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655C" w14:textId="0228C1D3" w:rsidR="00113B3B" w:rsidRPr="00DD652C" w:rsidRDefault="00113B3B" w:rsidP="003A2910">
      <w:pPr>
        <w:rPr>
          <w:rFonts w:cstheme="minorHAnsi"/>
          <w:b/>
          <w:bCs/>
        </w:rPr>
      </w:pPr>
      <w:r w:rsidRPr="00DD652C">
        <w:rPr>
          <w:rFonts w:cstheme="minorHAnsi"/>
          <w:b/>
          <w:bCs/>
        </w:rPr>
        <w:t xml:space="preserve">Towards Durable Solar Energy System: </w:t>
      </w:r>
      <w:r w:rsidR="00387428">
        <w:rPr>
          <w:rFonts w:cstheme="minorHAnsi"/>
          <w:b/>
          <w:bCs/>
        </w:rPr>
        <w:t xml:space="preserve">A </w:t>
      </w:r>
      <w:r w:rsidRPr="00DD652C">
        <w:rPr>
          <w:rFonts w:cstheme="minorHAnsi"/>
          <w:b/>
          <w:bCs/>
        </w:rPr>
        <w:t>Review of Corrosion Challenges and Emerging Protection Technologies</w:t>
      </w:r>
    </w:p>
    <w:p w14:paraId="2CBCDA38" w14:textId="1EBA6C0B" w:rsidR="00113B3B" w:rsidRPr="00DD652C" w:rsidRDefault="00113B3B" w:rsidP="003A2910">
      <w:pPr>
        <w:rPr>
          <w:rFonts w:cstheme="minorHAnsi"/>
        </w:rPr>
      </w:pPr>
    </w:p>
    <w:p w14:paraId="70CF92D9" w14:textId="77777777" w:rsidR="00366982" w:rsidRPr="00DD652C" w:rsidRDefault="00366982" w:rsidP="003A2910">
      <w:pPr>
        <w:rPr>
          <w:rFonts w:cstheme="minorHAnsi"/>
        </w:rPr>
      </w:pPr>
    </w:p>
    <w:p w14:paraId="33E57423" w14:textId="1EF80AA3" w:rsidR="00C26C60" w:rsidRPr="00DD652C" w:rsidRDefault="00C26C60" w:rsidP="003A2910">
      <w:pPr>
        <w:rPr>
          <w:rFonts w:cstheme="minorHAnsi"/>
          <w:b/>
          <w:bCs/>
        </w:rPr>
      </w:pPr>
      <w:r w:rsidRPr="00DD652C">
        <w:rPr>
          <w:rFonts w:cstheme="minorHAnsi"/>
          <w:b/>
          <w:bCs/>
        </w:rPr>
        <w:t xml:space="preserve">Abstract </w:t>
      </w:r>
    </w:p>
    <w:p w14:paraId="3392A888" w14:textId="74C1B7B2" w:rsidR="00A53162" w:rsidRPr="00DD652C" w:rsidRDefault="00A53162" w:rsidP="00A53162">
      <w:pPr>
        <w:jc w:val="both"/>
        <w:rPr>
          <w:rFonts w:cstheme="minorHAnsi"/>
        </w:rPr>
      </w:pPr>
      <w:r w:rsidRPr="00DD652C">
        <w:rPr>
          <w:rFonts w:cstheme="minorHAnsi"/>
        </w:rPr>
        <w:t xml:space="preserve">An important element influencing the longevity and efficiency of solar panels is corrosion, which is examined in this review paper along with its mechanism, detection techniques, and mitigation options. Encapsulants, </w:t>
      </w:r>
      <w:proofErr w:type="spellStart"/>
      <w:r w:rsidRPr="00DD652C">
        <w:rPr>
          <w:rFonts w:cstheme="minorHAnsi"/>
        </w:rPr>
        <w:t>backsheets</w:t>
      </w:r>
      <w:proofErr w:type="spellEnd"/>
      <w:r w:rsidRPr="00DD652C">
        <w:rPr>
          <w:rFonts w:cstheme="minorHAnsi"/>
        </w:rPr>
        <w:t xml:space="preserve">, and metallic components interact intricately to cause corrosion, which is a result of material deterioration and exposure to the environment. Though they have limits in terms of cost and field usability, advanced detection techniques such as acoustic emission monitoring, electrochemical impedance spectroscopy, and infrared thermography offer insights into early-stage corrosion. Preventive measures that increase the robustness of solar panels include self-healing coatings, corrosion-resistant polymers, and UV-resistant encapsulants. Furthermore, accelerated aging tests and environmental monitoring systems aid in the comprehension of corrosion behavior under diverse circumstances. Nonetheless, obstacles including exorbitant implementation expenses, restricted scalability, and incompatibilities with current systems underscore the necessity of comprehensive strategies. </w:t>
      </w:r>
      <w:r w:rsidR="00C268ED" w:rsidRPr="00C268ED">
        <w:rPr>
          <w:highlight w:val="yellow"/>
        </w:rPr>
        <w:t>This review comparatively examines corrosion mechanisms affecting key photovoltaic components alongside existing detection, prevention, and mitigation strategies, highlighting their relative effectiveness, limitations, and suitability across different environmental conditions to inform more durable and standardized PV system designs</w:t>
      </w:r>
      <w:r w:rsidRPr="00C268ED">
        <w:rPr>
          <w:rFonts w:cstheme="minorHAnsi"/>
          <w:highlight w:val="yellow"/>
        </w:rPr>
        <w:t>.</w:t>
      </w:r>
    </w:p>
    <w:p w14:paraId="5CE2600B" w14:textId="46527AFC" w:rsidR="00565FD4" w:rsidRPr="00DD652C" w:rsidRDefault="00565FD4" w:rsidP="00565FD4">
      <w:pPr>
        <w:rPr>
          <w:rFonts w:cstheme="minorHAnsi"/>
        </w:rPr>
      </w:pPr>
      <w:bookmarkStart w:id="0" w:name="keywords"/>
      <w:bookmarkStart w:id="1" w:name="_GoBack"/>
      <w:r w:rsidRPr="00002851">
        <w:rPr>
          <w:rFonts w:cstheme="minorHAnsi"/>
          <w:b/>
        </w:rPr>
        <w:t>Keywords:</w:t>
      </w:r>
      <w:r w:rsidRPr="00DD652C">
        <w:rPr>
          <w:rFonts w:cstheme="minorHAnsi"/>
        </w:rPr>
        <w:t xml:space="preserve"> </w:t>
      </w:r>
      <w:bookmarkEnd w:id="0"/>
      <w:bookmarkEnd w:id="1"/>
      <w:r w:rsidR="004C724A" w:rsidRPr="00DD652C">
        <w:rPr>
          <w:rFonts w:cstheme="minorHAnsi"/>
        </w:rPr>
        <w:t>Solar panels, corrosion, photovoltaic degradation, corrosion detection, mitigation strategies, renewable energy.</w:t>
      </w:r>
    </w:p>
    <w:p w14:paraId="102BF0EE" w14:textId="77777777" w:rsidR="002D625C" w:rsidRPr="00DD652C" w:rsidRDefault="002D625C" w:rsidP="003A2910">
      <w:pPr>
        <w:rPr>
          <w:rFonts w:cstheme="minorHAnsi"/>
        </w:rPr>
      </w:pPr>
    </w:p>
    <w:p w14:paraId="483355BD" w14:textId="2F71A0D6" w:rsidR="00372294" w:rsidRPr="00DD652C" w:rsidRDefault="00372294" w:rsidP="003A2910">
      <w:pPr>
        <w:rPr>
          <w:rFonts w:cstheme="minorHAnsi"/>
          <w:b/>
          <w:sz w:val="28"/>
          <w:szCs w:val="28"/>
        </w:rPr>
      </w:pPr>
      <w:r w:rsidRPr="00DD652C">
        <w:rPr>
          <w:rFonts w:cstheme="minorHAnsi"/>
          <w:b/>
          <w:sz w:val="28"/>
          <w:szCs w:val="28"/>
        </w:rPr>
        <w:t>Introduction</w:t>
      </w:r>
    </w:p>
    <w:p w14:paraId="21BF7129" w14:textId="4F640271" w:rsidR="0072688B" w:rsidRPr="00DD652C" w:rsidRDefault="00D339B0" w:rsidP="00710F79">
      <w:pPr>
        <w:jc w:val="both"/>
        <w:rPr>
          <w:rFonts w:cstheme="minorHAnsi"/>
        </w:rPr>
      </w:pPr>
      <w:r w:rsidRPr="00DD652C">
        <w:rPr>
          <w:rFonts w:cstheme="minorHAnsi"/>
        </w:rPr>
        <w:t xml:space="preserve">One of the most common issues in the field </w:t>
      </w:r>
      <w:r w:rsidR="00A97713" w:rsidRPr="00DD652C">
        <w:rPr>
          <w:rFonts w:cstheme="minorHAnsi"/>
        </w:rPr>
        <w:t>of</w:t>
      </w:r>
      <w:r w:rsidRPr="00DD652C">
        <w:rPr>
          <w:rFonts w:cstheme="minorHAnsi"/>
        </w:rPr>
        <w:t xml:space="preserve"> solar module </w:t>
      </w:r>
      <w:r w:rsidR="00867DB1" w:rsidRPr="00DD652C">
        <w:rPr>
          <w:rFonts w:cstheme="minorHAnsi"/>
        </w:rPr>
        <w:t xml:space="preserve">is </w:t>
      </w:r>
      <w:r w:rsidRPr="00DD652C">
        <w:rPr>
          <w:rFonts w:cstheme="minorHAnsi"/>
        </w:rPr>
        <w:t>corrosion, which results in ribbon discoloration</w:t>
      </w:r>
      <w:sdt>
        <w:sdtPr>
          <w:rPr>
            <w:rFonts w:cstheme="minorHAnsi"/>
          </w:rPr>
          <w:id w:val="533474307"/>
          <w:citation/>
        </w:sdtPr>
        <w:sdtEndPr/>
        <w:sdtContent>
          <w:r w:rsidR="00541349" w:rsidRPr="00DD652C">
            <w:rPr>
              <w:rFonts w:cstheme="minorHAnsi"/>
            </w:rPr>
            <w:fldChar w:fldCharType="begin"/>
          </w:r>
          <w:r w:rsidR="00541349" w:rsidRPr="00DD652C">
            <w:rPr>
              <w:rFonts w:cstheme="minorHAnsi"/>
            </w:rPr>
            <w:instrText xml:space="preserve"> CITATION Jor17 \l 1033 </w:instrText>
          </w:r>
          <w:r w:rsidR="00541349" w:rsidRPr="00DD652C">
            <w:rPr>
              <w:rFonts w:cstheme="minorHAnsi"/>
            </w:rPr>
            <w:fldChar w:fldCharType="separate"/>
          </w:r>
          <w:r w:rsidR="00934B45" w:rsidRPr="00DD652C">
            <w:rPr>
              <w:rFonts w:cstheme="minorHAnsi"/>
              <w:noProof/>
            </w:rPr>
            <w:t xml:space="preserve"> [1]</w:t>
          </w:r>
          <w:r w:rsidR="00541349" w:rsidRPr="00DD652C">
            <w:rPr>
              <w:rFonts w:cstheme="minorHAnsi"/>
            </w:rPr>
            <w:fldChar w:fldCharType="end"/>
          </w:r>
        </w:sdtContent>
      </w:sdt>
      <w:sdt>
        <w:sdtPr>
          <w:rPr>
            <w:rFonts w:cstheme="minorHAnsi"/>
          </w:rPr>
          <w:id w:val="1461145796"/>
          <w:citation/>
        </w:sdtPr>
        <w:sdtEndPr/>
        <w:sdtContent>
          <w:r w:rsidR="00541349" w:rsidRPr="00DD652C">
            <w:rPr>
              <w:rFonts w:cstheme="minorHAnsi"/>
            </w:rPr>
            <w:fldChar w:fldCharType="begin"/>
          </w:r>
          <w:r w:rsidR="00541349" w:rsidRPr="00DD652C">
            <w:rPr>
              <w:rFonts w:cstheme="minorHAnsi"/>
            </w:rPr>
            <w:instrText xml:space="preserve"> CITATION Kim14 \l 1033 </w:instrText>
          </w:r>
          <w:r w:rsidR="00541349" w:rsidRPr="00DD652C">
            <w:rPr>
              <w:rFonts w:cstheme="minorHAnsi"/>
            </w:rPr>
            <w:fldChar w:fldCharType="separate"/>
          </w:r>
          <w:r w:rsidR="00934B45" w:rsidRPr="00DD652C">
            <w:rPr>
              <w:rFonts w:cstheme="minorHAnsi"/>
              <w:noProof/>
            </w:rPr>
            <w:t xml:space="preserve"> [2]</w:t>
          </w:r>
          <w:r w:rsidR="00541349" w:rsidRPr="00DD652C">
            <w:rPr>
              <w:rFonts w:cstheme="minorHAnsi"/>
            </w:rPr>
            <w:fldChar w:fldCharType="end"/>
          </w:r>
        </w:sdtContent>
      </w:sdt>
      <w:r w:rsidR="005732FD" w:rsidRPr="00DD652C">
        <w:rPr>
          <w:rFonts w:cstheme="minorHAnsi"/>
        </w:rPr>
        <w:t>.</w:t>
      </w:r>
      <w:r w:rsidR="003A2910" w:rsidRPr="00DD652C">
        <w:rPr>
          <w:rFonts w:cstheme="minorHAnsi"/>
        </w:rPr>
        <w:t xml:space="preserve"> </w:t>
      </w:r>
      <w:r w:rsidR="00952056" w:rsidRPr="00DD652C">
        <w:rPr>
          <w:rFonts w:cstheme="minorHAnsi"/>
        </w:rPr>
        <w:t>Since corrosion mechanisms might be linked to other types of degradation, determining the origin of a PV module's corrosion may not be simple</w:t>
      </w:r>
      <w:r w:rsidR="00E75F9E" w:rsidRPr="00DD652C">
        <w:rPr>
          <w:rFonts w:cstheme="minorHAnsi"/>
        </w:rPr>
        <w:t xml:space="preserve"> </w:t>
      </w:r>
      <w:sdt>
        <w:sdtPr>
          <w:rPr>
            <w:rFonts w:cstheme="minorHAnsi"/>
            <w:color w:val="000000"/>
          </w:rPr>
          <w:id w:val="727030278"/>
          <w:citation/>
        </w:sdtPr>
        <w:sdtEndPr/>
        <w:sdtContent>
          <w:r w:rsidR="002E6C25" w:rsidRPr="00DD652C">
            <w:rPr>
              <w:rFonts w:cstheme="minorHAnsi"/>
              <w:color w:val="000000"/>
            </w:rPr>
            <w:fldChar w:fldCharType="begin"/>
          </w:r>
          <w:r w:rsidR="002E6C25" w:rsidRPr="00DD652C">
            <w:rPr>
              <w:rFonts w:cstheme="minorHAnsi"/>
              <w:color w:val="000000"/>
            </w:rPr>
            <w:instrText xml:space="preserve"> CITATION LiJ18 \l 1033 </w:instrText>
          </w:r>
          <w:r w:rsidR="002E6C25" w:rsidRPr="00DD652C">
            <w:rPr>
              <w:rFonts w:cstheme="minorHAnsi"/>
              <w:color w:val="000000"/>
            </w:rPr>
            <w:fldChar w:fldCharType="separate"/>
          </w:r>
          <w:r w:rsidR="00934B45" w:rsidRPr="00DD652C">
            <w:rPr>
              <w:rFonts w:cstheme="minorHAnsi"/>
              <w:noProof/>
              <w:color w:val="000000"/>
            </w:rPr>
            <w:t>[3]</w:t>
          </w:r>
          <w:r w:rsidR="002E6C25" w:rsidRPr="00DD652C">
            <w:rPr>
              <w:rFonts w:cstheme="minorHAnsi"/>
              <w:color w:val="000000"/>
            </w:rPr>
            <w:fldChar w:fldCharType="end"/>
          </w:r>
        </w:sdtContent>
      </w:sdt>
      <w:sdt>
        <w:sdtPr>
          <w:rPr>
            <w:rFonts w:cstheme="minorHAnsi"/>
            <w:color w:val="000000"/>
          </w:rPr>
          <w:id w:val="-782043036"/>
          <w:citation/>
        </w:sdtPr>
        <w:sdtEndPr/>
        <w:sdtContent>
          <w:r w:rsidR="003C5DF6" w:rsidRPr="00DD652C">
            <w:rPr>
              <w:rFonts w:cstheme="minorHAnsi"/>
              <w:color w:val="000000"/>
            </w:rPr>
            <w:fldChar w:fldCharType="begin"/>
          </w:r>
          <w:r w:rsidR="003C5DF6" w:rsidRPr="00DD652C">
            <w:rPr>
              <w:rFonts w:cstheme="minorHAnsi"/>
              <w:color w:val="000000"/>
            </w:rPr>
            <w:instrText xml:space="preserve"> CITATION Ore17 \l 1033 </w:instrText>
          </w:r>
          <w:r w:rsidR="003C5DF6" w:rsidRPr="00DD652C">
            <w:rPr>
              <w:rFonts w:cstheme="minorHAnsi"/>
              <w:color w:val="000000"/>
            </w:rPr>
            <w:fldChar w:fldCharType="separate"/>
          </w:r>
          <w:r w:rsidR="00934B45" w:rsidRPr="00DD652C">
            <w:rPr>
              <w:rFonts w:cstheme="minorHAnsi"/>
              <w:noProof/>
              <w:color w:val="000000"/>
            </w:rPr>
            <w:t xml:space="preserve"> [4]</w:t>
          </w:r>
          <w:r w:rsidR="003C5DF6" w:rsidRPr="00DD652C">
            <w:rPr>
              <w:rFonts w:cstheme="minorHAnsi"/>
              <w:color w:val="000000"/>
            </w:rPr>
            <w:fldChar w:fldCharType="end"/>
          </w:r>
        </w:sdtContent>
      </w:sdt>
      <w:r w:rsidR="00952056" w:rsidRPr="00DD652C">
        <w:rPr>
          <w:rFonts w:cstheme="minorHAnsi"/>
        </w:rPr>
        <w:t xml:space="preserve">. </w:t>
      </w:r>
      <w:r w:rsidR="00E92542" w:rsidRPr="00DD652C">
        <w:rPr>
          <w:rFonts w:cstheme="minorHAnsi"/>
        </w:rPr>
        <w:t>Any component of the PV module that deteriorates can lead to corrosion</w:t>
      </w:r>
      <w:r w:rsidR="006B04A4" w:rsidRPr="00DD652C">
        <w:rPr>
          <w:rFonts w:cstheme="minorHAnsi"/>
        </w:rPr>
        <w:t xml:space="preserve"> as show in figure 1</w:t>
      </w:r>
      <w:r w:rsidR="00E92542" w:rsidRPr="00DD652C">
        <w:rPr>
          <w:rFonts w:cstheme="minorHAnsi"/>
        </w:rPr>
        <w:t>, which allows oxygen and water to enter the solar cell</w:t>
      </w:r>
      <w:r w:rsidR="00410A8B" w:rsidRPr="00DD652C">
        <w:rPr>
          <w:rFonts w:cstheme="minorHAnsi"/>
        </w:rPr>
        <w:t xml:space="preserve"> </w:t>
      </w:r>
      <w:sdt>
        <w:sdtPr>
          <w:rPr>
            <w:rFonts w:cstheme="minorHAnsi"/>
          </w:rPr>
          <w:id w:val="-1812478047"/>
          <w:citation/>
        </w:sdtPr>
        <w:sdtEndPr/>
        <w:sdtContent>
          <w:r w:rsidR="00062BB6" w:rsidRPr="00DD652C">
            <w:rPr>
              <w:rFonts w:cstheme="minorHAnsi"/>
            </w:rPr>
            <w:fldChar w:fldCharType="begin"/>
          </w:r>
          <w:r w:rsidR="00062BB6" w:rsidRPr="00DD652C">
            <w:rPr>
              <w:rFonts w:cstheme="minorHAnsi"/>
            </w:rPr>
            <w:instrText xml:space="preserve"> CITATION Cza93 \l 1033 </w:instrText>
          </w:r>
          <w:r w:rsidR="00062BB6" w:rsidRPr="00DD652C">
            <w:rPr>
              <w:rFonts w:cstheme="minorHAnsi"/>
            </w:rPr>
            <w:fldChar w:fldCharType="separate"/>
          </w:r>
          <w:r w:rsidR="00934B45" w:rsidRPr="00DD652C">
            <w:rPr>
              <w:rFonts w:cstheme="minorHAnsi"/>
              <w:noProof/>
            </w:rPr>
            <w:t>[5]</w:t>
          </w:r>
          <w:r w:rsidR="00062BB6" w:rsidRPr="00DD652C">
            <w:rPr>
              <w:rFonts w:cstheme="minorHAnsi"/>
            </w:rPr>
            <w:fldChar w:fldCharType="end"/>
          </w:r>
        </w:sdtContent>
      </w:sdt>
      <w:sdt>
        <w:sdtPr>
          <w:rPr>
            <w:rFonts w:cstheme="minorHAnsi"/>
          </w:rPr>
          <w:id w:val="-1447231764"/>
          <w:citation/>
        </w:sdtPr>
        <w:sdtEndPr/>
        <w:sdtContent>
          <w:r w:rsidR="00B72CA7" w:rsidRPr="00DD652C">
            <w:rPr>
              <w:rFonts w:cstheme="minorHAnsi"/>
            </w:rPr>
            <w:fldChar w:fldCharType="begin"/>
          </w:r>
          <w:r w:rsidR="00B72CA7" w:rsidRPr="00DD652C">
            <w:rPr>
              <w:rFonts w:cstheme="minorHAnsi"/>
            </w:rPr>
            <w:instrText xml:space="preserve"> CITATION Kim16 \l 1033 </w:instrText>
          </w:r>
          <w:r w:rsidR="00B72CA7" w:rsidRPr="00DD652C">
            <w:rPr>
              <w:rFonts w:cstheme="minorHAnsi"/>
            </w:rPr>
            <w:fldChar w:fldCharType="separate"/>
          </w:r>
          <w:r w:rsidR="00934B45" w:rsidRPr="00DD652C">
            <w:rPr>
              <w:rFonts w:cstheme="minorHAnsi"/>
              <w:noProof/>
            </w:rPr>
            <w:t xml:space="preserve"> [6]</w:t>
          </w:r>
          <w:r w:rsidR="00B72CA7" w:rsidRPr="00DD652C">
            <w:rPr>
              <w:rFonts w:cstheme="minorHAnsi"/>
            </w:rPr>
            <w:fldChar w:fldCharType="end"/>
          </w:r>
        </w:sdtContent>
      </w:sdt>
      <w:r w:rsidR="000B2933" w:rsidRPr="00DD652C">
        <w:rPr>
          <w:rFonts w:cstheme="minorHAnsi"/>
        </w:rPr>
        <w:t>.</w:t>
      </w:r>
      <w:r w:rsidR="00E92542" w:rsidRPr="00DD652C">
        <w:rPr>
          <w:rFonts w:cstheme="minorHAnsi"/>
        </w:rPr>
        <w:t xml:space="preserve"> An electrolyte, an oxidizing agent, and a metal are necessary for corrosion to happen in a PV module </w:t>
      </w:r>
      <w:sdt>
        <w:sdtPr>
          <w:rPr>
            <w:rFonts w:cstheme="minorHAnsi"/>
          </w:rPr>
          <w:id w:val="-2056303620"/>
          <w:citation/>
        </w:sdtPr>
        <w:sdtEndPr/>
        <w:sdtContent>
          <w:r w:rsidR="00A15735" w:rsidRPr="00DD652C">
            <w:rPr>
              <w:rFonts w:cstheme="minorHAnsi"/>
            </w:rPr>
            <w:fldChar w:fldCharType="begin"/>
          </w:r>
          <w:r w:rsidR="00A15735" w:rsidRPr="00DD652C">
            <w:rPr>
              <w:rFonts w:cstheme="minorHAnsi"/>
            </w:rPr>
            <w:instrText xml:space="preserve"> CITATION Kim14 \l 1033 </w:instrText>
          </w:r>
          <w:r w:rsidR="00A15735" w:rsidRPr="00DD652C">
            <w:rPr>
              <w:rFonts w:cstheme="minorHAnsi"/>
            </w:rPr>
            <w:fldChar w:fldCharType="separate"/>
          </w:r>
          <w:r w:rsidR="00934B45" w:rsidRPr="00DD652C">
            <w:rPr>
              <w:rFonts w:cstheme="minorHAnsi"/>
              <w:noProof/>
            </w:rPr>
            <w:t>[2]</w:t>
          </w:r>
          <w:r w:rsidR="00A15735" w:rsidRPr="00DD652C">
            <w:rPr>
              <w:rFonts w:cstheme="minorHAnsi"/>
            </w:rPr>
            <w:fldChar w:fldCharType="end"/>
          </w:r>
        </w:sdtContent>
      </w:sdt>
      <w:r w:rsidR="00E92542" w:rsidRPr="00DD652C">
        <w:rPr>
          <w:rFonts w:cstheme="minorHAnsi"/>
        </w:rPr>
        <w:t xml:space="preserve">. </w:t>
      </w:r>
      <w:r w:rsidR="00FA69B3" w:rsidRPr="00DD652C">
        <w:rPr>
          <w:rFonts w:cstheme="minorHAnsi"/>
        </w:rPr>
        <w:t xml:space="preserve">According to a recent study, the most significant contributing causes to corrosion are the degradation of the encapsulant and </w:t>
      </w:r>
      <w:proofErr w:type="spellStart"/>
      <w:r w:rsidR="00FA69B3" w:rsidRPr="00DD652C">
        <w:rPr>
          <w:rFonts w:cstheme="minorHAnsi"/>
        </w:rPr>
        <w:t>backsheet</w:t>
      </w:r>
      <w:proofErr w:type="spellEnd"/>
      <w:r w:rsidR="00CD3F52" w:rsidRPr="00DD652C">
        <w:rPr>
          <w:rFonts w:cstheme="minorHAnsi"/>
        </w:rPr>
        <w:t xml:space="preserve"> </w:t>
      </w:r>
      <w:sdt>
        <w:sdtPr>
          <w:rPr>
            <w:rFonts w:cstheme="minorHAnsi"/>
          </w:rPr>
          <w:id w:val="-1368531795"/>
          <w:citation/>
        </w:sdtPr>
        <w:sdtEndPr/>
        <w:sdtContent>
          <w:r w:rsidR="0095512B" w:rsidRPr="00DD652C">
            <w:rPr>
              <w:rFonts w:cstheme="minorHAnsi"/>
            </w:rPr>
            <w:fldChar w:fldCharType="begin"/>
          </w:r>
          <w:r w:rsidR="0095512B" w:rsidRPr="00DD652C">
            <w:rPr>
              <w:rFonts w:cstheme="minorHAnsi"/>
            </w:rPr>
            <w:instrText xml:space="preserve"> CITATION Oma19 \l 1033 </w:instrText>
          </w:r>
          <w:r w:rsidR="0095512B" w:rsidRPr="00DD652C">
            <w:rPr>
              <w:rFonts w:cstheme="minorHAnsi"/>
            </w:rPr>
            <w:fldChar w:fldCharType="separate"/>
          </w:r>
          <w:r w:rsidR="00934B45" w:rsidRPr="00DD652C">
            <w:rPr>
              <w:rFonts w:cstheme="minorHAnsi"/>
              <w:noProof/>
            </w:rPr>
            <w:t>[7]</w:t>
          </w:r>
          <w:r w:rsidR="0095512B" w:rsidRPr="00DD652C">
            <w:rPr>
              <w:rFonts w:cstheme="minorHAnsi"/>
            </w:rPr>
            <w:fldChar w:fldCharType="end"/>
          </w:r>
        </w:sdtContent>
      </w:sdt>
      <w:r w:rsidR="00FA69B3" w:rsidRPr="00DD652C">
        <w:rPr>
          <w:rFonts w:cstheme="minorHAnsi"/>
        </w:rPr>
        <w:t xml:space="preserve">.When the PV module is exposed to outside UV radiation, heat, and relative humidity, ethylene vinyl acetate (EVA) degrades. The laminated EVA produces acetic acid in the event of a malfunctioning module, hastening the corrosion of metal. There is a reciprocal cause-and-effect link between the various conditions that originate and exacerbate corrosion in solar modules </w:t>
      </w:r>
      <w:sdt>
        <w:sdtPr>
          <w:rPr>
            <w:rFonts w:cstheme="minorHAnsi"/>
          </w:rPr>
          <w:id w:val="-1379009310"/>
          <w:citation/>
        </w:sdtPr>
        <w:sdtEndPr/>
        <w:sdtContent>
          <w:r w:rsidR="007D233E" w:rsidRPr="00DD652C">
            <w:rPr>
              <w:rFonts w:cstheme="minorHAnsi"/>
            </w:rPr>
            <w:fldChar w:fldCharType="begin"/>
          </w:r>
          <w:r w:rsidR="007D233E" w:rsidRPr="00DD652C">
            <w:rPr>
              <w:rFonts w:cstheme="minorHAnsi"/>
            </w:rPr>
            <w:instrText xml:space="preserve"> CITATION LiJ18 \l 1033 </w:instrText>
          </w:r>
          <w:r w:rsidR="007D233E" w:rsidRPr="00DD652C">
            <w:rPr>
              <w:rFonts w:cstheme="minorHAnsi"/>
            </w:rPr>
            <w:fldChar w:fldCharType="separate"/>
          </w:r>
          <w:r w:rsidR="00934B45" w:rsidRPr="00DD652C">
            <w:rPr>
              <w:rFonts w:cstheme="minorHAnsi"/>
              <w:noProof/>
            </w:rPr>
            <w:t>[3]</w:t>
          </w:r>
          <w:r w:rsidR="007D233E" w:rsidRPr="00DD652C">
            <w:rPr>
              <w:rFonts w:cstheme="minorHAnsi"/>
            </w:rPr>
            <w:fldChar w:fldCharType="end"/>
          </w:r>
        </w:sdtContent>
      </w:sdt>
      <w:r w:rsidR="00FA69B3" w:rsidRPr="00DD652C">
        <w:rPr>
          <w:rFonts w:cstheme="minorHAnsi"/>
        </w:rPr>
        <w:t>. An overview of the corrosion mechanisms in PV modules described in earlier research is provided in Fig</w:t>
      </w:r>
      <w:r w:rsidR="008C544C" w:rsidRPr="00DD652C">
        <w:rPr>
          <w:rFonts w:cstheme="minorHAnsi"/>
        </w:rPr>
        <w:t>. 5</w:t>
      </w:r>
      <w:r w:rsidR="00FA69B3" w:rsidRPr="00DD652C">
        <w:rPr>
          <w:rFonts w:cstheme="minorHAnsi"/>
        </w:rPr>
        <w:t>.</w:t>
      </w:r>
      <w:r w:rsidR="007B473F" w:rsidRPr="00DD652C">
        <w:rPr>
          <w:rFonts w:cstheme="minorHAnsi"/>
        </w:rPr>
        <w:t xml:space="preserve"> Regarding the corrosion effect, which arises from the degradation of the EVA encapsulant, they are in accord </w:t>
      </w:r>
      <w:sdt>
        <w:sdtPr>
          <w:rPr>
            <w:rFonts w:cstheme="minorHAnsi"/>
          </w:rPr>
          <w:id w:val="-2106637511"/>
          <w:citation/>
        </w:sdtPr>
        <w:sdtEndPr/>
        <w:sdtContent>
          <w:r w:rsidR="002951F3" w:rsidRPr="00DD652C">
            <w:rPr>
              <w:rFonts w:cstheme="minorHAnsi"/>
            </w:rPr>
            <w:fldChar w:fldCharType="begin"/>
          </w:r>
          <w:r w:rsidR="002951F3" w:rsidRPr="00DD652C">
            <w:rPr>
              <w:rFonts w:cstheme="minorHAnsi"/>
            </w:rPr>
            <w:instrText xml:space="preserve"> CITATION Kra15 \l 1033 </w:instrText>
          </w:r>
          <w:r w:rsidR="002951F3" w:rsidRPr="00DD652C">
            <w:rPr>
              <w:rFonts w:cstheme="minorHAnsi"/>
            </w:rPr>
            <w:fldChar w:fldCharType="separate"/>
          </w:r>
          <w:r w:rsidR="00934B45" w:rsidRPr="00DD652C">
            <w:rPr>
              <w:rFonts w:cstheme="minorHAnsi"/>
              <w:noProof/>
            </w:rPr>
            <w:t>[8]</w:t>
          </w:r>
          <w:r w:rsidR="002951F3" w:rsidRPr="00DD652C">
            <w:rPr>
              <w:rFonts w:cstheme="minorHAnsi"/>
            </w:rPr>
            <w:fldChar w:fldCharType="end"/>
          </w:r>
        </w:sdtContent>
      </w:sdt>
      <w:r w:rsidR="0000327B" w:rsidRPr="00DD652C">
        <w:rPr>
          <w:rFonts w:cstheme="minorHAnsi"/>
        </w:rPr>
        <w:t xml:space="preserve"> </w:t>
      </w:r>
      <w:sdt>
        <w:sdtPr>
          <w:rPr>
            <w:rFonts w:cstheme="minorHAnsi"/>
          </w:rPr>
          <w:id w:val="887379269"/>
          <w:citation/>
        </w:sdtPr>
        <w:sdtEndPr/>
        <w:sdtContent>
          <w:r w:rsidR="0000327B" w:rsidRPr="00DD652C">
            <w:rPr>
              <w:rFonts w:cstheme="minorHAnsi"/>
            </w:rPr>
            <w:fldChar w:fldCharType="begin"/>
          </w:r>
          <w:r w:rsidR="0000327B" w:rsidRPr="00DD652C">
            <w:rPr>
              <w:rFonts w:cstheme="minorHAnsi"/>
            </w:rPr>
            <w:instrText xml:space="preserve">CITATION Ore19 \l 1033 </w:instrText>
          </w:r>
          <w:r w:rsidR="0000327B" w:rsidRPr="00DD652C">
            <w:rPr>
              <w:rFonts w:cstheme="minorHAnsi"/>
            </w:rPr>
            <w:fldChar w:fldCharType="separate"/>
          </w:r>
          <w:r w:rsidR="00934B45" w:rsidRPr="00DD652C">
            <w:rPr>
              <w:rFonts w:cstheme="minorHAnsi"/>
              <w:noProof/>
            </w:rPr>
            <w:t>[9]</w:t>
          </w:r>
          <w:r w:rsidR="0000327B" w:rsidRPr="00DD652C">
            <w:rPr>
              <w:rFonts w:cstheme="minorHAnsi"/>
            </w:rPr>
            <w:fldChar w:fldCharType="end"/>
          </w:r>
        </w:sdtContent>
      </w:sdt>
      <w:r w:rsidR="0000327B" w:rsidRPr="00DD652C">
        <w:rPr>
          <w:rFonts w:cstheme="minorHAnsi"/>
        </w:rPr>
        <w:t xml:space="preserve"> </w:t>
      </w:r>
      <w:sdt>
        <w:sdtPr>
          <w:rPr>
            <w:rFonts w:cstheme="minorHAnsi"/>
          </w:rPr>
          <w:id w:val="-334384536"/>
          <w:citation/>
        </w:sdtPr>
        <w:sdtEndPr/>
        <w:sdtContent>
          <w:r w:rsidR="00E9276D" w:rsidRPr="00DD652C">
            <w:rPr>
              <w:rFonts w:cstheme="minorHAnsi"/>
            </w:rPr>
            <w:fldChar w:fldCharType="begin"/>
          </w:r>
          <w:r w:rsidR="00E9276D" w:rsidRPr="00DD652C">
            <w:rPr>
              <w:rFonts w:cstheme="minorHAnsi"/>
            </w:rPr>
            <w:instrText xml:space="preserve"> CITATION Bad16 \l 1033 </w:instrText>
          </w:r>
          <w:r w:rsidR="00E9276D" w:rsidRPr="00DD652C">
            <w:rPr>
              <w:rFonts w:cstheme="minorHAnsi"/>
            </w:rPr>
            <w:fldChar w:fldCharType="separate"/>
          </w:r>
          <w:r w:rsidR="00934B45" w:rsidRPr="00DD652C">
            <w:rPr>
              <w:rFonts w:cstheme="minorHAnsi"/>
              <w:noProof/>
            </w:rPr>
            <w:t>[10]</w:t>
          </w:r>
          <w:r w:rsidR="00E9276D" w:rsidRPr="00DD652C">
            <w:rPr>
              <w:rFonts w:cstheme="minorHAnsi"/>
            </w:rPr>
            <w:fldChar w:fldCharType="end"/>
          </w:r>
        </w:sdtContent>
      </w:sdt>
      <w:r w:rsidR="007B473F" w:rsidRPr="00DD652C">
        <w:rPr>
          <w:rFonts w:cstheme="minorHAnsi"/>
        </w:rPr>
        <w:t xml:space="preserve">. </w:t>
      </w:r>
      <w:r w:rsidR="00E91D29" w:rsidRPr="00DD652C">
        <w:rPr>
          <w:rFonts w:cstheme="minorHAnsi"/>
        </w:rPr>
        <w:t xml:space="preserve">Figure 2 shows </w:t>
      </w:r>
      <w:r w:rsidR="007B473F" w:rsidRPr="00DD652C">
        <w:rPr>
          <w:rFonts w:cstheme="minorHAnsi"/>
        </w:rPr>
        <w:t xml:space="preserve">EVA delamination issues brought on by inadequate lamination parameters and environmental factors have been the subject of several research </w:t>
      </w:r>
      <w:sdt>
        <w:sdtPr>
          <w:rPr>
            <w:rFonts w:cstheme="minorHAnsi"/>
          </w:rPr>
          <w:id w:val="1632355474"/>
          <w:citation/>
        </w:sdtPr>
        <w:sdtEndPr/>
        <w:sdtContent>
          <w:r w:rsidR="002951F3" w:rsidRPr="00DD652C">
            <w:rPr>
              <w:rFonts w:cstheme="minorHAnsi"/>
            </w:rPr>
            <w:fldChar w:fldCharType="begin"/>
          </w:r>
          <w:r w:rsidR="002951F3" w:rsidRPr="00DD652C">
            <w:rPr>
              <w:rFonts w:cstheme="minorHAnsi"/>
            </w:rPr>
            <w:instrText xml:space="preserve"> CITATION Kra15 \l 1033 </w:instrText>
          </w:r>
          <w:r w:rsidR="002951F3" w:rsidRPr="00DD652C">
            <w:rPr>
              <w:rFonts w:cstheme="minorHAnsi"/>
            </w:rPr>
            <w:fldChar w:fldCharType="separate"/>
          </w:r>
          <w:r w:rsidR="00934B45" w:rsidRPr="00DD652C">
            <w:rPr>
              <w:rFonts w:cstheme="minorHAnsi"/>
              <w:noProof/>
            </w:rPr>
            <w:t>[8]</w:t>
          </w:r>
          <w:r w:rsidR="002951F3" w:rsidRPr="00DD652C">
            <w:rPr>
              <w:rFonts w:cstheme="minorHAnsi"/>
            </w:rPr>
            <w:fldChar w:fldCharType="end"/>
          </w:r>
        </w:sdtContent>
      </w:sdt>
      <w:r w:rsidR="00E9276D" w:rsidRPr="00DD652C">
        <w:rPr>
          <w:rFonts w:cstheme="minorHAnsi"/>
        </w:rPr>
        <w:t xml:space="preserve"> </w:t>
      </w:r>
      <w:sdt>
        <w:sdtPr>
          <w:rPr>
            <w:rFonts w:cstheme="minorHAnsi"/>
          </w:rPr>
          <w:id w:val="-518934484"/>
          <w:citation/>
        </w:sdtPr>
        <w:sdtEndPr/>
        <w:sdtContent>
          <w:r w:rsidR="00E9276D" w:rsidRPr="00DD652C">
            <w:rPr>
              <w:rFonts w:cstheme="minorHAnsi"/>
            </w:rPr>
            <w:fldChar w:fldCharType="begin"/>
          </w:r>
          <w:r w:rsidR="00E9276D" w:rsidRPr="00DD652C">
            <w:rPr>
              <w:rFonts w:cstheme="minorHAnsi"/>
            </w:rPr>
            <w:instrText xml:space="preserve"> CITATION Kum24 \l 1033 </w:instrText>
          </w:r>
          <w:r w:rsidR="00E9276D" w:rsidRPr="00DD652C">
            <w:rPr>
              <w:rFonts w:cstheme="minorHAnsi"/>
            </w:rPr>
            <w:fldChar w:fldCharType="separate"/>
          </w:r>
          <w:r w:rsidR="00934B45" w:rsidRPr="00DD652C">
            <w:rPr>
              <w:rFonts w:cstheme="minorHAnsi"/>
              <w:noProof/>
            </w:rPr>
            <w:t>[11]</w:t>
          </w:r>
          <w:r w:rsidR="00E9276D" w:rsidRPr="00DD652C">
            <w:rPr>
              <w:rFonts w:cstheme="minorHAnsi"/>
            </w:rPr>
            <w:fldChar w:fldCharType="end"/>
          </w:r>
        </w:sdtContent>
      </w:sdt>
      <w:sdt>
        <w:sdtPr>
          <w:rPr>
            <w:rFonts w:cstheme="minorHAnsi"/>
          </w:rPr>
          <w:id w:val="-454716720"/>
          <w:citation/>
        </w:sdtPr>
        <w:sdtEndPr/>
        <w:sdtContent>
          <w:r w:rsidR="00E9276D" w:rsidRPr="00DD652C">
            <w:rPr>
              <w:rFonts w:cstheme="minorHAnsi"/>
            </w:rPr>
            <w:fldChar w:fldCharType="begin"/>
          </w:r>
          <w:r w:rsidR="00E9276D" w:rsidRPr="00DD652C">
            <w:rPr>
              <w:rFonts w:cstheme="minorHAnsi"/>
            </w:rPr>
            <w:instrText xml:space="preserve"> CITATION Nov23 \l 1033 </w:instrText>
          </w:r>
          <w:r w:rsidR="00E9276D" w:rsidRPr="00DD652C">
            <w:rPr>
              <w:rFonts w:cstheme="minorHAnsi"/>
            </w:rPr>
            <w:fldChar w:fldCharType="separate"/>
          </w:r>
          <w:r w:rsidR="00934B45" w:rsidRPr="00DD652C">
            <w:rPr>
              <w:rFonts w:cstheme="minorHAnsi"/>
              <w:noProof/>
            </w:rPr>
            <w:t xml:space="preserve"> [12]</w:t>
          </w:r>
          <w:r w:rsidR="00E9276D" w:rsidRPr="00DD652C">
            <w:rPr>
              <w:rFonts w:cstheme="minorHAnsi"/>
            </w:rPr>
            <w:fldChar w:fldCharType="end"/>
          </w:r>
        </w:sdtContent>
      </w:sdt>
      <w:r w:rsidR="0025321F" w:rsidRPr="00DD652C">
        <w:rPr>
          <w:rFonts w:cstheme="minorHAnsi"/>
        </w:rPr>
        <w:t>.</w:t>
      </w:r>
      <w:r w:rsidR="007B473F" w:rsidRPr="00DD652C">
        <w:rPr>
          <w:rFonts w:cstheme="minorHAnsi"/>
        </w:rPr>
        <w:t xml:space="preserve"> Others have employed pyrolysis and hydrolysis following exposure to moisture and high temperatures to focus on the production of acetic acid </w:t>
      </w:r>
      <w:sdt>
        <w:sdtPr>
          <w:rPr>
            <w:rFonts w:cstheme="minorHAnsi"/>
          </w:rPr>
          <w:id w:val="-1034650152"/>
          <w:citation/>
        </w:sdtPr>
        <w:sdtEndPr/>
        <w:sdtContent>
          <w:r w:rsidR="006F7077" w:rsidRPr="00DD652C">
            <w:rPr>
              <w:rFonts w:cstheme="minorHAnsi"/>
            </w:rPr>
            <w:fldChar w:fldCharType="begin"/>
          </w:r>
          <w:r w:rsidR="006F7077" w:rsidRPr="00DD652C">
            <w:rPr>
              <w:rFonts w:cstheme="minorHAnsi"/>
            </w:rPr>
            <w:instrText xml:space="preserve"> CITATION Hou21 \l 1033 </w:instrText>
          </w:r>
          <w:r w:rsidR="006F7077" w:rsidRPr="00DD652C">
            <w:rPr>
              <w:rFonts w:cstheme="minorHAnsi"/>
            </w:rPr>
            <w:fldChar w:fldCharType="separate"/>
          </w:r>
          <w:r w:rsidR="00934B45" w:rsidRPr="00DD652C">
            <w:rPr>
              <w:rFonts w:cstheme="minorHAnsi"/>
              <w:noProof/>
            </w:rPr>
            <w:t>[13]</w:t>
          </w:r>
          <w:r w:rsidR="006F7077" w:rsidRPr="00DD652C">
            <w:rPr>
              <w:rFonts w:cstheme="minorHAnsi"/>
            </w:rPr>
            <w:fldChar w:fldCharType="end"/>
          </w:r>
        </w:sdtContent>
      </w:sdt>
      <w:sdt>
        <w:sdtPr>
          <w:rPr>
            <w:rFonts w:cstheme="minorHAnsi"/>
          </w:rPr>
          <w:id w:val="-120542669"/>
          <w:citation/>
        </w:sdtPr>
        <w:sdtEndPr/>
        <w:sdtContent>
          <w:r w:rsidR="0025321F" w:rsidRPr="00DD652C">
            <w:rPr>
              <w:rFonts w:cstheme="minorHAnsi"/>
            </w:rPr>
            <w:fldChar w:fldCharType="begin"/>
          </w:r>
          <w:r w:rsidR="00C933B2" w:rsidRPr="00DD652C">
            <w:rPr>
              <w:rFonts w:cstheme="minorHAnsi"/>
            </w:rPr>
            <w:instrText xml:space="preserve">CITATION Kem07 \l 1033 </w:instrText>
          </w:r>
          <w:r w:rsidR="0025321F" w:rsidRPr="00DD652C">
            <w:rPr>
              <w:rFonts w:cstheme="minorHAnsi"/>
            </w:rPr>
            <w:fldChar w:fldCharType="separate"/>
          </w:r>
          <w:r w:rsidR="00934B45" w:rsidRPr="00DD652C">
            <w:rPr>
              <w:rFonts w:cstheme="minorHAnsi"/>
              <w:noProof/>
            </w:rPr>
            <w:t xml:space="preserve"> [14]</w:t>
          </w:r>
          <w:r w:rsidR="0025321F" w:rsidRPr="00DD652C">
            <w:rPr>
              <w:rFonts w:cstheme="minorHAnsi"/>
            </w:rPr>
            <w:fldChar w:fldCharType="end"/>
          </w:r>
        </w:sdtContent>
      </w:sdt>
      <w:r w:rsidR="0025321F" w:rsidRPr="00DD652C">
        <w:rPr>
          <w:rFonts w:cstheme="minorHAnsi"/>
        </w:rPr>
        <w:t>.</w:t>
      </w:r>
      <w:r w:rsidR="007B473F" w:rsidRPr="00DD652C">
        <w:rPr>
          <w:rFonts w:cstheme="minorHAnsi"/>
        </w:rPr>
        <w:t xml:space="preserve">The corrosion phases and </w:t>
      </w:r>
      <w:r w:rsidR="007B473F" w:rsidRPr="00DD652C">
        <w:rPr>
          <w:rFonts w:cstheme="minorHAnsi"/>
        </w:rPr>
        <w:lastRenderedPageBreak/>
        <w:t>interactions between the galvanic pairs are depicted in Fig 6. PV module corrosion causes power loss and a progressive rise in series resistance</w:t>
      </w:r>
      <w:r w:rsidR="00671E9A" w:rsidRPr="00DD652C">
        <w:rPr>
          <w:rFonts w:cstheme="minorHAnsi"/>
        </w:rPr>
        <w:t xml:space="preserve"> </w:t>
      </w:r>
      <w:sdt>
        <w:sdtPr>
          <w:rPr>
            <w:rFonts w:cstheme="minorHAnsi"/>
          </w:rPr>
          <w:id w:val="721016404"/>
          <w:citation/>
        </w:sdtPr>
        <w:sdtEndPr/>
        <w:sdtContent>
          <w:r w:rsidR="00671E9A" w:rsidRPr="00DD652C">
            <w:rPr>
              <w:rFonts w:cstheme="minorHAnsi"/>
            </w:rPr>
            <w:fldChar w:fldCharType="begin"/>
          </w:r>
          <w:r w:rsidR="00671E9A" w:rsidRPr="00DD652C">
            <w:rPr>
              <w:rFonts w:cstheme="minorHAnsi"/>
            </w:rPr>
            <w:instrText xml:space="preserve"> CITATION Kap11 \l 1033 </w:instrText>
          </w:r>
          <w:r w:rsidR="00671E9A" w:rsidRPr="00DD652C">
            <w:rPr>
              <w:rFonts w:cstheme="minorHAnsi"/>
            </w:rPr>
            <w:fldChar w:fldCharType="separate"/>
          </w:r>
          <w:r w:rsidR="00934B45" w:rsidRPr="00DD652C">
            <w:rPr>
              <w:rFonts w:cstheme="minorHAnsi"/>
              <w:noProof/>
            </w:rPr>
            <w:t>[15]</w:t>
          </w:r>
          <w:r w:rsidR="00671E9A" w:rsidRPr="00DD652C">
            <w:rPr>
              <w:rFonts w:cstheme="minorHAnsi"/>
            </w:rPr>
            <w:fldChar w:fldCharType="end"/>
          </w:r>
        </w:sdtContent>
      </w:sdt>
      <w:r w:rsidR="00752F76" w:rsidRPr="00DD652C">
        <w:rPr>
          <w:rFonts w:cstheme="minorHAnsi"/>
        </w:rPr>
        <w:t xml:space="preserve"> </w:t>
      </w:r>
      <w:sdt>
        <w:sdtPr>
          <w:rPr>
            <w:rFonts w:cstheme="minorHAnsi"/>
          </w:rPr>
          <w:id w:val="369802289"/>
          <w:citation/>
        </w:sdtPr>
        <w:sdtEndPr/>
        <w:sdtContent>
          <w:r w:rsidR="00752F76" w:rsidRPr="00DD652C">
            <w:rPr>
              <w:rFonts w:cstheme="minorHAnsi"/>
            </w:rPr>
            <w:fldChar w:fldCharType="begin"/>
          </w:r>
          <w:r w:rsidR="00752F76" w:rsidRPr="00DD652C">
            <w:rPr>
              <w:rFonts w:cstheme="minorHAnsi"/>
            </w:rPr>
            <w:instrText xml:space="preserve"> CITATION Azi18 \l 1033 </w:instrText>
          </w:r>
          <w:r w:rsidR="00752F76" w:rsidRPr="00DD652C">
            <w:rPr>
              <w:rFonts w:cstheme="minorHAnsi"/>
            </w:rPr>
            <w:fldChar w:fldCharType="separate"/>
          </w:r>
          <w:r w:rsidR="00934B45" w:rsidRPr="00DD652C">
            <w:rPr>
              <w:rFonts w:cstheme="minorHAnsi"/>
              <w:noProof/>
            </w:rPr>
            <w:t>[16]</w:t>
          </w:r>
          <w:r w:rsidR="00752F76" w:rsidRPr="00DD652C">
            <w:rPr>
              <w:rFonts w:cstheme="minorHAnsi"/>
            </w:rPr>
            <w:fldChar w:fldCharType="end"/>
          </w:r>
        </w:sdtContent>
      </w:sdt>
      <w:r w:rsidR="007B473F" w:rsidRPr="00DD652C">
        <w:rPr>
          <w:rFonts w:cstheme="minorHAnsi"/>
        </w:rPr>
        <w:t>.</w:t>
      </w:r>
      <w:r w:rsidR="003B5F11" w:rsidRPr="00DD652C">
        <w:rPr>
          <w:rFonts w:cstheme="minorHAnsi"/>
        </w:rPr>
        <w:t xml:space="preserve"> </w:t>
      </w:r>
      <w:r w:rsidR="003A2910" w:rsidRPr="00DD652C">
        <w:rPr>
          <w:rFonts w:cstheme="minorHAnsi"/>
        </w:rPr>
        <w:t xml:space="preserve">The oxidation potentials of </w:t>
      </w:r>
      <w:r w:rsidR="0061065A" w:rsidRPr="00DD652C">
        <w:rPr>
          <w:rFonts w:cstheme="minorHAnsi"/>
        </w:rPr>
        <w:t>Ag/Ag(I),</w:t>
      </w:r>
      <w:r w:rsidR="003A2910" w:rsidRPr="00DD652C">
        <w:rPr>
          <w:rFonts w:cstheme="minorHAnsi"/>
        </w:rPr>
        <w:t xml:space="preserve"> Sn/</w:t>
      </w:r>
      <w:r w:rsidR="004010EA" w:rsidRPr="00DD652C">
        <w:rPr>
          <w:rFonts w:cstheme="minorHAnsi"/>
        </w:rPr>
        <w:t>Sn(</w:t>
      </w:r>
      <w:r w:rsidR="003A2910" w:rsidRPr="00DD652C">
        <w:rPr>
          <w:rFonts w:cstheme="minorHAnsi"/>
        </w:rPr>
        <w:t xml:space="preserve">II), Cu/Cu(II), </w:t>
      </w:r>
      <w:r w:rsidR="0061065A" w:rsidRPr="00DD652C">
        <w:rPr>
          <w:rFonts w:cstheme="minorHAnsi"/>
        </w:rPr>
        <w:t xml:space="preserve">Al/Al(III), </w:t>
      </w:r>
      <w:r w:rsidR="003A2910" w:rsidRPr="00DD652C">
        <w:rPr>
          <w:rFonts w:cstheme="minorHAnsi"/>
        </w:rPr>
        <w:t xml:space="preserve">and </w:t>
      </w:r>
      <w:r w:rsidR="00BA341D" w:rsidRPr="00DD652C">
        <w:rPr>
          <w:rFonts w:cstheme="minorHAnsi"/>
        </w:rPr>
        <w:t>Pb/Pb(II)</w:t>
      </w:r>
      <w:r w:rsidR="00BA341D" w:rsidRPr="00DD652C">
        <w:rPr>
          <w:rFonts w:eastAsia="Calibri" w:cstheme="minorHAnsi"/>
        </w:rPr>
        <w:t xml:space="preserve"> </w:t>
      </w:r>
      <w:r w:rsidR="003A2910" w:rsidRPr="00DD652C">
        <w:rPr>
          <w:rFonts w:cstheme="minorHAnsi"/>
        </w:rPr>
        <w:t>were,</w:t>
      </w:r>
      <w:r w:rsidR="00BA341D" w:rsidRPr="00DD652C">
        <w:rPr>
          <w:rFonts w:cstheme="minorHAnsi"/>
        </w:rPr>
        <w:t xml:space="preserve"> 0.799 V,</w:t>
      </w:r>
      <w:r w:rsidR="003A2910" w:rsidRPr="00DD652C">
        <w:rPr>
          <w:rFonts w:cstheme="minorHAnsi"/>
        </w:rPr>
        <w:t xml:space="preserve"> </w:t>
      </w:r>
      <w:r w:rsidR="003A2910" w:rsidRPr="00DD652C">
        <w:rPr>
          <w:rFonts w:eastAsia="Calibri" w:cstheme="minorHAnsi"/>
        </w:rPr>
        <w:t>-</w:t>
      </w:r>
      <w:r w:rsidR="003A2910" w:rsidRPr="00DD652C">
        <w:rPr>
          <w:rFonts w:cstheme="minorHAnsi"/>
        </w:rPr>
        <w:t>0.136, 0.337,</w:t>
      </w:r>
      <w:r w:rsidR="0061065A" w:rsidRPr="00DD652C">
        <w:rPr>
          <w:rFonts w:eastAsia="Calibri" w:cstheme="minorHAnsi"/>
        </w:rPr>
        <w:t xml:space="preserve"> -</w:t>
      </w:r>
      <w:r w:rsidR="0061065A" w:rsidRPr="00DD652C">
        <w:rPr>
          <w:rFonts w:cstheme="minorHAnsi"/>
        </w:rPr>
        <w:t>1.662,</w:t>
      </w:r>
      <w:r w:rsidR="003A2910" w:rsidRPr="00DD652C">
        <w:rPr>
          <w:rFonts w:cstheme="minorHAnsi"/>
        </w:rPr>
        <w:t xml:space="preserve"> and</w:t>
      </w:r>
      <w:r w:rsidR="00BA341D" w:rsidRPr="00DD652C">
        <w:rPr>
          <w:rFonts w:cstheme="minorHAnsi"/>
        </w:rPr>
        <w:t xml:space="preserve"> </w:t>
      </w:r>
      <w:r w:rsidR="00BA341D" w:rsidRPr="00DD652C">
        <w:rPr>
          <w:rFonts w:eastAsia="Calibri" w:cstheme="minorHAnsi"/>
        </w:rPr>
        <w:t>-</w:t>
      </w:r>
      <w:r w:rsidR="00BA341D" w:rsidRPr="00DD652C">
        <w:rPr>
          <w:rFonts w:cstheme="minorHAnsi"/>
        </w:rPr>
        <w:t>0.358</w:t>
      </w:r>
      <w:r w:rsidR="003A2910" w:rsidRPr="00DD652C">
        <w:rPr>
          <w:rFonts w:cstheme="minorHAnsi"/>
        </w:rPr>
        <w:t xml:space="preserve"> respectively </w:t>
      </w:r>
      <w:sdt>
        <w:sdtPr>
          <w:rPr>
            <w:rFonts w:cstheme="minorHAnsi"/>
          </w:rPr>
          <w:id w:val="1464531343"/>
          <w:citation/>
        </w:sdtPr>
        <w:sdtEndPr/>
        <w:sdtContent>
          <w:r w:rsidR="00CC31E6" w:rsidRPr="00DD652C">
            <w:rPr>
              <w:rFonts w:cstheme="minorHAnsi"/>
            </w:rPr>
            <w:fldChar w:fldCharType="begin"/>
          </w:r>
          <w:r w:rsidR="00CC31E6" w:rsidRPr="00DD652C">
            <w:rPr>
              <w:rFonts w:cstheme="minorHAnsi"/>
            </w:rPr>
            <w:instrText xml:space="preserve"> CITATION Kim14 \l 1033 </w:instrText>
          </w:r>
          <w:r w:rsidR="00CC31E6" w:rsidRPr="00DD652C">
            <w:rPr>
              <w:rFonts w:cstheme="minorHAnsi"/>
            </w:rPr>
            <w:fldChar w:fldCharType="separate"/>
          </w:r>
          <w:r w:rsidR="00934B45" w:rsidRPr="00DD652C">
            <w:rPr>
              <w:rFonts w:cstheme="minorHAnsi"/>
              <w:noProof/>
            </w:rPr>
            <w:t>[2]</w:t>
          </w:r>
          <w:r w:rsidR="00CC31E6" w:rsidRPr="00DD652C">
            <w:rPr>
              <w:rFonts w:cstheme="minorHAnsi"/>
            </w:rPr>
            <w:fldChar w:fldCharType="end"/>
          </w:r>
        </w:sdtContent>
      </w:sdt>
      <w:sdt>
        <w:sdtPr>
          <w:rPr>
            <w:rFonts w:cstheme="minorHAnsi"/>
          </w:rPr>
          <w:id w:val="1663425946"/>
          <w:citation/>
        </w:sdtPr>
        <w:sdtEndPr/>
        <w:sdtContent>
          <w:r w:rsidR="00B027E1" w:rsidRPr="00DD652C">
            <w:rPr>
              <w:rFonts w:cstheme="minorHAnsi"/>
            </w:rPr>
            <w:fldChar w:fldCharType="begin"/>
          </w:r>
          <w:r w:rsidR="00B027E1" w:rsidRPr="00DD652C">
            <w:rPr>
              <w:rFonts w:cstheme="minorHAnsi"/>
            </w:rPr>
            <w:instrText xml:space="preserve"> CITATION Xio17 \l 1033 </w:instrText>
          </w:r>
          <w:r w:rsidR="00B027E1" w:rsidRPr="00DD652C">
            <w:rPr>
              <w:rFonts w:cstheme="minorHAnsi"/>
            </w:rPr>
            <w:fldChar w:fldCharType="separate"/>
          </w:r>
          <w:r w:rsidR="00934B45" w:rsidRPr="00DD652C">
            <w:rPr>
              <w:rFonts w:cstheme="minorHAnsi"/>
              <w:noProof/>
            </w:rPr>
            <w:t xml:space="preserve"> [17]</w:t>
          </w:r>
          <w:r w:rsidR="00B027E1" w:rsidRPr="00DD652C">
            <w:rPr>
              <w:rFonts w:cstheme="minorHAnsi"/>
            </w:rPr>
            <w:fldChar w:fldCharType="end"/>
          </w:r>
        </w:sdtContent>
      </w:sdt>
      <w:r w:rsidR="003A2910" w:rsidRPr="00DD652C">
        <w:rPr>
          <w:rFonts w:cstheme="minorHAnsi"/>
        </w:rPr>
        <w:t xml:space="preserve">. </w:t>
      </w:r>
      <w:r w:rsidR="004C1447" w:rsidRPr="00DD652C">
        <w:rPr>
          <w:rFonts w:cstheme="minorHAnsi"/>
        </w:rPr>
        <w:t xml:space="preserve"> </w:t>
      </w:r>
      <w:r w:rsidR="00B775A3" w:rsidRPr="00DD652C">
        <w:rPr>
          <w:rFonts w:cstheme="minorHAnsi"/>
        </w:rPr>
        <w:t>Because metals with lower oxidation potentials serve as sacrificial anodes in galvanic couples</w:t>
      </w:r>
      <w:r w:rsidR="001E24C3" w:rsidRPr="00DD652C">
        <w:rPr>
          <w:rFonts w:cstheme="minorHAnsi"/>
        </w:rPr>
        <w:t xml:space="preserve"> </w:t>
      </w:r>
      <w:sdt>
        <w:sdtPr>
          <w:rPr>
            <w:rFonts w:cstheme="minorHAnsi"/>
          </w:rPr>
          <w:id w:val="462005908"/>
          <w:citation/>
        </w:sdtPr>
        <w:sdtEndPr/>
        <w:sdtContent>
          <w:r w:rsidR="00B52DDB" w:rsidRPr="00DD652C">
            <w:rPr>
              <w:rFonts w:cstheme="minorHAnsi"/>
            </w:rPr>
            <w:fldChar w:fldCharType="begin"/>
          </w:r>
          <w:r w:rsidR="00B52DDB" w:rsidRPr="00DD652C">
            <w:rPr>
              <w:rFonts w:cstheme="minorHAnsi"/>
            </w:rPr>
            <w:instrText xml:space="preserve"> CITATION Sza06 \l 1033 </w:instrText>
          </w:r>
          <w:r w:rsidR="00B52DDB" w:rsidRPr="00DD652C">
            <w:rPr>
              <w:rFonts w:cstheme="minorHAnsi"/>
            </w:rPr>
            <w:fldChar w:fldCharType="separate"/>
          </w:r>
          <w:r w:rsidR="00934B45" w:rsidRPr="00DD652C">
            <w:rPr>
              <w:rFonts w:cstheme="minorHAnsi"/>
              <w:noProof/>
            </w:rPr>
            <w:t>[18]</w:t>
          </w:r>
          <w:r w:rsidR="00B52DDB" w:rsidRPr="00DD652C">
            <w:rPr>
              <w:rFonts w:cstheme="minorHAnsi"/>
            </w:rPr>
            <w:fldChar w:fldCharType="end"/>
          </w:r>
        </w:sdtContent>
      </w:sdt>
      <w:r w:rsidR="00B775A3" w:rsidRPr="00DD652C">
        <w:rPr>
          <w:rFonts w:cstheme="minorHAnsi"/>
        </w:rPr>
        <w:t>, they experience higher rates of corrosion</w:t>
      </w:r>
      <w:r w:rsidR="00E6598F" w:rsidRPr="00DD652C">
        <w:rPr>
          <w:rFonts w:cstheme="minorHAnsi"/>
        </w:rPr>
        <w:t xml:space="preserve"> </w:t>
      </w:r>
      <w:sdt>
        <w:sdtPr>
          <w:rPr>
            <w:rFonts w:cstheme="minorHAnsi"/>
          </w:rPr>
          <w:id w:val="-15163848"/>
          <w:citation/>
        </w:sdtPr>
        <w:sdtEndPr/>
        <w:sdtContent>
          <w:r w:rsidR="00E6598F" w:rsidRPr="00DD652C">
            <w:rPr>
              <w:rFonts w:cstheme="minorHAnsi"/>
            </w:rPr>
            <w:fldChar w:fldCharType="begin"/>
          </w:r>
          <w:r w:rsidR="00E6598F" w:rsidRPr="00DD652C">
            <w:rPr>
              <w:rFonts w:cstheme="minorHAnsi"/>
            </w:rPr>
            <w:instrText xml:space="preserve"> CITATION Gra90 \l 1033 </w:instrText>
          </w:r>
          <w:r w:rsidR="00E6598F" w:rsidRPr="00DD652C">
            <w:rPr>
              <w:rFonts w:cstheme="minorHAnsi"/>
            </w:rPr>
            <w:fldChar w:fldCharType="separate"/>
          </w:r>
          <w:r w:rsidR="00934B45" w:rsidRPr="00DD652C">
            <w:rPr>
              <w:rFonts w:cstheme="minorHAnsi"/>
              <w:noProof/>
            </w:rPr>
            <w:t>[19]</w:t>
          </w:r>
          <w:r w:rsidR="00E6598F" w:rsidRPr="00DD652C">
            <w:rPr>
              <w:rFonts w:cstheme="minorHAnsi"/>
            </w:rPr>
            <w:fldChar w:fldCharType="end"/>
          </w:r>
        </w:sdtContent>
      </w:sdt>
      <w:r w:rsidR="00B775A3" w:rsidRPr="00DD652C">
        <w:rPr>
          <w:rFonts w:cstheme="minorHAnsi"/>
        </w:rPr>
        <w:t>.</w:t>
      </w:r>
      <w:r w:rsidR="003B5F11" w:rsidRPr="00DD652C">
        <w:rPr>
          <w:rFonts w:cstheme="minorHAnsi"/>
        </w:rPr>
        <w:t xml:space="preserve"> </w:t>
      </w:r>
      <w:r w:rsidR="00153B23" w:rsidRPr="00DD652C">
        <w:rPr>
          <w:rFonts w:cstheme="minorHAnsi"/>
        </w:rPr>
        <w:t xml:space="preserve">When water comes into </w:t>
      </w:r>
      <w:r w:rsidR="00A97713" w:rsidRPr="00DD652C">
        <w:rPr>
          <w:rFonts w:cstheme="minorHAnsi"/>
        </w:rPr>
        <w:t>contact</w:t>
      </w:r>
      <w:r w:rsidR="00A97713" w:rsidRPr="00DD652C">
        <w:rPr>
          <w:rFonts w:cstheme="minorHAnsi"/>
          <w:color w:val="FF0000"/>
        </w:rPr>
        <w:t xml:space="preserve"> </w:t>
      </w:r>
      <w:r w:rsidR="00153B23" w:rsidRPr="00DD652C">
        <w:rPr>
          <w:rFonts w:cstheme="minorHAnsi"/>
        </w:rPr>
        <w:t>with the solder joints on the front side of the solar cell, corrosion starts to happen. The series resistance will then rise as the corrosion gradually moves toward the center, decreasing the Ag-solder contact</w:t>
      </w:r>
      <w:r w:rsidR="00F06F22" w:rsidRPr="00DD652C">
        <w:rPr>
          <w:rFonts w:cstheme="minorHAnsi"/>
        </w:rPr>
        <w:t xml:space="preserve"> </w:t>
      </w:r>
      <w:sdt>
        <w:sdtPr>
          <w:rPr>
            <w:rFonts w:cstheme="minorHAnsi"/>
          </w:rPr>
          <w:id w:val="-1906745939"/>
          <w:citation/>
        </w:sdtPr>
        <w:sdtEndPr/>
        <w:sdtContent>
          <w:r w:rsidR="00F06F22" w:rsidRPr="00DD652C">
            <w:rPr>
              <w:rFonts w:cstheme="minorHAnsi"/>
            </w:rPr>
            <w:fldChar w:fldCharType="begin"/>
          </w:r>
          <w:r w:rsidR="00F06F22" w:rsidRPr="00DD652C">
            <w:rPr>
              <w:rFonts w:cstheme="minorHAnsi"/>
            </w:rPr>
            <w:instrText xml:space="preserve"> CITATION Xio17 \l 1033 </w:instrText>
          </w:r>
          <w:r w:rsidR="00F06F22" w:rsidRPr="00DD652C">
            <w:rPr>
              <w:rFonts w:cstheme="minorHAnsi"/>
            </w:rPr>
            <w:fldChar w:fldCharType="separate"/>
          </w:r>
          <w:r w:rsidR="00934B45" w:rsidRPr="00DD652C">
            <w:rPr>
              <w:rFonts w:cstheme="minorHAnsi"/>
              <w:noProof/>
            </w:rPr>
            <w:t>[17]</w:t>
          </w:r>
          <w:r w:rsidR="00F06F22" w:rsidRPr="00DD652C">
            <w:rPr>
              <w:rFonts w:cstheme="minorHAnsi"/>
            </w:rPr>
            <w:fldChar w:fldCharType="end"/>
          </w:r>
        </w:sdtContent>
      </w:sdt>
      <w:r w:rsidR="00F06F22" w:rsidRPr="00DD652C">
        <w:rPr>
          <w:rFonts w:cstheme="minorHAnsi"/>
        </w:rPr>
        <w:t>.</w:t>
      </w:r>
      <w:r w:rsidR="00153B23" w:rsidRPr="00DD652C">
        <w:rPr>
          <w:rFonts w:cstheme="minorHAnsi"/>
        </w:rPr>
        <w:t xml:space="preserve"> The solder junction and aluminum contact corrode first on the back side</w:t>
      </w:r>
      <w:r w:rsidR="00465B2E" w:rsidRPr="00DD652C">
        <w:rPr>
          <w:rFonts w:cstheme="minorHAnsi"/>
        </w:rPr>
        <w:t xml:space="preserve"> </w:t>
      </w:r>
      <w:sdt>
        <w:sdtPr>
          <w:rPr>
            <w:rFonts w:cstheme="minorHAnsi"/>
          </w:rPr>
          <w:id w:val="887771486"/>
          <w:citation/>
        </w:sdtPr>
        <w:sdtEndPr/>
        <w:sdtContent>
          <w:r w:rsidR="00465B2E" w:rsidRPr="00DD652C">
            <w:rPr>
              <w:rFonts w:cstheme="minorHAnsi"/>
            </w:rPr>
            <w:fldChar w:fldCharType="begin"/>
          </w:r>
          <w:r w:rsidR="00465B2E" w:rsidRPr="00DD652C">
            <w:rPr>
              <w:rFonts w:cstheme="minorHAnsi"/>
            </w:rPr>
            <w:instrText xml:space="preserve"> CITATION Via99 \l 1033 </w:instrText>
          </w:r>
          <w:r w:rsidR="00465B2E" w:rsidRPr="00DD652C">
            <w:rPr>
              <w:rFonts w:cstheme="minorHAnsi"/>
            </w:rPr>
            <w:fldChar w:fldCharType="separate"/>
          </w:r>
          <w:r w:rsidR="00934B45" w:rsidRPr="00DD652C">
            <w:rPr>
              <w:rFonts w:cstheme="minorHAnsi"/>
              <w:noProof/>
            </w:rPr>
            <w:t>[20]</w:t>
          </w:r>
          <w:r w:rsidR="00465B2E" w:rsidRPr="00DD652C">
            <w:rPr>
              <w:rFonts w:cstheme="minorHAnsi"/>
            </w:rPr>
            <w:fldChar w:fldCharType="end"/>
          </w:r>
        </w:sdtContent>
      </w:sdt>
      <w:r w:rsidR="00F525C7" w:rsidRPr="00DD652C">
        <w:rPr>
          <w:rFonts w:cstheme="minorHAnsi"/>
        </w:rPr>
        <w:t xml:space="preserve"> </w:t>
      </w:r>
      <w:sdt>
        <w:sdtPr>
          <w:rPr>
            <w:rFonts w:cstheme="minorHAnsi"/>
          </w:rPr>
          <w:id w:val="90979303"/>
          <w:citation/>
        </w:sdtPr>
        <w:sdtEndPr/>
        <w:sdtContent>
          <w:r w:rsidR="00F525C7" w:rsidRPr="00DD652C">
            <w:rPr>
              <w:rFonts w:cstheme="minorHAnsi"/>
            </w:rPr>
            <w:fldChar w:fldCharType="begin"/>
          </w:r>
          <w:r w:rsidR="007E0680" w:rsidRPr="00DD652C">
            <w:rPr>
              <w:rFonts w:cstheme="minorHAnsi"/>
            </w:rPr>
            <w:instrText xml:space="preserve">CITATION DeR17 \l 1033 </w:instrText>
          </w:r>
          <w:r w:rsidR="00F525C7" w:rsidRPr="00DD652C">
            <w:rPr>
              <w:rFonts w:cstheme="minorHAnsi"/>
            </w:rPr>
            <w:fldChar w:fldCharType="separate"/>
          </w:r>
          <w:r w:rsidR="00934B45" w:rsidRPr="00DD652C">
            <w:rPr>
              <w:rFonts w:cstheme="minorHAnsi"/>
              <w:noProof/>
            </w:rPr>
            <w:t>[21]</w:t>
          </w:r>
          <w:r w:rsidR="00F525C7" w:rsidRPr="00DD652C">
            <w:rPr>
              <w:rFonts w:cstheme="minorHAnsi"/>
            </w:rPr>
            <w:fldChar w:fldCharType="end"/>
          </w:r>
        </w:sdtContent>
      </w:sdt>
      <w:r w:rsidR="00153B23" w:rsidRPr="00DD652C">
        <w:rPr>
          <w:rFonts w:cstheme="minorHAnsi"/>
        </w:rPr>
        <w:t>. Other metals will start to corrode as the corrosion worsens and the metal is consumed.</w:t>
      </w:r>
    </w:p>
    <w:p w14:paraId="0181A708" w14:textId="015A4F58" w:rsidR="003235AB" w:rsidRPr="00DD652C" w:rsidRDefault="003235AB" w:rsidP="00710F79">
      <w:pPr>
        <w:jc w:val="both"/>
        <w:rPr>
          <w:rFonts w:cstheme="minorHAnsi"/>
        </w:rPr>
      </w:pPr>
      <w:r w:rsidRPr="00DD652C">
        <w:rPr>
          <w:rFonts w:cstheme="minorHAnsi"/>
          <w:highlight w:val="yellow"/>
        </w:rPr>
        <w:t xml:space="preserve">Selection of corrosion-resistant structural materials, such as specialized aluminum alloys or stainless steel for frames and connectors, is foundational to extending module lifetime. These materials demonstrate lower corrosion rates in saline and high-humidity environments compared to conventional metals, improving reliability and reducing maintenance </w:t>
      </w:r>
      <w:proofErr w:type="gramStart"/>
      <w:r w:rsidRPr="00DD652C">
        <w:rPr>
          <w:rFonts w:cstheme="minorHAnsi"/>
          <w:highlight w:val="yellow"/>
        </w:rPr>
        <w:t>costs.[</w:t>
      </w:r>
      <w:proofErr w:type="gramEnd"/>
      <w:r w:rsidRPr="00DD652C">
        <w:rPr>
          <w:rFonts w:cstheme="minorHAnsi"/>
          <w:highlight w:val="yellow"/>
        </w:rPr>
        <w:t>183]</w:t>
      </w:r>
    </w:p>
    <w:p w14:paraId="6A046F23" w14:textId="77777777" w:rsidR="00613113" w:rsidRPr="00DD652C" w:rsidRDefault="00613113" w:rsidP="00782915">
      <w:pPr>
        <w:keepNext/>
        <w:jc w:val="center"/>
        <w:rPr>
          <w:rFonts w:cstheme="minorHAnsi"/>
        </w:rPr>
      </w:pPr>
    </w:p>
    <w:p w14:paraId="1C0D30CF" w14:textId="503A5CBC" w:rsidR="00782915" w:rsidRPr="00DD652C" w:rsidRDefault="00242295" w:rsidP="00782915">
      <w:pPr>
        <w:keepNext/>
        <w:jc w:val="center"/>
        <w:rPr>
          <w:rFonts w:cstheme="minorHAnsi"/>
        </w:rPr>
      </w:pPr>
      <w:r w:rsidRPr="00DD652C">
        <w:rPr>
          <w:rFonts w:cstheme="minorHAnsi"/>
        </w:rPr>
        <w:t>-</w:t>
      </w:r>
      <w:r w:rsidR="001155B9" w:rsidRPr="00DD652C">
        <w:rPr>
          <w:rFonts w:cstheme="minorHAnsi"/>
          <w:noProof/>
        </w:rPr>
        <w:drawing>
          <wp:inline distT="0" distB="0" distL="0" distR="0" wp14:anchorId="642D5274" wp14:editId="0C4EEE46">
            <wp:extent cx="3594719" cy="215704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8152" cy="2201111"/>
                    </a:xfrm>
                    <a:prstGeom prst="rect">
                      <a:avLst/>
                    </a:prstGeom>
                  </pic:spPr>
                </pic:pic>
              </a:graphicData>
            </a:graphic>
          </wp:inline>
        </w:drawing>
      </w:r>
    </w:p>
    <w:p w14:paraId="460C902C" w14:textId="6770B706" w:rsidR="00B4541B" w:rsidRPr="00DD652C" w:rsidRDefault="00782915" w:rsidP="00782915">
      <w:pPr>
        <w:pStyle w:val="Caption"/>
        <w:jc w:val="center"/>
        <w:rPr>
          <w:rFonts w:cstheme="minorHAnsi"/>
        </w:rPr>
      </w:pPr>
      <w:r w:rsidRPr="00DD652C">
        <w:rPr>
          <w:rFonts w:cstheme="minorHAnsi"/>
        </w:rPr>
        <w:t xml:space="preserve">Fig.  </w:t>
      </w:r>
      <w:r w:rsidR="00CE7B85" w:rsidRPr="00DD652C">
        <w:rPr>
          <w:rFonts w:cstheme="minorHAnsi"/>
        </w:rPr>
        <w:fldChar w:fldCharType="begin"/>
      </w:r>
      <w:r w:rsidR="00CE7B85" w:rsidRPr="00DD652C">
        <w:rPr>
          <w:rFonts w:cstheme="minorHAnsi"/>
        </w:rPr>
        <w:instrText xml:space="preserve"> SEQ Fig._ \* ARABIC </w:instrText>
      </w:r>
      <w:r w:rsidR="00CE7B85" w:rsidRPr="00DD652C">
        <w:rPr>
          <w:rFonts w:cstheme="minorHAnsi"/>
        </w:rPr>
        <w:fldChar w:fldCharType="separate"/>
      </w:r>
      <w:r w:rsidR="00B46663" w:rsidRPr="00DD652C">
        <w:rPr>
          <w:rFonts w:cstheme="minorHAnsi"/>
          <w:noProof/>
        </w:rPr>
        <w:t>1</w:t>
      </w:r>
      <w:r w:rsidR="00CE7B85" w:rsidRPr="00DD652C">
        <w:rPr>
          <w:rFonts w:cstheme="minorHAnsi"/>
          <w:noProof/>
        </w:rPr>
        <w:fldChar w:fldCharType="end"/>
      </w:r>
      <w:r w:rsidR="00810711" w:rsidRPr="00DD652C">
        <w:rPr>
          <w:rFonts w:cstheme="minorHAnsi"/>
        </w:rPr>
        <w:t>.</w:t>
      </w:r>
      <w:r w:rsidRPr="00DD652C">
        <w:rPr>
          <w:rFonts w:cstheme="minorHAnsi"/>
        </w:rPr>
        <w:t xml:space="preserve"> </w:t>
      </w:r>
      <w:r w:rsidR="00810711" w:rsidRPr="00DD652C">
        <w:rPr>
          <w:rFonts w:cstheme="minorHAnsi"/>
        </w:rPr>
        <w:t>S</w:t>
      </w:r>
      <w:r w:rsidRPr="00DD652C">
        <w:rPr>
          <w:rFonts w:cstheme="minorHAnsi"/>
        </w:rPr>
        <w:t xml:space="preserve">ilicon solar cells' corrosion mechanism [5] [2] [4]. Hydrogen gas is created during corrosion when H2O and O2 enter via the </w:t>
      </w:r>
      <w:proofErr w:type="spellStart"/>
      <w:r w:rsidRPr="00DD652C">
        <w:rPr>
          <w:rFonts w:cstheme="minorHAnsi"/>
        </w:rPr>
        <w:t>backsheet</w:t>
      </w:r>
      <w:proofErr w:type="spellEnd"/>
      <w:r w:rsidRPr="00DD652C">
        <w:rPr>
          <w:rFonts w:cstheme="minorHAnsi"/>
        </w:rPr>
        <w:t xml:space="preserve"> or frame edges and pass through a delaminated encapsulant-cell gap. Delamination is accelerated by the growth and merging of the gas bubbles </w:t>
      </w:r>
    </w:p>
    <w:p w14:paraId="2197E661" w14:textId="77777777" w:rsidR="006A0290" w:rsidRPr="00DD652C" w:rsidRDefault="006A0290" w:rsidP="006A0290">
      <w:pPr>
        <w:rPr>
          <w:rFonts w:cstheme="minorHAnsi"/>
        </w:rPr>
      </w:pPr>
    </w:p>
    <w:p w14:paraId="17E55ABF" w14:textId="77777777" w:rsidR="00C16DC4" w:rsidRPr="00DD652C" w:rsidRDefault="00E8791A" w:rsidP="00C16DC4">
      <w:pPr>
        <w:keepNext/>
        <w:jc w:val="center"/>
        <w:rPr>
          <w:rFonts w:cstheme="minorHAnsi"/>
        </w:rPr>
      </w:pPr>
      <w:r w:rsidRPr="00DD652C">
        <w:rPr>
          <w:rFonts w:cstheme="minorHAnsi"/>
          <w:noProof/>
        </w:rPr>
        <w:drawing>
          <wp:inline distT="0" distB="0" distL="0" distR="0" wp14:anchorId="5EB38D78" wp14:editId="29472B82">
            <wp:extent cx="4549534" cy="188992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9534" cy="1889924"/>
                    </a:xfrm>
                    <a:prstGeom prst="rect">
                      <a:avLst/>
                    </a:prstGeom>
                  </pic:spPr>
                </pic:pic>
              </a:graphicData>
            </a:graphic>
          </wp:inline>
        </w:drawing>
      </w:r>
    </w:p>
    <w:p w14:paraId="1C0CC6C0" w14:textId="6F039C8F" w:rsidR="00B4541B" w:rsidRPr="00DD652C" w:rsidRDefault="00C16DC4" w:rsidP="00C16DC4">
      <w:pPr>
        <w:pStyle w:val="Caption"/>
        <w:jc w:val="center"/>
        <w:rPr>
          <w:rFonts w:cstheme="minorHAnsi"/>
        </w:rPr>
      </w:pPr>
      <w:r w:rsidRPr="00DD652C">
        <w:rPr>
          <w:rFonts w:cstheme="minorHAnsi"/>
        </w:rPr>
        <w:t xml:space="preserve">Fig.  </w:t>
      </w:r>
      <w:r w:rsidR="00CE7B85" w:rsidRPr="00DD652C">
        <w:rPr>
          <w:rFonts w:cstheme="minorHAnsi"/>
        </w:rPr>
        <w:fldChar w:fldCharType="begin"/>
      </w:r>
      <w:r w:rsidR="00CE7B85" w:rsidRPr="00DD652C">
        <w:rPr>
          <w:rFonts w:cstheme="minorHAnsi"/>
        </w:rPr>
        <w:instrText xml:space="preserve"> SEQ Fig._ \* ARABIC </w:instrText>
      </w:r>
      <w:r w:rsidR="00CE7B85" w:rsidRPr="00DD652C">
        <w:rPr>
          <w:rFonts w:cstheme="minorHAnsi"/>
        </w:rPr>
        <w:fldChar w:fldCharType="separate"/>
      </w:r>
      <w:r w:rsidR="00B46663" w:rsidRPr="00DD652C">
        <w:rPr>
          <w:rFonts w:cstheme="minorHAnsi"/>
          <w:noProof/>
        </w:rPr>
        <w:t>2</w:t>
      </w:r>
      <w:r w:rsidR="00CE7B85" w:rsidRPr="00DD652C">
        <w:rPr>
          <w:rFonts w:cstheme="minorHAnsi"/>
          <w:noProof/>
        </w:rPr>
        <w:fldChar w:fldCharType="end"/>
      </w:r>
      <w:r w:rsidRPr="00DD652C">
        <w:rPr>
          <w:rFonts w:cstheme="minorHAnsi"/>
        </w:rPr>
        <w:t xml:space="preserve"> Corrosion steps for the front and rare side of solar cell [11].</w:t>
      </w:r>
    </w:p>
    <w:p w14:paraId="74C0DEE5" w14:textId="25DA1773" w:rsidR="00551B91" w:rsidRPr="00DD652C" w:rsidRDefault="00551B91" w:rsidP="00C360E6">
      <w:pPr>
        <w:jc w:val="both"/>
        <w:rPr>
          <w:rFonts w:cstheme="minorHAnsi"/>
          <w:b/>
          <w:sz w:val="24"/>
          <w:highlight w:val="yellow"/>
        </w:rPr>
      </w:pPr>
      <w:r w:rsidRPr="00DD652C">
        <w:rPr>
          <w:rFonts w:cstheme="minorHAnsi"/>
          <w:b/>
          <w:sz w:val="24"/>
          <w:highlight w:val="yellow"/>
        </w:rPr>
        <w:lastRenderedPageBreak/>
        <w:t>Protective Coatings</w:t>
      </w:r>
    </w:p>
    <w:p w14:paraId="4422E965" w14:textId="094EBD70" w:rsidR="00551B91" w:rsidRPr="00DD652C" w:rsidRDefault="00551B91" w:rsidP="00C360E6">
      <w:pPr>
        <w:jc w:val="both"/>
        <w:rPr>
          <w:rFonts w:cstheme="minorHAnsi"/>
          <w:highlight w:val="yellow"/>
        </w:rPr>
      </w:pPr>
      <w:r w:rsidRPr="00DD652C">
        <w:rPr>
          <w:rFonts w:cstheme="minorHAnsi"/>
          <w:highlight w:val="yellow"/>
        </w:rPr>
        <w:t xml:space="preserve">Recent research shows that advanced coatings, especially heterostructure and hybrid coatings, can reduce corrosion currents dramatically. For instance, </w:t>
      </w:r>
      <w:proofErr w:type="spellStart"/>
      <w:r w:rsidRPr="00DD652C">
        <w:rPr>
          <w:rFonts w:cstheme="minorHAnsi"/>
          <w:highlight w:val="yellow"/>
        </w:rPr>
        <w:t>TiO</w:t>
      </w:r>
      <w:proofErr w:type="spellEnd"/>
      <w:r w:rsidRPr="00DD652C">
        <w:rPr>
          <w:rFonts w:cstheme="minorHAnsi"/>
          <w:highlight w:val="yellow"/>
        </w:rPr>
        <w:t>₂/C₃N₄ heterostructure coatings on aluminum frames achieved ~78% reduction in corrosion current density under simulated conditions. [184]</w:t>
      </w:r>
    </w:p>
    <w:tbl>
      <w:tblPr>
        <w:tblStyle w:val="TableGrid"/>
        <w:tblW w:w="0" w:type="auto"/>
        <w:tblLook w:val="04A0" w:firstRow="1" w:lastRow="0" w:firstColumn="1" w:lastColumn="0" w:noHBand="0" w:noVBand="1"/>
      </w:tblPr>
      <w:tblGrid>
        <w:gridCol w:w="3116"/>
        <w:gridCol w:w="3117"/>
        <w:gridCol w:w="3117"/>
      </w:tblGrid>
      <w:tr w:rsidR="00551B91" w:rsidRPr="00DD652C" w14:paraId="4F0750B1" w14:textId="77777777" w:rsidTr="00551B91">
        <w:tc>
          <w:tcPr>
            <w:tcW w:w="3116" w:type="dxa"/>
          </w:tcPr>
          <w:p w14:paraId="3211E656" w14:textId="648358C4" w:rsidR="00551B91" w:rsidRPr="00DD652C" w:rsidRDefault="00551B91" w:rsidP="00C360E6">
            <w:pPr>
              <w:jc w:val="both"/>
              <w:rPr>
                <w:rFonts w:cstheme="minorHAnsi"/>
                <w:b/>
                <w:bCs/>
                <w:highlight w:val="yellow"/>
              </w:rPr>
            </w:pPr>
            <w:r w:rsidRPr="00DD652C">
              <w:rPr>
                <w:rStyle w:val="Strong"/>
                <w:rFonts w:cstheme="minorHAnsi"/>
                <w:highlight w:val="yellow"/>
              </w:rPr>
              <w:t>Coating Type</w:t>
            </w:r>
          </w:p>
        </w:tc>
        <w:tc>
          <w:tcPr>
            <w:tcW w:w="3117" w:type="dxa"/>
          </w:tcPr>
          <w:p w14:paraId="73BE3B32" w14:textId="1685415B" w:rsidR="00551B91" w:rsidRPr="00DD652C" w:rsidRDefault="00551B91" w:rsidP="00C360E6">
            <w:pPr>
              <w:jc w:val="both"/>
              <w:rPr>
                <w:rFonts w:cstheme="minorHAnsi"/>
                <w:b/>
                <w:highlight w:val="yellow"/>
              </w:rPr>
            </w:pPr>
            <w:r w:rsidRPr="00DD652C">
              <w:rPr>
                <w:rFonts w:cstheme="minorHAnsi"/>
                <w:b/>
                <w:highlight w:val="yellow"/>
              </w:rPr>
              <w:t>Mechanism</w:t>
            </w:r>
          </w:p>
        </w:tc>
        <w:tc>
          <w:tcPr>
            <w:tcW w:w="3117" w:type="dxa"/>
          </w:tcPr>
          <w:p w14:paraId="63F1D1B7" w14:textId="38B6DF0B" w:rsidR="00551B91" w:rsidRPr="00DD652C" w:rsidRDefault="00551B91" w:rsidP="00C360E6">
            <w:pPr>
              <w:jc w:val="both"/>
              <w:rPr>
                <w:rFonts w:cstheme="minorHAnsi"/>
                <w:b/>
                <w:highlight w:val="yellow"/>
              </w:rPr>
            </w:pPr>
            <w:r w:rsidRPr="00DD652C">
              <w:rPr>
                <w:rFonts w:cstheme="minorHAnsi"/>
                <w:b/>
                <w:highlight w:val="yellow"/>
              </w:rPr>
              <w:t>Performance Notes</w:t>
            </w:r>
          </w:p>
        </w:tc>
      </w:tr>
      <w:tr w:rsidR="00551B91" w:rsidRPr="00DD652C" w14:paraId="7464FB49" w14:textId="77777777" w:rsidTr="00551B91">
        <w:tc>
          <w:tcPr>
            <w:tcW w:w="3116" w:type="dxa"/>
          </w:tcPr>
          <w:p w14:paraId="66AF6FC3" w14:textId="706997E2" w:rsidR="00551B91" w:rsidRPr="00DD652C" w:rsidRDefault="00551B91" w:rsidP="00C360E6">
            <w:pPr>
              <w:jc w:val="both"/>
              <w:rPr>
                <w:rFonts w:cstheme="minorHAnsi"/>
                <w:highlight w:val="yellow"/>
              </w:rPr>
            </w:pPr>
            <w:proofErr w:type="spellStart"/>
            <w:r w:rsidRPr="00DD652C">
              <w:rPr>
                <w:rFonts w:cstheme="minorHAnsi"/>
                <w:highlight w:val="yellow"/>
              </w:rPr>
              <w:t>TiO</w:t>
            </w:r>
            <w:proofErr w:type="spellEnd"/>
            <w:r w:rsidRPr="00DD652C">
              <w:rPr>
                <w:rFonts w:cstheme="minorHAnsi"/>
                <w:highlight w:val="yellow"/>
              </w:rPr>
              <w:t>₂/C₃N₄ heterostructure</w:t>
            </w:r>
          </w:p>
        </w:tc>
        <w:tc>
          <w:tcPr>
            <w:tcW w:w="3117" w:type="dxa"/>
          </w:tcPr>
          <w:p w14:paraId="735F8765" w14:textId="444B13C9" w:rsidR="00551B91" w:rsidRPr="00DD652C" w:rsidRDefault="00551B91" w:rsidP="00551B91">
            <w:pPr>
              <w:rPr>
                <w:rFonts w:cstheme="minorHAnsi"/>
                <w:highlight w:val="yellow"/>
              </w:rPr>
            </w:pPr>
            <w:r w:rsidRPr="00DD652C">
              <w:rPr>
                <w:rFonts w:cstheme="minorHAnsi"/>
                <w:highlight w:val="yellow"/>
              </w:rPr>
              <w:t>Photocathodic protection + barrier</w:t>
            </w:r>
          </w:p>
        </w:tc>
        <w:tc>
          <w:tcPr>
            <w:tcW w:w="3117" w:type="dxa"/>
          </w:tcPr>
          <w:p w14:paraId="32DA1BB0" w14:textId="5EE94C5D" w:rsidR="00551B91" w:rsidRPr="00DD652C" w:rsidRDefault="00551B91" w:rsidP="00551B91">
            <w:pPr>
              <w:rPr>
                <w:rFonts w:cstheme="minorHAnsi"/>
                <w:highlight w:val="yellow"/>
              </w:rPr>
            </w:pPr>
            <w:r w:rsidRPr="00DD652C">
              <w:rPr>
                <w:rFonts w:cstheme="minorHAnsi"/>
                <w:highlight w:val="yellow"/>
              </w:rPr>
              <w:t>78% corrosion reduction in aluminum frames under light exposure.</w:t>
            </w:r>
          </w:p>
        </w:tc>
      </w:tr>
      <w:tr w:rsidR="00551B91" w:rsidRPr="00DD652C" w14:paraId="252DEF87" w14:textId="77777777" w:rsidTr="00551B91">
        <w:tc>
          <w:tcPr>
            <w:tcW w:w="3116" w:type="dxa"/>
          </w:tcPr>
          <w:p w14:paraId="6109233E" w14:textId="544C22E7" w:rsidR="00551B91" w:rsidRPr="00DD652C" w:rsidRDefault="00551B91" w:rsidP="00551B91">
            <w:pPr>
              <w:rPr>
                <w:rFonts w:cstheme="minorHAnsi"/>
                <w:highlight w:val="yellow"/>
              </w:rPr>
            </w:pPr>
            <w:r w:rsidRPr="00DD652C">
              <w:rPr>
                <w:rFonts w:cstheme="minorHAnsi"/>
                <w:highlight w:val="yellow"/>
              </w:rPr>
              <w:t>Nano-container self-healing coatings</w:t>
            </w:r>
          </w:p>
        </w:tc>
        <w:tc>
          <w:tcPr>
            <w:tcW w:w="3117" w:type="dxa"/>
          </w:tcPr>
          <w:p w14:paraId="3699E7F4" w14:textId="6F08F0C9" w:rsidR="00551B91" w:rsidRPr="00DD652C" w:rsidRDefault="00551B91" w:rsidP="00C360E6">
            <w:pPr>
              <w:jc w:val="both"/>
              <w:rPr>
                <w:rFonts w:cstheme="minorHAnsi"/>
                <w:highlight w:val="yellow"/>
              </w:rPr>
            </w:pPr>
            <w:r w:rsidRPr="00DD652C">
              <w:rPr>
                <w:rFonts w:cstheme="minorHAnsi"/>
                <w:highlight w:val="yellow"/>
              </w:rPr>
              <w:t>Controlled release of inhibitors</w:t>
            </w:r>
          </w:p>
        </w:tc>
        <w:tc>
          <w:tcPr>
            <w:tcW w:w="3117" w:type="dxa"/>
          </w:tcPr>
          <w:p w14:paraId="49643ABB" w14:textId="273E84A1" w:rsidR="00551B91" w:rsidRPr="00DD652C" w:rsidRDefault="00551B91" w:rsidP="00551B91">
            <w:pPr>
              <w:rPr>
                <w:rFonts w:cstheme="minorHAnsi"/>
                <w:highlight w:val="yellow"/>
              </w:rPr>
            </w:pPr>
            <w:r w:rsidRPr="00DD652C">
              <w:rPr>
                <w:rFonts w:cstheme="minorHAnsi"/>
                <w:highlight w:val="yellow"/>
              </w:rPr>
              <w:t>Responsive inhibitor release, improved long-term defense.</w:t>
            </w:r>
          </w:p>
        </w:tc>
      </w:tr>
      <w:tr w:rsidR="00551B91" w:rsidRPr="00DD652C" w14:paraId="5C06FE25" w14:textId="77777777" w:rsidTr="00551B91">
        <w:tc>
          <w:tcPr>
            <w:tcW w:w="3116" w:type="dxa"/>
          </w:tcPr>
          <w:p w14:paraId="6E4ACE7B" w14:textId="594834B5" w:rsidR="00551B91" w:rsidRPr="00DD652C" w:rsidRDefault="00551B91" w:rsidP="00C360E6">
            <w:pPr>
              <w:jc w:val="both"/>
              <w:rPr>
                <w:rFonts w:cstheme="minorHAnsi"/>
                <w:highlight w:val="yellow"/>
              </w:rPr>
            </w:pPr>
            <w:r w:rsidRPr="00DD652C">
              <w:rPr>
                <w:rFonts w:cstheme="minorHAnsi"/>
                <w:highlight w:val="yellow"/>
              </w:rPr>
              <w:t>Hybrid sol–gel coatings</w:t>
            </w:r>
          </w:p>
        </w:tc>
        <w:tc>
          <w:tcPr>
            <w:tcW w:w="3117" w:type="dxa"/>
          </w:tcPr>
          <w:p w14:paraId="46E0269D" w14:textId="12EA106C" w:rsidR="00551B91" w:rsidRPr="00DD652C" w:rsidRDefault="00551B91" w:rsidP="00551B91">
            <w:pPr>
              <w:rPr>
                <w:rFonts w:cstheme="minorHAnsi"/>
                <w:highlight w:val="yellow"/>
              </w:rPr>
            </w:pPr>
            <w:r w:rsidRPr="00DD652C">
              <w:rPr>
                <w:rFonts w:cstheme="minorHAnsi"/>
                <w:highlight w:val="yellow"/>
              </w:rPr>
              <w:t>Passive barrier + corrosion prevention</w:t>
            </w:r>
          </w:p>
        </w:tc>
        <w:tc>
          <w:tcPr>
            <w:tcW w:w="3117" w:type="dxa"/>
          </w:tcPr>
          <w:p w14:paraId="20363E76" w14:textId="3EC922F2" w:rsidR="00551B91" w:rsidRPr="00DD652C" w:rsidRDefault="00551B91" w:rsidP="00551B91">
            <w:pPr>
              <w:rPr>
                <w:rFonts w:cstheme="minorHAnsi"/>
                <w:highlight w:val="yellow"/>
              </w:rPr>
            </w:pPr>
            <w:r w:rsidRPr="00DD652C">
              <w:rPr>
                <w:rFonts w:cstheme="minorHAnsi"/>
                <w:highlight w:val="yellow"/>
              </w:rPr>
              <w:t>Broad applicability; effective in atmospheric environments</w:t>
            </w:r>
          </w:p>
        </w:tc>
      </w:tr>
    </w:tbl>
    <w:p w14:paraId="1513FA04" w14:textId="58F89CB5" w:rsidR="0014131E" w:rsidRPr="00DD652C" w:rsidRDefault="0014131E" w:rsidP="00C360E6">
      <w:pPr>
        <w:jc w:val="both"/>
        <w:rPr>
          <w:rFonts w:cstheme="minorHAnsi"/>
          <w:sz w:val="20"/>
        </w:rPr>
      </w:pPr>
      <w:r w:rsidRPr="00DD652C">
        <w:rPr>
          <w:rFonts w:cstheme="minorHAnsi"/>
          <w:highlight w:val="yellow"/>
        </w:rPr>
        <w:t xml:space="preserve">Table 1: Protective coatings span a range of functional mechanisms, from passive barriers to active corrosion-inhibitor delivery. Photocathodic coatings such as </w:t>
      </w:r>
      <w:proofErr w:type="spellStart"/>
      <w:r w:rsidRPr="00DD652C">
        <w:rPr>
          <w:rFonts w:cstheme="minorHAnsi"/>
          <w:highlight w:val="yellow"/>
        </w:rPr>
        <w:t>TiO</w:t>
      </w:r>
      <w:proofErr w:type="spellEnd"/>
      <w:r w:rsidRPr="00DD652C">
        <w:rPr>
          <w:rFonts w:cstheme="minorHAnsi"/>
          <w:highlight w:val="yellow"/>
        </w:rPr>
        <w:t>₂/C₃N₄ heterostructures not only serve as barriers but also facilitate charge separation that suppresses corrosion currents, showing significant reduction rates in accelerated tests. Nanocontainer-based and hybrid sol–gel coatings introduce controlled inhibitor release and multifunctional barrier properties suitable for diverse PV deployment conditions. [184]</w:t>
      </w:r>
    </w:p>
    <w:p w14:paraId="01B99B19" w14:textId="77777777" w:rsidR="00551B91" w:rsidRPr="00DD652C" w:rsidRDefault="00551B91" w:rsidP="00C360E6">
      <w:pPr>
        <w:jc w:val="both"/>
        <w:rPr>
          <w:rFonts w:cstheme="minorHAnsi"/>
          <w:b/>
          <w:bCs/>
          <w:sz w:val="24"/>
          <w:szCs w:val="24"/>
        </w:rPr>
      </w:pPr>
    </w:p>
    <w:p w14:paraId="656606BC" w14:textId="2A183342" w:rsidR="004078F2" w:rsidRPr="00DD652C" w:rsidRDefault="00D7014A" w:rsidP="00C360E6">
      <w:pPr>
        <w:jc w:val="both"/>
        <w:rPr>
          <w:rFonts w:cstheme="minorHAnsi"/>
          <w:b/>
          <w:bCs/>
          <w:sz w:val="24"/>
          <w:szCs w:val="24"/>
        </w:rPr>
      </w:pPr>
      <w:r w:rsidRPr="00DD652C">
        <w:rPr>
          <w:rFonts w:cstheme="minorHAnsi"/>
          <w:b/>
          <w:bCs/>
          <w:sz w:val="24"/>
          <w:szCs w:val="24"/>
        </w:rPr>
        <w:t xml:space="preserve">Corrosion Detection Mechanism in Solar Cell </w:t>
      </w:r>
    </w:p>
    <w:p w14:paraId="7B9A16C6" w14:textId="4F5126C1" w:rsidR="001F793A" w:rsidRPr="00DD652C" w:rsidRDefault="001F793A" w:rsidP="00C360E6">
      <w:pPr>
        <w:jc w:val="both"/>
        <w:rPr>
          <w:rFonts w:cstheme="minorHAnsi"/>
          <w:b/>
          <w:sz w:val="24"/>
          <w:szCs w:val="24"/>
        </w:rPr>
      </w:pPr>
      <w:r w:rsidRPr="00DD652C">
        <w:rPr>
          <w:rFonts w:cstheme="minorHAnsi"/>
          <w:b/>
          <w:sz w:val="24"/>
          <w:szCs w:val="24"/>
        </w:rPr>
        <w:t>Visual Inspection</w:t>
      </w:r>
    </w:p>
    <w:p w14:paraId="06B93364" w14:textId="51AF232F" w:rsidR="00CF7BA1" w:rsidRPr="00DD652C" w:rsidRDefault="00CF7BA1" w:rsidP="00CF7BA1">
      <w:pPr>
        <w:jc w:val="both"/>
        <w:rPr>
          <w:rFonts w:cstheme="minorHAnsi"/>
        </w:rPr>
      </w:pPr>
      <w:r w:rsidRPr="00DD652C">
        <w:rPr>
          <w:rFonts w:cstheme="minorHAnsi"/>
        </w:rPr>
        <w:t>One of the fundamental techniques used for corrosion detection [22] and other modes of degradation in solar panels is visual inspection</w:t>
      </w:r>
      <w:r w:rsidR="00DE1941" w:rsidRPr="00DD652C">
        <w:rPr>
          <w:rFonts w:cstheme="minorHAnsi"/>
        </w:rPr>
        <w:t xml:space="preserve"> as seen in Figure 3 below</w:t>
      </w:r>
      <w:r w:rsidRPr="00DD652C">
        <w:rPr>
          <w:rFonts w:cstheme="minorHAnsi"/>
        </w:rPr>
        <w:t xml:space="preserve"> [23]. It helps facilitate early detection and mitigation of probable performance losses [24]. According to a study by Daher et al., visual examinations showed that 50% of the modules had encapsulant discoloration, and 30% had frame corrosion [25]. These findings underscored how susceptible solar panels are to external stresses over time. Similar to this, a study by D. H. Daher et al., examined 48 photovoltaic (PV) modules and found that bubbling and snail trails were common problems, occurring in 93.7% of the units examined [26]. This suggests the importance of routine visual inspection in spotting minor significant flaws in PV. Furthermore, an article published by Aboagye et al.'s showed how visual inspection methods was used in Ghana to detect discoloration and fracture formation which was manifested as a result of high humidity and temperature accelerating deterioration [27]. According to Al Mahdi et al.'s (2024), visual inspection identified corrosion in 35% of an analysis of photovoltaic systems [28]. This finding was profoundly associated with the local environmental conditions, suggesting that visual assessment is essential for maintenance [29]. In total consideration, these studies illustrated how visual inspection methods can be helpful early detection of corrosion and degradation in solar panels, providing imperative novel evidence about how environmental influences might affect the durability and effectiveness of modules.</w:t>
      </w:r>
    </w:p>
    <w:p w14:paraId="06621B62" w14:textId="77777777" w:rsidR="00C16DC4" w:rsidRPr="00DD652C" w:rsidRDefault="006D1CC7" w:rsidP="00C16DC4">
      <w:pPr>
        <w:keepNext/>
        <w:jc w:val="center"/>
        <w:rPr>
          <w:rFonts w:cstheme="minorHAnsi"/>
        </w:rPr>
      </w:pPr>
      <w:r w:rsidRPr="00DD652C">
        <w:rPr>
          <w:rFonts w:cstheme="minorHAnsi"/>
          <w:noProof/>
        </w:rPr>
        <w:lastRenderedPageBreak/>
        <w:drawing>
          <wp:inline distT="0" distB="0" distL="0" distR="0" wp14:anchorId="10926386" wp14:editId="050A79C9">
            <wp:extent cx="4105178" cy="1583739"/>
            <wp:effectExtent l="0" t="0" r="0" b="0"/>
            <wp:docPr id="12" name="Picture 12" descr="Thermal Infrared and Visual Inspection of Photovoltaic Installations by UAV  Photogrammetry—Application Case: Moro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rmal Infrared and Visual Inspection of Photovoltaic Installations by UAV  Photogrammetry—Application Case: Moroc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0753" cy="1597463"/>
                    </a:xfrm>
                    <a:prstGeom prst="rect">
                      <a:avLst/>
                    </a:prstGeom>
                    <a:noFill/>
                    <a:ln>
                      <a:noFill/>
                    </a:ln>
                  </pic:spPr>
                </pic:pic>
              </a:graphicData>
            </a:graphic>
          </wp:inline>
        </w:drawing>
      </w:r>
    </w:p>
    <w:p w14:paraId="71A7511E" w14:textId="4FECF7F0" w:rsidR="00592F10" w:rsidRPr="00DD652C" w:rsidRDefault="00C16DC4" w:rsidP="00D123BC">
      <w:pPr>
        <w:pStyle w:val="Caption"/>
        <w:jc w:val="center"/>
        <w:rPr>
          <w:rFonts w:cstheme="minorHAnsi"/>
        </w:rPr>
      </w:pPr>
      <w:r w:rsidRPr="00DD652C">
        <w:rPr>
          <w:rFonts w:cstheme="minorHAnsi"/>
        </w:rPr>
        <w:t xml:space="preserve">Fig.  </w:t>
      </w:r>
      <w:r w:rsidR="00CE7B85" w:rsidRPr="00DD652C">
        <w:rPr>
          <w:rFonts w:cstheme="minorHAnsi"/>
        </w:rPr>
        <w:fldChar w:fldCharType="begin"/>
      </w:r>
      <w:r w:rsidR="00CE7B85" w:rsidRPr="00DD652C">
        <w:rPr>
          <w:rFonts w:cstheme="minorHAnsi"/>
        </w:rPr>
        <w:instrText xml:space="preserve"> SEQ Fig._ \* ARABIC </w:instrText>
      </w:r>
      <w:r w:rsidR="00CE7B85" w:rsidRPr="00DD652C">
        <w:rPr>
          <w:rFonts w:cstheme="minorHAnsi"/>
        </w:rPr>
        <w:fldChar w:fldCharType="separate"/>
      </w:r>
      <w:r w:rsidR="00B46663" w:rsidRPr="00DD652C">
        <w:rPr>
          <w:rFonts w:cstheme="minorHAnsi"/>
          <w:noProof/>
        </w:rPr>
        <w:t>3</w:t>
      </w:r>
      <w:r w:rsidR="00CE7B85" w:rsidRPr="00DD652C">
        <w:rPr>
          <w:rFonts w:cstheme="minorHAnsi"/>
          <w:noProof/>
        </w:rPr>
        <w:fldChar w:fldCharType="end"/>
      </w:r>
      <w:r w:rsidR="00810711" w:rsidRPr="00DD652C">
        <w:rPr>
          <w:rFonts w:cstheme="minorHAnsi"/>
        </w:rPr>
        <w:t>.</w:t>
      </w:r>
      <w:r w:rsidRPr="00DD652C">
        <w:rPr>
          <w:rFonts w:cstheme="minorHAnsi"/>
        </w:rPr>
        <w:t xml:space="preserve">  Image shows visual inspection of a corroded solar panel [14].</w:t>
      </w:r>
    </w:p>
    <w:p w14:paraId="60D779CB" w14:textId="77777777" w:rsidR="006A0290" w:rsidRPr="00DD652C" w:rsidRDefault="006A0290" w:rsidP="00C360E6">
      <w:pPr>
        <w:jc w:val="both"/>
        <w:rPr>
          <w:rFonts w:cstheme="minorHAnsi"/>
          <w:b/>
          <w:sz w:val="24"/>
          <w:szCs w:val="24"/>
        </w:rPr>
      </w:pPr>
    </w:p>
    <w:p w14:paraId="00CDED9D" w14:textId="4D842049" w:rsidR="001F793A" w:rsidRPr="00DD652C" w:rsidRDefault="001F793A" w:rsidP="00C360E6">
      <w:pPr>
        <w:jc w:val="both"/>
        <w:rPr>
          <w:rFonts w:cstheme="minorHAnsi"/>
          <w:b/>
          <w:sz w:val="24"/>
          <w:szCs w:val="24"/>
        </w:rPr>
      </w:pPr>
      <w:r w:rsidRPr="00DD652C">
        <w:rPr>
          <w:rFonts w:cstheme="minorHAnsi"/>
          <w:b/>
          <w:sz w:val="24"/>
          <w:szCs w:val="24"/>
        </w:rPr>
        <w:t>Infrared (IR) Thermography</w:t>
      </w:r>
    </w:p>
    <w:p w14:paraId="43621296" w14:textId="035984A8" w:rsidR="00021AF3" w:rsidRPr="00DD652C" w:rsidRDefault="00021AF3" w:rsidP="00021AF3">
      <w:pPr>
        <w:jc w:val="both"/>
        <w:rPr>
          <w:rFonts w:cstheme="minorHAnsi"/>
          <w:b/>
          <w:bCs/>
        </w:rPr>
      </w:pPr>
      <w:r w:rsidRPr="00DD652C">
        <w:rPr>
          <w:rFonts w:cstheme="minorHAnsi"/>
        </w:rPr>
        <w:t>One of the fundamental non-destructive diagnostic techniques used in identifying solar panel corrosion is Infrared Thermography</w:t>
      </w:r>
      <w:r w:rsidR="00AC13DF" w:rsidRPr="00DD652C">
        <w:rPr>
          <w:rFonts w:cstheme="minorHAnsi"/>
        </w:rPr>
        <w:t xml:space="preserve"> </w:t>
      </w:r>
      <w:r w:rsidRPr="00DD652C">
        <w:rPr>
          <w:rFonts w:cstheme="minorHAnsi"/>
        </w:rPr>
        <w:t xml:space="preserve"> </w:t>
      </w:r>
      <w:sdt>
        <w:sdtPr>
          <w:rPr>
            <w:rFonts w:cstheme="minorHAnsi"/>
          </w:rPr>
          <w:id w:val="11503521"/>
          <w:citation/>
        </w:sdtPr>
        <w:sdtEndPr/>
        <w:sdtContent>
          <w:r w:rsidRPr="00DD652C">
            <w:rPr>
              <w:rFonts w:cstheme="minorHAnsi"/>
            </w:rPr>
            <w:fldChar w:fldCharType="begin"/>
          </w:r>
          <w:r w:rsidRPr="00DD652C">
            <w:rPr>
              <w:rFonts w:cstheme="minorHAnsi"/>
            </w:rPr>
            <w:instrText xml:space="preserve"> CITATION Bal16 \l 1033 </w:instrText>
          </w:r>
          <w:r w:rsidRPr="00DD652C">
            <w:rPr>
              <w:rFonts w:cstheme="minorHAnsi"/>
            </w:rPr>
            <w:fldChar w:fldCharType="separate"/>
          </w:r>
          <w:r w:rsidR="00934B45" w:rsidRPr="00DD652C">
            <w:rPr>
              <w:rFonts w:cstheme="minorHAnsi"/>
              <w:noProof/>
            </w:rPr>
            <w:t>[22]</w:t>
          </w:r>
          <w:r w:rsidRPr="00DD652C">
            <w:rPr>
              <w:rFonts w:cstheme="minorHAnsi"/>
            </w:rPr>
            <w:fldChar w:fldCharType="end"/>
          </w:r>
        </w:sdtContent>
      </w:sdt>
      <w:sdt>
        <w:sdtPr>
          <w:rPr>
            <w:rFonts w:cstheme="minorHAnsi"/>
          </w:rPr>
          <w:id w:val="-1953930091"/>
          <w:citation/>
        </w:sdtPr>
        <w:sdtEndPr/>
        <w:sdtContent>
          <w:r w:rsidRPr="00DD652C">
            <w:rPr>
              <w:rFonts w:cstheme="minorHAnsi"/>
            </w:rPr>
            <w:fldChar w:fldCharType="begin"/>
          </w:r>
          <w:r w:rsidRPr="00DD652C">
            <w:rPr>
              <w:rFonts w:cstheme="minorHAnsi"/>
            </w:rPr>
            <w:instrText xml:space="preserve"> CITATION Akh17 \l 1033 </w:instrText>
          </w:r>
          <w:r w:rsidRPr="00DD652C">
            <w:rPr>
              <w:rFonts w:cstheme="minorHAnsi"/>
            </w:rPr>
            <w:fldChar w:fldCharType="separate"/>
          </w:r>
          <w:r w:rsidR="00934B45" w:rsidRPr="00DD652C">
            <w:rPr>
              <w:rFonts w:cstheme="minorHAnsi"/>
              <w:noProof/>
            </w:rPr>
            <w:t xml:space="preserve"> [23]</w:t>
          </w:r>
          <w:r w:rsidRPr="00DD652C">
            <w:rPr>
              <w:rFonts w:cstheme="minorHAnsi"/>
            </w:rPr>
            <w:fldChar w:fldCharType="end"/>
          </w:r>
        </w:sdtContent>
      </w:sdt>
      <w:r w:rsidRPr="00DD652C">
        <w:rPr>
          <w:rFonts w:cstheme="minorHAnsi"/>
        </w:rPr>
        <w:t>.</w:t>
      </w:r>
      <w:r w:rsidR="00280556" w:rsidRPr="00DD652C">
        <w:rPr>
          <w:rFonts w:cstheme="minorHAnsi"/>
        </w:rPr>
        <w:t xml:space="preserve"> As</w:t>
      </w:r>
      <w:r w:rsidR="007C07E7" w:rsidRPr="00DD652C">
        <w:rPr>
          <w:rFonts w:cstheme="minorHAnsi"/>
        </w:rPr>
        <w:t xml:space="preserve"> Depicted in figure 4, </w:t>
      </w:r>
      <w:r w:rsidR="00280556" w:rsidRPr="00DD652C">
        <w:rPr>
          <w:rFonts w:cstheme="minorHAnsi"/>
        </w:rPr>
        <w:t>Infrared Thermography</w:t>
      </w:r>
      <w:r w:rsidRPr="00DD652C">
        <w:rPr>
          <w:rFonts w:cstheme="minorHAnsi"/>
        </w:rPr>
        <w:t xml:space="preserve"> </w:t>
      </w:r>
      <w:r w:rsidR="00280556" w:rsidRPr="00DD652C">
        <w:rPr>
          <w:rFonts w:cstheme="minorHAnsi"/>
        </w:rPr>
        <w:t xml:space="preserve">is </w:t>
      </w:r>
      <w:r w:rsidRPr="00DD652C">
        <w:rPr>
          <w:rFonts w:cstheme="minorHAnsi"/>
        </w:rPr>
        <w:t xml:space="preserve">key in enabling </w:t>
      </w:r>
      <w:r w:rsidR="00541819" w:rsidRPr="00DD652C">
        <w:rPr>
          <w:rFonts w:cstheme="minorHAnsi"/>
        </w:rPr>
        <w:t xml:space="preserve">for spotting corrosion earlier </w:t>
      </w:r>
      <w:r w:rsidR="00CC04A0" w:rsidRPr="00DD652C">
        <w:rPr>
          <w:rFonts w:cstheme="minorHAnsi"/>
        </w:rPr>
        <w:t xml:space="preserve">to ensure </w:t>
      </w:r>
      <w:r w:rsidRPr="00DD652C">
        <w:rPr>
          <w:rFonts w:cstheme="minorHAnsi"/>
        </w:rPr>
        <w:t xml:space="preserve">preventive maintenance and longevity of a photovoltaic system </w:t>
      </w:r>
      <w:sdt>
        <w:sdtPr>
          <w:rPr>
            <w:rFonts w:cstheme="minorHAnsi"/>
          </w:rPr>
          <w:id w:val="2079320488"/>
          <w:citation/>
        </w:sdtPr>
        <w:sdtEndPr/>
        <w:sdtContent>
          <w:r w:rsidRPr="00DD652C">
            <w:rPr>
              <w:rFonts w:cstheme="minorHAnsi"/>
            </w:rPr>
            <w:fldChar w:fldCharType="begin"/>
          </w:r>
          <w:r w:rsidRPr="00DD652C">
            <w:rPr>
              <w:rFonts w:cstheme="minorHAnsi"/>
            </w:rPr>
            <w:instrText xml:space="preserve"> CITATION Kyl14 \l 1033 </w:instrText>
          </w:r>
          <w:r w:rsidRPr="00DD652C">
            <w:rPr>
              <w:rFonts w:cstheme="minorHAnsi"/>
            </w:rPr>
            <w:fldChar w:fldCharType="separate"/>
          </w:r>
          <w:r w:rsidR="00934B45" w:rsidRPr="00DD652C">
            <w:rPr>
              <w:rFonts w:cstheme="minorHAnsi"/>
              <w:noProof/>
            </w:rPr>
            <w:t>[24]</w:t>
          </w:r>
          <w:r w:rsidRPr="00DD652C">
            <w:rPr>
              <w:rFonts w:cstheme="minorHAnsi"/>
            </w:rPr>
            <w:fldChar w:fldCharType="end"/>
          </w:r>
        </w:sdtContent>
      </w:sdt>
      <w:r w:rsidRPr="00DD652C">
        <w:rPr>
          <w:rFonts w:cstheme="minorHAnsi"/>
        </w:rPr>
        <w:t xml:space="preserve">. Infrared Thermography detect corrosion and microcracks by detecting thermal irregularities from measuring the infrared radiation that a solar module releases </w:t>
      </w:r>
      <w:sdt>
        <w:sdtPr>
          <w:rPr>
            <w:rFonts w:cstheme="minorHAnsi"/>
          </w:rPr>
          <w:id w:val="1138536547"/>
          <w:citation/>
        </w:sdtPr>
        <w:sdtEndPr/>
        <w:sdtContent>
          <w:r w:rsidRPr="00DD652C">
            <w:rPr>
              <w:rFonts w:cstheme="minorHAnsi"/>
            </w:rPr>
            <w:fldChar w:fldCharType="begin"/>
          </w:r>
          <w:r w:rsidRPr="00DD652C">
            <w:rPr>
              <w:rFonts w:cstheme="minorHAnsi"/>
            </w:rPr>
            <w:instrText xml:space="preserve"> CITATION Tsa16 \l 1033 </w:instrText>
          </w:r>
          <w:r w:rsidRPr="00DD652C">
            <w:rPr>
              <w:rFonts w:cstheme="minorHAnsi"/>
            </w:rPr>
            <w:fldChar w:fldCharType="separate"/>
          </w:r>
          <w:r w:rsidR="00934B45" w:rsidRPr="00DD652C">
            <w:rPr>
              <w:rFonts w:cstheme="minorHAnsi"/>
              <w:noProof/>
            </w:rPr>
            <w:t>[25]</w:t>
          </w:r>
          <w:r w:rsidRPr="00DD652C">
            <w:rPr>
              <w:rFonts w:cstheme="minorHAnsi"/>
            </w:rPr>
            <w:fldChar w:fldCharType="end"/>
          </w:r>
        </w:sdtContent>
      </w:sdt>
      <w:r w:rsidRPr="00DD652C">
        <w:rPr>
          <w:rFonts w:cstheme="minorHAnsi"/>
        </w:rPr>
        <w:t xml:space="preserve"> </w:t>
      </w:r>
      <w:sdt>
        <w:sdtPr>
          <w:rPr>
            <w:rFonts w:cstheme="minorHAnsi"/>
          </w:rPr>
          <w:id w:val="1003081975"/>
          <w:citation/>
        </w:sdtPr>
        <w:sdtEndPr/>
        <w:sdtContent>
          <w:r w:rsidRPr="00DD652C">
            <w:rPr>
              <w:rFonts w:cstheme="minorHAnsi"/>
            </w:rPr>
            <w:fldChar w:fldCharType="begin"/>
          </w:r>
          <w:r w:rsidRPr="00DD652C">
            <w:rPr>
              <w:rFonts w:cstheme="minorHAnsi"/>
            </w:rPr>
            <w:instrText xml:space="preserve"> CITATION Bue22 \l 1033 </w:instrText>
          </w:r>
          <w:r w:rsidRPr="00DD652C">
            <w:rPr>
              <w:rFonts w:cstheme="minorHAnsi"/>
            </w:rPr>
            <w:fldChar w:fldCharType="separate"/>
          </w:r>
          <w:r w:rsidR="00934B45" w:rsidRPr="00DD652C">
            <w:rPr>
              <w:rFonts w:cstheme="minorHAnsi"/>
              <w:noProof/>
            </w:rPr>
            <w:t>[26]</w:t>
          </w:r>
          <w:r w:rsidRPr="00DD652C">
            <w:rPr>
              <w:rFonts w:cstheme="minorHAnsi"/>
            </w:rPr>
            <w:fldChar w:fldCharType="end"/>
          </w:r>
        </w:sdtContent>
      </w:sdt>
      <w:sdt>
        <w:sdtPr>
          <w:rPr>
            <w:rFonts w:cstheme="minorHAnsi"/>
          </w:rPr>
          <w:id w:val="193123507"/>
          <w:citation/>
        </w:sdtPr>
        <w:sdtEndPr/>
        <w:sdtContent>
          <w:r w:rsidRPr="00DD652C">
            <w:rPr>
              <w:rFonts w:cstheme="minorHAnsi"/>
            </w:rPr>
            <w:fldChar w:fldCharType="begin"/>
          </w:r>
          <w:r w:rsidRPr="00DD652C">
            <w:rPr>
              <w:rFonts w:cstheme="minorHAnsi"/>
            </w:rPr>
            <w:instrText xml:space="preserve"> CITATION Kan21 \l 1033 </w:instrText>
          </w:r>
          <w:r w:rsidRPr="00DD652C">
            <w:rPr>
              <w:rFonts w:cstheme="minorHAnsi"/>
            </w:rPr>
            <w:fldChar w:fldCharType="separate"/>
          </w:r>
          <w:r w:rsidR="00934B45" w:rsidRPr="00DD652C">
            <w:rPr>
              <w:rFonts w:cstheme="minorHAnsi"/>
              <w:noProof/>
            </w:rPr>
            <w:t xml:space="preserve"> [27]</w:t>
          </w:r>
          <w:r w:rsidRPr="00DD652C">
            <w:rPr>
              <w:rFonts w:cstheme="minorHAnsi"/>
            </w:rPr>
            <w:fldChar w:fldCharType="end"/>
          </w:r>
        </w:sdtContent>
      </w:sdt>
      <w:r w:rsidRPr="00DD652C">
        <w:rPr>
          <w:rFonts w:cstheme="minorHAnsi"/>
        </w:rPr>
        <w:t xml:space="preserve">.  S. Gallardo-Saavedra work demonstrated how Infrared thermography is useful in identifying problem hotspots, and when done early facilitate prompt maintenance and increase efficiency </w:t>
      </w:r>
      <w:sdt>
        <w:sdtPr>
          <w:rPr>
            <w:rFonts w:cstheme="minorHAnsi"/>
          </w:rPr>
          <w:id w:val="920058463"/>
          <w:citation/>
        </w:sdtPr>
        <w:sdtEndPr/>
        <w:sdtContent>
          <w:r w:rsidRPr="00DD652C">
            <w:rPr>
              <w:rFonts w:cstheme="minorHAnsi"/>
            </w:rPr>
            <w:fldChar w:fldCharType="begin"/>
          </w:r>
          <w:r w:rsidRPr="00DD652C">
            <w:rPr>
              <w:rFonts w:cstheme="minorHAnsi"/>
            </w:rPr>
            <w:instrText xml:space="preserve"> CITATION Gal201 \l 1033 </w:instrText>
          </w:r>
          <w:r w:rsidRPr="00DD652C">
            <w:rPr>
              <w:rFonts w:cstheme="minorHAnsi"/>
            </w:rPr>
            <w:fldChar w:fldCharType="separate"/>
          </w:r>
          <w:r w:rsidR="00934B45" w:rsidRPr="00DD652C">
            <w:rPr>
              <w:rFonts w:cstheme="minorHAnsi"/>
              <w:noProof/>
            </w:rPr>
            <w:t>[28]</w:t>
          </w:r>
          <w:r w:rsidRPr="00DD652C">
            <w:rPr>
              <w:rFonts w:cstheme="minorHAnsi"/>
            </w:rPr>
            <w:fldChar w:fldCharType="end"/>
          </w:r>
        </w:sdtContent>
      </w:sdt>
      <w:r w:rsidRPr="00DD652C">
        <w:rPr>
          <w:rFonts w:cstheme="minorHAnsi"/>
        </w:rPr>
        <w:t xml:space="preserve">. Other finding as in the case of L. H. Callejo et al., thermal imaging was also used to illustrate how temperature variations are highly correlated with corrosion damages </w:t>
      </w:r>
      <w:sdt>
        <w:sdtPr>
          <w:rPr>
            <w:rFonts w:cstheme="minorHAnsi"/>
          </w:rPr>
          <w:id w:val="1256092640"/>
          <w:citation/>
        </w:sdtPr>
        <w:sdtEndPr/>
        <w:sdtContent>
          <w:r w:rsidRPr="00DD652C">
            <w:rPr>
              <w:rFonts w:cstheme="minorHAnsi"/>
            </w:rPr>
            <w:fldChar w:fldCharType="begin"/>
          </w:r>
          <w:r w:rsidRPr="00DD652C">
            <w:rPr>
              <w:rFonts w:cstheme="minorHAnsi"/>
            </w:rPr>
            <w:instrText xml:space="preserve">CITATION Gal20 \l 1033 </w:instrText>
          </w:r>
          <w:r w:rsidRPr="00DD652C">
            <w:rPr>
              <w:rFonts w:cstheme="minorHAnsi"/>
            </w:rPr>
            <w:fldChar w:fldCharType="separate"/>
          </w:r>
          <w:r w:rsidR="00934B45" w:rsidRPr="00DD652C">
            <w:rPr>
              <w:rFonts w:cstheme="minorHAnsi"/>
              <w:noProof/>
            </w:rPr>
            <w:t>[29]</w:t>
          </w:r>
          <w:r w:rsidRPr="00DD652C">
            <w:rPr>
              <w:rFonts w:cstheme="minorHAnsi"/>
            </w:rPr>
            <w:fldChar w:fldCharType="end"/>
          </w:r>
        </w:sdtContent>
      </w:sdt>
      <w:r w:rsidRPr="00DD652C">
        <w:rPr>
          <w:rFonts w:cstheme="minorHAnsi"/>
        </w:rPr>
        <w:t xml:space="preserve">.Further studies, such as those conducted by </w:t>
      </w:r>
      <w:proofErr w:type="spellStart"/>
      <w:r w:rsidRPr="00DD652C">
        <w:rPr>
          <w:rFonts w:cstheme="minorHAnsi"/>
          <w:color w:val="222222"/>
          <w:sz w:val="20"/>
          <w:szCs w:val="20"/>
          <w:shd w:val="clear" w:color="auto" w:fill="FFFFFF"/>
        </w:rPr>
        <w:t>Ballestín</w:t>
      </w:r>
      <w:proofErr w:type="spellEnd"/>
      <w:r w:rsidRPr="00DD652C">
        <w:rPr>
          <w:rFonts w:cstheme="minorHAnsi"/>
          <w:color w:val="222222"/>
          <w:sz w:val="20"/>
          <w:szCs w:val="20"/>
          <w:shd w:val="clear" w:color="auto" w:fill="FFFFFF"/>
        </w:rPr>
        <w:t>-Fuertes et al.</w:t>
      </w:r>
      <w:r w:rsidRPr="00DD652C">
        <w:rPr>
          <w:rFonts w:cstheme="minorHAnsi"/>
        </w:rPr>
        <w:t xml:space="preserve">, highlight the importance of using Infrared thermography as a non-invasive examinations for deformation detection on solar farms and informing maintenance planning </w:t>
      </w:r>
      <w:sdt>
        <w:sdtPr>
          <w:rPr>
            <w:rFonts w:cstheme="minorHAnsi"/>
          </w:rPr>
          <w:id w:val="1282839555"/>
          <w:citation/>
        </w:sdtPr>
        <w:sdtEndPr/>
        <w:sdtContent>
          <w:r w:rsidRPr="00DD652C">
            <w:rPr>
              <w:rFonts w:cstheme="minorHAnsi"/>
            </w:rPr>
            <w:fldChar w:fldCharType="begin"/>
          </w:r>
          <w:r w:rsidRPr="00DD652C">
            <w:rPr>
              <w:rFonts w:cstheme="minorHAnsi"/>
            </w:rPr>
            <w:instrText xml:space="preserve"> CITATION Bal20 \l 1033 </w:instrText>
          </w:r>
          <w:r w:rsidRPr="00DD652C">
            <w:rPr>
              <w:rFonts w:cstheme="minorHAnsi"/>
            </w:rPr>
            <w:fldChar w:fldCharType="separate"/>
          </w:r>
          <w:r w:rsidR="00934B45" w:rsidRPr="00DD652C">
            <w:rPr>
              <w:rFonts w:cstheme="minorHAnsi"/>
              <w:noProof/>
            </w:rPr>
            <w:t>[30]</w:t>
          </w:r>
          <w:r w:rsidRPr="00DD652C">
            <w:rPr>
              <w:rFonts w:cstheme="minorHAnsi"/>
            </w:rPr>
            <w:fldChar w:fldCharType="end"/>
          </w:r>
        </w:sdtContent>
      </w:sdt>
      <w:r w:rsidRPr="00DD652C">
        <w:rPr>
          <w:rFonts w:cstheme="minorHAnsi"/>
        </w:rPr>
        <w:t>. To improve detection and control of corrosion in photovoltaic systems, J. I. Morales-</w:t>
      </w:r>
      <w:proofErr w:type="spellStart"/>
      <w:r w:rsidRPr="00DD652C">
        <w:rPr>
          <w:rFonts w:cstheme="minorHAnsi"/>
        </w:rPr>
        <w:t>Aragonés</w:t>
      </w:r>
      <w:proofErr w:type="spellEnd"/>
      <w:r w:rsidRPr="00DD652C">
        <w:rPr>
          <w:rFonts w:cstheme="minorHAnsi"/>
        </w:rPr>
        <w:t xml:space="preserve"> et al. to a step further by combining thermography with sophisticated analytical methods, his approach was also key in providing accurate data </w:t>
      </w:r>
      <w:sdt>
        <w:sdtPr>
          <w:rPr>
            <w:rFonts w:cstheme="minorHAnsi"/>
          </w:rPr>
          <w:id w:val="-623462328"/>
          <w:citation/>
        </w:sdtPr>
        <w:sdtEndPr/>
        <w:sdtContent>
          <w:r w:rsidRPr="00DD652C">
            <w:rPr>
              <w:rFonts w:cstheme="minorHAnsi"/>
            </w:rPr>
            <w:fldChar w:fldCharType="begin"/>
          </w:r>
          <w:r w:rsidRPr="00DD652C">
            <w:rPr>
              <w:rFonts w:cstheme="minorHAnsi"/>
            </w:rPr>
            <w:instrText xml:space="preserve"> CITATION Mor21 \l 1033 </w:instrText>
          </w:r>
          <w:r w:rsidRPr="00DD652C">
            <w:rPr>
              <w:rFonts w:cstheme="minorHAnsi"/>
            </w:rPr>
            <w:fldChar w:fldCharType="separate"/>
          </w:r>
          <w:r w:rsidR="00934B45" w:rsidRPr="00DD652C">
            <w:rPr>
              <w:rFonts w:cstheme="minorHAnsi"/>
              <w:noProof/>
            </w:rPr>
            <w:t>[31]</w:t>
          </w:r>
          <w:r w:rsidRPr="00DD652C">
            <w:rPr>
              <w:rFonts w:cstheme="minorHAnsi"/>
            </w:rPr>
            <w:fldChar w:fldCharType="end"/>
          </w:r>
        </w:sdtContent>
      </w:sdt>
      <w:r w:rsidRPr="00DD652C">
        <w:rPr>
          <w:rFonts w:cstheme="minorHAnsi"/>
        </w:rPr>
        <w:t>. These observations taken together highlight the critical role that infrared thermography plays in the sustainable management of solar energy installations, guaranteeing efficient operation and extended lifespans.</w:t>
      </w:r>
    </w:p>
    <w:p w14:paraId="5EF24564" w14:textId="77777777" w:rsidR="003C4987" w:rsidRPr="00DD652C" w:rsidRDefault="003C4987" w:rsidP="00C360E6">
      <w:pPr>
        <w:jc w:val="both"/>
        <w:rPr>
          <w:rFonts w:cstheme="minorHAnsi"/>
        </w:rPr>
      </w:pPr>
    </w:p>
    <w:p w14:paraId="3E9FE73A" w14:textId="77777777" w:rsidR="00D123BC" w:rsidRPr="00DD652C" w:rsidRDefault="002D0059" w:rsidP="00D123BC">
      <w:pPr>
        <w:keepNext/>
        <w:jc w:val="center"/>
        <w:rPr>
          <w:rFonts w:cstheme="minorHAnsi"/>
        </w:rPr>
      </w:pPr>
      <w:r w:rsidRPr="00DD652C">
        <w:rPr>
          <w:rFonts w:cstheme="minorHAnsi"/>
          <w:noProof/>
        </w:rPr>
        <w:drawing>
          <wp:inline distT="0" distB="0" distL="0" distR="0" wp14:anchorId="2A630F8D" wp14:editId="5C3439E2">
            <wp:extent cx="2467610" cy="1858010"/>
            <wp:effectExtent l="0" t="0" r="8890" b="8890"/>
            <wp:docPr id="10" name="Picture 10" descr="Solar PV Testing — Residential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lar PV Testing — Residential an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7610" cy="1858010"/>
                    </a:xfrm>
                    <a:prstGeom prst="rect">
                      <a:avLst/>
                    </a:prstGeom>
                    <a:noFill/>
                    <a:ln>
                      <a:noFill/>
                    </a:ln>
                  </pic:spPr>
                </pic:pic>
              </a:graphicData>
            </a:graphic>
          </wp:inline>
        </w:drawing>
      </w:r>
    </w:p>
    <w:p w14:paraId="23D50B37" w14:textId="00D4E60C" w:rsidR="00A876D0" w:rsidRPr="00DD652C" w:rsidRDefault="00D123BC" w:rsidP="00D123BC">
      <w:pPr>
        <w:pStyle w:val="Caption"/>
        <w:jc w:val="center"/>
        <w:rPr>
          <w:rFonts w:cstheme="minorHAnsi"/>
        </w:rPr>
      </w:pPr>
      <w:r w:rsidRPr="00DD652C">
        <w:rPr>
          <w:rFonts w:cstheme="minorHAnsi"/>
        </w:rPr>
        <w:t xml:space="preserve">Fig.  </w:t>
      </w:r>
      <w:r w:rsidR="00CE7B85" w:rsidRPr="00DD652C">
        <w:rPr>
          <w:rFonts w:cstheme="minorHAnsi"/>
        </w:rPr>
        <w:fldChar w:fldCharType="begin"/>
      </w:r>
      <w:r w:rsidR="00CE7B85" w:rsidRPr="00DD652C">
        <w:rPr>
          <w:rFonts w:cstheme="minorHAnsi"/>
        </w:rPr>
        <w:instrText xml:space="preserve"> SEQ Fig._ \* ARABIC </w:instrText>
      </w:r>
      <w:r w:rsidR="00CE7B85" w:rsidRPr="00DD652C">
        <w:rPr>
          <w:rFonts w:cstheme="minorHAnsi"/>
        </w:rPr>
        <w:fldChar w:fldCharType="separate"/>
      </w:r>
      <w:r w:rsidR="00B46663" w:rsidRPr="00DD652C">
        <w:rPr>
          <w:rFonts w:cstheme="minorHAnsi"/>
          <w:noProof/>
        </w:rPr>
        <w:t>4</w:t>
      </w:r>
      <w:r w:rsidR="00CE7B85" w:rsidRPr="00DD652C">
        <w:rPr>
          <w:rFonts w:cstheme="minorHAnsi"/>
          <w:noProof/>
        </w:rPr>
        <w:fldChar w:fldCharType="end"/>
      </w:r>
      <w:r w:rsidR="00810711" w:rsidRPr="00DD652C">
        <w:rPr>
          <w:rFonts w:cstheme="minorHAnsi"/>
        </w:rPr>
        <w:t>.</w:t>
      </w:r>
      <w:r w:rsidRPr="00DD652C">
        <w:rPr>
          <w:rFonts w:cstheme="minorHAnsi"/>
        </w:rPr>
        <w:t xml:space="preserve"> IR thermogram of a broken (cracked) solar panel [16].</w:t>
      </w:r>
    </w:p>
    <w:p w14:paraId="3003D1BC" w14:textId="3B2C2C1F" w:rsidR="00A876D0" w:rsidRPr="00DD652C" w:rsidRDefault="00A876D0" w:rsidP="00C360E6">
      <w:pPr>
        <w:jc w:val="both"/>
        <w:rPr>
          <w:rFonts w:cstheme="minorHAnsi"/>
        </w:rPr>
      </w:pPr>
    </w:p>
    <w:p w14:paraId="1414102C" w14:textId="77777777" w:rsidR="00D026EE" w:rsidRPr="00DD652C" w:rsidRDefault="00D026EE" w:rsidP="00C360E6">
      <w:pPr>
        <w:jc w:val="both"/>
        <w:rPr>
          <w:rFonts w:cstheme="minorHAnsi"/>
        </w:rPr>
      </w:pPr>
    </w:p>
    <w:p w14:paraId="53EDFB32" w14:textId="45B58F2C" w:rsidR="001F793A" w:rsidRPr="00DD652C" w:rsidRDefault="001F793A" w:rsidP="00C360E6">
      <w:pPr>
        <w:jc w:val="both"/>
        <w:rPr>
          <w:rFonts w:cstheme="minorHAnsi"/>
          <w:b/>
          <w:sz w:val="24"/>
          <w:szCs w:val="24"/>
        </w:rPr>
      </w:pPr>
      <w:r w:rsidRPr="00DD652C">
        <w:rPr>
          <w:rFonts w:cstheme="minorHAnsi"/>
          <w:b/>
          <w:sz w:val="24"/>
          <w:szCs w:val="24"/>
        </w:rPr>
        <w:t>Electrochemical Impedance Spectroscopy (EIS)</w:t>
      </w:r>
    </w:p>
    <w:p w14:paraId="0218592E" w14:textId="405E9FD6" w:rsidR="004064B7" w:rsidRPr="00DD652C" w:rsidRDefault="004064B7" w:rsidP="004064B7">
      <w:pPr>
        <w:jc w:val="both"/>
        <w:rPr>
          <w:rFonts w:cstheme="minorHAnsi"/>
        </w:rPr>
      </w:pPr>
      <w:r w:rsidRPr="00DD652C">
        <w:rPr>
          <w:rFonts w:cstheme="minorHAnsi"/>
        </w:rPr>
        <w:t xml:space="preserve">Electrochemical Impedance Spectroscopy (EIS) offers real-time monitoring </w:t>
      </w:r>
      <w:sdt>
        <w:sdtPr>
          <w:rPr>
            <w:rFonts w:cstheme="minorHAnsi"/>
          </w:rPr>
          <w:id w:val="-2049367446"/>
          <w:citation/>
        </w:sdtPr>
        <w:sdtEndPr/>
        <w:sdtContent>
          <w:r w:rsidRPr="00DD652C">
            <w:rPr>
              <w:rFonts w:cstheme="minorHAnsi"/>
            </w:rPr>
            <w:fldChar w:fldCharType="begin"/>
          </w:r>
          <w:r w:rsidRPr="00DD652C">
            <w:rPr>
              <w:rFonts w:cstheme="minorHAnsi"/>
            </w:rPr>
            <w:instrText xml:space="preserve"> CITATION Mag21 \l 1033 </w:instrText>
          </w:r>
          <w:r w:rsidRPr="00DD652C">
            <w:rPr>
              <w:rFonts w:cstheme="minorHAnsi"/>
            </w:rPr>
            <w:fldChar w:fldCharType="separate"/>
          </w:r>
          <w:r w:rsidR="00934B45" w:rsidRPr="00DD652C">
            <w:rPr>
              <w:rFonts w:cstheme="minorHAnsi"/>
              <w:noProof/>
            </w:rPr>
            <w:t>[32]</w:t>
          </w:r>
          <w:r w:rsidRPr="00DD652C">
            <w:rPr>
              <w:rFonts w:cstheme="minorHAnsi"/>
            </w:rPr>
            <w:fldChar w:fldCharType="end"/>
          </w:r>
        </w:sdtContent>
      </w:sdt>
      <w:sdt>
        <w:sdtPr>
          <w:rPr>
            <w:rFonts w:cstheme="minorHAnsi"/>
          </w:rPr>
          <w:id w:val="-1564018887"/>
          <w:citation/>
        </w:sdtPr>
        <w:sdtEndPr/>
        <w:sdtContent>
          <w:r w:rsidRPr="00DD652C">
            <w:rPr>
              <w:rFonts w:cstheme="minorHAnsi"/>
            </w:rPr>
            <w:fldChar w:fldCharType="begin"/>
          </w:r>
          <w:r w:rsidRPr="00DD652C">
            <w:rPr>
              <w:rFonts w:cstheme="minorHAnsi"/>
            </w:rPr>
            <w:instrText xml:space="preserve">CITATION 2Be20 \l 1033 </w:instrText>
          </w:r>
          <w:r w:rsidRPr="00DD652C">
            <w:rPr>
              <w:rFonts w:cstheme="minorHAnsi"/>
            </w:rPr>
            <w:fldChar w:fldCharType="separate"/>
          </w:r>
          <w:r w:rsidR="00934B45" w:rsidRPr="00DD652C">
            <w:rPr>
              <w:rFonts w:cstheme="minorHAnsi"/>
              <w:noProof/>
            </w:rPr>
            <w:t xml:space="preserve"> [33]</w:t>
          </w:r>
          <w:r w:rsidRPr="00DD652C">
            <w:rPr>
              <w:rFonts w:cstheme="minorHAnsi"/>
            </w:rPr>
            <w:fldChar w:fldCharType="end"/>
          </w:r>
        </w:sdtContent>
      </w:sdt>
      <w:r w:rsidRPr="00DD652C">
        <w:rPr>
          <w:rFonts w:cstheme="minorHAnsi"/>
        </w:rPr>
        <w:t xml:space="preserve"> and detailed analysis of the corrosion processes  </w:t>
      </w:r>
      <w:sdt>
        <w:sdtPr>
          <w:rPr>
            <w:rFonts w:cstheme="minorHAnsi"/>
          </w:rPr>
          <w:id w:val="155576351"/>
          <w:citation/>
        </w:sdtPr>
        <w:sdtEndPr/>
        <w:sdtContent>
          <w:r w:rsidRPr="00DD652C">
            <w:rPr>
              <w:rFonts w:cstheme="minorHAnsi"/>
            </w:rPr>
            <w:fldChar w:fldCharType="begin"/>
          </w:r>
          <w:r w:rsidRPr="00DD652C">
            <w:rPr>
              <w:rFonts w:cstheme="minorHAnsi"/>
            </w:rPr>
            <w:instrText xml:space="preserve"> CITATION Enc19 \l 1033 </w:instrText>
          </w:r>
          <w:r w:rsidRPr="00DD652C">
            <w:rPr>
              <w:rFonts w:cstheme="minorHAnsi"/>
            </w:rPr>
            <w:fldChar w:fldCharType="separate"/>
          </w:r>
          <w:r w:rsidR="00934B45" w:rsidRPr="00DD652C">
            <w:rPr>
              <w:rFonts w:cstheme="minorHAnsi"/>
              <w:noProof/>
            </w:rPr>
            <w:t>[34]</w:t>
          </w:r>
          <w:r w:rsidRPr="00DD652C">
            <w:rPr>
              <w:rFonts w:cstheme="minorHAnsi"/>
            </w:rPr>
            <w:fldChar w:fldCharType="end"/>
          </w:r>
        </w:sdtContent>
      </w:sdt>
      <w:sdt>
        <w:sdtPr>
          <w:rPr>
            <w:rFonts w:cstheme="minorHAnsi"/>
          </w:rPr>
          <w:id w:val="-928182670"/>
          <w:citation/>
        </w:sdtPr>
        <w:sdtEndPr/>
        <w:sdtContent>
          <w:r w:rsidRPr="00DD652C">
            <w:rPr>
              <w:rFonts w:cstheme="minorHAnsi"/>
            </w:rPr>
            <w:fldChar w:fldCharType="begin"/>
          </w:r>
          <w:r w:rsidRPr="00DD652C">
            <w:rPr>
              <w:rFonts w:cstheme="minorHAnsi"/>
            </w:rPr>
            <w:instrText xml:space="preserve"> CITATION Pej06 \l 1033 </w:instrText>
          </w:r>
          <w:r w:rsidRPr="00DD652C">
            <w:rPr>
              <w:rFonts w:cstheme="minorHAnsi"/>
            </w:rPr>
            <w:fldChar w:fldCharType="separate"/>
          </w:r>
          <w:r w:rsidR="00934B45" w:rsidRPr="00DD652C">
            <w:rPr>
              <w:rFonts w:cstheme="minorHAnsi"/>
              <w:noProof/>
            </w:rPr>
            <w:t xml:space="preserve"> [35]</w:t>
          </w:r>
          <w:r w:rsidRPr="00DD652C">
            <w:rPr>
              <w:rFonts w:cstheme="minorHAnsi"/>
            </w:rPr>
            <w:fldChar w:fldCharType="end"/>
          </w:r>
        </w:sdtContent>
      </w:sdt>
      <w:r w:rsidRPr="00DD652C">
        <w:rPr>
          <w:rFonts w:cstheme="minorHAnsi"/>
        </w:rPr>
        <w:t xml:space="preserve">. For instance, EIS was used to assess the corrosion properties of several materials in contact with molten salts in the work by Encinas-Sánchez et al. (2023), this was useful in identifying the pathway of deterioration in the solar energy applications </w:t>
      </w:r>
      <w:sdt>
        <w:sdtPr>
          <w:rPr>
            <w:rFonts w:cstheme="minorHAnsi"/>
          </w:rPr>
          <w:id w:val="1665824736"/>
          <w:citation/>
        </w:sdtPr>
        <w:sdtEndPr/>
        <w:sdtContent>
          <w:r w:rsidRPr="00DD652C">
            <w:rPr>
              <w:rFonts w:cstheme="minorHAnsi"/>
            </w:rPr>
            <w:fldChar w:fldCharType="begin"/>
          </w:r>
          <w:r w:rsidRPr="00DD652C">
            <w:rPr>
              <w:rFonts w:cstheme="minorHAnsi"/>
            </w:rPr>
            <w:instrText xml:space="preserve"> CITATION Enc23 \l 1033 </w:instrText>
          </w:r>
          <w:r w:rsidRPr="00DD652C">
            <w:rPr>
              <w:rFonts w:cstheme="minorHAnsi"/>
            </w:rPr>
            <w:fldChar w:fldCharType="separate"/>
          </w:r>
          <w:r w:rsidR="00934B45" w:rsidRPr="00DD652C">
            <w:rPr>
              <w:rFonts w:cstheme="minorHAnsi"/>
              <w:noProof/>
            </w:rPr>
            <w:t>[36]</w:t>
          </w:r>
          <w:r w:rsidRPr="00DD652C">
            <w:rPr>
              <w:rFonts w:cstheme="minorHAnsi"/>
            </w:rPr>
            <w:fldChar w:fldCharType="end"/>
          </w:r>
        </w:sdtContent>
      </w:sdt>
      <w:r w:rsidRPr="00DD652C">
        <w:rPr>
          <w:rFonts w:cstheme="minorHAnsi"/>
        </w:rPr>
        <w:t>. In a similar vein, Wang et al., used EIS to examine the corrosion behavior of metallic material in a molten carbonate environment, providing important new information on how corrosion starts and outlining a course for improving safeguards in solar power systems</w:t>
      </w:r>
      <w:sdt>
        <w:sdtPr>
          <w:rPr>
            <w:rFonts w:cstheme="minorHAnsi"/>
          </w:rPr>
          <w:id w:val="-1147285029"/>
          <w:citation/>
        </w:sdtPr>
        <w:sdtEndPr/>
        <w:sdtContent>
          <w:r w:rsidRPr="00DD652C">
            <w:rPr>
              <w:rFonts w:cstheme="minorHAnsi"/>
            </w:rPr>
            <w:fldChar w:fldCharType="begin"/>
          </w:r>
          <w:r w:rsidRPr="00DD652C">
            <w:rPr>
              <w:rFonts w:cstheme="minorHAnsi"/>
            </w:rPr>
            <w:instrText xml:space="preserve"> CITATION Wan23 \l 1033 </w:instrText>
          </w:r>
          <w:r w:rsidRPr="00DD652C">
            <w:rPr>
              <w:rFonts w:cstheme="minorHAnsi"/>
            </w:rPr>
            <w:fldChar w:fldCharType="separate"/>
          </w:r>
          <w:r w:rsidR="00934B45" w:rsidRPr="00DD652C">
            <w:rPr>
              <w:rFonts w:cstheme="minorHAnsi"/>
              <w:noProof/>
            </w:rPr>
            <w:t xml:space="preserve"> [37]</w:t>
          </w:r>
          <w:r w:rsidRPr="00DD652C">
            <w:rPr>
              <w:rFonts w:cstheme="minorHAnsi"/>
            </w:rPr>
            <w:fldChar w:fldCharType="end"/>
          </w:r>
        </w:sdtContent>
      </w:sdt>
      <w:r w:rsidRPr="00DD652C">
        <w:rPr>
          <w:rFonts w:cstheme="minorHAnsi"/>
        </w:rPr>
        <w:t xml:space="preserve">. Finally, in a study by </w:t>
      </w:r>
      <w:r w:rsidRPr="00DD652C">
        <w:rPr>
          <w:rFonts w:cstheme="minorHAnsi"/>
          <w:color w:val="222222"/>
          <w:sz w:val="20"/>
          <w:szCs w:val="20"/>
          <w:shd w:val="clear" w:color="auto" w:fill="FFFFFF"/>
        </w:rPr>
        <w:t>González</w:t>
      </w:r>
      <w:r w:rsidRPr="00DD652C">
        <w:rPr>
          <w:rFonts w:cstheme="minorHAnsi"/>
        </w:rPr>
        <w:t xml:space="preserve"> et al., Electrochemical Impedance Spectroscopy (EIS) was used on steel subjected to molten salt, it was able to successfully distinguish between distinct corrosion pathways, providing a useful information for creating materials with improved corrosion resistance in CSPs </w:t>
      </w:r>
      <w:sdt>
        <w:sdtPr>
          <w:rPr>
            <w:rFonts w:cstheme="minorHAnsi"/>
          </w:rPr>
          <w:id w:val="1019584243"/>
          <w:citation/>
        </w:sdtPr>
        <w:sdtEndPr/>
        <w:sdtContent>
          <w:r w:rsidRPr="00DD652C">
            <w:rPr>
              <w:rFonts w:cstheme="minorHAnsi"/>
            </w:rPr>
            <w:fldChar w:fldCharType="begin"/>
          </w:r>
          <w:r w:rsidRPr="00DD652C">
            <w:rPr>
              <w:rFonts w:cstheme="minorHAnsi"/>
            </w:rPr>
            <w:instrText xml:space="preserve"> CITATION Gon23 \l 1033 </w:instrText>
          </w:r>
          <w:r w:rsidRPr="00DD652C">
            <w:rPr>
              <w:rFonts w:cstheme="minorHAnsi"/>
            </w:rPr>
            <w:fldChar w:fldCharType="separate"/>
          </w:r>
          <w:r w:rsidR="00934B45" w:rsidRPr="00DD652C">
            <w:rPr>
              <w:rFonts w:cstheme="minorHAnsi"/>
              <w:noProof/>
            </w:rPr>
            <w:t>[38]</w:t>
          </w:r>
          <w:r w:rsidRPr="00DD652C">
            <w:rPr>
              <w:rFonts w:cstheme="minorHAnsi"/>
            </w:rPr>
            <w:fldChar w:fldCharType="end"/>
          </w:r>
        </w:sdtContent>
      </w:sdt>
      <w:r w:rsidRPr="00DD652C">
        <w:rPr>
          <w:rFonts w:cstheme="minorHAnsi"/>
        </w:rPr>
        <w:t xml:space="preserve">. From these experiments, Electrochemical Impedance Spectroscopy is seen to have shown significant contribution to corrosion detection technique, allowing for better material selection and maintenance plans. </w:t>
      </w:r>
    </w:p>
    <w:p w14:paraId="64F7DCEC" w14:textId="77777777" w:rsidR="00583D4E" w:rsidRPr="00DD652C" w:rsidRDefault="00583D4E" w:rsidP="00C360E6">
      <w:pPr>
        <w:jc w:val="both"/>
        <w:rPr>
          <w:rFonts w:cstheme="minorHAnsi"/>
        </w:rPr>
      </w:pPr>
    </w:p>
    <w:p w14:paraId="40EA8A0C" w14:textId="3ECE1F40" w:rsidR="001F793A" w:rsidRPr="00DD652C" w:rsidRDefault="001F793A" w:rsidP="00C360E6">
      <w:pPr>
        <w:jc w:val="both"/>
        <w:rPr>
          <w:rFonts w:cstheme="minorHAnsi"/>
          <w:b/>
          <w:sz w:val="24"/>
          <w:szCs w:val="24"/>
        </w:rPr>
      </w:pPr>
      <w:r w:rsidRPr="00DD652C">
        <w:rPr>
          <w:rFonts w:cstheme="minorHAnsi"/>
          <w:b/>
          <w:sz w:val="24"/>
          <w:szCs w:val="24"/>
        </w:rPr>
        <w:t>Acoustic Emission (AE) Monitoring</w:t>
      </w:r>
    </w:p>
    <w:p w14:paraId="354E259E" w14:textId="37A6E511" w:rsidR="00E94305" w:rsidRPr="00DD652C" w:rsidRDefault="00E94305" w:rsidP="00E94305">
      <w:pPr>
        <w:jc w:val="both"/>
        <w:rPr>
          <w:rFonts w:cstheme="minorHAnsi"/>
        </w:rPr>
      </w:pPr>
      <w:r w:rsidRPr="00DD652C">
        <w:rPr>
          <w:rFonts w:cstheme="minorHAnsi"/>
        </w:rPr>
        <w:t xml:space="preserve">Acoustic Emission Monitoring has proven to be a useful method for identifying corrosion in solar panels, offering real-time information on structural integrity </w:t>
      </w:r>
      <w:sdt>
        <w:sdtPr>
          <w:rPr>
            <w:rFonts w:cstheme="minorHAnsi"/>
          </w:rPr>
          <w:id w:val="-1088992324"/>
          <w:citation/>
        </w:sdtPr>
        <w:sdtEndPr/>
        <w:sdtContent>
          <w:r w:rsidRPr="00DD652C">
            <w:rPr>
              <w:rFonts w:cstheme="minorHAnsi"/>
            </w:rPr>
            <w:fldChar w:fldCharType="begin"/>
          </w:r>
          <w:r w:rsidRPr="00DD652C">
            <w:rPr>
              <w:rFonts w:cstheme="minorHAnsi"/>
            </w:rPr>
            <w:instrText xml:space="preserve"> CITATION LiX02 \l 1033 </w:instrText>
          </w:r>
          <w:r w:rsidRPr="00DD652C">
            <w:rPr>
              <w:rFonts w:cstheme="minorHAnsi"/>
            </w:rPr>
            <w:fldChar w:fldCharType="separate"/>
          </w:r>
          <w:r w:rsidR="00934B45" w:rsidRPr="00DD652C">
            <w:rPr>
              <w:rFonts w:cstheme="minorHAnsi"/>
              <w:noProof/>
            </w:rPr>
            <w:t>[40]</w:t>
          </w:r>
          <w:r w:rsidRPr="00DD652C">
            <w:rPr>
              <w:rFonts w:cstheme="minorHAnsi"/>
            </w:rPr>
            <w:fldChar w:fldCharType="end"/>
          </w:r>
        </w:sdtContent>
      </w:sdt>
      <w:sdt>
        <w:sdtPr>
          <w:rPr>
            <w:rFonts w:cstheme="minorHAnsi"/>
          </w:rPr>
          <w:id w:val="1470633676"/>
          <w:citation/>
        </w:sdtPr>
        <w:sdtEndPr/>
        <w:sdtContent>
          <w:r w:rsidRPr="00DD652C">
            <w:rPr>
              <w:rFonts w:cstheme="minorHAnsi"/>
            </w:rPr>
            <w:fldChar w:fldCharType="begin"/>
          </w:r>
          <w:r w:rsidRPr="00DD652C">
            <w:rPr>
              <w:rFonts w:cstheme="minorHAnsi"/>
            </w:rPr>
            <w:instrText xml:space="preserve"> CITATION Ono18 \l 1033 </w:instrText>
          </w:r>
          <w:r w:rsidRPr="00DD652C">
            <w:rPr>
              <w:rFonts w:cstheme="minorHAnsi"/>
            </w:rPr>
            <w:fldChar w:fldCharType="separate"/>
          </w:r>
          <w:r w:rsidR="00934B45" w:rsidRPr="00DD652C">
            <w:rPr>
              <w:rFonts w:cstheme="minorHAnsi"/>
              <w:noProof/>
            </w:rPr>
            <w:t xml:space="preserve"> [41]</w:t>
          </w:r>
          <w:r w:rsidRPr="00DD652C">
            <w:rPr>
              <w:rFonts w:cstheme="minorHAnsi"/>
            </w:rPr>
            <w:fldChar w:fldCharType="end"/>
          </w:r>
        </w:sdtContent>
      </w:sdt>
      <w:sdt>
        <w:sdtPr>
          <w:rPr>
            <w:rFonts w:cstheme="minorHAnsi"/>
          </w:rPr>
          <w:id w:val="202142624"/>
          <w:citation/>
        </w:sdtPr>
        <w:sdtEndPr/>
        <w:sdtContent>
          <w:r w:rsidRPr="00DD652C">
            <w:rPr>
              <w:rFonts w:cstheme="minorHAnsi"/>
            </w:rPr>
            <w:fldChar w:fldCharType="begin"/>
          </w:r>
          <w:r w:rsidRPr="00DD652C">
            <w:rPr>
              <w:rFonts w:cstheme="minorHAnsi"/>
            </w:rPr>
            <w:instrText xml:space="preserve"> CITATION Che07 \l 1033 </w:instrText>
          </w:r>
          <w:r w:rsidRPr="00DD652C">
            <w:rPr>
              <w:rFonts w:cstheme="minorHAnsi"/>
            </w:rPr>
            <w:fldChar w:fldCharType="separate"/>
          </w:r>
          <w:r w:rsidR="00934B45" w:rsidRPr="00DD652C">
            <w:rPr>
              <w:rFonts w:cstheme="minorHAnsi"/>
              <w:noProof/>
            </w:rPr>
            <w:t xml:space="preserve"> [42]</w:t>
          </w:r>
          <w:r w:rsidRPr="00DD652C">
            <w:rPr>
              <w:rFonts w:cstheme="minorHAnsi"/>
            </w:rPr>
            <w:fldChar w:fldCharType="end"/>
          </w:r>
        </w:sdtContent>
      </w:sdt>
      <w:r w:rsidRPr="00DD652C">
        <w:rPr>
          <w:rFonts w:cstheme="minorHAnsi"/>
        </w:rPr>
        <w:t>. In order to facilitate early identification and preventive maintenance, current research has shown that acoustic emission</w:t>
      </w:r>
      <w:r w:rsidR="00443517" w:rsidRPr="00DD652C">
        <w:rPr>
          <w:rFonts w:cstheme="minorHAnsi"/>
        </w:rPr>
        <w:t xml:space="preserve"> </w:t>
      </w:r>
      <w:r w:rsidR="00EC67A7" w:rsidRPr="00DD652C">
        <w:rPr>
          <w:rFonts w:cstheme="minorHAnsi"/>
        </w:rPr>
        <w:t xml:space="preserve">as </w:t>
      </w:r>
      <w:proofErr w:type="gramStart"/>
      <w:r w:rsidR="00EC67A7" w:rsidRPr="00DD652C">
        <w:rPr>
          <w:rFonts w:cstheme="minorHAnsi"/>
        </w:rPr>
        <w:t xml:space="preserve">in </w:t>
      </w:r>
      <w:r w:rsidR="00443517" w:rsidRPr="00DD652C">
        <w:rPr>
          <w:rFonts w:cstheme="minorHAnsi"/>
        </w:rPr>
        <w:t xml:space="preserve"> figure</w:t>
      </w:r>
      <w:proofErr w:type="gramEnd"/>
      <w:r w:rsidR="00443517" w:rsidRPr="00DD652C">
        <w:rPr>
          <w:rFonts w:cstheme="minorHAnsi"/>
        </w:rPr>
        <w:t xml:space="preserve"> </w:t>
      </w:r>
      <w:r w:rsidR="00EC67A7" w:rsidRPr="00DD652C">
        <w:rPr>
          <w:rFonts w:cstheme="minorHAnsi"/>
        </w:rPr>
        <w:t>5</w:t>
      </w:r>
      <w:r w:rsidRPr="00DD652C">
        <w:rPr>
          <w:rFonts w:cstheme="minorHAnsi"/>
        </w:rPr>
        <w:t xml:space="preserve"> can be used to distinguish between different phases of corrosion. A substantial correlation was seen between acoustic emission signals and corrosion progression in an experimental assessment conducted by Anastasopoulos et al., this is usefully in prompting early treatments </w:t>
      </w:r>
      <w:sdt>
        <w:sdtPr>
          <w:rPr>
            <w:rFonts w:cstheme="minorHAnsi"/>
          </w:rPr>
          <w:id w:val="-1496097771"/>
          <w:citation/>
        </w:sdtPr>
        <w:sdtEndPr/>
        <w:sdtContent>
          <w:r w:rsidRPr="00DD652C">
            <w:rPr>
              <w:rFonts w:cstheme="minorHAnsi"/>
            </w:rPr>
            <w:fldChar w:fldCharType="begin"/>
          </w:r>
          <w:r w:rsidRPr="00DD652C">
            <w:rPr>
              <w:rFonts w:cstheme="minorHAnsi"/>
            </w:rPr>
            <w:instrText xml:space="preserve"> CITATION Ang24 \l 1033 </w:instrText>
          </w:r>
          <w:r w:rsidRPr="00DD652C">
            <w:rPr>
              <w:rFonts w:cstheme="minorHAnsi"/>
            </w:rPr>
            <w:fldChar w:fldCharType="separate"/>
          </w:r>
          <w:r w:rsidR="00934B45" w:rsidRPr="00DD652C">
            <w:rPr>
              <w:rFonts w:cstheme="minorHAnsi"/>
              <w:noProof/>
            </w:rPr>
            <w:t>[43]</w:t>
          </w:r>
          <w:r w:rsidRPr="00DD652C">
            <w:rPr>
              <w:rFonts w:cstheme="minorHAnsi"/>
            </w:rPr>
            <w:fldChar w:fldCharType="end"/>
          </w:r>
        </w:sdtContent>
      </w:sdt>
      <w:r w:rsidRPr="00DD652C">
        <w:rPr>
          <w:rFonts w:cstheme="minorHAnsi"/>
        </w:rPr>
        <w:t>. Furthermore, Geng et al. reports high-intensity acoustic emission signals during corrosion processes suggesting their potential for determining the extents of corrosion and aiding in maintenance decisions</w:t>
      </w:r>
      <w:sdt>
        <w:sdtPr>
          <w:rPr>
            <w:rFonts w:cstheme="minorHAnsi"/>
          </w:rPr>
          <w:id w:val="-1131241154"/>
          <w:citation/>
        </w:sdtPr>
        <w:sdtEndPr/>
        <w:sdtContent>
          <w:r w:rsidRPr="00DD652C">
            <w:rPr>
              <w:rFonts w:cstheme="minorHAnsi"/>
            </w:rPr>
            <w:fldChar w:fldCharType="begin"/>
          </w:r>
          <w:r w:rsidRPr="00DD652C">
            <w:rPr>
              <w:rFonts w:cstheme="minorHAnsi"/>
            </w:rPr>
            <w:instrText xml:space="preserve"> CITATION Gen14 \l 1033 </w:instrText>
          </w:r>
          <w:r w:rsidRPr="00DD652C">
            <w:rPr>
              <w:rFonts w:cstheme="minorHAnsi"/>
            </w:rPr>
            <w:fldChar w:fldCharType="separate"/>
          </w:r>
          <w:r w:rsidR="00934B45" w:rsidRPr="00DD652C">
            <w:rPr>
              <w:rFonts w:cstheme="minorHAnsi"/>
              <w:noProof/>
            </w:rPr>
            <w:t xml:space="preserve"> [44]</w:t>
          </w:r>
          <w:r w:rsidRPr="00DD652C">
            <w:rPr>
              <w:rFonts w:cstheme="minorHAnsi"/>
            </w:rPr>
            <w:fldChar w:fldCharType="end"/>
          </w:r>
        </w:sdtContent>
      </w:sdt>
      <w:r w:rsidRPr="00DD652C">
        <w:rPr>
          <w:rFonts w:cstheme="minorHAnsi"/>
        </w:rPr>
        <w:t xml:space="preserve">. Then also, a study by Chen et al., illustrated how acoustic emission technique may be used to monitor surface wear and track local corrosion occurrences while integrating data gathering systems for improved accuracy in structural health assessments </w:t>
      </w:r>
      <w:sdt>
        <w:sdtPr>
          <w:rPr>
            <w:rFonts w:cstheme="minorHAnsi"/>
          </w:rPr>
          <w:id w:val="-1308706999"/>
          <w:citation/>
        </w:sdtPr>
        <w:sdtEndPr/>
        <w:sdtContent>
          <w:r w:rsidRPr="00DD652C">
            <w:rPr>
              <w:rFonts w:cstheme="minorHAnsi"/>
            </w:rPr>
            <w:fldChar w:fldCharType="begin"/>
          </w:r>
          <w:r w:rsidRPr="00DD652C">
            <w:rPr>
              <w:rFonts w:cstheme="minorHAnsi"/>
            </w:rPr>
            <w:instrText xml:space="preserve"> CITATION Che24 \l 1033 </w:instrText>
          </w:r>
          <w:r w:rsidRPr="00DD652C">
            <w:rPr>
              <w:rFonts w:cstheme="minorHAnsi"/>
            </w:rPr>
            <w:fldChar w:fldCharType="separate"/>
          </w:r>
          <w:r w:rsidR="00934B45" w:rsidRPr="00DD652C">
            <w:rPr>
              <w:rFonts w:cstheme="minorHAnsi"/>
              <w:noProof/>
            </w:rPr>
            <w:t>[45]</w:t>
          </w:r>
          <w:r w:rsidRPr="00DD652C">
            <w:rPr>
              <w:rFonts w:cstheme="minorHAnsi"/>
            </w:rPr>
            <w:fldChar w:fldCharType="end"/>
          </w:r>
        </w:sdtContent>
      </w:sdt>
      <w:r w:rsidRPr="00DD652C">
        <w:rPr>
          <w:rFonts w:cstheme="minorHAnsi"/>
        </w:rPr>
        <w:t xml:space="preserve">. Ma et al., on the other hand made another important addition by outlining the benefits of acoustic emission monitoring in differentiating acoustic signals from corrosion-related cracks and other structural sounds </w:t>
      </w:r>
      <w:sdt>
        <w:sdtPr>
          <w:rPr>
            <w:rFonts w:cstheme="minorHAnsi"/>
          </w:rPr>
          <w:id w:val="-1815477304"/>
          <w:citation/>
        </w:sdtPr>
        <w:sdtEndPr/>
        <w:sdtContent>
          <w:r w:rsidRPr="00DD652C">
            <w:rPr>
              <w:rFonts w:cstheme="minorHAnsi"/>
            </w:rPr>
            <w:fldChar w:fldCharType="begin"/>
          </w:r>
          <w:r w:rsidRPr="00DD652C">
            <w:rPr>
              <w:rFonts w:cstheme="minorHAnsi"/>
            </w:rPr>
            <w:instrText xml:space="preserve"> CITATION MaS23 \l 1033 </w:instrText>
          </w:r>
          <w:r w:rsidRPr="00DD652C">
            <w:rPr>
              <w:rFonts w:cstheme="minorHAnsi"/>
            </w:rPr>
            <w:fldChar w:fldCharType="separate"/>
          </w:r>
          <w:r w:rsidR="00934B45" w:rsidRPr="00DD652C">
            <w:rPr>
              <w:rFonts w:cstheme="minorHAnsi"/>
              <w:noProof/>
            </w:rPr>
            <w:t>[46]</w:t>
          </w:r>
          <w:r w:rsidRPr="00DD652C">
            <w:rPr>
              <w:rFonts w:cstheme="minorHAnsi"/>
            </w:rPr>
            <w:fldChar w:fldCharType="end"/>
          </w:r>
        </w:sdtContent>
      </w:sdt>
      <w:r w:rsidRPr="00DD652C">
        <w:rPr>
          <w:rFonts w:cstheme="minorHAnsi"/>
        </w:rPr>
        <w:t>. These studies exhibit how well AE Monitoring works as a proactive, non-invasive technique for managing corrosion in solar panel installations, which eventually results in more environmentally friendly energy options.</w:t>
      </w:r>
    </w:p>
    <w:p w14:paraId="667A2EB9" w14:textId="37224EF5" w:rsidR="00D7014A" w:rsidRPr="00DD652C" w:rsidRDefault="00D7014A" w:rsidP="00C360E6">
      <w:pPr>
        <w:jc w:val="both"/>
        <w:rPr>
          <w:rFonts w:cstheme="minorHAnsi"/>
        </w:rPr>
      </w:pPr>
    </w:p>
    <w:p w14:paraId="28E8B3FE" w14:textId="77777777" w:rsidR="00B46663" w:rsidRPr="00DD652C" w:rsidRDefault="004661BC" w:rsidP="00B46663">
      <w:pPr>
        <w:keepNext/>
        <w:jc w:val="center"/>
        <w:rPr>
          <w:rFonts w:cstheme="minorHAnsi"/>
        </w:rPr>
      </w:pPr>
      <w:r w:rsidRPr="00DD652C">
        <w:rPr>
          <w:rFonts w:cstheme="minorHAnsi"/>
          <w:noProof/>
        </w:rPr>
        <w:lastRenderedPageBreak/>
        <w:drawing>
          <wp:inline distT="0" distB="0" distL="0" distR="0" wp14:anchorId="521EF60B" wp14:editId="61519DF3">
            <wp:extent cx="2424527" cy="1995315"/>
            <wp:effectExtent l="0" t="0" r="0" b="5080"/>
            <wp:docPr id="11" name="Picture 11" descr="A Review on the Applications of Acoustic Emission Technique in the Study of  Stress Corrosion C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Review on the Applications of Acoustic Emission Technique in the Study of  Stress Corrosion Crac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5834" cy="2012850"/>
                    </a:xfrm>
                    <a:prstGeom prst="rect">
                      <a:avLst/>
                    </a:prstGeom>
                    <a:noFill/>
                    <a:ln>
                      <a:noFill/>
                    </a:ln>
                  </pic:spPr>
                </pic:pic>
              </a:graphicData>
            </a:graphic>
          </wp:inline>
        </w:drawing>
      </w:r>
    </w:p>
    <w:p w14:paraId="7B487A1B" w14:textId="571C15CB" w:rsidR="00D7014A" w:rsidRPr="00DD652C" w:rsidRDefault="00B46663" w:rsidP="00B46663">
      <w:pPr>
        <w:pStyle w:val="Caption"/>
        <w:jc w:val="center"/>
        <w:rPr>
          <w:rFonts w:cstheme="minorHAnsi"/>
        </w:rPr>
      </w:pPr>
      <w:r w:rsidRPr="00DD652C">
        <w:rPr>
          <w:rFonts w:cstheme="minorHAnsi"/>
        </w:rPr>
        <w:t xml:space="preserve">Fig.  </w:t>
      </w:r>
      <w:r w:rsidR="00EC67A7" w:rsidRPr="00DD652C">
        <w:rPr>
          <w:rFonts w:cstheme="minorHAnsi"/>
        </w:rPr>
        <w:t>5.</w:t>
      </w:r>
      <w:r w:rsidR="00F65808" w:rsidRPr="00DD652C">
        <w:rPr>
          <w:rFonts w:cstheme="minorHAnsi"/>
        </w:rPr>
        <w:t xml:space="preserve"> </w:t>
      </w:r>
      <w:r w:rsidRPr="00DD652C">
        <w:rPr>
          <w:rFonts w:cstheme="minorHAnsi"/>
        </w:rPr>
        <w:t>A</w:t>
      </w:r>
      <w:r w:rsidR="00EA5555" w:rsidRPr="00DD652C">
        <w:rPr>
          <w:rFonts w:cstheme="minorHAnsi"/>
        </w:rPr>
        <w:t xml:space="preserve">coustic </w:t>
      </w:r>
      <w:r w:rsidR="00FD4044" w:rsidRPr="00DD652C">
        <w:rPr>
          <w:rFonts w:cstheme="minorHAnsi"/>
        </w:rPr>
        <w:t xml:space="preserve">wave propagating due to </w:t>
      </w:r>
      <w:r w:rsidR="00913A06" w:rsidRPr="00DD652C">
        <w:rPr>
          <w:rFonts w:cstheme="minorHAnsi"/>
        </w:rPr>
        <w:t>stress corrosion cracking</w:t>
      </w:r>
      <w:sdt>
        <w:sdtPr>
          <w:rPr>
            <w:rFonts w:cstheme="minorHAnsi"/>
          </w:rPr>
          <w:id w:val="1021670938"/>
          <w:citation/>
        </w:sdtPr>
        <w:sdtEndPr/>
        <w:sdtContent>
          <w:r w:rsidR="005D6A7B" w:rsidRPr="00DD652C">
            <w:rPr>
              <w:rFonts w:cstheme="minorHAnsi"/>
            </w:rPr>
            <w:fldChar w:fldCharType="begin"/>
          </w:r>
          <w:r w:rsidR="005D6A7B" w:rsidRPr="00DD652C">
            <w:rPr>
              <w:rFonts w:cstheme="minorHAnsi"/>
            </w:rPr>
            <w:instrText xml:space="preserve"> CITATION Cal20 \l 1033 </w:instrText>
          </w:r>
          <w:r w:rsidR="005D6A7B" w:rsidRPr="00DD652C">
            <w:rPr>
              <w:rFonts w:cstheme="minorHAnsi"/>
            </w:rPr>
            <w:fldChar w:fldCharType="separate"/>
          </w:r>
          <w:r w:rsidR="00934B45" w:rsidRPr="00DD652C">
            <w:rPr>
              <w:rFonts w:cstheme="minorHAnsi"/>
              <w:noProof/>
            </w:rPr>
            <w:t xml:space="preserve"> [47]</w:t>
          </w:r>
          <w:r w:rsidR="005D6A7B" w:rsidRPr="00DD652C">
            <w:rPr>
              <w:rFonts w:cstheme="minorHAnsi"/>
            </w:rPr>
            <w:fldChar w:fldCharType="end"/>
          </w:r>
        </w:sdtContent>
      </w:sdt>
      <w:r w:rsidR="00290B09" w:rsidRPr="00DD652C">
        <w:rPr>
          <w:rFonts w:cstheme="minorHAnsi"/>
        </w:rPr>
        <w:t xml:space="preserve"> </w:t>
      </w:r>
      <w:r w:rsidR="00913A06" w:rsidRPr="00DD652C">
        <w:rPr>
          <w:rFonts w:cstheme="minorHAnsi"/>
        </w:rPr>
        <w:t xml:space="preserve"> </w:t>
      </w:r>
    </w:p>
    <w:p w14:paraId="74CF6E7E" w14:textId="77777777" w:rsidR="00C94EBE" w:rsidRPr="00DD652C" w:rsidRDefault="00C94EBE" w:rsidP="003A2910">
      <w:pPr>
        <w:rPr>
          <w:rFonts w:cstheme="minorHAnsi"/>
        </w:rPr>
      </w:pPr>
    </w:p>
    <w:p w14:paraId="1459D77A" w14:textId="77777777" w:rsidR="00E467B0" w:rsidRPr="00DD652C" w:rsidRDefault="00E467B0" w:rsidP="00985D4F">
      <w:pPr>
        <w:jc w:val="both"/>
        <w:rPr>
          <w:rFonts w:cstheme="minorHAnsi"/>
          <w:b/>
          <w:bCs/>
          <w:sz w:val="24"/>
          <w:szCs w:val="24"/>
        </w:rPr>
      </w:pPr>
    </w:p>
    <w:p w14:paraId="1DF5A6EF" w14:textId="205FC01D" w:rsidR="00C94EBE" w:rsidRPr="00DD652C" w:rsidRDefault="006109E7" w:rsidP="00985D4F">
      <w:pPr>
        <w:jc w:val="both"/>
        <w:rPr>
          <w:rFonts w:cstheme="minorHAnsi"/>
          <w:b/>
          <w:sz w:val="28"/>
          <w:szCs w:val="28"/>
        </w:rPr>
      </w:pPr>
      <w:r w:rsidRPr="00DD652C">
        <w:rPr>
          <w:rFonts w:cstheme="minorHAnsi"/>
          <w:b/>
          <w:sz w:val="28"/>
          <w:szCs w:val="28"/>
        </w:rPr>
        <w:t>Solar Panel</w:t>
      </w:r>
      <w:r w:rsidR="008E240C" w:rsidRPr="00DD652C">
        <w:rPr>
          <w:rFonts w:cstheme="minorHAnsi"/>
          <w:b/>
          <w:sz w:val="28"/>
          <w:szCs w:val="28"/>
        </w:rPr>
        <w:t xml:space="preserve"> </w:t>
      </w:r>
      <w:r w:rsidR="00F40957" w:rsidRPr="00DD652C">
        <w:rPr>
          <w:rFonts w:cstheme="minorHAnsi"/>
          <w:b/>
          <w:sz w:val="28"/>
          <w:szCs w:val="28"/>
        </w:rPr>
        <w:t>Corrosion Cont</w:t>
      </w:r>
      <w:r w:rsidR="008E240C" w:rsidRPr="00DD652C">
        <w:rPr>
          <w:rFonts w:cstheme="minorHAnsi"/>
          <w:b/>
          <w:sz w:val="28"/>
          <w:szCs w:val="28"/>
        </w:rPr>
        <w:t>rol</w:t>
      </w:r>
    </w:p>
    <w:p w14:paraId="1FBED88E" w14:textId="6A03B661" w:rsidR="00006011" w:rsidRPr="00DD652C" w:rsidRDefault="00300CB9" w:rsidP="00463443">
      <w:pPr>
        <w:jc w:val="both"/>
        <w:rPr>
          <w:rFonts w:cstheme="minorHAnsi"/>
        </w:rPr>
      </w:pPr>
      <w:r w:rsidRPr="00DD652C">
        <w:rPr>
          <w:rFonts w:cstheme="minorHAnsi"/>
        </w:rPr>
        <w:t>There are</w:t>
      </w:r>
      <w:r w:rsidR="008E6B94" w:rsidRPr="00DD652C">
        <w:rPr>
          <w:rFonts w:cstheme="minorHAnsi"/>
        </w:rPr>
        <w:t xml:space="preserve"> currently</w:t>
      </w:r>
      <w:r w:rsidRPr="00DD652C">
        <w:rPr>
          <w:rFonts w:cstheme="minorHAnsi"/>
        </w:rPr>
        <w:t xml:space="preserve"> various methods </w:t>
      </w:r>
      <w:r w:rsidR="000B4321" w:rsidRPr="00DD652C">
        <w:rPr>
          <w:rFonts w:cstheme="minorHAnsi"/>
        </w:rPr>
        <w:t xml:space="preserve">corrosion of </w:t>
      </w:r>
      <w:r w:rsidRPr="00DD652C">
        <w:rPr>
          <w:rFonts w:cstheme="minorHAnsi"/>
        </w:rPr>
        <w:t xml:space="preserve">solar </w:t>
      </w:r>
      <w:r w:rsidR="000B4321" w:rsidRPr="00DD652C">
        <w:rPr>
          <w:rFonts w:cstheme="minorHAnsi"/>
        </w:rPr>
        <w:t xml:space="preserve">panel </w:t>
      </w:r>
      <w:r w:rsidR="008E6B94" w:rsidRPr="00DD652C">
        <w:rPr>
          <w:rFonts w:cstheme="minorHAnsi"/>
        </w:rPr>
        <w:t>are</w:t>
      </w:r>
      <w:r w:rsidR="000B4321" w:rsidRPr="00DD652C">
        <w:rPr>
          <w:rFonts w:cstheme="minorHAnsi"/>
        </w:rPr>
        <w:t xml:space="preserve"> controlled to ensure longevity and reliability</w:t>
      </w:r>
      <w:r w:rsidR="00FA2C1A" w:rsidRPr="00DD652C">
        <w:rPr>
          <w:rFonts w:cstheme="minorHAnsi"/>
        </w:rPr>
        <w:t xml:space="preserve">. </w:t>
      </w:r>
      <w:r w:rsidR="009D212D" w:rsidRPr="00DD652C">
        <w:rPr>
          <w:rFonts w:cstheme="minorHAnsi"/>
        </w:rPr>
        <w:t>Below are discussed some of the methods deployed and solar panel corrosion control.</w:t>
      </w:r>
    </w:p>
    <w:p w14:paraId="231EAB17" w14:textId="52F1C27B" w:rsidR="00661714" w:rsidRPr="00DD652C" w:rsidRDefault="00952A2D" w:rsidP="00463443">
      <w:pPr>
        <w:jc w:val="both"/>
        <w:rPr>
          <w:rFonts w:cstheme="minorHAnsi"/>
          <w:b/>
          <w:sz w:val="24"/>
          <w:szCs w:val="24"/>
        </w:rPr>
      </w:pPr>
      <w:r w:rsidRPr="00DD652C">
        <w:rPr>
          <w:rFonts w:cstheme="minorHAnsi"/>
          <w:b/>
          <w:sz w:val="24"/>
          <w:szCs w:val="24"/>
        </w:rPr>
        <w:t>Encapsulation and protective coating</w:t>
      </w:r>
    </w:p>
    <w:p w14:paraId="198B25CD" w14:textId="1657F99A" w:rsidR="0052326E" w:rsidRPr="00DD652C" w:rsidRDefault="0052326E" w:rsidP="0052326E">
      <w:pPr>
        <w:jc w:val="both"/>
        <w:rPr>
          <w:rFonts w:cstheme="minorHAnsi"/>
        </w:rPr>
      </w:pPr>
      <w:r w:rsidRPr="00DD652C">
        <w:rPr>
          <w:rFonts w:cstheme="minorHAnsi"/>
        </w:rPr>
        <w:t xml:space="preserve">Encapsulation and Protective coatings are important </w:t>
      </w:r>
      <w:r w:rsidR="00D0402E" w:rsidRPr="00DD652C">
        <w:rPr>
          <w:rFonts w:cstheme="minorHAnsi"/>
        </w:rPr>
        <w:t>method</w:t>
      </w:r>
      <w:r w:rsidRPr="00DD652C">
        <w:rPr>
          <w:rFonts w:cstheme="minorHAnsi"/>
        </w:rPr>
        <w:t xml:space="preserve"> used to stop deterioration brought on by external elements like dust, moisture, and UV rays </w:t>
      </w:r>
      <w:sdt>
        <w:sdtPr>
          <w:rPr>
            <w:rFonts w:cstheme="minorHAnsi"/>
          </w:rPr>
          <w:id w:val="-1691282540"/>
          <w:citation/>
        </w:sdtPr>
        <w:sdtEndPr/>
        <w:sdtContent>
          <w:r w:rsidR="00FE51CE" w:rsidRPr="00DD652C">
            <w:rPr>
              <w:rFonts w:cstheme="minorHAnsi"/>
            </w:rPr>
            <w:fldChar w:fldCharType="begin"/>
          </w:r>
          <w:r w:rsidR="00FE51CE" w:rsidRPr="00DD652C">
            <w:rPr>
              <w:rFonts w:cstheme="minorHAnsi"/>
            </w:rPr>
            <w:instrText xml:space="preserve"> CITATION Dia25 \l 1033 </w:instrText>
          </w:r>
          <w:r w:rsidR="00FE51CE" w:rsidRPr="00DD652C">
            <w:rPr>
              <w:rFonts w:cstheme="minorHAnsi"/>
            </w:rPr>
            <w:fldChar w:fldCharType="separate"/>
          </w:r>
          <w:r w:rsidR="00934B45" w:rsidRPr="00DD652C">
            <w:rPr>
              <w:rFonts w:cstheme="minorHAnsi"/>
              <w:noProof/>
            </w:rPr>
            <w:t>[48]</w:t>
          </w:r>
          <w:r w:rsidR="00FE51CE" w:rsidRPr="00DD652C">
            <w:rPr>
              <w:rFonts w:cstheme="minorHAnsi"/>
            </w:rPr>
            <w:fldChar w:fldCharType="end"/>
          </w:r>
        </w:sdtContent>
      </w:sdt>
      <w:r w:rsidRPr="00DD652C">
        <w:rPr>
          <w:rFonts w:cstheme="minorHAnsi"/>
        </w:rPr>
        <w:t xml:space="preserve">] </w:t>
      </w:r>
      <w:sdt>
        <w:sdtPr>
          <w:rPr>
            <w:rFonts w:cstheme="minorHAnsi"/>
          </w:rPr>
          <w:id w:val="-28190518"/>
          <w:citation/>
        </w:sdtPr>
        <w:sdtEndPr/>
        <w:sdtContent>
          <w:r w:rsidRPr="00DD652C">
            <w:rPr>
              <w:rFonts w:cstheme="minorHAnsi"/>
            </w:rPr>
            <w:fldChar w:fldCharType="begin"/>
          </w:r>
          <w:r w:rsidRPr="00DD652C">
            <w:rPr>
              <w:rFonts w:cstheme="minorHAnsi"/>
            </w:rPr>
            <w:instrText xml:space="preserve"> CITATION Kem05 \l 1033 </w:instrText>
          </w:r>
          <w:r w:rsidRPr="00DD652C">
            <w:rPr>
              <w:rFonts w:cstheme="minorHAnsi"/>
            </w:rPr>
            <w:fldChar w:fldCharType="separate"/>
          </w:r>
          <w:r w:rsidR="00934B45" w:rsidRPr="00DD652C">
            <w:rPr>
              <w:rFonts w:cstheme="minorHAnsi"/>
              <w:noProof/>
            </w:rPr>
            <w:t>[49]</w:t>
          </w:r>
          <w:r w:rsidRPr="00DD652C">
            <w:rPr>
              <w:rFonts w:cstheme="minorHAnsi"/>
            </w:rPr>
            <w:fldChar w:fldCharType="end"/>
          </w:r>
        </w:sdtContent>
      </w:sdt>
      <w:r w:rsidRPr="00DD652C">
        <w:rPr>
          <w:rFonts w:cstheme="minorHAnsi"/>
        </w:rPr>
        <w:t xml:space="preserve">. Ethylene Vinyl Acetate (EVA) is the most widely used </w:t>
      </w:r>
      <w:r w:rsidR="00C476F0" w:rsidRPr="00DD652C">
        <w:rPr>
          <w:rFonts w:cstheme="minorHAnsi"/>
        </w:rPr>
        <w:t xml:space="preserve">as </w:t>
      </w:r>
      <w:r w:rsidRPr="00DD652C">
        <w:rPr>
          <w:rFonts w:cstheme="minorHAnsi"/>
        </w:rPr>
        <w:t xml:space="preserve">encapsulating substance in the solar panel manufacturing business </w:t>
      </w:r>
      <w:sdt>
        <w:sdtPr>
          <w:rPr>
            <w:rFonts w:cstheme="minorHAnsi"/>
          </w:rPr>
          <w:id w:val="2023438254"/>
          <w:citation/>
        </w:sdtPr>
        <w:sdtEndPr/>
        <w:sdtContent>
          <w:r w:rsidR="00F61DBF" w:rsidRPr="00DD652C">
            <w:rPr>
              <w:rFonts w:cstheme="minorHAnsi"/>
            </w:rPr>
            <w:fldChar w:fldCharType="begin"/>
          </w:r>
          <w:r w:rsidR="00BF22C4" w:rsidRPr="00DD652C">
            <w:rPr>
              <w:rFonts w:cstheme="minorHAnsi"/>
            </w:rPr>
            <w:instrText xml:space="preserve">CITATION Sol24 \l 1033 </w:instrText>
          </w:r>
          <w:r w:rsidR="00F61DBF" w:rsidRPr="00DD652C">
            <w:rPr>
              <w:rFonts w:cstheme="minorHAnsi"/>
            </w:rPr>
            <w:fldChar w:fldCharType="separate"/>
          </w:r>
          <w:r w:rsidR="00934B45" w:rsidRPr="00DD652C">
            <w:rPr>
              <w:rFonts w:cstheme="minorHAnsi"/>
              <w:noProof/>
            </w:rPr>
            <w:t>[50]</w:t>
          </w:r>
          <w:r w:rsidR="00F61DBF" w:rsidRPr="00DD652C">
            <w:rPr>
              <w:rFonts w:cstheme="minorHAnsi"/>
            </w:rPr>
            <w:fldChar w:fldCharType="end"/>
          </w:r>
        </w:sdtContent>
      </w:sdt>
      <w:sdt>
        <w:sdtPr>
          <w:rPr>
            <w:rFonts w:cstheme="minorHAnsi"/>
          </w:rPr>
          <w:id w:val="210701900"/>
          <w:citation/>
        </w:sdtPr>
        <w:sdtEndPr/>
        <w:sdtContent>
          <w:r w:rsidR="008A71A3" w:rsidRPr="00DD652C">
            <w:rPr>
              <w:rFonts w:cstheme="minorHAnsi"/>
            </w:rPr>
            <w:fldChar w:fldCharType="begin"/>
          </w:r>
          <w:r w:rsidR="008A71A3" w:rsidRPr="00DD652C">
            <w:rPr>
              <w:rFonts w:cstheme="minorHAnsi"/>
            </w:rPr>
            <w:instrText xml:space="preserve"> CITATION Tri24 \l 1033 </w:instrText>
          </w:r>
          <w:r w:rsidR="008A71A3" w:rsidRPr="00DD652C">
            <w:rPr>
              <w:rFonts w:cstheme="minorHAnsi"/>
            </w:rPr>
            <w:fldChar w:fldCharType="separate"/>
          </w:r>
          <w:r w:rsidR="00934B45" w:rsidRPr="00DD652C">
            <w:rPr>
              <w:rFonts w:cstheme="minorHAnsi"/>
              <w:noProof/>
            </w:rPr>
            <w:t xml:space="preserve"> [51]</w:t>
          </w:r>
          <w:r w:rsidR="008A71A3" w:rsidRPr="00DD652C">
            <w:rPr>
              <w:rFonts w:cstheme="minorHAnsi"/>
            </w:rPr>
            <w:fldChar w:fldCharType="end"/>
          </w:r>
        </w:sdtContent>
      </w:sdt>
      <w:r w:rsidRPr="00DD652C">
        <w:rPr>
          <w:rFonts w:cstheme="minorHAnsi"/>
        </w:rPr>
        <w:t xml:space="preserve">. </w:t>
      </w:r>
      <w:r w:rsidR="004553BB" w:rsidRPr="00DD652C">
        <w:rPr>
          <w:rFonts w:cstheme="minorHAnsi"/>
        </w:rPr>
        <w:t>The d</w:t>
      </w:r>
      <w:r w:rsidRPr="00DD652C">
        <w:rPr>
          <w:rFonts w:cstheme="minorHAnsi"/>
        </w:rPr>
        <w:t>evelopments in protective nano coatings significantly improve photovoltaic (PV) modules' longevity</w:t>
      </w:r>
      <w:r w:rsidR="00C41070" w:rsidRPr="00DD652C">
        <w:rPr>
          <w:rFonts w:cstheme="minorHAnsi"/>
        </w:rPr>
        <w:t xml:space="preserve"> </w:t>
      </w:r>
      <w:sdt>
        <w:sdtPr>
          <w:rPr>
            <w:rFonts w:cstheme="minorHAnsi"/>
          </w:rPr>
          <w:id w:val="1843043442"/>
          <w:citation/>
        </w:sdtPr>
        <w:sdtEndPr/>
        <w:sdtContent>
          <w:r w:rsidR="00C41070" w:rsidRPr="00DD652C">
            <w:rPr>
              <w:rFonts w:cstheme="minorHAnsi"/>
            </w:rPr>
            <w:fldChar w:fldCharType="begin"/>
          </w:r>
          <w:r w:rsidR="00C41070" w:rsidRPr="00DD652C">
            <w:rPr>
              <w:rFonts w:cstheme="minorHAnsi"/>
            </w:rPr>
            <w:instrText xml:space="preserve"> CITATION Ins25 \l 1033 </w:instrText>
          </w:r>
          <w:r w:rsidR="00C41070" w:rsidRPr="00DD652C">
            <w:rPr>
              <w:rFonts w:cstheme="minorHAnsi"/>
            </w:rPr>
            <w:fldChar w:fldCharType="separate"/>
          </w:r>
          <w:r w:rsidR="00934B45" w:rsidRPr="00DD652C">
            <w:rPr>
              <w:rFonts w:cstheme="minorHAnsi"/>
              <w:noProof/>
            </w:rPr>
            <w:t>[52]</w:t>
          </w:r>
          <w:r w:rsidR="00C41070" w:rsidRPr="00DD652C">
            <w:rPr>
              <w:rFonts w:cstheme="minorHAnsi"/>
            </w:rPr>
            <w:fldChar w:fldCharType="end"/>
          </w:r>
        </w:sdtContent>
      </w:sdt>
      <w:r w:rsidRPr="00DD652C">
        <w:rPr>
          <w:rFonts w:cstheme="minorHAnsi"/>
        </w:rPr>
        <w:t xml:space="preserve"> and effectiveness </w:t>
      </w:r>
      <w:sdt>
        <w:sdtPr>
          <w:rPr>
            <w:rFonts w:cstheme="minorHAnsi"/>
          </w:rPr>
          <w:id w:val="-31503989"/>
          <w:citation/>
        </w:sdtPr>
        <w:sdtEndPr/>
        <w:sdtContent>
          <w:r w:rsidR="00213D1D" w:rsidRPr="00DD652C">
            <w:rPr>
              <w:rFonts w:cstheme="minorHAnsi"/>
            </w:rPr>
            <w:fldChar w:fldCharType="begin"/>
          </w:r>
          <w:r w:rsidR="00213D1D" w:rsidRPr="00DD652C">
            <w:rPr>
              <w:rFonts w:cstheme="minorHAnsi"/>
            </w:rPr>
            <w:instrText xml:space="preserve"> CITATION Ahm24 \l 1033 </w:instrText>
          </w:r>
          <w:r w:rsidR="00213D1D" w:rsidRPr="00DD652C">
            <w:rPr>
              <w:rFonts w:cstheme="minorHAnsi"/>
            </w:rPr>
            <w:fldChar w:fldCharType="separate"/>
          </w:r>
          <w:r w:rsidR="00934B45" w:rsidRPr="00DD652C">
            <w:rPr>
              <w:rFonts w:cstheme="minorHAnsi"/>
              <w:noProof/>
            </w:rPr>
            <w:t>[53]</w:t>
          </w:r>
          <w:r w:rsidR="00213D1D" w:rsidRPr="00DD652C">
            <w:rPr>
              <w:rFonts w:cstheme="minorHAnsi"/>
            </w:rPr>
            <w:fldChar w:fldCharType="end"/>
          </w:r>
        </w:sdtContent>
      </w:sdt>
      <w:r w:rsidRPr="00DD652C">
        <w:rPr>
          <w:rFonts w:cstheme="minorHAnsi"/>
        </w:rPr>
        <w:t xml:space="preserve">, especially with regard to corrosion resistance </w:t>
      </w:r>
      <w:sdt>
        <w:sdtPr>
          <w:rPr>
            <w:rFonts w:cstheme="minorHAnsi"/>
          </w:rPr>
          <w:id w:val="408272640"/>
          <w:citation/>
        </w:sdtPr>
        <w:sdtEndPr/>
        <w:sdtContent>
          <w:r w:rsidR="004E5317" w:rsidRPr="00DD652C">
            <w:rPr>
              <w:rFonts w:cstheme="minorHAnsi"/>
            </w:rPr>
            <w:fldChar w:fldCharType="begin"/>
          </w:r>
          <w:r w:rsidR="004E5317" w:rsidRPr="00DD652C">
            <w:rPr>
              <w:rFonts w:cstheme="minorHAnsi"/>
            </w:rPr>
            <w:instrText xml:space="preserve"> CITATION Sha23 \l 1033 </w:instrText>
          </w:r>
          <w:r w:rsidR="004E5317" w:rsidRPr="00DD652C">
            <w:rPr>
              <w:rFonts w:cstheme="minorHAnsi"/>
            </w:rPr>
            <w:fldChar w:fldCharType="separate"/>
          </w:r>
          <w:r w:rsidR="00934B45" w:rsidRPr="00DD652C">
            <w:rPr>
              <w:rFonts w:cstheme="minorHAnsi"/>
              <w:noProof/>
            </w:rPr>
            <w:t>[54]</w:t>
          </w:r>
          <w:r w:rsidR="004E5317" w:rsidRPr="00DD652C">
            <w:rPr>
              <w:rFonts w:cstheme="minorHAnsi"/>
            </w:rPr>
            <w:fldChar w:fldCharType="end"/>
          </w:r>
        </w:sdtContent>
      </w:sdt>
      <w:r w:rsidRPr="00DD652C">
        <w:rPr>
          <w:rFonts w:cstheme="minorHAnsi"/>
        </w:rPr>
        <w:t>.</w:t>
      </w:r>
    </w:p>
    <w:p w14:paraId="0A35DE60" w14:textId="77777777" w:rsidR="0052326E" w:rsidRPr="00DD652C" w:rsidRDefault="0052326E" w:rsidP="0052326E">
      <w:pPr>
        <w:jc w:val="both"/>
        <w:rPr>
          <w:rFonts w:cstheme="minorHAnsi"/>
        </w:rPr>
      </w:pPr>
    </w:p>
    <w:p w14:paraId="4FA0C57E" w14:textId="77777777" w:rsidR="0052326E" w:rsidRPr="00DD652C" w:rsidRDefault="0052326E" w:rsidP="00780195">
      <w:pPr>
        <w:rPr>
          <w:rFonts w:cstheme="minorHAnsi"/>
          <w:b/>
          <w:sz w:val="24"/>
          <w:szCs w:val="24"/>
        </w:rPr>
      </w:pPr>
      <w:r w:rsidRPr="00DD652C">
        <w:rPr>
          <w:rFonts w:cstheme="minorHAnsi"/>
          <w:b/>
          <w:sz w:val="24"/>
          <w:szCs w:val="24"/>
        </w:rPr>
        <w:t>The Role of Ethylene Vinyl Acetate (EVA) as an Encapsulant</w:t>
      </w:r>
    </w:p>
    <w:p w14:paraId="65C54A96" w14:textId="58E0C2D4" w:rsidR="0052326E" w:rsidRPr="00DD652C" w:rsidRDefault="00992D3F" w:rsidP="0052326E">
      <w:pPr>
        <w:jc w:val="both"/>
        <w:rPr>
          <w:rFonts w:cstheme="minorHAnsi"/>
        </w:rPr>
      </w:pPr>
      <w:r w:rsidRPr="00DD652C">
        <w:rPr>
          <w:rFonts w:cstheme="minorHAnsi"/>
        </w:rPr>
        <w:t>Ethylene Vinyl Acetate</w:t>
      </w:r>
      <w:r w:rsidR="0052326E" w:rsidRPr="00DD652C">
        <w:rPr>
          <w:rFonts w:cstheme="minorHAnsi"/>
        </w:rPr>
        <w:t xml:space="preserve"> is </w:t>
      </w:r>
      <w:r w:rsidRPr="00DD652C">
        <w:rPr>
          <w:rFonts w:cstheme="minorHAnsi"/>
        </w:rPr>
        <w:t>popular</w:t>
      </w:r>
      <w:r w:rsidR="0052326E" w:rsidRPr="00DD652C">
        <w:rPr>
          <w:rFonts w:cstheme="minorHAnsi"/>
        </w:rPr>
        <w:t xml:space="preserve"> </w:t>
      </w:r>
      <w:r w:rsidRPr="00DD652C">
        <w:rPr>
          <w:rFonts w:cstheme="minorHAnsi"/>
        </w:rPr>
        <w:t>for i</w:t>
      </w:r>
      <w:r w:rsidR="00086BBA" w:rsidRPr="00DD652C">
        <w:rPr>
          <w:rFonts w:cstheme="minorHAnsi"/>
        </w:rPr>
        <w:t>t</w:t>
      </w:r>
      <w:r w:rsidR="00A97713" w:rsidRPr="00DD652C">
        <w:rPr>
          <w:rFonts w:cstheme="minorHAnsi"/>
        </w:rPr>
        <w:t>s</w:t>
      </w:r>
      <w:r w:rsidRPr="00DD652C">
        <w:rPr>
          <w:rFonts w:cstheme="minorHAnsi"/>
        </w:rPr>
        <w:t xml:space="preserve"> use as a </w:t>
      </w:r>
      <w:r w:rsidR="0052326E" w:rsidRPr="00DD652C">
        <w:rPr>
          <w:rFonts w:cstheme="minorHAnsi"/>
        </w:rPr>
        <w:t xml:space="preserve">copolymer </w:t>
      </w:r>
      <w:r w:rsidR="008C005A" w:rsidRPr="00DD652C">
        <w:rPr>
          <w:rFonts w:cstheme="minorHAnsi"/>
        </w:rPr>
        <w:t>which offers</w:t>
      </w:r>
      <w:r w:rsidR="0052326E" w:rsidRPr="00DD652C">
        <w:rPr>
          <w:rFonts w:cstheme="minorHAnsi"/>
        </w:rPr>
        <w:t xml:space="preserve"> superior weather resistance, great optical clarity, and strong adherence to glass and solar cells </w:t>
      </w:r>
      <w:sdt>
        <w:sdtPr>
          <w:rPr>
            <w:rFonts w:cstheme="minorHAnsi"/>
          </w:rPr>
          <w:id w:val="1044022019"/>
          <w:citation/>
        </w:sdtPr>
        <w:sdtEndPr/>
        <w:sdtContent>
          <w:r w:rsidR="001E7003" w:rsidRPr="00DD652C">
            <w:rPr>
              <w:rFonts w:cstheme="minorHAnsi"/>
            </w:rPr>
            <w:fldChar w:fldCharType="begin"/>
          </w:r>
          <w:r w:rsidR="001E7003" w:rsidRPr="00DD652C">
            <w:rPr>
              <w:rFonts w:cstheme="minorHAnsi"/>
            </w:rPr>
            <w:instrText xml:space="preserve"> CITATION Roo11 \l 1033 </w:instrText>
          </w:r>
          <w:r w:rsidR="001E7003" w:rsidRPr="00DD652C">
            <w:rPr>
              <w:rFonts w:cstheme="minorHAnsi"/>
            </w:rPr>
            <w:fldChar w:fldCharType="separate"/>
          </w:r>
          <w:r w:rsidR="00934B45" w:rsidRPr="00DD652C">
            <w:rPr>
              <w:rFonts w:cstheme="minorHAnsi"/>
              <w:noProof/>
            </w:rPr>
            <w:t>[55]</w:t>
          </w:r>
          <w:r w:rsidR="001E7003" w:rsidRPr="00DD652C">
            <w:rPr>
              <w:rFonts w:cstheme="minorHAnsi"/>
            </w:rPr>
            <w:fldChar w:fldCharType="end"/>
          </w:r>
        </w:sdtContent>
      </w:sdt>
      <w:r w:rsidR="0052326E" w:rsidRPr="00DD652C">
        <w:rPr>
          <w:rFonts w:cstheme="minorHAnsi"/>
        </w:rPr>
        <w:t>. It</w:t>
      </w:r>
      <w:r w:rsidR="00297801" w:rsidRPr="00DD652C">
        <w:rPr>
          <w:rFonts w:cstheme="minorHAnsi"/>
        </w:rPr>
        <w:t>’</w:t>
      </w:r>
      <w:r w:rsidR="0052326E" w:rsidRPr="00DD652C">
        <w:rPr>
          <w:rFonts w:cstheme="minorHAnsi"/>
        </w:rPr>
        <w:t xml:space="preserve">s capacity to form a hermetic seal is essential because it preserves electrical insulation while shielding delicate solar cells from oxidative damage, moisture, and dust </w:t>
      </w:r>
      <w:sdt>
        <w:sdtPr>
          <w:rPr>
            <w:rFonts w:cstheme="minorHAnsi"/>
          </w:rPr>
          <w:id w:val="-415246115"/>
          <w:citation/>
        </w:sdtPr>
        <w:sdtEndPr/>
        <w:sdtContent>
          <w:r w:rsidR="00CC5909" w:rsidRPr="00DD652C">
            <w:rPr>
              <w:rFonts w:cstheme="minorHAnsi"/>
            </w:rPr>
            <w:fldChar w:fldCharType="begin"/>
          </w:r>
          <w:r w:rsidR="00CC5909" w:rsidRPr="00DD652C">
            <w:rPr>
              <w:rFonts w:cstheme="minorHAnsi"/>
            </w:rPr>
            <w:instrText xml:space="preserve"> CITATION Ren24 \l 1033 </w:instrText>
          </w:r>
          <w:r w:rsidR="00CC5909" w:rsidRPr="00DD652C">
            <w:rPr>
              <w:rFonts w:cstheme="minorHAnsi"/>
            </w:rPr>
            <w:fldChar w:fldCharType="separate"/>
          </w:r>
          <w:r w:rsidR="00934B45" w:rsidRPr="00DD652C">
            <w:rPr>
              <w:rFonts w:cstheme="minorHAnsi"/>
              <w:noProof/>
            </w:rPr>
            <w:t>[56]</w:t>
          </w:r>
          <w:r w:rsidR="00CC5909" w:rsidRPr="00DD652C">
            <w:rPr>
              <w:rFonts w:cstheme="minorHAnsi"/>
            </w:rPr>
            <w:fldChar w:fldCharType="end"/>
          </w:r>
        </w:sdtContent>
      </w:sdt>
      <w:r w:rsidR="0052326E" w:rsidRPr="00DD652C">
        <w:rPr>
          <w:rFonts w:cstheme="minorHAnsi"/>
        </w:rPr>
        <w:t>.</w:t>
      </w:r>
    </w:p>
    <w:p w14:paraId="5CCB5833" w14:textId="21453ABB" w:rsidR="0052326E" w:rsidRPr="00DD652C" w:rsidRDefault="0052326E" w:rsidP="0052326E">
      <w:pPr>
        <w:jc w:val="both"/>
        <w:rPr>
          <w:rFonts w:cstheme="minorHAnsi"/>
        </w:rPr>
      </w:pPr>
      <w:r w:rsidRPr="00DD652C">
        <w:rPr>
          <w:rFonts w:cstheme="minorHAnsi"/>
        </w:rPr>
        <w:t xml:space="preserve">Numerous studies highlight the benefits of </w:t>
      </w:r>
      <w:r w:rsidR="00F757F2" w:rsidRPr="00DD652C">
        <w:rPr>
          <w:rFonts w:cstheme="minorHAnsi"/>
        </w:rPr>
        <w:t>Ethylene Vinyl Acetate</w:t>
      </w:r>
      <w:r w:rsidRPr="00DD652C">
        <w:rPr>
          <w:rFonts w:cstheme="minorHAnsi"/>
        </w:rPr>
        <w:t xml:space="preserve"> in encapsulation; for example, it is reported that approximately 80% of P</w:t>
      </w:r>
      <w:r w:rsidR="005E3FF5" w:rsidRPr="00DD652C">
        <w:rPr>
          <w:rFonts w:cstheme="minorHAnsi"/>
        </w:rPr>
        <w:t>hotovoltaic</w:t>
      </w:r>
      <w:r w:rsidRPr="00DD652C">
        <w:rPr>
          <w:rFonts w:cstheme="minorHAnsi"/>
        </w:rPr>
        <w:t xml:space="preserve"> modules use </w:t>
      </w:r>
      <w:r w:rsidR="00AB254C" w:rsidRPr="00DD652C">
        <w:rPr>
          <w:rFonts w:cstheme="minorHAnsi"/>
        </w:rPr>
        <w:t>Ethylene Vinyl Acetate</w:t>
      </w:r>
      <w:r w:rsidRPr="00DD652C">
        <w:rPr>
          <w:rFonts w:cstheme="minorHAnsi"/>
        </w:rPr>
        <w:t xml:space="preserve"> for encapsulation </w:t>
      </w:r>
      <w:r w:rsidR="00AB254C" w:rsidRPr="00DD652C">
        <w:rPr>
          <w:rFonts w:cstheme="minorHAnsi"/>
        </w:rPr>
        <w:t>due to</w:t>
      </w:r>
      <w:r w:rsidRPr="00DD652C">
        <w:rPr>
          <w:rFonts w:cstheme="minorHAnsi"/>
        </w:rPr>
        <w:t xml:space="preserve"> it favorable properties</w:t>
      </w:r>
      <w:r w:rsidR="00E43941" w:rsidRPr="00DD652C">
        <w:rPr>
          <w:rFonts w:cstheme="minorHAnsi"/>
        </w:rPr>
        <w:t xml:space="preserve"> which</w:t>
      </w:r>
      <w:r w:rsidRPr="00DD652C">
        <w:rPr>
          <w:rFonts w:cstheme="minorHAnsi"/>
        </w:rPr>
        <w:t xml:space="preserve"> includ</w:t>
      </w:r>
      <w:r w:rsidR="00E43941" w:rsidRPr="00DD652C">
        <w:rPr>
          <w:rFonts w:cstheme="minorHAnsi"/>
        </w:rPr>
        <w:t>es</w:t>
      </w:r>
      <w:r w:rsidRPr="00DD652C">
        <w:rPr>
          <w:rFonts w:cstheme="minorHAnsi"/>
        </w:rPr>
        <w:t xml:space="preserve"> good light transmittance</w:t>
      </w:r>
      <w:r w:rsidR="00E43941" w:rsidRPr="00DD652C">
        <w:rPr>
          <w:rFonts w:cstheme="minorHAnsi"/>
        </w:rPr>
        <w:t>,</w:t>
      </w:r>
      <w:r w:rsidRPr="00DD652C">
        <w:rPr>
          <w:rFonts w:cstheme="minorHAnsi"/>
        </w:rPr>
        <w:t xml:space="preserve"> high adhesion levels to glass and back sheets</w:t>
      </w:r>
      <w:sdt>
        <w:sdtPr>
          <w:rPr>
            <w:rFonts w:cstheme="minorHAnsi"/>
          </w:rPr>
          <w:id w:val="-321204560"/>
          <w:citation/>
        </w:sdtPr>
        <w:sdtEndPr/>
        <w:sdtContent>
          <w:r w:rsidR="006C3209" w:rsidRPr="00DD652C">
            <w:rPr>
              <w:rFonts w:cstheme="minorHAnsi"/>
            </w:rPr>
            <w:fldChar w:fldCharType="begin"/>
          </w:r>
          <w:r w:rsidR="006C3209" w:rsidRPr="00DD652C">
            <w:rPr>
              <w:rFonts w:cstheme="minorHAnsi"/>
            </w:rPr>
            <w:instrText xml:space="preserve"> CITATION Jia15 \l 1033 </w:instrText>
          </w:r>
          <w:r w:rsidR="006C3209" w:rsidRPr="00DD652C">
            <w:rPr>
              <w:rFonts w:cstheme="minorHAnsi"/>
            </w:rPr>
            <w:fldChar w:fldCharType="separate"/>
          </w:r>
          <w:r w:rsidR="00934B45" w:rsidRPr="00DD652C">
            <w:rPr>
              <w:rFonts w:cstheme="minorHAnsi"/>
              <w:noProof/>
            </w:rPr>
            <w:t xml:space="preserve"> [57]</w:t>
          </w:r>
          <w:r w:rsidR="006C3209" w:rsidRPr="00DD652C">
            <w:rPr>
              <w:rFonts w:cstheme="minorHAnsi"/>
            </w:rPr>
            <w:fldChar w:fldCharType="end"/>
          </w:r>
        </w:sdtContent>
      </w:sdt>
      <w:r w:rsidR="00D6577D" w:rsidRPr="00DD652C">
        <w:rPr>
          <w:rFonts w:cstheme="minorHAnsi"/>
        </w:rPr>
        <w:t>. A</w:t>
      </w:r>
      <w:r w:rsidRPr="00DD652C">
        <w:rPr>
          <w:rFonts w:cstheme="minorHAnsi"/>
        </w:rPr>
        <w:t xml:space="preserve">dditionally, an investigation revealed that </w:t>
      </w:r>
      <w:r w:rsidR="00D6577D" w:rsidRPr="00DD652C">
        <w:rPr>
          <w:rFonts w:cstheme="minorHAnsi"/>
        </w:rPr>
        <w:t>Ethylene Vinyl Acetate</w:t>
      </w:r>
      <w:r w:rsidRPr="00DD652C">
        <w:rPr>
          <w:rFonts w:cstheme="minorHAnsi"/>
        </w:rPr>
        <w:t xml:space="preserve"> encapsulation creates a shield that significantly reduces the water vapor transmission rate (WVTR), protecting the solar cells </w:t>
      </w:r>
      <w:r w:rsidR="007F4C97" w:rsidRPr="00DD652C">
        <w:rPr>
          <w:rFonts w:cstheme="minorHAnsi"/>
        </w:rPr>
        <w:t xml:space="preserve"> </w:t>
      </w:r>
      <w:sdt>
        <w:sdtPr>
          <w:rPr>
            <w:rFonts w:cstheme="minorHAnsi"/>
          </w:rPr>
          <w:id w:val="-1508431219"/>
          <w:citation/>
        </w:sdtPr>
        <w:sdtEndPr/>
        <w:sdtContent>
          <w:r w:rsidR="007F4C97" w:rsidRPr="00DD652C">
            <w:rPr>
              <w:rFonts w:cstheme="minorHAnsi"/>
            </w:rPr>
            <w:fldChar w:fldCharType="begin"/>
          </w:r>
          <w:r w:rsidR="007F4C97" w:rsidRPr="00DD652C">
            <w:rPr>
              <w:rFonts w:cstheme="minorHAnsi"/>
            </w:rPr>
            <w:instrText xml:space="preserve"> CITATION Cor20 \l 1033 </w:instrText>
          </w:r>
          <w:r w:rsidR="007F4C97" w:rsidRPr="00DD652C">
            <w:rPr>
              <w:rFonts w:cstheme="minorHAnsi"/>
            </w:rPr>
            <w:fldChar w:fldCharType="separate"/>
          </w:r>
          <w:r w:rsidR="00934B45" w:rsidRPr="00DD652C">
            <w:rPr>
              <w:rFonts w:cstheme="minorHAnsi"/>
              <w:noProof/>
            </w:rPr>
            <w:t>[58]</w:t>
          </w:r>
          <w:r w:rsidR="007F4C97" w:rsidRPr="00DD652C">
            <w:rPr>
              <w:rFonts w:cstheme="minorHAnsi"/>
            </w:rPr>
            <w:fldChar w:fldCharType="end"/>
          </w:r>
        </w:sdtContent>
      </w:sdt>
      <w:r w:rsidRPr="00DD652C">
        <w:rPr>
          <w:rFonts w:cstheme="minorHAnsi"/>
        </w:rPr>
        <w:t xml:space="preserve">; however, research also identifies the drawbacks of </w:t>
      </w:r>
      <w:r w:rsidR="00104C86" w:rsidRPr="00DD652C">
        <w:rPr>
          <w:rFonts w:cstheme="minorHAnsi"/>
        </w:rPr>
        <w:t>Ethylene Vinyl Acetate</w:t>
      </w:r>
      <w:r w:rsidRPr="00DD652C">
        <w:rPr>
          <w:rFonts w:cstheme="minorHAnsi"/>
        </w:rPr>
        <w:t xml:space="preserve">, specifically its vulnerability to UV degradation, which requires the use of UV-resistant protective glass to reduce degradation risks </w:t>
      </w:r>
      <w:sdt>
        <w:sdtPr>
          <w:rPr>
            <w:rFonts w:cstheme="minorHAnsi"/>
          </w:rPr>
          <w:id w:val="-1706782463"/>
          <w:citation/>
        </w:sdtPr>
        <w:sdtEndPr/>
        <w:sdtContent>
          <w:r w:rsidR="002A4034" w:rsidRPr="00DD652C">
            <w:rPr>
              <w:rFonts w:cstheme="minorHAnsi"/>
            </w:rPr>
            <w:fldChar w:fldCharType="begin"/>
          </w:r>
          <w:r w:rsidR="002A4034" w:rsidRPr="00DD652C">
            <w:rPr>
              <w:rFonts w:cstheme="minorHAnsi"/>
            </w:rPr>
            <w:instrText xml:space="preserve"> CITATION And23 \l 1033 </w:instrText>
          </w:r>
          <w:r w:rsidR="002A4034" w:rsidRPr="00DD652C">
            <w:rPr>
              <w:rFonts w:cstheme="minorHAnsi"/>
            </w:rPr>
            <w:fldChar w:fldCharType="separate"/>
          </w:r>
          <w:r w:rsidR="00934B45" w:rsidRPr="00DD652C">
            <w:rPr>
              <w:rFonts w:cstheme="minorHAnsi"/>
              <w:noProof/>
            </w:rPr>
            <w:t>[59]</w:t>
          </w:r>
          <w:r w:rsidR="002A4034" w:rsidRPr="00DD652C">
            <w:rPr>
              <w:rFonts w:cstheme="minorHAnsi"/>
            </w:rPr>
            <w:fldChar w:fldCharType="end"/>
          </w:r>
        </w:sdtContent>
      </w:sdt>
      <w:r w:rsidRPr="00DD652C">
        <w:rPr>
          <w:rFonts w:cstheme="minorHAnsi"/>
        </w:rPr>
        <w:t>.</w:t>
      </w:r>
    </w:p>
    <w:p w14:paraId="1F3CED32" w14:textId="22679620" w:rsidR="0052326E" w:rsidRPr="00DD652C" w:rsidRDefault="0052326E" w:rsidP="0052326E">
      <w:pPr>
        <w:jc w:val="both"/>
        <w:rPr>
          <w:rFonts w:cstheme="minorHAnsi"/>
        </w:rPr>
      </w:pPr>
      <w:r w:rsidRPr="00DD652C">
        <w:rPr>
          <w:rFonts w:cstheme="minorHAnsi"/>
        </w:rPr>
        <w:lastRenderedPageBreak/>
        <w:t xml:space="preserve">The relationship between the lamination parameters and the long-term durability of </w:t>
      </w:r>
      <w:r w:rsidR="00050916" w:rsidRPr="00DD652C">
        <w:rPr>
          <w:rFonts w:cstheme="minorHAnsi"/>
        </w:rPr>
        <w:t>Ethylene Vinyl Acetate</w:t>
      </w:r>
      <w:r w:rsidR="00DA60B0" w:rsidRPr="00DD652C">
        <w:rPr>
          <w:rFonts w:cstheme="minorHAnsi"/>
        </w:rPr>
        <w:t xml:space="preserve"> </w:t>
      </w:r>
      <w:r w:rsidRPr="00DD652C">
        <w:rPr>
          <w:rFonts w:cstheme="minorHAnsi"/>
        </w:rPr>
        <w:t>encapsulated modules has been highlighted in recent research that have investigated the lamination techniques employed in the encapsulation process</w:t>
      </w:r>
      <w:sdt>
        <w:sdtPr>
          <w:rPr>
            <w:rFonts w:cstheme="minorHAnsi"/>
          </w:rPr>
          <w:id w:val="-1377704646"/>
          <w:citation/>
        </w:sdtPr>
        <w:sdtEndPr/>
        <w:sdtContent>
          <w:r w:rsidR="007D3E44" w:rsidRPr="00DD652C">
            <w:rPr>
              <w:rFonts w:cstheme="minorHAnsi"/>
            </w:rPr>
            <w:fldChar w:fldCharType="begin"/>
          </w:r>
          <w:r w:rsidR="007D3E44" w:rsidRPr="00DD652C">
            <w:rPr>
              <w:rFonts w:cstheme="minorHAnsi"/>
            </w:rPr>
            <w:instrText xml:space="preserve"> CITATION WuD23 \l 1033 </w:instrText>
          </w:r>
          <w:r w:rsidR="007D3E44" w:rsidRPr="00DD652C">
            <w:rPr>
              <w:rFonts w:cstheme="minorHAnsi"/>
            </w:rPr>
            <w:fldChar w:fldCharType="separate"/>
          </w:r>
          <w:r w:rsidR="00934B45" w:rsidRPr="00DD652C">
            <w:rPr>
              <w:rFonts w:cstheme="minorHAnsi"/>
              <w:noProof/>
            </w:rPr>
            <w:t xml:space="preserve"> [60]</w:t>
          </w:r>
          <w:r w:rsidR="007D3E44" w:rsidRPr="00DD652C">
            <w:rPr>
              <w:rFonts w:cstheme="minorHAnsi"/>
            </w:rPr>
            <w:fldChar w:fldCharType="end"/>
          </w:r>
        </w:sdtContent>
      </w:sdt>
      <w:r w:rsidR="004256C5" w:rsidRPr="00DD652C">
        <w:rPr>
          <w:rFonts w:cstheme="minorHAnsi"/>
        </w:rPr>
        <w:t xml:space="preserve"> </w:t>
      </w:r>
      <w:sdt>
        <w:sdtPr>
          <w:rPr>
            <w:rFonts w:cstheme="minorHAnsi"/>
          </w:rPr>
          <w:id w:val="6945957"/>
          <w:citation/>
        </w:sdtPr>
        <w:sdtEndPr/>
        <w:sdtContent>
          <w:r w:rsidR="004256C5" w:rsidRPr="00DD652C">
            <w:rPr>
              <w:rFonts w:cstheme="minorHAnsi"/>
            </w:rPr>
            <w:fldChar w:fldCharType="begin"/>
          </w:r>
          <w:r w:rsidR="004256C5" w:rsidRPr="00DD652C">
            <w:rPr>
              <w:rFonts w:cstheme="minorHAnsi"/>
            </w:rPr>
            <w:instrText xml:space="preserve"> CITATION Lan24 \l 1033 </w:instrText>
          </w:r>
          <w:r w:rsidR="004256C5" w:rsidRPr="00DD652C">
            <w:rPr>
              <w:rFonts w:cstheme="minorHAnsi"/>
            </w:rPr>
            <w:fldChar w:fldCharType="separate"/>
          </w:r>
          <w:r w:rsidR="00934B45" w:rsidRPr="00DD652C">
            <w:rPr>
              <w:rFonts w:cstheme="minorHAnsi"/>
              <w:noProof/>
            </w:rPr>
            <w:t>[61]</w:t>
          </w:r>
          <w:r w:rsidR="004256C5" w:rsidRPr="00DD652C">
            <w:rPr>
              <w:rFonts w:cstheme="minorHAnsi"/>
            </w:rPr>
            <w:fldChar w:fldCharType="end"/>
          </w:r>
        </w:sdtContent>
      </w:sdt>
      <w:r w:rsidRPr="00DD652C">
        <w:rPr>
          <w:rFonts w:cstheme="minorHAnsi"/>
        </w:rPr>
        <w:t>. More specifically, research indicates that improving the longevity of solar modules requires ideal lamination conditions, such as suitable temperatures and curing durations</w:t>
      </w:r>
      <w:r w:rsidR="004236F6" w:rsidRPr="00DD652C">
        <w:rPr>
          <w:rFonts w:cstheme="minorHAnsi"/>
        </w:rPr>
        <w:t xml:space="preserve"> </w:t>
      </w:r>
      <w:sdt>
        <w:sdtPr>
          <w:rPr>
            <w:rFonts w:cstheme="minorHAnsi"/>
          </w:rPr>
          <w:id w:val="-1157993552"/>
          <w:citation/>
        </w:sdtPr>
        <w:sdtEndPr/>
        <w:sdtContent>
          <w:r w:rsidR="004236F6" w:rsidRPr="00DD652C">
            <w:rPr>
              <w:rFonts w:cstheme="minorHAnsi"/>
            </w:rPr>
            <w:fldChar w:fldCharType="begin"/>
          </w:r>
          <w:r w:rsidR="004236F6" w:rsidRPr="00DD652C">
            <w:rPr>
              <w:rFonts w:cstheme="minorHAnsi"/>
            </w:rPr>
            <w:instrText xml:space="preserve"> CITATION WuD23 \l 1033 </w:instrText>
          </w:r>
          <w:r w:rsidR="004236F6" w:rsidRPr="00DD652C">
            <w:rPr>
              <w:rFonts w:cstheme="minorHAnsi"/>
            </w:rPr>
            <w:fldChar w:fldCharType="separate"/>
          </w:r>
          <w:r w:rsidR="00934B45" w:rsidRPr="00DD652C">
            <w:rPr>
              <w:rFonts w:cstheme="minorHAnsi"/>
              <w:noProof/>
            </w:rPr>
            <w:t>[60]</w:t>
          </w:r>
          <w:r w:rsidR="004236F6" w:rsidRPr="00DD652C">
            <w:rPr>
              <w:rFonts w:cstheme="minorHAnsi"/>
            </w:rPr>
            <w:fldChar w:fldCharType="end"/>
          </w:r>
        </w:sdtContent>
      </w:sdt>
      <w:r w:rsidRPr="00DD652C">
        <w:rPr>
          <w:rFonts w:cstheme="minorHAnsi"/>
        </w:rPr>
        <w:t xml:space="preserve">. The chemical stability and performance of the modules over time were found to be influenced by variables such as gel content, adhesion strength, and resistance to hydrolysis for EVA cured under different conditions </w:t>
      </w:r>
      <w:sdt>
        <w:sdtPr>
          <w:rPr>
            <w:rFonts w:cstheme="minorHAnsi"/>
          </w:rPr>
          <w:id w:val="-850411838"/>
          <w:citation/>
        </w:sdtPr>
        <w:sdtEndPr/>
        <w:sdtContent>
          <w:r w:rsidR="001E48E0" w:rsidRPr="00DD652C">
            <w:rPr>
              <w:rFonts w:cstheme="minorHAnsi"/>
            </w:rPr>
            <w:fldChar w:fldCharType="begin"/>
          </w:r>
          <w:r w:rsidR="001E48E0" w:rsidRPr="00DD652C">
            <w:rPr>
              <w:rFonts w:cstheme="minorHAnsi"/>
            </w:rPr>
            <w:instrText xml:space="preserve"> CITATION Gno23 \l 1033 </w:instrText>
          </w:r>
          <w:r w:rsidR="001E48E0" w:rsidRPr="00DD652C">
            <w:rPr>
              <w:rFonts w:cstheme="minorHAnsi"/>
            </w:rPr>
            <w:fldChar w:fldCharType="separate"/>
          </w:r>
          <w:r w:rsidR="00934B45" w:rsidRPr="00DD652C">
            <w:rPr>
              <w:rFonts w:cstheme="minorHAnsi"/>
              <w:noProof/>
            </w:rPr>
            <w:t>[62]</w:t>
          </w:r>
          <w:r w:rsidR="001E48E0" w:rsidRPr="00DD652C">
            <w:rPr>
              <w:rFonts w:cstheme="minorHAnsi"/>
            </w:rPr>
            <w:fldChar w:fldCharType="end"/>
          </w:r>
        </w:sdtContent>
      </w:sdt>
      <w:r w:rsidRPr="00DD652C">
        <w:rPr>
          <w:rFonts w:cstheme="minorHAnsi"/>
        </w:rPr>
        <w:t>.</w:t>
      </w:r>
    </w:p>
    <w:p w14:paraId="7F644EE9" w14:textId="77777777" w:rsidR="0052326E" w:rsidRPr="00DD652C" w:rsidRDefault="0052326E" w:rsidP="00780195">
      <w:pPr>
        <w:rPr>
          <w:rFonts w:cstheme="minorHAnsi"/>
          <w:b/>
          <w:sz w:val="24"/>
          <w:szCs w:val="24"/>
        </w:rPr>
      </w:pPr>
      <w:r w:rsidRPr="00DD652C">
        <w:rPr>
          <w:rFonts w:cstheme="minorHAnsi"/>
          <w:b/>
          <w:sz w:val="24"/>
          <w:szCs w:val="24"/>
        </w:rPr>
        <w:t>Impact of Nano Coatings on Corrosion Mitigation</w:t>
      </w:r>
    </w:p>
    <w:p w14:paraId="46342DB4" w14:textId="3E87E43D" w:rsidR="0052326E" w:rsidRPr="00DD652C" w:rsidRDefault="0052326E" w:rsidP="0052326E">
      <w:pPr>
        <w:jc w:val="both"/>
        <w:rPr>
          <w:rFonts w:cstheme="minorHAnsi"/>
        </w:rPr>
      </w:pPr>
      <w:r w:rsidRPr="00DD652C">
        <w:rPr>
          <w:rFonts w:cstheme="minorHAnsi"/>
        </w:rPr>
        <w:t xml:space="preserve">Hydrophobic nano coatings </w:t>
      </w:r>
      <w:r w:rsidR="00BB1789" w:rsidRPr="00DD652C">
        <w:rPr>
          <w:rFonts w:cstheme="minorHAnsi"/>
        </w:rPr>
        <w:t>prevent</w:t>
      </w:r>
      <w:r w:rsidRPr="00DD652C">
        <w:rPr>
          <w:rFonts w:cstheme="minorHAnsi"/>
        </w:rPr>
        <w:t xml:space="preserve"> moisture accumulation and repel dirt and dust, hence mitigating risk corrosion risk </w:t>
      </w:r>
      <w:sdt>
        <w:sdtPr>
          <w:rPr>
            <w:rFonts w:cstheme="minorHAnsi"/>
          </w:rPr>
          <w:id w:val="1627191727"/>
          <w:citation/>
        </w:sdtPr>
        <w:sdtEndPr/>
        <w:sdtContent>
          <w:r w:rsidR="005A5A1B" w:rsidRPr="00DD652C">
            <w:rPr>
              <w:rFonts w:cstheme="minorHAnsi"/>
            </w:rPr>
            <w:fldChar w:fldCharType="begin"/>
          </w:r>
          <w:r w:rsidR="005A5A1B" w:rsidRPr="00DD652C">
            <w:rPr>
              <w:rFonts w:cstheme="minorHAnsi"/>
            </w:rPr>
            <w:instrText xml:space="preserve"> CITATION Moh24 \l 1033 </w:instrText>
          </w:r>
          <w:r w:rsidR="005A5A1B" w:rsidRPr="00DD652C">
            <w:rPr>
              <w:rFonts w:cstheme="minorHAnsi"/>
            </w:rPr>
            <w:fldChar w:fldCharType="separate"/>
          </w:r>
          <w:r w:rsidR="00934B45" w:rsidRPr="00DD652C">
            <w:rPr>
              <w:rFonts w:cstheme="minorHAnsi"/>
              <w:noProof/>
            </w:rPr>
            <w:t>[63]</w:t>
          </w:r>
          <w:r w:rsidR="005A5A1B" w:rsidRPr="00DD652C">
            <w:rPr>
              <w:rFonts w:cstheme="minorHAnsi"/>
            </w:rPr>
            <w:fldChar w:fldCharType="end"/>
          </w:r>
        </w:sdtContent>
      </w:sdt>
      <w:r w:rsidRPr="00DD652C">
        <w:rPr>
          <w:rFonts w:cstheme="minorHAnsi"/>
        </w:rPr>
        <w:t xml:space="preserve">. </w:t>
      </w:r>
    </w:p>
    <w:p w14:paraId="5ACA2795" w14:textId="5754F811" w:rsidR="0052326E" w:rsidRPr="00DD652C" w:rsidRDefault="0052326E" w:rsidP="0052326E">
      <w:pPr>
        <w:jc w:val="both"/>
        <w:rPr>
          <w:rFonts w:cstheme="minorHAnsi"/>
        </w:rPr>
      </w:pPr>
      <w:r w:rsidRPr="00DD652C">
        <w:rPr>
          <w:rFonts w:cstheme="minorHAnsi"/>
        </w:rPr>
        <w:t xml:space="preserve">In certain studies, solar panels' lifespan and efficiency can be significantly increased by using nano coatings. One study, for example, showed that applying a self-cleaning nano-coating improved maximum power output by 65.2% and short-circuit current by 64.7% when compared to uncoated panels </w:t>
      </w:r>
      <w:sdt>
        <w:sdtPr>
          <w:rPr>
            <w:rFonts w:cstheme="minorHAnsi"/>
          </w:rPr>
          <w:id w:val="1290477757"/>
          <w:citation/>
        </w:sdtPr>
        <w:sdtEndPr/>
        <w:sdtContent>
          <w:r w:rsidR="009F42F1" w:rsidRPr="00DD652C">
            <w:rPr>
              <w:rFonts w:cstheme="minorHAnsi"/>
            </w:rPr>
            <w:fldChar w:fldCharType="begin"/>
          </w:r>
          <w:r w:rsidR="009F42F1" w:rsidRPr="00DD652C">
            <w:rPr>
              <w:rFonts w:cstheme="minorHAnsi"/>
            </w:rPr>
            <w:instrText xml:space="preserve"> CITATION Ahm24 \l 1033 </w:instrText>
          </w:r>
          <w:r w:rsidR="009F42F1" w:rsidRPr="00DD652C">
            <w:rPr>
              <w:rFonts w:cstheme="minorHAnsi"/>
            </w:rPr>
            <w:fldChar w:fldCharType="separate"/>
          </w:r>
          <w:r w:rsidR="00934B45" w:rsidRPr="00DD652C">
            <w:rPr>
              <w:rFonts w:cstheme="minorHAnsi"/>
              <w:noProof/>
            </w:rPr>
            <w:t>[53]</w:t>
          </w:r>
          <w:r w:rsidR="009F42F1" w:rsidRPr="00DD652C">
            <w:rPr>
              <w:rFonts w:cstheme="minorHAnsi"/>
            </w:rPr>
            <w:fldChar w:fldCharType="end"/>
          </w:r>
        </w:sdtContent>
      </w:sdt>
      <w:r w:rsidRPr="00DD652C">
        <w:rPr>
          <w:rFonts w:cstheme="minorHAnsi"/>
        </w:rPr>
        <w:t xml:space="preserve">. The capacity of the coating to lessen dust collection, which has a direct impact on light absorption efficiency, was credited with this notable performance improvement </w:t>
      </w:r>
      <w:sdt>
        <w:sdtPr>
          <w:rPr>
            <w:rFonts w:cstheme="minorHAnsi"/>
          </w:rPr>
          <w:id w:val="216411141"/>
          <w:citation/>
        </w:sdtPr>
        <w:sdtEndPr/>
        <w:sdtContent>
          <w:r w:rsidR="00567C0A" w:rsidRPr="00DD652C">
            <w:rPr>
              <w:rFonts w:cstheme="minorHAnsi"/>
            </w:rPr>
            <w:fldChar w:fldCharType="begin"/>
          </w:r>
          <w:r w:rsidR="00567C0A" w:rsidRPr="00DD652C">
            <w:rPr>
              <w:rFonts w:cstheme="minorHAnsi"/>
            </w:rPr>
            <w:instrText xml:space="preserve"> CITATION Sai24 \l 1033 </w:instrText>
          </w:r>
          <w:r w:rsidR="00567C0A" w:rsidRPr="00DD652C">
            <w:rPr>
              <w:rFonts w:cstheme="minorHAnsi"/>
            </w:rPr>
            <w:fldChar w:fldCharType="separate"/>
          </w:r>
          <w:r w:rsidR="00934B45" w:rsidRPr="00DD652C">
            <w:rPr>
              <w:rFonts w:cstheme="minorHAnsi"/>
              <w:noProof/>
            </w:rPr>
            <w:t>[64]</w:t>
          </w:r>
          <w:r w:rsidR="00567C0A" w:rsidRPr="00DD652C">
            <w:rPr>
              <w:rFonts w:cstheme="minorHAnsi"/>
            </w:rPr>
            <w:fldChar w:fldCharType="end"/>
          </w:r>
        </w:sdtContent>
      </w:sdt>
      <w:r w:rsidRPr="00DD652C">
        <w:rPr>
          <w:rFonts w:cstheme="minorHAnsi"/>
        </w:rPr>
        <w:t xml:space="preserve">. Again, hydrophilic </w:t>
      </w:r>
      <w:r w:rsidR="004256C5" w:rsidRPr="00DD652C">
        <w:rPr>
          <w:rFonts w:cstheme="minorHAnsi"/>
        </w:rPr>
        <w:t>nanocoating’s</w:t>
      </w:r>
      <w:r w:rsidRPr="00DD652C">
        <w:rPr>
          <w:rFonts w:cstheme="minorHAnsi"/>
        </w:rPr>
        <w:t xml:space="preserve"> enhance self-cleaning systems and reduce the negative effects of soiling on solar panel performance </w:t>
      </w:r>
      <w:sdt>
        <w:sdtPr>
          <w:rPr>
            <w:rFonts w:cstheme="minorHAnsi"/>
          </w:rPr>
          <w:id w:val="51045875"/>
          <w:citation/>
        </w:sdtPr>
        <w:sdtEndPr/>
        <w:sdtContent>
          <w:r w:rsidRPr="00DD652C">
            <w:rPr>
              <w:rFonts w:cstheme="minorHAnsi"/>
            </w:rPr>
            <w:fldChar w:fldCharType="begin"/>
          </w:r>
          <w:r w:rsidRPr="00DD652C">
            <w:rPr>
              <w:rFonts w:cstheme="minorHAnsi"/>
            </w:rPr>
            <w:instrText xml:space="preserve">CITATION Kem07 \l 1033 </w:instrText>
          </w:r>
          <w:r w:rsidRPr="00DD652C">
            <w:rPr>
              <w:rFonts w:cstheme="minorHAnsi"/>
            </w:rPr>
            <w:fldChar w:fldCharType="separate"/>
          </w:r>
          <w:r w:rsidR="00934B45" w:rsidRPr="00DD652C">
            <w:rPr>
              <w:rFonts w:cstheme="minorHAnsi"/>
              <w:noProof/>
            </w:rPr>
            <w:t>[14]</w:t>
          </w:r>
          <w:r w:rsidRPr="00DD652C">
            <w:rPr>
              <w:rFonts w:cstheme="minorHAnsi"/>
            </w:rPr>
            <w:fldChar w:fldCharType="end"/>
          </w:r>
        </w:sdtContent>
      </w:sdt>
      <w:r w:rsidRPr="00DD652C">
        <w:rPr>
          <w:rFonts w:cstheme="minorHAnsi"/>
        </w:rPr>
        <w:t xml:space="preserve">. According to one experimental study, silicon dioxide coatings efficiently protect PV cells from moisture exposure and UV rays, which is crucial for increasing their operational lifespan </w:t>
      </w:r>
      <w:sdt>
        <w:sdtPr>
          <w:rPr>
            <w:rFonts w:cstheme="minorHAnsi"/>
          </w:rPr>
          <w:id w:val="1021899963"/>
          <w:citation/>
        </w:sdtPr>
        <w:sdtEndPr/>
        <w:sdtContent>
          <w:r w:rsidRPr="00DD652C">
            <w:rPr>
              <w:rFonts w:cstheme="minorHAnsi"/>
            </w:rPr>
            <w:fldChar w:fldCharType="begin"/>
          </w:r>
          <w:r w:rsidRPr="00DD652C">
            <w:rPr>
              <w:rFonts w:cstheme="minorHAnsi"/>
            </w:rPr>
            <w:instrText xml:space="preserve"> CITATION Yan23 \l 1033 </w:instrText>
          </w:r>
          <w:r w:rsidRPr="00DD652C">
            <w:rPr>
              <w:rFonts w:cstheme="minorHAnsi"/>
            </w:rPr>
            <w:fldChar w:fldCharType="separate"/>
          </w:r>
          <w:r w:rsidR="00934B45" w:rsidRPr="00DD652C">
            <w:rPr>
              <w:rFonts w:cstheme="minorHAnsi"/>
              <w:noProof/>
            </w:rPr>
            <w:t>[65]</w:t>
          </w:r>
          <w:r w:rsidRPr="00DD652C">
            <w:rPr>
              <w:rFonts w:cstheme="minorHAnsi"/>
            </w:rPr>
            <w:fldChar w:fldCharType="end"/>
          </w:r>
        </w:sdtContent>
      </w:sdt>
      <w:r w:rsidRPr="00DD652C">
        <w:rPr>
          <w:rFonts w:cstheme="minorHAnsi"/>
        </w:rPr>
        <w:t xml:space="preserve">. To improve adhesion and chemical stability of encapsulated systems nanotechnology has been used, according to </w:t>
      </w:r>
      <w:sdt>
        <w:sdtPr>
          <w:rPr>
            <w:rFonts w:cstheme="minorHAnsi"/>
          </w:rPr>
          <w:id w:val="-1548519003"/>
          <w:citation/>
        </w:sdtPr>
        <w:sdtEndPr/>
        <w:sdtContent>
          <w:r w:rsidR="00F6497F" w:rsidRPr="00DD652C">
            <w:rPr>
              <w:rFonts w:cstheme="minorHAnsi"/>
            </w:rPr>
            <w:fldChar w:fldCharType="begin"/>
          </w:r>
          <w:r w:rsidR="0089252F" w:rsidRPr="00DD652C">
            <w:rPr>
              <w:rFonts w:cstheme="minorHAnsi"/>
            </w:rPr>
            <w:instrText xml:space="preserve">CITATION Zhu22 \l 1033 </w:instrText>
          </w:r>
          <w:r w:rsidR="00F6497F" w:rsidRPr="00DD652C">
            <w:rPr>
              <w:rFonts w:cstheme="minorHAnsi"/>
            </w:rPr>
            <w:fldChar w:fldCharType="separate"/>
          </w:r>
          <w:r w:rsidR="00934B45" w:rsidRPr="00DD652C">
            <w:rPr>
              <w:rFonts w:cstheme="minorHAnsi"/>
              <w:noProof/>
            </w:rPr>
            <w:t>[66]</w:t>
          </w:r>
          <w:r w:rsidR="00F6497F" w:rsidRPr="00DD652C">
            <w:rPr>
              <w:rFonts w:cstheme="minorHAnsi"/>
            </w:rPr>
            <w:fldChar w:fldCharType="end"/>
          </w:r>
        </w:sdtContent>
      </w:sdt>
      <w:r w:rsidRPr="00DD652C">
        <w:rPr>
          <w:rFonts w:cstheme="minorHAnsi"/>
        </w:rPr>
        <w:t xml:space="preserve"> by using nano-coating materials with anti-corrosive qualities, weather resistance was accomplished.</w:t>
      </w:r>
    </w:p>
    <w:p w14:paraId="185D6D20" w14:textId="2D523C5F" w:rsidR="0052326E" w:rsidRPr="00DD652C" w:rsidRDefault="0052326E" w:rsidP="0052326E">
      <w:pPr>
        <w:jc w:val="both"/>
        <w:rPr>
          <w:rFonts w:cstheme="minorHAnsi"/>
        </w:rPr>
      </w:pPr>
      <w:r w:rsidRPr="00DD652C">
        <w:rPr>
          <w:rFonts w:cstheme="minorHAnsi"/>
        </w:rPr>
        <w:t>The consequences of green nanoparticles on the environment and human health are likewise not uniformly regulated, nor are there standard testing methods</w:t>
      </w:r>
      <w:sdt>
        <w:sdtPr>
          <w:rPr>
            <w:rFonts w:cstheme="minorHAnsi"/>
          </w:rPr>
          <w:id w:val="-1392653111"/>
          <w:citation/>
        </w:sdtPr>
        <w:sdtEndPr/>
        <w:sdtContent>
          <w:r w:rsidRPr="00DD652C">
            <w:rPr>
              <w:rFonts w:cstheme="minorHAnsi"/>
            </w:rPr>
            <w:fldChar w:fldCharType="begin"/>
          </w:r>
          <w:r w:rsidRPr="00DD652C">
            <w:rPr>
              <w:rFonts w:cstheme="minorHAnsi"/>
            </w:rPr>
            <w:instrText xml:space="preserve"> CITATION Por24 \l 1033 </w:instrText>
          </w:r>
          <w:r w:rsidRPr="00DD652C">
            <w:rPr>
              <w:rFonts w:cstheme="minorHAnsi"/>
            </w:rPr>
            <w:fldChar w:fldCharType="separate"/>
          </w:r>
          <w:r w:rsidR="00934B45" w:rsidRPr="00DD652C">
            <w:rPr>
              <w:rFonts w:cstheme="minorHAnsi"/>
              <w:noProof/>
            </w:rPr>
            <w:t xml:space="preserve"> [67]</w:t>
          </w:r>
          <w:r w:rsidRPr="00DD652C">
            <w:rPr>
              <w:rFonts w:cstheme="minorHAnsi"/>
            </w:rPr>
            <w:fldChar w:fldCharType="end"/>
          </w:r>
        </w:sdtContent>
      </w:sdt>
      <w:r w:rsidRPr="00DD652C">
        <w:rPr>
          <w:rFonts w:cstheme="minorHAnsi"/>
        </w:rPr>
        <w:t xml:space="preserve"> . Superhydrophobic coatings may not be able to be used practically due to problems with the surface's low mechanical stability </w:t>
      </w:r>
      <w:sdt>
        <w:sdtPr>
          <w:rPr>
            <w:rFonts w:cstheme="minorHAnsi"/>
          </w:rPr>
          <w:id w:val="378681461"/>
          <w:citation/>
        </w:sdtPr>
        <w:sdtEndPr/>
        <w:sdtContent>
          <w:r w:rsidR="005856F9" w:rsidRPr="00DD652C">
            <w:rPr>
              <w:rFonts w:cstheme="minorHAnsi"/>
            </w:rPr>
            <w:fldChar w:fldCharType="begin"/>
          </w:r>
          <w:r w:rsidR="005856F9" w:rsidRPr="00DD652C">
            <w:rPr>
              <w:rFonts w:cstheme="minorHAnsi"/>
            </w:rPr>
            <w:instrText xml:space="preserve"> CITATION Erb20 \l 1033 </w:instrText>
          </w:r>
          <w:r w:rsidR="005856F9" w:rsidRPr="00DD652C">
            <w:rPr>
              <w:rFonts w:cstheme="minorHAnsi"/>
            </w:rPr>
            <w:fldChar w:fldCharType="separate"/>
          </w:r>
          <w:r w:rsidR="00934B45" w:rsidRPr="00DD652C">
            <w:rPr>
              <w:rFonts w:cstheme="minorHAnsi"/>
              <w:noProof/>
            </w:rPr>
            <w:t>[68]</w:t>
          </w:r>
          <w:r w:rsidR="005856F9" w:rsidRPr="00DD652C">
            <w:rPr>
              <w:rFonts w:cstheme="minorHAnsi"/>
            </w:rPr>
            <w:fldChar w:fldCharType="end"/>
          </w:r>
        </w:sdtContent>
      </w:sdt>
      <w:r w:rsidRPr="00DD652C">
        <w:rPr>
          <w:rFonts w:cstheme="minorHAnsi"/>
        </w:rPr>
        <w:t xml:space="preserve">. Some drawbacks of organic coatings include poor adherence, coating permeability, and high temperatures </w:t>
      </w:r>
      <w:sdt>
        <w:sdtPr>
          <w:rPr>
            <w:rFonts w:cstheme="minorHAnsi"/>
          </w:rPr>
          <w:id w:val="-1342314612"/>
          <w:citation/>
        </w:sdtPr>
        <w:sdtEndPr/>
        <w:sdtContent>
          <w:r w:rsidRPr="00DD652C">
            <w:rPr>
              <w:rFonts w:cstheme="minorHAnsi"/>
            </w:rPr>
            <w:fldChar w:fldCharType="begin"/>
          </w:r>
          <w:r w:rsidRPr="00DD652C">
            <w:rPr>
              <w:rFonts w:cstheme="minorHAnsi"/>
            </w:rPr>
            <w:instrText xml:space="preserve"> CITATION Hoo20 \l 1033 </w:instrText>
          </w:r>
          <w:r w:rsidRPr="00DD652C">
            <w:rPr>
              <w:rFonts w:cstheme="minorHAnsi"/>
            </w:rPr>
            <w:fldChar w:fldCharType="separate"/>
          </w:r>
          <w:r w:rsidR="00934B45" w:rsidRPr="00DD652C">
            <w:rPr>
              <w:rFonts w:cstheme="minorHAnsi"/>
              <w:noProof/>
            </w:rPr>
            <w:t>[69]</w:t>
          </w:r>
          <w:r w:rsidRPr="00DD652C">
            <w:rPr>
              <w:rFonts w:cstheme="minorHAnsi"/>
            </w:rPr>
            <w:fldChar w:fldCharType="end"/>
          </w:r>
        </w:sdtContent>
      </w:sdt>
      <w:r w:rsidRPr="00DD652C">
        <w:rPr>
          <w:rFonts w:cstheme="minorHAnsi"/>
        </w:rPr>
        <w:t xml:space="preserve">.  Setbacks with EVA application may be improved by applying moisture resistive barriers over EVA films or exploring alternative encapsulant materials such as </w:t>
      </w:r>
      <w:proofErr w:type="spellStart"/>
      <w:r w:rsidRPr="00DD652C">
        <w:rPr>
          <w:rFonts w:cstheme="minorHAnsi"/>
        </w:rPr>
        <w:t>selica</w:t>
      </w:r>
      <w:proofErr w:type="spellEnd"/>
      <w:r w:rsidRPr="00DD652C">
        <w:rPr>
          <w:rFonts w:cstheme="minorHAnsi"/>
        </w:rPr>
        <w:t>-gel or silicon</w:t>
      </w:r>
      <w:r w:rsidR="00705AC8" w:rsidRPr="00DD652C">
        <w:rPr>
          <w:rFonts w:cstheme="minorHAnsi"/>
        </w:rPr>
        <w:t>-</w:t>
      </w:r>
      <w:r w:rsidRPr="00DD652C">
        <w:rPr>
          <w:rFonts w:cstheme="minorHAnsi"/>
        </w:rPr>
        <w:t xml:space="preserve">based material </w:t>
      </w:r>
      <w:sdt>
        <w:sdtPr>
          <w:rPr>
            <w:rFonts w:cstheme="minorHAnsi"/>
          </w:rPr>
          <w:id w:val="1558966811"/>
          <w:citation/>
        </w:sdtPr>
        <w:sdtEndPr/>
        <w:sdtContent>
          <w:r w:rsidRPr="00DD652C">
            <w:rPr>
              <w:rFonts w:cstheme="minorHAnsi"/>
            </w:rPr>
            <w:fldChar w:fldCharType="begin"/>
          </w:r>
          <w:r w:rsidRPr="00DD652C">
            <w:rPr>
              <w:rFonts w:cstheme="minorHAnsi"/>
            </w:rPr>
            <w:instrText xml:space="preserve"> CITATION Fai22 \l 1033 </w:instrText>
          </w:r>
          <w:r w:rsidRPr="00DD652C">
            <w:rPr>
              <w:rFonts w:cstheme="minorHAnsi"/>
            </w:rPr>
            <w:fldChar w:fldCharType="separate"/>
          </w:r>
          <w:r w:rsidR="00934B45" w:rsidRPr="00DD652C">
            <w:rPr>
              <w:rFonts w:cstheme="minorHAnsi"/>
              <w:noProof/>
            </w:rPr>
            <w:t>[70]</w:t>
          </w:r>
          <w:r w:rsidRPr="00DD652C">
            <w:rPr>
              <w:rFonts w:cstheme="minorHAnsi"/>
            </w:rPr>
            <w:fldChar w:fldCharType="end"/>
          </w:r>
        </w:sdtContent>
      </w:sdt>
      <w:sdt>
        <w:sdtPr>
          <w:rPr>
            <w:rFonts w:cstheme="minorHAnsi"/>
          </w:rPr>
          <w:id w:val="1407192373"/>
          <w:citation/>
        </w:sdtPr>
        <w:sdtEndPr/>
        <w:sdtContent>
          <w:r w:rsidRPr="00DD652C">
            <w:rPr>
              <w:rFonts w:cstheme="minorHAnsi"/>
            </w:rPr>
            <w:fldChar w:fldCharType="begin"/>
          </w:r>
          <w:r w:rsidRPr="00DD652C">
            <w:rPr>
              <w:rFonts w:cstheme="minorHAnsi"/>
            </w:rPr>
            <w:instrText xml:space="preserve"> CITATION Ait22 \l 1033 </w:instrText>
          </w:r>
          <w:r w:rsidRPr="00DD652C">
            <w:rPr>
              <w:rFonts w:cstheme="minorHAnsi"/>
            </w:rPr>
            <w:fldChar w:fldCharType="separate"/>
          </w:r>
          <w:r w:rsidR="00934B45" w:rsidRPr="00DD652C">
            <w:rPr>
              <w:rFonts w:cstheme="minorHAnsi"/>
              <w:noProof/>
            </w:rPr>
            <w:t xml:space="preserve"> [71]</w:t>
          </w:r>
          <w:r w:rsidRPr="00DD652C">
            <w:rPr>
              <w:rFonts w:cstheme="minorHAnsi"/>
            </w:rPr>
            <w:fldChar w:fldCharType="end"/>
          </w:r>
        </w:sdtContent>
      </w:sdt>
      <w:r w:rsidRPr="00DD652C">
        <w:rPr>
          <w:rFonts w:cstheme="minorHAnsi"/>
        </w:rPr>
        <w:t xml:space="preserve">.  Again, increasing coatings' mechanical stability and longevity is key. Techniques may include creating novel formulations that retain their qualities under stress, adding self-healing ingredients, and enhancing the coating's adherence to substrates </w:t>
      </w:r>
      <w:sdt>
        <w:sdtPr>
          <w:rPr>
            <w:rFonts w:cstheme="minorHAnsi"/>
          </w:rPr>
          <w:id w:val="70859966"/>
          <w:citation/>
        </w:sdtPr>
        <w:sdtEndPr/>
        <w:sdtContent>
          <w:r w:rsidRPr="00DD652C">
            <w:rPr>
              <w:rFonts w:cstheme="minorHAnsi"/>
            </w:rPr>
            <w:fldChar w:fldCharType="begin"/>
          </w:r>
          <w:r w:rsidRPr="00DD652C">
            <w:rPr>
              <w:rFonts w:cstheme="minorHAnsi"/>
            </w:rPr>
            <w:instrText xml:space="preserve"> CITATION LiL23 \l 1033 </w:instrText>
          </w:r>
          <w:r w:rsidRPr="00DD652C">
            <w:rPr>
              <w:rFonts w:cstheme="minorHAnsi"/>
            </w:rPr>
            <w:fldChar w:fldCharType="separate"/>
          </w:r>
          <w:r w:rsidR="00934B45" w:rsidRPr="00DD652C">
            <w:rPr>
              <w:rFonts w:cstheme="minorHAnsi"/>
              <w:noProof/>
            </w:rPr>
            <w:t>[72]</w:t>
          </w:r>
          <w:r w:rsidRPr="00DD652C">
            <w:rPr>
              <w:rFonts w:cstheme="minorHAnsi"/>
            </w:rPr>
            <w:fldChar w:fldCharType="end"/>
          </w:r>
        </w:sdtContent>
      </w:sdt>
      <w:r w:rsidRPr="00DD652C">
        <w:rPr>
          <w:rFonts w:cstheme="minorHAnsi"/>
        </w:rPr>
        <w:t>.</w:t>
      </w:r>
    </w:p>
    <w:p w14:paraId="4AEA75D2" w14:textId="77777777" w:rsidR="006A0290" w:rsidRPr="00DD652C" w:rsidRDefault="006A0290" w:rsidP="006A0290">
      <w:pPr>
        <w:jc w:val="both"/>
        <w:rPr>
          <w:rFonts w:cstheme="minorHAnsi"/>
        </w:rPr>
      </w:pPr>
    </w:p>
    <w:p w14:paraId="66062B5A" w14:textId="77777777" w:rsidR="006A0290" w:rsidRPr="00DD652C" w:rsidRDefault="006A0290" w:rsidP="006A0290">
      <w:pPr>
        <w:jc w:val="both"/>
        <w:rPr>
          <w:rFonts w:cstheme="minorHAnsi"/>
        </w:rPr>
      </w:pPr>
    </w:p>
    <w:p w14:paraId="1C8B7DBC" w14:textId="77777777" w:rsidR="006A0290" w:rsidRPr="00DD652C" w:rsidRDefault="006A0290" w:rsidP="006A0290">
      <w:pPr>
        <w:jc w:val="both"/>
        <w:rPr>
          <w:rFonts w:cstheme="minorHAnsi"/>
        </w:rPr>
      </w:pPr>
    </w:p>
    <w:p w14:paraId="7FA0E610" w14:textId="77777777" w:rsidR="006A0290" w:rsidRPr="00DD652C" w:rsidRDefault="006A0290" w:rsidP="006A0290">
      <w:pPr>
        <w:jc w:val="both"/>
        <w:rPr>
          <w:rFonts w:cstheme="minorHAnsi"/>
        </w:rPr>
      </w:pPr>
    </w:p>
    <w:p w14:paraId="5B9B8CE5" w14:textId="77777777" w:rsidR="00827FDA" w:rsidRPr="00DD652C" w:rsidRDefault="00661714" w:rsidP="00463443">
      <w:pPr>
        <w:jc w:val="both"/>
        <w:rPr>
          <w:rFonts w:cstheme="minorHAnsi"/>
          <w:b/>
          <w:sz w:val="28"/>
          <w:szCs w:val="28"/>
        </w:rPr>
      </w:pPr>
      <w:r w:rsidRPr="00DD652C">
        <w:rPr>
          <w:rFonts w:cstheme="minorHAnsi"/>
          <w:b/>
          <w:sz w:val="28"/>
          <w:szCs w:val="28"/>
        </w:rPr>
        <w:t>Use of corrosive -Resistant Material</w:t>
      </w:r>
    </w:p>
    <w:p w14:paraId="23B14A06" w14:textId="77777777" w:rsidR="00B2177D" w:rsidRPr="00DD652C" w:rsidRDefault="00B2177D" w:rsidP="00B2177D">
      <w:pPr>
        <w:rPr>
          <w:rFonts w:cstheme="minorHAnsi"/>
          <w:b/>
          <w:sz w:val="24"/>
          <w:szCs w:val="24"/>
        </w:rPr>
      </w:pPr>
      <w:r w:rsidRPr="00DD652C">
        <w:rPr>
          <w:rFonts w:cstheme="minorHAnsi"/>
          <w:b/>
          <w:sz w:val="24"/>
          <w:szCs w:val="24"/>
        </w:rPr>
        <w:t xml:space="preserve">Alloying </w:t>
      </w:r>
    </w:p>
    <w:p w14:paraId="2217B2F4" w14:textId="5BAE4203" w:rsidR="00182399" w:rsidRPr="00DD652C" w:rsidRDefault="00D0368C" w:rsidP="00182399">
      <w:pPr>
        <w:jc w:val="both"/>
        <w:rPr>
          <w:rFonts w:cstheme="minorHAnsi"/>
        </w:rPr>
      </w:pPr>
      <w:r w:rsidRPr="00DD652C">
        <w:rPr>
          <w:rFonts w:cstheme="minorHAnsi"/>
        </w:rPr>
        <w:t xml:space="preserve">Alloying has always shown to be one important option when it comes to developing a corrosive resistive material [81]. Manufacturers produce materials with better mechanical qualities and less corrosion susceptibility by mixing various metals, especially aluminum, with specialized alloying elements like </w:t>
      </w:r>
      <w:r w:rsidRPr="00DD652C">
        <w:rPr>
          <w:rFonts w:cstheme="minorHAnsi"/>
        </w:rPr>
        <w:lastRenderedPageBreak/>
        <w:t xml:space="preserve">silicon, magnesium, and zinc [82] [83] [84].  About 35% of the solar absorber are made of aluminum [85] [86] [87]. Research by Elbakhshwan et al. (2019), investigated the corrosive resistive nature of Inconel alloy in solar salt. Superficial nickel-based alloy (NI625) tested in molten solar salt consisting of 60 </w:t>
      </w:r>
      <w:proofErr w:type="spellStart"/>
      <w:r w:rsidRPr="00DD652C">
        <w:rPr>
          <w:rFonts w:cstheme="minorHAnsi"/>
        </w:rPr>
        <w:t>wt</w:t>
      </w:r>
      <w:proofErr w:type="spellEnd"/>
      <w:r w:rsidRPr="00DD652C">
        <w:rPr>
          <w:rFonts w:cstheme="minorHAnsi"/>
        </w:rPr>
        <w:t xml:space="preserve">% NaNO3, 40 </w:t>
      </w:r>
      <w:proofErr w:type="spellStart"/>
      <w:r w:rsidRPr="00DD652C">
        <w:rPr>
          <w:rFonts w:cstheme="minorHAnsi"/>
        </w:rPr>
        <w:t>wt</w:t>
      </w:r>
      <w:proofErr w:type="spellEnd"/>
      <w:r w:rsidRPr="00DD652C">
        <w:rPr>
          <w:rFonts w:cstheme="minorHAnsi"/>
        </w:rPr>
        <w:t xml:space="preserve">% KNO3, at 600 °C and for durations of 1000, 2000, 3000 and 4000 h [88]. Mass change data showed that the IN625 had the most resistance to corrosion with the lowest mass change and a more parabolic change indicating further resistance to long term corrosion. Rodríguez-Diaz et al., studied how aluminum-silicon-magnesium alloys corroded in saline environments. This research revealed that the alloys </w:t>
      </w:r>
      <w:r w:rsidR="005A71B2" w:rsidRPr="00DD652C">
        <w:rPr>
          <w:rFonts w:cstheme="minorHAnsi"/>
        </w:rPr>
        <w:t>outperformed</w:t>
      </w:r>
      <w:r w:rsidRPr="00DD652C">
        <w:rPr>
          <w:rFonts w:cstheme="minorHAnsi"/>
        </w:rPr>
        <w:t xml:space="preserve"> conventional aluminum, exhibiting a 30% reduction in corrosion rates. The synergistic impact of alloying </w:t>
      </w:r>
      <w:r w:rsidR="005A71B2" w:rsidRPr="00DD652C">
        <w:rPr>
          <w:rFonts w:cstheme="minorHAnsi"/>
        </w:rPr>
        <w:t>process’s created</w:t>
      </w:r>
      <w:r w:rsidRPr="00DD652C">
        <w:rPr>
          <w:rFonts w:cstheme="minorHAnsi"/>
        </w:rPr>
        <w:t xml:space="preserve"> a stronger coating of aluminum oxide [89]. In a different study, Investigation of the efficiency of zinc as an alloying element in aluminum for solar panel applications [90]. Their findings demonstrated a significant decrease in corrosion rates, which they attributed to zinc's galvanic protection, strengthening the alloy's resistance in marine conditions where electrolytic corrosion is common [91] [92].</w:t>
      </w:r>
    </w:p>
    <w:p w14:paraId="56F5CB80" w14:textId="763F7C42" w:rsidR="000B5D52" w:rsidRPr="00DD652C" w:rsidRDefault="00182399" w:rsidP="00182399">
      <w:pPr>
        <w:jc w:val="both"/>
        <w:rPr>
          <w:rFonts w:cstheme="minorHAnsi"/>
        </w:rPr>
      </w:pPr>
      <w:r w:rsidRPr="00DD652C">
        <w:rPr>
          <w:rFonts w:cstheme="minorHAnsi"/>
        </w:rPr>
        <w:t>Galvanic corrosion is one of the possible setbacks of alloy application. This is as a result of localized corrosion failures when dissimilar metals are bonded [93] [94]. By selecting materials carefully and combination metals that are near to each other in the galvanic series, this risk can be reduced [95][96]. Furthermore, surface treatments like anodizing can improve aluminum alloys' protective qualities even more [97].</w:t>
      </w:r>
    </w:p>
    <w:p w14:paraId="4DEA9A89" w14:textId="77777777" w:rsidR="004D7BC9" w:rsidRPr="00DD652C" w:rsidRDefault="004D7BC9" w:rsidP="00182399">
      <w:pPr>
        <w:jc w:val="both"/>
        <w:rPr>
          <w:rFonts w:cstheme="minorHAnsi"/>
        </w:rPr>
      </w:pPr>
    </w:p>
    <w:p w14:paraId="26293D23" w14:textId="548A1EEA" w:rsidR="000B5D52" w:rsidRPr="00DD652C" w:rsidRDefault="000B5D52" w:rsidP="000B5D52">
      <w:pPr>
        <w:rPr>
          <w:rFonts w:cstheme="minorHAnsi"/>
          <w:sz w:val="24"/>
          <w:szCs w:val="24"/>
        </w:rPr>
      </w:pPr>
      <w:r w:rsidRPr="00DD652C">
        <w:rPr>
          <w:rFonts w:cstheme="minorHAnsi"/>
          <w:b/>
          <w:sz w:val="24"/>
          <w:szCs w:val="24"/>
        </w:rPr>
        <w:t>Low-Iron Glass</w:t>
      </w:r>
    </w:p>
    <w:p w14:paraId="457FC1E1" w14:textId="2108AA6B" w:rsidR="000B5D52" w:rsidRPr="00DD652C" w:rsidRDefault="000B5D52" w:rsidP="000B5D52">
      <w:pPr>
        <w:jc w:val="both"/>
        <w:rPr>
          <w:rFonts w:cstheme="minorHAnsi"/>
        </w:rPr>
      </w:pPr>
      <w:r w:rsidRPr="00DD652C">
        <w:rPr>
          <w:rFonts w:cstheme="minorHAnsi"/>
        </w:rPr>
        <w:t>Low-iron glass</w:t>
      </w:r>
      <w:r w:rsidR="000A4BCA" w:rsidRPr="00DD652C">
        <w:rPr>
          <w:rFonts w:cstheme="minorHAnsi"/>
        </w:rPr>
        <w:t xml:space="preserve"> has </w:t>
      </w:r>
      <w:r w:rsidRPr="00DD652C">
        <w:rPr>
          <w:rFonts w:cstheme="minorHAnsi"/>
        </w:rPr>
        <w:t>exceptional optical qualities and resistance to corrosion</w:t>
      </w:r>
      <w:r w:rsidR="00E61AFB" w:rsidRPr="00DD652C">
        <w:rPr>
          <w:rFonts w:cstheme="minorHAnsi"/>
        </w:rPr>
        <w:t xml:space="preserve"> </w:t>
      </w:r>
      <w:sdt>
        <w:sdtPr>
          <w:rPr>
            <w:rFonts w:cstheme="minorHAnsi"/>
          </w:rPr>
          <w:id w:val="-1681425615"/>
          <w:citation/>
        </w:sdtPr>
        <w:sdtEndPr/>
        <w:sdtContent>
          <w:r w:rsidR="00E61AFB" w:rsidRPr="00DD652C">
            <w:rPr>
              <w:rFonts w:cstheme="minorHAnsi"/>
            </w:rPr>
            <w:fldChar w:fldCharType="begin"/>
          </w:r>
          <w:r w:rsidR="00E61AFB" w:rsidRPr="00DD652C">
            <w:rPr>
              <w:rFonts w:cstheme="minorHAnsi"/>
            </w:rPr>
            <w:instrText xml:space="preserve"> CITATION Gau25 \l 1033 </w:instrText>
          </w:r>
          <w:r w:rsidR="00E61AFB" w:rsidRPr="00DD652C">
            <w:rPr>
              <w:rFonts w:cstheme="minorHAnsi"/>
            </w:rPr>
            <w:fldChar w:fldCharType="separate"/>
          </w:r>
          <w:r w:rsidR="00934B45" w:rsidRPr="00DD652C">
            <w:rPr>
              <w:rFonts w:cstheme="minorHAnsi"/>
              <w:noProof/>
            </w:rPr>
            <w:t>[73]</w:t>
          </w:r>
          <w:r w:rsidR="00E61AFB" w:rsidRPr="00DD652C">
            <w:rPr>
              <w:rFonts w:cstheme="minorHAnsi"/>
            </w:rPr>
            <w:fldChar w:fldCharType="end"/>
          </w:r>
        </w:sdtContent>
      </w:sdt>
      <w:r w:rsidR="00E61AFB" w:rsidRPr="00DD652C">
        <w:rPr>
          <w:rFonts w:cstheme="minorHAnsi"/>
        </w:rPr>
        <w:t>, these qualities</w:t>
      </w:r>
      <w:r w:rsidRPr="00DD652C">
        <w:rPr>
          <w:rFonts w:cstheme="minorHAnsi"/>
        </w:rPr>
        <w:t xml:space="preserve"> have made it a popular choice for solar panel applications</w:t>
      </w:r>
      <w:r w:rsidR="0046796D" w:rsidRPr="00DD652C">
        <w:rPr>
          <w:rFonts w:cstheme="minorHAnsi"/>
        </w:rPr>
        <w:t xml:space="preserve">  </w:t>
      </w:r>
      <w:sdt>
        <w:sdtPr>
          <w:rPr>
            <w:rFonts w:cstheme="minorHAnsi"/>
          </w:rPr>
          <w:id w:val="-873070180"/>
          <w:citation/>
        </w:sdtPr>
        <w:sdtEndPr/>
        <w:sdtContent>
          <w:r w:rsidR="00CB5692" w:rsidRPr="00DD652C">
            <w:rPr>
              <w:rFonts w:cstheme="minorHAnsi"/>
            </w:rPr>
            <w:fldChar w:fldCharType="begin"/>
          </w:r>
          <w:r w:rsidR="00CB5692" w:rsidRPr="00DD652C">
            <w:rPr>
              <w:rFonts w:cstheme="minorHAnsi"/>
            </w:rPr>
            <w:instrText xml:space="preserve"> CITATION Car22 \l 1033 </w:instrText>
          </w:r>
          <w:r w:rsidR="00CB5692" w:rsidRPr="00DD652C">
            <w:rPr>
              <w:rFonts w:cstheme="minorHAnsi"/>
            </w:rPr>
            <w:fldChar w:fldCharType="separate"/>
          </w:r>
          <w:r w:rsidR="00934B45" w:rsidRPr="00DD652C">
            <w:rPr>
              <w:rFonts w:cstheme="minorHAnsi"/>
              <w:noProof/>
            </w:rPr>
            <w:t>[74]</w:t>
          </w:r>
          <w:r w:rsidR="00CB5692" w:rsidRPr="00DD652C">
            <w:rPr>
              <w:rFonts w:cstheme="minorHAnsi"/>
            </w:rPr>
            <w:fldChar w:fldCharType="end"/>
          </w:r>
        </w:sdtContent>
      </w:sdt>
      <w:r w:rsidRPr="00DD652C">
        <w:rPr>
          <w:rFonts w:cstheme="minorHAnsi"/>
        </w:rPr>
        <w:t xml:space="preserve">. </w:t>
      </w:r>
      <w:r w:rsidR="00FC353B" w:rsidRPr="00DD652C">
        <w:rPr>
          <w:rFonts w:cstheme="minorHAnsi"/>
        </w:rPr>
        <w:t>The lower iron level of low-iron glass</w:t>
      </w:r>
      <w:r w:rsidRPr="00DD652C">
        <w:rPr>
          <w:rFonts w:cstheme="minorHAnsi"/>
        </w:rPr>
        <w:t xml:space="preserve"> </w:t>
      </w:r>
      <w:r w:rsidR="005A71B2" w:rsidRPr="00DD652C">
        <w:rPr>
          <w:rFonts w:cstheme="minorHAnsi"/>
        </w:rPr>
        <w:t>ensures</w:t>
      </w:r>
      <w:r w:rsidRPr="00DD652C">
        <w:rPr>
          <w:rFonts w:cstheme="minorHAnsi"/>
        </w:rPr>
        <w:t xml:space="preserve"> solar cells receive the ideal amount of sunlight for energy conversion, </w:t>
      </w:r>
      <w:r w:rsidR="0025545E" w:rsidRPr="00DD652C">
        <w:rPr>
          <w:rFonts w:cstheme="minorHAnsi"/>
        </w:rPr>
        <w:t>which</w:t>
      </w:r>
      <w:r w:rsidRPr="00DD652C">
        <w:rPr>
          <w:rFonts w:cstheme="minorHAnsi"/>
        </w:rPr>
        <w:t xml:space="preserve"> minimizes coloring and maximizes light transmission</w:t>
      </w:r>
      <w:sdt>
        <w:sdtPr>
          <w:rPr>
            <w:rFonts w:cstheme="minorHAnsi"/>
          </w:rPr>
          <w:id w:val="-187382390"/>
          <w:citation/>
        </w:sdtPr>
        <w:sdtEndPr/>
        <w:sdtContent>
          <w:r w:rsidR="00CB5692" w:rsidRPr="00DD652C">
            <w:rPr>
              <w:rFonts w:cstheme="minorHAnsi"/>
            </w:rPr>
            <w:fldChar w:fldCharType="begin"/>
          </w:r>
          <w:r w:rsidR="00CB5692" w:rsidRPr="00DD652C">
            <w:rPr>
              <w:rFonts w:cstheme="minorHAnsi"/>
            </w:rPr>
            <w:instrText xml:space="preserve"> CITATION Gau25 \l 1033 </w:instrText>
          </w:r>
          <w:r w:rsidR="00CB5692" w:rsidRPr="00DD652C">
            <w:rPr>
              <w:rFonts w:cstheme="minorHAnsi"/>
            </w:rPr>
            <w:fldChar w:fldCharType="separate"/>
          </w:r>
          <w:r w:rsidR="00934B45" w:rsidRPr="00DD652C">
            <w:rPr>
              <w:rFonts w:cstheme="minorHAnsi"/>
              <w:noProof/>
            </w:rPr>
            <w:t xml:space="preserve"> [73]</w:t>
          </w:r>
          <w:r w:rsidR="00CB5692" w:rsidRPr="00DD652C">
            <w:rPr>
              <w:rFonts w:cstheme="minorHAnsi"/>
            </w:rPr>
            <w:fldChar w:fldCharType="end"/>
          </w:r>
        </w:sdtContent>
      </w:sdt>
      <w:sdt>
        <w:sdtPr>
          <w:rPr>
            <w:rFonts w:cstheme="minorHAnsi"/>
          </w:rPr>
          <w:id w:val="114107559"/>
          <w:citation/>
        </w:sdtPr>
        <w:sdtEndPr/>
        <w:sdtContent>
          <w:r w:rsidR="00DB25F1" w:rsidRPr="00DD652C">
            <w:rPr>
              <w:rFonts w:cstheme="minorHAnsi"/>
            </w:rPr>
            <w:fldChar w:fldCharType="begin"/>
          </w:r>
          <w:r w:rsidR="00DB25F1" w:rsidRPr="00DD652C">
            <w:rPr>
              <w:rFonts w:cstheme="minorHAnsi"/>
            </w:rPr>
            <w:instrText xml:space="preserve"> CITATION Dod17 \l 1033 </w:instrText>
          </w:r>
          <w:r w:rsidR="00DB25F1" w:rsidRPr="00DD652C">
            <w:rPr>
              <w:rFonts w:cstheme="minorHAnsi"/>
            </w:rPr>
            <w:fldChar w:fldCharType="separate"/>
          </w:r>
          <w:r w:rsidR="00934B45" w:rsidRPr="00DD652C">
            <w:rPr>
              <w:rFonts w:cstheme="minorHAnsi"/>
              <w:noProof/>
            </w:rPr>
            <w:t xml:space="preserve"> [75]</w:t>
          </w:r>
          <w:r w:rsidR="00DB25F1" w:rsidRPr="00DD652C">
            <w:rPr>
              <w:rFonts w:cstheme="minorHAnsi"/>
            </w:rPr>
            <w:fldChar w:fldCharType="end"/>
          </w:r>
        </w:sdtContent>
      </w:sdt>
      <w:r w:rsidRPr="00DD652C">
        <w:rPr>
          <w:rFonts w:cstheme="minorHAnsi"/>
        </w:rPr>
        <w:t xml:space="preserve">. Additionally, </w:t>
      </w:r>
      <w:r w:rsidR="0025545E" w:rsidRPr="00DD652C">
        <w:rPr>
          <w:rFonts w:cstheme="minorHAnsi"/>
        </w:rPr>
        <w:t>it’s</w:t>
      </w:r>
      <w:r w:rsidRPr="00DD652C">
        <w:rPr>
          <w:rFonts w:cstheme="minorHAnsi"/>
        </w:rPr>
        <w:t xml:space="preserve"> smoother surface makes it easier to prevent dust and grime buildup which can worsen corrosion and efficiency losses </w:t>
      </w:r>
      <w:sdt>
        <w:sdtPr>
          <w:rPr>
            <w:rFonts w:cstheme="minorHAnsi"/>
          </w:rPr>
          <w:id w:val="809522722"/>
          <w:citation/>
        </w:sdtPr>
        <w:sdtEndPr/>
        <w:sdtContent>
          <w:r w:rsidR="007F1385" w:rsidRPr="00DD652C">
            <w:rPr>
              <w:rFonts w:cstheme="minorHAnsi"/>
            </w:rPr>
            <w:fldChar w:fldCharType="begin"/>
          </w:r>
          <w:r w:rsidR="007F1385" w:rsidRPr="00DD652C">
            <w:rPr>
              <w:rFonts w:cstheme="minorHAnsi"/>
            </w:rPr>
            <w:instrText xml:space="preserve"> CITATION Xue24 \l 1033 </w:instrText>
          </w:r>
          <w:r w:rsidR="007F1385" w:rsidRPr="00DD652C">
            <w:rPr>
              <w:rFonts w:cstheme="minorHAnsi"/>
            </w:rPr>
            <w:fldChar w:fldCharType="separate"/>
          </w:r>
          <w:r w:rsidR="00934B45" w:rsidRPr="00DD652C">
            <w:rPr>
              <w:rFonts w:cstheme="minorHAnsi"/>
              <w:noProof/>
            </w:rPr>
            <w:t>[76]</w:t>
          </w:r>
          <w:r w:rsidR="007F1385" w:rsidRPr="00DD652C">
            <w:rPr>
              <w:rFonts w:cstheme="minorHAnsi"/>
            </w:rPr>
            <w:fldChar w:fldCharType="end"/>
          </w:r>
        </w:sdtContent>
      </w:sdt>
      <w:r w:rsidRPr="00DD652C">
        <w:rPr>
          <w:rFonts w:cstheme="minorHAnsi"/>
        </w:rPr>
        <w:t>.</w:t>
      </w:r>
      <w:r w:rsidR="00705AC8" w:rsidRPr="00DD652C">
        <w:rPr>
          <w:rFonts w:cstheme="minorHAnsi"/>
        </w:rPr>
        <w:t xml:space="preserve"> </w:t>
      </w:r>
      <w:proofErr w:type="spellStart"/>
      <w:r w:rsidR="00675F8C" w:rsidRPr="00DD652C">
        <w:rPr>
          <w:rFonts w:cstheme="minorHAnsi"/>
        </w:rPr>
        <w:t>Susemihl</w:t>
      </w:r>
      <w:proofErr w:type="spellEnd"/>
      <w:r w:rsidR="00675F8C" w:rsidRPr="00DD652C">
        <w:rPr>
          <w:rFonts w:cstheme="minorHAnsi"/>
        </w:rPr>
        <w:t xml:space="preserve"> and </w:t>
      </w:r>
      <w:proofErr w:type="spellStart"/>
      <w:r w:rsidR="00675F8C" w:rsidRPr="00DD652C">
        <w:rPr>
          <w:rFonts w:cstheme="minorHAnsi"/>
        </w:rPr>
        <w:t>Dauwalter</w:t>
      </w:r>
      <w:proofErr w:type="spellEnd"/>
      <w:r w:rsidR="00675F8C" w:rsidRPr="00DD652C">
        <w:rPr>
          <w:rFonts w:cstheme="minorHAnsi"/>
        </w:rPr>
        <w:t xml:space="preserve"> </w:t>
      </w:r>
      <w:sdt>
        <w:sdtPr>
          <w:rPr>
            <w:rFonts w:cstheme="minorHAnsi"/>
          </w:rPr>
          <w:id w:val="-902838035"/>
          <w:citation/>
        </w:sdtPr>
        <w:sdtEndPr/>
        <w:sdtContent>
          <w:r w:rsidR="00675F8C" w:rsidRPr="00DD652C">
            <w:rPr>
              <w:rFonts w:cstheme="minorHAnsi"/>
            </w:rPr>
            <w:fldChar w:fldCharType="begin"/>
          </w:r>
          <w:r w:rsidR="00675F8C" w:rsidRPr="00DD652C">
            <w:rPr>
              <w:rFonts w:cstheme="minorHAnsi"/>
            </w:rPr>
            <w:instrText xml:space="preserve">CITATION Sus92 \l 1033 </w:instrText>
          </w:r>
          <w:r w:rsidR="00675F8C" w:rsidRPr="00DD652C">
            <w:rPr>
              <w:rFonts w:cstheme="minorHAnsi"/>
            </w:rPr>
            <w:fldChar w:fldCharType="separate"/>
          </w:r>
          <w:r w:rsidR="00934B45" w:rsidRPr="00DD652C">
            <w:rPr>
              <w:rFonts w:cstheme="minorHAnsi"/>
              <w:noProof/>
            </w:rPr>
            <w:t>[77]</w:t>
          </w:r>
          <w:r w:rsidR="00675F8C" w:rsidRPr="00DD652C">
            <w:rPr>
              <w:rFonts w:cstheme="minorHAnsi"/>
            </w:rPr>
            <w:fldChar w:fldCharType="end"/>
          </w:r>
        </w:sdtContent>
      </w:sdt>
      <w:r w:rsidR="00675F8C" w:rsidRPr="00DD652C">
        <w:rPr>
          <w:rFonts w:cstheme="minorHAnsi"/>
        </w:rPr>
        <w:t xml:space="preserve"> discussed the benefits of using low-iron glass combined with silver reflective layers for solar applications. They reported the robustness and environmental stability of these mirrors. </w:t>
      </w:r>
      <w:r w:rsidR="00CE129B" w:rsidRPr="00DD652C">
        <w:rPr>
          <w:rFonts w:cstheme="minorHAnsi"/>
        </w:rPr>
        <w:t>In the experiment,</w:t>
      </w:r>
      <w:r w:rsidR="00675F8C" w:rsidRPr="00DD652C">
        <w:rPr>
          <w:rFonts w:cstheme="minorHAnsi"/>
        </w:rPr>
        <w:t xml:space="preserve"> 4 mm low-iron glass was used with silver as the reflecting layer and appropriate protective layers</w:t>
      </w:r>
      <w:r w:rsidR="00CE129B" w:rsidRPr="00DD652C">
        <w:rPr>
          <w:rFonts w:cstheme="minorHAnsi"/>
        </w:rPr>
        <w:t>.</w:t>
      </w:r>
      <w:r w:rsidR="00675F8C" w:rsidRPr="00DD652C">
        <w:rPr>
          <w:rFonts w:cstheme="minorHAnsi"/>
        </w:rPr>
        <w:t xml:space="preserve"> </w:t>
      </w:r>
      <w:r w:rsidR="00CE129B" w:rsidRPr="00DD652C">
        <w:rPr>
          <w:rFonts w:cstheme="minorHAnsi"/>
        </w:rPr>
        <w:t>A</w:t>
      </w:r>
      <w:r w:rsidR="00675F8C" w:rsidRPr="00DD652C">
        <w:rPr>
          <w:rFonts w:cstheme="minorHAnsi"/>
        </w:rPr>
        <w:t xml:space="preserve">n initial reflectance of 94% can be maintained during its useful life, even under harsh conditions prevalent in solar applications. </w:t>
      </w:r>
      <w:r w:rsidR="00CE129B" w:rsidRPr="00DD652C">
        <w:rPr>
          <w:rFonts w:cstheme="minorHAnsi"/>
        </w:rPr>
        <w:t xml:space="preserve">It can be </w:t>
      </w:r>
      <w:r w:rsidR="00C12085" w:rsidRPr="00DD652C">
        <w:rPr>
          <w:rFonts w:cstheme="minorHAnsi"/>
        </w:rPr>
        <w:t>argued that, using</w:t>
      </w:r>
      <w:r w:rsidR="00675F8C" w:rsidRPr="00DD652C">
        <w:rPr>
          <w:rFonts w:cstheme="minorHAnsi"/>
        </w:rPr>
        <w:t xml:space="preserve"> low-iron glass </w:t>
      </w:r>
      <w:r w:rsidR="00825A7C" w:rsidRPr="00DD652C">
        <w:rPr>
          <w:rFonts w:cstheme="minorHAnsi"/>
        </w:rPr>
        <w:t>can</w:t>
      </w:r>
      <w:r w:rsidR="00675F8C" w:rsidRPr="00DD652C">
        <w:rPr>
          <w:rFonts w:cstheme="minorHAnsi"/>
        </w:rPr>
        <w:t xml:space="preserve"> </w:t>
      </w:r>
      <w:r w:rsidR="00705AC8" w:rsidRPr="00DD652C">
        <w:rPr>
          <w:rFonts w:cstheme="minorHAnsi"/>
        </w:rPr>
        <w:t>aid</w:t>
      </w:r>
      <w:r w:rsidR="00825A7C" w:rsidRPr="00DD652C">
        <w:rPr>
          <w:rFonts w:cstheme="minorHAnsi"/>
        </w:rPr>
        <w:t xml:space="preserve"> </w:t>
      </w:r>
      <w:r w:rsidR="00705AC8" w:rsidRPr="00DD652C">
        <w:rPr>
          <w:rFonts w:cstheme="minorHAnsi"/>
        </w:rPr>
        <w:t>with the</w:t>
      </w:r>
      <w:r w:rsidR="00675F8C" w:rsidRPr="00DD652C">
        <w:rPr>
          <w:rFonts w:cstheme="minorHAnsi"/>
        </w:rPr>
        <w:t xml:space="preserve"> longevity and </w:t>
      </w:r>
      <w:r w:rsidR="00705AC8" w:rsidRPr="00DD652C">
        <w:rPr>
          <w:rFonts w:cstheme="minorHAnsi"/>
        </w:rPr>
        <w:t>dependability</w:t>
      </w:r>
      <w:r w:rsidR="00675F8C" w:rsidRPr="00DD652C">
        <w:rPr>
          <w:rFonts w:cstheme="minorHAnsi"/>
        </w:rPr>
        <w:t xml:space="preserve"> of solar reflectors by maintaining high reflectance and </w:t>
      </w:r>
      <w:r w:rsidR="00705AC8" w:rsidRPr="00DD652C">
        <w:rPr>
          <w:rFonts w:cstheme="minorHAnsi"/>
        </w:rPr>
        <w:t>opposing</w:t>
      </w:r>
      <w:r w:rsidR="00675F8C" w:rsidRPr="00DD652C">
        <w:rPr>
          <w:rFonts w:cstheme="minorHAnsi"/>
        </w:rPr>
        <w:t xml:space="preserve"> environmental factors that could lead to corrosion</w:t>
      </w:r>
      <w:r w:rsidR="00705AC8" w:rsidRPr="00DD652C">
        <w:rPr>
          <w:rFonts w:cstheme="minorHAnsi"/>
        </w:rPr>
        <w:t xml:space="preserve"> </w:t>
      </w:r>
      <w:sdt>
        <w:sdtPr>
          <w:rPr>
            <w:rFonts w:cstheme="minorHAnsi"/>
          </w:rPr>
          <w:id w:val="227575239"/>
          <w:citation/>
        </w:sdtPr>
        <w:sdtEndPr/>
        <w:sdtContent>
          <w:r w:rsidR="00705AC8" w:rsidRPr="00DD652C">
            <w:rPr>
              <w:rFonts w:cstheme="minorHAnsi"/>
            </w:rPr>
            <w:fldChar w:fldCharType="begin"/>
          </w:r>
          <w:r w:rsidR="00705AC8" w:rsidRPr="00DD652C">
            <w:rPr>
              <w:rFonts w:cstheme="minorHAnsi"/>
            </w:rPr>
            <w:instrText xml:space="preserve"> CITATION Car11 \l 1033 </w:instrText>
          </w:r>
          <w:r w:rsidR="00705AC8" w:rsidRPr="00DD652C">
            <w:rPr>
              <w:rFonts w:cstheme="minorHAnsi"/>
            </w:rPr>
            <w:fldChar w:fldCharType="separate"/>
          </w:r>
          <w:r w:rsidR="00934B45" w:rsidRPr="00DD652C">
            <w:rPr>
              <w:rFonts w:cstheme="minorHAnsi"/>
              <w:noProof/>
            </w:rPr>
            <w:t>[78]</w:t>
          </w:r>
          <w:r w:rsidR="00705AC8" w:rsidRPr="00DD652C">
            <w:rPr>
              <w:rFonts w:cstheme="minorHAnsi"/>
            </w:rPr>
            <w:fldChar w:fldCharType="end"/>
          </w:r>
        </w:sdtContent>
      </w:sdt>
      <w:r w:rsidR="00675F8C" w:rsidRPr="00DD652C">
        <w:rPr>
          <w:rFonts w:cstheme="minorHAnsi"/>
        </w:rPr>
        <w:t>.</w:t>
      </w:r>
      <w:r w:rsidR="00705AC8" w:rsidRPr="00DD652C">
        <w:rPr>
          <w:rFonts w:cstheme="minorHAnsi"/>
        </w:rPr>
        <w:t xml:space="preserve"> </w:t>
      </w:r>
      <w:r w:rsidR="00AC3C33" w:rsidRPr="00DD652C">
        <w:rPr>
          <w:rFonts w:cstheme="minorHAnsi"/>
        </w:rPr>
        <w:t>However</w:t>
      </w:r>
      <w:r w:rsidRPr="00DD652C">
        <w:rPr>
          <w:rFonts w:cstheme="minorHAnsi"/>
        </w:rPr>
        <w:t xml:space="preserve"> low-iron glass is more expensive than ordinary glass</w:t>
      </w:r>
      <w:r w:rsidR="00700B93" w:rsidRPr="00DD652C">
        <w:rPr>
          <w:rFonts w:cstheme="minorHAnsi"/>
        </w:rPr>
        <w:t xml:space="preserve"> which is one of the challenges encountered</w:t>
      </w:r>
      <w:sdt>
        <w:sdtPr>
          <w:rPr>
            <w:rFonts w:cstheme="minorHAnsi"/>
          </w:rPr>
          <w:id w:val="-1866361714"/>
          <w:citation/>
        </w:sdtPr>
        <w:sdtEndPr/>
        <w:sdtContent>
          <w:r w:rsidR="009F0C09" w:rsidRPr="00DD652C">
            <w:rPr>
              <w:rFonts w:cstheme="minorHAnsi"/>
            </w:rPr>
            <w:fldChar w:fldCharType="begin"/>
          </w:r>
          <w:r w:rsidR="009F0C09" w:rsidRPr="00DD652C">
            <w:rPr>
              <w:rFonts w:cstheme="minorHAnsi"/>
            </w:rPr>
            <w:instrText xml:space="preserve"> CITATION HHG25 \l 1033 </w:instrText>
          </w:r>
          <w:r w:rsidR="009F0C09" w:rsidRPr="00DD652C">
            <w:rPr>
              <w:rFonts w:cstheme="minorHAnsi"/>
            </w:rPr>
            <w:fldChar w:fldCharType="separate"/>
          </w:r>
          <w:r w:rsidR="00934B45" w:rsidRPr="00DD652C">
            <w:rPr>
              <w:rFonts w:cstheme="minorHAnsi"/>
              <w:noProof/>
            </w:rPr>
            <w:t xml:space="preserve"> [79]</w:t>
          </w:r>
          <w:r w:rsidR="009F0C09" w:rsidRPr="00DD652C">
            <w:rPr>
              <w:rFonts w:cstheme="minorHAnsi"/>
            </w:rPr>
            <w:fldChar w:fldCharType="end"/>
          </w:r>
        </w:sdtContent>
      </w:sdt>
      <w:r w:rsidRPr="00DD652C">
        <w:rPr>
          <w:rFonts w:cstheme="minorHAnsi"/>
        </w:rPr>
        <w:t xml:space="preserve">. Low-iron glass exhibit the same surface hardness and to abrasion as standard clear glass, which can impact its protective qualities </w:t>
      </w:r>
      <w:sdt>
        <w:sdtPr>
          <w:rPr>
            <w:rFonts w:cstheme="minorHAnsi"/>
          </w:rPr>
          <w:id w:val="-1230689535"/>
          <w:citation/>
        </w:sdtPr>
        <w:sdtEndPr/>
        <w:sdtContent>
          <w:r w:rsidR="004A7B75" w:rsidRPr="00DD652C">
            <w:rPr>
              <w:rFonts w:cstheme="minorHAnsi"/>
            </w:rPr>
            <w:fldChar w:fldCharType="begin"/>
          </w:r>
          <w:r w:rsidR="004A7B75" w:rsidRPr="00DD652C">
            <w:rPr>
              <w:rFonts w:cstheme="minorHAnsi"/>
            </w:rPr>
            <w:instrText xml:space="preserve"> CITATION Vit25 \l 1033 </w:instrText>
          </w:r>
          <w:r w:rsidR="004A7B75" w:rsidRPr="00DD652C">
            <w:rPr>
              <w:rFonts w:cstheme="minorHAnsi"/>
            </w:rPr>
            <w:fldChar w:fldCharType="separate"/>
          </w:r>
          <w:r w:rsidR="00934B45" w:rsidRPr="00DD652C">
            <w:rPr>
              <w:rFonts w:cstheme="minorHAnsi"/>
              <w:noProof/>
            </w:rPr>
            <w:t>[80]</w:t>
          </w:r>
          <w:r w:rsidR="004A7B75" w:rsidRPr="00DD652C">
            <w:rPr>
              <w:rFonts w:cstheme="minorHAnsi"/>
            </w:rPr>
            <w:fldChar w:fldCharType="end"/>
          </w:r>
        </w:sdtContent>
      </w:sdt>
      <w:r w:rsidRPr="00DD652C">
        <w:rPr>
          <w:rFonts w:cstheme="minorHAnsi"/>
        </w:rPr>
        <w:t xml:space="preserve">. Manufacturers can use surface treatments or coatings that promote improved weathering stability and scratch resistance to increase longevity </w:t>
      </w:r>
      <w:sdt>
        <w:sdtPr>
          <w:rPr>
            <w:rFonts w:cstheme="minorHAnsi"/>
          </w:rPr>
          <w:id w:val="-1716575909"/>
          <w:citation/>
        </w:sdtPr>
        <w:sdtEndPr/>
        <w:sdtContent>
          <w:r w:rsidR="00EA47AF" w:rsidRPr="00DD652C">
            <w:rPr>
              <w:rFonts w:cstheme="minorHAnsi"/>
            </w:rPr>
            <w:fldChar w:fldCharType="begin"/>
          </w:r>
          <w:r w:rsidR="00EA47AF" w:rsidRPr="00DD652C">
            <w:rPr>
              <w:rFonts w:cstheme="minorHAnsi"/>
            </w:rPr>
            <w:instrText xml:space="preserve"> CITATION Pel20 \l 1033 </w:instrText>
          </w:r>
          <w:r w:rsidR="00EA47AF" w:rsidRPr="00DD652C">
            <w:rPr>
              <w:rFonts w:cstheme="minorHAnsi"/>
            </w:rPr>
            <w:fldChar w:fldCharType="separate"/>
          </w:r>
          <w:r w:rsidR="00934B45" w:rsidRPr="00DD652C">
            <w:rPr>
              <w:rFonts w:cstheme="minorHAnsi"/>
              <w:noProof/>
            </w:rPr>
            <w:t>[81]</w:t>
          </w:r>
          <w:r w:rsidR="00EA47AF" w:rsidRPr="00DD652C">
            <w:rPr>
              <w:rFonts w:cstheme="minorHAnsi"/>
            </w:rPr>
            <w:fldChar w:fldCharType="end"/>
          </w:r>
        </w:sdtContent>
      </w:sdt>
      <w:sdt>
        <w:sdtPr>
          <w:rPr>
            <w:rFonts w:cstheme="minorHAnsi"/>
          </w:rPr>
          <w:id w:val="2080783085"/>
          <w:citation/>
        </w:sdtPr>
        <w:sdtEndPr/>
        <w:sdtContent>
          <w:r w:rsidR="00D8421B" w:rsidRPr="00DD652C">
            <w:rPr>
              <w:rFonts w:cstheme="minorHAnsi"/>
            </w:rPr>
            <w:fldChar w:fldCharType="begin"/>
          </w:r>
          <w:r w:rsidR="00D8421B" w:rsidRPr="00DD652C">
            <w:rPr>
              <w:rFonts w:cstheme="minorHAnsi"/>
            </w:rPr>
            <w:instrText xml:space="preserve"> CITATION Dur86 \l 1033 </w:instrText>
          </w:r>
          <w:r w:rsidR="00D8421B" w:rsidRPr="00DD652C">
            <w:rPr>
              <w:rFonts w:cstheme="minorHAnsi"/>
            </w:rPr>
            <w:fldChar w:fldCharType="separate"/>
          </w:r>
          <w:r w:rsidR="00934B45" w:rsidRPr="00DD652C">
            <w:rPr>
              <w:rFonts w:cstheme="minorHAnsi"/>
              <w:noProof/>
            </w:rPr>
            <w:t xml:space="preserve"> [82]</w:t>
          </w:r>
          <w:r w:rsidR="00D8421B" w:rsidRPr="00DD652C">
            <w:rPr>
              <w:rFonts w:cstheme="minorHAnsi"/>
            </w:rPr>
            <w:fldChar w:fldCharType="end"/>
          </w:r>
        </w:sdtContent>
      </w:sdt>
      <w:r w:rsidRPr="00DD652C">
        <w:rPr>
          <w:rFonts w:cstheme="minorHAnsi"/>
        </w:rPr>
        <w:t>.</w:t>
      </w:r>
    </w:p>
    <w:p w14:paraId="3112BDE3" w14:textId="77777777" w:rsidR="00BF3266" w:rsidRPr="00DD652C" w:rsidRDefault="00BF3266" w:rsidP="000B5D52">
      <w:pPr>
        <w:jc w:val="both"/>
        <w:rPr>
          <w:rFonts w:cstheme="minorHAnsi"/>
        </w:rPr>
      </w:pPr>
    </w:p>
    <w:p w14:paraId="2FAFC6B8" w14:textId="394F3130" w:rsidR="00BF3266" w:rsidRPr="00DD652C" w:rsidRDefault="00BF3266" w:rsidP="00BF3266">
      <w:pPr>
        <w:jc w:val="both"/>
        <w:rPr>
          <w:rFonts w:cstheme="minorHAnsi"/>
          <w:b/>
          <w:sz w:val="24"/>
          <w:szCs w:val="24"/>
        </w:rPr>
      </w:pPr>
      <w:r w:rsidRPr="00DD652C">
        <w:rPr>
          <w:rFonts w:cstheme="minorHAnsi"/>
          <w:b/>
          <w:sz w:val="24"/>
          <w:szCs w:val="24"/>
        </w:rPr>
        <w:t>Electrically Conductive Adhesives (ECAs)</w:t>
      </w:r>
    </w:p>
    <w:p w14:paraId="05675F7B" w14:textId="1C007480" w:rsidR="00BF3266" w:rsidRPr="00DD652C" w:rsidRDefault="00BF3266" w:rsidP="00BF3266">
      <w:pPr>
        <w:jc w:val="both"/>
        <w:rPr>
          <w:rFonts w:cstheme="minorHAnsi"/>
        </w:rPr>
      </w:pPr>
      <w:r w:rsidRPr="00DD652C">
        <w:rPr>
          <w:rFonts w:cstheme="minorHAnsi"/>
        </w:rPr>
        <w:t>Electrically conductive adhesives (ECAs) offer a flexible way for mitigating corrosion in solar panels</w:t>
      </w:r>
      <w:r w:rsidR="001A34F3" w:rsidRPr="00DD652C">
        <w:rPr>
          <w:rFonts w:cstheme="minorHAnsi"/>
        </w:rPr>
        <w:t xml:space="preserve"> </w:t>
      </w:r>
      <w:sdt>
        <w:sdtPr>
          <w:rPr>
            <w:rFonts w:cstheme="minorHAnsi"/>
          </w:rPr>
          <w:id w:val="-2054301939"/>
          <w:citation/>
        </w:sdtPr>
        <w:sdtEndPr/>
        <w:sdtContent>
          <w:r w:rsidR="004F0F6B" w:rsidRPr="00DD652C">
            <w:rPr>
              <w:rFonts w:cstheme="minorHAnsi"/>
            </w:rPr>
            <w:fldChar w:fldCharType="begin"/>
          </w:r>
          <w:r w:rsidR="004F0F6B" w:rsidRPr="00DD652C">
            <w:rPr>
              <w:rFonts w:cstheme="minorHAnsi"/>
            </w:rPr>
            <w:instrText xml:space="preserve"> CITATION Aya24 \l 1033 </w:instrText>
          </w:r>
          <w:r w:rsidR="004F0F6B" w:rsidRPr="00DD652C">
            <w:rPr>
              <w:rFonts w:cstheme="minorHAnsi"/>
            </w:rPr>
            <w:fldChar w:fldCharType="separate"/>
          </w:r>
          <w:r w:rsidR="00934B45" w:rsidRPr="00DD652C">
            <w:rPr>
              <w:rFonts w:cstheme="minorHAnsi"/>
              <w:noProof/>
            </w:rPr>
            <w:t>[83]</w:t>
          </w:r>
          <w:r w:rsidR="004F0F6B" w:rsidRPr="00DD652C">
            <w:rPr>
              <w:rFonts w:cstheme="minorHAnsi"/>
            </w:rPr>
            <w:fldChar w:fldCharType="end"/>
          </w:r>
        </w:sdtContent>
      </w:sdt>
      <w:sdt>
        <w:sdtPr>
          <w:rPr>
            <w:rFonts w:cstheme="minorHAnsi"/>
          </w:rPr>
          <w:id w:val="280309157"/>
          <w:citation/>
        </w:sdtPr>
        <w:sdtEndPr/>
        <w:sdtContent>
          <w:r w:rsidR="00964FB7" w:rsidRPr="00DD652C">
            <w:rPr>
              <w:rFonts w:cstheme="minorHAnsi"/>
            </w:rPr>
            <w:fldChar w:fldCharType="begin"/>
          </w:r>
          <w:r w:rsidR="00964FB7" w:rsidRPr="00DD652C">
            <w:rPr>
              <w:rFonts w:cstheme="minorHAnsi"/>
            </w:rPr>
            <w:instrText xml:space="preserve"> CITATION VuV23 \l 1033 </w:instrText>
          </w:r>
          <w:r w:rsidR="00964FB7" w:rsidRPr="00DD652C">
            <w:rPr>
              <w:rFonts w:cstheme="minorHAnsi"/>
            </w:rPr>
            <w:fldChar w:fldCharType="separate"/>
          </w:r>
          <w:r w:rsidR="00934B45" w:rsidRPr="00DD652C">
            <w:rPr>
              <w:rFonts w:cstheme="minorHAnsi"/>
              <w:noProof/>
            </w:rPr>
            <w:t xml:space="preserve"> [84]</w:t>
          </w:r>
          <w:r w:rsidR="00964FB7" w:rsidRPr="00DD652C">
            <w:rPr>
              <w:rFonts w:cstheme="minorHAnsi"/>
            </w:rPr>
            <w:fldChar w:fldCharType="end"/>
          </w:r>
        </w:sdtContent>
      </w:sdt>
      <w:r w:rsidRPr="00DD652C">
        <w:rPr>
          <w:rFonts w:cstheme="minorHAnsi"/>
        </w:rPr>
        <w:t xml:space="preserve">. They are created from using polymers with embedded metal fillers, such as copper, silver, or nickel, which give both electricity conductivity ability and strong adhesive properties </w:t>
      </w:r>
      <w:sdt>
        <w:sdtPr>
          <w:rPr>
            <w:rFonts w:cstheme="minorHAnsi"/>
          </w:rPr>
          <w:id w:val="-2141410562"/>
          <w:citation/>
        </w:sdtPr>
        <w:sdtEndPr/>
        <w:sdtContent>
          <w:r w:rsidR="000D610D" w:rsidRPr="00DD652C">
            <w:rPr>
              <w:rFonts w:cstheme="minorHAnsi"/>
            </w:rPr>
            <w:fldChar w:fldCharType="begin"/>
          </w:r>
          <w:r w:rsidR="000D610D" w:rsidRPr="00DD652C">
            <w:rPr>
              <w:rFonts w:cstheme="minorHAnsi"/>
            </w:rPr>
            <w:instrText xml:space="preserve"> CITATION LiY09 \l 1033 </w:instrText>
          </w:r>
          <w:r w:rsidR="000D610D" w:rsidRPr="00DD652C">
            <w:rPr>
              <w:rFonts w:cstheme="minorHAnsi"/>
            </w:rPr>
            <w:fldChar w:fldCharType="separate"/>
          </w:r>
          <w:r w:rsidR="00934B45" w:rsidRPr="00DD652C">
            <w:rPr>
              <w:rFonts w:cstheme="minorHAnsi"/>
              <w:noProof/>
            </w:rPr>
            <w:t>[85]</w:t>
          </w:r>
          <w:r w:rsidR="000D610D" w:rsidRPr="00DD652C">
            <w:rPr>
              <w:rFonts w:cstheme="minorHAnsi"/>
            </w:rPr>
            <w:fldChar w:fldCharType="end"/>
          </w:r>
        </w:sdtContent>
      </w:sdt>
      <w:sdt>
        <w:sdtPr>
          <w:rPr>
            <w:rFonts w:cstheme="minorHAnsi"/>
          </w:rPr>
          <w:id w:val="-1965879784"/>
          <w:citation/>
        </w:sdtPr>
        <w:sdtEndPr/>
        <w:sdtContent>
          <w:r w:rsidR="00587412" w:rsidRPr="00DD652C">
            <w:rPr>
              <w:rFonts w:cstheme="minorHAnsi"/>
            </w:rPr>
            <w:fldChar w:fldCharType="begin"/>
          </w:r>
          <w:r w:rsidR="00587412" w:rsidRPr="00DD652C">
            <w:rPr>
              <w:rFonts w:cstheme="minorHAnsi"/>
            </w:rPr>
            <w:instrText xml:space="preserve"> CITATION Gom08 \l 1033 </w:instrText>
          </w:r>
          <w:r w:rsidR="00587412" w:rsidRPr="00DD652C">
            <w:rPr>
              <w:rFonts w:cstheme="minorHAnsi"/>
            </w:rPr>
            <w:fldChar w:fldCharType="separate"/>
          </w:r>
          <w:r w:rsidR="00934B45" w:rsidRPr="00DD652C">
            <w:rPr>
              <w:rFonts w:cstheme="minorHAnsi"/>
              <w:noProof/>
            </w:rPr>
            <w:t xml:space="preserve"> [86]</w:t>
          </w:r>
          <w:r w:rsidR="00587412" w:rsidRPr="00DD652C">
            <w:rPr>
              <w:rFonts w:cstheme="minorHAnsi"/>
            </w:rPr>
            <w:fldChar w:fldCharType="end"/>
          </w:r>
        </w:sdtContent>
      </w:sdt>
      <w:sdt>
        <w:sdtPr>
          <w:rPr>
            <w:rFonts w:cstheme="minorHAnsi"/>
          </w:rPr>
          <w:id w:val="392468181"/>
          <w:citation/>
        </w:sdtPr>
        <w:sdtEndPr/>
        <w:sdtContent>
          <w:r w:rsidR="00303989" w:rsidRPr="00DD652C">
            <w:rPr>
              <w:rFonts w:cstheme="minorHAnsi"/>
            </w:rPr>
            <w:fldChar w:fldCharType="begin"/>
          </w:r>
          <w:r w:rsidR="00303989" w:rsidRPr="00DD652C">
            <w:rPr>
              <w:rFonts w:cstheme="minorHAnsi"/>
            </w:rPr>
            <w:instrText xml:space="preserve"> CITATION Geo21 \l 1033 </w:instrText>
          </w:r>
          <w:r w:rsidR="00303989" w:rsidRPr="00DD652C">
            <w:rPr>
              <w:rFonts w:cstheme="minorHAnsi"/>
            </w:rPr>
            <w:fldChar w:fldCharType="separate"/>
          </w:r>
          <w:r w:rsidR="00934B45" w:rsidRPr="00DD652C">
            <w:rPr>
              <w:rFonts w:cstheme="minorHAnsi"/>
              <w:noProof/>
            </w:rPr>
            <w:t xml:space="preserve"> [87]</w:t>
          </w:r>
          <w:r w:rsidR="00303989" w:rsidRPr="00DD652C">
            <w:rPr>
              <w:rFonts w:cstheme="minorHAnsi"/>
            </w:rPr>
            <w:fldChar w:fldCharType="end"/>
          </w:r>
        </w:sdtContent>
      </w:sdt>
      <w:r w:rsidRPr="00DD652C">
        <w:rPr>
          <w:rFonts w:cstheme="minorHAnsi"/>
        </w:rPr>
        <w:t xml:space="preserve">. ECAs are </w:t>
      </w:r>
      <w:r w:rsidRPr="00DD652C">
        <w:rPr>
          <w:rFonts w:cstheme="minorHAnsi"/>
        </w:rPr>
        <w:lastRenderedPageBreak/>
        <w:t>specifically beneficial because they can cure at lower temperatures</w:t>
      </w:r>
      <w:r w:rsidR="00287DB8" w:rsidRPr="00DD652C">
        <w:rPr>
          <w:rFonts w:cstheme="minorHAnsi"/>
        </w:rPr>
        <w:t xml:space="preserve"> </w:t>
      </w:r>
      <w:sdt>
        <w:sdtPr>
          <w:rPr>
            <w:rFonts w:cstheme="minorHAnsi"/>
          </w:rPr>
          <w:id w:val="-2049453096"/>
          <w:citation/>
        </w:sdtPr>
        <w:sdtEndPr/>
        <w:sdtContent>
          <w:r w:rsidR="00CE59BA" w:rsidRPr="00DD652C">
            <w:rPr>
              <w:rFonts w:cstheme="minorHAnsi"/>
            </w:rPr>
            <w:fldChar w:fldCharType="begin"/>
          </w:r>
          <w:r w:rsidR="00CE59BA" w:rsidRPr="00DD652C">
            <w:rPr>
              <w:rFonts w:cstheme="minorHAnsi"/>
            </w:rPr>
            <w:instrText xml:space="preserve"> CITATION Kim01 \l 1033 </w:instrText>
          </w:r>
          <w:r w:rsidR="00CE59BA" w:rsidRPr="00DD652C">
            <w:rPr>
              <w:rFonts w:cstheme="minorHAnsi"/>
            </w:rPr>
            <w:fldChar w:fldCharType="separate"/>
          </w:r>
          <w:r w:rsidR="00934B45" w:rsidRPr="00DD652C">
            <w:rPr>
              <w:rFonts w:cstheme="minorHAnsi"/>
              <w:noProof/>
            </w:rPr>
            <w:t>[88]</w:t>
          </w:r>
          <w:r w:rsidR="00CE59BA" w:rsidRPr="00DD652C">
            <w:rPr>
              <w:rFonts w:cstheme="minorHAnsi"/>
            </w:rPr>
            <w:fldChar w:fldCharType="end"/>
          </w:r>
        </w:sdtContent>
      </w:sdt>
      <w:r w:rsidRPr="00DD652C">
        <w:rPr>
          <w:rFonts w:cstheme="minorHAnsi"/>
        </w:rPr>
        <w:t xml:space="preserve"> when bonding with sensitive electronic components than traditional soldering methods</w:t>
      </w:r>
      <w:r w:rsidR="00303989" w:rsidRPr="00DD652C">
        <w:rPr>
          <w:rFonts w:cstheme="minorHAnsi"/>
        </w:rPr>
        <w:t xml:space="preserve"> </w:t>
      </w:r>
      <w:sdt>
        <w:sdtPr>
          <w:rPr>
            <w:rFonts w:cstheme="minorHAnsi"/>
          </w:rPr>
          <w:id w:val="-1997804074"/>
          <w:citation/>
        </w:sdtPr>
        <w:sdtEndPr/>
        <w:sdtContent>
          <w:r w:rsidR="001E75A5" w:rsidRPr="00DD652C">
            <w:rPr>
              <w:rFonts w:cstheme="minorHAnsi"/>
            </w:rPr>
            <w:fldChar w:fldCharType="begin"/>
          </w:r>
          <w:r w:rsidR="001E75A5" w:rsidRPr="00DD652C">
            <w:rPr>
              <w:rFonts w:cstheme="minorHAnsi"/>
            </w:rPr>
            <w:instrText xml:space="preserve"> CITATION Zen12 \l 1033 </w:instrText>
          </w:r>
          <w:r w:rsidR="001E75A5" w:rsidRPr="00DD652C">
            <w:rPr>
              <w:rFonts w:cstheme="minorHAnsi"/>
            </w:rPr>
            <w:fldChar w:fldCharType="separate"/>
          </w:r>
          <w:r w:rsidR="00934B45" w:rsidRPr="00DD652C">
            <w:rPr>
              <w:rFonts w:cstheme="minorHAnsi"/>
              <w:noProof/>
            </w:rPr>
            <w:t>[89]</w:t>
          </w:r>
          <w:r w:rsidR="001E75A5" w:rsidRPr="00DD652C">
            <w:rPr>
              <w:rFonts w:cstheme="minorHAnsi"/>
            </w:rPr>
            <w:fldChar w:fldCharType="end"/>
          </w:r>
        </w:sdtContent>
      </w:sdt>
      <w:r w:rsidRPr="00DD652C">
        <w:rPr>
          <w:rFonts w:cstheme="minorHAnsi"/>
        </w:rPr>
        <w:t xml:space="preserve">, avoiding potential heat destruction </w:t>
      </w:r>
      <w:sdt>
        <w:sdtPr>
          <w:rPr>
            <w:rFonts w:cstheme="minorHAnsi"/>
          </w:rPr>
          <w:id w:val="1153874167"/>
          <w:citation/>
        </w:sdtPr>
        <w:sdtEndPr/>
        <w:sdtContent>
          <w:r w:rsidR="009F45B1" w:rsidRPr="00DD652C">
            <w:rPr>
              <w:rFonts w:cstheme="minorHAnsi"/>
            </w:rPr>
            <w:fldChar w:fldCharType="begin"/>
          </w:r>
          <w:r w:rsidR="009F45B1" w:rsidRPr="00DD652C">
            <w:rPr>
              <w:rFonts w:cstheme="minorHAnsi"/>
            </w:rPr>
            <w:instrText xml:space="preserve"> CITATION Men15 \l 1033 </w:instrText>
          </w:r>
          <w:r w:rsidR="009F45B1" w:rsidRPr="00DD652C">
            <w:rPr>
              <w:rFonts w:cstheme="minorHAnsi"/>
            </w:rPr>
            <w:fldChar w:fldCharType="separate"/>
          </w:r>
          <w:r w:rsidR="00934B45" w:rsidRPr="00DD652C">
            <w:rPr>
              <w:rFonts w:cstheme="minorHAnsi"/>
              <w:noProof/>
            </w:rPr>
            <w:t>[90]</w:t>
          </w:r>
          <w:r w:rsidR="009F45B1" w:rsidRPr="00DD652C">
            <w:rPr>
              <w:rFonts w:cstheme="minorHAnsi"/>
            </w:rPr>
            <w:fldChar w:fldCharType="end"/>
          </w:r>
        </w:sdtContent>
      </w:sdt>
      <w:r w:rsidRPr="00DD652C">
        <w:rPr>
          <w:rFonts w:cstheme="minorHAnsi"/>
        </w:rPr>
        <w:t xml:space="preserve">. Studies again has proven that using ECAs in solar cells assembly improves net reliability by streamlining the manufacturing process </w:t>
      </w:r>
      <w:sdt>
        <w:sdtPr>
          <w:rPr>
            <w:rFonts w:cstheme="minorHAnsi"/>
          </w:rPr>
          <w:id w:val="-379167528"/>
          <w:citation/>
        </w:sdtPr>
        <w:sdtEndPr/>
        <w:sdtContent>
          <w:r w:rsidR="00DD4D6D" w:rsidRPr="00DD652C">
            <w:rPr>
              <w:rFonts w:cstheme="minorHAnsi"/>
            </w:rPr>
            <w:fldChar w:fldCharType="begin"/>
          </w:r>
          <w:r w:rsidR="00DD4D6D" w:rsidRPr="00DD652C">
            <w:rPr>
              <w:rFonts w:cstheme="minorHAnsi"/>
            </w:rPr>
            <w:instrText xml:space="preserve"> CITATION Kar24 \l 1033 </w:instrText>
          </w:r>
          <w:r w:rsidR="00DD4D6D" w:rsidRPr="00DD652C">
            <w:rPr>
              <w:rFonts w:cstheme="minorHAnsi"/>
            </w:rPr>
            <w:fldChar w:fldCharType="separate"/>
          </w:r>
          <w:r w:rsidR="00934B45" w:rsidRPr="00DD652C">
            <w:rPr>
              <w:rFonts w:cstheme="minorHAnsi"/>
              <w:noProof/>
            </w:rPr>
            <w:t>[91]</w:t>
          </w:r>
          <w:r w:rsidR="00DD4D6D" w:rsidRPr="00DD652C">
            <w:rPr>
              <w:rFonts w:cstheme="minorHAnsi"/>
            </w:rPr>
            <w:fldChar w:fldCharType="end"/>
          </w:r>
        </w:sdtContent>
      </w:sdt>
      <w:r w:rsidRPr="00DD652C">
        <w:rPr>
          <w:rFonts w:cstheme="minorHAnsi"/>
        </w:rPr>
        <w:t xml:space="preserve">, reducing the number of thermal cycles that components endure </w:t>
      </w:r>
      <w:sdt>
        <w:sdtPr>
          <w:rPr>
            <w:rFonts w:cstheme="minorHAnsi"/>
          </w:rPr>
          <w:id w:val="22225362"/>
          <w:citation/>
        </w:sdtPr>
        <w:sdtEndPr/>
        <w:sdtContent>
          <w:r w:rsidR="00961164" w:rsidRPr="00DD652C">
            <w:rPr>
              <w:rFonts w:cstheme="minorHAnsi"/>
            </w:rPr>
            <w:fldChar w:fldCharType="begin"/>
          </w:r>
          <w:r w:rsidR="00961164" w:rsidRPr="00DD652C">
            <w:rPr>
              <w:rFonts w:cstheme="minorHAnsi"/>
            </w:rPr>
            <w:instrText xml:space="preserve"> CITATION Sha13 \l 1033 </w:instrText>
          </w:r>
          <w:r w:rsidR="00961164" w:rsidRPr="00DD652C">
            <w:rPr>
              <w:rFonts w:cstheme="minorHAnsi"/>
            </w:rPr>
            <w:fldChar w:fldCharType="separate"/>
          </w:r>
          <w:r w:rsidR="00934B45" w:rsidRPr="00DD652C">
            <w:rPr>
              <w:rFonts w:cstheme="minorHAnsi"/>
              <w:noProof/>
            </w:rPr>
            <w:t>[92]</w:t>
          </w:r>
          <w:r w:rsidR="00961164" w:rsidRPr="00DD652C">
            <w:rPr>
              <w:rFonts w:cstheme="minorHAnsi"/>
            </w:rPr>
            <w:fldChar w:fldCharType="end"/>
          </w:r>
        </w:sdtContent>
      </w:sdt>
      <w:r w:rsidRPr="00DD652C">
        <w:rPr>
          <w:rFonts w:cstheme="minorHAnsi"/>
        </w:rPr>
        <w:t xml:space="preserve">. According to a study, ECAs demonstrated reduced contact resistivity and long-term electrical performance, both of which are critical for the long-term operation of solar modules </w:t>
      </w:r>
      <w:sdt>
        <w:sdtPr>
          <w:rPr>
            <w:rFonts w:cstheme="minorHAnsi"/>
          </w:rPr>
          <w:id w:val="788405963"/>
          <w:citation/>
        </w:sdtPr>
        <w:sdtEndPr/>
        <w:sdtContent>
          <w:r w:rsidR="00704543" w:rsidRPr="00DD652C">
            <w:rPr>
              <w:rFonts w:cstheme="minorHAnsi"/>
            </w:rPr>
            <w:fldChar w:fldCharType="begin"/>
          </w:r>
          <w:r w:rsidR="00704543" w:rsidRPr="00DD652C">
            <w:rPr>
              <w:rFonts w:cstheme="minorHAnsi"/>
            </w:rPr>
            <w:instrText xml:space="preserve"> CITATION Yim08 \l 1033 </w:instrText>
          </w:r>
          <w:r w:rsidR="00704543" w:rsidRPr="00DD652C">
            <w:rPr>
              <w:rFonts w:cstheme="minorHAnsi"/>
            </w:rPr>
            <w:fldChar w:fldCharType="separate"/>
          </w:r>
          <w:r w:rsidR="00934B45" w:rsidRPr="00DD652C">
            <w:rPr>
              <w:rFonts w:cstheme="minorHAnsi"/>
              <w:noProof/>
            </w:rPr>
            <w:t>[93]</w:t>
          </w:r>
          <w:r w:rsidR="00704543" w:rsidRPr="00DD652C">
            <w:rPr>
              <w:rFonts w:cstheme="minorHAnsi"/>
            </w:rPr>
            <w:fldChar w:fldCharType="end"/>
          </w:r>
        </w:sdtContent>
      </w:sdt>
      <w:sdt>
        <w:sdtPr>
          <w:rPr>
            <w:rFonts w:cstheme="minorHAnsi"/>
          </w:rPr>
          <w:id w:val="1264954346"/>
          <w:citation/>
        </w:sdtPr>
        <w:sdtEndPr/>
        <w:sdtContent>
          <w:r w:rsidR="0098003B" w:rsidRPr="00DD652C">
            <w:rPr>
              <w:rFonts w:cstheme="minorHAnsi"/>
            </w:rPr>
            <w:fldChar w:fldCharType="begin"/>
          </w:r>
          <w:r w:rsidR="0098003B" w:rsidRPr="00DD652C">
            <w:rPr>
              <w:rFonts w:cstheme="minorHAnsi"/>
            </w:rPr>
            <w:instrText xml:space="preserve"> CITATION Jag02 \l 1033 </w:instrText>
          </w:r>
          <w:r w:rsidR="0098003B" w:rsidRPr="00DD652C">
            <w:rPr>
              <w:rFonts w:cstheme="minorHAnsi"/>
            </w:rPr>
            <w:fldChar w:fldCharType="separate"/>
          </w:r>
          <w:r w:rsidR="00934B45" w:rsidRPr="00DD652C">
            <w:rPr>
              <w:rFonts w:cstheme="minorHAnsi"/>
              <w:noProof/>
            </w:rPr>
            <w:t xml:space="preserve"> [94]</w:t>
          </w:r>
          <w:r w:rsidR="0098003B" w:rsidRPr="00DD652C">
            <w:rPr>
              <w:rFonts w:cstheme="minorHAnsi"/>
            </w:rPr>
            <w:fldChar w:fldCharType="end"/>
          </w:r>
        </w:sdtContent>
      </w:sdt>
      <w:r w:rsidRPr="00DD652C">
        <w:rPr>
          <w:rFonts w:cstheme="minorHAnsi"/>
        </w:rPr>
        <w:t xml:space="preserve">. </w:t>
      </w:r>
      <w:proofErr w:type="spellStart"/>
      <w:r w:rsidRPr="00DD652C">
        <w:rPr>
          <w:rFonts w:cstheme="minorHAnsi"/>
        </w:rPr>
        <w:t>Eikelboom</w:t>
      </w:r>
      <w:proofErr w:type="spellEnd"/>
      <w:r w:rsidRPr="00DD652C">
        <w:rPr>
          <w:rFonts w:cstheme="minorHAnsi"/>
        </w:rPr>
        <w:t xml:space="preserve"> et al</w:t>
      </w:r>
      <w:r w:rsidR="00094E57" w:rsidRPr="00DD652C">
        <w:rPr>
          <w:rFonts w:cstheme="minorHAnsi"/>
        </w:rPr>
        <w:t>. (2002)</w:t>
      </w:r>
      <w:r w:rsidRPr="00DD652C">
        <w:rPr>
          <w:rFonts w:cstheme="minorHAnsi"/>
        </w:rPr>
        <w:t xml:space="preserve"> did a study on warping and breaking of soldering and conductive adhesives</w:t>
      </w:r>
      <w:r w:rsidR="00094E57" w:rsidRPr="00DD652C">
        <w:rPr>
          <w:rFonts w:cstheme="minorHAnsi"/>
        </w:rPr>
        <w:t xml:space="preserve"> </w:t>
      </w:r>
      <w:sdt>
        <w:sdtPr>
          <w:rPr>
            <w:rFonts w:cstheme="minorHAnsi"/>
          </w:rPr>
          <w:id w:val="82342457"/>
          <w:citation/>
        </w:sdtPr>
        <w:sdtEndPr/>
        <w:sdtContent>
          <w:r w:rsidR="00CB5743" w:rsidRPr="00DD652C">
            <w:rPr>
              <w:rFonts w:cstheme="minorHAnsi"/>
            </w:rPr>
            <w:fldChar w:fldCharType="begin"/>
          </w:r>
          <w:r w:rsidR="005B3E5C" w:rsidRPr="00DD652C">
            <w:rPr>
              <w:rFonts w:cstheme="minorHAnsi"/>
            </w:rPr>
            <w:instrText xml:space="preserve">CITATION Eik02 \l 1033 </w:instrText>
          </w:r>
          <w:r w:rsidR="00CB5743" w:rsidRPr="00DD652C">
            <w:rPr>
              <w:rFonts w:cstheme="minorHAnsi"/>
            </w:rPr>
            <w:fldChar w:fldCharType="separate"/>
          </w:r>
          <w:r w:rsidR="00934B45" w:rsidRPr="00DD652C">
            <w:rPr>
              <w:rFonts w:cstheme="minorHAnsi"/>
              <w:noProof/>
            </w:rPr>
            <w:t>[95]</w:t>
          </w:r>
          <w:r w:rsidR="00CB5743" w:rsidRPr="00DD652C">
            <w:rPr>
              <w:rFonts w:cstheme="minorHAnsi"/>
            </w:rPr>
            <w:fldChar w:fldCharType="end"/>
          </w:r>
        </w:sdtContent>
      </w:sdt>
      <w:r w:rsidRPr="00DD652C">
        <w:rPr>
          <w:rFonts w:cstheme="minorHAnsi"/>
        </w:rPr>
        <w:t>.  In the experiment conductive adhesives showed that tremendous characteristics warping can be prevented and 80/</w:t>
      </w:r>
      <w:proofErr w:type="spellStart"/>
      <w:r w:rsidRPr="00DD652C">
        <w:rPr>
          <w:rFonts w:cstheme="minorHAnsi"/>
        </w:rPr>
        <w:t>spl</w:t>
      </w:r>
      <w:proofErr w:type="spellEnd"/>
      <w:r w:rsidRPr="00DD652C">
        <w:rPr>
          <w:rFonts w:cstheme="minorHAnsi"/>
        </w:rPr>
        <w:t xml:space="preserve"> mu/m thin cells do not break during and after interconnection. Contact resistance was same for both soldering and ECA. Damp/heat tests exhibited no deterioration after 2500 hours at 85/</w:t>
      </w:r>
      <w:proofErr w:type="spellStart"/>
      <w:r w:rsidRPr="00DD652C">
        <w:rPr>
          <w:rFonts w:cstheme="minorHAnsi"/>
        </w:rPr>
        <w:t>spl</w:t>
      </w:r>
      <w:proofErr w:type="spellEnd"/>
      <w:r w:rsidRPr="00DD652C">
        <w:rPr>
          <w:rFonts w:cstheme="minorHAnsi"/>
        </w:rPr>
        <w:t xml:space="preserve"> deg/C/85% humidity. After 200 cycles, temperature cycling -40/+80/</w:t>
      </w:r>
      <w:proofErr w:type="spellStart"/>
      <w:r w:rsidRPr="00DD652C">
        <w:rPr>
          <w:rFonts w:cstheme="minorHAnsi"/>
        </w:rPr>
        <w:t>spl</w:t>
      </w:r>
      <w:proofErr w:type="spellEnd"/>
      <w:r w:rsidRPr="00DD652C">
        <w:rPr>
          <w:rFonts w:cstheme="minorHAnsi"/>
        </w:rPr>
        <w:t xml:space="preserve"> deg/C has showed on effect. According to a study, ECAs demonstrated reduced contact resistivity </w:t>
      </w:r>
      <w:sdt>
        <w:sdtPr>
          <w:rPr>
            <w:rFonts w:cstheme="minorHAnsi"/>
          </w:rPr>
          <w:id w:val="-171966681"/>
          <w:citation/>
        </w:sdtPr>
        <w:sdtEndPr/>
        <w:sdtContent>
          <w:r w:rsidR="00CF0C7D" w:rsidRPr="00DD652C">
            <w:rPr>
              <w:rFonts w:cstheme="minorHAnsi"/>
            </w:rPr>
            <w:fldChar w:fldCharType="begin"/>
          </w:r>
          <w:r w:rsidR="00B7114D" w:rsidRPr="00DD652C">
            <w:rPr>
              <w:rFonts w:cstheme="minorHAnsi"/>
            </w:rPr>
            <w:instrText xml:space="preserve">CITATION Ado \l 1033 </w:instrText>
          </w:r>
          <w:r w:rsidR="00CF0C7D" w:rsidRPr="00DD652C">
            <w:rPr>
              <w:rFonts w:cstheme="minorHAnsi"/>
            </w:rPr>
            <w:fldChar w:fldCharType="separate"/>
          </w:r>
          <w:r w:rsidR="00934B45" w:rsidRPr="00DD652C">
            <w:rPr>
              <w:rFonts w:cstheme="minorHAnsi"/>
              <w:noProof/>
            </w:rPr>
            <w:t>[96]</w:t>
          </w:r>
          <w:r w:rsidR="00CF0C7D" w:rsidRPr="00DD652C">
            <w:rPr>
              <w:rFonts w:cstheme="minorHAnsi"/>
            </w:rPr>
            <w:fldChar w:fldCharType="end"/>
          </w:r>
        </w:sdtContent>
      </w:sdt>
      <w:r w:rsidRPr="00DD652C">
        <w:rPr>
          <w:rFonts w:cstheme="minorHAnsi"/>
        </w:rPr>
        <w:t xml:space="preserve"> and long-term electrical performance, both of which are critical for the long-term operation of solar modules </w:t>
      </w:r>
      <w:sdt>
        <w:sdtPr>
          <w:rPr>
            <w:rFonts w:cstheme="minorHAnsi"/>
          </w:rPr>
          <w:id w:val="-966279148"/>
          <w:citation/>
        </w:sdtPr>
        <w:sdtEndPr/>
        <w:sdtContent>
          <w:r w:rsidR="00DE23BA" w:rsidRPr="00DD652C">
            <w:rPr>
              <w:rFonts w:cstheme="minorHAnsi"/>
            </w:rPr>
            <w:fldChar w:fldCharType="begin"/>
          </w:r>
          <w:r w:rsidR="00DE23BA" w:rsidRPr="00DD652C">
            <w:rPr>
              <w:rFonts w:cstheme="minorHAnsi"/>
            </w:rPr>
            <w:instrText xml:space="preserve"> CITATION Kro \l 1033 </w:instrText>
          </w:r>
          <w:r w:rsidR="00DE23BA" w:rsidRPr="00DD652C">
            <w:rPr>
              <w:rFonts w:cstheme="minorHAnsi"/>
            </w:rPr>
            <w:fldChar w:fldCharType="separate"/>
          </w:r>
          <w:r w:rsidR="00934B45" w:rsidRPr="00DD652C">
            <w:rPr>
              <w:rFonts w:cstheme="minorHAnsi"/>
              <w:noProof/>
            </w:rPr>
            <w:t>[97]</w:t>
          </w:r>
          <w:r w:rsidR="00DE23BA" w:rsidRPr="00DD652C">
            <w:rPr>
              <w:rFonts w:cstheme="minorHAnsi"/>
            </w:rPr>
            <w:fldChar w:fldCharType="end"/>
          </w:r>
        </w:sdtContent>
      </w:sdt>
      <w:r w:rsidRPr="00DD652C">
        <w:rPr>
          <w:rFonts w:cstheme="minorHAnsi"/>
        </w:rPr>
        <w:t>.</w:t>
      </w:r>
    </w:p>
    <w:p w14:paraId="6DB07945" w14:textId="6D1B4221" w:rsidR="000B5D52" w:rsidRPr="00DD652C" w:rsidRDefault="00BF3266" w:rsidP="00B2177D">
      <w:pPr>
        <w:jc w:val="both"/>
        <w:rPr>
          <w:rFonts w:cstheme="minorHAnsi"/>
        </w:rPr>
      </w:pPr>
      <w:r w:rsidRPr="00DD652C">
        <w:rPr>
          <w:rFonts w:cstheme="minorHAnsi"/>
        </w:rPr>
        <w:t>It was concluded that Conductive adhesives are a potential technology that reduces stress by combining low process temperatures, endurance, strong conductivity, and outstanding mechanical qualities</w:t>
      </w:r>
      <w:r w:rsidR="00324E3D" w:rsidRPr="00DD652C">
        <w:rPr>
          <w:rFonts w:cstheme="minorHAnsi"/>
        </w:rPr>
        <w:t xml:space="preserve"> [85]</w:t>
      </w:r>
      <w:r w:rsidRPr="00DD652C">
        <w:rPr>
          <w:rFonts w:cstheme="minorHAnsi"/>
        </w:rPr>
        <w:t xml:space="preserve"> </w:t>
      </w:r>
      <w:sdt>
        <w:sdtPr>
          <w:rPr>
            <w:rFonts w:cstheme="minorHAnsi"/>
          </w:rPr>
          <w:id w:val="-1373999411"/>
          <w:citation/>
        </w:sdtPr>
        <w:sdtEndPr/>
        <w:sdtContent>
          <w:r w:rsidR="006507E7" w:rsidRPr="00DD652C">
            <w:rPr>
              <w:rFonts w:cstheme="minorHAnsi"/>
            </w:rPr>
            <w:fldChar w:fldCharType="begin"/>
          </w:r>
          <w:r w:rsidR="00301464" w:rsidRPr="00DD652C">
            <w:rPr>
              <w:rFonts w:cstheme="minorHAnsi"/>
            </w:rPr>
            <w:instrText xml:space="preserve">CITATION LiY091 \l 1033 </w:instrText>
          </w:r>
          <w:r w:rsidR="006507E7" w:rsidRPr="00DD652C">
            <w:rPr>
              <w:rFonts w:cstheme="minorHAnsi"/>
            </w:rPr>
            <w:fldChar w:fldCharType="separate"/>
          </w:r>
          <w:r w:rsidR="00934B45" w:rsidRPr="00DD652C">
            <w:rPr>
              <w:rFonts w:cstheme="minorHAnsi"/>
              <w:noProof/>
            </w:rPr>
            <w:t>[98]</w:t>
          </w:r>
          <w:r w:rsidR="006507E7" w:rsidRPr="00DD652C">
            <w:rPr>
              <w:rFonts w:cstheme="minorHAnsi"/>
            </w:rPr>
            <w:fldChar w:fldCharType="end"/>
          </w:r>
        </w:sdtContent>
      </w:sdt>
      <w:r w:rsidRPr="00DD652C">
        <w:rPr>
          <w:rFonts w:cstheme="minorHAnsi"/>
        </w:rPr>
        <w:t>.  Enhancements can be made by creating ECAs with optimized filler geometries and polymer mixes, which retain electrical conductivity while improving mechanical qualities</w:t>
      </w:r>
      <w:r w:rsidR="00324E3D" w:rsidRPr="00DD652C">
        <w:rPr>
          <w:rFonts w:cstheme="minorHAnsi"/>
        </w:rPr>
        <w:t xml:space="preserve"> [99] [100]</w:t>
      </w:r>
      <w:r w:rsidRPr="00DD652C">
        <w:rPr>
          <w:rFonts w:cstheme="minorHAnsi"/>
        </w:rPr>
        <w:t>. The environment in which the panels will be installed, and the application techniques used must be carefully considered in order to provide strong adhesion under a range of operational pressures.</w:t>
      </w:r>
    </w:p>
    <w:p w14:paraId="6A9A6FA0" w14:textId="77777777" w:rsidR="00971C43" w:rsidRPr="00DD652C" w:rsidRDefault="00971C43" w:rsidP="00985D4F">
      <w:pPr>
        <w:pStyle w:val="ListParagraph"/>
        <w:jc w:val="both"/>
        <w:rPr>
          <w:rFonts w:cstheme="minorHAnsi"/>
        </w:rPr>
      </w:pPr>
    </w:p>
    <w:p w14:paraId="0286BFA5" w14:textId="23E4B49D" w:rsidR="00735981" w:rsidRPr="00DD652C" w:rsidRDefault="009A700C" w:rsidP="00042C00">
      <w:pPr>
        <w:jc w:val="both"/>
        <w:rPr>
          <w:rFonts w:cstheme="minorHAnsi"/>
          <w:b/>
          <w:sz w:val="28"/>
          <w:szCs w:val="28"/>
        </w:rPr>
      </w:pPr>
      <w:r w:rsidRPr="00DD652C">
        <w:rPr>
          <w:rFonts w:cstheme="minorHAnsi"/>
          <w:b/>
          <w:sz w:val="28"/>
          <w:szCs w:val="28"/>
        </w:rPr>
        <w:t>Environmental Control and Monitoring</w:t>
      </w:r>
    </w:p>
    <w:p w14:paraId="4C7CCAA7" w14:textId="135C1388" w:rsidR="00596719" w:rsidRPr="00DD652C" w:rsidRDefault="00596719" w:rsidP="00596719">
      <w:pPr>
        <w:rPr>
          <w:rFonts w:cstheme="minorHAnsi"/>
        </w:rPr>
      </w:pPr>
      <w:r w:rsidRPr="00DD652C">
        <w:rPr>
          <w:rFonts w:cstheme="minorHAnsi"/>
        </w:rPr>
        <w:t xml:space="preserve">Integrated sensor systems and climate-specific solar panel placement are two efficient ways </w:t>
      </w:r>
      <w:r w:rsidR="00BE77D8" w:rsidRPr="00DD652C">
        <w:rPr>
          <w:rFonts w:cstheme="minorHAnsi"/>
        </w:rPr>
        <w:t xml:space="preserve">that contribute to </w:t>
      </w:r>
      <w:r w:rsidRPr="00DD652C">
        <w:rPr>
          <w:rFonts w:cstheme="minorHAnsi"/>
        </w:rPr>
        <w:t>corrosion</w:t>
      </w:r>
      <w:r w:rsidR="00BE77D8" w:rsidRPr="00DD652C">
        <w:rPr>
          <w:rFonts w:cstheme="minorHAnsi"/>
        </w:rPr>
        <w:t xml:space="preserve"> prevention</w:t>
      </w:r>
      <w:r w:rsidRPr="00DD652C">
        <w:rPr>
          <w:rFonts w:cstheme="minorHAnsi"/>
        </w:rPr>
        <w:t xml:space="preserve"> in solar panels through environmental monitoring.</w:t>
      </w:r>
    </w:p>
    <w:p w14:paraId="4E660E04" w14:textId="77777777" w:rsidR="00F90171" w:rsidRPr="00DD652C" w:rsidRDefault="00F90171" w:rsidP="00596719">
      <w:pPr>
        <w:rPr>
          <w:rFonts w:cstheme="minorHAnsi"/>
        </w:rPr>
      </w:pPr>
    </w:p>
    <w:p w14:paraId="7FB1BF31" w14:textId="77777777" w:rsidR="00596719" w:rsidRPr="00DD652C" w:rsidRDefault="00596719" w:rsidP="00596719">
      <w:pPr>
        <w:rPr>
          <w:rFonts w:cstheme="minorHAnsi"/>
          <w:b/>
          <w:sz w:val="24"/>
          <w:szCs w:val="24"/>
        </w:rPr>
      </w:pPr>
      <w:r w:rsidRPr="00DD652C">
        <w:rPr>
          <w:rFonts w:cstheme="minorHAnsi"/>
          <w:b/>
          <w:sz w:val="24"/>
          <w:szCs w:val="24"/>
        </w:rPr>
        <w:t>Integrated sensor systems</w:t>
      </w:r>
    </w:p>
    <w:p w14:paraId="2345002F" w14:textId="5C7E4769" w:rsidR="00F90171" w:rsidRPr="00DD652C" w:rsidRDefault="00F90171" w:rsidP="00F90171">
      <w:pPr>
        <w:rPr>
          <w:rFonts w:cstheme="minorHAnsi"/>
        </w:rPr>
      </w:pPr>
      <w:r w:rsidRPr="00DD652C">
        <w:rPr>
          <w:rFonts w:cstheme="minorHAnsi"/>
        </w:rPr>
        <w:t>Real time monitoring of ambient conditions and corrosion levels in solar panels has been achieved through recent advancements in integrated sensor systems</w:t>
      </w:r>
      <w:r w:rsidR="00324E3D" w:rsidRPr="00DD652C">
        <w:rPr>
          <w:rFonts w:cstheme="minorHAnsi"/>
        </w:rPr>
        <w:t xml:space="preserve"> [101]</w:t>
      </w:r>
      <w:r w:rsidRPr="00DD652C">
        <w:rPr>
          <w:rFonts w:cstheme="minorHAnsi"/>
        </w:rPr>
        <w:t xml:space="preserve"> </w:t>
      </w:r>
      <w:sdt>
        <w:sdtPr>
          <w:rPr>
            <w:rFonts w:cstheme="minorHAnsi"/>
          </w:rPr>
          <w:id w:val="-1426031773"/>
          <w:citation/>
        </w:sdtPr>
        <w:sdtEndPr/>
        <w:sdtContent>
          <w:r w:rsidRPr="00DD652C">
            <w:rPr>
              <w:rFonts w:cstheme="minorHAnsi"/>
            </w:rPr>
            <w:fldChar w:fldCharType="begin"/>
          </w:r>
          <w:r w:rsidRPr="00DD652C">
            <w:rPr>
              <w:rFonts w:cstheme="minorHAnsi"/>
            </w:rPr>
            <w:instrText xml:space="preserve"> CITATION Siv23 \l 1033 </w:instrText>
          </w:r>
          <w:r w:rsidRPr="00DD652C">
            <w:rPr>
              <w:rFonts w:cstheme="minorHAnsi"/>
            </w:rPr>
            <w:fldChar w:fldCharType="separate"/>
          </w:r>
          <w:r w:rsidRPr="00DD652C">
            <w:rPr>
              <w:rFonts w:cstheme="minorHAnsi"/>
              <w:noProof/>
            </w:rPr>
            <w:t>[102]</w:t>
          </w:r>
          <w:r w:rsidRPr="00DD652C">
            <w:rPr>
              <w:rFonts w:cstheme="minorHAnsi"/>
            </w:rPr>
            <w:fldChar w:fldCharType="end"/>
          </w:r>
        </w:sdtContent>
      </w:sdt>
      <w:r w:rsidRPr="00DD652C">
        <w:rPr>
          <w:rFonts w:cstheme="minorHAnsi"/>
        </w:rPr>
        <w:t>. Useful data that are imperative for decision-making on maintenance and the application of corrosion prevention methods are offered by these sensors</w:t>
      </w:r>
      <w:r w:rsidR="00324E3D" w:rsidRPr="00DD652C">
        <w:rPr>
          <w:rFonts w:cstheme="minorHAnsi"/>
        </w:rPr>
        <w:t xml:space="preserve"> [103]</w:t>
      </w:r>
      <w:r w:rsidRPr="00DD652C">
        <w:rPr>
          <w:rFonts w:cstheme="minorHAnsi"/>
        </w:rPr>
        <w:t>.</w:t>
      </w:r>
    </w:p>
    <w:p w14:paraId="07928F60" w14:textId="75B53ED1" w:rsidR="009B2E80" w:rsidRPr="00DD652C" w:rsidRDefault="00C7415D" w:rsidP="009B2E80">
      <w:pPr>
        <w:jc w:val="both"/>
        <w:rPr>
          <w:rFonts w:cstheme="minorHAnsi"/>
        </w:rPr>
      </w:pPr>
      <w:r w:rsidRPr="00DD652C">
        <w:rPr>
          <w:rFonts w:cstheme="minorHAnsi"/>
        </w:rPr>
        <w:t>Sarkar et al., did a study on the application of Internet of Things (IoT)-based wireless sensor network (WSN) to track the performance of low-power rooftop photovoltaic (PV) panels</w:t>
      </w:r>
      <w:r w:rsidR="00324E3D" w:rsidRPr="00DD652C">
        <w:rPr>
          <w:rFonts w:cstheme="minorHAnsi"/>
        </w:rPr>
        <w:t xml:space="preserve"> [104].</w:t>
      </w:r>
      <w:r w:rsidRPr="00DD652C">
        <w:rPr>
          <w:rFonts w:cstheme="minorHAnsi"/>
        </w:rPr>
        <w:t>The study revealed that operational effectiveness of small-scale photovoltaic installation can be achieved through effective monitoring systems. The authors emphasized that the use of wireless sensor network can aid the assessment of productivity, efficiency, and overall system performance, facilitating easier calculation and analysis</w:t>
      </w:r>
      <w:r w:rsidRPr="00DD652C">
        <w:rPr>
          <w:rFonts w:cstheme="minorHAnsi"/>
          <w:color w:val="FF0000"/>
        </w:rPr>
        <w:t>.</w:t>
      </w:r>
      <w:r w:rsidR="005A71B2" w:rsidRPr="00DD652C">
        <w:rPr>
          <w:rFonts w:cstheme="minorHAnsi"/>
          <w:color w:val="FF0000"/>
        </w:rPr>
        <w:t xml:space="preserve"> </w:t>
      </w:r>
      <w:r w:rsidRPr="00DD652C">
        <w:rPr>
          <w:rFonts w:cstheme="minorHAnsi"/>
        </w:rPr>
        <w:t xml:space="preserve">Qiao et al., discussed a noteworthy study by Kumar, were integrated sensor system created </w:t>
      </w:r>
      <w:proofErr w:type="spellStart"/>
      <w:r w:rsidR="00A97713" w:rsidRPr="00DD652C">
        <w:rPr>
          <w:rFonts w:cstheme="minorHAnsi"/>
        </w:rPr>
        <w:t>specially</w:t>
      </w:r>
      <w:proofErr w:type="spellEnd"/>
      <w:r w:rsidR="00A97713" w:rsidRPr="00DD652C">
        <w:rPr>
          <w:rFonts w:cstheme="minorHAnsi"/>
        </w:rPr>
        <w:t xml:space="preserve"> </w:t>
      </w:r>
      <w:r w:rsidRPr="00DD652C">
        <w:rPr>
          <w:rFonts w:cstheme="minorHAnsi"/>
        </w:rPr>
        <w:t>for tracking the rate of corrosion in reinforced concrete structures housing solar panels was investigated</w:t>
      </w:r>
      <w:r w:rsidR="00324E3D" w:rsidRPr="00DD652C">
        <w:rPr>
          <w:rFonts w:cstheme="minorHAnsi"/>
        </w:rPr>
        <w:t xml:space="preserve"> [105]. </w:t>
      </w:r>
      <w:r w:rsidRPr="00DD652C">
        <w:rPr>
          <w:rFonts w:cstheme="minorHAnsi"/>
        </w:rPr>
        <w:t xml:space="preserve">In the discussion, result from the study showed </w:t>
      </w:r>
      <w:r w:rsidR="00FC796C" w:rsidRPr="00DD652C">
        <w:rPr>
          <w:rFonts w:cstheme="minorHAnsi"/>
        </w:rPr>
        <w:t xml:space="preserve">A </w:t>
      </w:r>
      <w:r w:rsidR="00A97713" w:rsidRPr="00DD652C">
        <w:rPr>
          <w:rFonts w:cstheme="minorHAnsi"/>
        </w:rPr>
        <w:t>customized proof</w:t>
      </w:r>
      <w:r w:rsidR="00FC796C" w:rsidRPr="00DD652C">
        <w:rPr>
          <w:rFonts w:cstheme="minorHAnsi"/>
        </w:rPr>
        <w:t>-of-concept system utilizing a wireless sensor network (WSN) was developed by Kampman et al.</w:t>
      </w:r>
      <w:r w:rsidR="008C0483" w:rsidRPr="00DD652C">
        <w:rPr>
          <w:rFonts w:cstheme="minorHAnsi"/>
        </w:rPr>
        <w:t xml:space="preserve"> [106]</w:t>
      </w:r>
      <w:r w:rsidR="00FC796C" w:rsidRPr="00DD652C">
        <w:rPr>
          <w:rFonts w:cstheme="minorHAnsi"/>
        </w:rPr>
        <w:t xml:space="preserve">. This system was used to monitor corrosion in water pipelines with electrochemical sensor integration to monitor and detect corrosion levels and give real-time data facilitating timely maintenance. According to the publication, the </w:t>
      </w:r>
      <w:r w:rsidR="00FC796C" w:rsidRPr="00DD652C">
        <w:rPr>
          <w:rFonts w:cstheme="minorHAnsi"/>
        </w:rPr>
        <w:lastRenderedPageBreak/>
        <w:t>need for manual inspection was lowered due to the implementation of wireless network system. It proved continuous monitoring, allowing for early detection of material deterioration for timely mediation and safety of infrastructure.</w:t>
      </w:r>
      <w:r w:rsidR="008C2F60" w:rsidRPr="00DD652C">
        <w:rPr>
          <w:rFonts w:cstheme="minorHAnsi"/>
        </w:rPr>
        <w:t xml:space="preserve"> </w:t>
      </w:r>
      <w:r w:rsidR="009B2E80" w:rsidRPr="00DD652C">
        <w:rPr>
          <w:rFonts w:cstheme="minorHAnsi"/>
        </w:rPr>
        <w:t>The publication "</w:t>
      </w:r>
      <w:proofErr w:type="spellStart"/>
      <w:r w:rsidR="009B2E80" w:rsidRPr="00DD652C">
        <w:rPr>
          <w:rFonts w:cstheme="minorHAnsi"/>
        </w:rPr>
        <w:t>Batteryless</w:t>
      </w:r>
      <w:proofErr w:type="spellEnd"/>
      <w:r w:rsidR="009B2E80" w:rsidRPr="00DD652C">
        <w:rPr>
          <w:rFonts w:cstheme="minorHAnsi"/>
        </w:rPr>
        <w:t xml:space="preserve"> Environmental Sensing for Sustainable Corrosion Monitoring" by </w:t>
      </w:r>
      <w:r w:rsidR="009B2E80" w:rsidRPr="00DD652C">
        <w:rPr>
          <w:rFonts w:cstheme="minorHAnsi"/>
          <w:noProof/>
        </w:rPr>
        <w:t>Pappinisseri Puluckul and Weyn</w:t>
      </w:r>
      <w:r w:rsidR="004D6CB0" w:rsidRPr="00DD652C">
        <w:rPr>
          <w:rFonts w:cstheme="minorHAnsi"/>
          <w:noProof/>
        </w:rPr>
        <w:t xml:space="preserve"> [107],</w:t>
      </w:r>
      <w:r w:rsidR="009B2E80" w:rsidRPr="00DD652C">
        <w:rPr>
          <w:rFonts w:cstheme="minorHAnsi"/>
        </w:rPr>
        <w:t xml:space="preserve"> introduces a unique way to corrosion monitoring by building a battery-free environmental sensing system. Their system relay on energy harvesting techniques, including thermoelectric generation from soil-air temperature differences to power sensors that monitor environmental parameters like humidity, ambient temperature, and soil temperature. The incorporation of energy harvesting technologies, as shown in Liu et al.'s study, improves the sustainability and longevity of wireless sensor network by eliminating the dependence on batteries, thus supporting more efficient and eco-friendly corrosion monitoring systems</w:t>
      </w:r>
      <w:r w:rsidR="004D6CB0" w:rsidRPr="00DD652C">
        <w:rPr>
          <w:rFonts w:cstheme="minorHAnsi"/>
        </w:rPr>
        <w:t xml:space="preserve"> [108]</w:t>
      </w:r>
      <w:r w:rsidR="009B2E80" w:rsidRPr="00DD652C">
        <w:rPr>
          <w:rFonts w:cstheme="minorHAnsi"/>
        </w:rPr>
        <w:t>. Despite the success in deploying wireless sensor network in corrosion detection, the</w:t>
      </w:r>
      <w:r w:rsidR="00A97713" w:rsidRPr="00DD652C">
        <w:rPr>
          <w:rFonts w:cstheme="minorHAnsi"/>
        </w:rPr>
        <w:t>re</w:t>
      </w:r>
      <w:r w:rsidR="009B2E80" w:rsidRPr="00DD652C">
        <w:rPr>
          <w:rFonts w:cstheme="minorHAnsi"/>
        </w:rPr>
        <w:t xml:space="preserve"> are key challenges that are encountered because of sho</w:t>
      </w:r>
      <w:r w:rsidR="00A97713" w:rsidRPr="00DD652C">
        <w:rPr>
          <w:rFonts w:cstheme="minorHAnsi"/>
        </w:rPr>
        <w:t>r</w:t>
      </w:r>
      <w:r w:rsidR="009B2E80" w:rsidRPr="00DD652C">
        <w:rPr>
          <w:rFonts w:cstheme="minorHAnsi"/>
        </w:rPr>
        <w:t>t battery life of sensor</w:t>
      </w:r>
      <w:r w:rsidR="004D6CB0" w:rsidRPr="00DD652C">
        <w:rPr>
          <w:rFonts w:cstheme="minorHAnsi"/>
        </w:rPr>
        <w:t xml:space="preserve"> [109]</w:t>
      </w:r>
      <w:r w:rsidR="009B2E80" w:rsidRPr="00DD652C">
        <w:rPr>
          <w:rFonts w:cstheme="minorHAnsi"/>
        </w:rPr>
        <w:t>. To add, setbacks due to the intricacy of integrating data</w:t>
      </w:r>
      <w:r w:rsidR="004D6CB0" w:rsidRPr="00DD652C">
        <w:rPr>
          <w:rFonts w:cstheme="minorHAnsi"/>
        </w:rPr>
        <w:t xml:space="preserve"> [110] </w:t>
      </w:r>
      <w:r w:rsidR="009B2E80" w:rsidRPr="00DD652C">
        <w:rPr>
          <w:rFonts w:cstheme="minorHAnsi"/>
        </w:rPr>
        <w:t xml:space="preserve">from numerous monitoring devices are also faced. To ensure long-term dependability and lessen the need for battery replacements </w:t>
      </w:r>
      <w:r w:rsidR="004D6CB0" w:rsidRPr="00DD652C">
        <w:rPr>
          <w:rFonts w:cstheme="minorHAnsi"/>
        </w:rPr>
        <w:t xml:space="preserve">[111] </w:t>
      </w:r>
      <w:sdt>
        <w:sdtPr>
          <w:rPr>
            <w:rFonts w:cstheme="minorHAnsi"/>
          </w:rPr>
          <w:id w:val="-1306854448"/>
          <w:citation/>
        </w:sdtPr>
        <w:sdtEndPr/>
        <w:sdtContent>
          <w:r w:rsidR="009B2E80" w:rsidRPr="00DD652C">
            <w:rPr>
              <w:rFonts w:cstheme="minorHAnsi"/>
            </w:rPr>
            <w:fldChar w:fldCharType="begin"/>
          </w:r>
          <w:r w:rsidR="009B2E80" w:rsidRPr="00DD652C">
            <w:rPr>
              <w:rFonts w:cstheme="minorHAnsi"/>
            </w:rPr>
            <w:instrText xml:space="preserve"> CITATION Sha131 \l 1033 </w:instrText>
          </w:r>
          <w:r w:rsidR="009B2E80" w:rsidRPr="00DD652C">
            <w:rPr>
              <w:rFonts w:cstheme="minorHAnsi"/>
            </w:rPr>
            <w:fldChar w:fldCharType="separate"/>
          </w:r>
          <w:r w:rsidR="009B2E80" w:rsidRPr="00DD652C">
            <w:rPr>
              <w:rFonts w:cstheme="minorHAnsi"/>
              <w:noProof/>
            </w:rPr>
            <w:t>[112]</w:t>
          </w:r>
          <w:r w:rsidR="009B2E80" w:rsidRPr="00DD652C">
            <w:rPr>
              <w:rFonts w:cstheme="minorHAnsi"/>
            </w:rPr>
            <w:fldChar w:fldCharType="end"/>
          </w:r>
        </w:sdtContent>
      </w:sdt>
      <w:sdt>
        <w:sdtPr>
          <w:rPr>
            <w:rFonts w:cstheme="minorHAnsi"/>
          </w:rPr>
          <w:id w:val="-798069892"/>
          <w:citation/>
        </w:sdtPr>
        <w:sdtEndPr/>
        <w:sdtContent>
          <w:r w:rsidR="009B2E80" w:rsidRPr="00DD652C">
            <w:rPr>
              <w:rFonts w:cstheme="minorHAnsi"/>
            </w:rPr>
            <w:fldChar w:fldCharType="begin"/>
          </w:r>
          <w:r w:rsidR="009B2E80" w:rsidRPr="00DD652C">
            <w:rPr>
              <w:rFonts w:cstheme="minorHAnsi"/>
            </w:rPr>
            <w:instrText xml:space="preserve"> CITATION Sah21 \l 1033 </w:instrText>
          </w:r>
          <w:r w:rsidR="009B2E80" w:rsidRPr="00DD652C">
            <w:rPr>
              <w:rFonts w:cstheme="minorHAnsi"/>
            </w:rPr>
            <w:fldChar w:fldCharType="separate"/>
          </w:r>
          <w:r w:rsidR="009B2E80" w:rsidRPr="00DD652C">
            <w:rPr>
              <w:rFonts w:cstheme="minorHAnsi"/>
              <w:noProof/>
            </w:rPr>
            <w:t xml:space="preserve"> [113]</w:t>
          </w:r>
          <w:r w:rsidR="009B2E80" w:rsidRPr="00DD652C">
            <w:rPr>
              <w:rFonts w:cstheme="minorHAnsi"/>
            </w:rPr>
            <w:fldChar w:fldCharType="end"/>
          </w:r>
        </w:sdtContent>
      </w:sdt>
      <w:r w:rsidR="009B2E80" w:rsidRPr="00DD652C">
        <w:rPr>
          <w:rFonts w:cstheme="minorHAnsi"/>
        </w:rPr>
        <w:t>, further studies should concentrate on creating self-sufficient systems that use renewable energy sources.</w:t>
      </w:r>
    </w:p>
    <w:p w14:paraId="36AA84B6" w14:textId="77777777" w:rsidR="00577B68" w:rsidRPr="00DD652C" w:rsidRDefault="00577B68" w:rsidP="00577B68">
      <w:pPr>
        <w:jc w:val="both"/>
        <w:rPr>
          <w:rFonts w:cstheme="minorHAnsi"/>
        </w:rPr>
      </w:pPr>
    </w:p>
    <w:p w14:paraId="0FDE6C8C" w14:textId="77777777" w:rsidR="00577B68" w:rsidRPr="00DD652C" w:rsidRDefault="00577B68" w:rsidP="00577B68">
      <w:pPr>
        <w:spacing w:after="0" w:line="240" w:lineRule="auto"/>
        <w:rPr>
          <w:rFonts w:cstheme="minorHAnsi"/>
          <w:b/>
          <w:sz w:val="24"/>
          <w:szCs w:val="24"/>
        </w:rPr>
      </w:pPr>
      <w:r w:rsidRPr="00DD652C">
        <w:rPr>
          <w:rFonts w:cstheme="minorHAnsi"/>
          <w:b/>
          <w:sz w:val="24"/>
          <w:szCs w:val="24"/>
        </w:rPr>
        <w:t>Climate-Specific Solar Panel Siting</w:t>
      </w:r>
    </w:p>
    <w:p w14:paraId="119952EF" w14:textId="77777777" w:rsidR="001F7E47" w:rsidRPr="00DD652C" w:rsidRDefault="001F7E47" w:rsidP="00F461FD">
      <w:pPr>
        <w:spacing w:after="0" w:line="240" w:lineRule="auto"/>
        <w:jc w:val="both"/>
        <w:rPr>
          <w:rFonts w:cstheme="minorHAnsi"/>
        </w:rPr>
      </w:pPr>
    </w:p>
    <w:p w14:paraId="3512DC38" w14:textId="588DABC7" w:rsidR="00577B68" w:rsidRPr="00DD652C" w:rsidRDefault="00F468F8" w:rsidP="00F461FD">
      <w:pPr>
        <w:spacing w:after="0" w:line="240" w:lineRule="auto"/>
        <w:jc w:val="both"/>
        <w:rPr>
          <w:rFonts w:cstheme="minorHAnsi"/>
        </w:rPr>
      </w:pPr>
      <w:r w:rsidRPr="00DD652C">
        <w:rPr>
          <w:rFonts w:cstheme="minorHAnsi"/>
        </w:rPr>
        <w:t>Climate</w:t>
      </w:r>
      <w:r w:rsidR="00FB6A13" w:rsidRPr="00DD652C">
        <w:rPr>
          <w:rFonts w:cstheme="minorHAnsi"/>
        </w:rPr>
        <w:t xml:space="preserve"> change</w:t>
      </w:r>
      <w:r w:rsidRPr="00DD652C">
        <w:rPr>
          <w:rFonts w:cstheme="minorHAnsi"/>
        </w:rPr>
        <w:t xml:space="preserve"> </w:t>
      </w:r>
      <w:r w:rsidR="00DD60EA" w:rsidRPr="00DD652C">
        <w:rPr>
          <w:rFonts w:cstheme="minorHAnsi"/>
        </w:rPr>
        <w:t>is known to impact</w:t>
      </w:r>
      <w:r w:rsidR="00577B68" w:rsidRPr="00DD652C">
        <w:rPr>
          <w:rFonts w:cstheme="minorHAnsi"/>
        </w:rPr>
        <w:t xml:space="preserve"> solar panels </w:t>
      </w:r>
      <w:r w:rsidR="00DD60EA" w:rsidRPr="00DD652C">
        <w:rPr>
          <w:rFonts w:cstheme="minorHAnsi"/>
        </w:rPr>
        <w:t>in many ways</w:t>
      </w:r>
      <w:r w:rsidR="00BB1789" w:rsidRPr="00DD652C">
        <w:rPr>
          <w:rFonts w:cstheme="minorHAnsi"/>
        </w:rPr>
        <w:t>, for that</w:t>
      </w:r>
      <w:r w:rsidR="00A5220A" w:rsidRPr="00DD652C">
        <w:rPr>
          <w:rFonts w:cstheme="minorHAnsi"/>
        </w:rPr>
        <w:t xml:space="preserve"> reason</w:t>
      </w:r>
      <w:r w:rsidR="00DD60EA" w:rsidRPr="00DD652C">
        <w:rPr>
          <w:rFonts w:cstheme="minorHAnsi"/>
        </w:rPr>
        <w:t xml:space="preserve"> solar panel </w:t>
      </w:r>
      <w:r w:rsidR="00437B35" w:rsidRPr="00DD652C">
        <w:rPr>
          <w:rFonts w:cstheme="minorHAnsi"/>
        </w:rPr>
        <w:t xml:space="preserve">placement </w:t>
      </w:r>
      <w:r w:rsidR="00DD60EA" w:rsidRPr="00DD652C">
        <w:rPr>
          <w:rFonts w:cstheme="minorHAnsi"/>
        </w:rPr>
        <w:t>is crucial</w:t>
      </w:r>
      <w:r w:rsidR="00577B68" w:rsidRPr="00DD652C">
        <w:rPr>
          <w:rFonts w:cstheme="minorHAnsi"/>
        </w:rPr>
        <w:t xml:space="preserve"> in reducing corrosion concerns</w:t>
      </w:r>
      <w:r w:rsidR="004D6CB0" w:rsidRPr="00DD652C">
        <w:rPr>
          <w:rFonts w:cstheme="minorHAnsi"/>
        </w:rPr>
        <w:t xml:space="preserve"> [114]</w:t>
      </w:r>
      <w:r w:rsidR="0077441C" w:rsidRPr="00DD652C">
        <w:rPr>
          <w:rFonts w:cstheme="minorHAnsi"/>
        </w:rPr>
        <w:t xml:space="preserve"> </w:t>
      </w:r>
      <w:sdt>
        <w:sdtPr>
          <w:rPr>
            <w:rFonts w:cstheme="minorHAnsi"/>
          </w:rPr>
          <w:id w:val="-259995736"/>
          <w:citation/>
        </w:sdtPr>
        <w:sdtEndPr/>
        <w:sdtContent>
          <w:r w:rsidR="005B7E78" w:rsidRPr="00DD652C">
            <w:rPr>
              <w:rFonts w:cstheme="minorHAnsi"/>
            </w:rPr>
            <w:fldChar w:fldCharType="begin"/>
          </w:r>
          <w:r w:rsidR="005B7E78" w:rsidRPr="00DD652C">
            <w:rPr>
              <w:rFonts w:cstheme="minorHAnsi"/>
            </w:rPr>
            <w:instrText xml:space="preserve"> CITATION Ama15 \l 1033 </w:instrText>
          </w:r>
          <w:r w:rsidR="005B7E78" w:rsidRPr="00DD652C">
            <w:rPr>
              <w:rFonts w:cstheme="minorHAnsi"/>
            </w:rPr>
            <w:fldChar w:fldCharType="separate"/>
          </w:r>
          <w:r w:rsidR="00934B45" w:rsidRPr="00DD652C">
            <w:rPr>
              <w:rFonts w:cstheme="minorHAnsi"/>
              <w:noProof/>
            </w:rPr>
            <w:t>[115]</w:t>
          </w:r>
          <w:r w:rsidR="005B7E78" w:rsidRPr="00DD652C">
            <w:rPr>
              <w:rFonts w:cstheme="minorHAnsi"/>
            </w:rPr>
            <w:fldChar w:fldCharType="end"/>
          </w:r>
        </w:sdtContent>
      </w:sdt>
      <w:sdt>
        <w:sdtPr>
          <w:rPr>
            <w:rFonts w:cstheme="minorHAnsi"/>
          </w:rPr>
          <w:id w:val="-1672097948"/>
          <w:citation/>
        </w:sdtPr>
        <w:sdtEndPr/>
        <w:sdtContent>
          <w:r w:rsidR="00D51DB4" w:rsidRPr="00DD652C">
            <w:rPr>
              <w:rFonts w:cstheme="minorHAnsi"/>
            </w:rPr>
            <w:fldChar w:fldCharType="begin"/>
          </w:r>
          <w:r w:rsidR="00D51DB4" w:rsidRPr="00DD652C">
            <w:rPr>
              <w:rFonts w:cstheme="minorHAnsi"/>
            </w:rPr>
            <w:instrText xml:space="preserve"> CITATION Pră19 \l 1033 </w:instrText>
          </w:r>
          <w:r w:rsidR="00D51DB4" w:rsidRPr="00DD652C">
            <w:rPr>
              <w:rFonts w:cstheme="minorHAnsi"/>
            </w:rPr>
            <w:fldChar w:fldCharType="separate"/>
          </w:r>
          <w:r w:rsidR="00934B45" w:rsidRPr="00DD652C">
            <w:rPr>
              <w:rFonts w:cstheme="minorHAnsi"/>
              <w:noProof/>
            </w:rPr>
            <w:t xml:space="preserve"> [116]</w:t>
          </w:r>
          <w:r w:rsidR="00D51DB4" w:rsidRPr="00DD652C">
            <w:rPr>
              <w:rFonts w:cstheme="minorHAnsi"/>
            </w:rPr>
            <w:fldChar w:fldCharType="end"/>
          </w:r>
        </w:sdtContent>
      </w:sdt>
      <w:r w:rsidR="004D6CB0" w:rsidRPr="00DD652C">
        <w:rPr>
          <w:rFonts w:cstheme="minorHAnsi"/>
        </w:rPr>
        <w:t>.</w:t>
      </w:r>
      <w:r w:rsidR="00577B68" w:rsidRPr="00DD652C">
        <w:rPr>
          <w:rFonts w:cstheme="minorHAnsi"/>
        </w:rPr>
        <w:t xml:space="preserve"> The negative impacts of weather and geographic circumstances on solar panels can be considerably reduced with proper location</w:t>
      </w:r>
      <w:r w:rsidR="004D6CB0" w:rsidRPr="00DD652C">
        <w:rPr>
          <w:rFonts w:cstheme="minorHAnsi"/>
        </w:rPr>
        <w:t xml:space="preserve"> [117]</w:t>
      </w:r>
      <w:r w:rsidR="00437683" w:rsidRPr="00DD652C">
        <w:rPr>
          <w:rFonts w:cstheme="minorHAnsi"/>
        </w:rPr>
        <w:t xml:space="preserve"> </w:t>
      </w:r>
      <w:sdt>
        <w:sdtPr>
          <w:rPr>
            <w:rFonts w:cstheme="minorHAnsi"/>
          </w:rPr>
          <w:id w:val="2031376983"/>
          <w:citation/>
        </w:sdtPr>
        <w:sdtEndPr/>
        <w:sdtContent>
          <w:r w:rsidR="00024920" w:rsidRPr="00DD652C">
            <w:rPr>
              <w:rFonts w:cstheme="minorHAnsi"/>
            </w:rPr>
            <w:fldChar w:fldCharType="begin"/>
          </w:r>
          <w:r w:rsidR="005E2912" w:rsidRPr="00DD652C">
            <w:rPr>
              <w:rFonts w:cstheme="minorHAnsi"/>
            </w:rPr>
            <w:instrText xml:space="preserve">CITATION Cha15 \l 1033 </w:instrText>
          </w:r>
          <w:r w:rsidR="00024920" w:rsidRPr="00DD652C">
            <w:rPr>
              <w:rFonts w:cstheme="minorHAnsi"/>
            </w:rPr>
            <w:fldChar w:fldCharType="separate"/>
          </w:r>
          <w:r w:rsidR="00934B45" w:rsidRPr="00DD652C">
            <w:rPr>
              <w:rFonts w:cstheme="minorHAnsi"/>
              <w:noProof/>
            </w:rPr>
            <w:t>[118]</w:t>
          </w:r>
          <w:r w:rsidR="00024920" w:rsidRPr="00DD652C">
            <w:rPr>
              <w:rFonts w:cstheme="minorHAnsi"/>
            </w:rPr>
            <w:fldChar w:fldCharType="end"/>
          </w:r>
        </w:sdtContent>
      </w:sdt>
      <w:r w:rsidR="005E2912" w:rsidRPr="00DD652C">
        <w:rPr>
          <w:rFonts w:cstheme="minorHAnsi"/>
        </w:rPr>
        <w:t>.</w:t>
      </w:r>
      <w:r w:rsidR="00367816" w:rsidRPr="00DD652C">
        <w:rPr>
          <w:rFonts w:cstheme="minorHAnsi"/>
        </w:rPr>
        <w:t xml:space="preserve"> Elevated temperatures and prolonged moisture promote encapsulant degradation in hot, humid tropical environments. This accelerates encapsulant breakdown and increases acetic acid emission, which in turn increases aggressive metal dissolution and migration conditions [</w:t>
      </w:r>
      <w:r w:rsidR="00AB6836" w:rsidRPr="00DD652C">
        <w:rPr>
          <w:rFonts w:cstheme="minorHAnsi"/>
        </w:rPr>
        <w:t>182]</w:t>
      </w:r>
      <w:r w:rsidR="00367816" w:rsidRPr="00DD652C">
        <w:rPr>
          <w:rFonts w:cstheme="minorHAnsi"/>
        </w:rPr>
        <w:t>.</w:t>
      </w:r>
    </w:p>
    <w:p w14:paraId="2F9712E2" w14:textId="77777777" w:rsidR="00577B68" w:rsidRPr="00DD652C" w:rsidRDefault="00577B68" w:rsidP="00F461FD">
      <w:pPr>
        <w:spacing w:after="0" w:line="240" w:lineRule="auto"/>
        <w:jc w:val="both"/>
        <w:rPr>
          <w:rFonts w:eastAsia="Times New Roman" w:cstheme="minorHAnsi"/>
          <w:sz w:val="24"/>
          <w:szCs w:val="24"/>
        </w:rPr>
      </w:pPr>
    </w:p>
    <w:p w14:paraId="65474274" w14:textId="2F2EFBC5" w:rsidR="00D5781B" w:rsidRPr="00DD652C" w:rsidRDefault="00577B68" w:rsidP="00D5781B">
      <w:pPr>
        <w:jc w:val="both"/>
        <w:rPr>
          <w:rFonts w:cstheme="minorHAnsi"/>
        </w:rPr>
      </w:pPr>
      <w:r w:rsidRPr="00DD652C">
        <w:rPr>
          <w:rFonts w:cstheme="minorHAnsi"/>
        </w:rPr>
        <w:t>A study by</w:t>
      </w:r>
      <w:r w:rsidR="00D82CE0" w:rsidRPr="00DD652C">
        <w:rPr>
          <w:rFonts w:cstheme="minorHAnsi"/>
        </w:rPr>
        <w:t xml:space="preserve"> Sousa et al.,</w:t>
      </w:r>
      <w:r w:rsidRPr="00DD652C">
        <w:rPr>
          <w:rFonts w:cstheme="minorHAnsi"/>
        </w:rPr>
        <w:t xml:space="preserve"> investigated the potential effects of climate change on the corrosion of structures, especially those</w:t>
      </w:r>
      <w:r w:rsidR="00437B35" w:rsidRPr="00DD652C">
        <w:rPr>
          <w:rFonts w:cstheme="minorHAnsi"/>
        </w:rPr>
        <w:t xml:space="preserve"> </w:t>
      </w:r>
      <w:r w:rsidRPr="00DD652C">
        <w:rPr>
          <w:rFonts w:cstheme="minorHAnsi"/>
        </w:rPr>
        <w:t>essential to solar installations</w:t>
      </w:r>
      <w:r w:rsidR="000C1318" w:rsidRPr="00DD652C">
        <w:rPr>
          <w:rFonts w:cstheme="minorHAnsi"/>
        </w:rPr>
        <w:t xml:space="preserve"> </w:t>
      </w:r>
      <w:r w:rsidR="004D6CB0" w:rsidRPr="00DD652C">
        <w:rPr>
          <w:rFonts w:cstheme="minorHAnsi"/>
        </w:rPr>
        <w:t xml:space="preserve">[119]. </w:t>
      </w:r>
      <w:r w:rsidR="002D7E6A" w:rsidRPr="00DD652C">
        <w:rPr>
          <w:rFonts w:cstheme="minorHAnsi"/>
        </w:rPr>
        <w:t xml:space="preserve">The </w:t>
      </w:r>
      <w:r w:rsidR="00A511A9" w:rsidRPr="00DD652C">
        <w:rPr>
          <w:rFonts w:cstheme="minorHAnsi"/>
        </w:rPr>
        <w:t>experiment</w:t>
      </w:r>
      <w:r w:rsidRPr="00DD652C">
        <w:rPr>
          <w:rFonts w:cstheme="minorHAnsi"/>
        </w:rPr>
        <w:t xml:space="preserve"> </w:t>
      </w:r>
      <w:r w:rsidR="00437B35" w:rsidRPr="00DD652C">
        <w:rPr>
          <w:rFonts w:cstheme="minorHAnsi"/>
        </w:rPr>
        <w:t>illustrates the</w:t>
      </w:r>
      <w:r w:rsidRPr="00DD652C">
        <w:rPr>
          <w:rFonts w:cstheme="minorHAnsi"/>
        </w:rPr>
        <w:t xml:space="preserve"> importan</w:t>
      </w:r>
      <w:r w:rsidR="00437B35" w:rsidRPr="00DD652C">
        <w:rPr>
          <w:rFonts w:cstheme="minorHAnsi"/>
        </w:rPr>
        <w:t>ce of</w:t>
      </w:r>
      <w:r w:rsidRPr="00DD652C">
        <w:rPr>
          <w:rFonts w:cstheme="minorHAnsi"/>
        </w:rPr>
        <w:t xml:space="preserve"> incorporat</w:t>
      </w:r>
      <w:r w:rsidR="00437B35" w:rsidRPr="00DD652C">
        <w:rPr>
          <w:rFonts w:cstheme="minorHAnsi"/>
        </w:rPr>
        <w:t>ing</w:t>
      </w:r>
      <w:r w:rsidRPr="00DD652C">
        <w:rPr>
          <w:rFonts w:cstheme="minorHAnsi"/>
        </w:rPr>
        <w:t xml:space="preserve"> climate modeling into the design process</w:t>
      </w:r>
      <w:r w:rsidR="00656BE9" w:rsidRPr="00DD652C">
        <w:rPr>
          <w:rFonts w:cstheme="minorHAnsi"/>
        </w:rPr>
        <w:t xml:space="preserve">. This </w:t>
      </w:r>
      <w:r w:rsidR="00651546" w:rsidRPr="00DD652C">
        <w:rPr>
          <w:rFonts w:cstheme="minorHAnsi"/>
        </w:rPr>
        <w:t>facilitates in</w:t>
      </w:r>
      <w:r w:rsidRPr="00DD652C">
        <w:rPr>
          <w:rFonts w:cstheme="minorHAnsi"/>
        </w:rPr>
        <w:t xml:space="preserve"> forecast</w:t>
      </w:r>
      <w:r w:rsidR="00656BE9" w:rsidRPr="00DD652C">
        <w:rPr>
          <w:rFonts w:cstheme="minorHAnsi"/>
        </w:rPr>
        <w:t>ing the</w:t>
      </w:r>
      <w:r w:rsidRPr="00DD652C">
        <w:rPr>
          <w:rFonts w:cstheme="minorHAnsi"/>
        </w:rPr>
        <w:t xml:space="preserve"> long-term performance and reduc</w:t>
      </w:r>
      <w:r w:rsidR="00656BE9" w:rsidRPr="00DD652C">
        <w:rPr>
          <w:rFonts w:cstheme="minorHAnsi"/>
        </w:rPr>
        <w:t>ing</w:t>
      </w:r>
      <w:r w:rsidRPr="00DD652C">
        <w:rPr>
          <w:rFonts w:cstheme="minorHAnsi"/>
        </w:rPr>
        <w:t xml:space="preserve"> corrosion hazards related to particular weather patterns.</w:t>
      </w:r>
      <w:r w:rsidR="00C64789" w:rsidRPr="00DD652C">
        <w:rPr>
          <w:rFonts w:cstheme="minorHAnsi"/>
        </w:rPr>
        <w:t xml:space="preserve"> The study proposes that awareness of regional climate variances required to creat</w:t>
      </w:r>
      <w:r w:rsidR="00886E0A" w:rsidRPr="00DD652C">
        <w:rPr>
          <w:rFonts w:cstheme="minorHAnsi"/>
        </w:rPr>
        <w:t>e</w:t>
      </w:r>
      <w:r w:rsidR="00C64789" w:rsidRPr="00DD652C">
        <w:rPr>
          <w:rFonts w:cstheme="minorHAnsi"/>
        </w:rPr>
        <w:t xml:space="preserve"> customized design guidelines that can improve the robustness and effectiveness of solar systems. </w:t>
      </w:r>
      <w:r w:rsidR="008D3306" w:rsidRPr="00DD652C">
        <w:rPr>
          <w:rFonts w:cstheme="minorHAnsi"/>
        </w:rPr>
        <w:t>The International Energy Agency Photovoltaic Power Systems Program replication titled “Climatic Rating of Photovoltaic Modules", emphasize the need for integrating site-specific climate data into photovoltaic installation design. The research demonstrates how adaptive photovoltaic module selection and system design that suits local climatic conditions can significantly increase energy yield and system dependability. This is achieve</w:t>
      </w:r>
      <w:r w:rsidR="00A97713" w:rsidRPr="00DD652C">
        <w:rPr>
          <w:rFonts w:cstheme="minorHAnsi"/>
        </w:rPr>
        <w:t>d</w:t>
      </w:r>
      <w:r w:rsidR="008D3306" w:rsidRPr="00DD652C">
        <w:rPr>
          <w:rFonts w:cstheme="minorHAnsi"/>
        </w:rPr>
        <w:t xml:space="preserve"> by examining operational data from photovoltaic systems across different climate zones. The results support the strategy of including thorough climatic analyses in the planning phase, which guarantees solar installations are tailored to their settings and enhances longevity and overall performance</w:t>
      </w:r>
      <w:r w:rsidR="004D6CB0" w:rsidRPr="00DD652C">
        <w:rPr>
          <w:rFonts w:cstheme="minorHAnsi"/>
        </w:rPr>
        <w:t xml:space="preserve"> [120]</w:t>
      </w:r>
      <w:r w:rsidR="008D3306" w:rsidRPr="00DD652C">
        <w:rPr>
          <w:rFonts w:cstheme="minorHAnsi"/>
        </w:rPr>
        <w:t>.</w:t>
      </w:r>
      <w:r w:rsidR="00D5781B" w:rsidRPr="00DD652C">
        <w:rPr>
          <w:rFonts w:cstheme="minorHAnsi"/>
        </w:rPr>
        <w:t xml:space="preserve"> Article by Ronald stated the need to select solar panels that comply with International Electrotechnical Commission (IEC) 61701 standard when considering setting up in coastal regions. Due to the abundance of sea salt in the region, the standard provided confidence in the solar panel’s ability to resist corrosive effect. Homeowners and installer can mitigate the chance of corrosion and improve solar panel lifespan and functionality of solar installation in these types of climates by selecting panels that fulfill this certification</w:t>
      </w:r>
      <w:r w:rsidR="004D6CB0" w:rsidRPr="00DD652C">
        <w:rPr>
          <w:rFonts w:cstheme="minorHAnsi"/>
        </w:rPr>
        <w:t xml:space="preserve"> [121]</w:t>
      </w:r>
      <w:r w:rsidR="00D5781B" w:rsidRPr="00DD652C">
        <w:rPr>
          <w:rFonts w:cstheme="minorHAnsi"/>
        </w:rPr>
        <w:t xml:space="preserve"> </w:t>
      </w:r>
      <w:sdt>
        <w:sdtPr>
          <w:rPr>
            <w:rFonts w:cstheme="minorHAnsi"/>
          </w:rPr>
          <w:id w:val="288861770"/>
          <w:citation/>
        </w:sdtPr>
        <w:sdtEndPr/>
        <w:sdtContent>
          <w:r w:rsidR="00D5781B" w:rsidRPr="00DD652C">
            <w:rPr>
              <w:rFonts w:cstheme="minorHAnsi"/>
            </w:rPr>
            <w:fldChar w:fldCharType="begin"/>
          </w:r>
          <w:r w:rsidR="00D5781B" w:rsidRPr="00DD652C">
            <w:rPr>
              <w:rFonts w:cstheme="minorHAnsi"/>
            </w:rPr>
            <w:instrText xml:space="preserve"> CITATION Ron16 \l 1033 </w:instrText>
          </w:r>
          <w:r w:rsidR="00D5781B" w:rsidRPr="00DD652C">
            <w:rPr>
              <w:rFonts w:cstheme="minorHAnsi"/>
            </w:rPr>
            <w:fldChar w:fldCharType="separate"/>
          </w:r>
          <w:r w:rsidR="00934B45" w:rsidRPr="00DD652C">
            <w:rPr>
              <w:rFonts w:cstheme="minorHAnsi"/>
              <w:noProof/>
            </w:rPr>
            <w:t>[122]</w:t>
          </w:r>
          <w:r w:rsidR="00D5781B" w:rsidRPr="00DD652C">
            <w:rPr>
              <w:rFonts w:cstheme="minorHAnsi"/>
            </w:rPr>
            <w:fldChar w:fldCharType="end"/>
          </w:r>
        </w:sdtContent>
      </w:sdt>
      <w:r w:rsidR="00D5781B" w:rsidRPr="00DD652C">
        <w:rPr>
          <w:rFonts w:cstheme="minorHAnsi"/>
        </w:rPr>
        <w:t>.</w:t>
      </w:r>
    </w:p>
    <w:p w14:paraId="04B10451" w14:textId="79CD51ED" w:rsidR="00577B68" w:rsidRPr="00DD652C" w:rsidRDefault="00577B68" w:rsidP="008D3306">
      <w:pPr>
        <w:jc w:val="both"/>
        <w:rPr>
          <w:rFonts w:cstheme="minorHAnsi"/>
        </w:rPr>
      </w:pPr>
    </w:p>
    <w:p w14:paraId="6D079432" w14:textId="2FFF9ED0" w:rsidR="00411392" w:rsidRPr="00DD652C" w:rsidRDefault="00577B68" w:rsidP="00463443">
      <w:pPr>
        <w:jc w:val="both"/>
        <w:rPr>
          <w:rFonts w:cstheme="minorHAnsi"/>
        </w:rPr>
      </w:pPr>
      <w:r w:rsidRPr="00DD652C">
        <w:rPr>
          <w:rFonts w:cstheme="minorHAnsi"/>
        </w:rPr>
        <w:t>Notwithstanding these observations, a drawback identified in all of these research is the generalizability of results across diverse geographic locations, which could result in conflicting outcomes when criteria are modified for other contexts</w:t>
      </w:r>
      <w:r w:rsidR="004D6CB0" w:rsidRPr="00DD652C">
        <w:rPr>
          <w:rFonts w:cstheme="minorHAnsi"/>
        </w:rPr>
        <w:t xml:space="preserve"> [123]</w:t>
      </w:r>
      <w:r w:rsidRPr="00DD652C">
        <w:rPr>
          <w:rFonts w:cstheme="minorHAnsi"/>
        </w:rPr>
        <w:t xml:space="preserve"> </w:t>
      </w:r>
      <w:sdt>
        <w:sdtPr>
          <w:rPr>
            <w:rFonts w:cstheme="minorHAnsi"/>
          </w:rPr>
          <w:id w:val="-941602415"/>
          <w:citation/>
        </w:sdtPr>
        <w:sdtEndPr/>
        <w:sdtContent>
          <w:r w:rsidR="002D32D0" w:rsidRPr="00DD652C">
            <w:rPr>
              <w:rFonts w:cstheme="minorHAnsi"/>
            </w:rPr>
            <w:fldChar w:fldCharType="begin"/>
          </w:r>
          <w:r w:rsidR="002D32D0" w:rsidRPr="00DD652C">
            <w:rPr>
              <w:rFonts w:cstheme="minorHAnsi"/>
            </w:rPr>
            <w:instrText xml:space="preserve"> CITATION Sch15 \l 1033 </w:instrText>
          </w:r>
          <w:r w:rsidR="002D32D0" w:rsidRPr="00DD652C">
            <w:rPr>
              <w:rFonts w:cstheme="minorHAnsi"/>
            </w:rPr>
            <w:fldChar w:fldCharType="separate"/>
          </w:r>
          <w:r w:rsidR="00934B45" w:rsidRPr="00DD652C">
            <w:rPr>
              <w:rFonts w:cstheme="minorHAnsi"/>
              <w:noProof/>
            </w:rPr>
            <w:t>[124]</w:t>
          </w:r>
          <w:r w:rsidR="002D32D0" w:rsidRPr="00DD652C">
            <w:rPr>
              <w:rFonts w:cstheme="minorHAnsi"/>
            </w:rPr>
            <w:fldChar w:fldCharType="end"/>
          </w:r>
        </w:sdtContent>
      </w:sdt>
      <w:sdt>
        <w:sdtPr>
          <w:rPr>
            <w:rFonts w:cstheme="minorHAnsi"/>
          </w:rPr>
          <w:id w:val="336971158"/>
          <w:citation/>
        </w:sdtPr>
        <w:sdtEndPr/>
        <w:sdtContent>
          <w:r w:rsidR="00BF40DF" w:rsidRPr="00DD652C">
            <w:rPr>
              <w:rFonts w:cstheme="minorHAnsi"/>
            </w:rPr>
            <w:fldChar w:fldCharType="begin"/>
          </w:r>
          <w:r w:rsidR="00BF40DF" w:rsidRPr="00DD652C">
            <w:rPr>
              <w:rFonts w:cstheme="minorHAnsi"/>
            </w:rPr>
            <w:instrText xml:space="preserve"> CITATION Wol17 \l 1033 </w:instrText>
          </w:r>
          <w:r w:rsidR="00BF40DF" w:rsidRPr="00DD652C">
            <w:rPr>
              <w:rFonts w:cstheme="minorHAnsi"/>
            </w:rPr>
            <w:fldChar w:fldCharType="separate"/>
          </w:r>
          <w:r w:rsidR="00934B45" w:rsidRPr="00DD652C">
            <w:rPr>
              <w:rFonts w:cstheme="minorHAnsi"/>
              <w:noProof/>
            </w:rPr>
            <w:t xml:space="preserve"> [125]</w:t>
          </w:r>
          <w:r w:rsidR="00BF40DF" w:rsidRPr="00DD652C">
            <w:rPr>
              <w:rFonts w:cstheme="minorHAnsi"/>
            </w:rPr>
            <w:fldChar w:fldCharType="end"/>
          </w:r>
        </w:sdtContent>
      </w:sdt>
      <w:r w:rsidR="004D6CB0" w:rsidRPr="00DD652C">
        <w:rPr>
          <w:rFonts w:cstheme="minorHAnsi"/>
        </w:rPr>
        <w:t>.</w:t>
      </w:r>
      <w:r w:rsidRPr="00DD652C">
        <w:rPr>
          <w:rFonts w:cstheme="minorHAnsi"/>
        </w:rPr>
        <w:t xml:space="preserve"> In order to help with more informed site selection, future research should concentrate on creating an extensive database on corrosion affects specific to various regional conditions</w:t>
      </w:r>
      <w:r w:rsidR="004D6CB0" w:rsidRPr="00DD652C">
        <w:rPr>
          <w:rFonts w:cstheme="minorHAnsi"/>
        </w:rPr>
        <w:t xml:space="preserve"> [126]</w:t>
      </w:r>
      <w:sdt>
        <w:sdtPr>
          <w:rPr>
            <w:rFonts w:cstheme="minorHAnsi"/>
          </w:rPr>
          <w:id w:val="1848670583"/>
          <w:citation/>
        </w:sdtPr>
        <w:sdtEndPr/>
        <w:sdtContent>
          <w:r w:rsidR="00B720B2" w:rsidRPr="00DD652C">
            <w:rPr>
              <w:rFonts w:cstheme="minorHAnsi"/>
            </w:rPr>
            <w:fldChar w:fldCharType="begin"/>
          </w:r>
          <w:r w:rsidR="00B720B2" w:rsidRPr="00DD652C">
            <w:rPr>
              <w:rFonts w:cstheme="minorHAnsi"/>
            </w:rPr>
            <w:instrText xml:space="preserve"> CITATION Mor23 \l 1033 </w:instrText>
          </w:r>
          <w:r w:rsidR="00B720B2" w:rsidRPr="00DD652C">
            <w:rPr>
              <w:rFonts w:cstheme="minorHAnsi"/>
            </w:rPr>
            <w:fldChar w:fldCharType="separate"/>
          </w:r>
          <w:r w:rsidR="00934B45" w:rsidRPr="00DD652C">
            <w:rPr>
              <w:rFonts w:cstheme="minorHAnsi"/>
              <w:noProof/>
            </w:rPr>
            <w:t xml:space="preserve"> [127]</w:t>
          </w:r>
          <w:r w:rsidR="00B720B2" w:rsidRPr="00DD652C">
            <w:rPr>
              <w:rFonts w:cstheme="minorHAnsi"/>
            </w:rPr>
            <w:fldChar w:fldCharType="end"/>
          </w:r>
        </w:sdtContent>
      </w:sdt>
      <w:sdt>
        <w:sdtPr>
          <w:rPr>
            <w:rFonts w:cstheme="minorHAnsi"/>
          </w:rPr>
          <w:id w:val="-1541672453"/>
          <w:citation/>
        </w:sdtPr>
        <w:sdtEndPr/>
        <w:sdtContent>
          <w:r w:rsidR="006C097E" w:rsidRPr="00DD652C">
            <w:rPr>
              <w:rFonts w:cstheme="minorHAnsi"/>
            </w:rPr>
            <w:fldChar w:fldCharType="begin"/>
          </w:r>
          <w:r w:rsidR="006C097E" w:rsidRPr="00DD652C">
            <w:rPr>
              <w:rFonts w:cstheme="minorHAnsi"/>
            </w:rPr>
            <w:instrText xml:space="preserve"> CITATION SuX23 \l 1033 </w:instrText>
          </w:r>
          <w:r w:rsidR="006C097E" w:rsidRPr="00DD652C">
            <w:rPr>
              <w:rFonts w:cstheme="minorHAnsi"/>
            </w:rPr>
            <w:fldChar w:fldCharType="separate"/>
          </w:r>
          <w:r w:rsidR="00934B45" w:rsidRPr="00DD652C">
            <w:rPr>
              <w:rFonts w:cstheme="minorHAnsi"/>
              <w:noProof/>
            </w:rPr>
            <w:t xml:space="preserve"> [128]</w:t>
          </w:r>
          <w:r w:rsidR="006C097E" w:rsidRPr="00DD652C">
            <w:rPr>
              <w:rFonts w:cstheme="minorHAnsi"/>
            </w:rPr>
            <w:fldChar w:fldCharType="end"/>
          </w:r>
        </w:sdtContent>
      </w:sdt>
      <w:r w:rsidR="00DD6CCE" w:rsidRPr="00DD652C">
        <w:rPr>
          <w:rFonts w:cstheme="minorHAnsi"/>
        </w:rPr>
        <w:t xml:space="preserve">. </w:t>
      </w:r>
    </w:p>
    <w:p w14:paraId="6F394C00" w14:textId="77777777" w:rsidR="006A0290" w:rsidRPr="00DD652C" w:rsidRDefault="006A0290" w:rsidP="00463443">
      <w:pPr>
        <w:jc w:val="both"/>
        <w:rPr>
          <w:rFonts w:cstheme="minorHAnsi"/>
          <w:b/>
          <w:sz w:val="28"/>
          <w:szCs w:val="28"/>
        </w:rPr>
      </w:pPr>
    </w:p>
    <w:p w14:paraId="1E82B450" w14:textId="7F4ED99C" w:rsidR="006A0290" w:rsidRPr="00DD652C" w:rsidRDefault="004F0209" w:rsidP="00463443">
      <w:pPr>
        <w:jc w:val="both"/>
        <w:rPr>
          <w:rFonts w:cstheme="minorHAnsi"/>
          <w:b/>
          <w:sz w:val="28"/>
          <w:szCs w:val="28"/>
        </w:rPr>
      </w:pPr>
      <w:r w:rsidRPr="00DD652C">
        <w:rPr>
          <w:rFonts w:cstheme="minorHAnsi"/>
          <w:b/>
          <w:sz w:val="28"/>
          <w:szCs w:val="28"/>
        </w:rPr>
        <w:t>Advanced Testing and Validation</w:t>
      </w:r>
    </w:p>
    <w:p w14:paraId="170874E8" w14:textId="7D7286DE" w:rsidR="00411392" w:rsidRPr="00DD652C" w:rsidRDefault="001E4242" w:rsidP="00463443">
      <w:pPr>
        <w:jc w:val="both"/>
        <w:rPr>
          <w:rFonts w:cstheme="minorHAnsi"/>
          <w:b/>
          <w:sz w:val="24"/>
          <w:szCs w:val="24"/>
        </w:rPr>
      </w:pPr>
      <w:r w:rsidRPr="00DD652C">
        <w:rPr>
          <w:rFonts w:cstheme="minorHAnsi"/>
          <w:b/>
          <w:sz w:val="24"/>
          <w:szCs w:val="24"/>
        </w:rPr>
        <w:t>Advanced Testing</w:t>
      </w:r>
    </w:p>
    <w:p w14:paraId="69130C4C" w14:textId="1D75374A" w:rsidR="001E4242" w:rsidRPr="00DD652C" w:rsidRDefault="001E4242" w:rsidP="001E4242">
      <w:pPr>
        <w:jc w:val="both"/>
        <w:rPr>
          <w:rFonts w:cstheme="minorHAnsi"/>
        </w:rPr>
      </w:pPr>
      <w:r w:rsidRPr="00DD652C">
        <w:rPr>
          <w:rFonts w:cstheme="minorHAnsi"/>
        </w:rPr>
        <w:t>Advanced testing technique play a crucial part in detecting and computing corrosion in solar panels</w:t>
      </w:r>
      <w:r w:rsidR="004D6CB0" w:rsidRPr="00DD652C">
        <w:rPr>
          <w:rFonts w:cstheme="minorHAnsi"/>
        </w:rPr>
        <w:t xml:space="preserve"> [129]</w:t>
      </w:r>
      <w:r w:rsidR="00AE48CB" w:rsidRPr="00DD652C">
        <w:rPr>
          <w:rFonts w:cstheme="minorHAnsi"/>
        </w:rPr>
        <w:t xml:space="preserve"> </w:t>
      </w:r>
      <w:sdt>
        <w:sdtPr>
          <w:rPr>
            <w:rFonts w:cstheme="minorHAnsi"/>
          </w:rPr>
          <w:id w:val="-1086147162"/>
          <w:citation/>
        </w:sdtPr>
        <w:sdtEndPr/>
        <w:sdtContent>
          <w:r w:rsidR="00AE48CB" w:rsidRPr="00DD652C">
            <w:rPr>
              <w:rFonts w:cstheme="minorHAnsi"/>
            </w:rPr>
            <w:fldChar w:fldCharType="begin"/>
          </w:r>
          <w:r w:rsidR="00AE48CB" w:rsidRPr="00DD652C">
            <w:rPr>
              <w:rFonts w:cstheme="minorHAnsi"/>
            </w:rPr>
            <w:instrText xml:space="preserve"> CITATION Akr22 \l 1033 </w:instrText>
          </w:r>
          <w:r w:rsidR="00AE48CB" w:rsidRPr="00DD652C">
            <w:rPr>
              <w:rFonts w:cstheme="minorHAnsi"/>
            </w:rPr>
            <w:fldChar w:fldCharType="separate"/>
          </w:r>
          <w:r w:rsidR="00934B45" w:rsidRPr="00DD652C">
            <w:rPr>
              <w:rFonts w:cstheme="minorHAnsi"/>
              <w:noProof/>
            </w:rPr>
            <w:t>[130]</w:t>
          </w:r>
          <w:r w:rsidR="00AE48CB" w:rsidRPr="00DD652C">
            <w:rPr>
              <w:rFonts w:cstheme="minorHAnsi"/>
            </w:rPr>
            <w:fldChar w:fldCharType="end"/>
          </w:r>
        </w:sdtContent>
      </w:sdt>
      <w:r w:rsidRPr="00DD652C">
        <w:rPr>
          <w:rFonts w:cstheme="minorHAnsi"/>
        </w:rPr>
        <w:t>. These methods used accelerated aging testing where real-world environmental conditions are simulated to provide assessments of corrosion susceptibility</w:t>
      </w:r>
      <w:r w:rsidR="004D6CB0" w:rsidRPr="00DD652C">
        <w:rPr>
          <w:rFonts w:cstheme="minorHAnsi"/>
        </w:rPr>
        <w:t xml:space="preserve"> [131]</w:t>
      </w:r>
      <w:r w:rsidRPr="00DD652C">
        <w:rPr>
          <w:rFonts w:cstheme="minorHAnsi"/>
        </w:rPr>
        <w:t xml:space="preserve"> </w:t>
      </w:r>
      <w:sdt>
        <w:sdtPr>
          <w:rPr>
            <w:rFonts w:cstheme="minorHAnsi"/>
          </w:rPr>
          <w:id w:val="-1353643814"/>
          <w:citation/>
        </w:sdtPr>
        <w:sdtEndPr/>
        <w:sdtContent>
          <w:r w:rsidR="00FB33DB" w:rsidRPr="00DD652C">
            <w:rPr>
              <w:rFonts w:cstheme="minorHAnsi"/>
            </w:rPr>
            <w:fldChar w:fldCharType="begin"/>
          </w:r>
          <w:r w:rsidR="00FB33DB" w:rsidRPr="00DD652C">
            <w:rPr>
              <w:rFonts w:cstheme="minorHAnsi"/>
            </w:rPr>
            <w:instrText xml:space="preserve"> CITATION Wei22 \l 1033 </w:instrText>
          </w:r>
          <w:r w:rsidR="00FB33DB" w:rsidRPr="00DD652C">
            <w:rPr>
              <w:rFonts w:cstheme="minorHAnsi"/>
            </w:rPr>
            <w:fldChar w:fldCharType="separate"/>
          </w:r>
          <w:r w:rsidR="00934B45" w:rsidRPr="00DD652C">
            <w:rPr>
              <w:rFonts w:cstheme="minorHAnsi"/>
              <w:noProof/>
            </w:rPr>
            <w:t>[132]</w:t>
          </w:r>
          <w:r w:rsidR="00FB33DB" w:rsidRPr="00DD652C">
            <w:rPr>
              <w:rFonts w:cstheme="minorHAnsi"/>
            </w:rPr>
            <w:fldChar w:fldCharType="end"/>
          </w:r>
        </w:sdtContent>
      </w:sdt>
      <w:r w:rsidRPr="00DD652C">
        <w:rPr>
          <w:rFonts w:cstheme="minorHAnsi"/>
        </w:rPr>
        <w:t>[</w:t>
      </w:r>
      <w:sdt>
        <w:sdtPr>
          <w:rPr>
            <w:rFonts w:cstheme="minorHAnsi"/>
          </w:rPr>
          <w:id w:val="-15232392"/>
          <w:citation/>
        </w:sdtPr>
        <w:sdtEndPr/>
        <w:sdtContent>
          <w:r w:rsidR="003D2B6B" w:rsidRPr="00DD652C">
            <w:rPr>
              <w:rFonts w:cstheme="minorHAnsi"/>
            </w:rPr>
            <w:fldChar w:fldCharType="begin"/>
          </w:r>
          <w:r w:rsidR="003D2B6B" w:rsidRPr="00DD652C">
            <w:rPr>
              <w:rFonts w:cstheme="minorHAnsi"/>
            </w:rPr>
            <w:instrText xml:space="preserve"> CITATION Sut19 \l 1033 </w:instrText>
          </w:r>
          <w:r w:rsidR="003D2B6B" w:rsidRPr="00DD652C">
            <w:rPr>
              <w:rFonts w:cstheme="minorHAnsi"/>
            </w:rPr>
            <w:fldChar w:fldCharType="separate"/>
          </w:r>
          <w:r w:rsidR="00934B45" w:rsidRPr="00DD652C">
            <w:rPr>
              <w:rFonts w:cstheme="minorHAnsi"/>
              <w:noProof/>
            </w:rPr>
            <w:t xml:space="preserve"> [133]</w:t>
          </w:r>
          <w:r w:rsidR="003D2B6B" w:rsidRPr="00DD652C">
            <w:rPr>
              <w:rFonts w:cstheme="minorHAnsi"/>
            </w:rPr>
            <w:fldChar w:fldCharType="end"/>
          </w:r>
        </w:sdtContent>
      </w:sdt>
      <w:r w:rsidRPr="00DD652C">
        <w:rPr>
          <w:rFonts w:cstheme="minorHAnsi"/>
        </w:rPr>
        <w:t>.</w:t>
      </w:r>
    </w:p>
    <w:p w14:paraId="187E557E" w14:textId="0428BAA1" w:rsidR="001E4242" w:rsidRPr="00DD652C" w:rsidRDefault="003E52B6" w:rsidP="001E4242">
      <w:pPr>
        <w:jc w:val="both"/>
        <w:rPr>
          <w:rFonts w:cstheme="minorHAnsi"/>
        </w:rPr>
      </w:pPr>
      <w:r w:rsidRPr="00DD652C">
        <w:rPr>
          <w:rFonts w:cstheme="minorHAnsi"/>
        </w:rPr>
        <w:t>Copper-accelerated acetic acid salt spray (CASS) which has surfaced as a novel accelerated corrosion test was used in a study to examine the longevity of supporting components in floating photovoltaic systems (FPS) [160]. This technique exposed materials to extremely corrosive environment in order to access its resilience to deterioration. This approach mimic</w:t>
      </w:r>
      <w:r w:rsidR="00A97713" w:rsidRPr="00DD652C">
        <w:rPr>
          <w:rFonts w:cstheme="minorHAnsi"/>
        </w:rPr>
        <w:t>s</w:t>
      </w:r>
      <w:r w:rsidRPr="00DD652C">
        <w:rPr>
          <w:rFonts w:cstheme="minorHAnsi"/>
        </w:rPr>
        <w:t xml:space="preserve"> of the harsh conditions that photovoltaic modules may experience especially i</w:t>
      </w:r>
      <w:r w:rsidR="007B3355" w:rsidRPr="00DD652C">
        <w:rPr>
          <w:rFonts w:cstheme="minorHAnsi"/>
        </w:rPr>
        <w:t>n coastal or marine regions [161</w:t>
      </w:r>
      <w:r w:rsidRPr="00DD652C">
        <w:rPr>
          <w:rFonts w:cstheme="minorHAnsi"/>
        </w:rPr>
        <w:t>].</w:t>
      </w:r>
      <w:r w:rsidR="0030576B" w:rsidRPr="00DD652C">
        <w:rPr>
          <w:rFonts w:cstheme="minorHAnsi"/>
        </w:rPr>
        <w:t xml:space="preserve"> </w:t>
      </w:r>
      <w:r w:rsidR="001E4242" w:rsidRPr="00DD652C">
        <w:rPr>
          <w:rFonts w:cstheme="minorHAnsi"/>
        </w:rPr>
        <w:t>This kind of accelerated testing is used a valuable predictive tool for judging the lasting performance of different materials in certain environments</w:t>
      </w:r>
      <w:r w:rsidR="00363A4B" w:rsidRPr="00DD652C">
        <w:rPr>
          <w:rFonts w:cstheme="minorHAnsi"/>
        </w:rPr>
        <w:t xml:space="preserve"> </w:t>
      </w:r>
      <w:r w:rsidR="005B082D" w:rsidRPr="00DD652C">
        <w:rPr>
          <w:rFonts w:cstheme="minorHAnsi"/>
        </w:rPr>
        <w:t xml:space="preserve">[134]. </w:t>
      </w:r>
      <w:r w:rsidR="001E4242" w:rsidRPr="00DD652C">
        <w:rPr>
          <w:rFonts w:cstheme="minorHAnsi"/>
        </w:rPr>
        <w:t>Additionally, researchers from Panasonic's Sanyo subsidiary demonstrated a connection between damp-heat (DH) testing and field exposure for electrode corrosion in PV modules</w:t>
      </w:r>
      <w:r w:rsidR="005B082D" w:rsidRPr="00DD652C">
        <w:rPr>
          <w:rFonts w:cstheme="minorHAnsi"/>
        </w:rPr>
        <w:t xml:space="preserve"> [135]</w:t>
      </w:r>
      <w:r w:rsidR="001E4242" w:rsidRPr="00DD652C">
        <w:rPr>
          <w:rFonts w:cstheme="minorHAnsi"/>
        </w:rPr>
        <w:t xml:space="preserve">. Damp-heating testing is a type of accelerated aging testing where PV modules are placed in controlled chambers with high temperature and humidity (85°C and 85% relative humidity) for prolonged periods (at least 1,000 hours) </w:t>
      </w:r>
      <w:r w:rsidR="005B082D" w:rsidRPr="00DD652C">
        <w:rPr>
          <w:rFonts w:cstheme="minorHAnsi"/>
        </w:rPr>
        <w:t xml:space="preserve">[135] </w:t>
      </w:r>
      <w:sdt>
        <w:sdtPr>
          <w:rPr>
            <w:rFonts w:cstheme="minorHAnsi"/>
          </w:rPr>
          <w:id w:val="-1658762340"/>
          <w:citation/>
        </w:sdtPr>
        <w:sdtEndPr/>
        <w:sdtContent>
          <w:r w:rsidR="00EB71A3" w:rsidRPr="00DD652C">
            <w:rPr>
              <w:rFonts w:cstheme="minorHAnsi"/>
            </w:rPr>
            <w:fldChar w:fldCharType="begin"/>
          </w:r>
          <w:r w:rsidR="00EB71A3" w:rsidRPr="00DD652C">
            <w:rPr>
              <w:rFonts w:cstheme="minorHAnsi"/>
            </w:rPr>
            <w:instrText xml:space="preserve"> CITATION Lio25 \l 1033 </w:instrText>
          </w:r>
          <w:r w:rsidR="00EB71A3" w:rsidRPr="00DD652C">
            <w:rPr>
              <w:rFonts w:cstheme="minorHAnsi"/>
            </w:rPr>
            <w:fldChar w:fldCharType="separate"/>
          </w:r>
          <w:r w:rsidR="00934B45" w:rsidRPr="00DD652C">
            <w:rPr>
              <w:rFonts w:cstheme="minorHAnsi"/>
              <w:noProof/>
            </w:rPr>
            <w:t>[136]</w:t>
          </w:r>
          <w:r w:rsidR="00EB71A3" w:rsidRPr="00DD652C">
            <w:rPr>
              <w:rFonts w:cstheme="minorHAnsi"/>
            </w:rPr>
            <w:fldChar w:fldCharType="end"/>
          </w:r>
        </w:sdtContent>
      </w:sdt>
      <w:r w:rsidR="001E4242" w:rsidRPr="00DD652C">
        <w:rPr>
          <w:rFonts w:cstheme="minorHAnsi"/>
        </w:rPr>
        <w:t>. By using this method, module durability can be predicted without having to wait for actual degradation over several years</w:t>
      </w:r>
      <w:r w:rsidR="005B082D" w:rsidRPr="00DD652C">
        <w:rPr>
          <w:rFonts w:cstheme="minorHAnsi"/>
        </w:rPr>
        <w:t xml:space="preserve"> [137]</w:t>
      </w:r>
      <w:r w:rsidR="001E4242" w:rsidRPr="00DD652C">
        <w:rPr>
          <w:rFonts w:cstheme="minorHAnsi"/>
        </w:rPr>
        <w:t xml:space="preserve"> </w:t>
      </w:r>
      <w:sdt>
        <w:sdtPr>
          <w:rPr>
            <w:rFonts w:cstheme="minorHAnsi"/>
          </w:rPr>
          <w:id w:val="-1847159863"/>
          <w:citation/>
        </w:sdtPr>
        <w:sdtEndPr/>
        <w:sdtContent>
          <w:r w:rsidR="00923395" w:rsidRPr="00DD652C">
            <w:rPr>
              <w:rFonts w:cstheme="minorHAnsi"/>
            </w:rPr>
            <w:fldChar w:fldCharType="begin"/>
          </w:r>
          <w:r w:rsidR="00923395" w:rsidRPr="00DD652C">
            <w:rPr>
              <w:rFonts w:cstheme="minorHAnsi"/>
            </w:rPr>
            <w:instrText xml:space="preserve"> CITATION Kim161 \l 1033 </w:instrText>
          </w:r>
          <w:r w:rsidR="00923395" w:rsidRPr="00DD652C">
            <w:rPr>
              <w:rFonts w:cstheme="minorHAnsi"/>
            </w:rPr>
            <w:fldChar w:fldCharType="separate"/>
          </w:r>
          <w:r w:rsidR="00934B45" w:rsidRPr="00DD652C">
            <w:rPr>
              <w:rFonts w:cstheme="minorHAnsi"/>
              <w:noProof/>
            </w:rPr>
            <w:t>[138]</w:t>
          </w:r>
          <w:r w:rsidR="00923395" w:rsidRPr="00DD652C">
            <w:rPr>
              <w:rFonts w:cstheme="minorHAnsi"/>
            </w:rPr>
            <w:fldChar w:fldCharType="end"/>
          </w:r>
        </w:sdtContent>
      </w:sdt>
      <w:r w:rsidR="005B082D" w:rsidRPr="00DD652C">
        <w:rPr>
          <w:rFonts w:cstheme="minorHAnsi"/>
        </w:rPr>
        <w:t>.</w:t>
      </w:r>
      <w:r w:rsidR="00042C00" w:rsidRPr="00DD652C">
        <w:rPr>
          <w:rFonts w:cstheme="minorHAnsi"/>
        </w:rPr>
        <w:t xml:space="preserve"> </w:t>
      </w:r>
      <w:r w:rsidR="001E4242" w:rsidRPr="00DD652C">
        <w:rPr>
          <w:rFonts w:cstheme="minorHAnsi"/>
        </w:rPr>
        <w:t>There are setbacks while using accelerated aging testing and validation</w:t>
      </w:r>
      <w:r w:rsidR="005B082D" w:rsidRPr="00DD652C">
        <w:rPr>
          <w:rFonts w:cstheme="minorHAnsi"/>
        </w:rPr>
        <w:t xml:space="preserve"> [139]</w:t>
      </w:r>
      <w:r w:rsidR="00D91505" w:rsidRPr="00DD652C">
        <w:rPr>
          <w:rFonts w:cstheme="minorHAnsi"/>
        </w:rPr>
        <w:t xml:space="preserve"> </w:t>
      </w:r>
      <w:sdt>
        <w:sdtPr>
          <w:rPr>
            <w:rFonts w:cstheme="minorHAnsi"/>
          </w:rPr>
          <w:id w:val="-442146296"/>
          <w:citation/>
        </w:sdtPr>
        <w:sdtEndPr/>
        <w:sdtContent>
          <w:r w:rsidR="00D91505" w:rsidRPr="00DD652C">
            <w:rPr>
              <w:rFonts w:cstheme="minorHAnsi"/>
            </w:rPr>
            <w:fldChar w:fldCharType="begin"/>
          </w:r>
          <w:r w:rsidR="00D91505" w:rsidRPr="00DD652C">
            <w:rPr>
              <w:rFonts w:cstheme="minorHAnsi"/>
            </w:rPr>
            <w:instrText xml:space="preserve"> CITATION Gun20 \l 1033 </w:instrText>
          </w:r>
          <w:r w:rsidR="00D91505" w:rsidRPr="00DD652C">
            <w:rPr>
              <w:rFonts w:cstheme="minorHAnsi"/>
            </w:rPr>
            <w:fldChar w:fldCharType="separate"/>
          </w:r>
          <w:r w:rsidR="00934B45" w:rsidRPr="00DD652C">
            <w:rPr>
              <w:rFonts w:cstheme="minorHAnsi"/>
              <w:noProof/>
            </w:rPr>
            <w:t>[140]</w:t>
          </w:r>
          <w:r w:rsidR="00D91505" w:rsidRPr="00DD652C">
            <w:rPr>
              <w:rFonts w:cstheme="minorHAnsi"/>
            </w:rPr>
            <w:fldChar w:fldCharType="end"/>
          </w:r>
        </w:sdtContent>
      </w:sdt>
      <w:r w:rsidR="005B082D" w:rsidRPr="00DD652C">
        <w:rPr>
          <w:rFonts w:cstheme="minorHAnsi"/>
        </w:rPr>
        <w:t xml:space="preserve"> </w:t>
      </w:r>
      <w:r w:rsidR="001E4242" w:rsidRPr="00DD652C">
        <w:rPr>
          <w:rFonts w:cstheme="minorHAnsi"/>
        </w:rPr>
        <w:t xml:space="preserve">[15,16]. </w:t>
      </w:r>
      <w:r w:rsidR="00E831CC" w:rsidRPr="00DD652C">
        <w:rPr>
          <w:rFonts w:cstheme="minorHAnsi"/>
          <w:noProof/>
        </w:rPr>
        <w:t>Weiß</w:t>
      </w:r>
      <w:r w:rsidR="001E4242" w:rsidRPr="00DD652C">
        <w:rPr>
          <w:rFonts w:cstheme="minorHAnsi"/>
        </w:rPr>
        <w:t xml:space="preserve"> et al.</w:t>
      </w:r>
      <w:r w:rsidR="00904F52" w:rsidRPr="00DD652C">
        <w:rPr>
          <w:rFonts w:cstheme="minorHAnsi"/>
        </w:rPr>
        <w:t>,</w:t>
      </w:r>
      <w:r w:rsidR="001E4242" w:rsidRPr="00DD652C">
        <w:rPr>
          <w:rFonts w:cstheme="minorHAnsi"/>
        </w:rPr>
        <w:t xml:space="preserve"> emphasizes the limitations of accelerated aging tests for photovoltaic (PV) modules, indicating that these tests often focus on stress factors like humidity or temperature, alluding to capture the collective effect of real-world environmental situations</w:t>
      </w:r>
      <w:r w:rsidR="00845E89" w:rsidRPr="00DD652C">
        <w:rPr>
          <w:rFonts w:cstheme="minorHAnsi"/>
        </w:rPr>
        <w:t xml:space="preserve"> </w:t>
      </w:r>
      <w:sdt>
        <w:sdtPr>
          <w:rPr>
            <w:rFonts w:cstheme="minorHAnsi"/>
          </w:rPr>
          <w:id w:val="-104815033"/>
          <w:citation/>
        </w:sdtPr>
        <w:sdtEndPr/>
        <w:sdtContent>
          <w:r w:rsidR="00845E89" w:rsidRPr="00DD652C">
            <w:rPr>
              <w:rFonts w:cstheme="minorHAnsi"/>
            </w:rPr>
            <w:fldChar w:fldCharType="begin"/>
          </w:r>
          <w:r w:rsidR="00845E89" w:rsidRPr="00DD652C">
            <w:rPr>
              <w:rFonts w:cstheme="minorHAnsi"/>
            </w:rPr>
            <w:instrText xml:space="preserve"> CITATION Wei22 \l 1033 </w:instrText>
          </w:r>
          <w:r w:rsidR="00845E89" w:rsidRPr="00DD652C">
            <w:rPr>
              <w:rFonts w:cstheme="minorHAnsi"/>
            </w:rPr>
            <w:fldChar w:fldCharType="separate"/>
          </w:r>
          <w:r w:rsidR="00934B45" w:rsidRPr="00DD652C">
            <w:rPr>
              <w:rFonts w:cstheme="minorHAnsi"/>
              <w:noProof/>
            </w:rPr>
            <w:t>[132]</w:t>
          </w:r>
          <w:r w:rsidR="00845E89" w:rsidRPr="00DD652C">
            <w:rPr>
              <w:rFonts w:cstheme="minorHAnsi"/>
            </w:rPr>
            <w:fldChar w:fldCharType="end"/>
          </w:r>
        </w:sdtContent>
      </w:sdt>
      <w:r w:rsidR="001E4242" w:rsidRPr="00DD652C">
        <w:rPr>
          <w:rFonts w:cstheme="minorHAnsi"/>
        </w:rPr>
        <w:t>. Consequently, the actual degradation rates values are either overestimate or underestimat</w:t>
      </w:r>
      <w:r w:rsidR="00257582" w:rsidRPr="00DD652C">
        <w:rPr>
          <w:rFonts w:cstheme="minorHAnsi"/>
        </w:rPr>
        <w:t xml:space="preserve">e </w:t>
      </w:r>
      <w:sdt>
        <w:sdtPr>
          <w:rPr>
            <w:rFonts w:cstheme="minorHAnsi"/>
          </w:rPr>
          <w:id w:val="-357050798"/>
          <w:citation/>
        </w:sdtPr>
        <w:sdtEndPr/>
        <w:sdtContent>
          <w:r w:rsidR="00257582" w:rsidRPr="00DD652C">
            <w:rPr>
              <w:rFonts w:cstheme="minorHAnsi"/>
            </w:rPr>
            <w:fldChar w:fldCharType="begin"/>
          </w:r>
          <w:r w:rsidR="00257582" w:rsidRPr="00DD652C">
            <w:rPr>
              <w:rFonts w:cstheme="minorHAnsi"/>
            </w:rPr>
            <w:instrText xml:space="preserve"> CITATION Wei22 \l 1033 </w:instrText>
          </w:r>
          <w:r w:rsidR="00257582" w:rsidRPr="00DD652C">
            <w:rPr>
              <w:rFonts w:cstheme="minorHAnsi"/>
            </w:rPr>
            <w:fldChar w:fldCharType="separate"/>
          </w:r>
          <w:r w:rsidR="00934B45" w:rsidRPr="00DD652C">
            <w:rPr>
              <w:rFonts w:cstheme="minorHAnsi"/>
              <w:noProof/>
            </w:rPr>
            <w:t>[132]</w:t>
          </w:r>
          <w:r w:rsidR="00257582" w:rsidRPr="00DD652C">
            <w:rPr>
              <w:rFonts w:cstheme="minorHAnsi"/>
            </w:rPr>
            <w:fldChar w:fldCharType="end"/>
          </w:r>
        </w:sdtContent>
      </w:sdt>
      <w:r w:rsidR="005B082D" w:rsidRPr="00DD652C">
        <w:rPr>
          <w:rFonts w:cstheme="minorHAnsi"/>
        </w:rPr>
        <w:t xml:space="preserve"> [141]. </w:t>
      </w:r>
      <w:r w:rsidR="001E4242" w:rsidRPr="00DD652C">
        <w:rPr>
          <w:rFonts w:cstheme="minorHAnsi"/>
        </w:rPr>
        <w:t xml:space="preserve">Gunther, M. J.), found the same to be the case of validation in his experiment Design and Validation of </w:t>
      </w:r>
      <w:r w:rsidR="00042C00" w:rsidRPr="00DD652C">
        <w:rPr>
          <w:rFonts w:cstheme="minorHAnsi"/>
        </w:rPr>
        <w:t>a</w:t>
      </w:r>
      <w:r w:rsidR="001E4242" w:rsidRPr="00DD652C">
        <w:rPr>
          <w:rFonts w:cstheme="minorHAnsi"/>
        </w:rPr>
        <w:t xml:space="preserve"> Led-Based Solar Simulator for Solar Cell and Thermal Testing</w:t>
      </w:r>
      <w:r w:rsidR="005B082D" w:rsidRPr="00DD652C">
        <w:rPr>
          <w:rFonts w:cstheme="minorHAnsi"/>
        </w:rPr>
        <w:t xml:space="preserve"> [139].</w:t>
      </w:r>
    </w:p>
    <w:p w14:paraId="7016004B" w14:textId="77777777" w:rsidR="006A0290" w:rsidRPr="00DD652C" w:rsidRDefault="006A0290" w:rsidP="00D230A8">
      <w:pPr>
        <w:rPr>
          <w:rFonts w:cstheme="minorHAnsi"/>
          <w:b/>
          <w:sz w:val="24"/>
          <w:szCs w:val="24"/>
        </w:rPr>
      </w:pPr>
    </w:p>
    <w:p w14:paraId="4A855F01" w14:textId="77777777" w:rsidR="006A0290" w:rsidRPr="00DD652C" w:rsidRDefault="006A0290" w:rsidP="00D230A8">
      <w:pPr>
        <w:rPr>
          <w:rFonts w:cstheme="minorHAnsi"/>
          <w:b/>
          <w:sz w:val="24"/>
          <w:szCs w:val="24"/>
        </w:rPr>
      </w:pPr>
    </w:p>
    <w:p w14:paraId="3993BD73" w14:textId="77777777" w:rsidR="006A0290" w:rsidRPr="00DD652C" w:rsidRDefault="006A0290" w:rsidP="00D230A8">
      <w:pPr>
        <w:rPr>
          <w:rFonts w:cstheme="minorHAnsi"/>
          <w:b/>
          <w:sz w:val="24"/>
          <w:szCs w:val="24"/>
        </w:rPr>
      </w:pPr>
    </w:p>
    <w:p w14:paraId="5DE59F02" w14:textId="799A9003" w:rsidR="00D230A8" w:rsidRPr="00DD652C" w:rsidRDefault="00D230A8" w:rsidP="00D230A8">
      <w:pPr>
        <w:rPr>
          <w:rFonts w:cstheme="minorHAnsi"/>
          <w:b/>
          <w:sz w:val="24"/>
          <w:szCs w:val="24"/>
        </w:rPr>
      </w:pPr>
      <w:r w:rsidRPr="00DD652C">
        <w:rPr>
          <w:rFonts w:cstheme="minorHAnsi"/>
          <w:b/>
          <w:sz w:val="24"/>
          <w:szCs w:val="24"/>
        </w:rPr>
        <w:t xml:space="preserve">Validation </w:t>
      </w:r>
    </w:p>
    <w:p w14:paraId="4D120AD5" w14:textId="4461037C" w:rsidR="00D230A8" w:rsidRPr="00DD652C" w:rsidRDefault="00D230A8" w:rsidP="00D230A8">
      <w:pPr>
        <w:jc w:val="both"/>
        <w:rPr>
          <w:rFonts w:cstheme="minorHAnsi"/>
        </w:rPr>
      </w:pPr>
      <w:r w:rsidRPr="00DD652C">
        <w:rPr>
          <w:rFonts w:cstheme="minorHAnsi"/>
        </w:rPr>
        <w:t>Validation is a technique that is used as a testing complementary for addressing ambiguity in the functioning and dependability of solar panel material and structure</w:t>
      </w:r>
      <w:r w:rsidR="005B082D" w:rsidRPr="00DD652C">
        <w:rPr>
          <w:rFonts w:cstheme="minorHAnsi"/>
        </w:rPr>
        <w:t xml:space="preserve"> [142]</w:t>
      </w:r>
      <w:r w:rsidR="008F2462" w:rsidRPr="00DD652C">
        <w:rPr>
          <w:rFonts w:cstheme="minorHAnsi"/>
        </w:rPr>
        <w:t xml:space="preserve"> </w:t>
      </w:r>
      <w:sdt>
        <w:sdtPr>
          <w:rPr>
            <w:rFonts w:cstheme="minorHAnsi"/>
          </w:rPr>
          <w:id w:val="-1269238661"/>
          <w:citation/>
        </w:sdtPr>
        <w:sdtEndPr/>
        <w:sdtContent>
          <w:r w:rsidR="008F2462" w:rsidRPr="00DD652C">
            <w:rPr>
              <w:rFonts w:cstheme="minorHAnsi"/>
            </w:rPr>
            <w:fldChar w:fldCharType="begin"/>
          </w:r>
          <w:r w:rsidR="008F2462" w:rsidRPr="00DD652C">
            <w:rPr>
              <w:rFonts w:cstheme="minorHAnsi"/>
            </w:rPr>
            <w:instrText xml:space="preserve"> CITATION Yan20 \l 1033 </w:instrText>
          </w:r>
          <w:r w:rsidR="008F2462" w:rsidRPr="00DD652C">
            <w:rPr>
              <w:rFonts w:cstheme="minorHAnsi"/>
            </w:rPr>
            <w:fldChar w:fldCharType="separate"/>
          </w:r>
          <w:r w:rsidR="00934B45" w:rsidRPr="00DD652C">
            <w:rPr>
              <w:rFonts w:cstheme="minorHAnsi"/>
              <w:noProof/>
            </w:rPr>
            <w:t>[143]</w:t>
          </w:r>
          <w:r w:rsidR="008F2462" w:rsidRPr="00DD652C">
            <w:rPr>
              <w:rFonts w:cstheme="minorHAnsi"/>
            </w:rPr>
            <w:fldChar w:fldCharType="end"/>
          </w:r>
        </w:sdtContent>
      </w:sdt>
      <w:r w:rsidRPr="00DD652C">
        <w:rPr>
          <w:rFonts w:cstheme="minorHAnsi"/>
        </w:rPr>
        <w:t>. Validation is performed through standardized procedures to ensure manufacturers meet industrial requirements</w:t>
      </w:r>
      <w:r w:rsidR="005B082D" w:rsidRPr="00DD652C">
        <w:rPr>
          <w:rFonts w:cstheme="minorHAnsi"/>
        </w:rPr>
        <w:t xml:space="preserve"> [144]</w:t>
      </w:r>
      <w:r w:rsidRPr="00DD652C">
        <w:rPr>
          <w:rFonts w:cstheme="minorHAnsi"/>
        </w:rPr>
        <w:t xml:space="preserve"> </w:t>
      </w:r>
      <w:sdt>
        <w:sdtPr>
          <w:rPr>
            <w:rFonts w:cstheme="minorHAnsi"/>
          </w:rPr>
          <w:id w:val="269982450"/>
          <w:citation/>
        </w:sdtPr>
        <w:sdtEndPr/>
        <w:sdtContent>
          <w:r w:rsidR="0080779D" w:rsidRPr="00DD652C">
            <w:rPr>
              <w:rFonts w:cstheme="minorHAnsi"/>
            </w:rPr>
            <w:fldChar w:fldCharType="begin"/>
          </w:r>
          <w:r w:rsidR="0080779D" w:rsidRPr="00DD652C">
            <w:rPr>
              <w:rFonts w:cstheme="minorHAnsi"/>
            </w:rPr>
            <w:instrText xml:space="preserve"> CITATION SYE21 \l 1033 </w:instrText>
          </w:r>
          <w:r w:rsidR="0080779D" w:rsidRPr="00DD652C">
            <w:rPr>
              <w:rFonts w:cstheme="minorHAnsi"/>
            </w:rPr>
            <w:fldChar w:fldCharType="separate"/>
          </w:r>
          <w:r w:rsidR="00934B45" w:rsidRPr="00DD652C">
            <w:rPr>
              <w:rFonts w:cstheme="minorHAnsi"/>
              <w:noProof/>
            </w:rPr>
            <w:t>[145]</w:t>
          </w:r>
          <w:r w:rsidR="0080779D" w:rsidRPr="00DD652C">
            <w:rPr>
              <w:rFonts w:cstheme="minorHAnsi"/>
            </w:rPr>
            <w:fldChar w:fldCharType="end"/>
          </w:r>
        </w:sdtContent>
      </w:sdt>
      <w:r w:rsidR="005B082D" w:rsidRPr="00DD652C">
        <w:rPr>
          <w:rFonts w:cstheme="minorHAnsi"/>
        </w:rPr>
        <w:t>.</w:t>
      </w:r>
      <w:r w:rsidRPr="00DD652C">
        <w:rPr>
          <w:rFonts w:cstheme="minorHAnsi"/>
        </w:rPr>
        <w:t xml:space="preserve"> </w:t>
      </w:r>
    </w:p>
    <w:p w14:paraId="5CDE2D76" w14:textId="6863D15F" w:rsidR="00D230A8" w:rsidRPr="00DD652C" w:rsidRDefault="002940B3" w:rsidP="00D230A8">
      <w:pPr>
        <w:jc w:val="both"/>
        <w:rPr>
          <w:rFonts w:cstheme="minorHAnsi"/>
        </w:rPr>
      </w:pPr>
      <w:r w:rsidRPr="00DD652C">
        <w:rPr>
          <w:rFonts w:cstheme="minorHAnsi"/>
          <w:noProof/>
        </w:rPr>
        <w:lastRenderedPageBreak/>
        <w:t>Böök</w:t>
      </w:r>
      <w:r w:rsidR="00D230A8" w:rsidRPr="00DD652C">
        <w:rPr>
          <w:rFonts w:cstheme="minorHAnsi"/>
        </w:rPr>
        <w:t xml:space="preserve"> et al, (2020), created a new direct normal irradiance (DNI) quality control method which is a validation technique to improve the reliability and longevity of solar panel, which was imperative for PV modeling</w:t>
      </w:r>
      <w:r w:rsidR="005B082D" w:rsidRPr="00DD652C">
        <w:rPr>
          <w:rFonts w:cstheme="minorHAnsi"/>
        </w:rPr>
        <w:t xml:space="preserve"> [146]</w:t>
      </w:r>
      <w:r w:rsidR="00D230A8" w:rsidRPr="00DD652C">
        <w:rPr>
          <w:rFonts w:cstheme="minorHAnsi"/>
        </w:rPr>
        <w:t>. The validation consisted of analyzing outputs of model vs actual performance data placed in high latitude</w:t>
      </w:r>
      <w:r w:rsidR="005B082D" w:rsidRPr="00DD652C">
        <w:rPr>
          <w:rFonts w:cstheme="minorHAnsi"/>
        </w:rPr>
        <w:t xml:space="preserve"> [142].</w:t>
      </w:r>
      <w:r w:rsidR="00D230A8" w:rsidRPr="00DD652C">
        <w:rPr>
          <w:rFonts w:cstheme="minorHAnsi"/>
        </w:rPr>
        <w:t xml:space="preserve">  The outcomes of the experiment denoted that featuring the direct normal irradiance quality control method enhanced the model's precision, indicating predictions that are more dependable for </w:t>
      </w:r>
      <w:r w:rsidR="008F3A72" w:rsidRPr="00DD652C">
        <w:rPr>
          <w:rFonts w:cstheme="minorHAnsi"/>
        </w:rPr>
        <w:t>photovoltaic (</w:t>
      </w:r>
      <w:r w:rsidR="00D230A8" w:rsidRPr="00DD652C">
        <w:rPr>
          <w:rFonts w:cstheme="minorHAnsi"/>
        </w:rPr>
        <w:t>PV</w:t>
      </w:r>
      <w:r w:rsidR="008F3A72" w:rsidRPr="00DD652C">
        <w:rPr>
          <w:rFonts w:cstheme="minorHAnsi"/>
        </w:rPr>
        <w:t>)</w:t>
      </w:r>
      <w:r w:rsidR="00D230A8" w:rsidRPr="00DD652C">
        <w:rPr>
          <w:rFonts w:cstheme="minorHAnsi"/>
        </w:rPr>
        <w:t xml:space="preserve"> system performance in these regions </w:t>
      </w:r>
      <w:sdt>
        <w:sdtPr>
          <w:rPr>
            <w:rFonts w:cstheme="minorHAnsi"/>
          </w:rPr>
          <w:id w:val="-998804091"/>
          <w:citation/>
        </w:sdtPr>
        <w:sdtEndPr/>
        <w:sdtContent>
          <w:r w:rsidRPr="00DD652C">
            <w:rPr>
              <w:rFonts w:cstheme="minorHAnsi"/>
            </w:rPr>
            <w:fldChar w:fldCharType="begin"/>
          </w:r>
          <w:r w:rsidRPr="00DD652C">
            <w:rPr>
              <w:rFonts w:cstheme="minorHAnsi"/>
            </w:rPr>
            <w:instrText xml:space="preserve"> CITATION Böö20 \l 1033 </w:instrText>
          </w:r>
          <w:r w:rsidRPr="00DD652C">
            <w:rPr>
              <w:rFonts w:cstheme="minorHAnsi"/>
            </w:rPr>
            <w:fldChar w:fldCharType="separate"/>
          </w:r>
          <w:r w:rsidR="00934B45" w:rsidRPr="00DD652C">
            <w:rPr>
              <w:rFonts w:cstheme="minorHAnsi"/>
              <w:noProof/>
            </w:rPr>
            <w:t>[147]</w:t>
          </w:r>
          <w:r w:rsidRPr="00DD652C">
            <w:rPr>
              <w:rFonts w:cstheme="minorHAnsi"/>
            </w:rPr>
            <w:fldChar w:fldCharType="end"/>
          </w:r>
        </w:sdtContent>
      </w:sdt>
      <w:r w:rsidR="00D230A8" w:rsidRPr="00DD652C">
        <w:rPr>
          <w:rFonts w:cstheme="minorHAnsi"/>
        </w:rPr>
        <w:t>.</w:t>
      </w:r>
      <w:r w:rsidR="00042C00" w:rsidRPr="00DD652C">
        <w:rPr>
          <w:rFonts w:cstheme="minorHAnsi"/>
        </w:rPr>
        <w:t xml:space="preserve"> </w:t>
      </w:r>
      <w:r w:rsidR="00D230A8" w:rsidRPr="00DD652C">
        <w:rPr>
          <w:rFonts w:cstheme="minorHAnsi"/>
        </w:rPr>
        <w:t>Again, validation was used by Migliorini et al. (2017) when experimental test was performed on a photovoltaic system by collecting data on variables such as irradiance, temperature, and electrical output</w:t>
      </w:r>
      <w:r w:rsidR="005B082D" w:rsidRPr="00DD652C">
        <w:rPr>
          <w:rFonts w:cstheme="minorHAnsi"/>
        </w:rPr>
        <w:t xml:space="preserve"> [148]</w:t>
      </w:r>
      <w:r w:rsidR="00D230A8" w:rsidRPr="00DD652C">
        <w:rPr>
          <w:rFonts w:cstheme="minorHAnsi"/>
        </w:rPr>
        <w:t xml:space="preserve">.  They then compared the simulated measurement with the empirical data to demonstrated accuracy of information. </w:t>
      </w:r>
      <w:r w:rsidR="00FE7AF3" w:rsidRPr="00DD652C">
        <w:rPr>
          <w:rFonts w:cstheme="minorHAnsi"/>
        </w:rPr>
        <w:t xml:space="preserve">A validation procedure, which illustrated significant connection between the model's predictions and the experimental data was used to confirm model's accuracy in forecasting photovoltaic (PV) module performance in dynamic situations. </w:t>
      </w:r>
      <w:proofErr w:type="spellStart"/>
      <w:r w:rsidR="00FE7AF3" w:rsidRPr="00DD652C">
        <w:rPr>
          <w:rFonts w:cstheme="minorHAnsi"/>
        </w:rPr>
        <w:t>Lisbona</w:t>
      </w:r>
      <w:proofErr w:type="spellEnd"/>
      <w:r w:rsidR="00FE7AF3" w:rsidRPr="00DD652C">
        <w:rPr>
          <w:rFonts w:cstheme="minorHAnsi"/>
        </w:rPr>
        <w:t>, E. F. (2003), used various validation method to ensure reliability and performance of solar cell in space application [177].</w:t>
      </w:r>
      <w:r w:rsidR="00D230A8" w:rsidRPr="00DD652C">
        <w:rPr>
          <w:rFonts w:cstheme="minorHAnsi"/>
        </w:rPr>
        <w:t xml:space="preserve"> The validation method involved testing done mainly to predict the endurance of solar array versus parameters such as radiations, mechanical stress, and extreme temperature. These assessments are critical for detecting probable degradation mechanisms or corrosion that could negatively impact the structural reliability and efficiency of solar cells in space</w:t>
      </w:r>
      <w:r w:rsidR="005B082D" w:rsidRPr="00DD652C">
        <w:rPr>
          <w:rFonts w:cstheme="minorHAnsi"/>
        </w:rPr>
        <w:t xml:space="preserve"> [149]</w:t>
      </w:r>
      <w:sdt>
        <w:sdtPr>
          <w:rPr>
            <w:rFonts w:cstheme="minorHAnsi"/>
          </w:rPr>
          <w:id w:val="771354190"/>
          <w:citation/>
        </w:sdtPr>
        <w:sdtEndPr/>
        <w:sdtContent>
          <w:r w:rsidR="009C6324" w:rsidRPr="00DD652C">
            <w:rPr>
              <w:rFonts w:cstheme="minorHAnsi"/>
            </w:rPr>
            <w:fldChar w:fldCharType="begin"/>
          </w:r>
          <w:r w:rsidR="009C6324" w:rsidRPr="00DD652C">
            <w:rPr>
              <w:rFonts w:cstheme="minorHAnsi"/>
            </w:rPr>
            <w:instrText xml:space="preserve"> CITATION Cal13 \l 1033 </w:instrText>
          </w:r>
          <w:r w:rsidR="009C6324" w:rsidRPr="00DD652C">
            <w:rPr>
              <w:rFonts w:cstheme="minorHAnsi"/>
            </w:rPr>
            <w:fldChar w:fldCharType="separate"/>
          </w:r>
          <w:r w:rsidR="00934B45" w:rsidRPr="00DD652C">
            <w:rPr>
              <w:rFonts w:cstheme="minorHAnsi"/>
              <w:noProof/>
            </w:rPr>
            <w:t xml:space="preserve"> [150]</w:t>
          </w:r>
          <w:r w:rsidR="009C6324" w:rsidRPr="00DD652C">
            <w:rPr>
              <w:rFonts w:cstheme="minorHAnsi"/>
            </w:rPr>
            <w:fldChar w:fldCharType="end"/>
          </w:r>
        </w:sdtContent>
      </w:sdt>
      <w:r w:rsidR="005B082D" w:rsidRPr="00DD652C">
        <w:rPr>
          <w:rFonts w:cstheme="minorHAnsi"/>
        </w:rPr>
        <w:t>.</w:t>
      </w:r>
    </w:p>
    <w:p w14:paraId="582DDB31" w14:textId="77777777" w:rsidR="00923132" w:rsidRPr="00DD652C" w:rsidRDefault="00923132" w:rsidP="00042C00">
      <w:pPr>
        <w:jc w:val="both"/>
        <w:rPr>
          <w:rFonts w:cstheme="minorHAnsi"/>
        </w:rPr>
      </w:pPr>
    </w:p>
    <w:p w14:paraId="36938A10" w14:textId="389BB16D" w:rsidR="003879B9" w:rsidRPr="00DD652C" w:rsidRDefault="00923132" w:rsidP="0075027F">
      <w:pPr>
        <w:jc w:val="both"/>
        <w:rPr>
          <w:rFonts w:cstheme="minorHAnsi"/>
          <w:b/>
          <w:sz w:val="28"/>
          <w:szCs w:val="28"/>
        </w:rPr>
      </w:pPr>
      <w:r w:rsidRPr="00DD652C">
        <w:rPr>
          <w:rFonts w:cstheme="minorHAnsi"/>
          <w:b/>
          <w:sz w:val="28"/>
          <w:szCs w:val="28"/>
        </w:rPr>
        <w:t>Design and Structural Modifications</w:t>
      </w:r>
    </w:p>
    <w:p w14:paraId="26EF1928" w14:textId="77777777" w:rsidR="004A1542" w:rsidRPr="00DD652C" w:rsidRDefault="004A1542" w:rsidP="0075027F">
      <w:pPr>
        <w:jc w:val="both"/>
        <w:rPr>
          <w:rFonts w:cstheme="minorHAnsi"/>
          <w:b/>
          <w:sz w:val="24"/>
          <w:szCs w:val="24"/>
        </w:rPr>
      </w:pPr>
      <w:r w:rsidRPr="00DD652C">
        <w:rPr>
          <w:rFonts w:cstheme="minorHAnsi"/>
          <w:b/>
          <w:sz w:val="24"/>
          <w:szCs w:val="24"/>
        </w:rPr>
        <w:t>Material Selection and coating system</w:t>
      </w:r>
    </w:p>
    <w:p w14:paraId="3DA4D1B9" w14:textId="3591A6AC" w:rsidR="004A1542" w:rsidRPr="00DD652C" w:rsidRDefault="004A1542" w:rsidP="0075027F">
      <w:pPr>
        <w:jc w:val="both"/>
        <w:rPr>
          <w:rFonts w:cstheme="minorHAnsi"/>
        </w:rPr>
      </w:pPr>
      <w:r w:rsidRPr="00DD652C">
        <w:rPr>
          <w:rFonts w:cstheme="minorHAnsi"/>
        </w:rPr>
        <w:t xml:space="preserve">Selecting a material that is corrosive resistance is an important aspect of solar panel design </w:t>
      </w:r>
      <w:r w:rsidR="00900E63" w:rsidRPr="00DD652C">
        <w:rPr>
          <w:rFonts w:cstheme="minorHAnsi"/>
        </w:rPr>
        <w:t xml:space="preserve">[151] </w:t>
      </w:r>
      <w:sdt>
        <w:sdtPr>
          <w:rPr>
            <w:rFonts w:cstheme="minorHAnsi"/>
          </w:rPr>
          <w:id w:val="342905322"/>
          <w:citation/>
        </w:sdtPr>
        <w:sdtEndPr/>
        <w:sdtContent>
          <w:r w:rsidR="00EE1544" w:rsidRPr="00DD652C">
            <w:rPr>
              <w:rFonts w:cstheme="minorHAnsi"/>
            </w:rPr>
            <w:fldChar w:fldCharType="begin"/>
          </w:r>
          <w:r w:rsidR="00EE1544" w:rsidRPr="00DD652C">
            <w:rPr>
              <w:rFonts w:cstheme="minorHAnsi"/>
            </w:rPr>
            <w:instrText xml:space="preserve"> CITATION Ala23 \l 1033 </w:instrText>
          </w:r>
          <w:r w:rsidR="00EE1544" w:rsidRPr="00DD652C">
            <w:rPr>
              <w:rFonts w:cstheme="minorHAnsi"/>
            </w:rPr>
            <w:fldChar w:fldCharType="separate"/>
          </w:r>
          <w:r w:rsidR="00934B45" w:rsidRPr="00DD652C">
            <w:rPr>
              <w:rFonts w:cstheme="minorHAnsi"/>
              <w:noProof/>
            </w:rPr>
            <w:t>[152]</w:t>
          </w:r>
          <w:r w:rsidR="00EE1544" w:rsidRPr="00DD652C">
            <w:rPr>
              <w:rFonts w:cstheme="minorHAnsi"/>
            </w:rPr>
            <w:fldChar w:fldCharType="end"/>
          </w:r>
        </w:sdtContent>
      </w:sdt>
      <w:r w:rsidR="00900E63" w:rsidRPr="00DD652C">
        <w:rPr>
          <w:rFonts w:cstheme="minorHAnsi"/>
        </w:rPr>
        <w:t xml:space="preserve">. </w:t>
      </w:r>
      <w:r w:rsidRPr="00DD652C">
        <w:rPr>
          <w:rFonts w:cstheme="minorHAnsi"/>
        </w:rPr>
        <w:t>Work has been done to predict that</w:t>
      </w:r>
      <w:r w:rsidR="00904F52" w:rsidRPr="00DD652C">
        <w:rPr>
          <w:rFonts w:cstheme="minorHAnsi"/>
        </w:rPr>
        <w:t>;</w:t>
      </w:r>
      <w:r w:rsidRPr="00DD652C">
        <w:rPr>
          <w:rFonts w:cstheme="minorHAnsi"/>
        </w:rPr>
        <w:t xml:space="preserve"> some materials can resist corrosion more than the others when constructing solar panel</w:t>
      </w:r>
      <w:r w:rsidR="00900E63" w:rsidRPr="00DD652C">
        <w:rPr>
          <w:rFonts w:cstheme="minorHAnsi"/>
        </w:rPr>
        <w:t xml:space="preserve"> [153]</w:t>
      </w:r>
      <w:r w:rsidRPr="00DD652C">
        <w:rPr>
          <w:rFonts w:cstheme="minorHAnsi"/>
        </w:rPr>
        <w:t xml:space="preserve"> </w:t>
      </w:r>
      <w:sdt>
        <w:sdtPr>
          <w:rPr>
            <w:rFonts w:cstheme="minorHAnsi"/>
          </w:rPr>
          <w:id w:val="974711271"/>
          <w:citation/>
        </w:sdtPr>
        <w:sdtEndPr/>
        <w:sdtContent>
          <w:r w:rsidR="000712CC" w:rsidRPr="00DD652C">
            <w:rPr>
              <w:rFonts w:cstheme="minorHAnsi"/>
            </w:rPr>
            <w:fldChar w:fldCharType="begin"/>
          </w:r>
          <w:r w:rsidR="000712CC" w:rsidRPr="00DD652C">
            <w:rPr>
              <w:rFonts w:cstheme="minorHAnsi"/>
            </w:rPr>
            <w:instrText xml:space="preserve"> CITATION Cha93 \l 1033 </w:instrText>
          </w:r>
          <w:r w:rsidR="000712CC" w:rsidRPr="00DD652C">
            <w:rPr>
              <w:rFonts w:cstheme="minorHAnsi"/>
            </w:rPr>
            <w:fldChar w:fldCharType="separate"/>
          </w:r>
          <w:r w:rsidR="00934B45" w:rsidRPr="00DD652C">
            <w:rPr>
              <w:rFonts w:cstheme="minorHAnsi"/>
              <w:noProof/>
            </w:rPr>
            <w:t>[154]</w:t>
          </w:r>
          <w:r w:rsidR="000712CC" w:rsidRPr="00DD652C">
            <w:rPr>
              <w:rFonts w:cstheme="minorHAnsi"/>
            </w:rPr>
            <w:fldChar w:fldCharType="end"/>
          </w:r>
        </w:sdtContent>
      </w:sdt>
      <w:r w:rsidR="00900E63" w:rsidRPr="00DD652C">
        <w:rPr>
          <w:rFonts w:cstheme="minorHAnsi"/>
        </w:rPr>
        <w:t>.</w:t>
      </w:r>
    </w:p>
    <w:p w14:paraId="00F46DD0" w14:textId="2CBDD7FC" w:rsidR="004A1542" w:rsidRPr="00DD652C" w:rsidRDefault="004A1542" w:rsidP="0075027F">
      <w:pPr>
        <w:jc w:val="both"/>
        <w:rPr>
          <w:rFonts w:cstheme="minorHAnsi"/>
        </w:rPr>
      </w:pPr>
      <w:r w:rsidRPr="00DD652C">
        <w:rPr>
          <w:rFonts w:cstheme="minorHAnsi"/>
        </w:rPr>
        <w:t>For instance, research has shown that stainless steel demonstrated greater resistance to corrosion contrast to traditional galvanized steel</w:t>
      </w:r>
      <w:r w:rsidR="00900E63" w:rsidRPr="00DD652C">
        <w:rPr>
          <w:rFonts w:cstheme="minorHAnsi"/>
        </w:rPr>
        <w:t xml:space="preserve"> [155]</w:t>
      </w:r>
      <w:r w:rsidRPr="00DD652C">
        <w:rPr>
          <w:rFonts w:cstheme="minorHAnsi"/>
        </w:rPr>
        <w:t xml:space="preserve"> </w:t>
      </w:r>
      <w:sdt>
        <w:sdtPr>
          <w:rPr>
            <w:rFonts w:cstheme="minorHAnsi"/>
          </w:rPr>
          <w:id w:val="1034779160"/>
          <w:citation/>
        </w:sdtPr>
        <w:sdtEndPr/>
        <w:sdtContent>
          <w:r w:rsidR="001B14A6" w:rsidRPr="00DD652C">
            <w:rPr>
              <w:rFonts w:cstheme="minorHAnsi"/>
            </w:rPr>
            <w:fldChar w:fldCharType="begin"/>
          </w:r>
          <w:r w:rsidR="001B14A6" w:rsidRPr="00DD652C">
            <w:rPr>
              <w:rFonts w:cstheme="minorHAnsi"/>
            </w:rPr>
            <w:instrText xml:space="preserve"> CITATION Lot16 \l 1033 </w:instrText>
          </w:r>
          <w:r w:rsidR="001B14A6" w:rsidRPr="00DD652C">
            <w:rPr>
              <w:rFonts w:cstheme="minorHAnsi"/>
            </w:rPr>
            <w:fldChar w:fldCharType="separate"/>
          </w:r>
          <w:r w:rsidR="00934B45" w:rsidRPr="00DD652C">
            <w:rPr>
              <w:rFonts w:cstheme="minorHAnsi"/>
              <w:noProof/>
            </w:rPr>
            <w:t>[156]</w:t>
          </w:r>
          <w:r w:rsidR="001B14A6" w:rsidRPr="00DD652C">
            <w:rPr>
              <w:rFonts w:cstheme="minorHAnsi"/>
            </w:rPr>
            <w:fldChar w:fldCharType="end"/>
          </w:r>
        </w:sdtContent>
      </w:sdt>
      <w:r w:rsidRPr="00DD652C">
        <w:rPr>
          <w:rFonts w:cstheme="minorHAnsi"/>
        </w:rPr>
        <w:t>, subsequent showing significant improvement in the structural integrity and durability of the solar installations</w:t>
      </w:r>
      <w:r w:rsidR="00900E63" w:rsidRPr="00DD652C">
        <w:rPr>
          <w:rFonts w:cstheme="minorHAnsi"/>
        </w:rPr>
        <w:t xml:space="preserve"> [157]. </w:t>
      </w:r>
      <w:r w:rsidRPr="00DD652C">
        <w:rPr>
          <w:rFonts w:cstheme="minorHAnsi"/>
        </w:rPr>
        <w:t xml:space="preserve">Conspicuously, the application of coatings on aluminum structures situated in coastal environments decreased corrosion rates by up to 50% </w:t>
      </w:r>
      <w:r w:rsidR="00900E63" w:rsidRPr="00DD652C">
        <w:rPr>
          <w:rFonts w:cstheme="minorHAnsi"/>
        </w:rPr>
        <w:t>[158]</w:t>
      </w:r>
    </w:p>
    <w:p w14:paraId="63C53EEA" w14:textId="77777777" w:rsidR="00904F52" w:rsidRPr="00DD652C" w:rsidRDefault="00904F52" w:rsidP="0075027F">
      <w:pPr>
        <w:jc w:val="both"/>
        <w:rPr>
          <w:rFonts w:cstheme="minorHAnsi"/>
        </w:rPr>
      </w:pPr>
    </w:p>
    <w:p w14:paraId="3C257BA3" w14:textId="77777777" w:rsidR="004A1542" w:rsidRPr="00DD652C" w:rsidRDefault="004A1542" w:rsidP="0075027F">
      <w:pPr>
        <w:jc w:val="both"/>
        <w:rPr>
          <w:rFonts w:cstheme="minorHAnsi"/>
          <w:b/>
          <w:sz w:val="24"/>
          <w:szCs w:val="24"/>
        </w:rPr>
      </w:pPr>
      <w:r w:rsidRPr="00DD652C">
        <w:rPr>
          <w:rFonts w:cstheme="minorHAnsi"/>
          <w:b/>
          <w:sz w:val="24"/>
          <w:szCs w:val="24"/>
        </w:rPr>
        <w:t>Structural Reinforcements</w:t>
      </w:r>
    </w:p>
    <w:p w14:paraId="0504E31A" w14:textId="57F732F7" w:rsidR="004A1542" w:rsidRPr="00DD652C" w:rsidRDefault="004A1542" w:rsidP="0075027F">
      <w:pPr>
        <w:jc w:val="both"/>
        <w:rPr>
          <w:rFonts w:cstheme="minorHAnsi"/>
        </w:rPr>
      </w:pPr>
      <w:r w:rsidRPr="00DD652C">
        <w:rPr>
          <w:rFonts w:cstheme="minorHAnsi"/>
        </w:rPr>
        <w:t>Structural modifications are fundamental for inhibiting corrosion-induced failures in solar panels, especially reinforcements in mounting systems</w:t>
      </w:r>
      <w:r w:rsidR="00900E63" w:rsidRPr="00DD652C">
        <w:rPr>
          <w:rFonts w:cstheme="minorHAnsi"/>
        </w:rPr>
        <w:t xml:space="preserve"> [159]</w:t>
      </w:r>
      <w:r w:rsidRPr="00DD652C">
        <w:rPr>
          <w:rFonts w:cstheme="minorHAnsi"/>
        </w:rPr>
        <w:t>. Correct structural design can enhance load-bearing capacities, enabling stability whereas reducing exposure to corrosive environment</w:t>
      </w:r>
      <w:r w:rsidR="0010292D" w:rsidRPr="00DD652C">
        <w:rPr>
          <w:rFonts w:cstheme="minorHAnsi"/>
        </w:rPr>
        <w:t xml:space="preserve"> </w:t>
      </w:r>
      <w:r w:rsidR="00900E63" w:rsidRPr="00DD652C">
        <w:rPr>
          <w:rFonts w:cstheme="minorHAnsi"/>
        </w:rPr>
        <w:t>[160].</w:t>
      </w:r>
    </w:p>
    <w:p w14:paraId="6AB4FFD8" w14:textId="4616D818" w:rsidR="004A1542" w:rsidRPr="00DD652C" w:rsidRDefault="004A1542" w:rsidP="0075027F">
      <w:pPr>
        <w:jc w:val="both"/>
        <w:rPr>
          <w:rFonts w:cstheme="minorHAnsi"/>
        </w:rPr>
      </w:pPr>
      <w:r w:rsidRPr="00DD652C">
        <w:rPr>
          <w:rFonts w:cstheme="minorHAnsi"/>
        </w:rPr>
        <w:t>Fang et al. (2019), dives in the utilization of fiber reinforced polymer (FRP) composites in civil infrastructure, focusing on th</w:t>
      </w:r>
      <w:r w:rsidR="00E6717C" w:rsidRPr="00DD652C">
        <w:rPr>
          <w:rFonts w:cstheme="minorHAnsi"/>
        </w:rPr>
        <w:t>eir</w:t>
      </w:r>
      <w:r w:rsidRPr="00DD652C">
        <w:rPr>
          <w:rFonts w:cstheme="minorHAnsi"/>
        </w:rPr>
        <w:t xml:space="preserve"> applications in hostile conditions</w:t>
      </w:r>
      <w:r w:rsidR="00900E63" w:rsidRPr="00DD652C">
        <w:rPr>
          <w:rFonts w:cstheme="minorHAnsi"/>
        </w:rPr>
        <w:t xml:space="preserve"> [161]. </w:t>
      </w:r>
      <w:r w:rsidRPr="00DD652C">
        <w:rPr>
          <w:rFonts w:cstheme="minorHAnsi"/>
        </w:rPr>
        <w:t xml:space="preserve">The study highlighted the intrinsic benefits of fiber reinforced polymer composites, which includes greater resistance to corrosion, making them more desirable for structural applications than traditional materials. The author also presented applications of fiber reinforced polymer composites in civil infrastructure, including truss and frame structures in high humidity areas, floating structures for solar panels etc. </w:t>
      </w:r>
      <w:r w:rsidR="008309B3" w:rsidRPr="00DD652C">
        <w:rPr>
          <w:rFonts w:cstheme="minorHAnsi"/>
        </w:rPr>
        <w:t xml:space="preserve">In another research performed </w:t>
      </w:r>
      <w:r w:rsidR="008309B3" w:rsidRPr="00DD652C">
        <w:rPr>
          <w:rFonts w:cstheme="minorHAnsi"/>
        </w:rPr>
        <w:lastRenderedPageBreak/>
        <w:t xml:space="preserve">by Hu et al., structural reinforcement was used to optimize performance and functionality of concentrated photovoltaic panel (CPP) structure built for integration into pavement systems </w:t>
      </w:r>
      <w:r w:rsidR="00900E63" w:rsidRPr="00DD652C">
        <w:rPr>
          <w:rFonts w:cstheme="minorHAnsi"/>
        </w:rPr>
        <w:t>[181</w:t>
      </w:r>
      <w:r w:rsidR="009F5BD2" w:rsidRPr="00DD652C">
        <w:rPr>
          <w:rFonts w:cstheme="minorHAnsi"/>
        </w:rPr>
        <w:t>]</w:t>
      </w:r>
      <w:r w:rsidR="008309B3" w:rsidRPr="00DD652C">
        <w:rPr>
          <w:rFonts w:cstheme="minorHAnsi"/>
        </w:rPr>
        <w:t>.</w:t>
      </w:r>
      <w:r w:rsidRPr="00DD652C">
        <w:rPr>
          <w:rFonts w:cstheme="minorHAnsi"/>
        </w:rPr>
        <w:t xml:space="preserve"> After rigorous testing, the optimized structure met the optimum requirement. The work showed that the concentrated photovoltaic panel which was used for structural reinforcement was imperative for structural integrity. </w:t>
      </w:r>
      <w:r w:rsidR="00042C00" w:rsidRPr="00DD652C">
        <w:rPr>
          <w:rFonts w:cstheme="minorHAnsi"/>
        </w:rPr>
        <w:t xml:space="preserve"> T</w:t>
      </w:r>
      <w:r w:rsidRPr="00DD652C">
        <w:rPr>
          <w:rFonts w:cstheme="minorHAnsi"/>
        </w:rPr>
        <w:t xml:space="preserve">he implementation of structural reinforcements can encounter constraints related to cost and material availability. While hybrid systems offer better performance, their higher costs may pose barriers to widespread adoption </w:t>
      </w:r>
      <w:r w:rsidR="00900E63" w:rsidRPr="00DD652C">
        <w:rPr>
          <w:rFonts w:cstheme="minorHAnsi"/>
        </w:rPr>
        <w:t>[162].</w:t>
      </w:r>
    </w:p>
    <w:p w14:paraId="763256B3" w14:textId="77777777" w:rsidR="00F74274" w:rsidRPr="00DD652C" w:rsidRDefault="00F74274" w:rsidP="0075027F">
      <w:pPr>
        <w:jc w:val="both"/>
        <w:rPr>
          <w:rFonts w:cstheme="minorHAnsi"/>
        </w:rPr>
      </w:pPr>
    </w:p>
    <w:p w14:paraId="729A7352" w14:textId="77777777" w:rsidR="00E6717C" w:rsidRPr="00DD652C" w:rsidRDefault="00E6717C" w:rsidP="0075027F">
      <w:pPr>
        <w:jc w:val="both"/>
        <w:rPr>
          <w:rFonts w:cstheme="minorHAnsi"/>
          <w:b/>
          <w:sz w:val="24"/>
          <w:szCs w:val="24"/>
        </w:rPr>
      </w:pPr>
      <w:r w:rsidRPr="00DD652C">
        <w:rPr>
          <w:rFonts w:cstheme="minorHAnsi"/>
          <w:b/>
          <w:sz w:val="24"/>
          <w:szCs w:val="24"/>
        </w:rPr>
        <w:t xml:space="preserve">Design Configuration </w:t>
      </w:r>
    </w:p>
    <w:p w14:paraId="2A470A40" w14:textId="6F0E983D" w:rsidR="00E6717C" w:rsidRPr="00DD652C" w:rsidRDefault="00E6717C" w:rsidP="0075027F">
      <w:pPr>
        <w:jc w:val="both"/>
        <w:rPr>
          <w:rFonts w:cstheme="minorHAnsi"/>
        </w:rPr>
      </w:pPr>
      <w:r w:rsidRPr="00DD652C">
        <w:rPr>
          <w:rFonts w:cstheme="minorHAnsi"/>
        </w:rPr>
        <w:t xml:space="preserve">Novel design configurations for solar panels have appeared to be good solutions to minimize corrosion </w:t>
      </w:r>
      <w:r w:rsidR="008E4F8B" w:rsidRPr="00DD652C">
        <w:rPr>
          <w:rFonts w:cstheme="minorHAnsi"/>
        </w:rPr>
        <w:t xml:space="preserve">[163] </w:t>
      </w:r>
      <w:sdt>
        <w:sdtPr>
          <w:rPr>
            <w:rFonts w:cstheme="minorHAnsi"/>
          </w:rPr>
          <w:id w:val="1584640494"/>
          <w:citation/>
        </w:sdtPr>
        <w:sdtEndPr/>
        <w:sdtContent>
          <w:r w:rsidRPr="00DD652C">
            <w:rPr>
              <w:rFonts w:cstheme="minorHAnsi"/>
            </w:rPr>
            <w:fldChar w:fldCharType="begin"/>
          </w:r>
          <w:r w:rsidRPr="00DD652C">
            <w:rPr>
              <w:rFonts w:cstheme="minorHAnsi"/>
            </w:rPr>
            <w:instrText xml:space="preserve"> CITATION Vod23 \l 1033 </w:instrText>
          </w:r>
          <w:r w:rsidRPr="00DD652C">
            <w:rPr>
              <w:rFonts w:cstheme="minorHAnsi"/>
            </w:rPr>
            <w:fldChar w:fldCharType="separate"/>
          </w:r>
          <w:r w:rsidR="00934B45" w:rsidRPr="00DD652C">
            <w:rPr>
              <w:rFonts w:cstheme="minorHAnsi"/>
              <w:noProof/>
            </w:rPr>
            <w:t>[164]</w:t>
          </w:r>
          <w:r w:rsidRPr="00DD652C">
            <w:rPr>
              <w:rFonts w:cstheme="minorHAnsi"/>
            </w:rPr>
            <w:fldChar w:fldCharType="end"/>
          </w:r>
        </w:sdtContent>
      </w:sdt>
      <w:r w:rsidRPr="00DD652C">
        <w:rPr>
          <w:rFonts w:cstheme="minorHAnsi"/>
        </w:rPr>
        <w:t xml:space="preserve">. </w:t>
      </w:r>
      <w:r w:rsidR="005A71B2" w:rsidRPr="00DD652C">
        <w:rPr>
          <w:rFonts w:cstheme="minorHAnsi"/>
        </w:rPr>
        <w:t>Strategic p</w:t>
      </w:r>
      <w:r w:rsidRPr="00DD652C">
        <w:rPr>
          <w:rFonts w:cstheme="minorHAnsi"/>
        </w:rPr>
        <w:t xml:space="preserve">ositioning and </w:t>
      </w:r>
      <w:r w:rsidR="005A71B2" w:rsidRPr="00DD652C">
        <w:rPr>
          <w:rFonts w:cstheme="minorHAnsi"/>
        </w:rPr>
        <w:t xml:space="preserve">panel </w:t>
      </w:r>
      <w:r w:rsidRPr="00DD652C">
        <w:rPr>
          <w:rFonts w:cstheme="minorHAnsi"/>
        </w:rPr>
        <w:t>spacing can lessen pooling of water and moisture retention on panel surface, which are noteworthy corrosion contributors</w:t>
      </w:r>
      <w:r w:rsidR="008E4F8B" w:rsidRPr="00DD652C">
        <w:rPr>
          <w:rFonts w:cstheme="minorHAnsi"/>
        </w:rPr>
        <w:t xml:space="preserve"> [165].</w:t>
      </w:r>
    </w:p>
    <w:p w14:paraId="5EADF781" w14:textId="4E799E24" w:rsidR="0030576B" w:rsidRPr="00DD652C" w:rsidRDefault="00E6717C" w:rsidP="000C32D6">
      <w:pPr>
        <w:jc w:val="both"/>
        <w:rPr>
          <w:rFonts w:cstheme="minorHAnsi"/>
        </w:rPr>
      </w:pPr>
      <w:r w:rsidRPr="00DD652C">
        <w:rPr>
          <w:rFonts w:cstheme="minorHAnsi"/>
        </w:rPr>
        <w:t>Research</w:t>
      </w:r>
      <w:r w:rsidR="00A97713" w:rsidRPr="00DD652C">
        <w:rPr>
          <w:rFonts w:cstheme="minorHAnsi"/>
        </w:rPr>
        <w:t xml:space="preserve"> </w:t>
      </w:r>
      <w:r w:rsidRPr="00DD652C">
        <w:rPr>
          <w:rFonts w:cstheme="minorHAnsi"/>
        </w:rPr>
        <w:t>suggest</w:t>
      </w:r>
      <w:r w:rsidR="00A97713" w:rsidRPr="00DD652C">
        <w:rPr>
          <w:rFonts w:cstheme="minorHAnsi"/>
        </w:rPr>
        <w:t>s</w:t>
      </w:r>
      <w:r w:rsidRPr="00DD652C">
        <w:rPr>
          <w:rFonts w:cstheme="minorHAnsi"/>
        </w:rPr>
        <w:t xml:space="preserve"> that placing the panel at an optimum angle with respect to the local climate is fundamental for inhibiting excessive gathering of moisture on solar panels</w:t>
      </w:r>
      <w:r w:rsidR="008E4F8B" w:rsidRPr="00DD652C">
        <w:rPr>
          <w:rFonts w:cstheme="minorHAnsi"/>
        </w:rPr>
        <w:t xml:space="preserve"> [166]</w:t>
      </w:r>
      <w:r w:rsidR="00033C3B" w:rsidRPr="00DD652C">
        <w:rPr>
          <w:rFonts w:cstheme="minorHAnsi"/>
        </w:rPr>
        <w:t xml:space="preserve"> </w:t>
      </w:r>
      <w:sdt>
        <w:sdtPr>
          <w:rPr>
            <w:rFonts w:cstheme="minorHAnsi"/>
          </w:rPr>
          <w:id w:val="-1244801070"/>
          <w:citation/>
        </w:sdtPr>
        <w:sdtEndPr/>
        <w:sdtContent>
          <w:r w:rsidR="00033C3B" w:rsidRPr="00DD652C">
            <w:rPr>
              <w:rFonts w:cstheme="minorHAnsi"/>
            </w:rPr>
            <w:fldChar w:fldCharType="begin"/>
          </w:r>
          <w:r w:rsidR="00033C3B" w:rsidRPr="00DD652C">
            <w:rPr>
              <w:rFonts w:cstheme="minorHAnsi"/>
            </w:rPr>
            <w:instrText xml:space="preserve"> CITATION Ire22 \l 1033 </w:instrText>
          </w:r>
          <w:r w:rsidR="00033C3B" w:rsidRPr="00DD652C">
            <w:rPr>
              <w:rFonts w:cstheme="minorHAnsi"/>
            </w:rPr>
            <w:fldChar w:fldCharType="separate"/>
          </w:r>
          <w:r w:rsidR="00934B45" w:rsidRPr="00DD652C">
            <w:rPr>
              <w:rFonts w:cstheme="minorHAnsi"/>
              <w:noProof/>
            </w:rPr>
            <w:t>[167]</w:t>
          </w:r>
          <w:r w:rsidR="00033C3B" w:rsidRPr="00DD652C">
            <w:rPr>
              <w:rFonts w:cstheme="minorHAnsi"/>
            </w:rPr>
            <w:fldChar w:fldCharType="end"/>
          </w:r>
        </w:sdtContent>
      </w:sdt>
      <w:sdt>
        <w:sdtPr>
          <w:rPr>
            <w:rFonts w:cstheme="minorHAnsi"/>
          </w:rPr>
          <w:id w:val="1692028681"/>
          <w:citation/>
        </w:sdtPr>
        <w:sdtEndPr/>
        <w:sdtContent>
          <w:r w:rsidR="00A2566E" w:rsidRPr="00DD652C">
            <w:rPr>
              <w:rFonts w:cstheme="minorHAnsi"/>
            </w:rPr>
            <w:fldChar w:fldCharType="begin"/>
          </w:r>
          <w:r w:rsidR="00A2566E" w:rsidRPr="00DD652C">
            <w:rPr>
              <w:rFonts w:cstheme="minorHAnsi"/>
            </w:rPr>
            <w:instrText xml:space="preserve"> CITATION Gom23 \l 1033 </w:instrText>
          </w:r>
          <w:r w:rsidR="00A2566E" w:rsidRPr="00DD652C">
            <w:rPr>
              <w:rFonts w:cstheme="minorHAnsi"/>
            </w:rPr>
            <w:fldChar w:fldCharType="separate"/>
          </w:r>
          <w:r w:rsidR="00934B45" w:rsidRPr="00DD652C">
            <w:rPr>
              <w:rFonts w:cstheme="minorHAnsi"/>
              <w:noProof/>
            </w:rPr>
            <w:t xml:space="preserve"> [168]</w:t>
          </w:r>
          <w:r w:rsidR="00A2566E" w:rsidRPr="00DD652C">
            <w:rPr>
              <w:rFonts w:cstheme="minorHAnsi"/>
            </w:rPr>
            <w:fldChar w:fldCharType="end"/>
          </w:r>
        </w:sdtContent>
      </w:sdt>
      <w:r w:rsidR="008E4F8B" w:rsidRPr="00DD652C">
        <w:rPr>
          <w:rFonts w:cstheme="minorHAnsi"/>
        </w:rPr>
        <w:t>.</w:t>
      </w:r>
      <w:r w:rsidRPr="00DD652C">
        <w:rPr>
          <w:rFonts w:cstheme="minorHAnsi"/>
        </w:rPr>
        <w:t xml:space="preserve"> In other studies</w:t>
      </w:r>
      <w:r w:rsidR="001260D6" w:rsidRPr="00DD652C">
        <w:rPr>
          <w:rFonts w:cstheme="minorHAnsi"/>
        </w:rPr>
        <w:t>,</w:t>
      </w:r>
      <w:r w:rsidRPr="00DD652C">
        <w:rPr>
          <w:rFonts w:cstheme="minorHAnsi"/>
        </w:rPr>
        <w:t xml:space="preserve"> researchers found a sizable reduction in rate of corrosion up to 30% by just changing tilt angles </w:t>
      </w:r>
      <w:r w:rsidR="008E4F8B" w:rsidRPr="00DD652C">
        <w:rPr>
          <w:rFonts w:cstheme="minorHAnsi"/>
        </w:rPr>
        <w:t xml:space="preserve">[169] </w:t>
      </w:r>
      <w:sdt>
        <w:sdtPr>
          <w:rPr>
            <w:rFonts w:cstheme="minorHAnsi"/>
          </w:rPr>
          <w:id w:val="442436566"/>
          <w:citation/>
        </w:sdtPr>
        <w:sdtEndPr/>
        <w:sdtContent>
          <w:r w:rsidR="003A3269" w:rsidRPr="00DD652C">
            <w:rPr>
              <w:rFonts w:cstheme="minorHAnsi"/>
            </w:rPr>
            <w:fldChar w:fldCharType="begin"/>
          </w:r>
          <w:r w:rsidR="003A3269" w:rsidRPr="00DD652C">
            <w:rPr>
              <w:rFonts w:cstheme="minorHAnsi"/>
            </w:rPr>
            <w:instrText xml:space="preserve"> CITATION Ade24 \l 1033 </w:instrText>
          </w:r>
          <w:r w:rsidR="003A3269" w:rsidRPr="00DD652C">
            <w:rPr>
              <w:rFonts w:cstheme="minorHAnsi"/>
            </w:rPr>
            <w:fldChar w:fldCharType="separate"/>
          </w:r>
          <w:r w:rsidR="00934B45" w:rsidRPr="00DD652C">
            <w:rPr>
              <w:rFonts w:cstheme="minorHAnsi"/>
              <w:noProof/>
            </w:rPr>
            <w:t>[170]</w:t>
          </w:r>
          <w:r w:rsidR="003A3269" w:rsidRPr="00DD652C">
            <w:rPr>
              <w:rFonts w:cstheme="minorHAnsi"/>
            </w:rPr>
            <w:fldChar w:fldCharType="end"/>
          </w:r>
        </w:sdtContent>
      </w:sdt>
      <w:r w:rsidR="008E4F8B" w:rsidRPr="00DD652C">
        <w:rPr>
          <w:rFonts w:cstheme="minorHAnsi"/>
        </w:rPr>
        <w:t>.</w:t>
      </w:r>
      <w:r w:rsidRPr="00DD652C">
        <w:rPr>
          <w:rFonts w:cstheme="minorHAnsi"/>
        </w:rPr>
        <w:t xml:space="preserve"> The results highlight the significance of altering solar panel installations to fit a specific climatic setting of a site to curtail corrosion risks.</w:t>
      </w:r>
      <w:r w:rsidR="00042C00" w:rsidRPr="00DD652C">
        <w:rPr>
          <w:rFonts w:cstheme="minorHAnsi"/>
        </w:rPr>
        <w:t xml:space="preserve"> </w:t>
      </w:r>
      <w:r w:rsidRPr="00DD652C">
        <w:rPr>
          <w:rFonts w:cstheme="minorHAnsi"/>
        </w:rPr>
        <w:t>Again, elevation mounting of solar panel</w:t>
      </w:r>
      <w:r w:rsidR="008E4F8B" w:rsidRPr="00DD652C">
        <w:rPr>
          <w:rFonts w:cstheme="minorHAnsi"/>
        </w:rPr>
        <w:t xml:space="preserve"> [171]</w:t>
      </w:r>
      <w:r w:rsidRPr="00DD652C">
        <w:rPr>
          <w:rFonts w:cstheme="minorHAnsi"/>
        </w:rPr>
        <w:t xml:space="preserve"> is one of the techniques that may be used to prevent corrosion of solar panel. It reduces exposure to moisture, soil, and debris that can accelerate material degradation</w:t>
      </w:r>
      <w:r w:rsidR="008E4F8B" w:rsidRPr="00DD652C">
        <w:rPr>
          <w:rFonts w:cstheme="minorHAnsi"/>
        </w:rPr>
        <w:t xml:space="preserve"> [172]. </w:t>
      </w:r>
      <w:r w:rsidRPr="00DD652C">
        <w:rPr>
          <w:rFonts w:cstheme="minorHAnsi"/>
        </w:rPr>
        <w:t xml:space="preserve">Elevation mounting of solar panel enables faster drying, thereby reducing the probability of corrosion by improving airflow around the panel </w:t>
      </w:r>
      <w:r w:rsidR="008E4F8B" w:rsidRPr="00DD652C">
        <w:rPr>
          <w:rFonts w:cstheme="minorHAnsi"/>
        </w:rPr>
        <w:t xml:space="preserve">[173] </w:t>
      </w:r>
      <w:sdt>
        <w:sdtPr>
          <w:rPr>
            <w:rFonts w:cstheme="minorHAnsi"/>
          </w:rPr>
          <w:id w:val="1054361860"/>
          <w:citation/>
        </w:sdtPr>
        <w:sdtEndPr/>
        <w:sdtContent>
          <w:r w:rsidR="00251543" w:rsidRPr="00DD652C">
            <w:rPr>
              <w:rFonts w:cstheme="minorHAnsi"/>
            </w:rPr>
            <w:fldChar w:fldCharType="begin"/>
          </w:r>
          <w:r w:rsidR="00251543" w:rsidRPr="00DD652C">
            <w:rPr>
              <w:rFonts w:cstheme="minorHAnsi"/>
            </w:rPr>
            <w:instrText xml:space="preserve"> CITATION Als23 \l 1033 </w:instrText>
          </w:r>
          <w:r w:rsidR="00251543" w:rsidRPr="00DD652C">
            <w:rPr>
              <w:rFonts w:cstheme="minorHAnsi"/>
            </w:rPr>
            <w:fldChar w:fldCharType="separate"/>
          </w:r>
          <w:r w:rsidR="00934B45" w:rsidRPr="00DD652C">
            <w:rPr>
              <w:rFonts w:cstheme="minorHAnsi"/>
              <w:noProof/>
            </w:rPr>
            <w:t>[174]</w:t>
          </w:r>
          <w:r w:rsidR="00251543" w:rsidRPr="00DD652C">
            <w:rPr>
              <w:rFonts w:cstheme="minorHAnsi"/>
            </w:rPr>
            <w:fldChar w:fldCharType="end"/>
          </w:r>
        </w:sdtContent>
      </w:sdt>
      <w:r w:rsidR="008E4F8B" w:rsidRPr="00DD652C">
        <w:rPr>
          <w:rFonts w:cstheme="minorHAnsi"/>
        </w:rPr>
        <w:t xml:space="preserve">. </w:t>
      </w:r>
      <w:r w:rsidR="005F3532" w:rsidRPr="00DD652C">
        <w:rPr>
          <w:rFonts w:cstheme="minorHAnsi"/>
        </w:rPr>
        <w:t>Again, elevation mounting of solar panel is one of the techniques that may be used to prevent corrosion of solar panel. It reduces exposure to moisture, soil, and debris that can accelerate material degradation</w:t>
      </w:r>
      <w:r w:rsidR="008E4F8B" w:rsidRPr="00DD652C">
        <w:rPr>
          <w:rFonts w:cstheme="minorHAnsi"/>
        </w:rPr>
        <w:t xml:space="preserve"> [175]</w:t>
      </w:r>
      <w:r w:rsidR="005F3532" w:rsidRPr="00DD652C">
        <w:rPr>
          <w:rFonts w:cstheme="minorHAnsi"/>
        </w:rPr>
        <w:t>. Elevation mounting of solar panel enables faster drying, thereby reducing the probability of corrosion by improving airflow around the panel</w:t>
      </w:r>
      <w:r w:rsidR="008E4F8B" w:rsidRPr="00DD652C">
        <w:rPr>
          <w:rFonts w:cstheme="minorHAnsi"/>
        </w:rPr>
        <w:t xml:space="preserve"> [176]</w:t>
      </w:r>
      <w:r w:rsidR="005F3532" w:rsidRPr="00DD652C">
        <w:rPr>
          <w:rFonts w:cstheme="minorHAnsi"/>
        </w:rPr>
        <w:t xml:space="preserve"> </w:t>
      </w:r>
      <w:r w:rsidR="008E4F8B" w:rsidRPr="00DD652C">
        <w:rPr>
          <w:rFonts w:cstheme="minorHAnsi"/>
        </w:rPr>
        <w:t>[177].</w:t>
      </w:r>
      <w:r w:rsidR="005F3532" w:rsidRPr="00DD652C">
        <w:rPr>
          <w:rFonts w:cstheme="minorHAnsi"/>
        </w:rPr>
        <w:t xml:space="preserve"> Additionally, water collection inside the structural components is inhibited by this technique</w:t>
      </w:r>
      <w:r w:rsidR="008E4F8B" w:rsidRPr="00DD652C">
        <w:rPr>
          <w:rFonts w:cstheme="minorHAnsi"/>
        </w:rPr>
        <w:t xml:space="preserve"> [178</w:t>
      </w:r>
      <w:r w:rsidR="005A17D0" w:rsidRPr="00DD652C">
        <w:rPr>
          <w:rFonts w:cstheme="minorHAnsi"/>
        </w:rPr>
        <w:t>]</w:t>
      </w:r>
      <w:r w:rsidR="005F3532" w:rsidRPr="00DD652C">
        <w:rPr>
          <w:rFonts w:cstheme="minorHAnsi"/>
        </w:rPr>
        <w:t xml:space="preserve">, </w:t>
      </w:r>
      <w:r w:rsidR="008E4F8B" w:rsidRPr="00DD652C">
        <w:rPr>
          <w:rFonts w:cstheme="minorHAnsi"/>
        </w:rPr>
        <w:t>this</w:t>
      </w:r>
      <w:r w:rsidR="005F3532" w:rsidRPr="00DD652C">
        <w:rPr>
          <w:rFonts w:cstheme="minorHAnsi"/>
        </w:rPr>
        <w:t xml:space="preserve"> inhibition is critical because confined moisture can worsen the internal corrosion </w:t>
      </w:r>
      <w:r w:rsidR="008E4F8B" w:rsidRPr="00DD652C">
        <w:rPr>
          <w:rFonts w:cstheme="minorHAnsi"/>
        </w:rPr>
        <w:t>[176</w:t>
      </w:r>
      <w:r w:rsidR="009F5BD2" w:rsidRPr="00DD652C">
        <w:rPr>
          <w:rFonts w:cstheme="minorHAnsi"/>
        </w:rPr>
        <w:t>]</w:t>
      </w:r>
      <w:r w:rsidR="005F3532" w:rsidRPr="00DD652C">
        <w:rPr>
          <w:rFonts w:cstheme="minorHAnsi"/>
        </w:rPr>
        <w:t>. Elevation approaches is necessary for sustaining the structural reliability and durability of solar installations</w:t>
      </w:r>
      <w:r w:rsidR="008E4F8B" w:rsidRPr="00DD652C">
        <w:rPr>
          <w:rFonts w:cstheme="minorHAnsi"/>
        </w:rPr>
        <w:t xml:space="preserve"> [179] [180</w:t>
      </w:r>
      <w:r w:rsidR="005A17D0" w:rsidRPr="00DD652C">
        <w:rPr>
          <w:rFonts w:cstheme="minorHAnsi"/>
        </w:rPr>
        <w:t>]</w:t>
      </w:r>
      <w:r w:rsidR="005F3532" w:rsidRPr="00DD652C">
        <w:rPr>
          <w:rFonts w:cstheme="minorHAnsi"/>
        </w:rPr>
        <w:t>. A familiar limitation of design configurations is the dependence on regional meteorological data for ideal performance. The fluctuations in environmental factors across different regions can make difficult the application of generalized design suggestions</w:t>
      </w:r>
      <w:r w:rsidR="008E4F8B" w:rsidRPr="00DD652C">
        <w:rPr>
          <w:rFonts w:cstheme="minorHAnsi"/>
        </w:rPr>
        <w:t xml:space="preserve"> [181]</w:t>
      </w:r>
      <w:r w:rsidR="005F3532" w:rsidRPr="00DD652C">
        <w:rPr>
          <w:rFonts w:cstheme="minorHAnsi"/>
        </w:rPr>
        <w:t xml:space="preserve"> [29,30].</w:t>
      </w:r>
    </w:p>
    <w:p w14:paraId="6E054A1A" w14:textId="77777777" w:rsidR="006A0290" w:rsidRPr="00DD652C" w:rsidRDefault="006A0290" w:rsidP="000C32D6">
      <w:pPr>
        <w:jc w:val="both"/>
        <w:rPr>
          <w:rFonts w:cstheme="minorHAnsi"/>
        </w:rPr>
      </w:pPr>
    </w:p>
    <w:p w14:paraId="3C95E8E3" w14:textId="50A34F66" w:rsidR="00254564" w:rsidRPr="00DD652C" w:rsidRDefault="00254564" w:rsidP="000C32D6">
      <w:pPr>
        <w:jc w:val="both"/>
        <w:rPr>
          <w:rFonts w:cstheme="minorHAnsi"/>
          <w:b/>
          <w:bCs/>
        </w:rPr>
      </w:pPr>
      <w:r w:rsidRPr="00DD652C">
        <w:rPr>
          <w:rFonts w:cstheme="minorHAnsi"/>
          <w:b/>
          <w:sz w:val="24"/>
          <w:szCs w:val="24"/>
        </w:rPr>
        <w:t>Conclusion</w:t>
      </w:r>
      <w:r w:rsidRPr="00DD652C">
        <w:rPr>
          <w:rFonts w:cstheme="minorHAnsi"/>
          <w:b/>
          <w:bCs/>
        </w:rPr>
        <w:t xml:space="preserve"> </w:t>
      </w:r>
    </w:p>
    <w:p w14:paraId="2CC24FEE" w14:textId="77777777" w:rsidR="00ED197D" w:rsidRPr="00DD652C" w:rsidRDefault="00ED197D" w:rsidP="00ED197D">
      <w:pPr>
        <w:pStyle w:val="NormalWeb"/>
        <w:rPr>
          <w:rFonts w:asciiTheme="minorHAnsi" w:hAnsiTheme="minorHAnsi" w:cstheme="minorHAnsi"/>
          <w:sz w:val="22"/>
          <w:highlight w:val="yellow"/>
        </w:rPr>
      </w:pPr>
      <w:bookmarkStart w:id="2" w:name="ethics_statement"/>
      <w:r w:rsidRPr="00DD652C">
        <w:rPr>
          <w:rFonts w:asciiTheme="minorHAnsi" w:hAnsiTheme="minorHAnsi" w:cstheme="minorHAnsi"/>
          <w:sz w:val="22"/>
          <w:highlight w:val="yellow"/>
        </w:rPr>
        <w:t>Corrosion in solar photovoltaic systems remains a critical challenge due to its direct impact on system durability, efficiency, and long-term maintenance costs. Significant progress has been achieved in corrosion detection and prevention through advances in monitoring techniques, protective coatings, material selection, and structural design modifications. However, limitations related to cost, environmental variability, monitoring complexity, and the lack of universally adopted standards continue to constrain the effectiveness of current mitigation strategies.</w:t>
      </w:r>
    </w:p>
    <w:p w14:paraId="35812000" w14:textId="77777777" w:rsidR="00ED197D" w:rsidRPr="00DD652C" w:rsidRDefault="00ED197D" w:rsidP="00ED197D">
      <w:pPr>
        <w:pStyle w:val="NormalWeb"/>
        <w:rPr>
          <w:rFonts w:asciiTheme="minorHAnsi" w:hAnsiTheme="minorHAnsi" w:cstheme="minorHAnsi"/>
          <w:sz w:val="22"/>
        </w:rPr>
      </w:pPr>
      <w:r w:rsidRPr="00DD652C">
        <w:rPr>
          <w:rFonts w:asciiTheme="minorHAnsi" w:hAnsiTheme="minorHAnsi" w:cstheme="minorHAnsi"/>
          <w:sz w:val="22"/>
          <w:highlight w:val="yellow"/>
        </w:rPr>
        <w:lastRenderedPageBreak/>
        <w:t>Effective corrosion management therefore requires an integrated approach that combines corrosion-resistant materials, advanced protective technologies, and proactive maintenance practices tailored to specific environmental conditions. Emerging research highlights several key priorities for strengthening corrosion resilience in photovoltaic systems, including the development of novel materials and multifunctional coatings, improved alignment between accelerated laboratory testing and real-world field performance, and the integration of real-time diagnostic and predictive maintenance systems. In addition, the establishment of comprehensive and standardized corrosion characterization protocols that link microstructural degradation to field performance is essential for improving comparability across studies and guiding durable system design. Addressing these research gaps will be crucial to enhancing long-term reliability, reducing lifecycle costs, and ensuring the sustainability of solar energy systems deployed across diverse climatic regions. [183]</w:t>
      </w:r>
    </w:p>
    <w:p w14:paraId="1E8CE0C2" w14:textId="77777777" w:rsidR="00174EBB" w:rsidRPr="00DD652C" w:rsidRDefault="00174EBB" w:rsidP="00174EBB">
      <w:pPr>
        <w:jc w:val="both"/>
        <w:rPr>
          <w:rFonts w:cstheme="minorHAnsi"/>
        </w:rPr>
      </w:pPr>
      <w:r w:rsidRPr="00DD652C">
        <w:rPr>
          <w:rFonts w:cstheme="minorHAnsi"/>
          <w:b/>
          <w:bCs/>
        </w:rPr>
        <w:t>Ethical Compliance</w:t>
      </w:r>
      <w:r w:rsidRPr="00DD652C">
        <w:rPr>
          <w:rFonts w:cstheme="minorHAnsi"/>
        </w:rPr>
        <w:t>: All procedures performed in studies involving human participants were in accordance with the ethical standards of the institutional and/or national research committee and with the 1964 Helsinki Declaration and its later amendments or comparable ethical standards.</w:t>
      </w:r>
      <w:bookmarkEnd w:id="2"/>
    </w:p>
    <w:p w14:paraId="1D973816" w14:textId="77777777" w:rsidR="00174EBB" w:rsidRPr="00DD652C" w:rsidRDefault="00174EBB" w:rsidP="00174EBB">
      <w:pPr>
        <w:jc w:val="both"/>
        <w:rPr>
          <w:rFonts w:cstheme="minorHAnsi"/>
        </w:rPr>
      </w:pPr>
      <w:r w:rsidRPr="00DD652C">
        <w:rPr>
          <w:rFonts w:cstheme="minorHAnsi"/>
        </w:rPr>
        <w:t>The authors declare that they have no affiliations with or involvement in any organization or entity with any financial interest in the subject matter or materials discussed in this manuscript.</w:t>
      </w:r>
    </w:p>
    <w:p w14:paraId="7F518C59" w14:textId="77777777" w:rsidR="00337386" w:rsidRPr="00DD652C" w:rsidRDefault="00337386" w:rsidP="00337386">
      <w:pPr>
        <w:pStyle w:val="NoSpacing"/>
        <w:rPr>
          <w:rFonts w:cstheme="minorHAnsi"/>
          <w:highlight w:val="yellow"/>
        </w:rPr>
      </w:pPr>
      <w:bookmarkStart w:id="3" w:name="_Hlk198031404"/>
      <w:r w:rsidRPr="00DD652C">
        <w:rPr>
          <w:rFonts w:cstheme="minorHAnsi"/>
          <w:highlight w:val="yellow"/>
        </w:rPr>
        <w:t>Disclaimer (Artificial intelligence)</w:t>
      </w:r>
    </w:p>
    <w:p w14:paraId="76822545" w14:textId="77777777" w:rsidR="00337386" w:rsidRPr="00DD652C" w:rsidRDefault="00337386" w:rsidP="00337386">
      <w:pPr>
        <w:pStyle w:val="NoSpacing"/>
        <w:rPr>
          <w:rFonts w:cstheme="minorHAnsi"/>
          <w:highlight w:val="yellow"/>
        </w:rPr>
      </w:pPr>
    </w:p>
    <w:p w14:paraId="79DCBA7B" w14:textId="77777777" w:rsidR="00337386" w:rsidRPr="00DD652C" w:rsidRDefault="00337386" w:rsidP="00337386">
      <w:pPr>
        <w:pStyle w:val="NoSpacing"/>
        <w:rPr>
          <w:rFonts w:cstheme="minorHAnsi"/>
          <w:highlight w:val="yellow"/>
        </w:rPr>
      </w:pPr>
      <w:r w:rsidRPr="00DD652C">
        <w:rPr>
          <w:rFonts w:cstheme="minorHAnsi"/>
          <w:highlight w:val="yellow"/>
        </w:rPr>
        <w:t>Author(s) hereby declare that NO generative AI technologies such as Large Language Models (</w:t>
      </w:r>
      <w:proofErr w:type="spellStart"/>
      <w:r w:rsidRPr="00DD652C">
        <w:rPr>
          <w:rFonts w:cstheme="minorHAnsi"/>
          <w:highlight w:val="yellow"/>
        </w:rPr>
        <w:t>ChatGPT</w:t>
      </w:r>
      <w:proofErr w:type="spellEnd"/>
      <w:r w:rsidRPr="00DD652C">
        <w:rPr>
          <w:rFonts w:cstheme="minorHAnsi"/>
          <w:highlight w:val="yellow"/>
        </w:rPr>
        <w:t xml:space="preserve">, COPILOT, etc.) and text-to-image generators have been used during the writing or editing of this manuscript. </w:t>
      </w:r>
    </w:p>
    <w:bookmarkEnd w:id="3"/>
    <w:p w14:paraId="23EAE89C" w14:textId="77777777" w:rsidR="00337386" w:rsidRPr="00DD652C" w:rsidRDefault="00337386" w:rsidP="00337386">
      <w:pPr>
        <w:pStyle w:val="NoSpacing"/>
        <w:rPr>
          <w:rFonts w:cstheme="minorHAnsi"/>
        </w:rPr>
      </w:pPr>
    </w:p>
    <w:p w14:paraId="05EA801E" w14:textId="77777777" w:rsidR="00337386" w:rsidRPr="00DD652C" w:rsidRDefault="00337386" w:rsidP="00337386">
      <w:pPr>
        <w:pStyle w:val="NoSpacing"/>
        <w:rPr>
          <w:rFonts w:cstheme="minorHAnsi"/>
        </w:rPr>
      </w:pPr>
    </w:p>
    <w:p w14:paraId="1041B167" w14:textId="77777777" w:rsidR="00337386" w:rsidRPr="00DD652C" w:rsidRDefault="00337386" w:rsidP="00337386">
      <w:pPr>
        <w:pStyle w:val="NoSpacing"/>
        <w:rPr>
          <w:rFonts w:cstheme="minorHAnsi"/>
        </w:rPr>
      </w:pPr>
    </w:p>
    <w:p w14:paraId="18A0450B" w14:textId="7DD362B0" w:rsidR="00B761D2" w:rsidRPr="00DD652C" w:rsidRDefault="00B761D2" w:rsidP="000C32D6">
      <w:pPr>
        <w:jc w:val="both"/>
        <w:rPr>
          <w:rFonts w:cstheme="minorHAnsi"/>
        </w:rPr>
      </w:pPr>
    </w:p>
    <w:p w14:paraId="326A7101" w14:textId="77777777" w:rsidR="00805E8B" w:rsidRPr="00DD652C" w:rsidRDefault="00805E8B" w:rsidP="000C32D6">
      <w:pPr>
        <w:jc w:val="both"/>
        <w:rPr>
          <w:rFonts w:cstheme="minorHAnsi"/>
        </w:rPr>
      </w:pPr>
    </w:p>
    <w:p w14:paraId="2615B9C7" w14:textId="77777777" w:rsidR="00211A0B" w:rsidRPr="00DD652C" w:rsidRDefault="00211A0B" w:rsidP="00211A0B">
      <w:pPr>
        <w:rPr>
          <w:rFonts w:cstheme="minorHAnsi"/>
          <w:noProof/>
        </w:rPr>
      </w:pPr>
    </w:p>
    <w:p w14:paraId="4E1F7332" w14:textId="12D19E89" w:rsidR="00211A0B" w:rsidRPr="00DD652C" w:rsidRDefault="00211A0B" w:rsidP="00211A0B">
      <w:pPr>
        <w:rPr>
          <w:rFonts w:cstheme="minorHAnsi"/>
          <w:b/>
          <w:noProof/>
        </w:rPr>
      </w:pPr>
      <w:r w:rsidRPr="00DD652C">
        <w:rPr>
          <w:rFonts w:cstheme="minorHAnsi"/>
          <w:b/>
          <w:noProof/>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5"/>
        <w:gridCol w:w="8815"/>
      </w:tblGrid>
      <w:tr w:rsidR="00211A0B" w:rsidRPr="00DD652C" w14:paraId="028A1B73" w14:textId="77777777" w:rsidTr="00551B91">
        <w:trPr>
          <w:tblCellSpacing w:w="15" w:type="dxa"/>
        </w:trPr>
        <w:tc>
          <w:tcPr>
            <w:tcW w:w="267" w:type="pct"/>
            <w:hideMark/>
          </w:tcPr>
          <w:p w14:paraId="2A84E089" w14:textId="77777777" w:rsidR="00211A0B" w:rsidRPr="00DD652C" w:rsidRDefault="00211A0B" w:rsidP="00551B91">
            <w:pPr>
              <w:pStyle w:val="Bibliography"/>
              <w:rPr>
                <w:rFonts w:cstheme="minorHAnsi"/>
                <w:noProof/>
                <w:sz w:val="24"/>
                <w:szCs w:val="24"/>
              </w:rPr>
            </w:pPr>
            <w:r w:rsidRPr="00DD652C">
              <w:rPr>
                <w:rFonts w:cstheme="minorHAnsi"/>
                <w:noProof/>
              </w:rPr>
              <w:t xml:space="preserve">[1] </w:t>
            </w:r>
          </w:p>
        </w:tc>
        <w:tc>
          <w:tcPr>
            <w:tcW w:w="0" w:type="auto"/>
            <w:hideMark/>
          </w:tcPr>
          <w:p w14:paraId="46A6A80F" w14:textId="77777777" w:rsidR="00211A0B" w:rsidRPr="00DD652C" w:rsidRDefault="00211A0B" w:rsidP="00551B91">
            <w:pPr>
              <w:pStyle w:val="Bibliography"/>
              <w:rPr>
                <w:rFonts w:cstheme="minorHAnsi"/>
                <w:noProof/>
              </w:rPr>
            </w:pPr>
            <w:r w:rsidRPr="00DD652C">
              <w:rPr>
                <w:rFonts w:cstheme="minorHAnsi"/>
                <w:noProof/>
              </w:rPr>
              <w:t xml:space="preserve">D. C. Jordan, T. J. Silverman, J. H. Wohlgemuth, S. R. Kurtz and K. T. VanSant, "Photovoltaic failure and degradation modes," </w:t>
            </w:r>
            <w:r w:rsidRPr="00DD652C">
              <w:rPr>
                <w:rFonts w:cstheme="minorHAnsi"/>
                <w:i/>
                <w:iCs/>
                <w:noProof/>
              </w:rPr>
              <w:t xml:space="preserve">Prog. Photovolt Res. Appl, </w:t>
            </w:r>
            <w:r w:rsidRPr="00DD652C">
              <w:rPr>
                <w:rFonts w:cstheme="minorHAnsi"/>
                <w:noProof/>
              </w:rPr>
              <w:t xml:space="preserve">pp. 25, 318-326, 2017. </w:t>
            </w:r>
          </w:p>
        </w:tc>
      </w:tr>
      <w:tr w:rsidR="00211A0B" w:rsidRPr="00DD652C" w14:paraId="339F5939" w14:textId="77777777" w:rsidTr="00551B91">
        <w:trPr>
          <w:tblCellSpacing w:w="15" w:type="dxa"/>
        </w:trPr>
        <w:tc>
          <w:tcPr>
            <w:tcW w:w="267" w:type="pct"/>
            <w:hideMark/>
          </w:tcPr>
          <w:p w14:paraId="074BAFA5" w14:textId="77777777" w:rsidR="00211A0B" w:rsidRPr="00DD652C" w:rsidRDefault="00211A0B" w:rsidP="00551B91">
            <w:pPr>
              <w:pStyle w:val="Bibliography"/>
              <w:rPr>
                <w:rFonts w:cstheme="minorHAnsi"/>
                <w:noProof/>
              </w:rPr>
            </w:pPr>
            <w:r w:rsidRPr="00DD652C">
              <w:rPr>
                <w:rFonts w:cstheme="minorHAnsi"/>
                <w:noProof/>
              </w:rPr>
              <w:t xml:space="preserve">[2] </w:t>
            </w:r>
          </w:p>
        </w:tc>
        <w:tc>
          <w:tcPr>
            <w:tcW w:w="0" w:type="auto"/>
            <w:hideMark/>
          </w:tcPr>
          <w:p w14:paraId="7D9E0E81" w14:textId="77777777" w:rsidR="00211A0B" w:rsidRPr="00DD652C" w:rsidRDefault="00211A0B" w:rsidP="00551B91">
            <w:pPr>
              <w:pStyle w:val="Bibliography"/>
              <w:rPr>
                <w:rFonts w:cstheme="minorHAnsi"/>
                <w:noProof/>
              </w:rPr>
            </w:pPr>
            <w:r w:rsidRPr="00DD652C">
              <w:rPr>
                <w:rFonts w:cstheme="minorHAnsi"/>
                <w:noProof/>
              </w:rPr>
              <w:t xml:space="preserve">J. H. Kim, J. Park, D. Kim and N. Park, "Study on Mitigation Method of Solder Corrosion for Crystalline Silicon Photovoltaic Modules," </w:t>
            </w:r>
            <w:r w:rsidRPr="00DD652C">
              <w:rPr>
                <w:rFonts w:cstheme="minorHAnsi"/>
                <w:i/>
                <w:iCs/>
                <w:noProof/>
              </w:rPr>
              <w:t xml:space="preserve">Int. J. Photoenergy 2014, </w:t>
            </w:r>
            <w:r w:rsidRPr="00DD652C">
              <w:rPr>
                <w:rFonts w:cstheme="minorHAnsi"/>
                <w:noProof/>
              </w:rPr>
              <w:t xml:space="preserve">2014. </w:t>
            </w:r>
          </w:p>
        </w:tc>
      </w:tr>
      <w:tr w:rsidR="00211A0B" w:rsidRPr="00DD652C" w14:paraId="528282D5" w14:textId="77777777" w:rsidTr="00551B91">
        <w:trPr>
          <w:tblCellSpacing w:w="15" w:type="dxa"/>
        </w:trPr>
        <w:tc>
          <w:tcPr>
            <w:tcW w:w="267" w:type="pct"/>
            <w:hideMark/>
          </w:tcPr>
          <w:p w14:paraId="032EBFB2" w14:textId="77777777" w:rsidR="00211A0B" w:rsidRPr="00DD652C" w:rsidRDefault="00211A0B" w:rsidP="00551B91">
            <w:pPr>
              <w:pStyle w:val="Bibliography"/>
              <w:rPr>
                <w:rFonts w:cstheme="minorHAnsi"/>
                <w:noProof/>
              </w:rPr>
            </w:pPr>
            <w:r w:rsidRPr="00DD652C">
              <w:rPr>
                <w:rFonts w:cstheme="minorHAnsi"/>
                <w:noProof/>
              </w:rPr>
              <w:t xml:space="preserve">[3] </w:t>
            </w:r>
          </w:p>
        </w:tc>
        <w:tc>
          <w:tcPr>
            <w:tcW w:w="0" w:type="auto"/>
            <w:hideMark/>
          </w:tcPr>
          <w:p w14:paraId="337CB6ED" w14:textId="77777777" w:rsidR="00211A0B" w:rsidRPr="00DD652C" w:rsidRDefault="00211A0B" w:rsidP="00551B91">
            <w:pPr>
              <w:pStyle w:val="Bibliography"/>
              <w:rPr>
                <w:rFonts w:cstheme="minorHAnsi"/>
                <w:noProof/>
              </w:rPr>
            </w:pPr>
            <w:r w:rsidRPr="00DD652C">
              <w:rPr>
                <w:rFonts w:cstheme="minorHAnsi"/>
                <w:noProof/>
              </w:rPr>
              <w:t xml:space="preserve">J. Li, Y. C. Shen, P. Hacke and M. Kempe, "Electrochemical mechanisms of leakage-current-enhanced delamination and corrosion in Si photovoltaic modules," </w:t>
            </w:r>
            <w:r w:rsidRPr="00DD652C">
              <w:rPr>
                <w:rFonts w:cstheme="minorHAnsi"/>
                <w:i/>
                <w:iCs/>
                <w:noProof/>
              </w:rPr>
              <w:t xml:space="preserve">Sol. Energy Mater. Sol. Cells, </w:t>
            </w:r>
            <w:r w:rsidRPr="00DD652C">
              <w:rPr>
                <w:rFonts w:cstheme="minorHAnsi"/>
                <w:noProof/>
              </w:rPr>
              <w:t xml:space="preserve">pp. 188, 273-279, 2018. </w:t>
            </w:r>
          </w:p>
        </w:tc>
      </w:tr>
      <w:tr w:rsidR="00211A0B" w:rsidRPr="00DD652C" w14:paraId="383AF660" w14:textId="77777777" w:rsidTr="00551B91">
        <w:trPr>
          <w:tblCellSpacing w:w="15" w:type="dxa"/>
        </w:trPr>
        <w:tc>
          <w:tcPr>
            <w:tcW w:w="267" w:type="pct"/>
            <w:hideMark/>
          </w:tcPr>
          <w:p w14:paraId="73E202F6" w14:textId="77777777" w:rsidR="00211A0B" w:rsidRPr="00DD652C" w:rsidRDefault="00211A0B" w:rsidP="00551B91">
            <w:pPr>
              <w:pStyle w:val="Bibliography"/>
              <w:rPr>
                <w:rFonts w:cstheme="minorHAnsi"/>
                <w:noProof/>
              </w:rPr>
            </w:pPr>
            <w:r w:rsidRPr="00DD652C">
              <w:rPr>
                <w:rFonts w:cstheme="minorHAnsi"/>
                <w:noProof/>
              </w:rPr>
              <w:t xml:space="preserve">[4] </w:t>
            </w:r>
          </w:p>
        </w:tc>
        <w:tc>
          <w:tcPr>
            <w:tcW w:w="0" w:type="auto"/>
            <w:hideMark/>
          </w:tcPr>
          <w:p w14:paraId="4098928D" w14:textId="77777777" w:rsidR="00211A0B" w:rsidRPr="00DD652C" w:rsidRDefault="00211A0B" w:rsidP="00551B91">
            <w:pPr>
              <w:pStyle w:val="Bibliography"/>
              <w:rPr>
                <w:rFonts w:cstheme="minorHAnsi"/>
                <w:noProof/>
              </w:rPr>
            </w:pPr>
            <w:r w:rsidRPr="00DD652C">
              <w:rPr>
                <w:rFonts w:cstheme="minorHAnsi"/>
                <w:noProof/>
              </w:rPr>
              <w:t xml:space="preserve">G. Oreski, A. Rauschenbach, C. Hirschl, M. Kraft, G. C. Eder and G. Pinter, "Crosslinking and post-crosslinking of ethylene vinyl acetate in photovoltaic modules," </w:t>
            </w:r>
            <w:r w:rsidRPr="00DD652C">
              <w:rPr>
                <w:rFonts w:cstheme="minorHAnsi"/>
                <w:i/>
                <w:iCs/>
                <w:noProof/>
              </w:rPr>
              <w:t xml:space="preserve">J. Appl. Polym. Sci. , </w:t>
            </w:r>
            <w:r w:rsidRPr="00DD652C">
              <w:rPr>
                <w:rFonts w:cstheme="minorHAnsi"/>
                <w:noProof/>
              </w:rPr>
              <w:t xml:space="preserve">pp. 1324, 44912, 2017. </w:t>
            </w:r>
          </w:p>
        </w:tc>
      </w:tr>
      <w:tr w:rsidR="00211A0B" w:rsidRPr="00DD652C" w14:paraId="710B6D2B" w14:textId="77777777" w:rsidTr="00551B91">
        <w:trPr>
          <w:tblCellSpacing w:w="15" w:type="dxa"/>
        </w:trPr>
        <w:tc>
          <w:tcPr>
            <w:tcW w:w="267" w:type="pct"/>
            <w:hideMark/>
          </w:tcPr>
          <w:p w14:paraId="490AA1D5" w14:textId="77777777" w:rsidR="00211A0B" w:rsidRPr="00DD652C" w:rsidRDefault="00211A0B" w:rsidP="00551B91">
            <w:pPr>
              <w:pStyle w:val="Bibliography"/>
              <w:rPr>
                <w:rFonts w:cstheme="minorHAnsi"/>
                <w:noProof/>
              </w:rPr>
            </w:pPr>
            <w:r w:rsidRPr="00DD652C">
              <w:rPr>
                <w:rFonts w:cstheme="minorHAnsi"/>
                <w:noProof/>
              </w:rPr>
              <w:lastRenderedPageBreak/>
              <w:t xml:space="preserve">[5] </w:t>
            </w:r>
          </w:p>
        </w:tc>
        <w:tc>
          <w:tcPr>
            <w:tcW w:w="0" w:type="auto"/>
            <w:hideMark/>
          </w:tcPr>
          <w:p w14:paraId="37EF43DE" w14:textId="77777777" w:rsidR="00211A0B" w:rsidRPr="00DD652C" w:rsidRDefault="00211A0B" w:rsidP="00551B91">
            <w:pPr>
              <w:pStyle w:val="Bibliography"/>
              <w:rPr>
                <w:rFonts w:cstheme="minorHAnsi"/>
                <w:noProof/>
              </w:rPr>
            </w:pPr>
            <w:r w:rsidRPr="00DD652C">
              <w:rPr>
                <w:rFonts w:cstheme="minorHAnsi"/>
                <w:noProof/>
              </w:rPr>
              <w:t xml:space="preserve">W. A. Czanderna and F. J. Pern, "Encapsulation of PV Modules Using Ethylene Vinyl Acetate Copolymer as a Pottant: A Critical Review," </w:t>
            </w:r>
            <w:r w:rsidRPr="00DD652C">
              <w:rPr>
                <w:rFonts w:cstheme="minorHAnsi"/>
                <w:i/>
                <w:iCs/>
                <w:noProof/>
              </w:rPr>
              <w:t xml:space="preserve">Sol. Energy Mater. Sol. Cells , </w:t>
            </w:r>
            <w:r w:rsidRPr="00DD652C">
              <w:rPr>
                <w:rFonts w:cstheme="minorHAnsi"/>
                <w:noProof/>
              </w:rPr>
              <w:t xml:space="preserve">pp. 43, 101-181, 1993. </w:t>
            </w:r>
          </w:p>
        </w:tc>
      </w:tr>
      <w:tr w:rsidR="00211A0B" w:rsidRPr="00DD652C" w14:paraId="43234868" w14:textId="77777777" w:rsidTr="00551B91">
        <w:trPr>
          <w:tblCellSpacing w:w="15" w:type="dxa"/>
        </w:trPr>
        <w:tc>
          <w:tcPr>
            <w:tcW w:w="267" w:type="pct"/>
            <w:hideMark/>
          </w:tcPr>
          <w:p w14:paraId="5E67FC70" w14:textId="77777777" w:rsidR="00211A0B" w:rsidRPr="00DD652C" w:rsidRDefault="00211A0B" w:rsidP="00551B91">
            <w:pPr>
              <w:pStyle w:val="Bibliography"/>
              <w:rPr>
                <w:rFonts w:cstheme="minorHAnsi"/>
                <w:noProof/>
              </w:rPr>
            </w:pPr>
            <w:r w:rsidRPr="00DD652C">
              <w:rPr>
                <w:rFonts w:cstheme="minorHAnsi"/>
                <w:noProof/>
              </w:rPr>
              <w:t xml:space="preserve">[6] </w:t>
            </w:r>
          </w:p>
        </w:tc>
        <w:tc>
          <w:tcPr>
            <w:tcW w:w="0" w:type="auto"/>
            <w:hideMark/>
          </w:tcPr>
          <w:p w14:paraId="564C2B3B" w14:textId="77777777" w:rsidR="00211A0B" w:rsidRPr="00DD652C" w:rsidRDefault="00211A0B" w:rsidP="00551B91">
            <w:pPr>
              <w:pStyle w:val="Bibliography"/>
              <w:rPr>
                <w:rFonts w:cstheme="minorHAnsi"/>
                <w:noProof/>
              </w:rPr>
            </w:pPr>
            <w:r w:rsidRPr="00DD652C">
              <w:rPr>
                <w:rFonts w:cstheme="minorHAnsi"/>
                <w:noProof/>
              </w:rPr>
              <w:t xml:space="preserve">N. Kim, S. Lee, X. G. Zhao, D. Kim, C. Oh and H. Kang, " Reflection and durability study of different types of backsheets and their impact on c-Si PV module performance," </w:t>
            </w:r>
            <w:r w:rsidRPr="00DD652C">
              <w:rPr>
                <w:rFonts w:cstheme="minorHAnsi"/>
                <w:i/>
                <w:iCs/>
                <w:noProof/>
              </w:rPr>
              <w:t xml:space="preserve">Sol. Energy Mater. Sol. Cells, </w:t>
            </w:r>
            <w:r w:rsidRPr="00DD652C">
              <w:rPr>
                <w:rFonts w:cstheme="minorHAnsi"/>
                <w:noProof/>
              </w:rPr>
              <w:t xml:space="preserve">pp. 146, 91–98, 2016. </w:t>
            </w:r>
          </w:p>
        </w:tc>
      </w:tr>
      <w:tr w:rsidR="00211A0B" w:rsidRPr="00DD652C" w14:paraId="53F997AD" w14:textId="77777777" w:rsidTr="00551B91">
        <w:trPr>
          <w:tblCellSpacing w:w="15" w:type="dxa"/>
        </w:trPr>
        <w:tc>
          <w:tcPr>
            <w:tcW w:w="267" w:type="pct"/>
            <w:hideMark/>
          </w:tcPr>
          <w:p w14:paraId="3B9D8CAE" w14:textId="77777777" w:rsidR="00211A0B" w:rsidRPr="00DD652C" w:rsidRDefault="00211A0B" w:rsidP="00551B91">
            <w:pPr>
              <w:pStyle w:val="Bibliography"/>
              <w:rPr>
                <w:rFonts w:cstheme="minorHAnsi"/>
                <w:noProof/>
              </w:rPr>
            </w:pPr>
            <w:r w:rsidRPr="00DD652C">
              <w:rPr>
                <w:rFonts w:cstheme="minorHAnsi"/>
                <w:noProof/>
              </w:rPr>
              <w:t xml:space="preserve">[7] </w:t>
            </w:r>
          </w:p>
        </w:tc>
        <w:tc>
          <w:tcPr>
            <w:tcW w:w="0" w:type="auto"/>
            <w:hideMark/>
          </w:tcPr>
          <w:p w14:paraId="262AD351" w14:textId="77777777" w:rsidR="00211A0B" w:rsidRPr="00DD652C" w:rsidRDefault="00211A0B" w:rsidP="00551B91">
            <w:pPr>
              <w:pStyle w:val="Bibliography"/>
              <w:rPr>
                <w:rFonts w:cstheme="minorHAnsi"/>
                <w:noProof/>
              </w:rPr>
            </w:pPr>
            <w:r w:rsidRPr="00DD652C">
              <w:rPr>
                <w:rFonts w:cstheme="minorHAnsi"/>
                <w:noProof/>
              </w:rPr>
              <w:t xml:space="preserve">A. Omazic, G. Oreski, M. Halwachs, G. C. Eder, C. Hirschl, L. Neumaier, G. Pinter and M. Erceg, "Relation between degradation of polymeric components in crystalline silicon PV module and climatic conditions: A literature review," </w:t>
            </w:r>
            <w:r w:rsidRPr="00DD652C">
              <w:rPr>
                <w:rFonts w:cstheme="minorHAnsi"/>
                <w:i/>
                <w:iCs/>
                <w:noProof/>
              </w:rPr>
              <w:t xml:space="preserve">Sol. Energy Mater. Sol. Cells , </w:t>
            </w:r>
            <w:r w:rsidRPr="00DD652C">
              <w:rPr>
                <w:rFonts w:cstheme="minorHAnsi"/>
                <w:noProof/>
              </w:rPr>
              <w:t xml:space="preserve">pp. 192, 123–133, 2019. </w:t>
            </w:r>
          </w:p>
        </w:tc>
      </w:tr>
      <w:tr w:rsidR="00211A0B" w:rsidRPr="00DD652C" w14:paraId="6C59EEDC" w14:textId="77777777" w:rsidTr="00551B91">
        <w:trPr>
          <w:tblCellSpacing w:w="15" w:type="dxa"/>
        </w:trPr>
        <w:tc>
          <w:tcPr>
            <w:tcW w:w="267" w:type="pct"/>
            <w:hideMark/>
          </w:tcPr>
          <w:p w14:paraId="293CAC1A" w14:textId="77777777" w:rsidR="00211A0B" w:rsidRPr="00DD652C" w:rsidRDefault="00211A0B" w:rsidP="00551B91">
            <w:pPr>
              <w:pStyle w:val="Bibliography"/>
              <w:rPr>
                <w:rFonts w:cstheme="minorHAnsi"/>
                <w:noProof/>
              </w:rPr>
            </w:pPr>
            <w:r w:rsidRPr="00DD652C">
              <w:rPr>
                <w:rFonts w:cstheme="minorHAnsi"/>
                <w:noProof/>
              </w:rPr>
              <w:t xml:space="preserve">[8] </w:t>
            </w:r>
          </w:p>
        </w:tc>
        <w:tc>
          <w:tcPr>
            <w:tcW w:w="0" w:type="auto"/>
            <w:hideMark/>
          </w:tcPr>
          <w:p w14:paraId="17A33CA3" w14:textId="77777777" w:rsidR="00211A0B" w:rsidRPr="00DD652C" w:rsidRDefault="00211A0B" w:rsidP="00551B91">
            <w:pPr>
              <w:pStyle w:val="Bibliography"/>
              <w:rPr>
                <w:rFonts w:cstheme="minorHAnsi"/>
                <w:noProof/>
              </w:rPr>
            </w:pPr>
            <w:r w:rsidRPr="00DD652C">
              <w:rPr>
                <w:rFonts w:cstheme="minorHAnsi"/>
                <w:noProof/>
              </w:rPr>
              <w:t xml:space="preserve">A. Kraft, L. Labusch, T. Ensslen, I. Dürr, J. Bartsch, M. Glatthaar, S. Glunz and H. Reinecke, "Investigation of Acetic Acid Corrosion Impact on Printed Solar Cell Contacts," </w:t>
            </w:r>
            <w:r w:rsidRPr="00DD652C">
              <w:rPr>
                <w:rFonts w:cstheme="minorHAnsi"/>
                <w:i/>
                <w:iCs/>
                <w:noProof/>
              </w:rPr>
              <w:t xml:space="preserve">IEEE J. Photovolt, </w:t>
            </w:r>
            <w:r w:rsidRPr="00DD652C">
              <w:rPr>
                <w:rFonts w:cstheme="minorHAnsi"/>
                <w:noProof/>
              </w:rPr>
              <w:t xml:space="preserve">pp. 5, 736-743, 2015. </w:t>
            </w:r>
          </w:p>
        </w:tc>
      </w:tr>
      <w:tr w:rsidR="00211A0B" w:rsidRPr="00DD652C" w14:paraId="766418CE" w14:textId="77777777" w:rsidTr="00551B91">
        <w:trPr>
          <w:tblCellSpacing w:w="15" w:type="dxa"/>
        </w:trPr>
        <w:tc>
          <w:tcPr>
            <w:tcW w:w="267" w:type="pct"/>
            <w:hideMark/>
          </w:tcPr>
          <w:p w14:paraId="512D7039" w14:textId="77777777" w:rsidR="00211A0B" w:rsidRPr="00DD652C" w:rsidRDefault="00211A0B" w:rsidP="00551B91">
            <w:pPr>
              <w:pStyle w:val="Bibliography"/>
              <w:rPr>
                <w:rFonts w:cstheme="minorHAnsi"/>
                <w:noProof/>
              </w:rPr>
            </w:pPr>
            <w:r w:rsidRPr="00DD652C">
              <w:rPr>
                <w:rFonts w:cstheme="minorHAnsi"/>
                <w:noProof/>
              </w:rPr>
              <w:t xml:space="preserve">[9] </w:t>
            </w:r>
          </w:p>
        </w:tc>
        <w:tc>
          <w:tcPr>
            <w:tcW w:w="0" w:type="auto"/>
            <w:hideMark/>
          </w:tcPr>
          <w:p w14:paraId="57370FC0" w14:textId="77777777" w:rsidR="00211A0B" w:rsidRPr="00DD652C" w:rsidRDefault="00211A0B" w:rsidP="00551B91">
            <w:pPr>
              <w:pStyle w:val="Bibliography"/>
              <w:rPr>
                <w:rFonts w:cstheme="minorHAnsi"/>
                <w:noProof/>
              </w:rPr>
            </w:pPr>
            <w:r w:rsidRPr="00DD652C">
              <w:rPr>
                <w:rFonts w:cstheme="minorHAnsi"/>
                <w:noProof/>
              </w:rPr>
              <w:t xml:space="preserve">G. Oreski, A. Omazic and B. Ottersböck, "Degradation processes and mechanisms of encapsulants. In Durability and Reliability of Polymers and Other Materials in Photovoltaic Modules," </w:t>
            </w:r>
            <w:r w:rsidRPr="00DD652C">
              <w:rPr>
                <w:rFonts w:cstheme="minorHAnsi"/>
                <w:i/>
                <w:iCs/>
                <w:noProof/>
              </w:rPr>
              <w:t xml:space="preserve">William Andrew Publishing., </w:t>
            </w:r>
            <w:r w:rsidRPr="00DD652C">
              <w:rPr>
                <w:rFonts w:cstheme="minorHAnsi"/>
                <w:noProof/>
              </w:rPr>
              <w:t xml:space="preserve">pp. 135-152, 2019. </w:t>
            </w:r>
          </w:p>
        </w:tc>
      </w:tr>
      <w:tr w:rsidR="00211A0B" w:rsidRPr="00DD652C" w14:paraId="4CDD7153" w14:textId="77777777" w:rsidTr="00551B91">
        <w:trPr>
          <w:tblCellSpacing w:w="15" w:type="dxa"/>
        </w:trPr>
        <w:tc>
          <w:tcPr>
            <w:tcW w:w="267" w:type="pct"/>
            <w:hideMark/>
          </w:tcPr>
          <w:p w14:paraId="791891CA" w14:textId="77777777" w:rsidR="00211A0B" w:rsidRPr="00DD652C" w:rsidRDefault="00211A0B" w:rsidP="00551B91">
            <w:pPr>
              <w:pStyle w:val="Bibliography"/>
              <w:rPr>
                <w:rFonts w:cstheme="minorHAnsi"/>
                <w:noProof/>
              </w:rPr>
            </w:pPr>
            <w:r w:rsidRPr="00DD652C">
              <w:rPr>
                <w:rFonts w:cstheme="minorHAnsi"/>
                <w:noProof/>
              </w:rPr>
              <w:t xml:space="preserve">[10] </w:t>
            </w:r>
          </w:p>
        </w:tc>
        <w:tc>
          <w:tcPr>
            <w:tcW w:w="0" w:type="auto"/>
            <w:hideMark/>
          </w:tcPr>
          <w:p w14:paraId="3E9DF56F" w14:textId="77777777" w:rsidR="00211A0B" w:rsidRPr="00DD652C" w:rsidRDefault="00211A0B" w:rsidP="00551B91">
            <w:pPr>
              <w:pStyle w:val="Bibliography"/>
              <w:rPr>
                <w:rFonts w:cstheme="minorHAnsi"/>
                <w:noProof/>
              </w:rPr>
            </w:pPr>
            <w:r w:rsidRPr="00DD652C">
              <w:rPr>
                <w:rFonts w:cstheme="minorHAnsi"/>
                <w:noProof/>
              </w:rPr>
              <w:t xml:space="preserve">A. Badiee, "An examination of the response of ethylene-vinyl acetate film to changes in environmental conditions (Doctoral dissertation, University of Nottingham).," 2016. </w:t>
            </w:r>
          </w:p>
        </w:tc>
      </w:tr>
      <w:tr w:rsidR="00211A0B" w:rsidRPr="00DD652C" w14:paraId="78CDFD61" w14:textId="77777777" w:rsidTr="00551B91">
        <w:trPr>
          <w:tblCellSpacing w:w="15" w:type="dxa"/>
        </w:trPr>
        <w:tc>
          <w:tcPr>
            <w:tcW w:w="267" w:type="pct"/>
            <w:hideMark/>
          </w:tcPr>
          <w:p w14:paraId="66515A5C" w14:textId="77777777" w:rsidR="00211A0B" w:rsidRPr="00DD652C" w:rsidRDefault="00211A0B" w:rsidP="00551B91">
            <w:pPr>
              <w:pStyle w:val="Bibliography"/>
              <w:rPr>
                <w:rFonts w:cstheme="minorHAnsi"/>
                <w:noProof/>
              </w:rPr>
            </w:pPr>
            <w:r w:rsidRPr="00DD652C">
              <w:rPr>
                <w:rFonts w:cstheme="minorHAnsi"/>
                <w:noProof/>
              </w:rPr>
              <w:t xml:space="preserve">[11] </w:t>
            </w:r>
          </w:p>
        </w:tc>
        <w:tc>
          <w:tcPr>
            <w:tcW w:w="0" w:type="auto"/>
            <w:hideMark/>
          </w:tcPr>
          <w:p w14:paraId="5A047A20" w14:textId="77777777" w:rsidR="00211A0B" w:rsidRPr="00DD652C" w:rsidRDefault="00211A0B" w:rsidP="00551B91">
            <w:pPr>
              <w:pStyle w:val="Bibliography"/>
              <w:rPr>
                <w:rFonts w:cstheme="minorHAnsi"/>
                <w:noProof/>
              </w:rPr>
            </w:pPr>
            <w:r w:rsidRPr="00DD652C">
              <w:rPr>
                <w:rFonts w:cstheme="minorHAnsi"/>
                <w:noProof/>
              </w:rPr>
              <w:t xml:space="preserve">K. Kumba, P. Upender, P. Buduma, M. Sarkar, S. P. Simon and V. Gundu, "Solar tracking systems: Advancements, challenges, and future directions: A review," </w:t>
            </w:r>
            <w:r w:rsidRPr="00DD652C">
              <w:rPr>
                <w:rFonts w:cstheme="minorHAnsi"/>
                <w:i/>
                <w:iCs/>
                <w:noProof/>
              </w:rPr>
              <w:t xml:space="preserve">Energy Reports, </w:t>
            </w:r>
            <w:r w:rsidRPr="00DD652C">
              <w:rPr>
                <w:rFonts w:cstheme="minorHAnsi"/>
                <w:noProof/>
              </w:rPr>
              <w:t xml:space="preserve">pp. 12, 3566-3583., 2024. </w:t>
            </w:r>
          </w:p>
        </w:tc>
      </w:tr>
      <w:tr w:rsidR="00211A0B" w:rsidRPr="00DD652C" w14:paraId="2B2CA8D1" w14:textId="77777777" w:rsidTr="00551B91">
        <w:trPr>
          <w:tblCellSpacing w:w="15" w:type="dxa"/>
        </w:trPr>
        <w:tc>
          <w:tcPr>
            <w:tcW w:w="267" w:type="pct"/>
            <w:hideMark/>
          </w:tcPr>
          <w:p w14:paraId="117E77B0" w14:textId="77777777" w:rsidR="00211A0B" w:rsidRPr="00DD652C" w:rsidRDefault="00211A0B" w:rsidP="00551B91">
            <w:pPr>
              <w:pStyle w:val="Bibliography"/>
              <w:rPr>
                <w:rFonts w:cstheme="minorHAnsi"/>
                <w:noProof/>
              </w:rPr>
            </w:pPr>
            <w:r w:rsidRPr="00DD652C">
              <w:rPr>
                <w:rFonts w:cstheme="minorHAnsi"/>
                <w:noProof/>
              </w:rPr>
              <w:t xml:space="preserve">[12] </w:t>
            </w:r>
          </w:p>
        </w:tc>
        <w:tc>
          <w:tcPr>
            <w:tcW w:w="0" w:type="auto"/>
            <w:hideMark/>
          </w:tcPr>
          <w:p w14:paraId="3BC261BF" w14:textId="77777777" w:rsidR="00211A0B" w:rsidRPr="00DD652C" w:rsidRDefault="00211A0B" w:rsidP="00551B91">
            <w:pPr>
              <w:pStyle w:val="Bibliography"/>
              <w:rPr>
                <w:rFonts w:cstheme="minorHAnsi"/>
                <w:noProof/>
              </w:rPr>
            </w:pPr>
            <w:r w:rsidRPr="00DD652C">
              <w:rPr>
                <w:rFonts w:cstheme="minorHAnsi"/>
                <w:noProof/>
              </w:rPr>
              <w:t xml:space="preserve">M. Novak, R. Vohnout, L. Landkamer, O. Budik, , M. Eider and A. Mukherjee, "Energy-efficient smart solar system cooling for real-time dynamic weather changes in mild-climate regions," </w:t>
            </w:r>
            <w:r w:rsidRPr="00DD652C">
              <w:rPr>
                <w:rFonts w:cstheme="minorHAnsi"/>
                <w:i/>
                <w:iCs/>
                <w:noProof/>
              </w:rPr>
              <w:t xml:space="preserve">Renewable and Sustainable Energy Reviews, , </w:t>
            </w:r>
            <w:r w:rsidRPr="00DD652C">
              <w:rPr>
                <w:rFonts w:cstheme="minorHAnsi"/>
                <w:noProof/>
              </w:rPr>
              <w:t xml:space="preserve">pp. 182, 113347, 2023. </w:t>
            </w:r>
          </w:p>
        </w:tc>
      </w:tr>
      <w:tr w:rsidR="00211A0B" w:rsidRPr="00DD652C" w14:paraId="37DC0697" w14:textId="77777777" w:rsidTr="00551B91">
        <w:trPr>
          <w:tblCellSpacing w:w="15" w:type="dxa"/>
        </w:trPr>
        <w:tc>
          <w:tcPr>
            <w:tcW w:w="267" w:type="pct"/>
            <w:hideMark/>
          </w:tcPr>
          <w:p w14:paraId="6B5517E4" w14:textId="77777777" w:rsidR="00211A0B" w:rsidRPr="00DD652C" w:rsidRDefault="00211A0B" w:rsidP="00551B91">
            <w:pPr>
              <w:pStyle w:val="Bibliography"/>
              <w:rPr>
                <w:rFonts w:cstheme="minorHAnsi"/>
                <w:noProof/>
              </w:rPr>
            </w:pPr>
            <w:r w:rsidRPr="00DD652C">
              <w:rPr>
                <w:rFonts w:cstheme="minorHAnsi"/>
                <w:noProof/>
              </w:rPr>
              <w:t xml:space="preserve">[13] </w:t>
            </w:r>
          </w:p>
        </w:tc>
        <w:tc>
          <w:tcPr>
            <w:tcW w:w="0" w:type="auto"/>
            <w:hideMark/>
          </w:tcPr>
          <w:p w14:paraId="3A8267FC" w14:textId="77777777" w:rsidR="00211A0B" w:rsidRPr="00DD652C" w:rsidRDefault="00211A0B" w:rsidP="00551B91">
            <w:pPr>
              <w:pStyle w:val="Bibliography"/>
              <w:rPr>
                <w:rFonts w:cstheme="minorHAnsi"/>
                <w:noProof/>
              </w:rPr>
            </w:pPr>
            <w:r w:rsidRPr="00DD652C">
              <w:rPr>
                <w:rFonts w:cstheme="minorHAnsi"/>
                <w:noProof/>
              </w:rPr>
              <w:t xml:space="preserve">X. Hou, Z. Li and Z. Zhang, "Selectively producing acetic acid via boric acid-catalyzed fast pyrolysis of woody biomass. Catalysts,," pp. 11(4), 494, 2021. </w:t>
            </w:r>
          </w:p>
        </w:tc>
      </w:tr>
      <w:tr w:rsidR="00211A0B" w:rsidRPr="00DD652C" w14:paraId="127838AC" w14:textId="77777777" w:rsidTr="00551B91">
        <w:trPr>
          <w:tblCellSpacing w:w="15" w:type="dxa"/>
        </w:trPr>
        <w:tc>
          <w:tcPr>
            <w:tcW w:w="267" w:type="pct"/>
            <w:hideMark/>
          </w:tcPr>
          <w:p w14:paraId="0EF592BE" w14:textId="77777777" w:rsidR="00211A0B" w:rsidRPr="00DD652C" w:rsidRDefault="00211A0B" w:rsidP="00551B91">
            <w:pPr>
              <w:pStyle w:val="Bibliography"/>
              <w:rPr>
                <w:rFonts w:cstheme="minorHAnsi"/>
                <w:noProof/>
              </w:rPr>
            </w:pPr>
            <w:r w:rsidRPr="00DD652C">
              <w:rPr>
                <w:rFonts w:cstheme="minorHAnsi"/>
                <w:noProof/>
              </w:rPr>
              <w:t xml:space="preserve">[14] </w:t>
            </w:r>
          </w:p>
        </w:tc>
        <w:tc>
          <w:tcPr>
            <w:tcW w:w="0" w:type="auto"/>
            <w:hideMark/>
          </w:tcPr>
          <w:p w14:paraId="7E0B4C3A" w14:textId="77777777" w:rsidR="00211A0B" w:rsidRPr="00DD652C" w:rsidRDefault="00211A0B" w:rsidP="00551B91">
            <w:pPr>
              <w:pStyle w:val="Bibliography"/>
              <w:rPr>
                <w:rFonts w:cstheme="minorHAnsi"/>
                <w:noProof/>
              </w:rPr>
            </w:pPr>
            <w:r w:rsidRPr="00DD652C">
              <w:rPr>
                <w:rFonts w:cstheme="minorHAnsi"/>
                <w:noProof/>
              </w:rPr>
              <w:t xml:space="preserve">M. D. Kempe, G. J. Jorgensen, K. M. Terwilliger, T. J. McMahon, C. E. Kennedy and T. T. Borek, "Acetic Acid Production and Glass Transition Concerns with Ethylene-Vinyl Acetate Used in Photovoltaic Devices," </w:t>
            </w:r>
            <w:r w:rsidRPr="00DD652C">
              <w:rPr>
                <w:rFonts w:cstheme="minorHAnsi"/>
                <w:i/>
                <w:iCs/>
                <w:noProof/>
              </w:rPr>
              <w:t xml:space="preserve">Solar energy materials and solar cells, </w:t>
            </w:r>
            <w:r w:rsidRPr="00DD652C">
              <w:rPr>
                <w:rFonts w:cstheme="minorHAnsi"/>
                <w:noProof/>
              </w:rPr>
              <w:t xml:space="preserve">pp. 91 (4), 315–329, 2007. </w:t>
            </w:r>
          </w:p>
        </w:tc>
      </w:tr>
      <w:tr w:rsidR="00211A0B" w:rsidRPr="00DD652C" w14:paraId="1C9D4636" w14:textId="77777777" w:rsidTr="00551B91">
        <w:trPr>
          <w:tblCellSpacing w:w="15" w:type="dxa"/>
        </w:trPr>
        <w:tc>
          <w:tcPr>
            <w:tcW w:w="267" w:type="pct"/>
            <w:hideMark/>
          </w:tcPr>
          <w:p w14:paraId="2922CBAB" w14:textId="77777777" w:rsidR="00211A0B" w:rsidRPr="00DD652C" w:rsidRDefault="00211A0B" w:rsidP="00551B91">
            <w:pPr>
              <w:pStyle w:val="Bibliography"/>
              <w:rPr>
                <w:rFonts w:cstheme="minorHAnsi"/>
                <w:noProof/>
              </w:rPr>
            </w:pPr>
            <w:r w:rsidRPr="00DD652C">
              <w:rPr>
                <w:rFonts w:cstheme="minorHAnsi"/>
                <w:noProof/>
              </w:rPr>
              <w:t xml:space="preserve">[15] </w:t>
            </w:r>
          </w:p>
        </w:tc>
        <w:tc>
          <w:tcPr>
            <w:tcW w:w="0" w:type="auto"/>
            <w:hideMark/>
          </w:tcPr>
          <w:p w14:paraId="36EC26E7" w14:textId="77777777" w:rsidR="00211A0B" w:rsidRPr="00DD652C" w:rsidRDefault="00211A0B" w:rsidP="00551B91">
            <w:pPr>
              <w:pStyle w:val="Bibliography"/>
              <w:rPr>
                <w:rFonts w:cstheme="minorHAnsi"/>
                <w:noProof/>
              </w:rPr>
            </w:pPr>
            <w:r w:rsidRPr="00DD652C">
              <w:rPr>
                <w:rFonts w:cstheme="minorHAnsi"/>
                <w:noProof/>
              </w:rPr>
              <w:t xml:space="preserve">S. Kaplanis and E. Kaplani, "Energy performance and degradation over 20 years performance of BP c-Si PV modules. Simulation Modelling Practice and Theory,," pp. 19(4), 1201-1211., 2011. </w:t>
            </w:r>
          </w:p>
        </w:tc>
      </w:tr>
      <w:tr w:rsidR="00211A0B" w:rsidRPr="00DD652C" w14:paraId="6E6F099A" w14:textId="77777777" w:rsidTr="00551B91">
        <w:trPr>
          <w:tblCellSpacing w:w="15" w:type="dxa"/>
        </w:trPr>
        <w:tc>
          <w:tcPr>
            <w:tcW w:w="267" w:type="pct"/>
            <w:hideMark/>
          </w:tcPr>
          <w:p w14:paraId="589B345F" w14:textId="77777777" w:rsidR="00211A0B" w:rsidRPr="00DD652C" w:rsidRDefault="00211A0B" w:rsidP="00551B91">
            <w:pPr>
              <w:pStyle w:val="Bibliography"/>
              <w:rPr>
                <w:rFonts w:cstheme="minorHAnsi"/>
                <w:noProof/>
              </w:rPr>
            </w:pPr>
            <w:r w:rsidRPr="00DD652C">
              <w:rPr>
                <w:rFonts w:cstheme="minorHAnsi"/>
                <w:noProof/>
              </w:rPr>
              <w:t xml:space="preserve">[16] </w:t>
            </w:r>
          </w:p>
        </w:tc>
        <w:tc>
          <w:tcPr>
            <w:tcW w:w="0" w:type="auto"/>
            <w:hideMark/>
          </w:tcPr>
          <w:p w14:paraId="5535078A" w14:textId="77777777" w:rsidR="00211A0B" w:rsidRPr="00DD652C" w:rsidRDefault="00211A0B" w:rsidP="00551B91">
            <w:pPr>
              <w:pStyle w:val="Bibliography"/>
              <w:rPr>
                <w:rFonts w:cstheme="minorHAnsi"/>
                <w:noProof/>
              </w:rPr>
            </w:pPr>
            <w:r w:rsidRPr="00DD652C">
              <w:rPr>
                <w:rFonts w:cstheme="minorHAnsi"/>
                <w:noProof/>
              </w:rPr>
              <w:t xml:space="preserve">A. Azizi, P. O. Logerais, A. Omeiri, A. Amiar, A. Charki, O. Riou and J. F. Durastanti, "Impact of the aging of a photovoltaic module on the performance of a grid-connected system.," </w:t>
            </w:r>
            <w:r w:rsidRPr="00DD652C">
              <w:rPr>
                <w:rFonts w:cstheme="minorHAnsi"/>
                <w:i/>
                <w:iCs/>
                <w:noProof/>
              </w:rPr>
              <w:t xml:space="preserve">Solar Energy, </w:t>
            </w:r>
            <w:r w:rsidRPr="00DD652C">
              <w:rPr>
                <w:rFonts w:cstheme="minorHAnsi"/>
                <w:noProof/>
              </w:rPr>
              <w:t xml:space="preserve">pp. 174, 445-454, 2018. </w:t>
            </w:r>
          </w:p>
        </w:tc>
      </w:tr>
      <w:tr w:rsidR="00211A0B" w:rsidRPr="00DD652C" w14:paraId="7825D8FC" w14:textId="77777777" w:rsidTr="00551B91">
        <w:trPr>
          <w:tblCellSpacing w:w="15" w:type="dxa"/>
        </w:trPr>
        <w:tc>
          <w:tcPr>
            <w:tcW w:w="267" w:type="pct"/>
            <w:hideMark/>
          </w:tcPr>
          <w:p w14:paraId="34D05C4C" w14:textId="77777777" w:rsidR="00211A0B" w:rsidRPr="00DD652C" w:rsidRDefault="00211A0B" w:rsidP="00551B91">
            <w:pPr>
              <w:pStyle w:val="Bibliography"/>
              <w:rPr>
                <w:rFonts w:cstheme="minorHAnsi"/>
                <w:noProof/>
              </w:rPr>
            </w:pPr>
            <w:r w:rsidRPr="00DD652C">
              <w:rPr>
                <w:rFonts w:cstheme="minorHAnsi"/>
                <w:noProof/>
              </w:rPr>
              <w:t xml:space="preserve">[17] </w:t>
            </w:r>
          </w:p>
        </w:tc>
        <w:tc>
          <w:tcPr>
            <w:tcW w:w="0" w:type="auto"/>
            <w:hideMark/>
          </w:tcPr>
          <w:p w14:paraId="3871931F" w14:textId="77777777" w:rsidR="00211A0B" w:rsidRPr="00DD652C" w:rsidRDefault="00211A0B" w:rsidP="00551B91">
            <w:pPr>
              <w:pStyle w:val="Bibliography"/>
              <w:rPr>
                <w:rFonts w:cstheme="minorHAnsi"/>
                <w:noProof/>
              </w:rPr>
            </w:pPr>
            <w:r w:rsidRPr="00DD652C">
              <w:rPr>
                <w:rFonts w:cstheme="minorHAnsi"/>
                <w:noProof/>
              </w:rPr>
              <w:t xml:space="preserve">H. Xiong, C. Gan, X. Yang, Z. Hu, H. Niu, J. Li, J. Si, P. Xing and X. Luo, " Corrosion behavior of crystalline silicon solar cells," </w:t>
            </w:r>
            <w:r w:rsidRPr="00DD652C">
              <w:rPr>
                <w:rFonts w:cstheme="minorHAnsi"/>
                <w:i/>
                <w:iCs/>
                <w:noProof/>
              </w:rPr>
              <w:t xml:space="preserve">Microelectron. Reliab, </w:t>
            </w:r>
            <w:r w:rsidRPr="00DD652C">
              <w:rPr>
                <w:rFonts w:cstheme="minorHAnsi"/>
                <w:noProof/>
              </w:rPr>
              <w:t xml:space="preserve">pp. 70, 49–58, 2017. </w:t>
            </w:r>
          </w:p>
        </w:tc>
      </w:tr>
      <w:tr w:rsidR="00211A0B" w:rsidRPr="00DD652C" w14:paraId="68F5167E" w14:textId="77777777" w:rsidTr="00551B91">
        <w:trPr>
          <w:tblCellSpacing w:w="15" w:type="dxa"/>
        </w:trPr>
        <w:tc>
          <w:tcPr>
            <w:tcW w:w="267" w:type="pct"/>
            <w:hideMark/>
          </w:tcPr>
          <w:p w14:paraId="5F023BBF" w14:textId="77777777" w:rsidR="00211A0B" w:rsidRPr="00DD652C" w:rsidRDefault="00211A0B" w:rsidP="00551B91">
            <w:pPr>
              <w:pStyle w:val="Bibliography"/>
              <w:rPr>
                <w:rFonts w:cstheme="minorHAnsi"/>
                <w:noProof/>
              </w:rPr>
            </w:pPr>
            <w:r w:rsidRPr="00DD652C">
              <w:rPr>
                <w:rFonts w:cstheme="minorHAnsi"/>
                <w:noProof/>
              </w:rPr>
              <w:lastRenderedPageBreak/>
              <w:t xml:space="preserve">[18] </w:t>
            </w:r>
          </w:p>
        </w:tc>
        <w:tc>
          <w:tcPr>
            <w:tcW w:w="0" w:type="auto"/>
            <w:hideMark/>
          </w:tcPr>
          <w:p w14:paraId="73BB067E" w14:textId="77777777" w:rsidR="00211A0B" w:rsidRPr="00DD652C" w:rsidRDefault="00211A0B" w:rsidP="00551B91">
            <w:pPr>
              <w:pStyle w:val="Bibliography"/>
              <w:rPr>
                <w:rFonts w:cstheme="minorHAnsi"/>
                <w:noProof/>
              </w:rPr>
            </w:pPr>
            <w:r w:rsidRPr="00DD652C">
              <w:rPr>
                <w:rFonts w:cstheme="minorHAnsi"/>
                <w:noProof/>
              </w:rPr>
              <w:t xml:space="preserve">S. Szabo and L. Bakos, "Cathodic protection with sacrificial anodes. Corrosion Reviews," pp. 24(3-4), 231-280., 2006. </w:t>
            </w:r>
          </w:p>
        </w:tc>
      </w:tr>
      <w:tr w:rsidR="00211A0B" w:rsidRPr="00DD652C" w14:paraId="35FBF0E8" w14:textId="77777777" w:rsidTr="00551B91">
        <w:trPr>
          <w:tblCellSpacing w:w="15" w:type="dxa"/>
        </w:trPr>
        <w:tc>
          <w:tcPr>
            <w:tcW w:w="267" w:type="pct"/>
            <w:hideMark/>
          </w:tcPr>
          <w:p w14:paraId="1D6CD065" w14:textId="77777777" w:rsidR="00211A0B" w:rsidRPr="00DD652C" w:rsidRDefault="00211A0B" w:rsidP="00551B91">
            <w:pPr>
              <w:pStyle w:val="Bibliography"/>
              <w:rPr>
                <w:rFonts w:cstheme="minorHAnsi"/>
                <w:noProof/>
              </w:rPr>
            </w:pPr>
            <w:r w:rsidRPr="00DD652C">
              <w:rPr>
                <w:rFonts w:cstheme="minorHAnsi"/>
                <w:noProof/>
              </w:rPr>
              <w:t xml:space="preserve">[19] </w:t>
            </w:r>
          </w:p>
        </w:tc>
        <w:tc>
          <w:tcPr>
            <w:tcW w:w="0" w:type="auto"/>
            <w:hideMark/>
          </w:tcPr>
          <w:p w14:paraId="72836664" w14:textId="77777777" w:rsidR="00211A0B" w:rsidRPr="00DD652C" w:rsidRDefault="00211A0B" w:rsidP="00551B91">
            <w:pPr>
              <w:pStyle w:val="Bibliography"/>
              <w:rPr>
                <w:rFonts w:cstheme="minorHAnsi"/>
                <w:noProof/>
              </w:rPr>
            </w:pPr>
            <w:r w:rsidRPr="00DD652C">
              <w:rPr>
                <w:rFonts w:cstheme="minorHAnsi"/>
                <w:noProof/>
              </w:rPr>
              <w:t xml:space="preserve">T. E. Graedel and R. P. Frankenthal, "Corrosion mechanisms for iron and low alloy steels exposed to the atmosphere.," </w:t>
            </w:r>
            <w:r w:rsidRPr="00DD652C">
              <w:rPr>
                <w:rFonts w:cstheme="minorHAnsi"/>
                <w:i/>
                <w:iCs/>
                <w:noProof/>
              </w:rPr>
              <w:t xml:space="preserve">Journal of the Electrochemical Society, </w:t>
            </w:r>
            <w:r w:rsidRPr="00DD652C">
              <w:rPr>
                <w:rFonts w:cstheme="minorHAnsi"/>
                <w:noProof/>
              </w:rPr>
              <w:t xml:space="preserve">pp. 137(8), 2385, 1990. </w:t>
            </w:r>
          </w:p>
        </w:tc>
      </w:tr>
      <w:tr w:rsidR="00211A0B" w:rsidRPr="00DD652C" w14:paraId="60BEF4CD" w14:textId="77777777" w:rsidTr="00551B91">
        <w:trPr>
          <w:tblCellSpacing w:w="15" w:type="dxa"/>
        </w:trPr>
        <w:tc>
          <w:tcPr>
            <w:tcW w:w="267" w:type="pct"/>
            <w:hideMark/>
          </w:tcPr>
          <w:p w14:paraId="1D55C163" w14:textId="77777777" w:rsidR="00211A0B" w:rsidRPr="00DD652C" w:rsidRDefault="00211A0B" w:rsidP="00551B91">
            <w:pPr>
              <w:pStyle w:val="Bibliography"/>
              <w:rPr>
                <w:rFonts w:cstheme="minorHAnsi"/>
                <w:noProof/>
              </w:rPr>
            </w:pPr>
            <w:r w:rsidRPr="00DD652C">
              <w:rPr>
                <w:rFonts w:cstheme="minorHAnsi"/>
                <w:noProof/>
              </w:rPr>
              <w:t xml:space="preserve">[20] </w:t>
            </w:r>
          </w:p>
        </w:tc>
        <w:tc>
          <w:tcPr>
            <w:tcW w:w="0" w:type="auto"/>
            <w:hideMark/>
          </w:tcPr>
          <w:p w14:paraId="7DE8A2EA" w14:textId="77777777" w:rsidR="00211A0B" w:rsidRPr="00DD652C" w:rsidRDefault="00211A0B" w:rsidP="00551B91">
            <w:pPr>
              <w:pStyle w:val="Bibliography"/>
              <w:rPr>
                <w:rFonts w:cstheme="minorHAnsi"/>
                <w:noProof/>
              </w:rPr>
            </w:pPr>
            <w:r w:rsidRPr="00DD652C">
              <w:rPr>
                <w:rFonts w:cstheme="minorHAnsi"/>
                <w:noProof/>
              </w:rPr>
              <w:t xml:space="preserve">P. T. Vianco, "Corrosion issues in solder joint design and service (No. SAND99-3034J). Sandia National Lab.(SNL-NM), Albuquerque, NM (United States); Sandia National Lab.(SNL-CA), Livermore, CA (United States).," 1999. </w:t>
            </w:r>
          </w:p>
        </w:tc>
      </w:tr>
      <w:tr w:rsidR="00211A0B" w:rsidRPr="00DD652C" w14:paraId="5B9A8780" w14:textId="77777777" w:rsidTr="00551B91">
        <w:trPr>
          <w:tblCellSpacing w:w="15" w:type="dxa"/>
        </w:trPr>
        <w:tc>
          <w:tcPr>
            <w:tcW w:w="267" w:type="pct"/>
            <w:hideMark/>
          </w:tcPr>
          <w:p w14:paraId="18C237D0" w14:textId="77777777" w:rsidR="00211A0B" w:rsidRPr="00DD652C" w:rsidRDefault="00211A0B" w:rsidP="00551B91">
            <w:pPr>
              <w:pStyle w:val="Bibliography"/>
              <w:rPr>
                <w:rFonts w:cstheme="minorHAnsi"/>
                <w:noProof/>
              </w:rPr>
            </w:pPr>
            <w:r w:rsidRPr="00DD652C">
              <w:rPr>
                <w:rFonts w:cstheme="minorHAnsi"/>
                <w:noProof/>
              </w:rPr>
              <w:t xml:space="preserve">[21] </w:t>
            </w:r>
          </w:p>
        </w:tc>
        <w:tc>
          <w:tcPr>
            <w:tcW w:w="0" w:type="auto"/>
            <w:hideMark/>
          </w:tcPr>
          <w:p w14:paraId="6DE3EA25" w14:textId="77777777" w:rsidR="00211A0B" w:rsidRPr="00DD652C" w:rsidRDefault="00211A0B" w:rsidP="00551B91">
            <w:pPr>
              <w:pStyle w:val="Bibliography"/>
              <w:rPr>
                <w:rFonts w:cstheme="minorHAnsi"/>
                <w:noProof/>
              </w:rPr>
            </w:pPr>
            <w:r w:rsidRPr="00DD652C">
              <w:rPr>
                <w:rFonts w:cstheme="minorHAnsi"/>
                <w:noProof/>
              </w:rPr>
              <w:t xml:space="preserve">A. De Rose, A. Kraft, S. Gledhill, M. T. Ali, C. Pscherer and U. Eitner, "Solder interconnection of aluminum foil rear side metallization for passivated emitter and rear solar cells.," in </w:t>
            </w:r>
            <w:r w:rsidRPr="00DD652C">
              <w:rPr>
                <w:rFonts w:cstheme="minorHAnsi"/>
                <w:i/>
                <w:iCs/>
                <w:noProof/>
              </w:rPr>
              <w:t>In 7th Workshop on Metallization and Interconnection for Crystalline Silicon Solar Cells.</w:t>
            </w:r>
            <w:r w:rsidRPr="00DD652C">
              <w:rPr>
                <w:rFonts w:cstheme="minorHAnsi"/>
                <w:noProof/>
              </w:rPr>
              <w:t xml:space="preserve">, 2017. </w:t>
            </w:r>
          </w:p>
        </w:tc>
      </w:tr>
      <w:tr w:rsidR="00211A0B" w:rsidRPr="00DD652C" w14:paraId="39AEA116" w14:textId="77777777" w:rsidTr="00551B91">
        <w:trPr>
          <w:tblCellSpacing w:w="15" w:type="dxa"/>
        </w:trPr>
        <w:tc>
          <w:tcPr>
            <w:tcW w:w="267" w:type="pct"/>
            <w:hideMark/>
          </w:tcPr>
          <w:p w14:paraId="524D0F4B" w14:textId="77777777" w:rsidR="00211A0B" w:rsidRPr="00DD652C" w:rsidRDefault="00211A0B" w:rsidP="00551B91">
            <w:pPr>
              <w:pStyle w:val="Bibliography"/>
              <w:rPr>
                <w:rFonts w:cstheme="minorHAnsi"/>
                <w:noProof/>
              </w:rPr>
            </w:pPr>
            <w:r w:rsidRPr="00DD652C">
              <w:rPr>
                <w:rFonts w:cstheme="minorHAnsi"/>
                <w:noProof/>
              </w:rPr>
              <w:t xml:space="preserve">[22] </w:t>
            </w:r>
          </w:p>
        </w:tc>
        <w:tc>
          <w:tcPr>
            <w:tcW w:w="0" w:type="auto"/>
            <w:hideMark/>
          </w:tcPr>
          <w:p w14:paraId="71508942" w14:textId="77777777" w:rsidR="00211A0B" w:rsidRPr="00DD652C" w:rsidRDefault="00211A0B" w:rsidP="00551B91">
            <w:pPr>
              <w:pStyle w:val="Bibliography"/>
              <w:rPr>
                <w:rFonts w:cstheme="minorHAnsi"/>
                <w:noProof/>
              </w:rPr>
            </w:pPr>
            <w:r w:rsidRPr="00DD652C">
              <w:rPr>
                <w:rFonts w:cstheme="minorHAnsi"/>
                <w:noProof/>
              </w:rPr>
              <w:t xml:space="preserve">D. Balageas, X. Maldague, D. Burleigh, V. P. Vavilov, B. Oswald-Tranta, J. M. Roche and G. M. Carlomagno, "Thermal (IR) and other NDT techniques for improved material inspection," </w:t>
            </w:r>
            <w:r w:rsidRPr="00DD652C">
              <w:rPr>
                <w:rFonts w:cstheme="minorHAnsi"/>
                <w:i/>
                <w:iCs/>
                <w:noProof/>
              </w:rPr>
              <w:t xml:space="preserve">Journal of nondestructive evaluation, </w:t>
            </w:r>
            <w:r w:rsidRPr="00DD652C">
              <w:rPr>
                <w:rFonts w:cstheme="minorHAnsi"/>
                <w:noProof/>
              </w:rPr>
              <w:t xml:space="preserve">pp. 35, 1-17, 2016. </w:t>
            </w:r>
          </w:p>
        </w:tc>
      </w:tr>
      <w:tr w:rsidR="00211A0B" w:rsidRPr="00DD652C" w14:paraId="0DC10DA5" w14:textId="77777777" w:rsidTr="00551B91">
        <w:trPr>
          <w:tblCellSpacing w:w="15" w:type="dxa"/>
        </w:trPr>
        <w:tc>
          <w:tcPr>
            <w:tcW w:w="267" w:type="pct"/>
            <w:hideMark/>
          </w:tcPr>
          <w:p w14:paraId="7B66A96C" w14:textId="77777777" w:rsidR="00211A0B" w:rsidRPr="00DD652C" w:rsidRDefault="00211A0B" w:rsidP="00551B91">
            <w:pPr>
              <w:pStyle w:val="Bibliography"/>
              <w:rPr>
                <w:rFonts w:cstheme="minorHAnsi"/>
                <w:noProof/>
              </w:rPr>
            </w:pPr>
            <w:r w:rsidRPr="00DD652C">
              <w:rPr>
                <w:rFonts w:cstheme="minorHAnsi"/>
                <w:noProof/>
              </w:rPr>
              <w:t xml:space="preserve">[23] </w:t>
            </w:r>
          </w:p>
        </w:tc>
        <w:tc>
          <w:tcPr>
            <w:tcW w:w="0" w:type="auto"/>
            <w:hideMark/>
          </w:tcPr>
          <w:p w14:paraId="2C7E8BAC" w14:textId="77777777" w:rsidR="00211A0B" w:rsidRPr="00DD652C" w:rsidRDefault="00211A0B" w:rsidP="00551B91">
            <w:pPr>
              <w:pStyle w:val="Bibliography"/>
              <w:rPr>
                <w:rFonts w:cstheme="minorHAnsi"/>
                <w:noProof/>
              </w:rPr>
            </w:pPr>
            <w:r w:rsidRPr="00DD652C">
              <w:rPr>
                <w:rFonts w:cstheme="minorHAnsi"/>
                <w:noProof/>
              </w:rPr>
              <w:t xml:space="preserve">M. A. Akhloufi, Y. Guyon, C. I. Castanedo and A. Bendada, "Three-dimensional thermography for non-destructive testing and evaluation," </w:t>
            </w:r>
            <w:r w:rsidRPr="00DD652C">
              <w:rPr>
                <w:rFonts w:cstheme="minorHAnsi"/>
                <w:i/>
                <w:iCs/>
                <w:noProof/>
              </w:rPr>
              <w:t xml:space="preserve">Quantitative InfraRed Thermography Journal, </w:t>
            </w:r>
            <w:r w:rsidRPr="00DD652C">
              <w:rPr>
                <w:rFonts w:cstheme="minorHAnsi"/>
                <w:noProof/>
              </w:rPr>
              <w:t xml:space="preserve">pp. 14(1), 79-106, 2017. </w:t>
            </w:r>
          </w:p>
        </w:tc>
      </w:tr>
      <w:tr w:rsidR="00211A0B" w:rsidRPr="00DD652C" w14:paraId="267AC05F" w14:textId="77777777" w:rsidTr="00551B91">
        <w:trPr>
          <w:tblCellSpacing w:w="15" w:type="dxa"/>
        </w:trPr>
        <w:tc>
          <w:tcPr>
            <w:tcW w:w="267" w:type="pct"/>
            <w:hideMark/>
          </w:tcPr>
          <w:p w14:paraId="42352358" w14:textId="77777777" w:rsidR="00211A0B" w:rsidRPr="00DD652C" w:rsidRDefault="00211A0B" w:rsidP="00551B91">
            <w:pPr>
              <w:pStyle w:val="Bibliography"/>
              <w:rPr>
                <w:rFonts w:cstheme="minorHAnsi"/>
                <w:noProof/>
              </w:rPr>
            </w:pPr>
            <w:r w:rsidRPr="00DD652C">
              <w:rPr>
                <w:rFonts w:cstheme="minorHAnsi"/>
                <w:noProof/>
              </w:rPr>
              <w:t xml:space="preserve">[24] </w:t>
            </w:r>
          </w:p>
        </w:tc>
        <w:tc>
          <w:tcPr>
            <w:tcW w:w="0" w:type="auto"/>
            <w:hideMark/>
          </w:tcPr>
          <w:p w14:paraId="0B99CDD9" w14:textId="77777777" w:rsidR="00211A0B" w:rsidRPr="00DD652C" w:rsidRDefault="00211A0B" w:rsidP="00551B91">
            <w:pPr>
              <w:pStyle w:val="Bibliography"/>
              <w:rPr>
                <w:rFonts w:cstheme="minorHAnsi"/>
                <w:noProof/>
              </w:rPr>
            </w:pPr>
            <w:r w:rsidRPr="00DD652C">
              <w:rPr>
                <w:rFonts w:cstheme="minorHAnsi"/>
                <w:noProof/>
              </w:rPr>
              <w:t xml:space="preserve">A. Kylili, P. A. Fokaides, P. Christou and S. A. Kalogirou, "Infrared thermography (IRT) applications for building diagnostics: A review," </w:t>
            </w:r>
            <w:r w:rsidRPr="00DD652C">
              <w:rPr>
                <w:rFonts w:cstheme="minorHAnsi"/>
                <w:i/>
                <w:iCs/>
                <w:noProof/>
              </w:rPr>
              <w:t xml:space="preserve">Applied Energy,, </w:t>
            </w:r>
            <w:r w:rsidRPr="00DD652C">
              <w:rPr>
                <w:rFonts w:cstheme="minorHAnsi"/>
                <w:noProof/>
              </w:rPr>
              <w:t xml:space="preserve">pp. 134, 531-549, 2014. </w:t>
            </w:r>
          </w:p>
        </w:tc>
      </w:tr>
      <w:tr w:rsidR="00211A0B" w:rsidRPr="00DD652C" w14:paraId="602062E6" w14:textId="77777777" w:rsidTr="00551B91">
        <w:trPr>
          <w:tblCellSpacing w:w="15" w:type="dxa"/>
        </w:trPr>
        <w:tc>
          <w:tcPr>
            <w:tcW w:w="267" w:type="pct"/>
            <w:hideMark/>
          </w:tcPr>
          <w:p w14:paraId="4E32BB60" w14:textId="77777777" w:rsidR="00211A0B" w:rsidRPr="00DD652C" w:rsidRDefault="00211A0B" w:rsidP="00551B91">
            <w:pPr>
              <w:pStyle w:val="Bibliography"/>
              <w:rPr>
                <w:rFonts w:cstheme="minorHAnsi"/>
                <w:noProof/>
              </w:rPr>
            </w:pPr>
            <w:r w:rsidRPr="00DD652C">
              <w:rPr>
                <w:rFonts w:cstheme="minorHAnsi"/>
                <w:noProof/>
              </w:rPr>
              <w:t xml:space="preserve">[25] </w:t>
            </w:r>
          </w:p>
        </w:tc>
        <w:tc>
          <w:tcPr>
            <w:tcW w:w="0" w:type="auto"/>
            <w:hideMark/>
          </w:tcPr>
          <w:p w14:paraId="0B4B3AEE" w14:textId="77777777" w:rsidR="00211A0B" w:rsidRPr="00DD652C" w:rsidRDefault="00211A0B" w:rsidP="00551B91">
            <w:pPr>
              <w:pStyle w:val="Bibliography"/>
              <w:rPr>
                <w:rFonts w:cstheme="minorHAnsi"/>
                <w:noProof/>
              </w:rPr>
            </w:pPr>
            <w:r w:rsidRPr="00DD652C">
              <w:rPr>
                <w:rFonts w:cstheme="minorHAnsi"/>
                <w:noProof/>
              </w:rPr>
              <w:t xml:space="preserve">J. A. Tsanakas, L. Ha and C. Buerhop, "Faults and infrared thermographic diagnosis in operating c-Si photovoltaic modules: A review of research and future challenges," </w:t>
            </w:r>
            <w:r w:rsidRPr="00DD652C">
              <w:rPr>
                <w:rFonts w:cstheme="minorHAnsi"/>
                <w:i/>
                <w:iCs/>
                <w:noProof/>
              </w:rPr>
              <w:t xml:space="preserve">Renewable and sustainable energy reviews, </w:t>
            </w:r>
            <w:r w:rsidRPr="00DD652C">
              <w:rPr>
                <w:rFonts w:cstheme="minorHAnsi"/>
                <w:noProof/>
              </w:rPr>
              <w:t xml:space="preserve">pp. 62, 695-709, 2016. </w:t>
            </w:r>
          </w:p>
        </w:tc>
      </w:tr>
      <w:tr w:rsidR="00211A0B" w:rsidRPr="00DD652C" w14:paraId="53346801" w14:textId="77777777" w:rsidTr="00551B91">
        <w:trPr>
          <w:tblCellSpacing w:w="15" w:type="dxa"/>
        </w:trPr>
        <w:tc>
          <w:tcPr>
            <w:tcW w:w="267" w:type="pct"/>
            <w:hideMark/>
          </w:tcPr>
          <w:p w14:paraId="557EF25C" w14:textId="77777777" w:rsidR="00211A0B" w:rsidRPr="00DD652C" w:rsidRDefault="00211A0B" w:rsidP="00551B91">
            <w:pPr>
              <w:pStyle w:val="Bibliography"/>
              <w:rPr>
                <w:rFonts w:cstheme="minorHAnsi"/>
                <w:noProof/>
              </w:rPr>
            </w:pPr>
            <w:r w:rsidRPr="00DD652C">
              <w:rPr>
                <w:rFonts w:cstheme="minorHAnsi"/>
                <w:noProof/>
              </w:rPr>
              <w:t xml:space="preserve">[26] </w:t>
            </w:r>
          </w:p>
        </w:tc>
        <w:tc>
          <w:tcPr>
            <w:tcW w:w="0" w:type="auto"/>
            <w:hideMark/>
          </w:tcPr>
          <w:p w14:paraId="0224A757" w14:textId="77777777" w:rsidR="00211A0B" w:rsidRPr="00DD652C" w:rsidRDefault="00211A0B" w:rsidP="00551B91">
            <w:pPr>
              <w:pStyle w:val="Bibliography"/>
              <w:rPr>
                <w:rFonts w:cstheme="minorHAnsi"/>
                <w:noProof/>
              </w:rPr>
            </w:pPr>
            <w:r w:rsidRPr="00DD652C">
              <w:rPr>
                <w:rFonts w:cstheme="minorHAnsi"/>
                <w:noProof/>
              </w:rPr>
              <w:t xml:space="preserve">C. Buerhop, L. Bommes, J. Schlipf, M. Pickel, A. Fladung and I. Peters, "Infrared imaging of photovoltaic modules: a review of the state of the art and future challenges facing gigawatt photovoltaic power stations," </w:t>
            </w:r>
            <w:r w:rsidRPr="00DD652C">
              <w:rPr>
                <w:rFonts w:cstheme="minorHAnsi"/>
                <w:i/>
                <w:iCs/>
                <w:noProof/>
              </w:rPr>
              <w:t xml:space="preserve">Progress in Energy, </w:t>
            </w:r>
            <w:r w:rsidRPr="00DD652C">
              <w:rPr>
                <w:rFonts w:cstheme="minorHAnsi"/>
                <w:noProof/>
              </w:rPr>
              <w:t xml:space="preserve">pp. 4(4), 042010, 2022. </w:t>
            </w:r>
          </w:p>
        </w:tc>
      </w:tr>
      <w:tr w:rsidR="00211A0B" w:rsidRPr="00DD652C" w14:paraId="2CF8D41B" w14:textId="77777777" w:rsidTr="00551B91">
        <w:trPr>
          <w:tblCellSpacing w:w="15" w:type="dxa"/>
        </w:trPr>
        <w:tc>
          <w:tcPr>
            <w:tcW w:w="267" w:type="pct"/>
            <w:hideMark/>
          </w:tcPr>
          <w:p w14:paraId="1C86DF6F" w14:textId="77777777" w:rsidR="00211A0B" w:rsidRPr="00DD652C" w:rsidRDefault="00211A0B" w:rsidP="00551B91">
            <w:pPr>
              <w:pStyle w:val="Bibliography"/>
              <w:rPr>
                <w:rFonts w:cstheme="minorHAnsi"/>
                <w:noProof/>
              </w:rPr>
            </w:pPr>
            <w:r w:rsidRPr="00DD652C">
              <w:rPr>
                <w:rFonts w:cstheme="minorHAnsi"/>
                <w:noProof/>
              </w:rPr>
              <w:t xml:space="preserve">[27] </w:t>
            </w:r>
          </w:p>
        </w:tc>
        <w:tc>
          <w:tcPr>
            <w:tcW w:w="0" w:type="auto"/>
            <w:hideMark/>
          </w:tcPr>
          <w:p w14:paraId="7D367379" w14:textId="77777777" w:rsidR="00211A0B" w:rsidRPr="00DD652C" w:rsidRDefault="00211A0B" w:rsidP="00551B91">
            <w:pPr>
              <w:pStyle w:val="Bibliography"/>
              <w:rPr>
                <w:rFonts w:cstheme="minorHAnsi"/>
                <w:noProof/>
              </w:rPr>
            </w:pPr>
            <w:r w:rsidRPr="00DD652C">
              <w:rPr>
                <w:rFonts w:cstheme="minorHAnsi"/>
                <w:noProof/>
              </w:rPr>
              <w:t xml:space="preserve">A. W. Kandeal, M. R. Elkadeem, A. K. Thakur, G. B. Abdelaziz, R. Sathyamurthy, A. E. Kabeel and S. W. Sharshir, "Infrared thermography-based condition monitoring of solar photovoltaic systems: A mini review of recent advances," </w:t>
            </w:r>
            <w:r w:rsidRPr="00DD652C">
              <w:rPr>
                <w:rFonts w:cstheme="minorHAnsi"/>
                <w:i/>
                <w:iCs/>
                <w:noProof/>
              </w:rPr>
              <w:t xml:space="preserve">Solar Energy, </w:t>
            </w:r>
            <w:r w:rsidRPr="00DD652C">
              <w:rPr>
                <w:rFonts w:cstheme="minorHAnsi"/>
                <w:noProof/>
              </w:rPr>
              <w:t xml:space="preserve">pp. 233, 33-34, 2021. </w:t>
            </w:r>
          </w:p>
        </w:tc>
      </w:tr>
      <w:tr w:rsidR="00211A0B" w:rsidRPr="00DD652C" w14:paraId="03C59C35" w14:textId="77777777" w:rsidTr="00551B91">
        <w:trPr>
          <w:tblCellSpacing w:w="15" w:type="dxa"/>
        </w:trPr>
        <w:tc>
          <w:tcPr>
            <w:tcW w:w="267" w:type="pct"/>
            <w:hideMark/>
          </w:tcPr>
          <w:p w14:paraId="60EDE00E" w14:textId="77777777" w:rsidR="00211A0B" w:rsidRPr="00DD652C" w:rsidRDefault="00211A0B" w:rsidP="00551B91">
            <w:pPr>
              <w:pStyle w:val="Bibliography"/>
              <w:rPr>
                <w:rFonts w:cstheme="minorHAnsi"/>
                <w:noProof/>
              </w:rPr>
            </w:pPr>
            <w:r w:rsidRPr="00DD652C">
              <w:rPr>
                <w:rFonts w:cstheme="minorHAnsi"/>
                <w:noProof/>
              </w:rPr>
              <w:t xml:space="preserve">[28] </w:t>
            </w:r>
          </w:p>
        </w:tc>
        <w:tc>
          <w:tcPr>
            <w:tcW w:w="0" w:type="auto"/>
            <w:hideMark/>
          </w:tcPr>
          <w:p w14:paraId="20B96788" w14:textId="77777777" w:rsidR="00211A0B" w:rsidRPr="00DD652C" w:rsidRDefault="00211A0B" w:rsidP="00551B91">
            <w:pPr>
              <w:pStyle w:val="Bibliography"/>
              <w:rPr>
                <w:rFonts w:cstheme="minorHAnsi"/>
                <w:noProof/>
              </w:rPr>
            </w:pPr>
            <w:r w:rsidRPr="00DD652C">
              <w:rPr>
                <w:rFonts w:cstheme="minorHAnsi"/>
                <w:noProof/>
              </w:rPr>
              <w:t xml:space="preserve">S. Gallardo Saavedra, "Detection, classification and characterization of defects in photovoltaic modules through the use of thermography, electroluminescence, IV curves and visual analysis," 2020. </w:t>
            </w:r>
          </w:p>
        </w:tc>
      </w:tr>
      <w:tr w:rsidR="00211A0B" w:rsidRPr="00DD652C" w14:paraId="12E5B7AA" w14:textId="77777777" w:rsidTr="00551B91">
        <w:trPr>
          <w:tblCellSpacing w:w="15" w:type="dxa"/>
        </w:trPr>
        <w:tc>
          <w:tcPr>
            <w:tcW w:w="267" w:type="pct"/>
            <w:hideMark/>
          </w:tcPr>
          <w:p w14:paraId="4F0661E3" w14:textId="77777777" w:rsidR="00211A0B" w:rsidRPr="00DD652C" w:rsidRDefault="00211A0B" w:rsidP="00551B91">
            <w:pPr>
              <w:pStyle w:val="Bibliography"/>
              <w:rPr>
                <w:rFonts w:cstheme="minorHAnsi"/>
                <w:noProof/>
              </w:rPr>
            </w:pPr>
            <w:r w:rsidRPr="00DD652C">
              <w:rPr>
                <w:rFonts w:cstheme="minorHAnsi"/>
                <w:noProof/>
              </w:rPr>
              <w:t xml:space="preserve">[29] </w:t>
            </w:r>
          </w:p>
        </w:tc>
        <w:tc>
          <w:tcPr>
            <w:tcW w:w="0" w:type="auto"/>
            <w:hideMark/>
          </w:tcPr>
          <w:p w14:paraId="42E629FD" w14:textId="77777777" w:rsidR="00211A0B" w:rsidRPr="00DD652C" w:rsidRDefault="00211A0B" w:rsidP="00551B91">
            <w:pPr>
              <w:pStyle w:val="Bibliography"/>
              <w:rPr>
                <w:rFonts w:cstheme="minorHAnsi"/>
                <w:noProof/>
              </w:rPr>
            </w:pPr>
            <w:r w:rsidRPr="00DD652C">
              <w:rPr>
                <w:rFonts w:cstheme="minorHAnsi"/>
                <w:noProof/>
              </w:rPr>
              <w:t xml:space="preserve">L. Hernández-Callejo, S. Gallardo-Saavedra, M. D. Alonso-Garcia, J. Muñoz-Cruzado-Alba and J. Ballestín-Fuertes , "Infrared thermography for the detection and characterization of photovoltaic defects: comparison between illumination and dark conditions," </w:t>
            </w:r>
            <w:r w:rsidRPr="00DD652C">
              <w:rPr>
                <w:rFonts w:cstheme="minorHAnsi"/>
                <w:i/>
                <w:iCs/>
                <w:noProof/>
              </w:rPr>
              <w:t xml:space="preserve">Sensors, </w:t>
            </w:r>
            <w:r w:rsidRPr="00DD652C">
              <w:rPr>
                <w:rFonts w:cstheme="minorHAnsi"/>
                <w:noProof/>
              </w:rPr>
              <w:t xml:space="preserve">pp. 20(16), 4395, 2020. </w:t>
            </w:r>
          </w:p>
        </w:tc>
      </w:tr>
      <w:tr w:rsidR="00211A0B" w:rsidRPr="00DD652C" w14:paraId="4711DFB3" w14:textId="77777777" w:rsidTr="00551B91">
        <w:trPr>
          <w:tblCellSpacing w:w="15" w:type="dxa"/>
        </w:trPr>
        <w:tc>
          <w:tcPr>
            <w:tcW w:w="267" w:type="pct"/>
            <w:hideMark/>
          </w:tcPr>
          <w:p w14:paraId="11C3A5B0" w14:textId="77777777" w:rsidR="00211A0B" w:rsidRPr="00DD652C" w:rsidRDefault="00211A0B" w:rsidP="00551B91">
            <w:pPr>
              <w:pStyle w:val="Bibliography"/>
              <w:rPr>
                <w:rFonts w:cstheme="minorHAnsi"/>
                <w:noProof/>
              </w:rPr>
            </w:pPr>
            <w:r w:rsidRPr="00DD652C">
              <w:rPr>
                <w:rFonts w:cstheme="minorHAnsi"/>
                <w:noProof/>
              </w:rPr>
              <w:t xml:space="preserve">[30] </w:t>
            </w:r>
          </w:p>
        </w:tc>
        <w:tc>
          <w:tcPr>
            <w:tcW w:w="0" w:type="auto"/>
            <w:hideMark/>
          </w:tcPr>
          <w:p w14:paraId="19B81BDE" w14:textId="77777777" w:rsidR="00211A0B" w:rsidRPr="00DD652C" w:rsidRDefault="00211A0B" w:rsidP="00551B91">
            <w:pPr>
              <w:pStyle w:val="Bibliography"/>
              <w:rPr>
                <w:rFonts w:cstheme="minorHAnsi"/>
                <w:noProof/>
              </w:rPr>
            </w:pPr>
            <w:r w:rsidRPr="00DD652C">
              <w:rPr>
                <w:rFonts w:cstheme="minorHAnsi"/>
                <w:noProof/>
              </w:rPr>
              <w:t xml:space="preserve">J. Ballestín-Fuertes, J. Muñoz-Cruzado-Alba, J. F. Sanz-Osorio, L. Hernández-Callejo, V. Alonso-Gómez, J. I. Morales-Aragones and A. Moretón-Fernández, "Novel utility-scale photovoltaic plant </w:t>
            </w:r>
            <w:r w:rsidRPr="00DD652C">
              <w:rPr>
                <w:rFonts w:cstheme="minorHAnsi"/>
                <w:noProof/>
              </w:rPr>
              <w:lastRenderedPageBreak/>
              <w:t xml:space="preserve">electroluminescence maintenance technique by means of biodirectional power inverter controller.," </w:t>
            </w:r>
            <w:r w:rsidRPr="00DD652C">
              <w:rPr>
                <w:rFonts w:cstheme="minorHAnsi"/>
                <w:i/>
                <w:iCs/>
                <w:noProof/>
              </w:rPr>
              <w:t xml:space="preserve">Applied Science , </w:t>
            </w:r>
            <w:r w:rsidRPr="00DD652C">
              <w:rPr>
                <w:rFonts w:cstheme="minorHAnsi"/>
                <w:noProof/>
              </w:rPr>
              <w:t xml:space="preserve">pp. 10(9), 3084, 2020. </w:t>
            </w:r>
          </w:p>
        </w:tc>
      </w:tr>
      <w:tr w:rsidR="00211A0B" w:rsidRPr="00DD652C" w14:paraId="763DE1BB" w14:textId="77777777" w:rsidTr="00551B91">
        <w:trPr>
          <w:tblCellSpacing w:w="15" w:type="dxa"/>
        </w:trPr>
        <w:tc>
          <w:tcPr>
            <w:tcW w:w="267" w:type="pct"/>
            <w:hideMark/>
          </w:tcPr>
          <w:p w14:paraId="13BFBDE2" w14:textId="77777777" w:rsidR="00211A0B" w:rsidRPr="00DD652C" w:rsidRDefault="00211A0B" w:rsidP="00551B91">
            <w:pPr>
              <w:pStyle w:val="Bibliography"/>
              <w:rPr>
                <w:rFonts w:cstheme="minorHAnsi"/>
                <w:noProof/>
              </w:rPr>
            </w:pPr>
            <w:r w:rsidRPr="00DD652C">
              <w:rPr>
                <w:rFonts w:cstheme="minorHAnsi"/>
                <w:noProof/>
              </w:rPr>
              <w:lastRenderedPageBreak/>
              <w:t xml:space="preserve">[31] </w:t>
            </w:r>
          </w:p>
        </w:tc>
        <w:tc>
          <w:tcPr>
            <w:tcW w:w="0" w:type="auto"/>
            <w:hideMark/>
          </w:tcPr>
          <w:p w14:paraId="3DE43123" w14:textId="77777777" w:rsidR="00211A0B" w:rsidRPr="00DD652C" w:rsidRDefault="00211A0B" w:rsidP="00551B91">
            <w:pPr>
              <w:pStyle w:val="Bibliography"/>
              <w:rPr>
                <w:rFonts w:cstheme="minorHAnsi"/>
                <w:noProof/>
              </w:rPr>
            </w:pPr>
            <w:r w:rsidRPr="00DD652C">
              <w:rPr>
                <w:rFonts w:cstheme="minorHAnsi"/>
                <w:noProof/>
              </w:rPr>
              <w:t xml:space="preserve">J. I. Morales-Aragonés, S. Gallardo-Saavedra, V. Alonso-Gómez, F. J. Sánchez-Pacheco, M. A. González, O. Martínez and L. Hernández-Callejo, "Low-cost electronics for online iv tracing at photovoltaic module level: Development of two strategies and comparison between them," </w:t>
            </w:r>
            <w:r w:rsidRPr="00DD652C">
              <w:rPr>
                <w:rFonts w:cstheme="minorHAnsi"/>
                <w:i/>
                <w:iCs/>
                <w:noProof/>
              </w:rPr>
              <w:t xml:space="preserve">Electronics , </w:t>
            </w:r>
            <w:r w:rsidRPr="00DD652C">
              <w:rPr>
                <w:rFonts w:cstheme="minorHAnsi"/>
                <w:noProof/>
              </w:rPr>
              <w:t xml:space="preserve">pp. 10(6), 3084, 2021. </w:t>
            </w:r>
          </w:p>
        </w:tc>
      </w:tr>
      <w:tr w:rsidR="00211A0B" w:rsidRPr="00DD652C" w14:paraId="34928CE7" w14:textId="77777777" w:rsidTr="00551B91">
        <w:trPr>
          <w:tblCellSpacing w:w="15" w:type="dxa"/>
        </w:trPr>
        <w:tc>
          <w:tcPr>
            <w:tcW w:w="267" w:type="pct"/>
            <w:hideMark/>
          </w:tcPr>
          <w:p w14:paraId="3F09B0DB" w14:textId="77777777" w:rsidR="00211A0B" w:rsidRPr="00DD652C" w:rsidRDefault="00211A0B" w:rsidP="00551B91">
            <w:pPr>
              <w:pStyle w:val="Bibliography"/>
              <w:rPr>
                <w:rFonts w:cstheme="minorHAnsi"/>
                <w:noProof/>
              </w:rPr>
            </w:pPr>
            <w:r w:rsidRPr="00DD652C">
              <w:rPr>
                <w:rFonts w:cstheme="minorHAnsi"/>
                <w:noProof/>
              </w:rPr>
              <w:t xml:space="preserve">[32] </w:t>
            </w:r>
          </w:p>
        </w:tc>
        <w:tc>
          <w:tcPr>
            <w:tcW w:w="0" w:type="auto"/>
            <w:hideMark/>
          </w:tcPr>
          <w:p w14:paraId="71D28704" w14:textId="77777777" w:rsidR="00211A0B" w:rsidRPr="00DD652C" w:rsidRDefault="00211A0B" w:rsidP="00551B91">
            <w:pPr>
              <w:pStyle w:val="Bibliography"/>
              <w:rPr>
                <w:rFonts w:cstheme="minorHAnsi"/>
                <w:noProof/>
              </w:rPr>
            </w:pPr>
            <w:r w:rsidRPr="00DD652C">
              <w:rPr>
                <w:rFonts w:cstheme="minorHAnsi"/>
                <w:noProof/>
              </w:rPr>
              <w:t xml:space="preserve">H. S. Magar, R. Y. Hassan and A. Mulchandani, "Electrochemical impedance spectroscopy (EIS): Principles, construction, and biosensing applications," </w:t>
            </w:r>
            <w:r w:rsidRPr="00DD652C">
              <w:rPr>
                <w:rFonts w:cstheme="minorHAnsi"/>
                <w:i/>
                <w:iCs/>
                <w:noProof/>
              </w:rPr>
              <w:t xml:space="preserve">Sensors, </w:t>
            </w:r>
            <w:r w:rsidRPr="00DD652C">
              <w:rPr>
                <w:rFonts w:cstheme="minorHAnsi"/>
                <w:noProof/>
              </w:rPr>
              <w:t xml:space="preserve">pp. 21(19), 6578., 2021. </w:t>
            </w:r>
          </w:p>
        </w:tc>
      </w:tr>
      <w:tr w:rsidR="00211A0B" w:rsidRPr="00DD652C" w14:paraId="4B333689" w14:textId="77777777" w:rsidTr="00551B91">
        <w:trPr>
          <w:tblCellSpacing w:w="15" w:type="dxa"/>
        </w:trPr>
        <w:tc>
          <w:tcPr>
            <w:tcW w:w="267" w:type="pct"/>
            <w:hideMark/>
          </w:tcPr>
          <w:p w14:paraId="75345BD9" w14:textId="77777777" w:rsidR="00211A0B" w:rsidRPr="00DD652C" w:rsidRDefault="00211A0B" w:rsidP="00551B91">
            <w:pPr>
              <w:pStyle w:val="Bibliography"/>
              <w:rPr>
                <w:rFonts w:cstheme="minorHAnsi"/>
                <w:noProof/>
              </w:rPr>
            </w:pPr>
            <w:r w:rsidRPr="00DD652C">
              <w:rPr>
                <w:rFonts w:cstheme="minorHAnsi"/>
                <w:noProof/>
              </w:rPr>
              <w:t xml:space="preserve">[33] </w:t>
            </w:r>
          </w:p>
        </w:tc>
        <w:tc>
          <w:tcPr>
            <w:tcW w:w="0" w:type="auto"/>
            <w:hideMark/>
          </w:tcPr>
          <w:p w14:paraId="74B47D2E" w14:textId="77777777" w:rsidR="00211A0B" w:rsidRPr="00DD652C" w:rsidRDefault="00211A0B" w:rsidP="00551B91">
            <w:pPr>
              <w:pStyle w:val="Bibliography"/>
              <w:rPr>
                <w:rFonts w:cstheme="minorHAnsi"/>
                <w:noProof/>
              </w:rPr>
            </w:pPr>
            <w:r w:rsidRPr="00DD652C">
              <w:rPr>
                <w:rFonts w:cstheme="minorHAnsi"/>
                <w:noProof/>
              </w:rPr>
              <w:t xml:space="preserve">T. K. Bera, "Electrical impedance spectroscopy (EIS) for photovoltaic materials: possibilities and challenges. In IOP Conference Series:," </w:t>
            </w:r>
            <w:r w:rsidRPr="00DD652C">
              <w:rPr>
                <w:rFonts w:cstheme="minorHAnsi"/>
                <w:i/>
                <w:iCs/>
                <w:noProof/>
              </w:rPr>
              <w:t xml:space="preserve">Materials Science and Engineering, </w:t>
            </w:r>
            <w:r w:rsidRPr="00DD652C">
              <w:rPr>
                <w:rFonts w:cstheme="minorHAnsi"/>
                <w:noProof/>
              </w:rPr>
              <w:t xml:space="preserve">vol. 955, pp. No. 1, p. 012076, 2020. </w:t>
            </w:r>
          </w:p>
        </w:tc>
      </w:tr>
      <w:tr w:rsidR="00211A0B" w:rsidRPr="00DD652C" w14:paraId="7C2F3BCB" w14:textId="77777777" w:rsidTr="00551B91">
        <w:trPr>
          <w:tblCellSpacing w:w="15" w:type="dxa"/>
        </w:trPr>
        <w:tc>
          <w:tcPr>
            <w:tcW w:w="267" w:type="pct"/>
            <w:hideMark/>
          </w:tcPr>
          <w:p w14:paraId="06C0041C" w14:textId="77777777" w:rsidR="00211A0B" w:rsidRPr="00DD652C" w:rsidRDefault="00211A0B" w:rsidP="00551B91">
            <w:pPr>
              <w:pStyle w:val="Bibliography"/>
              <w:rPr>
                <w:rFonts w:cstheme="minorHAnsi"/>
                <w:noProof/>
              </w:rPr>
            </w:pPr>
            <w:r w:rsidRPr="00DD652C">
              <w:rPr>
                <w:rFonts w:cstheme="minorHAnsi"/>
                <w:noProof/>
              </w:rPr>
              <w:t xml:space="preserve">[34] </w:t>
            </w:r>
          </w:p>
        </w:tc>
        <w:tc>
          <w:tcPr>
            <w:tcW w:w="0" w:type="auto"/>
            <w:hideMark/>
          </w:tcPr>
          <w:p w14:paraId="0F6A4D96" w14:textId="77777777" w:rsidR="00211A0B" w:rsidRPr="00DD652C" w:rsidRDefault="00211A0B" w:rsidP="00551B91">
            <w:pPr>
              <w:pStyle w:val="Bibliography"/>
              <w:rPr>
                <w:rFonts w:cstheme="minorHAnsi"/>
                <w:noProof/>
              </w:rPr>
            </w:pPr>
            <w:r w:rsidRPr="00DD652C">
              <w:rPr>
                <w:rFonts w:cstheme="minorHAnsi"/>
                <w:noProof/>
              </w:rPr>
              <w:t xml:space="preserve">V. Encinas-Sánchez, M. T. De Miguel, M. I. Lasanta, G. García-Martín and F. J. Pérez, "Electrochemical impedance spectroscopy (EIS): An efficient technique for monitoring corrosion processes in molten salt environments in CSP applications," </w:t>
            </w:r>
            <w:r w:rsidRPr="00DD652C">
              <w:rPr>
                <w:rFonts w:cstheme="minorHAnsi"/>
                <w:i/>
                <w:iCs/>
                <w:noProof/>
              </w:rPr>
              <w:t xml:space="preserve">Solar energy and solar cell, </w:t>
            </w:r>
            <w:r w:rsidRPr="00DD652C">
              <w:rPr>
                <w:rFonts w:cstheme="minorHAnsi"/>
                <w:noProof/>
              </w:rPr>
              <w:t xml:space="preserve">pp. 191, 157-163, 2019. </w:t>
            </w:r>
          </w:p>
        </w:tc>
      </w:tr>
      <w:tr w:rsidR="00211A0B" w:rsidRPr="00DD652C" w14:paraId="6CD1D6CF" w14:textId="77777777" w:rsidTr="00551B91">
        <w:trPr>
          <w:tblCellSpacing w:w="15" w:type="dxa"/>
        </w:trPr>
        <w:tc>
          <w:tcPr>
            <w:tcW w:w="267" w:type="pct"/>
            <w:hideMark/>
          </w:tcPr>
          <w:p w14:paraId="3B15E5D0" w14:textId="77777777" w:rsidR="00211A0B" w:rsidRPr="00DD652C" w:rsidRDefault="00211A0B" w:rsidP="00551B91">
            <w:pPr>
              <w:pStyle w:val="Bibliography"/>
              <w:rPr>
                <w:rFonts w:cstheme="minorHAnsi"/>
                <w:noProof/>
              </w:rPr>
            </w:pPr>
            <w:r w:rsidRPr="00DD652C">
              <w:rPr>
                <w:rFonts w:cstheme="minorHAnsi"/>
                <w:noProof/>
              </w:rPr>
              <w:t xml:space="preserve">[35] </w:t>
            </w:r>
          </w:p>
        </w:tc>
        <w:tc>
          <w:tcPr>
            <w:tcW w:w="0" w:type="auto"/>
            <w:hideMark/>
          </w:tcPr>
          <w:p w14:paraId="521E3B32" w14:textId="77777777" w:rsidR="00211A0B" w:rsidRPr="00DD652C" w:rsidRDefault="00211A0B" w:rsidP="00551B91">
            <w:pPr>
              <w:pStyle w:val="Bibliography"/>
              <w:rPr>
                <w:rFonts w:cstheme="minorHAnsi"/>
                <w:noProof/>
              </w:rPr>
            </w:pPr>
            <w:r w:rsidRPr="00DD652C">
              <w:rPr>
                <w:rFonts w:cstheme="minorHAnsi"/>
                <w:noProof/>
              </w:rPr>
              <w:t xml:space="preserve">B. Pejcic and R. De Marco, "Impedance spectroscopy: Over 35 years of electrochemical sensor optimization," </w:t>
            </w:r>
            <w:r w:rsidRPr="00DD652C">
              <w:rPr>
                <w:rFonts w:cstheme="minorHAnsi"/>
                <w:i/>
                <w:iCs/>
                <w:noProof/>
              </w:rPr>
              <w:t xml:space="preserve">Electrochimica acta, </w:t>
            </w:r>
            <w:r w:rsidRPr="00DD652C">
              <w:rPr>
                <w:rFonts w:cstheme="minorHAnsi"/>
                <w:noProof/>
              </w:rPr>
              <w:t xml:space="preserve">pp. 51(28), 6217-6229., 2006. </w:t>
            </w:r>
          </w:p>
        </w:tc>
      </w:tr>
      <w:tr w:rsidR="00211A0B" w:rsidRPr="00DD652C" w14:paraId="237AE147" w14:textId="77777777" w:rsidTr="00551B91">
        <w:trPr>
          <w:tblCellSpacing w:w="15" w:type="dxa"/>
        </w:trPr>
        <w:tc>
          <w:tcPr>
            <w:tcW w:w="267" w:type="pct"/>
            <w:hideMark/>
          </w:tcPr>
          <w:p w14:paraId="492AC7BF" w14:textId="77777777" w:rsidR="00211A0B" w:rsidRPr="00DD652C" w:rsidRDefault="00211A0B" w:rsidP="00551B91">
            <w:pPr>
              <w:pStyle w:val="Bibliography"/>
              <w:rPr>
                <w:rFonts w:cstheme="minorHAnsi"/>
                <w:noProof/>
              </w:rPr>
            </w:pPr>
            <w:r w:rsidRPr="00DD652C">
              <w:rPr>
                <w:rFonts w:cstheme="minorHAnsi"/>
                <w:noProof/>
              </w:rPr>
              <w:t xml:space="preserve">[36] </w:t>
            </w:r>
          </w:p>
        </w:tc>
        <w:tc>
          <w:tcPr>
            <w:tcW w:w="0" w:type="auto"/>
            <w:hideMark/>
          </w:tcPr>
          <w:p w14:paraId="093DD0AB" w14:textId="77777777" w:rsidR="00211A0B" w:rsidRPr="00DD652C" w:rsidRDefault="00211A0B" w:rsidP="00551B91">
            <w:pPr>
              <w:pStyle w:val="Bibliography"/>
              <w:rPr>
                <w:rFonts w:cstheme="minorHAnsi"/>
                <w:noProof/>
              </w:rPr>
            </w:pPr>
            <w:r w:rsidRPr="00DD652C">
              <w:rPr>
                <w:rFonts w:cstheme="minorHAnsi"/>
                <w:noProof/>
              </w:rPr>
              <w:t xml:space="preserve">V. Encinas-Sánchez, A. Macías-García, M. T. De Miguel, F. J. Pérez and J. M. Rodríguez-Rego, "Electrochemical impedance analysis for corrosion rate monitoring of sol–gel protective coatings in contact with nitrate molten salts for CSP applicatio," </w:t>
            </w:r>
            <w:r w:rsidRPr="00DD652C">
              <w:rPr>
                <w:rFonts w:cstheme="minorHAnsi"/>
                <w:i/>
                <w:iCs/>
                <w:noProof/>
              </w:rPr>
              <w:t xml:space="preserve">Materials, </w:t>
            </w:r>
            <w:r w:rsidRPr="00DD652C">
              <w:rPr>
                <w:rFonts w:cstheme="minorHAnsi"/>
                <w:noProof/>
              </w:rPr>
              <w:t xml:space="preserve">pp. 16(2), 546, 2023. </w:t>
            </w:r>
          </w:p>
        </w:tc>
      </w:tr>
      <w:tr w:rsidR="00211A0B" w:rsidRPr="00DD652C" w14:paraId="66407F4D" w14:textId="77777777" w:rsidTr="00551B91">
        <w:trPr>
          <w:tblCellSpacing w:w="15" w:type="dxa"/>
        </w:trPr>
        <w:tc>
          <w:tcPr>
            <w:tcW w:w="267" w:type="pct"/>
            <w:hideMark/>
          </w:tcPr>
          <w:p w14:paraId="3C211A43" w14:textId="77777777" w:rsidR="00211A0B" w:rsidRPr="00DD652C" w:rsidRDefault="00211A0B" w:rsidP="00551B91">
            <w:pPr>
              <w:pStyle w:val="Bibliography"/>
              <w:rPr>
                <w:rFonts w:cstheme="minorHAnsi"/>
                <w:noProof/>
              </w:rPr>
            </w:pPr>
            <w:r w:rsidRPr="00DD652C">
              <w:rPr>
                <w:rFonts w:cstheme="minorHAnsi"/>
                <w:noProof/>
              </w:rPr>
              <w:t xml:space="preserve">[37] </w:t>
            </w:r>
          </w:p>
        </w:tc>
        <w:tc>
          <w:tcPr>
            <w:tcW w:w="0" w:type="auto"/>
            <w:hideMark/>
          </w:tcPr>
          <w:p w14:paraId="5CF96264" w14:textId="77777777" w:rsidR="00211A0B" w:rsidRPr="00DD652C" w:rsidRDefault="00211A0B" w:rsidP="00551B91">
            <w:pPr>
              <w:pStyle w:val="Bibliography"/>
              <w:rPr>
                <w:rFonts w:cstheme="minorHAnsi"/>
                <w:noProof/>
              </w:rPr>
            </w:pPr>
            <w:r w:rsidRPr="00DD652C">
              <w:rPr>
                <w:rFonts w:cstheme="minorHAnsi"/>
                <w:noProof/>
              </w:rPr>
              <w:t xml:space="preserve">P. Wang, K. Du, H. Yin and D. Wang, "Corrosion and protection of metallic materials in molten carbonates for concentrating solar power and molten carbonate electrolysis applications.," </w:t>
            </w:r>
            <w:r w:rsidRPr="00DD652C">
              <w:rPr>
                <w:rFonts w:cstheme="minorHAnsi"/>
                <w:i/>
                <w:iCs/>
                <w:noProof/>
              </w:rPr>
              <w:t xml:space="preserve">Corrosion Communications, </w:t>
            </w:r>
            <w:r w:rsidRPr="00DD652C">
              <w:rPr>
                <w:rFonts w:cstheme="minorHAnsi"/>
                <w:noProof/>
              </w:rPr>
              <w:t xml:space="preserve">pp. 11, 58-71., 2023. </w:t>
            </w:r>
          </w:p>
        </w:tc>
      </w:tr>
      <w:tr w:rsidR="00211A0B" w:rsidRPr="00DD652C" w14:paraId="3EB94D66" w14:textId="77777777" w:rsidTr="00551B91">
        <w:trPr>
          <w:tblCellSpacing w:w="15" w:type="dxa"/>
        </w:trPr>
        <w:tc>
          <w:tcPr>
            <w:tcW w:w="267" w:type="pct"/>
            <w:hideMark/>
          </w:tcPr>
          <w:p w14:paraId="5360992B" w14:textId="77777777" w:rsidR="00211A0B" w:rsidRPr="00DD652C" w:rsidRDefault="00211A0B" w:rsidP="00551B91">
            <w:pPr>
              <w:pStyle w:val="Bibliography"/>
              <w:rPr>
                <w:rFonts w:cstheme="minorHAnsi"/>
                <w:noProof/>
              </w:rPr>
            </w:pPr>
            <w:r w:rsidRPr="00DD652C">
              <w:rPr>
                <w:rFonts w:cstheme="minorHAnsi"/>
                <w:noProof/>
              </w:rPr>
              <w:t xml:space="preserve">[38] </w:t>
            </w:r>
          </w:p>
        </w:tc>
        <w:tc>
          <w:tcPr>
            <w:tcW w:w="0" w:type="auto"/>
            <w:hideMark/>
          </w:tcPr>
          <w:p w14:paraId="3BE0EB8D" w14:textId="77777777" w:rsidR="00211A0B" w:rsidRPr="00DD652C" w:rsidRDefault="00211A0B" w:rsidP="00551B91">
            <w:pPr>
              <w:pStyle w:val="Bibliography"/>
              <w:rPr>
                <w:rFonts w:cstheme="minorHAnsi"/>
                <w:noProof/>
              </w:rPr>
            </w:pPr>
            <w:r w:rsidRPr="00DD652C">
              <w:rPr>
                <w:rFonts w:cstheme="minorHAnsi"/>
                <w:noProof/>
              </w:rPr>
              <w:t xml:space="preserve">L. González-Fernández, A. Anagnostopoulos, T. Karkantonis, S. Dimov, M. Chorążewski, Y. Ding and Y. Grosu, "Laser-texturing of stainless steel as a corrosion mitigation strategy for high-temperature molten salts applications under dynamic condition," </w:t>
            </w:r>
            <w:r w:rsidRPr="00DD652C">
              <w:rPr>
                <w:rFonts w:cstheme="minorHAnsi"/>
                <w:i/>
                <w:iCs/>
                <w:noProof/>
              </w:rPr>
              <w:t xml:space="preserve">Solar Energy Materials and Solar Cells, </w:t>
            </w:r>
            <w:r w:rsidRPr="00DD652C">
              <w:rPr>
                <w:rFonts w:cstheme="minorHAnsi"/>
                <w:noProof/>
              </w:rPr>
              <w:t xml:space="preserve">pp. 257, 112380, 2023. </w:t>
            </w:r>
          </w:p>
        </w:tc>
      </w:tr>
      <w:tr w:rsidR="00211A0B" w:rsidRPr="00DD652C" w14:paraId="2BF78BA6" w14:textId="77777777" w:rsidTr="00551B91">
        <w:trPr>
          <w:tblCellSpacing w:w="15" w:type="dxa"/>
        </w:trPr>
        <w:tc>
          <w:tcPr>
            <w:tcW w:w="267" w:type="pct"/>
            <w:hideMark/>
          </w:tcPr>
          <w:p w14:paraId="65DB1F57" w14:textId="77777777" w:rsidR="00211A0B" w:rsidRPr="00DD652C" w:rsidRDefault="00211A0B" w:rsidP="00551B91">
            <w:pPr>
              <w:pStyle w:val="Bibliography"/>
              <w:rPr>
                <w:rFonts w:cstheme="minorHAnsi"/>
                <w:noProof/>
              </w:rPr>
            </w:pPr>
            <w:r w:rsidRPr="00DD652C">
              <w:rPr>
                <w:rFonts w:cstheme="minorHAnsi"/>
                <w:noProof/>
              </w:rPr>
              <w:t xml:space="preserve">[39] </w:t>
            </w:r>
          </w:p>
        </w:tc>
        <w:tc>
          <w:tcPr>
            <w:tcW w:w="0" w:type="auto"/>
            <w:hideMark/>
          </w:tcPr>
          <w:p w14:paraId="224E2BEB" w14:textId="77777777" w:rsidR="00211A0B" w:rsidRPr="00DD652C" w:rsidRDefault="00211A0B" w:rsidP="00551B91">
            <w:pPr>
              <w:pStyle w:val="Bibliography"/>
              <w:rPr>
                <w:rFonts w:cstheme="minorHAnsi"/>
                <w:noProof/>
              </w:rPr>
            </w:pPr>
            <w:r w:rsidRPr="00DD652C">
              <w:rPr>
                <w:rFonts w:cstheme="minorHAnsi"/>
                <w:noProof/>
              </w:rPr>
              <w:t xml:space="preserve">D. K. Hwang, B. Lee, D. H. Kim and R. P. Chang, "Efficiency enhancement in dye-sensitized solar cells by three-dimensional photonic crystals," </w:t>
            </w:r>
            <w:r w:rsidRPr="00DD652C">
              <w:rPr>
                <w:rFonts w:cstheme="minorHAnsi"/>
                <w:i/>
                <w:iCs/>
                <w:noProof/>
              </w:rPr>
              <w:t xml:space="preserve">Applied Physics Express, , </w:t>
            </w:r>
            <w:r w:rsidRPr="00DD652C">
              <w:rPr>
                <w:rFonts w:cstheme="minorHAnsi"/>
                <w:noProof/>
              </w:rPr>
              <w:t xml:space="preserve">pp. 5(12), 122301, 2012. </w:t>
            </w:r>
          </w:p>
        </w:tc>
      </w:tr>
      <w:tr w:rsidR="00211A0B" w:rsidRPr="00DD652C" w14:paraId="2EB6F9B5" w14:textId="77777777" w:rsidTr="00551B91">
        <w:trPr>
          <w:tblCellSpacing w:w="15" w:type="dxa"/>
        </w:trPr>
        <w:tc>
          <w:tcPr>
            <w:tcW w:w="267" w:type="pct"/>
            <w:hideMark/>
          </w:tcPr>
          <w:p w14:paraId="52B51866" w14:textId="77777777" w:rsidR="00211A0B" w:rsidRPr="00DD652C" w:rsidRDefault="00211A0B" w:rsidP="00551B91">
            <w:pPr>
              <w:pStyle w:val="Bibliography"/>
              <w:rPr>
                <w:rFonts w:cstheme="minorHAnsi"/>
                <w:noProof/>
              </w:rPr>
            </w:pPr>
            <w:r w:rsidRPr="00DD652C">
              <w:rPr>
                <w:rFonts w:cstheme="minorHAnsi"/>
                <w:noProof/>
              </w:rPr>
              <w:t xml:space="preserve">[40] </w:t>
            </w:r>
          </w:p>
        </w:tc>
        <w:tc>
          <w:tcPr>
            <w:tcW w:w="0" w:type="auto"/>
            <w:hideMark/>
          </w:tcPr>
          <w:p w14:paraId="0875EAA2" w14:textId="77777777" w:rsidR="00211A0B" w:rsidRPr="00DD652C" w:rsidRDefault="00211A0B" w:rsidP="00551B91">
            <w:pPr>
              <w:pStyle w:val="Bibliography"/>
              <w:rPr>
                <w:rFonts w:cstheme="minorHAnsi"/>
                <w:noProof/>
              </w:rPr>
            </w:pPr>
            <w:r w:rsidRPr="00DD652C">
              <w:rPr>
                <w:rFonts w:cstheme="minorHAnsi"/>
                <w:noProof/>
              </w:rPr>
              <w:t xml:space="preserve">X. Li, "A brief review: acoustic emission method for tool wear monitoring during turning," </w:t>
            </w:r>
            <w:r w:rsidRPr="00DD652C">
              <w:rPr>
                <w:rFonts w:cstheme="minorHAnsi"/>
                <w:i/>
                <w:iCs/>
                <w:noProof/>
              </w:rPr>
              <w:t xml:space="preserve">International Journal of Machine Tools and Manufacture, </w:t>
            </w:r>
            <w:r w:rsidRPr="00DD652C">
              <w:rPr>
                <w:rFonts w:cstheme="minorHAnsi"/>
                <w:noProof/>
              </w:rPr>
              <w:t xml:space="preserve">pp. 42(2), 157-165., 2002. </w:t>
            </w:r>
          </w:p>
        </w:tc>
      </w:tr>
      <w:tr w:rsidR="00211A0B" w:rsidRPr="00DD652C" w14:paraId="2AAED225" w14:textId="77777777" w:rsidTr="00551B91">
        <w:trPr>
          <w:tblCellSpacing w:w="15" w:type="dxa"/>
        </w:trPr>
        <w:tc>
          <w:tcPr>
            <w:tcW w:w="267" w:type="pct"/>
            <w:hideMark/>
          </w:tcPr>
          <w:p w14:paraId="3C9658B7" w14:textId="77777777" w:rsidR="00211A0B" w:rsidRPr="00DD652C" w:rsidRDefault="00211A0B" w:rsidP="00551B91">
            <w:pPr>
              <w:pStyle w:val="Bibliography"/>
              <w:rPr>
                <w:rFonts w:cstheme="minorHAnsi"/>
                <w:noProof/>
              </w:rPr>
            </w:pPr>
            <w:r w:rsidRPr="00DD652C">
              <w:rPr>
                <w:rFonts w:cstheme="minorHAnsi"/>
                <w:noProof/>
              </w:rPr>
              <w:t xml:space="preserve">[41] </w:t>
            </w:r>
          </w:p>
        </w:tc>
        <w:tc>
          <w:tcPr>
            <w:tcW w:w="0" w:type="auto"/>
            <w:hideMark/>
          </w:tcPr>
          <w:p w14:paraId="6ED634A7" w14:textId="77777777" w:rsidR="00211A0B" w:rsidRPr="00DD652C" w:rsidRDefault="00211A0B" w:rsidP="00551B91">
            <w:pPr>
              <w:pStyle w:val="Bibliography"/>
              <w:rPr>
                <w:rFonts w:cstheme="minorHAnsi"/>
                <w:noProof/>
              </w:rPr>
            </w:pPr>
            <w:r w:rsidRPr="00DD652C">
              <w:rPr>
                <w:rFonts w:cstheme="minorHAnsi"/>
                <w:noProof/>
              </w:rPr>
              <w:t xml:space="preserve">K. Ono, "Review on structural health evaluation with acoustic emission.," </w:t>
            </w:r>
            <w:r w:rsidRPr="00DD652C">
              <w:rPr>
                <w:rFonts w:cstheme="minorHAnsi"/>
                <w:i/>
                <w:iCs/>
                <w:noProof/>
              </w:rPr>
              <w:t xml:space="preserve">Applied Sciences, </w:t>
            </w:r>
            <w:r w:rsidRPr="00DD652C">
              <w:rPr>
                <w:rFonts w:cstheme="minorHAnsi"/>
                <w:noProof/>
              </w:rPr>
              <w:t xml:space="preserve">pp. 8(6), 958, 2018. </w:t>
            </w:r>
          </w:p>
        </w:tc>
      </w:tr>
      <w:tr w:rsidR="00211A0B" w:rsidRPr="00DD652C" w14:paraId="0ACA10F0" w14:textId="77777777" w:rsidTr="00551B91">
        <w:trPr>
          <w:tblCellSpacing w:w="15" w:type="dxa"/>
        </w:trPr>
        <w:tc>
          <w:tcPr>
            <w:tcW w:w="267" w:type="pct"/>
            <w:hideMark/>
          </w:tcPr>
          <w:p w14:paraId="0FC0A970" w14:textId="77777777" w:rsidR="00211A0B" w:rsidRPr="00DD652C" w:rsidRDefault="00211A0B" w:rsidP="00551B91">
            <w:pPr>
              <w:pStyle w:val="Bibliography"/>
              <w:rPr>
                <w:rFonts w:cstheme="minorHAnsi"/>
                <w:noProof/>
              </w:rPr>
            </w:pPr>
            <w:r w:rsidRPr="00DD652C">
              <w:rPr>
                <w:rFonts w:cstheme="minorHAnsi"/>
                <w:noProof/>
              </w:rPr>
              <w:lastRenderedPageBreak/>
              <w:t xml:space="preserve">[42] </w:t>
            </w:r>
          </w:p>
        </w:tc>
        <w:tc>
          <w:tcPr>
            <w:tcW w:w="0" w:type="auto"/>
            <w:hideMark/>
          </w:tcPr>
          <w:p w14:paraId="6D30F8EA" w14:textId="77777777" w:rsidR="00211A0B" w:rsidRPr="00DD652C" w:rsidRDefault="00211A0B" w:rsidP="00551B91">
            <w:pPr>
              <w:pStyle w:val="Bibliography"/>
              <w:rPr>
                <w:rFonts w:cstheme="minorHAnsi"/>
                <w:noProof/>
              </w:rPr>
            </w:pPr>
            <w:r w:rsidRPr="00DD652C">
              <w:rPr>
                <w:rFonts w:cstheme="minorHAnsi"/>
                <w:noProof/>
              </w:rPr>
              <w:t xml:space="preserve">X. Chen and B. Li, "Acoustic emission method for tool condition monitoring based on wavelet analysis," </w:t>
            </w:r>
            <w:r w:rsidRPr="00DD652C">
              <w:rPr>
                <w:rFonts w:cstheme="minorHAnsi"/>
                <w:i/>
                <w:iCs/>
                <w:noProof/>
              </w:rPr>
              <w:t xml:space="preserve">The International Journal of Advanced Manufacturing Technology, </w:t>
            </w:r>
            <w:r w:rsidRPr="00DD652C">
              <w:rPr>
                <w:rFonts w:cstheme="minorHAnsi"/>
                <w:noProof/>
              </w:rPr>
              <w:t xml:space="preserve">pp. 33, 968-976, 2007. </w:t>
            </w:r>
          </w:p>
        </w:tc>
      </w:tr>
      <w:tr w:rsidR="00211A0B" w:rsidRPr="00DD652C" w14:paraId="3D8521DA" w14:textId="77777777" w:rsidTr="00551B91">
        <w:trPr>
          <w:tblCellSpacing w:w="15" w:type="dxa"/>
        </w:trPr>
        <w:tc>
          <w:tcPr>
            <w:tcW w:w="267" w:type="pct"/>
            <w:hideMark/>
          </w:tcPr>
          <w:p w14:paraId="04F87845" w14:textId="77777777" w:rsidR="00211A0B" w:rsidRPr="00DD652C" w:rsidRDefault="00211A0B" w:rsidP="00551B91">
            <w:pPr>
              <w:pStyle w:val="Bibliography"/>
              <w:rPr>
                <w:rFonts w:cstheme="minorHAnsi"/>
                <w:noProof/>
              </w:rPr>
            </w:pPr>
            <w:r w:rsidRPr="00DD652C">
              <w:rPr>
                <w:rFonts w:cstheme="minorHAnsi"/>
                <w:noProof/>
              </w:rPr>
              <w:t xml:space="preserve">[43] </w:t>
            </w:r>
          </w:p>
        </w:tc>
        <w:tc>
          <w:tcPr>
            <w:tcW w:w="0" w:type="auto"/>
            <w:hideMark/>
          </w:tcPr>
          <w:p w14:paraId="4B2AA191" w14:textId="77777777" w:rsidR="00211A0B" w:rsidRPr="00DD652C" w:rsidRDefault="00211A0B" w:rsidP="00551B91">
            <w:pPr>
              <w:pStyle w:val="Bibliography"/>
              <w:rPr>
                <w:rFonts w:cstheme="minorHAnsi"/>
                <w:noProof/>
              </w:rPr>
            </w:pPr>
            <w:r w:rsidRPr="00DD652C">
              <w:rPr>
                <w:rFonts w:cstheme="minorHAnsi"/>
                <w:noProof/>
              </w:rPr>
              <w:t xml:space="preserve">N. Angelopoulos and V. Kappatos, "An Experimental Assessment Using Acoustic Emission Sensors to Effectively Detect Surface Deterioration on Steel Plates.," </w:t>
            </w:r>
            <w:r w:rsidRPr="00DD652C">
              <w:rPr>
                <w:rFonts w:cstheme="minorHAnsi"/>
                <w:i/>
                <w:iCs/>
                <w:noProof/>
              </w:rPr>
              <w:t xml:space="preserve">Sensors, </w:t>
            </w:r>
            <w:r w:rsidRPr="00DD652C">
              <w:rPr>
                <w:rFonts w:cstheme="minorHAnsi"/>
                <w:noProof/>
              </w:rPr>
              <w:t xml:space="preserve">pp. 24(19), 6462., 2024. </w:t>
            </w:r>
          </w:p>
        </w:tc>
      </w:tr>
      <w:tr w:rsidR="00211A0B" w:rsidRPr="00DD652C" w14:paraId="6E3DFF61" w14:textId="77777777" w:rsidTr="00551B91">
        <w:trPr>
          <w:tblCellSpacing w:w="15" w:type="dxa"/>
        </w:trPr>
        <w:tc>
          <w:tcPr>
            <w:tcW w:w="267" w:type="pct"/>
            <w:hideMark/>
          </w:tcPr>
          <w:p w14:paraId="37706A6F" w14:textId="77777777" w:rsidR="00211A0B" w:rsidRPr="00DD652C" w:rsidRDefault="00211A0B" w:rsidP="00551B91">
            <w:pPr>
              <w:pStyle w:val="Bibliography"/>
              <w:rPr>
                <w:rFonts w:cstheme="minorHAnsi"/>
                <w:noProof/>
              </w:rPr>
            </w:pPr>
            <w:r w:rsidRPr="00DD652C">
              <w:rPr>
                <w:rFonts w:cstheme="minorHAnsi"/>
                <w:noProof/>
              </w:rPr>
              <w:t xml:space="preserve">[44] </w:t>
            </w:r>
          </w:p>
        </w:tc>
        <w:tc>
          <w:tcPr>
            <w:tcW w:w="0" w:type="auto"/>
            <w:hideMark/>
          </w:tcPr>
          <w:p w14:paraId="6EAFEDAD" w14:textId="77777777" w:rsidR="00211A0B" w:rsidRPr="00DD652C" w:rsidRDefault="00211A0B" w:rsidP="00551B91">
            <w:pPr>
              <w:pStyle w:val="Bibliography"/>
              <w:rPr>
                <w:rFonts w:cstheme="minorHAnsi"/>
                <w:noProof/>
              </w:rPr>
            </w:pPr>
            <w:r w:rsidRPr="00DD652C">
              <w:rPr>
                <w:rFonts w:cstheme="minorHAnsi"/>
                <w:noProof/>
              </w:rPr>
              <w:t xml:space="preserve">Q. Geng, H. Li and Y. Li, "Dynamic and acoustic response of a clamped rectangular plate in thermal environments: experiment and numerical simulation," </w:t>
            </w:r>
            <w:r w:rsidRPr="00DD652C">
              <w:rPr>
                <w:rFonts w:cstheme="minorHAnsi"/>
                <w:i/>
                <w:iCs/>
                <w:noProof/>
              </w:rPr>
              <w:t xml:space="preserve">The Journal of the Acoustical Society of America, </w:t>
            </w:r>
            <w:r w:rsidRPr="00DD652C">
              <w:rPr>
                <w:rFonts w:cstheme="minorHAnsi"/>
                <w:noProof/>
              </w:rPr>
              <w:t xml:space="preserve">pp. 135(5), 2674-2682., 2014. </w:t>
            </w:r>
          </w:p>
        </w:tc>
      </w:tr>
      <w:tr w:rsidR="00211A0B" w:rsidRPr="00DD652C" w14:paraId="41DC5376" w14:textId="77777777" w:rsidTr="00551B91">
        <w:trPr>
          <w:tblCellSpacing w:w="15" w:type="dxa"/>
        </w:trPr>
        <w:tc>
          <w:tcPr>
            <w:tcW w:w="267" w:type="pct"/>
            <w:hideMark/>
          </w:tcPr>
          <w:p w14:paraId="5B7B1E0E" w14:textId="77777777" w:rsidR="00211A0B" w:rsidRPr="00DD652C" w:rsidRDefault="00211A0B" w:rsidP="00551B91">
            <w:pPr>
              <w:pStyle w:val="Bibliography"/>
              <w:rPr>
                <w:rFonts w:cstheme="minorHAnsi"/>
                <w:noProof/>
              </w:rPr>
            </w:pPr>
            <w:r w:rsidRPr="00DD652C">
              <w:rPr>
                <w:rFonts w:cstheme="minorHAnsi"/>
                <w:noProof/>
              </w:rPr>
              <w:t xml:space="preserve">[45] </w:t>
            </w:r>
          </w:p>
        </w:tc>
        <w:tc>
          <w:tcPr>
            <w:tcW w:w="0" w:type="auto"/>
            <w:hideMark/>
          </w:tcPr>
          <w:p w14:paraId="1D3CD5A1" w14:textId="77777777" w:rsidR="00211A0B" w:rsidRPr="00DD652C" w:rsidRDefault="00211A0B" w:rsidP="00551B91">
            <w:pPr>
              <w:pStyle w:val="Bibliography"/>
              <w:rPr>
                <w:rFonts w:cstheme="minorHAnsi"/>
                <w:noProof/>
              </w:rPr>
            </w:pPr>
            <w:r w:rsidRPr="00DD652C">
              <w:rPr>
                <w:rFonts w:cstheme="minorHAnsi"/>
                <w:noProof/>
              </w:rPr>
              <w:t xml:space="preserve">L. Chen, G. Bi, X. Yao, J. Su and C. Tan, "Feng, W., ... &amp; Moon, S. K. (2024). In-situ process monitoring and adaptive quality enhancement in laser additive manufacturing: a critical review," </w:t>
            </w:r>
            <w:r w:rsidRPr="00DD652C">
              <w:rPr>
                <w:rFonts w:cstheme="minorHAnsi"/>
                <w:i/>
                <w:iCs/>
                <w:noProof/>
              </w:rPr>
              <w:t xml:space="preserve">Journal of Manufacturing Systems,, </w:t>
            </w:r>
            <w:r w:rsidRPr="00DD652C">
              <w:rPr>
                <w:rFonts w:cstheme="minorHAnsi"/>
                <w:noProof/>
              </w:rPr>
              <w:t xml:space="preserve">pp. 74, 527-574., 2024. </w:t>
            </w:r>
          </w:p>
        </w:tc>
      </w:tr>
      <w:tr w:rsidR="00211A0B" w:rsidRPr="00DD652C" w14:paraId="22C3BEF4" w14:textId="77777777" w:rsidTr="00551B91">
        <w:trPr>
          <w:tblCellSpacing w:w="15" w:type="dxa"/>
        </w:trPr>
        <w:tc>
          <w:tcPr>
            <w:tcW w:w="267" w:type="pct"/>
            <w:hideMark/>
          </w:tcPr>
          <w:p w14:paraId="3C7AA4C4" w14:textId="77777777" w:rsidR="00211A0B" w:rsidRPr="00DD652C" w:rsidRDefault="00211A0B" w:rsidP="00551B91">
            <w:pPr>
              <w:pStyle w:val="Bibliography"/>
              <w:rPr>
                <w:rFonts w:cstheme="minorHAnsi"/>
                <w:noProof/>
              </w:rPr>
            </w:pPr>
            <w:r w:rsidRPr="00DD652C">
              <w:rPr>
                <w:rFonts w:cstheme="minorHAnsi"/>
                <w:noProof/>
              </w:rPr>
              <w:t xml:space="preserve">[46] </w:t>
            </w:r>
          </w:p>
        </w:tc>
        <w:tc>
          <w:tcPr>
            <w:tcW w:w="0" w:type="auto"/>
            <w:hideMark/>
          </w:tcPr>
          <w:p w14:paraId="480FD74F" w14:textId="77777777" w:rsidR="00211A0B" w:rsidRPr="00DD652C" w:rsidRDefault="00211A0B" w:rsidP="00551B91">
            <w:pPr>
              <w:pStyle w:val="Bibliography"/>
              <w:rPr>
                <w:rFonts w:cstheme="minorHAnsi"/>
                <w:noProof/>
              </w:rPr>
            </w:pPr>
            <w:r w:rsidRPr="00DD652C">
              <w:rPr>
                <w:rFonts w:cstheme="minorHAnsi"/>
                <w:noProof/>
              </w:rPr>
              <w:t xml:space="preserve">S. Ma, S. Ren, Z. Chen, C. Wu and S. Jiang, "Wooden beam damage evaluation under bending loading based on the integration of acoustic emission and principal component analysis.," </w:t>
            </w:r>
            <w:r w:rsidRPr="00DD652C">
              <w:rPr>
                <w:rFonts w:cstheme="minorHAnsi"/>
                <w:i/>
                <w:iCs/>
                <w:noProof/>
              </w:rPr>
              <w:t xml:space="preserve">Measurement, </w:t>
            </w:r>
            <w:r w:rsidRPr="00DD652C">
              <w:rPr>
                <w:rFonts w:cstheme="minorHAnsi"/>
                <w:noProof/>
              </w:rPr>
              <w:t xml:space="preserve">pp. 222, 113569, 2023. </w:t>
            </w:r>
          </w:p>
        </w:tc>
      </w:tr>
      <w:tr w:rsidR="00211A0B" w:rsidRPr="00DD652C" w14:paraId="0BAD633C" w14:textId="77777777" w:rsidTr="00551B91">
        <w:trPr>
          <w:tblCellSpacing w:w="15" w:type="dxa"/>
        </w:trPr>
        <w:tc>
          <w:tcPr>
            <w:tcW w:w="267" w:type="pct"/>
            <w:hideMark/>
          </w:tcPr>
          <w:p w14:paraId="4A815488" w14:textId="77777777" w:rsidR="00211A0B" w:rsidRPr="00DD652C" w:rsidRDefault="00211A0B" w:rsidP="00551B91">
            <w:pPr>
              <w:pStyle w:val="Bibliography"/>
              <w:rPr>
                <w:rFonts w:cstheme="minorHAnsi"/>
                <w:noProof/>
              </w:rPr>
            </w:pPr>
            <w:r w:rsidRPr="00DD652C">
              <w:rPr>
                <w:rFonts w:cstheme="minorHAnsi"/>
                <w:noProof/>
              </w:rPr>
              <w:t xml:space="preserve">[47] </w:t>
            </w:r>
          </w:p>
        </w:tc>
        <w:tc>
          <w:tcPr>
            <w:tcW w:w="0" w:type="auto"/>
            <w:hideMark/>
          </w:tcPr>
          <w:p w14:paraId="5E94C098" w14:textId="77777777" w:rsidR="00211A0B" w:rsidRPr="00DD652C" w:rsidRDefault="00211A0B" w:rsidP="00551B91">
            <w:pPr>
              <w:pStyle w:val="Bibliography"/>
              <w:rPr>
                <w:rFonts w:cstheme="minorHAnsi"/>
                <w:noProof/>
              </w:rPr>
            </w:pPr>
            <w:r w:rsidRPr="00DD652C">
              <w:rPr>
                <w:rFonts w:cstheme="minorHAnsi"/>
                <w:noProof/>
              </w:rPr>
              <w:t xml:space="preserve">L. Calabrese and E. Proverbio, "A review on the applications of acoustic emission technique in the study of stress corrosion cracking.," </w:t>
            </w:r>
            <w:r w:rsidRPr="00DD652C">
              <w:rPr>
                <w:rFonts w:cstheme="minorHAnsi"/>
                <w:i/>
                <w:iCs/>
                <w:noProof/>
              </w:rPr>
              <w:t xml:space="preserve">Corrosion and Materials Degradation, </w:t>
            </w:r>
            <w:r w:rsidRPr="00DD652C">
              <w:rPr>
                <w:rFonts w:cstheme="minorHAnsi"/>
                <w:noProof/>
              </w:rPr>
              <w:t xml:space="preserve">pp. 2(1), 1-30, 2020. </w:t>
            </w:r>
          </w:p>
        </w:tc>
      </w:tr>
      <w:tr w:rsidR="00211A0B" w:rsidRPr="00DD652C" w14:paraId="1765EEC7" w14:textId="77777777" w:rsidTr="00551B91">
        <w:trPr>
          <w:tblCellSpacing w:w="15" w:type="dxa"/>
        </w:trPr>
        <w:tc>
          <w:tcPr>
            <w:tcW w:w="267" w:type="pct"/>
            <w:hideMark/>
          </w:tcPr>
          <w:p w14:paraId="15C4AA60" w14:textId="77777777" w:rsidR="00211A0B" w:rsidRPr="00DD652C" w:rsidRDefault="00211A0B" w:rsidP="00551B91">
            <w:pPr>
              <w:pStyle w:val="Bibliography"/>
              <w:rPr>
                <w:rFonts w:cstheme="minorHAnsi"/>
                <w:noProof/>
              </w:rPr>
            </w:pPr>
            <w:r w:rsidRPr="00DD652C">
              <w:rPr>
                <w:rFonts w:cstheme="minorHAnsi"/>
                <w:noProof/>
              </w:rPr>
              <w:t xml:space="preserve">[48] </w:t>
            </w:r>
          </w:p>
        </w:tc>
        <w:tc>
          <w:tcPr>
            <w:tcW w:w="0" w:type="auto"/>
            <w:hideMark/>
          </w:tcPr>
          <w:p w14:paraId="34C8D37B" w14:textId="77777777" w:rsidR="00211A0B" w:rsidRPr="00DD652C" w:rsidRDefault="00211A0B" w:rsidP="00551B91">
            <w:pPr>
              <w:pStyle w:val="Bibliography"/>
              <w:rPr>
                <w:rFonts w:cstheme="minorHAnsi"/>
                <w:noProof/>
              </w:rPr>
            </w:pPr>
            <w:r w:rsidRPr="00DD652C">
              <w:rPr>
                <w:rFonts w:cstheme="minorHAnsi"/>
                <w:noProof/>
              </w:rPr>
              <w:t xml:space="preserve">Diamond Fusion Protective, "Solar Panel Protective Coating". </w:t>
            </w:r>
          </w:p>
        </w:tc>
      </w:tr>
      <w:tr w:rsidR="00211A0B" w:rsidRPr="00DD652C" w14:paraId="00C27732" w14:textId="77777777" w:rsidTr="00551B91">
        <w:trPr>
          <w:tblCellSpacing w:w="15" w:type="dxa"/>
        </w:trPr>
        <w:tc>
          <w:tcPr>
            <w:tcW w:w="267" w:type="pct"/>
            <w:hideMark/>
          </w:tcPr>
          <w:p w14:paraId="3C85FAA5" w14:textId="77777777" w:rsidR="00211A0B" w:rsidRPr="00DD652C" w:rsidRDefault="00211A0B" w:rsidP="00551B91">
            <w:pPr>
              <w:pStyle w:val="Bibliography"/>
              <w:rPr>
                <w:rFonts w:cstheme="minorHAnsi"/>
                <w:noProof/>
              </w:rPr>
            </w:pPr>
            <w:r w:rsidRPr="00DD652C">
              <w:rPr>
                <w:rFonts w:cstheme="minorHAnsi"/>
                <w:noProof/>
              </w:rPr>
              <w:t xml:space="preserve">[49] </w:t>
            </w:r>
          </w:p>
        </w:tc>
        <w:tc>
          <w:tcPr>
            <w:tcW w:w="0" w:type="auto"/>
            <w:hideMark/>
          </w:tcPr>
          <w:p w14:paraId="7AED682D" w14:textId="77777777" w:rsidR="00211A0B" w:rsidRPr="00DD652C" w:rsidRDefault="00211A0B" w:rsidP="00551B91">
            <w:pPr>
              <w:pStyle w:val="Bibliography"/>
              <w:rPr>
                <w:rFonts w:cstheme="minorHAnsi"/>
                <w:noProof/>
              </w:rPr>
            </w:pPr>
            <w:r w:rsidRPr="00DD652C">
              <w:rPr>
                <w:rFonts w:cstheme="minorHAnsi"/>
                <w:noProof/>
              </w:rPr>
              <w:t xml:space="preserve">M. D. Kempe, "Control of moisture ingress into photovoltaic modules," in </w:t>
            </w:r>
            <w:r w:rsidRPr="00DD652C">
              <w:rPr>
                <w:rFonts w:cstheme="minorHAnsi"/>
                <w:i/>
                <w:iCs/>
                <w:noProof/>
              </w:rPr>
              <w:t>Conference Record of the Thirty-first IEEE Photovoltaic Specialists Conference, 2005</w:t>
            </w:r>
            <w:r w:rsidRPr="00DD652C">
              <w:rPr>
                <w:rFonts w:cstheme="minorHAnsi"/>
                <w:noProof/>
              </w:rPr>
              <w:t xml:space="preserve">, 2005. </w:t>
            </w:r>
          </w:p>
        </w:tc>
      </w:tr>
      <w:tr w:rsidR="00211A0B" w:rsidRPr="00DD652C" w14:paraId="0DBFAA09" w14:textId="77777777" w:rsidTr="00551B91">
        <w:trPr>
          <w:tblCellSpacing w:w="15" w:type="dxa"/>
        </w:trPr>
        <w:tc>
          <w:tcPr>
            <w:tcW w:w="267" w:type="pct"/>
            <w:hideMark/>
          </w:tcPr>
          <w:p w14:paraId="3F635B8E" w14:textId="77777777" w:rsidR="00211A0B" w:rsidRPr="00DD652C" w:rsidRDefault="00211A0B" w:rsidP="00551B91">
            <w:pPr>
              <w:pStyle w:val="Bibliography"/>
              <w:rPr>
                <w:rFonts w:cstheme="minorHAnsi"/>
                <w:noProof/>
              </w:rPr>
            </w:pPr>
            <w:r w:rsidRPr="00DD652C">
              <w:rPr>
                <w:rFonts w:cstheme="minorHAnsi"/>
                <w:noProof/>
              </w:rPr>
              <w:t xml:space="preserve">[50] </w:t>
            </w:r>
          </w:p>
        </w:tc>
        <w:tc>
          <w:tcPr>
            <w:tcW w:w="0" w:type="auto"/>
            <w:hideMark/>
          </w:tcPr>
          <w:p w14:paraId="61BC3EBC" w14:textId="77777777" w:rsidR="00211A0B" w:rsidRPr="00DD652C" w:rsidRDefault="00211A0B" w:rsidP="00551B91">
            <w:pPr>
              <w:pStyle w:val="Bibliography"/>
              <w:rPr>
                <w:rFonts w:cstheme="minorHAnsi"/>
                <w:noProof/>
              </w:rPr>
            </w:pPr>
            <w:r w:rsidRPr="00DD652C">
              <w:rPr>
                <w:rFonts w:cstheme="minorHAnsi"/>
                <w:noProof/>
              </w:rPr>
              <w:t>Solar encapsulation market, "Solar Encapsulation Market by Material (EVA, PVB, PDMS, Ionomer, TPU, Polyolefin), Technology (Crystalline Silicon, Thin-film Solar), Application (Ground-mounted, Building-integrated Photovoltaic, Floating Photovoltaic) &amp; Region - Global Forecast to 2028," Solar encapsulation market, 2024.</w:t>
            </w:r>
          </w:p>
        </w:tc>
      </w:tr>
      <w:tr w:rsidR="00211A0B" w:rsidRPr="00DD652C" w14:paraId="09305131" w14:textId="77777777" w:rsidTr="00551B91">
        <w:trPr>
          <w:tblCellSpacing w:w="15" w:type="dxa"/>
        </w:trPr>
        <w:tc>
          <w:tcPr>
            <w:tcW w:w="267" w:type="pct"/>
            <w:hideMark/>
          </w:tcPr>
          <w:p w14:paraId="0CEAD8CA" w14:textId="77777777" w:rsidR="00211A0B" w:rsidRPr="00DD652C" w:rsidRDefault="00211A0B" w:rsidP="00551B91">
            <w:pPr>
              <w:pStyle w:val="Bibliography"/>
              <w:rPr>
                <w:rFonts w:cstheme="minorHAnsi"/>
                <w:noProof/>
              </w:rPr>
            </w:pPr>
            <w:r w:rsidRPr="00DD652C">
              <w:rPr>
                <w:rFonts w:cstheme="minorHAnsi"/>
                <w:noProof/>
              </w:rPr>
              <w:t xml:space="preserve">[51] </w:t>
            </w:r>
          </w:p>
        </w:tc>
        <w:tc>
          <w:tcPr>
            <w:tcW w:w="0" w:type="auto"/>
            <w:hideMark/>
          </w:tcPr>
          <w:p w14:paraId="288B75BB" w14:textId="77777777" w:rsidR="00211A0B" w:rsidRPr="00DD652C" w:rsidRDefault="00211A0B" w:rsidP="00551B91">
            <w:pPr>
              <w:pStyle w:val="Bibliography"/>
              <w:rPr>
                <w:rFonts w:cstheme="minorHAnsi"/>
                <w:noProof/>
              </w:rPr>
            </w:pPr>
            <w:r w:rsidRPr="00DD652C">
              <w:rPr>
                <w:rFonts w:cstheme="minorHAnsi"/>
                <w:noProof/>
              </w:rPr>
              <w:t xml:space="preserve">H. K. Trivedi, A. Meshram and R. Gupta, "Removal of encapsulant Ethylene-vinyl acetate (EVA) from solar cells of photovoltaic modules (PVMs).," </w:t>
            </w:r>
            <w:r w:rsidRPr="00DD652C">
              <w:rPr>
                <w:rFonts w:cstheme="minorHAnsi"/>
                <w:i/>
                <w:iCs/>
                <w:noProof/>
              </w:rPr>
              <w:t xml:space="preserve">Materials Today: Proceedings,, </w:t>
            </w:r>
            <w:r w:rsidRPr="00DD652C">
              <w:rPr>
                <w:rFonts w:cstheme="minorHAnsi"/>
                <w:noProof/>
              </w:rPr>
              <w:t xml:space="preserve">pp. 112, 73-76, 2024. </w:t>
            </w:r>
          </w:p>
        </w:tc>
      </w:tr>
      <w:tr w:rsidR="00211A0B" w:rsidRPr="00DD652C" w14:paraId="2CEAA54B" w14:textId="77777777" w:rsidTr="00551B91">
        <w:trPr>
          <w:tblCellSpacing w:w="15" w:type="dxa"/>
        </w:trPr>
        <w:tc>
          <w:tcPr>
            <w:tcW w:w="267" w:type="pct"/>
            <w:hideMark/>
          </w:tcPr>
          <w:p w14:paraId="1DA77881" w14:textId="77777777" w:rsidR="00211A0B" w:rsidRPr="00DD652C" w:rsidRDefault="00211A0B" w:rsidP="00551B91">
            <w:pPr>
              <w:pStyle w:val="Bibliography"/>
              <w:rPr>
                <w:rFonts w:cstheme="minorHAnsi"/>
                <w:noProof/>
              </w:rPr>
            </w:pPr>
            <w:r w:rsidRPr="00DD652C">
              <w:rPr>
                <w:rFonts w:cstheme="minorHAnsi"/>
                <w:noProof/>
              </w:rPr>
              <w:t xml:space="preserve">[52] </w:t>
            </w:r>
          </w:p>
        </w:tc>
        <w:tc>
          <w:tcPr>
            <w:tcW w:w="0" w:type="auto"/>
            <w:hideMark/>
          </w:tcPr>
          <w:p w14:paraId="3CC6AD14" w14:textId="77777777" w:rsidR="00211A0B" w:rsidRPr="00DD652C" w:rsidRDefault="00211A0B" w:rsidP="00551B91">
            <w:pPr>
              <w:pStyle w:val="Bibliography"/>
              <w:rPr>
                <w:rFonts w:cstheme="minorHAnsi"/>
                <w:noProof/>
              </w:rPr>
            </w:pPr>
            <w:r w:rsidRPr="00DD652C">
              <w:rPr>
                <w:rFonts w:cstheme="minorHAnsi"/>
                <w:noProof/>
              </w:rPr>
              <w:t xml:space="preserve">Institute of Corrosion, "The Advancing Role of Nano-Coatings in Corrosion Protection". </w:t>
            </w:r>
          </w:p>
        </w:tc>
      </w:tr>
      <w:tr w:rsidR="00211A0B" w:rsidRPr="00DD652C" w14:paraId="6E2F3B74" w14:textId="77777777" w:rsidTr="00551B91">
        <w:trPr>
          <w:tblCellSpacing w:w="15" w:type="dxa"/>
        </w:trPr>
        <w:tc>
          <w:tcPr>
            <w:tcW w:w="267" w:type="pct"/>
            <w:hideMark/>
          </w:tcPr>
          <w:p w14:paraId="40D3FD98" w14:textId="77777777" w:rsidR="00211A0B" w:rsidRPr="00DD652C" w:rsidRDefault="00211A0B" w:rsidP="00551B91">
            <w:pPr>
              <w:pStyle w:val="Bibliography"/>
              <w:rPr>
                <w:rFonts w:cstheme="minorHAnsi"/>
                <w:noProof/>
              </w:rPr>
            </w:pPr>
            <w:r w:rsidRPr="00DD652C">
              <w:rPr>
                <w:rFonts w:cstheme="minorHAnsi"/>
                <w:noProof/>
              </w:rPr>
              <w:t xml:space="preserve">[53] </w:t>
            </w:r>
          </w:p>
        </w:tc>
        <w:tc>
          <w:tcPr>
            <w:tcW w:w="0" w:type="auto"/>
            <w:hideMark/>
          </w:tcPr>
          <w:p w14:paraId="1FB497C6" w14:textId="77777777" w:rsidR="00211A0B" w:rsidRPr="00DD652C" w:rsidRDefault="00211A0B" w:rsidP="00551B91">
            <w:pPr>
              <w:pStyle w:val="Bibliography"/>
              <w:rPr>
                <w:rFonts w:cstheme="minorHAnsi"/>
                <w:noProof/>
              </w:rPr>
            </w:pPr>
            <w:r w:rsidRPr="00DD652C">
              <w:rPr>
                <w:rFonts w:cstheme="minorHAnsi"/>
                <w:noProof/>
              </w:rPr>
              <w:t>A. Ahmed, M. Elsakka, Y. Elhenawy, A. Amer, A. Mansi, M. Bassyouni and A. Refaat, "Experimental investigation of a nano coating efficiency for dust mitigation on photovoltaic panels in harsh climatic conditions," 2024.</w:t>
            </w:r>
          </w:p>
        </w:tc>
      </w:tr>
      <w:tr w:rsidR="00211A0B" w:rsidRPr="00DD652C" w14:paraId="149F0279" w14:textId="77777777" w:rsidTr="00551B91">
        <w:trPr>
          <w:tblCellSpacing w:w="15" w:type="dxa"/>
        </w:trPr>
        <w:tc>
          <w:tcPr>
            <w:tcW w:w="267" w:type="pct"/>
            <w:hideMark/>
          </w:tcPr>
          <w:p w14:paraId="2508B7A5" w14:textId="77777777" w:rsidR="00211A0B" w:rsidRPr="00DD652C" w:rsidRDefault="00211A0B" w:rsidP="00551B91">
            <w:pPr>
              <w:pStyle w:val="Bibliography"/>
              <w:rPr>
                <w:rFonts w:cstheme="minorHAnsi"/>
                <w:noProof/>
              </w:rPr>
            </w:pPr>
            <w:r w:rsidRPr="00DD652C">
              <w:rPr>
                <w:rFonts w:cstheme="minorHAnsi"/>
                <w:noProof/>
              </w:rPr>
              <w:t xml:space="preserve">[54] </w:t>
            </w:r>
          </w:p>
        </w:tc>
        <w:tc>
          <w:tcPr>
            <w:tcW w:w="0" w:type="auto"/>
            <w:hideMark/>
          </w:tcPr>
          <w:p w14:paraId="5A79FB00" w14:textId="77777777" w:rsidR="00211A0B" w:rsidRPr="00DD652C" w:rsidRDefault="00211A0B" w:rsidP="00551B91">
            <w:pPr>
              <w:pStyle w:val="Bibliography"/>
              <w:rPr>
                <w:rFonts w:cstheme="minorHAnsi"/>
                <w:noProof/>
              </w:rPr>
            </w:pPr>
            <w:r w:rsidRPr="00DD652C">
              <w:rPr>
                <w:rFonts w:cstheme="minorHAnsi"/>
                <w:noProof/>
              </w:rPr>
              <w:t xml:space="preserve">L. M. Shaker, A. Alamiery and W. N. R. W. Isahak, "Corrosion in solar cells: challenges and solutions for enhanced performance and durability," </w:t>
            </w:r>
            <w:r w:rsidRPr="00DD652C">
              <w:rPr>
                <w:rFonts w:cstheme="minorHAnsi"/>
                <w:i/>
                <w:iCs/>
                <w:noProof/>
              </w:rPr>
              <w:t xml:space="preserve">Journal of Optics, </w:t>
            </w:r>
            <w:r w:rsidRPr="00DD652C">
              <w:rPr>
                <w:rFonts w:cstheme="minorHAnsi"/>
                <w:noProof/>
              </w:rPr>
              <w:t xml:space="preserve">pp. 1-15, 2023. </w:t>
            </w:r>
          </w:p>
        </w:tc>
      </w:tr>
      <w:tr w:rsidR="00211A0B" w:rsidRPr="00DD652C" w14:paraId="410EBE91" w14:textId="77777777" w:rsidTr="00551B91">
        <w:trPr>
          <w:tblCellSpacing w:w="15" w:type="dxa"/>
        </w:trPr>
        <w:tc>
          <w:tcPr>
            <w:tcW w:w="267" w:type="pct"/>
            <w:hideMark/>
          </w:tcPr>
          <w:p w14:paraId="332E9CC5" w14:textId="77777777" w:rsidR="00211A0B" w:rsidRPr="00DD652C" w:rsidRDefault="00211A0B" w:rsidP="00551B91">
            <w:pPr>
              <w:pStyle w:val="Bibliography"/>
              <w:rPr>
                <w:rFonts w:cstheme="minorHAnsi"/>
                <w:noProof/>
              </w:rPr>
            </w:pPr>
            <w:r w:rsidRPr="00DD652C">
              <w:rPr>
                <w:rFonts w:cstheme="minorHAnsi"/>
                <w:noProof/>
              </w:rPr>
              <w:lastRenderedPageBreak/>
              <w:t xml:space="preserve">[55] </w:t>
            </w:r>
          </w:p>
        </w:tc>
        <w:tc>
          <w:tcPr>
            <w:tcW w:w="0" w:type="auto"/>
            <w:hideMark/>
          </w:tcPr>
          <w:p w14:paraId="1E410FFA" w14:textId="77777777" w:rsidR="00211A0B" w:rsidRPr="00DD652C" w:rsidRDefault="00211A0B" w:rsidP="00551B91">
            <w:pPr>
              <w:pStyle w:val="Bibliography"/>
              <w:rPr>
                <w:rFonts w:cstheme="minorHAnsi"/>
                <w:noProof/>
              </w:rPr>
            </w:pPr>
            <w:r w:rsidRPr="00DD652C">
              <w:rPr>
                <w:rFonts w:cstheme="minorHAnsi"/>
                <w:noProof/>
              </w:rPr>
              <w:t>D. D. Rooij, "EVA (ethylene vinyl acetate) Film: composition and application.," SINO VALTAICS, 2011. [Online]. Available: https://sinovoltaics.com/learning-center/materials/ethylene-vinyl-acetate-eva-film-composition-and-application/. [Accessed 06 03 2025].</w:t>
            </w:r>
          </w:p>
        </w:tc>
      </w:tr>
      <w:tr w:rsidR="00211A0B" w:rsidRPr="00DD652C" w14:paraId="7458C82F" w14:textId="77777777" w:rsidTr="00551B91">
        <w:trPr>
          <w:tblCellSpacing w:w="15" w:type="dxa"/>
        </w:trPr>
        <w:tc>
          <w:tcPr>
            <w:tcW w:w="267" w:type="pct"/>
            <w:hideMark/>
          </w:tcPr>
          <w:p w14:paraId="6DB184DC" w14:textId="77777777" w:rsidR="00211A0B" w:rsidRPr="00DD652C" w:rsidRDefault="00211A0B" w:rsidP="00551B91">
            <w:pPr>
              <w:pStyle w:val="Bibliography"/>
              <w:rPr>
                <w:rFonts w:cstheme="minorHAnsi"/>
                <w:noProof/>
              </w:rPr>
            </w:pPr>
            <w:r w:rsidRPr="00DD652C">
              <w:rPr>
                <w:rFonts w:cstheme="minorHAnsi"/>
                <w:noProof/>
              </w:rPr>
              <w:t xml:space="preserve">[56] </w:t>
            </w:r>
          </w:p>
        </w:tc>
        <w:tc>
          <w:tcPr>
            <w:tcW w:w="0" w:type="auto"/>
            <w:hideMark/>
          </w:tcPr>
          <w:p w14:paraId="4E42D100" w14:textId="77777777" w:rsidR="00211A0B" w:rsidRPr="00DD652C" w:rsidRDefault="00211A0B" w:rsidP="00551B91">
            <w:pPr>
              <w:pStyle w:val="Bibliography"/>
              <w:rPr>
                <w:rFonts w:cstheme="minorHAnsi"/>
                <w:noProof/>
              </w:rPr>
            </w:pPr>
            <w:r w:rsidRPr="00DD652C">
              <w:rPr>
                <w:rFonts w:cstheme="minorHAnsi"/>
                <w:noProof/>
              </w:rPr>
              <w:t>RenewSys India. , " EVA v/s POE: A Comparative Study of Solar Panel Encapsulants.," RenewSys India. , 2024. [Online]. Available: https://www.renewsysworld.com/post/eva-v-s-poe-a-comparative-study-of-solar-panel-encapsulants. [Accessed 22 02 2025].</w:t>
            </w:r>
          </w:p>
        </w:tc>
      </w:tr>
      <w:tr w:rsidR="00211A0B" w:rsidRPr="00DD652C" w14:paraId="29D3B973" w14:textId="77777777" w:rsidTr="00551B91">
        <w:trPr>
          <w:tblCellSpacing w:w="15" w:type="dxa"/>
        </w:trPr>
        <w:tc>
          <w:tcPr>
            <w:tcW w:w="267" w:type="pct"/>
            <w:hideMark/>
          </w:tcPr>
          <w:p w14:paraId="0D04B574" w14:textId="77777777" w:rsidR="00211A0B" w:rsidRPr="00DD652C" w:rsidRDefault="00211A0B" w:rsidP="00551B91">
            <w:pPr>
              <w:pStyle w:val="Bibliography"/>
              <w:rPr>
                <w:rFonts w:cstheme="minorHAnsi"/>
                <w:noProof/>
              </w:rPr>
            </w:pPr>
            <w:r w:rsidRPr="00DD652C">
              <w:rPr>
                <w:rFonts w:cstheme="minorHAnsi"/>
                <w:noProof/>
              </w:rPr>
              <w:t xml:space="preserve">[57] </w:t>
            </w:r>
          </w:p>
        </w:tc>
        <w:tc>
          <w:tcPr>
            <w:tcW w:w="0" w:type="auto"/>
            <w:hideMark/>
          </w:tcPr>
          <w:p w14:paraId="08B1D8B8" w14:textId="77777777" w:rsidR="00211A0B" w:rsidRPr="00DD652C" w:rsidRDefault="00211A0B" w:rsidP="00551B91">
            <w:pPr>
              <w:pStyle w:val="Bibliography"/>
              <w:rPr>
                <w:rFonts w:cstheme="minorHAnsi"/>
                <w:noProof/>
              </w:rPr>
            </w:pPr>
            <w:r w:rsidRPr="00DD652C">
              <w:rPr>
                <w:rFonts w:cstheme="minorHAnsi"/>
                <w:noProof/>
              </w:rPr>
              <w:t xml:space="preserve">S. Jiang, K. Wang, H. Zhang, Y. Ding and Q. Yu, "Encapsulation of PV modules using ethylene vinyl acetate copolymer as the encapsulant," </w:t>
            </w:r>
            <w:r w:rsidRPr="00DD652C">
              <w:rPr>
                <w:rFonts w:cstheme="minorHAnsi"/>
                <w:i/>
                <w:iCs/>
                <w:noProof/>
              </w:rPr>
              <w:t xml:space="preserve">Macromolecular Reaction Engineering, </w:t>
            </w:r>
            <w:r w:rsidRPr="00DD652C">
              <w:rPr>
                <w:rFonts w:cstheme="minorHAnsi"/>
                <w:noProof/>
              </w:rPr>
              <w:t xml:space="preserve">pp. 9(5), 522-529, 2015. </w:t>
            </w:r>
          </w:p>
        </w:tc>
      </w:tr>
      <w:tr w:rsidR="00211A0B" w:rsidRPr="00DD652C" w14:paraId="7335A605" w14:textId="77777777" w:rsidTr="00551B91">
        <w:trPr>
          <w:tblCellSpacing w:w="15" w:type="dxa"/>
        </w:trPr>
        <w:tc>
          <w:tcPr>
            <w:tcW w:w="267" w:type="pct"/>
            <w:hideMark/>
          </w:tcPr>
          <w:p w14:paraId="3A7E49DE" w14:textId="77777777" w:rsidR="00211A0B" w:rsidRPr="00DD652C" w:rsidRDefault="00211A0B" w:rsidP="00551B91">
            <w:pPr>
              <w:pStyle w:val="Bibliography"/>
              <w:rPr>
                <w:rFonts w:cstheme="minorHAnsi"/>
                <w:noProof/>
              </w:rPr>
            </w:pPr>
            <w:r w:rsidRPr="00DD652C">
              <w:rPr>
                <w:rFonts w:cstheme="minorHAnsi"/>
                <w:noProof/>
              </w:rPr>
              <w:t xml:space="preserve">[58] </w:t>
            </w:r>
          </w:p>
        </w:tc>
        <w:tc>
          <w:tcPr>
            <w:tcW w:w="0" w:type="auto"/>
            <w:hideMark/>
          </w:tcPr>
          <w:p w14:paraId="19E4A25E" w14:textId="77777777" w:rsidR="00211A0B" w:rsidRPr="00DD652C" w:rsidRDefault="00211A0B" w:rsidP="00551B91">
            <w:pPr>
              <w:pStyle w:val="Bibliography"/>
              <w:rPr>
                <w:rFonts w:cstheme="minorHAnsi"/>
                <w:noProof/>
              </w:rPr>
            </w:pPr>
            <w:r w:rsidRPr="00DD652C">
              <w:rPr>
                <w:rFonts w:cstheme="minorHAnsi"/>
                <w:noProof/>
              </w:rPr>
              <w:t xml:space="preserve">F. Corsini and G. Griffini, "Recent progress in encapsulation strategies to enhance the stability of organometal halide perovskite solar cells.," </w:t>
            </w:r>
            <w:r w:rsidRPr="00DD652C">
              <w:rPr>
                <w:rFonts w:cstheme="minorHAnsi"/>
                <w:i/>
                <w:iCs/>
                <w:noProof/>
              </w:rPr>
              <w:t xml:space="preserve">Journal of Physics: Energy, </w:t>
            </w:r>
            <w:r w:rsidRPr="00DD652C">
              <w:rPr>
                <w:rFonts w:cstheme="minorHAnsi"/>
                <w:noProof/>
              </w:rPr>
              <w:t xml:space="preserve">pp. 2(3), 031002., 2020. </w:t>
            </w:r>
          </w:p>
        </w:tc>
      </w:tr>
      <w:tr w:rsidR="00211A0B" w:rsidRPr="00DD652C" w14:paraId="447E3408" w14:textId="77777777" w:rsidTr="00551B91">
        <w:trPr>
          <w:tblCellSpacing w:w="15" w:type="dxa"/>
        </w:trPr>
        <w:tc>
          <w:tcPr>
            <w:tcW w:w="267" w:type="pct"/>
            <w:hideMark/>
          </w:tcPr>
          <w:p w14:paraId="6C2EFEA8" w14:textId="77777777" w:rsidR="00211A0B" w:rsidRPr="00DD652C" w:rsidRDefault="00211A0B" w:rsidP="00551B91">
            <w:pPr>
              <w:pStyle w:val="Bibliography"/>
              <w:rPr>
                <w:rFonts w:cstheme="minorHAnsi"/>
                <w:noProof/>
              </w:rPr>
            </w:pPr>
            <w:r w:rsidRPr="00DD652C">
              <w:rPr>
                <w:rFonts w:cstheme="minorHAnsi"/>
                <w:noProof/>
              </w:rPr>
              <w:t xml:space="preserve">[59] </w:t>
            </w:r>
          </w:p>
        </w:tc>
        <w:tc>
          <w:tcPr>
            <w:tcW w:w="0" w:type="auto"/>
            <w:hideMark/>
          </w:tcPr>
          <w:p w14:paraId="61EC6226" w14:textId="77777777" w:rsidR="00211A0B" w:rsidRPr="00DD652C" w:rsidRDefault="00211A0B" w:rsidP="00551B91">
            <w:pPr>
              <w:pStyle w:val="Bibliography"/>
              <w:rPr>
                <w:rFonts w:cstheme="minorHAnsi"/>
                <w:noProof/>
              </w:rPr>
            </w:pPr>
            <w:r w:rsidRPr="00DD652C">
              <w:rPr>
                <w:rFonts w:cstheme="minorHAnsi"/>
                <w:noProof/>
              </w:rPr>
              <w:t xml:space="preserve">A. L. Andrady, A. M. Heikkilä, K. K. Pandey, L. S. Bruckman, C. C. White, M. Zhu and L. Zhu, "Effects of UV radiation on natural and synthetic materials," </w:t>
            </w:r>
            <w:r w:rsidRPr="00DD652C">
              <w:rPr>
                <w:rFonts w:cstheme="minorHAnsi"/>
                <w:i/>
                <w:iCs/>
                <w:noProof/>
              </w:rPr>
              <w:t xml:space="preserve">Photochemical &amp; Photobiological Sciences, </w:t>
            </w:r>
            <w:r w:rsidRPr="00DD652C">
              <w:rPr>
                <w:rFonts w:cstheme="minorHAnsi"/>
                <w:noProof/>
              </w:rPr>
              <w:t xml:space="preserve">pp. 22(5), 1177-1202, 2023. </w:t>
            </w:r>
          </w:p>
        </w:tc>
      </w:tr>
      <w:tr w:rsidR="00211A0B" w:rsidRPr="00DD652C" w14:paraId="764806C0" w14:textId="77777777" w:rsidTr="00551B91">
        <w:trPr>
          <w:tblCellSpacing w:w="15" w:type="dxa"/>
        </w:trPr>
        <w:tc>
          <w:tcPr>
            <w:tcW w:w="267" w:type="pct"/>
            <w:hideMark/>
          </w:tcPr>
          <w:p w14:paraId="389EE3C9" w14:textId="77777777" w:rsidR="00211A0B" w:rsidRPr="00DD652C" w:rsidRDefault="00211A0B" w:rsidP="00551B91">
            <w:pPr>
              <w:pStyle w:val="Bibliography"/>
              <w:rPr>
                <w:rFonts w:cstheme="minorHAnsi"/>
                <w:noProof/>
              </w:rPr>
            </w:pPr>
            <w:r w:rsidRPr="00DD652C">
              <w:rPr>
                <w:rFonts w:cstheme="minorHAnsi"/>
                <w:noProof/>
              </w:rPr>
              <w:t xml:space="preserve">[60] </w:t>
            </w:r>
          </w:p>
        </w:tc>
        <w:tc>
          <w:tcPr>
            <w:tcW w:w="0" w:type="auto"/>
            <w:hideMark/>
          </w:tcPr>
          <w:p w14:paraId="4295576F" w14:textId="77777777" w:rsidR="00211A0B" w:rsidRPr="00DD652C" w:rsidRDefault="00211A0B" w:rsidP="00551B91">
            <w:pPr>
              <w:pStyle w:val="Bibliography"/>
              <w:rPr>
                <w:rFonts w:cstheme="minorHAnsi"/>
                <w:noProof/>
              </w:rPr>
            </w:pPr>
            <w:r w:rsidRPr="00DD652C">
              <w:rPr>
                <w:rFonts w:cstheme="minorHAnsi"/>
                <w:noProof/>
              </w:rPr>
              <w:t xml:space="preserve">D. Wu, P. Wessel, J. Zhu, D. Montiel-Chicharro, T. R. Betts, A. Mordvinkin and R. Gottschalg, "Influence of lamination conditions of EVA encapsulation on photovoltaic module durability.," </w:t>
            </w:r>
            <w:r w:rsidRPr="00DD652C">
              <w:rPr>
                <w:rFonts w:cstheme="minorHAnsi"/>
                <w:i/>
                <w:iCs/>
                <w:noProof/>
              </w:rPr>
              <w:t xml:space="preserve">Materials,, </w:t>
            </w:r>
            <w:r w:rsidRPr="00DD652C">
              <w:rPr>
                <w:rFonts w:cstheme="minorHAnsi"/>
                <w:noProof/>
              </w:rPr>
              <w:t xml:space="preserve">pp. 16(21), 6945., 2-23. </w:t>
            </w:r>
          </w:p>
        </w:tc>
      </w:tr>
      <w:tr w:rsidR="00211A0B" w:rsidRPr="00DD652C" w14:paraId="3506C2E3" w14:textId="77777777" w:rsidTr="00551B91">
        <w:trPr>
          <w:tblCellSpacing w:w="15" w:type="dxa"/>
        </w:trPr>
        <w:tc>
          <w:tcPr>
            <w:tcW w:w="267" w:type="pct"/>
            <w:hideMark/>
          </w:tcPr>
          <w:p w14:paraId="4437F441" w14:textId="77777777" w:rsidR="00211A0B" w:rsidRPr="00DD652C" w:rsidRDefault="00211A0B" w:rsidP="00551B91">
            <w:pPr>
              <w:pStyle w:val="Bibliography"/>
              <w:rPr>
                <w:rFonts w:cstheme="minorHAnsi"/>
                <w:noProof/>
              </w:rPr>
            </w:pPr>
            <w:r w:rsidRPr="00DD652C">
              <w:rPr>
                <w:rFonts w:cstheme="minorHAnsi"/>
                <w:noProof/>
              </w:rPr>
              <w:t xml:space="preserve">[61] </w:t>
            </w:r>
          </w:p>
        </w:tc>
        <w:tc>
          <w:tcPr>
            <w:tcW w:w="0" w:type="auto"/>
            <w:hideMark/>
          </w:tcPr>
          <w:p w14:paraId="31A228DF" w14:textId="77777777" w:rsidR="00211A0B" w:rsidRPr="00DD652C" w:rsidRDefault="00211A0B" w:rsidP="00551B91">
            <w:pPr>
              <w:pStyle w:val="Bibliography"/>
              <w:rPr>
                <w:rFonts w:cstheme="minorHAnsi"/>
                <w:noProof/>
              </w:rPr>
            </w:pPr>
            <w:r w:rsidRPr="00DD652C">
              <w:rPr>
                <w:rFonts w:cstheme="minorHAnsi"/>
                <w:noProof/>
              </w:rPr>
              <w:t xml:space="preserve">M. Landa-Pliquet, T. Béjat, M. Serasset, A. Descormes, E. Mofakhami and E. Voroshazi, "Enhancing photovoltaic modules encapsulation: Optimizing lamination processes for Polyolefin Elastomers (POE) through crosslinking behavior analysis," </w:t>
            </w:r>
            <w:r w:rsidRPr="00DD652C">
              <w:rPr>
                <w:rFonts w:cstheme="minorHAnsi"/>
                <w:i/>
                <w:iCs/>
                <w:noProof/>
              </w:rPr>
              <w:t xml:space="preserve">Solar Energy Materials and Solar Cells , </w:t>
            </w:r>
            <w:r w:rsidRPr="00DD652C">
              <w:rPr>
                <w:rFonts w:cstheme="minorHAnsi"/>
                <w:noProof/>
              </w:rPr>
              <w:t xml:space="preserve">pp. 267, 112725, 2024. </w:t>
            </w:r>
          </w:p>
        </w:tc>
      </w:tr>
      <w:tr w:rsidR="00211A0B" w:rsidRPr="00DD652C" w14:paraId="0861E0E5" w14:textId="77777777" w:rsidTr="00551B91">
        <w:trPr>
          <w:tblCellSpacing w:w="15" w:type="dxa"/>
        </w:trPr>
        <w:tc>
          <w:tcPr>
            <w:tcW w:w="267" w:type="pct"/>
            <w:hideMark/>
          </w:tcPr>
          <w:p w14:paraId="5F6F4A11" w14:textId="77777777" w:rsidR="00211A0B" w:rsidRPr="00DD652C" w:rsidRDefault="00211A0B" w:rsidP="00551B91">
            <w:pPr>
              <w:pStyle w:val="Bibliography"/>
              <w:rPr>
                <w:rFonts w:cstheme="minorHAnsi"/>
                <w:noProof/>
              </w:rPr>
            </w:pPr>
            <w:r w:rsidRPr="00DD652C">
              <w:rPr>
                <w:rFonts w:cstheme="minorHAnsi"/>
                <w:noProof/>
              </w:rPr>
              <w:t xml:space="preserve">[62] </w:t>
            </w:r>
          </w:p>
        </w:tc>
        <w:tc>
          <w:tcPr>
            <w:tcW w:w="0" w:type="auto"/>
            <w:hideMark/>
          </w:tcPr>
          <w:p w14:paraId="4B795294" w14:textId="77777777" w:rsidR="00211A0B" w:rsidRPr="00DD652C" w:rsidRDefault="00211A0B" w:rsidP="00551B91">
            <w:pPr>
              <w:pStyle w:val="Bibliography"/>
              <w:rPr>
                <w:rFonts w:cstheme="minorHAnsi"/>
                <w:noProof/>
              </w:rPr>
            </w:pPr>
            <w:r w:rsidRPr="00DD652C">
              <w:rPr>
                <w:rFonts w:cstheme="minorHAnsi"/>
                <w:noProof/>
              </w:rPr>
              <w:t xml:space="preserve">L. Gnocchi, A. Virtuani, A. Fairbrother, E. Annigoni and C. Ballif, "The effect of storage conditions on the long-term stability of ethylene-vinyl-acetate (EVA) copolymer used in glass/glass modules," </w:t>
            </w:r>
            <w:r w:rsidRPr="00DD652C">
              <w:rPr>
                <w:rFonts w:cstheme="minorHAnsi"/>
                <w:i/>
                <w:iCs/>
                <w:noProof/>
              </w:rPr>
              <w:t xml:space="preserve">Solar Energy Materials and Solar Cells, </w:t>
            </w:r>
            <w:r w:rsidRPr="00DD652C">
              <w:rPr>
                <w:rFonts w:cstheme="minorHAnsi"/>
                <w:noProof/>
              </w:rPr>
              <w:t xml:space="preserve">pp. 262, 112526, 2023. </w:t>
            </w:r>
          </w:p>
        </w:tc>
      </w:tr>
      <w:tr w:rsidR="00211A0B" w:rsidRPr="00DD652C" w14:paraId="136854FF" w14:textId="77777777" w:rsidTr="00551B91">
        <w:trPr>
          <w:tblCellSpacing w:w="15" w:type="dxa"/>
        </w:trPr>
        <w:tc>
          <w:tcPr>
            <w:tcW w:w="267" w:type="pct"/>
            <w:hideMark/>
          </w:tcPr>
          <w:p w14:paraId="2DFD5E99" w14:textId="77777777" w:rsidR="00211A0B" w:rsidRPr="00DD652C" w:rsidRDefault="00211A0B" w:rsidP="00551B91">
            <w:pPr>
              <w:pStyle w:val="Bibliography"/>
              <w:rPr>
                <w:rFonts w:cstheme="minorHAnsi"/>
                <w:noProof/>
              </w:rPr>
            </w:pPr>
            <w:r w:rsidRPr="00DD652C">
              <w:rPr>
                <w:rFonts w:cstheme="minorHAnsi"/>
                <w:noProof/>
              </w:rPr>
              <w:t xml:space="preserve">[63] </w:t>
            </w:r>
          </w:p>
        </w:tc>
        <w:tc>
          <w:tcPr>
            <w:tcW w:w="0" w:type="auto"/>
            <w:hideMark/>
          </w:tcPr>
          <w:p w14:paraId="6C22F044" w14:textId="77777777" w:rsidR="00211A0B" w:rsidRPr="00DD652C" w:rsidRDefault="00211A0B" w:rsidP="00551B91">
            <w:pPr>
              <w:pStyle w:val="Bibliography"/>
              <w:rPr>
                <w:rFonts w:cstheme="minorHAnsi"/>
                <w:noProof/>
              </w:rPr>
            </w:pPr>
            <w:r w:rsidRPr="00DD652C">
              <w:rPr>
                <w:rFonts w:cstheme="minorHAnsi"/>
                <w:noProof/>
              </w:rPr>
              <w:t xml:space="preserve">T. T. Mohammed, H. K. Judran and S. R. Faraj, "Preparation and characterization of SiO2 nanocoating for self-cleaning solar panels," in </w:t>
            </w:r>
            <w:r w:rsidRPr="00DD652C">
              <w:rPr>
                <w:rFonts w:cstheme="minorHAnsi"/>
                <w:i/>
                <w:iCs/>
                <w:noProof/>
              </w:rPr>
              <w:t>In AIP Conference Proceedings (Vol. 3002, No. 1). AIP Publishing.</w:t>
            </w:r>
            <w:r w:rsidRPr="00DD652C">
              <w:rPr>
                <w:rFonts w:cstheme="minorHAnsi"/>
                <w:noProof/>
              </w:rPr>
              <w:t xml:space="preserve">, 2024. </w:t>
            </w:r>
          </w:p>
        </w:tc>
      </w:tr>
      <w:tr w:rsidR="00211A0B" w:rsidRPr="00DD652C" w14:paraId="75BE8FE3" w14:textId="77777777" w:rsidTr="00551B91">
        <w:trPr>
          <w:tblCellSpacing w:w="15" w:type="dxa"/>
        </w:trPr>
        <w:tc>
          <w:tcPr>
            <w:tcW w:w="267" w:type="pct"/>
            <w:hideMark/>
          </w:tcPr>
          <w:p w14:paraId="24916A85" w14:textId="77777777" w:rsidR="00211A0B" w:rsidRPr="00DD652C" w:rsidRDefault="00211A0B" w:rsidP="00551B91">
            <w:pPr>
              <w:pStyle w:val="Bibliography"/>
              <w:rPr>
                <w:rFonts w:cstheme="minorHAnsi"/>
                <w:noProof/>
              </w:rPr>
            </w:pPr>
            <w:r w:rsidRPr="00DD652C">
              <w:rPr>
                <w:rFonts w:cstheme="minorHAnsi"/>
                <w:noProof/>
              </w:rPr>
              <w:t xml:space="preserve">[64] </w:t>
            </w:r>
          </w:p>
        </w:tc>
        <w:tc>
          <w:tcPr>
            <w:tcW w:w="0" w:type="auto"/>
            <w:hideMark/>
          </w:tcPr>
          <w:p w14:paraId="79B02669" w14:textId="77777777" w:rsidR="00211A0B" w:rsidRPr="00DD652C" w:rsidRDefault="00211A0B" w:rsidP="00551B91">
            <w:pPr>
              <w:pStyle w:val="Bibliography"/>
              <w:rPr>
                <w:rFonts w:cstheme="minorHAnsi"/>
                <w:noProof/>
              </w:rPr>
            </w:pPr>
            <w:r w:rsidRPr="00DD652C">
              <w:rPr>
                <w:rFonts w:cstheme="minorHAnsi"/>
                <w:noProof/>
              </w:rPr>
              <w:t xml:space="preserve">S. Z. Said, S. Z. Islam, N. H. Radzi, C. W. Wekesa, M. Altimania and J. Uddin, "Dust impact on solar PV performance: A critical review of optimal cleaning techniques for yield enhancement across varied environmental conditions," </w:t>
            </w:r>
            <w:r w:rsidRPr="00DD652C">
              <w:rPr>
                <w:rFonts w:cstheme="minorHAnsi"/>
                <w:i/>
                <w:iCs/>
                <w:noProof/>
              </w:rPr>
              <w:t xml:space="preserve">Energy Reports, </w:t>
            </w:r>
            <w:r w:rsidRPr="00DD652C">
              <w:rPr>
                <w:rFonts w:cstheme="minorHAnsi"/>
                <w:noProof/>
              </w:rPr>
              <w:t xml:space="preserve">pp. 12, 1122-1141, 2024. </w:t>
            </w:r>
          </w:p>
        </w:tc>
      </w:tr>
      <w:tr w:rsidR="00211A0B" w:rsidRPr="00DD652C" w14:paraId="14AEF01C" w14:textId="77777777" w:rsidTr="00551B91">
        <w:trPr>
          <w:tblCellSpacing w:w="15" w:type="dxa"/>
        </w:trPr>
        <w:tc>
          <w:tcPr>
            <w:tcW w:w="267" w:type="pct"/>
            <w:hideMark/>
          </w:tcPr>
          <w:p w14:paraId="2AA30083" w14:textId="77777777" w:rsidR="00211A0B" w:rsidRPr="00DD652C" w:rsidRDefault="00211A0B" w:rsidP="00551B91">
            <w:pPr>
              <w:pStyle w:val="Bibliography"/>
              <w:rPr>
                <w:rFonts w:cstheme="minorHAnsi"/>
                <w:noProof/>
              </w:rPr>
            </w:pPr>
            <w:r w:rsidRPr="00DD652C">
              <w:rPr>
                <w:rFonts w:cstheme="minorHAnsi"/>
                <w:noProof/>
              </w:rPr>
              <w:t xml:space="preserve">[65] </w:t>
            </w:r>
          </w:p>
        </w:tc>
        <w:tc>
          <w:tcPr>
            <w:tcW w:w="0" w:type="auto"/>
            <w:hideMark/>
          </w:tcPr>
          <w:p w14:paraId="4A575D9B" w14:textId="77777777" w:rsidR="00211A0B" w:rsidRPr="00DD652C" w:rsidRDefault="00211A0B" w:rsidP="00551B91">
            <w:pPr>
              <w:pStyle w:val="Bibliography"/>
              <w:rPr>
                <w:rFonts w:cstheme="minorHAnsi"/>
                <w:noProof/>
              </w:rPr>
            </w:pPr>
            <w:r w:rsidRPr="00DD652C">
              <w:rPr>
                <w:rFonts w:cstheme="minorHAnsi"/>
                <w:noProof/>
              </w:rPr>
              <w:t xml:space="preserve">Q. Yang, J. Cao, R. Ding, K. Zhan, Z. Yang, B. Zhao and V. Ji, "The synthesis and mechanism of superhydrophobic coatings with multifunctional properties on aluminum alloys surface: a review," </w:t>
            </w:r>
            <w:r w:rsidRPr="00DD652C">
              <w:rPr>
                <w:rFonts w:cstheme="minorHAnsi"/>
                <w:i/>
                <w:iCs/>
                <w:noProof/>
              </w:rPr>
              <w:t xml:space="preserve">Progress in Organic Coatings, </w:t>
            </w:r>
            <w:r w:rsidRPr="00DD652C">
              <w:rPr>
                <w:rFonts w:cstheme="minorHAnsi"/>
                <w:noProof/>
              </w:rPr>
              <w:t xml:space="preserve">p. 107875, 2023. </w:t>
            </w:r>
          </w:p>
        </w:tc>
      </w:tr>
      <w:tr w:rsidR="00211A0B" w:rsidRPr="00DD652C" w14:paraId="2B1A80A5" w14:textId="77777777" w:rsidTr="00551B91">
        <w:trPr>
          <w:tblCellSpacing w:w="15" w:type="dxa"/>
        </w:trPr>
        <w:tc>
          <w:tcPr>
            <w:tcW w:w="267" w:type="pct"/>
            <w:hideMark/>
          </w:tcPr>
          <w:p w14:paraId="163E0BC3" w14:textId="77777777" w:rsidR="00211A0B" w:rsidRPr="00DD652C" w:rsidRDefault="00211A0B" w:rsidP="00551B91">
            <w:pPr>
              <w:pStyle w:val="Bibliography"/>
              <w:rPr>
                <w:rFonts w:cstheme="minorHAnsi"/>
                <w:noProof/>
              </w:rPr>
            </w:pPr>
            <w:r w:rsidRPr="00DD652C">
              <w:rPr>
                <w:rFonts w:cstheme="minorHAnsi"/>
                <w:noProof/>
              </w:rPr>
              <w:lastRenderedPageBreak/>
              <w:t xml:space="preserve">[66] </w:t>
            </w:r>
          </w:p>
        </w:tc>
        <w:tc>
          <w:tcPr>
            <w:tcW w:w="0" w:type="auto"/>
            <w:hideMark/>
          </w:tcPr>
          <w:p w14:paraId="6555E40C" w14:textId="77777777" w:rsidR="00211A0B" w:rsidRPr="00DD652C" w:rsidRDefault="00211A0B" w:rsidP="00551B91">
            <w:pPr>
              <w:pStyle w:val="Bibliography"/>
              <w:rPr>
                <w:rFonts w:cstheme="minorHAnsi"/>
                <w:noProof/>
              </w:rPr>
            </w:pPr>
            <w:r w:rsidRPr="00DD652C">
              <w:rPr>
                <w:rFonts w:cstheme="minorHAnsi"/>
                <w:noProof/>
              </w:rPr>
              <w:t xml:space="preserve">Q. Zhu, M. H. Chua, P. J. Ong, , J. J. C. Lee, K. L. O. Chin, S. Wang and X. J. Loh, "Recent advances in nanotechnology-based functional coatings for the built environment. Materials Today Advances, 15, 100270.," 2022. </w:t>
            </w:r>
          </w:p>
        </w:tc>
      </w:tr>
      <w:tr w:rsidR="00211A0B" w:rsidRPr="00DD652C" w14:paraId="14D5680A" w14:textId="77777777" w:rsidTr="00551B91">
        <w:trPr>
          <w:tblCellSpacing w:w="15" w:type="dxa"/>
        </w:trPr>
        <w:tc>
          <w:tcPr>
            <w:tcW w:w="267" w:type="pct"/>
            <w:hideMark/>
          </w:tcPr>
          <w:p w14:paraId="32C5FD14" w14:textId="77777777" w:rsidR="00211A0B" w:rsidRPr="00DD652C" w:rsidRDefault="00211A0B" w:rsidP="00551B91">
            <w:pPr>
              <w:pStyle w:val="Bibliography"/>
              <w:rPr>
                <w:rFonts w:cstheme="minorHAnsi"/>
                <w:noProof/>
              </w:rPr>
            </w:pPr>
            <w:r w:rsidRPr="00DD652C">
              <w:rPr>
                <w:rFonts w:cstheme="minorHAnsi"/>
                <w:noProof/>
              </w:rPr>
              <w:t xml:space="preserve">[67] </w:t>
            </w:r>
          </w:p>
        </w:tc>
        <w:tc>
          <w:tcPr>
            <w:tcW w:w="0" w:type="auto"/>
            <w:hideMark/>
          </w:tcPr>
          <w:p w14:paraId="708AB883" w14:textId="77777777" w:rsidR="00211A0B" w:rsidRPr="00DD652C" w:rsidRDefault="00211A0B" w:rsidP="00551B91">
            <w:pPr>
              <w:pStyle w:val="Bibliography"/>
              <w:rPr>
                <w:rFonts w:cstheme="minorHAnsi"/>
                <w:noProof/>
              </w:rPr>
            </w:pPr>
            <w:r w:rsidRPr="00DD652C">
              <w:rPr>
                <w:rFonts w:cstheme="minorHAnsi"/>
                <w:noProof/>
              </w:rPr>
              <w:t xml:space="preserve">J. Portugal, C. Bedia, F. Amato and A. T. Juárez-Facio, "Toxicity of airborne nanoparticles: Facts and challenges," </w:t>
            </w:r>
            <w:r w:rsidRPr="00DD652C">
              <w:rPr>
                <w:rFonts w:cstheme="minorHAnsi"/>
                <w:i/>
                <w:iCs/>
                <w:noProof/>
              </w:rPr>
              <w:t xml:space="preserve">Environment international, </w:t>
            </w:r>
            <w:r w:rsidRPr="00DD652C">
              <w:rPr>
                <w:rFonts w:cstheme="minorHAnsi"/>
                <w:noProof/>
              </w:rPr>
              <w:t xml:space="preserve">p. 108889, 2024. </w:t>
            </w:r>
          </w:p>
        </w:tc>
      </w:tr>
      <w:tr w:rsidR="00211A0B" w:rsidRPr="00DD652C" w14:paraId="3AB6C84B" w14:textId="77777777" w:rsidTr="00551B91">
        <w:trPr>
          <w:tblCellSpacing w:w="15" w:type="dxa"/>
        </w:trPr>
        <w:tc>
          <w:tcPr>
            <w:tcW w:w="267" w:type="pct"/>
            <w:hideMark/>
          </w:tcPr>
          <w:p w14:paraId="5A04F137" w14:textId="77777777" w:rsidR="00211A0B" w:rsidRPr="00DD652C" w:rsidRDefault="00211A0B" w:rsidP="00551B91">
            <w:pPr>
              <w:pStyle w:val="Bibliography"/>
              <w:rPr>
                <w:rFonts w:cstheme="minorHAnsi"/>
                <w:noProof/>
              </w:rPr>
            </w:pPr>
            <w:r w:rsidRPr="00DD652C">
              <w:rPr>
                <w:rFonts w:cstheme="minorHAnsi"/>
                <w:noProof/>
              </w:rPr>
              <w:t xml:space="preserve">[68] </w:t>
            </w:r>
          </w:p>
        </w:tc>
        <w:tc>
          <w:tcPr>
            <w:tcW w:w="0" w:type="auto"/>
            <w:hideMark/>
          </w:tcPr>
          <w:p w14:paraId="0AA6C3EB" w14:textId="77777777" w:rsidR="00211A0B" w:rsidRPr="00DD652C" w:rsidRDefault="00211A0B" w:rsidP="00551B91">
            <w:pPr>
              <w:pStyle w:val="Bibliography"/>
              <w:rPr>
                <w:rFonts w:cstheme="minorHAnsi"/>
                <w:noProof/>
              </w:rPr>
            </w:pPr>
            <w:r w:rsidRPr="00DD652C">
              <w:rPr>
                <w:rFonts w:cstheme="minorHAnsi"/>
                <w:noProof/>
              </w:rPr>
              <w:t xml:space="preserve">H. Y. Erbil, "Practical applications of superhydrophobic materials and coatings: problems and perspectives," </w:t>
            </w:r>
            <w:r w:rsidRPr="00DD652C">
              <w:rPr>
                <w:rFonts w:cstheme="minorHAnsi"/>
                <w:i/>
                <w:iCs/>
                <w:noProof/>
              </w:rPr>
              <w:t xml:space="preserve">Langmuir, </w:t>
            </w:r>
            <w:r w:rsidRPr="00DD652C">
              <w:rPr>
                <w:rFonts w:cstheme="minorHAnsi"/>
                <w:noProof/>
              </w:rPr>
              <w:t xml:space="preserve">pp. 36(10), 2493-2509., 2020. </w:t>
            </w:r>
          </w:p>
        </w:tc>
      </w:tr>
      <w:tr w:rsidR="00211A0B" w:rsidRPr="00DD652C" w14:paraId="50AE7E47" w14:textId="77777777" w:rsidTr="00551B91">
        <w:trPr>
          <w:tblCellSpacing w:w="15" w:type="dxa"/>
        </w:trPr>
        <w:tc>
          <w:tcPr>
            <w:tcW w:w="267" w:type="pct"/>
            <w:hideMark/>
          </w:tcPr>
          <w:p w14:paraId="112EA863" w14:textId="77777777" w:rsidR="00211A0B" w:rsidRPr="00DD652C" w:rsidRDefault="00211A0B" w:rsidP="00551B91">
            <w:pPr>
              <w:pStyle w:val="Bibliography"/>
              <w:rPr>
                <w:rFonts w:cstheme="minorHAnsi"/>
                <w:noProof/>
              </w:rPr>
            </w:pPr>
            <w:r w:rsidRPr="00DD652C">
              <w:rPr>
                <w:rFonts w:cstheme="minorHAnsi"/>
                <w:noProof/>
              </w:rPr>
              <w:t xml:space="preserve">[69] </w:t>
            </w:r>
          </w:p>
        </w:tc>
        <w:tc>
          <w:tcPr>
            <w:tcW w:w="0" w:type="auto"/>
            <w:hideMark/>
          </w:tcPr>
          <w:p w14:paraId="45FE87DA" w14:textId="77777777" w:rsidR="00211A0B" w:rsidRPr="00DD652C" w:rsidRDefault="00211A0B" w:rsidP="00551B91">
            <w:pPr>
              <w:pStyle w:val="Bibliography"/>
              <w:rPr>
                <w:rFonts w:cstheme="minorHAnsi"/>
                <w:noProof/>
              </w:rPr>
            </w:pPr>
            <w:r w:rsidRPr="00DD652C">
              <w:rPr>
                <w:rFonts w:cstheme="minorHAnsi"/>
                <w:noProof/>
              </w:rPr>
              <w:t xml:space="preserve">A. Hooda, M. S. Goyat, J. K. Pandey, A. Kumar and R. Gupta , " A review on fundamentals, constraints and fabrication techniques of superhydrophobic coatings," </w:t>
            </w:r>
            <w:r w:rsidRPr="00DD652C">
              <w:rPr>
                <w:rFonts w:cstheme="minorHAnsi"/>
                <w:i/>
                <w:iCs/>
                <w:noProof/>
              </w:rPr>
              <w:t xml:space="preserve">Progress in Organic Coatings, </w:t>
            </w:r>
            <w:r w:rsidRPr="00DD652C">
              <w:rPr>
                <w:rFonts w:cstheme="minorHAnsi"/>
                <w:noProof/>
              </w:rPr>
              <w:t xml:space="preserve">pp. 142, 105557, 2020. </w:t>
            </w:r>
          </w:p>
        </w:tc>
      </w:tr>
      <w:tr w:rsidR="00211A0B" w:rsidRPr="00DD652C" w14:paraId="5FE1D3B8" w14:textId="77777777" w:rsidTr="00551B91">
        <w:trPr>
          <w:tblCellSpacing w:w="15" w:type="dxa"/>
        </w:trPr>
        <w:tc>
          <w:tcPr>
            <w:tcW w:w="267" w:type="pct"/>
            <w:hideMark/>
          </w:tcPr>
          <w:p w14:paraId="512F3997" w14:textId="77777777" w:rsidR="00211A0B" w:rsidRPr="00DD652C" w:rsidRDefault="00211A0B" w:rsidP="00551B91">
            <w:pPr>
              <w:pStyle w:val="Bibliography"/>
              <w:rPr>
                <w:rFonts w:cstheme="minorHAnsi"/>
                <w:noProof/>
              </w:rPr>
            </w:pPr>
            <w:r w:rsidRPr="00DD652C">
              <w:rPr>
                <w:rFonts w:cstheme="minorHAnsi"/>
                <w:noProof/>
              </w:rPr>
              <w:t xml:space="preserve">[70] </w:t>
            </w:r>
          </w:p>
        </w:tc>
        <w:tc>
          <w:tcPr>
            <w:tcW w:w="0" w:type="auto"/>
            <w:hideMark/>
          </w:tcPr>
          <w:p w14:paraId="1BC140DB" w14:textId="77777777" w:rsidR="00211A0B" w:rsidRPr="00DD652C" w:rsidRDefault="00211A0B" w:rsidP="00551B91">
            <w:pPr>
              <w:pStyle w:val="Bibliography"/>
              <w:rPr>
                <w:rFonts w:cstheme="minorHAnsi"/>
                <w:noProof/>
              </w:rPr>
            </w:pPr>
            <w:r w:rsidRPr="00DD652C">
              <w:rPr>
                <w:rFonts w:cstheme="minorHAnsi"/>
                <w:noProof/>
              </w:rPr>
              <w:t xml:space="preserve">R. Fairbrother, L. Gnocchi, C. Ballif and A. Virtuani, "Corrosion testing of solar cells: Wear-out degradation behavior," </w:t>
            </w:r>
            <w:r w:rsidRPr="00DD652C">
              <w:rPr>
                <w:rFonts w:cstheme="minorHAnsi"/>
                <w:i/>
                <w:iCs/>
                <w:noProof/>
              </w:rPr>
              <w:t xml:space="preserve">Solar Energy Materials and Solar Cells, </w:t>
            </w:r>
            <w:r w:rsidRPr="00DD652C">
              <w:rPr>
                <w:rFonts w:cstheme="minorHAnsi"/>
                <w:noProof/>
              </w:rPr>
              <w:t xml:space="preserve">pp. 248, 111974., 2022. </w:t>
            </w:r>
          </w:p>
        </w:tc>
      </w:tr>
      <w:tr w:rsidR="00211A0B" w:rsidRPr="00DD652C" w14:paraId="705D8497" w14:textId="77777777" w:rsidTr="00551B91">
        <w:trPr>
          <w:tblCellSpacing w:w="15" w:type="dxa"/>
        </w:trPr>
        <w:tc>
          <w:tcPr>
            <w:tcW w:w="267" w:type="pct"/>
            <w:hideMark/>
          </w:tcPr>
          <w:p w14:paraId="75842297" w14:textId="77777777" w:rsidR="00211A0B" w:rsidRPr="00DD652C" w:rsidRDefault="00211A0B" w:rsidP="00551B91">
            <w:pPr>
              <w:pStyle w:val="Bibliography"/>
              <w:rPr>
                <w:rFonts w:cstheme="minorHAnsi"/>
                <w:noProof/>
              </w:rPr>
            </w:pPr>
            <w:r w:rsidRPr="00DD652C">
              <w:rPr>
                <w:rFonts w:cstheme="minorHAnsi"/>
                <w:noProof/>
              </w:rPr>
              <w:t xml:space="preserve">[71] </w:t>
            </w:r>
          </w:p>
        </w:tc>
        <w:tc>
          <w:tcPr>
            <w:tcW w:w="0" w:type="auto"/>
            <w:hideMark/>
          </w:tcPr>
          <w:p w14:paraId="692FF882" w14:textId="77777777" w:rsidR="00211A0B" w:rsidRPr="00DD652C" w:rsidRDefault="00211A0B" w:rsidP="00551B91">
            <w:pPr>
              <w:pStyle w:val="Bibliography"/>
              <w:rPr>
                <w:rFonts w:cstheme="minorHAnsi"/>
                <w:noProof/>
              </w:rPr>
            </w:pPr>
            <w:r w:rsidRPr="00DD652C">
              <w:rPr>
                <w:rFonts w:cstheme="minorHAnsi"/>
                <w:noProof/>
              </w:rPr>
              <w:t xml:space="preserve">K. Aitola, G. Sonai, M. Markkanen, J. J. Kaschuk, X. Hou, K. Miettunen and P. D. Lund, "Encapsulation of commercial and emerging solar cells with focus on perovskite solar cells," </w:t>
            </w:r>
            <w:r w:rsidRPr="00DD652C">
              <w:rPr>
                <w:rFonts w:cstheme="minorHAnsi"/>
                <w:i/>
                <w:iCs/>
                <w:noProof/>
              </w:rPr>
              <w:t xml:space="preserve">Solar Energy, </w:t>
            </w:r>
            <w:r w:rsidRPr="00DD652C">
              <w:rPr>
                <w:rFonts w:cstheme="minorHAnsi"/>
                <w:noProof/>
              </w:rPr>
              <w:t xml:space="preserve">pp. 237, 264-283., 2022. </w:t>
            </w:r>
          </w:p>
        </w:tc>
      </w:tr>
      <w:tr w:rsidR="00211A0B" w:rsidRPr="00DD652C" w14:paraId="41D3049A" w14:textId="77777777" w:rsidTr="00551B91">
        <w:trPr>
          <w:tblCellSpacing w:w="15" w:type="dxa"/>
        </w:trPr>
        <w:tc>
          <w:tcPr>
            <w:tcW w:w="267" w:type="pct"/>
            <w:hideMark/>
          </w:tcPr>
          <w:p w14:paraId="4EB48E3D" w14:textId="77777777" w:rsidR="00211A0B" w:rsidRPr="00DD652C" w:rsidRDefault="00211A0B" w:rsidP="00551B91">
            <w:pPr>
              <w:pStyle w:val="Bibliography"/>
              <w:rPr>
                <w:rFonts w:cstheme="minorHAnsi"/>
                <w:noProof/>
              </w:rPr>
            </w:pPr>
            <w:r w:rsidRPr="00DD652C">
              <w:rPr>
                <w:rFonts w:cstheme="minorHAnsi"/>
                <w:noProof/>
              </w:rPr>
              <w:t xml:space="preserve">[72] </w:t>
            </w:r>
          </w:p>
        </w:tc>
        <w:tc>
          <w:tcPr>
            <w:tcW w:w="0" w:type="auto"/>
            <w:hideMark/>
          </w:tcPr>
          <w:p w14:paraId="7FC19DE3" w14:textId="77777777" w:rsidR="00211A0B" w:rsidRPr="00DD652C" w:rsidRDefault="00211A0B" w:rsidP="00551B91">
            <w:pPr>
              <w:pStyle w:val="Bibliography"/>
              <w:rPr>
                <w:rFonts w:cstheme="minorHAnsi"/>
                <w:noProof/>
              </w:rPr>
            </w:pPr>
            <w:r w:rsidRPr="00DD652C">
              <w:rPr>
                <w:rFonts w:cstheme="minorHAnsi"/>
                <w:noProof/>
              </w:rPr>
              <w:t xml:space="preserve">L. Li, J. Wei, J. Zhang, B. Li, Y. Yang and J. Zhang, "Challenges and strategies for commercialization and widespread practical applications of superhydrophobic surfaces," </w:t>
            </w:r>
            <w:r w:rsidRPr="00DD652C">
              <w:rPr>
                <w:rFonts w:cstheme="minorHAnsi"/>
                <w:i/>
                <w:iCs/>
                <w:noProof/>
              </w:rPr>
              <w:t xml:space="preserve">Science Advances, </w:t>
            </w:r>
            <w:r w:rsidRPr="00DD652C">
              <w:rPr>
                <w:rFonts w:cstheme="minorHAnsi"/>
                <w:noProof/>
              </w:rPr>
              <w:t xml:space="preserve">pp. 9(42), eadj1554. , 2023. </w:t>
            </w:r>
          </w:p>
        </w:tc>
      </w:tr>
      <w:tr w:rsidR="00211A0B" w:rsidRPr="00DD652C" w14:paraId="17660330" w14:textId="77777777" w:rsidTr="00551B91">
        <w:trPr>
          <w:tblCellSpacing w:w="15" w:type="dxa"/>
        </w:trPr>
        <w:tc>
          <w:tcPr>
            <w:tcW w:w="267" w:type="pct"/>
            <w:hideMark/>
          </w:tcPr>
          <w:p w14:paraId="57645A97" w14:textId="77777777" w:rsidR="00211A0B" w:rsidRPr="00DD652C" w:rsidRDefault="00211A0B" w:rsidP="00551B91">
            <w:pPr>
              <w:pStyle w:val="Bibliography"/>
              <w:rPr>
                <w:rFonts w:cstheme="minorHAnsi"/>
                <w:noProof/>
              </w:rPr>
            </w:pPr>
            <w:r w:rsidRPr="00DD652C">
              <w:rPr>
                <w:rFonts w:cstheme="minorHAnsi"/>
                <w:noProof/>
              </w:rPr>
              <w:t xml:space="preserve">[73] </w:t>
            </w:r>
          </w:p>
        </w:tc>
        <w:tc>
          <w:tcPr>
            <w:tcW w:w="0" w:type="auto"/>
            <w:hideMark/>
          </w:tcPr>
          <w:p w14:paraId="3FF43A1B" w14:textId="77777777" w:rsidR="00211A0B" w:rsidRPr="00DD652C" w:rsidRDefault="00211A0B" w:rsidP="00551B91">
            <w:pPr>
              <w:pStyle w:val="Bibliography"/>
              <w:rPr>
                <w:rFonts w:cstheme="minorHAnsi"/>
                <w:noProof/>
              </w:rPr>
            </w:pPr>
            <w:r w:rsidRPr="00DD652C">
              <w:rPr>
                <w:rFonts w:cstheme="minorHAnsi"/>
                <w:noProof/>
              </w:rPr>
              <w:t xml:space="preserve">Gaudian glass, "low-iron-glass". </w:t>
            </w:r>
          </w:p>
        </w:tc>
      </w:tr>
      <w:tr w:rsidR="00211A0B" w:rsidRPr="00DD652C" w14:paraId="565F0111" w14:textId="77777777" w:rsidTr="00551B91">
        <w:trPr>
          <w:tblCellSpacing w:w="15" w:type="dxa"/>
        </w:trPr>
        <w:tc>
          <w:tcPr>
            <w:tcW w:w="267" w:type="pct"/>
            <w:hideMark/>
          </w:tcPr>
          <w:p w14:paraId="3F951910" w14:textId="77777777" w:rsidR="00211A0B" w:rsidRPr="00DD652C" w:rsidRDefault="00211A0B" w:rsidP="00551B91">
            <w:pPr>
              <w:pStyle w:val="Bibliography"/>
              <w:rPr>
                <w:rFonts w:cstheme="minorHAnsi"/>
                <w:noProof/>
              </w:rPr>
            </w:pPr>
            <w:r w:rsidRPr="00DD652C">
              <w:rPr>
                <w:rFonts w:cstheme="minorHAnsi"/>
                <w:noProof/>
              </w:rPr>
              <w:t xml:space="preserve">[74] </w:t>
            </w:r>
          </w:p>
        </w:tc>
        <w:tc>
          <w:tcPr>
            <w:tcW w:w="0" w:type="auto"/>
            <w:hideMark/>
          </w:tcPr>
          <w:p w14:paraId="55EF3F5F" w14:textId="77777777" w:rsidR="00211A0B" w:rsidRPr="00DD652C" w:rsidRDefault="00211A0B" w:rsidP="00551B91">
            <w:pPr>
              <w:pStyle w:val="Bibliography"/>
              <w:rPr>
                <w:rFonts w:cstheme="minorHAnsi"/>
                <w:noProof/>
              </w:rPr>
            </w:pPr>
            <w:r w:rsidRPr="00DD652C">
              <w:rPr>
                <w:rFonts w:cstheme="minorHAnsi"/>
                <w:noProof/>
              </w:rPr>
              <w:t>Cardinal Glass Industries, "The ultimate corrosion-resistant glass for railing infill applications.," 2022.</w:t>
            </w:r>
          </w:p>
        </w:tc>
      </w:tr>
      <w:tr w:rsidR="00211A0B" w:rsidRPr="00DD652C" w14:paraId="49B8AF3E" w14:textId="77777777" w:rsidTr="00551B91">
        <w:trPr>
          <w:tblCellSpacing w:w="15" w:type="dxa"/>
        </w:trPr>
        <w:tc>
          <w:tcPr>
            <w:tcW w:w="267" w:type="pct"/>
            <w:hideMark/>
          </w:tcPr>
          <w:p w14:paraId="15B8D60D" w14:textId="77777777" w:rsidR="00211A0B" w:rsidRPr="00DD652C" w:rsidRDefault="00211A0B" w:rsidP="00551B91">
            <w:pPr>
              <w:pStyle w:val="Bibliography"/>
              <w:rPr>
                <w:rFonts w:cstheme="minorHAnsi"/>
                <w:noProof/>
              </w:rPr>
            </w:pPr>
            <w:r w:rsidRPr="00DD652C">
              <w:rPr>
                <w:rFonts w:cstheme="minorHAnsi"/>
                <w:noProof/>
              </w:rPr>
              <w:t xml:space="preserve">[75] </w:t>
            </w:r>
          </w:p>
        </w:tc>
        <w:tc>
          <w:tcPr>
            <w:tcW w:w="0" w:type="auto"/>
            <w:hideMark/>
          </w:tcPr>
          <w:p w14:paraId="6EF86146" w14:textId="77777777" w:rsidR="00211A0B" w:rsidRPr="00DD652C" w:rsidRDefault="00211A0B" w:rsidP="00551B91">
            <w:pPr>
              <w:pStyle w:val="Bibliography"/>
              <w:rPr>
                <w:rFonts w:cstheme="minorHAnsi"/>
                <w:noProof/>
              </w:rPr>
            </w:pPr>
            <w:r w:rsidRPr="00DD652C">
              <w:rPr>
                <w:rFonts w:cstheme="minorHAnsi"/>
                <w:noProof/>
              </w:rPr>
              <w:t xml:space="preserve">G. Dodd, "Manufacture and processing. In Construction Materials," </w:t>
            </w:r>
            <w:r w:rsidRPr="00DD652C">
              <w:rPr>
                <w:rFonts w:cstheme="minorHAnsi"/>
                <w:i/>
                <w:iCs/>
                <w:noProof/>
              </w:rPr>
              <w:t xml:space="preserve">CRC Press, </w:t>
            </w:r>
            <w:r w:rsidRPr="00DD652C">
              <w:rPr>
                <w:rFonts w:cstheme="minorHAnsi"/>
                <w:noProof/>
              </w:rPr>
              <w:t xml:space="preserve">pp. 433-446, (2017). </w:t>
            </w:r>
          </w:p>
        </w:tc>
      </w:tr>
      <w:tr w:rsidR="00211A0B" w:rsidRPr="00DD652C" w14:paraId="7D143BD5" w14:textId="77777777" w:rsidTr="00551B91">
        <w:trPr>
          <w:tblCellSpacing w:w="15" w:type="dxa"/>
        </w:trPr>
        <w:tc>
          <w:tcPr>
            <w:tcW w:w="267" w:type="pct"/>
            <w:hideMark/>
          </w:tcPr>
          <w:p w14:paraId="4D27BE41" w14:textId="77777777" w:rsidR="00211A0B" w:rsidRPr="00DD652C" w:rsidRDefault="00211A0B" w:rsidP="00551B91">
            <w:pPr>
              <w:pStyle w:val="Bibliography"/>
              <w:rPr>
                <w:rFonts w:cstheme="minorHAnsi"/>
                <w:noProof/>
              </w:rPr>
            </w:pPr>
            <w:r w:rsidRPr="00DD652C">
              <w:rPr>
                <w:rFonts w:cstheme="minorHAnsi"/>
                <w:noProof/>
              </w:rPr>
              <w:t xml:space="preserve">[76] </w:t>
            </w:r>
          </w:p>
        </w:tc>
        <w:tc>
          <w:tcPr>
            <w:tcW w:w="0" w:type="auto"/>
            <w:hideMark/>
          </w:tcPr>
          <w:p w14:paraId="08BAB090" w14:textId="77777777" w:rsidR="00211A0B" w:rsidRPr="00DD652C" w:rsidRDefault="00211A0B" w:rsidP="00551B91">
            <w:pPr>
              <w:pStyle w:val="Bibliography"/>
              <w:rPr>
                <w:rFonts w:cstheme="minorHAnsi"/>
                <w:noProof/>
              </w:rPr>
            </w:pPr>
            <w:r w:rsidRPr="00DD652C">
              <w:rPr>
                <w:rFonts w:cstheme="minorHAnsi"/>
                <w:noProof/>
              </w:rPr>
              <w:t xml:space="preserve">S. Xue, S. Yang, X. Li, Q. Li and B. Hu, "(2024). A comprehensive review on self-cleaning glass surfaces: durability, mechanisms, and functional applications," </w:t>
            </w:r>
            <w:r w:rsidRPr="00DD652C">
              <w:rPr>
                <w:rFonts w:cstheme="minorHAnsi"/>
                <w:i/>
                <w:iCs/>
                <w:noProof/>
              </w:rPr>
              <w:t xml:space="preserve">RSC advances, </w:t>
            </w:r>
            <w:r w:rsidRPr="00DD652C">
              <w:rPr>
                <w:rFonts w:cstheme="minorHAnsi"/>
                <w:noProof/>
              </w:rPr>
              <w:t xml:space="preserve">pp. 14(46), 34390-34414., 2024. </w:t>
            </w:r>
          </w:p>
        </w:tc>
      </w:tr>
      <w:tr w:rsidR="00211A0B" w:rsidRPr="00DD652C" w14:paraId="38BF0D7F" w14:textId="77777777" w:rsidTr="00551B91">
        <w:trPr>
          <w:tblCellSpacing w:w="15" w:type="dxa"/>
        </w:trPr>
        <w:tc>
          <w:tcPr>
            <w:tcW w:w="267" w:type="pct"/>
            <w:hideMark/>
          </w:tcPr>
          <w:p w14:paraId="0C484B13" w14:textId="77777777" w:rsidR="00211A0B" w:rsidRPr="00DD652C" w:rsidRDefault="00211A0B" w:rsidP="00551B91">
            <w:pPr>
              <w:pStyle w:val="Bibliography"/>
              <w:rPr>
                <w:rFonts w:cstheme="minorHAnsi"/>
                <w:noProof/>
              </w:rPr>
            </w:pPr>
            <w:r w:rsidRPr="00DD652C">
              <w:rPr>
                <w:rFonts w:cstheme="minorHAnsi"/>
                <w:noProof/>
              </w:rPr>
              <w:t xml:space="preserve">[77] </w:t>
            </w:r>
          </w:p>
        </w:tc>
        <w:tc>
          <w:tcPr>
            <w:tcW w:w="0" w:type="auto"/>
            <w:hideMark/>
          </w:tcPr>
          <w:p w14:paraId="4C74D292" w14:textId="77777777" w:rsidR="00211A0B" w:rsidRPr="00DD652C" w:rsidRDefault="00211A0B" w:rsidP="00551B91">
            <w:pPr>
              <w:pStyle w:val="Bibliography"/>
              <w:rPr>
                <w:rFonts w:cstheme="minorHAnsi"/>
                <w:noProof/>
              </w:rPr>
            </w:pPr>
            <w:r w:rsidRPr="00DD652C">
              <w:rPr>
                <w:rFonts w:cstheme="minorHAnsi"/>
                <w:noProof/>
              </w:rPr>
              <w:t xml:space="preserve">I. Susemihl and A. Dauwalter, "Silvered low-iron glass: experience and new developments.Transparent," in </w:t>
            </w:r>
            <w:r w:rsidRPr="00DD652C">
              <w:rPr>
                <w:rFonts w:cstheme="minorHAnsi"/>
                <w:i/>
                <w:iCs/>
                <w:noProof/>
              </w:rPr>
              <w:t xml:space="preserve">In Optical Materials Technology for Energy Efficiency and Solar Energy Conversion XI: Selective Materials, Concentrators and Reflectors, Transparent Insulation and Superwindows </w:t>
            </w:r>
            <w:r w:rsidRPr="00DD652C">
              <w:rPr>
                <w:rFonts w:cstheme="minorHAnsi"/>
                <w:noProof/>
              </w:rPr>
              <w:t xml:space="preserve">, 1992. </w:t>
            </w:r>
          </w:p>
        </w:tc>
      </w:tr>
      <w:tr w:rsidR="00211A0B" w:rsidRPr="00DD652C" w14:paraId="3A732350" w14:textId="77777777" w:rsidTr="00551B91">
        <w:trPr>
          <w:tblCellSpacing w:w="15" w:type="dxa"/>
        </w:trPr>
        <w:tc>
          <w:tcPr>
            <w:tcW w:w="267" w:type="pct"/>
            <w:hideMark/>
          </w:tcPr>
          <w:p w14:paraId="14758E8A" w14:textId="77777777" w:rsidR="00211A0B" w:rsidRPr="00DD652C" w:rsidRDefault="00211A0B" w:rsidP="00551B91">
            <w:pPr>
              <w:pStyle w:val="Bibliography"/>
              <w:rPr>
                <w:rFonts w:cstheme="minorHAnsi"/>
                <w:noProof/>
              </w:rPr>
            </w:pPr>
            <w:r w:rsidRPr="00DD652C">
              <w:rPr>
                <w:rFonts w:cstheme="minorHAnsi"/>
                <w:noProof/>
              </w:rPr>
              <w:t xml:space="preserve">[78] </w:t>
            </w:r>
          </w:p>
        </w:tc>
        <w:tc>
          <w:tcPr>
            <w:tcW w:w="0" w:type="auto"/>
            <w:hideMark/>
          </w:tcPr>
          <w:p w14:paraId="7CEA0FF5" w14:textId="77777777" w:rsidR="00211A0B" w:rsidRPr="00DD652C" w:rsidRDefault="00211A0B" w:rsidP="00551B91">
            <w:pPr>
              <w:pStyle w:val="Bibliography"/>
              <w:rPr>
                <w:rFonts w:cstheme="minorHAnsi"/>
                <w:noProof/>
              </w:rPr>
            </w:pPr>
            <w:r w:rsidRPr="00DD652C">
              <w:rPr>
                <w:rFonts w:cstheme="minorHAnsi"/>
                <w:noProof/>
              </w:rPr>
              <w:t xml:space="preserve">S. Caron, "Accelerated aging of thick glass second surface silvered reflectors under sandstorm conditions.," 2011. </w:t>
            </w:r>
          </w:p>
        </w:tc>
      </w:tr>
      <w:tr w:rsidR="00211A0B" w:rsidRPr="00DD652C" w14:paraId="77EF0E05" w14:textId="77777777" w:rsidTr="00551B91">
        <w:trPr>
          <w:tblCellSpacing w:w="15" w:type="dxa"/>
        </w:trPr>
        <w:tc>
          <w:tcPr>
            <w:tcW w:w="267" w:type="pct"/>
            <w:hideMark/>
          </w:tcPr>
          <w:p w14:paraId="6E1E90E5" w14:textId="77777777" w:rsidR="00211A0B" w:rsidRPr="00DD652C" w:rsidRDefault="00211A0B" w:rsidP="00551B91">
            <w:pPr>
              <w:pStyle w:val="Bibliography"/>
              <w:rPr>
                <w:rFonts w:cstheme="minorHAnsi"/>
                <w:noProof/>
              </w:rPr>
            </w:pPr>
            <w:r w:rsidRPr="00DD652C">
              <w:rPr>
                <w:rFonts w:cstheme="minorHAnsi"/>
                <w:noProof/>
              </w:rPr>
              <w:t xml:space="preserve">[79] </w:t>
            </w:r>
          </w:p>
        </w:tc>
        <w:tc>
          <w:tcPr>
            <w:tcW w:w="0" w:type="auto"/>
            <w:hideMark/>
          </w:tcPr>
          <w:p w14:paraId="25A9A36B" w14:textId="77777777" w:rsidR="00211A0B" w:rsidRPr="00DD652C" w:rsidRDefault="00211A0B" w:rsidP="00551B91">
            <w:pPr>
              <w:pStyle w:val="Bibliography"/>
              <w:rPr>
                <w:rFonts w:cstheme="minorHAnsi"/>
                <w:noProof/>
              </w:rPr>
            </w:pPr>
            <w:r w:rsidRPr="00DD652C">
              <w:rPr>
                <w:rFonts w:cstheme="minorHAnsi"/>
                <w:noProof/>
              </w:rPr>
              <w:t xml:space="preserve">HHG Glass Solution, "Low Iron Grass and Clear Glass". </w:t>
            </w:r>
          </w:p>
        </w:tc>
      </w:tr>
      <w:tr w:rsidR="00211A0B" w:rsidRPr="00DD652C" w14:paraId="3075CC44" w14:textId="77777777" w:rsidTr="00551B91">
        <w:trPr>
          <w:tblCellSpacing w:w="15" w:type="dxa"/>
        </w:trPr>
        <w:tc>
          <w:tcPr>
            <w:tcW w:w="267" w:type="pct"/>
            <w:hideMark/>
          </w:tcPr>
          <w:p w14:paraId="28F9C0F7" w14:textId="77777777" w:rsidR="00211A0B" w:rsidRPr="00DD652C" w:rsidRDefault="00211A0B" w:rsidP="00551B91">
            <w:pPr>
              <w:pStyle w:val="Bibliography"/>
              <w:rPr>
                <w:rFonts w:cstheme="minorHAnsi"/>
                <w:noProof/>
              </w:rPr>
            </w:pPr>
            <w:r w:rsidRPr="00DD652C">
              <w:rPr>
                <w:rFonts w:cstheme="minorHAnsi"/>
                <w:noProof/>
              </w:rPr>
              <w:lastRenderedPageBreak/>
              <w:t xml:space="preserve">[80] </w:t>
            </w:r>
          </w:p>
        </w:tc>
        <w:tc>
          <w:tcPr>
            <w:tcW w:w="0" w:type="auto"/>
            <w:hideMark/>
          </w:tcPr>
          <w:p w14:paraId="106C93FB" w14:textId="77777777" w:rsidR="00211A0B" w:rsidRPr="00DD652C" w:rsidRDefault="00211A0B" w:rsidP="00551B91">
            <w:pPr>
              <w:pStyle w:val="Bibliography"/>
              <w:rPr>
                <w:rFonts w:cstheme="minorHAnsi"/>
                <w:noProof/>
              </w:rPr>
            </w:pPr>
            <w:r w:rsidRPr="00DD652C">
              <w:rPr>
                <w:rFonts w:cstheme="minorHAnsi"/>
                <w:noProof/>
              </w:rPr>
              <w:t xml:space="preserve">Vitro Architectural Glass,, "Glass Education Center, Ensuring a True Low-Iron Look". </w:t>
            </w:r>
          </w:p>
        </w:tc>
      </w:tr>
      <w:tr w:rsidR="00211A0B" w:rsidRPr="00DD652C" w14:paraId="173B01AA" w14:textId="77777777" w:rsidTr="00551B91">
        <w:trPr>
          <w:tblCellSpacing w:w="15" w:type="dxa"/>
        </w:trPr>
        <w:tc>
          <w:tcPr>
            <w:tcW w:w="267" w:type="pct"/>
            <w:hideMark/>
          </w:tcPr>
          <w:p w14:paraId="322A1C81" w14:textId="77777777" w:rsidR="00211A0B" w:rsidRPr="00DD652C" w:rsidRDefault="00211A0B" w:rsidP="00551B91">
            <w:pPr>
              <w:pStyle w:val="Bibliography"/>
              <w:rPr>
                <w:rFonts w:cstheme="minorHAnsi"/>
                <w:noProof/>
              </w:rPr>
            </w:pPr>
            <w:r w:rsidRPr="00DD652C">
              <w:rPr>
                <w:rFonts w:cstheme="minorHAnsi"/>
                <w:noProof/>
              </w:rPr>
              <w:t xml:space="preserve">[81] </w:t>
            </w:r>
          </w:p>
        </w:tc>
        <w:tc>
          <w:tcPr>
            <w:tcW w:w="0" w:type="auto"/>
            <w:hideMark/>
          </w:tcPr>
          <w:p w14:paraId="14944580" w14:textId="77777777" w:rsidR="00211A0B" w:rsidRPr="00DD652C" w:rsidRDefault="00211A0B" w:rsidP="00551B91">
            <w:pPr>
              <w:pStyle w:val="Bibliography"/>
              <w:rPr>
                <w:rFonts w:cstheme="minorHAnsi"/>
                <w:noProof/>
              </w:rPr>
            </w:pPr>
            <w:r w:rsidRPr="00DD652C">
              <w:rPr>
                <w:rFonts w:cstheme="minorHAnsi"/>
                <w:noProof/>
              </w:rPr>
              <w:t xml:space="preserve">J. L. Pellegrino, " Energy and environmental profile of the US glass industry.," </w:t>
            </w:r>
            <w:r w:rsidRPr="00DD652C">
              <w:rPr>
                <w:rFonts w:cstheme="minorHAnsi"/>
                <w:i/>
                <w:iCs/>
                <w:noProof/>
              </w:rPr>
              <w:t xml:space="preserve">Energetics, Inc., Columbia, MD (United States)., </w:t>
            </w:r>
            <w:r w:rsidRPr="00DD652C">
              <w:rPr>
                <w:rFonts w:cstheme="minorHAnsi"/>
                <w:noProof/>
              </w:rPr>
              <w:t xml:space="preserve">2020. </w:t>
            </w:r>
          </w:p>
        </w:tc>
      </w:tr>
      <w:tr w:rsidR="00211A0B" w:rsidRPr="00DD652C" w14:paraId="5AA2B239" w14:textId="77777777" w:rsidTr="00551B91">
        <w:trPr>
          <w:tblCellSpacing w:w="15" w:type="dxa"/>
        </w:trPr>
        <w:tc>
          <w:tcPr>
            <w:tcW w:w="267" w:type="pct"/>
            <w:hideMark/>
          </w:tcPr>
          <w:p w14:paraId="4DBB9925" w14:textId="77777777" w:rsidR="00211A0B" w:rsidRPr="00DD652C" w:rsidRDefault="00211A0B" w:rsidP="00551B91">
            <w:pPr>
              <w:pStyle w:val="Bibliography"/>
              <w:rPr>
                <w:rFonts w:cstheme="minorHAnsi"/>
                <w:noProof/>
              </w:rPr>
            </w:pPr>
            <w:r w:rsidRPr="00DD652C">
              <w:rPr>
                <w:rFonts w:cstheme="minorHAnsi"/>
                <w:noProof/>
              </w:rPr>
              <w:t xml:space="preserve">[82] </w:t>
            </w:r>
          </w:p>
        </w:tc>
        <w:tc>
          <w:tcPr>
            <w:tcW w:w="0" w:type="auto"/>
            <w:hideMark/>
          </w:tcPr>
          <w:p w14:paraId="30EEF7BC" w14:textId="77777777" w:rsidR="00211A0B" w:rsidRPr="00DD652C" w:rsidRDefault="00211A0B" w:rsidP="00551B91">
            <w:pPr>
              <w:pStyle w:val="Bibliography"/>
              <w:rPr>
                <w:rFonts w:cstheme="minorHAnsi"/>
                <w:noProof/>
              </w:rPr>
            </w:pPr>
            <w:r w:rsidRPr="00DD652C">
              <w:rPr>
                <w:rFonts w:cstheme="minorHAnsi"/>
                <w:noProof/>
              </w:rPr>
              <w:t xml:space="preserve">A. Duran, J. F. Navarro, P. Casariego and A. Joglar, "Optical properties of glass coatings containing Fe and Co.," </w:t>
            </w:r>
            <w:r w:rsidRPr="00DD652C">
              <w:rPr>
                <w:rFonts w:cstheme="minorHAnsi"/>
                <w:i/>
                <w:iCs/>
                <w:noProof/>
              </w:rPr>
              <w:t xml:space="preserve">Journal of Non-Crystalline Solids, </w:t>
            </w:r>
            <w:r w:rsidRPr="00DD652C">
              <w:rPr>
                <w:rFonts w:cstheme="minorHAnsi"/>
                <w:noProof/>
              </w:rPr>
              <w:t xml:space="preserve">pp. 82(1-3), 391-399, 1986. </w:t>
            </w:r>
          </w:p>
        </w:tc>
      </w:tr>
      <w:tr w:rsidR="00211A0B" w:rsidRPr="00DD652C" w14:paraId="05C500F0" w14:textId="77777777" w:rsidTr="00551B91">
        <w:trPr>
          <w:tblCellSpacing w:w="15" w:type="dxa"/>
        </w:trPr>
        <w:tc>
          <w:tcPr>
            <w:tcW w:w="267" w:type="pct"/>
            <w:hideMark/>
          </w:tcPr>
          <w:p w14:paraId="2E9C2720" w14:textId="77777777" w:rsidR="00211A0B" w:rsidRPr="00DD652C" w:rsidRDefault="00211A0B" w:rsidP="00551B91">
            <w:pPr>
              <w:pStyle w:val="Bibliography"/>
              <w:rPr>
                <w:rFonts w:cstheme="minorHAnsi"/>
                <w:noProof/>
              </w:rPr>
            </w:pPr>
            <w:r w:rsidRPr="00DD652C">
              <w:rPr>
                <w:rFonts w:cstheme="minorHAnsi"/>
                <w:noProof/>
              </w:rPr>
              <w:t xml:space="preserve">[83] </w:t>
            </w:r>
          </w:p>
        </w:tc>
        <w:tc>
          <w:tcPr>
            <w:tcW w:w="0" w:type="auto"/>
            <w:hideMark/>
          </w:tcPr>
          <w:p w14:paraId="3795B81D" w14:textId="77777777" w:rsidR="00211A0B" w:rsidRPr="00DD652C" w:rsidRDefault="00211A0B" w:rsidP="00551B91">
            <w:pPr>
              <w:pStyle w:val="Bibliography"/>
              <w:rPr>
                <w:rFonts w:cstheme="minorHAnsi"/>
                <w:noProof/>
              </w:rPr>
            </w:pPr>
            <w:r w:rsidRPr="00DD652C">
              <w:rPr>
                <w:rFonts w:cstheme="minorHAnsi"/>
                <w:noProof/>
              </w:rPr>
              <w:t xml:space="preserve">M. Ayalasomayajula, M. R. Khurana and P. S. Chaudhary, "Electrically Conductive Adhesives in Microelectronics Packaging.," </w:t>
            </w:r>
            <w:r w:rsidRPr="00DD652C">
              <w:rPr>
                <w:rFonts w:cstheme="minorHAnsi"/>
                <w:i/>
                <w:iCs/>
                <w:noProof/>
              </w:rPr>
              <w:t xml:space="preserve">Journal of Electronic Packaging, </w:t>
            </w:r>
            <w:r w:rsidRPr="00DD652C">
              <w:rPr>
                <w:rFonts w:cstheme="minorHAnsi"/>
                <w:noProof/>
              </w:rPr>
              <w:t xml:space="preserve">p. 146(4)., 2024. </w:t>
            </w:r>
          </w:p>
        </w:tc>
      </w:tr>
      <w:tr w:rsidR="00211A0B" w:rsidRPr="00DD652C" w14:paraId="50B1F600" w14:textId="77777777" w:rsidTr="00551B91">
        <w:trPr>
          <w:tblCellSpacing w:w="15" w:type="dxa"/>
        </w:trPr>
        <w:tc>
          <w:tcPr>
            <w:tcW w:w="267" w:type="pct"/>
            <w:hideMark/>
          </w:tcPr>
          <w:p w14:paraId="71C1A6D7" w14:textId="77777777" w:rsidR="00211A0B" w:rsidRPr="00DD652C" w:rsidRDefault="00211A0B" w:rsidP="00551B91">
            <w:pPr>
              <w:pStyle w:val="Bibliography"/>
              <w:rPr>
                <w:rFonts w:cstheme="minorHAnsi"/>
                <w:noProof/>
              </w:rPr>
            </w:pPr>
            <w:r w:rsidRPr="00DD652C">
              <w:rPr>
                <w:rFonts w:cstheme="minorHAnsi"/>
                <w:noProof/>
              </w:rPr>
              <w:t xml:space="preserve">[84] </w:t>
            </w:r>
          </w:p>
        </w:tc>
        <w:tc>
          <w:tcPr>
            <w:tcW w:w="0" w:type="auto"/>
            <w:hideMark/>
          </w:tcPr>
          <w:p w14:paraId="2D2A7407" w14:textId="77777777" w:rsidR="00211A0B" w:rsidRPr="00DD652C" w:rsidRDefault="00211A0B" w:rsidP="00551B91">
            <w:pPr>
              <w:pStyle w:val="Bibliography"/>
              <w:rPr>
                <w:rFonts w:cstheme="minorHAnsi"/>
                <w:noProof/>
              </w:rPr>
            </w:pPr>
            <w:r w:rsidRPr="00DD652C">
              <w:rPr>
                <w:rFonts w:cstheme="minorHAnsi"/>
                <w:noProof/>
              </w:rPr>
              <w:t xml:space="preserve">V. P. Vu and T. T. Phan, "Electrically Conductive Self-Healing Epoxy Composites for Flexible Applications: A Review. Energy Consumption, Conversion, Storage, and Efficiency.," 2023. </w:t>
            </w:r>
          </w:p>
        </w:tc>
      </w:tr>
      <w:tr w:rsidR="00211A0B" w:rsidRPr="00DD652C" w14:paraId="2774C85D" w14:textId="77777777" w:rsidTr="00551B91">
        <w:trPr>
          <w:tblCellSpacing w:w="15" w:type="dxa"/>
        </w:trPr>
        <w:tc>
          <w:tcPr>
            <w:tcW w:w="267" w:type="pct"/>
            <w:hideMark/>
          </w:tcPr>
          <w:p w14:paraId="56374673" w14:textId="77777777" w:rsidR="00211A0B" w:rsidRPr="00DD652C" w:rsidRDefault="00211A0B" w:rsidP="00551B91">
            <w:pPr>
              <w:pStyle w:val="Bibliography"/>
              <w:rPr>
                <w:rFonts w:cstheme="minorHAnsi"/>
                <w:noProof/>
              </w:rPr>
            </w:pPr>
            <w:r w:rsidRPr="00DD652C">
              <w:rPr>
                <w:rFonts w:cstheme="minorHAnsi"/>
                <w:noProof/>
              </w:rPr>
              <w:t xml:space="preserve">[85] </w:t>
            </w:r>
          </w:p>
        </w:tc>
        <w:tc>
          <w:tcPr>
            <w:tcW w:w="0" w:type="auto"/>
            <w:hideMark/>
          </w:tcPr>
          <w:p w14:paraId="21968B90" w14:textId="77777777" w:rsidR="00211A0B" w:rsidRPr="00DD652C" w:rsidRDefault="00211A0B" w:rsidP="00551B91">
            <w:pPr>
              <w:pStyle w:val="Bibliography"/>
              <w:rPr>
                <w:rFonts w:cstheme="minorHAnsi"/>
                <w:noProof/>
              </w:rPr>
            </w:pPr>
            <w:r w:rsidRPr="00DD652C">
              <w:rPr>
                <w:rFonts w:cstheme="minorHAnsi"/>
                <w:noProof/>
              </w:rPr>
              <w:t xml:space="preserve">Y. G. Li, D. Lu and C. P. Wong, "Electrical conductive adhesives with nanotechnologies.," </w:t>
            </w:r>
            <w:r w:rsidRPr="00DD652C">
              <w:rPr>
                <w:rFonts w:cstheme="minorHAnsi"/>
                <w:i/>
                <w:iCs/>
                <w:noProof/>
              </w:rPr>
              <w:t xml:space="preserve">Springer Science &amp; Business Media., </w:t>
            </w:r>
            <w:r w:rsidRPr="00DD652C">
              <w:rPr>
                <w:rFonts w:cstheme="minorHAnsi"/>
                <w:noProof/>
              </w:rPr>
              <w:t xml:space="preserve">2009. </w:t>
            </w:r>
          </w:p>
        </w:tc>
      </w:tr>
      <w:tr w:rsidR="00211A0B" w:rsidRPr="00DD652C" w14:paraId="6C8381CD" w14:textId="77777777" w:rsidTr="00551B91">
        <w:trPr>
          <w:tblCellSpacing w:w="15" w:type="dxa"/>
        </w:trPr>
        <w:tc>
          <w:tcPr>
            <w:tcW w:w="267" w:type="pct"/>
            <w:hideMark/>
          </w:tcPr>
          <w:p w14:paraId="46376257" w14:textId="77777777" w:rsidR="00211A0B" w:rsidRPr="00DD652C" w:rsidRDefault="00211A0B" w:rsidP="00551B91">
            <w:pPr>
              <w:pStyle w:val="Bibliography"/>
              <w:rPr>
                <w:rFonts w:cstheme="minorHAnsi"/>
                <w:noProof/>
              </w:rPr>
            </w:pPr>
            <w:r w:rsidRPr="00DD652C">
              <w:rPr>
                <w:rFonts w:cstheme="minorHAnsi"/>
                <w:noProof/>
              </w:rPr>
              <w:t xml:space="preserve">[86] </w:t>
            </w:r>
          </w:p>
        </w:tc>
        <w:tc>
          <w:tcPr>
            <w:tcW w:w="0" w:type="auto"/>
            <w:hideMark/>
          </w:tcPr>
          <w:p w14:paraId="55C4732E" w14:textId="77777777" w:rsidR="00211A0B" w:rsidRPr="00DD652C" w:rsidRDefault="00211A0B" w:rsidP="00551B91">
            <w:pPr>
              <w:pStyle w:val="Bibliography"/>
              <w:rPr>
                <w:rFonts w:cstheme="minorHAnsi"/>
                <w:noProof/>
              </w:rPr>
            </w:pPr>
            <w:r w:rsidRPr="00DD652C">
              <w:rPr>
                <w:rFonts w:cstheme="minorHAnsi"/>
                <w:noProof/>
              </w:rPr>
              <w:t xml:space="preserve">R. Gomatam and K. L. Mittal, " Electrically conductive adhesives," pp. 152-450. VSP, 2008. </w:t>
            </w:r>
          </w:p>
        </w:tc>
      </w:tr>
      <w:tr w:rsidR="00211A0B" w:rsidRPr="00DD652C" w14:paraId="3F645537" w14:textId="77777777" w:rsidTr="00551B91">
        <w:trPr>
          <w:tblCellSpacing w:w="15" w:type="dxa"/>
        </w:trPr>
        <w:tc>
          <w:tcPr>
            <w:tcW w:w="267" w:type="pct"/>
            <w:hideMark/>
          </w:tcPr>
          <w:p w14:paraId="0C178A5D" w14:textId="77777777" w:rsidR="00211A0B" w:rsidRPr="00DD652C" w:rsidRDefault="00211A0B" w:rsidP="00551B91">
            <w:pPr>
              <w:pStyle w:val="Bibliography"/>
              <w:rPr>
                <w:rFonts w:cstheme="minorHAnsi"/>
                <w:noProof/>
              </w:rPr>
            </w:pPr>
            <w:r w:rsidRPr="00DD652C">
              <w:rPr>
                <w:rFonts w:cstheme="minorHAnsi"/>
                <w:noProof/>
              </w:rPr>
              <w:t xml:space="preserve">[87] </w:t>
            </w:r>
          </w:p>
        </w:tc>
        <w:tc>
          <w:tcPr>
            <w:tcW w:w="0" w:type="auto"/>
            <w:hideMark/>
          </w:tcPr>
          <w:p w14:paraId="7E23D30B" w14:textId="77777777" w:rsidR="00211A0B" w:rsidRPr="00DD652C" w:rsidRDefault="00211A0B" w:rsidP="00551B91">
            <w:pPr>
              <w:pStyle w:val="Bibliography"/>
              <w:rPr>
                <w:rFonts w:cstheme="minorHAnsi"/>
                <w:noProof/>
              </w:rPr>
            </w:pPr>
            <w:r w:rsidRPr="00DD652C">
              <w:rPr>
                <w:rFonts w:cstheme="minorHAnsi"/>
                <w:noProof/>
              </w:rPr>
              <w:t xml:space="preserve">K. George, A. Thomas, N. Shajimon, J. Joseph and R. Paul, "A review on electrically conductive adhesives in electronic packaging," </w:t>
            </w:r>
            <w:r w:rsidRPr="00DD652C">
              <w:rPr>
                <w:rFonts w:cstheme="minorHAnsi"/>
                <w:i/>
                <w:iCs/>
                <w:noProof/>
              </w:rPr>
              <w:t xml:space="preserve">Int. J. Res. Appl. Sci. Eng. Technol, </w:t>
            </w:r>
            <w:r w:rsidRPr="00DD652C">
              <w:rPr>
                <w:rFonts w:cstheme="minorHAnsi"/>
                <w:noProof/>
              </w:rPr>
              <w:t xml:space="preserve">pp. 9, 440-452., 2021. </w:t>
            </w:r>
          </w:p>
        </w:tc>
      </w:tr>
      <w:tr w:rsidR="00211A0B" w:rsidRPr="00DD652C" w14:paraId="31EDEF13" w14:textId="77777777" w:rsidTr="00551B91">
        <w:trPr>
          <w:tblCellSpacing w:w="15" w:type="dxa"/>
        </w:trPr>
        <w:tc>
          <w:tcPr>
            <w:tcW w:w="267" w:type="pct"/>
            <w:hideMark/>
          </w:tcPr>
          <w:p w14:paraId="07260184" w14:textId="77777777" w:rsidR="00211A0B" w:rsidRPr="00DD652C" w:rsidRDefault="00211A0B" w:rsidP="00551B91">
            <w:pPr>
              <w:pStyle w:val="Bibliography"/>
              <w:rPr>
                <w:rFonts w:cstheme="minorHAnsi"/>
                <w:noProof/>
              </w:rPr>
            </w:pPr>
            <w:r w:rsidRPr="00DD652C">
              <w:rPr>
                <w:rFonts w:cstheme="minorHAnsi"/>
                <w:noProof/>
              </w:rPr>
              <w:t xml:space="preserve">[88] </w:t>
            </w:r>
          </w:p>
        </w:tc>
        <w:tc>
          <w:tcPr>
            <w:tcW w:w="0" w:type="auto"/>
            <w:hideMark/>
          </w:tcPr>
          <w:p w14:paraId="5814D2F5" w14:textId="77777777" w:rsidR="00211A0B" w:rsidRPr="00DD652C" w:rsidRDefault="00211A0B" w:rsidP="00551B91">
            <w:pPr>
              <w:pStyle w:val="Bibliography"/>
              <w:rPr>
                <w:rFonts w:cstheme="minorHAnsi"/>
                <w:noProof/>
              </w:rPr>
            </w:pPr>
            <w:r w:rsidRPr="00DD652C">
              <w:rPr>
                <w:rFonts w:cstheme="minorHAnsi"/>
                <w:noProof/>
              </w:rPr>
              <w:t xml:space="preserve">H. K. Kim and F. G. Shi, "Electrical reliability of electrically conductive adhesive joints: dependence on curing condition and current density.," </w:t>
            </w:r>
            <w:r w:rsidRPr="00DD652C">
              <w:rPr>
                <w:rFonts w:cstheme="minorHAnsi"/>
                <w:i/>
                <w:iCs/>
                <w:noProof/>
              </w:rPr>
              <w:t xml:space="preserve">Microelectronics journal, </w:t>
            </w:r>
            <w:r w:rsidRPr="00DD652C">
              <w:rPr>
                <w:rFonts w:cstheme="minorHAnsi"/>
                <w:noProof/>
              </w:rPr>
              <w:t xml:space="preserve">pp. 32(4), 315-321., 2001. </w:t>
            </w:r>
          </w:p>
        </w:tc>
      </w:tr>
      <w:tr w:rsidR="00211A0B" w:rsidRPr="00DD652C" w14:paraId="1D4FD891" w14:textId="77777777" w:rsidTr="00551B91">
        <w:trPr>
          <w:tblCellSpacing w:w="15" w:type="dxa"/>
        </w:trPr>
        <w:tc>
          <w:tcPr>
            <w:tcW w:w="267" w:type="pct"/>
            <w:hideMark/>
          </w:tcPr>
          <w:p w14:paraId="0FF97F3A" w14:textId="77777777" w:rsidR="00211A0B" w:rsidRPr="00DD652C" w:rsidRDefault="00211A0B" w:rsidP="00551B91">
            <w:pPr>
              <w:pStyle w:val="Bibliography"/>
              <w:rPr>
                <w:rFonts w:cstheme="minorHAnsi"/>
                <w:noProof/>
              </w:rPr>
            </w:pPr>
            <w:r w:rsidRPr="00DD652C">
              <w:rPr>
                <w:rFonts w:cstheme="minorHAnsi"/>
                <w:noProof/>
              </w:rPr>
              <w:t xml:space="preserve">[89] </w:t>
            </w:r>
          </w:p>
        </w:tc>
        <w:tc>
          <w:tcPr>
            <w:tcW w:w="0" w:type="auto"/>
            <w:hideMark/>
          </w:tcPr>
          <w:p w14:paraId="719286F2" w14:textId="77777777" w:rsidR="00211A0B" w:rsidRPr="00DD652C" w:rsidRDefault="00211A0B" w:rsidP="00551B91">
            <w:pPr>
              <w:pStyle w:val="Bibliography"/>
              <w:rPr>
                <w:rFonts w:cstheme="minorHAnsi"/>
                <w:noProof/>
              </w:rPr>
            </w:pPr>
            <w:r w:rsidRPr="00DD652C">
              <w:rPr>
                <w:rFonts w:cstheme="minorHAnsi"/>
                <w:noProof/>
              </w:rPr>
              <w:t xml:space="preserve">G. Zeng, S. McDonald and K. Nogita, "Development of high-temperature solders.," </w:t>
            </w:r>
            <w:r w:rsidRPr="00DD652C">
              <w:rPr>
                <w:rFonts w:cstheme="minorHAnsi"/>
                <w:i/>
                <w:iCs/>
                <w:noProof/>
              </w:rPr>
              <w:t xml:space="preserve">Microelectronics Reliability, </w:t>
            </w:r>
            <w:r w:rsidRPr="00DD652C">
              <w:rPr>
                <w:rFonts w:cstheme="minorHAnsi"/>
                <w:noProof/>
              </w:rPr>
              <w:t>pp. 52(7), 1306-1322., 2012.</w:t>
            </w:r>
          </w:p>
        </w:tc>
      </w:tr>
      <w:tr w:rsidR="00211A0B" w:rsidRPr="00DD652C" w14:paraId="4C8464D3" w14:textId="77777777" w:rsidTr="00551B91">
        <w:trPr>
          <w:tblCellSpacing w:w="15" w:type="dxa"/>
        </w:trPr>
        <w:tc>
          <w:tcPr>
            <w:tcW w:w="267" w:type="pct"/>
            <w:hideMark/>
          </w:tcPr>
          <w:p w14:paraId="1B3406D3" w14:textId="77777777" w:rsidR="00211A0B" w:rsidRPr="00DD652C" w:rsidRDefault="00211A0B" w:rsidP="00551B91">
            <w:pPr>
              <w:pStyle w:val="Bibliography"/>
              <w:rPr>
                <w:rFonts w:cstheme="minorHAnsi"/>
                <w:noProof/>
              </w:rPr>
            </w:pPr>
            <w:r w:rsidRPr="00DD652C">
              <w:rPr>
                <w:rFonts w:cstheme="minorHAnsi"/>
                <w:noProof/>
              </w:rPr>
              <w:t xml:space="preserve">[90] </w:t>
            </w:r>
          </w:p>
        </w:tc>
        <w:tc>
          <w:tcPr>
            <w:tcW w:w="0" w:type="auto"/>
            <w:hideMark/>
          </w:tcPr>
          <w:p w14:paraId="35F67F74" w14:textId="77777777" w:rsidR="00211A0B" w:rsidRPr="00DD652C" w:rsidRDefault="00211A0B" w:rsidP="00551B91">
            <w:pPr>
              <w:pStyle w:val="Bibliography"/>
              <w:rPr>
                <w:rFonts w:cstheme="minorHAnsi"/>
                <w:noProof/>
              </w:rPr>
            </w:pPr>
            <w:r w:rsidRPr="00DD652C">
              <w:rPr>
                <w:rFonts w:cstheme="minorHAnsi"/>
                <w:noProof/>
              </w:rPr>
              <w:t xml:space="preserve">S. Menon, E. George, M. Osterman and M. Pecht, "High lead solder (over 85%) solder in the electronics industry: RoHS exemptions and alternatives.," </w:t>
            </w:r>
            <w:r w:rsidRPr="00DD652C">
              <w:rPr>
                <w:rFonts w:cstheme="minorHAnsi"/>
                <w:i/>
                <w:iCs/>
                <w:noProof/>
              </w:rPr>
              <w:t xml:space="preserve">Journal of Materials Science: Materials in Electronics, </w:t>
            </w:r>
            <w:r w:rsidRPr="00DD652C">
              <w:rPr>
                <w:rFonts w:cstheme="minorHAnsi"/>
                <w:noProof/>
              </w:rPr>
              <w:t xml:space="preserve">pp. 26, 4021-4030, 2015. </w:t>
            </w:r>
          </w:p>
        </w:tc>
      </w:tr>
      <w:tr w:rsidR="00211A0B" w:rsidRPr="00DD652C" w14:paraId="4D189E51" w14:textId="77777777" w:rsidTr="00551B91">
        <w:trPr>
          <w:tblCellSpacing w:w="15" w:type="dxa"/>
        </w:trPr>
        <w:tc>
          <w:tcPr>
            <w:tcW w:w="267" w:type="pct"/>
            <w:hideMark/>
          </w:tcPr>
          <w:p w14:paraId="0E1CCAC5" w14:textId="77777777" w:rsidR="00211A0B" w:rsidRPr="00DD652C" w:rsidRDefault="00211A0B" w:rsidP="00551B91">
            <w:pPr>
              <w:pStyle w:val="Bibliography"/>
              <w:rPr>
                <w:rFonts w:cstheme="minorHAnsi"/>
                <w:noProof/>
              </w:rPr>
            </w:pPr>
            <w:r w:rsidRPr="00DD652C">
              <w:rPr>
                <w:rFonts w:cstheme="minorHAnsi"/>
                <w:noProof/>
              </w:rPr>
              <w:t xml:space="preserve">[91] </w:t>
            </w:r>
          </w:p>
        </w:tc>
        <w:tc>
          <w:tcPr>
            <w:tcW w:w="0" w:type="auto"/>
            <w:hideMark/>
          </w:tcPr>
          <w:p w14:paraId="019BB26D" w14:textId="77777777" w:rsidR="00211A0B" w:rsidRPr="00DD652C" w:rsidRDefault="00211A0B" w:rsidP="00551B91">
            <w:pPr>
              <w:pStyle w:val="Bibliography"/>
              <w:rPr>
                <w:rFonts w:cstheme="minorHAnsi"/>
                <w:noProof/>
              </w:rPr>
            </w:pPr>
            <w:r w:rsidRPr="00DD652C">
              <w:rPr>
                <w:rFonts w:cstheme="minorHAnsi"/>
                <w:noProof/>
              </w:rPr>
              <w:t xml:space="preserve">M. E. (. Karahallı, "Performance, Design, and Interconnection Optimization of Shingled Solar Cell for a Photovoltaic Module Application (Master's thesis, Middle East Technical University)," 2024. </w:t>
            </w:r>
          </w:p>
        </w:tc>
      </w:tr>
      <w:tr w:rsidR="00211A0B" w:rsidRPr="00DD652C" w14:paraId="105D9705" w14:textId="77777777" w:rsidTr="00551B91">
        <w:trPr>
          <w:tblCellSpacing w:w="15" w:type="dxa"/>
        </w:trPr>
        <w:tc>
          <w:tcPr>
            <w:tcW w:w="267" w:type="pct"/>
            <w:hideMark/>
          </w:tcPr>
          <w:p w14:paraId="447E7566" w14:textId="77777777" w:rsidR="00211A0B" w:rsidRPr="00DD652C" w:rsidRDefault="00211A0B" w:rsidP="00551B91">
            <w:pPr>
              <w:pStyle w:val="Bibliography"/>
              <w:rPr>
                <w:rFonts w:cstheme="minorHAnsi"/>
                <w:noProof/>
              </w:rPr>
            </w:pPr>
            <w:r w:rsidRPr="00DD652C">
              <w:rPr>
                <w:rFonts w:cstheme="minorHAnsi"/>
                <w:noProof/>
              </w:rPr>
              <w:t xml:space="preserve">[92] </w:t>
            </w:r>
          </w:p>
        </w:tc>
        <w:tc>
          <w:tcPr>
            <w:tcW w:w="0" w:type="auto"/>
            <w:hideMark/>
          </w:tcPr>
          <w:p w14:paraId="426AA58B" w14:textId="77777777" w:rsidR="00211A0B" w:rsidRPr="00DD652C" w:rsidRDefault="00211A0B" w:rsidP="00551B91">
            <w:pPr>
              <w:pStyle w:val="Bibliography"/>
              <w:rPr>
                <w:rFonts w:cstheme="minorHAnsi"/>
                <w:noProof/>
              </w:rPr>
            </w:pPr>
            <w:r w:rsidRPr="00DD652C">
              <w:rPr>
                <w:rFonts w:cstheme="minorHAnsi"/>
                <w:noProof/>
              </w:rPr>
              <w:t xml:space="preserve">V. Sharma and S. S. Chandel, "Performance and degradation analysis for long term reliability of solar photovoltaic systems: A review. Renewable and sustainable energy reviews," pp. 27, 753-767., 2013. </w:t>
            </w:r>
          </w:p>
        </w:tc>
      </w:tr>
      <w:tr w:rsidR="00211A0B" w:rsidRPr="00DD652C" w14:paraId="3A47C1EC" w14:textId="77777777" w:rsidTr="00551B91">
        <w:trPr>
          <w:tblCellSpacing w:w="15" w:type="dxa"/>
        </w:trPr>
        <w:tc>
          <w:tcPr>
            <w:tcW w:w="267" w:type="pct"/>
            <w:hideMark/>
          </w:tcPr>
          <w:p w14:paraId="71776644" w14:textId="77777777" w:rsidR="00211A0B" w:rsidRPr="00DD652C" w:rsidRDefault="00211A0B" w:rsidP="00551B91">
            <w:pPr>
              <w:pStyle w:val="Bibliography"/>
              <w:rPr>
                <w:rFonts w:cstheme="minorHAnsi"/>
                <w:noProof/>
              </w:rPr>
            </w:pPr>
            <w:r w:rsidRPr="00DD652C">
              <w:rPr>
                <w:rFonts w:cstheme="minorHAnsi"/>
                <w:noProof/>
              </w:rPr>
              <w:t xml:space="preserve">[93] </w:t>
            </w:r>
          </w:p>
        </w:tc>
        <w:tc>
          <w:tcPr>
            <w:tcW w:w="0" w:type="auto"/>
            <w:hideMark/>
          </w:tcPr>
          <w:p w14:paraId="0C9B3B8A" w14:textId="77777777" w:rsidR="00211A0B" w:rsidRPr="00DD652C" w:rsidRDefault="00211A0B" w:rsidP="00551B91">
            <w:pPr>
              <w:pStyle w:val="Bibliography"/>
              <w:rPr>
                <w:rFonts w:cstheme="minorHAnsi"/>
                <w:noProof/>
              </w:rPr>
            </w:pPr>
            <w:r w:rsidRPr="00DD652C">
              <w:rPr>
                <w:rFonts w:cstheme="minorHAnsi"/>
                <w:noProof/>
              </w:rPr>
              <w:t xml:space="preserve">M. J. Yim , Y. Li, K. S. Moon, K. W. Paik and C. P. Wong, "Review of recent advances in electrically conductive adhesive materials and technologies in electronic packaging," </w:t>
            </w:r>
            <w:r w:rsidRPr="00DD652C">
              <w:rPr>
                <w:rFonts w:cstheme="minorHAnsi"/>
                <w:i/>
                <w:iCs/>
                <w:noProof/>
              </w:rPr>
              <w:t xml:space="preserve">Journal of adhesion science and technology, </w:t>
            </w:r>
            <w:r w:rsidRPr="00DD652C">
              <w:rPr>
                <w:rFonts w:cstheme="minorHAnsi"/>
                <w:noProof/>
              </w:rPr>
              <w:t xml:space="preserve">pp. 22(14), 1593-1630, 2008. </w:t>
            </w:r>
          </w:p>
        </w:tc>
      </w:tr>
      <w:tr w:rsidR="00211A0B" w:rsidRPr="00DD652C" w14:paraId="4EB4C6FB" w14:textId="77777777" w:rsidTr="00551B91">
        <w:trPr>
          <w:tblCellSpacing w:w="15" w:type="dxa"/>
        </w:trPr>
        <w:tc>
          <w:tcPr>
            <w:tcW w:w="267" w:type="pct"/>
            <w:hideMark/>
          </w:tcPr>
          <w:p w14:paraId="6DE75BB0" w14:textId="77777777" w:rsidR="00211A0B" w:rsidRPr="00DD652C" w:rsidRDefault="00211A0B" w:rsidP="00551B91">
            <w:pPr>
              <w:pStyle w:val="Bibliography"/>
              <w:rPr>
                <w:rFonts w:cstheme="minorHAnsi"/>
                <w:noProof/>
              </w:rPr>
            </w:pPr>
            <w:r w:rsidRPr="00DD652C">
              <w:rPr>
                <w:rFonts w:cstheme="minorHAnsi"/>
                <w:noProof/>
              </w:rPr>
              <w:t xml:space="preserve">[94] </w:t>
            </w:r>
          </w:p>
        </w:tc>
        <w:tc>
          <w:tcPr>
            <w:tcW w:w="0" w:type="auto"/>
            <w:hideMark/>
          </w:tcPr>
          <w:p w14:paraId="5FB570C9" w14:textId="77777777" w:rsidR="00211A0B" w:rsidRPr="00DD652C" w:rsidRDefault="00211A0B" w:rsidP="00551B91">
            <w:pPr>
              <w:pStyle w:val="Bibliography"/>
              <w:rPr>
                <w:rFonts w:cstheme="minorHAnsi"/>
                <w:noProof/>
              </w:rPr>
            </w:pPr>
            <w:r w:rsidRPr="00DD652C">
              <w:rPr>
                <w:rFonts w:cstheme="minorHAnsi"/>
                <w:noProof/>
              </w:rPr>
              <w:t xml:space="preserve">J. C. Jagt, "Reliability of electrically conductive adhesive joints for surface mount applications: a summary of the state of the art.," </w:t>
            </w:r>
            <w:r w:rsidRPr="00DD652C">
              <w:rPr>
                <w:rFonts w:cstheme="minorHAnsi"/>
                <w:i/>
                <w:iCs/>
                <w:noProof/>
              </w:rPr>
              <w:t xml:space="preserve">IEEE Transactions on Components, Packaging, and Manufacturing Technology: Part A, , </w:t>
            </w:r>
            <w:r w:rsidRPr="00DD652C">
              <w:rPr>
                <w:rFonts w:cstheme="minorHAnsi"/>
                <w:noProof/>
              </w:rPr>
              <w:t xml:space="preserve">pp. 21(2), 215-225., 2002. </w:t>
            </w:r>
          </w:p>
        </w:tc>
      </w:tr>
      <w:tr w:rsidR="00211A0B" w:rsidRPr="00DD652C" w14:paraId="2ECA5969" w14:textId="77777777" w:rsidTr="00551B91">
        <w:trPr>
          <w:tblCellSpacing w:w="15" w:type="dxa"/>
        </w:trPr>
        <w:tc>
          <w:tcPr>
            <w:tcW w:w="267" w:type="pct"/>
            <w:hideMark/>
          </w:tcPr>
          <w:p w14:paraId="08425D9C" w14:textId="77777777" w:rsidR="00211A0B" w:rsidRPr="00DD652C" w:rsidRDefault="00211A0B" w:rsidP="00551B91">
            <w:pPr>
              <w:pStyle w:val="Bibliography"/>
              <w:rPr>
                <w:rFonts w:cstheme="minorHAnsi"/>
                <w:noProof/>
              </w:rPr>
            </w:pPr>
            <w:r w:rsidRPr="00DD652C">
              <w:rPr>
                <w:rFonts w:cstheme="minorHAnsi"/>
                <w:noProof/>
              </w:rPr>
              <w:lastRenderedPageBreak/>
              <w:t xml:space="preserve">[95] </w:t>
            </w:r>
          </w:p>
        </w:tc>
        <w:tc>
          <w:tcPr>
            <w:tcW w:w="0" w:type="auto"/>
            <w:hideMark/>
          </w:tcPr>
          <w:p w14:paraId="750DD5A7" w14:textId="77777777" w:rsidR="00211A0B" w:rsidRPr="00DD652C" w:rsidRDefault="00211A0B" w:rsidP="00551B91">
            <w:pPr>
              <w:pStyle w:val="Bibliography"/>
              <w:rPr>
                <w:rFonts w:cstheme="minorHAnsi"/>
                <w:noProof/>
              </w:rPr>
            </w:pPr>
            <w:r w:rsidRPr="00DD652C">
              <w:rPr>
                <w:rFonts w:cstheme="minorHAnsi"/>
                <w:noProof/>
              </w:rPr>
              <w:t xml:space="preserve">D. W. K. Eikelboom, J. H. Bultman , A. Schonecker, M. H. H. Meuwissen, M. . A. J. C. Van Den Nieuwenhof and D. L. Meier, "Conductive adhesives for low-stress interconnection of thin back-contact solar cells," in </w:t>
            </w:r>
            <w:r w:rsidRPr="00DD652C">
              <w:rPr>
                <w:rFonts w:cstheme="minorHAnsi"/>
                <w:i/>
                <w:iCs/>
                <w:noProof/>
              </w:rPr>
              <w:t>In Conference Record of the Twenty-Ninth IEEE Photovoltaic Specialists Conference</w:t>
            </w:r>
            <w:r w:rsidRPr="00DD652C">
              <w:rPr>
                <w:rFonts w:cstheme="minorHAnsi"/>
                <w:noProof/>
              </w:rPr>
              <w:t xml:space="preserve">, 2002. </w:t>
            </w:r>
          </w:p>
        </w:tc>
      </w:tr>
      <w:tr w:rsidR="00211A0B" w:rsidRPr="00DD652C" w14:paraId="5218D79A" w14:textId="77777777" w:rsidTr="00551B91">
        <w:trPr>
          <w:tblCellSpacing w:w="15" w:type="dxa"/>
        </w:trPr>
        <w:tc>
          <w:tcPr>
            <w:tcW w:w="267" w:type="pct"/>
            <w:hideMark/>
          </w:tcPr>
          <w:p w14:paraId="23D4E0CC" w14:textId="77777777" w:rsidR="00211A0B" w:rsidRPr="00DD652C" w:rsidRDefault="00211A0B" w:rsidP="00551B91">
            <w:pPr>
              <w:pStyle w:val="Bibliography"/>
              <w:rPr>
                <w:rFonts w:cstheme="minorHAnsi"/>
                <w:noProof/>
              </w:rPr>
            </w:pPr>
            <w:r w:rsidRPr="00DD652C">
              <w:rPr>
                <w:rFonts w:cstheme="minorHAnsi"/>
                <w:noProof/>
              </w:rPr>
              <w:t xml:space="preserve">[96] </w:t>
            </w:r>
          </w:p>
        </w:tc>
        <w:tc>
          <w:tcPr>
            <w:tcW w:w="0" w:type="auto"/>
            <w:hideMark/>
          </w:tcPr>
          <w:p w14:paraId="38C0A8CF" w14:textId="77777777" w:rsidR="00211A0B" w:rsidRPr="00DD652C" w:rsidRDefault="00211A0B" w:rsidP="00551B91">
            <w:pPr>
              <w:pStyle w:val="Bibliography"/>
              <w:rPr>
                <w:rFonts w:cstheme="minorHAnsi"/>
                <w:noProof/>
              </w:rPr>
            </w:pPr>
            <w:r w:rsidRPr="00DD652C">
              <w:rPr>
                <w:rFonts w:cstheme="minorHAnsi"/>
                <w:noProof/>
              </w:rPr>
              <w:t xml:space="preserve">B. Adothu, S. Kumar, J. J. John, G. Oreski, G. Mathiak, B. Jäckel and R. Gottschalg, "Comprehensive review on performance, reliability, and roadmap of c‐Si PV modules in desert climates: A proposal for improved testing standard.," </w:t>
            </w:r>
            <w:r w:rsidRPr="00DD652C">
              <w:rPr>
                <w:rFonts w:cstheme="minorHAnsi"/>
                <w:i/>
                <w:iCs/>
                <w:noProof/>
              </w:rPr>
              <w:t xml:space="preserve">Progress in Photovoltaics: Research and Applications, </w:t>
            </w:r>
            <w:r w:rsidRPr="00DD652C">
              <w:rPr>
                <w:rFonts w:cstheme="minorHAnsi"/>
                <w:noProof/>
              </w:rPr>
              <w:t xml:space="preserve">pp. 32(8), 495-527., 2024. </w:t>
            </w:r>
          </w:p>
        </w:tc>
      </w:tr>
      <w:tr w:rsidR="00211A0B" w:rsidRPr="00DD652C" w14:paraId="22FF0507" w14:textId="77777777" w:rsidTr="00551B91">
        <w:trPr>
          <w:tblCellSpacing w:w="15" w:type="dxa"/>
        </w:trPr>
        <w:tc>
          <w:tcPr>
            <w:tcW w:w="267" w:type="pct"/>
            <w:hideMark/>
          </w:tcPr>
          <w:p w14:paraId="1E1416F3" w14:textId="77777777" w:rsidR="00211A0B" w:rsidRPr="00DD652C" w:rsidRDefault="00211A0B" w:rsidP="00551B91">
            <w:pPr>
              <w:pStyle w:val="Bibliography"/>
              <w:rPr>
                <w:rFonts w:cstheme="minorHAnsi"/>
                <w:noProof/>
              </w:rPr>
            </w:pPr>
            <w:r w:rsidRPr="00DD652C">
              <w:rPr>
                <w:rFonts w:cstheme="minorHAnsi"/>
                <w:noProof/>
              </w:rPr>
              <w:t xml:space="preserve">[97] </w:t>
            </w:r>
          </w:p>
        </w:tc>
        <w:tc>
          <w:tcPr>
            <w:tcW w:w="0" w:type="auto"/>
            <w:hideMark/>
          </w:tcPr>
          <w:p w14:paraId="03C12041" w14:textId="77777777" w:rsidR="00211A0B" w:rsidRPr="00DD652C" w:rsidRDefault="00211A0B" w:rsidP="00551B91">
            <w:pPr>
              <w:pStyle w:val="Bibliography"/>
              <w:rPr>
                <w:rFonts w:cstheme="minorHAnsi"/>
                <w:noProof/>
              </w:rPr>
            </w:pPr>
            <w:r w:rsidRPr="00DD652C">
              <w:rPr>
                <w:rFonts w:cstheme="minorHAnsi"/>
                <w:noProof/>
              </w:rPr>
              <w:t xml:space="preserve">M. Kronsbein, L. Böck,, K. Dyhr, T. Rößler and N. Willenbacher, "Less is More: Enabling Low-Filled Electrically Conductive Adhesives for Shingled Solar Cell Interconnection Using the Capillary Suspension Concept. Available at SSRN 5123528.". </w:t>
            </w:r>
          </w:p>
        </w:tc>
      </w:tr>
      <w:tr w:rsidR="00211A0B" w:rsidRPr="00DD652C" w14:paraId="0FCAF4AB" w14:textId="77777777" w:rsidTr="00551B91">
        <w:trPr>
          <w:tblCellSpacing w:w="15" w:type="dxa"/>
        </w:trPr>
        <w:tc>
          <w:tcPr>
            <w:tcW w:w="267" w:type="pct"/>
            <w:hideMark/>
          </w:tcPr>
          <w:p w14:paraId="7DAA1123" w14:textId="3E5DB04A" w:rsidR="00211A0B" w:rsidRPr="00DD652C" w:rsidRDefault="00CB7B35" w:rsidP="00551B91">
            <w:pPr>
              <w:pStyle w:val="Bibliography"/>
              <w:rPr>
                <w:rFonts w:cstheme="minorHAnsi"/>
                <w:noProof/>
              </w:rPr>
            </w:pPr>
            <w:r w:rsidRPr="00DD652C">
              <w:rPr>
                <w:rFonts w:cstheme="minorHAnsi"/>
                <w:noProof/>
              </w:rPr>
              <w:t>[98</w:t>
            </w:r>
            <w:r w:rsidR="00211A0B" w:rsidRPr="00DD652C">
              <w:rPr>
                <w:rFonts w:cstheme="minorHAnsi"/>
                <w:noProof/>
              </w:rPr>
              <w:t xml:space="preserve">] </w:t>
            </w:r>
          </w:p>
        </w:tc>
        <w:tc>
          <w:tcPr>
            <w:tcW w:w="0" w:type="auto"/>
            <w:hideMark/>
          </w:tcPr>
          <w:p w14:paraId="0060773C" w14:textId="77777777" w:rsidR="00211A0B" w:rsidRPr="00DD652C" w:rsidRDefault="00211A0B" w:rsidP="00551B91">
            <w:pPr>
              <w:pStyle w:val="Bibliography"/>
              <w:rPr>
                <w:rFonts w:cstheme="minorHAnsi"/>
                <w:noProof/>
              </w:rPr>
            </w:pPr>
            <w:r w:rsidRPr="00DD652C">
              <w:rPr>
                <w:rFonts w:cstheme="minorHAnsi"/>
                <w:noProof/>
              </w:rPr>
              <w:t xml:space="preserve">R. Zhang, W. Lin, K. Lawrence and C. P. Wong, "(2010). Highly reliable, low cost, isotropically conductive adhesives filled with Ag-coated Cu flakes for electronic packaging applications," </w:t>
            </w:r>
            <w:r w:rsidRPr="00DD652C">
              <w:rPr>
                <w:rFonts w:cstheme="minorHAnsi"/>
                <w:i/>
                <w:iCs/>
                <w:noProof/>
              </w:rPr>
              <w:t xml:space="preserve">International journal of adhesion and adhesives, </w:t>
            </w:r>
            <w:r w:rsidRPr="00DD652C">
              <w:rPr>
                <w:rFonts w:cstheme="minorHAnsi"/>
                <w:noProof/>
              </w:rPr>
              <w:t xml:space="preserve">pp. 30(6), 403-40, 2010. </w:t>
            </w:r>
          </w:p>
        </w:tc>
      </w:tr>
      <w:tr w:rsidR="00211A0B" w:rsidRPr="00DD652C" w14:paraId="26F6CEE6" w14:textId="77777777" w:rsidTr="00551B91">
        <w:trPr>
          <w:tblCellSpacing w:w="15" w:type="dxa"/>
        </w:trPr>
        <w:tc>
          <w:tcPr>
            <w:tcW w:w="267" w:type="pct"/>
            <w:hideMark/>
          </w:tcPr>
          <w:p w14:paraId="7818FC9E" w14:textId="4A83826B" w:rsidR="00211A0B" w:rsidRPr="00DD652C" w:rsidRDefault="00CB7B35" w:rsidP="00551B91">
            <w:pPr>
              <w:pStyle w:val="Bibliography"/>
              <w:rPr>
                <w:rFonts w:cstheme="minorHAnsi"/>
                <w:noProof/>
              </w:rPr>
            </w:pPr>
            <w:r w:rsidRPr="00DD652C">
              <w:rPr>
                <w:rFonts w:cstheme="minorHAnsi"/>
                <w:noProof/>
              </w:rPr>
              <w:t>[99</w:t>
            </w:r>
            <w:r w:rsidR="00211A0B" w:rsidRPr="00DD652C">
              <w:rPr>
                <w:rFonts w:cstheme="minorHAnsi"/>
                <w:noProof/>
              </w:rPr>
              <w:t xml:space="preserve">] </w:t>
            </w:r>
          </w:p>
        </w:tc>
        <w:tc>
          <w:tcPr>
            <w:tcW w:w="0" w:type="auto"/>
            <w:hideMark/>
          </w:tcPr>
          <w:p w14:paraId="71A01FF4" w14:textId="77777777" w:rsidR="00211A0B" w:rsidRPr="00DD652C" w:rsidRDefault="00211A0B" w:rsidP="00551B91">
            <w:pPr>
              <w:pStyle w:val="Bibliography"/>
              <w:rPr>
                <w:rFonts w:cstheme="minorHAnsi"/>
                <w:noProof/>
              </w:rPr>
            </w:pPr>
            <w:r w:rsidRPr="00DD652C">
              <w:rPr>
                <w:rFonts w:cstheme="minorHAnsi"/>
                <w:noProof/>
              </w:rPr>
              <w:t xml:space="preserve">M. L. Clingerman, J. A. King, K. H. Schulz and J. D. Meyers, "Evaluation of electrical conductivity models for conductive polymer composites.," </w:t>
            </w:r>
            <w:r w:rsidRPr="00DD652C">
              <w:rPr>
                <w:rFonts w:cstheme="minorHAnsi"/>
                <w:i/>
                <w:iCs/>
                <w:noProof/>
              </w:rPr>
              <w:t xml:space="preserve">Journal of Applied Polymer Science, </w:t>
            </w:r>
            <w:r w:rsidRPr="00DD652C">
              <w:rPr>
                <w:rFonts w:cstheme="minorHAnsi"/>
                <w:noProof/>
              </w:rPr>
              <w:t xml:space="preserve">pp. 83(6), 1341-1356, 2002. </w:t>
            </w:r>
          </w:p>
        </w:tc>
      </w:tr>
      <w:tr w:rsidR="00211A0B" w:rsidRPr="00DD652C" w14:paraId="3E21DB54" w14:textId="77777777" w:rsidTr="00551B91">
        <w:trPr>
          <w:tblCellSpacing w:w="15" w:type="dxa"/>
        </w:trPr>
        <w:tc>
          <w:tcPr>
            <w:tcW w:w="267" w:type="pct"/>
            <w:hideMark/>
          </w:tcPr>
          <w:p w14:paraId="656C1FC0" w14:textId="57110CFF" w:rsidR="00211A0B" w:rsidRPr="00DD652C" w:rsidRDefault="00CB7B35" w:rsidP="00551B91">
            <w:pPr>
              <w:pStyle w:val="Bibliography"/>
              <w:rPr>
                <w:rFonts w:cstheme="minorHAnsi"/>
                <w:noProof/>
              </w:rPr>
            </w:pPr>
            <w:r w:rsidRPr="00DD652C">
              <w:rPr>
                <w:rFonts w:cstheme="minorHAnsi"/>
                <w:noProof/>
              </w:rPr>
              <w:t>[100</w:t>
            </w:r>
            <w:r w:rsidR="00211A0B" w:rsidRPr="00DD652C">
              <w:rPr>
                <w:rFonts w:cstheme="minorHAnsi"/>
                <w:noProof/>
              </w:rPr>
              <w:t xml:space="preserve">] </w:t>
            </w:r>
          </w:p>
        </w:tc>
        <w:tc>
          <w:tcPr>
            <w:tcW w:w="0" w:type="auto"/>
            <w:hideMark/>
          </w:tcPr>
          <w:p w14:paraId="000AEC8F" w14:textId="77777777" w:rsidR="00211A0B" w:rsidRPr="00DD652C" w:rsidRDefault="00211A0B" w:rsidP="00551B91">
            <w:pPr>
              <w:pStyle w:val="Bibliography"/>
              <w:rPr>
                <w:rFonts w:cstheme="minorHAnsi"/>
                <w:noProof/>
              </w:rPr>
            </w:pPr>
            <w:r w:rsidRPr="00DD652C">
              <w:rPr>
                <w:rFonts w:cstheme="minorHAnsi"/>
                <w:noProof/>
              </w:rPr>
              <w:t xml:space="preserve">F. Zhang, N. Tang, Q. Jiang, K. Qi, X. Zhu, Z. Luo and B. Fang, "Progress in polyacrylate‐based electrically conductive adhesives: Featured properties, preparation, applications, and perspectives," </w:t>
            </w:r>
            <w:r w:rsidRPr="00DD652C">
              <w:rPr>
                <w:rFonts w:cstheme="minorHAnsi"/>
                <w:i/>
                <w:iCs/>
                <w:noProof/>
              </w:rPr>
              <w:t xml:space="preserve">Polymer Composites, </w:t>
            </w:r>
            <w:r w:rsidRPr="00DD652C">
              <w:rPr>
                <w:rFonts w:cstheme="minorHAnsi"/>
                <w:noProof/>
              </w:rPr>
              <w:t xml:space="preserve">pp. 45(7), 5781-5803., 2024. </w:t>
            </w:r>
          </w:p>
        </w:tc>
      </w:tr>
      <w:tr w:rsidR="00211A0B" w:rsidRPr="00DD652C" w14:paraId="445D1984" w14:textId="77777777" w:rsidTr="00551B91">
        <w:trPr>
          <w:tblCellSpacing w:w="15" w:type="dxa"/>
        </w:trPr>
        <w:tc>
          <w:tcPr>
            <w:tcW w:w="267" w:type="pct"/>
            <w:hideMark/>
          </w:tcPr>
          <w:p w14:paraId="33E7F3E5" w14:textId="61A8D9B8" w:rsidR="00211A0B" w:rsidRPr="00DD652C" w:rsidRDefault="00CB7B35" w:rsidP="00551B91">
            <w:pPr>
              <w:pStyle w:val="Bibliography"/>
              <w:rPr>
                <w:rFonts w:cstheme="minorHAnsi"/>
                <w:noProof/>
              </w:rPr>
            </w:pPr>
            <w:r w:rsidRPr="00DD652C">
              <w:rPr>
                <w:rFonts w:cstheme="minorHAnsi"/>
                <w:noProof/>
              </w:rPr>
              <w:t>[101</w:t>
            </w:r>
            <w:r w:rsidR="00211A0B" w:rsidRPr="00DD652C">
              <w:rPr>
                <w:rFonts w:cstheme="minorHAnsi"/>
                <w:noProof/>
              </w:rPr>
              <w:t xml:space="preserve">] </w:t>
            </w:r>
          </w:p>
        </w:tc>
        <w:tc>
          <w:tcPr>
            <w:tcW w:w="0" w:type="auto"/>
            <w:hideMark/>
          </w:tcPr>
          <w:p w14:paraId="64845927" w14:textId="77777777" w:rsidR="00211A0B" w:rsidRPr="00DD652C" w:rsidRDefault="00211A0B" w:rsidP="00551B91">
            <w:pPr>
              <w:pStyle w:val="Bibliography"/>
              <w:rPr>
                <w:rFonts w:cstheme="minorHAnsi"/>
                <w:noProof/>
              </w:rPr>
            </w:pPr>
            <w:r w:rsidRPr="00DD652C">
              <w:rPr>
                <w:rFonts w:cstheme="minorHAnsi"/>
                <w:noProof/>
              </w:rPr>
              <w:t xml:space="preserve">S. Sivagamasundari and M. S. Rayudu, "IoT based solar panel fault and maintenance detection using decision tree with light gradient boosting.," </w:t>
            </w:r>
            <w:r w:rsidRPr="00DD652C">
              <w:rPr>
                <w:rFonts w:cstheme="minorHAnsi"/>
                <w:i/>
                <w:iCs/>
                <w:noProof/>
              </w:rPr>
              <w:t xml:space="preserve">Measurement: Sensors,, </w:t>
            </w:r>
            <w:r w:rsidRPr="00DD652C">
              <w:rPr>
                <w:rFonts w:cstheme="minorHAnsi"/>
                <w:noProof/>
              </w:rPr>
              <w:t xml:space="preserve">pp. 27, 100726., 2023. </w:t>
            </w:r>
          </w:p>
        </w:tc>
      </w:tr>
      <w:tr w:rsidR="00211A0B" w:rsidRPr="00DD652C" w14:paraId="66BF50B8" w14:textId="77777777" w:rsidTr="00551B91">
        <w:trPr>
          <w:tblCellSpacing w:w="15" w:type="dxa"/>
        </w:trPr>
        <w:tc>
          <w:tcPr>
            <w:tcW w:w="267" w:type="pct"/>
            <w:hideMark/>
          </w:tcPr>
          <w:p w14:paraId="42A8A974" w14:textId="581DF079" w:rsidR="00211A0B" w:rsidRPr="00DD652C" w:rsidRDefault="00CB7B35" w:rsidP="00551B91">
            <w:pPr>
              <w:pStyle w:val="Bibliography"/>
              <w:rPr>
                <w:rFonts w:cstheme="minorHAnsi"/>
                <w:noProof/>
              </w:rPr>
            </w:pPr>
            <w:r w:rsidRPr="00DD652C">
              <w:rPr>
                <w:rFonts w:cstheme="minorHAnsi"/>
                <w:noProof/>
              </w:rPr>
              <w:t>[102</w:t>
            </w:r>
            <w:r w:rsidR="00211A0B" w:rsidRPr="00DD652C">
              <w:rPr>
                <w:rFonts w:cstheme="minorHAnsi"/>
                <w:noProof/>
              </w:rPr>
              <w:t xml:space="preserve">] </w:t>
            </w:r>
          </w:p>
        </w:tc>
        <w:tc>
          <w:tcPr>
            <w:tcW w:w="0" w:type="auto"/>
            <w:hideMark/>
          </w:tcPr>
          <w:p w14:paraId="5B79B270" w14:textId="77777777" w:rsidR="00211A0B" w:rsidRPr="00DD652C" w:rsidRDefault="00211A0B" w:rsidP="00551B91">
            <w:pPr>
              <w:pStyle w:val="Bibliography"/>
              <w:rPr>
                <w:rFonts w:cstheme="minorHAnsi"/>
                <w:noProof/>
              </w:rPr>
            </w:pPr>
            <w:r w:rsidRPr="00DD652C">
              <w:rPr>
                <w:rFonts w:cstheme="minorHAnsi"/>
                <w:noProof/>
              </w:rPr>
              <w:t xml:space="preserve">S. Ansari, A. Ayob, M. S. H. Lipu, M. H. Saad and A. Hussain, "A review of monitoring technologies for solar PV systems using data processing modules and transmission protocols: Progress, challenges and prospects," </w:t>
            </w:r>
            <w:r w:rsidRPr="00DD652C">
              <w:rPr>
                <w:rFonts w:cstheme="minorHAnsi"/>
                <w:i/>
                <w:iCs/>
                <w:noProof/>
              </w:rPr>
              <w:t xml:space="preserve">Sustainability, </w:t>
            </w:r>
            <w:r w:rsidRPr="00DD652C">
              <w:rPr>
                <w:rFonts w:cstheme="minorHAnsi"/>
                <w:noProof/>
              </w:rPr>
              <w:t xml:space="preserve">pp. 13(15), 8120., 2021. </w:t>
            </w:r>
          </w:p>
        </w:tc>
      </w:tr>
      <w:tr w:rsidR="00211A0B" w:rsidRPr="00DD652C" w14:paraId="6BA9BD97" w14:textId="77777777" w:rsidTr="00551B91">
        <w:trPr>
          <w:tblCellSpacing w:w="15" w:type="dxa"/>
        </w:trPr>
        <w:tc>
          <w:tcPr>
            <w:tcW w:w="267" w:type="pct"/>
            <w:hideMark/>
          </w:tcPr>
          <w:p w14:paraId="5488A179" w14:textId="7206FB9C" w:rsidR="00211A0B" w:rsidRPr="00DD652C" w:rsidRDefault="00CB7B35" w:rsidP="00551B91">
            <w:pPr>
              <w:pStyle w:val="Bibliography"/>
              <w:rPr>
                <w:rFonts w:cstheme="minorHAnsi"/>
                <w:noProof/>
              </w:rPr>
            </w:pPr>
            <w:r w:rsidRPr="00DD652C">
              <w:rPr>
                <w:rFonts w:cstheme="minorHAnsi"/>
                <w:noProof/>
              </w:rPr>
              <w:t>[103</w:t>
            </w:r>
            <w:r w:rsidR="00211A0B" w:rsidRPr="00DD652C">
              <w:rPr>
                <w:rFonts w:cstheme="minorHAnsi"/>
                <w:noProof/>
              </w:rPr>
              <w:t xml:space="preserve">] </w:t>
            </w:r>
          </w:p>
        </w:tc>
        <w:tc>
          <w:tcPr>
            <w:tcW w:w="0" w:type="auto"/>
            <w:hideMark/>
          </w:tcPr>
          <w:p w14:paraId="18A777C0" w14:textId="77777777" w:rsidR="00211A0B" w:rsidRPr="00DD652C" w:rsidRDefault="00211A0B" w:rsidP="00551B91">
            <w:pPr>
              <w:pStyle w:val="Bibliography"/>
              <w:rPr>
                <w:rFonts w:cstheme="minorHAnsi"/>
                <w:noProof/>
              </w:rPr>
            </w:pPr>
            <w:r w:rsidRPr="00DD652C">
              <w:rPr>
                <w:rFonts w:cstheme="minorHAnsi"/>
                <w:noProof/>
              </w:rPr>
              <w:t>Petrosync, "A Complete Guide of Corrosion Monitoring in The Industry,," 1 10 2024. [Online]. Available: https://www.petrosync.com/blog/corrosion-monitoring,. [Accessed 2 3 2025].</w:t>
            </w:r>
          </w:p>
        </w:tc>
      </w:tr>
      <w:tr w:rsidR="00211A0B" w:rsidRPr="00DD652C" w14:paraId="655F19F3" w14:textId="77777777" w:rsidTr="00551B91">
        <w:trPr>
          <w:tblCellSpacing w:w="15" w:type="dxa"/>
        </w:trPr>
        <w:tc>
          <w:tcPr>
            <w:tcW w:w="267" w:type="pct"/>
            <w:hideMark/>
          </w:tcPr>
          <w:p w14:paraId="69DB3693" w14:textId="10EF93C6" w:rsidR="00211A0B" w:rsidRPr="00DD652C" w:rsidRDefault="00CB7B35" w:rsidP="00551B91">
            <w:pPr>
              <w:pStyle w:val="Bibliography"/>
              <w:rPr>
                <w:rFonts w:cstheme="minorHAnsi"/>
                <w:noProof/>
              </w:rPr>
            </w:pPr>
            <w:r w:rsidRPr="00DD652C">
              <w:rPr>
                <w:rFonts w:cstheme="minorHAnsi"/>
                <w:noProof/>
              </w:rPr>
              <w:t>[104</w:t>
            </w:r>
            <w:r w:rsidR="00211A0B" w:rsidRPr="00DD652C">
              <w:rPr>
                <w:rFonts w:cstheme="minorHAnsi"/>
                <w:noProof/>
              </w:rPr>
              <w:t xml:space="preserve">] </w:t>
            </w:r>
          </w:p>
        </w:tc>
        <w:tc>
          <w:tcPr>
            <w:tcW w:w="0" w:type="auto"/>
            <w:hideMark/>
          </w:tcPr>
          <w:p w14:paraId="19C994D3" w14:textId="77777777" w:rsidR="00211A0B" w:rsidRPr="00DD652C" w:rsidRDefault="00211A0B" w:rsidP="00551B91">
            <w:pPr>
              <w:pStyle w:val="Bibliography"/>
              <w:rPr>
                <w:rFonts w:cstheme="minorHAnsi"/>
                <w:noProof/>
              </w:rPr>
            </w:pPr>
            <w:r w:rsidRPr="00DD652C">
              <w:rPr>
                <w:rFonts w:cstheme="minorHAnsi"/>
                <w:noProof/>
              </w:rPr>
              <w:t xml:space="preserve">S. Sarkar, K. U. Rao, J. Bhargav, S. Sheshaprasad and A. S. CA, "IoT based wireless sensor network (WSN) for condition monitoring of low power rooftop PV panels," in </w:t>
            </w:r>
            <w:r w:rsidRPr="00DD652C">
              <w:rPr>
                <w:rFonts w:cstheme="minorHAnsi"/>
                <w:i/>
                <w:iCs/>
                <w:noProof/>
              </w:rPr>
              <w:t xml:space="preserve">In 2019 IEEE 4th International Conference on Condition Assessment Techniques in Electrical Systems (CATCON) </w:t>
            </w:r>
            <w:r w:rsidRPr="00DD652C">
              <w:rPr>
                <w:rFonts w:cstheme="minorHAnsi"/>
                <w:noProof/>
              </w:rPr>
              <w:t xml:space="preserve">, 2019. </w:t>
            </w:r>
          </w:p>
        </w:tc>
      </w:tr>
      <w:tr w:rsidR="00211A0B" w:rsidRPr="00DD652C" w14:paraId="0BB96C97" w14:textId="77777777" w:rsidTr="00551B91">
        <w:trPr>
          <w:tblCellSpacing w:w="15" w:type="dxa"/>
        </w:trPr>
        <w:tc>
          <w:tcPr>
            <w:tcW w:w="267" w:type="pct"/>
            <w:hideMark/>
          </w:tcPr>
          <w:p w14:paraId="0C735B11" w14:textId="02A8BF6A" w:rsidR="00211A0B" w:rsidRPr="00DD652C" w:rsidRDefault="00CB7B35" w:rsidP="00551B91">
            <w:pPr>
              <w:pStyle w:val="Bibliography"/>
              <w:rPr>
                <w:rFonts w:cstheme="minorHAnsi"/>
                <w:noProof/>
              </w:rPr>
            </w:pPr>
            <w:r w:rsidRPr="00DD652C">
              <w:rPr>
                <w:rFonts w:cstheme="minorHAnsi"/>
                <w:noProof/>
              </w:rPr>
              <w:t>[105</w:t>
            </w:r>
            <w:r w:rsidR="00211A0B" w:rsidRPr="00DD652C">
              <w:rPr>
                <w:rFonts w:cstheme="minorHAnsi"/>
                <w:noProof/>
              </w:rPr>
              <w:t xml:space="preserve">] </w:t>
            </w:r>
          </w:p>
        </w:tc>
        <w:tc>
          <w:tcPr>
            <w:tcW w:w="0" w:type="auto"/>
            <w:hideMark/>
          </w:tcPr>
          <w:p w14:paraId="40796235" w14:textId="77777777" w:rsidR="00211A0B" w:rsidRPr="00DD652C" w:rsidRDefault="00211A0B" w:rsidP="00551B91">
            <w:pPr>
              <w:pStyle w:val="Bibliography"/>
              <w:rPr>
                <w:rFonts w:cstheme="minorHAnsi"/>
                <w:noProof/>
              </w:rPr>
            </w:pPr>
            <w:r w:rsidRPr="00DD652C">
              <w:rPr>
                <w:rFonts w:cstheme="minorHAnsi"/>
                <w:noProof/>
              </w:rPr>
              <w:t xml:space="preserve">G. Qiao, G. Sun, Y. Hong, Y. Qiu and J. Ou, " Remote corrosion monitoring of the RC structures using the electrochemical wireless energy-harvesting sensors and networks.," </w:t>
            </w:r>
            <w:r w:rsidRPr="00DD652C">
              <w:rPr>
                <w:rFonts w:cstheme="minorHAnsi"/>
                <w:i/>
                <w:iCs/>
                <w:noProof/>
              </w:rPr>
              <w:t xml:space="preserve">NDT &amp; E International, </w:t>
            </w:r>
            <w:r w:rsidRPr="00DD652C">
              <w:rPr>
                <w:rFonts w:cstheme="minorHAnsi"/>
                <w:noProof/>
              </w:rPr>
              <w:t xml:space="preserve">pp. 44(7), 583-588., 2011. </w:t>
            </w:r>
          </w:p>
        </w:tc>
      </w:tr>
      <w:tr w:rsidR="00211A0B" w:rsidRPr="00DD652C" w14:paraId="245E4959" w14:textId="77777777" w:rsidTr="00551B91">
        <w:trPr>
          <w:tblCellSpacing w:w="15" w:type="dxa"/>
        </w:trPr>
        <w:tc>
          <w:tcPr>
            <w:tcW w:w="267" w:type="pct"/>
            <w:hideMark/>
          </w:tcPr>
          <w:p w14:paraId="63878E75" w14:textId="001B7711" w:rsidR="00211A0B" w:rsidRPr="00DD652C" w:rsidRDefault="00CB7B35" w:rsidP="00551B91">
            <w:pPr>
              <w:pStyle w:val="Bibliography"/>
              <w:rPr>
                <w:rFonts w:cstheme="minorHAnsi"/>
                <w:noProof/>
              </w:rPr>
            </w:pPr>
            <w:r w:rsidRPr="00DD652C">
              <w:rPr>
                <w:rFonts w:cstheme="minorHAnsi"/>
                <w:noProof/>
              </w:rPr>
              <w:lastRenderedPageBreak/>
              <w:t>[106</w:t>
            </w:r>
            <w:r w:rsidR="00211A0B" w:rsidRPr="00DD652C">
              <w:rPr>
                <w:rFonts w:cstheme="minorHAnsi"/>
                <w:noProof/>
              </w:rPr>
              <w:t xml:space="preserve">] </w:t>
            </w:r>
          </w:p>
        </w:tc>
        <w:tc>
          <w:tcPr>
            <w:tcW w:w="0" w:type="auto"/>
            <w:hideMark/>
          </w:tcPr>
          <w:p w14:paraId="627101C8" w14:textId="77777777" w:rsidR="00211A0B" w:rsidRPr="00DD652C" w:rsidRDefault="00211A0B" w:rsidP="00551B91">
            <w:pPr>
              <w:pStyle w:val="Bibliography"/>
              <w:rPr>
                <w:rFonts w:cstheme="minorHAnsi"/>
                <w:noProof/>
              </w:rPr>
            </w:pPr>
            <w:r w:rsidRPr="00DD652C">
              <w:rPr>
                <w:rFonts w:cstheme="minorHAnsi"/>
                <w:noProof/>
              </w:rPr>
              <w:t xml:space="preserve">J. Kampman, J. Masela and T. H. Joubert, "Wireless sensor network for water pipe corrosion monitoring.," in </w:t>
            </w:r>
            <w:r w:rsidRPr="00DD652C">
              <w:rPr>
                <w:rFonts w:cstheme="minorHAnsi"/>
                <w:i/>
                <w:iCs/>
                <w:noProof/>
              </w:rPr>
              <w:t>In 2021 IEEE AFRICON</w:t>
            </w:r>
            <w:r w:rsidRPr="00DD652C">
              <w:rPr>
                <w:rFonts w:cstheme="minorHAnsi"/>
                <w:noProof/>
              </w:rPr>
              <w:t xml:space="preserve">, 2021. </w:t>
            </w:r>
          </w:p>
        </w:tc>
      </w:tr>
      <w:tr w:rsidR="00211A0B" w:rsidRPr="00DD652C" w14:paraId="2CA47709" w14:textId="77777777" w:rsidTr="00551B91">
        <w:trPr>
          <w:tblCellSpacing w:w="15" w:type="dxa"/>
        </w:trPr>
        <w:tc>
          <w:tcPr>
            <w:tcW w:w="267" w:type="pct"/>
            <w:hideMark/>
          </w:tcPr>
          <w:p w14:paraId="5030A031" w14:textId="7CAB4034" w:rsidR="00211A0B" w:rsidRPr="00DD652C" w:rsidRDefault="00CB7B35" w:rsidP="00551B91">
            <w:pPr>
              <w:pStyle w:val="Bibliography"/>
              <w:rPr>
                <w:rFonts w:cstheme="minorHAnsi"/>
                <w:noProof/>
              </w:rPr>
            </w:pPr>
            <w:r w:rsidRPr="00DD652C">
              <w:rPr>
                <w:rFonts w:cstheme="minorHAnsi"/>
                <w:noProof/>
              </w:rPr>
              <w:t>[107</w:t>
            </w:r>
            <w:r w:rsidR="00211A0B" w:rsidRPr="00DD652C">
              <w:rPr>
                <w:rFonts w:cstheme="minorHAnsi"/>
                <w:noProof/>
              </w:rPr>
              <w:t xml:space="preserve">] </w:t>
            </w:r>
          </w:p>
        </w:tc>
        <w:tc>
          <w:tcPr>
            <w:tcW w:w="0" w:type="auto"/>
            <w:hideMark/>
          </w:tcPr>
          <w:p w14:paraId="747E4EDD" w14:textId="77777777" w:rsidR="00211A0B" w:rsidRPr="00DD652C" w:rsidRDefault="00211A0B" w:rsidP="00551B91">
            <w:pPr>
              <w:pStyle w:val="Bibliography"/>
              <w:rPr>
                <w:rFonts w:cstheme="minorHAnsi"/>
                <w:noProof/>
              </w:rPr>
            </w:pPr>
            <w:r w:rsidRPr="00DD652C">
              <w:rPr>
                <w:rFonts w:cstheme="minorHAnsi"/>
                <w:noProof/>
              </w:rPr>
              <w:t xml:space="preserve">P. Pappinisseri Puluckul and M. Weyn, "Battery-less environment sensor using thermoelectric energy harvesting from soil-ambient air temperature differences.," </w:t>
            </w:r>
            <w:r w:rsidRPr="00DD652C">
              <w:rPr>
                <w:rFonts w:cstheme="minorHAnsi"/>
                <w:i/>
                <w:iCs/>
                <w:noProof/>
              </w:rPr>
              <w:t xml:space="preserve">Sensors, </w:t>
            </w:r>
            <w:r w:rsidRPr="00DD652C">
              <w:rPr>
                <w:rFonts w:cstheme="minorHAnsi"/>
                <w:noProof/>
              </w:rPr>
              <w:t xml:space="preserve">pp. 22(13), 4737., 2022. </w:t>
            </w:r>
          </w:p>
        </w:tc>
      </w:tr>
      <w:tr w:rsidR="00211A0B" w:rsidRPr="00DD652C" w14:paraId="6DD53AD3" w14:textId="77777777" w:rsidTr="00551B91">
        <w:trPr>
          <w:tblCellSpacing w:w="15" w:type="dxa"/>
        </w:trPr>
        <w:tc>
          <w:tcPr>
            <w:tcW w:w="267" w:type="pct"/>
            <w:hideMark/>
          </w:tcPr>
          <w:p w14:paraId="3C776CC3" w14:textId="67CC4CAC" w:rsidR="00211A0B" w:rsidRPr="00DD652C" w:rsidRDefault="00CB7B35" w:rsidP="00551B91">
            <w:pPr>
              <w:pStyle w:val="Bibliography"/>
              <w:rPr>
                <w:rFonts w:cstheme="minorHAnsi"/>
                <w:noProof/>
              </w:rPr>
            </w:pPr>
            <w:r w:rsidRPr="00DD652C">
              <w:rPr>
                <w:rFonts w:cstheme="minorHAnsi"/>
                <w:noProof/>
              </w:rPr>
              <w:t>[108</w:t>
            </w:r>
            <w:r w:rsidR="00211A0B" w:rsidRPr="00DD652C">
              <w:rPr>
                <w:rFonts w:cstheme="minorHAnsi"/>
                <w:noProof/>
              </w:rPr>
              <w:t xml:space="preserve">] </w:t>
            </w:r>
          </w:p>
        </w:tc>
        <w:tc>
          <w:tcPr>
            <w:tcW w:w="0" w:type="auto"/>
            <w:hideMark/>
          </w:tcPr>
          <w:p w14:paraId="4C943C2C" w14:textId="77777777" w:rsidR="00211A0B" w:rsidRPr="00DD652C" w:rsidRDefault="00211A0B" w:rsidP="00551B91">
            <w:pPr>
              <w:pStyle w:val="Bibliography"/>
              <w:rPr>
                <w:rFonts w:cstheme="minorHAnsi"/>
                <w:noProof/>
              </w:rPr>
            </w:pPr>
            <w:r w:rsidRPr="00DD652C">
              <w:rPr>
                <w:rFonts w:cstheme="minorHAnsi"/>
                <w:noProof/>
              </w:rPr>
              <w:t xml:space="preserve">D. Su, Y. Xia and R. Yuan, "Self‐Powered Wireless Sensor Network for Automated Corrosion Prediction of Steel Reinforcement.," </w:t>
            </w:r>
            <w:r w:rsidRPr="00DD652C">
              <w:rPr>
                <w:rFonts w:cstheme="minorHAnsi"/>
                <w:i/>
                <w:iCs/>
                <w:noProof/>
              </w:rPr>
              <w:t xml:space="preserve">Journal of Sensors, </w:t>
            </w:r>
            <w:r w:rsidRPr="00DD652C">
              <w:rPr>
                <w:rFonts w:cstheme="minorHAnsi"/>
                <w:noProof/>
              </w:rPr>
              <w:t xml:space="preserve">pp. 2018(1), 4125752, 2018. </w:t>
            </w:r>
          </w:p>
        </w:tc>
      </w:tr>
      <w:tr w:rsidR="00211A0B" w:rsidRPr="00DD652C" w14:paraId="68A6805A" w14:textId="77777777" w:rsidTr="00551B91">
        <w:trPr>
          <w:tblCellSpacing w:w="15" w:type="dxa"/>
        </w:trPr>
        <w:tc>
          <w:tcPr>
            <w:tcW w:w="267" w:type="pct"/>
            <w:hideMark/>
          </w:tcPr>
          <w:p w14:paraId="283E9E80" w14:textId="64335847" w:rsidR="00211A0B" w:rsidRPr="00DD652C" w:rsidRDefault="00CB7B35" w:rsidP="00551B91">
            <w:pPr>
              <w:pStyle w:val="Bibliography"/>
              <w:rPr>
                <w:rFonts w:cstheme="minorHAnsi"/>
                <w:noProof/>
              </w:rPr>
            </w:pPr>
            <w:r w:rsidRPr="00DD652C">
              <w:rPr>
                <w:rFonts w:cstheme="minorHAnsi"/>
                <w:noProof/>
              </w:rPr>
              <w:t>[109</w:t>
            </w:r>
            <w:r w:rsidR="00211A0B" w:rsidRPr="00DD652C">
              <w:rPr>
                <w:rFonts w:cstheme="minorHAnsi"/>
                <w:noProof/>
              </w:rPr>
              <w:t xml:space="preserve">] </w:t>
            </w:r>
          </w:p>
        </w:tc>
        <w:tc>
          <w:tcPr>
            <w:tcW w:w="0" w:type="auto"/>
            <w:hideMark/>
          </w:tcPr>
          <w:p w14:paraId="05535312" w14:textId="77777777" w:rsidR="00211A0B" w:rsidRPr="00DD652C" w:rsidRDefault="00211A0B" w:rsidP="00551B91">
            <w:pPr>
              <w:pStyle w:val="Bibliography"/>
              <w:rPr>
                <w:rFonts w:cstheme="minorHAnsi"/>
                <w:noProof/>
              </w:rPr>
            </w:pPr>
            <w:r w:rsidRPr="00DD652C">
              <w:rPr>
                <w:rFonts w:cstheme="minorHAnsi"/>
                <w:noProof/>
              </w:rPr>
              <w:t xml:space="preserve">A. Potnis and C. S. Rajeshwari, "Wireless sensor network: challenges, issues and research.," in </w:t>
            </w:r>
            <w:r w:rsidRPr="00DD652C">
              <w:rPr>
                <w:rFonts w:cstheme="minorHAnsi"/>
                <w:i/>
                <w:iCs/>
                <w:noProof/>
              </w:rPr>
              <w:t>In Proceedings of 2015 International Conference on Future Computational Technologies</w:t>
            </w:r>
            <w:r w:rsidRPr="00DD652C">
              <w:rPr>
                <w:rFonts w:cstheme="minorHAnsi"/>
                <w:noProof/>
              </w:rPr>
              <w:t xml:space="preserve">, Singapore, 2015. </w:t>
            </w:r>
          </w:p>
        </w:tc>
      </w:tr>
      <w:tr w:rsidR="00211A0B" w:rsidRPr="00DD652C" w14:paraId="3C842A69" w14:textId="77777777" w:rsidTr="00551B91">
        <w:trPr>
          <w:tblCellSpacing w:w="15" w:type="dxa"/>
        </w:trPr>
        <w:tc>
          <w:tcPr>
            <w:tcW w:w="267" w:type="pct"/>
            <w:hideMark/>
          </w:tcPr>
          <w:p w14:paraId="5696D9FB" w14:textId="350364BD" w:rsidR="00211A0B" w:rsidRPr="00DD652C" w:rsidRDefault="00CB7B35" w:rsidP="00551B91">
            <w:pPr>
              <w:pStyle w:val="Bibliography"/>
              <w:rPr>
                <w:rFonts w:cstheme="minorHAnsi"/>
                <w:noProof/>
              </w:rPr>
            </w:pPr>
            <w:r w:rsidRPr="00DD652C">
              <w:rPr>
                <w:rFonts w:cstheme="minorHAnsi"/>
                <w:noProof/>
              </w:rPr>
              <w:t>[110</w:t>
            </w:r>
            <w:r w:rsidR="00211A0B" w:rsidRPr="00DD652C">
              <w:rPr>
                <w:rFonts w:cstheme="minorHAnsi"/>
                <w:noProof/>
              </w:rPr>
              <w:t xml:space="preserve">] </w:t>
            </w:r>
          </w:p>
        </w:tc>
        <w:tc>
          <w:tcPr>
            <w:tcW w:w="0" w:type="auto"/>
            <w:hideMark/>
          </w:tcPr>
          <w:p w14:paraId="7435517D" w14:textId="77777777" w:rsidR="00211A0B" w:rsidRPr="00DD652C" w:rsidRDefault="00211A0B" w:rsidP="00551B91">
            <w:pPr>
              <w:pStyle w:val="Bibliography"/>
              <w:rPr>
                <w:rFonts w:cstheme="minorHAnsi"/>
                <w:noProof/>
              </w:rPr>
            </w:pPr>
            <w:r w:rsidRPr="00DD652C">
              <w:rPr>
                <w:rFonts w:cstheme="minorHAnsi"/>
                <w:noProof/>
              </w:rPr>
              <w:t xml:space="preserve">F. Wang and J. Liu, "Networked wireless sensor data collection: Issues, challenges, and approaches.," </w:t>
            </w:r>
            <w:r w:rsidRPr="00DD652C">
              <w:rPr>
                <w:rFonts w:cstheme="minorHAnsi"/>
                <w:i/>
                <w:iCs/>
                <w:noProof/>
              </w:rPr>
              <w:t xml:space="preserve">IEEE Communications Surveys &amp; Tutorials,, </w:t>
            </w:r>
            <w:r w:rsidRPr="00DD652C">
              <w:rPr>
                <w:rFonts w:cstheme="minorHAnsi"/>
                <w:noProof/>
              </w:rPr>
              <w:t xml:space="preserve">pp. 13(4), 673-687., 2010. </w:t>
            </w:r>
          </w:p>
        </w:tc>
      </w:tr>
      <w:tr w:rsidR="00211A0B" w:rsidRPr="00DD652C" w14:paraId="57519D6C" w14:textId="77777777" w:rsidTr="00551B91">
        <w:trPr>
          <w:tblCellSpacing w:w="15" w:type="dxa"/>
        </w:trPr>
        <w:tc>
          <w:tcPr>
            <w:tcW w:w="267" w:type="pct"/>
            <w:hideMark/>
          </w:tcPr>
          <w:p w14:paraId="355BDDAE" w14:textId="3E6BE49B" w:rsidR="00211A0B" w:rsidRPr="00DD652C" w:rsidRDefault="00CB7B35" w:rsidP="00551B91">
            <w:pPr>
              <w:pStyle w:val="Bibliography"/>
              <w:rPr>
                <w:rFonts w:cstheme="minorHAnsi"/>
                <w:noProof/>
              </w:rPr>
            </w:pPr>
            <w:r w:rsidRPr="00DD652C">
              <w:rPr>
                <w:rFonts w:cstheme="minorHAnsi"/>
                <w:noProof/>
              </w:rPr>
              <w:t>[111</w:t>
            </w:r>
            <w:r w:rsidR="00211A0B" w:rsidRPr="00DD652C">
              <w:rPr>
                <w:rFonts w:cstheme="minorHAnsi"/>
                <w:noProof/>
              </w:rPr>
              <w:t xml:space="preserve">] </w:t>
            </w:r>
          </w:p>
        </w:tc>
        <w:tc>
          <w:tcPr>
            <w:tcW w:w="0" w:type="auto"/>
            <w:hideMark/>
          </w:tcPr>
          <w:p w14:paraId="20542664" w14:textId="77777777" w:rsidR="00211A0B" w:rsidRPr="00DD652C" w:rsidRDefault="00211A0B" w:rsidP="00551B91">
            <w:pPr>
              <w:pStyle w:val="Bibliography"/>
              <w:rPr>
                <w:rFonts w:cstheme="minorHAnsi"/>
                <w:noProof/>
              </w:rPr>
            </w:pPr>
            <w:r w:rsidRPr="00DD652C">
              <w:rPr>
                <w:rFonts w:cstheme="minorHAnsi"/>
                <w:noProof/>
              </w:rPr>
              <w:t xml:space="preserve">S. Sharma, R. K. Bansal and S. Bansal, ". (2013, December). Issues and challenges in wireless sensor networks.," in </w:t>
            </w:r>
            <w:r w:rsidRPr="00DD652C">
              <w:rPr>
                <w:rFonts w:cstheme="minorHAnsi"/>
                <w:i/>
                <w:iCs/>
                <w:noProof/>
              </w:rPr>
              <w:t>In 2013 international conference on machine intelligence and research advancement</w:t>
            </w:r>
            <w:r w:rsidRPr="00DD652C">
              <w:rPr>
                <w:rFonts w:cstheme="minorHAnsi"/>
                <w:noProof/>
              </w:rPr>
              <w:t xml:space="preserve">, 2013. </w:t>
            </w:r>
          </w:p>
        </w:tc>
      </w:tr>
      <w:tr w:rsidR="00211A0B" w:rsidRPr="00DD652C" w14:paraId="7DA3D643" w14:textId="77777777" w:rsidTr="00551B91">
        <w:trPr>
          <w:tblCellSpacing w:w="15" w:type="dxa"/>
        </w:trPr>
        <w:tc>
          <w:tcPr>
            <w:tcW w:w="267" w:type="pct"/>
            <w:hideMark/>
          </w:tcPr>
          <w:p w14:paraId="711122EE" w14:textId="28674BD4" w:rsidR="00211A0B" w:rsidRPr="00DD652C" w:rsidRDefault="00CB7B35" w:rsidP="00551B91">
            <w:pPr>
              <w:pStyle w:val="Bibliography"/>
              <w:rPr>
                <w:rFonts w:cstheme="minorHAnsi"/>
                <w:noProof/>
              </w:rPr>
            </w:pPr>
            <w:r w:rsidRPr="00DD652C">
              <w:rPr>
                <w:rFonts w:cstheme="minorHAnsi"/>
                <w:noProof/>
              </w:rPr>
              <w:t>[112</w:t>
            </w:r>
            <w:r w:rsidR="00211A0B" w:rsidRPr="00DD652C">
              <w:rPr>
                <w:rFonts w:cstheme="minorHAnsi"/>
                <w:noProof/>
              </w:rPr>
              <w:t xml:space="preserve">] </w:t>
            </w:r>
          </w:p>
        </w:tc>
        <w:tc>
          <w:tcPr>
            <w:tcW w:w="0" w:type="auto"/>
            <w:hideMark/>
          </w:tcPr>
          <w:p w14:paraId="3975F77A" w14:textId="77777777" w:rsidR="00211A0B" w:rsidRPr="00DD652C" w:rsidRDefault="00211A0B" w:rsidP="00551B91">
            <w:pPr>
              <w:pStyle w:val="Bibliography"/>
              <w:rPr>
                <w:rFonts w:cstheme="minorHAnsi"/>
                <w:noProof/>
              </w:rPr>
            </w:pPr>
            <w:r w:rsidRPr="00DD652C">
              <w:rPr>
                <w:rFonts w:cstheme="minorHAnsi"/>
                <w:noProof/>
              </w:rPr>
              <w:t xml:space="preserve">G. Sahar, K. A. Bakar, S. Rahim, . N. A. K. Khani, and T. Bibi, "Recent advancement of data-driven models in wireless sensor networks: a survey.," </w:t>
            </w:r>
            <w:r w:rsidRPr="00DD652C">
              <w:rPr>
                <w:rFonts w:cstheme="minorHAnsi"/>
                <w:i/>
                <w:iCs/>
                <w:noProof/>
              </w:rPr>
              <w:t xml:space="preserve">Technologies, </w:t>
            </w:r>
            <w:r w:rsidRPr="00DD652C">
              <w:rPr>
                <w:rFonts w:cstheme="minorHAnsi"/>
                <w:noProof/>
              </w:rPr>
              <w:t xml:space="preserve">pp. 9(4), 76., 2021. </w:t>
            </w:r>
          </w:p>
        </w:tc>
      </w:tr>
      <w:tr w:rsidR="00211A0B" w:rsidRPr="00DD652C" w14:paraId="548C827D" w14:textId="77777777" w:rsidTr="00551B91">
        <w:trPr>
          <w:tblCellSpacing w:w="15" w:type="dxa"/>
        </w:trPr>
        <w:tc>
          <w:tcPr>
            <w:tcW w:w="267" w:type="pct"/>
            <w:hideMark/>
          </w:tcPr>
          <w:p w14:paraId="115FCB78" w14:textId="671AF763" w:rsidR="00211A0B" w:rsidRPr="00DD652C" w:rsidRDefault="00CB7B35" w:rsidP="00551B91">
            <w:pPr>
              <w:pStyle w:val="Bibliography"/>
              <w:rPr>
                <w:rFonts w:cstheme="minorHAnsi"/>
                <w:noProof/>
              </w:rPr>
            </w:pPr>
            <w:r w:rsidRPr="00DD652C">
              <w:rPr>
                <w:rFonts w:cstheme="minorHAnsi"/>
                <w:noProof/>
              </w:rPr>
              <w:t>[113</w:t>
            </w:r>
            <w:r w:rsidR="00211A0B" w:rsidRPr="00DD652C">
              <w:rPr>
                <w:rFonts w:cstheme="minorHAnsi"/>
                <w:noProof/>
              </w:rPr>
              <w:t xml:space="preserve">] </w:t>
            </w:r>
          </w:p>
        </w:tc>
        <w:tc>
          <w:tcPr>
            <w:tcW w:w="0" w:type="auto"/>
            <w:hideMark/>
          </w:tcPr>
          <w:p w14:paraId="230D6947" w14:textId="77777777" w:rsidR="00211A0B" w:rsidRPr="00DD652C" w:rsidRDefault="00211A0B" w:rsidP="00551B91">
            <w:pPr>
              <w:pStyle w:val="Bibliography"/>
              <w:rPr>
                <w:rFonts w:cstheme="minorHAnsi"/>
                <w:noProof/>
              </w:rPr>
            </w:pPr>
            <w:r w:rsidRPr="00DD652C">
              <w:rPr>
                <w:rFonts w:cstheme="minorHAnsi"/>
                <w:noProof/>
              </w:rPr>
              <w:t xml:space="preserve">Z. Sheng, C. Mahapatra, C. Zhu and V. C. Leung, "Recent advances in industrial wireless sensor networks toward efficient management in IoT.," </w:t>
            </w:r>
            <w:r w:rsidRPr="00DD652C">
              <w:rPr>
                <w:rFonts w:cstheme="minorHAnsi"/>
                <w:i/>
                <w:iCs/>
                <w:noProof/>
              </w:rPr>
              <w:t xml:space="preserve">IEEE access,, </w:t>
            </w:r>
            <w:r w:rsidRPr="00DD652C">
              <w:rPr>
                <w:rFonts w:cstheme="minorHAnsi"/>
                <w:noProof/>
              </w:rPr>
              <w:t xml:space="preserve">pp. 3, 622-637, 2015. </w:t>
            </w:r>
          </w:p>
        </w:tc>
      </w:tr>
      <w:tr w:rsidR="00211A0B" w:rsidRPr="00DD652C" w14:paraId="789E91C6" w14:textId="77777777" w:rsidTr="00551B91">
        <w:trPr>
          <w:tblCellSpacing w:w="15" w:type="dxa"/>
        </w:trPr>
        <w:tc>
          <w:tcPr>
            <w:tcW w:w="267" w:type="pct"/>
            <w:hideMark/>
          </w:tcPr>
          <w:p w14:paraId="2D76CA01" w14:textId="48013676" w:rsidR="00211A0B" w:rsidRPr="00DD652C" w:rsidRDefault="00CB7B35" w:rsidP="00551B91">
            <w:pPr>
              <w:pStyle w:val="Bibliography"/>
              <w:rPr>
                <w:rFonts w:cstheme="minorHAnsi"/>
                <w:noProof/>
              </w:rPr>
            </w:pPr>
            <w:r w:rsidRPr="00DD652C">
              <w:rPr>
                <w:rFonts w:cstheme="minorHAnsi"/>
                <w:noProof/>
              </w:rPr>
              <w:t>[114</w:t>
            </w:r>
            <w:r w:rsidR="00211A0B" w:rsidRPr="00DD652C">
              <w:rPr>
                <w:rFonts w:cstheme="minorHAnsi"/>
                <w:noProof/>
              </w:rPr>
              <w:t xml:space="preserve">] </w:t>
            </w:r>
          </w:p>
        </w:tc>
        <w:tc>
          <w:tcPr>
            <w:tcW w:w="0" w:type="auto"/>
            <w:hideMark/>
          </w:tcPr>
          <w:p w14:paraId="413064FA" w14:textId="77777777" w:rsidR="00211A0B" w:rsidRPr="00DD652C" w:rsidRDefault="00211A0B" w:rsidP="00551B91">
            <w:pPr>
              <w:pStyle w:val="Bibliography"/>
              <w:rPr>
                <w:rFonts w:cstheme="minorHAnsi"/>
                <w:noProof/>
              </w:rPr>
            </w:pPr>
            <w:r w:rsidRPr="00DD652C">
              <w:rPr>
                <w:rFonts w:cstheme="minorHAnsi"/>
                <w:noProof/>
              </w:rPr>
              <w:t xml:space="preserve">M. M. Aman, K. H. Solangi, M. S. Hossain, A. Badarudin, G. B. Jasmon, H. Mokhlis and S. N. Kazi, "A review of Safety, Health and Environmental (SHE) issues of solar energy system.," </w:t>
            </w:r>
            <w:r w:rsidRPr="00DD652C">
              <w:rPr>
                <w:rFonts w:cstheme="minorHAnsi"/>
                <w:i/>
                <w:iCs/>
                <w:noProof/>
              </w:rPr>
              <w:t xml:space="preserve">Renewable and Sustainable Energy Reviews, </w:t>
            </w:r>
            <w:r w:rsidRPr="00DD652C">
              <w:rPr>
                <w:rFonts w:cstheme="minorHAnsi"/>
                <w:noProof/>
              </w:rPr>
              <w:t xml:space="preserve">pp. 41, 1190-1204, 2015. </w:t>
            </w:r>
          </w:p>
        </w:tc>
      </w:tr>
      <w:tr w:rsidR="00211A0B" w:rsidRPr="00DD652C" w14:paraId="061C47A0" w14:textId="77777777" w:rsidTr="00551B91">
        <w:trPr>
          <w:tblCellSpacing w:w="15" w:type="dxa"/>
        </w:trPr>
        <w:tc>
          <w:tcPr>
            <w:tcW w:w="267" w:type="pct"/>
            <w:hideMark/>
          </w:tcPr>
          <w:p w14:paraId="764B59A7" w14:textId="239D0C3D" w:rsidR="00211A0B" w:rsidRPr="00DD652C" w:rsidRDefault="00CB7B35" w:rsidP="00551B91">
            <w:pPr>
              <w:pStyle w:val="Bibliography"/>
              <w:rPr>
                <w:rFonts w:cstheme="minorHAnsi"/>
                <w:noProof/>
              </w:rPr>
            </w:pPr>
            <w:r w:rsidRPr="00DD652C">
              <w:rPr>
                <w:rFonts w:cstheme="minorHAnsi"/>
                <w:noProof/>
              </w:rPr>
              <w:t>[115</w:t>
            </w:r>
            <w:r w:rsidR="00211A0B" w:rsidRPr="00DD652C">
              <w:rPr>
                <w:rFonts w:cstheme="minorHAnsi"/>
                <w:noProof/>
              </w:rPr>
              <w:t xml:space="preserve">] </w:t>
            </w:r>
          </w:p>
        </w:tc>
        <w:tc>
          <w:tcPr>
            <w:tcW w:w="0" w:type="auto"/>
            <w:hideMark/>
          </w:tcPr>
          <w:p w14:paraId="43BB5E45" w14:textId="77777777" w:rsidR="00211A0B" w:rsidRPr="00DD652C" w:rsidRDefault="00211A0B" w:rsidP="00551B91">
            <w:pPr>
              <w:pStyle w:val="Bibliography"/>
              <w:rPr>
                <w:rFonts w:cstheme="minorHAnsi"/>
                <w:noProof/>
              </w:rPr>
            </w:pPr>
            <w:r w:rsidRPr="00DD652C">
              <w:rPr>
                <w:rFonts w:cstheme="minorHAnsi"/>
                <w:noProof/>
              </w:rPr>
              <w:t xml:space="preserve">R. Prăvălie, C. Patriche and G. Bandoc, "Spatial assessment of solar energy potential at global scale. A geographical approach.," </w:t>
            </w:r>
            <w:r w:rsidRPr="00DD652C">
              <w:rPr>
                <w:rFonts w:cstheme="minorHAnsi"/>
                <w:i/>
                <w:iCs/>
                <w:noProof/>
              </w:rPr>
              <w:t xml:space="preserve">Journal of Cleaner Production, </w:t>
            </w:r>
            <w:r w:rsidRPr="00DD652C">
              <w:rPr>
                <w:rFonts w:cstheme="minorHAnsi"/>
                <w:noProof/>
              </w:rPr>
              <w:t xml:space="preserve">pp. 209, 692-721, 2019. </w:t>
            </w:r>
          </w:p>
        </w:tc>
      </w:tr>
      <w:tr w:rsidR="00211A0B" w:rsidRPr="00DD652C" w14:paraId="790844C4" w14:textId="77777777" w:rsidTr="00551B91">
        <w:trPr>
          <w:tblCellSpacing w:w="15" w:type="dxa"/>
        </w:trPr>
        <w:tc>
          <w:tcPr>
            <w:tcW w:w="267" w:type="pct"/>
            <w:hideMark/>
          </w:tcPr>
          <w:p w14:paraId="05F46E57" w14:textId="40512C80" w:rsidR="00211A0B" w:rsidRPr="00DD652C" w:rsidRDefault="00CB7B35" w:rsidP="00551B91">
            <w:pPr>
              <w:pStyle w:val="Bibliography"/>
              <w:rPr>
                <w:rFonts w:cstheme="minorHAnsi"/>
                <w:noProof/>
              </w:rPr>
            </w:pPr>
            <w:r w:rsidRPr="00DD652C">
              <w:rPr>
                <w:rFonts w:cstheme="minorHAnsi"/>
                <w:noProof/>
              </w:rPr>
              <w:t>[116</w:t>
            </w:r>
            <w:r w:rsidR="00211A0B" w:rsidRPr="00DD652C">
              <w:rPr>
                <w:rFonts w:cstheme="minorHAnsi"/>
                <w:noProof/>
              </w:rPr>
              <w:t xml:space="preserve">] </w:t>
            </w:r>
          </w:p>
        </w:tc>
        <w:tc>
          <w:tcPr>
            <w:tcW w:w="0" w:type="auto"/>
            <w:hideMark/>
          </w:tcPr>
          <w:p w14:paraId="0D39AF57" w14:textId="77777777" w:rsidR="00211A0B" w:rsidRPr="00DD652C" w:rsidRDefault="00211A0B" w:rsidP="00551B91">
            <w:pPr>
              <w:pStyle w:val="Bibliography"/>
              <w:rPr>
                <w:rFonts w:cstheme="minorHAnsi"/>
                <w:noProof/>
              </w:rPr>
            </w:pPr>
            <w:r w:rsidRPr="00DD652C">
              <w:rPr>
                <w:rFonts w:cstheme="minorHAnsi"/>
                <w:noProof/>
              </w:rPr>
              <w:t xml:space="preserve">K. N. Nwaigwe, P. Mutabilwa and E. Dintwa, "An overview of solar power (PV systems) integration into electricity grids," </w:t>
            </w:r>
            <w:r w:rsidRPr="00DD652C">
              <w:rPr>
                <w:rFonts w:cstheme="minorHAnsi"/>
                <w:i/>
                <w:iCs/>
                <w:noProof/>
              </w:rPr>
              <w:t xml:space="preserve">Materials Science for Energy Technologies,, </w:t>
            </w:r>
            <w:r w:rsidRPr="00DD652C">
              <w:rPr>
                <w:rFonts w:cstheme="minorHAnsi"/>
                <w:noProof/>
              </w:rPr>
              <w:t xml:space="preserve">pp. 2(3), 629-633, 2019. </w:t>
            </w:r>
          </w:p>
        </w:tc>
      </w:tr>
      <w:tr w:rsidR="00211A0B" w:rsidRPr="00DD652C" w14:paraId="3D35C544" w14:textId="77777777" w:rsidTr="00551B91">
        <w:trPr>
          <w:tblCellSpacing w:w="15" w:type="dxa"/>
        </w:trPr>
        <w:tc>
          <w:tcPr>
            <w:tcW w:w="267" w:type="pct"/>
            <w:hideMark/>
          </w:tcPr>
          <w:p w14:paraId="4D42FAD4" w14:textId="33F3FF56" w:rsidR="00211A0B" w:rsidRPr="00DD652C" w:rsidRDefault="00211A0B" w:rsidP="00551B91">
            <w:pPr>
              <w:pStyle w:val="Bibliography"/>
              <w:rPr>
                <w:rFonts w:cstheme="minorHAnsi"/>
                <w:noProof/>
              </w:rPr>
            </w:pPr>
            <w:r w:rsidRPr="00DD652C">
              <w:rPr>
                <w:rFonts w:cstheme="minorHAnsi"/>
                <w:noProof/>
              </w:rPr>
              <w:t>[</w:t>
            </w:r>
            <w:r w:rsidR="00CB7B35" w:rsidRPr="00DD652C">
              <w:rPr>
                <w:rFonts w:cstheme="minorHAnsi"/>
                <w:noProof/>
              </w:rPr>
              <w:t>117</w:t>
            </w:r>
            <w:r w:rsidRPr="00DD652C">
              <w:rPr>
                <w:rFonts w:cstheme="minorHAnsi"/>
                <w:noProof/>
              </w:rPr>
              <w:t xml:space="preserve">] </w:t>
            </w:r>
          </w:p>
        </w:tc>
        <w:tc>
          <w:tcPr>
            <w:tcW w:w="0" w:type="auto"/>
            <w:hideMark/>
          </w:tcPr>
          <w:p w14:paraId="1D9D78F3" w14:textId="77777777" w:rsidR="00211A0B" w:rsidRPr="00DD652C" w:rsidRDefault="00211A0B" w:rsidP="00551B91">
            <w:pPr>
              <w:pStyle w:val="Bibliography"/>
              <w:rPr>
                <w:rFonts w:cstheme="minorHAnsi"/>
                <w:noProof/>
              </w:rPr>
            </w:pPr>
            <w:r w:rsidRPr="00DD652C">
              <w:rPr>
                <w:rFonts w:cstheme="minorHAnsi"/>
                <w:noProof/>
              </w:rPr>
              <w:t xml:space="preserve">C. A. Charalambous, A. Demetriou and N. Kokkinos, "Impact of photovoltaic-oriented DC stray current corrosion on large-scale solar farms' grounding and third-party infrastructure: modeling and assessment.," </w:t>
            </w:r>
            <w:r w:rsidRPr="00DD652C">
              <w:rPr>
                <w:rFonts w:cstheme="minorHAnsi"/>
                <w:i/>
                <w:iCs/>
                <w:noProof/>
              </w:rPr>
              <w:t xml:space="preserve">IEEE Transactions on Industry Applications, </w:t>
            </w:r>
            <w:r w:rsidRPr="00DD652C">
              <w:rPr>
                <w:rFonts w:cstheme="minorHAnsi"/>
                <w:noProof/>
              </w:rPr>
              <w:t xml:space="preserve">pp. 51(6), 5421-5430, 2015. </w:t>
            </w:r>
          </w:p>
        </w:tc>
      </w:tr>
      <w:tr w:rsidR="00211A0B" w:rsidRPr="00DD652C" w14:paraId="03006A59" w14:textId="77777777" w:rsidTr="00551B91">
        <w:trPr>
          <w:tblCellSpacing w:w="15" w:type="dxa"/>
        </w:trPr>
        <w:tc>
          <w:tcPr>
            <w:tcW w:w="267" w:type="pct"/>
            <w:hideMark/>
          </w:tcPr>
          <w:p w14:paraId="52DD8404" w14:textId="6F7A9EFB" w:rsidR="00211A0B" w:rsidRPr="00DD652C" w:rsidRDefault="00CB7B35" w:rsidP="00551B91">
            <w:pPr>
              <w:pStyle w:val="Bibliography"/>
              <w:rPr>
                <w:rFonts w:cstheme="minorHAnsi"/>
                <w:noProof/>
              </w:rPr>
            </w:pPr>
            <w:r w:rsidRPr="00DD652C">
              <w:rPr>
                <w:rFonts w:cstheme="minorHAnsi"/>
                <w:noProof/>
              </w:rPr>
              <w:t>[118</w:t>
            </w:r>
            <w:r w:rsidR="00211A0B" w:rsidRPr="00DD652C">
              <w:rPr>
                <w:rFonts w:cstheme="minorHAnsi"/>
                <w:noProof/>
              </w:rPr>
              <w:t xml:space="preserve">] </w:t>
            </w:r>
          </w:p>
        </w:tc>
        <w:tc>
          <w:tcPr>
            <w:tcW w:w="0" w:type="auto"/>
            <w:hideMark/>
          </w:tcPr>
          <w:p w14:paraId="171E5DC7" w14:textId="77777777" w:rsidR="00211A0B" w:rsidRPr="00DD652C" w:rsidRDefault="00211A0B" w:rsidP="00551B91">
            <w:pPr>
              <w:pStyle w:val="Bibliography"/>
              <w:rPr>
                <w:rFonts w:cstheme="minorHAnsi"/>
                <w:noProof/>
              </w:rPr>
            </w:pPr>
            <w:r w:rsidRPr="00DD652C">
              <w:rPr>
                <w:rFonts w:cstheme="minorHAnsi"/>
                <w:noProof/>
              </w:rPr>
              <w:t xml:space="preserve">R. R. Hernandez, S. B. Easter, M. L. Murphy-Mariscal, , F. T. Maestre, M. Tavassoli, E. B. Allen and M. F. Allen, "Environmental impacts of utility-scale solar energy.," </w:t>
            </w:r>
            <w:r w:rsidRPr="00DD652C">
              <w:rPr>
                <w:rFonts w:cstheme="minorHAnsi"/>
                <w:i/>
                <w:iCs/>
                <w:noProof/>
              </w:rPr>
              <w:t xml:space="preserve">Renewable and sustainable energy reviews, </w:t>
            </w:r>
            <w:r w:rsidRPr="00DD652C">
              <w:rPr>
                <w:rFonts w:cstheme="minorHAnsi"/>
                <w:noProof/>
              </w:rPr>
              <w:t xml:space="preserve">pp. 29, 766-779, 2014. </w:t>
            </w:r>
          </w:p>
        </w:tc>
      </w:tr>
      <w:tr w:rsidR="00211A0B" w:rsidRPr="00DD652C" w14:paraId="08CB0F13" w14:textId="77777777" w:rsidTr="00551B91">
        <w:trPr>
          <w:tblCellSpacing w:w="15" w:type="dxa"/>
        </w:trPr>
        <w:tc>
          <w:tcPr>
            <w:tcW w:w="267" w:type="pct"/>
            <w:hideMark/>
          </w:tcPr>
          <w:p w14:paraId="41FC7DA6" w14:textId="427E7282" w:rsidR="00211A0B" w:rsidRPr="00DD652C" w:rsidRDefault="00CB7B35" w:rsidP="00551B91">
            <w:pPr>
              <w:pStyle w:val="Bibliography"/>
              <w:rPr>
                <w:rFonts w:cstheme="minorHAnsi"/>
                <w:noProof/>
              </w:rPr>
            </w:pPr>
            <w:r w:rsidRPr="00DD652C">
              <w:rPr>
                <w:rFonts w:cstheme="minorHAnsi"/>
                <w:noProof/>
              </w:rPr>
              <w:lastRenderedPageBreak/>
              <w:t>[119</w:t>
            </w:r>
            <w:r w:rsidR="00211A0B" w:rsidRPr="00DD652C">
              <w:rPr>
                <w:rFonts w:cstheme="minorHAnsi"/>
                <w:noProof/>
              </w:rPr>
              <w:t xml:space="preserve">] </w:t>
            </w:r>
          </w:p>
        </w:tc>
        <w:tc>
          <w:tcPr>
            <w:tcW w:w="0" w:type="auto"/>
            <w:hideMark/>
          </w:tcPr>
          <w:p w14:paraId="0E6D0E52" w14:textId="77777777" w:rsidR="00211A0B" w:rsidRPr="00DD652C" w:rsidRDefault="00211A0B" w:rsidP="00551B91">
            <w:pPr>
              <w:pStyle w:val="Bibliography"/>
              <w:rPr>
                <w:rFonts w:cstheme="minorHAnsi"/>
                <w:noProof/>
              </w:rPr>
            </w:pPr>
            <w:r w:rsidRPr="00DD652C">
              <w:rPr>
                <w:rFonts w:cstheme="minorHAnsi"/>
                <w:noProof/>
              </w:rPr>
              <w:t xml:space="preserve">M. L. Sousa, S. Dimova, A. Athanasopoulou, G. Rianna, P. Mercogliano, V. Villani and T. Dyngeland, </w:t>
            </w:r>
            <w:r w:rsidRPr="00DD652C">
              <w:rPr>
                <w:rFonts w:cstheme="minorHAnsi"/>
                <w:i/>
                <w:iCs/>
                <w:noProof/>
              </w:rPr>
              <w:t xml:space="preserve">Expected implications of climate change on the corrosion of structures (Doctoral dissertation, Joint Research Centre)., </w:t>
            </w:r>
            <w:r w:rsidRPr="00DD652C">
              <w:rPr>
                <w:rFonts w:cstheme="minorHAnsi"/>
                <w:noProof/>
              </w:rPr>
              <w:t xml:space="preserve">2020. </w:t>
            </w:r>
          </w:p>
        </w:tc>
      </w:tr>
      <w:tr w:rsidR="00211A0B" w:rsidRPr="00DD652C" w14:paraId="018C30A7" w14:textId="77777777" w:rsidTr="00551B91">
        <w:trPr>
          <w:tblCellSpacing w:w="15" w:type="dxa"/>
        </w:trPr>
        <w:tc>
          <w:tcPr>
            <w:tcW w:w="267" w:type="pct"/>
            <w:hideMark/>
          </w:tcPr>
          <w:p w14:paraId="710DF09D" w14:textId="5F5986CC" w:rsidR="00211A0B" w:rsidRPr="00DD652C" w:rsidRDefault="00211A0B" w:rsidP="00551B91">
            <w:pPr>
              <w:pStyle w:val="Bibliography"/>
              <w:rPr>
                <w:rFonts w:cstheme="minorHAnsi"/>
                <w:noProof/>
              </w:rPr>
            </w:pPr>
            <w:r w:rsidRPr="00DD652C">
              <w:rPr>
                <w:rFonts w:cstheme="minorHAnsi"/>
                <w:noProof/>
              </w:rPr>
              <w:t>[12</w:t>
            </w:r>
            <w:r w:rsidR="00CB7B35" w:rsidRPr="00DD652C">
              <w:rPr>
                <w:rFonts w:cstheme="minorHAnsi"/>
                <w:noProof/>
              </w:rPr>
              <w:t>0</w:t>
            </w:r>
            <w:r w:rsidRPr="00DD652C">
              <w:rPr>
                <w:rFonts w:cstheme="minorHAnsi"/>
                <w:noProof/>
              </w:rPr>
              <w:t xml:space="preserve">] </w:t>
            </w:r>
          </w:p>
        </w:tc>
        <w:tc>
          <w:tcPr>
            <w:tcW w:w="0" w:type="auto"/>
            <w:hideMark/>
          </w:tcPr>
          <w:p w14:paraId="3ED4B763" w14:textId="77777777" w:rsidR="00211A0B" w:rsidRPr="00DD652C" w:rsidRDefault="00211A0B" w:rsidP="00551B91">
            <w:pPr>
              <w:pStyle w:val="Bibliography"/>
              <w:rPr>
                <w:rFonts w:cstheme="minorHAnsi"/>
                <w:noProof/>
              </w:rPr>
            </w:pPr>
            <w:r w:rsidRPr="00DD652C">
              <w:rPr>
                <w:rFonts w:cstheme="minorHAnsi"/>
                <w:noProof/>
              </w:rPr>
              <w:t xml:space="preserve">J. B. Castro, M. Schweiger, D. Moser, T. Tanahashi, B. H. King, , G. Friesen and J. S. Valencia, "Climatic rating of photovoltaic modules: Different technologies for various operating conditions.," 2020. </w:t>
            </w:r>
          </w:p>
        </w:tc>
      </w:tr>
      <w:tr w:rsidR="00211A0B" w:rsidRPr="00DD652C" w14:paraId="50657D0D" w14:textId="77777777" w:rsidTr="00551B91">
        <w:trPr>
          <w:tblCellSpacing w:w="15" w:type="dxa"/>
        </w:trPr>
        <w:tc>
          <w:tcPr>
            <w:tcW w:w="267" w:type="pct"/>
            <w:hideMark/>
          </w:tcPr>
          <w:p w14:paraId="7A33286B" w14:textId="40746F9A" w:rsidR="00211A0B" w:rsidRPr="00DD652C" w:rsidRDefault="00CB7B35" w:rsidP="00551B91">
            <w:pPr>
              <w:pStyle w:val="Bibliography"/>
              <w:rPr>
                <w:rFonts w:cstheme="minorHAnsi"/>
                <w:noProof/>
              </w:rPr>
            </w:pPr>
            <w:r w:rsidRPr="00DD652C">
              <w:rPr>
                <w:rFonts w:cstheme="minorHAnsi"/>
                <w:noProof/>
              </w:rPr>
              <w:t>[121</w:t>
            </w:r>
            <w:r w:rsidR="00211A0B" w:rsidRPr="00DD652C">
              <w:rPr>
                <w:rFonts w:cstheme="minorHAnsi"/>
                <w:noProof/>
              </w:rPr>
              <w:t xml:space="preserve">] </w:t>
            </w:r>
          </w:p>
        </w:tc>
        <w:tc>
          <w:tcPr>
            <w:tcW w:w="0" w:type="auto"/>
            <w:hideMark/>
          </w:tcPr>
          <w:p w14:paraId="17A28217" w14:textId="77777777" w:rsidR="00211A0B" w:rsidRPr="00DD652C" w:rsidRDefault="00211A0B" w:rsidP="00551B91">
            <w:pPr>
              <w:pStyle w:val="Bibliography"/>
              <w:rPr>
                <w:rFonts w:cstheme="minorHAnsi"/>
                <w:noProof/>
              </w:rPr>
            </w:pPr>
            <w:r w:rsidRPr="00DD652C">
              <w:rPr>
                <w:rFonts w:cstheme="minorHAnsi"/>
                <w:noProof/>
              </w:rPr>
              <w:t>R. Brakels, "Solar Panels By The Sea And Corrosion Resistance.," 11 08 2016. [Online]. Available: https://www.solarquotes.com.au/blog/salt-mist. [Accessed 03 03 2025].</w:t>
            </w:r>
          </w:p>
        </w:tc>
      </w:tr>
      <w:tr w:rsidR="00211A0B" w:rsidRPr="00DD652C" w14:paraId="19D7B1D8" w14:textId="77777777" w:rsidTr="00551B91">
        <w:trPr>
          <w:tblCellSpacing w:w="15" w:type="dxa"/>
        </w:trPr>
        <w:tc>
          <w:tcPr>
            <w:tcW w:w="267" w:type="pct"/>
            <w:hideMark/>
          </w:tcPr>
          <w:p w14:paraId="607B4D9D" w14:textId="763C0656" w:rsidR="00211A0B" w:rsidRPr="00DD652C" w:rsidRDefault="00CB7B35" w:rsidP="00551B91">
            <w:pPr>
              <w:pStyle w:val="Bibliography"/>
              <w:rPr>
                <w:rFonts w:cstheme="minorHAnsi"/>
                <w:noProof/>
              </w:rPr>
            </w:pPr>
            <w:r w:rsidRPr="00DD652C">
              <w:rPr>
                <w:rFonts w:cstheme="minorHAnsi"/>
                <w:noProof/>
              </w:rPr>
              <w:t>[122</w:t>
            </w:r>
            <w:r w:rsidR="00211A0B" w:rsidRPr="00DD652C">
              <w:rPr>
                <w:rFonts w:cstheme="minorHAnsi"/>
                <w:noProof/>
              </w:rPr>
              <w:t xml:space="preserve">] </w:t>
            </w:r>
          </w:p>
        </w:tc>
        <w:tc>
          <w:tcPr>
            <w:tcW w:w="0" w:type="auto"/>
            <w:hideMark/>
          </w:tcPr>
          <w:p w14:paraId="755D5D78" w14:textId="77777777" w:rsidR="00211A0B" w:rsidRPr="00DD652C" w:rsidRDefault="00211A0B" w:rsidP="00551B91">
            <w:pPr>
              <w:pStyle w:val="Bibliography"/>
              <w:rPr>
                <w:rFonts w:cstheme="minorHAnsi"/>
                <w:noProof/>
              </w:rPr>
            </w:pPr>
            <w:r w:rsidRPr="00DD652C">
              <w:rPr>
                <w:rFonts w:cstheme="minorHAnsi"/>
                <w:noProof/>
              </w:rPr>
              <w:t xml:space="preserve">F. A. Canales, P. Sapiega,, E. Kasiulis, E. Jonasson, I. Temiz and J. Jurasz, "Temporal dynamics and extreme events in solar, wind, and wave energy complementarity: Insights from the Polish Exclusive Economic Zone.," </w:t>
            </w:r>
            <w:r w:rsidRPr="00DD652C">
              <w:rPr>
                <w:rFonts w:cstheme="minorHAnsi"/>
                <w:i/>
                <w:iCs/>
                <w:noProof/>
              </w:rPr>
              <w:t xml:space="preserve">Energy,, </w:t>
            </w:r>
            <w:r w:rsidRPr="00DD652C">
              <w:rPr>
                <w:rFonts w:cstheme="minorHAnsi"/>
                <w:noProof/>
              </w:rPr>
              <w:t xml:space="preserve">pp. 305, 132268, 2024. </w:t>
            </w:r>
          </w:p>
        </w:tc>
      </w:tr>
      <w:tr w:rsidR="00211A0B" w:rsidRPr="00DD652C" w14:paraId="47690411" w14:textId="77777777" w:rsidTr="00551B91">
        <w:trPr>
          <w:tblCellSpacing w:w="15" w:type="dxa"/>
        </w:trPr>
        <w:tc>
          <w:tcPr>
            <w:tcW w:w="267" w:type="pct"/>
            <w:hideMark/>
          </w:tcPr>
          <w:p w14:paraId="02CE58A8" w14:textId="2722AD79" w:rsidR="00211A0B" w:rsidRPr="00DD652C" w:rsidRDefault="00CB7B35" w:rsidP="00551B91">
            <w:pPr>
              <w:pStyle w:val="Bibliography"/>
              <w:rPr>
                <w:rFonts w:cstheme="minorHAnsi"/>
                <w:noProof/>
              </w:rPr>
            </w:pPr>
            <w:r w:rsidRPr="00DD652C">
              <w:rPr>
                <w:rFonts w:cstheme="minorHAnsi"/>
                <w:noProof/>
              </w:rPr>
              <w:t>[123</w:t>
            </w:r>
            <w:r w:rsidR="00211A0B" w:rsidRPr="00DD652C">
              <w:rPr>
                <w:rFonts w:cstheme="minorHAnsi"/>
                <w:noProof/>
              </w:rPr>
              <w:t xml:space="preserve">] </w:t>
            </w:r>
          </w:p>
        </w:tc>
        <w:tc>
          <w:tcPr>
            <w:tcW w:w="0" w:type="auto"/>
            <w:hideMark/>
          </w:tcPr>
          <w:p w14:paraId="412BC673" w14:textId="77777777" w:rsidR="00211A0B" w:rsidRPr="00DD652C" w:rsidRDefault="00211A0B" w:rsidP="00551B91">
            <w:pPr>
              <w:pStyle w:val="Bibliography"/>
              <w:rPr>
                <w:rFonts w:cstheme="minorHAnsi"/>
                <w:noProof/>
              </w:rPr>
            </w:pPr>
            <w:r w:rsidRPr="00DD652C">
              <w:rPr>
                <w:rFonts w:cstheme="minorHAnsi"/>
                <w:noProof/>
              </w:rPr>
              <w:t xml:space="preserve">A. J. Schaffer and S. Brun, "Beyond the sun—Socioeconomic drivers of the adoption of small-scale photovoltaic installations in Germany.," </w:t>
            </w:r>
            <w:r w:rsidRPr="00DD652C">
              <w:rPr>
                <w:rFonts w:cstheme="minorHAnsi"/>
                <w:i/>
                <w:iCs/>
                <w:noProof/>
              </w:rPr>
              <w:t xml:space="preserve">Energy Research &amp; Social Science,, </w:t>
            </w:r>
            <w:r w:rsidRPr="00DD652C">
              <w:rPr>
                <w:rFonts w:cstheme="minorHAnsi"/>
                <w:noProof/>
              </w:rPr>
              <w:t xml:space="preserve">pp. 10, 220-227, 2015. </w:t>
            </w:r>
          </w:p>
        </w:tc>
      </w:tr>
      <w:tr w:rsidR="00211A0B" w:rsidRPr="00DD652C" w14:paraId="7B829B55" w14:textId="77777777" w:rsidTr="00551B91">
        <w:trPr>
          <w:tblCellSpacing w:w="15" w:type="dxa"/>
        </w:trPr>
        <w:tc>
          <w:tcPr>
            <w:tcW w:w="267" w:type="pct"/>
            <w:hideMark/>
          </w:tcPr>
          <w:p w14:paraId="22CDEC4D" w14:textId="541024B2" w:rsidR="00211A0B" w:rsidRPr="00DD652C" w:rsidRDefault="00CB7B35" w:rsidP="00551B91">
            <w:pPr>
              <w:pStyle w:val="Bibliography"/>
              <w:rPr>
                <w:rFonts w:cstheme="minorHAnsi"/>
                <w:noProof/>
              </w:rPr>
            </w:pPr>
            <w:r w:rsidRPr="00DD652C">
              <w:rPr>
                <w:rFonts w:cstheme="minorHAnsi"/>
                <w:noProof/>
              </w:rPr>
              <w:t>[124</w:t>
            </w:r>
            <w:r w:rsidR="00211A0B" w:rsidRPr="00DD652C">
              <w:rPr>
                <w:rFonts w:cstheme="minorHAnsi"/>
                <w:noProof/>
              </w:rPr>
              <w:t xml:space="preserve">] </w:t>
            </w:r>
          </w:p>
        </w:tc>
        <w:tc>
          <w:tcPr>
            <w:tcW w:w="0" w:type="auto"/>
            <w:hideMark/>
          </w:tcPr>
          <w:p w14:paraId="50EEFD92" w14:textId="77777777" w:rsidR="00211A0B" w:rsidRPr="00DD652C" w:rsidRDefault="00211A0B" w:rsidP="00551B91">
            <w:pPr>
              <w:pStyle w:val="Bibliography"/>
              <w:rPr>
                <w:rFonts w:cstheme="minorHAnsi"/>
                <w:noProof/>
              </w:rPr>
            </w:pPr>
            <w:r w:rsidRPr="00DD652C">
              <w:rPr>
                <w:rFonts w:cstheme="minorHAnsi"/>
                <w:noProof/>
              </w:rPr>
              <w:t xml:space="preserve">K. S. Wolske, P. C. Stern and T. Dietz, "Explaining interest in adopting residential solar photovoltaic systems in the United States: Toward an integration of behavioral theories.," </w:t>
            </w:r>
            <w:r w:rsidRPr="00DD652C">
              <w:rPr>
                <w:rFonts w:cstheme="minorHAnsi"/>
                <w:i/>
                <w:iCs/>
                <w:noProof/>
              </w:rPr>
              <w:t xml:space="preserve">Energy research &amp; social science,, </w:t>
            </w:r>
            <w:r w:rsidRPr="00DD652C">
              <w:rPr>
                <w:rFonts w:cstheme="minorHAnsi"/>
                <w:noProof/>
              </w:rPr>
              <w:t xml:space="preserve">pp. 25, 134-151, 2017. </w:t>
            </w:r>
          </w:p>
        </w:tc>
      </w:tr>
      <w:tr w:rsidR="00211A0B" w:rsidRPr="00DD652C" w14:paraId="76397FE0" w14:textId="77777777" w:rsidTr="00551B91">
        <w:trPr>
          <w:tblCellSpacing w:w="15" w:type="dxa"/>
        </w:trPr>
        <w:tc>
          <w:tcPr>
            <w:tcW w:w="267" w:type="pct"/>
            <w:hideMark/>
          </w:tcPr>
          <w:p w14:paraId="5C8E0F27" w14:textId="0FC32BBB" w:rsidR="00211A0B" w:rsidRPr="00DD652C" w:rsidRDefault="00CB7B35" w:rsidP="00551B91">
            <w:pPr>
              <w:pStyle w:val="Bibliography"/>
              <w:rPr>
                <w:rFonts w:cstheme="minorHAnsi"/>
                <w:noProof/>
              </w:rPr>
            </w:pPr>
            <w:r w:rsidRPr="00DD652C">
              <w:rPr>
                <w:rFonts w:cstheme="minorHAnsi"/>
                <w:noProof/>
              </w:rPr>
              <w:t>[125</w:t>
            </w:r>
            <w:r w:rsidR="00211A0B" w:rsidRPr="00DD652C">
              <w:rPr>
                <w:rFonts w:cstheme="minorHAnsi"/>
                <w:noProof/>
              </w:rPr>
              <w:t xml:space="preserve">] </w:t>
            </w:r>
          </w:p>
        </w:tc>
        <w:tc>
          <w:tcPr>
            <w:tcW w:w="0" w:type="auto"/>
            <w:hideMark/>
          </w:tcPr>
          <w:p w14:paraId="50E82DFF" w14:textId="77777777" w:rsidR="00211A0B" w:rsidRPr="00DD652C" w:rsidRDefault="00211A0B" w:rsidP="00551B91">
            <w:pPr>
              <w:pStyle w:val="Bibliography"/>
              <w:rPr>
                <w:rFonts w:cstheme="minorHAnsi"/>
                <w:noProof/>
              </w:rPr>
            </w:pPr>
            <w:r w:rsidRPr="00DD652C">
              <w:rPr>
                <w:rFonts w:cstheme="minorHAnsi"/>
                <w:noProof/>
              </w:rPr>
              <w:t xml:space="preserve">Y. Yue, Z. Yan, P. Ni, F. Lei and G. Qin, " Promoting solar energy utilization: prediction, analysis and evaluation of solar radiation on building surfaces at city scale," </w:t>
            </w:r>
            <w:r w:rsidRPr="00DD652C">
              <w:rPr>
                <w:rFonts w:cstheme="minorHAnsi"/>
                <w:i/>
                <w:iCs/>
                <w:noProof/>
              </w:rPr>
              <w:t xml:space="preserve">Energy and Buildings, </w:t>
            </w:r>
            <w:r w:rsidRPr="00DD652C">
              <w:rPr>
                <w:rFonts w:cstheme="minorHAnsi"/>
                <w:noProof/>
              </w:rPr>
              <w:t xml:space="preserve">pp. 319, 114561, 2024. </w:t>
            </w:r>
          </w:p>
        </w:tc>
      </w:tr>
      <w:tr w:rsidR="00211A0B" w:rsidRPr="00DD652C" w14:paraId="0166277C" w14:textId="77777777" w:rsidTr="00551B91">
        <w:trPr>
          <w:tblCellSpacing w:w="15" w:type="dxa"/>
        </w:trPr>
        <w:tc>
          <w:tcPr>
            <w:tcW w:w="267" w:type="pct"/>
            <w:hideMark/>
          </w:tcPr>
          <w:p w14:paraId="16EBB854" w14:textId="2986F418" w:rsidR="00211A0B" w:rsidRPr="00DD652C" w:rsidRDefault="00CB7B35" w:rsidP="00551B91">
            <w:pPr>
              <w:pStyle w:val="Bibliography"/>
              <w:rPr>
                <w:rFonts w:cstheme="minorHAnsi"/>
                <w:noProof/>
              </w:rPr>
            </w:pPr>
            <w:r w:rsidRPr="00DD652C">
              <w:rPr>
                <w:rFonts w:cstheme="minorHAnsi"/>
                <w:noProof/>
              </w:rPr>
              <w:t>[126</w:t>
            </w:r>
            <w:r w:rsidR="00211A0B" w:rsidRPr="00DD652C">
              <w:rPr>
                <w:rFonts w:cstheme="minorHAnsi"/>
                <w:noProof/>
              </w:rPr>
              <w:t xml:space="preserve">] </w:t>
            </w:r>
          </w:p>
        </w:tc>
        <w:tc>
          <w:tcPr>
            <w:tcW w:w="0" w:type="auto"/>
            <w:hideMark/>
          </w:tcPr>
          <w:p w14:paraId="6C0B1D0B" w14:textId="77777777" w:rsidR="00211A0B" w:rsidRPr="00DD652C" w:rsidRDefault="00211A0B" w:rsidP="00551B91">
            <w:pPr>
              <w:pStyle w:val="Bibliography"/>
              <w:rPr>
                <w:rFonts w:cstheme="minorHAnsi"/>
                <w:noProof/>
              </w:rPr>
            </w:pPr>
            <w:r w:rsidRPr="00DD652C">
              <w:rPr>
                <w:rFonts w:cstheme="minorHAnsi"/>
                <w:noProof/>
              </w:rPr>
              <w:t xml:space="preserve">A. Moradzadeh, H. Moayyed, B. Mohammadi-Ivatloo, Z. Vale, C. Ramos and R. Ghorbani, "A novel cyber-Resilient solar power forecasting model based on secure federated deep learning and data visualization.," </w:t>
            </w:r>
            <w:r w:rsidRPr="00DD652C">
              <w:rPr>
                <w:rFonts w:cstheme="minorHAnsi"/>
                <w:i/>
                <w:iCs/>
                <w:noProof/>
              </w:rPr>
              <w:t xml:space="preserve">Renewable Energy, </w:t>
            </w:r>
            <w:r w:rsidRPr="00DD652C">
              <w:rPr>
                <w:rFonts w:cstheme="minorHAnsi"/>
                <w:noProof/>
              </w:rPr>
              <w:t xml:space="preserve">pp. 211, 697-705, 2023. </w:t>
            </w:r>
          </w:p>
        </w:tc>
      </w:tr>
      <w:tr w:rsidR="00211A0B" w:rsidRPr="00DD652C" w14:paraId="2960C62D" w14:textId="77777777" w:rsidTr="00551B91">
        <w:trPr>
          <w:tblCellSpacing w:w="15" w:type="dxa"/>
        </w:trPr>
        <w:tc>
          <w:tcPr>
            <w:tcW w:w="267" w:type="pct"/>
            <w:hideMark/>
          </w:tcPr>
          <w:p w14:paraId="47057685" w14:textId="119DB7EE" w:rsidR="00211A0B" w:rsidRPr="00DD652C" w:rsidRDefault="00CB7B35" w:rsidP="00551B91">
            <w:pPr>
              <w:pStyle w:val="Bibliography"/>
              <w:rPr>
                <w:rFonts w:cstheme="minorHAnsi"/>
                <w:noProof/>
              </w:rPr>
            </w:pPr>
            <w:r w:rsidRPr="00DD652C">
              <w:rPr>
                <w:rFonts w:cstheme="minorHAnsi"/>
                <w:noProof/>
              </w:rPr>
              <w:t>[127</w:t>
            </w:r>
            <w:r w:rsidR="00211A0B" w:rsidRPr="00DD652C">
              <w:rPr>
                <w:rFonts w:cstheme="minorHAnsi"/>
                <w:noProof/>
              </w:rPr>
              <w:t xml:space="preserve">] </w:t>
            </w:r>
          </w:p>
        </w:tc>
        <w:tc>
          <w:tcPr>
            <w:tcW w:w="0" w:type="auto"/>
            <w:hideMark/>
          </w:tcPr>
          <w:p w14:paraId="37A0A82E" w14:textId="77777777" w:rsidR="00211A0B" w:rsidRPr="00DD652C" w:rsidRDefault="00211A0B" w:rsidP="00551B91">
            <w:pPr>
              <w:pStyle w:val="Bibliography"/>
              <w:rPr>
                <w:rFonts w:cstheme="minorHAnsi"/>
                <w:noProof/>
              </w:rPr>
            </w:pPr>
            <w:r w:rsidRPr="00DD652C">
              <w:rPr>
                <w:rFonts w:cstheme="minorHAnsi"/>
                <w:noProof/>
              </w:rPr>
              <w:t xml:space="preserve">X. Su, Z. Xu, S. Tian, C. Chen, Y. Huang, Y. Geng and J. Chen, "Life cycle assessment of three typical solar energy utilization systems in different regions of China.," </w:t>
            </w:r>
            <w:r w:rsidRPr="00DD652C">
              <w:rPr>
                <w:rFonts w:cstheme="minorHAnsi"/>
                <w:i/>
                <w:iCs/>
                <w:noProof/>
              </w:rPr>
              <w:t xml:space="preserve">Energy, </w:t>
            </w:r>
            <w:r w:rsidRPr="00DD652C">
              <w:rPr>
                <w:rFonts w:cstheme="minorHAnsi"/>
                <w:noProof/>
              </w:rPr>
              <w:t xml:space="preserve">pp. 278, 127736., 2023. </w:t>
            </w:r>
          </w:p>
        </w:tc>
      </w:tr>
      <w:tr w:rsidR="00211A0B" w:rsidRPr="00DD652C" w14:paraId="71E8B357" w14:textId="77777777" w:rsidTr="00551B91">
        <w:trPr>
          <w:tblCellSpacing w:w="15" w:type="dxa"/>
        </w:trPr>
        <w:tc>
          <w:tcPr>
            <w:tcW w:w="267" w:type="pct"/>
            <w:hideMark/>
          </w:tcPr>
          <w:p w14:paraId="009F818C" w14:textId="0201ED2F" w:rsidR="00211A0B" w:rsidRPr="00DD652C" w:rsidRDefault="00211A0B" w:rsidP="00551B91">
            <w:pPr>
              <w:pStyle w:val="Bibliography"/>
              <w:rPr>
                <w:rFonts w:cstheme="minorHAnsi"/>
                <w:noProof/>
              </w:rPr>
            </w:pPr>
            <w:r w:rsidRPr="00DD652C">
              <w:rPr>
                <w:rFonts w:cstheme="minorHAnsi"/>
                <w:noProof/>
              </w:rPr>
              <w:t>[1</w:t>
            </w:r>
            <w:r w:rsidR="00CB7B35" w:rsidRPr="00DD652C">
              <w:rPr>
                <w:rFonts w:cstheme="minorHAnsi"/>
                <w:noProof/>
              </w:rPr>
              <w:t>28</w:t>
            </w:r>
            <w:r w:rsidRPr="00DD652C">
              <w:rPr>
                <w:rFonts w:cstheme="minorHAnsi"/>
                <w:noProof/>
              </w:rPr>
              <w:t xml:space="preserve">] </w:t>
            </w:r>
          </w:p>
        </w:tc>
        <w:tc>
          <w:tcPr>
            <w:tcW w:w="0" w:type="auto"/>
            <w:hideMark/>
          </w:tcPr>
          <w:p w14:paraId="02397922" w14:textId="77777777" w:rsidR="00211A0B" w:rsidRPr="00DD652C" w:rsidRDefault="00211A0B" w:rsidP="00551B91">
            <w:pPr>
              <w:pStyle w:val="Bibliography"/>
              <w:rPr>
                <w:rFonts w:cstheme="minorHAnsi"/>
                <w:noProof/>
              </w:rPr>
            </w:pPr>
            <w:r w:rsidRPr="00DD652C">
              <w:rPr>
                <w:rFonts w:cstheme="minorHAnsi"/>
                <w:noProof/>
              </w:rPr>
              <w:t xml:space="preserve">D. G. Labay and T. C. Kinnear, "Exploring the consumer decision process in the adoption of solar energy systems.," </w:t>
            </w:r>
            <w:r w:rsidRPr="00DD652C">
              <w:rPr>
                <w:rFonts w:cstheme="minorHAnsi"/>
                <w:i/>
                <w:iCs/>
                <w:noProof/>
              </w:rPr>
              <w:t xml:space="preserve">Journal of consumer research, </w:t>
            </w:r>
            <w:r w:rsidRPr="00DD652C">
              <w:rPr>
                <w:rFonts w:cstheme="minorHAnsi"/>
                <w:noProof/>
              </w:rPr>
              <w:t xml:space="preserve">pp. 8(3), 271-278, 1981. </w:t>
            </w:r>
          </w:p>
        </w:tc>
      </w:tr>
      <w:tr w:rsidR="00211A0B" w:rsidRPr="00DD652C" w14:paraId="0F3C90F9" w14:textId="77777777" w:rsidTr="00551B91">
        <w:trPr>
          <w:tblCellSpacing w:w="15" w:type="dxa"/>
        </w:trPr>
        <w:tc>
          <w:tcPr>
            <w:tcW w:w="267" w:type="pct"/>
            <w:hideMark/>
          </w:tcPr>
          <w:p w14:paraId="0734F978" w14:textId="1E116B4B" w:rsidR="00211A0B" w:rsidRPr="00DD652C" w:rsidRDefault="00CB7B35" w:rsidP="00551B91">
            <w:pPr>
              <w:pStyle w:val="Bibliography"/>
              <w:rPr>
                <w:rFonts w:cstheme="minorHAnsi"/>
                <w:noProof/>
              </w:rPr>
            </w:pPr>
            <w:r w:rsidRPr="00DD652C">
              <w:rPr>
                <w:rFonts w:cstheme="minorHAnsi"/>
                <w:noProof/>
              </w:rPr>
              <w:t>[129</w:t>
            </w:r>
            <w:r w:rsidR="00211A0B" w:rsidRPr="00DD652C">
              <w:rPr>
                <w:rFonts w:cstheme="minorHAnsi"/>
                <w:noProof/>
              </w:rPr>
              <w:t xml:space="preserve">] </w:t>
            </w:r>
          </w:p>
        </w:tc>
        <w:tc>
          <w:tcPr>
            <w:tcW w:w="0" w:type="auto"/>
            <w:hideMark/>
          </w:tcPr>
          <w:p w14:paraId="16532845" w14:textId="77777777" w:rsidR="00211A0B" w:rsidRPr="00DD652C" w:rsidRDefault="00211A0B" w:rsidP="00551B91">
            <w:pPr>
              <w:pStyle w:val="Bibliography"/>
              <w:rPr>
                <w:rFonts w:cstheme="minorHAnsi"/>
                <w:noProof/>
              </w:rPr>
            </w:pPr>
            <w:r w:rsidRPr="00DD652C">
              <w:rPr>
                <w:rFonts w:cstheme="minorHAnsi"/>
                <w:noProof/>
              </w:rPr>
              <w:t xml:space="preserve">M. W. Akram, G. Li, Y. Jin and X. Chen, "Failures of Photovoltaic modules and their Detection: A Review.," </w:t>
            </w:r>
            <w:r w:rsidRPr="00DD652C">
              <w:rPr>
                <w:rFonts w:cstheme="minorHAnsi"/>
                <w:i/>
                <w:iCs/>
                <w:noProof/>
              </w:rPr>
              <w:t xml:space="preserve">Applied Energy, </w:t>
            </w:r>
            <w:r w:rsidRPr="00DD652C">
              <w:rPr>
                <w:rFonts w:cstheme="minorHAnsi"/>
                <w:noProof/>
              </w:rPr>
              <w:t xml:space="preserve">pp. 313, 118822., 2022. </w:t>
            </w:r>
          </w:p>
        </w:tc>
      </w:tr>
      <w:tr w:rsidR="00211A0B" w:rsidRPr="00DD652C" w14:paraId="7C271C0E" w14:textId="77777777" w:rsidTr="00551B91">
        <w:trPr>
          <w:tblCellSpacing w:w="15" w:type="dxa"/>
        </w:trPr>
        <w:tc>
          <w:tcPr>
            <w:tcW w:w="267" w:type="pct"/>
            <w:hideMark/>
          </w:tcPr>
          <w:p w14:paraId="219252E3" w14:textId="2054546F" w:rsidR="00211A0B" w:rsidRPr="00DD652C" w:rsidRDefault="00CB7B35" w:rsidP="00551B91">
            <w:pPr>
              <w:pStyle w:val="Bibliography"/>
              <w:rPr>
                <w:rFonts w:cstheme="minorHAnsi"/>
                <w:noProof/>
              </w:rPr>
            </w:pPr>
            <w:r w:rsidRPr="00DD652C">
              <w:rPr>
                <w:rFonts w:cstheme="minorHAnsi"/>
                <w:noProof/>
              </w:rPr>
              <w:t>[130</w:t>
            </w:r>
            <w:r w:rsidR="00211A0B" w:rsidRPr="00DD652C">
              <w:rPr>
                <w:rFonts w:cstheme="minorHAnsi"/>
                <w:noProof/>
              </w:rPr>
              <w:t xml:space="preserve">] </w:t>
            </w:r>
          </w:p>
        </w:tc>
        <w:tc>
          <w:tcPr>
            <w:tcW w:w="0" w:type="auto"/>
            <w:hideMark/>
          </w:tcPr>
          <w:p w14:paraId="05828B4F" w14:textId="77777777" w:rsidR="00211A0B" w:rsidRPr="00DD652C" w:rsidRDefault="00211A0B" w:rsidP="00551B91">
            <w:pPr>
              <w:pStyle w:val="Bibliography"/>
              <w:rPr>
                <w:rFonts w:cstheme="minorHAnsi"/>
                <w:noProof/>
              </w:rPr>
            </w:pPr>
            <w:r w:rsidRPr="00DD652C">
              <w:rPr>
                <w:rFonts w:cstheme="minorHAnsi"/>
                <w:noProof/>
              </w:rPr>
              <w:t xml:space="preserve">R. Bender, D. Féron, D. Mills, S. Ritter, R. Bäßler, D. Bettge and M. Zheludkevich, "Corrosion challenges towards a sustainable society.," </w:t>
            </w:r>
            <w:r w:rsidRPr="00DD652C">
              <w:rPr>
                <w:rFonts w:cstheme="minorHAnsi"/>
                <w:i/>
                <w:iCs/>
                <w:noProof/>
              </w:rPr>
              <w:t xml:space="preserve">Materials and corrosion,, </w:t>
            </w:r>
            <w:r w:rsidRPr="00DD652C">
              <w:rPr>
                <w:rFonts w:cstheme="minorHAnsi"/>
                <w:noProof/>
              </w:rPr>
              <w:t xml:space="preserve">pp. 73(11), 1730-1751, 2022. </w:t>
            </w:r>
          </w:p>
        </w:tc>
      </w:tr>
      <w:tr w:rsidR="00211A0B" w:rsidRPr="00DD652C" w14:paraId="2D574452" w14:textId="77777777" w:rsidTr="00551B91">
        <w:trPr>
          <w:tblCellSpacing w:w="15" w:type="dxa"/>
        </w:trPr>
        <w:tc>
          <w:tcPr>
            <w:tcW w:w="267" w:type="pct"/>
            <w:hideMark/>
          </w:tcPr>
          <w:p w14:paraId="036C346F" w14:textId="762BDAF3" w:rsidR="00211A0B" w:rsidRPr="00DD652C" w:rsidRDefault="00CB7B35" w:rsidP="00551B91">
            <w:pPr>
              <w:pStyle w:val="Bibliography"/>
              <w:rPr>
                <w:rFonts w:cstheme="minorHAnsi"/>
                <w:noProof/>
              </w:rPr>
            </w:pPr>
            <w:r w:rsidRPr="00DD652C">
              <w:rPr>
                <w:rFonts w:cstheme="minorHAnsi"/>
                <w:noProof/>
              </w:rPr>
              <w:t>[131</w:t>
            </w:r>
            <w:r w:rsidR="00211A0B" w:rsidRPr="00DD652C">
              <w:rPr>
                <w:rFonts w:cstheme="minorHAnsi"/>
                <w:noProof/>
              </w:rPr>
              <w:t xml:space="preserve">] </w:t>
            </w:r>
          </w:p>
        </w:tc>
        <w:tc>
          <w:tcPr>
            <w:tcW w:w="0" w:type="auto"/>
            <w:hideMark/>
          </w:tcPr>
          <w:p w14:paraId="692436CD" w14:textId="77777777" w:rsidR="00211A0B" w:rsidRPr="00DD652C" w:rsidRDefault="00211A0B" w:rsidP="00551B91">
            <w:pPr>
              <w:pStyle w:val="Bibliography"/>
              <w:rPr>
                <w:rFonts w:cstheme="minorHAnsi"/>
                <w:noProof/>
              </w:rPr>
            </w:pPr>
            <w:r w:rsidRPr="00DD652C">
              <w:rPr>
                <w:rFonts w:cstheme="minorHAnsi"/>
                <w:noProof/>
              </w:rPr>
              <w:t xml:space="preserve">K. A. Weiß, E. KlimM and I. Kaaya, "Accelerated aging tests vs field performance of PV modules," </w:t>
            </w:r>
            <w:r w:rsidRPr="00DD652C">
              <w:rPr>
                <w:rFonts w:cstheme="minorHAnsi"/>
                <w:i/>
                <w:iCs/>
                <w:noProof/>
              </w:rPr>
              <w:t xml:space="preserve">Progress in Energy , </w:t>
            </w:r>
            <w:r w:rsidRPr="00DD652C">
              <w:rPr>
                <w:rFonts w:cstheme="minorHAnsi"/>
                <w:noProof/>
              </w:rPr>
              <w:t xml:space="preserve">pp. 4, 042009., 2022. </w:t>
            </w:r>
          </w:p>
        </w:tc>
      </w:tr>
      <w:tr w:rsidR="00211A0B" w:rsidRPr="00DD652C" w14:paraId="5927534D" w14:textId="77777777" w:rsidTr="00551B91">
        <w:trPr>
          <w:tblCellSpacing w:w="15" w:type="dxa"/>
        </w:trPr>
        <w:tc>
          <w:tcPr>
            <w:tcW w:w="267" w:type="pct"/>
            <w:hideMark/>
          </w:tcPr>
          <w:p w14:paraId="07E4BC35" w14:textId="3C97E73A" w:rsidR="00211A0B" w:rsidRPr="00DD652C" w:rsidRDefault="00CB7B35" w:rsidP="00551B91">
            <w:pPr>
              <w:pStyle w:val="Bibliography"/>
              <w:rPr>
                <w:rFonts w:cstheme="minorHAnsi"/>
                <w:noProof/>
              </w:rPr>
            </w:pPr>
            <w:r w:rsidRPr="00DD652C">
              <w:rPr>
                <w:rFonts w:cstheme="minorHAnsi"/>
                <w:noProof/>
              </w:rPr>
              <w:lastRenderedPageBreak/>
              <w:t>[132</w:t>
            </w:r>
            <w:r w:rsidR="00211A0B" w:rsidRPr="00DD652C">
              <w:rPr>
                <w:rFonts w:cstheme="minorHAnsi"/>
                <w:noProof/>
              </w:rPr>
              <w:t xml:space="preserve">] </w:t>
            </w:r>
          </w:p>
        </w:tc>
        <w:tc>
          <w:tcPr>
            <w:tcW w:w="0" w:type="auto"/>
            <w:hideMark/>
          </w:tcPr>
          <w:p w14:paraId="6D14FC7E" w14:textId="77777777" w:rsidR="00211A0B" w:rsidRPr="00DD652C" w:rsidRDefault="00211A0B" w:rsidP="00551B91">
            <w:pPr>
              <w:pStyle w:val="Bibliography"/>
              <w:rPr>
                <w:rFonts w:cstheme="minorHAnsi"/>
                <w:noProof/>
              </w:rPr>
            </w:pPr>
            <w:r w:rsidRPr="00DD652C">
              <w:rPr>
                <w:rFonts w:cstheme="minorHAnsi"/>
                <w:noProof/>
              </w:rPr>
              <w:t xml:space="preserve">F. Sutter, A. Fernández-García, J. Wette, T. J. Reche-Navarro and L. Martínez-Arcos, " Acceptance criteria for accelerated aging testing of silvered-glass mirrors for concentrated solar power technologies," </w:t>
            </w:r>
            <w:r w:rsidRPr="00DD652C">
              <w:rPr>
                <w:rFonts w:cstheme="minorHAnsi"/>
                <w:i/>
                <w:iCs/>
                <w:noProof/>
              </w:rPr>
              <w:t xml:space="preserve">Solar Energy Materials and Solar Cells, </w:t>
            </w:r>
            <w:r w:rsidRPr="00DD652C">
              <w:rPr>
                <w:rFonts w:cstheme="minorHAnsi"/>
                <w:noProof/>
              </w:rPr>
              <w:t xml:space="preserve">pp. 193, 631-371, 2019. </w:t>
            </w:r>
          </w:p>
        </w:tc>
      </w:tr>
      <w:tr w:rsidR="00211A0B" w:rsidRPr="00DD652C" w14:paraId="17129331" w14:textId="77777777" w:rsidTr="00551B91">
        <w:trPr>
          <w:tblCellSpacing w:w="15" w:type="dxa"/>
        </w:trPr>
        <w:tc>
          <w:tcPr>
            <w:tcW w:w="267" w:type="pct"/>
            <w:hideMark/>
          </w:tcPr>
          <w:p w14:paraId="54B38F9B" w14:textId="66CC761C" w:rsidR="00211A0B" w:rsidRPr="00DD652C" w:rsidRDefault="00CB7B35" w:rsidP="00551B91">
            <w:pPr>
              <w:pStyle w:val="Bibliography"/>
              <w:rPr>
                <w:rFonts w:cstheme="minorHAnsi"/>
                <w:noProof/>
              </w:rPr>
            </w:pPr>
            <w:r w:rsidRPr="00DD652C">
              <w:rPr>
                <w:rFonts w:cstheme="minorHAnsi"/>
                <w:noProof/>
              </w:rPr>
              <w:t>[133</w:t>
            </w:r>
            <w:r w:rsidR="00211A0B" w:rsidRPr="00DD652C">
              <w:rPr>
                <w:rFonts w:cstheme="minorHAnsi"/>
                <w:noProof/>
              </w:rPr>
              <w:t xml:space="preserve">] </w:t>
            </w:r>
          </w:p>
        </w:tc>
        <w:tc>
          <w:tcPr>
            <w:tcW w:w="0" w:type="auto"/>
            <w:hideMark/>
          </w:tcPr>
          <w:p w14:paraId="079916F6" w14:textId="77777777" w:rsidR="00211A0B" w:rsidRPr="00DD652C" w:rsidRDefault="00211A0B" w:rsidP="00551B91">
            <w:pPr>
              <w:pStyle w:val="Bibliography"/>
              <w:rPr>
                <w:rFonts w:cstheme="minorHAnsi"/>
                <w:noProof/>
              </w:rPr>
            </w:pPr>
            <w:r w:rsidRPr="00DD652C">
              <w:rPr>
                <w:rFonts w:cstheme="minorHAnsi"/>
                <w:noProof/>
              </w:rPr>
              <w:t xml:space="preserve">T. C. Diamantino, R. Gonçalves, S. Páscoa, I. N. Alves and M. J. Carvalho, "Accelerated aging tests to selective solar absorber coatings for low temperature applications," </w:t>
            </w:r>
            <w:r w:rsidRPr="00DD652C">
              <w:rPr>
                <w:rFonts w:cstheme="minorHAnsi"/>
                <w:i/>
                <w:iCs/>
                <w:noProof/>
              </w:rPr>
              <w:t xml:space="preserve">Solar Energy Materials and Solar Cells, </w:t>
            </w:r>
            <w:r w:rsidRPr="00DD652C">
              <w:rPr>
                <w:rFonts w:cstheme="minorHAnsi"/>
                <w:noProof/>
              </w:rPr>
              <w:t xml:space="preserve">pp. 232, 111320, 2021. </w:t>
            </w:r>
          </w:p>
        </w:tc>
      </w:tr>
      <w:tr w:rsidR="00211A0B" w:rsidRPr="00DD652C" w14:paraId="6474F194" w14:textId="77777777" w:rsidTr="00551B91">
        <w:trPr>
          <w:tblCellSpacing w:w="15" w:type="dxa"/>
        </w:trPr>
        <w:tc>
          <w:tcPr>
            <w:tcW w:w="267" w:type="pct"/>
            <w:hideMark/>
          </w:tcPr>
          <w:p w14:paraId="3EA57EA4" w14:textId="3ED0BCAD" w:rsidR="00211A0B" w:rsidRPr="00DD652C" w:rsidRDefault="00CB7B35" w:rsidP="00551B91">
            <w:pPr>
              <w:pStyle w:val="Bibliography"/>
              <w:rPr>
                <w:rFonts w:cstheme="minorHAnsi"/>
                <w:noProof/>
              </w:rPr>
            </w:pPr>
            <w:r w:rsidRPr="00DD652C">
              <w:rPr>
                <w:rFonts w:cstheme="minorHAnsi"/>
                <w:noProof/>
              </w:rPr>
              <w:t>[134</w:t>
            </w:r>
            <w:r w:rsidR="00211A0B" w:rsidRPr="00DD652C">
              <w:rPr>
                <w:rFonts w:cstheme="minorHAnsi"/>
                <w:noProof/>
              </w:rPr>
              <w:t xml:space="preserve">] </w:t>
            </w:r>
          </w:p>
        </w:tc>
        <w:tc>
          <w:tcPr>
            <w:tcW w:w="0" w:type="auto"/>
            <w:hideMark/>
          </w:tcPr>
          <w:p w14:paraId="6DF82A20" w14:textId="77777777" w:rsidR="00211A0B" w:rsidRPr="00DD652C" w:rsidRDefault="00211A0B" w:rsidP="00551B91">
            <w:pPr>
              <w:pStyle w:val="Bibliography"/>
              <w:rPr>
                <w:rFonts w:cstheme="minorHAnsi"/>
                <w:noProof/>
              </w:rPr>
            </w:pPr>
            <w:r w:rsidRPr="00DD652C">
              <w:rPr>
                <w:rFonts w:cstheme="minorHAnsi"/>
                <w:noProof/>
              </w:rPr>
              <w:t>V. Kumar, "Top 20 Solar Panel Testing Methods: Infinit Lab.," 22 03 2023. [Online]. Available: https://infinitalab.com/blogs/mechanical-properties-of-materials/top-20-solar-panel-testing-methods.. [Accessed 21 02 2025].</w:t>
            </w:r>
          </w:p>
        </w:tc>
      </w:tr>
      <w:tr w:rsidR="00211A0B" w:rsidRPr="00DD652C" w14:paraId="162AD83B" w14:textId="77777777" w:rsidTr="00551B91">
        <w:trPr>
          <w:tblCellSpacing w:w="15" w:type="dxa"/>
        </w:trPr>
        <w:tc>
          <w:tcPr>
            <w:tcW w:w="267" w:type="pct"/>
            <w:hideMark/>
          </w:tcPr>
          <w:p w14:paraId="7564A097" w14:textId="1A81AA35" w:rsidR="00211A0B" w:rsidRPr="00DD652C" w:rsidRDefault="00CB7B35" w:rsidP="00551B91">
            <w:pPr>
              <w:pStyle w:val="Bibliography"/>
              <w:rPr>
                <w:rFonts w:cstheme="minorHAnsi"/>
                <w:noProof/>
              </w:rPr>
            </w:pPr>
            <w:r w:rsidRPr="00DD652C">
              <w:rPr>
                <w:rFonts w:cstheme="minorHAnsi"/>
                <w:noProof/>
              </w:rPr>
              <w:t>[135</w:t>
            </w:r>
            <w:r w:rsidR="00211A0B" w:rsidRPr="00DD652C">
              <w:rPr>
                <w:rFonts w:cstheme="minorHAnsi"/>
                <w:noProof/>
              </w:rPr>
              <w:t xml:space="preserve">] </w:t>
            </w:r>
          </w:p>
        </w:tc>
        <w:tc>
          <w:tcPr>
            <w:tcW w:w="0" w:type="auto"/>
            <w:hideMark/>
          </w:tcPr>
          <w:p w14:paraId="3071BB4A" w14:textId="77777777" w:rsidR="00211A0B" w:rsidRPr="00DD652C" w:rsidRDefault="00211A0B" w:rsidP="00551B91">
            <w:pPr>
              <w:pStyle w:val="Bibliography"/>
              <w:rPr>
                <w:rFonts w:cstheme="minorHAnsi"/>
                <w:noProof/>
              </w:rPr>
            </w:pPr>
            <w:r w:rsidRPr="00DD652C">
              <w:rPr>
                <w:rFonts w:cstheme="minorHAnsi"/>
                <w:noProof/>
              </w:rPr>
              <w:t>L. Kahana, "New research shows correlation between PV module electrode corrosion and damp heat test: PV focus magazine.," 21 02 2025. [Online]. Available: https://www.pv-magazine.com/2025/02/21/new-research-shows-correlation-between-pv-module-electrode-corrosion-and-damp-heat-test./. [Accessed 03 03 2025].</w:t>
            </w:r>
          </w:p>
        </w:tc>
      </w:tr>
      <w:tr w:rsidR="00211A0B" w:rsidRPr="00DD652C" w14:paraId="0B77CDF1" w14:textId="77777777" w:rsidTr="00551B91">
        <w:trPr>
          <w:tblCellSpacing w:w="15" w:type="dxa"/>
        </w:trPr>
        <w:tc>
          <w:tcPr>
            <w:tcW w:w="267" w:type="pct"/>
            <w:hideMark/>
          </w:tcPr>
          <w:p w14:paraId="04B61AD1" w14:textId="61D5814B" w:rsidR="00211A0B" w:rsidRPr="00DD652C" w:rsidRDefault="00CB7B35" w:rsidP="00551B91">
            <w:pPr>
              <w:pStyle w:val="Bibliography"/>
              <w:rPr>
                <w:rFonts w:cstheme="minorHAnsi"/>
                <w:noProof/>
              </w:rPr>
            </w:pPr>
            <w:r w:rsidRPr="00DD652C">
              <w:rPr>
                <w:rFonts w:cstheme="minorHAnsi"/>
                <w:noProof/>
              </w:rPr>
              <w:t>[136</w:t>
            </w:r>
            <w:r w:rsidR="00211A0B" w:rsidRPr="00DD652C">
              <w:rPr>
                <w:rFonts w:cstheme="minorHAnsi"/>
                <w:noProof/>
              </w:rPr>
              <w:t xml:space="preserve">] </w:t>
            </w:r>
          </w:p>
        </w:tc>
        <w:tc>
          <w:tcPr>
            <w:tcW w:w="0" w:type="auto"/>
            <w:hideMark/>
          </w:tcPr>
          <w:p w14:paraId="592F6D0F" w14:textId="77777777" w:rsidR="00211A0B" w:rsidRPr="00DD652C" w:rsidRDefault="00211A0B" w:rsidP="00551B91">
            <w:pPr>
              <w:pStyle w:val="Bibliography"/>
              <w:rPr>
                <w:rFonts w:cstheme="minorHAnsi"/>
                <w:noProof/>
              </w:rPr>
            </w:pPr>
            <w:r w:rsidRPr="00DD652C">
              <w:rPr>
                <w:rFonts w:cstheme="minorHAnsi"/>
                <w:noProof/>
              </w:rPr>
              <w:t xml:space="preserve">H. Park, W. So and W. K. Kim, "Performance evaluation of photovoltaic modules by combined damp heat and temperature cycle test.," </w:t>
            </w:r>
            <w:r w:rsidRPr="00DD652C">
              <w:rPr>
                <w:rFonts w:cstheme="minorHAnsi"/>
                <w:i/>
                <w:iCs/>
                <w:noProof/>
              </w:rPr>
              <w:t xml:space="preserve">Energies,, </w:t>
            </w:r>
            <w:r w:rsidRPr="00DD652C">
              <w:rPr>
                <w:rFonts w:cstheme="minorHAnsi"/>
                <w:noProof/>
              </w:rPr>
              <w:t xml:space="preserve">pp. 14(11), 3328., 2021. </w:t>
            </w:r>
          </w:p>
        </w:tc>
      </w:tr>
      <w:tr w:rsidR="00211A0B" w:rsidRPr="00DD652C" w14:paraId="3ECB21DE" w14:textId="77777777" w:rsidTr="00551B91">
        <w:trPr>
          <w:tblCellSpacing w:w="15" w:type="dxa"/>
        </w:trPr>
        <w:tc>
          <w:tcPr>
            <w:tcW w:w="267" w:type="pct"/>
            <w:hideMark/>
          </w:tcPr>
          <w:p w14:paraId="0E2442D6" w14:textId="1897E0F5" w:rsidR="00211A0B" w:rsidRPr="00DD652C" w:rsidRDefault="00CB7B35" w:rsidP="00551B91">
            <w:pPr>
              <w:pStyle w:val="Bibliography"/>
              <w:rPr>
                <w:rFonts w:cstheme="minorHAnsi"/>
                <w:noProof/>
              </w:rPr>
            </w:pPr>
            <w:r w:rsidRPr="00DD652C">
              <w:rPr>
                <w:rFonts w:cstheme="minorHAnsi"/>
                <w:noProof/>
              </w:rPr>
              <w:t>[137</w:t>
            </w:r>
            <w:r w:rsidR="00211A0B" w:rsidRPr="00DD652C">
              <w:rPr>
                <w:rFonts w:cstheme="minorHAnsi"/>
                <w:noProof/>
              </w:rPr>
              <w:t xml:space="preserve">] </w:t>
            </w:r>
          </w:p>
        </w:tc>
        <w:tc>
          <w:tcPr>
            <w:tcW w:w="0" w:type="auto"/>
            <w:hideMark/>
          </w:tcPr>
          <w:p w14:paraId="2024CCA2" w14:textId="77777777" w:rsidR="00211A0B" w:rsidRPr="00DD652C" w:rsidRDefault="00211A0B" w:rsidP="00551B91">
            <w:pPr>
              <w:pStyle w:val="Bibliography"/>
              <w:rPr>
                <w:rFonts w:cstheme="minorHAnsi"/>
                <w:noProof/>
              </w:rPr>
            </w:pPr>
            <w:r w:rsidRPr="00DD652C">
              <w:rPr>
                <w:rFonts w:cstheme="minorHAnsi"/>
                <w:noProof/>
              </w:rPr>
              <w:t xml:space="preserve">S. H. Kim, H. J. Son, S. H. Park, J. S. Hahn and D. H. Kim, " A study for degradation of flexible organic photovoltaic modules via damp-heat test: By accessing individual layers of the module.," </w:t>
            </w:r>
            <w:r w:rsidRPr="00DD652C">
              <w:rPr>
                <w:rFonts w:cstheme="minorHAnsi"/>
                <w:i/>
                <w:iCs/>
                <w:noProof/>
              </w:rPr>
              <w:t xml:space="preserve">Solar Energy Materials and Solar Cells, </w:t>
            </w:r>
            <w:r w:rsidRPr="00DD652C">
              <w:rPr>
                <w:rFonts w:cstheme="minorHAnsi"/>
                <w:noProof/>
              </w:rPr>
              <w:t xml:space="preserve">pp. 144, 187-, 2016. </w:t>
            </w:r>
          </w:p>
        </w:tc>
      </w:tr>
      <w:tr w:rsidR="00211A0B" w:rsidRPr="00DD652C" w14:paraId="0CBA8A78" w14:textId="77777777" w:rsidTr="00551B91">
        <w:trPr>
          <w:tblCellSpacing w:w="15" w:type="dxa"/>
        </w:trPr>
        <w:tc>
          <w:tcPr>
            <w:tcW w:w="267" w:type="pct"/>
            <w:hideMark/>
          </w:tcPr>
          <w:p w14:paraId="11DF1246" w14:textId="78E2DD63" w:rsidR="00211A0B" w:rsidRPr="00DD652C" w:rsidRDefault="00CB7B35" w:rsidP="00551B91">
            <w:pPr>
              <w:pStyle w:val="Bibliography"/>
              <w:rPr>
                <w:rFonts w:cstheme="minorHAnsi"/>
                <w:noProof/>
              </w:rPr>
            </w:pPr>
            <w:r w:rsidRPr="00DD652C">
              <w:rPr>
                <w:rFonts w:cstheme="minorHAnsi"/>
                <w:noProof/>
              </w:rPr>
              <w:t>[138</w:t>
            </w:r>
            <w:r w:rsidR="00211A0B" w:rsidRPr="00DD652C">
              <w:rPr>
                <w:rFonts w:cstheme="minorHAnsi"/>
                <w:noProof/>
              </w:rPr>
              <w:t xml:space="preserve">] </w:t>
            </w:r>
          </w:p>
        </w:tc>
        <w:tc>
          <w:tcPr>
            <w:tcW w:w="0" w:type="auto"/>
            <w:hideMark/>
          </w:tcPr>
          <w:p w14:paraId="35CCCBFD" w14:textId="77777777" w:rsidR="00211A0B" w:rsidRPr="00DD652C" w:rsidRDefault="00211A0B" w:rsidP="00551B91">
            <w:pPr>
              <w:pStyle w:val="Bibliography"/>
              <w:rPr>
                <w:rFonts w:cstheme="minorHAnsi"/>
                <w:noProof/>
              </w:rPr>
            </w:pPr>
            <w:r w:rsidRPr="00DD652C">
              <w:rPr>
                <w:rFonts w:cstheme="minorHAnsi"/>
                <w:noProof/>
              </w:rPr>
              <w:t xml:space="preserve">D. Wu, J. Zhu, T. R. Betts and R. Gottschalg, "Degradation of interfacial adhesion strength within photovoltaic mini‐modules during damp‐heat exposure. Progress in Photovoltaics:," </w:t>
            </w:r>
            <w:r w:rsidRPr="00DD652C">
              <w:rPr>
                <w:rFonts w:cstheme="minorHAnsi"/>
                <w:i/>
                <w:iCs/>
                <w:noProof/>
              </w:rPr>
              <w:t xml:space="preserve">Research and Applications, </w:t>
            </w:r>
            <w:r w:rsidRPr="00DD652C">
              <w:rPr>
                <w:rFonts w:cstheme="minorHAnsi"/>
                <w:noProof/>
              </w:rPr>
              <w:t xml:space="preserve">pp. 22(7), 796-809, 2014. </w:t>
            </w:r>
          </w:p>
        </w:tc>
      </w:tr>
      <w:tr w:rsidR="00211A0B" w:rsidRPr="00DD652C" w14:paraId="63EC0E3C" w14:textId="77777777" w:rsidTr="00551B91">
        <w:trPr>
          <w:tblCellSpacing w:w="15" w:type="dxa"/>
        </w:trPr>
        <w:tc>
          <w:tcPr>
            <w:tcW w:w="267" w:type="pct"/>
            <w:hideMark/>
          </w:tcPr>
          <w:p w14:paraId="6B5EE419" w14:textId="49797F83" w:rsidR="00211A0B" w:rsidRPr="00DD652C" w:rsidRDefault="00CB7B35" w:rsidP="00551B91">
            <w:pPr>
              <w:pStyle w:val="Bibliography"/>
              <w:rPr>
                <w:rFonts w:cstheme="minorHAnsi"/>
                <w:noProof/>
              </w:rPr>
            </w:pPr>
            <w:r w:rsidRPr="00DD652C">
              <w:rPr>
                <w:rFonts w:cstheme="minorHAnsi"/>
                <w:noProof/>
              </w:rPr>
              <w:t>[139</w:t>
            </w:r>
            <w:r w:rsidR="00211A0B" w:rsidRPr="00DD652C">
              <w:rPr>
                <w:rFonts w:cstheme="minorHAnsi"/>
                <w:noProof/>
              </w:rPr>
              <w:t xml:space="preserve">] </w:t>
            </w:r>
          </w:p>
        </w:tc>
        <w:tc>
          <w:tcPr>
            <w:tcW w:w="0" w:type="auto"/>
            <w:hideMark/>
          </w:tcPr>
          <w:p w14:paraId="3261905D" w14:textId="77777777" w:rsidR="00211A0B" w:rsidRPr="00DD652C" w:rsidRDefault="00211A0B" w:rsidP="00551B91">
            <w:pPr>
              <w:pStyle w:val="Bibliography"/>
              <w:rPr>
                <w:rFonts w:cstheme="minorHAnsi"/>
                <w:noProof/>
              </w:rPr>
            </w:pPr>
            <w:r w:rsidRPr="00DD652C">
              <w:rPr>
                <w:rFonts w:cstheme="minorHAnsi"/>
                <w:noProof/>
              </w:rPr>
              <w:t xml:space="preserve">M. J. Gunther, "Design and Validation of an Led-Based Solar Simulator for Solar Cell and Thermal Testing (Master's thesis, California Polytechnic State University).," 2020. </w:t>
            </w:r>
          </w:p>
        </w:tc>
      </w:tr>
      <w:tr w:rsidR="00211A0B" w:rsidRPr="00DD652C" w14:paraId="675F1CFA" w14:textId="77777777" w:rsidTr="00551B91">
        <w:trPr>
          <w:tblCellSpacing w:w="15" w:type="dxa"/>
        </w:trPr>
        <w:tc>
          <w:tcPr>
            <w:tcW w:w="267" w:type="pct"/>
            <w:hideMark/>
          </w:tcPr>
          <w:p w14:paraId="71EAF474" w14:textId="2F825B77" w:rsidR="00211A0B" w:rsidRPr="00DD652C" w:rsidRDefault="00CB7B35" w:rsidP="00551B91">
            <w:pPr>
              <w:pStyle w:val="Bibliography"/>
              <w:rPr>
                <w:rFonts w:cstheme="minorHAnsi"/>
                <w:noProof/>
              </w:rPr>
            </w:pPr>
            <w:r w:rsidRPr="00DD652C">
              <w:rPr>
                <w:rFonts w:cstheme="minorHAnsi"/>
                <w:noProof/>
              </w:rPr>
              <w:t>[140</w:t>
            </w:r>
            <w:r w:rsidR="00211A0B" w:rsidRPr="00DD652C">
              <w:rPr>
                <w:rFonts w:cstheme="minorHAnsi"/>
                <w:noProof/>
              </w:rPr>
              <w:t xml:space="preserve">] </w:t>
            </w:r>
          </w:p>
        </w:tc>
        <w:tc>
          <w:tcPr>
            <w:tcW w:w="0" w:type="auto"/>
            <w:hideMark/>
          </w:tcPr>
          <w:p w14:paraId="5DB0EC1E" w14:textId="77777777" w:rsidR="00211A0B" w:rsidRPr="00DD652C" w:rsidRDefault="00211A0B" w:rsidP="00551B91">
            <w:pPr>
              <w:pStyle w:val="Bibliography"/>
              <w:rPr>
                <w:rFonts w:cstheme="minorHAnsi"/>
                <w:noProof/>
              </w:rPr>
            </w:pPr>
            <w:r w:rsidRPr="00DD652C">
              <w:rPr>
                <w:rFonts w:cstheme="minorHAnsi"/>
                <w:noProof/>
              </w:rPr>
              <w:t xml:space="preserve">S. Brunold, U. Frei, B. Carlsson, K. Möller and M. Köhl, "Accelerated life testing of solar absorber coatings:: Testing procedure and results," </w:t>
            </w:r>
            <w:r w:rsidRPr="00DD652C">
              <w:rPr>
                <w:rFonts w:cstheme="minorHAnsi"/>
                <w:i/>
                <w:iCs/>
                <w:noProof/>
              </w:rPr>
              <w:t xml:space="preserve">Solar Energy, </w:t>
            </w:r>
            <w:r w:rsidRPr="00DD652C">
              <w:rPr>
                <w:rFonts w:cstheme="minorHAnsi"/>
                <w:noProof/>
              </w:rPr>
              <w:t xml:space="preserve">pp. 68(4), 313-323, 2000. </w:t>
            </w:r>
          </w:p>
        </w:tc>
      </w:tr>
      <w:tr w:rsidR="00211A0B" w:rsidRPr="00DD652C" w14:paraId="01CDC19A" w14:textId="77777777" w:rsidTr="00551B91">
        <w:trPr>
          <w:tblCellSpacing w:w="15" w:type="dxa"/>
        </w:trPr>
        <w:tc>
          <w:tcPr>
            <w:tcW w:w="267" w:type="pct"/>
            <w:hideMark/>
          </w:tcPr>
          <w:p w14:paraId="46E79A1B" w14:textId="36FBB96D" w:rsidR="00211A0B" w:rsidRPr="00DD652C" w:rsidRDefault="00CB7B35" w:rsidP="00551B91">
            <w:pPr>
              <w:pStyle w:val="Bibliography"/>
              <w:rPr>
                <w:rFonts w:cstheme="minorHAnsi"/>
                <w:noProof/>
              </w:rPr>
            </w:pPr>
            <w:r w:rsidRPr="00DD652C">
              <w:rPr>
                <w:rFonts w:cstheme="minorHAnsi"/>
                <w:noProof/>
              </w:rPr>
              <w:t>[141</w:t>
            </w:r>
            <w:r w:rsidR="00211A0B" w:rsidRPr="00DD652C">
              <w:rPr>
                <w:rFonts w:cstheme="minorHAnsi"/>
                <w:noProof/>
              </w:rPr>
              <w:t xml:space="preserve">] </w:t>
            </w:r>
          </w:p>
        </w:tc>
        <w:tc>
          <w:tcPr>
            <w:tcW w:w="0" w:type="auto"/>
            <w:hideMark/>
          </w:tcPr>
          <w:p w14:paraId="3E0FDE3E" w14:textId="77777777" w:rsidR="00211A0B" w:rsidRPr="00DD652C" w:rsidRDefault="00211A0B" w:rsidP="00551B91">
            <w:pPr>
              <w:pStyle w:val="Bibliography"/>
              <w:rPr>
                <w:rFonts w:cstheme="minorHAnsi"/>
                <w:noProof/>
              </w:rPr>
            </w:pPr>
            <w:r w:rsidRPr="00DD652C">
              <w:rPr>
                <w:rFonts w:cstheme="minorHAnsi"/>
                <w:noProof/>
              </w:rPr>
              <w:t xml:space="preserve">F. Dia, N. Mbengue, O. N. Sarr, M. Diagne, O. A. Niasse, A. Dieye and C. Sene, "Model associated with the study of the degradation based on the accelerated test: A literature review.," </w:t>
            </w:r>
            <w:r w:rsidRPr="00DD652C">
              <w:rPr>
                <w:rFonts w:cstheme="minorHAnsi"/>
                <w:i/>
                <w:iCs/>
                <w:noProof/>
              </w:rPr>
              <w:t xml:space="preserve">Open Journal of Applied Sciences, </w:t>
            </w:r>
            <w:r w:rsidRPr="00DD652C">
              <w:rPr>
                <w:rFonts w:cstheme="minorHAnsi"/>
                <w:noProof/>
              </w:rPr>
              <w:t xml:space="preserve">pp. 6(1), 49-63, 2016. </w:t>
            </w:r>
          </w:p>
        </w:tc>
      </w:tr>
      <w:tr w:rsidR="00211A0B" w:rsidRPr="00DD652C" w14:paraId="4A1146B2" w14:textId="77777777" w:rsidTr="00551B91">
        <w:trPr>
          <w:tblCellSpacing w:w="15" w:type="dxa"/>
        </w:trPr>
        <w:tc>
          <w:tcPr>
            <w:tcW w:w="267" w:type="pct"/>
            <w:hideMark/>
          </w:tcPr>
          <w:p w14:paraId="4D88D296" w14:textId="49F09574" w:rsidR="00211A0B" w:rsidRPr="00DD652C" w:rsidRDefault="00CB7B35" w:rsidP="00551B91">
            <w:pPr>
              <w:pStyle w:val="Bibliography"/>
              <w:rPr>
                <w:rFonts w:cstheme="minorHAnsi"/>
                <w:noProof/>
              </w:rPr>
            </w:pPr>
            <w:r w:rsidRPr="00DD652C">
              <w:rPr>
                <w:rFonts w:cstheme="minorHAnsi"/>
                <w:noProof/>
              </w:rPr>
              <w:t>[142</w:t>
            </w:r>
            <w:r w:rsidR="00211A0B" w:rsidRPr="00DD652C">
              <w:rPr>
                <w:rFonts w:cstheme="minorHAnsi"/>
                <w:noProof/>
              </w:rPr>
              <w:t xml:space="preserve">] </w:t>
            </w:r>
          </w:p>
        </w:tc>
        <w:tc>
          <w:tcPr>
            <w:tcW w:w="0" w:type="auto"/>
            <w:hideMark/>
          </w:tcPr>
          <w:p w14:paraId="1503B3B1" w14:textId="77777777" w:rsidR="00211A0B" w:rsidRPr="00DD652C" w:rsidRDefault="00211A0B" w:rsidP="00551B91">
            <w:pPr>
              <w:pStyle w:val="Bibliography"/>
              <w:rPr>
                <w:rFonts w:cstheme="minorHAnsi"/>
                <w:noProof/>
              </w:rPr>
            </w:pPr>
            <w:r w:rsidRPr="00DD652C">
              <w:rPr>
                <w:rFonts w:cstheme="minorHAnsi"/>
                <w:noProof/>
              </w:rPr>
              <w:t xml:space="preserve">D. Yang, S. Alessandrini, J. Antonanzas, F. Antonanzas-Torres, V. Badescu, H. G. Beyer and J. Zhang, "Verification of deterministic solar forecasts.," </w:t>
            </w:r>
            <w:r w:rsidRPr="00DD652C">
              <w:rPr>
                <w:rFonts w:cstheme="minorHAnsi"/>
                <w:i/>
                <w:iCs/>
                <w:noProof/>
              </w:rPr>
              <w:t xml:space="preserve">Solar Energy, </w:t>
            </w:r>
            <w:r w:rsidRPr="00DD652C">
              <w:rPr>
                <w:rFonts w:cstheme="minorHAnsi"/>
                <w:noProof/>
              </w:rPr>
              <w:t xml:space="preserve">pp. 210, 20-37, 2020. </w:t>
            </w:r>
          </w:p>
        </w:tc>
      </w:tr>
      <w:tr w:rsidR="00211A0B" w:rsidRPr="00DD652C" w14:paraId="7FB0B780" w14:textId="77777777" w:rsidTr="00551B91">
        <w:trPr>
          <w:tblCellSpacing w:w="15" w:type="dxa"/>
        </w:trPr>
        <w:tc>
          <w:tcPr>
            <w:tcW w:w="267" w:type="pct"/>
            <w:hideMark/>
          </w:tcPr>
          <w:p w14:paraId="13D1F9C0" w14:textId="6076FEA1" w:rsidR="00211A0B" w:rsidRPr="00DD652C" w:rsidRDefault="00CB7B35" w:rsidP="00551B91">
            <w:pPr>
              <w:pStyle w:val="Bibliography"/>
              <w:rPr>
                <w:rFonts w:cstheme="minorHAnsi"/>
                <w:noProof/>
              </w:rPr>
            </w:pPr>
            <w:r w:rsidRPr="00DD652C">
              <w:rPr>
                <w:rFonts w:cstheme="minorHAnsi"/>
                <w:noProof/>
              </w:rPr>
              <w:t>[143</w:t>
            </w:r>
            <w:r w:rsidR="00211A0B" w:rsidRPr="00DD652C">
              <w:rPr>
                <w:rFonts w:cstheme="minorHAnsi"/>
                <w:noProof/>
              </w:rPr>
              <w:t xml:space="preserve">] </w:t>
            </w:r>
          </w:p>
        </w:tc>
        <w:tc>
          <w:tcPr>
            <w:tcW w:w="0" w:type="auto"/>
            <w:hideMark/>
          </w:tcPr>
          <w:p w14:paraId="7967017B" w14:textId="77777777" w:rsidR="00211A0B" w:rsidRPr="00DD652C" w:rsidRDefault="00211A0B" w:rsidP="00551B91">
            <w:pPr>
              <w:pStyle w:val="Bibliography"/>
              <w:rPr>
                <w:rFonts w:cstheme="minorHAnsi"/>
                <w:noProof/>
              </w:rPr>
            </w:pPr>
            <w:r w:rsidRPr="00DD652C">
              <w:rPr>
                <w:rFonts w:cstheme="minorHAnsi"/>
                <w:noProof/>
              </w:rPr>
              <w:t xml:space="preserve">W. L. Oberkampf, T. G. Trucano and C. Hirsch, "Verification, validation, and predictive capability in computational engineering and physics.," </w:t>
            </w:r>
            <w:r w:rsidRPr="00DD652C">
              <w:rPr>
                <w:rFonts w:cstheme="minorHAnsi"/>
                <w:i/>
                <w:iCs/>
                <w:noProof/>
              </w:rPr>
              <w:t xml:space="preserve">Appl. Mech. Rev, </w:t>
            </w:r>
            <w:r w:rsidRPr="00DD652C">
              <w:rPr>
                <w:rFonts w:cstheme="minorHAnsi"/>
                <w:noProof/>
              </w:rPr>
              <w:t xml:space="preserve">pp. 57(5), 345-384., 2004. </w:t>
            </w:r>
          </w:p>
        </w:tc>
      </w:tr>
      <w:tr w:rsidR="00211A0B" w:rsidRPr="00DD652C" w14:paraId="1137A1A5" w14:textId="77777777" w:rsidTr="00551B91">
        <w:trPr>
          <w:tblCellSpacing w:w="15" w:type="dxa"/>
        </w:trPr>
        <w:tc>
          <w:tcPr>
            <w:tcW w:w="267" w:type="pct"/>
            <w:hideMark/>
          </w:tcPr>
          <w:p w14:paraId="397CB864" w14:textId="06040E26" w:rsidR="00211A0B" w:rsidRPr="00DD652C" w:rsidRDefault="00CB7B35" w:rsidP="00551B91">
            <w:pPr>
              <w:pStyle w:val="Bibliography"/>
              <w:rPr>
                <w:rFonts w:cstheme="minorHAnsi"/>
                <w:noProof/>
              </w:rPr>
            </w:pPr>
            <w:r w:rsidRPr="00DD652C">
              <w:rPr>
                <w:rFonts w:cstheme="minorHAnsi"/>
                <w:noProof/>
              </w:rPr>
              <w:t>[144</w:t>
            </w:r>
            <w:r w:rsidR="00211A0B" w:rsidRPr="00DD652C">
              <w:rPr>
                <w:rFonts w:cstheme="minorHAnsi"/>
                <w:noProof/>
              </w:rPr>
              <w:t xml:space="preserve">] </w:t>
            </w:r>
          </w:p>
        </w:tc>
        <w:tc>
          <w:tcPr>
            <w:tcW w:w="0" w:type="auto"/>
            <w:hideMark/>
          </w:tcPr>
          <w:p w14:paraId="00BA96CB" w14:textId="77777777" w:rsidR="00211A0B" w:rsidRPr="00DD652C" w:rsidRDefault="00211A0B" w:rsidP="00551B91">
            <w:pPr>
              <w:pStyle w:val="Bibliography"/>
              <w:rPr>
                <w:rFonts w:cstheme="minorHAnsi"/>
                <w:noProof/>
              </w:rPr>
            </w:pPr>
            <w:r w:rsidRPr="00DD652C">
              <w:rPr>
                <w:rFonts w:cstheme="minorHAnsi"/>
                <w:noProof/>
              </w:rPr>
              <w:t xml:space="preserve">I. M. T. I. A. Z. SYED IMTIAZ, "VALIDATION STANDARD OPERATING PROCEDURES.," 2021. </w:t>
            </w:r>
          </w:p>
        </w:tc>
      </w:tr>
      <w:tr w:rsidR="00211A0B" w:rsidRPr="00DD652C" w14:paraId="25628DD4" w14:textId="77777777" w:rsidTr="00551B91">
        <w:trPr>
          <w:tblCellSpacing w:w="15" w:type="dxa"/>
        </w:trPr>
        <w:tc>
          <w:tcPr>
            <w:tcW w:w="267" w:type="pct"/>
            <w:hideMark/>
          </w:tcPr>
          <w:p w14:paraId="1E40FDC1" w14:textId="7DDA83EA" w:rsidR="00211A0B" w:rsidRPr="00DD652C" w:rsidRDefault="00CB7B35" w:rsidP="00551B91">
            <w:pPr>
              <w:pStyle w:val="Bibliography"/>
              <w:rPr>
                <w:rFonts w:cstheme="minorHAnsi"/>
                <w:noProof/>
              </w:rPr>
            </w:pPr>
            <w:r w:rsidRPr="00DD652C">
              <w:rPr>
                <w:rFonts w:cstheme="minorHAnsi"/>
                <w:noProof/>
              </w:rPr>
              <w:lastRenderedPageBreak/>
              <w:t>[145</w:t>
            </w:r>
            <w:r w:rsidR="00211A0B" w:rsidRPr="00DD652C">
              <w:rPr>
                <w:rFonts w:cstheme="minorHAnsi"/>
                <w:noProof/>
              </w:rPr>
              <w:t xml:space="preserve">] </w:t>
            </w:r>
          </w:p>
        </w:tc>
        <w:tc>
          <w:tcPr>
            <w:tcW w:w="0" w:type="auto"/>
            <w:hideMark/>
          </w:tcPr>
          <w:p w14:paraId="3E5386AE" w14:textId="77777777" w:rsidR="00211A0B" w:rsidRPr="00DD652C" w:rsidRDefault="00211A0B" w:rsidP="00551B91">
            <w:pPr>
              <w:pStyle w:val="Bibliography"/>
              <w:rPr>
                <w:rFonts w:cstheme="minorHAnsi"/>
                <w:noProof/>
              </w:rPr>
            </w:pPr>
            <w:r w:rsidRPr="00DD652C">
              <w:rPr>
                <w:rFonts w:cstheme="minorHAnsi"/>
                <w:noProof/>
              </w:rPr>
              <w:t>B. H. Thacker, S. W. Doebling, F. M. Hemez, M. C. Anderson, J. E. Pepin and E. A. Rodriguez, "Concepts of model verification and validation.," USA, 2004.</w:t>
            </w:r>
          </w:p>
        </w:tc>
      </w:tr>
      <w:tr w:rsidR="00211A0B" w:rsidRPr="00DD652C" w14:paraId="32F95403" w14:textId="77777777" w:rsidTr="00551B91">
        <w:trPr>
          <w:tblCellSpacing w:w="15" w:type="dxa"/>
        </w:trPr>
        <w:tc>
          <w:tcPr>
            <w:tcW w:w="267" w:type="pct"/>
            <w:hideMark/>
          </w:tcPr>
          <w:p w14:paraId="50E7BA42" w14:textId="1BBC19AC" w:rsidR="00211A0B" w:rsidRPr="00DD652C" w:rsidRDefault="00CB7B35" w:rsidP="00551B91">
            <w:pPr>
              <w:pStyle w:val="Bibliography"/>
              <w:rPr>
                <w:rFonts w:cstheme="minorHAnsi"/>
                <w:noProof/>
              </w:rPr>
            </w:pPr>
            <w:r w:rsidRPr="00DD652C">
              <w:rPr>
                <w:rFonts w:cstheme="minorHAnsi"/>
                <w:noProof/>
              </w:rPr>
              <w:t>[146</w:t>
            </w:r>
            <w:r w:rsidR="00211A0B" w:rsidRPr="00DD652C">
              <w:rPr>
                <w:rFonts w:cstheme="minorHAnsi"/>
                <w:noProof/>
              </w:rPr>
              <w:t xml:space="preserve">] </w:t>
            </w:r>
          </w:p>
        </w:tc>
        <w:tc>
          <w:tcPr>
            <w:tcW w:w="0" w:type="auto"/>
            <w:hideMark/>
          </w:tcPr>
          <w:p w14:paraId="64E15150" w14:textId="77777777" w:rsidR="00211A0B" w:rsidRPr="00DD652C" w:rsidRDefault="00211A0B" w:rsidP="00551B91">
            <w:pPr>
              <w:pStyle w:val="Bibliography"/>
              <w:rPr>
                <w:rFonts w:cstheme="minorHAnsi"/>
                <w:noProof/>
              </w:rPr>
            </w:pPr>
            <w:r w:rsidRPr="00DD652C">
              <w:rPr>
                <w:rFonts w:cstheme="minorHAnsi"/>
                <w:noProof/>
              </w:rPr>
              <w:t xml:space="preserve">H. Böök, A. Poikonen, A. Aarva, T. Mielonen, M. R. Pitkänen and A. V. Lindfors, "Photovoltaic system modeling: a validation study at high latitudes with implementation of a novel DNI quality control method," </w:t>
            </w:r>
            <w:r w:rsidRPr="00DD652C">
              <w:rPr>
                <w:rFonts w:cstheme="minorHAnsi"/>
                <w:i/>
                <w:iCs/>
                <w:noProof/>
              </w:rPr>
              <w:t xml:space="preserve">Solar Energy, </w:t>
            </w:r>
            <w:r w:rsidRPr="00DD652C">
              <w:rPr>
                <w:rFonts w:cstheme="minorHAnsi"/>
                <w:noProof/>
              </w:rPr>
              <w:t xml:space="preserve">pp. 204, 316-329., 2020. </w:t>
            </w:r>
          </w:p>
        </w:tc>
      </w:tr>
      <w:tr w:rsidR="00211A0B" w:rsidRPr="00DD652C" w14:paraId="66C6BB03" w14:textId="77777777" w:rsidTr="00551B91">
        <w:trPr>
          <w:tblCellSpacing w:w="15" w:type="dxa"/>
        </w:trPr>
        <w:tc>
          <w:tcPr>
            <w:tcW w:w="267" w:type="pct"/>
            <w:hideMark/>
          </w:tcPr>
          <w:p w14:paraId="319B8F9F" w14:textId="1972CBAB" w:rsidR="00211A0B" w:rsidRPr="00DD652C" w:rsidRDefault="00CB7B35" w:rsidP="00551B91">
            <w:pPr>
              <w:pStyle w:val="Bibliography"/>
              <w:rPr>
                <w:rFonts w:cstheme="minorHAnsi"/>
                <w:noProof/>
              </w:rPr>
            </w:pPr>
            <w:r w:rsidRPr="00DD652C">
              <w:rPr>
                <w:rFonts w:cstheme="minorHAnsi"/>
                <w:noProof/>
              </w:rPr>
              <w:t>[147</w:t>
            </w:r>
            <w:r w:rsidR="00211A0B" w:rsidRPr="00DD652C">
              <w:rPr>
                <w:rFonts w:cstheme="minorHAnsi"/>
                <w:noProof/>
              </w:rPr>
              <w:t xml:space="preserve">] </w:t>
            </w:r>
          </w:p>
        </w:tc>
        <w:tc>
          <w:tcPr>
            <w:tcW w:w="0" w:type="auto"/>
            <w:hideMark/>
          </w:tcPr>
          <w:p w14:paraId="37E1A6BF" w14:textId="77777777" w:rsidR="00211A0B" w:rsidRPr="00DD652C" w:rsidRDefault="00211A0B" w:rsidP="00551B91">
            <w:pPr>
              <w:pStyle w:val="Bibliography"/>
              <w:rPr>
                <w:rFonts w:cstheme="minorHAnsi"/>
                <w:noProof/>
              </w:rPr>
            </w:pPr>
            <w:r w:rsidRPr="00DD652C">
              <w:rPr>
                <w:rFonts w:cstheme="minorHAnsi"/>
                <w:noProof/>
              </w:rPr>
              <w:t xml:space="preserve">L. Migliorini, L. Molinaroli, R. Simonetti and G. Manzolini, "Development and experimental validation of a comprehensive thermoelectric dynamic model of photovoltaic modules.," </w:t>
            </w:r>
            <w:r w:rsidRPr="00DD652C">
              <w:rPr>
                <w:rFonts w:cstheme="minorHAnsi"/>
                <w:i/>
                <w:iCs/>
                <w:noProof/>
              </w:rPr>
              <w:t xml:space="preserve">Solar Energy, </w:t>
            </w:r>
            <w:r w:rsidRPr="00DD652C">
              <w:rPr>
                <w:rFonts w:cstheme="minorHAnsi"/>
                <w:noProof/>
              </w:rPr>
              <w:t xml:space="preserve">pp. 144, 489-501, 2017. </w:t>
            </w:r>
          </w:p>
        </w:tc>
      </w:tr>
      <w:tr w:rsidR="00211A0B" w:rsidRPr="00DD652C" w14:paraId="76EB5ED4" w14:textId="77777777" w:rsidTr="00551B91">
        <w:trPr>
          <w:tblCellSpacing w:w="15" w:type="dxa"/>
        </w:trPr>
        <w:tc>
          <w:tcPr>
            <w:tcW w:w="267" w:type="pct"/>
            <w:hideMark/>
          </w:tcPr>
          <w:p w14:paraId="710142D2" w14:textId="3CF4A1F7" w:rsidR="00211A0B" w:rsidRPr="00DD652C" w:rsidRDefault="00CB7B35" w:rsidP="00551B91">
            <w:pPr>
              <w:pStyle w:val="Bibliography"/>
              <w:rPr>
                <w:rFonts w:cstheme="minorHAnsi"/>
                <w:noProof/>
              </w:rPr>
            </w:pPr>
            <w:r w:rsidRPr="00DD652C">
              <w:rPr>
                <w:rFonts w:cstheme="minorHAnsi"/>
                <w:noProof/>
              </w:rPr>
              <w:t>[148</w:t>
            </w:r>
            <w:r w:rsidR="00211A0B" w:rsidRPr="00DD652C">
              <w:rPr>
                <w:rFonts w:cstheme="minorHAnsi"/>
                <w:noProof/>
              </w:rPr>
              <w:t xml:space="preserve">] </w:t>
            </w:r>
          </w:p>
        </w:tc>
        <w:tc>
          <w:tcPr>
            <w:tcW w:w="0" w:type="auto"/>
            <w:hideMark/>
          </w:tcPr>
          <w:p w14:paraId="586D5F3C" w14:textId="77777777" w:rsidR="00211A0B" w:rsidRPr="00DD652C" w:rsidRDefault="00211A0B" w:rsidP="00551B91">
            <w:pPr>
              <w:pStyle w:val="Bibliography"/>
              <w:rPr>
                <w:rFonts w:cstheme="minorHAnsi"/>
                <w:noProof/>
              </w:rPr>
            </w:pPr>
            <w:r w:rsidRPr="00DD652C">
              <w:rPr>
                <w:rFonts w:cstheme="minorHAnsi"/>
                <w:noProof/>
              </w:rPr>
              <w:t>L. M. Calle, "Corrosion on Mars: Effect of the Mars Environment on Spacecraft Materials (No. NASA/TP-2019-220238).," 2013.</w:t>
            </w:r>
          </w:p>
        </w:tc>
      </w:tr>
      <w:tr w:rsidR="00211A0B" w:rsidRPr="00DD652C" w14:paraId="18A5A3E2" w14:textId="77777777" w:rsidTr="00551B91">
        <w:trPr>
          <w:tblCellSpacing w:w="15" w:type="dxa"/>
        </w:trPr>
        <w:tc>
          <w:tcPr>
            <w:tcW w:w="267" w:type="pct"/>
            <w:hideMark/>
          </w:tcPr>
          <w:p w14:paraId="3EA1E9A5" w14:textId="664EFE3D" w:rsidR="00211A0B" w:rsidRPr="00DD652C" w:rsidRDefault="00CB7B35" w:rsidP="00551B91">
            <w:pPr>
              <w:pStyle w:val="Bibliography"/>
              <w:rPr>
                <w:rFonts w:cstheme="minorHAnsi"/>
                <w:noProof/>
              </w:rPr>
            </w:pPr>
            <w:r w:rsidRPr="00DD652C">
              <w:rPr>
                <w:rFonts w:cstheme="minorHAnsi"/>
                <w:noProof/>
              </w:rPr>
              <w:t>[149</w:t>
            </w:r>
            <w:r w:rsidR="00211A0B" w:rsidRPr="00DD652C">
              <w:rPr>
                <w:rFonts w:cstheme="minorHAnsi"/>
                <w:noProof/>
              </w:rPr>
              <w:t xml:space="preserve">] </w:t>
            </w:r>
          </w:p>
        </w:tc>
        <w:tc>
          <w:tcPr>
            <w:tcW w:w="0" w:type="auto"/>
            <w:hideMark/>
          </w:tcPr>
          <w:p w14:paraId="648D37E1" w14:textId="77777777" w:rsidR="00211A0B" w:rsidRPr="00DD652C" w:rsidRDefault="00211A0B" w:rsidP="00551B91">
            <w:pPr>
              <w:pStyle w:val="Bibliography"/>
              <w:rPr>
                <w:rFonts w:cstheme="minorHAnsi"/>
                <w:noProof/>
              </w:rPr>
            </w:pPr>
            <w:r w:rsidRPr="00DD652C">
              <w:rPr>
                <w:rFonts w:cstheme="minorHAnsi"/>
                <w:noProof/>
              </w:rPr>
              <w:t xml:space="preserve">B. Chen, Y. L. Xu and W. L. Qu, "Evaluation of atmospheric corrosion damage to steel space structures in coastal areas.," </w:t>
            </w:r>
            <w:r w:rsidRPr="00DD652C">
              <w:rPr>
                <w:rFonts w:cstheme="minorHAnsi"/>
                <w:i/>
                <w:iCs/>
                <w:noProof/>
              </w:rPr>
              <w:t xml:space="preserve">International Journal of Solids and Structures, </w:t>
            </w:r>
            <w:r w:rsidRPr="00DD652C">
              <w:rPr>
                <w:rFonts w:cstheme="minorHAnsi"/>
                <w:noProof/>
              </w:rPr>
              <w:t xml:space="preserve">pp. 42(16-17), 4673-4694, 2005. </w:t>
            </w:r>
          </w:p>
        </w:tc>
      </w:tr>
      <w:tr w:rsidR="00211A0B" w:rsidRPr="00DD652C" w14:paraId="76EE098C" w14:textId="77777777" w:rsidTr="00551B91">
        <w:trPr>
          <w:tblCellSpacing w:w="15" w:type="dxa"/>
        </w:trPr>
        <w:tc>
          <w:tcPr>
            <w:tcW w:w="267" w:type="pct"/>
            <w:hideMark/>
          </w:tcPr>
          <w:p w14:paraId="258CD338" w14:textId="34D79E42" w:rsidR="00211A0B" w:rsidRPr="00DD652C" w:rsidRDefault="00CB7B35" w:rsidP="00551B91">
            <w:pPr>
              <w:pStyle w:val="Bibliography"/>
              <w:rPr>
                <w:rFonts w:cstheme="minorHAnsi"/>
                <w:noProof/>
              </w:rPr>
            </w:pPr>
            <w:r w:rsidRPr="00DD652C">
              <w:rPr>
                <w:rFonts w:cstheme="minorHAnsi"/>
                <w:noProof/>
              </w:rPr>
              <w:t>[150</w:t>
            </w:r>
            <w:r w:rsidR="00211A0B" w:rsidRPr="00DD652C">
              <w:rPr>
                <w:rFonts w:cstheme="minorHAnsi"/>
                <w:noProof/>
              </w:rPr>
              <w:t xml:space="preserve">] </w:t>
            </w:r>
          </w:p>
        </w:tc>
        <w:tc>
          <w:tcPr>
            <w:tcW w:w="0" w:type="auto"/>
            <w:hideMark/>
          </w:tcPr>
          <w:p w14:paraId="268FD513" w14:textId="77777777" w:rsidR="00211A0B" w:rsidRPr="00DD652C" w:rsidRDefault="00211A0B" w:rsidP="00551B91">
            <w:pPr>
              <w:pStyle w:val="Bibliography"/>
              <w:rPr>
                <w:rFonts w:cstheme="minorHAnsi"/>
                <w:noProof/>
              </w:rPr>
            </w:pPr>
            <w:r w:rsidRPr="00DD652C">
              <w:rPr>
                <w:rFonts w:cstheme="minorHAnsi"/>
                <w:noProof/>
              </w:rPr>
              <w:t xml:space="preserve">I. M. Alarifi, "Advanced selection materials in solar cell efficiency and their properties-A comprehensive review," in </w:t>
            </w:r>
            <w:r w:rsidRPr="00DD652C">
              <w:rPr>
                <w:rFonts w:cstheme="minorHAnsi"/>
                <w:i/>
                <w:iCs/>
                <w:noProof/>
              </w:rPr>
              <w:t xml:space="preserve">Materials Today: Proceedings 81 </w:t>
            </w:r>
            <w:r w:rsidRPr="00DD652C">
              <w:rPr>
                <w:rFonts w:cstheme="minorHAnsi"/>
                <w:noProof/>
              </w:rPr>
              <w:t xml:space="preserve">, 2023. </w:t>
            </w:r>
          </w:p>
        </w:tc>
      </w:tr>
      <w:tr w:rsidR="00211A0B" w:rsidRPr="00DD652C" w14:paraId="1555327B" w14:textId="77777777" w:rsidTr="00551B91">
        <w:trPr>
          <w:tblCellSpacing w:w="15" w:type="dxa"/>
        </w:trPr>
        <w:tc>
          <w:tcPr>
            <w:tcW w:w="267" w:type="pct"/>
            <w:hideMark/>
          </w:tcPr>
          <w:p w14:paraId="24F14349" w14:textId="08298E01" w:rsidR="00211A0B" w:rsidRPr="00DD652C" w:rsidRDefault="00CB7B35" w:rsidP="00551B91">
            <w:pPr>
              <w:pStyle w:val="Bibliography"/>
              <w:rPr>
                <w:rFonts w:cstheme="minorHAnsi"/>
                <w:noProof/>
              </w:rPr>
            </w:pPr>
            <w:r w:rsidRPr="00DD652C">
              <w:rPr>
                <w:rFonts w:cstheme="minorHAnsi"/>
                <w:noProof/>
              </w:rPr>
              <w:t>[151</w:t>
            </w:r>
            <w:r w:rsidR="00211A0B" w:rsidRPr="00DD652C">
              <w:rPr>
                <w:rFonts w:cstheme="minorHAnsi"/>
                <w:noProof/>
              </w:rPr>
              <w:t xml:space="preserve">] </w:t>
            </w:r>
          </w:p>
        </w:tc>
        <w:tc>
          <w:tcPr>
            <w:tcW w:w="0" w:type="auto"/>
            <w:hideMark/>
          </w:tcPr>
          <w:p w14:paraId="56AF1212" w14:textId="77777777" w:rsidR="00211A0B" w:rsidRPr="00DD652C" w:rsidRDefault="00211A0B" w:rsidP="00551B91">
            <w:pPr>
              <w:pStyle w:val="Bibliography"/>
              <w:rPr>
                <w:rFonts w:cstheme="minorHAnsi"/>
                <w:noProof/>
              </w:rPr>
            </w:pPr>
            <w:r w:rsidRPr="00DD652C">
              <w:rPr>
                <w:rFonts w:cstheme="minorHAnsi"/>
                <w:noProof/>
              </w:rPr>
              <w:t xml:space="preserve">Y. Li, "Molecular design of photovoltaic materials for polymer solar cells: toward suitable electronic energy levels and broad absorption.," </w:t>
            </w:r>
            <w:r w:rsidRPr="00DD652C">
              <w:rPr>
                <w:rFonts w:cstheme="minorHAnsi"/>
                <w:i/>
                <w:iCs/>
                <w:noProof/>
              </w:rPr>
              <w:t xml:space="preserve">Accounts of chemical research, </w:t>
            </w:r>
            <w:r w:rsidRPr="00DD652C">
              <w:rPr>
                <w:rFonts w:cstheme="minorHAnsi"/>
                <w:noProof/>
              </w:rPr>
              <w:t xml:space="preserve">pp. 45(5), 723-733, 2012. </w:t>
            </w:r>
          </w:p>
        </w:tc>
      </w:tr>
      <w:tr w:rsidR="00211A0B" w:rsidRPr="00DD652C" w14:paraId="0D0EEF89" w14:textId="77777777" w:rsidTr="00551B91">
        <w:trPr>
          <w:tblCellSpacing w:w="15" w:type="dxa"/>
        </w:trPr>
        <w:tc>
          <w:tcPr>
            <w:tcW w:w="267" w:type="pct"/>
            <w:hideMark/>
          </w:tcPr>
          <w:p w14:paraId="007E486B" w14:textId="4A82050F" w:rsidR="00211A0B" w:rsidRPr="00DD652C" w:rsidRDefault="00CB7B35" w:rsidP="00551B91">
            <w:pPr>
              <w:pStyle w:val="Bibliography"/>
              <w:rPr>
                <w:rFonts w:cstheme="minorHAnsi"/>
                <w:noProof/>
              </w:rPr>
            </w:pPr>
            <w:r w:rsidRPr="00DD652C">
              <w:rPr>
                <w:rFonts w:cstheme="minorHAnsi"/>
                <w:noProof/>
              </w:rPr>
              <w:t>[152</w:t>
            </w:r>
            <w:r w:rsidR="00211A0B" w:rsidRPr="00DD652C">
              <w:rPr>
                <w:rFonts w:cstheme="minorHAnsi"/>
                <w:noProof/>
              </w:rPr>
              <w:t xml:space="preserve">] </w:t>
            </w:r>
          </w:p>
        </w:tc>
        <w:tc>
          <w:tcPr>
            <w:tcW w:w="0" w:type="auto"/>
            <w:hideMark/>
          </w:tcPr>
          <w:p w14:paraId="07ACD909" w14:textId="77777777" w:rsidR="00211A0B" w:rsidRPr="00DD652C" w:rsidRDefault="00211A0B" w:rsidP="00551B91">
            <w:pPr>
              <w:pStyle w:val="Bibliography"/>
              <w:rPr>
                <w:rFonts w:cstheme="minorHAnsi"/>
                <w:noProof/>
              </w:rPr>
            </w:pPr>
            <w:r w:rsidRPr="00DD652C">
              <w:rPr>
                <w:rFonts w:cstheme="minorHAnsi"/>
                <w:noProof/>
              </w:rPr>
              <w:t xml:space="preserve">S. L. Chawla, "Materials selection for corrosion control," </w:t>
            </w:r>
            <w:r w:rsidRPr="00DD652C">
              <w:rPr>
                <w:rFonts w:cstheme="minorHAnsi"/>
                <w:i/>
                <w:iCs/>
                <w:noProof/>
              </w:rPr>
              <w:t xml:space="preserve">ASM international, </w:t>
            </w:r>
            <w:r w:rsidRPr="00DD652C">
              <w:rPr>
                <w:rFonts w:cstheme="minorHAnsi"/>
                <w:noProof/>
              </w:rPr>
              <w:t xml:space="preserve">1993. </w:t>
            </w:r>
          </w:p>
        </w:tc>
      </w:tr>
      <w:tr w:rsidR="00211A0B" w:rsidRPr="00DD652C" w14:paraId="3A53FFDB" w14:textId="77777777" w:rsidTr="00551B91">
        <w:trPr>
          <w:tblCellSpacing w:w="15" w:type="dxa"/>
        </w:trPr>
        <w:tc>
          <w:tcPr>
            <w:tcW w:w="267" w:type="pct"/>
            <w:hideMark/>
          </w:tcPr>
          <w:p w14:paraId="110821C4" w14:textId="1E62A8E1" w:rsidR="00211A0B" w:rsidRPr="00DD652C" w:rsidRDefault="00CB7B35" w:rsidP="00551B91">
            <w:pPr>
              <w:pStyle w:val="Bibliography"/>
              <w:rPr>
                <w:rFonts w:cstheme="minorHAnsi"/>
                <w:noProof/>
              </w:rPr>
            </w:pPr>
            <w:r w:rsidRPr="00DD652C">
              <w:rPr>
                <w:rFonts w:cstheme="minorHAnsi"/>
                <w:noProof/>
              </w:rPr>
              <w:t>[153</w:t>
            </w:r>
            <w:r w:rsidR="00211A0B" w:rsidRPr="00DD652C">
              <w:rPr>
                <w:rFonts w:cstheme="minorHAnsi"/>
                <w:noProof/>
              </w:rPr>
              <w:t xml:space="preserve">] </w:t>
            </w:r>
          </w:p>
        </w:tc>
        <w:tc>
          <w:tcPr>
            <w:tcW w:w="0" w:type="auto"/>
            <w:hideMark/>
          </w:tcPr>
          <w:p w14:paraId="000426E0" w14:textId="77777777" w:rsidR="00211A0B" w:rsidRPr="00DD652C" w:rsidRDefault="00211A0B" w:rsidP="00551B91">
            <w:pPr>
              <w:pStyle w:val="Bibliography"/>
              <w:rPr>
                <w:rFonts w:cstheme="minorHAnsi"/>
                <w:noProof/>
              </w:rPr>
            </w:pPr>
            <w:r w:rsidRPr="00DD652C">
              <w:rPr>
                <w:rFonts w:cstheme="minorHAnsi"/>
                <w:noProof/>
              </w:rPr>
              <w:t xml:space="preserve">M. Saifullah, J. Gwak and J. H. Yun, "Comprehensive review on material requirements, present status, and future prospects for building-integrated semitransparent photovoltaics (BISTPV).," </w:t>
            </w:r>
            <w:r w:rsidRPr="00DD652C">
              <w:rPr>
                <w:rFonts w:cstheme="minorHAnsi"/>
                <w:i/>
                <w:iCs/>
                <w:noProof/>
              </w:rPr>
              <w:t xml:space="preserve">Journal of Materials Chemistry A,, </w:t>
            </w:r>
            <w:r w:rsidRPr="00DD652C">
              <w:rPr>
                <w:rFonts w:cstheme="minorHAnsi"/>
                <w:noProof/>
              </w:rPr>
              <w:t xml:space="preserve">pp. 4(22), 8512-8540., 2016. </w:t>
            </w:r>
          </w:p>
        </w:tc>
      </w:tr>
      <w:tr w:rsidR="00211A0B" w:rsidRPr="00DD652C" w14:paraId="683AD698" w14:textId="77777777" w:rsidTr="00551B91">
        <w:trPr>
          <w:tblCellSpacing w:w="15" w:type="dxa"/>
        </w:trPr>
        <w:tc>
          <w:tcPr>
            <w:tcW w:w="267" w:type="pct"/>
            <w:hideMark/>
          </w:tcPr>
          <w:p w14:paraId="438B57A7" w14:textId="1C485DFE" w:rsidR="00211A0B" w:rsidRPr="00DD652C" w:rsidRDefault="00CB7B35" w:rsidP="00551B91">
            <w:pPr>
              <w:pStyle w:val="Bibliography"/>
              <w:rPr>
                <w:rFonts w:cstheme="minorHAnsi"/>
                <w:noProof/>
              </w:rPr>
            </w:pPr>
            <w:r w:rsidRPr="00DD652C">
              <w:rPr>
                <w:rFonts w:cstheme="minorHAnsi"/>
                <w:noProof/>
              </w:rPr>
              <w:t>[154</w:t>
            </w:r>
            <w:r w:rsidR="00211A0B" w:rsidRPr="00DD652C">
              <w:rPr>
                <w:rFonts w:cstheme="minorHAnsi"/>
                <w:noProof/>
              </w:rPr>
              <w:t xml:space="preserve">] </w:t>
            </w:r>
          </w:p>
        </w:tc>
        <w:tc>
          <w:tcPr>
            <w:tcW w:w="0" w:type="auto"/>
            <w:hideMark/>
          </w:tcPr>
          <w:p w14:paraId="53AE7E94" w14:textId="77777777" w:rsidR="00211A0B" w:rsidRPr="00DD652C" w:rsidRDefault="00211A0B" w:rsidP="00551B91">
            <w:pPr>
              <w:pStyle w:val="Bibliography"/>
              <w:rPr>
                <w:rFonts w:cstheme="minorHAnsi"/>
                <w:noProof/>
              </w:rPr>
            </w:pPr>
            <w:r w:rsidRPr="00DD652C">
              <w:rPr>
                <w:rFonts w:cstheme="minorHAnsi"/>
                <w:noProof/>
              </w:rPr>
              <w:t xml:space="preserve">R. T. Loto and E. Özcan, " Corrosion resistance studies of austenitic stainless steel grades in molten zinc-aluminum alloy galvanizing bath.," </w:t>
            </w:r>
            <w:r w:rsidRPr="00DD652C">
              <w:rPr>
                <w:rFonts w:cstheme="minorHAnsi"/>
                <w:i/>
                <w:iCs/>
                <w:noProof/>
              </w:rPr>
              <w:t xml:space="preserve">Journal of Failure Analysis and Prevention, </w:t>
            </w:r>
            <w:r w:rsidRPr="00DD652C">
              <w:rPr>
                <w:rFonts w:cstheme="minorHAnsi"/>
                <w:noProof/>
              </w:rPr>
              <w:t xml:space="preserve">pp. 16, 427-437, 2016. </w:t>
            </w:r>
          </w:p>
        </w:tc>
      </w:tr>
      <w:tr w:rsidR="00211A0B" w:rsidRPr="00DD652C" w14:paraId="167AEFF6" w14:textId="77777777" w:rsidTr="00551B91">
        <w:trPr>
          <w:tblCellSpacing w:w="15" w:type="dxa"/>
        </w:trPr>
        <w:tc>
          <w:tcPr>
            <w:tcW w:w="267" w:type="pct"/>
            <w:hideMark/>
          </w:tcPr>
          <w:p w14:paraId="34477576" w14:textId="226FE232" w:rsidR="00211A0B" w:rsidRPr="00DD652C" w:rsidRDefault="00CB7B35" w:rsidP="00551B91">
            <w:pPr>
              <w:pStyle w:val="Bibliography"/>
              <w:rPr>
                <w:rFonts w:cstheme="minorHAnsi"/>
                <w:noProof/>
              </w:rPr>
            </w:pPr>
            <w:r w:rsidRPr="00DD652C">
              <w:rPr>
                <w:rFonts w:cstheme="minorHAnsi"/>
                <w:noProof/>
              </w:rPr>
              <w:t>[155</w:t>
            </w:r>
            <w:r w:rsidR="00211A0B" w:rsidRPr="00DD652C">
              <w:rPr>
                <w:rFonts w:cstheme="minorHAnsi"/>
                <w:noProof/>
              </w:rPr>
              <w:t xml:space="preserve">] </w:t>
            </w:r>
          </w:p>
        </w:tc>
        <w:tc>
          <w:tcPr>
            <w:tcW w:w="0" w:type="auto"/>
            <w:hideMark/>
          </w:tcPr>
          <w:p w14:paraId="34720D74" w14:textId="77777777" w:rsidR="00211A0B" w:rsidRPr="00DD652C" w:rsidRDefault="00211A0B" w:rsidP="00551B91">
            <w:pPr>
              <w:pStyle w:val="Bibliography"/>
              <w:rPr>
                <w:rFonts w:cstheme="minorHAnsi"/>
                <w:noProof/>
              </w:rPr>
            </w:pPr>
            <w:r w:rsidRPr="00DD652C">
              <w:rPr>
                <w:rFonts w:cstheme="minorHAnsi"/>
                <w:noProof/>
              </w:rPr>
              <w:t xml:space="preserve">M. Ismail, B. Muhammad, E. Hamzah and T. Keong, "Corrosion behaviour of dual‐phase and galvanized steels in concrete," </w:t>
            </w:r>
            <w:r w:rsidRPr="00DD652C">
              <w:rPr>
                <w:rFonts w:cstheme="minorHAnsi"/>
                <w:i/>
                <w:iCs/>
                <w:noProof/>
              </w:rPr>
              <w:t xml:space="preserve">Anti-Corrosion Methods and Materials, </w:t>
            </w:r>
            <w:r w:rsidRPr="00DD652C">
              <w:rPr>
                <w:rFonts w:cstheme="minorHAnsi"/>
                <w:noProof/>
              </w:rPr>
              <w:t xml:space="preserve">pp. 59(3), 132-138., 2012. </w:t>
            </w:r>
          </w:p>
        </w:tc>
      </w:tr>
      <w:tr w:rsidR="00211A0B" w:rsidRPr="00DD652C" w14:paraId="27E01EEB" w14:textId="77777777" w:rsidTr="00551B91">
        <w:trPr>
          <w:tblCellSpacing w:w="15" w:type="dxa"/>
        </w:trPr>
        <w:tc>
          <w:tcPr>
            <w:tcW w:w="267" w:type="pct"/>
            <w:hideMark/>
          </w:tcPr>
          <w:p w14:paraId="05547B86" w14:textId="6D887C6A" w:rsidR="00211A0B" w:rsidRPr="00DD652C" w:rsidRDefault="00CB7B35" w:rsidP="00551B91">
            <w:pPr>
              <w:pStyle w:val="Bibliography"/>
              <w:rPr>
                <w:rFonts w:cstheme="minorHAnsi"/>
                <w:noProof/>
              </w:rPr>
            </w:pPr>
            <w:r w:rsidRPr="00DD652C">
              <w:rPr>
                <w:rFonts w:cstheme="minorHAnsi"/>
                <w:noProof/>
              </w:rPr>
              <w:t>[156</w:t>
            </w:r>
            <w:r w:rsidR="00211A0B" w:rsidRPr="00DD652C">
              <w:rPr>
                <w:rFonts w:cstheme="minorHAnsi"/>
                <w:noProof/>
              </w:rPr>
              <w:t xml:space="preserve">] </w:t>
            </w:r>
          </w:p>
        </w:tc>
        <w:tc>
          <w:tcPr>
            <w:tcW w:w="0" w:type="auto"/>
            <w:hideMark/>
          </w:tcPr>
          <w:p w14:paraId="15137E47" w14:textId="77777777" w:rsidR="00211A0B" w:rsidRPr="00DD652C" w:rsidRDefault="00211A0B" w:rsidP="00551B91">
            <w:pPr>
              <w:pStyle w:val="Bibliography"/>
              <w:rPr>
                <w:rFonts w:cstheme="minorHAnsi"/>
                <w:noProof/>
              </w:rPr>
            </w:pPr>
            <w:r w:rsidRPr="00DD652C">
              <w:rPr>
                <w:rFonts w:cstheme="minorHAnsi"/>
                <w:noProof/>
              </w:rPr>
              <w:t xml:space="preserve">P. Shreyas, B. Panda and A. D. Vishwanatha, "Characteristics of stainless steel-galvanized steel joint: Effect of stainless steel composition and welding parameters," in </w:t>
            </w:r>
            <w:r w:rsidRPr="00DD652C">
              <w:rPr>
                <w:rFonts w:cstheme="minorHAnsi"/>
                <w:i/>
                <w:iCs/>
                <w:noProof/>
              </w:rPr>
              <w:t>Materials Today: Proceedings,</w:t>
            </w:r>
            <w:r w:rsidRPr="00DD652C">
              <w:rPr>
                <w:rFonts w:cstheme="minorHAnsi"/>
                <w:noProof/>
              </w:rPr>
              <w:t xml:space="preserve">, 2019. </w:t>
            </w:r>
          </w:p>
        </w:tc>
      </w:tr>
      <w:tr w:rsidR="00211A0B" w:rsidRPr="00DD652C" w14:paraId="58D99A68" w14:textId="77777777" w:rsidTr="00551B91">
        <w:trPr>
          <w:tblCellSpacing w:w="15" w:type="dxa"/>
        </w:trPr>
        <w:tc>
          <w:tcPr>
            <w:tcW w:w="267" w:type="pct"/>
            <w:hideMark/>
          </w:tcPr>
          <w:p w14:paraId="5C0EEEE4" w14:textId="5892196B" w:rsidR="00211A0B" w:rsidRPr="00DD652C" w:rsidRDefault="00CB7B35" w:rsidP="00551B91">
            <w:pPr>
              <w:pStyle w:val="Bibliography"/>
              <w:rPr>
                <w:rFonts w:cstheme="minorHAnsi"/>
                <w:noProof/>
              </w:rPr>
            </w:pPr>
            <w:r w:rsidRPr="00DD652C">
              <w:rPr>
                <w:rFonts w:cstheme="minorHAnsi"/>
                <w:noProof/>
              </w:rPr>
              <w:t>[157</w:t>
            </w:r>
            <w:r w:rsidR="00211A0B" w:rsidRPr="00DD652C">
              <w:rPr>
                <w:rFonts w:cstheme="minorHAnsi"/>
                <w:noProof/>
              </w:rPr>
              <w:t xml:space="preserve">] </w:t>
            </w:r>
          </w:p>
        </w:tc>
        <w:tc>
          <w:tcPr>
            <w:tcW w:w="0" w:type="auto"/>
            <w:hideMark/>
          </w:tcPr>
          <w:p w14:paraId="43EF92A5" w14:textId="77777777" w:rsidR="00211A0B" w:rsidRPr="00DD652C" w:rsidRDefault="00211A0B" w:rsidP="00551B91">
            <w:pPr>
              <w:pStyle w:val="Bibliography"/>
              <w:rPr>
                <w:rFonts w:cstheme="minorHAnsi"/>
                <w:noProof/>
              </w:rPr>
            </w:pPr>
            <w:r w:rsidRPr="00DD652C">
              <w:rPr>
                <w:rFonts w:cstheme="minorHAnsi"/>
                <w:noProof/>
              </w:rPr>
              <w:t>Exactus Energy, " Structural Requirements for Solar Panels - Exactus Energy.," 2024. [Online]. Available: https://www.exactusenergy.com/blog/structural-requirements-for-solar-panels. [Accessed 07 03 2025].</w:t>
            </w:r>
          </w:p>
        </w:tc>
      </w:tr>
      <w:tr w:rsidR="00211A0B" w:rsidRPr="00DD652C" w14:paraId="6D1F7761" w14:textId="77777777" w:rsidTr="00551B91">
        <w:trPr>
          <w:tblCellSpacing w:w="15" w:type="dxa"/>
        </w:trPr>
        <w:tc>
          <w:tcPr>
            <w:tcW w:w="267" w:type="pct"/>
            <w:hideMark/>
          </w:tcPr>
          <w:p w14:paraId="2F057926" w14:textId="7FE1C924" w:rsidR="00211A0B" w:rsidRPr="00DD652C" w:rsidRDefault="00CB7B35" w:rsidP="00551B91">
            <w:pPr>
              <w:pStyle w:val="Bibliography"/>
              <w:rPr>
                <w:rFonts w:cstheme="minorHAnsi"/>
                <w:noProof/>
              </w:rPr>
            </w:pPr>
            <w:r w:rsidRPr="00DD652C">
              <w:rPr>
                <w:rFonts w:cstheme="minorHAnsi"/>
                <w:noProof/>
              </w:rPr>
              <w:lastRenderedPageBreak/>
              <w:t>[158</w:t>
            </w:r>
            <w:r w:rsidR="00211A0B" w:rsidRPr="00DD652C">
              <w:rPr>
                <w:rFonts w:cstheme="minorHAnsi"/>
                <w:noProof/>
              </w:rPr>
              <w:t xml:space="preserve">] </w:t>
            </w:r>
          </w:p>
        </w:tc>
        <w:tc>
          <w:tcPr>
            <w:tcW w:w="0" w:type="auto"/>
            <w:hideMark/>
          </w:tcPr>
          <w:p w14:paraId="000579D4" w14:textId="77777777" w:rsidR="00211A0B" w:rsidRPr="00DD652C" w:rsidRDefault="00211A0B" w:rsidP="00551B91">
            <w:pPr>
              <w:pStyle w:val="Bibliography"/>
              <w:rPr>
                <w:rFonts w:cstheme="minorHAnsi"/>
                <w:noProof/>
              </w:rPr>
            </w:pPr>
            <w:r w:rsidRPr="00DD652C">
              <w:rPr>
                <w:rFonts w:cstheme="minorHAnsi"/>
                <w:noProof/>
              </w:rPr>
              <w:t xml:space="preserve">U. J. Udi, M. M. Yussof, K. M. Ayagi, C. Bedon and M. K. Kamarudin, "Environmental degradation of structural glass systems: A review of experimental research and main influencing parameters," </w:t>
            </w:r>
            <w:r w:rsidRPr="00DD652C">
              <w:rPr>
                <w:rFonts w:cstheme="minorHAnsi"/>
                <w:i/>
                <w:iCs/>
                <w:noProof/>
              </w:rPr>
              <w:t xml:space="preserve">Ain Shams Engineering Journal, </w:t>
            </w:r>
            <w:r w:rsidRPr="00DD652C">
              <w:rPr>
                <w:rFonts w:cstheme="minorHAnsi"/>
                <w:noProof/>
              </w:rPr>
              <w:t xml:space="preserve">pp. 14(5), 101970, 2023. </w:t>
            </w:r>
          </w:p>
        </w:tc>
      </w:tr>
      <w:tr w:rsidR="00211A0B" w:rsidRPr="00DD652C" w14:paraId="619ED1D8" w14:textId="77777777" w:rsidTr="00551B91">
        <w:trPr>
          <w:tblCellSpacing w:w="15" w:type="dxa"/>
        </w:trPr>
        <w:tc>
          <w:tcPr>
            <w:tcW w:w="267" w:type="pct"/>
            <w:hideMark/>
          </w:tcPr>
          <w:p w14:paraId="6B33BB60" w14:textId="6DBA8E3D" w:rsidR="00211A0B" w:rsidRPr="00DD652C" w:rsidRDefault="00CB7B35" w:rsidP="00551B91">
            <w:pPr>
              <w:pStyle w:val="Bibliography"/>
              <w:rPr>
                <w:rFonts w:cstheme="minorHAnsi"/>
                <w:noProof/>
              </w:rPr>
            </w:pPr>
            <w:r w:rsidRPr="00DD652C">
              <w:rPr>
                <w:rFonts w:cstheme="minorHAnsi"/>
                <w:noProof/>
              </w:rPr>
              <w:t>[159</w:t>
            </w:r>
            <w:r w:rsidR="00211A0B" w:rsidRPr="00DD652C">
              <w:rPr>
                <w:rFonts w:cstheme="minorHAnsi"/>
                <w:noProof/>
              </w:rPr>
              <w:t xml:space="preserve">] </w:t>
            </w:r>
          </w:p>
        </w:tc>
        <w:tc>
          <w:tcPr>
            <w:tcW w:w="0" w:type="auto"/>
            <w:hideMark/>
          </w:tcPr>
          <w:p w14:paraId="3AA8324F" w14:textId="77777777" w:rsidR="00211A0B" w:rsidRPr="00DD652C" w:rsidRDefault="00211A0B" w:rsidP="00551B91">
            <w:pPr>
              <w:pStyle w:val="Bibliography"/>
              <w:rPr>
                <w:rFonts w:cstheme="minorHAnsi"/>
                <w:noProof/>
              </w:rPr>
            </w:pPr>
            <w:r w:rsidRPr="00DD652C">
              <w:rPr>
                <w:rFonts w:cstheme="minorHAnsi"/>
                <w:noProof/>
              </w:rPr>
              <w:t xml:space="preserve">H. S. Aljibori, A. Alamiery and A. A. H. Kadhum, "Advances in corrosion protection coatings: A comprehensive review.," </w:t>
            </w:r>
            <w:r w:rsidRPr="00DD652C">
              <w:rPr>
                <w:rFonts w:cstheme="minorHAnsi"/>
                <w:i/>
                <w:iCs/>
                <w:noProof/>
              </w:rPr>
              <w:t xml:space="preserve">Int. J. Corros. Scale Inhib, </w:t>
            </w:r>
            <w:r w:rsidRPr="00DD652C">
              <w:rPr>
                <w:rFonts w:cstheme="minorHAnsi"/>
                <w:noProof/>
              </w:rPr>
              <w:t xml:space="preserve">pp. 12(4), 1476-1520, 2023. </w:t>
            </w:r>
          </w:p>
        </w:tc>
      </w:tr>
      <w:tr w:rsidR="00211A0B" w:rsidRPr="00DD652C" w14:paraId="722CF8C6" w14:textId="77777777" w:rsidTr="00551B91">
        <w:trPr>
          <w:tblCellSpacing w:w="15" w:type="dxa"/>
        </w:trPr>
        <w:tc>
          <w:tcPr>
            <w:tcW w:w="267" w:type="pct"/>
            <w:hideMark/>
          </w:tcPr>
          <w:p w14:paraId="24E540CF" w14:textId="0691611E" w:rsidR="00211A0B" w:rsidRPr="00DD652C" w:rsidRDefault="00CB7B35" w:rsidP="00551B91">
            <w:pPr>
              <w:pStyle w:val="Bibliography"/>
              <w:rPr>
                <w:rFonts w:cstheme="minorHAnsi"/>
                <w:noProof/>
              </w:rPr>
            </w:pPr>
            <w:r w:rsidRPr="00DD652C">
              <w:rPr>
                <w:rFonts w:cstheme="minorHAnsi"/>
                <w:noProof/>
              </w:rPr>
              <w:t>[160</w:t>
            </w:r>
            <w:r w:rsidR="00211A0B" w:rsidRPr="00DD652C">
              <w:rPr>
                <w:rFonts w:cstheme="minorHAnsi"/>
                <w:noProof/>
              </w:rPr>
              <w:t xml:space="preserve">] </w:t>
            </w:r>
          </w:p>
        </w:tc>
        <w:tc>
          <w:tcPr>
            <w:tcW w:w="0" w:type="auto"/>
            <w:hideMark/>
          </w:tcPr>
          <w:p w14:paraId="09F409E9" w14:textId="77777777" w:rsidR="00211A0B" w:rsidRPr="00DD652C" w:rsidRDefault="00211A0B" w:rsidP="00551B91">
            <w:pPr>
              <w:pStyle w:val="Bibliography"/>
              <w:rPr>
                <w:rFonts w:cstheme="minorHAnsi"/>
                <w:noProof/>
              </w:rPr>
            </w:pPr>
            <w:r w:rsidRPr="00DD652C">
              <w:rPr>
                <w:rFonts w:cstheme="minorHAnsi"/>
                <w:noProof/>
              </w:rPr>
              <w:t xml:space="preserve">h. Fang, Y. Bai, W. Liu, Y. Qi and J. Wang, "Connections and structural applications of fibre reinforced polymer composites for civil infrastructure in aggressive environments.," </w:t>
            </w:r>
            <w:r w:rsidRPr="00DD652C">
              <w:rPr>
                <w:rFonts w:cstheme="minorHAnsi"/>
                <w:i/>
                <w:iCs/>
                <w:noProof/>
              </w:rPr>
              <w:t xml:space="preserve">Composites Part B: Engineering, </w:t>
            </w:r>
            <w:r w:rsidRPr="00DD652C">
              <w:rPr>
                <w:rFonts w:cstheme="minorHAnsi"/>
                <w:noProof/>
              </w:rPr>
              <w:t xml:space="preserve">pp. 164, 129-143, 2019. </w:t>
            </w:r>
          </w:p>
        </w:tc>
      </w:tr>
      <w:tr w:rsidR="00211A0B" w:rsidRPr="00DD652C" w14:paraId="02344DAE" w14:textId="77777777" w:rsidTr="00551B91">
        <w:trPr>
          <w:tblCellSpacing w:w="15" w:type="dxa"/>
        </w:trPr>
        <w:tc>
          <w:tcPr>
            <w:tcW w:w="267" w:type="pct"/>
            <w:hideMark/>
          </w:tcPr>
          <w:p w14:paraId="4250A88F" w14:textId="5A1D4CA7" w:rsidR="00211A0B" w:rsidRPr="00DD652C" w:rsidRDefault="00CB7B35" w:rsidP="00551B91">
            <w:pPr>
              <w:pStyle w:val="Bibliography"/>
              <w:rPr>
                <w:rFonts w:cstheme="minorHAnsi"/>
                <w:noProof/>
              </w:rPr>
            </w:pPr>
            <w:r w:rsidRPr="00DD652C">
              <w:rPr>
                <w:rFonts w:cstheme="minorHAnsi"/>
                <w:noProof/>
              </w:rPr>
              <w:t>[161</w:t>
            </w:r>
            <w:r w:rsidR="00211A0B" w:rsidRPr="00DD652C">
              <w:rPr>
                <w:rFonts w:cstheme="minorHAnsi"/>
                <w:noProof/>
              </w:rPr>
              <w:t xml:space="preserve">] </w:t>
            </w:r>
          </w:p>
        </w:tc>
        <w:tc>
          <w:tcPr>
            <w:tcW w:w="0" w:type="auto"/>
            <w:hideMark/>
          </w:tcPr>
          <w:p w14:paraId="2B5F4DB1" w14:textId="77777777" w:rsidR="00211A0B" w:rsidRPr="00DD652C" w:rsidRDefault="00211A0B" w:rsidP="00551B91">
            <w:pPr>
              <w:pStyle w:val="Bibliography"/>
              <w:rPr>
                <w:rFonts w:cstheme="minorHAnsi"/>
                <w:noProof/>
              </w:rPr>
            </w:pPr>
            <w:r w:rsidRPr="00DD652C">
              <w:rPr>
                <w:rFonts w:cstheme="minorHAnsi"/>
                <w:noProof/>
              </w:rPr>
              <w:t>Green.org, " Pros and Cons of Hybrid Technology," [Online]. Available: https://green.org/2024/01/30/pros-and-cons-of-hybrid-technology/. [Accessed 06 03 2025].</w:t>
            </w:r>
          </w:p>
        </w:tc>
      </w:tr>
      <w:tr w:rsidR="00211A0B" w:rsidRPr="00DD652C" w14:paraId="76E74148" w14:textId="77777777" w:rsidTr="00551B91">
        <w:trPr>
          <w:tblCellSpacing w:w="15" w:type="dxa"/>
        </w:trPr>
        <w:tc>
          <w:tcPr>
            <w:tcW w:w="267" w:type="pct"/>
            <w:hideMark/>
          </w:tcPr>
          <w:p w14:paraId="2B94BF8A" w14:textId="002E16EE" w:rsidR="00211A0B" w:rsidRPr="00DD652C" w:rsidRDefault="00CB7B35" w:rsidP="00551B91">
            <w:pPr>
              <w:pStyle w:val="Bibliography"/>
              <w:rPr>
                <w:rFonts w:cstheme="minorHAnsi"/>
                <w:noProof/>
              </w:rPr>
            </w:pPr>
            <w:r w:rsidRPr="00DD652C">
              <w:rPr>
                <w:rFonts w:cstheme="minorHAnsi"/>
                <w:noProof/>
              </w:rPr>
              <w:t>[162</w:t>
            </w:r>
            <w:r w:rsidR="00211A0B" w:rsidRPr="00DD652C">
              <w:rPr>
                <w:rFonts w:cstheme="minorHAnsi"/>
                <w:noProof/>
              </w:rPr>
              <w:t xml:space="preserve">] </w:t>
            </w:r>
          </w:p>
        </w:tc>
        <w:tc>
          <w:tcPr>
            <w:tcW w:w="0" w:type="auto"/>
            <w:hideMark/>
          </w:tcPr>
          <w:p w14:paraId="0484D4E0" w14:textId="77777777" w:rsidR="00211A0B" w:rsidRPr="00DD652C" w:rsidRDefault="00211A0B" w:rsidP="00551B91">
            <w:pPr>
              <w:pStyle w:val="Bibliography"/>
              <w:rPr>
                <w:rFonts w:cstheme="minorHAnsi"/>
                <w:noProof/>
              </w:rPr>
            </w:pPr>
            <w:r w:rsidRPr="00DD652C">
              <w:rPr>
                <w:rFonts w:cstheme="minorHAnsi"/>
                <w:noProof/>
              </w:rPr>
              <w:t xml:space="preserve">S. N. Vodapally and M. H. Ali, "A comprehensive review of solar photovoltaic (PV) technologies, architecture, and its applications to improved efficiency," </w:t>
            </w:r>
            <w:r w:rsidRPr="00DD652C">
              <w:rPr>
                <w:rFonts w:cstheme="minorHAnsi"/>
                <w:i/>
                <w:iCs/>
                <w:noProof/>
              </w:rPr>
              <w:t xml:space="preserve">Energies, </w:t>
            </w:r>
            <w:r w:rsidRPr="00DD652C">
              <w:rPr>
                <w:rFonts w:cstheme="minorHAnsi"/>
                <w:noProof/>
              </w:rPr>
              <w:t xml:space="preserve">pp. 16(1), 319, 2023. </w:t>
            </w:r>
          </w:p>
        </w:tc>
      </w:tr>
      <w:tr w:rsidR="00211A0B" w:rsidRPr="00DD652C" w14:paraId="50313340" w14:textId="77777777" w:rsidTr="00551B91">
        <w:trPr>
          <w:tblCellSpacing w:w="15" w:type="dxa"/>
        </w:trPr>
        <w:tc>
          <w:tcPr>
            <w:tcW w:w="267" w:type="pct"/>
            <w:hideMark/>
          </w:tcPr>
          <w:p w14:paraId="20C051EE" w14:textId="5C1BAB8F" w:rsidR="00211A0B" w:rsidRPr="00DD652C" w:rsidRDefault="00CB7B35" w:rsidP="00551B91">
            <w:pPr>
              <w:pStyle w:val="Bibliography"/>
              <w:rPr>
                <w:rFonts w:cstheme="minorHAnsi"/>
                <w:noProof/>
              </w:rPr>
            </w:pPr>
            <w:r w:rsidRPr="00DD652C">
              <w:rPr>
                <w:rFonts w:cstheme="minorHAnsi"/>
                <w:noProof/>
              </w:rPr>
              <w:t>[163</w:t>
            </w:r>
            <w:r w:rsidR="00211A0B" w:rsidRPr="00DD652C">
              <w:rPr>
                <w:rFonts w:cstheme="minorHAnsi"/>
                <w:noProof/>
              </w:rPr>
              <w:t xml:space="preserve">] </w:t>
            </w:r>
          </w:p>
        </w:tc>
        <w:tc>
          <w:tcPr>
            <w:tcW w:w="0" w:type="auto"/>
            <w:hideMark/>
          </w:tcPr>
          <w:p w14:paraId="0D13EB29" w14:textId="77777777" w:rsidR="00211A0B" w:rsidRPr="00DD652C" w:rsidRDefault="00211A0B" w:rsidP="00551B91">
            <w:pPr>
              <w:pStyle w:val="Bibliography"/>
              <w:rPr>
                <w:rFonts w:cstheme="minorHAnsi"/>
                <w:noProof/>
              </w:rPr>
            </w:pPr>
            <w:r w:rsidRPr="00DD652C">
              <w:rPr>
                <w:rFonts w:cstheme="minorHAnsi"/>
                <w:noProof/>
              </w:rPr>
              <w:t xml:space="preserve">W. P. U. Wijeratne, R. J. Yang, E. Too and R. Wakefield, "Design and development of distributed solar PV systems: Do the current tools work?.," </w:t>
            </w:r>
            <w:r w:rsidRPr="00DD652C">
              <w:rPr>
                <w:rFonts w:cstheme="minorHAnsi"/>
                <w:i/>
                <w:iCs/>
                <w:noProof/>
              </w:rPr>
              <w:t xml:space="preserve">Sustainable cities and society, </w:t>
            </w:r>
            <w:r w:rsidRPr="00DD652C">
              <w:rPr>
                <w:rFonts w:cstheme="minorHAnsi"/>
                <w:noProof/>
              </w:rPr>
              <w:t xml:space="preserve">pp. 45, 553-578, 2019. </w:t>
            </w:r>
          </w:p>
        </w:tc>
      </w:tr>
      <w:tr w:rsidR="00211A0B" w:rsidRPr="00DD652C" w14:paraId="3C4D4D4E" w14:textId="77777777" w:rsidTr="00551B91">
        <w:trPr>
          <w:tblCellSpacing w:w="15" w:type="dxa"/>
        </w:trPr>
        <w:tc>
          <w:tcPr>
            <w:tcW w:w="267" w:type="pct"/>
            <w:hideMark/>
          </w:tcPr>
          <w:p w14:paraId="0A87F04D" w14:textId="397473B4" w:rsidR="00211A0B" w:rsidRPr="00DD652C" w:rsidRDefault="00CB7B35" w:rsidP="00551B91">
            <w:pPr>
              <w:pStyle w:val="Bibliography"/>
              <w:rPr>
                <w:rFonts w:cstheme="minorHAnsi"/>
                <w:noProof/>
              </w:rPr>
            </w:pPr>
            <w:r w:rsidRPr="00DD652C">
              <w:rPr>
                <w:rFonts w:cstheme="minorHAnsi"/>
                <w:noProof/>
              </w:rPr>
              <w:t>[164</w:t>
            </w:r>
            <w:r w:rsidR="00211A0B" w:rsidRPr="00DD652C">
              <w:rPr>
                <w:rFonts w:cstheme="minorHAnsi"/>
                <w:noProof/>
              </w:rPr>
              <w:t xml:space="preserve">] </w:t>
            </w:r>
          </w:p>
        </w:tc>
        <w:tc>
          <w:tcPr>
            <w:tcW w:w="0" w:type="auto"/>
            <w:hideMark/>
          </w:tcPr>
          <w:p w14:paraId="1C1A697B" w14:textId="77777777" w:rsidR="00211A0B" w:rsidRPr="00DD652C" w:rsidRDefault="00211A0B" w:rsidP="00551B91">
            <w:pPr>
              <w:pStyle w:val="Bibliography"/>
              <w:rPr>
                <w:rFonts w:cstheme="minorHAnsi"/>
                <w:noProof/>
              </w:rPr>
            </w:pPr>
            <w:r w:rsidRPr="00DD652C">
              <w:rPr>
                <w:rFonts w:cstheme="minorHAnsi"/>
                <w:noProof/>
              </w:rPr>
              <w:t xml:space="preserve">G. V. Akimov, "Factors influencing corrosion. Corrosion," pp. 15(9), 23-36., 1959. </w:t>
            </w:r>
          </w:p>
        </w:tc>
      </w:tr>
      <w:tr w:rsidR="00211A0B" w:rsidRPr="00DD652C" w14:paraId="0484581B" w14:textId="77777777" w:rsidTr="00551B91">
        <w:trPr>
          <w:tblCellSpacing w:w="15" w:type="dxa"/>
        </w:trPr>
        <w:tc>
          <w:tcPr>
            <w:tcW w:w="267" w:type="pct"/>
            <w:hideMark/>
          </w:tcPr>
          <w:p w14:paraId="7C9B76F5" w14:textId="6436D83F" w:rsidR="00211A0B" w:rsidRPr="00DD652C" w:rsidRDefault="00CB7B35" w:rsidP="00551B91">
            <w:pPr>
              <w:pStyle w:val="Bibliography"/>
              <w:rPr>
                <w:rFonts w:cstheme="minorHAnsi"/>
                <w:noProof/>
              </w:rPr>
            </w:pPr>
            <w:r w:rsidRPr="00DD652C">
              <w:rPr>
                <w:rFonts w:cstheme="minorHAnsi"/>
                <w:noProof/>
              </w:rPr>
              <w:t>[165</w:t>
            </w:r>
            <w:r w:rsidR="00211A0B" w:rsidRPr="00DD652C">
              <w:rPr>
                <w:rFonts w:cstheme="minorHAnsi"/>
                <w:noProof/>
              </w:rPr>
              <w:t xml:space="preserve">] </w:t>
            </w:r>
          </w:p>
        </w:tc>
        <w:tc>
          <w:tcPr>
            <w:tcW w:w="0" w:type="auto"/>
            <w:hideMark/>
          </w:tcPr>
          <w:p w14:paraId="732F9C19" w14:textId="77777777" w:rsidR="00211A0B" w:rsidRPr="00DD652C" w:rsidRDefault="00211A0B" w:rsidP="00551B91">
            <w:pPr>
              <w:pStyle w:val="Bibliography"/>
              <w:rPr>
                <w:rFonts w:cstheme="minorHAnsi"/>
                <w:noProof/>
              </w:rPr>
            </w:pPr>
            <w:r w:rsidRPr="00DD652C">
              <w:rPr>
                <w:rFonts w:cstheme="minorHAnsi"/>
                <w:noProof/>
              </w:rPr>
              <w:t>Irene Negro, "How PV panel tilt affects solar plant performance: RatedPower a part of Enverus.," 2022. [Online]. Available: https://ratedpower.com/blog/pv-panel-tilt. [Accessed 06 03 2025].</w:t>
            </w:r>
          </w:p>
        </w:tc>
      </w:tr>
      <w:tr w:rsidR="00211A0B" w:rsidRPr="00DD652C" w14:paraId="5BB59202" w14:textId="77777777" w:rsidTr="00551B91">
        <w:trPr>
          <w:tblCellSpacing w:w="15" w:type="dxa"/>
        </w:trPr>
        <w:tc>
          <w:tcPr>
            <w:tcW w:w="267" w:type="pct"/>
            <w:hideMark/>
          </w:tcPr>
          <w:p w14:paraId="6434C25F" w14:textId="029CDA1E" w:rsidR="00211A0B" w:rsidRPr="00DD652C" w:rsidRDefault="00CB7B35" w:rsidP="00551B91">
            <w:pPr>
              <w:pStyle w:val="Bibliography"/>
              <w:rPr>
                <w:rFonts w:cstheme="minorHAnsi"/>
                <w:noProof/>
              </w:rPr>
            </w:pPr>
            <w:r w:rsidRPr="00DD652C">
              <w:rPr>
                <w:rFonts w:cstheme="minorHAnsi"/>
                <w:noProof/>
              </w:rPr>
              <w:t>[166</w:t>
            </w:r>
            <w:r w:rsidR="00211A0B" w:rsidRPr="00DD652C">
              <w:rPr>
                <w:rFonts w:cstheme="minorHAnsi"/>
                <w:noProof/>
              </w:rPr>
              <w:t xml:space="preserve">] </w:t>
            </w:r>
          </w:p>
        </w:tc>
        <w:tc>
          <w:tcPr>
            <w:tcW w:w="0" w:type="auto"/>
            <w:hideMark/>
          </w:tcPr>
          <w:p w14:paraId="5711AA0D" w14:textId="77777777" w:rsidR="00211A0B" w:rsidRPr="00DD652C" w:rsidRDefault="00211A0B" w:rsidP="00551B91">
            <w:pPr>
              <w:pStyle w:val="Bibliography"/>
              <w:rPr>
                <w:rFonts w:cstheme="minorHAnsi"/>
                <w:noProof/>
              </w:rPr>
            </w:pPr>
            <w:r w:rsidRPr="00DD652C">
              <w:rPr>
                <w:rFonts w:cstheme="minorHAnsi"/>
                <w:noProof/>
              </w:rPr>
              <w:t xml:space="preserve">A. Gomes, M. F. do Nascimento Oliveira and M. Musci, "Optimal Tilt Angle of Photovoltaic Panels: A Case Study in the City of Rio de Janeiro," </w:t>
            </w:r>
            <w:r w:rsidRPr="00DD652C">
              <w:rPr>
                <w:rFonts w:cstheme="minorHAnsi"/>
                <w:i/>
                <w:iCs/>
                <w:noProof/>
              </w:rPr>
              <w:t xml:space="preserve">Environmental Management and Sustainable Development, </w:t>
            </w:r>
            <w:r w:rsidRPr="00DD652C">
              <w:rPr>
                <w:rFonts w:cstheme="minorHAnsi"/>
                <w:noProof/>
              </w:rPr>
              <w:t xml:space="preserve">pp. 12(2), 54-66, 2023. </w:t>
            </w:r>
          </w:p>
        </w:tc>
      </w:tr>
      <w:tr w:rsidR="00211A0B" w:rsidRPr="00DD652C" w14:paraId="507FEDBD" w14:textId="77777777" w:rsidTr="00551B91">
        <w:trPr>
          <w:tblCellSpacing w:w="15" w:type="dxa"/>
        </w:trPr>
        <w:tc>
          <w:tcPr>
            <w:tcW w:w="267" w:type="pct"/>
            <w:hideMark/>
          </w:tcPr>
          <w:p w14:paraId="5FAF3609" w14:textId="3CFD5223" w:rsidR="00211A0B" w:rsidRPr="00DD652C" w:rsidRDefault="00CB7B35" w:rsidP="00551B91">
            <w:pPr>
              <w:pStyle w:val="Bibliography"/>
              <w:rPr>
                <w:rFonts w:cstheme="minorHAnsi"/>
                <w:noProof/>
              </w:rPr>
            </w:pPr>
            <w:r w:rsidRPr="00DD652C">
              <w:rPr>
                <w:rFonts w:cstheme="minorHAnsi"/>
                <w:noProof/>
              </w:rPr>
              <w:t>[167</w:t>
            </w:r>
            <w:r w:rsidR="00211A0B" w:rsidRPr="00DD652C">
              <w:rPr>
                <w:rFonts w:cstheme="minorHAnsi"/>
                <w:noProof/>
              </w:rPr>
              <w:t xml:space="preserve">] </w:t>
            </w:r>
          </w:p>
        </w:tc>
        <w:tc>
          <w:tcPr>
            <w:tcW w:w="0" w:type="auto"/>
            <w:hideMark/>
          </w:tcPr>
          <w:p w14:paraId="5FB8D2E8" w14:textId="77777777" w:rsidR="00211A0B" w:rsidRPr="00DD652C" w:rsidRDefault="00211A0B" w:rsidP="00551B91">
            <w:pPr>
              <w:pStyle w:val="Bibliography"/>
              <w:rPr>
                <w:rFonts w:cstheme="minorHAnsi"/>
                <w:noProof/>
              </w:rPr>
            </w:pPr>
            <w:r w:rsidRPr="00DD652C">
              <w:rPr>
                <w:rFonts w:cstheme="minorHAnsi"/>
                <w:noProof/>
              </w:rPr>
              <w:t xml:space="preserve">A. Gedifew and A. Benor, "Evaluating the impact of tilt angles and tracking mechanisms on photovoltaic modules in Ethiopia," </w:t>
            </w:r>
            <w:r w:rsidRPr="00DD652C">
              <w:rPr>
                <w:rFonts w:cstheme="minorHAnsi"/>
                <w:i/>
                <w:iCs/>
                <w:noProof/>
              </w:rPr>
              <w:t xml:space="preserve">Frontiers in Energy Research, </w:t>
            </w:r>
            <w:r w:rsidRPr="00DD652C">
              <w:rPr>
                <w:rFonts w:cstheme="minorHAnsi"/>
                <w:noProof/>
              </w:rPr>
              <w:t xml:space="preserve">pp. 12, 1519725, 2025. </w:t>
            </w:r>
          </w:p>
        </w:tc>
      </w:tr>
      <w:tr w:rsidR="00211A0B" w:rsidRPr="00DD652C" w14:paraId="12ED7B6B" w14:textId="77777777" w:rsidTr="00551B91">
        <w:trPr>
          <w:tblCellSpacing w:w="15" w:type="dxa"/>
        </w:trPr>
        <w:tc>
          <w:tcPr>
            <w:tcW w:w="267" w:type="pct"/>
            <w:hideMark/>
          </w:tcPr>
          <w:p w14:paraId="56D0553C" w14:textId="14C1E37C" w:rsidR="00211A0B" w:rsidRPr="00DD652C" w:rsidRDefault="00CB7B35" w:rsidP="00551B91">
            <w:pPr>
              <w:pStyle w:val="Bibliography"/>
              <w:rPr>
                <w:rFonts w:cstheme="minorHAnsi"/>
                <w:noProof/>
              </w:rPr>
            </w:pPr>
            <w:r w:rsidRPr="00DD652C">
              <w:rPr>
                <w:rFonts w:cstheme="minorHAnsi"/>
                <w:noProof/>
              </w:rPr>
              <w:t>[168</w:t>
            </w:r>
            <w:r w:rsidR="00211A0B" w:rsidRPr="00DD652C">
              <w:rPr>
                <w:rFonts w:cstheme="minorHAnsi"/>
                <w:noProof/>
              </w:rPr>
              <w:t xml:space="preserve">] </w:t>
            </w:r>
          </w:p>
        </w:tc>
        <w:tc>
          <w:tcPr>
            <w:tcW w:w="0" w:type="auto"/>
            <w:hideMark/>
          </w:tcPr>
          <w:p w14:paraId="1162B604" w14:textId="77777777" w:rsidR="00211A0B" w:rsidRPr="00DD652C" w:rsidRDefault="00211A0B" w:rsidP="00551B91">
            <w:pPr>
              <w:pStyle w:val="Bibliography"/>
              <w:rPr>
                <w:rFonts w:cstheme="minorHAnsi"/>
                <w:noProof/>
              </w:rPr>
            </w:pPr>
            <w:r w:rsidRPr="00DD652C">
              <w:rPr>
                <w:rFonts w:cstheme="minorHAnsi"/>
                <w:noProof/>
              </w:rPr>
              <w:t xml:space="preserve">M. L. Adekanbi, E. S. Alaba, T. J. John, T. D. Tundealao and T. I. Banji, "Soiling loss in solar systems: A review of its effect on solar energy efficiency and mitigation techniques.," </w:t>
            </w:r>
            <w:r w:rsidRPr="00DD652C">
              <w:rPr>
                <w:rFonts w:cstheme="minorHAnsi"/>
                <w:i/>
                <w:iCs/>
                <w:noProof/>
              </w:rPr>
              <w:t xml:space="preserve">Cleaner Energy Systems, </w:t>
            </w:r>
            <w:r w:rsidRPr="00DD652C">
              <w:rPr>
                <w:rFonts w:cstheme="minorHAnsi"/>
                <w:noProof/>
              </w:rPr>
              <w:t xml:space="preserve">pp. 7, 100094., 2024. </w:t>
            </w:r>
          </w:p>
        </w:tc>
      </w:tr>
      <w:tr w:rsidR="00211A0B" w:rsidRPr="00DD652C" w14:paraId="50192EDB" w14:textId="77777777" w:rsidTr="00551B91">
        <w:trPr>
          <w:tblCellSpacing w:w="15" w:type="dxa"/>
        </w:trPr>
        <w:tc>
          <w:tcPr>
            <w:tcW w:w="267" w:type="pct"/>
            <w:hideMark/>
          </w:tcPr>
          <w:p w14:paraId="3BA461AF" w14:textId="3FA7A65D" w:rsidR="00211A0B" w:rsidRPr="00DD652C" w:rsidRDefault="00CB7B35" w:rsidP="00551B91">
            <w:pPr>
              <w:pStyle w:val="Bibliography"/>
              <w:rPr>
                <w:rFonts w:cstheme="minorHAnsi"/>
                <w:noProof/>
              </w:rPr>
            </w:pPr>
            <w:r w:rsidRPr="00DD652C">
              <w:rPr>
                <w:rFonts w:cstheme="minorHAnsi"/>
                <w:noProof/>
              </w:rPr>
              <w:t>[169</w:t>
            </w:r>
            <w:r w:rsidR="00211A0B" w:rsidRPr="00DD652C">
              <w:rPr>
                <w:rFonts w:cstheme="minorHAnsi"/>
                <w:noProof/>
              </w:rPr>
              <w:t xml:space="preserve">] </w:t>
            </w:r>
          </w:p>
        </w:tc>
        <w:tc>
          <w:tcPr>
            <w:tcW w:w="0" w:type="auto"/>
            <w:hideMark/>
          </w:tcPr>
          <w:p w14:paraId="2C4437B0" w14:textId="77777777" w:rsidR="00211A0B" w:rsidRPr="00DD652C" w:rsidRDefault="00211A0B" w:rsidP="00551B91">
            <w:pPr>
              <w:pStyle w:val="Bibliography"/>
              <w:rPr>
                <w:rFonts w:cstheme="minorHAnsi"/>
                <w:noProof/>
              </w:rPr>
            </w:pPr>
            <w:r w:rsidRPr="00DD652C">
              <w:rPr>
                <w:rFonts w:cstheme="minorHAnsi"/>
                <w:noProof/>
              </w:rPr>
              <w:t xml:space="preserve">K. Adolf and A. Uzorka, "Effects of substrates on the efficiency of a monocrystalline solar panel," </w:t>
            </w:r>
            <w:r w:rsidRPr="00DD652C">
              <w:rPr>
                <w:rFonts w:cstheme="minorHAnsi"/>
                <w:i/>
                <w:iCs/>
                <w:noProof/>
              </w:rPr>
              <w:t xml:space="preserve">Scientific Reports, </w:t>
            </w:r>
            <w:r w:rsidRPr="00DD652C">
              <w:rPr>
                <w:rFonts w:cstheme="minorHAnsi"/>
                <w:noProof/>
              </w:rPr>
              <w:t xml:space="preserve">pp. 15(1), 6667, 2025. </w:t>
            </w:r>
          </w:p>
        </w:tc>
      </w:tr>
      <w:tr w:rsidR="00211A0B" w:rsidRPr="00DD652C" w14:paraId="675EFB9E" w14:textId="77777777" w:rsidTr="00551B91">
        <w:trPr>
          <w:tblCellSpacing w:w="15" w:type="dxa"/>
        </w:trPr>
        <w:tc>
          <w:tcPr>
            <w:tcW w:w="267" w:type="pct"/>
            <w:hideMark/>
          </w:tcPr>
          <w:p w14:paraId="7127722E" w14:textId="3440FD00" w:rsidR="00211A0B" w:rsidRPr="00DD652C" w:rsidRDefault="00CB7B35" w:rsidP="00551B91">
            <w:pPr>
              <w:pStyle w:val="Bibliography"/>
              <w:rPr>
                <w:rFonts w:cstheme="minorHAnsi"/>
                <w:noProof/>
              </w:rPr>
            </w:pPr>
            <w:r w:rsidRPr="00DD652C">
              <w:rPr>
                <w:rFonts w:cstheme="minorHAnsi"/>
                <w:noProof/>
              </w:rPr>
              <w:t>[170</w:t>
            </w:r>
            <w:r w:rsidR="00211A0B" w:rsidRPr="00DD652C">
              <w:rPr>
                <w:rFonts w:cstheme="minorHAnsi"/>
                <w:noProof/>
              </w:rPr>
              <w:t xml:space="preserve">] </w:t>
            </w:r>
          </w:p>
        </w:tc>
        <w:tc>
          <w:tcPr>
            <w:tcW w:w="0" w:type="auto"/>
            <w:hideMark/>
          </w:tcPr>
          <w:p w14:paraId="11543AC3" w14:textId="77777777" w:rsidR="00211A0B" w:rsidRPr="00DD652C" w:rsidRDefault="00211A0B" w:rsidP="00551B91">
            <w:pPr>
              <w:pStyle w:val="Bibliography"/>
              <w:rPr>
                <w:rFonts w:cstheme="minorHAnsi"/>
                <w:noProof/>
              </w:rPr>
            </w:pPr>
            <w:r w:rsidRPr="00DD652C">
              <w:rPr>
                <w:rFonts w:cstheme="minorHAnsi"/>
                <w:noProof/>
              </w:rPr>
              <w:t xml:space="preserve">A. Goswami, P. Sadhu, U. Goswami and P. K. Sadhu, "Floating solar power plant for sustainable development: A techno‐economic analysis.," </w:t>
            </w:r>
            <w:r w:rsidRPr="00DD652C">
              <w:rPr>
                <w:rFonts w:cstheme="minorHAnsi"/>
                <w:i/>
                <w:iCs/>
                <w:noProof/>
              </w:rPr>
              <w:t xml:space="preserve">Environmental Progress &amp; Sustainable Energy, </w:t>
            </w:r>
            <w:r w:rsidRPr="00DD652C">
              <w:rPr>
                <w:rFonts w:cstheme="minorHAnsi"/>
                <w:noProof/>
              </w:rPr>
              <w:t xml:space="preserve">pp. 38(6), e13268, 2019. </w:t>
            </w:r>
          </w:p>
        </w:tc>
      </w:tr>
      <w:tr w:rsidR="00211A0B" w:rsidRPr="00DD652C" w14:paraId="03BF33E3" w14:textId="77777777" w:rsidTr="00551B91">
        <w:trPr>
          <w:tblCellSpacing w:w="15" w:type="dxa"/>
        </w:trPr>
        <w:tc>
          <w:tcPr>
            <w:tcW w:w="267" w:type="pct"/>
            <w:hideMark/>
          </w:tcPr>
          <w:p w14:paraId="41E7BFC1" w14:textId="6B70F71F" w:rsidR="00211A0B" w:rsidRPr="00DD652C" w:rsidRDefault="00CB7B35" w:rsidP="00551B91">
            <w:pPr>
              <w:pStyle w:val="Bibliography"/>
              <w:rPr>
                <w:rFonts w:cstheme="minorHAnsi"/>
                <w:noProof/>
              </w:rPr>
            </w:pPr>
            <w:r w:rsidRPr="00DD652C">
              <w:rPr>
                <w:rFonts w:cstheme="minorHAnsi"/>
                <w:noProof/>
              </w:rPr>
              <w:t>[171</w:t>
            </w:r>
            <w:r w:rsidR="00211A0B" w:rsidRPr="00DD652C">
              <w:rPr>
                <w:rFonts w:cstheme="minorHAnsi"/>
                <w:noProof/>
              </w:rPr>
              <w:t xml:space="preserve">] </w:t>
            </w:r>
          </w:p>
        </w:tc>
        <w:tc>
          <w:tcPr>
            <w:tcW w:w="0" w:type="auto"/>
            <w:hideMark/>
          </w:tcPr>
          <w:p w14:paraId="72B42368" w14:textId="77777777" w:rsidR="00211A0B" w:rsidRPr="00DD652C" w:rsidRDefault="00211A0B" w:rsidP="00551B91">
            <w:pPr>
              <w:pStyle w:val="Bibliography"/>
              <w:rPr>
                <w:rFonts w:cstheme="minorHAnsi"/>
                <w:noProof/>
              </w:rPr>
            </w:pPr>
            <w:r w:rsidRPr="00DD652C">
              <w:rPr>
                <w:rFonts w:cstheme="minorHAnsi"/>
                <w:noProof/>
              </w:rPr>
              <w:t xml:space="preserve">K. Mohan, "Microbial deterioration and degradation of polymeric materials.," </w:t>
            </w:r>
            <w:r w:rsidRPr="00DD652C">
              <w:rPr>
                <w:rFonts w:cstheme="minorHAnsi"/>
                <w:i/>
                <w:iCs/>
                <w:noProof/>
              </w:rPr>
              <w:t xml:space="preserve">Journal of Biochemical Technology,, </w:t>
            </w:r>
            <w:r w:rsidRPr="00DD652C">
              <w:rPr>
                <w:rFonts w:cstheme="minorHAnsi"/>
                <w:noProof/>
              </w:rPr>
              <w:t xml:space="preserve">pp. 2(4), 210-215, 2011. </w:t>
            </w:r>
          </w:p>
        </w:tc>
      </w:tr>
      <w:tr w:rsidR="00211A0B" w:rsidRPr="00DD652C" w14:paraId="4FE5A898" w14:textId="77777777" w:rsidTr="00551B91">
        <w:trPr>
          <w:tblCellSpacing w:w="15" w:type="dxa"/>
        </w:trPr>
        <w:tc>
          <w:tcPr>
            <w:tcW w:w="267" w:type="pct"/>
            <w:hideMark/>
          </w:tcPr>
          <w:p w14:paraId="59363C8B" w14:textId="4274C664" w:rsidR="00211A0B" w:rsidRPr="00DD652C" w:rsidRDefault="00CB7B35" w:rsidP="00551B91">
            <w:pPr>
              <w:pStyle w:val="Bibliography"/>
              <w:rPr>
                <w:rFonts w:cstheme="minorHAnsi"/>
                <w:noProof/>
              </w:rPr>
            </w:pPr>
            <w:r w:rsidRPr="00DD652C">
              <w:rPr>
                <w:rFonts w:cstheme="minorHAnsi"/>
                <w:noProof/>
              </w:rPr>
              <w:lastRenderedPageBreak/>
              <w:t>[172</w:t>
            </w:r>
            <w:r w:rsidR="00211A0B" w:rsidRPr="00DD652C">
              <w:rPr>
                <w:rFonts w:cstheme="minorHAnsi"/>
                <w:noProof/>
              </w:rPr>
              <w:t xml:space="preserve">] </w:t>
            </w:r>
          </w:p>
        </w:tc>
        <w:tc>
          <w:tcPr>
            <w:tcW w:w="0" w:type="auto"/>
            <w:hideMark/>
          </w:tcPr>
          <w:p w14:paraId="10BD795D" w14:textId="77777777" w:rsidR="00211A0B" w:rsidRPr="00DD652C" w:rsidRDefault="00211A0B" w:rsidP="00551B91">
            <w:pPr>
              <w:pStyle w:val="Bibliography"/>
              <w:rPr>
                <w:rFonts w:cstheme="minorHAnsi"/>
                <w:noProof/>
              </w:rPr>
            </w:pPr>
            <w:r w:rsidRPr="00DD652C">
              <w:rPr>
                <w:rFonts w:cstheme="minorHAnsi"/>
                <w:noProof/>
              </w:rPr>
              <w:t xml:space="preserve">M. J. Alshareef, "A comprehensive review of the soiling effects on PV module performance.," </w:t>
            </w:r>
            <w:r w:rsidRPr="00DD652C">
              <w:rPr>
                <w:rFonts w:cstheme="minorHAnsi"/>
                <w:i/>
                <w:iCs/>
                <w:noProof/>
              </w:rPr>
              <w:t xml:space="preserve">IEEE Access, </w:t>
            </w:r>
            <w:r w:rsidRPr="00DD652C">
              <w:rPr>
                <w:rFonts w:cstheme="minorHAnsi"/>
                <w:noProof/>
              </w:rPr>
              <w:t xml:space="preserve">pp. 11, 134623-134651, 2023. </w:t>
            </w:r>
          </w:p>
        </w:tc>
      </w:tr>
      <w:tr w:rsidR="00211A0B" w:rsidRPr="00DD652C" w14:paraId="36D2D91D" w14:textId="77777777" w:rsidTr="00551B91">
        <w:trPr>
          <w:tblCellSpacing w:w="15" w:type="dxa"/>
        </w:trPr>
        <w:tc>
          <w:tcPr>
            <w:tcW w:w="267" w:type="pct"/>
            <w:hideMark/>
          </w:tcPr>
          <w:p w14:paraId="3881B7D2" w14:textId="52F1CAB1" w:rsidR="00211A0B" w:rsidRPr="00DD652C" w:rsidRDefault="00CB7B35" w:rsidP="00551B91">
            <w:pPr>
              <w:pStyle w:val="Bibliography"/>
              <w:rPr>
                <w:rFonts w:cstheme="minorHAnsi"/>
                <w:noProof/>
              </w:rPr>
            </w:pPr>
            <w:r w:rsidRPr="00DD652C">
              <w:rPr>
                <w:rFonts w:cstheme="minorHAnsi"/>
                <w:noProof/>
              </w:rPr>
              <w:t>[173</w:t>
            </w:r>
            <w:r w:rsidR="00211A0B" w:rsidRPr="00DD652C">
              <w:rPr>
                <w:rFonts w:cstheme="minorHAnsi"/>
                <w:noProof/>
              </w:rPr>
              <w:t xml:space="preserve">] </w:t>
            </w:r>
          </w:p>
        </w:tc>
        <w:tc>
          <w:tcPr>
            <w:tcW w:w="0" w:type="auto"/>
            <w:hideMark/>
          </w:tcPr>
          <w:p w14:paraId="6375BCA4" w14:textId="77777777" w:rsidR="00211A0B" w:rsidRPr="00DD652C" w:rsidRDefault="00211A0B" w:rsidP="00551B91">
            <w:pPr>
              <w:pStyle w:val="Bibliography"/>
              <w:rPr>
                <w:rFonts w:cstheme="minorHAnsi"/>
                <w:noProof/>
              </w:rPr>
            </w:pPr>
            <w:r w:rsidRPr="00DD652C">
              <w:rPr>
                <w:rFonts w:cstheme="minorHAnsi"/>
                <w:noProof/>
              </w:rPr>
              <w:t xml:space="preserve">A. M. Aly, "Breaking boundaries in wind engineering: LSU WISE open-jet facility revolutionizes solar panel and building design.," </w:t>
            </w:r>
            <w:r w:rsidRPr="00DD652C">
              <w:rPr>
                <w:rFonts w:cstheme="minorHAnsi"/>
                <w:i/>
                <w:iCs/>
                <w:noProof/>
              </w:rPr>
              <w:t xml:space="preserve">Applied Sciences, </w:t>
            </w:r>
            <w:r w:rsidRPr="00DD652C">
              <w:rPr>
                <w:rFonts w:cstheme="minorHAnsi"/>
                <w:noProof/>
              </w:rPr>
              <w:t xml:space="preserve">pp. 13(23), 12546, 2023. </w:t>
            </w:r>
          </w:p>
        </w:tc>
      </w:tr>
      <w:tr w:rsidR="00211A0B" w:rsidRPr="00DD652C" w14:paraId="536FF876" w14:textId="77777777" w:rsidTr="00551B91">
        <w:trPr>
          <w:tblCellSpacing w:w="15" w:type="dxa"/>
        </w:trPr>
        <w:tc>
          <w:tcPr>
            <w:tcW w:w="267" w:type="pct"/>
            <w:hideMark/>
          </w:tcPr>
          <w:p w14:paraId="51DFF8D6" w14:textId="01995F6A" w:rsidR="00211A0B" w:rsidRPr="00DD652C" w:rsidRDefault="00211A0B" w:rsidP="00551B91">
            <w:pPr>
              <w:pStyle w:val="Bibliography"/>
              <w:rPr>
                <w:rFonts w:cstheme="minorHAnsi"/>
                <w:noProof/>
              </w:rPr>
            </w:pPr>
          </w:p>
        </w:tc>
        <w:tc>
          <w:tcPr>
            <w:tcW w:w="0" w:type="auto"/>
            <w:hideMark/>
          </w:tcPr>
          <w:p w14:paraId="185A18A4" w14:textId="77777777" w:rsidR="00211A0B" w:rsidRPr="00DD652C" w:rsidRDefault="00211A0B" w:rsidP="00551B91">
            <w:pPr>
              <w:pStyle w:val="Bibliography"/>
              <w:rPr>
                <w:rFonts w:cstheme="minorHAnsi"/>
                <w:noProof/>
              </w:rPr>
            </w:pPr>
          </w:p>
        </w:tc>
      </w:tr>
      <w:tr w:rsidR="00211A0B" w:rsidRPr="00DD652C" w14:paraId="34EE9508" w14:textId="77777777" w:rsidTr="00551B91">
        <w:trPr>
          <w:tblCellSpacing w:w="15" w:type="dxa"/>
        </w:trPr>
        <w:tc>
          <w:tcPr>
            <w:tcW w:w="267" w:type="pct"/>
            <w:hideMark/>
          </w:tcPr>
          <w:p w14:paraId="099B9924" w14:textId="132C6E8C" w:rsidR="00211A0B" w:rsidRPr="00DD652C" w:rsidRDefault="00CB7B35" w:rsidP="00551B91">
            <w:pPr>
              <w:pStyle w:val="Bibliography"/>
              <w:rPr>
                <w:rFonts w:cstheme="minorHAnsi"/>
                <w:noProof/>
              </w:rPr>
            </w:pPr>
            <w:r w:rsidRPr="00DD652C">
              <w:rPr>
                <w:rFonts w:cstheme="minorHAnsi"/>
                <w:noProof/>
              </w:rPr>
              <w:t>[174</w:t>
            </w:r>
            <w:r w:rsidR="00211A0B" w:rsidRPr="00DD652C">
              <w:rPr>
                <w:rFonts w:cstheme="minorHAnsi"/>
                <w:noProof/>
              </w:rPr>
              <w:t xml:space="preserve">] </w:t>
            </w:r>
          </w:p>
        </w:tc>
        <w:tc>
          <w:tcPr>
            <w:tcW w:w="0" w:type="auto"/>
            <w:hideMark/>
          </w:tcPr>
          <w:p w14:paraId="314EBE7D" w14:textId="77777777" w:rsidR="00211A0B" w:rsidRPr="00DD652C" w:rsidRDefault="00211A0B" w:rsidP="00551B91">
            <w:pPr>
              <w:pStyle w:val="Bibliography"/>
              <w:rPr>
                <w:rFonts w:cstheme="minorHAnsi"/>
                <w:noProof/>
              </w:rPr>
            </w:pPr>
            <w:r w:rsidRPr="00DD652C">
              <w:rPr>
                <w:rFonts w:cstheme="minorHAnsi"/>
                <w:noProof/>
              </w:rPr>
              <w:t xml:space="preserve">V. V. Pillai, B. Ramasubramanian, O. Sequerth, S. Pilla, T. Wang, A. K. Mohanty and N. Hameed , "Nanomaterial advanced smart coatings: Emerging trends shaping the future," </w:t>
            </w:r>
            <w:r w:rsidRPr="00DD652C">
              <w:rPr>
                <w:rFonts w:cstheme="minorHAnsi"/>
                <w:i/>
                <w:iCs/>
                <w:noProof/>
              </w:rPr>
              <w:t xml:space="preserve">Applied Materials Today, </w:t>
            </w:r>
            <w:r w:rsidRPr="00DD652C">
              <w:rPr>
                <w:rFonts w:cstheme="minorHAnsi"/>
                <w:noProof/>
              </w:rPr>
              <w:t xml:space="preserve">pp. 42, 102574, 2025. </w:t>
            </w:r>
          </w:p>
        </w:tc>
      </w:tr>
      <w:tr w:rsidR="00211A0B" w:rsidRPr="00DD652C" w14:paraId="75C9E4AC" w14:textId="77777777" w:rsidTr="00551B91">
        <w:trPr>
          <w:tblCellSpacing w:w="15" w:type="dxa"/>
        </w:trPr>
        <w:tc>
          <w:tcPr>
            <w:tcW w:w="267" w:type="pct"/>
            <w:hideMark/>
          </w:tcPr>
          <w:p w14:paraId="3971FA52" w14:textId="35A4604C" w:rsidR="00211A0B" w:rsidRPr="00DD652C" w:rsidRDefault="00CB7B35" w:rsidP="00551B91">
            <w:pPr>
              <w:pStyle w:val="Bibliography"/>
              <w:rPr>
                <w:rFonts w:cstheme="minorHAnsi"/>
                <w:noProof/>
              </w:rPr>
            </w:pPr>
            <w:r w:rsidRPr="00DD652C">
              <w:rPr>
                <w:rFonts w:cstheme="minorHAnsi"/>
                <w:noProof/>
              </w:rPr>
              <w:t>[175</w:t>
            </w:r>
            <w:r w:rsidR="00211A0B" w:rsidRPr="00DD652C">
              <w:rPr>
                <w:rFonts w:cstheme="minorHAnsi"/>
                <w:noProof/>
              </w:rPr>
              <w:t xml:space="preserve">] </w:t>
            </w:r>
          </w:p>
        </w:tc>
        <w:tc>
          <w:tcPr>
            <w:tcW w:w="0" w:type="auto"/>
            <w:hideMark/>
          </w:tcPr>
          <w:p w14:paraId="649CFE05" w14:textId="77777777" w:rsidR="00211A0B" w:rsidRPr="00DD652C" w:rsidRDefault="00211A0B" w:rsidP="00551B91">
            <w:pPr>
              <w:pStyle w:val="Bibliography"/>
              <w:rPr>
                <w:rFonts w:cstheme="minorHAnsi"/>
                <w:noProof/>
              </w:rPr>
            </w:pPr>
            <w:r w:rsidRPr="00DD652C">
              <w:rPr>
                <w:rFonts w:cstheme="minorHAnsi"/>
                <w:noProof/>
              </w:rPr>
              <w:t xml:space="preserve">Y. Li, J. Wang, S. Li, Y. Wu, J. Wang, F. Cao and G. Qin, " Solar energy protects steels against corrosion: Enhanced protection capability achieved by NiFeOx decorated BiVO4 photoanode," </w:t>
            </w:r>
            <w:r w:rsidRPr="00DD652C">
              <w:rPr>
                <w:rFonts w:cstheme="minorHAnsi"/>
                <w:i/>
                <w:iCs/>
                <w:noProof/>
              </w:rPr>
              <w:t xml:space="preserve">Materials Research Bulletin, </w:t>
            </w:r>
            <w:r w:rsidRPr="00DD652C">
              <w:rPr>
                <w:rFonts w:cstheme="minorHAnsi"/>
                <w:noProof/>
              </w:rPr>
              <w:t xml:space="preserve">pp. 107, 416-420., 2018. </w:t>
            </w:r>
          </w:p>
        </w:tc>
      </w:tr>
      <w:tr w:rsidR="00211A0B" w:rsidRPr="00DD652C" w14:paraId="6E4DB756" w14:textId="77777777" w:rsidTr="00551B91">
        <w:trPr>
          <w:tblCellSpacing w:w="15" w:type="dxa"/>
        </w:trPr>
        <w:tc>
          <w:tcPr>
            <w:tcW w:w="267" w:type="pct"/>
            <w:hideMark/>
          </w:tcPr>
          <w:p w14:paraId="5D569909" w14:textId="59656B93" w:rsidR="00211A0B" w:rsidRPr="00DD652C" w:rsidRDefault="00CB7B35" w:rsidP="00551B91">
            <w:pPr>
              <w:pStyle w:val="Bibliography"/>
              <w:rPr>
                <w:rFonts w:cstheme="minorHAnsi"/>
                <w:noProof/>
              </w:rPr>
            </w:pPr>
            <w:r w:rsidRPr="00DD652C">
              <w:rPr>
                <w:rFonts w:cstheme="minorHAnsi"/>
                <w:noProof/>
              </w:rPr>
              <w:t>[176</w:t>
            </w:r>
            <w:r w:rsidR="00211A0B" w:rsidRPr="00DD652C">
              <w:rPr>
                <w:rFonts w:cstheme="minorHAnsi"/>
                <w:noProof/>
              </w:rPr>
              <w:t xml:space="preserve">] </w:t>
            </w:r>
          </w:p>
        </w:tc>
        <w:tc>
          <w:tcPr>
            <w:tcW w:w="0" w:type="auto"/>
            <w:hideMark/>
          </w:tcPr>
          <w:p w14:paraId="5E39E687" w14:textId="77777777" w:rsidR="00211A0B" w:rsidRPr="00DD652C" w:rsidRDefault="00211A0B" w:rsidP="00551B91">
            <w:pPr>
              <w:pStyle w:val="Bibliography"/>
              <w:rPr>
                <w:rFonts w:cstheme="minorHAnsi"/>
                <w:noProof/>
              </w:rPr>
            </w:pPr>
            <w:r w:rsidRPr="00DD652C">
              <w:rPr>
                <w:rFonts w:cstheme="minorHAnsi"/>
                <w:noProof/>
              </w:rPr>
              <w:t xml:space="preserve">R. Claus and M. López, "Key issues in the design of floating photovoltaic structures for the marine environment," </w:t>
            </w:r>
            <w:r w:rsidRPr="00DD652C">
              <w:rPr>
                <w:rFonts w:cstheme="minorHAnsi"/>
                <w:i/>
                <w:iCs/>
                <w:noProof/>
              </w:rPr>
              <w:t xml:space="preserve">Renewable and Sustainable Energy Reviews , </w:t>
            </w:r>
            <w:r w:rsidRPr="00DD652C">
              <w:rPr>
                <w:rFonts w:cstheme="minorHAnsi"/>
                <w:noProof/>
              </w:rPr>
              <w:t xml:space="preserve">pp. 164, 112502., 2022. </w:t>
            </w:r>
          </w:p>
        </w:tc>
      </w:tr>
      <w:tr w:rsidR="00211A0B" w:rsidRPr="00DD652C" w14:paraId="04EB5D52" w14:textId="77777777" w:rsidTr="00551B91">
        <w:trPr>
          <w:tblCellSpacing w:w="15" w:type="dxa"/>
        </w:trPr>
        <w:tc>
          <w:tcPr>
            <w:tcW w:w="267" w:type="pct"/>
            <w:hideMark/>
          </w:tcPr>
          <w:p w14:paraId="674B4CD4" w14:textId="24B6999B" w:rsidR="00211A0B" w:rsidRPr="00DD652C" w:rsidRDefault="00CB7B35" w:rsidP="00551B91">
            <w:pPr>
              <w:pStyle w:val="Bibliography"/>
              <w:rPr>
                <w:rFonts w:cstheme="minorHAnsi"/>
                <w:noProof/>
              </w:rPr>
            </w:pPr>
            <w:r w:rsidRPr="00DD652C">
              <w:rPr>
                <w:rFonts w:cstheme="minorHAnsi"/>
                <w:noProof/>
              </w:rPr>
              <w:t>[177</w:t>
            </w:r>
            <w:r w:rsidR="00211A0B" w:rsidRPr="00DD652C">
              <w:rPr>
                <w:rFonts w:cstheme="minorHAnsi"/>
                <w:noProof/>
              </w:rPr>
              <w:t xml:space="preserve">] </w:t>
            </w:r>
          </w:p>
        </w:tc>
        <w:tc>
          <w:tcPr>
            <w:tcW w:w="0" w:type="auto"/>
            <w:hideMark/>
          </w:tcPr>
          <w:p w14:paraId="4ECF61E5" w14:textId="77777777" w:rsidR="00211A0B" w:rsidRPr="00DD652C" w:rsidRDefault="00211A0B" w:rsidP="00551B91">
            <w:pPr>
              <w:pStyle w:val="Bibliography"/>
              <w:rPr>
                <w:rFonts w:cstheme="minorHAnsi"/>
                <w:noProof/>
              </w:rPr>
            </w:pPr>
            <w:r w:rsidRPr="00DD652C">
              <w:rPr>
                <w:rFonts w:cstheme="minorHAnsi"/>
                <w:noProof/>
              </w:rPr>
              <w:t xml:space="preserve">Guadian Glass, Guardian GlassTime Technical Manual, Mexico: Guardian Europe S.à r.l., 2022. </w:t>
            </w:r>
          </w:p>
        </w:tc>
      </w:tr>
      <w:tr w:rsidR="00211A0B" w:rsidRPr="00DD652C" w14:paraId="1F03B6C3" w14:textId="77777777" w:rsidTr="00551B91">
        <w:trPr>
          <w:tblCellSpacing w:w="15" w:type="dxa"/>
        </w:trPr>
        <w:tc>
          <w:tcPr>
            <w:tcW w:w="267" w:type="pct"/>
            <w:hideMark/>
          </w:tcPr>
          <w:p w14:paraId="5467BF12" w14:textId="1BFE5B52" w:rsidR="00211A0B" w:rsidRPr="00DD652C" w:rsidRDefault="00CB7B35" w:rsidP="00551B91">
            <w:pPr>
              <w:pStyle w:val="Bibliography"/>
              <w:rPr>
                <w:rFonts w:cstheme="minorHAnsi"/>
                <w:noProof/>
              </w:rPr>
            </w:pPr>
            <w:r w:rsidRPr="00DD652C">
              <w:rPr>
                <w:rFonts w:cstheme="minorHAnsi"/>
                <w:noProof/>
              </w:rPr>
              <w:t>[178</w:t>
            </w:r>
            <w:r w:rsidR="00211A0B" w:rsidRPr="00DD652C">
              <w:rPr>
                <w:rFonts w:cstheme="minorHAnsi"/>
                <w:noProof/>
              </w:rPr>
              <w:t xml:space="preserve">] </w:t>
            </w:r>
          </w:p>
        </w:tc>
        <w:tc>
          <w:tcPr>
            <w:tcW w:w="0" w:type="auto"/>
            <w:hideMark/>
          </w:tcPr>
          <w:p w14:paraId="2B19FCCB" w14:textId="77777777" w:rsidR="00211A0B" w:rsidRPr="00DD652C" w:rsidRDefault="00211A0B" w:rsidP="00551B91">
            <w:pPr>
              <w:pStyle w:val="Bibliography"/>
              <w:rPr>
                <w:rFonts w:cstheme="minorHAnsi"/>
                <w:noProof/>
              </w:rPr>
            </w:pPr>
            <w:r w:rsidRPr="00DD652C">
              <w:rPr>
                <w:rFonts w:cstheme="minorHAnsi"/>
                <w:noProof/>
              </w:rPr>
              <w:t xml:space="preserve">H. W. Cui, D. S. Li, Q. Fan and H. X. Lai, "Electrical and mechanical properties of electrically conductive adhesives from epoxy, micro-silver flakes, and nano-hexagonal boron nitride particles after humid and thermal aging," </w:t>
            </w:r>
            <w:r w:rsidRPr="00DD652C">
              <w:rPr>
                <w:rFonts w:cstheme="minorHAnsi"/>
                <w:i/>
                <w:iCs/>
                <w:noProof/>
              </w:rPr>
              <w:t xml:space="preserve">International Journal of Adhesion and Adhesives, </w:t>
            </w:r>
            <w:r w:rsidRPr="00DD652C">
              <w:rPr>
                <w:rFonts w:cstheme="minorHAnsi"/>
                <w:noProof/>
              </w:rPr>
              <w:t xml:space="preserve">pp. 44, 232-236., 2013. </w:t>
            </w:r>
          </w:p>
        </w:tc>
      </w:tr>
      <w:tr w:rsidR="00211A0B" w:rsidRPr="00DD652C" w14:paraId="16E75B04" w14:textId="77777777" w:rsidTr="00551B91">
        <w:trPr>
          <w:tblCellSpacing w:w="15" w:type="dxa"/>
        </w:trPr>
        <w:tc>
          <w:tcPr>
            <w:tcW w:w="267" w:type="pct"/>
            <w:hideMark/>
          </w:tcPr>
          <w:p w14:paraId="6C872776" w14:textId="2F2D6DFF" w:rsidR="00211A0B" w:rsidRPr="00DD652C" w:rsidRDefault="00CB7B35" w:rsidP="00551B91">
            <w:pPr>
              <w:pStyle w:val="Bibliography"/>
              <w:rPr>
                <w:rFonts w:cstheme="minorHAnsi"/>
                <w:noProof/>
              </w:rPr>
            </w:pPr>
            <w:r w:rsidRPr="00DD652C">
              <w:rPr>
                <w:rFonts w:cstheme="minorHAnsi"/>
                <w:noProof/>
              </w:rPr>
              <w:t>[179</w:t>
            </w:r>
            <w:r w:rsidR="00211A0B" w:rsidRPr="00DD652C">
              <w:rPr>
                <w:rFonts w:cstheme="minorHAnsi"/>
                <w:noProof/>
              </w:rPr>
              <w:t xml:space="preserve">] </w:t>
            </w:r>
          </w:p>
        </w:tc>
        <w:tc>
          <w:tcPr>
            <w:tcW w:w="0" w:type="auto"/>
            <w:hideMark/>
          </w:tcPr>
          <w:p w14:paraId="1801C4CB" w14:textId="77777777" w:rsidR="00211A0B" w:rsidRPr="00DD652C" w:rsidRDefault="00211A0B" w:rsidP="00551B91">
            <w:pPr>
              <w:pStyle w:val="Bibliography"/>
              <w:rPr>
                <w:rFonts w:cstheme="minorHAnsi"/>
                <w:noProof/>
              </w:rPr>
            </w:pPr>
            <w:r w:rsidRPr="00DD652C">
              <w:rPr>
                <w:rFonts w:cstheme="minorHAnsi"/>
                <w:noProof/>
              </w:rPr>
              <w:t xml:space="preserve">V. Vasagar, M. K. Hassan, , A. M. Abdullah, A. V. Karre, B. Chen, K. Kim and T. Cai, "Non-destructive techniques for corrosion detection: A review," </w:t>
            </w:r>
            <w:r w:rsidRPr="00DD652C">
              <w:rPr>
                <w:rFonts w:cstheme="minorHAnsi"/>
                <w:i/>
                <w:iCs/>
                <w:noProof/>
              </w:rPr>
              <w:t xml:space="preserve">Corrosion Engineering, Science and Technology, </w:t>
            </w:r>
            <w:r w:rsidRPr="00DD652C">
              <w:rPr>
                <w:rFonts w:cstheme="minorHAnsi"/>
                <w:noProof/>
              </w:rPr>
              <w:t xml:space="preserve">pp. 59(1), 56-85, 2024. </w:t>
            </w:r>
          </w:p>
        </w:tc>
      </w:tr>
      <w:tr w:rsidR="00211A0B" w:rsidRPr="00DD652C" w14:paraId="1CB1F8CE" w14:textId="77777777" w:rsidTr="00551B91">
        <w:trPr>
          <w:tblCellSpacing w:w="15" w:type="dxa"/>
        </w:trPr>
        <w:tc>
          <w:tcPr>
            <w:tcW w:w="267" w:type="pct"/>
            <w:hideMark/>
          </w:tcPr>
          <w:p w14:paraId="449B75EE" w14:textId="79095CFB" w:rsidR="00211A0B" w:rsidRPr="00DD652C" w:rsidRDefault="00CB7B35" w:rsidP="00551B91">
            <w:pPr>
              <w:pStyle w:val="Bibliography"/>
              <w:rPr>
                <w:rFonts w:cstheme="minorHAnsi"/>
                <w:noProof/>
              </w:rPr>
            </w:pPr>
            <w:r w:rsidRPr="00DD652C">
              <w:rPr>
                <w:rFonts w:cstheme="minorHAnsi"/>
                <w:noProof/>
              </w:rPr>
              <w:t>[180</w:t>
            </w:r>
            <w:r w:rsidR="00211A0B" w:rsidRPr="00DD652C">
              <w:rPr>
                <w:rFonts w:cstheme="minorHAnsi"/>
                <w:noProof/>
              </w:rPr>
              <w:t xml:space="preserve">] </w:t>
            </w:r>
          </w:p>
        </w:tc>
        <w:tc>
          <w:tcPr>
            <w:tcW w:w="0" w:type="auto"/>
            <w:hideMark/>
          </w:tcPr>
          <w:p w14:paraId="1B07FE42" w14:textId="77777777" w:rsidR="00211A0B" w:rsidRPr="00DD652C" w:rsidRDefault="00211A0B" w:rsidP="00551B91">
            <w:pPr>
              <w:pStyle w:val="Bibliography"/>
              <w:rPr>
                <w:rFonts w:cstheme="minorHAnsi"/>
                <w:noProof/>
              </w:rPr>
            </w:pPr>
            <w:r w:rsidRPr="00DD652C">
              <w:rPr>
                <w:rFonts w:cstheme="minorHAnsi"/>
                <w:noProof/>
              </w:rPr>
              <w:t xml:space="preserve">J. Y. Hu, S. S. Zhang, E. Chen and W. G. Li, "A review on corrosion detection and protection of existing reinforced concrete (RC) structures.," </w:t>
            </w:r>
            <w:r w:rsidRPr="00DD652C">
              <w:rPr>
                <w:rFonts w:cstheme="minorHAnsi"/>
                <w:i/>
                <w:iCs/>
                <w:noProof/>
              </w:rPr>
              <w:t xml:space="preserve">Construction and Building Materials, </w:t>
            </w:r>
            <w:r w:rsidRPr="00DD652C">
              <w:rPr>
                <w:rFonts w:cstheme="minorHAnsi"/>
                <w:noProof/>
              </w:rPr>
              <w:t xml:space="preserve">pp. 325, 126718, 2022. </w:t>
            </w:r>
          </w:p>
        </w:tc>
      </w:tr>
    </w:tbl>
    <w:p w14:paraId="72A2AD9B" w14:textId="16D2588A" w:rsidR="00211A0B" w:rsidRPr="00DD652C" w:rsidRDefault="00211A0B" w:rsidP="00211A0B">
      <w:pPr>
        <w:rPr>
          <w:rFonts w:cstheme="minorHAnsi"/>
          <w:noProof/>
        </w:rPr>
      </w:pPr>
      <w:r w:rsidRPr="00DD652C">
        <w:rPr>
          <w:rFonts w:eastAsia="Times New Roman" w:cstheme="minorHAnsi"/>
          <w:noProof/>
        </w:rPr>
        <w:t>[18</w:t>
      </w:r>
      <w:r w:rsidR="00CB7B35" w:rsidRPr="00DD652C">
        <w:rPr>
          <w:rFonts w:eastAsia="Times New Roman" w:cstheme="minorHAnsi"/>
          <w:noProof/>
        </w:rPr>
        <w:t>1</w:t>
      </w:r>
      <w:r w:rsidRPr="00DD652C">
        <w:rPr>
          <w:rFonts w:eastAsia="Times New Roman" w:cstheme="minorHAnsi"/>
          <w:noProof/>
        </w:rPr>
        <w:t xml:space="preserve">]  </w:t>
      </w:r>
      <w:r w:rsidRPr="00DD652C">
        <w:rPr>
          <w:rFonts w:cstheme="minorHAnsi"/>
          <w:noProof/>
        </w:rPr>
        <w:t xml:space="preserve">S. Dolui, B. Sahu, D. Kumar and S. Banerjee, "Facile access to redox responsive self-healing coating   materials via living cationic block copolymerization of styrene and 2-chloroethyl vinyl ether," </w:t>
      </w:r>
      <w:r w:rsidRPr="00DD652C">
        <w:rPr>
          <w:rFonts w:cstheme="minorHAnsi"/>
          <w:i/>
          <w:iCs/>
          <w:noProof/>
        </w:rPr>
        <w:t xml:space="preserve">European Polymer Journal, , </w:t>
      </w:r>
      <w:r w:rsidRPr="00DD652C">
        <w:rPr>
          <w:rFonts w:cstheme="minorHAnsi"/>
          <w:noProof/>
        </w:rPr>
        <w:t>pp. 196, 112251., 2023.</w:t>
      </w:r>
    </w:p>
    <w:p w14:paraId="039FFD00" w14:textId="293272EA" w:rsidR="00AB6836" w:rsidRPr="00DD652C" w:rsidRDefault="00AB6836" w:rsidP="00211A0B">
      <w:pPr>
        <w:rPr>
          <w:rFonts w:cstheme="minorHAnsi"/>
          <w:noProof/>
        </w:rPr>
      </w:pPr>
      <w:r w:rsidRPr="00DD652C">
        <w:rPr>
          <w:rFonts w:cstheme="minorHAnsi"/>
          <w:noProof/>
        </w:rPr>
        <w:t>[182]</w:t>
      </w:r>
      <w:r w:rsidR="00C6453A" w:rsidRPr="00DD652C">
        <w:rPr>
          <w:rFonts w:cstheme="minorHAnsi"/>
          <w:noProof/>
        </w:rPr>
        <w:t xml:space="preserve"> </w:t>
      </w:r>
      <w:r w:rsidR="00FE5CE1" w:rsidRPr="00DD652C">
        <w:rPr>
          <w:rFonts w:cstheme="minorHAnsi"/>
          <w:noProof/>
        </w:rPr>
        <w:t xml:space="preserve">Atta, Solomon, Mairura Lydiah Kerubo, Nyaera Emily Sabisa, Daniel Adu-Gyamfi, Stephen A. Appiah, and Emeka E. Onyishi. 2025. “Environmental Corrosion and Long-Term Degradation of Crystalline Silicon Solar Cells: Mechanisms, Climate Effects and Mitigation Strategies”. Current Journal of Applied Science and Technology 44 (10):9-18. </w:t>
      </w:r>
      <w:hyperlink r:id="rId13" w:history="1">
        <w:r w:rsidR="002B0D3F" w:rsidRPr="00DD652C">
          <w:rPr>
            <w:rStyle w:val="Hyperlink"/>
            <w:rFonts w:cstheme="minorHAnsi"/>
            <w:noProof/>
          </w:rPr>
          <w:t>https://doi.org/10.9734/cjast/2025/v44i104616</w:t>
        </w:r>
      </w:hyperlink>
      <w:r w:rsidR="00FE5CE1" w:rsidRPr="00DD652C">
        <w:rPr>
          <w:rFonts w:cstheme="minorHAnsi"/>
          <w:noProof/>
        </w:rPr>
        <w:t>.</w:t>
      </w:r>
    </w:p>
    <w:p w14:paraId="69C7E3EA" w14:textId="77777777" w:rsidR="002B0D3F" w:rsidRPr="00F6205A" w:rsidRDefault="002B0D3F" w:rsidP="002B0D3F">
      <w:pPr>
        <w:pStyle w:val="NormalWeb"/>
        <w:spacing w:before="0" w:beforeAutospacing="0" w:after="0" w:afterAutospacing="0"/>
        <w:rPr>
          <w:rFonts w:asciiTheme="minorHAnsi" w:hAnsiTheme="minorHAnsi" w:cstheme="minorHAnsi"/>
          <w:highlight w:val="yellow"/>
        </w:rPr>
      </w:pPr>
      <w:r w:rsidRPr="00F6205A">
        <w:rPr>
          <w:rFonts w:asciiTheme="minorHAnsi" w:hAnsiTheme="minorHAnsi" w:cstheme="minorHAnsi"/>
          <w:noProof/>
          <w:highlight w:val="yellow"/>
        </w:rPr>
        <w:t xml:space="preserve">[183] </w:t>
      </w:r>
      <w:r w:rsidRPr="00F6205A">
        <w:rPr>
          <w:rFonts w:asciiTheme="minorHAnsi" w:hAnsiTheme="minorHAnsi" w:cstheme="minorHAnsi"/>
          <w:highlight w:val="yellow"/>
        </w:rPr>
        <w:t xml:space="preserve">Z. Rana </w:t>
      </w:r>
      <w:r w:rsidRPr="00F6205A">
        <w:rPr>
          <w:rFonts w:asciiTheme="minorHAnsi" w:hAnsiTheme="minorHAnsi" w:cstheme="minorHAnsi"/>
          <w:i/>
          <w:iCs/>
          <w:highlight w:val="yellow"/>
        </w:rPr>
        <w:t>et al.</w:t>
      </w:r>
      <w:r w:rsidRPr="00F6205A">
        <w:rPr>
          <w:rFonts w:asciiTheme="minorHAnsi" w:hAnsiTheme="minorHAnsi" w:cstheme="minorHAnsi"/>
          <w:highlight w:val="yellow"/>
        </w:rPr>
        <w:t xml:space="preserve">, “Solar panel corrosion: a review,” </w:t>
      </w:r>
      <w:r w:rsidRPr="00F6205A">
        <w:rPr>
          <w:rFonts w:asciiTheme="minorHAnsi" w:hAnsiTheme="minorHAnsi" w:cstheme="minorHAnsi"/>
          <w:i/>
          <w:iCs/>
          <w:highlight w:val="yellow"/>
        </w:rPr>
        <w:t>International Journal of Molecular Sciences</w:t>
      </w:r>
      <w:r w:rsidRPr="00F6205A">
        <w:rPr>
          <w:rFonts w:asciiTheme="minorHAnsi" w:hAnsiTheme="minorHAnsi" w:cstheme="minorHAnsi"/>
          <w:highlight w:val="yellow"/>
        </w:rPr>
        <w:t xml:space="preserve">, vol. 26, no. 13, p. 5960, Jun. 2025, </w:t>
      </w:r>
      <w:proofErr w:type="spellStart"/>
      <w:r w:rsidRPr="00F6205A">
        <w:rPr>
          <w:rFonts w:asciiTheme="minorHAnsi" w:hAnsiTheme="minorHAnsi" w:cstheme="minorHAnsi"/>
          <w:highlight w:val="yellow"/>
        </w:rPr>
        <w:t>doi</w:t>
      </w:r>
      <w:proofErr w:type="spellEnd"/>
      <w:r w:rsidRPr="00F6205A">
        <w:rPr>
          <w:rFonts w:asciiTheme="minorHAnsi" w:hAnsiTheme="minorHAnsi" w:cstheme="minorHAnsi"/>
          <w:highlight w:val="yellow"/>
        </w:rPr>
        <w:t xml:space="preserve">: </w:t>
      </w:r>
      <w:r w:rsidRPr="00F6205A">
        <w:rPr>
          <w:rStyle w:val="url"/>
          <w:rFonts w:asciiTheme="minorHAnsi" w:hAnsiTheme="minorHAnsi" w:cstheme="minorHAnsi"/>
          <w:highlight w:val="yellow"/>
        </w:rPr>
        <w:t>10.3390/ijms26135960</w:t>
      </w:r>
      <w:r w:rsidRPr="00F6205A">
        <w:rPr>
          <w:rFonts w:asciiTheme="minorHAnsi" w:hAnsiTheme="minorHAnsi" w:cstheme="minorHAnsi"/>
          <w:highlight w:val="yellow"/>
        </w:rPr>
        <w:t>.</w:t>
      </w:r>
    </w:p>
    <w:p w14:paraId="0D69B17C" w14:textId="77777777" w:rsidR="0041058C" w:rsidRPr="00F6205A" w:rsidRDefault="0041058C" w:rsidP="002B0D3F">
      <w:pPr>
        <w:pStyle w:val="NormalWeb"/>
        <w:spacing w:before="0" w:beforeAutospacing="0" w:after="0" w:afterAutospacing="0"/>
        <w:rPr>
          <w:rFonts w:asciiTheme="minorHAnsi" w:hAnsiTheme="minorHAnsi" w:cstheme="minorHAnsi"/>
          <w:highlight w:val="yellow"/>
        </w:rPr>
      </w:pPr>
    </w:p>
    <w:p w14:paraId="0E511DAC" w14:textId="77777777" w:rsidR="0041058C" w:rsidRPr="00DD652C" w:rsidRDefault="0041058C" w:rsidP="0041058C">
      <w:pPr>
        <w:pStyle w:val="NormalWeb"/>
        <w:spacing w:before="0" w:beforeAutospacing="0" w:after="0" w:afterAutospacing="0"/>
        <w:rPr>
          <w:rFonts w:asciiTheme="minorHAnsi" w:hAnsiTheme="minorHAnsi" w:cstheme="minorHAnsi"/>
        </w:rPr>
      </w:pPr>
      <w:r w:rsidRPr="00F6205A">
        <w:rPr>
          <w:rFonts w:asciiTheme="minorHAnsi" w:hAnsiTheme="minorHAnsi" w:cstheme="minorHAnsi"/>
          <w:highlight w:val="yellow"/>
        </w:rPr>
        <w:t xml:space="preserve">[184] A. Radhakrishnan, M. </w:t>
      </w:r>
      <w:proofErr w:type="spellStart"/>
      <w:r w:rsidRPr="00F6205A">
        <w:rPr>
          <w:rFonts w:asciiTheme="minorHAnsi" w:hAnsiTheme="minorHAnsi" w:cstheme="minorHAnsi"/>
          <w:highlight w:val="yellow"/>
        </w:rPr>
        <w:t>Tharmaraj</w:t>
      </w:r>
      <w:proofErr w:type="spellEnd"/>
      <w:r w:rsidRPr="00F6205A">
        <w:rPr>
          <w:rFonts w:asciiTheme="minorHAnsi" w:hAnsiTheme="minorHAnsi" w:cstheme="minorHAnsi"/>
          <w:highlight w:val="yellow"/>
        </w:rPr>
        <w:t xml:space="preserve">, and N. Srinivasan, “A photocathodic corrosion protection performance of </w:t>
      </w:r>
      <w:proofErr w:type="spellStart"/>
      <w:r w:rsidRPr="00F6205A">
        <w:rPr>
          <w:rFonts w:asciiTheme="minorHAnsi" w:hAnsiTheme="minorHAnsi" w:cstheme="minorHAnsi"/>
          <w:highlight w:val="yellow"/>
        </w:rPr>
        <w:t>aluminium</w:t>
      </w:r>
      <w:proofErr w:type="spellEnd"/>
      <w:r w:rsidRPr="00F6205A">
        <w:rPr>
          <w:rFonts w:asciiTheme="minorHAnsi" w:hAnsiTheme="minorHAnsi" w:cstheme="minorHAnsi"/>
          <w:highlight w:val="yellow"/>
        </w:rPr>
        <w:t xml:space="preserve"> frames in solar panels using TiO2/C3N4 heterostructure,” </w:t>
      </w:r>
      <w:r w:rsidRPr="00F6205A">
        <w:rPr>
          <w:rFonts w:asciiTheme="minorHAnsi" w:hAnsiTheme="minorHAnsi" w:cstheme="minorHAnsi"/>
          <w:i/>
          <w:iCs/>
          <w:highlight w:val="yellow"/>
        </w:rPr>
        <w:lastRenderedPageBreak/>
        <w:t>Journal of Alloys and Compounds</w:t>
      </w:r>
      <w:r w:rsidRPr="00F6205A">
        <w:rPr>
          <w:rFonts w:asciiTheme="minorHAnsi" w:hAnsiTheme="minorHAnsi" w:cstheme="minorHAnsi"/>
          <w:highlight w:val="yellow"/>
        </w:rPr>
        <w:t xml:space="preserve">, vol. 1028, p. 180707, May 2025, </w:t>
      </w:r>
      <w:proofErr w:type="spellStart"/>
      <w:r w:rsidRPr="00F6205A">
        <w:rPr>
          <w:rFonts w:asciiTheme="minorHAnsi" w:hAnsiTheme="minorHAnsi" w:cstheme="minorHAnsi"/>
          <w:highlight w:val="yellow"/>
        </w:rPr>
        <w:t>doi</w:t>
      </w:r>
      <w:proofErr w:type="spellEnd"/>
      <w:r w:rsidRPr="00F6205A">
        <w:rPr>
          <w:rFonts w:asciiTheme="minorHAnsi" w:hAnsiTheme="minorHAnsi" w:cstheme="minorHAnsi"/>
          <w:highlight w:val="yellow"/>
        </w:rPr>
        <w:t xml:space="preserve">: </w:t>
      </w:r>
      <w:r w:rsidRPr="00F6205A">
        <w:rPr>
          <w:rStyle w:val="url"/>
          <w:rFonts w:asciiTheme="minorHAnsi" w:hAnsiTheme="minorHAnsi" w:cstheme="minorHAnsi"/>
          <w:highlight w:val="yellow"/>
        </w:rPr>
        <w:t>10.1016/j.jallcom.2025.180707</w:t>
      </w:r>
      <w:r w:rsidRPr="00F6205A">
        <w:rPr>
          <w:rFonts w:asciiTheme="minorHAnsi" w:hAnsiTheme="minorHAnsi" w:cstheme="minorHAnsi"/>
          <w:highlight w:val="yellow"/>
        </w:rPr>
        <w:t>.</w:t>
      </w:r>
    </w:p>
    <w:p w14:paraId="2ACAA1AA" w14:textId="2964EF23" w:rsidR="0041058C" w:rsidRPr="00DD652C" w:rsidRDefault="0041058C" w:rsidP="002B0D3F">
      <w:pPr>
        <w:pStyle w:val="NormalWeb"/>
        <w:spacing w:before="0" w:beforeAutospacing="0" w:after="0" w:afterAutospacing="0"/>
        <w:rPr>
          <w:rFonts w:asciiTheme="minorHAnsi" w:hAnsiTheme="minorHAnsi" w:cstheme="minorHAnsi"/>
        </w:rPr>
      </w:pPr>
    </w:p>
    <w:p w14:paraId="5A260962" w14:textId="2ACB30F9" w:rsidR="002B0D3F" w:rsidRPr="00DD652C" w:rsidRDefault="002B0D3F" w:rsidP="00211A0B">
      <w:pPr>
        <w:rPr>
          <w:rFonts w:eastAsia="Times New Roman" w:cstheme="minorHAnsi"/>
          <w:noProof/>
        </w:rPr>
      </w:pPr>
    </w:p>
    <w:p w14:paraId="46B83ECE" w14:textId="254E33AA" w:rsidR="00A3440A" w:rsidRPr="00DD652C" w:rsidRDefault="00A3440A" w:rsidP="000C32D6">
      <w:pPr>
        <w:jc w:val="both"/>
        <w:rPr>
          <w:rFonts w:cstheme="minorHAnsi"/>
        </w:rPr>
      </w:pPr>
    </w:p>
    <w:p w14:paraId="4420B788" w14:textId="77777777" w:rsidR="00A3440A" w:rsidRPr="00DD652C" w:rsidRDefault="00A3440A" w:rsidP="000C32D6">
      <w:pPr>
        <w:jc w:val="both"/>
        <w:rPr>
          <w:rFonts w:cstheme="minorHAnsi"/>
        </w:rPr>
      </w:pPr>
    </w:p>
    <w:p w14:paraId="0CEC4CF5" w14:textId="77777777" w:rsidR="00A3440A" w:rsidRPr="00DD652C" w:rsidRDefault="00A3440A" w:rsidP="000C32D6">
      <w:pPr>
        <w:jc w:val="both"/>
        <w:rPr>
          <w:rFonts w:cstheme="minorHAnsi"/>
        </w:rPr>
      </w:pPr>
    </w:p>
    <w:sectPr w:rsidR="00A3440A" w:rsidRPr="00DD652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859B" w14:textId="77777777" w:rsidR="00530331" w:rsidRDefault="00530331" w:rsidP="006320C7">
      <w:pPr>
        <w:spacing w:after="0" w:line="240" w:lineRule="auto"/>
      </w:pPr>
      <w:r>
        <w:separator/>
      </w:r>
    </w:p>
  </w:endnote>
  <w:endnote w:type="continuationSeparator" w:id="0">
    <w:p w14:paraId="5610BE32" w14:textId="77777777" w:rsidR="00530331" w:rsidRDefault="00530331" w:rsidP="006320C7">
      <w:pPr>
        <w:spacing w:after="0" w:line="240" w:lineRule="auto"/>
      </w:pPr>
      <w:r>
        <w:continuationSeparator/>
      </w:r>
    </w:p>
  </w:endnote>
  <w:endnote w:type="continuationNotice" w:id="1">
    <w:p w14:paraId="26E0CA10" w14:textId="77777777" w:rsidR="00530331" w:rsidRDefault="00530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66DA" w14:textId="77777777" w:rsidR="00551B91" w:rsidRDefault="00551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2121" w14:textId="77777777" w:rsidR="00551B91" w:rsidRDefault="00551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5DCE" w14:textId="77777777" w:rsidR="00551B91" w:rsidRDefault="0055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F33B" w14:textId="77777777" w:rsidR="00530331" w:rsidRDefault="00530331" w:rsidP="006320C7">
      <w:pPr>
        <w:spacing w:after="0" w:line="240" w:lineRule="auto"/>
      </w:pPr>
      <w:r>
        <w:separator/>
      </w:r>
    </w:p>
  </w:footnote>
  <w:footnote w:type="continuationSeparator" w:id="0">
    <w:p w14:paraId="057BD0EF" w14:textId="77777777" w:rsidR="00530331" w:rsidRDefault="00530331" w:rsidP="006320C7">
      <w:pPr>
        <w:spacing w:after="0" w:line="240" w:lineRule="auto"/>
      </w:pPr>
      <w:r>
        <w:continuationSeparator/>
      </w:r>
    </w:p>
  </w:footnote>
  <w:footnote w:type="continuationNotice" w:id="1">
    <w:p w14:paraId="15E8A1B7" w14:textId="77777777" w:rsidR="00530331" w:rsidRDefault="00530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1C3F" w14:textId="6685D7CA" w:rsidR="00551B91" w:rsidRDefault="00530331">
    <w:pPr>
      <w:pStyle w:val="Header"/>
    </w:pPr>
    <w:r>
      <w:rPr>
        <w:noProof/>
      </w:rPr>
      <w:pict w14:anchorId="4980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05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0656" w14:textId="4BC3813E" w:rsidR="00551B91" w:rsidRDefault="00530331">
    <w:pPr>
      <w:pStyle w:val="Header"/>
    </w:pPr>
    <w:r>
      <w:rPr>
        <w:noProof/>
      </w:rPr>
      <w:pict w14:anchorId="42943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05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F950" w14:textId="6B7CC40B" w:rsidR="00551B91" w:rsidRDefault="00530331">
    <w:pPr>
      <w:pStyle w:val="Header"/>
    </w:pPr>
    <w:r>
      <w:rPr>
        <w:noProof/>
      </w:rPr>
      <w:pict w14:anchorId="0D9D6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05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5EBC"/>
    <w:multiLevelType w:val="hybridMultilevel"/>
    <w:tmpl w:val="FF341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856A2F"/>
    <w:multiLevelType w:val="hybridMultilevel"/>
    <w:tmpl w:val="FF34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43128"/>
    <w:multiLevelType w:val="hybridMultilevel"/>
    <w:tmpl w:val="FF341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DB0308"/>
    <w:multiLevelType w:val="hybridMultilevel"/>
    <w:tmpl w:val="FF341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80B4C"/>
    <w:multiLevelType w:val="hybridMultilevel"/>
    <w:tmpl w:val="BCF0D9FE"/>
    <w:lvl w:ilvl="0" w:tplc="5ABC5BA2">
      <w:start w:val="1"/>
      <w:numFmt w:val="upp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E6F45"/>
    <w:multiLevelType w:val="hybridMultilevel"/>
    <w:tmpl w:val="B2F60EEC"/>
    <w:lvl w:ilvl="0" w:tplc="6D3E4A3E">
      <w:start w:val="1"/>
      <w:numFmt w:val="decimal"/>
      <w:lvlText w:val="%1."/>
      <w:lvlJc w:val="left"/>
      <w:pPr>
        <w:ind w:left="720" w:hanging="360"/>
      </w:pPr>
      <w:rPr>
        <w:rFonts w:ascii="URWPalladioL-Roma" w:hAnsi="URWPalladioL-Roma" w:cs="URWPalladioL-R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55"/>
    <w:rsid w:val="00002851"/>
    <w:rsid w:val="000029CE"/>
    <w:rsid w:val="0000327B"/>
    <w:rsid w:val="00004099"/>
    <w:rsid w:val="00006011"/>
    <w:rsid w:val="00006D2F"/>
    <w:rsid w:val="00007ECF"/>
    <w:rsid w:val="00010A8E"/>
    <w:rsid w:val="000125BB"/>
    <w:rsid w:val="0001433F"/>
    <w:rsid w:val="00017327"/>
    <w:rsid w:val="00021AF3"/>
    <w:rsid w:val="00024009"/>
    <w:rsid w:val="00024847"/>
    <w:rsid w:val="00024920"/>
    <w:rsid w:val="000274B7"/>
    <w:rsid w:val="00027BEB"/>
    <w:rsid w:val="00033C3B"/>
    <w:rsid w:val="0003457A"/>
    <w:rsid w:val="00037366"/>
    <w:rsid w:val="00041549"/>
    <w:rsid w:val="00042C00"/>
    <w:rsid w:val="000468F7"/>
    <w:rsid w:val="00047346"/>
    <w:rsid w:val="00047B04"/>
    <w:rsid w:val="00050916"/>
    <w:rsid w:val="00056740"/>
    <w:rsid w:val="000600A1"/>
    <w:rsid w:val="00062BB6"/>
    <w:rsid w:val="0007010E"/>
    <w:rsid w:val="000712CC"/>
    <w:rsid w:val="000736E3"/>
    <w:rsid w:val="00074249"/>
    <w:rsid w:val="000818A0"/>
    <w:rsid w:val="00081C59"/>
    <w:rsid w:val="00086639"/>
    <w:rsid w:val="00086BBA"/>
    <w:rsid w:val="0008768D"/>
    <w:rsid w:val="00087CE3"/>
    <w:rsid w:val="00090D31"/>
    <w:rsid w:val="00094E57"/>
    <w:rsid w:val="00094FC6"/>
    <w:rsid w:val="00095E5C"/>
    <w:rsid w:val="00097AF7"/>
    <w:rsid w:val="000A10CE"/>
    <w:rsid w:val="000A2AAC"/>
    <w:rsid w:val="000A46E9"/>
    <w:rsid w:val="000A4BCA"/>
    <w:rsid w:val="000A6B57"/>
    <w:rsid w:val="000B0807"/>
    <w:rsid w:val="000B196B"/>
    <w:rsid w:val="000B2933"/>
    <w:rsid w:val="000B4321"/>
    <w:rsid w:val="000B5D52"/>
    <w:rsid w:val="000C0FFB"/>
    <w:rsid w:val="000C1318"/>
    <w:rsid w:val="000C1EA8"/>
    <w:rsid w:val="000C22F6"/>
    <w:rsid w:val="000C2354"/>
    <w:rsid w:val="000C32D6"/>
    <w:rsid w:val="000C5054"/>
    <w:rsid w:val="000C7771"/>
    <w:rsid w:val="000D3319"/>
    <w:rsid w:val="000D610D"/>
    <w:rsid w:val="000D73C0"/>
    <w:rsid w:val="000E114B"/>
    <w:rsid w:val="000E3757"/>
    <w:rsid w:val="000E386C"/>
    <w:rsid w:val="000E5862"/>
    <w:rsid w:val="000E7149"/>
    <w:rsid w:val="000F4884"/>
    <w:rsid w:val="000F5167"/>
    <w:rsid w:val="000F5CC7"/>
    <w:rsid w:val="000F74F3"/>
    <w:rsid w:val="000F7547"/>
    <w:rsid w:val="001013CA"/>
    <w:rsid w:val="0010292D"/>
    <w:rsid w:val="00104C86"/>
    <w:rsid w:val="0010533D"/>
    <w:rsid w:val="00107358"/>
    <w:rsid w:val="00110F91"/>
    <w:rsid w:val="001134C0"/>
    <w:rsid w:val="00113B3B"/>
    <w:rsid w:val="001155B9"/>
    <w:rsid w:val="00117706"/>
    <w:rsid w:val="00117C94"/>
    <w:rsid w:val="00123F54"/>
    <w:rsid w:val="00125710"/>
    <w:rsid w:val="001260D6"/>
    <w:rsid w:val="00126EEC"/>
    <w:rsid w:val="00127168"/>
    <w:rsid w:val="00127303"/>
    <w:rsid w:val="00127475"/>
    <w:rsid w:val="00130742"/>
    <w:rsid w:val="0013177F"/>
    <w:rsid w:val="00140969"/>
    <w:rsid w:val="0014131E"/>
    <w:rsid w:val="00143A77"/>
    <w:rsid w:val="00144394"/>
    <w:rsid w:val="0014510A"/>
    <w:rsid w:val="001469E7"/>
    <w:rsid w:val="001476A1"/>
    <w:rsid w:val="001538E8"/>
    <w:rsid w:val="00153B23"/>
    <w:rsid w:val="00155128"/>
    <w:rsid w:val="0015589F"/>
    <w:rsid w:val="00160909"/>
    <w:rsid w:val="00166536"/>
    <w:rsid w:val="00166B2A"/>
    <w:rsid w:val="00174EBB"/>
    <w:rsid w:val="0018026A"/>
    <w:rsid w:val="001820EF"/>
    <w:rsid w:val="00182399"/>
    <w:rsid w:val="001872A0"/>
    <w:rsid w:val="00187FA6"/>
    <w:rsid w:val="0019278A"/>
    <w:rsid w:val="0019523D"/>
    <w:rsid w:val="001952E1"/>
    <w:rsid w:val="00196ECA"/>
    <w:rsid w:val="001973B9"/>
    <w:rsid w:val="001977B8"/>
    <w:rsid w:val="00197EA3"/>
    <w:rsid w:val="001A34F3"/>
    <w:rsid w:val="001A4386"/>
    <w:rsid w:val="001A55D0"/>
    <w:rsid w:val="001B0607"/>
    <w:rsid w:val="001B0993"/>
    <w:rsid w:val="001B14A6"/>
    <w:rsid w:val="001B1583"/>
    <w:rsid w:val="001B21E8"/>
    <w:rsid w:val="001B3458"/>
    <w:rsid w:val="001B5372"/>
    <w:rsid w:val="001B661B"/>
    <w:rsid w:val="001C0A91"/>
    <w:rsid w:val="001C25D5"/>
    <w:rsid w:val="001C35CE"/>
    <w:rsid w:val="001C53FF"/>
    <w:rsid w:val="001C5B83"/>
    <w:rsid w:val="001C6D73"/>
    <w:rsid w:val="001D2A78"/>
    <w:rsid w:val="001D5AB1"/>
    <w:rsid w:val="001D604C"/>
    <w:rsid w:val="001D667F"/>
    <w:rsid w:val="001E24C3"/>
    <w:rsid w:val="001E4242"/>
    <w:rsid w:val="001E44D2"/>
    <w:rsid w:val="001E48E0"/>
    <w:rsid w:val="001E60C3"/>
    <w:rsid w:val="001E7003"/>
    <w:rsid w:val="001E75A5"/>
    <w:rsid w:val="001F3E04"/>
    <w:rsid w:val="001F793A"/>
    <w:rsid w:val="001F7E47"/>
    <w:rsid w:val="00202C3B"/>
    <w:rsid w:val="002048B8"/>
    <w:rsid w:val="0020515E"/>
    <w:rsid w:val="0020594E"/>
    <w:rsid w:val="00210479"/>
    <w:rsid w:val="00210F64"/>
    <w:rsid w:val="00211A0B"/>
    <w:rsid w:val="00213D1D"/>
    <w:rsid w:val="00214096"/>
    <w:rsid w:val="00215C4E"/>
    <w:rsid w:val="0022188D"/>
    <w:rsid w:val="002227FB"/>
    <w:rsid w:val="002235EA"/>
    <w:rsid w:val="00225C49"/>
    <w:rsid w:val="00226882"/>
    <w:rsid w:val="00233BAF"/>
    <w:rsid w:val="00233EBA"/>
    <w:rsid w:val="00235523"/>
    <w:rsid w:val="00235654"/>
    <w:rsid w:val="00235DCC"/>
    <w:rsid w:val="0023624E"/>
    <w:rsid w:val="00240C5D"/>
    <w:rsid w:val="00242295"/>
    <w:rsid w:val="00247858"/>
    <w:rsid w:val="0025144D"/>
    <w:rsid w:val="00251543"/>
    <w:rsid w:val="00251E5E"/>
    <w:rsid w:val="00252B73"/>
    <w:rsid w:val="0025321F"/>
    <w:rsid w:val="00254564"/>
    <w:rsid w:val="0025545E"/>
    <w:rsid w:val="00257582"/>
    <w:rsid w:val="00260434"/>
    <w:rsid w:val="002604D8"/>
    <w:rsid w:val="00260DA8"/>
    <w:rsid w:val="00261A38"/>
    <w:rsid w:val="002714A1"/>
    <w:rsid w:val="00272828"/>
    <w:rsid w:val="0027456E"/>
    <w:rsid w:val="0027596D"/>
    <w:rsid w:val="002760EC"/>
    <w:rsid w:val="002765E3"/>
    <w:rsid w:val="00280556"/>
    <w:rsid w:val="002805C5"/>
    <w:rsid w:val="00280F4D"/>
    <w:rsid w:val="00282D04"/>
    <w:rsid w:val="0028697D"/>
    <w:rsid w:val="00287DB8"/>
    <w:rsid w:val="00290B09"/>
    <w:rsid w:val="00290C17"/>
    <w:rsid w:val="00290E22"/>
    <w:rsid w:val="002940B3"/>
    <w:rsid w:val="00294305"/>
    <w:rsid w:val="002951F3"/>
    <w:rsid w:val="0029560F"/>
    <w:rsid w:val="00297269"/>
    <w:rsid w:val="00297801"/>
    <w:rsid w:val="002A12D3"/>
    <w:rsid w:val="002A4034"/>
    <w:rsid w:val="002A4AFA"/>
    <w:rsid w:val="002A4B2D"/>
    <w:rsid w:val="002A4EC4"/>
    <w:rsid w:val="002A5EFD"/>
    <w:rsid w:val="002A68DD"/>
    <w:rsid w:val="002B0D3F"/>
    <w:rsid w:val="002C05BA"/>
    <w:rsid w:val="002C2BD0"/>
    <w:rsid w:val="002D0059"/>
    <w:rsid w:val="002D0273"/>
    <w:rsid w:val="002D0BE9"/>
    <w:rsid w:val="002D32D0"/>
    <w:rsid w:val="002D420C"/>
    <w:rsid w:val="002D5884"/>
    <w:rsid w:val="002D625C"/>
    <w:rsid w:val="002D7E6A"/>
    <w:rsid w:val="002E4600"/>
    <w:rsid w:val="002E4902"/>
    <w:rsid w:val="002E54E1"/>
    <w:rsid w:val="002E671E"/>
    <w:rsid w:val="002E6C25"/>
    <w:rsid w:val="002F1E34"/>
    <w:rsid w:val="00300CB9"/>
    <w:rsid w:val="00301464"/>
    <w:rsid w:val="003025FC"/>
    <w:rsid w:val="00303989"/>
    <w:rsid w:val="0030451C"/>
    <w:rsid w:val="0030576B"/>
    <w:rsid w:val="0031158B"/>
    <w:rsid w:val="00313EDD"/>
    <w:rsid w:val="0031420D"/>
    <w:rsid w:val="0031448F"/>
    <w:rsid w:val="003235AB"/>
    <w:rsid w:val="00323C18"/>
    <w:rsid w:val="00323FE4"/>
    <w:rsid w:val="00324E3D"/>
    <w:rsid w:val="003255DC"/>
    <w:rsid w:val="00330416"/>
    <w:rsid w:val="00330491"/>
    <w:rsid w:val="0033345D"/>
    <w:rsid w:val="00334F2A"/>
    <w:rsid w:val="00334F44"/>
    <w:rsid w:val="00335A1C"/>
    <w:rsid w:val="003369A7"/>
    <w:rsid w:val="00337386"/>
    <w:rsid w:val="0035302C"/>
    <w:rsid w:val="00353886"/>
    <w:rsid w:val="00355EE9"/>
    <w:rsid w:val="00357A40"/>
    <w:rsid w:val="00360A72"/>
    <w:rsid w:val="003620DD"/>
    <w:rsid w:val="00362B5A"/>
    <w:rsid w:val="0036380A"/>
    <w:rsid w:val="00363A4B"/>
    <w:rsid w:val="00366982"/>
    <w:rsid w:val="00366E98"/>
    <w:rsid w:val="00367816"/>
    <w:rsid w:val="00372294"/>
    <w:rsid w:val="00376576"/>
    <w:rsid w:val="00376AFF"/>
    <w:rsid w:val="00376BD7"/>
    <w:rsid w:val="00376F3D"/>
    <w:rsid w:val="00377BAE"/>
    <w:rsid w:val="00382CE8"/>
    <w:rsid w:val="00387428"/>
    <w:rsid w:val="003879B9"/>
    <w:rsid w:val="00393B9B"/>
    <w:rsid w:val="003959C9"/>
    <w:rsid w:val="003A2910"/>
    <w:rsid w:val="003A3269"/>
    <w:rsid w:val="003A3784"/>
    <w:rsid w:val="003A3B0F"/>
    <w:rsid w:val="003A5858"/>
    <w:rsid w:val="003A5B1F"/>
    <w:rsid w:val="003A7BAB"/>
    <w:rsid w:val="003B45A9"/>
    <w:rsid w:val="003B4E8A"/>
    <w:rsid w:val="003B5F11"/>
    <w:rsid w:val="003C038D"/>
    <w:rsid w:val="003C13EE"/>
    <w:rsid w:val="003C258D"/>
    <w:rsid w:val="003C33FF"/>
    <w:rsid w:val="003C4270"/>
    <w:rsid w:val="003C48AF"/>
    <w:rsid w:val="003C4987"/>
    <w:rsid w:val="003C556A"/>
    <w:rsid w:val="003C5DF6"/>
    <w:rsid w:val="003C6015"/>
    <w:rsid w:val="003D114A"/>
    <w:rsid w:val="003D2B6B"/>
    <w:rsid w:val="003D3621"/>
    <w:rsid w:val="003D6D06"/>
    <w:rsid w:val="003D7D43"/>
    <w:rsid w:val="003E11FF"/>
    <w:rsid w:val="003E3C80"/>
    <w:rsid w:val="003E41B4"/>
    <w:rsid w:val="003E4C30"/>
    <w:rsid w:val="003E52B6"/>
    <w:rsid w:val="003E5FCC"/>
    <w:rsid w:val="003F2D66"/>
    <w:rsid w:val="003F50D7"/>
    <w:rsid w:val="00400091"/>
    <w:rsid w:val="004010EA"/>
    <w:rsid w:val="00403946"/>
    <w:rsid w:val="0040586C"/>
    <w:rsid w:val="004064B7"/>
    <w:rsid w:val="004078F2"/>
    <w:rsid w:val="00410108"/>
    <w:rsid w:val="00410313"/>
    <w:rsid w:val="0041058C"/>
    <w:rsid w:val="00410A8B"/>
    <w:rsid w:val="00411392"/>
    <w:rsid w:val="00413B9B"/>
    <w:rsid w:val="004148CF"/>
    <w:rsid w:val="00422368"/>
    <w:rsid w:val="004236F6"/>
    <w:rsid w:val="004242F9"/>
    <w:rsid w:val="004256C5"/>
    <w:rsid w:val="00430A18"/>
    <w:rsid w:val="00431BF0"/>
    <w:rsid w:val="00432AC0"/>
    <w:rsid w:val="00434377"/>
    <w:rsid w:val="004355B6"/>
    <w:rsid w:val="00437683"/>
    <w:rsid w:val="00437B35"/>
    <w:rsid w:val="00437B36"/>
    <w:rsid w:val="00437E56"/>
    <w:rsid w:val="0044125E"/>
    <w:rsid w:val="00443517"/>
    <w:rsid w:val="00450BA4"/>
    <w:rsid w:val="00450D60"/>
    <w:rsid w:val="00453F7A"/>
    <w:rsid w:val="004553BB"/>
    <w:rsid w:val="00463443"/>
    <w:rsid w:val="00465B2E"/>
    <w:rsid w:val="00465CBB"/>
    <w:rsid w:val="004661BC"/>
    <w:rsid w:val="004672AA"/>
    <w:rsid w:val="0046796D"/>
    <w:rsid w:val="004703A0"/>
    <w:rsid w:val="00471ABD"/>
    <w:rsid w:val="0047376E"/>
    <w:rsid w:val="004840F6"/>
    <w:rsid w:val="004852B2"/>
    <w:rsid w:val="004860D9"/>
    <w:rsid w:val="0049161B"/>
    <w:rsid w:val="0049474B"/>
    <w:rsid w:val="00496110"/>
    <w:rsid w:val="00497933"/>
    <w:rsid w:val="004A0574"/>
    <w:rsid w:val="004A0926"/>
    <w:rsid w:val="004A1542"/>
    <w:rsid w:val="004A2AB4"/>
    <w:rsid w:val="004A3C16"/>
    <w:rsid w:val="004A40B7"/>
    <w:rsid w:val="004A5042"/>
    <w:rsid w:val="004A650E"/>
    <w:rsid w:val="004A6CD8"/>
    <w:rsid w:val="004A7B75"/>
    <w:rsid w:val="004B00FA"/>
    <w:rsid w:val="004B20B9"/>
    <w:rsid w:val="004B3FCF"/>
    <w:rsid w:val="004B4245"/>
    <w:rsid w:val="004C08D7"/>
    <w:rsid w:val="004C1447"/>
    <w:rsid w:val="004C21C8"/>
    <w:rsid w:val="004C2426"/>
    <w:rsid w:val="004C54F9"/>
    <w:rsid w:val="004C66A0"/>
    <w:rsid w:val="004C724A"/>
    <w:rsid w:val="004D1C47"/>
    <w:rsid w:val="004D53B2"/>
    <w:rsid w:val="004D6CB0"/>
    <w:rsid w:val="004D75E6"/>
    <w:rsid w:val="004D7BC9"/>
    <w:rsid w:val="004E0E10"/>
    <w:rsid w:val="004E1EDE"/>
    <w:rsid w:val="004E33D2"/>
    <w:rsid w:val="004E39A5"/>
    <w:rsid w:val="004E5317"/>
    <w:rsid w:val="004E5FB8"/>
    <w:rsid w:val="004E7B03"/>
    <w:rsid w:val="004F00A1"/>
    <w:rsid w:val="004F0209"/>
    <w:rsid w:val="004F0F6B"/>
    <w:rsid w:val="004F1085"/>
    <w:rsid w:val="004F2BDA"/>
    <w:rsid w:val="00504503"/>
    <w:rsid w:val="00506591"/>
    <w:rsid w:val="0051018A"/>
    <w:rsid w:val="00510FBC"/>
    <w:rsid w:val="005153A8"/>
    <w:rsid w:val="00517DC8"/>
    <w:rsid w:val="0052007D"/>
    <w:rsid w:val="0052199B"/>
    <w:rsid w:val="00521C54"/>
    <w:rsid w:val="00522DD9"/>
    <w:rsid w:val="0052326E"/>
    <w:rsid w:val="00530331"/>
    <w:rsid w:val="00530D31"/>
    <w:rsid w:val="005311C2"/>
    <w:rsid w:val="005315C3"/>
    <w:rsid w:val="00533D81"/>
    <w:rsid w:val="005360F2"/>
    <w:rsid w:val="00536730"/>
    <w:rsid w:val="00536E07"/>
    <w:rsid w:val="00537B39"/>
    <w:rsid w:val="00540EA5"/>
    <w:rsid w:val="005412DA"/>
    <w:rsid w:val="00541349"/>
    <w:rsid w:val="00541819"/>
    <w:rsid w:val="00543A09"/>
    <w:rsid w:val="00544794"/>
    <w:rsid w:val="00544949"/>
    <w:rsid w:val="00546A5B"/>
    <w:rsid w:val="00550609"/>
    <w:rsid w:val="005512F2"/>
    <w:rsid w:val="0055130D"/>
    <w:rsid w:val="005519C2"/>
    <w:rsid w:val="00551B91"/>
    <w:rsid w:val="00552095"/>
    <w:rsid w:val="005547F4"/>
    <w:rsid w:val="00554E9D"/>
    <w:rsid w:val="00561918"/>
    <w:rsid w:val="00561DF2"/>
    <w:rsid w:val="005630BB"/>
    <w:rsid w:val="0056394E"/>
    <w:rsid w:val="00565FD4"/>
    <w:rsid w:val="00567845"/>
    <w:rsid w:val="00567C0A"/>
    <w:rsid w:val="00567CA7"/>
    <w:rsid w:val="00567CBA"/>
    <w:rsid w:val="0057037D"/>
    <w:rsid w:val="005708FC"/>
    <w:rsid w:val="00571169"/>
    <w:rsid w:val="00573111"/>
    <w:rsid w:val="005732FD"/>
    <w:rsid w:val="00577B68"/>
    <w:rsid w:val="00583D4E"/>
    <w:rsid w:val="00584EAA"/>
    <w:rsid w:val="005856F9"/>
    <w:rsid w:val="00587412"/>
    <w:rsid w:val="00587D14"/>
    <w:rsid w:val="00591673"/>
    <w:rsid w:val="00592F10"/>
    <w:rsid w:val="00593C46"/>
    <w:rsid w:val="00595CDE"/>
    <w:rsid w:val="00596719"/>
    <w:rsid w:val="00597D49"/>
    <w:rsid w:val="005A17D0"/>
    <w:rsid w:val="005A275A"/>
    <w:rsid w:val="005A5A1B"/>
    <w:rsid w:val="005A71B2"/>
    <w:rsid w:val="005B082D"/>
    <w:rsid w:val="005B19D5"/>
    <w:rsid w:val="005B3E5C"/>
    <w:rsid w:val="005B601E"/>
    <w:rsid w:val="005B7E78"/>
    <w:rsid w:val="005C56E1"/>
    <w:rsid w:val="005D5A99"/>
    <w:rsid w:val="005D60E6"/>
    <w:rsid w:val="005D69EC"/>
    <w:rsid w:val="005D6A7B"/>
    <w:rsid w:val="005D6B81"/>
    <w:rsid w:val="005D7021"/>
    <w:rsid w:val="005D7A08"/>
    <w:rsid w:val="005E2912"/>
    <w:rsid w:val="005E3477"/>
    <w:rsid w:val="005E3FF5"/>
    <w:rsid w:val="005E7913"/>
    <w:rsid w:val="005F0219"/>
    <w:rsid w:val="005F177A"/>
    <w:rsid w:val="005F178A"/>
    <w:rsid w:val="005F3532"/>
    <w:rsid w:val="005F3E60"/>
    <w:rsid w:val="005F66C9"/>
    <w:rsid w:val="006012F2"/>
    <w:rsid w:val="00605A34"/>
    <w:rsid w:val="00606B2C"/>
    <w:rsid w:val="0061065A"/>
    <w:rsid w:val="006109E7"/>
    <w:rsid w:val="0061262F"/>
    <w:rsid w:val="00613113"/>
    <w:rsid w:val="00616B22"/>
    <w:rsid w:val="006201FD"/>
    <w:rsid w:val="00621C06"/>
    <w:rsid w:val="00621C6E"/>
    <w:rsid w:val="00623665"/>
    <w:rsid w:val="00626281"/>
    <w:rsid w:val="00626507"/>
    <w:rsid w:val="00627746"/>
    <w:rsid w:val="006320C7"/>
    <w:rsid w:val="00634AED"/>
    <w:rsid w:val="00635703"/>
    <w:rsid w:val="00635D5D"/>
    <w:rsid w:val="006377A1"/>
    <w:rsid w:val="006410C6"/>
    <w:rsid w:val="00643578"/>
    <w:rsid w:val="006446B0"/>
    <w:rsid w:val="0064504E"/>
    <w:rsid w:val="00645E19"/>
    <w:rsid w:val="006507E7"/>
    <w:rsid w:val="00651546"/>
    <w:rsid w:val="006517FF"/>
    <w:rsid w:val="006524AD"/>
    <w:rsid w:val="00655073"/>
    <w:rsid w:val="006553B6"/>
    <w:rsid w:val="00656306"/>
    <w:rsid w:val="006565C1"/>
    <w:rsid w:val="00656BE9"/>
    <w:rsid w:val="00661575"/>
    <w:rsid w:val="00661714"/>
    <w:rsid w:val="00663A2E"/>
    <w:rsid w:val="0066696E"/>
    <w:rsid w:val="00666BFE"/>
    <w:rsid w:val="00667513"/>
    <w:rsid w:val="00670589"/>
    <w:rsid w:val="00671E9A"/>
    <w:rsid w:val="0067295E"/>
    <w:rsid w:val="00672BD3"/>
    <w:rsid w:val="0067472F"/>
    <w:rsid w:val="00675F8C"/>
    <w:rsid w:val="00676E70"/>
    <w:rsid w:val="00676F26"/>
    <w:rsid w:val="006801BC"/>
    <w:rsid w:val="00680CB3"/>
    <w:rsid w:val="00683085"/>
    <w:rsid w:val="00683842"/>
    <w:rsid w:val="00692130"/>
    <w:rsid w:val="006963C1"/>
    <w:rsid w:val="006964DA"/>
    <w:rsid w:val="00696B5C"/>
    <w:rsid w:val="006A0290"/>
    <w:rsid w:val="006B02E7"/>
    <w:rsid w:val="006B04A4"/>
    <w:rsid w:val="006B129B"/>
    <w:rsid w:val="006B1761"/>
    <w:rsid w:val="006B5F49"/>
    <w:rsid w:val="006B651A"/>
    <w:rsid w:val="006B7595"/>
    <w:rsid w:val="006B775A"/>
    <w:rsid w:val="006B7A6A"/>
    <w:rsid w:val="006B7E3B"/>
    <w:rsid w:val="006C097E"/>
    <w:rsid w:val="006C21E0"/>
    <w:rsid w:val="006C3209"/>
    <w:rsid w:val="006C558D"/>
    <w:rsid w:val="006D1CC7"/>
    <w:rsid w:val="006D21A2"/>
    <w:rsid w:val="006D57CD"/>
    <w:rsid w:val="006E4F4C"/>
    <w:rsid w:val="006E511B"/>
    <w:rsid w:val="006E5ECC"/>
    <w:rsid w:val="006F5174"/>
    <w:rsid w:val="006F59E2"/>
    <w:rsid w:val="006F5D35"/>
    <w:rsid w:val="006F7077"/>
    <w:rsid w:val="006F7538"/>
    <w:rsid w:val="006F7DEE"/>
    <w:rsid w:val="00700B93"/>
    <w:rsid w:val="0070150B"/>
    <w:rsid w:val="00702DDE"/>
    <w:rsid w:val="00704543"/>
    <w:rsid w:val="00705AC8"/>
    <w:rsid w:val="00710F79"/>
    <w:rsid w:val="00711271"/>
    <w:rsid w:val="00715CA3"/>
    <w:rsid w:val="00715F5E"/>
    <w:rsid w:val="00717210"/>
    <w:rsid w:val="00723DAB"/>
    <w:rsid w:val="00725D88"/>
    <w:rsid w:val="0072688B"/>
    <w:rsid w:val="00732CDB"/>
    <w:rsid w:val="00732F87"/>
    <w:rsid w:val="00734F37"/>
    <w:rsid w:val="00735981"/>
    <w:rsid w:val="0073624C"/>
    <w:rsid w:val="00741378"/>
    <w:rsid w:val="00741464"/>
    <w:rsid w:val="00741EBD"/>
    <w:rsid w:val="00743751"/>
    <w:rsid w:val="00747310"/>
    <w:rsid w:val="0075027F"/>
    <w:rsid w:val="007517B9"/>
    <w:rsid w:val="00751B61"/>
    <w:rsid w:val="007528F7"/>
    <w:rsid w:val="00752DE1"/>
    <w:rsid w:val="00752F76"/>
    <w:rsid w:val="00753911"/>
    <w:rsid w:val="007639C8"/>
    <w:rsid w:val="0076511B"/>
    <w:rsid w:val="00767EE4"/>
    <w:rsid w:val="00770FE4"/>
    <w:rsid w:val="0077441C"/>
    <w:rsid w:val="00775CAB"/>
    <w:rsid w:val="007771FD"/>
    <w:rsid w:val="00780195"/>
    <w:rsid w:val="00781B73"/>
    <w:rsid w:val="00782915"/>
    <w:rsid w:val="0078509E"/>
    <w:rsid w:val="00785EBC"/>
    <w:rsid w:val="007876CD"/>
    <w:rsid w:val="0079012C"/>
    <w:rsid w:val="00792B8C"/>
    <w:rsid w:val="007A5F08"/>
    <w:rsid w:val="007A79F2"/>
    <w:rsid w:val="007B2AF7"/>
    <w:rsid w:val="007B3220"/>
    <w:rsid w:val="007B3355"/>
    <w:rsid w:val="007B45B0"/>
    <w:rsid w:val="007B4679"/>
    <w:rsid w:val="007B473F"/>
    <w:rsid w:val="007B59ED"/>
    <w:rsid w:val="007B64A0"/>
    <w:rsid w:val="007B73DB"/>
    <w:rsid w:val="007C07E7"/>
    <w:rsid w:val="007C126E"/>
    <w:rsid w:val="007C1543"/>
    <w:rsid w:val="007C1C2A"/>
    <w:rsid w:val="007C2C17"/>
    <w:rsid w:val="007C49B7"/>
    <w:rsid w:val="007D0E0D"/>
    <w:rsid w:val="007D127C"/>
    <w:rsid w:val="007D233E"/>
    <w:rsid w:val="007D3E2B"/>
    <w:rsid w:val="007D3E44"/>
    <w:rsid w:val="007D6283"/>
    <w:rsid w:val="007D6D3D"/>
    <w:rsid w:val="007E0680"/>
    <w:rsid w:val="007E7389"/>
    <w:rsid w:val="007F1385"/>
    <w:rsid w:val="007F2300"/>
    <w:rsid w:val="007F4850"/>
    <w:rsid w:val="007F4C97"/>
    <w:rsid w:val="008021B5"/>
    <w:rsid w:val="00802335"/>
    <w:rsid w:val="00802F37"/>
    <w:rsid w:val="00804A1C"/>
    <w:rsid w:val="00805E8B"/>
    <w:rsid w:val="00806027"/>
    <w:rsid w:val="00806500"/>
    <w:rsid w:val="008071D8"/>
    <w:rsid w:val="0080779D"/>
    <w:rsid w:val="00810711"/>
    <w:rsid w:val="00811ED7"/>
    <w:rsid w:val="008121EB"/>
    <w:rsid w:val="008150C8"/>
    <w:rsid w:val="008152DA"/>
    <w:rsid w:val="00816210"/>
    <w:rsid w:val="00816AB9"/>
    <w:rsid w:val="00817350"/>
    <w:rsid w:val="00820A10"/>
    <w:rsid w:val="00825A7C"/>
    <w:rsid w:val="00826C2E"/>
    <w:rsid w:val="00826DE3"/>
    <w:rsid w:val="00827FDA"/>
    <w:rsid w:val="008309B3"/>
    <w:rsid w:val="00833230"/>
    <w:rsid w:val="00834D32"/>
    <w:rsid w:val="00841531"/>
    <w:rsid w:val="00845B24"/>
    <w:rsid w:val="00845E89"/>
    <w:rsid w:val="008463E6"/>
    <w:rsid w:val="008477D4"/>
    <w:rsid w:val="00850A0E"/>
    <w:rsid w:val="00851743"/>
    <w:rsid w:val="0085688A"/>
    <w:rsid w:val="0086012F"/>
    <w:rsid w:val="00860576"/>
    <w:rsid w:val="0086121E"/>
    <w:rsid w:val="0086133D"/>
    <w:rsid w:val="00862E8F"/>
    <w:rsid w:val="008658E8"/>
    <w:rsid w:val="00865F0A"/>
    <w:rsid w:val="00867DB1"/>
    <w:rsid w:val="0087136B"/>
    <w:rsid w:val="00873676"/>
    <w:rsid w:val="00873F04"/>
    <w:rsid w:val="00874747"/>
    <w:rsid w:val="00876D3D"/>
    <w:rsid w:val="00877B7B"/>
    <w:rsid w:val="008808A7"/>
    <w:rsid w:val="00886ABD"/>
    <w:rsid w:val="00886E0A"/>
    <w:rsid w:val="00890AEF"/>
    <w:rsid w:val="0089106A"/>
    <w:rsid w:val="0089252F"/>
    <w:rsid w:val="00895087"/>
    <w:rsid w:val="008961B6"/>
    <w:rsid w:val="008A1569"/>
    <w:rsid w:val="008A2B9E"/>
    <w:rsid w:val="008A4190"/>
    <w:rsid w:val="008A71A3"/>
    <w:rsid w:val="008B19CF"/>
    <w:rsid w:val="008B5927"/>
    <w:rsid w:val="008C005A"/>
    <w:rsid w:val="008C0483"/>
    <w:rsid w:val="008C2F60"/>
    <w:rsid w:val="008C52E8"/>
    <w:rsid w:val="008C544C"/>
    <w:rsid w:val="008C6E7E"/>
    <w:rsid w:val="008D1102"/>
    <w:rsid w:val="008D1330"/>
    <w:rsid w:val="008D171A"/>
    <w:rsid w:val="008D3306"/>
    <w:rsid w:val="008D429A"/>
    <w:rsid w:val="008D51ED"/>
    <w:rsid w:val="008E240C"/>
    <w:rsid w:val="008E4F8B"/>
    <w:rsid w:val="008E6B94"/>
    <w:rsid w:val="008F0324"/>
    <w:rsid w:val="008F109D"/>
    <w:rsid w:val="008F2462"/>
    <w:rsid w:val="008F3A72"/>
    <w:rsid w:val="008F4452"/>
    <w:rsid w:val="008F45CC"/>
    <w:rsid w:val="008F4B43"/>
    <w:rsid w:val="00900E63"/>
    <w:rsid w:val="0090113D"/>
    <w:rsid w:val="00902A01"/>
    <w:rsid w:val="00903969"/>
    <w:rsid w:val="00904F52"/>
    <w:rsid w:val="00905491"/>
    <w:rsid w:val="00911144"/>
    <w:rsid w:val="00912347"/>
    <w:rsid w:val="00912817"/>
    <w:rsid w:val="00913297"/>
    <w:rsid w:val="00913A06"/>
    <w:rsid w:val="00914AB8"/>
    <w:rsid w:val="00914DED"/>
    <w:rsid w:val="00920992"/>
    <w:rsid w:val="00922441"/>
    <w:rsid w:val="00923132"/>
    <w:rsid w:val="00923395"/>
    <w:rsid w:val="00932E6E"/>
    <w:rsid w:val="00933CF9"/>
    <w:rsid w:val="00934B45"/>
    <w:rsid w:val="00934B74"/>
    <w:rsid w:val="00934F21"/>
    <w:rsid w:val="00935560"/>
    <w:rsid w:val="00936D0D"/>
    <w:rsid w:val="00937C55"/>
    <w:rsid w:val="009414BC"/>
    <w:rsid w:val="00942EF5"/>
    <w:rsid w:val="0094459D"/>
    <w:rsid w:val="009467DF"/>
    <w:rsid w:val="009500E8"/>
    <w:rsid w:val="0095165E"/>
    <w:rsid w:val="00952056"/>
    <w:rsid w:val="0095265F"/>
    <w:rsid w:val="00952A2D"/>
    <w:rsid w:val="0095512B"/>
    <w:rsid w:val="00957F0B"/>
    <w:rsid w:val="00961164"/>
    <w:rsid w:val="009629CF"/>
    <w:rsid w:val="00964FB7"/>
    <w:rsid w:val="0096551D"/>
    <w:rsid w:val="00965B81"/>
    <w:rsid w:val="00971C43"/>
    <w:rsid w:val="00974CA3"/>
    <w:rsid w:val="0097643E"/>
    <w:rsid w:val="0098003B"/>
    <w:rsid w:val="0098049C"/>
    <w:rsid w:val="00983164"/>
    <w:rsid w:val="00983E18"/>
    <w:rsid w:val="00985D4F"/>
    <w:rsid w:val="0099081C"/>
    <w:rsid w:val="00992D3F"/>
    <w:rsid w:val="00993599"/>
    <w:rsid w:val="00996516"/>
    <w:rsid w:val="009974D5"/>
    <w:rsid w:val="00997FC2"/>
    <w:rsid w:val="009A081D"/>
    <w:rsid w:val="009A0B5E"/>
    <w:rsid w:val="009A4E46"/>
    <w:rsid w:val="009A6C3A"/>
    <w:rsid w:val="009A700C"/>
    <w:rsid w:val="009B073F"/>
    <w:rsid w:val="009B2E80"/>
    <w:rsid w:val="009B3575"/>
    <w:rsid w:val="009B5E37"/>
    <w:rsid w:val="009B7CD9"/>
    <w:rsid w:val="009C0294"/>
    <w:rsid w:val="009C13C6"/>
    <w:rsid w:val="009C4D6B"/>
    <w:rsid w:val="009C4EB3"/>
    <w:rsid w:val="009C5B87"/>
    <w:rsid w:val="009C613D"/>
    <w:rsid w:val="009C6324"/>
    <w:rsid w:val="009C7EE1"/>
    <w:rsid w:val="009D00CB"/>
    <w:rsid w:val="009D1DE0"/>
    <w:rsid w:val="009D212D"/>
    <w:rsid w:val="009D2228"/>
    <w:rsid w:val="009D285D"/>
    <w:rsid w:val="009D5994"/>
    <w:rsid w:val="009E2255"/>
    <w:rsid w:val="009F0C09"/>
    <w:rsid w:val="009F1F4D"/>
    <w:rsid w:val="009F2A43"/>
    <w:rsid w:val="009F42F1"/>
    <w:rsid w:val="009F45B1"/>
    <w:rsid w:val="009F5800"/>
    <w:rsid w:val="009F5BD2"/>
    <w:rsid w:val="00A004C6"/>
    <w:rsid w:val="00A012C3"/>
    <w:rsid w:val="00A02D91"/>
    <w:rsid w:val="00A044B1"/>
    <w:rsid w:val="00A04D18"/>
    <w:rsid w:val="00A05CF1"/>
    <w:rsid w:val="00A1127B"/>
    <w:rsid w:val="00A11D25"/>
    <w:rsid w:val="00A15735"/>
    <w:rsid w:val="00A21D60"/>
    <w:rsid w:val="00A2233C"/>
    <w:rsid w:val="00A22F33"/>
    <w:rsid w:val="00A24375"/>
    <w:rsid w:val="00A248EB"/>
    <w:rsid w:val="00A2566E"/>
    <w:rsid w:val="00A33546"/>
    <w:rsid w:val="00A3379D"/>
    <w:rsid w:val="00A3440A"/>
    <w:rsid w:val="00A42D16"/>
    <w:rsid w:val="00A45687"/>
    <w:rsid w:val="00A46B1E"/>
    <w:rsid w:val="00A511A9"/>
    <w:rsid w:val="00A512FA"/>
    <w:rsid w:val="00A518C6"/>
    <w:rsid w:val="00A5220A"/>
    <w:rsid w:val="00A53162"/>
    <w:rsid w:val="00A54C28"/>
    <w:rsid w:val="00A60798"/>
    <w:rsid w:val="00A61082"/>
    <w:rsid w:val="00A649C5"/>
    <w:rsid w:val="00A65321"/>
    <w:rsid w:val="00A66327"/>
    <w:rsid w:val="00A6751C"/>
    <w:rsid w:val="00A70D50"/>
    <w:rsid w:val="00A71B13"/>
    <w:rsid w:val="00A76DD0"/>
    <w:rsid w:val="00A85616"/>
    <w:rsid w:val="00A87342"/>
    <w:rsid w:val="00A876D0"/>
    <w:rsid w:val="00A878CE"/>
    <w:rsid w:val="00A90B11"/>
    <w:rsid w:val="00A92D5F"/>
    <w:rsid w:val="00A94691"/>
    <w:rsid w:val="00A94936"/>
    <w:rsid w:val="00A96B47"/>
    <w:rsid w:val="00A97713"/>
    <w:rsid w:val="00AA0618"/>
    <w:rsid w:val="00AA2B09"/>
    <w:rsid w:val="00AA2CA9"/>
    <w:rsid w:val="00AB254C"/>
    <w:rsid w:val="00AB3DAC"/>
    <w:rsid w:val="00AB563A"/>
    <w:rsid w:val="00AB6836"/>
    <w:rsid w:val="00AB73D4"/>
    <w:rsid w:val="00AC13DF"/>
    <w:rsid w:val="00AC26E5"/>
    <w:rsid w:val="00AC353D"/>
    <w:rsid w:val="00AC3C33"/>
    <w:rsid w:val="00AC70B2"/>
    <w:rsid w:val="00AC7279"/>
    <w:rsid w:val="00AC75C0"/>
    <w:rsid w:val="00AD0F68"/>
    <w:rsid w:val="00AD1033"/>
    <w:rsid w:val="00AD18C3"/>
    <w:rsid w:val="00AE15B0"/>
    <w:rsid w:val="00AE321C"/>
    <w:rsid w:val="00AE3AFD"/>
    <w:rsid w:val="00AE48CB"/>
    <w:rsid w:val="00AE502D"/>
    <w:rsid w:val="00AE5985"/>
    <w:rsid w:val="00AF22F9"/>
    <w:rsid w:val="00AF62B6"/>
    <w:rsid w:val="00AF79B7"/>
    <w:rsid w:val="00AF7B20"/>
    <w:rsid w:val="00B01277"/>
    <w:rsid w:val="00B01EE6"/>
    <w:rsid w:val="00B027E1"/>
    <w:rsid w:val="00B06105"/>
    <w:rsid w:val="00B11B1B"/>
    <w:rsid w:val="00B12217"/>
    <w:rsid w:val="00B12923"/>
    <w:rsid w:val="00B133B1"/>
    <w:rsid w:val="00B17B21"/>
    <w:rsid w:val="00B20E0C"/>
    <w:rsid w:val="00B2177D"/>
    <w:rsid w:val="00B243F5"/>
    <w:rsid w:val="00B253E0"/>
    <w:rsid w:val="00B279DA"/>
    <w:rsid w:val="00B300DB"/>
    <w:rsid w:val="00B313B9"/>
    <w:rsid w:val="00B350CB"/>
    <w:rsid w:val="00B36ACE"/>
    <w:rsid w:val="00B37D64"/>
    <w:rsid w:val="00B409D5"/>
    <w:rsid w:val="00B42341"/>
    <w:rsid w:val="00B4541B"/>
    <w:rsid w:val="00B455F6"/>
    <w:rsid w:val="00B46663"/>
    <w:rsid w:val="00B50064"/>
    <w:rsid w:val="00B5180F"/>
    <w:rsid w:val="00B52DDB"/>
    <w:rsid w:val="00B60212"/>
    <w:rsid w:val="00B63A9A"/>
    <w:rsid w:val="00B64C85"/>
    <w:rsid w:val="00B65D08"/>
    <w:rsid w:val="00B66008"/>
    <w:rsid w:val="00B665E3"/>
    <w:rsid w:val="00B669EB"/>
    <w:rsid w:val="00B7114D"/>
    <w:rsid w:val="00B714A9"/>
    <w:rsid w:val="00B714C1"/>
    <w:rsid w:val="00B71D6A"/>
    <w:rsid w:val="00B720B2"/>
    <w:rsid w:val="00B72CA7"/>
    <w:rsid w:val="00B72E8B"/>
    <w:rsid w:val="00B761D2"/>
    <w:rsid w:val="00B775A3"/>
    <w:rsid w:val="00B853D7"/>
    <w:rsid w:val="00B9030F"/>
    <w:rsid w:val="00B9036F"/>
    <w:rsid w:val="00B9143D"/>
    <w:rsid w:val="00B92E53"/>
    <w:rsid w:val="00B96CD2"/>
    <w:rsid w:val="00B974BE"/>
    <w:rsid w:val="00B9753C"/>
    <w:rsid w:val="00BA0F2D"/>
    <w:rsid w:val="00BA10B3"/>
    <w:rsid w:val="00BA1189"/>
    <w:rsid w:val="00BA1B58"/>
    <w:rsid w:val="00BA246A"/>
    <w:rsid w:val="00BA341D"/>
    <w:rsid w:val="00BA3B36"/>
    <w:rsid w:val="00BA6229"/>
    <w:rsid w:val="00BB0897"/>
    <w:rsid w:val="00BB1789"/>
    <w:rsid w:val="00BB2BCF"/>
    <w:rsid w:val="00BB46AD"/>
    <w:rsid w:val="00BB5EA3"/>
    <w:rsid w:val="00BC2ABB"/>
    <w:rsid w:val="00BC59F3"/>
    <w:rsid w:val="00BC7AED"/>
    <w:rsid w:val="00BD11DF"/>
    <w:rsid w:val="00BD20B9"/>
    <w:rsid w:val="00BE0DE2"/>
    <w:rsid w:val="00BE0FE1"/>
    <w:rsid w:val="00BE2616"/>
    <w:rsid w:val="00BE35C0"/>
    <w:rsid w:val="00BE3AC5"/>
    <w:rsid w:val="00BE410F"/>
    <w:rsid w:val="00BE5AA1"/>
    <w:rsid w:val="00BE77D8"/>
    <w:rsid w:val="00BE7D41"/>
    <w:rsid w:val="00BE7F89"/>
    <w:rsid w:val="00BF18A8"/>
    <w:rsid w:val="00BF1CF1"/>
    <w:rsid w:val="00BF22C4"/>
    <w:rsid w:val="00BF3266"/>
    <w:rsid w:val="00BF32A8"/>
    <w:rsid w:val="00BF40DF"/>
    <w:rsid w:val="00C01AA0"/>
    <w:rsid w:val="00C021E6"/>
    <w:rsid w:val="00C12085"/>
    <w:rsid w:val="00C14C45"/>
    <w:rsid w:val="00C16B73"/>
    <w:rsid w:val="00C16DC4"/>
    <w:rsid w:val="00C17480"/>
    <w:rsid w:val="00C2039A"/>
    <w:rsid w:val="00C211A0"/>
    <w:rsid w:val="00C227F1"/>
    <w:rsid w:val="00C268ED"/>
    <w:rsid w:val="00C26C60"/>
    <w:rsid w:val="00C27252"/>
    <w:rsid w:val="00C3259C"/>
    <w:rsid w:val="00C360E6"/>
    <w:rsid w:val="00C362A6"/>
    <w:rsid w:val="00C37606"/>
    <w:rsid w:val="00C37780"/>
    <w:rsid w:val="00C41070"/>
    <w:rsid w:val="00C4388E"/>
    <w:rsid w:val="00C44BB3"/>
    <w:rsid w:val="00C476F0"/>
    <w:rsid w:val="00C55677"/>
    <w:rsid w:val="00C610D0"/>
    <w:rsid w:val="00C61988"/>
    <w:rsid w:val="00C62063"/>
    <w:rsid w:val="00C637E5"/>
    <w:rsid w:val="00C6453A"/>
    <w:rsid w:val="00C64789"/>
    <w:rsid w:val="00C65230"/>
    <w:rsid w:val="00C65AE6"/>
    <w:rsid w:val="00C6764E"/>
    <w:rsid w:val="00C73220"/>
    <w:rsid w:val="00C73F39"/>
    <w:rsid w:val="00C7415D"/>
    <w:rsid w:val="00C77833"/>
    <w:rsid w:val="00C817BD"/>
    <w:rsid w:val="00C82FF0"/>
    <w:rsid w:val="00C85A24"/>
    <w:rsid w:val="00C85CCB"/>
    <w:rsid w:val="00C86792"/>
    <w:rsid w:val="00C8762C"/>
    <w:rsid w:val="00C93257"/>
    <w:rsid w:val="00C933B2"/>
    <w:rsid w:val="00C94EBE"/>
    <w:rsid w:val="00C96463"/>
    <w:rsid w:val="00C978D6"/>
    <w:rsid w:val="00CA3B04"/>
    <w:rsid w:val="00CA72F3"/>
    <w:rsid w:val="00CB1300"/>
    <w:rsid w:val="00CB1C04"/>
    <w:rsid w:val="00CB2DB8"/>
    <w:rsid w:val="00CB4B89"/>
    <w:rsid w:val="00CB4E9B"/>
    <w:rsid w:val="00CB5692"/>
    <w:rsid w:val="00CB5743"/>
    <w:rsid w:val="00CB7B35"/>
    <w:rsid w:val="00CC00F9"/>
    <w:rsid w:val="00CC04A0"/>
    <w:rsid w:val="00CC0D21"/>
    <w:rsid w:val="00CC31E6"/>
    <w:rsid w:val="00CC5909"/>
    <w:rsid w:val="00CC6D74"/>
    <w:rsid w:val="00CC6F45"/>
    <w:rsid w:val="00CD0E86"/>
    <w:rsid w:val="00CD2FEE"/>
    <w:rsid w:val="00CD3F52"/>
    <w:rsid w:val="00CD402F"/>
    <w:rsid w:val="00CE129B"/>
    <w:rsid w:val="00CE3F2C"/>
    <w:rsid w:val="00CE59BA"/>
    <w:rsid w:val="00CE6045"/>
    <w:rsid w:val="00CE6DCE"/>
    <w:rsid w:val="00CE7989"/>
    <w:rsid w:val="00CE7B85"/>
    <w:rsid w:val="00CF0C7D"/>
    <w:rsid w:val="00CF743A"/>
    <w:rsid w:val="00CF7BA1"/>
    <w:rsid w:val="00D026EE"/>
    <w:rsid w:val="00D0368C"/>
    <w:rsid w:val="00D0402E"/>
    <w:rsid w:val="00D04834"/>
    <w:rsid w:val="00D04C70"/>
    <w:rsid w:val="00D100C3"/>
    <w:rsid w:val="00D123BC"/>
    <w:rsid w:val="00D22A29"/>
    <w:rsid w:val="00D22C08"/>
    <w:rsid w:val="00D230A8"/>
    <w:rsid w:val="00D23B15"/>
    <w:rsid w:val="00D2576B"/>
    <w:rsid w:val="00D263BD"/>
    <w:rsid w:val="00D2756D"/>
    <w:rsid w:val="00D339B0"/>
    <w:rsid w:val="00D35400"/>
    <w:rsid w:val="00D35BAE"/>
    <w:rsid w:val="00D36E80"/>
    <w:rsid w:val="00D376D2"/>
    <w:rsid w:val="00D37AF4"/>
    <w:rsid w:val="00D4598F"/>
    <w:rsid w:val="00D51D3F"/>
    <w:rsid w:val="00D51DB4"/>
    <w:rsid w:val="00D52970"/>
    <w:rsid w:val="00D537AB"/>
    <w:rsid w:val="00D5781B"/>
    <w:rsid w:val="00D614BF"/>
    <w:rsid w:val="00D64997"/>
    <w:rsid w:val="00D65510"/>
    <w:rsid w:val="00D6577D"/>
    <w:rsid w:val="00D65C34"/>
    <w:rsid w:val="00D7014A"/>
    <w:rsid w:val="00D7067C"/>
    <w:rsid w:val="00D70BE5"/>
    <w:rsid w:val="00D7404A"/>
    <w:rsid w:val="00D76B1E"/>
    <w:rsid w:val="00D806F1"/>
    <w:rsid w:val="00D822AB"/>
    <w:rsid w:val="00D82CE0"/>
    <w:rsid w:val="00D838C2"/>
    <w:rsid w:val="00D8421B"/>
    <w:rsid w:val="00D91505"/>
    <w:rsid w:val="00D9247E"/>
    <w:rsid w:val="00DA60B0"/>
    <w:rsid w:val="00DA6EC4"/>
    <w:rsid w:val="00DB037A"/>
    <w:rsid w:val="00DB11BC"/>
    <w:rsid w:val="00DB25F1"/>
    <w:rsid w:val="00DC1B00"/>
    <w:rsid w:val="00DD23F5"/>
    <w:rsid w:val="00DD4D6D"/>
    <w:rsid w:val="00DD60EA"/>
    <w:rsid w:val="00DD652C"/>
    <w:rsid w:val="00DD6CCE"/>
    <w:rsid w:val="00DD7581"/>
    <w:rsid w:val="00DD772A"/>
    <w:rsid w:val="00DE1941"/>
    <w:rsid w:val="00DE23BA"/>
    <w:rsid w:val="00DE260E"/>
    <w:rsid w:val="00DE262F"/>
    <w:rsid w:val="00DE5239"/>
    <w:rsid w:val="00DE5507"/>
    <w:rsid w:val="00DE5884"/>
    <w:rsid w:val="00DE7A17"/>
    <w:rsid w:val="00DF1BCA"/>
    <w:rsid w:val="00DF1CCA"/>
    <w:rsid w:val="00DF44CD"/>
    <w:rsid w:val="00DF4877"/>
    <w:rsid w:val="00E00C7B"/>
    <w:rsid w:val="00E02257"/>
    <w:rsid w:val="00E054A1"/>
    <w:rsid w:val="00E05ECB"/>
    <w:rsid w:val="00E07266"/>
    <w:rsid w:val="00E07D54"/>
    <w:rsid w:val="00E25A17"/>
    <w:rsid w:val="00E31859"/>
    <w:rsid w:val="00E3487D"/>
    <w:rsid w:val="00E35B64"/>
    <w:rsid w:val="00E419E0"/>
    <w:rsid w:val="00E41F2C"/>
    <w:rsid w:val="00E43941"/>
    <w:rsid w:val="00E439B7"/>
    <w:rsid w:val="00E44F8F"/>
    <w:rsid w:val="00E4577A"/>
    <w:rsid w:val="00E467B0"/>
    <w:rsid w:val="00E46906"/>
    <w:rsid w:val="00E51473"/>
    <w:rsid w:val="00E56115"/>
    <w:rsid w:val="00E60791"/>
    <w:rsid w:val="00E61ABD"/>
    <w:rsid w:val="00E61AFB"/>
    <w:rsid w:val="00E61C99"/>
    <w:rsid w:val="00E644DE"/>
    <w:rsid w:val="00E6598F"/>
    <w:rsid w:val="00E65ACF"/>
    <w:rsid w:val="00E66FF9"/>
    <w:rsid w:val="00E6717C"/>
    <w:rsid w:val="00E734D0"/>
    <w:rsid w:val="00E73A37"/>
    <w:rsid w:val="00E75455"/>
    <w:rsid w:val="00E75815"/>
    <w:rsid w:val="00E75AC6"/>
    <w:rsid w:val="00E75F9E"/>
    <w:rsid w:val="00E77A47"/>
    <w:rsid w:val="00E77EC6"/>
    <w:rsid w:val="00E81AA5"/>
    <w:rsid w:val="00E820A0"/>
    <w:rsid w:val="00E831CC"/>
    <w:rsid w:val="00E83495"/>
    <w:rsid w:val="00E85FA2"/>
    <w:rsid w:val="00E8791A"/>
    <w:rsid w:val="00E8792F"/>
    <w:rsid w:val="00E90C73"/>
    <w:rsid w:val="00E90FFB"/>
    <w:rsid w:val="00E91D29"/>
    <w:rsid w:val="00E92542"/>
    <w:rsid w:val="00E9276D"/>
    <w:rsid w:val="00E92B3E"/>
    <w:rsid w:val="00E932D2"/>
    <w:rsid w:val="00E94305"/>
    <w:rsid w:val="00EA2130"/>
    <w:rsid w:val="00EA47AF"/>
    <w:rsid w:val="00EA5555"/>
    <w:rsid w:val="00EA60C1"/>
    <w:rsid w:val="00EB21BD"/>
    <w:rsid w:val="00EB2A02"/>
    <w:rsid w:val="00EB71A3"/>
    <w:rsid w:val="00EC2EE3"/>
    <w:rsid w:val="00EC4CF8"/>
    <w:rsid w:val="00EC5ADA"/>
    <w:rsid w:val="00EC67A7"/>
    <w:rsid w:val="00EC6E81"/>
    <w:rsid w:val="00EC6E8A"/>
    <w:rsid w:val="00ED041C"/>
    <w:rsid w:val="00ED050B"/>
    <w:rsid w:val="00ED197D"/>
    <w:rsid w:val="00ED3F34"/>
    <w:rsid w:val="00EE0678"/>
    <w:rsid w:val="00EE1544"/>
    <w:rsid w:val="00EF364D"/>
    <w:rsid w:val="00EF37D8"/>
    <w:rsid w:val="00EF3DBA"/>
    <w:rsid w:val="00EF40D5"/>
    <w:rsid w:val="00EF5173"/>
    <w:rsid w:val="00EF6F8F"/>
    <w:rsid w:val="00F00F02"/>
    <w:rsid w:val="00F01CF4"/>
    <w:rsid w:val="00F03029"/>
    <w:rsid w:val="00F03CAD"/>
    <w:rsid w:val="00F0439F"/>
    <w:rsid w:val="00F06DB9"/>
    <w:rsid w:val="00F06F22"/>
    <w:rsid w:val="00F126CF"/>
    <w:rsid w:val="00F31387"/>
    <w:rsid w:val="00F31E14"/>
    <w:rsid w:val="00F33100"/>
    <w:rsid w:val="00F37B74"/>
    <w:rsid w:val="00F40957"/>
    <w:rsid w:val="00F418ED"/>
    <w:rsid w:val="00F41F5C"/>
    <w:rsid w:val="00F4331D"/>
    <w:rsid w:val="00F433C1"/>
    <w:rsid w:val="00F44D31"/>
    <w:rsid w:val="00F45EED"/>
    <w:rsid w:val="00F461FD"/>
    <w:rsid w:val="00F468F8"/>
    <w:rsid w:val="00F50093"/>
    <w:rsid w:val="00F525C7"/>
    <w:rsid w:val="00F616AB"/>
    <w:rsid w:val="00F61DBF"/>
    <w:rsid w:val="00F6205A"/>
    <w:rsid w:val="00F6497F"/>
    <w:rsid w:val="00F65808"/>
    <w:rsid w:val="00F71C07"/>
    <w:rsid w:val="00F7242A"/>
    <w:rsid w:val="00F72D0C"/>
    <w:rsid w:val="00F74274"/>
    <w:rsid w:val="00F757F2"/>
    <w:rsid w:val="00F76AAF"/>
    <w:rsid w:val="00F770E1"/>
    <w:rsid w:val="00F7733D"/>
    <w:rsid w:val="00F8005D"/>
    <w:rsid w:val="00F82261"/>
    <w:rsid w:val="00F84732"/>
    <w:rsid w:val="00F86DB2"/>
    <w:rsid w:val="00F876D9"/>
    <w:rsid w:val="00F90171"/>
    <w:rsid w:val="00F93683"/>
    <w:rsid w:val="00F9456C"/>
    <w:rsid w:val="00F95218"/>
    <w:rsid w:val="00F95793"/>
    <w:rsid w:val="00F9748B"/>
    <w:rsid w:val="00FA0A18"/>
    <w:rsid w:val="00FA0B65"/>
    <w:rsid w:val="00FA25EF"/>
    <w:rsid w:val="00FA2C1A"/>
    <w:rsid w:val="00FA41DB"/>
    <w:rsid w:val="00FA4222"/>
    <w:rsid w:val="00FA69B3"/>
    <w:rsid w:val="00FB12A1"/>
    <w:rsid w:val="00FB3031"/>
    <w:rsid w:val="00FB33DB"/>
    <w:rsid w:val="00FB5063"/>
    <w:rsid w:val="00FB57BB"/>
    <w:rsid w:val="00FB6038"/>
    <w:rsid w:val="00FB6A13"/>
    <w:rsid w:val="00FC353B"/>
    <w:rsid w:val="00FC51F9"/>
    <w:rsid w:val="00FC563D"/>
    <w:rsid w:val="00FC6C94"/>
    <w:rsid w:val="00FC701D"/>
    <w:rsid w:val="00FC796C"/>
    <w:rsid w:val="00FD237D"/>
    <w:rsid w:val="00FD4044"/>
    <w:rsid w:val="00FD4DEC"/>
    <w:rsid w:val="00FD6F72"/>
    <w:rsid w:val="00FE4D8B"/>
    <w:rsid w:val="00FE51CE"/>
    <w:rsid w:val="00FE5CE1"/>
    <w:rsid w:val="00FE7655"/>
    <w:rsid w:val="00FE7AF3"/>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BD0AC"/>
  <w15:chartTrackingRefBased/>
  <w15:docId w15:val="{7D0912DA-648C-4BA0-9799-C98C52FE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910"/>
    <w:pPr>
      <w:ind w:left="720"/>
      <w:contextualSpacing/>
    </w:pPr>
  </w:style>
  <w:style w:type="character" w:styleId="Emphasis">
    <w:name w:val="Emphasis"/>
    <w:basedOn w:val="DefaultParagraphFont"/>
    <w:uiPriority w:val="20"/>
    <w:qFormat/>
    <w:rsid w:val="004A2AB4"/>
    <w:rPr>
      <w:i/>
      <w:iCs/>
    </w:rPr>
  </w:style>
  <w:style w:type="character" w:styleId="PlaceholderText">
    <w:name w:val="Placeholder Text"/>
    <w:basedOn w:val="DefaultParagraphFont"/>
    <w:uiPriority w:val="99"/>
    <w:semiHidden/>
    <w:rsid w:val="00290C17"/>
    <w:rPr>
      <w:color w:val="808080"/>
    </w:rPr>
  </w:style>
  <w:style w:type="character" w:customStyle="1" w:styleId="Heading1Char">
    <w:name w:val="Heading 1 Char"/>
    <w:basedOn w:val="DefaultParagraphFont"/>
    <w:link w:val="Heading1"/>
    <w:uiPriority w:val="9"/>
    <w:rsid w:val="00BD20B9"/>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BD20B9"/>
  </w:style>
  <w:style w:type="paragraph" w:styleId="Caption">
    <w:name w:val="caption"/>
    <w:basedOn w:val="Normal"/>
    <w:next w:val="Normal"/>
    <w:uiPriority w:val="35"/>
    <w:unhideWhenUsed/>
    <w:qFormat/>
    <w:rsid w:val="0049611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F0324"/>
    <w:rPr>
      <w:sz w:val="16"/>
      <w:szCs w:val="16"/>
    </w:rPr>
  </w:style>
  <w:style w:type="paragraph" w:styleId="CommentText">
    <w:name w:val="annotation text"/>
    <w:basedOn w:val="Normal"/>
    <w:link w:val="CommentTextChar"/>
    <w:uiPriority w:val="99"/>
    <w:unhideWhenUsed/>
    <w:rsid w:val="008F0324"/>
    <w:pPr>
      <w:spacing w:line="240" w:lineRule="auto"/>
    </w:pPr>
    <w:rPr>
      <w:sz w:val="20"/>
      <w:szCs w:val="20"/>
    </w:rPr>
  </w:style>
  <w:style w:type="character" w:customStyle="1" w:styleId="CommentTextChar">
    <w:name w:val="Comment Text Char"/>
    <w:basedOn w:val="DefaultParagraphFont"/>
    <w:link w:val="CommentText"/>
    <w:uiPriority w:val="99"/>
    <w:rsid w:val="008F0324"/>
    <w:rPr>
      <w:sz w:val="20"/>
      <w:szCs w:val="20"/>
    </w:rPr>
  </w:style>
  <w:style w:type="paragraph" w:styleId="CommentSubject">
    <w:name w:val="annotation subject"/>
    <w:basedOn w:val="CommentText"/>
    <w:next w:val="CommentText"/>
    <w:link w:val="CommentSubjectChar"/>
    <w:uiPriority w:val="99"/>
    <w:semiHidden/>
    <w:unhideWhenUsed/>
    <w:rsid w:val="008F0324"/>
    <w:rPr>
      <w:b/>
      <w:bCs/>
    </w:rPr>
  </w:style>
  <w:style w:type="character" w:customStyle="1" w:styleId="CommentSubjectChar">
    <w:name w:val="Comment Subject Char"/>
    <w:basedOn w:val="CommentTextChar"/>
    <w:link w:val="CommentSubject"/>
    <w:uiPriority w:val="99"/>
    <w:semiHidden/>
    <w:rsid w:val="008F0324"/>
    <w:rPr>
      <w:b/>
      <w:bCs/>
      <w:sz w:val="20"/>
      <w:szCs w:val="20"/>
    </w:rPr>
  </w:style>
  <w:style w:type="paragraph" w:customStyle="1" w:styleId="msonormal0">
    <w:name w:val="msonormal"/>
    <w:basedOn w:val="Normal"/>
    <w:rsid w:val="0000601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3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0C7"/>
  </w:style>
  <w:style w:type="paragraph" w:styleId="Footer">
    <w:name w:val="footer"/>
    <w:basedOn w:val="Normal"/>
    <w:link w:val="FooterChar"/>
    <w:uiPriority w:val="99"/>
    <w:unhideWhenUsed/>
    <w:rsid w:val="0063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0C7"/>
  </w:style>
  <w:style w:type="paragraph" w:styleId="Revision">
    <w:name w:val="Revision"/>
    <w:hidden/>
    <w:uiPriority w:val="99"/>
    <w:semiHidden/>
    <w:rsid w:val="0078509E"/>
    <w:pPr>
      <w:spacing w:after="0" w:line="240" w:lineRule="auto"/>
    </w:pPr>
  </w:style>
  <w:style w:type="character" w:styleId="Hyperlink">
    <w:name w:val="Hyperlink"/>
    <w:basedOn w:val="DefaultParagraphFont"/>
    <w:uiPriority w:val="99"/>
    <w:unhideWhenUsed/>
    <w:rsid w:val="00DD7581"/>
    <w:rPr>
      <w:color w:val="0563C1" w:themeColor="hyperlink"/>
      <w:u w:val="single"/>
    </w:rPr>
  </w:style>
  <w:style w:type="character" w:customStyle="1" w:styleId="UnresolvedMention1">
    <w:name w:val="Unresolved Mention1"/>
    <w:basedOn w:val="DefaultParagraphFont"/>
    <w:uiPriority w:val="99"/>
    <w:semiHidden/>
    <w:unhideWhenUsed/>
    <w:rsid w:val="00DD7581"/>
    <w:rPr>
      <w:color w:val="605E5C"/>
      <w:shd w:val="clear" w:color="auto" w:fill="E1DFDD"/>
    </w:rPr>
  </w:style>
  <w:style w:type="paragraph" w:styleId="NoSpacing">
    <w:name w:val="No Spacing"/>
    <w:uiPriority w:val="1"/>
    <w:qFormat/>
    <w:rsid w:val="00337386"/>
    <w:pPr>
      <w:spacing w:after="0" w:line="240" w:lineRule="auto"/>
    </w:pPr>
    <w:rPr>
      <w:kern w:val="2"/>
      <w14:ligatures w14:val="standardContextual"/>
    </w:rPr>
  </w:style>
  <w:style w:type="paragraph" w:styleId="NormalWeb">
    <w:name w:val="Normal (Web)"/>
    <w:basedOn w:val="Normal"/>
    <w:uiPriority w:val="99"/>
    <w:semiHidden/>
    <w:unhideWhenUsed/>
    <w:rsid w:val="002B0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2B0D3F"/>
  </w:style>
  <w:style w:type="table" w:styleId="TableGrid">
    <w:name w:val="Table Grid"/>
    <w:basedOn w:val="TableNormal"/>
    <w:uiPriority w:val="39"/>
    <w:rsid w:val="0055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1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33">
      <w:bodyDiv w:val="1"/>
      <w:marLeft w:val="0"/>
      <w:marRight w:val="0"/>
      <w:marTop w:val="0"/>
      <w:marBottom w:val="0"/>
      <w:divBdr>
        <w:top w:val="none" w:sz="0" w:space="0" w:color="auto"/>
        <w:left w:val="none" w:sz="0" w:space="0" w:color="auto"/>
        <w:bottom w:val="none" w:sz="0" w:space="0" w:color="auto"/>
        <w:right w:val="none" w:sz="0" w:space="0" w:color="auto"/>
      </w:divBdr>
    </w:div>
    <w:div w:id="1470082">
      <w:bodyDiv w:val="1"/>
      <w:marLeft w:val="0"/>
      <w:marRight w:val="0"/>
      <w:marTop w:val="0"/>
      <w:marBottom w:val="0"/>
      <w:divBdr>
        <w:top w:val="none" w:sz="0" w:space="0" w:color="auto"/>
        <w:left w:val="none" w:sz="0" w:space="0" w:color="auto"/>
        <w:bottom w:val="none" w:sz="0" w:space="0" w:color="auto"/>
        <w:right w:val="none" w:sz="0" w:space="0" w:color="auto"/>
      </w:divBdr>
    </w:div>
    <w:div w:id="1712167">
      <w:bodyDiv w:val="1"/>
      <w:marLeft w:val="0"/>
      <w:marRight w:val="0"/>
      <w:marTop w:val="0"/>
      <w:marBottom w:val="0"/>
      <w:divBdr>
        <w:top w:val="none" w:sz="0" w:space="0" w:color="auto"/>
        <w:left w:val="none" w:sz="0" w:space="0" w:color="auto"/>
        <w:bottom w:val="none" w:sz="0" w:space="0" w:color="auto"/>
        <w:right w:val="none" w:sz="0" w:space="0" w:color="auto"/>
      </w:divBdr>
    </w:div>
    <w:div w:id="2247826">
      <w:bodyDiv w:val="1"/>
      <w:marLeft w:val="0"/>
      <w:marRight w:val="0"/>
      <w:marTop w:val="0"/>
      <w:marBottom w:val="0"/>
      <w:divBdr>
        <w:top w:val="none" w:sz="0" w:space="0" w:color="auto"/>
        <w:left w:val="none" w:sz="0" w:space="0" w:color="auto"/>
        <w:bottom w:val="none" w:sz="0" w:space="0" w:color="auto"/>
        <w:right w:val="none" w:sz="0" w:space="0" w:color="auto"/>
      </w:divBdr>
    </w:div>
    <w:div w:id="2637731">
      <w:bodyDiv w:val="1"/>
      <w:marLeft w:val="0"/>
      <w:marRight w:val="0"/>
      <w:marTop w:val="0"/>
      <w:marBottom w:val="0"/>
      <w:divBdr>
        <w:top w:val="none" w:sz="0" w:space="0" w:color="auto"/>
        <w:left w:val="none" w:sz="0" w:space="0" w:color="auto"/>
        <w:bottom w:val="none" w:sz="0" w:space="0" w:color="auto"/>
        <w:right w:val="none" w:sz="0" w:space="0" w:color="auto"/>
      </w:divBdr>
    </w:div>
    <w:div w:id="2711019">
      <w:bodyDiv w:val="1"/>
      <w:marLeft w:val="0"/>
      <w:marRight w:val="0"/>
      <w:marTop w:val="0"/>
      <w:marBottom w:val="0"/>
      <w:divBdr>
        <w:top w:val="none" w:sz="0" w:space="0" w:color="auto"/>
        <w:left w:val="none" w:sz="0" w:space="0" w:color="auto"/>
        <w:bottom w:val="none" w:sz="0" w:space="0" w:color="auto"/>
        <w:right w:val="none" w:sz="0" w:space="0" w:color="auto"/>
      </w:divBdr>
    </w:div>
    <w:div w:id="3435560">
      <w:bodyDiv w:val="1"/>
      <w:marLeft w:val="0"/>
      <w:marRight w:val="0"/>
      <w:marTop w:val="0"/>
      <w:marBottom w:val="0"/>
      <w:divBdr>
        <w:top w:val="none" w:sz="0" w:space="0" w:color="auto"/>
        <w:left w:val="none" w:sz="0" w:space="0" w:color="auto"/>
        <w:bottom w:val="none" w:sz="0" w:space="0" w:color="auto"/>
        <w:right w:val="none" w:sz="0" w:space="0" w:color="auto"/>
      </w:divBdr>
    </w:div>
    <w:div w:id="3671227">
      <w:bodyDiv w:val="1"/>
      <w:marLeft w:val="0"/>
      <w:marRight w:val="0"/>
      <w:marTop w:val="0"/>
      <w:marBottom w:val="0"/>
      <w:divBdr>
        <w:top w:val="none" w:sz="0" w:space="0" w:color="auto"/>
        <w:left w:val="none" w:sz="0" w:space="0" w:color="auto"/>
        <w:bottom w:val="none" w:sz="0" w:space="0" w:color="auto"/>
        <w:right w:val="none" w:sz="0" w:space="0" w:color="auto"/>
      </w:divBdr>
    </w:div>
    <w:div w:id="3871646">
      <w:bodyDiv w:val="1"/>
      <w:marLeft w:val="0"/>
      <w:marRight w:val="0"/>
      <w:marTop w:val="0"/>
      <w:marBottom w:val="0"/>
      <w:divBdr>
        <w:top w:val="none" w:sz="0" w:space="0" w:color="auto"/>
        <w:left w:val="none" w:sz="0" w:space="0" w:color="auto"/>
        <w:bottom w:val="none" w:sz="0" w:space="0" w:color="auto"/>
        <w:right w:val="none" w:sz="0" w:space="0" w:color="auto"/>
      </w:divBdr>
    </w:div>
    <w:div w:id="4328542">
      <w:bodyDiv w:val="1"/>
      <w:marLeft w:val="0"/>
      <w:marRight w:val="0"/>
      <w:marTop w:val="0"/>
      <w:marBottom w:val="0"/>
      <w:divBdr>
        <w:top w:val="none" w:sz="0" w:space="0" w:color="auto"/>
        <w:left w:val="none" w:sz="0" w:space="0" w:color="auto"/>
        <w:bottom w:val="none" w:sz="0" w:space="0" w:color="auto"/>
        <w:right w:val="none" w:sz="0" w:space="0" w:color="auto"/>
      </w:divBdr>
    </w:div>
    <w:div w:id="4477541">
      <w:bodyDiv w:val="1"/>
      <w:marLeft w:val="0"/>
      <w:marRight w:val="0"/>
      <w:marTop w:val="0"/>
      <w:marBottom w:val="0"/>
      <w:divBdr>
        <w:top w:val="none" w:sz="0" w:space="0" w:color="auto"/>
        <w:left w:val="none" w:sz="0" w:space="0" w:color="auto"/>
        <w:bottom w:val="none" w:sz="0" w:space="0" w:color="auto"/>
        <w:right w:val="none" w:sz="0" w:space="0" w:color="auto"/>
      </w:divBdr>
    </w:div>
    <w:div w:id="4483244">
      <w:bodyDiv w:val="1"/>
      <w:marLeft w:val="0"/>
      <w:marRight w:val="0"/>
      <w:marTop w:val="0"/>
      <w:marBottom w:val="0"/>
      <w:divBdr>
        <w:top w:val="none" w:sz="0" w:space="0" w:color="auto"/>
        <w:left w:val="none" w:sz="0" w:space="0" w:color="auto"/>
        <w:bottom w:val="none" w:sz="0" w:space="0" w:color="auto"/>
        <w:right w:val="none" w:sz="0" w:space="0" w:color="auto"/>
      </w:divBdr>
    </w:div>
    <w:div w:id="4749364">
      <w:bodyDiv w:val="1"/>
      <w:marLeft w:val="0"/>
      <w:marRight w:val="0"/>
      <w:marTop w:val="0"/>
      <w:marBottom w:val="0"/>
      <w:divBdr>
        <w:top w:val="none" w:sz="0" w:space="0" w:color="auto"/>
        <w:left w:val="none" w:sz="0" w:space="0" w:color="auto"/>
        <w:bottom w:val="none" w:sz="0" w:space="0" w:color="auto"/>
        <w:right w:val="none" w:sz="0" w:space="0" w:color="auto"/>
      </w:divBdr>
      <w:divsChild>
        <w:div w:id="670833179">
          <w:marLeft w:val="480"/>
          <w:marRight w:val="0"/>
          <w:marTop w:val="0"/>
          <w:marBottom w:val="0"/>
          <w:divBdr>
            <w:top w:val="none" w:sz="0" w:space="0" w:color="auto"/>
            <w:left w:val="none" w:sz="0" w:space="0" w:color="auto"/>
            <w:bottom w:val="none" w:sz="0" w:space="0" w:color="auto"/>
            <w:right w:val="none" w:sz="0" w:space="0" w:color="auto"/>
          </w:divBdr>
        </w:div>
        <w:div w:id="289438973">
          <w:marLeft w:val="480"/>
          <w:marRight w:val="0"/>
          <w:marTop w:val="0"/>
          <w:marBottom w:val="0"/>
          <w:divBdr>
            <w:top w:val="none" w:sz="0" w:space="0" w:color="auto"/>
            <w:left w:val="none" w:sz="0" w:space="0" w:color="auto"/>
            <w:bottom w:val="none" w:sz="0" w:space="0" w:color="auto"/>
            <w:right w:val="none" w:sz="0" w:space="0" w:color="auto"/>
          </w:divBdr>
        </w:div>
        <w:div w:id="616642866">
          <w:marLeft w:val="480"/>
          <w:marRight w:val="0"/>
          <w:marTop w:val="0"/>
          <w:marBottom w:val="0"/>
          <w:divBdr>
            <w:top w:val="none" w:sz="0" w:space="0" w:color="auto"/>
            <w:left w:val="none" w:sz="0" w:space="0" w:color="auto"/>
            <w:bottom w:val="none" w:sz="0" w:space="0" w:color="auto"/>
            <w:right w:val="none" w:sz="0" w:space="0" w:color="auto"/>
          </w:divBdr>
        </w:div>
        <w:div w:id="1565598601">
          <w:marLeft w:val="480"/>
          <w:marRight w:val="0"/>
          <w:marTop w:val="0"/>
          <w:marBottom w:val="0"/>
          <w:divBdr>
            <w:top w:val="none" w:sz="0" w:space="0" w:color="auto"/>
            <w:left w:val="none" w:sz="0" w:space="0" w:color="auto"/>
            <w:bottom w:val="none" w:sz="0" w:space="0" w:color="auto"/>
            <w:right w:val="none" w:sz="0" w:space="0" w:color="auto"/>
          </w:divBdr>
        </w:div>
        <w:div w:id="1202933821">
          <w:marLeft w:val="480"/>
          <w:marRight w:val="0"/>
          <w:marTop w:val="0"/>
          <w:marBottom w:val="0"/>
          <w:divBdr>
            <w:top w:val="none" w:sz="0" w:space="0" w:color="auto"/>
            <w:left w:val="none" w:sz="0" w:space="0" w:color="auto"/>
            <w:bottom w:val="none" w:sz="0" w:space="0" w:color="auto"/>
            <w:right w:val="none" w:sz="0" w:space="0" w:color="auto"/>
          </w:divBdr>
        </w:div>
        <w:div w:id="1385636865">
          <w:marLeft w:val="480"/>
          <w:marRight w:val="0"/>
          <w:marTop w:val="0"/>
          <w:marBottom w:val="0"/>
          <w:divBdr>
            <w:top w:val="none" w:sz="0" w:space="0" w:color="auto"/>
            <w:left w:val="none" w:sz="0" w:space="0" w:color="auto"/>
            <w:bottom w:val="none" w:sz="0" w:space="0" w:color="auto"/>
            <w:right w:val="none" w:sz="0" w:space="0" w:color="auto"/>
          </w:divBdr>
        </w:div>
        <w:div w:id="1206331270">
          <w:marLeft w:val="480"/>
          <w:marRight w:val="0"/>
          <w:marTop w:val="0"/>
          <w:marBottom w:val="0"/>
          <w:divBdr>
            <w:top w:val="none" w:sz="0" w:space="0" w:color="auto"/>
            <w:left w:val="none" w:sz="0" w:space="0" w:color="auto"/>
            <w:bottom w:val="none" w:sz="0" w:space="0" w:color="auto"/>
            <w:right w:val="none" w:sz="0" w:space="0" w:color="auto"/>
          </w:divBdr>
        </w:div>
        <w:div w:id="1107773083">
          <w:marLeft w:val="480"/>
          <w:marRight w:val="0"/>
          <w:marTop w:val="0"/>
          <w:marBottom w:val="0"/>
          <w:divBdr>
            <w:top w:val="none" w:sz="0" w:space="0" w:color="auto"/>
            <w:left w:val="none" w:sz="0" w:space="0" w:color="auto"/>
            <w:bottom w:val="none" w:sz="0" w:space="0" w:color="auto"/>
            <w:right w:val="none" w:sz="0" w:space="0" w:color="auto"/>
          </w:divBdr>
        </w:div>
        <w:div w:id="1141071866">
          <w:marLeft w:val="480"/>
          <w:marRight w:val="0"/>
          <w:marTop w:val="0"/>
          <w:marBottom w:val="0"/>
          <w:divBdr>
            <w:top w:val="none" w:sz="0" w:space="0" w:color="auto"/>
            <w:left w:val="none" w:sz="0" w:space="0" w:color="auto"/>
            <w:bottom w:val="none" w:sz="0" w:space="0" w:color="auto"/>
            <w:right w:val="none" w:sz="0" w:space="0" w:color="auto"/>
          </w:divBdr>
        </w:div>
        <w:div w:id="771170630">
          <w:marLeft w:val="480"/>
          <w:marRight w:val="0"/>
          <w:marTop w:val="0"/>
          <w:marBottom w:val="0"/>
          <w:divBdr>
            <w:top w:val="none" w:sz="0" w:space="0" w:color="auto"/>
            <w:left w:val="none" w:sz="0" w:space="0" w:color="auto"/>
            <w:bottom w:val="none" w:sz="0" w:space="0" w:color="auto"/>
            <w:right w:val="none" w:sz="0" w:space="0" w:color="auto"/>
          </w:divBdr>
        </w:div>
        <w:div w:id="2074815839">
          <w:marLeft w:val="480"/>
          <w:marRight w:val="0"/>
          <w:marTop w:val="0"/>
          <w:marBottom w:val="0"/>
          <w:divBdr>
            <w:top w:val="none" w:sz="0" w:space="0" w:color="auto"/>
            <w:left w:val="none" w:sz="0" w:space="0" w:color="auto"/>
            <w:bottom w:val="none" w:sz="0" w:space="0" w:color="auto"/>
            <w:right w:val="none" w:sz="0" w:space="0" w:color="auto"/>
          </w:divBdr>
        </w:div>
        <w:div w:id="873686936">
          <w:marLeft w:val="480"/>
          <w:marRight w:val="0"/>
          <w:marTop w:val="0"/>
          <w:marBottom w:val="0"/>
          <w:divBdr>
            <w:top w:val="none" w:sz="0" w:space="0" w:color="auto"/>
            <w:left w:val="none" w:sz="0" w:space="0" w:color="auto"/>
            <w:bottom w:val="none" w:sz="0" w:space="0" w:color="auto"/>
            <w:right w:val="none" w:sz="0" w:space="0" w:color="auto"/>
          </w:divBdr>
        </w:div>
        <w:div w:id="1289509369">
          <w:marLeft w:val="480"/>
          <w:marRight w:val="0"/>
          <w:marTop w:val="0"/>
          <w:marBottom w:val="0"/>
          <w:divBdr>
            <w:top w:val="none" w:sz="0" w:space="0" w:color="auto"/>
            <w:left w:val="none" w:sz="0" w:space="0" w:color="auto"/>
            <w:bottom w:val="none" w:sz="0" w:space="0" w:color="auto"/>
            <w:right w:val="none" w:sz="0" w:space="0" w:color="auto"/>
          </w:divBdr>
        </w:div>
        <w:div w:id="1344628610">
          <w:marLeft w:val="480"/>
          <w:marRight w:val="0"/>
          <w:marTop w:val="0"/>
          <w:marBottom w:val="0"/>
          <w:divBdr>
            <w:top w:val="none" w:sz="0" w:space="0" w:color="auto"/>
            <w:left w:val="none" w:sz="0" w:space="0" w:color="auto"/>
            <w:bottom w:val="none" w:sz="0" w:space="0" w:color="auto"/>
            <w:right w:val="none" w:sz="0" w:space="0" w:color="auto"/>
          </w:divBdr>
        </w:div>
        <w:div w:id="342129548">
          <w:marLeft w:val="480"/>
          <w:marRight w:val="0"/>
          <w:marTop w:val="0"/>
          <w:marBottom w:val="0"/>
          <w:divBdr>
            <w:top w:val="none" w:sz="0" w:space="0" w:color="auto"/>
            <w:left w:val="none" w:sz="0" w:space="0" w:color="auto"/>
            <w:bottom w:val="none" w:sz="0" w:space="0" w:color="auto"/>
            <w:right w:val="none" w:sz="0" w:space="0" w:color="auto"/>
          </w:divBdr>
        </w:div>
        <w:div w:id="1716271442">
          <w:marLeft w:val="480"/>
          <w:marRight w:val="0"/>
          <w:marTop w:val="0"/>
          <w:marBottom w:val="0"/>
          <w:divBdr>
            <w:top w:val="none" w:sz="0" w:space="0" w:color="auto"/>
            <w:left w:val="none" w:sz="0" w:space="0" w:color="auto"/>
            <w:bottom w:val="none" w:sz="0" w:space="0" w:color="auto"/>
            <w:right w:val="none" w:sz="0" w:space="0" w:color="auto"/>
          </w:divBdr>
        </w:div>
        <w:div w:id="608438666">
          <w:marLeft w:val="480"/>
          <w:marRight w:val="0"/>
          <w:marTop w:val="0"/>
          <w:marBottom w:val="0"/>
          <w:divBdr>
            <w:top w:val="none" w:sz="0" w:space="0" w:color="auto"/>
            <w:left w:val="none" w:sz="0" w:space="0" w:color="auto"/>
            <w:bottom w:val="none" w:sz="0" w:space="0" w:color="auto"/>
            <w:right w:val="none" w:sz="0" w:space="0" w:color="auto"/>
          </w:divBdr>
        </w:div>
        <w:div w:id="190578927">
          <w:marLeft w:val="480"/>
          <w:marRight w:val="0"/>
          <w:marTop w:val="0"/>
          <w:marBottom w:val="0"/>
          <w:divBdr>
            <w:top w:val="none" w:sz="0" w:space="0" w:color="auto"/>
            <w:left w:val="none" w:sz="0" w:space="0" w:color="auto"/>
            <w:bottom w:val="none" w:sz="0" w:space="0" w:color="auto"/>
            <w:right w:val="none" w:sz="0" w:space="0" w:color="auto"/>
          </w:divBdr>
        </w:div>
        <w:div w:id="1685592624">
          <w:marLeft w:val="480"/>
          <w:marRight w:val="0"/>
          <w:marTop w:val="0"/>
          <w:marBottom w:val="0"/>
          <w:divBdr>
            <w:top w:val="none" w:sz="0" w:space="0" w:color="auto"/>
            <w:left w:val="none" w:sz="0" w:space="0" w:color="auto"/>
            <w:bottom w:val="none" w:sz="0" w:space="0" w:color="auto"/>
            <w:right w:val="none" w:sz="0" w:space="0" w:color="auto"/>
          </w:divBdr>
        </w:div>
        <w:div w:id="621040665">
          <w:marLeft w:val="480"/>
          <w:marRight w:val="0"/>
          <w:marTop w:val="0"/>
          <w:marBottom w:val="0"/>
          <w:divBdr>
            <w:top w:val="none" w:sz="0" w:space="0" w:color="auto"/>
            <w:left w:val="none" w:sz="0" w:space="0" w:color="auto"/>
            <w:bottom w:val="none" w:sz="0" w:space="0" w:color="auto"/>
            <w:right w:val="none" w:sz="0" w:space="0" w:color="auto"/>
          </w:divBdr>
        </w:div>
        <w:div w:id="1406801073">
          <w:marLeft w:val="480"/>
          <w:marRight w:val="0"/>
          <w:marTop w:val="0"/>
          <w:marBottom w:val="0"/>
          <w:divBdr>
            <w:top w:val="none" w:sz="0" w:space="0" w:color="auto"/>
            <w:left w:val="none" w:sz="0" w:space="0" w:color="auto"/>
            <w:bottom w:val="none" w:sz="0" w:space="0" w:color="auto"/>
            <w:right w:val="none" w:sz="0" w:space="0" w:color="auto"/>
          </w:divBdr>
        </w:div>
        <w:div w:id="1319305508">
          <w:marLeft w:val="480"/>
          <w:marRight w:val="0"/>
          <w:marTop w:val="0"/>
          <w:marBottom w:val="0"/>
          <w:divBdr>
            <w:top w:val="none" w:sz="0" w:space="0" w:color="auto"/>
            <w:left w:val="none" w:sz="0" w:space="0" w:color="auto"/>
            <w:bottom w:val="none" w:sz="0" w:space="0" w:color="auto"/>
            <w:right w:val="none" w:sz="0" w:space="0" w:color="auto"/>
          </w:divBdr>
        </w:div>
        <w:div w:id="1051811292">
          <w:marLeft w:val="480"/>
          <w:marRight w:val="0"/>
          <w:marTop w:val="0"/>
          <w:marBottom w:val="0"/>
          <w:divBdr>
            <w:top w:val="none" w:sz="0" w:space="0" w:color="auto"/>
            <w:left w:val="none" w:sz="0" w:space="0" w:color="auto"/>
            <w:bottom w:val="none" w:sz="0" w:space="0" w:color="auto"/>
            <w:right w:val="none" w:sz="0" w:space="0" w:color="auto"/>
          </w:divBdr>
        </w:div>
        <w:div w:id="1778523659">
          <w:marLeft w:val="480"/>
          <w:marRight w:val="0"/>
          <w:marTop w:val="0"/>
          <w:marBottom w:val="0"/>
          <w:divBdr>
            <w:top w:val="none" w:sz="0" w:space="0" w:color="auto"/>
            <w:left w:val="none" w:sz="0" w:space="0" w:color="auto"/>
            <w:bottom w:val="none" w:sz="0" w:space="0" w:color="auto"/>
            <w:right w:val="none" w:sz="0" w:space="0" w:color="auto"/>
          </w:divBdr>
        </w:div>
        <w:div w:id="420370801">
          <w:marLeft w:val="480"/>
          <w:marRight w:val="0"/>
          <w:marTop w:val="0"/>
          <w:marBottom w:val="0"/>
          <w:divBdr>
            <w:top w:val="none" w:sz="0" w:space="0" w:color="auto"/>
            <w:left w:val="none" w:sz="0" w:space="0" w:color="auto"/>
            <w:bottom w:val="none" w:sz="0" w:space="0" w:color="auto"/>
            <w:right w:val="none" w:sz="0" w:space="0" w:color="auto"/>
          </w:divBdr>
        </w:div>
        <w:div w:id="1608075825">
          <w:marLeft w:val="480"/>
          <w:marRight w:val="0"/>
          <w:marTop w:val="0"/>
          <w:marBottom w:val="0"/>
          <w:divBdr>
            <w:top w:val="none" w:sz="0" w:space="0" w:color="auto"/>
            <w:left w:val="none" w:sz="0" w:space="0" w:color="auto"/>
            <w:bottom w:val="none" w:sz="0" w:space="0" w:color="auto"/>
            <w:right w:val="none" w:sz="0" w:space="0" w:color="auto"/>
          </w:divBdr>
        </w:div>
        <w:div w:id="1780179221">
          <w:marLeft w:val="480"/>
          <w:marRight w:val="0"/>
          <w:marTop w:val="0"/>
          <w:marBottom w:val="0"/>
          <w:divBdr>
            <w:top w:val="none" w:sz="0" w:space="0" w:color="auto"/>
            <w:left w:val="none" w:sz="0" w:space="0" w:color="auto"/>
            <w:bottom w:val="none" w:sz="0" w:space="0" w:color="auto"/>
            <w:right w:val="none" w:sz="0" w:space="0" w:color="auto"/>
          </w:divBdr>
        </w:div>
      </w:divsChild>
    </w:div>
    <w:div w:id="4749511">
      <w:bodyDiv w:val="1"/>
      <w:marLeft w:val="0"/>
      <w:marRight w:val="0"/>
      <w:marTop w:val="0"/>
      <w:marBottom w:val="0"/>
      <w:divBdr>
        <w:top w:val="none" w:sz="0" w:space="0" w:color="auto"/>
        <w:left w:val="none" w:sz="0" w:space="0" w:color="auto"/>
        <w:bottom w:val="none" w:sz="0" w:space="0" w:color="auto"/>
        <w:right w:val="none" w:sz="0" w:space="0" w:color="auto"/>
      </w:divBdr>
    </w:div>
    <w:div w:id="4787660">
      <w:bodyDiv w:val="1"/>
      <w:marLeft w:val="0"/>
      <w:marRight w:val="0"/>
      <w:marTop w:val="0"/>
      <w:marBottom w:val="0"/>
      <w:divBdr>
        <w:top w:val="none" w:sz="0" w:space="0" w:color="auto"/>
        <w:left w:val="none" w:sz="0" w:space="0" w:color="auto"/>
        <w:bottom w:val="none" w:sz="0" w:space="0" w:color="auto"/>
        <w:right w:val="none" w:sz="0" w:space="0" w:color="auto"/>
      </w:divBdr>
    </w:div>
    <w:div w:id="6829799">
      <w:bodyDiv w:val="1"/>
      <w:marLeft w:val="0"/>
      <w:marRight w:val="0"/>
      <w:marTop w:val="0"/>
      <w:marBottom w:val="0"/>
      <w:divBdr>
        <w:top w:val="none" w:sz="0" w:space="0" w:color="auto"/>
        <w:left w:val="none" w:sz="0" w:space="0" w:color="auto"/>
        <w:bottom w:val="none" w:sz="0" w:space="0" w:color="auto"/>
        <w:right w:val="none" w:sz="0" w:space="0" w:color="auto"/>
      </w:divBdr>
    </w:div>
    <w:div w:id="7677798">
      <w:bodyDiv w:val="1"/>
      <w:marLeft w:val="0"/>
      <w:marRight w:val="0"/>
      <w:marTop w:val="0"/>
      <w:marBottom w:val="0"/>
      <w:divBdr>
        <w:top w:val="none" w:sz="0" w:space="0" w:color="auto"/>
        <w:left w:val="none" w:sz="0" w:space="0" w:color="auto"/>
        <w:bottom w:val="none" w:sz="0" w:space="0" w:color="auto"/>
        <w:right w:val="none" w:sz="0" w:space="0" w:color="auto"/>
      </w:divBdr>
    </w:div>
    <w:div w:id="7759802">
      <w:bodyDiv w:val="1"/>
      <w:marLeft w:val="0"/>
      <w:marRight w:val="0"/>
      <w:marTop w:val="0"/>
      <w:marBottom w:val="0"/>
      <w:divBdr>
        <w:top w:val="none" w:sz="0" w:space="0" w:color="auto"/>
        <w:left w:val="none" w:sz="0" w:space="0" w:color="auto"/>
        <w:bottom w:val="none" w:sz="0" w:space="0" w:color="auto"/>
        <w:right w:val="none" w:sz="0" w:space="0" w:color="auto"/>
      </w:divBdr>
    </w:div>
    <w:div w:id="7879016">
      <w:bodyDiv w:val="1"/>
      <w:marLeft w:val="0"/>
      <w:marRight w:val="0"/>
      <w:marTop w:val="0"/>
      <w:marBottom w:val="0"/>
      <w:divBdr>
        <w:top w:val="none" w:sz="0" w:space="0" w:color="auto"/>
        <w:left w:val="none" w:sz="0" w:space="0" w:color="auto"/>
        <w:bottom w:val="none" w:sz="0" w:space="0" w:color="auto"/>
        <w:right w:val="none" w:sz="0" w:space="0" w:color="auto"/>
      </w:divBdr>
    </w:div>
    <w:div w:id="8681494">
      <w:bodyDiv w:val="1"/>
      <w:marLeft w:val="0"/>
      <w:marRight w:val="0"/>
      <w:marTop w:val="0"/>
      <w:marBottom w:val="0"/>
      <w:divBdr>
        <w:top w:val="none" w:sz="0" w:space="0" w:color="auto"/>
        <w:left w:val="none" w:sz="0" w:space="0" w:color="auto"/>
        <w:bottom w:val="none" w:sz="0" w:space="0" w:color="auto"/>
        <w:right w:val="none" w:sz="0" w:space="0" w:color="auto"/>
      </w:divBdr>
    </w:div>
    <w:div w:id="9718517">
      <w:bodyDiv w:val="1"/>
      <w:marLeft w:val="0"/>
      <w:marRight w:val="0"/>
      <w:marTop w:val="0"/>
      <w:marBottom w:val="0"/>
      <w:divBdr>
        <w:top w:val="none" w:sz="0" w:space="0" w:color="auto"/>
        <w:left w:val="none" w:sz="0" w:space="0" w:color="auto"/>
        <w:bottom w:val="none" w:sz="0" w:space="0" w:color="auto"/>
        <w:right w:val="none" w:sz="0" w:space="0" w:color="auto"/>
      </w:divBdr>
    </w:div>
    <w:div w:id="10185795">
      <w:bodyDiv w:val="1"/>
      <w:marLeft w:val="0"/>
      <w:marRight w:val="0"/>
      <w:marTop w:val="0"/>
      <w:marBottom w:val="0"/>
      <w:divBdr>
        <w:top w:val="none" w:sz="0" w:space="0" w:color="auto"/>
        <w:left w:val="none" w:sz="0" w:space="0" w:color="auto"/>
        <w:bottom w:val="none" w:sz="0" w:space="0" w:color="auto"/>
        <w:right w:val="none" w:sz="0" w:space="0" w:color="auto"/>
      </w:divBdr>
    </w:div>
    <w:div w:id="11227526">
      <w:bodyDiv w:val="1"/>
      <w:marLeft w:val="0"/>
      <w:marRight w:val="0"/>
      <w:marTop w:val="0"/>
      <w:marBottom w:val="0"/>
      <w:divBdr>
        <w:top w:val="none" w:sz="0" w:space="0" w:color="auto"/>
        <w:left w:val="none" w:sz="0" w:space="0" w:color="auto"/>
        <w:bottom w:val="none" w:sz="0" w:space="0" w:color="auto"/>
        <w:right w:val="none" w:sz="0" w:space="0" w:color="auto"/>
      </w:divBdr>
    </w:div>
    <w:div w:id="11491108">
      <w:bodyDiv w:val="1"/>
      <w:marLeft w:val="0"/>
      <w:marRight w:val="0"/>
      <w:marTop w:val="0"/>
      <w:marBottom w:val="0"/>
      <w:divBdr>
        <w:top w:val="none" w:sz="0" w:space="0" w:color="auto"/>
        <w:left w:val="none" w:sz="0" w:space="0" w:color="auto"/>
        <w:bottom w:val="none" w:sz="0" w:space="0" w:color="auto"/>
        <w:right w:val="none" w:sz="0" w:space="0" w:color="auto"/>
      </w:divBdr>
    </w:div>
    <w:div w:id="12153555">
      <w:bodyDiv w:val="1"/>
      <w:marLeft w:val="0"/>
      <w:marRight w:val="0"/>
      <w:marTop w:val="0"/>
      <w:marBottom w:val="0"/>
      <w:divBdr>
        <w:top w:val="none" w:sz="0" w:space="0" w:color="auto"/>
        <w:left w:val="none" w:sz="0" w:space="0" w:color="auto"/>
        <w:bottom w:val="none" w:sz="0" w:space="0" w:color="auto"/>
        <w:right w:val="none" w:sz="0" w:space="0" w:color="auto"/>
      </w:divBdr>
    </w:div>
    <w:div w:id="12345835">
      <w:bodyDiv w:val="1"/>
      <w:marLeft w:val="0"/>
      <w:marRight w:val="0"/>
      <w:marTop w:val="0"/>
      <w:marBottom w:val="0"/>
      <w:divBdr>
        <w:top w:val="none" w:sz="0" w:space="0" w:color="auto"/>
        <w:left w:val="none" w:sz="0" w:space="0" w:color="auto"/>
        <w:bottom w:val="none" w:sz="0" w:space="0" w:color="auto"/>
        <w:right w:val="none" w:sz="0" w:space="0" w:color="auto"/>
      </w:divBdr>
    </w:div>
    <w:div w:id="12415298">
      <w:bodyDiv w:val="1"/>
      <w:marLeft w:val="0"/>
      <w:marRight w:val="0"/>
      <w:marTop w:val="0"/>
      <w:marBottom w:val="0"/>
      <w:divBdr>
        <w:top w:val="none" w:sz="0" w:space="0" w:color="auto"/>
        <w:left w:val="none" w:sz="0" w:space="0" w:color="auto"/>
        <w:bottom w:val="none" w:sz="0" w:space="0" w:color="auto"/>
        <w:right w:val="none" w:sz="0" w:space="0" w:color="auto"/>
      </w:divBdr>
    </w:div>
    <w:div w:id="12457743">
      <w:bodyDiv w:val="1"/>
      <w:marLeft w:val="0"/>
      <w:marRight w:val="0"/>
      <w:marTop w:val="0"/>
      <w:marBottom w:val="0"/>
      <w:divBdr>
        <w:top w:val="none" w:sz="0" w:space="0" w:color="auto"/>
        <w:left w:val="none" w:sz="0" w:space="0" w:color="auto"/>
        <w:bottom w:val="none" w:sz="0" w:space="0" w:color="auto"/>
        <w:right w:val="none" w:sz="0" w:space="0" w:color="auto"/>
      </w:divBdr>
    </w:div>
    <w:div w:id="12536456">
      <w:bodyDiv w:val="1"/>
      <w:marLeft w:val="0"/>
      <w:marRight w:val="0"/>
      <w:marTop w:val="0"/>
      <w:marBottom w:val="0"/>
      <w:divBdr>
        <w:top w:val="none" w:sz="0" w:space="0" w:color="auto"/>
        <w:left w:val="none" w:sz="0" w:space="0" w:color="auto"/>
        <w:bottom w:val="none" w:sz="0" w:space="0" w:color="auto"/>
        <w:right w:val="none" w:sz="0" w:space="0" w:color="auto"/>
      </w:divBdr>
    </w:div>
    <w:div w:id="12658345">
      <w:bodyDiv w:val="1"/>
      <w:marLeft w:val="0"/>
      <w:marRight w:val="0"/>
      <w:marTop w:val="0"/>
      <w:marBottom w:val="0"/>
      <w:divBdr>
        <w:top w:val="none" w:sz="0" w:space="0" w:color="auto"/>
        <w:left w:val="none" w:sz="0" w:space="0" w:color="auto"/>
        <w:bottom w:val="none" w:sz="0" w:space="0" w:color="auto"/>
        <w:right w:val="none" w:sz="0" w:space="0" w:color="auto"/>
      </w:divBdr>
    </w:div>
    <w:div w:id="13266336">
      <w:bodyDiv w:val="1"/>
      <w:marLeft w:val="0"/>
      <w:marRight w:val="0"/>
      <w:marTop w:val="0"/>
      <w:marBottom w:val="0"/>
      <w:divBdr>
        <w:top w:val="none" w:sz="0" w:space="0" w:color="auto"/>
        <w:left w:val="none" w:sz="0" w:space="0" w:color="auto"/>
        <w:bottom w:val="none" w:sz="0" w:space="0" w:color="auto"/>
        <w:right w:val="none" w:sz="0" w:space="0" w:color="auto"/>
      </w:divBdr>
    </w:div>
    <w:div w:id="13313549">
      <w:bodyDiv w:val="1"/>
      <w:marLeft w:val="0"/>
      <w:marRight w:val="0"/>
      <w:marTop w:val="0"/>
      <w:marBottom w:val="0"/>
      <w:divBdr>
        <w:top w:val="none" w:sz="0" w:space="0" w:color="auto"/>
        <w:left w:val="none" w:sz="0" w:space="0" w:color="auto"/>
        <w:bottom w:val="none" w:sz="0" w:space="0" w:color="auto"/>
        <w:right w:val="none" w:sz="0" w:space="0" w:color="auto"/>
      </w:divBdr>
    </w:div>
    <w:div w:id="13506854">
      <w:bodyDiv w:val="1"/>
      <w:marLeft w:val="0"/>
      <w:marRight w:val="0"/>
      <w:marTop w:val="0"/>
      <w:marBottom w:val="0"/>
      <w:divBdr>
        <w:top w:val="none" w:sz="0" w:space="0" w:color="auto"/>
        <w:left w:val="none" w:sz="0" w:space="0" w:color="auto"/>
        <w:bottom w:val="none" w:sz="0" w:space="0" w:color="auto"/>
        <w:right w:val="none" w:sz="0" w:space="0" w:color="auto"/>
      </w:divBdr>
    </w:div>
    <w:div w:id="13969551">
      <w:bodyDiv w:val="1"/>
      <w:marLeft w:val="0"/>
      <w:marRight w:val="0"/>
      <w:marTop w:val="0"/>
      <w:marBottom w:val="0"/>
      <w:divBdr>
        <w:top w:val="none" w:sz="0" w:space="0" w:color="auto"/>
        <w:left w:val="none" w:sz="0" w:space="0" w:color="auto"/>
        <w:bottom w:val="none" w:sz="0" w:space="0" w:color="auto"/>
        <w:right w:val="none" w:sz="0" w:space="0" w:color="auto"/>
      </w:divBdr>
    </w:div>
    <w:div w:id="14498880">
      <w:bodyDiv w:val="1"/>
      <w:marLeft w:val="0"/>
      <w:marRight w:val="0"/>
      <w:marTop w:val="0"/>
      <w:marBottom w:val="0"/>
      <w:divBdr>
        <w:top w:val="none" w:sz="0" w:space="0" w:color="auto"/>
        <w:left w:val="none" w:sz="0" w:space="0" w:color="auto"/>
        <w:bottom w:val="none" w:sz="0" w:space="0" w:color="auto"/>
        <w:right w:val="none" w:sz="0" w:space="0" w:color="auto"/>
      </w:divBdr>
    </w:div>
    <w:div w:id="14891572">
      <w:bodyDiv w:val="1"/>
      <w:marLeft w:val="0"/>
      <w:marRight w:val="0"/>
      <w:marTop w:val="0"/>
      <w:marBottom w:val="0"/>
      <w:divBdr>
        <w:top w:val="none" w:sz="0" w:space="0" w:color="auto"/>
        <w:left w:val="none" w:sz="0" w:space="0" w:color="auto"/>
        <w:bottom w:val="none" w:sz="0" w:space="0" w:color="auto"/>
        <w:right w:val="none" w:sz="0" w:space="0" w:color="auto"/>
      </w:divBdr>
    </w:div>
    <w:div w:id="15356362">
      <w:bodyDiv w:val="1"/>
      <w:marLeft w:val="0"/>
      <w:marRight w:val="0"/>
      <w:marTop w:val="0"/>
      <w:marBottom w:val="0"/>
      <w:divBdr>
        <w:top w:val="none" w:sz="0" w:space="0" w:color="auto"/>
        <w:left w:val="none" w:sz="0" w:space="0" w:color="auto"/>
        <w:bottom w:val="none" w:sz="0" w:space="0" w:color="auto"/>
        <w:right w:val="none" w:sz="0" w:space="0" w:color="auto"/>
      </w:divBdr>
    </w:div>
    <w:div w:id="16464054">
      <w:bodyDiv w:val="1"/>
      <w:marLeft w:val="0"/>
      <w:marRight w:val="0"/>
      <w:marTop w:val="0"/>
      <w:marBottom w:val="0"/>
      <w:divBdr>
        <w:top w:val="none" w:sz="0" w:space="0" w:color="auto"/>
        <w:left w:val="none" w:sz="0" w:space="0" w:color="auto"/>
        <w:bottom w:val="none" w:sz="0" w:space="0" w:color="auto"/>
        <w:right w:val="none" w:sz="0" w:space="0" w:color="auto"/>
      </w:divBdr>
    </w:div>
    <w:div w:id="16539698">
      <w:bodyDiv w:val="1"/>
      <w:marLeft w:val="0"/>
      <w:marRight w:val="0"/>
      <w:marTop w:val="0"/>
      <w:marBottom w:val="0"/>
      <w:divBdr>
        <w:top w:val="none" w:sz="0" w:space="0" w:color="auto"/>
        <w:left w:val="none" w:sz="0" w:space="0" w:color="auto"/>
        <w:bottom w:val="none" w:sz="0" w:space="0" w:color="auto"/>
        <w:right w:val="none" w:sz="0" w:space="0" w:color="auto"/>
      </w:divBdr>
    </w:div>
    <w:div w:id="18047487">
      <w:bodyDiv w:val="1"/>
      <w:marLeft w:val="0"/>
      <w:marRight w:val="0"/>
      <w:marTop w:val="0"/>
      <w:marBottom w:val="0"/>
      <w:divBdr>
        <w:top w:val="none" w:sz="0" w:space="0" w:color="auto"/>
        <w:left w:val="none" w:sz="0" w:space="0" w:color="auto"/>
        <w:bottom w:val="none" w:sz="0" w:space="0" w:color="auto"/>
        <w:right w:val="none" w:sz="0" w:space="0" w:color="auto"/>
      </w:divBdr>
    </w:div>
    <w:div w:id="18358516">
      <w:bodyDiv w:val="1"/>
      <w:marLeft w:val="0"/>
      <w:marRight w:val="0"/>
      <w:marTop w:val="0"/>
      <w:marBottom w:val="0"/>
      <w:divBdr>
        <w:top w:val="none" w:sz="0" w:space="0" w:color="auto"/>
        <w:left w:val="none" w:sz="0" w:space="0" w:color="auto"/>
        <w:bottom w:val="none" w:sz="0" w:space="0" w:color="auto"/>
        <w:right w:val="none" w:sz="0" w:space="0" w:color="auto"/>
      </w:divBdr>
    </w:div>
    <w:div w:id="18552930">
      <w:bodyDiv w:val="1"/>
      <w:marLeft w:val="0"/>
      <w:marRight w:val="0"/>
      <w:marTop w:val="0"/>
      <w:marBottom w:val="0"/>
      <w:divBdr>
        <w:top w:val="none" w:sz="0" w:space="0" w:color="auto"/>
        <w:left w:val="none" w:sz="0" w:space="0" w:color="auto"/>
        <w:bottom w:val="none" w:sz="0" w:space="0" w:color="auto"/>
        <w:right w:val="none" w:sz="0" w:space="0" w:color="auto"/>
      </w:divBdr>
    </w:div>
    <w:div w:id="19017454">
      <w:bodyDiv w:val="1"/>
      <w:marLeft w:val="0"/>
      <w:marRight w:val="0"/>
      <w:marTop w:val="0"/>
      <w:marBottom w:val="0"/>
      <w:divBdr>
        <w:top w:val="none" w:sz="0" w:space="0" w:color="auto"/>
        <w:left w:val="none" w:sz="0" w:space="0" w:color="auto"/>
        <w:bottom w:val="none" w:sz="0" w:space="0" w:color="auto"/>
        <w:right w:val="none" w:sz="0" w:space="0" w:color="auto"/>
      </w:divBdr>
    </w:div>
    <w:div w:id="19207713">
      <w:bodyDiv w:val="1"/>
      <w:marLeft w:val="0"/>
      <w:marRight w:val="0"/>
      <w:marTop w:val="0"/>
      <w:marBottom w:val="0"/>
      <w:divBdr>
        <w:top w:val="none" w:sz="0" w:space="0" w:color="auto"/>
        <w:left w:val="none" w:sz="0" w:space="0" w:color="auto"/>
        <w:bottom w:val="none" w:sz="0" w:space="0" w:color="auto"/>
        <w:right w:val="none" w:sz="0" w:space="0" w:color="auto"/>
      </w:divBdr>
    </w:div>
    <w:div w:id="19480266">
      <w:bodyDiv w:val="1"/>
      <w:marLeft w:val="0"/>
      <w:marRight w:val="0"/>
      <w:marTop w:val="0"/>
      <w:marBottom w:val="0"/>
      <w:divBdr>
        <w:top w:val="none" w:sz="0" w:space="0" w:color="auto"/>
        <w:left w:val="none" w:sz="0" w:space="0" w:color="auto"/>
        <w:bottom w:val="none" w:sz="0" w:space="0" w:color="auto"/>
        <w:right w:val="none" w:sz="0" w:space="0" w:color="auto"/>
      </w:divBdr>
    </w:div>
    <w:div w:id="20858140">
      <w:bodyDiv w:val="1"/>
      <w:marLeft w:val="0"/>
      <w:marRight w:val="0"/>
      <w:marTop w:val="0"/>
      <w:marBottom w:val="0"/>
      <w:divBdr>
        <w:top w:val="none" w:sz="0" w:space="0" w:color="auto"/>
        <w:left w:val="none" w:sz="0" w:space="0" w:color="auto"/>
        <w:bottom w:val="none" w:sz="0" w:space="0" w:color="auto"/>
        <w:right w:val="none" w:sz="0" w:space="0" w:color="auto"/>
      </w:divBdr>
    </w:div>
    <w:div w:id="21563646">
      <w:bodyDiv w:val="1"/>
      <w:marLeft w:val="0"/>
      <w:marRight w:val="0"/>
      <w:marTop w:val="0"/>
      <w:marBottom w:val="0"/>
      <w:divBdr>
        <w:top w:val="none" w:sz="0" w:space="0" w:color="auto"/>
        <w:left w:val="none" w:sz="0" w:space="0" w:color="auto"/>
        <w:bottom w:val="none" w:sz="0" w:space="0" w:color="auto"/>
        <w:right w:val="none" w:sz="0" w:space="0" w:color="auto"/>
      </w:divBdr>
    </w:div>
    <w:div w:id="21631795">
      <w:bodyDiv w:val="1"/>
      <w:marLeft w:val="0"/>
      <w:marRight w:val="0"/>
      <w:marTop w:val="0"/>
      <w:marBottom w:val="0"/>
      <w:divBdr>
        <w:top w:val="none" w:sz="0" w:space="0" w:color="auto"/>
        <w:left w:val="none" w:sz="0" w:space="0" w:color="auto"/>
        <w:bottom w:val="none" w:sz="0" w:space="0" w:color="auto"/>
        <w:right w:val="none" w:sz="0" w:space="0" w:color="auto"/>
      </w:divBdr>
    </w:div>
    <w:div w:id="21639071">
      <w:bodyDiv w:val="1"/>
      <w:marLeft w:val="0"/>
      <w:marRight w:val="0"/>
      <w:marTop w:val="0"/>
      <w:marBottom w:val="0"/>
      <w:divBdr>
        <w:top w:val="none" w:sz="0" w:space="0" w:color="auto"/>
        <w:left w:val="none" w:sz="0" w:space="0" w:color="auto"/>
        <w:bottom w:val="none" w:sz="0" w:space="0" w:color="auto"/>
        <w:right w:val="none" w:sz="0" w:space="0" w:color="auto"/>
      </w:divBdr>
    </w:div>
    <w:div w:id="21790573">
      <w:bodyDiv w:val="1"/>
      <w:marLeft w:val="0"/>
      <w:marRight w:val="0"/>
      <w:marTop w:val="0"/>
      <w:marBottom w:val="0"/>
      <w:divBdr>
        <w:top w:val="none" w:sz="0" w:space="0" w:color="auto"/>
        <w:left w:val="none" w:sz="0" w:space="0" w:color="auto"/>
        <w:bottom w:val="none" w:sz="0" w:space="0" w:color="auto"/>
        <w:right w:val="none" w:sz="0" w:space="0" w:color="auto"/>
      </w:divBdr>
    </w:div>
    <w:div w:id="21975668">
      <w:bodyDiv w:val="1"/>
      <w:marLeft w:val="0"/>
      <w:marRight w:val="0"/>
      <w:marTop w:val="0"/>
      <w:marBottom w:val="0"/>
      <w:divBdr>
        <w:top w:val="none" w:sz="0" w:space="0" w:color="auto"/>
        <w:left w:val="none" w:sz="0" w:space="0" w:color="auto"/>
        <w:bottom w:val="none" w:sz="0" w:space="0" w:color="auto"/>
        <w:right w:val="none" w:sz="0" w:space="0" w:color="auto"/>
      </w:divBdr>
    </w:div>
    <w:div w:id="22368795">
      <w:bodyDiv w:val="1"/>
      <w:marLeft w:val="0"/>
      <w:marRight w:val="0"/>
      <w:marTop w:val="0"/>
      <w:marBottom w:val="0"/>
      <w:divBdr>
        <w:top w:val="none" w:sz="0" w:space="0" w:color="auto"/>
        <w:left w:val="none" w:sz="0" w:space="0" w:color="auto"/>
        <w:bottom w:val="none" w:sz="0" w:space="0" w:color="auto"/>
        <w:right w:val="none" w:sz="0" w:space="0" w:color="auto"/>
      </w:divBdr>
    </w:div>
    <w:div w:id="22944786">
      <w:bodyDiv w:val="1"/>
      <w:marLeft w:val="0"/>
      <w:marRight w:val="0"/>
      <w:marTop w:val="0"/>
      <w:marBottom w:val="0"/>
      <w:divBdr>
        <w:top w:val="none" w:sz="0" w:space="0" w:color="auto"/>
        <w:left w:val="none" w:sz="0" w:space="0" w:color="auto"/>
        <w:bottom w:val="none" w:sz="0" w:space="0" w:color="auto"/>
        <w:right w:val="none" w:sz="0" w:space="0" w:color="auto"/>
      </w:divBdr>
    </w:div>
    <w:div w:id="23219395">
      <w:bodyDiv w:val="1"/>
      <w:marLeft w:val="0"/>
      <w:marRight w:val="0"/>
      <w:marTop w:val="0"/>
      <w:marBottom w:val="0"/>
      <w:divBdr>
        <w:top w:val="none" w:sz="0" w:space="0" w:color="auto"/>
        <w:left w:val="none" w:sz="0" w:space="0" w:color="auto"/>
        <w:bottom w:val="none" w:sz="0" w:space="0" w:color="auto"/>
        <w:right w:val="none" w:sz="0" w:space="0" w:color="auto"/>
      </w:divBdr>
    </w:div>
    <w:div w:id="23791078">
      <w:bodyDiv w:val="1"/>
      <w:marLeft w:val="0"/>
      <w:marRight w:val="0"/>
      <w:marTop w:val="0"/>
      <w:marBottom w:val="0"/>
      <w:divBdr>
        <w:top w:val="none" w:sz="0" w:space="0" w:color="auto"/>
        <w:left w:val="none" w:sz="0" w:space="0" w:color="auto"/>
        <w:bottom w:val="none" w:sz="0" w:space="0" w:color="auto"/>
        <w:right w:val="none" w:sz="0" w:space="0" w:color="auto"/>
      </w:divBdr>
    </w:div>
    <w:div w:id="24332236">
      <w:bodyDiv w:val="1"/>
      <w:marLeft w:val="0"/>
      <w:marRight w:val="0"/>
      <w:marTop w:val="0"/>
      <w:marBottom w:val="0"/>
      <w:divBdr>
        <w:top w:val="none" w:sz="0" w:space="0" w:color="auto"/>
        <w:left w:val="none" w:sz="0" w:space="0" w:color="auto"/>
        <w:bottom w:val="none" w:sz="0" w:space="0" w:color="auto"/>
        <w:right w:val="none" w:sz="0" w:space="0" w:color="auto"/>
      </w:divBdr>
    </w:div>
    <w:div w:id="25302243">
      <w:bodyDiv w:val="1"/>
      <w:marLeft w:val="0"/>
      <w:marRight w:val="0"/>
      <w:marTop w:val="0"/>
      <w:marBottom w:val="0"/>
      <w:divBdr>
        <w:top w:val="none" w:sz="0" w:space="0" w:color="auto"/>
        <w:left w:val="none" w:sz="0" w:space="0" w:color="auto"/>
        <w:bottom w:val="none" w:sz="0" w:space="0" w:color="auto"/>
        <w:right w:val="none" w:sz="0" w:space="0" w:color="auto"/>
      </w:divBdr>
    </w:div>
    <w:div w:id="25449758">
      <w:bodyDiv w:val="1"/>
      <w:marLeft w:val="0"/>
      <w:marRight w:val="0"/>
      <w:marTop w:val="0"/>
      <w:marBottom w:val="0"/>
      <w:divBdr>
        <w:top w:val="none" w:sz="0" w:space="0" w:color="auto"/>
        <w:left w:val="none" w:sz="0" w:space="0" w:color="auto"/>
        <w:bottom w:val="none" w:sz="0" w:space="0" w:color="auto"/>
        <w:right w:val="none" w:sz="0" w:space="0" w:color="auto"/>
      </w:divBdr>
    </w:div>
    <w:div w:id="25839138">
      <w:bodyDiv w:val="1"/>
      <w:marLeft w:val="0"/>
      <w:marRight w:val="0"/>
      <w:marTop w:val="0"/>
      <w:marBottom w:val="0"/>
      <w:divBdr>
        <w:top w:val="none" w:sz="0" w:space="0" w:color="auto"/>
        <w:left w:val="none" w:sz="0" w:space="0" w:color="auto"/>
        <w:bottom w:val="none" w:sz="0" w:space="0" w:color="auto"/>
        <w:right w:val="none" w:sz="0" w:space="0" w:color="auto"/>
      </w:divBdr>
    </w:div>
    <w:div w:id="25982294">
      <w:bodyDiv w:val="1"/>
      <w:marLeft w:val="0"/>
      <w:marRight w:val="0"/>
      <w:marTop w:val="0"/>
      <w:marBottom w:val="0"/>
      <w:divBdr>
        <w:top w:val="none" w:sz="0" w:space="0" w:color="auto"/>
        <w:left w:val="none" w:sz="0" w:space="0" w:color="auto"/>
        <w:bottom w:val="none" w:sz="0" w:space="0" w:color="auto"/>
        <w:right w:val="none" w:sz="0" w:space="0" w:color="auto"/>
      </w:divBdr>
    </w:div>
    <w:div w:id="27343343">
      <w:bodyDiv w:val="1"/>
      <w:marLeft w:val="0"/>
      <w:marRight w:val="0"/>
      <w:marTop w:val="0"/>
      <w:marBottom w:val="0"/>
      <w:divBdr>
        <w:top w:val="none" w:sz="0" w:space="0" w:color="auto"/>
        <w:left w:val="none" w:sz="0" w:space="0" w:color="auto"/>
        <w:bottom w:val="none" w:sz="0" w:space="0" w:color="auto"/>
        <w:right w:val="none" w:sz="0" w:space="0" w:color="auto"/>
      </w:divBdr>
    </w:div>
    <w:div w:id="28990305">
      <w:bodyDiv w:val="1"/>
      <w:marLeft w:val="0"/>
      <w:marRight w:val="0"/>
      <w:marTop w:val="0"/>
      <w:marBottom w:val="0"/>
      <w:divBdr>
        <w:top w:val="none" w:sz="0" w:space="0" w:color="auto"/>
        <w:left w:val="none" w:sz="0" w:space="0" w:color="auto"/>
        <w:bottom w:val="none" w:sz="0" w:space="0" w:color="auto"/>
        <w:right w:val="none" w:sz="0" w:space="0" w:color="auto"/>
      </w:divBdr>
    </w:div>
    <w:div w:id="30155010">
      <w:bodyDiv w:val="1"/>
      <w:marLeft w:val="0"/>
      <w:marRight w:val="0"/>
      <w:marTop w:val="0"/>
      <w:marBottom w:val="0"/>
      <w:divBdr>
        <w:top w:val="none" w:sz="0" w:space="0" w:color="auto"/>
        <w:left w:val="none" w:sz="0" w:space="0" w:color="auto"/>
        <w:bottom w:val="none" w:sz="0" w:space="0" w:color="auto"/>
        <w:right w:val="none" w:sz="0" w:space="0" w:color="auto"/>
      </w:divBdr>
    </w:div>
    <w:div w:id="32193559">
      <w:bodyDiv w:val="1"/>
      <w:marLeft w:val="0"/>
      <w:marRight w:val="0"/>
      <w:marTop w:val="0"/>
      <w:marBottom w:val="0"/>
      <w:divBdr>
        <w:top w:val="none" w:sz="0" w:space="0" w:color="auto"/>
        <w:left w:val="none" w:sz="0" w:space="0" w:color="auto"/>
        <w:bottom w:val="none" w:sz="0" w:space="0" w:color="auto"/>
        <w:right w:val="none" w:sz="0" w:space="0" w:color="auto"/>
      </w:divBdr>
    </w:div>
    <w:div w:id="32265877">
      <w:bodyDiv w:val="1"/>
      <w:marLeft w:val="0"/>
      <w:marRight w:val="0"/>
      <w:marTop w:val="0"/>
      <w:marBottom w:val="0"/>
      <w:divBdr>
        <w:top w:val="none" w:sz="0" w:space="0" w:color="auto"/>
        <w:left w:val="none" w:sz="0" w:space="0" w:color="auto"/>
        <w:bottom w:val="none" w:sz="0" w:space="0" w:color="auto"/>
        <w:right w:val="none" w:sz="0" w:space="0" w:color="auto"/>
      </w:divBdr>
    </w:div>
    <w:div w:id="32580071">
      <w:bodyDiv w:val="1"/>
      <w:marLeft w:val="0"/>
      <w:marRight w:val="0"/>
      <w:marTop w:val="0"/>
      <w:marBottom w:val="0"/>
      <w:divBdr>
        <w:top w:val="none" w:sz="0" w:space="0" w:color="auto"/>
        <w:left w:val="none" w:sz="0" w:space="0" w:color="auto"/>
        <w:bottom w:val="none" w:sz="0" w:space="0" w:color="auto"/>
        <w:right w:val="none" w:sz="0" w:space="0" w:color="auto"/>
      </w:divBdr>
    </w:div>
    <w:div w:id="33390265">
      <w:bodyDiv w:val="1"/>
      <w:marLeft w:val="0"/>
      <w:marRight w:val="0"/>
      <w:marTop w:val="0"/>
      <w:marBottom w:val="0"/>
      <w:divBdr>
        <w:top w:val="none" w:sz="0" w:space="0" w:color="auto"/>
        <w:left w:val="none" w:sz="0" w:space="0" w:color="auto"/>
        <w:bottom w:val="none" w:sz="0" w:space="0" w:color="auto"/>
        <w:right w:val="none" w:sz="0" w:space="0" w:color="auto"/>
      </w:divBdr>
    </w:div>
    <w:div w:id="33777335">
      <w:bodyDiv w:val="1"/>
      <w:marLeft w:val="0"/>
      <w:marRight w:val="0"/>
      <w:marTop w:val="0"/>
      <w:marBottom w:val="0"/>
      <w:divBdr>
        <w:top w:val="none" w:sz="0" w:space="0" w:color="auto"/>
        <w:left w:val="none" w:sz="0" w:space="0" w:color="auto"/>
        <w:bottom w:val="none" w:sz="0" w:space="0" w:color="auto"/>
        <w:right w:val="none" w:sz="0" w:space="0" w:color="auto"/>
      </w:divBdr>
    </w:div>
    <w:div w:id="34351836">
      <w:bodyDiv w:val="1"/>
      <w:marLeft w:val="0"/>
      <w:marRight w:val="0"/>
      <w:marTop w:val="0"/>
      <w:marBottom w:val="0"/>
      <w:divBdr>
        <w:top w:val="none" w:sz="0" w:space="0" w:color="auto"/>
        <w:left w:val="none" w:sz="0" w:space="0" w:color="auto"/>
        <w:bottom w:val="none" w:sz="0" w:space="0" w:color="auto"/>
        <w:right w:val="none" w:sz="0" w:space="0" w:color="auto"/>
      </w:divBdr>
    </w:div>
    <w:div w:id="34932517">
      <w:bodyDiv w:val="1"/>
      <w:marLeft w:val="0"/>
      <w:marRight w:val="0"/>
      <w:marTop w:val="0"/>
      <w:marBottom w:val="0"/>
      <w:divBdr>
        <w:top w:val="none" w:sz="0" w:space="0" w:color="auto"/>
        <w:left w:val="none" w:sz="0" w:space="0" w:color="auto"/>
        <w:bottom w:val="none" w:sz="0" w:space="0" w:color="auto"/>
        <w:right w:val="none" w:sz="0" w:space="0" w:color="auto"/>
      </w:divBdr>
    </w:div>
    <w:div w:id="35544206">
      <w:bodyDiv w:val="1"/>
      <w:marLeft w:val="0"/>
      <w:marRight w:val="0"/>
      <w:marTop w:val="0"/>
      <w:marBottom w:val="0"/>
      <w:divBdr>
        <w:top w:val="none" w:sz="0" w:space="0" w:color="auto"/>
        <w:left w:val="none" w:sz="0" w:space="0" w:color="auto"/>
        <w:bottom w:val="none" w:sz="0" w:space="0" w:color="auto"/>
        <w:right w:val="none" w:sz="0" w:space="0" w:color="auto"/>
      </w:divBdr>
    </w:div>
    <w:div w:id="35860970">
      <w:bodyDiv w:val="1"/>
      <w:marLeft w:val="0"/>
      <w:marRight w:val="0"/>
      <w:marTop w:val="0"/>
      <w:marBottom w:val="0"/>
      <w:divBdr>
        <w:top w:val="none" w:sz="0" w:space="0" w:color="auto"/>
        <w:left w:val="none" w:sz="0" w:space="0" w:color="auto"/>
        <w:bottom w:val="none" w:sz="0" w:space="0" w:color="auto"/>
        <w:right w:val="none" w:sz="0" w:space="0" w:color="auto"/>
      </w:divBdr>
    </w:div>
    <w:div w:id="36323227">
      <w:bodyDiv w:val="1"/>
      <w:marLeft w:val="0"/>
      <w:marRight w:val="0"/>
      <w:marTop w:val="0"/>
      <w:marBottom w:val="0"/>
      <w:divBdr>
        <w:top w:val="none" w:sz="0" w:space="0" w:color="auto"/>
        <w:left w:val="none" w:sz="0" w:space="0" w:color="auto"/>
        <w:bottom w:val="none" w:sz="0" w:space="0" w:color="auto"/>
        <w:right w:val="none" w:sz="0" w:space="0" w:color="auto"/>
      </w:divBdr>
    </w:div>
    <w:div w:id="36703850">
      <w:bodyDiv w:val="1"/>
      <w:marLeft w:val="0"/>
      <w:marRight w:val="0"/>
      <w:marTop w:val="0"/>
      <w:marBottom w:val="0"/>
      <w:divBdr>
        <w:top w:val="none" w:sz="0" w:space="0" w:color="auto"/>
        <w:left w:val="none" w:sz="0" w:space="0" w:color="auto"/>
        <w:bottom w:val="none" w:sz="0" w:space="0" w:color="auto"/>
        <w:right w:val="none" w:sz="0" w:space="0" w:color="auto"/>
      </w:divBdr>
    </w:div>
    <w:div w:id="37436089">
      <w:bodyDiv w:val="1"/>
      <w:marLeft w:val="0"/>
      <w:marRight w:val="0"/>
      <w:marTop w:val="0"/>
      <w:marBottom w:val="0"/>
      <w:divBdr>
        <w:top w:val="none" w:sz="0" w:space="0" w:color="auto"/>
        <w:left w:val="none" w:sz="0" w:space="0" w:color="auto"/>
        <w:bottom w:val="none" w:sz="0" w:space="0" w:color="auto"/>
        <w:right w:val="none" w:sz="0" w:space="0" w:color="auto"/>
      </w:divBdr>
    </w:div>
    <w:div w:id="37946925">
      <w:bodyDiv w:val="1"/>
      <w:marLeft w:val="0"/>
      <w:marRight w:val="0"/>
      <w:marTop w:val="0"/>
      <w:marBottom w:val="0"/>
      <w:divBdr>
        <w:top w:val="none" w:sz="0" w:space="0" w:color="auto"/>
        <w:left w:val="none" w:sz="0" w:space="0" w:color="auto"/>
        <w:bottom w:val="none" w:sz="0" w:space="0" w:color="auto"/>
        <w:right w:val="none" w:sz="0" w:space="0" w:color="auto"/>
      </w:divBdr>
    </w:div>
    <w:div w:id="38090937">
      <w:bodyDiv w:val="1"/>
      <w:marLeft w:val="0"/>
      <w:marRight w:val="0"/>
      <w:marTop w:val="0"/>
      <w:marBottom w:val="0"/>
      <w:divBdr>
        <w:top w:val="none" w:sz="0" w:space="0" w:color="auto"/>
        <w:left w:val="none" w:sz="0" w:space="0" w:color="auto"/>
        <w:bottom w:val="none" w:sz="0" w:space="0" w:color="auto"/>
        <w:right w:val="none" w:sz="0" w:space="0" w:color="auto"/>
      </w:divBdr>
    </w:div>
    <w:div w:id="39130779">
      <w:bodyDiv w:val="1"/>
      <w:marLeft w:val="0"/>
      <w:marRight w:val="0"/>
      <w:marTop w:val="0"/>
      <w:marBottom w:val="0"/>
      <w:divBdr>
        <w:top w:val="none" w:sz="0" w:space="0" w:color="auto"/>
        <w:left w:val="none" w:sz="0" w:space="0" w:color="auto"/>
        <w:bottom w:val="none" w:sz="0" w:space="0" w:color="auto"/>
        <w:right w:val="none" w:sz="0" w:space="0" w:color="auto"/>
      </w:divBdr>
    </w:div>
    <w:div w:id="40635218">
      <w:bodyDiv w:val="1"/>
      <w:marLeft w:val="0"/>
      <w:marRight w:val="0"/>
      <w:marTop w:val="0"/>
      <w:marBottom w:val="0"/>
      <w:divBdr>
        <w:top w:val="none" w:sz="0" w:space="0" w:color="auto"/>
        <w:left w:val="none" w:sz="0" w:space="0" w:color="auto"/>
        <w:bottom w:val="none" w:sz="0" w:space="0" w:color="auto"/>
        <w:right w:val="none" w:sz="0" w:space="0" w:color="auto"/>
      </w:divBdr>
    </w:div>
    <w:div w:id="40638866">
      <w:bodyDiv w:val="1"/>
      <w:marLeft w:val="0"/>
      <w:marRight w:val="0"/>
      <w:marTop w:val="0"/>
      <w:marBottom w:val="0"/>
      <w:divBdr>
        <w:top w:val="none" w:sz="0" w:space="0" w:color="auto"/>
        <w:left w:val="none" w:sz="0" w:space="0" w:color="auto"/>
        <w:bottom w:val="none" w:sz="0" w:space="0" w:color="auto"/>
        <w:right w:val="none" w:sz="0" w:space="0" w:color="auto"/>
      </w:divBdr>
    </w:div>
    <w:div w:id="40639257">
      <w:bodyDiv w:val="1"/>
      <w:marLeft w:val="0"/>
      <w:marRight w:val="0"/>
      <w:marTop w:val="0"/>
      <w:marBottom w:val="0"/>
      <w:divBdr>
        <w:top w:val="none" w:sz="0" w:space="0" w:color="auto"/>
        <w:left w:val="none" w:sz="0" w:space="0" w:color="auto"/>
        <w:bottom w:val="none" w:sz="0" w:space="0" w:color="auto"/>
        <w:right w:val="none" w:sz="0" w:space="0" w:color="auto"/>
      </w:divBdr>
    </w:div>
    <w:div w:id="40710558">
      <w:bodyDiv w:val="1"/>
      <w:marLeft w:val="0"/>
      <w:marRight w:val="0"/>
      <w:marTop w:val="0"/>
      <w:marBottom w:val="0"/>
      <w:divBdr>
        <w:top w:val="none" w:sz="0" w:space="0" w:color="auto"/>
        <w:left w:val="none" w:sz="0" w:space="0" w:color="auto"/>
        <w:bottom w:val="none" w:sz="0" w:space="0" w:color="auto"/>
        <w:right w:val="none" w:sz="0" w:space="0" w:color="auto"/>
      </w:divBdr>
    </w:div>
    <w:div w:id="40789204">
      <w:bodyDiv w:val="1"/>
      <w:marLeft w:val="0"/>
      <w:marRight w:val="0"/>
      <w:marTop w:val="0"/>
      <w:marBottom w:val="0"/>
      <w:divBdr>
        <w:top w:val="none" w:sz="0" w:space="0" w:color="auto"/>
        <w:left w:val="none" w:sz="0" w:space="0" w:color="auto"/>
        <w:bottom w:val="none" w:sz="0" w:space="0" w:color="auto"/>
        <w:right w:val="none" w:sz="0" w:space="0" w:color="auto"/>
      </w:divBdr>
    </w:div>
    <w:div w:id="41487167">
      <w:bodyDiv w:val="1"/>
      <w:marLeft w:val="0"/>
      <w:marRight w:val="0"/>
      <w:marTop w:val="0"/>
      <w:marBottom w:val="0"/>
      <w:divBdr>
        <w:top w:val="none" w:sz="0" w:space="0" w:color="auto"/>
        <w:left w:val="none" w:sz="0" w:space="0" w:color="auto"/>
        <w:bottom w:val="none" w:sz="0" w:space="0" w:color="auto"/>
        <w:right w:val="none" w:sz="0" w:space="0" w:color="auto"/>
      </w:divBdr>
    </w:div>
    <w:div w:id="42215439">
      <w:bodyDiv w:val="1"/>
      <w:marLeft w:val="0"/>
      <w:marRight w:val="0"/>
      <w:marTop w:val="0"/>
      <w:marBottom w:val="0"/>
      <w:divBdr>
        <w:top w:val="none" w:sz="0" w:space="0" w:color="auto"/>
        <w:left w:val="none" w:sz="0" w:space="0" w:color="auto"/>
        <w:bottom w:val="none" w:sz="0" w:space="0" w:color="auto"/>
        <w:right w:val="none" w:sz="0" w:space="0" w:color="auto"/>
      </w:divBdr>
    </w:div>
    <w:div w:id="42557058">
      <w:bodyDiv w:val="1"/>
      <w:marLeft w:val="0"/>
      <w:marRight w:val="0"/>
      <w:marTop w:val="0"/>
      <w:marBottom w:val="0"/>
      <w:divBdr>
        <w:top w:val="none" w:sz="0" w:space="0" w:color="auto"/>
        <w:left w:val="none" w:sz="0" w:space="0" w:color="auto"/>
        <w:bottom w:val="none" w:sz="0" w:space="0" w:color="auto"/>
        <w:right w:val="none" w:sz="0" w:space="0" w:color="auto"/>
      </w:divBdr>
    </w:div>
    <w:div w:id="43259547">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4371961">
      <w:bodyDiv w:val="1"/>
      <w:marLeft w:val="0"/>
      <w:marRight w:val="0"/>
      <w:marTop w:val="0"/>
      <w:marBottom w:val="0"/>
      <w:divBdr>
        <w:top w:val="none" w:sz="0" w:space="0" w:color="auto"/>
        <w:left w:val="none" w:sz="0" w:space="0" w:color="auto"/>
        <w:bottom w:val="none" w:sz="0" w:space="0" w:color="auto"/>
        <w:right w:val="none" w:sz="0" w:space="0" w:color="auto"/>
      </w:divBdr>
    </w:div>
    <w:div w:id="45035612">
      <w:bodyDiv w:val="1"/>
      <w:marLeft w:val="0"/>
      <w:marRight w:val="0"/>
      <w:marTop w:val="0"/>
      <w:marBottom w:val="0"/>
      <w:divBdr>
        <w:top w:val="none" w:sz="0" w:space="0" w:color="auto"/>
        <w:left w:val="none" w:sz="0" w:space="0" w:color="auto"/>
        <w:bottom w:val="none" w:sz="0" w:space="0" w:color="auto"/>
        <w:right w:val="none" w:sz="0" w:space="0" w:color="auto"/>
      </w:divBdr>
    </w:div>
    <w:div w:id="46606523">
      <w:bodyDiv w:val="1"/>
      <w:marLeft w:val="0"/>
      <w:marRight w:val="0"/>
      <w:marTop w:val="0"/>
      <w:marBottom w:val="0"/>
      <w:divBdr>
        <w:top w:val="none" w:sz="0" w:space="0" w:color="auto"/>
        <w:left w:val="none" w:sz="0" w:space="0" w:color="auto"/>
        <w:bottom w:val="none" w:sz="0" w:space="0" w:color="auto"/>
        <w:right w:val="none" w:sz="0" w:space="0" w:color="auto"/>
      </w:divBdr>
    </w:div>
    <w:div w:id="46802021">
      <w:bodyDiv w:val="1"/>
      <w:marLeft w:val="0"/>
      <w:marRight w:val="0"/>
      <w:marTop w:val="0"/>
      <w:marBottom w:val="0"/>
      <w:divBdr>
        <w:top w:val="none" w:sz="0" w:space="0" w:color="auto"/>
        <w:left w:val="none" w:sz="0" w:space="0" w:color="auto"/>
        <w:bottom w:val="none" w:sz="0" w:space="0" w:color="auto"/>
        <w:right w:val="none" w:sz="0" w:space="0" w:color="auto"/>
      </w:divBdr>
    </w:div>
    <w:div w:id="47186429">
      <w:bodyDiv w:val="1"/>
      <w:marLeft w:val="0"/>
      <w:marRight w:val="0"/>
      <w:marTop w:val="0"/>
      <w:marBottom w:val="0"/>
      <w:divBdr>
        <w:top w:val="none" w:sz="0" w:space="0" w:color="auto"/>
        <w:left w:val="none" w:sz="0" w:space="0" w:color="auto"/>
        <w:bottom w:val="none" w:sz="0" w:space="0" w:color="auto"/>
        <w:right w:val="none" w:sz="0" w:space="0" w:color="auto"/>
      </w:divBdr>
    </w:div>
    <w:div w:id="47267599">
      <w:bodyDiv w:val="1"/>
      <w:marLeft w:val="0"/>
      <w:marRight w:val="0"/>
      <w:marTop w:val="0"/>
      <w:marBottom w:val="0"/>
      <w:divBdr>
        <w:top w:val="none" w:sz="0" w:space="0" w:color="auto"/>
        <w:left w:val="none" w:sz="0" w:space="0" w:color="auto"/>
        <w:bottom w:val="none" w:sz="0" w:space="0" w:color="auto"/>
        <w:right w:val="none" w:sz="0" w:space="0" w:color="auto"/>
      </w:divBdr>
    </w:div>
    <w:div w:id="47918586">
      <w:bodyDiv w:val="1"/>
      <w:marLeft w:val="0"/>
      <w:marRight w:val="0"/>
      <w:marTop w:val="0"/>
      <w:marBottom w:val="0"/>
      <w:divBdr>
        <w:top w:val="none" w:sz="0" w:space="0" w:color="auto"/>
        <w:left w:val="none" w:sz="0" w:space="0" w:color="auto"/>
        <w:bottom w:val="none" w:sz="0" w:space="0" w:color="auto"/>
        <w:right w:val="none" w:sz="0" w:space="0" w:color="auto"/>
      </w:divBdr>
      <w:divsChild>
        <w:div w:id="1307395601">
          <w:marLeft w:val="480"/>
          <w:marRight w:val="0"/>
          <w:marTop w:val="0"/>
          <w:marBottom w:val="0"/>
          <w:divBdr>
            <w:top w:val="none" w:sz="0" w:space="0" w:color="auto"/>
            <w:left w:val="none" w:sz="0" w:space="0" w:color="auto"/>
            <w:bottom w:val="none" w:sz="0" w:space="0" w:color="auto"/>
            <w:right w:val="none" w:sz="0" w:space="0" w:color="auto"/>
          </w:divBdr>
        </w:div>
        <w:div w:id="275791221">
          <w:marLeft w:val="480"/>
          <w:marRight w:val="0"/>
          <w:marTop w:val="0"/>
          <w:marBottom w:val="0"/>
          <w:divBdr>
            <w:top w:val="none" w:sz="0" w:space="0" w:color="auto"/>
            <w:left w:val="none" w:sz="0" w:space="0" w:color="auto"/>
            <w:bottom w:val="none" w:sz="0" w:space="0" w:color="auto"/>
            <w:right w:val="none" w:sz="0" w:space="0" w:color="auto"/>
          </w:divBdr>
        </w:div>
        <w:div w:id="1523008423">
          <w:marLeft w:val="480"/>
          <w:marRight w:val="0"/>
          <w:marTop w:val="0"/>
          <w:marBottom w:val="0"/>
          <w:divBdr>
            <w:top w:val="none" w:sz="0" w:space="0" w:color="auto"/>
            <w:left w:val="none" w:sz="0" w:space="0" w:color="auto"/>
            <w:bottom w:val="none" w:sz="0" w:space="0" w:color="auto"/>
            <w:right w:val="none" w:sz="0" w:space="0" w:color="auto"/>
          </w:divBdr>
        </w:div>
        <w:div w:id="203060239">
          <w:marLeft w:val="480"/>
          <w:marRight w:val="0"/>
          <w:marTop w:val="0"/>
          <w:marBottom w:val="0"/>
          <w:divBdr>
            <w:top w:val="none" w:sz="0" w:space="0" w:color="auto"/>
            <w:left w:val="none" w:sz="0" w:space="0" w:color="auto"/>
            <w:bottom w:val="none" w:sz="0" w:space="0" w:color="auto"/>
            <w:right w:val="none" w:sz="0" w:space="0" w:color="auto"/>
          </w:divBdr>
        </w:div>
        <w:div w:id="482549373">
          <w:marLeft w:val="480"/>
          <w:marRight w:val="0"/>
          <w:marTop w:val="0"/>
          <w:marBottom w:val="0"/>
          <w:divBdr>
            <w:top w:val="none" w:sz="0" w:space="0" w:color="auto"/>
            <w:left w:val="none" w:sz="0" w:space="0" w:color="auto"/>
            <w:bottom w:val="none" w:sz="0" w:space="0" w:color="auto"/>
            <w:right w:val="none" w:sz="0" w:space="0" w:color="auto"/>
          </w:divBdr>
        </w:div>
        <w:div w:id="580332343">
          <w:marLeft w:val="480"/>
          <w:marRight w:val="0"/>
          <w:marTop w:val="0"/>
          <w:marBottom w:val="0"/>
          <w:divBdr>
            <w:top w:val="none" w:sz="0" w:space="0" w:color="auto"/>
            <w:left w:val="none" w:sz="0" w:space="0" w:color="auto"/>
            <w:bottom w:val="none" w:sz="0" w:space="0" w:color="auto"/>
            <w:right w:val="none" w:sz="0" w:space="0" w:color="auto"/>
          </w:divBdr>
        </w:div>
        <w:div w:id="2043435748">
          <w:marLeft w:val="480"/>
          <w:marRight w:val="0"/>
          <w:marTop w:val="0"/>
          <w:marBottom w:val="0"/>
          <w:divBdr>
            <w:top w:val="none" w:sz="0" w:space="0" w:color="auto"/>
            <w:left w:val="none" w:sz="0" w:space="0" w:color="auto"/>
            <w:bottom w:val="none" w:sz="0" w:space="0" w:color="auto"/>
            <w:right w:val="none" w:sz="0" w:space="0" w:color="auto"/>
          </w:divBdr>
        </w:div>
        <w:div w:id="1873225889">
          <w:marLeft w:val="480"/>
          <w:marRight w:val="0"/>
          <w:marTop w:val="0"/>
          <w:marBottom w:val="0"/>
          <w:divBdr>
            <w:top w:val="none" w:sz="0" w:space="0" w:color="auto"/>
            <w:left w:val="none" w:sz="0" w:space="0" w:color="auto"/>
            <w:bottom w:val="none" w:sz="0" w:space="0" w:color="auto"/>
            <w:right w:val="none" w:sz="0" w:space="0" w:color="auto"/>
          </w:divBdr>
        </w:div>
        <w:div w:id="955209131">
          <w:marLeft w:val="480"/>
          <w:marRight w:val="0"/>
          <w:marTop w:val="0"/>
          <w:marBottom w:val="0"/>
          <w:divBdr>
            <w:top w:val="none" w:sz="0" w:space="0" w:color="auto"/>
            <w:left w:val="none" w:sz="0" w:space="0" w:color="auto"/>
            <w:bottom w:val="none" w:sz="0" w:space="0" w:color="auto"/>
            <w:right w:val="none" w:sz="0" w:space="0" w:color="auto"/>
          </w:divBdr>
        </w:div>
        <w:div w:id="401604909">
          <w:marLeft w:val="480"/>
          <w:marRight w:val="0"/>
          <w:marTop w:val="0"/>
          <w:marBottom w:val="0"/>
          <w:divBdr>
            <w:top w:val="none" w:sz="0" w:space="0" w:color="auto"/>
            <w:left w:val="none" w:sz="0" w:space="0" w:color="auto"/>
            <w:bottom w:val="none" w:sz="0" w:space="0" w:color="auto"/>
            <w:right w:val="none" w:sz="0" w:space="0" w:color="auto"/>
          </w:divBdr>
        </w:div>
        <w:div w:id="555355999">
          <w:marLeft w:val="480"/>
          <w:marRight w:val="0"/>
          <w:marTop w:val="0"/>
          <w:marBottom w:val="0"/>
          <w:divBdr>
            <w:top w:val="none" w:sz="0" w:space="0" w:color="auto"/>
            <w:left w:val="none" w:sz="0" w:space="0" w:color="auto"/>
            <w:bottom w:val="none" w:sz="0" w:space="0" w:color="auto"/>
            <w:right w:val="none" w:sz="0" w:space="0" w:color="auto"/>
          </w:divBdr>
        </w:div>
        <w:div w:id="887449440">
          <w:marLeft w:val="480"/>
          <w:marRight w:val="0"/>
          <w:marTop w:val="0"/>
          <w:marBottom w:val="0"/>
          <w:divBdr>
            <w:top w:val="none" w:sz="0" w:space="0" w:color="auto"/>
            <w:left w:val="none" w:sz="0" w:space="0" w:color="auto"/>
            <w:bottom w:val="none" w:sz="0" w:space="0" w:color="auto"/>
            <w:right w:val="none" w:sz="0" w:space="0" w:color="auto"/>
          </w:divBdr>
        </w:div>
        <w:div w:id="1908690078">
          <w:marLeft w:val="480"/>
          <w:marRight w:val="0"/>
          <w:marTop w:val="0"/>
          <w:marBottom w:val="0"/>
          <w:divBdr>
            <w:top w:val="none" w:sz="0" w:space="0" w:color="auto"/>
            <w:left w:val="none" w:sz="0" w:space="0" w:color="auto"/>
            <w:bottom w:val="none" w:sz="0" w:space="0" w:color="auto"/>
            <w:right w:val="none" w:sz="0" w:space="0" w:color="auto"/>
          </w:divBdr>
        </w:div>
        <w:div w:id="1928072330">
          <w:marLeft w:val="480"/>
          <w:marRight w:val="0"/>
          <w:marTop w:val="0"/>
          <w:marBottom w:val="0"/>
          <w:divBdr>
            <w:top w:val="none" w:sz="0" w:space="0" w:color="auto"/>
            <w:left w:val="none" w:sz="0" w:space="0" w:color="auto"/>
            <w:bottom w:val="none" w:sz="0" w:space="0" w:color="auto"/>
            <w:right w:val="none" w:sz="0" w:space="0" w:color="auto"/>
          </w:divBdr>
        </w:div>
        <w:div w:id="251667460">
          <w:marLeft w:val="480"/>
          <w:marRight w:val="0"/>
          <w:marTop w:val="0"/>
          <w:marBottom w:val="0"/>
          <w:divBdr>
            <w:top w:val="none" w:sz="0" w:space="0" w:color="auto"/>
            <w:left w:val="none" w:sz="0" w:space="0" w:color="auto"/>
            <w:bottom w:val="none" w:sz="0" w:space="0" w:color="auto"/>
            <w:right w:val="none" w:sz="0" w:space="0" w:color="auto"/>
          </w:divBdr>
        </w:div>
        <w:div w:id="928152626">
          <w:marLeft w:val="480"/>
          <w:marRight w:val="0"/>
          <w:marTop w:val="0"/>
          <w:marBottom w:val="0"/>
          <w:divBdr>
            <w:top w:val="none" w:sz="0" w:space="0" w:color="auto"/>
            <w:left w:val="none" w:sz="0" w:space="0" w:color="auto"/>
            <w:bottom w:val="none" w:sz="0" w:space="0" w:color="auto"/>
            <w:right w:val="none" w:sz="0" w:space="0" w:color="auto"/>
          </w:divBdr>
        </w:div>
        <w:div w:id="1100873904">
          <w:marLeft w:val="480"/>
          <w:marRight w:val="0"/>
          <w:marTop w:val="0"/>
          <w:marBottom w:val="0"/>
          <w:divBdr>
            <w:top w:val="none" w:sz="0" w:space="0" w:color="auto"/>
            <w:left w:val="none" w:sz="0" w:space="0" w:color="auto"/>
            <w:bottom w:val="none" w:sz="0" w:space="0" w:color="auto"/>
            <w:right w:val="none" w:sz="0" w:space="0" w:color="auto"/>
          </w:divBdr>
        </w:div>
        <w:div w:id="1532887108">
          <w:marLeft w:val="480"/>
          <w:marRight w:val="0"/>
          <w:marTop w:val="0"/>
          <w:marBottom w:val="0"/>
          <w:divBdr>
            <w:top w:val="none" w:sz="0" w:space="0" w:color="auto"/>
            <w:left w:val="none" w:sz="0" w:space="0" w:color="auto"/>
            <w:bottom w:val="none" w:sz="0" w:space="0" w:color="auto"/>
            <w:right w:val="none" w:sz="0" w:space="0" w:color="auto"/>
          </w:divBdr>
        </w:div>
        <w:div w:id="812480307">
          <w:marLeft w:val="480"/>
          <w:marRight w:val="0"/>
          <w:marTop w:val="0"/>
          <w:marBottom w:val="0"/>
          <w:divBdr>
            <w:top w:val="none" w:sz="0" w:space="0" w:color="auto"/>
            <w:left w:val="none" w:sz="0" w:space="0" w:color="auto"/>
            <w:bottom w:val="none" w:sz="0" w:space="0" w:color="auto"/>
            <w:right w:val="none" w:sz="0" w:space="0" w:color="auto"/>
          </w:divBdr>
        </w:div>
        <w:div w:id="495612128">
          <w:marLeft w:val="480"/>
          <w:marRight w:val="0"/>
          <w:marTop w:val="0"/>
          <w:marBottom w:val="0"/>
          <w:divBdr>
            <w:top w:val="none" w:sz="0" w:space="0" w:color="auto"/>
            <w:left w:val="none" w:sz="0" w:space="0" w:color="auto"/>
            <w:bottom w:val="none" w:sz="0" w:space="0" w:color="auto"/>
            <w:right w:val="none" w:sz="0" w:space="0" w:color="auto"/>
          </w:divBdr>
        </w:div>
        <w:div w:id="1920165452">
          <w:marLeft w:val="480"/>
          <w:marRight w:val="0"/>
          <w:marTop w:val="0"/>
          <w:marBottom w:val="0"/>
          <w:divBdr>
            <w:top w:val="none" w:sz="0" w:space="0" w:color="auto"/>
            <w:left w:val="none" w:sz="0" w:space="0" w:color="auto"/>
            <w:bottom w:val="none" w:sz="0" w:space="0" w:color="auto"/>
            <w:right w:val="none" w:sz="0" w:space="0" w:color="auto"/>
          </w:divBdr>
        </w:div>
        <w:div w:id="142285355">
          <w:marLeft w:val="480"/>
          <w:marRight w:val="0"/>
          <w:marTop w:val="0"/>
          <w:marBottom w:val="0"/>
          <w:divBdr>
            <w:top w:val="none" w:sz="0" w:space="0" w:color="auto"/>
            <w:left w:val="none" w:sz="0" w:space="0" w:color="auto"/>
            <w:bottom w:val="none" w:sz="0" w:space="0" w:color="auto"/>
            <w:right w:val="none" w:sz="0" w:space="0" w:color="auto"/>
          </w:divBdr>
        </w:div>
        <w:div w:id="47655629">
          <w:marLeft w:val="480"/>
          <w:marRight w:val="0"/>
          <w:marTop w:val="0"/>
          <w:marBottom w:val="0"/>
          <w:divBdr>
            <w:top w:val="none" w:sz="0" w:space="0" w:color="auto"/>
            <w:left w:val="none" w:sz="0" w:space="0" w:color="auto"/>
            <w:bottom w:val="none" w:sz="0" w:space="0" w:color="auto"/>
            <w:right w:val="none" w:sz="0" w:space="0" w:color="auto"/>
          </w:divBdr>
        </w:div>
        <w:div w:id="291643823">
          <w:marLeft w:val="480"/>
          <w:marRight w:val="0"/>
          <w:marTop w:val="0"/>
          <w:marBottom w:val="0"/>
          <w:divBdr>
            <w:top w:val="none" w:sz="0" w:space="0" w:color="auto"/>
            <w:left w:val="none" w:sz="0" w:space="0" w:color="auto"/>
            <w:bottom w:val="none" w:sz="0" w:space="0" w:color="auto"/>
            <w:right w:val="none" w:sz="0" w:space="0" w:color="auto"/>
          </w:divBdr>
        </w:div>
        <w:div w:id="961887419">
          <w:marLeft w:val="480"/>
          <w:marRight w:val="0"/>
          <w:marTop w:val="0"/>
          <w:marBottom w:val="0"/>
          <w:divBdr>
            <w:top w:val="none" w:sz="0" w:space="0" w:color="auto"/>
            <w:left w:val="none" w:sz="0" w:space="0" w:color="auto"/>
            <w:bottom w:val="none" w:sz="0" w:space="0" w:color="auto"/>
            <w:right w:val="none" w:sz="0" w:space="0" w:color="auto"/>
          </w:divBdr>
        </w:div>
        <w:div w:id="2022849992">
          <w:marLeft w:val="480"/>
          <w:marRight w:val="0"/>
          <w:marTop w:val="0"/>
          <w:marBottom w:val="0"/>
          <w:divBdr>
            <w:top w:val="none" w:sz="0" w:space="0" w:color="auto"/>
            <w:left w:val="none" w:sz="0" w:space="0" w:color="auto"/>
            <w:bottom w:val="none" w:sz="0" w:space="0" w:color="auto"/>
            <w:right w:val="none" w:sz="0" w:space="0" w:color="auto"/>
          </w:divBdr>
        </w:div>
        <w:div w:id="1057121811">
          <w:marLeft w:val="480"/>
          <w:marRight w:val="0"/>
          <w:marTop w:val="0"/>
          <w:marBottom w:val="0"/>
          <w:divBdr>
            <w:top w:val="none" w:sz="0" w:space="0" w:color="auto"/>
            <w:left w:val="none" w:sz="0" w:space="0" w:color="auto"/>
            <w:bottom w:val="none" w:sz="0" w:space="0" w:color="auto"/>
            <w:right w:val="none" w:sz="0" w:space="0" w:color="auto"/>
          </w:divBdr>
        </w:div>
      </w:divsChild>
    </w:div>
    <w:div w:id="48192853">
      <w:bodyDiv w:val="1"/>
      <w:marLeft w:val="0"/>
      <w:marRight w:val="0"/>
      <w:marTop w:val="0"/>
      <w:marBottom w:val="0"/>
      <w:divBdr>
        <w:top w:val="none" w:sz="0" w:space="0" w:color="auto"/>
        <w:left w:val="none" w:sz="0" w:space="0" w:color="auto"/>
        <w:bottom w:val="none" w:sz="0" w:space="0" w:color="auto"/>
        <w:right w:val="none" w:sz="0" w:space="0" w:color="auto"/>
      </w:divBdr>
    </w:div>
    <w:div w:id="49498027">
      <w:bodyDiv w:val="1"/>
      <w:marLeft w:val="0"/>
      <w:marRight w:val="0"/>
      <w:marTop w:val="0"/>
      <w:marBottom w:val="0"/>
      <w:divBdr>
        <w:top w:val="none" w:sz="0" w:space="0" w:color="auto"/>
        <w:left w:val="none" w:sz="0" w:space="0" w:color="auto"/>
        <w:bottom w:val="none" w:sz="0" w:space="0" w:color="auto"/>
        <w:right w:val="none" w:sz="0" w:space="0" w:color="auto"/>
      </w:divBdr>
    </w:div>
    <w:div w:id="51199200">
      <w:bodyDiv w:val="1"/>
      <w:marLeft w:val="0"/>
      <w:marRight w:val="0"/>
      <w:marTop w:val="0"/>
      <w:marBottom w:val="0"/>
      <w:divBdr>
        <w:top w:val="none" w:sz="0" w:space="0" w:color="auto"/>
        <w:left w:val="none" w:sz="0" w:space="0" w:color="auto"/>
        <w:bottom w:val="none" w:sz="0" w:space="0" w:color="auto"/>
        <w:right w:val="none" w:sz="0" w:space="0" w:color="auto"/>
      </w:divBdr>
    </w:div>
    <w:div w:id="53357077">
      <w:bodyDiv w:val="1"/>
      <w:marLeft w:val="0"/>
      <w:marRight w:val="0"/>
      <w:marTop w:val="0"/>
      <w:marBottom w:val="0"/>
      <w:divBdr>
        <w:top w:val="none" w:sz="0" w:space="0" w:color="auto"/>
        <w:left w:val="none" w:sz="0" w:space="0" w:color="auto"/>
        <w:bottom w:val="none" w:sz="0" w:space="0" w:color="auto"/>
        <w:right w:val="none" w:sz="0" w:space="0" w:color="auto"/>
      </w:divBdr>
    </w:div>
    <w:div w:id="53896083">
      <w:bodyDiv w:val="1"/>
      <w:marLeft w:val="0"/>
      <w:marRight w:val="0"/>
      <w:marTop w:val="0"/>
      <w:marBottom w:val="0"/>
      <w:divBdr>
        <w:top w:val="none" w:sz="0" w:space="0" w:color="auto"/>
        <w:left w:val="none" w:sz="0" w:space="0" w:color="auto"/>
        <w:bottom w:val="none" w:sz="0" w:space="0" w:color="auto"/>
        <w:right w:val="none" w:sz="0" w:space="0" w:color="auto"/>
      </w:divBdr>
    </w:div>
    <w:div w:id="53965852">
      <w:bodyDiv w:val="1"/>
      <w:marLeft w:val="0"/>
      <w:marRight w:val="0"/>
      <w:marTop w:val="0"/>
      <w:marBottom w:val="0"/>
      <w:divBdr>
        <w:top w:val="none" w:sz="0" w:space="0" w:color="auto"/>
        <w:left w:val="none" w:sz="0" w:space="0" w:color="auto"/>
        <w:bottom w:val="none" w:sz="0" w:space="0" w:color="auto"/>
        <w:right w:val="none" w:sz="0" w:space="0" w:color="auto"/>
      </w:divBdr>
    </w:div>
    <w:div w:id="55010787">
      <w:bodyDiv w:val="1"/>
      <w:marLeft w:val="0"/>
      <w:marRight w:val="0"/>
      <w:marTop w:val="0"/>
      <w:marBottom w:val="0"/>
      <w:divBdr>
        <w:top w:val="none" w:sz="0" w:space="0" w:color="auto"/>
        <w:left w:val="none" w:sz="0" w:space="0" w:color="auto"/>
        <w:bottom w:val="none" w:sz="0" w:space="0" w:color="auto"/>
        <w:right w:val="none" w:sz="0" w:space="0" w:color="auto"/>
      </w:divBdr>
    </w:div>
    <w:div w:id="55588864">
      <w:bodyDiv w:val="1"/>
      <w:marLeft w:val="0"/>
      <w:marRight w:val="0"/>
      <w:marTop w:val="0"/>
      <w:marBottom w:val="0"/>
      <w:divBdr>
        <w:top w:val="none" w:sz="0" w:space="0" w:color="auto"/>
        <w:left w:val="none" w:sz="0" w:space="0" w:color="auto"/>
        <w:bottom w:val="none" w:sz="0" w:space="0" w:color="auto"/>
        <w:right w:val="none" w:sz="0" w:space="0" w:color="auto"/>
      </w:divBdr>
    </w:div>
    <w:div w:id="56512463">
      <w:bodyDiv w:val="1"/>
      <w:marLeft w:val="0"/>
      <w:marRight w:val="0"/>
      <w:marTop w:val="0"/>
      <w:marBottom w:val="0"/>
      <w:divBdr>
        <w:top w:val="none" w:sz="0" w:space="0" w:color="auto"/>
        <w:left w:val="none" w:sz="0" w:space="0" w:color="auto"/>
        <w:bottom w:val="none" w:sz="0" w:space="0" w:color="auto"/>
        <w:right w:val="none" w:sz="0" w:space="0" w:color="auto"/>
      </w:divBdr>
    </w:div>
    <w:div w:id="56828165">
      <w:bodyDiv w:val="1"/>
      <w:marLeft w:val="0"/>
      <w:marRight w:val="0"/>
      <w:marTop w:val="0"/>
      <w:marBottom w:val="0"/>
      <w:divBdr>
        <w:top w:val="none" w:sz="0" w:space="0" w:color="auto"/>
        <w:left w:val="none" w:sz="0" w:space="0" w:color="auto"/>
        <w:bottom w:val="none" w:sz="0" w:space="0" w:color="auto"/>
        <w:right w:val="none" w:sz="0" w:space="0" w:color="auto"/>
      </w:divBdr>
    </w:div>
    <w:div w:id="57017826">
      <w:bodyDiv w:val="1"/>
      <w:marLeft w:val="0"/>
      <w:marRight w:val="0"/>
      <w:marTop w:val="0"/>
      <w:marBottom w:val="0"/>
      <w:divBdr>
        <w:top w:val="none" w:sz="0" w:space="0" w:color="auto"/>
        <w:left w:val="none" w:sz="0" w:space="0" w:color="auto"/>
        <w:bottom w:val="none" w:sz="0" w:space="0" w:color="auto"/>
        <w:right w:val="none" w:sz="0" w:space="0" w:color="auto"/>
      </w:divBdr>
    </w:div>
    <w:div w:id="57098052">
      <w:bodyDiv w:val="1"/>
      <w:marLeft w:val="0"/>
      <w:marRight w:val="0"/>
      <w:marTop w:val="0"/>
      <w:marBottom w:val="0"/>
      <w:divBdr>
        <w:top w:val="none" w:sz="0" w:space="0" w:color="auto"/>
        <w:left w:val="none" w:sz="0" w:space="0" w:color="auto"/>
        <w:bottom w:val="none" w:sz="0" w:space="0" w:color="auto"/>
        <w:right w:val="none" w:sz="0" w:space="0" w:color="auto"/>
      </w:divBdr>
    </w:div>
    <w:div w:id="57288924">
      <w:bodyDiv w:val="1"/>
      <w:marLeft w:val="0"/>
      <w:marRight w:val="0"/>
      <w:marTop w:val="0"/>
      <w:marBottom w:val="0"/>
      <w:divBdr>
        <w:top w:val="none" w:sz="0" w:space="0" w:color="auto"/>
        <w:left w:val="none" w:sz="0" w:space="0" w:color="auto"/>
        <w:bottom w:val="none" w:sz="0" w:space="0" w:color="auto"/>
        <w:right w:val="none" w:sz="0" w:space="0" w:color="auto"/>
      </w:divBdr>
    </w:div>
    <w:div w:id="57680196">
      <w:bodyDiv w:val="1"/>
      <w:marLeft w:val="0"/>
      <w:marRight w:val="0"/>
      <w:marTop w:val="0"/>
      <w:marBottom w:val="0"/>
      <w:divBdr>
        <w:top w:val="none" w:sz="0" w:space="0" w:color="auto"/>
        <w:left w:val="none" w:sz="0" w:space="0" w:color="auto"/>
        <w:bottom w:val="none" w:sz="0" w:space="0" w:color="auto"/>
        <w:right w:val="none" w:sz="0" w:space="0" w:color="auto"/>
      </w:divBdr>
    </w:div>
    <w:div w:id="57748528">
      <w:bodyDiv w:val="1"/>
      <w:marLeft w:val="0"/>
      <w:marRight w:val="0"/>
      <w:marTop w:val="0"/>
      <w:marBottom w:val="0"/>
      <w:divBdr>
        <w:top w:val="none" w:sz="0" w:space="0" w:color="auto"/>
        <w:left w:val="none" w:sz="0" w:space="0" w:color="auto"/>
        <w:bottom w:val="none" w:sz="0" w:space="0" w:color="auto"/>
        <w:right w:val="none" w:sz="0" w:space="0" w:color="auto"/>
      </w:divBdr>
    </w:div>
    <w:div w:id="57830243">
      <w:bodyDiv w:val="1"/>
      <w:marLeft w:val="0"/>
      <w:marRight w:val="0"/>
      <w:marTop w:val="0"/>
      <w:marBottom w:val="0"/>
      <w:divBdr>
        <w:top w:val="none" w:sz="0" w:space="0" w:color="auto"/>
        <w:left w:val="none" w:sz="0" w:space="0" w:color="auto"/>
        <w:bottom w:val="none" w:sz="0" w:space="0" w:color="auto"/>
        <w:right w:val="none" w:sz="0" w:space="0" w:color="auto"/>
      </w:divBdr>
    </w:div>
    <w:div w:id="58359276">
      <w:bodyDiv w:val="1"/>
      <w:marLeft w:val="0"/>
      <w:marRight w:val="0"/>
      <w:marTop w:val="0"/>
      <w:marBottom w:val="0"/>
      <w:divBdr>
        <w:top w:val="none" w:sz="0" w:space="0" w:color="auto"/>
        <w:left w:val="none" w:sz="0" w:space="0" w:color="auto"/>
        <w:bottom w:val="none" w:sz="0" w:space="0" w:color="auto"/>
        <w:right w:val="none" w:sz="0" w:space="0" w:color="auto"/>
      </w:divBdr>
    </w:div>
    <w:div w:id="58985783">
      <w:bodyDiv w:val="1"/>
      <w:marLeft w:val="0"/>
      <w:marRight w:val="0"/>
      <w:marTop w:val="0"/>
      <w:marBottom w:val="0"/>
      <w:divBdr>
        <w:top w:val="none" w:sz="0" w:space="0" w:color="auto"/>
        <w:left w:val="none" w:sz="0" w:space="0" w:color="auto"/>
        <w:bottom w:val="none" w:sz="0" w:space="0" w:color="auto"/>
        <w:right w:val="none" w:sz="0" w:space="0" w:color="auto"/>
      </w:divBdr>
    </w:div>
    <w:div w:id="59132492">
      <w:bodyDiv w:val="1"/>
      <w:marLeft w:val="0"/>
      <w:marRight w:val="0"/>
      <w:marTop w:val="0"/>
      <w:marBottom w:val="0"/>
      <w:divBdr>
        <w:top w:val="none" w:sz="0" w:space="0" w:color="auto"/>
        <w:left w:val="none" w:sz="0" w:space="0" w:color="auto"/>
        <w:bottom w:val="none" w:sz="0" w:space="0" w:color="auto"/>
        <w:right w:val="none" w:sz="0" w:space="0" w:color="auto"/>
      </w:divBdr>
    </w:div>
    <w:div w:id="61026926">
      <w:bodyDiv w:val="1"/>
      <w:marLeft w:val="0"/>
      <w:marRight w:val="0"/>
      <w:marTop w:val="0"/>
      <w:marBottom w:val="0"/>
      <w:divBdr>
        <w:top w:val="none" w:sz="0" w:space="0" w:color="auto"/>
        <w:left w:val="none" w:sz="0" w:space="0" w:color="auto"/>
        <w:bottom w:val="none" w:sz="0" w:space="0" w:color="auto"/>
        <w:right w:val="none" w:sz="0" w:space="0" w:color="auto"/>
      </w:divBdr>
    </w:div>
    <w:div w:id="61147949">
      <w:bodyDiv w:val="1"/>
      <w:marLeft w:val="0"/>
      <w:marRight w:val="0"/>
      <w:marTop w:val="0"/>
      <w:marBottom w:val="0"/>
      <w:divBdr>
        <w:top w:val="none" w:sz="0" w:space="0" w:color="auto"/>
        <w:left w:val="none" w:sz="0" w:space="0" w:color="auto"/>
        <w:bottom w:val="none" w:sz="0" w:space="0" w:color="auto"/>
        <w:right w:val="none" w:sz="0" w:space="0" w:color="auto"/>
      </w:divBdr>
    </w:div>
    <w:div w:id="61491384">
      <w:bodyDiv w:val="1"/>
      <w:marLeft w:val="0"/>
      <w:marRight w:val="0"/>
      <w:marTop w:val="0"/>
      <w:marBottom w:val="0"/>
      <w:divBdr>
        <w:top w:val="none" w:sz="0" w:space="0" w:color="auto"/>
        <w:left w:val="none" w:sz="0" w:space="0" w:color="auto"/>
        <w:bottom w:val="none" w:sz="0" w:space="0" w:color="auto"/>
        <w:right w:val="none" w:sz="0" w:space="0" w:color="auto"/>
      </w:divBdr>
    </w:div>
    <w:div w:id="61678753">
      <w:bodyDiv w:val="1"/>
      <w:marLeft w:val="0"/>
      <w:marRight w:val="0"/>
      <w:marTop w:val="0"/>
      <w:marBottom w:val="0"/>
      <w:divBdr>
        <w:top w:val="none" w:sz="0" w:space="0" w:color="auto"/>
        <w:left w:val="none" w:sz="0" w:space="0" w:color="auto"/>
        <w:bottom w:val="none" w:sz="0" w:space="0" w:color="auto"/>
        <w:right w:val="none" w:sz="0" w:space="0" w:color="auto"/>
      </w:divBdr>
    </w:div>
    <w:div w:id="61755904">
      <w:bodyDiv w:val="1"/>
      <w:marLeft w:val="0"/>
      <w:marRight w:val="0"/>
      <w:marTop w:val="0"/>
      <w:marBottom w:val="0"/>
      <w:divBdr>
        <w:top w:val="none" w:sz="0" w:space="0" w:color="auto"/>
        <w:left w:val="none" w:sz="0" w:space="0" w:color="auto"/>
        <w:bottom w:val="none" w:sz="0" w:space="0" w:color="auto"/>
        <w:right w:val="none" w:sz="0" w:space="0" w:color="auto"/>
      </w:divBdr>
    </w:div>
    <w:div w:id="61759910">
      <w:bodyDiv w:val="1"/>
      <w:marLeft w:val="0"/>
      <w:marRight w:val="0"/>
      <w:marTop w:val="0"/>
      <w:marBottom w:val="0"/>
      <w:divBdr>
        <w:top w:val="none" w:sz="0" w:space="0" w:color="auto"/>
        <w:left w:val="none" w:sz="0" w:space="0" w:color="auto"/>
        <w:bottom w:val="none" w:sz="0" w:space="0" w:color="auto"/>
        <w:right w:val="none" w:sz="0" w:space="0" w:color="auto"/>
      </w:divBdr>
    </w:div>
    <w:div w:id="62143477">
      <w:bodyDiv w:val="1"/>
      <w:marLeft w:val="0"/>
      <w:marRight w:val="0"/>
      <w:marTop w:val="0"/>
      <w:marBottom w:val="0"/>
      <w:divBdr>
        <w:top w:val="none" w:sz="0" w:space="0" w:color="auto"/>
        <w:left w:val="none" w:sz="0" w:space="0" w:color="auto"/>
        <w:bottom w:val="none" w:sz="0" w:space="0" w:color="auto"/>
        <w:right w:val="none" w:sz="0" w:space="0" w:color="auto"/>
      </w:divBdr>
    </w:div>
    <w:div w:id="62874967">
      <w:bodyDiv w:val="1"/>
      <w:marLeft w:val="0"/>
      <w:marRight w:val="0"/>
      <w:marTop w:val="0"/>
      <w:marBottom w:val="0"/>
      <w:divBdr>
        <w:top w:val="none" w:sz="0" w:space="0" w:color="auto"/>
        <w:left w:val="none" w:sz="0" w:space="0" w:color="auto"/>
        <w:bottom w:val="none" w:sz="0" w:space="0" w:color="auto"/>
        <w:right w:val="none" w:sz="0" w:space="0" w:color="auto"/>
      </w:divBdr>
    </w:div>
    <w:div w:id="63068358">
      <w:bodyDiv w:val="1"/>
      <w:marLeft w:val="0"/>
      <w:marRight w:val="0"/>
      <w:marTop w:val="0"/>
      <w:marBottom w:val="0"/>
      <w:divBdr>
        <w:top w:val="none" w:sz="0" w:space="0" w:color="auto"/>
        <w:left w:val="none" w:sz="0" w:space="0" w:color="auto"/>
        <w:bottom w:val="none" w:sz="0" w:space="0" w:color="auto"/>
        <w:right w:val="none" w:sz="0" w:space="0" w:color="auto"/>
      </w:divBdr>
    </w:div>
    <w:div w:id="63921297">
      <w:bodyDiv w:val="1"/>
      <w:marLeft w:val="0"/>
      <w:marRight w:val="0"/>
      <w:marTop w:val="0"/>
      <w:marBottom w:val="0"/>
      <w:divBdr>
        <w:top w:val="none" w:sz="0" w:space="0" w:color="auto"/>
        <w:left w:val="none" w:sz="0" w:space="0" w:color="auto"/>
        <w:bottom w:val="none" w:sz="0" w:space="0" w:color="auto"/>
        <w:right w:val="none" w:sz="0" w:space="0" w:color="auto"/>
      </w:divBdr>
    </w:div>
    <w:div w:id="63921794">
      <w:bodyDiv w:val="1"/>
      <w:marLeft w:val="0"/>
      <w:marRight w:val="0"/>
      <w:marTop w:val="0"/>
      <w:marBottom w:val="0"/>
      <w:divBdr>
        <w:top w:val="none" w:sz="0" w:space="0" w:color="auto"/>
        <w:left w:val="none" w:sz="0" w:space="0" w:color="auto"/>
        <w:bottom w:val="none" w:sz="0" w:space="0" w:color="auto"/>
        <w:right w:val="none" w:sz="0" w:space="0" w:color="auto"/>
      </w:divBdr>
    </w:div>
    <w:div w:id="64227763">
      <w:bodyDiv w:val="1"/>
      <w:marLeft w:val="0"/>
      <w:marRight w:val="0"/>
      <w:marTop w:val="0"/>
      <w:marBottom w:val="0"/>
      <w:divBdr>
        <w:top w:val="none" w:sz="0" w:space="0" w:color="auto"/>
        <w:left w:val="none" w:sz="0" w:space="0" w:color="auto"/>
        <w:bottom w:val="none" w:sz="0" w:space="0" w:color="auto"/>
        <w:right w:val="none" w:sz="0" w:space="0" w:color="auto"/>
      </w:divBdr>
    </w:div>
    <w:div w:id="64769668">
      <w:bodyDiv w:val="1"/>
      <w:marLeft w:val="0"/>
      <w:marRight w:val="0"/>
      <w:marTop w:val="0"/>
      <w:marBottom w:val="0"/>
      <w:divBdr>
        <w:top w:val="none" w:sz="0" w:space="0" w:color="auto"/>
        <w:left w:val="none" w:sz="0" w:space="0" w:color="auto"/>
        <w:bottom w:val="none" w:sz="0" w:space="0" w:color="auto"/>
        <w:right w:val="none" w:sz="0" w:space="0" w:color="auto"/>
      </w:divBdr>
    </w:div>
    <w:div w:id="64839543">
      <w:bodyDiv w:val="1"/>
      <w:marLeft w:val="0"/>
      <w:marRight w:val="0"/>
      <w:marTop w:val="0"/>
      <w:marBottom w:val="0"/>
      <w:divBdr>
        <w:top w:val="none" w:sz="0" w:space="0" w:color="auto"/>
        <w:left w:val="none" w:sz="0" w:space="0" w:color="auto"/>
        <w:bottom w:val="none" w:sz="0" w:space="0" w:color="auto"/>
        <w:right w:val="none" w:sz="0" w:space="0" w:color="auto"/>
      </w:divBdr>
    </w:div>
    <w:div w:id="65493623">
      <w:bodyDiv w:val="1"/>
      <w:marLeft w:val="0"/>
      <w:marRight w:val="0"/>
      <w:marTop w:val="0"/>
      <w:marBottom w:val="0"/>
      <w:divBdr>
        <w:top w:val="none" w:sz="0" w:space="0" w:color="auto"/>
        <w:left w:val="none" w:sz="0" w:space="0" w:color="auto"/>
        <w:bottom w:val="none" w:sz="0" w:space="0" w:color="auto"/>
        <w:right w:val="none" w:sz="0" w:space="0" w:color="auto"/>
      </w:divBdr>
    </w:div>
    <w:div w:id="66658020">
      <w:bodyDiv w:val="1"/>
      <w:marLeft w:val="0"/>
      <w:marRight w:val="0"/>
      <w:marTop w:val="0"/>
      <w:marBottom w:val="0"/>
      <w:divBdr>
        <w:top w:val="none" w:sz="0" w:space="0" w:color="auto"/>
        <w:left w:val="none" w:sz="0" w:space="0" w:color="auto"/>
        <w:bottom w:val="none" w:sz="0" w:space="0" w:color="auto"/>
        <w:right w:val="none" w:sz="0" w:space="0" w:color="auto"/>
      </w:divBdr>
    </w:div>
    <w:div w:id="66998539">
      <w:bodyDiv w:val="1"/>
      <w:marLeft w:val="0"/>
      <w:marRight w:val="0"/>
      <w:marTop w:val="0"/>
      <w:marBottom w:val="0"/>
      <w:divBdr>
        <w:top w:val="none" w:sz="0" w:space="0" w:color="auto"/>
        <w:left w:val="none" w:sz="0" w:space="0" w:color="auto"/>
        <w:bottom w:val="none" w:sz="0" w:space="0" w:color="auto"/>
        <w:right w:val="none" w:sz="0" w:space="0" w:color="auto"/>
      </w:divBdr>
    </w:div>
    <w:div w:id="67046788">
      <w:bodyDiv w:val="1"/>
      <w:marLeft w:val="0"/>
      <w:marRight w:val="0"/>
      <w:marTop w:val="0"/>
      <w:marBottom w:val="0"/>
      <w:divBdr>
        <w:top w:val="none" w:sz="0" w:space="0" w:color="auto"/>
        <w:left w:val="none" w:sz="0" w:space="0" w:color="auto"/>
        <w:bottom w:val="none" w:sz="0" w:space="0" w:color="auto"/>
        <w:right w:val="none" w:sz="0" w:space="0" w:color="auto"/>
      </w:divBdr>
    </w:div>
    <w:div w:id="67582558">
      <w:bodyDiv w:val="1"/>
      <w:marLeft w:val="0"/>
      <w:marRight w:val="0"/>
      <w:marTop w:val="0"/>
      <w:marBottom w:val="0"/>
      <w:divBdr>
        <w:top w:val="none" w:sz="0" w:space="0" w:color="auto"/>
        <w:left w:val="none" w:sz="0" w:space="0" w:color="auto"/>
        <w:bottom w:val="none" w:sz="0" w:space="0" w:color="auto"/>
        <w:right w:val="none" w:sz="0" w:space="0" w:color="auto"/>
      </w:divBdr>
    </w:div>
    <w:div w:id="67966606">
      <w:bodyDiv w:val="1"/>
      <w:marLeft w:val="0"/>
      <w:marRight w:val="0"/>
      <w:marTop w:val="0"/>
      <w:marBottom w:val="0"/>
      <w:divBdr>
        <w:top w:val="none" w:sz="0" w:space="0" w:color="auto"/>
        <w:left w:val="none" w:sz="0" w:space="0" w:color="auto"/>
        <w:bottom w:val="none" w:sz="0" w:space="0" w:color="auto"/>
        <w:right w:val="none" w:sz="0" w:space="0" w:color="auto"/>
      </w:divBdr>
    </w:div>
    <w:div w:id="68308999">
      <w:bodyDiv w:val="1"/>
      <w:marLeft w:val="0"/>
      <w:marRight w:val="0"/>
      <w:marTop w:val="0"/>
      <w:marBottom w:val="0"/>
      <w:divBdr>
        <w:top w:val="none" w:sz="0" w:space="0" w:color="auto"/>
        <w:left w:val="none" w:sz="0" w:space="0" w:color="auto"/>
        <w:bottom w:val="none" w:sz="0" w:space="0" w:color="auto"/>
        <w:right w:val="none" w:sz="0" w:space="0" w:color="auto"/>
      </w:divBdr>
    </w:div>
    <w:div w:id="69738221">
      <w:bodyDiv w:val="1"/>
      <w:marLeft w:val="0"/>
      <w:marRight w:val="0"/>
      <w:marTop w:val="0"/>
      <w:marBottom w:val="0"/>
      <w:divBdr>
        <w:top w:val="none" w:sz="0" w:space="0" w:color="auto"/>
        <w:left w:val="none" w:sz="0" w:space="0" w:color="auto"/>
        <w:bottom w:val="none" w:sz="0" w:space="0" w:color="auto"/>
        <w:right w:val="none" w:sz="0" w:space="0" w:color="auto"/>
      </w:divBdr>
    </w:div>
    <w:div w:id="70583161">
      <w:bodyDiv w:val="1"/>
      <w:marLeft w:val="0"/>
      <w:marRight w:val="0"/>
      <w:marTop w:val="0"/>
      <w:marBottom w:val="0"/>
      <w:divBdr>
        <w:top w:val="none" w:sz="0" w:space="0" w:color="auto"/>
        <w:left w:val="none" w:sz="0" w:space="0" w:color="auto"/>
        <w:bottom w:val="none" w:sz="0" w:space="0" w:color="auto"/>
        <w:right w:val="none" w:sz="0" w:space="0" w:color="auto"/>
      </w:divBdr>
    </w:div>
    <w:div w:id="70740284">
      <w:bodyDiv w:val="1"/>
      <w:marLeft w:val="0"/>
      <w:marRight w:val="0"/>
      <w:marTop w:val="0"/>
      <w:marBottom w:val="0"/>
      <w:divBdr>
        <w:top w:val="none" w:sz="0" w:space="0" w:color="auto"/>
        <w:left w:val="none" w:sz="0" w:space="0" w:color="auto"/>
        <w:bottom w:val="none" w:sz="0" w:space="0" w:color="auto"/>
        <w:right w:val="none" w:sz="0" w:space="0" w:color="auto"/>
      </w:divBdr>
    </w:div>
    <w:div w:id="71663298">
      <w:bodyDiv w:val="1"/>
      <w:marLeft w:val="0"/>
      <w:marRight w:val="0"/>
      <w:marTop w:val="0"/>
      <w:marBottom w:val="0"/>
      <w:divBdr>
        <w:top w:val="none" w:sz="0" w:space="0" w:color="auto"/>
        <w:left w:val="none" w:sz="0" w:space="0" w:color="auto"/>
        <w:bottom w:val="none" w:sz="0" w:space="0" w:color="auto"/>
        <w:right w:val="none" w:sz="0" w:space="0" w:color="auto"/>
      </w:divBdr>
    </w:div>
    <w:div w:id="71784013">
      <w:bodyDiv w:val="1"/>
      <w:marLeft w:val="0"/>
      <w:marRight w:val="0"/>
      <w:marTop w:val="0"/>
      <w:marBottom w:val="0"/>
      <w:divBdr>
        <w:top w:val="none" w:sz="0" w:space="0" w:color="auto"/>
        <w:left w:val="none" w:sz="0" w:space="0" w:color="auto"/>
        <w:bottom w:val="none" w:sz="0" w:space="0" w:color="auto"/>
        <w:right w:val="none" w:sz="0" w:space="0" w:color="auto"/>
      </w:divBdr>
    </w:div>
    <w:div w:id="71975582">
      <w:bodyDiv w:val="1"/>
      <w:marLeft w:val="0"/>
      <w:marRight w:val="0"/>
      <w:marTop w:val="0"/>
      <w:marBottom w:val="0"/>
      <w:divBdr>
        <w:top w:val="none" w:sz="0" w:space="0" w:color="auto"/>
        <w:left w:val="none" w:sz="0" w:space="0" w:color="auto"/>
        <w:bottom w:val="none" w:sz="0" w:space="0" w:color="auto"/>
        <w:right w:val="none" w:sz="0" w:space="0" w:color="auto"/>
      </w:divBdr>
    </w:div>
    <w:div w:id="72748920">
      <w:bodyDiv w:val="1"/>
      <w:marLeft w:val="0"/>
      <w:marRight w:val="0"/>
      <w:marTop w:val="0"/>
      <w:marBottom w:val="0"/>
      <w:divBdr>
        <w:top w:val="none" w:sz="0" w:space="0" w:color="auto"/>
        <w:left w:val="none" w:sz="0" w:space="0" w:color="auto"/>
        <w:bottom w:val="none" w:sz="0" w:space="0" w:color="auto"/>
        <w:right w:val="none" w:sz="0" w:space="0" w:color="auto"/>
      </w:divBdr>
    </w:div>
    <w:div w:id="74859981">
      <w:bodyDiv w:val="1"/>
      <w:marLeft w:val="0"/>
      <w:marRight w:val="0"/>
      <w:marTop w:val="0"/>
      <w:marBottom w:val="0"/>
      <w:divBdr>
        <w:top w:val="none" w:sz="0" w:space="0" w:color="auto"/>
        <w:left w:val="none" w:sz="0" w:space="0" w:color="auto"/>
        <w:bottom w:val="none" w:sz="0" w:space="0" w:color="auto"/>
        <w:right w:val="none" w:sz="0" w:space="0" w:color="auto"/>
      </w:divBdr>
    </w:div>
    <w:div w:id="76371577">
      <w:bodyDiv w:val="1"/>
      <w:marLeft w:val="0"/>
      <w:marRight w:val="0"/>
      <w:marTop w:val="0"/>
      <w:marBottom w:val="0"/>
      <w:divBdr>
        <w:top w:val="none" w:sz="0" w:space="0" w:color="auto"/>
        <w:left w:val="none" w:sz="0" w:space="0" w:color="auto"/>
        <w:bottom w:val="none" w:sz="0" w:space="0" w:color="auto"/>
        <w:right w:val="none" w:sz="0" w:space="0" w:color="auto"/>
      </w:divBdr>
    </w:div>
    <w:div w:id="76753178">
      <w:bodyDiv w:val="1"/>
      <w:marLeft w:val="0"/>
      <w:marRight w:val="0"/>
      <w:marTop w:val="0"/>
      <w:marBottom w:val="0"/>
      <w:divBdr>
        <w:top w:val="none" w:sz="0" w:space="0" w:color="auto"/>
        <w:left w:val="none" w:sz="0" w:space="0" w:color="auto"/>
        <w:bottom w:val="none" w:sz="0" w:space="0" w:color="auto"/>
        <w:right w:val="none" w:sz="0" w:space="0" w:color="auto"/>
      </w:divBdr>
    </w:div>
    <w:div w:id="77141661">
      <w:bodyDiv w:val="1"/>
      <w:marLeft w:val="0"/>
      <w:marRight w:val="0"/>
      <w:marTop w:val="0"/>
      <w:marBottom w:val="0"/>
      <w:divBdr>
        <w:top w:val="none" w:sz="0" w:space="0" w:color="auto"/>
        <w:left w:val="none" w:sz="0" w:space="0" w:color="auto"/>
        <w:bottom w:val="none" w:sz="0" w:space="0" w:color="auto"/>
        <w:right w:val="none" w:sz="0" w:space="0" w:color="auto"/>
      </w:divBdr>
    </w:div>
    <w:div w:id="77755363">
      <w:bodyDiv w:val="1"/>
      <w:marLeft w:val="0"/>
      <w:marRight w:val="0"/>
      <w:marTop w:val="0"/>
      <w:marBottom w:val="0"/>
      <w:divBdr>
        <w:top w:val="none" w:sz="0" w:space="0" w:color="auto"/>
        <w:left w:val="none" w:sz="0" w:space="0" w:color="auto"/>
        <w:bottom w:val="none" w:sz="0" w:space="0" w:color="auto"/>
        <w:right w:val="none" w:sz="0" w:space="0" w:color="auto"/>
      </w:divBdr>
    </w:div>
    <w:div w:id="78412775">
      <w:bodyDiv w:val="1"/>
      <w:marLeft w:val="0"/>
      <w:marRight w:val="0"/>
      <w:marTop w:val="0"/>
      <w:marBottom w:val="0"/>
      <w:divBdr>
        <w:top w:val="none" w:sz="0" w:space="0" w:color="auto"/>
        <w:left w:val="none" w:sz="0" w:space="0" w:color="auto"/>
        <w:bottom w:val="none" w:sz="0" w:space="0" w:color="auto"/>
        <w:right w:val="none" w:sz="0" w:space="0" w:color="auto"/>
      </w:divBdr>
    </w:div>
    <w:div w:id="78984826">
      <w:bodyDiv w:val="1"/>
      <w:marLeft w:val="0"/>
      <w:marRight w:val="0"/>
      <w:marTop w:val="0"/>
      <w:marBottom w:val="0"/>
      <w:divBdr>
        <w:top w:val="none" w:sz="0" w:space="0" w:color="auto"/>
        <w:left w:val="none" w:sz="0" w:space="0" w:color="auto"/>
        <w:bottom w:val="none" w:sz="0" w:space="0" w:color="auto"/>
        <w:right w:val="none" w:sz="0" w:space="0" w:color="auto"/>
      </w:divBdr>
    </w:div>
    <w:div w:id="78991750">
      <w:bodyDiv w:val="1"/>
      <w:marLeft w:val="0"/>
      <w:marRight w:val="0"/>
      <w:marTop w:val="0"/>
      <w:marBottom w:val="0"/>
      <w:divBdr>
        <w:top w:val="none" w:sz="0" w:space="0" w:color="auto"/>
        <w:left w:val="none" w:sz="0" w:space="0" w:color="auto"/>
        <w:bottom w:val="none" w:sz="0" w:space="0" w:color="auto"/>
        <w:right w:val="none" w:sz="0" w:space="0" w:color="auto"/>
      </w:divBdr>
    </w:div>
    <w:div w:id="79909908">
      <w:bodyDiv w:val="1"/>
      <w:marLeft w:val="0"/>
      <w:marRight w:val="0"/>
      <w:marTop w:val="0"/>
      <w:marBottom w:val="0"/>
      <w:divBdr>
        <w:top w:val="none" w:sz="0" w:space="0" w:color="auto"/>
        <w:left w:val="none" w:sz="0" w:space="0" w:color="auto"/>
        <w:bottom w:val="none" w:sz="0" w:space="0" w:color="auto"/>
        <w:right w:val="none" w:sz="0" w:space="0" w:color="auto"/>
      </w:divBdr>
    </w:div>
    <w:div w:id="80030027">
      <w:bodyDiv w:val="1"/>
      <w:marLeft w:val="0"/>
      <w:marRight w:val="0"/>
      <w:marTop w:val="0"/>
      <w:marBottom w:val="0"/>
      <w:divBdr>
        <w:top w:val="none" w:sz="0" w:space="0" w:color="auto"/>
        <w:left w:val="none" w:sz="0" w:space="0" w:color="auto"/>
        <w:bottom w:val="none" w:sz="0" w:space="0" w:color="auto"/>
        <w:right w:val="none" w:sz="0" w:space="0" w:color="auto"/>
      </w:divBdr>
    </w:div>
    <w:div w:id="80224285">
      <w:bodyDiv w:val="1"/>
      <w:marLeft w:val="0"/>
      <w:marRight w:val="0"/>
      <w:marTop w:val="0"/>
      <w:marBottom w:val="0"/>
      <w:divBdr>
        <w:top w:val="none" w:sz="0" w:space="0" w:color="auto"/>
        <w:left w:val="none" w:sz="0" w:space="0" w:color="auto"/>
        <w:bottom w:val="none" w:sz="0" w:space="0" w:color="auto"/>
        <w:right w:val="none" w:sz="0" w:space="0" w:color="auto"/>
      </w:divBdr>
    </w:div>
    <w:div w:id="80420487">
      <w:bodyDiv w:val="1"/>
      <w:marLeft w:val="0"/>
      <w:marRight w:val="0"/>
      <w:marTop w:val="0"/>
      <w:marBottom w:val="0"/>
      <w:divBdr>
        <w:top w:val="none" w:sz="0" w:space="0" w:color="auto"/>
        <w:left w:val="none" w:sz="0" w:space="0" w:color="auto"/>
        <w:bottom w:val="none" w:sz="0" w:space="0" w:color="auto"/>
        <w:right w:val="none" w:sz="0" w:space="0" w:color="auto"/>
      </w:divBdr>
    </w:div>
    <w:div w:id="80563716">
      <w:bodyDiv w:val="1"/>
      <w:marLeft w:val="0"/>
      <w:marRight w:val="0"/>
      <w:marTop w:val="0"/>
      <w:marBottom w:val="0"/>
      <w:divBdr>
        <w:top w:val="none" w:sz="0" w:space="0" w:color="auto"/>
        <w:left w:val="none" w:sz="0" w:space="0" w:color="auto"/>
        <w:bottom w:val="none" w:sz="0" w:space="0" w:color="auto"/>
        <w:right w:val="none" w:sz="0" w:space="0" w:color="auto"/>
      </w:divBdr>
    </w:div>
    <w:div w:id="83115284">
      <w:bodyDiv w:val="1"/>
      <w:marLeft w:val="0"/>
      <w:marRight w:val="0"/>
      <w:marTop w:val="0"/>
      <w:marBottom w:val="0"/>
      <w:divBdr>
        <w:top w:val="none" w:sz="0" w:space="0" w:color="auto"/>
        <w:left w:val="none" w:sz="0" w:space="0" w:color="auto"/>
        <w:bottom w:val="none" w:sz="0" w:space="0" w:color="auto"/>
        <w:right w:val="none" w:sz="0" w:space="0" w:color="auto"/>
      </w:divBdr>
    </w:div>
    <w:div w:id="83721176">
      <w:bodyDiv w:val="1"/>
      <w:marLeft w:val="0"/>
      <w:marRight w:val="0"/>
      <w:marTop w:val="0"/>
      <w:marBottom w:val="0"/>
      <w:divBdr>
        <w:top w:val="none" w:sz="0" w:space="0" w:color="auto"/>
        <w:left w:val="none" w:sz="0" w:space="0" w:color="auto"/>
        <w:bottom w:val="none" w:sz="0" w:space="0" w:color="auto"/>
        <w:right w:val="none" w:sz="0" w:space="0" w:color="auto"/>
      </w:divBdr>
    </w:div>
    <w:div w:id="83847841">
      <w:bodyDiv w:val="1"/>
      <w:marLeft w:val="0"/>
      <w:marRight w:val="0"/>
      <w:marTop w:val="0"/>
      <w:marBottom w:val="0"/>
      <w:divBdr>
        <w:top w:val="none" w:sz="0" w:space="0" w:color="auto"/>
        <w:left w:val="none" w:sz="0" w:space="0" w:color="auto"/>
        <w:bottom w:val="none" w:sz="0" w:space="0" w:color="auto"/>
        <w:right w:val="none" w:sz="0" w:space="0" w:color="auto"/>
      </w:divBdr>
    </w:div>
    <w:div w:id="83887233">
      <w:bodyDiv w:val="1"/>
      <w:marLeft w:val="0"/>
      <w:marRight w:val="0"/>
      <w:marTop w:val="0"/>
      <w:marBottom w:val="0"/>
      <w:divBdr>
        <w:top w:val="none" w:sz="0" w:space="0" w:color="auto"/>
        <w:left w:val="none" w:sz="0" w:space="0" w:color="auto"/>
        <w:bottom w:val="none" w:sz="0" w:space="0" w:color="auto"/>
        <w:right w:val="none" w:sz="0" w:space="0" w:color="auto"/>
      </w:divBdr>
    </w:div>
    <w:div w:id="84109188">
      <w:bodyDiv w:val="1"/>
      <w:marLeft w:val="0"/>
      <w:marRight w:val="0"/>
      <w:marTop w:val="0"/>
      <w:marBottom w:val="0"/>
      <w:divBdr>
        <w:top w:val="none" w:sz="0" w:space="0" w:color="auto"/>
        <w:left w:val="none" w:sz="0" w:space="0" w:color="auto"/>
        <w:bottom w:val="none" w:sz="0" w:space="0" w:color="auto"/>
        <w:right w:val="none" w:sz="0" w:space="0" w:color="auto"/>
      </w:divBdr>
    </w:div>
    <w:div w:id="84150718">
      <w:bodyDiv w:val="1"/>
      <w:marLeft w:val="0"/>
      <w:marRight w:val="0"/>
      <w:marTop w:val="0"/>
      <w:marBottom w:val="0"/>
      <w:divBdr>
        <w:top w:val="none" w:sz="0" w:space="0" w:color="auto"/>
        <w:left w:val="none" w:sz="0" w:space="0" w:color="auto"/>
        <w:bottom w:val="none" w:sz="0" w:space="0" w:color="auto"/>
        <w:right w:val="none" w:sz="0" w:space="0" w:color="auto"/>
      </w:divBdr>
    </w:div>
    <w:div w:id="84963432">
      <w:bodyDiv w:val="1"/>
      <w:marLeft w:val="0"/>
      <w:marRight w:val="0"/>
      <w:marTop w:val="0"/>
      <w:marBottom w:val="0"/>
      <w:divBdr>
        <w:top w:val="none" w:sz="0" w:space="0" w:color="auto"/>
        <w:left w:val="none" w:sz="0" w:space="0" w:color="auto"/>
        <w:bottom w:val="none" w:sz="0" w:space="0" w:color="auto"/>
        <w:right w:val="none" w:sz="0" w:space="0" w:color="auto"/>
      </w:divBdr>
    </w:div>
    <w:div w:id="87121560">
      <w:bodyDiv w:val="1"/>
      <w:marLeft w:val="0"/>
      <w:marRight w:val="0"/>
      <w:marTop w:val="0"/>
      <w:marBottom w:val="0"/>
      <w:divBdr>
        <w:top w:val="none" w:sz="0" w:space="0" w:color="auto"/>
        <w:left w:val="none" w:sz="0" w:space="0" w:color="auto"/>
        <w:bottom w:val="none" w:sz="0" w:space="0" w:color="auto"/>
        <w:right w:val="none" w:sz="0" w:space="0" w:color="auto"/>
      </w:divBdr>
    </w:div>
    <w:div w:id="87778375">
      <w:bodyDiv w:val="1"/>
      <w:marLeft w:val="0"/>
      <w:marRight w:val="0"/>
      <w:marTop w:val="0"/>
      <w:marBottom w:val="0"/>
      <w:divBdr>
        <w:top w:val="none" w:sz="0" w:space="0" w:color="auto"/>
        <w:left w:val="none" w:sz="0" w:space="0" w:color="auto"/>
        <w:bottom w:val="none" w:sz="0" w:space="0" w:color="auto"/>
        <w:right w:val="none" w:sz="0" w:space="0" w:color="auto"/>
      </w:divBdr>
    </w:div>
    <w:div w:id="88354186">
      <w:bodyDiv w:val="1"/>
      <w:marLeft w:val="0"/>
      <w:marRight w:val="0"/>
      <w:marTop w:val="0"/>
      <w:marBottom w:val="0"/>
      <w:divBdr>
        <w:top w:val="none" w:sz="0" w:space="0" w:color="auto"/>
        <w:left w:val="none" w:sz="0" w:space="0" w:color="auto"/>
        <w:bottom w:val="none" w:sz="0" w:space="0" w:color="auto"/>
        <w:right w:val="none" w:sz="0" w:space="0" w:color="auto"/>
      </w:divBdr>
    </w:div>
    <w:div w:id="88698945">
      <w:bodyDiv w:val="1"/>
      <w:marLeft w:val="0"/>
      <w:marRight w:val="0"/>
      <w:marTop w:val="0"/>
      <w:marBottom w:val="0"/>
      <w:divBdr>
        <w:top w:val="none" w:sz="0" w:space="0" w:color="auto"/>
        <w:left w:val="none" w:sz="0" w:space="0" w:color="auto"/>
        <w:bottom w:val="none" w:sz="0" w:space="0" w:color="auto"/>
        <w:right w:val="none" w:sz="0" w:space="0" w:color="auto"/>
      </w:divBdr>
    </w:div>
    <w:div w:id="89352113">
      <w:bodyDiv w:val="1"/>
      <w:marLeft w:val="0"/>
      <w:marRight w:val="0"/>
      <w:marTop w:val="0"/>
      <w:marBottom w:val="0"/>
      <w:divBdr>
        <w:top w:val="none" w:sz="0" w:space="0" w:color="auto"/>
        <w:left w:val="none" w:sz="0" w:space="0" w:color="auto"/>
        <w:bottom w:val="none" w:sz="0" w:space="0" w:color="auto"/>
        <w:right w:val="none" w:sz="0" w:space="0" w:color="auto"/>
      </w:divBdr>
    </w:div>
    <w:div w:id="90011124">
      <w:bodyDiv w:val="1"/>
      <w:marLeft w:val="0"/>
      <w:marRight w:val="0"/>
      <w:marTop w:val="0"/>
      <w:marBottom w:val="0"/>
      <w:divBdr>
        <w:top w:val="none" w:sz="0" w:space="0" w:color="auto"/>
        <w:left w:val="none" w:sz="0" w:space="0" w:color="auto"/>
        <w:bottom w:val="none" w:sz="0" w:space="0" w:color="auto"/>
        <w:right w:val="none" w:sz="0" w:space="0" w:color="auto"/>
      </w:divBdr>
    </w:div>
    <w:div w:id="91631035">
      <w:bodyDiv w:val="1"/>
      <w:marLeft w:val="0"/>
      <w:marRight w:val="0"/>
      <w:marTop w:val="0"/>
      <w:marBottom w:val="0"/>
      <w:divBdr>
        <w:top w:val="none" w:sz="0" w:space="0" w:color="auto"/>
        <w:left w:val="none" w:sz="0" w:space="0" w:color="auto"/>
        <w:bottom w:val="none" w:sz="0" w:space="0" w:color="auto"/>
        <w:right w:val="none" w:sz="0" w:space="0" w:color="auto"/>
      </w:divBdr>
    </w:div>
    <w:div w:id="91708944">
      <w:bodyDiv w:val="1"/>
      <w:marLeft w:val="0"/>
      <w:marRight w:val="0"/>
      <w:marTop w:val="0"/>
      <w:marBottom w:val="0"/>
      <w:divBdr>
        <w:top w:val="none" w:sz="0" w:space="0" w:color="auto"/>
        <w:left w:val="none" w:sz="0" w:space="0" w:color="auto"/>
        <w:bottom w:val="none" w:sz="0" w:space="0" w:color="auto"/>
        <w:right w:val="none" w:sz="0" w:space="0" w:color="auto"/>
      </w:divBdr>
    </w:div>
    <w:div w:id="92824957">
      <w:bodyDiv w:val="1"/>
      <w:marLeft w:val="0"/>
      <w:marRight w:val="0"/>
      <w:marTop w:val="0"/>
      <w:marBottom w:val="0"/>
      <w:divBdr>
        <w:top w:val="none" w:sz="0" w:space="0" w:color="auto"/>
        <w:left w:val="none" w:sz="0" w:space="0" w:color="auto"/>
        <w:bottom w:val="none" w:sz="0" w:space="0" w:color="auto"/>
        <w:right w:val="none" w:sz="0" w:space="0" w:color="auto"/>
      </w:divBdr>
    </w:div>
    <w:div w:id="93214311">
      <w:bodyDiv w:val="1"/>
      <w:marLeft w:val="0"/>
      <w:marRight w:val="0"/>
      <w:marTop w:val="0"/>
      <w:marBottom w:val="0"/>
      <w:divBdr>
        <w:top w:val="none" w:sz="0" w:space="0" w:color="auto"/>
        <w:left w:val="none" w:sz="0" w:space="0" w:color="auto"/>
        <w:bottom w:val="none" w:sz="0" w:space="0" w:color="auto"/>
        <w:right w:val="none" w:sz="0" w:space="0" w:color="auto"/>
      </w:divBdr>
    </w:div>
    <w:div w:id="93552637">
      <w:bodyDiv w:val="1"/>
      <w:marLeft w:val="0"/>
      <w:marRight w:val="0"/>
      <w:marTop w:val="0"/>
      <w:marBottom w:val="0"/>
      <w:divBdr>
        <w:top w:val="none" w:sz="0" w:space="0" w:color="auto"/>
        <w:left w:val="none" w:sz="0" w:space="0" w:color="auto"/>
        <w:bottom w:val="none" w:sz="0" w:space="0" w:color="auto"/>
        <w:right w:val="none" w:sz="0" w:space="0" w:color="auto"/>
      </w:divBdr>
    </w:div>
    <w:div w:id="93787191">
      <w:bodyDiv w:val="1"/>
      <w:marLeft w:val="0"/>
      <w:marRight w:val="0"/>
      <w:marTop w:val="0"/>
      <w:marBottom w:val="0"/>
      <w:divBdr>
        <w:top w:val="none" w:sz="0" w:space="0" w:color="auto"/>
        <w:left w:val="none" w:sz="0" w:space="0" w:color="auto"/>
        <w:bottom w:val="none" w:sz="0" w:space="0" w:color="auto"/>
        <w:right w:val="none" w:sz="0" w:space="0" w:color="auto"/>
      </w:divBdr>
    </w:div>
    <w:div w:id="93867768">
      <w:bodyDiv w:val="1"/>
      <w:marLeft w:val="0"/>
      <w:marRight w:val="0"/>
      <w:marTop w:val="0"/>
      <w:marBottom w:val="0"/>
      <w:divBdr>
        <w:top w:val="none" w:sz="0" w:space="0" w:color="auto"/>
        <w:left w:val="none" w:sz="0" w:space="0" w:color="auto"/>
        <w:bottom w:val="none" w:sz="0" w:space="0" w:color="auto"/>
        <w:right w:val="none" w:sz="0" w:space="0" w:color="auto"/>
      </w:divBdr>
    </w:div>
    <w:div w:id="94595359">
      <w:bodyDiv w:val="1"/>
      <w:marLeft w:val="0"/>
      <w:marRight w:val="0"/>
      <w:marTop w:val="0"/>
      <w:marBottom w:val="0"/>
      <w:divBdr>
        <w:top w:val="none" w:sz="0" w:space="0" w:color="auto"/>
        <w:left w:val="none" w:sz="0" w:space="0" w:color="auto"/>
        <w:bottom w:val="none" w:sz="0" w:space="0" w:color="auto"/>
        <w:right w:val="none" w:sz="0" w:space="0" w:color="auto"/>
      </w:divBdr>
    </w:div>
    <w:div w:id="95490647">
      <w:bodyDiv w:val="1"/>
      <w:marLeft w:val="0"/>
      <w:marRight w:val="0"/>
      <w:marTop w:val="0"/>
      <w:marBottom w:val="0"/>
      <w:divBdr>
        <w:top w:val="none" w:sz="0" w:space="0" w:color="auto"/>
        <w:left w:val="none" w:sz="0" w:space="0" w:color="auto"/>
        <w:bottom w:val="none" w:sz="0" w:space="0" w:color="auto"/>
        <w:right w:val="none" w:sz="0" w:space="0" w:color="auto"/>
      </w:divBdr>
    </w:div>
    <w:div w:id="95829059">
      <w:bodyDiv w:val="1"/>
      <w:marLeft w:val="0"/>
      <w:marRight w:val="0"/>
      <w:marTop w:val="0"/>
      <w:marBottom w:val="0"/>
      <w:divBdr>
        <w:top w:val="none" w:sz="0" w:space="0" w:color="auto"/>
        <w:left w:val="none" w:sz="0" w:space="0" w:color="auto"/>
        <w:bottom w:val="none" w:sz="0" w:space="0" w:color="auto"/>
        <w:right w:val="none" w:sz="0" w:space="0" w:color="auto"/>
      </w:divBdr>
    </w:div>
    <w:div w:id="96147223">
      <w:bodyDiv w:val="1"/>
      <w:marLeft w:val="0"/>
      <w:marRight w:val="0"/>
      <w:marTop w:val="0"/>
      <w:marBottom w:val="0"/>
      <w:divBdr>
        <w:top w:val="none" w:sz="0" w:space="0" w:color="auto"/>
        <w:left w:val="none" w:sz="0" w:space="0" w:color="auto"/>
        <w:bottom w:val="none" w:sz="0" w:space="0" w:color="auto"/>
        <w:right w:val="none" w:sz="0" w:space="0" w:color="auto"/>
      </w:divBdr>
    </w:div>
    <w:div w:id="96291487">
      <w:bodyDiv w:val="1"/>
      <w:marLeft w:val="0"/>
      <w:marRight w:val="0"/>
      <w:marTop w:val="0"/>
      <w:marBottom w:val="0"/>
      <w:divBdr>
        <w:top w:val="none" w:sz="0" w:space="0" w:color="auto"/>
        <w:left w:val="none" w:sz="0" w:space="0" w:color="auto"/>
        <w:bottom w:val="none" w:sz="0" w:space="0" w:color="auto"/>
        <w:right w:val="none" w:sz="0" w:space="0" w:color="auto"/>
      </w:divBdr>
    </w:div>
    <w:div w:id="97257334">
      <w:bodyDiv w:val="1"/>
      <w:marLeft w:val="0"/>
      <w:marRight w:val="0"/>
      <w:marTop w:val="0"/>
      <w:marBottom w:val="0"/>
      <w:divBdr>
        <w:top w:val="none" w:sz="0" w:space="0" w:color="auto"/>
        <w:left w:val="none" w:sz="0" w:space="0" w:color="auto"/>
        <w:bottom w:val="none" w:sz="0" w:space="0" w:color="auto"/>
        <w:right w:val="none" w:sz="0" w:space="0" w:color="auto"/>
      </w:divBdr>
    </w:div>
    <w:div w:id="97409303">
      <w:bodyDiv w:val="1"/>
      <w:marLeft w:val="0"/>
      <w:marRight w:val="0"/>
      <w:marTop w:val="0"/>
      <w:marBottom w:val="0"/>
      <w:divBdr>
        <w:top w:val="none" w:sz="0" w:space="0" w:color="auto"/>
        <w:left w:val="none" w:sz="0" w:space="0" w:color="auto"/>
        <w:bottom w:val="none" w:sz="0" w:space="0" w:color="auto"/>
        <w:right w:val="none" w:sz="0" w:space="0" w:color="auto"/>
      </w:divBdr>
    </w:div>
    <w:div w:id="97721440">
      <w:bodyDiv w:val="1"/>
      <w:marLeft w:val="0"/>
      <w:marRight w:val="0"/>
      <w:marTop w:val="0"/>
      <w:marBottom w:val="0"/>
      <w:divBdr>
        <w:top w:val="none" w:sz="0" w:space="0" w:color="auto"/>
        <w:left w:val="none" w:sz="0" w:space="0" w:color="auto"/>
        <w:bottom w:val="none" w:sz="0" w:space="0" w:color="auto"/>
        <w:right w:val="none" w:sz="0" w:space="0" w:color="auto"/>
      </w:divBdr>
    </w:div>
    <w:div w:id="97877115">
      <w:bodyDiv w:val="1"/>
      <w:marLeft w:val="0"/>
      <w:marRight w:val="0"/>
      <w:marTop w:val="0"/>
      <w:marBottom w:val="0"/>
      <w:divBdr>
        <w:top w:val="none" w:sz="0" w:space="0" w:color="auto"/>
        <w:left w:val="none" w:sz="0" w:space="0" w:color="auto"/>
        <w:bottom w:val="none" w:sz="0" w:space="0" w:color="auto"/>
        <w:right w:val="none" w:sz="0" w:space="0" w:color="auto"/>
      </w:divBdr>
    </w:div>
    <w:div w:id="98255148">
      <w:bodyDiv w:val="1"/>
      <w:marLeft w:val="0"/>
      <w:marRight w:val="0"/>
      <w:marTop w:val="0"/>
      <w:marBottom w:val="0"/>
      <w:divBdr>
        <w:top w:val="none" w:sz="0" w:space="0" w:color="auto"/>
        <w:left w:val="none" w:sz="0" w:space="0" w:color="auto"/>
        <w:bottom w:val="none" w:sz="0" w:space="0" w:color="auto"/>
        <w:right w:val="none" w:sz="0" w:space="0" w:color="auto"/>
      </w:divBdr>
    </w:div>
    <w:div w:id="99303454">
      <w:bodyDiv w:val="1"/>
      <w:marLeft w:val="0"/>
      <w:marRight w:val="0"/>
      <w:marTop w:val="0"/>
      <w:marBottom w:val="0"/>
      <w:divBdr>
        <w:top w:val="none" w:sz="0" w:space="0" w:color="auto"/>
        <w:left w:val="none" w:sz="0" w:space="0" w:color="auto"/>
        <w:bottom w:val="none" w:sz="0" w:space="0" w:color="auto"/>
        <w:right w:val="none" w:sz="0" w:space="0" w:color="auto"/>
      </w:divBdr>
    </w:div>
    <w:div w:id="100224163">
      <w:bodyDiv w:val="1"/>
      <w:marLeft w:val="0"/>
      <w:marRight w:val="0"/>
      <w:marTop w:val="0"/>
      <w:marBottom w:val="0"/>
      <w:divBdr>
        <w:top w:val="none" w:sz="0" w:space="0" w:color="auto"/>
        <w:left w:val="none" w:sz="0" w:space="0" w:color="auto"/>
        <w:bottom w:val="none" w:sz="0" w:space="0" w:color="auto"/>
        <w:right w:val="none" w:sz="0" w:space="0" w:color="auto"/>
      </w:divBdr>
    </w:div>
    <w:div w:id="100806283">
      <w:bodyDiv w:val="1"/>
      <w:marLeft w:val="0"/>
      <w:marRight w:val="0"/>
      <w:marTop w:val="0"/>
      <w:marBottom w:val="0"/>
      <w:divBdr>
        <w:top w:val="none" w:sz="0" w:space="0" w:color="auto"/>
        <w:left w:val="none" w:sz="0" w:space="0" w:color="auto"/>
        <w:bottom w:val="none" w:sz="0" w:space="0" w:color="auto"/>
        <w:right w:val="none" w:sz="0" w:space="0" w:color="auto"/>
      </w:divBdr>
    </w:div>
    <w:div w:id="101582507">
      <w:bodyDiv w:val="1"/>
      <w:marLeft w:val="0"/>
      <w:marRight w:val="0"/>
      <w:marTop w:val="0"/>
      <w:marBottom w:val="0"/>
      <w:divBdr>
        <w:top w:val="none" w:sz="0" w:space="0" w:color="auto"/>
        <w:left w:val="none" w:sz="0" w:space="0" w:color="auto"/>
        <w:bottom w:val="none" w:sz="0" w:space="0" w:color="auto"/>
        <w:right w:val="none" w:sz="0" w:space="0" w:color="auto"/>
      </w:divBdr>
    </w:div>
    <w:div w:id="102655603">
      <w:bodyDiv w:val="1"/>
      <w:marLeft w:val="0"/>
      <w:marRight w:val="0"/>
      <w:marTop w:val="0"/>
      <w:marBottom w:val="0"/>
      <w:divBdr>
        <w:top w:val="none" w:sz="0" w:space="0" w:color="auto"/>
        <w:left w:val="none" w:sz="0" w:space="0" w:color="auto"/>
        <w:bottom w:val="none" w:sz="0" w:space="0" w:color="auto"/>
        <w:right w:val="none" w:sz="0" w:space="0" w:color="auto"/>
      </w:divBdr>
    </w:div>
    <w:div w:id="102891717">
      <w:bodyDiv w:val="1"/>
      <w:marLeft w:val="0"/>
      <w:marRight w:val="0"/>
      <w:marTop w:val="0"/>
      <w:marBottom w:val="0"/>
      <w:divBdr>
        <w:top w:val="none" w:sz="0" w:space="0" w:color="auto"/>
        <w:left w:val="none" w:sz="0" w:space="0" w:color="auto"/>
        <w:bottom w:val="none" w:sz="0" w:space="0" w:color="auto"/>
        <w:right w:val="none" w:sz="0" w:space="0" w:color="auto"/>
      </w:divBdr>
    </w:div>
    <w:div w:id="102921362">
      <w:bodyDiv w:val="1"/>
      <w:marLeft w:val="0"/>
      <w:marRight w:val="0"/>
      <w:marTop w:val="0"/>
      <w:marBottom w:val="0"/>
      <w:divBdr>
        <w:top w:val="none" w:sz="0" w:space="0" w:color="auto"/>
        <w:left w:val="none" w:sz="0" w:space="0" w:color="auto"/>
        <w:bottom w:val="none" w:sz="0" w:space="0" w:color="auto"/>
        <w:right w:val="none" w:sz="0" w:space="0" w:color="auto"/>
      </w:divBdr>
    </w:div>
    <w:div w:id="104034619">
      <w:bodyDiv w:val="1"/>
      <w:marLeft w:val="0"/>
      <w:marRight w:val="0"/>
      <w:marTop w:val="0"/>
      <w:marBottom w:val="0"/>
      <w:divBdr>
        <w:top w:val="none" w:sz="0" w:space="0" w:color="auto"/>
        <w:left w:val="none" w:sz="0" w:space="0" w:color="auto"/>
        <w:bottom w:val="none" w:sz="0" w:space="0" w:color="auto"/>
        <w:right w:val="none" w:sz="0" w:space="0" w:color="auto"/>
      </w:divBdr>
    </w:div>
    <w:div w:id="104080309">
      <w:bodyDiv w:val="1"/>
      <w:marLeft w:val="0"/>
      <w:marRight w:val="0"/>
      <w:marTop w:val="0"/>
      <w:marBottom w:val="0"/>
      <w:divBdr>
        <w:top w:val="none" w:sz="0" w:space="0" w:color="auto"/>
        <w:left w:val="none" w:sz="0" w:space="0" w:color="auto"/>
        <w:bottom w:val="none" w:sz="0" w:space="0" w:color="auto"/>
        <w:right w:val="none" w:sz="0" w:space="0" w:color="auto"/>
      </w:divBdr>
    </w:div>
    <w:div w:id="104547879">
      <w:bodyDiv w:val="1"/>
      <w:marLeft w:val="0"/>
      <w:marRight w:val="0"/>
      <w:marTop w:val="0"/>
      <w:marBottom w:val="0"/>
      <w:divBdr>
        <w:top w:val="none" w:sz="0" w:space="0" w:color="auto"/>
        <w:left w:val="none" w:sz="0" w:space="0" w:color="auto"/>
        <w:bottom w:val="none" w:sz="0" w:space="0" w:color="auto"/>
        <w:right w:val="none" w:sz="0" w:space="0" w:color="auto"/>
      </w:divBdr>
    </w:div>
    <w:div w:id="105317745">
      <w:bodyDiv w:val="1"/>
      <w:marLeft w:val="0"/>
      <w:marRight w:val="0"/>
      <w:marTop w:val="0"/>
      <w:marBottom w:val="0"/>
      <w:divBdr>
        <w:top w:val="none" w:sz="0" w:space="0" w:color="auto"/>
        <w:left w:val="none" w:sz="0" w:space="0" w:color="auto"/>
        <w:bottom w:val="none" w:sz="0" w:space="0" w:color="auto"/>
        <w:right w:val="none" w:sz="0" w:space="0" w:color="auto"/>
      </w:divBdr>
    </w:div>
    <w:div w:id="105659478">
      <w:bodyDiv w:val="1"/>
      <w:marLeft w:val="0"/>
      <w:marRight w:val="0"/>
      <w:marTop w:val="0"/>
      <w:marBottom w:val="0"/>
      <w:divBdr>
        <w:top w:val="none" w:sz="0" w:space="0" w:color="auto"/>
        <w:left w:val="none" w:sz="0" w:space="0" w:color="auto"/>
        <w:bottom w:val="none" w:sz="0" w:space="0" w:color="auto"/>
        <w:right w:val="none" w:sz="0" w:space="0" w:color="auto"/>
      </w:divBdr>
    </w:div>
    <w:div w:id="105851243">
      <w:bodyDiv w:val="1"/>
      <w:marLeft w:val="0"/>
      <w:marRight w:val="0"/>
      <w:marTop w:val="0"/>
      <w:marBottom w:val="0"/>
      <w:divBdr>
        <w:top w:val="none" w:sz="0" w:space="0" w:color="auto"/>
        <w:left w:val="none" w:sz="0" w:space="0" w:color="auto"/>
        <w:bottom w:val="none" w:sz="0" w:space="0" w:color="auto"/>
        <w:right w:val="none" w:sz="0" w:space="0" w:color="auto"/>
      </w:divBdr>
    </w:div>
    <w:div w:id="105976829">
      <w:bodyDiv w:val="1"/>
      <w:marLeft w:val="0"/>
      <w:marRight w:val="0"/>
      <w:marTop w:val="0"/>
      <w:marBottom w:val="0"/>
      <w:divBdr>
        <w:top w:val="none" w:sz="0" w:space="0" w:color="auto"/>
        <w:left w:val="none" w:sz="0" w:space="0" w:color="auto"/>
        <w:bottom w:val="none" w:sz="0" w:space="0" w:color="auto"/>
        <w:right w:val="none" w:sz="0" w:space="0" w:color="auto"/>
      </w:divBdr>
    </w:div>
    <w:div w:id="106973770">
      <w:bodyDiv w:val="1"/>
      <w:marLeft w:val="0"/>
      <w:marRight w:val="0"/>
      <w:marTop w:val="0"/>
      <w:marBottom w:val="0"/>
      <w:divBdr>
        <w:top w:val="none" w:sz="0" w:space="0" w:color="auto"/>
        <w:left w:val="none" w:sz="0" w:space="0" w:color="auto"/>
        <w:bottom w:val="none" w:sz="0" w:space="0" w:color="auto"/>
        <w:right w:val="none" w:sz="0" w:space="0" w:color="auto"/>
      </w:divBdr>
    </w:div>
    <w:div w:id="107555216">
      <w:bodyDiv w:val="1"/>
      <w:marLeft w:val="0"/>
      <w:marRight w:val="0"/>
      <w:marTop w:val="0"/>
      <w:marBottom w:val="0"/>
      <w:divBdr>
        <w:top w:val="none" w:sz="0" w:space="0" w:color="auto"/>
        <w:left w:val="none" w:sz="0" w:space="0" w:color="auto"/>
        <w:bottom w:val="none" w:sz="0" w:space="0" w:color="auto"/>
        <w:right w:val="none" w:sz="0" w:space="0" w:color="auto"/>
      </w:divBdr>
    </w:div>
    <w:div w:id="109672671">
      <w:bodyDiv w:val="1"/>
      <w:marLeft w:val="0"/>
      <w:marRight w:val="0"/>
      <w:marTop w:val="0"/>
      <w:marBottom w:val="0"/>
      <w:divBdr>
        <w:top w:val="none" w:sz="0" w:space="0" w:color="auto"/>
        <w:left w:val="none" w:sz="0" w:space="0" w:color="auto"/>
        <w:bottom w:val="none" w:sz="0" w:space="0" w:color="auto"/>
        <w:right w:val="none" w:sz="0" w:space="0" w:color="auto"/>
      </w:divBdr>
    </w:div>
    <w:div w:id="110248275">
      <w:bodyDiv w:val="1"/>
      <w:marLeft w:val="0"/>
      <w:marRight w:val="0"/>
      <w:marTop w:val="0"/>
      <w:marBottom w:val="0"/>
      <w:divBdr>
        <w:top w:val="none" w:sz="0" w:space="0" w:color="auto"/>
        <w:left w:val="none" w:sz="0" w:space="0" w:color="auto"/>
        <w:bottom w:val="none" w:sz="0" w:space="0" w:color="auto"/>
        <w:right w:val="none" w:sz="0" w:space="0" w:color="auto"/>
      </w:divBdr>
    </w:div>
    <w:div w:id="111440253">
      <w:bodyDiv w:val="1"/>
      <w:marLeft w:val="0"/>
      <w:marRight w:val="0"/>
      <w:marTop w:val="0"/>
      <w:marBottom w:val="0"/>
      <w:divBdr>
        <w:top w:val="none" w:sz="0" w:space="0" w:color="auto"/>
        <w:left w:val="none" w:sz="0" w:space="0" w:color="auto"/>
        <w:bottom w:val="none" w:sz="0" w:space="0" w:color="auto"/>
        <w:right w:val="none" w:sz="0" w:space="0" w:color="auto"/>
      </w:divBdr>
    </w:div>
    <w:div w:id="112866207">
      <w:bodyDiv w:val="1"/>
      <w:marLeft w:val="0"/>
      <w:marRight w:val="0"/>
      <w:marTop w:val="0"/>
      <w:marBottom w:val="0"/>
      <w:divBdr>
        <w:top w:val="none" w:sz="0" w:space="0" w:color="auto"/>
        <w:left w:val="none" w:sz="0" w:space="0" w:color="auto"/>
        <w:bottom w:val="none" w:sz="0" w:space="0" w:color="auto"/>
        <w:right w:val="none" w:sz="0" w:space="0" w:color="auto"/>
      </w:divBdr>
    </w:div>
    <w:div w:id="113058650">
      <w:bodyDiv w:val="1"/>
      <w:marLeft w:val="0"/>
      <w:marRight w:val="0"/>
      <w:marTop w:val="0"/>
      <w:marBottom w:val="0"/>
      <w:divBdr>
        <w:top w:val="none" w:sz="0" w:space="0" w:color="auto"/>
        <w:left w:val="none" w:sz="0" w:space="0" w:color="auto"/>
        <w:bottom w:val="none" w:sz="0" w:space="0" w:color="auto"/>
        <w:right w:val="none" w:sz="0" w:space="0" w:color="auto"/>
      </w:divBdr>
    </w:div>
    <w:div w:id="113403393">
      <w:bodyDiv w:val="1"/>
      <w:marLeft w:val="0"/>
      <w:marRight w:val="0"/>
      <w:marTop w:val="0"/>
      <w:marBottom w:val="0"/>
      <w:divBdr>
        <w:top w:val="none" w:sz="0" w:space="0" w:color="auto"/>
        <w:left w:val="none" w:sz="0" w:space="0" w:color="auto"/>
        <w:bottom w:val="none" w:sz="0" w:space="0" w:color="auto"/>
        <w:right w:val="none" w:sz="0" w:space="0" w:color="auto"/>
      </w:divBdr>
    </w:div>
    <w:div w:id="114059554">
      <w:bodyDiv w:val="1"/>
      <w:marLeft w:val="0"/>
      <w:marRight w:val="0"/>
      <w:marTop w:val="0"/>
      <w:marBottom w:val="0"/>
      <w:divBdr>
        <w:top w:val="none" w:sz="0" w:space="0" w:color="auto"/>
        <w:left w:val="none" w:sz="0" w:space="0" w:color="auto"/>
        <w:bottom w:val="none" w:sz="0" w:space="0" w:color="auto"/>
        <w:right w:val="none" w:sz="0" w:space="0" w:color="auto"/>
      </w:divBdr>
    </w:div>
    <w:div w:id="114297081">
      <w:bodyDiv w:val="1"/>
      <w:marLeft w:val="0"/>
      <w:marRight w:val="0"/>
      <w:marTop w:val="0"/>
      <w:marBottom w:val="0"/>
      <w:divBdr>
        <w:top w:val="none" w:sz="0" w:space="0" w:color="auto"/>
        <w:left w:val="none" w:sz="0" w:space="0" w:color="auto"/>
        <w:bottom w:val="none" w:sz="0" w:space="0" w:color="auto"/>
        <w:right w:val="none" w:sz="0" w:space="0" w:color="auto"/>
      </w:divBdr>
    </w:div>
    <w:div w:id="114908113">
      <w:bodyDiv w:val="1"/>
      <w:marLeft w:val="0"/>
      <w:marRight w:val="0"/>
      <w:marTop w:val="0"/>
      <w:marBottom w:val="0"/>
      <w:divBdr>
        <w:top w:val="none" w:sz="0" w:space="0" w:color="auto"/>
        <w:left w:val="none" w:sz="0" w:space="0" w:color="auto"/>
        <w:bottom w:val="none" w:sz="0" w:space="0" w:color="auto"/>
        <w:right w:val="none" w:sz="0" w:space="0" w:color="auto"/>
      </w:divBdr>
    </w:div>
    <w:div w:id="115174625">
      <w:bodyDiv w:val="1"/>
      <w:marLeft w:val="0"/>
      <w:marRight w:val="0"/>
      <w:marTop w:val="0"/>
      <w:marBottom w:val="0"/>
      <w:divBdr>
        <w:top w:val="none" w:sz="0" w:space="0" w:color="auto"/>
        <w:left w:val="none" w:sz="0" w:space="0" w:color="auto"/>
        <w:bottom w:val="none" w:sz="0" w:space="0" w:color="auto"/>
        <w:right w:val="none" w:sz="0" w:space="0" w:color="auto"/>
      </w:divBdr>
    </w:div>
    <w:div w:id="115560668">
      <w:bodyDiv w:val="1"/>
      <w:marLeft w:val="0"/>
      <w:marRight w:val="0"/>
      <w:marTop w:val="0"/>
      <w:marBottom w:val="0"/>
      <w:divBdr>
        <w:top w:val="none" w:sz="0" w:space="0" w:color="auto"/>
        <w:left w:val="none" w:sz="0" w:space="0" w:color="auto"/>
        <w:bottom w:val="none" w:sz="0" w:space="0" w:color="auto"/>
        <w:right w:val="none" w:sz="0" w:space="0" w:color="auto"/>
      </w:divBdr>
    </w:div>
    <w:div w:id="115611760">
      <w:bodyDiv w:val="1"/>
      <w:marLeft w:val="0"/>
      <w:marRight w:val="0"/>
      <w:marTop w:val="0"/>
      <w:marBottom w:val="0"/>
      <w:divBdr>
        <w:top w:val="none" w:sz="0" w:space="0" w:color="auto"/>
        <w:left w:val="none" w:sz="0" w:space="0" w:color="auto"/>
        <w:bottom w:val="none" w:sz="0" w:space="0" w:color="auto"/>
        <w:right w:val="none" w:sz="0" w:space="0" w:color="auto"/>
      </w:divBdr>
    </w:div>
    <w:div w:id="116065918">
      <w:bodyDiv w:val="1"/>
      <w:marLeft w:val="0"/>
      <w:marRight w:val="0"/>
      <w:marTop w:val="0"/>
      <w:marBottom w:val="0"/>
      <w:divBdr>
        <w:top w:val="none" w:sz="0" w:space="0" w:color="auto"/>
        <w:left w:val="none" w:sz="0" w:space="0" w:color="auto"/>
        <w:bottom w:val="none" w:sz="0" w:space="0" w:color="auto"/>
        <w:right w:val="none" w:sz="0" w:space="0" w:color="auto"/>
      </w:divBdr>
    </w:div>
    <w:div w:id="116722941">
      <w:bodyDiv w:val="1"/>
      <w:marLeft w:val="0"/>
      <w:marRight w:val="0"/>
      <w:marTop w:val="0"/>
      <w:marBottom w:val="0"/>
      <w:divBdr>
        <w:top w:val="none" w:sz="0" w:space="0" w:color="auto"/>
        <w:left w:val="none" w:sz="0" w:space="0" w:color="auto"/>
        <w:bottom w:val="none" w:sz="0" w:space="0" w:color="auto"/>
        <w:right w:val="none" w:sz="0" w:space="0" w:color="auto"/>
      </w:divBdr>
    </w:div>
    <w:div w:id="116801538">
      <w:bodyDiv w:val="1"/>
      <w:marLeft w:val="0"/>
      <w:marRight w:val="0"/>
      <w:marTop w:val="0"/>
      <w:marBottom w:val="0"/>
      <w:divBdr>
        <w:top w:val="none" w:sz="0" w:space="0" w:color="auto"/>
        <w:left w:val="none" w:sz="0" w:space="0" w:color="auto"/>
        <w:bottom w:val="none" w:sz="0" w:space="0" w:color="auto"/>
        <w:right w:val="none" w:sz="0" w:space="0" w:color="auto"/>
      </w:divBdr>
    </w:div>
    <w:div w:id="116803648">
      <w:bodyDiv w:val="1"/>
      <w:marLeft w:val="0"/>
      <w:marRight w:val="0"/>
      <w:marTop w:val="0"/>
      <w:marBottom w:val="0"/>
      <w:divBdr>
        <w:top w:val="none" w:sz="0" w:space="0" w:color="auto"/>
        <w:left w:val="none" w:sz="0" w:space="0" w:color="auto"/>
        <w:bottom w:val="none" w:sz="0" w:space="0" w:color="auto"/>
        <w:right w:val="none" w:sz="0" w:space="0" w:color="auto"/>
      </w:divBdr>
    </w:div>
    <w:div w:id="117182631">
      <w:bodyDiv w:val="1"/>
      <w:marLeft w:val="0"/>
      <w:marRight w:val="0"/>
      <w:marTop w:val="0"/>
      <w:marBottom w:val="0"/>
      <w:divBdr>
        <w:top w:val="none" w:sz="0" w:space="0" w:color="auto"/>
        <w:left w:val="none" w:sz="0" w:space="0" w:color="auto"/>
        <w:bottom w:val="none" w:sz="0" w:space="0" w:color="auto"/>
        <w:right w:val="none" w:sz="0" w:space="0" w:color="auto"/>
      </w:divBdr>
    </w:div>
    <w:div w:id="118111552">
      <w:bodyDiv w:val="1"/>
      <w:marLeft w:val="0"/>
      <w:marRight w:val="0"/>
      <w:marTop w:val="0"/>
      <w:marBottom w:val="0"/>
      <w:divBdr>
        <w:top w:val="none" w:sz="0" w:space="0" w:color="auto"/>
        <w:left w:val="none" w:sz="0" w:space="0" w:color="auto"/>
        <w:bottom w:val="none" w:sz="0" w:space="0" w:color="auto"/>
        <w:right w:val="none" w:sz="0" w:space="0" w:color="auto"/>
      </w:divBdr>
    </w:div>
    <w:div w:id="118496814">
      <w:bodyDiv w:val="1"/>
      <w:marLeft w:val="0"/>
      <w:marRight w:val="0"/>
      <w:marTop w:val="0"/>
      <w:marBottom w:val="0"/>
      <w:divBdr>
        <w:top w:val="none" w:sz="0" w:space="0" w:color="auto"/>
        <w:left w:val="none" w:sz="0" w:space="0" w:color="auto"/>
        <w:bottom w:val="none" w:sz="0" w:space="0" w:color="auto"/>
        <w:right w:val="none" w:sz="0" w:space="0" w:color="auto"/>
      </w:divBdr>
    </w:div>
    <w:div w:id="119538279">
      <w:bodyDiv w:val="1"/>
      <w:marLeft w:val="0"/>
      <w:marRight w:val="0"/>
      <w:marTop w:val="0"/>
      <w:marBottom w:val="0"/>
      <w:divBdr>
        <w:top w:val="none" w:sz="0" w:space="0" w:color="auto"/>
        <w:left w:val="none" w:sz="0" w:space="0" w:color="auto"/>
        <w:bottom w:val="none" w:sz="0" w:space="0" w:color="auto"/>
        <w:right w:val="none" w:sz="0" w:space="0" w:color="auto"/>
      </w:divBdr>
    </w:div>
    <w:div w:id="121927437">
      <w:bodyDiv w:val="1"/>
      <w:marLeft w:val="0"/>
      <w:marRight w:val="0"/>
      <w:marTop w:val="0"/>
      <w:marBottom w:val="0"/>
      <w:divBdr>
        <w:top w:val="none" w:sz="0" w:space="0" w:color="auto"/>
        <w:left w:val="none" w:sz="0" w:space="0" w:color="auto"/>
        <w:bottom w:val="none" w:sz="0" w:space="0" w:color="auto"/>
        <w:right w:val="none" w:sz="0" w:space="0" w:color="auto"/>
      </w:divBdr>
    </w:div>
    <w:div w:id="122046278">
      <w:bodyDiv w:val="1"/>
      <w:marLeft w:val="0"/>
      <w:marRight w:val="0"/>
      <w:marTop w:val="0"/>
      <w:marBottom w:val="0"/>
      <w:divBdr>
        <w:top w:val="none" w:sz="0" w:space="0" w:color="auto"/>
        <w:left w:val="none" w:sz="0" w:space="0" w:color="auto"/>
        <w:bottom w:val="none" w:sz="0" w:space="0" w:color="auto"/>
        <w:right w:val="none" w:sz="0" w:space="0" w:color="auto"/>
      </w:divBdr>
    </w:div>
    <w:div w:id="122845687">
      <w:bodyDiv w:val="1"/>
      <w:marLeft w:val="0"/>
      <w:marRight w:val="0"/>
      <w:marTop w:val="0"/>
      <w:marBottom w:val="0"/>
      <w:divBdr>
        <w:top w:val="none" w:sz="0" w:space="0" w:color="auto"/>
        <w:left w:val="none" w:sz="0" w:space="0" w:color="auto"/>
        <w:bottom w:val="none" w:sz="0" w:space="0" w:color="auto"/>
        <w:right w:val="none" w:sz="0" w:space="0" w:color="auto"/>
      </w:divBdr>
    </w:div>
    <w:div w:id="123623709">
      <w:bodyDiv w:val="1"/>
      <w:marLeft w:val="0"/>
      <w:marRight w:val="0"/>
      <w:marTop w:val="0"/>
      <w:marBottom w:val="0"/>
      <w:divBdr>
        <w:top w:val="none" w:sz="0" w:space="0" w:color="auto"/>
        <w:left w:val="none" w:sz="0" w:space="0" w:color="auto"/>
        <w:bottom w:val="none" w:sz="0" w:space="0" w:color="auto"/>
        <w:right w:val="none" w:sz="0" w:space="0" w:color="auto"/>
      </w:divBdr>
    </w:div>
    <w:div w:id="124394984">
      <w:bodyDiv w:val="1"/>
      <w:marLeft w:val="0"/>
      <w:marRight w:val="0"/>
      <w:marTop w:val="0"/>
      <w:marBottom w:val="0"/>
      <w:divBdr>
        <w:top w:val="none" w:sz="0" w:space="0" w:color="auto"/>
        <w:left w:val="none" w:sz="0" w:space="0" w:color="auto"/>
        <w:bottom w:val="none" w:sz="0" w:space="0" w:color="auto"/>
        <w:right w:val="none" w:sz="0" w:space="0" w:color="auto"/>
      </w:divBdr>
    </w:div>
    <w:div w:id="124782664">
      <w:bodyDiv w:val="1"/>
      <w:marLeft w:val="0"/>
      <w:marRight w:val="0"/>
      <w:marTop w:val="0"/>
      <w:marBottom w:val="0"/>
      <w:divBdr>
        <w:top w:val="none" w:sz="0" w:space="0" w:color="auto"/>
        <w:left w:val="none" w:sz="0" w:space="0" w:color="auto"/>
        <w:bottom w:val="none" w:sz="0" w:space="0" w:color="auto"/>
        <w:right w:val="none" w:sz="0" w:space="0" w:color="auto"/>
      </w:divBdr>
    </w:div>
    <w:div w:id="125853770">
      <w:bodyDiv w:val="1"/>
      <w:marLeft w:val="0"/>
      <w:marRight w:val="0"/>
      <w:marTop w:val="0"/>
      <w:marBottom w:val="0"/>
      <w:divBdr>
        <w:top w:val="none" w:sz="0" w:space="0" w:color="auto"/>
        <w:left w:val="none" w:sz="0" w:space="0" w:color="auto"/>
        <w:bottom w:val="none" w:sz="0" w:space="0" w:color="auto"/>
        <w:right w:val="none" w:sz="0" w:space="0" w:color="auto"/>
      </w:divBdr>
    </w:div>
    <w:div w:id="125972799">
      <w:bodyDiv w:val="1"/>
      <w:marLeft w:val="0"/>
      <w:marRight w:val="0"/>
      <w:marTop w:val="0"/>
      <w:marBottom w:val="0"/>
      <w:divBdr>
        <w:top w:val="none" w:sz="0" w:space="0" w:color="auto"/>
        <w:left w:val="none" w:sz="0" w:space="0" w:color="auto"/>
        <w:bottom w:val="none" w:sz="0" w:space="0" w:color="auto"/>
        <w:right w:val="none" w:sz="0" w:space="0" w:color="auto"/>
      </w:divBdr>
    </w:div>
    <w:div w:id="126512385">
      <w:bodyDiv w:val="1"/>
      <w:marLeft w:val="0"/>
      <w:marRight w:val="0"/>
      <w:marTop w:val="0"/>
      <w:marBottom w:val="0"/>
      <w:divBdr>
        <w:top w:val="none" w:sz="0" w:space="0" w:color="auto"/>
        <w:left w:val="none" w:sz="0" w:space="0" w:color="auto"/>
        <w:bottom w:val="none" w:sz="0" w:space="0" w:color="auto"/>
        <w:right w:val="none" w:sz="0" w:space="0" w:color="auto"/>
      </w:divBdr>
    </w:div>
    <w:div w:id="128255344">
      <w:bodyDiv w:val="1"/>
      <w:marLeft w:val="0"/>
      <w:marRight w:val="0"/>
      <w:marTop w:val="0"/>
      <w:marBottom w:val="0"/>
      <w:divBdr>
        <w:top w:val="none" w:sz="0" w:space="0" w:color="auto"/>
        <w:left w:val="none" w:sz="0" w:space="0" w:color="auto"/>
        <w:bottom w:val="none" w:sz="0" w:space="0" w:color="auto"/>
        <w:right w:val="none" w:sz="0" w:space="0" w:color="auto"/>
      </w:divBdr>
    </w:div>
    <w:div w:id="128591834">
      <w:bodyDiv w:val="1"/>
      <w:marLeft w:val="0"/>
      <w:marRight w:val="0"/>
      <w:marTop w:val="0"/>
      <w:marBottom w:val="0"/>
      <w:divBdr>
        <w:top w:val="none" w:sz="0" w:space="0" w:color="auto"/>
        <w:left w:val="none" w:sz="0" w:space="0" w:color="auto"/>
        <w:bottom w:val="none" w:sz="0" w:space="0" w:color="auto"/>
        <w:right w:val="none" w:sz="0" w:space="0" w:color="auto"/>
      </w:divBdr>
    </w:div>
    <w:div w:id="128669171">
      <w:bodyDiv w:val="1"/>
      <w:marLeft w:val="0"/>
      <w:marRight w:val="0"/>
      <w:marTop w:val="0"/>
      <w:marBottom w:val="0"/>
      <w:divBdr>
        <w:top w:val="none" w:sz="0" w:space="0" w:color="auto"/>
        <w:left w:val="none" w:sz="0" w:space="0" w:color="auto"/>
        <w:bottom w:val="none" w:sz="0" w:space="0" w:color="auto"/>
        <w:right w:val="none" w:sz="0" w:space="0" w:color="auto"/>
      </w:divBdr>
    </w:div>
    <w:div w:id="128713189">
      <w:bodyDiv w:val="1"/>
      <w:marLeft w:val="0"/>
      <w:marRight w:val="0"/>
      <w:marTop w:val="0"/>
      <w:marBottom w:val="0"/>
      <w:divBdr>
        <w:top w:val="none" w:sz="0" w:space="0" w:color="auto"/>
        <w:left w:val="none" w:sz="0" w:space="0" w:color="auto"/>
        <w:bottom w:val="none" w:sz="0" w:space="0" w:color="auto"/>
        <w:right w:val="none" w:sz="0" w:space="0" w:color="auto"/>
      </w:divBdr>
    </w:div>
    <w:div w:id="129246382">
      <w:bodyDiv w:val="1"/>
      <w:marLeft w:val="0"/>
      <w:marRight w:val="0"/>
      <w:marTop w:val="0"/>
      <w:marBottom w:val="0"/>
      <w:divBdr>
        <w:top w:val="none" w:sz="0" w:space="0" w:color="auto"/>
        <w:left w:val="none" w:sz="0" w:space="0" w:color="auto"/>
        <w:bottom w:val="none" w:sz="0" w:space="0" w:color="auto"/>
        <w:right w:val="none" w:sz="0" w:space="0" w:color="auto"/>
      </w:divBdr>
    </w:div>
    <w:div w:id="129330301">
      <w:bodyDiv w:val="1"/>
      <w:marLeft w:val="0"/>
      <w:marRight w:val="0"/>
      <w:marTop w:val="0"/>
      <w:marBottom w:val="0"/>
      <w:divBdr>
        <w:top w:val="none" w:sz="0" w:space="0" w:color="auto"/>
        <w:left w:val="none" w:sz="0" w:space="0" w:color="auto"/>
        <w:bottom w:val="none" w:sz="0" w:space="0" w:color="auto"/>
        <w:right w:val="none" w:sz="0" w:space="0" w:color="auto"/>
      </w:divBdr>
    </w:div>
    <w:div w:id="129397016">
      <w:bodyDiv w:val="1"/>
      <w:marLeft w:val="0"/>
      <w:marRight w:val="0"/>
      <w:marTop w:val="0"/>
      <w:marBottom w:val="0"/>
      <w:divBdr>
        <w:top w:val="none" w:sz="0" w:space="0" w:color="auto"/>
        <w:left w:val="none" w:sz="0" w:space="0" w:color="auto"/>
        <w:bottom w:val="none" w:sz="0" w:space="0" w:color="auto"/>
        <w:right w:val="none" w:sz="0" w:space="0" w:color="auto"/>
      </w:divBdr>
    </w:div>
    <w:div w:id="129903464">
      <w:bodyDiv w:val="1"/>
      <w:marLeft w:val="0"/>
      <w:marRight w:val="0"/>
      <w:marTop w:val="0"/>
      <w:marBottom w:val="0"/>
      <w:divBdr>
        <w:top w:val="none" w:sz="0" w:space="0" w:color="auto"/>
        <w:left w:val="none" w:sz="0" w:space="0" w:color="auto"/>
        <w:bottom w:val="none" w:sz="0" w:space="0" w:color="auto"/>
        <w:right w:val="none" w:sz="0" w:space="0" w:color="auto"/>
      </w:divBdr>
    </w:div>
    <w:div w:id="130489796">
      <w:bodyDiv w:val="1"/>
      <w:marLeft w:val="0"/>
      <w:marRight w:val="0"/>
      <w:marTop w:val="0"/>
      <w:marBottom w:val="0"/>
      <w:divBdr>
        <w:top w:val="none" w:sz="0" w:space="0" w:color="auto"/>
        <w:left w:val="none" w:sz="0" w:space="0" w:color="auto"/>
        <w:bottom w:val="none" w:sz="0" w:space="0" w:color="auto"/>
        <w:right w:val="none" w:sz="0" w:space="0" w:color="auto"/>
      </w:divBdr>
    </w:div>
    <w:div w:id="131142096">
      <w:bodyDiv w:val="1"/>
      <w:marLeft w:val="0"/>
      <w:marRight w:val="0"/>
      <w:marTop w:val="0"/>
      <w:marBottom w:val="0"/>
      <w:divBdr>
        <w:top w:val="none" w:sz="0" w:space="0" w:color="auto"/>
        <w:left w:val="none" w:sz="0" w:space="0" w:color="auto"/>
        <w:bottom w:val="none" w:sz="0" w:space="0" w:color="auto"/>
        <w:right w:val="none" w:sz="0" w:space="0" w:color="auto"/>
      </w:divBdr>
    </w:div>
    <w:div w:id="132019783">
      <w:bodyDiv w:val="1"/>
      <w:marLeft w:val="0"/>
      <w:marRight w:val="0"/>
      <w:marTop w:val="0"/>
      <w:marBottom w:val="0"/>
      <w:divBdr>
        <w:top w:val="none" w:sz="0" w:space="0" w:color="auto"/>
        <w:left w:val="none" w:sz="0" w:space="0" w:color="auto"/>
        <w:bottom w:val="none" w:sz="0" w:space="0" w:color="auto"/>
        <w:right w:val="none" w:sz="0" w:space="0" w:color="auto"/>
      </w:divBdr>
    </w:div>
    <w:div w:id="132068340">
      <w:bodyDiv w:val="1"/>
      <w:marLeft w:val="0"/>
      <w:marRight w:val="0"/>
      <w:marTop w:val="0"/>
      <w:marBottom w:val="0"/>
      <w:divBdr>
        <w:top w:val="none" w:sz="0" w:space="0" w:color="auto"/>
        <w:left w:val="none" w:sz="0" w:space="0" w:color="auto"/>
        <w:bottom w:val="none" w:sz="0" w:space="0" w:color="auto"/>
        <w:right w:val="none" w:sz="0" w:space="0" w:color="auto"/>
      </w:divBdr>
    </w:div>
    <w:div w:id="132600065">
      <w:bodyDiv w:val="1"/>
      <w:marLeft w:val="0"/>
      <w:marRight w:val="0"/>
      <w:marTop w:val="0"/>
      <w:marBottom w:val="0"/>
      <w:divBdr>
        <w:top w:val="none" w:sz="0" w:space="0" w:color="auto"/>
        <w:left w:val="none" w:sz="0" w:space="0" w:color="auto"/>
        <w:bottom w:val="none" w:sz="0" w:space="0" w:color="auto"/>
        <w:right w:val="none" w:sz="0" w:space="0" w:color="auto"/>
      </w:divBdr>
    </w:div>
    <w:div w:id="132718518">
      <w:bodyDiv w:val="1"/>
      <w:marLeft w:val="0"/>
      <w:marRight w:val="0"/>
      <w:marTop w:val="0"/>
      <w:marBottom w:val="0"/>
      <w:divBdr>
        <w:top w:val="none" w:sz="0" w:space="0" w:color="auto"/>
        <w:left w:val="none" w:sz="0" w:space="0" w:color="auto"/>
        <w:bottom w:val="none" w:sz="0" w:space="0" w:color="auto"/>
        <w:right w:val="none" w:sz="0" w:space="0" w:color="auto"/>
      </w:divBdr>
    </w:div>
    <w:div w:id="132842621">
      <w:bodyDiv w:val="1"/>
      <w:marLeft w:val="0"/>
      <w:marRight w:val="0"/>
      <w:marTop w:val="0"/>
      <w:marBottom w:val="0"/>
      <w:divBdr>
        <w:top w:val="none" w:sz="0" w:space="0" w:color="auto"/>
        <w:left w:val="none" w:sz="0" w:space="0" w:color="auto"/>
        <w:bottom w:val="none" w:sz="0" w:space="0" w:color="auto"/>
        <w:right w:val="none" w:sz="0" w:space="0" w:color="auto"/>
      </w:divBdr>
    </w:div>
    <w:div w:id="134224144">
      <w:bodyDiv w:val="1"/>
      <w:marLeft w:val="0"/>
      <w:marRight w:val="0"/>
      <w:marTop w:val="0"/>
      <w:marBottom w:val="0"/>
      <w:divBdr>
        <w:top w:val="none" w:sz="0" w:space="0" w:color="auto"/>
        <w:left w:val="none" w:sz="0" w:space="0" w:color="auto"/>
        <w:bottom w:val="none" w:sz="0" w:space="0" w:color="auto"/>
        <w:right w:val="none" w:sz="0" w:space="0" w:color="auto"/>
      </w:divBdr>
    </w:div>
    <w:div w:id="134954193">
      <w:bodyDiv w:val="1"/>
      <w:marLeft w:val="0"/>
      <w:marRight w:val="0"/>
      <w:marTop w:val="0"/>
      <w:marBottom w:val="0"/>
      <w:divBdr>
        <w:top w:val="none" w:sz="0" w:space="0" w:color="auto"/>
        <w:left w:val="none" w:sz="0" w:space="0" w:color="auto"/>
        <w:bottom w:val="none" w:sz="0" w:space="0" w:color="auto"/>
        <w:right w:val="none" w:sz="0" w:space="0" w:color="auto"/>
      </w:divBdr>
    </w:div>
    <w:div w:id="135340219">
      <w:bodyDiv w:val="1"/>
      <w:marLeft w:val="0"/>
      <w:marRight w:val="0"/>
      <w:marTop w:val="0"/>
      <w:marBottom w:val="0"/>
      <w:divBdr>
        <w:top w:val="none" w:sz="0" w:space="0" w:color="auto"/>
        <w:left w:val="none" w:sz="0" w:space="0" w:color="auto"/>
        <w:bottom w:val="none" w:sz="0" w:space="0" w:color="auto"/>
        <w:right w:val="none" w:sz="0" w:space="0" w:color="auto"/>
      </w:divBdr>
    </w:div>
    <w:div w:id="135614730">
      <w:bodyDiv w:val="1"/>
      <w:marLeft w:val="0"/>
      <w:marRight w:val="0"/>
      <w:marTop w:val="0"/>
      <w:marBottom w:val="0"/>
      <w:divBdr>
        <w:top w:val="none" w:sz="0" w:space="0" w:color="auto"/>
        <w:left w:val="none" w:sz="0" w:space="0" w:color="auto"/>
        <w:bottom w:val="none" w:sz="0" w:space="0" w:color="auto"/>
        <w:right w:val="none" w:sz="0" w:space="0" w:color="auto"/>
      </w:divBdr>
    </w:div>
    <w:div w:id="135688208">
      <w:bodyDiv w:val="1"/>
      <w:marLeft w:val="0"/>
      <w:marRight w:val="0"/>
      <w:marTop w:val="0"/>
      <w:marBottom w:val="0"/>
      <w:divBdr>
        <w:top w:val="none" w:sz="0" w:space="0" w:color="auto"/>
        <w:left w:val="none" w:sz="0" w:space="0" w:color="auto"/>
        <w:bottom w:val="none" w:sz="0" w:space="0" w:color="auto"/>
        <w:right w:val="none" w:sz="0" w:space="0" w:color="auto"/>
      </w:divBdr>
    </w:div>
    <w:div w:id="136340704">
      <w:bodyDiv w:val="1"/>
      <w:marLeft w:val="0"/>
      <w:marRight w:val="0"/>
      <w:marTop w:val="0"/>
      <w:marBottom w:val="0"/>
      <w:divBdr>
        <w:top w:val="none" w:sz="0" w:space="0" w:color="auto"/>
        <w:left w:val="none" w:sz="0" w:space="0" w:color="auto"/>
        <w:bottom w:val="none" w:sz="0" w:space="0" w:color="auto"/>
        <w:right w:val="none" w:sz="0" w:space="0" w:color="auto"/>
      </w:divBdr>
    </w:div>
    <w:div w:id="136924540">
      <w:bodyDiv w:val="1"/>
      <w:marLeft w:val="0"/>
      <w:marRight w:val="0"/>
      <w:marTop w:val="0"/>
      <w:marBottom w:val="0"/>
      <w:divBdr>
        <w:top w:val="none" w:sz="0" w:space="0" w:color="auto"/>
        <w:left w:val="none" w:sz="0" w:space="0" w:color="auto"/>
        <w:bottom w:val="none" w:sz="0" w:space="0" w:color="auto"/>
        <w:right w:val="none" w:sz="0" w:space="0" w:color="auto"/>
      </w:divBdr>
    </w:div>
    <w:div w:id="137066811">
      <w:bodyDiv w:val="1"/>
      <w:marLeft w:val="0"/>
      <w:marRight w:val="0"/>
      <w:marTop w:val="0"/>
      <w:marBottom w:val="0"/>
      <w:divBdr>
        <w:top w:val="none" w:sz="0" w:space="0" w:color="auto"/>
        <w:left w:val="none" w:sz="0" w:space="0" w:color="auto"/>
        <w:bottom w:val="none" w:sz="0" w:space="0" w:color="auto"/>
        <w:right w:val="none" w:sz="0" w:space="0" w:color="auto"/>
      </w:divBdr>
    </w:div>
    <w:div w:id="140924376">
      <w:bodyDiv w:val="1"/>
      <w:marLeft w:val="0"/>
      <w:marRight w:val="0"/>
      <w:marTop w:val="0"/>
      <w:marBottom w:val="0"/>
      <w:divBdr>
        <w:top w:val="none" w:sz="0" w:space="0" w:color="auto"/>
        <w:left w:val="none" w:sz="0" w:space="0" w:color="auto"/>
        <w:bottom w:val="none" w:sz="0" w:space="0" w:color="auto"/>
        <w:right w:val="none" w:sz="0" w:space="0" w:color="auto"/>
      </w:divBdr>
    </w:div>
    <w:div w:id="140974517">
      <w:bodyDiv w:val="1"/>
      <w:marLeft w:val="0"/>
      <w:marRight w:val="0"/>
      <w:marTop w:val="0"/>
      <w:marBottom w:val="0"/>
      <w:divBdr>
        <w:top w:val="none" w:sz="0" w:space="0" w:color="auto"/>
        <w:left w:val="none" w:sz="0" w:space="0" w:color="auto"/>
        <w:bottom w:val="none" w:sz="0" w:space="0" w:color="auto"/>
        <w:right w:val="none" w:sz="0" w:space="0" w:color="auto"/>
      </w:divBdr>
    </w:div>
    <w:div w:id="141654556">
      <w:bodyDiv w:val="1"/>
      <w:marLeft w:val="0"/>
      <w:marRight w:val="0"/>
      <w:marTop w:val="0"/>
      <w:marBottom w:val="0"/>
      <w:divBdr>
        <w:top w:val="none" w:sz="0" w:space="0" w:color="auto"/>
        <w:left w:val="none" w:sz="0" w:space="0" w:color="auto"/>
        <w:bottom w:val="none" w:sz="0" w:space="0" w:color="auto"/>
        <w:right w:val="none" w:sz="0" w:space="0" w:color="auto"/>
      </w:divBdr>
    </w:div>
    <w:div w:id="141892626">
      <w:bodyDiv w:val="1"/>
      <w:marLeft w:val="0"/>
      <w:marRight w:val="0"/>
      <w:marTop w:val="0"/>
      <w:marBottom w:val="0"/>
      <w:divBdr>
        <w:top w:val="none" w:sz="0" w:space="0" w:color="auto"/>
        <w:left w:val="none" w:sz="0" w:space="0" w:color="auto"/>
        <w:bottom w:val="none" w:sz="0" w:space="0" w:color="auto"/>
        <w:right w:val="none" w:sz="0" w:space="0" w:color="auto"/>
      </w:divBdr>
    </w:div>
    <w:div w:id="142091784">
      <w:bodyDiv w:val="1"/>
      <w:marLeft w:val="0"/>
      <w:marRight w:val="0"/>
      <w:marTop w:val="0"/>
      <w:marBottom w:val="0"/>
      <w:divBdr>
        <w:top w:val="none" w:sz="0" w:space="0" w:color="auto"/>
        <w:left w:val="none" w:sz="0" w:space="0" w:color="auto"/>
        <w:bottom w:val="none" w:sz="0" w:space="0" w:color="auto"/>
        <w:right w:val="none" w:sz="0" w:space="0" w:color="auto"/>
      </w:divBdr>
    </w:div>
    <w:div w:id="142233447">
      <w:bodyDiv w:val="1"/>
      <w:marLeft w:val="0"/>
      <w:marRight w:val="0"/>
      <w:marTop w:val="0"/>
      <w:marBottom w:val="0"/>
      <w:divBdr>
        <w:top w:val="none" w:sz="0" w:space="0" w:color="auto"/>
        <w:left w:val="none" w:sz="0" w:space="0" w:color="auto"/>
        <w:bottom w:val="none" w:sz="0" w:space="0" w:color="auto"/>
        <w:right w:val="none" w:sz="0" w:space="0" w:color="auto"/>
      </w:divBdr>
    </w:div>
    <w:div w:id="142813683">
      <w:bodyDiv w:val="1"/>
      <w:marLeft w:val="0"/>
      <w:marRight w:val="0"/>
      <w:marTop w:val="0"/>
      <w:marBottom w:val="0"/>
      <w:divBdr>
        <w:top w:val="none" w:sz="0" w:space="0" w:color="auto"/>
        <w:left w:val="none" w:sz="0" w:space="0" w:color="auto"/>
        <w:bottom w:val="none" w:sz="0" w:space="0" w:color="auto"/>
        <w:right w:val="none" w:sz="0" w:space="0" w:color="auto"/>
      </w:divBdr>
    </w:div>
    <w:div w:id="144392310">
      <w:bodyDiv w:val="1"/>
      <w:marLeft w:val="0"/>
      <w:marRight w:val="0"/>
      <w:marTop w:val="0"/>
      <w:marBottom w:val="0"/>
      <w:divBdr>
        <w:top w:val="none" w:sz="0" w:space="0" w:color="auto"/>
        <w:left w:val="none" w:sz="0" w:space="0" w:color="auto"/>
        <w:bottom w:val="none" w:sz="0" w:space="0" w:color="auto"/>
        <w:right w:val="none" w:sz="0" w:space="0" w:color="auto"/>
      </w:divBdr>
    </w:div>
    <w:div w:id="144662362">
      <w:bodyDiv w:val="1"/>
      <w:marLeft w:val="0"/>
      <w:marRight w:val="0"/>
      <w:marTop w:val="0"/>
      <w:marBottom w:val="0"/>
      <w:divBdr>
        <w:top w:val="none" w:sz="0" w:space="0" w:color="auto"/>
        <w:left w:val="none" w:sz="0" w:space="0" w:color="auto"/>
        <w:bottom w:val="none" w:sz="0" w:space="0" w:color="auto"/>
        <w:right w:val="none" w:sz="0" w:space="0" w:color="auto"/>
      </w:divBdr>
    </w:div>
    <w:div w:id="144786030">
      <w:bodyDiv w:val="1"/>
      <w:marLeft w:val="0"/>
      <w:marRight w:val="0"/>
      <w:marTop w:val="0"/>
      <w:marBottom w:val="0"/>
      <w:divBdr>
        <w:top w:val="none" w:sz="0" w:space="0" w:color="auto"/>
        <w:left w:val="none" w:sz="0" w:space="0" w:color="auto"/>
        <w:bottom w:val="none" w:sz="0" w:space="0" w:color="auto"/>
        <w:right w:val="none" w:sz="0" w:space="0" w:color="auto"/>
      </w:divBdr>
    </w:div>
    <w:div w:id="144787733">
      <w:bodyDiv w:val="1"/>
      <w:marLeft w:val="0"/>
      <w:marRight w:val="0"/>
      <w:marTop w:val="0"/>
      <w:marBottom w:val="0"/>
      <w:divBdr>
        <w:top w:val="none" w:sz="0" w:space="0" w:color="auto"/>
        <w:left w:val="none" w:sz="0" w:space="0" w:color="auto"/>
        <w:bottom w:val="none" w:sz="0" w:space="0" w:color="auto"/>
        <w:right w:val="none" w:sz="0" w:space="0" w:color="auto"/>
      </w:divBdr>
    </w:div>
    <w:div w:id="145511031">
      <w:bodyDiv w:val="1"/>
      <w:marLeft w:val="0"/>
      <w:marRight w:val="0"/>
      <w:marTop w:val="0"/>
      <w:marBottom w:val="0"/>
      <w:divBdr>
        <w:top w:val="none" w:sz="0" w:space="0" w:color="auto"/>
        <w:left w:val="none" w:sz="0" w:space="0" w:color="auto"/>
        <w:bottom w:val="none" w:sz="0" w:space="0" w:color="auto"/>
        <w:right w:val="none" w:sz="0" w:space="0" w:color="auto"/>
      </w:divBdr>
    </w:div>
    <w:div w:id="145901939">
      <w:bodyDiv w:val="1"/>
      <w:marLeft w:val="0"/>
      <w:marRight w:val="0"/>
      <w:marTop w:val="0"/>
      <w:marBottom w:val="0"/>
      <w:divBdr>
        <w:top w:val="none" w:sz="0" w:space="0" w:color="auto"/>
        <w:left w:val="none" w:sz="0" w:space="0" w:color="auto"/>
        <w:bottom w:val="none" w:sz="0" w:space="0" w:color="auto"/>
        <w:right w:val="none" w:sz="0" w:space="0" w:color="auto"/>
      </w:divBdr>
    </w:div>
    <w:div w:id="146481346">
      <w:bodyDiv w:val="1"/>
      <w:marLeft w:val="0"/>
      <w:marRight w:val="0"/>
      <w:marTop w:val="0"/>
      <w:marBottom w:val="0"/>
      <w:divBdr>
        <w:top w:val="none" w:sz="0" w:space="0" w:color="auto"/>
        <w:left w:val="none" w:sz="0" w:space="0" w:color="auto"/>
        <w:bottom w:val="none" w:sz="0" w:space="0" w:color="auto"/>
        <w:right w:val="none" w:sz="0" w:space="0" w:color="auto"/>
      </w:divBdr>
    </w:div>
    <w:div w:id="147013910">
      <w:bodyDiv w:val="1"/>
      <w:marLeft w:val="0"/>
      <w:marRight w:val="0"/>
      <w:marTop w:val="0"/>
      <w:marBottom w:val="0"/>
      <w:divBdr>
        <w:top w:val="none" w:sz="0" w:space="0" w:color="auto"/>
        <w:left w:val="none" w:sz="0" w:space="0" w:color="auto"/>
        <w:bottom w:val="none" w:sz="0" w:space="0" w:color="auto"/>
        <w:right w:val="none" w:sz="0" w:space="0" w:color="auto"/>
      </w:divBdr>
    </w:div>
    <w:div w:id="147594831">
      <w:bodyDiv w:val="1"/>
      <w:marLeft w:val="0"/>
      <w:marRight w:val="0"/>
      <w:marTop w:val="0"/>
      <w:marBottom w:val="0"/>
      <w:divBdr>
        <w:top w:val="none" w:sz="0" w:space="0" w:color="auto"/>
        <w:left w:val="none" w:sz="0" w:space="0" w:color="auto"/>
        <w:bottom w:val="none" w:sz="0" w:space="0" w:color="auto"/>
        <w:right w:val="none" w:sz="0" w:space="0" w:color="auto"/>
      </w:divBdr>
    </w:div>
    <w:div w:id="147787329">
      <w:bodyDiv w:val="1"/>
      <w:marLeft w:val="0"/>
      <w:marRight w:val="0"/>
      <w:marTop w:val="0"/>
      <w:marBottom w:val="0"/>
      <w:divBdr>
        <w:top w:val="none" w:sz="0" w:space="0" w:color="auto"/>
        <w:left w:val="none" w:sz="0" w:space="0" w:color="auto"/>
        <w:bottom w:val="none" w:sz="0" w:space="0" w:color="auto"/>
        <w:right w:val="none" w:sz="0" w:space="0" w:color="auto"/>
      </w:divBdr>
    </w:div>
    <w:div w:id="150223351">
      <w:bodyDiv w:val="1"/>
      <w:marLeft w:val="0"/>
      <w:marRight w:val="0"/>
      <w:marTop w:val="0"/>
      <w:marBottom w:val="0"/>
      <w:divBdr>
        <w:top w:val="none" w:sz="0" w:space="0" w:color="auto"/>
        <w:left w:val="none" w:sz="0" w:space="0" w:color="auto"/>
        <w:bottom w:val="none" w:sz="0" w:space="0" w:color="auto"/>
        <w:right w:val="none" w:sz="0" w:space="0" w:color="auto"/>
      </w:divBdr>
    </w:div>
    <w:div w:id="151416108">
      <w:bodyDiv w:val="1"/>
      <w:marLeft w:val="0"/>
      <w:marRight w:val="0"/>
      <w:marTop w:val="0"/>
      <w:marBottom w:val="0"/>
      <w:divBdr>
        <w:top w:val="none" w:sz="0" w:space="0" w:color="auto"/>
        <w:left w:val="none" w:sz="0" w:space="0" w:color="auto"/>
        <w:bottom w:val="none" w:sz="0" w:space="0" w:color="auto"/>
        <w:right w:val="none" w:sz="0" w:space="0" w:color="auto"/>
      </w:divBdr>
    </w:div>
    <w:div w:id="152067793">
      <w:bodyDiv w:val="1"/>
      <w:marLeft w:val="0"/>
      <w:marRight w:val="0"/>
      <w:marTop w:val="0"/>
      <w:marBottom w:val="0"/>
      <w:divBdr>
        <w:top w:val="none" w:sz="0" w:space="0" w:color="auto"/>
        <w:left w:val="none" w:sz="0" w:space="0" w:color="auto"/>
        <w:bottom w:val="none" w:sz="0" w:space="0" w:color="auto"/>
        <w:right w:val="none" w:sz="0" w:space="0" w:color="auto"/>
      </w:divBdr>
    </w:div>
    <w:div w:id="152376974">
      <w:bodyDiv w:val="1"/>
      <w:marLeft w:val="0"/>
      <w:marRight w:val="0"/>
      <w:marTop w:val="0"/>
      <w:marBottom w:val="0"/>
      <w:divBdr>
        <w:top w:val="none" w:sz="0" w:space="0" w:color="auto"/>
        <w:left w:val="none" w:sz="0" w:space="0" w:color="auto"/>
        <w:bottom w:val="none" w:sz="0" w:space="0" w:color="auto"/>
        <w:right w:val="none" w:sz="0" w:space="0" w:color="auto"/>
      </w:divBdr>
    </w:div>
    <w:div w:id="154148535">
      <w:bodyDiv w:val="1"/>
      <w:marLeft w:val="0"/>
      <w:marRight w:val="0"/>
      <w:marTop w:val="0"/>
      <w:marBottom w:val="0"/>
      <w:divBdr>
        <w:top w:val="none" w:sz="0" w:space="0" w:color="auto"/>
        <w:left w:val="none" w:sz="0" w:space="0" w:color="auto"/>
        <w:bottom w:val="none" w:sz="0" w:space="0" w:color="auto"/>
        <w:right w:val="none" w:sz="0" w:space="0" w:color="auto"/>
      </w:divBdr>
    </w:div>
    <w:div w:id="154340867">
      <w:bodyDiv w:val="1"/>
      <w:marLeft w:val="0"/>
      <w:marRight w:val="0"/>
      <w:marTop w:val="0"/>
      <w:marBottom w:val="0"/>
      <w:divBdr>
        <w:top w:val="none" w:sz="0" w:space="0" w:color="auto"/>
        <w:left w:val="none" w:sz="0" w:space="0" w:color="auto"/>
        <w:bottom w:val="none" w:sz="0" w:space="0" w:color="auto"/>
        <w:right w:val="none" w:sz="0" w:space="0" w:color="auto"/>
      </w:divBdr>
    </w:div>
    <w:div w:id="154877791">
      <w:bodyDiv w:val="1"/>
      <w:marLeft w:val="0"/>
      <w:marRight w:val="0"/>
      <w:marTop w:val="0"/>
      <w:marBottom w:val="0"/>
      <w:divBdr>
        <w:top w:val="none" w:sz="0" w:space="0" w:color="auto"/>
        <w:left w:val="none" w:sz="0" w:space="0" w:color="auto"/>
        <w:bottom w:val="none" w:sz="0" w:space="0" w:color="auto"/>
        <w:right w:val="none" w:sz="0" w:space="0" w:color="auto"/>
      </w:divBdr>
    </w:div>
    <w:div w:id="155458433">
      <w:bodyDiv w:val="1"/>
      <w:marLeft w:val="0"/>
      <w:marRight w:val="0"/>
      <w:marTop w:val="0"/>
      <w:marBottom w:val="0"/>
      <w:divBdr>
        <w:top w:val="none" w:sz="0" w:space="0" w:color="auto"/>
        <w:left w:val="none" w:sz="0" w:space="0" w:color="auto"/>
        <w:bottom w:val="none" w:sz="0" w:space="0" w:color="auto"/>
        <w:right w:val="none" w:sz="0" w:space="0" w:color="auto"/>
      </w:divBdr>
    </w:div>
    <w:div w:id="155726448">
      <w:bodyDiv w:val="1"/>
      <w:marLeft w:val="0"/>
      <w:marRight w:val="0"/>
      <w:marTop w:val="0"/>
      <w:marBottom w:val="0"/>
      <w:divBdr>
        <w:top w:val="none" w:sz="0" w:space="0" w:color="auto"/>
        <w:left w:val="none" w:sz="0" w:space="0" w:color="auto"/>
        <w:bottom w:val="none" w:sz="0" w:space="0" w:color="auto"/>
        <w:right w:val="none" w:sz="0" w:space="0" w:color="auto"/>
      </w:divBdr>
    </w:div>
    <w:div w:id="155800712">
      <w:bodyDiv w:val="1"/>
      <w:marLeft w:val="0"/>
      <w:marRight w:val="0"/>
      <w:marTop w:val="0"/>
      <w:marBottom w:val="0"/>
      <w:divBdr>
        <w:top w:val="none" w:sz="0" w:space="0" w:color="auto"/>
        <w:left w:val="none" w:sz="0" w:space="0" w:color="auto"/>
        <w:bottom w:val="none" w:sz="0" w:space="0" w:color="auto"/>
        <w:right w:val="none" w:sz="0" w:space="0" w:color="auto"/>
      </w:divBdr>
    </w:div>
    <w:div w:id="156267701">
      <w:bodyDiv w:val="1"/>
      <w:marLeft w:val="0"/>
      <w:marRight w:val="0"/>
      <w:marTop w:val="0"/>
      <w:marBottom w:val="0"/>
      <w:divBdr>
        <w:top w:val="none" w:sz="0" w:space="0" w:color="auto"/>
        <w:left w:val="none" w:sz="0" w:space="0" w:color="auto"/>
        <w:bottom w:val="none" w:sz="0" w:space="0" w:color="auto"/>
        <w:right w:val="none" w:sz="0" w:space="0" w:color="auto"/>
      </w:divBdr>
    </w:div>
    <w:div w:id="156457779">
      <w:bodyDiv w:val="1"/>
      <w:marLeft w:val="0"/>
      <w:marRight w:val="0"/>
      <w:marTop w:val="0"/>
      <w:marBottom w:val="0"/>
      <w:divBdr>
        <w:top w:val="none" w:sz="0" w:space="0" w:color="auto"/>
        <w:left w:val="none" w:sz="0" w:space="0" w:color="auto"/>
        <w:bottom w:val="none" w:sz="0" w:space="0" w:color="auto"/>
        <w:right w:val="none" w:sz="0" w:space="0" w:color="auto"/>
      </w:divBdr>
    </w:div>
    <w:div w:id="156724684">
      <w:bodyDiv w:val="1"/>
      <w:marLeft w:val="0"/>
      <w:marRight w:val="0"/>
      <w:marTop w:val="0"/>
      <w:marBottom w:val="0"/>
      <w:divBdr>
        <w:top w:val="none" w:sz="0" w:space="0" w:color="auto"/>
        <w:left w:val="none" w:sz="0" w:space="0" w:color="auto"/>
        <w:bottom w:val="none" w:sz="0" w:space="0" w:color="auto"/>
        <w:right w:val="none" w:sz="0" w:space="0" w:color="auto"/>
      </w:divBdr>
      <w:divsChild>
        <w:div w:id="1858157749">
          <w:marLeft w:val="480"/>
          <w:marRight w:val="0"/>
          <w:marTop w:val="0"/>
          <w:marBottom w:val="0"/>
          <w:divBdr>
            <w:top w:val="none" w:sz="0" w:space="0" w:color="auto"/>
            <w:left w:val="none" w:sz="0" w:space="0" w:color="auto"/>
            <w:bottom w:val="none" w:sz="0" w:space="0" w:color="auto"/>
            <w:right w:val="none" w:sz="0" w:space="0" w:color="auto"/>
          </w:divBdr>
        </w:div>
      </w:divsChild>
    </w:div>
    <w:div w:id="157045193">
      <w:bodyDiv w:val="1"/>
      <w:marLeft w:val="0"/>
      <w:marRight w:val="0"/>
      <w:marTop w:val="0"/>
      <w:marBottom w:val="0"/>
      <w:divBdr>
        <w:top w:val="none" w:sz="0" w:space="0" w:color="auto"/>
        <w:left w:val="none" w:sz="0" w:space="0" w:color="auto"/>
        <w:bottom w:val="none" w:sz="0" w:space="0" w:color="auto"/>
        <w:right w:val="none" w:sz="0" w:space="0" w:color="auto"/>
      </w:divBdr>
    </w:div>
    <w:div w:id="157423585">
      <w:bodyDiv w:val="1"/>
      <w:marLeft w:val="0"/>
      <w:marRight w:val="0"/>
      <w:marTop w:val="0"/>
      <w:marBottom w:val="0"/>
      <w:divBdr>
        <w:top w:val="none" w:sz="0" w:space="0" w:color="auto"/>
        <w:left w:val="none" w:sz="0" w:space="0" w:color="auto"/>
        <w:bottom w:val="none" w:sz="0" w:space="0" w:color="auto"/>
        <w:right w:val="none" w:sz="0" w:space="0" w:color="auto"/>
      </w:divBdr>
    </w:div>
    <w:div w:id="157964314">
      <w:bodyDiv w:val="1"/>
      <w:marLeft w:val="0"/>
      <w:marRight w:val="0"/>
      <w:marTop w:val="0"/>
      <w:marBottom w:val="0"/>
      <w:divBdr>
        <w:top w:val="none" w:sz="0" w:space="0" w:color="auto"/>
        <w:left w:val="none" w:sz="0" w:space="0" w:color="auto"/>
        <w:bottom w:val="none" w:sz="0" w:space="0" w:color="auto"/>
        <w:right w:val="none" w:sz="0" w:space="0" w:color="auto"/>
      </w:divBdr>
    </w:div>
    <w:div w:id="158039147">
      <w:bodyDiv w:val="1"/>
      <w:marLeft w:val="0"/>
      <w:marRight w:val="0"/>
      <w:marTop w:val="0"/>
      <w:marBottom w:val="0"/>
      <w:divBdr>
        <w:top w:val="none" w:sz="0" w:space="0" w:color="auto"/>
        <w:left w:val="none" w:sz="0" w:space="0" w:color="auto"/>
        <w:bottom w:val="none" w:sz="0" w:space="0" w:color="auto"/>
        <w:right w:val="none" w:sz="0" w:space="0" w:color="auto"/>
      </w:divBdr>
    </w:div>
    <w:div w:id="159009042">
      <w:bodyDiv w:val="1"/>
      <w:marLeft w:val="0"/>
      <w:marRight w:val="0"/>
      <w:marTop w:val="0"/>
      <w:marBottom w:val="0"/>
      <w:divBdr>
        <w:top w:val="none" w:sz="0" w:space="0" w:color="auto"/>
        <w:left w:val="none" w:sz="0" w:space="0" w:color="auto"/>
        <w:bottom w:val="none" w:sz="0" w:space="0" w:color="auto"/>
        <w:right w:val="none" w:sz="0" w:space="0" w:color="auto"/>
      </w:divBdr>
    </w:div>
    <w:div w:id="159126378">
      <w:bodyDiv w:val="1"/>
      <w:marLeft w:val="0"/>
      <w:marRight w:val="0"/>
      <w:marTop w:val="0"/>
      <w:marBottom w:val="0"/>
      <w:divBdr>
        <w:top w:val="none" w:sz="0" w:space="0" w:color="auto"/>
        <w:left w:val="none" w:sz="0" w:space="0" w:color="auto"/>
        <w:bottom w:val="none" w:sz="0" w:space="0" w:color="auto"/>
        <w:right w:val="none" w:sz="0" w:space="0" w:color="auto"/>
      </w:divBdr>
    </w:div>
    <w:div w:id="159582801">
      <w:bodyDiv w:val="1"/>
      <w:marLeft w:val="0"/>
      <w:marRight w:val="0"/>
      <w:marTop w:val="0"/>
      <w:marBottom w:val="0"/>
      <w:divBdr>
        <w:top w:val="none" w:sz="0" w:space="0" w:color="auto"/>
        <w:left w:val="none" w:sz="0" w:space="0" w:color="auto"/>
        <w:bottom w:val="none" w:sz="0" w:space="0" w:color="auto"/>
        <w:right w:val="none" w:sz="0" w:space="0" w:color="auto"/>
      </w:divBdr>
      <w:divsChild>
        <w:div w:id="647592314">
          <w:marLeft w:val="480"/>
          <w:marRight w:val="0"/>
          <w:marTop w:val="0"/>
          <w:marBottom w:val="0"/>
          <w:divBdr>
            <w:top w:val="none" w:sz="0" w:space="0" w:color="auto"/>
            <w:left w:val="none" w:sz="0" w:space="0" w:color="auto"/>
            <w:bottom w:val="none" w:sz="0" w:space="0" w:color="auto"/>
            <w:right w:val="none" w:sz="0" w:space="0" w:color="auto"/>
          </w:divBdr>
        </w:div>
        <w:div w:id="1887837938">
          <w:marLeft w:val="480"/>
          <w:marRight w:val="0"/>
          <w:marTop w:val="0"/>
          <w:marBottom w:val="0"/>
          <w:divBdr>
            <w:top w:val="none" w:sz="0" w:space="0" w:color="auto"/>
            <w:left w:val="none" w:sz="0" w:space="0" w:color="auto"/>
            <w:bottom w:val="none" w:sz="0" w:space="0" w:color="auto"/>
            <w:right w:val="none" w:sz="0" w:space="0" w:color="auto"/>
          </w:divBdr>
        </w:div>
        <w:div w:id="877281128">
          <w:marLeft w:val="480"/>
          <w:marRight w:val="0"/>
          <w:marTop w:val="0"/>
          <w:marBottom w:val="0"/>
          <w:divBdr>
            <w:top w:val="none" w:sz="0" w:space="0" w:color="auto"/>
            <w:left w:val="none" w:sz="0" w:space="0" w:color="auto"/>
            <w:bottom w:val="none" w:sz="0" w:space="0" w:color="auto"/>
            <w:right w:val="none" w:sz="0" w:space="0" w:color="auto"/>
          </w:divBdr>
        </w:div>
        <w:div w:id="346249250">
          <w:marLeft w:val="480"/>
          <w:marRight w:val="0"/>
          <w:marTop w:val="0"/>
          <w:marBottom w:val="0"/>
          <w:divBdr>
            <w:top w:val="none" w:sz="0" w:space="0" w:color="auto"/>
            <w:left w:val="none" w:sz="0" w:space="0" w:color="auto"/>
            <w:bottom w:val="none" w:sz="0" w:space="0" w:color="auto"/>
            <w:right w:val="none" w:sz="0" w:space="0" w:color="auto"/>
          </w:divBdr>
        </w:div>
        <w:div w:id="904414322">
          <w:marLeft w:val="480"/>
          <w:marRight w:val="0"/>
          <w:marTop w:val="0"/>
          <w:marBottom w:val="0"/>
          <w:divBdr>
            <w:top w:val="none" w:sz="0" w:space="0" w:color="auto"/>
            <w:left w:val="none" w:sz="0" w:space="0" w:color="auto"/>
            <w:bottom w:val="none" w:sz="0" w:space="0" w:color="auto"/>
            <w:right w:val="none" w:sz="0" w:space="0" w:color="auto"/>
          </w:divBdr>
        </w:div>
        <w:div w:id="1869950181">
          <w:marLeft w:val="480"/>
          <w:marRight w:val="0"/>
          <w:marTop w:val="0"/>
          <w:marBottom w:val="0"/>
          <w:divBdr>
            <w:top w:val="none" w:sz="0" w:space="0" w:color="auto"/>
            <w:left w:val="none" w:sz="0" w:space="0" w:color="auto"/>
            <w:bottom w:val="none" w:sz="0" w:space="0" w:color="auto"/>
            <w:right w:val="none" w:sz="0" w:space="0" w:color="auto"/>
          </w:divBdr>
        </w:div>
        <w:div w:id="1406028432">
          <w:marLeft w:val="480"/>
          <w:marRight w:val="0"/>
          <w:marTop w:val="0"/>
          <w:marBottom w:val="0"/>
          <w:divBdr>
            <w:top w:val="none" w:sz="0" w:space="0" w:color="auto"/>
            <w:left w:val="none" w:sz="0" w:space="0" w:color="auto"/>
            <w:bottom w:val="none" w:sz="0" w:space="0" w:color="auto"/>
            <w:right w:val="none" w:sz="0" w:space="0" w:color="auto"/>
          </w:divBdr>
        </w:div>
        <w:div w:id="384834918">
          <w:marLeft w:val="480"/>
          <w:marRight w:val="0"/>
          <w:marTop w:val="0"/>
          <w:marBottom w:val="0"/>
          <w:divBdr>
            <w:top w:val="none" w:sz="0" w:space="0" w:color="auto"/>
            <w:left w:val="none" w:sz="0" w:space="0" w:color="auto"/>
            <w:bottom w:val="none" w:sz="0" w:space="0" w:color="auto"/>
            <w:right w:val="none" w:sz="0" w:space="0" w:color="auto"/>
          </w:divBdr>
        </w:div>
        <w:div w:id="1685939173">
          <w:marLeft w:val="480"/>
          <w:marRight w:val="0"/>
          <w:marTop w:val="0"/>
          <w:marBottom w:val="0"/>
          <w:divBdr>
            <w:top w:val="none" w:sz="0" w:space="0" w:color="auto"/>
            <w:left w:val="none" w:sz="0" w:space="0" w:color="auto"/>
            <w:bottom w:val="none" w:sz="0" w:space="0" w:color="auto"/>
            <w:right w:val="none" w:sz="0" w:space="0" w:color="auto"/>
          </w:divBdr>
        </w:div>
        <w:div w:id="1712921090">
          <w:marLeft w:val="480"/>
          <w:marRight w:val="0"/>
          <w:marTop w:val="0"/>
          <w:marBottom w:val="0"/>
          <w:divBdr>
            <w:top w:val="none" w:sz="0" w:space="0" w:color="auto"/>
            <w:left w:val="none" w:sz="0" w:space="0" w:color="auto"/>
            <w:bottom w:val="none" w:sz="0" w:space="0" w:color="auto"/>
            <w:right w:val="none" w:sz="0" w:space="0" w:color="auto"/>
          </w:divBdr>
        </w:div>
        <w:div w:id="1452359384">
          <w:marLeft w:val="480"/>
          <w:marRight w:val="0"/>
          <w:marTop w:val="0"/>
          <w:marBottom w:val="0"/>
          <w:divBdr>
            <w:top w:val="none" w:sz="0" w:space="0" w:color="auto"/>
            <w:left w:val="none" w:sz="0" w:space="0" w:color="auto"/>
            <w:bottom w:val="none" w:sz="0" w:space="0" w:color="auto"/>
            <w:right w:val="none" w:sz="0" w:space="0" w:color="auto"/>
          </w:divBdr>
        </w:div>
        <w:div w:id="275797967">
          <w:marLeft w:val="480"/>
          <w:marRight w:val="0"/>
          <w:marTop w:val="0"/>
          <w:marBottom w:val="0"/>
          <w:divBdr>
            <w:top w:val="none" w:sz="0" w:space="0" w:color="auto"/>
            <w:left w:val="none" w:sz="0" w:space="0" w:color="auto"/>
            <w:bottom w:val="none" w:sz="0" w:space="0" w:color="auto"/>
            <w:right w:val="none" w:sz="0" w:space="0" w:color="auto"/>
          </w:divBdr>
        </w:div>
        <w:div w:id="1286353364">
          <w:marLeft w:val="480"/>
          <w:marRight w:val="0"/>
          <w:marTop w:val="0"/>
          <w:marBottom w:val="0"/>
          <w:divBdr>
            <w:top w:val="none" w:sz="0" w:space="0" w:color="auto"/>
            <w:left w:val="none" w:sz="0" w:space="0" w:color="auto"/>
            <w:bottom w:val="none" w:sz="0" w:space="0" w:color="auto"/>
            <w:right w:val="none" w:sz="0" w:space="0" w:color="auto"/>
          </w:divBdr>
        </w:div>
        <w:div w:id="640891288">
          <w:marLeft w:val="480"/>
          <w:marRight w:val="0"/>
          <w:marTop w:val="0"/>
          <w:marBottom w:val="0"/>
          <w:divBdr>
            <w:top w:val="none" w:sz="0" w:space="0" w:color="auto"/>
            <w:left w:val="none" w:sz="0" w:space="0" w:color="auto"/>
            <w:bottom w:val="none" w:sz="0" w:space="0" w:color="auto"/>
            <w:right w:val="none" w:sz="0" w:space="0" w:color="auto"/>
          </w:divBdr>
        </w:div>
        <w:div w:id="507716770">
          <w:marLeft w:val="480"/>
          <w:marRight w:val="0"/>
          <w:marTop w:val="0"/>
          <w:marBottom w:val="0"/>
          <w:divBdr>
            <w:top w:val="none" w:sz="0" w:space="0" w:color="auto"/>
            <w:left w:val="none" w:sz="0" w:space="0" w:color="auto"/>
            <w:bottom w:val="none" w:sz="0" w:space="0" w:color="auto"/>
            <w:right w:val="none" w:sz="0" w:space="0" w:color="auto"/>
          </w:divBdr>
        </w:div>
        <w:div w:id="1943024143">
          <w:marLeft w:val="480"/>
          <w:marRight w:val="0"/>
          <w:marTop w:val="0"/>
          <w:marBottom w:val="0"/>
          <w:divBdr>
            <w:top w:val="none" w:sz="0" w:space="0" w:color="auto"/>
            <w:left w:val="none" w:sz="0" w:space="0" w:color="auto"/>
            <w:bottom w:val="none" w:sz="0" w:space="0" w:color="auto"/>
            <w:right w:val="none" w:sz="0" w:space="0" w:color="auto"/>
          </w:divBdr>
        </w:div>
      </w:divsChild>
    </w:div>
    <w:div w:id="159934809">
      <w:bodyDiv w:val="1"/>
      <w:marLeft w:val="0"/>
      <w:marRight w:val="0"/>
      <w:marTop w:val="0"/>
      <w:marBottom w:val="0"/>
      <w:divBdr>
        <w:top w:val="none" w:sz="0" w:space="0" w:color="auto"/>
        <w:left w:val="none" w:sz="0" w:space="0" w:color="auto"/>
        <w:bottom w:val="none" w:sz="0" w:space="0" w:color="auto"/>
        <w:right w:val="none" w:sz="0" w:space="0" w:color="auto"/>
      </w:divBdr>
    </w:div>
    <w:div w:id="160194086">
      <w:bodyDiv w:val="1"/>
      <w:marLeft w:val="0"/>
      <w:marRight w:val="0"/>
      <w:marTop w:val="0"/>
      <w:marBottom w:val="0"/>
      <w:divBdr>
        <w:top w:val="none" w:sz="0" w:space="0" w:color="auto"/>
        <w:left w:val="none" w:sz="0" w:space="0" w:color="auto"/>
        <w:bottom w:val="none" w:sz="0" w:space="0" w:color="auto"/>
        <w:right w:val="none" w:sz="0" w:space="0" w:color="auto"/>
      </w:divBdr>
    </w:div>
    <w:div w:id="160243348">
      <w:bodyDiv w:val="1"/>
      <w:marLeft w:val="0"/>
      <w:marRight w:val="0"/>
      <w:marTop w:val="0"/>
      <w:marBottom w:val="0"/>
      <w:divBdr>
        <w:top w:val="none" w:sz="0" w:space="0" w:color="auto"/>
        <w:left w:val="none" w:sz="0" w:space="0" w:color="auto"/>
        <w:bottom w:val="none" w:sz="0" w:space="0" w:color="auto"/>
        <w:right w:val="none" w:sz="0" w:space="0" w:color="auto"/>
      </w:divBdr>
    </w:div>
    <w:div w:id="161048701">
      <w:bodyDiv w:val="1"/>
      <w:marLeft w:val="0"/>
      <w:marRight w:val="0"/>
      <w:marTop w:val="0"/>
      <w:marBottom w:val="0"/>
      <w:divBdr>
        <w:top w:val="none" w:sz="0" w:space="0" w:color="auto"/>
        <w:left w:val="none" w:sz="0" w:space="0" w:color="auto"/>
        <w:bottom w:val="none" w:sz="0" w:space="0" w:color="auto"/>
        <w:right w:val="none" w:sz="0" w:space="0" w:color="auto"/>
      </w:divBdr>
    </w:div>
    <w:div w:id="161236983">
      <w:bodyDiv w:val="1"/>
      <w:marLeft w:val="0"/>
      <w:marRight w:val="0"/>
      <w:marTop w:val="0"/>
      <w:marBottom w:val="0"/>
      <w:divBdr>
        <w:top w:val="none" w:sz="0" w:space="0" w:color="auto"/>
        <w:left w:val="none" w:sz="0" w:space="0" w:color="auto"/>
        <w:bottom w:val="none" w:sz="0" w:space="0" w:color="auto"/>
        <w:right w:val="none" w:sz="0" w:space="0" w:color="auto"/>
      </w:divBdr>
    </w:div>
    <w:div w:id="161244691">
      <w:bodyDiv w:val="1"/>
      <w:marLeft w:val="0"/>
      <w:marRight w:val="0"/>
      <w:marTop w:val="0"/>
      <w:marBottom w:val="0"/>
      <w:divBdr>
        <w:top w:val="none" w:sz="0" w:space="0" w:color="auto"/>
        <w:left w:val="none" w:sz="0" w:space="0" w:color="auto"/>
        <w:bottom w:val="none" w:sz="0" w:space="0" w:color="auto"/>
        <w:right w:val="none" w:sz="0" w:space="0" w:color="auto"/>
      </w:divBdr>
    </w:div>
    <w:div w:id="162207550">
      <w:bodyDiv w:val="1"/>
      <w:marLeft w:val="0"/>
      <w:marRight w:val="0"/>
      <w:marTop w:val="0"/>
      <w:marBottom w:val="0"/>
      <w:divBdr>
        <w:top w:val="none" w:sz="0" w:space="0" w:color="auto"/>
        <w:left w:val="none" w:sz="0" w:space="0" w:color="auto"/>
        <w:bottom w:val="none" w:sz="0" w:space="0" w:color="auto"/>
        <w:right w:val="none" w:sz="0" w:space="0" w:color="auto"/>
      </w:divBdr>
    </w:div>
    <w:div w:id="163473438">
      <w:bodyDiv w:val="1"/>
      <w:marLeft w:val="0"/>
      <w:marRight w:val="0"/>
      <w:marTop w:val="0"/>
      <w:marBottom w:val="0"/>
      <w:divBdr>
        <w:top w:val="none" w:sz="0" w:space="0" w:color="auto"/>
        <w:left w:val="none" w:sz="0" w:space="0" w:color="auto"/>
        <w:bottom w:val="none" w:sz="0" w:space="0" w:color="auto"/>
        <w:right w:val="none" w:sz="0" w:space="0" w:color="auto"/>
      </w:divBdr>
    </w:div>
    <w:div w:id="163934638">
      <w:bodyDiv w:val="1"/>
      <w:marLeft w:val="0"/>
      <w:marRight w:val="0"/>
      <w:marTop w:val="0"/>
      <w:marBottom w:val="0"/>
      <w:divBdr>
        <w:top w:val="none" w:sz="0" w:space="0" w:color="auto"/>
        <w:left w:val="none" w:sz="0" w:space="0" w:color="auto"/>
        <w:bottom w:val="none" w:sz="0" w:space="0" w:color="auto"/>
        <w:right w:val="none" w:sz="0" w:space="0" w:color="auto"/>
      </w:divBdr>
    </w:div>
    <w:div w:id="163980517">
      <w:bodyDiv w:val="1"/>
      <w:marLeft w:val="0"/>
      <w:marRight w:val="0"/>
      <w:marTop w:val="0"/>
      <w:marBottom w:val="0"/>
      <w:divBdr>
        <w:top w:val="none" w:sz="0" w:space="0" w:color="auto"/>
        <w:left w:val="none" w:sz="0" w:space="0" w:color="auto"/>
        <w:bottom w:val="none" w:sz="0" w:space="0" w:color="auto"/>
        <w:right w:val="none" w:sz="0" w:space="0" w:color="auto"/>
      </w:divBdr>
    </w:div>
    <w:div w:id="164173209">
      <w:bodyDiv w:val="1"/>
      <w:marLeft w:val="0"/>
      <w:marRight w:val="0"/>
      <w:marTop w:val="0"/>
      <w:marBottom w:val="0"/>
      <w:divBdr>
        <w:top w:val="none" w:sz="0" w:space="0" w:color="auto"/>
        <w:left w:val="none" w:sz="0" w:space="0" w:color="auto"/>
        <w:bottom w:val="none" w:sz="0" w:space="0" w:color="auto"/>
        <w:right w:val="none" w:sz="0" w:space="0" w:color="auto"/>
      </w:divBdr>
    </w:div>
    <w:div w:id="164781732">
      <w:bodyDiv w:val="1"/>
      <w:marLeft w:val="0"/>
      <w:marRight w:val="0"/>
      <w:marTop w:val="0"/>
      <w:marBottom w:val="0"/>
      <w:divBdr>
        <w:top w:val="none" w:sz="0" w:space="0" w:color="auto"/>
        <w:left w:val="none" w:sz="0" w:space="0" w:color="auto"/>
        <w:bottom w:val="none" w:sz="0" w:space="0" w:color="auto"/>
        <w:right w:val="none" w:sz="0" w:space="0" w:color="auto"/>
      </w:divBdr>
    </w:div>
    <w:div w:id="164785422">
      <w:bodyDiv w:val="1"/>
      <w:marLeft w:val="0"/>
      <w:marRight w:val="0"/>
      <w:marTop w:val="0"/>
      <w:marBottom w:val="0"/>
      <w:divBdr>
        <w:top w:val="none" w:sz="0" w:space="0" w:color="auto"/>
        <w:left w:val="none" w:sz="0" w:space="0" w:color="auto"/>
        <w:bottom w:val="none" w:sz="0" w:space="0" w:color="auto"/>
        <w:right w:val="none" w:sz="0" w:space="0" w:color="auto"/>
      </w:divBdr>
    </w:div>
    <w:div w:id="165479945">
      <w:bodyDiv w:val="1"/>
      <w:marLeft w:val="0"/>
      <w:marRight w:val="0"/>
      <w:marTop w:val="0"/>
      <w:marBottom w:val="0"/>
      <w:divBdr>
        <w:top w:val="none" w:sz="0" w:space="0" w:color="auto"/>
        <w:left w:val="none" w:sz="0" w:space="0" w:color="auto"/>
        <w:bottom w:val="none" w:sz="0" w:space="0" w:color="auto"/>
        <w:right w:val="none" w:sz="0" w:space="0" w:color="auto"/>
      </w:divBdr>
    </w:div>
    <w:div w:id="165749449">
      <w:bodyDiv w:val="1"/>
      <w:marLeft w:val="0"/>
      <w:marRight w:val="0"/>
      <w:marTop w:val="0"/>
      <w:marBottom w:val="0"/>
      <w:divBdr>
        <w:top w:val="none" w:sz="0" w:space="0" w:color="auto"/>
        <w:left w:val="none" w:sz="0" w:space="0" w:color="auto"/>
        <w:bottom w:val="none" w:sz="0" w:space="0" w:color="auto"/>
        <w:right w:val="none" w:sz="0" w:space="0" w:color="auto"/>
      </w:divBdr>
    </w:div>
    <w:div w:id="165831204">
      <w:bodyDiv w:val="1"/>
      <w:marLeft w:val="0"/>
      <w:marRight w:val="0"/>
      <w:marTop w:val="0"/>
      <w:marBottom w:val="0"/>
      <w:divBdr>
        <w:top w:val="none" w:sz="0" w:space="0" w:color="auto"/>
        <w:left w:val="none" w:sz="0" w:space="0" w:color="auto"/>
        <w:bottom w:val="none" w:sz="0" w:space="0" w:color="auto"/>
        <w:right w:val="none" w:sz="0" w:space="0" w:color="auto"/>
      </w:divBdr>
    </w:div>
    <w:div w:id="167257399">
      <w:bodyDiv w:val="1"/>
      <w:marLeft w:val="0"/>
      <w:marRight w:val="0"/>
      <w:marTop w:val="0"/>
      <w:marBottom w:val="0"/>
      <w:divBdr>
        <w:top w:val="none" w:sz="0" w:space="0" w:color="auto"/>
        <w:left w:val="none" w:sz="0" w:space="0" w:color="auto"/>
        <w:bottom w:val="none" w:sz="0" w:space="0" w:color="auto"/>
        <w:right w:val="none" w:sz="0" w:space="0" w:color="auto"/>
      </w:divBdr>
    </w:div>
    <w:div w:id="167837973">
      <w:bodyDiv w:val="1"/>
      <w:marLeft w:val="0"/>
      <w:marRight w:val="0"/>
      <w:marTop w:val="0"/>
      <w:marBottom w:val="0"/>
      <w:divBdr>
        <w:top w:val="none" w:sz="0" w:space="0" w:color="auto"/>
        <w:left w:val="none" w:sz="0" w:space="0" w:color="auto"/>
        <w:bottom w:val="none" w:sz="0" w:space="0" w:color="auto"/>
        <w:right w:val="none" w:sz="0" w:space="0" w:color="auto"/>
      </w:divBdr>
    </w:div>
    <w:div w:id="168451715">
      <w:bodyDiv w:val="1"/>
      <w:marLeft w:val="0"/>
      <w:marRight w:val="0"/>
      <w:marTop w:val="0"/>
      <w:marBottom w:val="0"/>
      <w:divBdr>
        <w:top w:val="none" w:sz="0" w:space="0" w:color="auto"/>
        <w:left w:val="none" w:sz="0" w:space="0" w:color="auto"/>
        <w:bottom w:val="none" w:sz="0" w:space="0" w:color="auto"/>
        <w:right w:val="none" w:sz="0" w:space="0" w:color="auto"/>
      </w:divBdr>
    </w:div>
    <w:div w:id="168523553">
      <w:bodyDiv w:val="1"/>
      <w:marLeft w:val="0"/>
      <w:marRight w:val="0"/>
      <w:marTop w:val="0"/>
      <w:marBottom w:val="0"/>
      <w:divBdr>
        <w:top w:val="none" w:sz="0" w:space="0" w:color="auto"/>
        <w:left w:val="none" w:sz="0" w:space="0" w:color="auto"/>
        <w:bottom w:val="none" w:sz="0" w:space="0" w:color="auto"/>
        <w:right w:val="none" w:sz="0" w:space="0" w:color="auto"/>
      </w:divBdr>
    </w:div>
    <w:div w:id="168640097">
      <w:bodyDiv w:val="1"/>
      <w:marLeft w:val="0"/>
      <w:marRight w:val="0"/>
      <w:marTop w:val="0"/>
      <w:marBottom w:val="0"/>
      <w:divBdr>
        <w:top w:val="none" w:sz="0" w:space="0" w:color="auto"/>
        <w:left w:val="none" w:sz="0" w:space="0" w:color="auto"/>
        <w:bottom w:val="none" w:sz="0" w:space="0" w:color="auto"/>
        <w:right w:val="none" w:sz="0" w:space="0" w:color="auto"/>
      </w:divBdr>
    </w:div>
    <w:div w:id="170340251">
      <w:bodyDiv w:val="1"/>
      <w:marLeft w:val="0"/>
      <w:marRight w:val="0"/>
      <w:marTop w:val="0"/>
      <w:marBottom w:val="0"/>
      <w:divBdr>
        <w:top w:val="none" w:sz="0" w:space="0" w:color="auto"/>
        <w:left w:val="none" w:sz="0" w:space="0" w:color="auto"/>
        <w:bottom w:val="none" w:sz="0" w:space="0" w:color="auto"/>
        <w:right w:val="none" w:sz="0" w:space="0" w:color="auto"/>
      </w:divBdr>
    </w:div>
    <w:div w:id="170947295">
      <w:bodyDiv w:val="1"/>
      <w:marLeft w:val="0"/>
      <w:marRight w:val="0"/>
      <w:marTop w:val="0"/>
      <w:marBottom w:val="0"/>
      <w:divBdr>
        <w:top w:val="none" w:sz="0" w:space="0" w:color="auto"/>
        <w:left w:val="none" w:sz="0" w:space="0" w:color="auto"/>
        <w:bottom w:val="none" w:sz="0" w:space="0" w:color="auto"/>
        <w:right w:val="none" w:sz="0" w:space="0" w:color="auto"/>
      </w:divBdr>
    </w:div>
    <w:div w:id="171452733">
      <w:bodyDiv w:val="1"/>
      <w:marLeft w:val="0"/>
      <w:marRight w:val="0"/>
      <w:marTop w:val="0"/>
      <w:marBottom w:val="0"/>
      <w:divBdr>
        <w:top w:val="none" w:sz="0" w:space="0" w:color="auto"/>
        <w:left w:val="none" w:sz="0" w:space="0" w:color="auto"/>
        <w:bottom w:val="none" w:sz="0" w:space="0" w:color="auto"/>
        <w:right w:val="none" w:sz="0" w:space="0" w:color="auto"/>
      </w:divBdr>
    </w:div>
    <w:div w:id="173304681">
      <w:bodyDiv w:val="1"/>
      <w:marLeft w:val="0"/>
      <w:marRight w:val="0"/>
      <w:marTop w:val="0"/>
      <w:marBottom w:val="0"/>
      <w:divBdr>
        <w:top w:val="none" w:sz="0" w:space="0" w:color="auto"/>
        <w:left w:val="none" w:sz="0" w:space="0" w:color="auto"/>
        <w:bottom w:val="none" w:sz="0" w:space="0" w:color="auto"/>
        <w:right w:val="none" w:sz="0" w:space="0" w:color="auto"/>
      </w:divBdr>
    </w:div>
    <w:div w:id="173349244">
      <w:bodyDiv w:val="1"/>
      <w:marLeft w:val="0"/>
      <w:marRight w:val="0"/>
      <w:marTop w:val="0"/>
      <w:marBottom w:val="0"/>
      <w:divBdr>
        <w:top w:val="none" w:sz="0" w:space="0" w:color="auto"/>
        <w:left w:val="none" w:sz="0" w:space="0" w:color="auto"/>
        <w:bottom w:val="none" w:sz="0" w:space="0" w:color="auto"/>
        <w:right w:val="none" w:sz="0" w:space="0" w:color="auto"/>
      </w:divBdr>
    </w:div>
    <w:div w:id="173541229">
      <w:bodyDiv w:val="1"/>
      <w:marLeft w:val="0"/>
      <w:marRight w:val="0"/>
      <w:marTop w:val="0"/>
      <w:marBottom w:val="0"/>
      <w:divBdr>
        <w:top w:val="none" w:sz="0" w:space="0" w:color="auto"/>
        <w:left w:val="none" w:sz="0" w:space="0" w:color="auto"/>
        <w:bottom w:val="none" w:sz="0" w:space="0" w:color="auto"/>
        <w:right w:val="none" w:sz="0" w:space="0" w:color="auto"/>
      </w:divBdr>
    </w:div>
    <w:div w:id="174423387">
      <w:bodyDiv w:val="1"/>
      <w:marLeft w:val="0"/>
      <w:marRight w:val="0"/>
      <w:marTop w:val="0"/>
      <w:marBottom w:val="0"/>
      <w:divBdr>
        <w:top w:val="none" w:sz="0" w:space="0" w:color="auto"/>
        <w:left w:val="none" w:sz="0" w:space="0" w:color="auto"/>
        <w:bottom w:val="none" w:sz="0" w:space="0" w:color="auto"/>
        <w:right w:val="none" w:sz="0" w:space="0" w:color="auto"/>
      </w:divBdr>
    </w:div>
    <w:div w:id="175267553">
      <w:bodyDiv w:val="1"/>
      <w:marLeft w:val="0"/>
      <w:marRight w:val="0"/>
      <w:marTop w:val="0"/>
      <w:marBottom w:val="0"/>
      <w:divBdr>
        <w:top w:val="none" w:sz="0" w:space="0" w:color="auto"/>
        <w:left w:val="none" w:sz="0" w:space="0" w:color="auto"/>
        <w:bottom w:val="none" w:sz="0" w:space="0" w:color="auto"/>
        <w:right w:val="none" w:sz="0" w:space="0" w:color="auto"/>
      </w:divBdr>
    </w:div>
    <w:div w:id="175534771">
      <w:bodyDiv w:val="1"/>
      <w:marLeft w:val="0"/>
      <w:marRight w:val="0"/>
      <w:marTop w:val="0"/>
      <w:marBottom w:val="0"/>
      <w:divBdr>
        <w:top w:val="none" w:sz="0" w:space="0" w:color="auto"/>
        <w:left w:val="none" w:sz="0" w:space="0" w:color="auto"/>
        <w:bottom w:val="none" w:sz="0" w:space="0" w:color="auto"/>
        <w:right w:val="none" w:sz="0" w:space="0" w:color="auto"/>
      </w:divBdr>
    </w:div>
    <w:div w:id="175923847">
      <w:bodyDiv w:val="1"/>
      <w:marLeft w:val="0"/>
      <w:marRight w:val="0"/>
      <w:marTop w:val="0"/>
      <w:marBottom w:val="0"/>
      <w:divBdr>
        <w:top w:val="none" w:sz="0" w:space="0" w:color="auto"/>
        <w:left w:val="none" w:sz="0" w:space="0" w:color="auto"/>
        <w:bottom w:val="none" w:sz="0" w:space="0" w:color="auto"/>
        <w:right w:val="none" w:sz="0" w:space="0" w:color="auto"/>
      </w:divBdr>
    </w:div>
    <w:div w:id="176580454">
      <w:bodyDiv w:val="1"/>
      <w:marLeft w:val="0"/>
      <w:marRight w:val="0"/>
      <w:marTop w:val="0"/>
      <w:marBottom w:val="0"/>
      <w:divBdr>
        <w:top w:val="none" w:sz="0" w:space="0" w:color="auto"/>
        <w:left w:val="none" w:sz="0" w:space="0" w:color="auto"/>
        <w:bottom w:val="none" w:sz="0" w:space="0" w:color="auto"/>
        <w:right w:val="none" w:sz="0" w:space="0" w:color="auto"/>
      </w:divBdr>
    </w:div>
    <w:div w:id="176970151">
      <w:bodyDiv w:val="1"/>
      <w:marLeft w:val="0"/>
      <w:marRight w:val="0"/>
      <w:marTop w:val="0"/>
      <w:marBottom w:val="0"/>
      <w:divBdr>
        <w:top w:val="none" w:sz="0" w:space="0" w:color="auto"/>
        <w:left w:val="none" w:sz="0" w:space="0" w:color="auto"/>
        <w:bottom w:val="none" w:sz="0" w:space="0" w:color="auto"/>
        <w:right w:val="none" w:sz="0" w:space="0" w:color="auto"/>
      </w:divBdr>
    </w:div>
    <w:div w:id="177545212">
      <w:bodyDiv w:val="1"/>
      <w:marLeft w:val="0"/>
      <w:marRight w:val="0"/>
      <w:marTop w:val="0"/>
      <w:marBottom w:val="0"/>
      <w:divBdr>
        <w:top w:val="none" w:sz="0" w:space="0" w:color="auto"/>
        <w:left w:val="none" w:sz="0" w:space="0" w:color="auto"/>
        <w:bottom w:val="none" w:sz="0" w:space="0" w:color="auto"/>
        <w:right w:val="none" w:sz="0" w:space="0" w:color="auto"/>
      </w:divBdr>
    </w:div>
    <w:div w:id="177932262">
      <w:bodyDiv w:val="1"/>
      <w:marLeft w:val="0"/>
      <w:marRight w:val="0"/>
      <w:marTop w:val="0"/>
      <w:marBottom w:val="0"/>
      <w:divBdr>
        <w:top w:val="none" w:sz="0" w:space="0" w:color="auto"/>
        <w:left w:val="none" w:sz="0" w:space="0" w:color="auto"/>
        <w:bottom w:val="none" w:sz="0" w:space="0" w:color="auto"/>
        <w:right w:val="none" w:sz="0" w:space="0" w:color="auto"/>
      </w:divBdr>
    </w:div>
    <w:div w:id="178085255">
      <w:bodyDiv w:val="1"/>
      <w:marLeft w:val="0"/>
      <w:marRight w:val="0"/>
      <w:marTop w:val="0"/>
      <w:marBottom w:val="0"/>
      <w:divBdr>
        <w:top w:val="none" w:sz="0" w:space="0" w:color="auto"/>
        <w:left w:val="none" w:sz="0" w:space="0" w:color="auto"/>
        <w:bottom w:val="none" w:sz="0" w:space="0" w:color="auto"/>
        <w:right w:val="none" w:sz="0" w:space="0" w:color="auto"/>
      </w:divBdr>
    </w:div>
    <w:div w:id="178587163">
      <w:bodyDiv w:val="1"/>
      <w:marLeft w:val="0"/>
      <w:marRight w:val="0"/>
      <w:marTop w:val="0"/>
      <w:marBottom w:val="0"/>
      <w:divBdr>
        <w:top w:val="none" w:sz="0" w:space="0" w:color="auto"/>
        <w:left w:val="none" w:sz="0" w:space="0" w:color="auto"/>
        <w:bottom w:val="none" w:sz="0" w:space="0" w:color="auto"/>
        <w:right w:val="none" w:sz="0" w:space="0" w:color="auto"/>
      </w:divBdr>
    </w:div>
    <w:div w:id="179390147">
      <w:bodyDiv w:val="1"/>
      <w:marLeft w:val="0"/>
      <w:marRight w:val="0"/>
      <w:marTop w:val="0"/>
      <w:marBottom w:val="0"/>
      <w:divBdr>
        <w:top w:val="none" w:sz="0" w:space="0" w:color="auto"/>
        <w:left w:val="none" w:sz="0" w:space="0" w:color="auto"/>
        <w:bottom w:val="none" w:sz="0" w:space="0" w:color="auto"/>
        <w:right w:val="none" w:sz="0" w:space="0" w:color="auto"/>
      </w:divBdr>
    </w:div>
    <w:div w:id="179510741">
      <w:bodyDiv w:val="1"/>
      <w:marLeft w:val="0"/>
      <w:marRight w:val="0"/>
      <w:marTop w:val="0"/>
      <w:marBottom w:val="0"/>
      <w:divBdr>
        <w:top w:val="none" w:sz="0" w:space="0" w:color="auto"/>
        <w:left w:val="none" w:sz="0" w:space="0" w:color="auto"/>
        <w:bottom w:val="none" w:sz="0" w:space="0" w:color="auto"/>
        <w:right w:val="none" w:sz="0" w:space="0" w:color="auto"/>
      </w:divBdr>
    </w:div>
    <w:div w:id="179590419">
      <w:bodyDiv w:val="1"/>
      <w:marLeft w:val="0"/>
      <w:marRight w:val="0"/>
      <w:marTop w:val="0"/>
      <w:marBottom w:val="0"/>
      <w:divBdr>
        <w:top w:val="none" w:sz="0" w:space="0" w:color="auto"/>
        <w:left w:val="none" w:sz="0" w:space="0" w:color="auto"/>
        <w:bottom w:val="none" w:sz="0" w:space="0" w:color="auto"/>
        <w:right w:val="none" w:sz="0" w:space="0" w:color="auto"/>
      </w:divBdr>
    </w:div>
    <w:div w:id="180172752">
      <w:bodyDiv w:val="1"/>
      <w:marLeft w:val="0"/>
      <w:marRight w:val="0"/>
      <w:marTop w:val="0"/>
      <w:marBottom w:val="0"/>
      <w:divBdr>
        <w:top w:val="none" w:sz="0" w:space="0" w:color="auto"/>
        <w:left w:val="none" w:sz="0" w:space="0" w:color="auto"/>
        <w:bottom w:val="none" w:sz="0" w:space="0" w:color="auto"/>
        <w:right w:val="none" w:sz="0" w:space="0" w:color="auto"/>
      </w:divBdr>
    </w:div>
    <w:div w:id="180290653">
      <w:bodyDiv w:val="1"/>
      <w:marLeft w:val="0"/>
      <w:marRight w:val="0"/>
      <w:marTop w:val="0"/>
      <w:marBottom w:val="0"/>
      <w:divBdr>
        <w:top w:val="none" w:sz="0" w:space="0" w:color="auto"/>
        <w:left w:val="none" w:sz="0" w:space="0" w:color="auto"/>
        <w:bottom w:val="none" w:sz="0" w:space="0" w:color="auto"/>
        <w:right w:val="none" w:sz="0" w:space="0" w:color="auto"/>
      </w:divBdr>
    </w:div>
    <w:div w:id="180901297">
      <w:bodyDiv w:val="1"/>
      <w:marLeft w:val="0"/>
      <w:marRight w:val="0"/>
      <w:marTop w:val="0"/>
      <w:marBottom w:val="0"/>
      <w:divBdr>
        <w:top w:val="none" w:sz="0" w:space="0" w:color="auto"/>
        <w:left w:val="none" w:sz="0" w:space="0" w:color="auto"/>
        <w:bottom w:val="none" w:sz="0" w:space="0" w:color="auto"/>
        <w:right w:val="none" w:sz="0" w:space="0" w:color="auto"/>
      </w:divBdr>
    </w:div>
    <w:div w:id="181166626">
      <w:bodyDiv w:val="1"/>
      <w:marLeft w:val="0"/>
      <w:marRight w:val="0"/>
      <w:marTop w:val="0"/>
      <w:marBottom w:val="0"/>
      <w:divBdr>
        <w:top w:val="none" w:sz="0" w:space="0" w:color="auto"/>
        <w:left w:val="none" w:sz="0" w:space="0" w:color="auto"/>
        <w:bottom w:val="none" w:sz="0" w:space="0" w:color="auto"/>
        <w:right w:val="none" w:sz="0" w:space="0" w:color="auto"/>
      </w:divBdr>
    </w:div>
    <w:div w:id="182517868">
      <w:bodyDiv w:val="1"/>
      <w:marLeft w:val="0"/>
      <w:marRight w:val="0"/>
      <w:marTop w:val="0"/>
      <w:marBottom w:val="0"/>
      <w:divBdr>
        <w:top w:val="none" w:sz="0" w:space="0" w:color="auto"/>
        <w:left w:val="none" w:sz="0" w:space="0" w:color="auto"/>
        <w:bottom w:val="none" w:sz="0" w:space="0" w:color="auto"/>
        <w:right w:val="none" w:sz="0" w:space="0" w:color="auto"/>
      </w:divBdr>
    </w:div>
    <w:div w:id="182911926">
      <w:bodyDiv w:val="1"/>
      <w:marLeft w:val="0"/>
      <w:marRight w:val="0"/>
      <w:marTop w:val="0"/>
      <w:marBottom w:val="0"/>
      <w:divBdr>
        <w:top w:val="none" w:sz="0" w:space="0" w:color="auto"/>
        <w:left w:val="none" w:sz="0" w:space="0" w:color="auto"/>
        <w:bottom w:val="none" w:sz="0" w:space="0" w:color="auto"/>
        <w:right w:val="none" w:sz="0" w:space="0" w:color="auto"/>
      </w:divBdr>
    </w:div>
    <w:div w:id="183204346">
      <w:bodyDiv w:val="1"/>
      <w:marLeft w:val="0"/>
      <w:marRight w:val="0"/>
      <w:marTop w:val="0"/>
      <w:marBottom w:val="0"/>
      <w:divBdr>
        <w:top w:val="none" w:sz="0" w:space="0" w:color="auto"/>
        <w:left w:val="none" w:sz="0" w:space="0" w:color="auto"/>
        <w:bottom w:val="none" w:sz="0" w:space="0" w:color="auto"/>
        <w:right w:val="none" w:sz="0" w:space="0" w:color="auto"/>
      </w:divBdr>
    </w:div>
    <w:div w:id="183524413">
      <w:bodyDiv w:val="1"/>
      <w:marLeft w:val="0"/>
      <w:marRight w:val="0"/>
      <w:marTop w:val="0"/>
      <w:marBottom w:val="0"/>
      <w:divBdr>
        <w:top w:val="none" w:sz="0" w:space="0" w:color="auto"/>
        <w:left w:val="none" w:sz="0" w:space="0" w:color="auto"/>
        <w:bottom w:val="none" w:sz="0" w:space="0" w:color="auto"/>
        <w:right w:val="none" w:sz="0" w:space="0" w:color="auto"/>
      </w:divBdr>
    </w:div>
    <w:div w:id="183639515">
      <w:bodyDiv w:val="1"/>
      <w:marLeft w:val="0"/>
      <w:marRight w:val="0"/>
      <w:marTop w:val="0"/>
      <w:marBottom w:val="0"/>
      <w:divBdr>
        <w:top w:val="none" w:sz="0" w:space="0" w:color="auto"/>
        <w:left w:val="none" w:sz="0" w:space="0" w:color="auto"/>
        <w:bottom w:val="none" w:sz="0" w:space="0" w:color="auto"/>
        <w:right w:val="none" w:sz="0" w:space="0" w:color="auto"/>
      </w:divBdr>
    </w:div>
    <w:div w:id="184057182">
      <w:bodyDiv w:val="1"/>
      <w:marLeft w:val="0"/>
      <w:marRight w:val="0"/>
      <w:marTop w:val="0"/>
      <w:marBottom w:val="0"/>
      <w:divBdr>
        <w:top w:val="none" w:sz="0" w:space="0" w:color="auto"/>
        <w:left w:val="none" w:sz="0" w:space="0" w:color="auto"/>
        <w:bottom w:val="none" w:sz="0" w:space="0" w:color="auto"/>
        <w:right w:val="none" w:sz="0" w:space="0" w:color="auto"/>
      </w:divBdr>
    </w:div>
    <w:div w:id="184515932">
      <w:bodyDiv w:val="1"/>
      <w:marLeft w:val="0"/>
      <w:marRight w:val="0"/>
      <w:marTop w:val="0"/>
      <w:marBottom w:val="0"/>
      <w:divBdr>
        <w:top w:val="none" w:sz="0" w:space="0" w:color="auto"/>
        <w:left w:val="none" w:sz="0" w:space="0" w:color="auto"/>
        <w:bottom w:val="none" w:sz="0" w:space="0" w:color="auto"/>
        <w:right w:val="none" w:sz="0" w:space="0" w:color="auto"/>
      </w:divBdr>
    </w:div>
    <w:div w:id="184639937">
      <w:bodyDiv w:val="1"/>
      <w:marLeft w:val="0"/>
      <w:marRight w:val="0"/>
      <w:marTop w:val="0"/>
      <w:marBottom w:val="0"/>
      <w:divBdr>
        <w:top w:val="none" w:sz="0" w:space="0" w:color="auto"/>
        <w:left w:val="none" w:sz="0" w:space="0" w:color="auto"/>
        <w:bottom w:val="none" w:sz="0" w:space="0" w:color="auto"/>
        <w:right w:val="none" w:sz="0" w:space="0" w:color="auto"/>
      </w:divBdr>
    </w:div>
    <w:div w:id="184758974">
      <w:bodyDiv w:val="1"/>
      <w:marLeft w:val="0"/>
      <w:marRight w:val="0"/>
      <w:marTop w:val="0"/>
      <w:marBottom w:val="0"/>
      <w:divBdr>
        <w:top w:val="none" w:sz="0" w:space="0" w:color="auto"/>
        <w:left w:val="none" w:sz="0" w:space="0" w:color="auto"/>
        <w:bottom w:val="none" w:sz="0" w:space="0" w:color="auto"/>
        <w:right w:val="none" w:sz="0" w:space="0" w:color="auto"/>
      </w:divBdr>
    </w:div>
    <w:div w:id="184944097">
      <w:bodyDiv w:val="1"/>
      <w:marLeft w:val="0"/>
      <w:marRight w:val="0"/>
      <w:marTop w:val="0"/>
      <w:marBottom w:val="0"/>
      <w:divBdr>
        <w:top w:val="none" w:sz="0" w:space="0" w:color="auto"/>
        <w:left w:val="none" w:sz="0" w:space="0" w:color="auto"/>
        <w:bottom w:val="none" w:sz="0" w:space="0" w:color="auto"/>
        <w:right w:val="none" w:sz="0" w:space="0" w:color="auto"/>
      </w:divBdr>
    </w:div>
    <w:div w:id="185338870">
      <w:bodyDiv w:val="1"/>
      <w:marLeft w:val="0"/>
      <w:marRight w:val="0"/>
      <w:marTop w:val="0"/>
      <w:marBottom w:val="0"/>
      <w:divBdr>
        <w:top w:val="none" w:sz="0" w:space="0" w:color="auto"/>
        <w:left w:val="none" w:sz="0" w:space="0" w:color="auto"/>
        <w:bottom w:val="none" w:sz="0" w:space="0" w:color="auto"/>
        <w:right w:val="none" w:sz="0" w:space="0" w:color="auto"/>
      </w:divBdr>
    </w:div>
    <w:div w:id="185751726">
      <w:bodyDiv w:val="1"/>
      <w:marLeft w:val="0"/>
      <w:marRight w:val="0"/>
      <w:marTop w:val="0"/>
      <w:marBottom w:val="0"/>
      <w:divBdr>
        <w:top w:val="none" w:sz="0" w:space="0" w:color="auto"/>
        <w:left w:val="none" w:sz="0" w:space="0" w:color="auto"/>
        <w:bottom w:val="none" w:sz="0" w:space="0" w:color="auto"/>
        <w:right w:val="none" w:sz="0" w:space="0" w:color="auto"/>
      </w:divBdr>
    </w:div>
    <w:div w:id="186917152">
      <w:bodyDiv w:val="1"/>
      <w:marLeft w:val="0"/>
      <w:marRight w:val="0"/>
      <w:marTop w:val="0"/>
      <w:marBottom w:val="0"/>
      <w:divBdr>
        <w:top w:val="none" w:sz="0" w:space="0" w:color="auto"/>
        <w:left w:val="none" w:sz="0" w:space="0" w:color="auto"/>
        <w:bottom w:val="none" w:sz="0" w:space="0" w:color="auto"/>
        <w:right w:val="none" w:sz="0" w:space="0" w:color="auto"/>
      </w:divBdr>
    </w:div>
    <w:div w:id="187911607">
      <w:bodyDiv w:val="1"/>
      <w:marLeft w:val="0"/>
      <w:marRight w:val="0"/>
      <w:marTop w:val="0"/>
      <w:marBottom w:val="0"/>
      <w:divBdr>
        <w:top w:val="none" w:sz="0" w:space="0" w:color="auto"/>
        <w:left w:val="none" w:sz="0" w:space="0" w:color="auto"/>
        <w:bottom w:val="none" w:sz="0" w:space="0" w:color="auto"/>
        <w:right w:val="none" w:sz="0" w:space="0" w:color="auto"/>
      </w:divBdr>
    </w:div>
    <w:div w:id="188564621">
      <w:bodyDiv w:val="1"/>
      <w:marLeft w:val="0"/>
      <w:marRight w:val="0"/>
      <w:marTop w:val="0"/>
      <w:marBottom w:val="0"/>
      <w:divBdr>
        <w:top w:val="none" w:sz="0" w:space="0" w:color="auto"/>
        <w:left w:val="none" w:sz="0" w:space="0" w:color="auto"/>
        <w:bottom w:val="none" w:sz="0" w:space="0" w:color="auto"/>
        <w:right w:val="none" w:sz="0" w:space="0" w:color="auto"/>
      </w:divBdr>
    </w:div>
    <w:div w:id="189033403">
      <w:bodyDiv w:val="1"/>
      <w:marLeft w:val="0"/>
      <w:marRight w:val="0"/>
      <w:marTop w:val="0"/>
      <w:marBottom w:val="0"/>
      <w:divBdr>
        <w:top w:val="none" w:sz="0" w:space="0" w:color="auto"/>
        <w:left w:val="none" w:sz="0" w:space="0" w:color="auto"/>
        <w:bottom w:val="none" w:sz="0" w:space="0" w:color="auto"/>
        <w:right w:val="none" w:sz="0" w:space="0" w:color="auto"/>
      </w:divBdr>
    </w:div>
    <w:div w:id="189076850">
      <w:bodyDiv w:val="1"/>
      <w:marLeft w:val="0"/>
      <w:marRight w:val="0"/>
      <w:marTop w:val="0"/>
      <w:marBottom w:val="0"/>
      <w:divBdr>
        <w:top w:val="none" w:sz="0" w:space="0" w:color="auto"/>
        <w:left w:val="none" w:sz="0" w:space="0" w:color="auto"/>
        <w:bottom w:val="none" w:sz="0" w:space="0" w:color="auto"/>
        <w:right w:val="none" w:sz="0" w:space="0" w:color="auto"/>
      </w:divBdr>
    </w:div>
    <w:div w:id="190530583">
      <w:bodyDiv w:val="1"/>
      <w:marLeft w:val="0"/>
      <w:marRight w:val="0"/>
      <w:marTop w:val="0"/>
      <w:marBottom w:val="0"/>
      <w:divBdr>
        <w:top w:val="none" w:sz="0" w:space="0" w:color="auto"/>
        <w:left w:val="none" w:sz="0" w:space="0" w:color="auto"/>
        <w:bottom w:val="none" w:sz="0" w:space="0" w:color="auto"/>
        <w:right w:val="none" w:sz="0" w:space="0" w:color="auto"/>
      </w:divBdr>
    </w:div>
    <w:div w:id="190800954">
      <w:bodyDiv w:val="1"/>
      <w:marLeft w:val="0"/>
      <w:marRight w:val="0"/>
      <w:marTop w:val="0"/>
      <w:marBottom w:val="0"/>
      <w:divBdr>
        <w:top w:val="none" w:sz="0" w:space="0" w:color="auto"/>
        <w:left w:val="none" w:sz="0" w:space="0" w:color="auto"/>
        <w:bottom w:val="none" w:sz="0" w:space="0" w:color="auto"/>
        <w:right w:val="none" w:sz="0" w:space="0" w:color="auto"/>
      </w:divBdr>
    </w:div>
    <w:div w:id="190803705">
      <w:bodyDiv w:val="1"/>
      <w:marLeft w:val="0"/>
      <w:marRight w:val="0"/>
      <w:marTop w:val="0"/>
      <w:marBottom w:val="0"/>
      <w:divBdr>
        <w:top w:val="none" w:sz="0" w:space="0" w:color="auto"/>
        <w:left w:val="none" w:sz="0" w:space="0" w:color="auto"/>
        <w:bottom w:val="none" w:sz="0" w:space="0" w:color="auto"/>
        <w:right w:val="none" w:sz="0" w:space="0" w:color="auto"/>
      </w:divBdr>
    </w:div>
    <w:div w:id="191193201">
      <w:bodyDiv w:val="1"/>
      <w:marLeft w:val="0"/>
      <w:marRight w:val="0"/>
      <w:marTop w:val="0"/>
      <w:marBottom w:val="0"/>
      <w:divBdr>
        <w:top w:val="none" w:sz="0" w:space="0" w:color="auto"/>
        <w:left w:val="none" w:sz="0" w:space="0" w:color="auto"/>
        <w:bottom w:val="none" w:sz="0" w:space="0" w:color="auto"/>
        <w:right w:val="none" w:sz="0" w:space="0" w:color="auto"/>
      </w:divBdr>
    </w:div>
    <w:div w:id="192151674">
      <w:bodyDiv w:val="1"/>
      <w:marLeft w:val="0"/>
      <w:marRight w:val="0"/>
      <w:marTop w:val="0"/>
      <w:marBottom w:val="0"/>
      <w:divBdr>
        <w:top w:val="none" w:sz="0" w:space="0" w:color="auto"/>
        <w:left w:val="none" w:sz="0" w:space="0" w:color="auto"/>
        <w:bottom w:val="none" w:sz="0" w:space="0" w:color="auto"/>
        <w:right w:val="none" w:sz="0" w:space="0" w:color="auto"/>
      </w:divBdr>
    </w:div>
    <w:div w:id="192815489">
      <w:bodyDiv w:val="1"/>
      <w:marLeft w:val="0"/>
      <w:marRight w:val="0"/>
      <w:marTop w:val="0"/>
      <w:marBottom w:val="0"/>
      <w:divBdr>
        <w:top w:val="none" w:sz="0" w:space="0" w:color="auto"/>
        <w:left w:val="none" w:sz="0" w:space="0" w:color="auto"/>
        <w:bottom w:val="none" w:sz="0" w:space="0" w:color="auto"/>
        <w:right w:val="none" w:sz="0" w:space="0" w:color="auto"/>
      </w:divBdr>
    </w:div>
    <w:div w:id="193232071">
      <w:bodyDiv w:val="1"/>
      <w:marLeft w:val="0"/>
      <w:marRight w:val="0"/>
      <w:marTop w:val="0"/>
      <w:marBottom w:val="0"/>
      <w:divBdr>
        <w:top w:val="none" w:sz="0" w:space="0" w:color="auto"/>
        <w:left w:val="none" w:sz="0" w:space="0" w:color="auto"/>
        <w:bottom w:val="none" w:sz="0" w:space="0" w:color="auto"/>
        <w:right w:val="none" w:sz="0" w:space="0" w:color="auto"/>
      </w:divBdr>
    </w:div>
    <w:div w:id="195042270">
      <w:bodyDiv w:val="1"/>
      <w:marLeft w:val="0"/>
      <w:marRight w:val="0"/>
      <w:marTop w:val="0"/>
      <w:marBottom w:val="0"/>
      <w:divBdr>
        <w:top w:val="none" w:sz="0" w:space="0" w:color="auto"/>
        <w:left w:val="none" w:sz="0" w:space="0" w:color="auto"/>
        <w:bottom w:val="none" w:sz="0" w:space="0" w:color="auto"/>
        <w:right w:val="none" w:sz="0" w:space="0" w:color="auto"/>
      </w:divBdr>
    </w:div>
    <w:div w:id="196889615">
      <w:bodyDiv w:val="1"/>
      <w:marLeft w:val="0"/>
      <w:marRight w:val="0"/>
      <w:marTop w:val="0"/>
      <w:marBottom w:val="0"/>
      <w:divBdr>
        <w:top w:val="none" w:sz="0" w:space="0" w:color="auto"/>
        <w:left w:val="none" w:sz="0" w:space="0" w:color="auto"/>
        <w:bottom w:val="none" w:sz="0" w:space="0" w:color="auto"/>
        <w:right w:val="none" w:sz="0" w:space="0" w:color="auto"/>
      </w:divBdr>
    </w:div>
    <w:div w:id="196898419">
      <w:bodyDiv w:val="1"/>
      <w:marLeft w:val="0"/>
      <w:marRight w:val="0"/>
      <w:marTop w:val="0"/>
      <w:marBottom w:val="0"/>
      <w:divBdr>
        <w:top w:val="none" w:sz="0" w:space="0" w:color="auto"/>
        <w:left w:val="none" w:sz="0" w:space="0" w:color="auto"/>
        <w:bottom w:val="none" w:sz="0" w:space="0" w:color="auto"/>
        <w:right w:val="none" w:sz="0" w:space="0" w:color="auto"/>
      </w:divBdr>
    </w:div>
    <w:div w:id="197205192">
      <w:bodyDiv w:val="1"/>
      <w:marLeft w:val="0"/>
      <w:marRight w:val="0"/>
      <w:marTop w:val="0"/>
      <w:marBottom w:val="0"/>
      <w:divBdr>
        <w:top w:val="none" w:sz="0" w:space="0" w:color="auto"/>
        <w:left w:val="none" w:sz="0" w:space="0" w:color="auto"/>
        <w:bottom w:val="none" w:sz="0" w:space="0" w:color="auto"/>
        <w:right w:val="none" w:sz="0" w:space="0" w:color="auto"/>
      </w:divBdr>
      <w:divsChild>
        <w:div w:id="799035039">
          <w:marLeft w:val="480"/>
          <w:marRight w:val="0"/>
          <w:marTop w:val="0"/>
          <w:marBottom w:val="0"/>
          <w:divBdr>
            <w:top w:val="none" w:sz="0" w:space="0" w:color="auto"/>
            <w:left w:val="none" w:sz="0" w:space="0" w:color="auto"/>
            <w:bottom w:val="none" w:sz="0" w:space="0" w:color="auto"/>
            <w:right w:val="none" w:sz="0" w:space="0" w:color="auto"/>
          </w:divBdr>
        </w:div>
        <w:div w:id="1433625275">
          <w:marLeft w:val="480"/>
          <w:marRight w:val="0"/>
          <w:marTop w:val="0"/>
          <w:marBottom w:val="0"/>
          <w:divBdr>
            <w:top w:val="none" w:sz="0" w:space="0" w:color="auto"/>
            <w:left w:val="none" w:sz="0" w:space="0" w:color="auto"/>
            <w:bottom w:val="none" w:sz="0" w:space="0" w:color="auto"/>
            <w:right w:val="none" w:sz="0" w:space="0" w:color="auto"/>
          </w:divBdr>
        </w:div>
        <w:div w:id="856769977">
          <w:marLeft w:val="480"/>
          <w:marRight w:val="0"/>
          <w:marTop w:val="0"/>
          <w:marBottom w:val="0"/>
          <w:divBdr>
            <w:top w:val="none" w:sz="0" w:space="0" w:color="auto"/>
            <w:left w:val="none" w:sz="0" w:space="0" w:color="auto"/>
            <w:bottom w:val="none" w:sz="0" w:space="0" w:color="auto"/>
            <w:right w:val="none" w:sz="0" w:space="0" w:color="auto"/>
          </w:divBdr>
        </w:div>
        <w:div w:id="1713731104">
          <w:marLeft w:val="480"/>
          <w:marRight w:val="0"/>
          <w:marTop w:val="0"/>
          <w:marBottom w:val="0"/>
          <w:divBdr>
            <w:top w:val="none" w:sz="0" w:space="0" w:color="auto"/>
            <w:left w:val="none" w:sz="0" w:space="0" w:color="auto"/>
            <w:bottom w:val="none" w:sz="0" w:space="0" w:color="auto"/>
            <w:right w:val="none" w:sz="0" w:space="0" w:color="auto"/>
          </w:divBdr>
        </w:div>
        <w:div w:id="1463619114">
          <w:marLeft w:val="480"/>
          <w:marRight w:val="0"/>
          <w:marTop w:val="0"/>
          <w:marBottom w:val="0"/>
          <w:divBdr>
            <w:top w:val="none" w:sz="0" w:space="0" w:color="auto"/>
            <w:left w:val="none" w:sz="0" w:space="0" w:color="auto"/>
            <w:bottom w:val="none" w:sz="0" w:space="0" w:color="auto"/>
            <w:right w:val="none" w:sz="0" w:space="0" w:color="auto"/>
          </w:divBdr>
        </w:div>
        <w:div w:id="1905725479">
          <w:marLeft w:val="480"/>
          <w:marRight w:val="0"/>
          <w:marTop w:val="0"/>
          <w:marBottom w:val="0"/>
          <w:divBdr>
            <w:top w:val="none" w:sz="0" w:space="0" w:color="auto"/>
            <w:left w:val="none" w:sz="0" w:space="0" w:color="auto"/>
            <w:bottom w:val="none" w:sz="0" w:space="0" w:color="auto"/>
            <w:right w:val="none" w:sz="0" w:space="0" w:color="auto"/>
          </w:divBdr>
        </w:div>
        <w:div w:id="911236366">
          <w:marLeft w:val="480"/>
          <w:marRight w:val="0"/>
          <w:marTop w:val="0"/>
          <w:marBottom w:val="0"/>
          <w:divBdr>
            <w:top w:val="none" w:sz="0" w:space="0" w:color="auto"/>
            <w:left w:val="none" w:sz="0" w:space="0" w:color="auto"/>
            <w:bottom w:val="none" w:sz="0" w:space="0" w:color="auto"/>
            <w:right w:val="none" w:sz="0" w:space="0" w:color="auto"/>
          </w:divBdr>
        </w:div>
        <w:div w:id="144594874">
          <w:marLeft w:val="480"/>
          <w:marRight w:val="0"/>
          <w:marTop w:val="0"/>
          <w:marBottom w:val="0"/>
          <w:divBdr>
            <w:top w:val="none" w:sz="0" w:space="0" w:color="auto"/>
            <w:left w:val="none" w:sz="0" w:space="0" w:color="auto"/>
            <w:bottom w:val="none" w:sz="0" w:space="0" w:color="auto"/>
            <w:right w:val="none" w:sz="0" w:space="0" w:color="auto"/>
          </w:divBdr>
        </w:div>
        <w:div w:id="778139319">
          <w:marLeft w:val="480"/>
          <w:marRight w:val="0"/>
          <w:marTop w:val="0"/>
          <w:marBottom w:val="0"/>
          <w:divBdr>
            <w:top w:val="none" w:sz="0" w:space="0" w:color="auto"/>
            <w:left w:val="none" w:sz="0" w:space="0" w:color="auto"/>
            <w:bottom w:val="none" w:sz="0" w:space="0" w:color="auto"/>
            <w:right w:val="none" w:sz="0" w:space="0" w:color="auto"/>
          </w:divBdr>
        </w:div>
        <w:div w:id="1848591273">
          <w:marLeft w:val="480"/>
          <w:marRight w:val="0"/>
          <w:marTop w:val="0"/>
          <w:marBottom w:val="0"/>
          <w:divBdr>
            <w:top w:val="none" w:sz="0" w:space="0" w:color="auto"/>
            <w:left w:val="none" w:sz="0" w:space="0" w:color="auto"/>
            <w:bottom w:val="none" w:sz="0" w:space="0" w:color="auto"/>
            <w:right w:val="none" w:sz="0" w:space="0" w:color="auto"/>
          </w:divBdr>
        </w:div>
        <w:div w:id="1007289084">
          <w:marLeft w:val="480"/>
          <w:marRight w:val="0"/>
          <w:marTop w:val="0"/>
          <w:marBottom w:val="0"/>
          <w:divBdr>
            <w:top w:val="none" w:sz="0" w:space="0" w:color="auto"/>
            <w:left w:val="none" w:sz="0" w:space="0" w:color="auto"/>
            <w:bottom w:val="none" w:sz="0" w:space="0" w:color="auto"/>
            <w:right w:val="none" w:sz="0" w:space="0" w:color="auto"/>
          </w:divBdr>
        </w:div>
        <w:div w:id="114326620">
          <w:marLeft w:val="480"/>
          <w:marRight w:val="0"/>
          <w:marTop w:val="0"/>
          <w:marBottom w:val="0"/>
          <w:divBdr>
            <w:top w:val="none" w:sz="0" w:space="0" w:color="auto"/>
            <w:left w:val="none" w:sz="0" w:space="0" w:color="auto"/>
            <w:bottom w:val="none" w:sz="0" w:space="0" w:color="auto"/>
            <w:right w:val="none" w:sz="0" w:space="0" w:color="auto"/>
          </w:divBdr>
        </w:div>
        <w:div w:id="42605266">
          <w:marLeft w:val="480"/>
          <w:marRight w:val="0"/>
          <w:marTop w:val="0"/>
          <w:marBottom w:val="0"/>
          <w:divBdr>
            <w:top w:val="none" w:sz="0" w:space="0" w:color="auto"/>
            <w:left w:val="none" w:sz="0" w:space="0" w:color="auto"/>
            <w:bottom w:val="none" w:sz="0" w:space="0" w:color="auto"/>
            <w:right w:val="none" w:sz="0" w:space="0" w:color="auto"/>
          </w:divBdr>
        </w:div>
        <w:div w:id="1971327146">
          <w:marLeft w:val="480"/>
          <w:marRight w:val="0"/>
          <w:marTop w:val="0"/>
          <w:marBottom w:val="0"/>
          <w:divBdr>
            <w:top w:val="none" w:sz="0" w:space="0" w:color="auto"/>
            <w:left w:val="none" w:sz="0" w:space="0" w:color="auto"/>
            <w:bottom w:val="none" w:sz="0" w:space="0" w:color="auto"/>
            <w:right w:val="none" w:sz="0" w:space="0" w:color="auto"/>
          </w:divBdr>
        </w:div>
        <w:div w:id="1423722863">
          <w:marLeft w:val="480"/>
          <w:marRight w:val="0"/>
          <w:marTop w:val="0"/>
          <w:marBottom w:val="0"/>
          <w:divBdr>
            <w:top w:val="none" w:sz="0" w:space="0" w:color="auto"/>
            <w:left w:val="none" w:sz="0" w:space="0" w:color="auto"/>
            <w:bottom w:val="none" w:sz="0" w:space="0" w:color="auto"/>
            <w:right w:val="none" w:sz="0" w:space="0" w:color="auto"/>
          </w:divBdr>
        </w:div>
        <w:div w:id="844243978">
          <w:marLeft w:val="480"/>
          <w:marRight w:val="0"/>
          <w:marTop w:val="0"/>
          <w:marBottom w:val="0"/>
          <w:divBdr>
            <w:top w:val="none" w:sz="0" w:space="0" w:color="auto"/>
            <w:left w:val="none" w:sz="0" w:space="0" w:color="auto"/>
            <w:bottom w:val="none" w:sz="0" w:space="0" w:color="auto"/>
            <w:right w:val="none" w:sz="0" w:space="0" w:color="auto"/>
          </w:divBdr>
        </w:div>
        <w:div w:id="943995394">
          <w:marLeft w:val="480"/>
          <w:marRight w:val="0"/>
          <w:marTop w:val="0"/>
          <w:marBottom w:val="0"/>
          <w:divBdr>
            <w:top w:val="none" w:sz="0" w:space="0" w:color="auto"/>
            <w:left w:val="none" w:sz="0" w:space="0" w:color="auto"/>
            <w:bottom w:val="none" w:sz="0" w:space="0" w:color="auto"/>
            <w:right w:val="none" w:sz="0" w:space="0" w:color="auto"/>
          </w:divBdr>
        </w:div>
        <w:div w:id="53355269">
          <w:marLeft w:val="480"/>
          <w:marRight w:val="0"/>
          <w:marTop w:val="0"/>
          <w:marBottom w:val="0"/>
          <w:divBdr>
            <w:top w:val="none" w:sz="0" w:space="0" w:color="auto"/>
            <w:left w:val="none" w:sz="0" w:space="0" w:color="auto"/>
            <w:bottom w:val="none" w:sz="0" w:space="0" w:color="auto"/>
            <w:right w:val="none" w:sz="0" w:space="0" w:color="auto"/>
          </w:divBdr>
        </w:div>
      </w:divsChild>
    </w:div>
    <w:div w:id="197284571">
      <w:bodyDiv w:val="1"/>
      <w:marLeft w:val="0"/>
      <w:marRight w:val="0"/>
      <w:marTop w:val="0"/>
      <w:marBottom w:val="0"/>
      <w:divBdr>
        <w:top w:val="none" w:sz="0" w:space="0" w:color="auto"/>
        <w:left w:val="none" w:sz="0" w:space="0" w:color="auto"/>
        <w:bottom w:val="none" w:sz="0" w:space="0" w:color="auto"/>
        <w:right w:val="none" w:sz="0" w:space="0" w:color="auto"/>
      </w:divBdr>
    </w:div>
    <w:div w:id="197861643">
      <w:bodyDiv w:val="1"/>
      <w:marLeft w:val="0"/>
      <w:marRight w:val="0"/>
      <w:marTop w:val="0"/>
      <w:marBottom w:val="0"/>
      <w:divBdr>
        <w:top w:val="none" w:sz="0" w:space="0" w:color="auto"/>
        <w:left w:val="none" w:sz="0" w:space="0" w:color="auto"/>
        <w:bottom w:val="none" w:sz="0" w:space="0" w:color="auto"/>
        <w:right w:val="none" w:sz="0" w:space="0" w:color="auto"/>
      </w:divBdr>
    </w:div>
    <w:div w:id="198979777">
      <w:bodyDiv w:val="1"/>
      <w:marLeft w:val="0"/>
      <w:marRight w:val="0"/>
      <w:marTop w:val="0"/>
      <w:marBottom w:val="0"/>
      <w:divBdr>
        <w:top w:val="none" w:sz="0" w:space="0" w:color="auto"/>
        <w:left w:val="none" w:sz="0" w:space="0" w:color="auto"/>
        <w:bottom w:val="none" w:sz="0" w:space="0" w:color="auto"/>
        <w:right w:val="none" w:sz="0" w:space="0" w:color="auto"/>
      </w:divBdr>
    </w:div>
    <w:div w:id="199125805">
      <w:bodyDiv w:val="1"/>
      <w:marLeft w:val="0"/>
      <w:marRight w:val="0"/>
      <w:marTop w:val="0"/>
      <w:marBottom w:val="0"/>
      <w:divBdr>
        <w:top w:val="none" w:sz="0" w:space="0" w:color="auto"/>
        <w:left w:val="none" w:sz="0" w:space="0" w:color="auto"/>
        <w:bottom w:val="none" w:sz="0" w:space="0" w:color="auto"/>
        <w:right w:val="none" w:sz="0" w:space="0" w:color="auto"/>
      </w:divBdr>
    </w:div>
    <w:div w:id="200016718">
      <w:bodyDiv w:val="1"/>
      <w:marLeft w:val="0"/>
      <w:marRight w:val="0"/>
      <w:marTop w:val="0"/>
      <w:marBottom w:val="0"/>
      <w:divBdr>
        <w:top w:val="none" w:sz="0" w:space="0" w:color="auto"/>
        <w:left w:val="none" w:sz="0" w:space="0" w:color="auto"/>
        <w:bottom w:val="none" w:sz="0" w:space="0" w:color="auto"/>
        <w:right w:val="none" w:sz="0" w:space="0" w:color="auto"/>
      </w:divBdr>
    </w:div>
    <w:div w:id="201407294">
      <w:bodyDiv w:val="1"/>
      <w:marLeft w:val="0"/>
      <w:marRight w:val="0"/>
      <w:marTop w:val="0"/>
      <w:marBottom w:val="0"/>
      <w:divBdr>
        <w:top w:val="none" w:sz="0" w:space="0" w:color="auto"/>
        <w:left w:val="none" w:sz="0" w:space="0" w:color="auto"/>
        <w:bottom w:val="none" w:sz="0" w:space="0" w:color="auto"/>
        <w:right w:val="none" w:sz="0" w:space="0" w:color="auto"/>
      </w:divBdr>
    </w:div>
    <w:div w:id="201872256">
      <w:bodyDiv w:val="1"/>
      <w:marLeft w:val="0"/>
      <w:marRight w:val="0"/>
      <w:marTop w:val="0"/>
      <w:marBottom w:val="0"/>
      <w:divBdr>
        <w:top w:val="none" w:sz="0" w:space="0" w:color="auto"/>
        <w:left w:val="none" w:sz="0" w:space="0" w:color="auto"/>
        <w:bottom w:val="none" w:sz="0" w:space="0" w:color="auto"/>
        <w:right w:val="none" w:sz="0" w:space="0" w:color="auto"/>
      </w:divBdr>
    </w:div>
    <w:div w:id="202327257">
      <w:bodyDiv w:val="1"/>
      <w:marLeft w:val="0"/>
      <w:marRight w:val="0"/>
      <w:marTop w:val="0"/>
      <w:marBottom w:val="0"/>
      <w:divBdr>
        <w:top w:val="none" w:sz="0" w:space="0" w:color="auto"/>
        <w:left w:val="none" w:sz="0" w:space="0" w:color="auto"/>
        <w:bottom w:val="none" w:sz="0" w:space="0" w:color="auto"/>
        <w:right w:val="none" w:sz="0" w:space="0" w:color="auto"/>
      </w:divBdr>
    </w:div>
    <w:div w:id="202448418">
      <w:bodyDiv w:val="1"/>
      <w:marLeft w:val="0"/>
      <w:marRight w:val="0"/>
      <w:marTop w:val="0"/>
      <w:marBottom w:val="0"/>
      <w:divBdr>
        <w:top w:val="none" w:sz="0" w:space="0" w:color="auto"/>
        <w:left w:val="none" w:sz="0" w:space="0" w:color="auto"/>
        <w:bottom w:val="none" w:sz="0" w:space="0" w:color="auto"/>
        <w:right w:val="none" w:sz="0" w:space="0" w:color="auto"/>
      </w:divBdr>
    </w:div>
    <w:div w:id="202713509">
      <w:bodyDiv w:val="1"/>
      <w:marLeft w:val="0"/>
      <w:marRight w:val="0"/>
      <w:marTop w:val="0"/>
      <w:marBottom w:val="0"/>
      <w:divBdr>
        <w:top w:val="none" w:sz="0" w:space="0" w:color="auto"/>
        <w:left w:val="none" w:sz="0" w:space="0" w:color="auto"/>
        <w:bottom w:val="none" w:sz="0" w:space="0" w:color="auto"/>
        <w:right w:val="none" w:sz="0" w:space="0" w:color="auto"/>
      </w:divBdr>
    </w:div>
    <w:div w:id="202717220">
      <w:bodyDiv w:val="1"/>
      <w:marLeft w:val="0"/>
      <w:marRight w:val="0"/>
      <w:marTop w:val="0"/>
      <w:marBottom w:val="0"/>
      <w:divBdr>
        <w:top w:val="none" w:sz="0" w:space="0" w:color="auto"/>
        <w:left w:val="none" w:sz="0" w:space="0" w:color="auto"/>
        <w:bottom w:val="none" w:sz="0" w:space="0" w:color="auto"/>
        <w:right w:val="none" w:sz="0" w:space="0" w:color="auto"/>
      </w:divBdr>
    </w:div>
    <w:div w:id="202789547">
      <w:bodyDiv w:val="1"/>
      <w:marLeft w:val="0"/>
      <w:marRight w:val="0"/>
      <w:marTop w:val="0"/>
      <w:marBottom w:val="0"/>
      <w:divBdr>
        <w:top w:val="none" w:sz="0" w:space="0" w:color="auto"/>
        <w:left w:val="none" w:sz="0" w:space="0" w:color="auto"/>
        <w:bottom w:val="none" w:sz="0" w:space="0" w:color="auto"/>
        <w:right w:val="none" w:sz="0" w:space="0" w:color="auto"/>
      </w:divBdr>
    </w:div>
    <w:div w:id="202984428">
      <w:bodyDiv w:val="1"/>
      <w:marLeft w:val="0"/>
      <w:marRight w:val="0"/>
      <w:marTop w:val="0"/>
      <w:marBottom w:val="0"/>
      <w:divBdr>
        <w:top w:val="none" w:sz="0" w:space="0" w:color="auto"/>
        <w:left w:val="none" w:sz="0" w:space="0" w:color="auto"/>
        <w:bottom w:val="none" w:sz="0" w:space="0" w:color="auto"/>
        <w:right w:val="none" w:sz="0" w:space="0" w:color="auto"/>
      </w:divBdr>
    </w:div>
    <w:div w:id="204291364">
      <w:bodyDiv w:val="1"/>
      <w:marLeft w:val="0"/>
      <w:marRight w:val="0"/>
      <w:marTop w:val="0"/>
      <w:marBottom w:val="0"/>
      <w:divBdr>
        <w:top w:val="none" w:sz="0" w:space="0" w:color="auto"/>
        <w:left w:val="none" w:sz="0" w:space="0" w:color="auto"/>
        <w:bottom w:val="none" w:sz="0" w:space="0" w:color="auto"/>
        <w:right w:val="none" w:sz="0" w:space="0" w:color="auto"/>
      </w:divBdr>
    </w:div>
    <w:div w:id="204373053">
      <w:bodyDiv w:val="1"/>
      <w:marLeft w:val="0"/>
      <w:marRight w:val="0"/>
      <w:marTop w:val="0"/>
      <w:marBottom w:val="0"/>
      <w:divBdr>
        <w:top w:val="none" w:sz="0" w:space="0" w:color="auto"/>
        <w:left w:val="none" w:sz="0" w:space="0" w:color="auto"/>
        <w:bottom w:val="none" w:sz="0" w:space="0" w:color="auto"/>
        <w:right w:val="none" w:sz="0" w:space="0" w:color="auto"/>
      </w:divBdr>
    </w:div>
    <w:div w:id="204607413">
      <w:bodyDiv w:val="1"/>
      <w:marLeft w:val="0"/>
      <w:marRight w:val="0"/>
      <w:marTop w:val="0"/>
      <w:marBottom w:val="0"/>
      <w:divBdr>
        <w:top w:val="none" w:sz="0" w:space="0" w:color="auto"/>
        <w:left w:val="none" w:sz="0" w:space="0" w:color="auto"/>
        <w:bottom w:val="none" w:sz="0" w:space="0" w:color="auto"/>
        <w:right w:val="none" w:sz="0" w:space="0" w:color="auto"/>
      </w:divBdr>
    </w:div>
    <w:div w:id="205798443">
      <w:bodyDiv w:val="1"/>
      <w:marLeft w:val="0"/>
      <w:marRight w:val="0"/>
      <w:marTop w:val="0"/>
      <w:marBottom w:val="0"/>
      <w:divBdr>
        <w:top w:val="none" w:sz="0" w:space="0" w:color="auto"/>
        <w:left w:val="none" w:sz="0" w:space="0" w:color="auto"/>
        <w:bottom w:val="none" w:sz="0" w:space="0" w:color="auto"/>
        <w:right w:val="none" w:sz="0" w:space="0" w:color="auto"/>
      </w:divBdr>
    </w:div>
    <w:div w:id="205994388">
      <w:bodyDiv w:val="1"/>
      <w:marLeft w:val="0"/>
      <w:marRight w:val="0"/>
      <w:marTop w:val="0"/>
      <w:marBottom w:val="0"/>
      <w:divBdr>
        <w:top w:val="none" w:sz="0" w:space="0" w:color="auto"/>
        <w:left w:val="none" w:sz="0" w:space="0" w:color="auto"/>
        <w:bottom w:val="none" w:sz="0" w:space="0" w:color="auto"/>
        <w:right w:val="none" w:sz="0" w:space="0" w:color="auto"/>
      </w:divBdr>
    </w:div>
    <w:div w:id="206376575">
      <w:bodyDiv w:val="1"/>
      <w:marLeft w:val="0"/>
      <w:marRight w:val="0"/>
      <w:marTop w:val="0"/>
      <w:marBottom w:val="0"/>
      <w:divBdr>
        <w:top w:val="none" w:sz="0" w:space="0" w:color="auto"/>
        <w:left w:val="none" w:sz="0" w:space="0" w:color="auto"/>
        <w:bottom w:val="none" w:sz="0" w:space="0" w:color="auto"/>
        <w:right w:val="none" w:sz="0" w:space="0" w:color="auto"/>
      </w:divBdr>
    </w:div>
    <w:div w:id="207184992">
      <w:bodyDiv w:val="1"/>
      <w:marLeft w:val="0"/>
      <w:marRight w:val="0"/>
      <w:marTop w:val="0"/>
      <w:marBottom w:val="0"/>
      <w:divBdr>
        <w:top w:val="none" w:sz="0" w:space="0" w:color="auto"/>
        <w:left w:val="none" w:sz="0" w:space="0" w:color="auto"/>
        <w:bottom w:val="none" w:sz="0" w:space="0" w:color="auto"/>
        <w:right w:val="none" w:sz="0" w:space="0" w:color="auto"/>
      </w:divBdr>
    </w:div>
    <w:div w:id="208610263">
      <w:bodyDiv w:val="1"/>
      <w:marLeft w:val="0"/>
      <w:marRight w:val="0"/>
      <w:marTop w:val="0"/>
      <w:marBottom w:val="0"/>
      <w:divBdr>
        <w:top w:val="none" w:sz="0" w:space="0" w:color="auto"/>
        <w:left w:val="none" w:sz="0" w:space="0" w:color="auto"/>
        <w:bottom w:val="none" w:sz="0" w:space="0" w:color="auto"/>
        <w:right w:val="none" w:sz="0" w:space="0" w:color="auto"/>
      </w:divBdr>
    </w:div>
    <w:div w:id="209802773">
      <w:bodyDiv w:val="1"/>
      <w:marLeft w:val="0"/>
      <w:marRight w:val="0"/>
      <w:marTop w:val="0"/>
      <w:marBottom w:val="0"/>
      <w:divBdr>
        <w:top w:val="none" w:sz="0" w:space="0" w:color="auto"/>
        <w:left w:val="none" w:sz="0" w:space="0" w:color="auto"/>
        <w:bottom w:val="none" w:sz="0" w:space="0" w:color="auto"/>
        <w:right w:val="none" w:sz="0" w:space="0" w:color="auto"/>
      </w:divBdr>
    </w:div>
    <w:div w:id="210045771">
      <w:bodyDiv w:val="1"/>
      <w:marLeft w:val="0"/>
      <w:marRight w:val="0"/>
      <w:marTop w:val="0"/>
      <w:marBottom w:val="0"/>
      <w:divBdr>
        <w:top w:val="none" w:sz="0" w:space="0" w:color="auto"/>
        <w:left w:val="none" w:sz="0" w:space="0" w:color="auto"/>
        <w:bottom w:val="none" w:sz="0" w:space="0" w:color="auto"/>
        <w:right w:val="none" w:sz="0" w:space="0" w:color="auto"/>
      </w:divBdr>
    </w:div>
    <w:div w:id="210046067">
      <w:bodyDiv w:val="1"/>
      <w:marLeft w:val="0"/>
      <w:marRight w:val="0"/>
      <w:marTop w:val="0"/>
      <w:marBottom w:val="0"/>
      <w:divBdr>
        <w:top w:val="none" w:sz="0" w:space="0" w:color="auto"/>
        <w:left w:val="none" w:sz="0" w:space="0" w:color="auto"/>
        <w:bottom w:val="none" w:sz="0" w:space="0" w:color="auto"/>
        <w:right w:val="none" w:sz="0" w:space="0" w:color="auto"/>
      </w:divBdr>
    </w:div>
    <w:div w:id="210459943">
      <w:bodyDiv w:val="1"/>
      <w:marLeft w:val="0"/>
      <w:marRight w:val="0"/>
      <w:marTop w:val="0"/>
      <w:marBottom w:val="0"/>
      <w:divBdr>
        <w:top w:val="none" w:sz="0" w:space="0" w:color="auto"/>
        <w:left w:val="none" w:sz="0" w:space="0" w:color="auto"/>
        <w:bottom w:val="none" w:sz="0" w:space="0" w:color="auto"/>
        <w:right w:val="none" w:sz="0" w:space="0" w:color="auto"/>
      </w:divBdr>
    </w:div>
    <w:div w:id="210921208">
      <w:bodyDiv w:val="1"/>
      <w:marLeft w:val="0"/>
      <w:marRight w:val="0"/>
      <w:marTop w:val="0"/>
      <w:marBottom w:val="0"/>
      <w:divBdr>
        <w:top w:val="none" w:sz="0" w:space="0" w:color="auto"/>
        <w:left w:val="none" w:sz="0" w:space="0" w:color="auto"/>
        <w:bottom w:val="none" w:sz="0" w:space="0" w:color="auto"/>
        <w:right w:val="none" w:sz="0" w:space="0" w:color="auto"/>
      </w:divBdr>
    </w:div>
    <w:div w:id="210926912">
      <w:bodyDiv w:val="1"/>
      <w:marLeft w:val="0"/>
      <w:marRight w:val="0"/>
      <w:marTop w:val="0"/>
      <w:marBottom w:val="0"/>
      <w:divBdr>
        <w:top w:val="none" w:sz="0" w:space="0" w:color="auto"/>
        <w:left w:val="none" w:sz="0" w:space="0" w:color="auto"/>
        <w:bottom w:val="none" w:sz="0" w:space="0" w:color="auto"/>
        <w:right w:val="none" w:sz="0" w:space="0" w:color="auto"/>
      </w:divBdr>
    </w:div>
    <w:div w:id="212426346">
      <w:bodyDiv w:val="1"/>
      <w:marLeft w:val="0"/>
      <w:marRight w:val="0"/>
      <w:marTop w:val="0"/>
      <w:marBottom w:val="0"/>
      <w:divBdr>
        <w:top w:val="none" w:sz="0" w:space="0" w:color="auto"/>
        <w:left w:val="none" w:sz="0" w:space="0" w:color="auto"/>
        <w:bottom w:val="none" w:sz="0" w:space="0" w:color="auto"/>
        <w:right w:val="none" w:sz="0" w:space="0" w:color="auto"/>
      </w:divBdr>
    </w:div>
    <w:div w:id="212427580">
      <w:bodyDiv w:val="1"/>
      <w:marLeft w:val="0"/>
      <w:marRight w:val="0"/>
      <w:marTop w:val="0"/>
      <w:marBottom w:val="0"/>
      <w:divBdr>
        <w:top w:val="none" w:sz="0" w:space="0" w:color="auto"/>
        <w:left w:val="none" w:sz="0" w:space="0" w:color="auto"/>
        <w:bottom w:val="none" w:sz="0" w:space="0" w:color="auto"/>
        <w:right w:val="none" w:sz="0" w:space="0" w:color="auto"/>
      </w:divBdr>
    </w:div>
    <w:div w:id="212742107">
      <w:bodyDiv w:val="1"/>
      <w:marLeft w:val="0"/>
      <w:marRight w:val="0"/>
      <w:marTop w:val="0"/>
      <w:marBottom w:val="0"/>
      <w:divBdr>
        <w:top w:val="none" w:sz="0" w:space="0" w:color="auto"/>
        <w:left w:val="none" w:sz="0" w:space="0" w:color="auto"/>
        <w:bottom w:val="none" w:sz="0" w:space="0" w:color="auto"/>
        <w:right w:val="none" w:sz="0" w:space="0" w:color="auto"/>
      </w:divBdr>
    </w:div>
    <w:div w:id="212891354">
      <w:bodyDiv w:val="1"/>
      <w:marLeft w:val="0"/>
      <w:marRight w:val="0"/>
      <w:marTop w:val="0"/>
      <w:marBottom w:val="0"/>
      <w:divBdr>
        <w:top w:val="none" w:sz="0" w:space="0" w:color="auto"/>
        <w:left w:val="none" w:sz="0" w:space="0" w:color="auto"/>
        <w:bottom w:val="none" w:sz="0" w:space="0" w:color="auto"/>
        <w:right w:val="none" w:sz="0" w:space="0" w:color="auto"/>
      </w:divBdr>
    </w:div>
    <w:div w:id="213741800">
      <w:bodyDiv w:val="1"/>
      <w:marLeft w:val="0"/>
      <w:marRight w:val="0"/>
      <w:marTop w:val="0"/>
      <w:marBottom w:val="0"/>
      <w:divBdr>
        <w:top w:val="none" w:sz="0" w:space="0" w:color="auto"/>
        <w:left w:val="none" w:sz="0" w:space="0" w:color="auto"/>
        <w:bottom w:val="none" w:sz="0" w:space="0" w:color="auto"/>
        <w:right w:val="none" w:sz="0" w:space="0" w:color="auto"/>
      </w:divBdr>
    </w:div>
    <w:div w:id="214397647">
      <w:bodyDiv w:val="1"/>
      <w:marLeft w:val="0"/>
      <w:marRight w:val="0"/>
      <w:marTop w:val="0"/>
      <w:marBottom w:val="0"/>
      <w:divBdr>
        <w:top w:val="none" w:sz="0" w:space="0" w:color="auto"/>
        <w:left w:val="none" w:sz="0" w:space="0" w:color="auto"/>
        <w:bottom w:val="none" w:sz="0" w:space="0" w:color="auto"/>
        <w:right w:val="none" w:sz="0" w:space="0" w:color="auto"/>
      </w:divBdr>
    </w:div>
    <w:div w:id="214582502">
      <w:bodyDiv w:val="1"/>
      <w:marLeft w:val="0"/>
      <w:marRight w:val="0"/>
      <w:marTop w:val="0"/>
      <w:marBottom w:val="0"/>
      <w:divBdr>
        <w:top w:val="none" w:sz="0" w:space="0" w:color="auto"/>
        <w:left w:val="none" w:sz="0" w:space="0" w:color="auto"/>
        <w:bottom w:val="none" w:sz="0" w:space="0" w:color="auto"/>
        <w:right w:val="none" w:sz="0" w:space="0" w:color="auto"/>
      </w:divBdr>
    </w:div>
    <w:div w:id="214584865">
      <w:bodyDiv w:val="1"/>
      <w:marLeft w:val="0"/>
      <w:marRight w:val="0"/>
      <w:marTop w:val="0"/>
      <w:marBottom w:val="0"/>
      <w:divBdr>
        <w:top w:val="none" w:sz="0" w:space="0" w:color="auto"/>
        <w:left w:val="none" w:sz="0" w:space="0" w:color="auto"/>
        <w:bottom w:val="none" w:sz="0" w:space="0" w:color="auto"/>
        <w:right w:val="none" w:sz="0" w:space="0" w:color="auto"/>
      </w:divBdr>
    </w:div>
    <w:div w:id="214630773">
      <w:bodyDiv w:val="1"/>
      <w:marLeft w:val="0"/>
      <w:marRight w:val="0"/>
      <w:marTop w:val="0"/>
      <w:marBottom w:val="0"/>
      <w:divBdr>
        <w:top w:val="none" w:sz="0" w:space="0" w:color="auto"/>
        <w:left w:val="none" w:sz="0" w:space="0" w:color="auto"/>
        <w:bottom w:val="none" w:sz="0" w:space="0" w:color="auto"/>
        <w:right w:val="none" w:sz="0" w:space="0" w:color="auto"/>
      </w:divBdr>
    </w:div>
    <w:div w:id="216164590">
      <w:bodyDiv w:val="1"/>
      <w:marLeft w:val="0"/>
      <w:marRight w:val="0"/>
      <w:marTop w:val="0"/>
      <w:marBottom w:val="0"/>
      <w:divBdr>
        <w:top w:val="none" w:sz="0" w:space="0" w:color="auto"/>
        <w:left w:val="none" w:sz="0" w:space="0" w:color="auto"/>
        <w:bottom w:val="none" w:sz="0" w:space="0" w:color="auto"/>
        <w:right w:val="none" w:sz="0" w:space="0" w:color="auto"/>
      </w:divBdr>
    </w:div>
    <w:div w:id="217203892">
      <w:bodyDiv w:val="1"/>
      <w:marLeft w:val="0"/>
      <w:marRight w:val="0"/>
      <w:marTop w:val="0"/>
      <w:marBottom w:val="0"/>
      <w:divBdr>
        <w:top w:val="none" w:sz="0" w:space="0" w:color="auto"/>
        <w:left w:val="none" w:sz="0" w:space="0" w:color="auto"/>
        <w:bottom w:val="none" w:sz="0" w:space="0" w:color="auto"/>
        <w:right w:val="none" w:sz="0" w:space="0" w:color="auto"/>
      </w:divBdr>
    </w:div>
    <w:div w:id="217785622">
      <w:bodyDiv w:val="1"/>
      <w:marLeft w:val="0"/>
      <w:marRight w:val="0"/>
      <w:marTop w:val="0"/>
      <w:marBottom w:val="0"/>
      <w:divBdr>
        <w:top w:val="none" w:sz="0" w:space="0" w:color="auto"/>
        <w:left w:val="none" w:sz="0" w:space="0" w:color="auto"/>
        <w:bottom w:val="none" w:sz="0" w:space="0" w:color="auto"/>
        <w:right w:val="none" w:sz="0" w:space="0" w:color="auto"/>
      </w:divBdr>
    </w:div>
    <w:div w:id="218128386">
      <w:bodyDiv w:val="1"/>
      <w:marLeft w:val="0"/>
      <w:marRight w:val="0"/>
      <w:marTop w:val="0"/>
      <w:marBottom w:val="0"/>
      <w:divBdr>
        <w:top w:val="none" w:sz="0" w:space="0" w:color="auto"/>
        <w:left w:val="none" w:sz="0" w:space="0" w:color="auto"/>
        <w:bottom w:val="none" w:sz="0" w:space="0" w:color="auto"/>
        <w:right w:val="none" w:sz="0" w:space="0" w:color="auto"/>
      </w:divBdr>
    </w:div>
    <w:div w:id="218788947">
      <w:bodyDiv w:val="1"/>
      <w:marLeft w:val="0"/>
      <w:marRight w:val="0"/>
      <w:marTop w:val="0"/>
      <w:marBottom w:val="0"/>
      <w:divBdr>
        <w:top w:val="none" w:sz="0" w:space="0" w:color="auto"/>
        <w:left w:val="none" w:sz="0" w:space="0" w:color="auto"/>
        <w:bottom w:val="none" w:sz="0" w:space="0" w:color="auto"/>
        <w:right w:val="none" w:sz="0" w:space="0" w:color="auto"/>
      </w:divBdr>
      <w:divsChild>
        <w:div w:id="1743021931">
          <w:marLeft w:val="480"/>
          <w:marRight w:val="0"/>
          <w:marTop w:val="0"/>
          <w:marBottom w:val="0"/>
          <w:divBdr>
            <w:top w:val="none" w:sz="0" w:space="0" w:color="auto"/>
            <w:left w:val="none" w:sz="0" w:space="0" w:color="auto"/>
            <w:bottom w:val="none" w:sz="0" w:space="0" w:color="auto"/>
            <w:right w:val="none" w:sz="0" w:space="0" w:color="auto"/>
          </w:divBdr>
        </w:div>
      </w:divsChild>
    </w:div>
    <w:div w:id="219244185">
      <w:bodyDiv w:val="1"/>
      <w:marLeft w:val="0"/>
      <w:marRight w:val="0"/>
      <w:marTop w:val="0"/>
      <w:marBottom w:val="0"/>
      <w:divBdr>
        <w:top w:val="none" w:sz="0" w:space="0" w:color="auto"/>
        <w:left w:val="none" w:sz="0" w:space="0" w:color="auto"/>
        <w:bottom w:val="none" w:sz="0" w:space="0" w:color="auto"/>
        <w:right w:val="none" w:sz="0" w:space="0" w:color="auto"/>
      </w:divBdr>
    </w:div>
    <w:div w:id="220555866">
      <w:bodyDiv w:val="1"/>
      <w:marLeft w:val="0"/>
      <w:marRight w:val="0"/>
      <w:marTop w:val="0"/>
      <w:marBottom w:val="0"/>
      <w:divBdr>
        <w:top w:val="none" w:sz="0" w:space="0" w:color="auto"/>
        <w:left w:val="none" w:sz="0" w:space="0" w:color="auto"/>
        <w:bottom w:val="none" w:sz="0" w:space="0" w:color="auto"/>
        <w:right w:val="none" w:sz="0" w:space="0" w:color="auto"/>
      </w:divBdr>
    </w:div>
    <w:div w:id="220600925">
      <w:bodyDiv w:val="1"/>
      <w:marLeft w:val="0"/>
      <w:marRight w:val="0"/>
      <w:marTop w:val="0"/>
      <w:marBottom w:val="0"/>
      <w:divBdr>
        <w:top w:val="none" w:sz="0" w:space="0" w:color="auto"/>
        <w:left w:val="none" w:sz="0" w:space="0" w:color="auto"/>
        <w:bottom w:val="none" w:sz="0" w:space="0" w:color="auto"/>
        <w:right w:val="none" w:sz="0" w:space="0" w:color="auto"/>
      </w:divBdr>
    </w:div>
    <w:div w:id="220869708">
      <w:bodyDiv w:val="1"/>
      <w:marLeft w:val="0"/>
      <w:marRight w:val="0"/>
      <w:marTop w:val="0"/>
      <w:marBottom w:val="0"/>
      <w:divBdr>
        <w:top w:val="none" w:sz="0" w:space="0" w:color="auto"/>
        <w:left w:val="none" w:sz="0" w:space="0" w:color="auto"/>
        <w:bottom w:val="none" w:sz="0" w:space="0" w:color="auto"/>
        <w:right w:val="none" w:sz="0" w:space="0" w:color="auto"/>
      </w:divBdr>
      <w:divsChild>
        <w:div w:id="1485506039">
          <w:marLeft w:val="480"/>
          <w:marRight w:val="0"/>
          <w:marTop w:val="0"/>
          <w:marBottom w:val="0"/>
          <w:divBdr>
            <w:top w:val="none" w:sz="0" w:space="0" w:color="auto"/>
            <w:left w:val="none" w:sz="0" w:space="0" w:color="auto"/>
            <w:bottom w:val="none" w:sz="0" w:space="0" w:color="auto"/>
            <w:right w:val="none" w:sz="0" w:space="0" w:color="auto"/>
          </w:divBdr>
        </w:div>
        <w:div w:id="1641686607">
          <w:marLeft w:val="480"/>
          <w:marRight w:val="0"/>
          <w:marTop w:val="0"/>
          <w:marBottom w:val="0"/>
          <w:divBdr>
            <w:top w:val="none" w:sz="0" w:space="0" w:color="auto"/>
            <w:left w:val="none" w:sz="0" w:space="0" w:color="auto"/>
            <w:bottom w:val="none" w:sz="0" w:space="0" w:color="auto"/>
            <w:right w:val="none" w:sz="0" w:space="0" w:color="auto"/>
          </w:divBdr>
        </w:div>
        <w:div w:id="786194319">
          <w:marLeft w:val="480"/>
          <w:marRight w:val="0"/>
          <w:marTop w:val="0"/>
          <w:marBottom w:val="0"/>
          <w:divBdr>
            <w:top w:val="none" w:sz="0" w:space="0" w:color="auto"/>
            <w:left w:val="none" w:sz="0" w:space="0" w:color="auto"/>
            <w:bottom w:val="none" w:sz="0" w:space="0" w:color="auto"/>
            <w:right w:val="none" w:sz="0" w:space="0" w:color="auto"/>
          </w:divBdr>
        </w:div>
        <w:div w:id="314191621">
          <w:marLeft w:val="480"/>
          <w:marRight w:val="0"/>
          <w:marTop w:val="0"/>
          <w:marBottom w:val="0"/>
          <w:divBdr>
            <w:top w:val="none" w:sz="0" w:space="0" w:color="auto"/>
            <w:left w:val="none" w:sz="0" w:space="0" w:color="auto"/>
            <w:bottom w:val="none" w:sz="0" w:space="0" w:color="auto"/>
            <w:right w:val="none" w:sz="0" w:space="0" w:color="auto"/>
          </w:divBdr>
        </w:div>
        <w:div w:id="1628511542">
          <w:marLeft w:val="480"/>
          <w:marRight w:val="0"/>
          <w:marTop w:val="0"/>
          <w:marBottom w:val="0"/>
          <w:divBdr>
            <w:top w:val="none" w:sz="0" w:space="0" w:color="auto"/>
            <w:left w:val="none" w:sz="0" w:space="0" w:color="auto"/>
            <w:bottom w:val="none" w:sz="0" w:space="0" w:color="auto"/>
            <w:right w:val="none" w:sz="0" w:space="0" w:color="auto"/>
          </w:divBdr>
        </w:div>
        <w:div w:id="1007944713">
          <w:marLeft w:val="480"/>
          <w:marRight w:val="0"/>
          <w:marTop w:val="0"/>
          <w:marBottom w:val="0"/>
          <w:divBdr>
            <w:top w:val="none" w:sz="0" w:space="0" w:color="auto"/>
            <w:left w:val="none" w:sz="0" w:space="0" w:color="auto"/>
            <w:bottom w:val="none" w:sz="0" w:space="0" w:color="auto"/>
            <w:right w:val="none" w:sz="0" w:space="0" w:color="auto"/>
          </w:divBdr>
        </w:div>
        <w:div w:id="1538590097">
          <w:marLeft w:val="480"/>
          <w:marRight w:val="0"/>
          <w:marTop w:val="0"/>
          <w:marBottom w:val="0"/>
          <w:divBdr>
            <w:top w:val="none" w:sz="0" w:space="0" w:color="auto"/>
            <w:left w:val="none" w:sz="0" w:space="0" w:color="auto"/>
            <w:bottom w:val="none" w:sz="0" w:space="0" w:color="auto"/>
            <w:right w:val="none" w:sz="0" w:space="0" w:color="auto"/>
          </w:divBdr>
        </w:div>
        <w:div w:id="352388413">
          <w:marLeft w:val="480"/>
          <w:marRight w:val="0"/>
          <w:marTop w:val="0"/>
          <w:marBottom w:val="0"/>
          <w:divBdr>
            <w:top w:val="none" w:sz="0" w:space="0" w:color="auto"/>
            <w:left w:val="none" w:sz="0" w:space="0" w:color="auto"/>
            <w:bottom w:val="none" w:sz="0" w:space="0" w:color="auto"/>
            <w:right w:val="none" w:sz="0" w:space="0" w:color="auto"/>
          </w:divBdr>
        </w:div>
        <w:div w:id="279608218">
          <w:marLeft w:val="480"/>
          <w:marRight w:val="0"/>
          <w:marTop w:val="0"/>
          <w:marBottom w:val="0"/>
          <w:divBdr>
            <w:top w:val="none" w:sz="0" w:space="0" w:color="auto"/>
            <w:left w:val="none" w:sz="0" w:space="0" w:color="auto"/>
            <w:bottom w:val="none" w:sz="0" w:space="0" w:color="auto"/>
            <w:right w:val="none" w:sz="0" w:space="0" w:color="auto"/>
          </w:divBdr>
        </w:div>
        <w:div w:id="1735852493">
          <w:marLeft w:val="480"/>
          <w:marRight w:val="0"/>
          <w:marTop w:val="0"/>
          <w:marBottom w:val="0"/>
          <w:divBdr>
            <w:top w:val="none" w:sz="0" w:space="0" w:color="auto"/>
            <w:left w:val="none" w:sz="0" w:space="0" w:color="auto"/>
            <w:bottom w:val="none" w:sz="0" w:space="0" w:color="auto"/>
            <w:right w:val="none" w:sz="0" w:space="0" w:color="auto"/>
          </w:divBdr>
        </w:div>
        <w:div w:id="616372442">
          <w:marLeft w:val="480"/>
          <w:marRight w:val="0"/>
          <w:marTop w:val="0"/>
          <w:marBottom w:val="0"/>
          <w:divBdr>
            <w:top w:val="none" w:sz="0" w:space="0" w:color="auto"/>
            <w:left w:val="none" w:sz="0" w:space="0" w:color="auto"/>
            <w:bottom w:val="none" w:sz="0" w:space="0" w:color="auto"/>
            <w:right w:val="none" w:sz="0" w:space="0" w:color="auto"/>
          </w:divBdr>
        </w:div>
        <w:div w:id="2133858874">
          <w:marLeft w:val="480"/>
          <w:marRight w:val="0"/>
          <w:marTop w:val="0"/>
          <w:marBottom w:val="0"/>
          <w:divBdr>
            <w:top w:val="none" w:sz="0" w:space="0" w:color="auto"/>
            <w:left w:val="none" w:sz="0" w:space="0" w:color="auto"/>
            <w:bottom w:val="none" w:sz="0" w:space="0" w:color="auto"/>
            <w:right w:val="none" w:sz="0" w:space="0" w:color="auto"/>
          </w:divBdr>
        </w:div>
        <w:div w:id="543566071">
          <w:marLeft w:val="480"/>
          <w:marRight w:val="0"/>
          <w:marTop w:val="0"/>
          <w:marBottom w:val="0"/>
          <w:divBdr>
            <w:top w:val="none" w:sz="0" w:space="0" w:color="auto"/>
            <w:left w:val="none" w:sz="0" w:space="0" w:color="auto"/>
            <w:bottom w:val="none" w:sz="0" w:space="0" w:color="auto"/>
            <w:right w:val="none" w:sz="0" w:space="0" w:color="auto"/>
          </w:divBdr>
        </w:div>
        <w:div w:id="684671326">
          <w:marLeft w:val="480"/>
          <w:marRight w:val="0"/>
          <w:marTop w:val="0"/>
          <w:marBottom w:val="0"/>
          <w:divBdr>
            <w:top w:val="none" w:sz="0" w:space="0" w:color="auto"/>
            <w:left w:val="none" w:sz="0" w:space="0" w:color="auto"/>
            <w:bottom w:val="none" w:sz="0" w:space="0" w:color="auto"/>
            <w:right w:val="none" w:sz="0" w:space="0" w:color="auto"/>
          </w:divBdr>
        </w:div>
        <w:div w:id="1595894940">
          <w:marLeft w:val="480"/>
          <w:marRight w:val="0"/>
          <w:marTop w:val="0"/>
          <w:marBottom w:val="0"/>
          <w:divBdr>
            <w:top w:val="none" w:sz="0" w:space="0" w:color="auto"/>
            <w:left w:val="none" w:sz="0" w:space="0" w:color="auto"/>
            <w:bottom w:val="none" w:sz="0" w:space="0" w:color="auto"/>
            <w:right w:val="none" w:sz="0" w:space="0" w:color="auto"/>
          </w:divBdr>
        </w:div>
        <w:div w:id="1091317362">
          <w:marLeft w:val="480"/>
          <w:marRight w:val="0"/>
          <w:marTop w:val="0"/>
          <w:marBottom w:val="0"/>
          <w:divBdr>
            <w:top w:val="none" w:sz="0" w:space="0" w:color="auto"/>
            <w:left w:val="none" w:sz="0" w:space="0" w:color="auto"/>
            <w:bottom w:val="none" w:sz="0" w:space="0" w:color="auto"/>
            <w:right w:val="none" w:sz="0" w:space="0" w:color="auto"/>
          </w:divBdr>
        </w:div>
        <w:div w:id="1732650407">
          <w:marLeft w:val="480"/>
          <w:marRight w:val="0"/>
          <w:marTop w:val="0"/>
          <w:marBottom w:val="0"/>
          <w:divBdr>
            <w:top w:val="none" w:sz="0" w:space="0" w:color="auto"/>
            <w:left w:val="none" w:sz="0" w:space="0" w:color="auto"/>
            <w:bottom w:val="none" w:sz="0" w:space="0" w:color="auto"/>
            <w:right w:val="none" w:sz="0" w:space="0" w:color="auto"/>
          </w:divBdr>
        </w:div>
        <w:div w:id="423038269">
          <w:marLeft w:val="480"/>
          <w:marRight w:val="0"/>
          <w:marTop w:val="0"/>
          <w:marBottom w:val="0"/>
          <w:divBdr>
            <w:top w:val="none" w:sz="0" w:space="0" w:color="auto"/>
            <w:left w:val="none" w:sz="0" w:space="0" w:color="auto"/>
            <w:bottom w:val="none" w:sz="0" w:space="0" w:color="auto"/>
            <w:right w:val="none" w:sz="0" w:space="0" w:color="auto"/>
          </w:divBdr>
        </w:div>
        <w:div w:id="2019044133">
          <w:marLeft w:val="480"/>
          <w:marRight w:val="0"/>
          <w:marTop w:val="0"/>
          <w:marBottom w:val="0"/>
          <w:divBdr>
            <w:top w:val="none" w:sz="0" w:space="0" w:color="auto"/>
            <w:left w:val="none" w:sz="0" w:space="0" w:color="auto"/>
            <w:bottom w:val="none" w:sz="0" w:space="0" w:color="auto"/>
            <w:right w:val="none" w:sz="0" w:space="0" w:color="auto"/>
          </w:divBdr>
        </w:div>
        <w:div w:id="882131892">
          <w:marLeft w:val="480"/>
          <w:marRight w:val="0"/>
          <w:marTop w:val="0"/>
          <w:marBottom w:val="0"/>
          <w:divBdr>
            <w:top w:val="none" w:sz="0" w:space="0" w:color="auto"/>
            <w:left w:val="none" w:sz="0" w:space="0" w:color="auto"/>
            <w:bottom w:val="none" w:sz="0" w:space="0" w:color="auto"/>
            <w:right w:val="none" w:sz="0" w:space="0" w:color="auto"/>
          </w:divBdr>
        </w:div>
        <w:div w:id="1572764096">
          <w:marLeft w:val="480"/>
          <w:marRight w:val="0"/>
          <w:marTop w:val="0"/>
          <w:marBottom w:val="0"/>
          <w:divBdr>
            <w:top w:val="none" w:sz="0" w:space="0" w:color="auto"/>
            <w:left w:val="none" w:sz="0" w:space="0" w:color="auto"/>
            <w:bottom w:val="none" w:sz="0" w:space="0" w:color="auto"/>
            <w:right w:val="none" w:sz="0" w:space="0" w:color="auto"/>
          </w:divBdr>
        </w:div>
        <w:div w:id="1850178559">
          <w:marLeft w:val="480"/>
          <w:marRight w:val="0"/>
          <w:marTop w:val="0"/>
          <w:marBottom w:val="0"/>
          <w:divBdr>
            <w:top w:val="none" w:sz="0" w:space="0" w:color="auto"/>
            <w:left w:val="none" w:sz="0" w:space="0" w:color="auto"/>
            <w:bottom w:val="none" w:sz="0" w:space="0" w:color="auto"/>
            <w:right w:val="none" w:sz="0" w:space="0" w:color="auto"/>
          </w:divBdr>
        </w:div>
      </w:divsChild>
    </w:div>
    <w:div w:id="221215898">
      <w:bodyDiv w:val="1"/>
      <w:marLeft w:val="0"/>
      <w:marRight w:val="0"/>
      <w:marTop w:val="0"/>
      <w:marBottom w:val="0"/>
      <w:divBdr>
        <w:top w:val="none" w:sz="0" w:space="0" w:color="auto"/>
        <w:left w:val="none" w:sz="0" w:space="0" w:color="auto"/>
        <w:bottom w:val="none" w:sz="0" w:space="0" w:color="auto"/>
        <w:right w:val="none" w:sz="0" w:space="0" w:color="auto"/>
      </w:divBdr>
    </w:div>
    <w:div w:id="221986234">
      <w:bodyDiv w:val="1"/>
      <w:marLeft w:val="0"/>
      <w:marRight w:val="0"/>
      <w:marTop w:val="0"/>
      <w:marBottom w:val="0"/>
      <w:divBdr>
        <w:top w:val="none" w:sz="0" w:space="0" w:color="auto"/>
        <w:left w:val="none" w:sz="0" w:space="0" w:color="auto"/>
        <w:bottom w:val="none" w:sz="0" w:space="0" w:color="auto"/>
        <w:right w:val="none" w:sz="0" w:space="0" w:color="auto"/>
      </w:divBdr>
    </w:div>
    <w:div w:id="224685371">
      <w:bodyDiv w:val="1"/>
      <w:marLeft w:val="0"/>
      <w:marRight w:val="0"/>
      <w:marTop w:val="0"/>
      <w:marBottom w:val="0"/>
      <w:divBdr>
        <w:top w:val="none" w:sz="0" w:space="0" w:color="auto"/>
        <w:left w:val="none" w:sz="0" w:space="0" w:color="auto"/>
        <w:bottom w:val="none" w:sz="0" w:space="0" w:color="auto"/>
        <w:right w:val="none" w:sz="0" w:space="0" w:color="auto"/>
      </w:divBdr>
    </w:div>
    <w:div w:id="224728789">
      <w:bodyDiv w:val="1"/>
      <w:marLeft w:val="0"/>
      <w:marRight w:val="0"/>
      <w:marTop w:val="0"/>
      <w:marBottom w:val="0"/>
      <w:divBdr>
        <w:top w:val="none" w:sz="0" w:space="0" w:color="auto"/>
        <w:left w:val="none" w:sz="0" w:space="0" w:color="auto"/>
        <w:bottom w:val="none" w:sz="0" w:space="0" w:color="auto"/>
        <w:right w:val="none" w:sz="0" w:space="0" w:color="auto"/>
      </w:divBdr>
    </w:div>
    <w:div w:id="224755423">
      <w:bodyDiv w:val="1"/>
      <w:marLeft w:val="0"/>
      <w:marRight w:val="0"/>
      <w:marTop w:val="0"/>
      <w:marBottom w:val="0"/>
      <w:divBdr>
        <w:top w:val="none" w:sz="0" w:space="0" w:color="auto"/>
        <w:left w:val="none" w:sz="0" w:space="0" w:color="auto"/>
        <w:bottom w:val="none" w:sz="0" w:space="0" w:color="auto"/>
        <w:right w:val="none" w:sz="0" w:space="0" w:color="auto"/>
      </w:divBdr>
    </w:div>
    <w:div w:id="224797641">
      <w:bodyDiv w:val="1"/>
      <w:marLeft w:val="0"/>
      <w:marRight w:val="0"/>
      <w:marTop w:val="0"/>
      <w:marBottom w:val="0"/>
      <w:divBdr>
        <w:top w:val="none" w:sz="0" w:space="0" w:color="auto"/>
        <w:left w:val="none" w:sz="0" w:space="0" w:color="auto"/>
        <w:bottom w:val="none" w:sz="0" w:space="0" w:color="auto"/>
        <w:right w:val="none" w:sz="0" w:space="0" w:color="auto"/>
      </w:divBdr>
    </w:div>
    <w:div w:id="225259208">
      <w:bodyDiv w:val="1"/>
      <w:marLeft w:val="0"/>
      <w:marRight w:val="0"/>
      <w:marTop w:val="0"/>
      <w:marBottom w:val="0"/>
      <w:divBdr>
        <w:top w:val="none" w:sz="0" w:space="0" w:color="auto"/>
        <w:left w:val="none" w:sz="0" w:space="0" w:color="auto"/>
        <w:bottom w:val="none" w:sz="0" w:space="0" w:color="auto"/>
        <w:right w:val="none" w:sz="0" w:space="0" w:color="auto"/>
      </w:divBdr>
    </w:div>
    <w:div w:id="226041043">
      <w:bodyDiv w:val="1"/>
      <w:marLeft w:val="0"/>
      <w:marRight w:val="0"/>
      <w:marTop w:val="0"/>
      <w:marBottom w:val="0"/>
      <w:divBdr>
        <w:top w:val="none" w:sz="0" w:space="0" w:color="auto"/>
        <w:left w:val="none" w:sz="0" w:space="0" w:color="auto"/>
        <w:bottom w:val="none" w:sz="0" w:space="0" w:color="auto"/>
        <w:right w:val="none" w:sz="0" w:space="0" w:color="auto"/>
      </w:divBdr>
    </w:div>
    <w:div w:id="226502562">
      <w:bodyDiv w:val="1"/>
      <w:marLeft w:val="0"/>
      <w:marRight w:val="0"/>
      <w:marTop w:val="0"/>
      <w:marBottom w:val="0"/>
      <w:divBdr>
        <w:top w:val="none" w:sz="0" w:space="0" w:color="auto"/>
        <w:left w:val="none" w:sz="0" w:space="0" w:color="auto"/>
        <w:bottom w:val="none" w:sz="0" w:space="0" w:color="auto"/>
        <w:right w:val="none" w:sz="0" w:space="0" w:color="auto"/>
      </w:divBdr>
    </w:div>
    <w:div w:id="227352396">
      <w:bodyDiv w:val="1"/>
      <w:marLeft w:val="0"/>
      <w:marRight w:val="0"/>
      <w:marTop w:val="0"/>
      <w:marBottom w:val="0"/>
      <w:divBdr>
        <w:top w:val="none" w:sz="0" w:space="0" w:color="auto"/>
        <w:left w:val="none" w:sz="0" w:space="0" w:color="auto"/>
        <w:bottom w:val="none" w:sz="0" w:space="0" w:color="auto"/>
        <w:right w:val="none" w:sz="0" w:space="0" w:color="auto"/>
      </w:divBdr>
    </w:div>
    <w:div w:id="228924891">
      <w:bodyDiv w:val="1"/>
      <w:marLeft w:val="0"/>
      <w:marRight w:val="0"/>
      <w:marTop w:val="0"/>
      <w:marBottom w:val="0"/>
      <w:divBdr>
        <w:top w:val="none" w:sz="0" w:space="0" w:color="auto"/>
        <w:left w:val="none" w:sz="0" w:space="0" w:color="auto"/>
        <w:bottom w:val="none" w:sz="0" w:space="0" w:color="auto"/>
        <w:right w:val="none" w:sz="0" w:space="0" w:color="auto"/>
      </w:divBdr>
    </w:div>
    <w:div w:id="229312928">
      <w:bodyDiv w:val="1"/>
      <w:marLeft w:val="0"/>
      <w:marRight w:val="0"/>
      <w:marTop w:val="0"/>
      <w:marBottom w:val="0"/>
      <w:divBdr>
        <w:top w:val="none" w:sz="0" w:space="0" w:color="auto"/>
        <w:left w:val="none" w:sz="0" w:space="0" w:color="auto"/>
        <w:bottom w:val="none" w:sz="0" w:space="0" w:color="auto"/>
        <w:right w:val="none" w:sz="0" w:space="0" w:color="auto"/>
      </w:divBdr>
    </w:div>
    <w:div w:id="229852163">
      <w:bodyDiv w:val="1"/>
      <w:marLeft w:val="0"/>
      <w:marRight w:val="0"/>
      <w:marTop w:val="0"/>
      <w:marBottom w:val="0"/>
      <w:divBdr>
        <w:top w:val="none" w:sz="0" w:space="0" w:color="auto"/>
        <w:left w:val="none" w:sz="0" w:space="0" w:color="auto"/>
        <w:bottom w:val="none" w:sz="0" w:space="0" w:color="auto"/>
        <w:right w:val="none" w:sz="0" w:space="0" w:color="auto"/>
      </w:divBdr>
    </w:div>
    <w:div w:id="230121402">
      <w:bodyDiv w:val="1"/>
      <w:marLeft w:val="0"/>
      <w:marRight w:val="0"/>
      <w:marTop w:val="0"/>
      <w:marBottom w:val="0"/>
      <w:divBdr>
        <w:top w:val="none" w:sz="0" w:space="0" w:color="auto"/>
        <w:left w:val="none" w:sz="0" w:space="0" w:color="auto"/>
        <w:bottom w:val="none" w:sz="0" w:space="0" w:color="auto"/>
        <w:right w:val="none" w:sz="0" w:space="0" w:color="auto"/>
      </w:divBdr>
    </w:div>
    <w:div w:id="230312756">
      <w:bodyDiv w:val="1"/>
      <w:marLeft w:val="0"/>
      <w:marRight w:val="0"/>
      <w:marTop w:val="0"/>
      <w:marBottom w:val="0"/>
      <w:divBdr>
        <w:top w:val="none" w:sz="0" w:space="0" w:color="auto"/>
        <w:left w:val="none" w:sz="0" w:space="0" w:color="auto"/>
        <w:bottom w:val="none" w:sz="0" w:space="0" w:color="auto"/>
        <w:right w:val="none" w:sz="0" w:space="0" w:color="auto"/>
      </w:divBdr>
    </w:div>
    <w:div w:id="231278372">
      <w:bodyDiv w:val="1"/>
      <w:marLeft w:val="0"/>
      <w:marRight w:val="0"/>
      <w:marTop w:val="0"/>
      <w:marBottom w:val="0"/>
      <w:divBdr>
        <w:top w:val="none" w:sz="0" w:space="0" w:color="auto"/>
        <w:left w:val="none" w:sz="0" w:space="0" w:color="auto"/>
        <w:bottom w:val="none" w:sz="0" w:space="0" w:color="auto"/>
        <w:right w:val="none" w:sz="0" w:space="0" w:color="auto"/>
      </w:divBdr>
    </w:div>
    <w:div w:id="232325339">
      <w:bodyDiv w:val="1"/>
      <w:marLeft w:val="0"/>
      <w:marRight w:val="0"/>
      <w:marTop w:val="0"/>
      <w:marBottom w:val="0"/>
      <w:divBdr>
        <w:top w:val="none" w:sz="0" w:space="0" w:color="auto"/>
        <w:left w:val="none" w:sz="0" w:space="0" w:color="auto"/>
        <w:bottom w:val="none" w:sz="0" w:space="0" w:color="auto"/>
        <w:right w:val="none" w:sz="0" w:space="0" w:color="auto"/>
      </w:divBdr>
    </w:div>
    <w:div w:id="233244890">
      <w:bodyDiv w:val="1"/>
      <w:marLeft w:val="0"/>
      <w:marRight w:val="0"/>
      <w:marTop w:val="0"/>
      <w:marBottom w:val="0"/>
      <w:divBdr>
        <w:top w:val="none" w:sz="0" w:space="0" w:color="auto"/>
        <w:left w:val="none" w:sz="0" w:space="0" w:color="auto"/>
        <w:bottom w:val="none" w:sz="0" w:space="0" w:color="auto"/>
        <w:right w:val="none" w:sz="0" w:space="0" w:color="auto"/>
      </w:divBdr>
    </w:div>
    <w:div w:id="233591477">
      <w:bodyDiv w:val="1"/>
      <w:marLeft w:val="0"/>
      <w:marRight w:val="0"/>
      <w:marTop w:val="0"/>
      <w:marBottom w:val="0"/>
      <w:divBdr>
        <w:top w:val="none" w:sz="0" w:space="0" w:color="auto"/>
        <w:left w:val="none" w:sz="0" w:space="0" w:color="auto"/>
        <w:bottom w:val="none" w:sz="0" w:space="0" w:color="auto"/>
        <w:right w:val="none" w:sz="0" w:space="0" w:color="auto"/>
      </w:divBdr>
    </w:div>
    <w:div w:id="235172014">
      <w:bodyDiv w:val="1"/>
      <w:marLeft w:val="0"/>
      <w:marRight w:val="0"/>
      <w:marTop w:val="0"/>
      <w:marBottom w:val="0"/>
      <w:divBdr>
        <w:top w:val="none" w:sz="0" w:space="0" w:color="auto"/>
        <w:left w:val="none" w:sz="0" w:space="0" w:color="auto"/>
        <w:bottom w:val="none" w:sz="0" w:space="0" w:color="auto"/>
        <w:right w:val="none" w:sz="0" w:space="0" w:color="auto"/>
      </w:divBdr>
    </w:div>
    <w:div w:id="235286238">
      <w:bodyDiv w:val="1"/>
      <w:marLeft w:val="0"/>
      <w:marRight w:val="0"/>
      <w:marTop w:val="0"/>
      <w:marBottom w:val="0"/>
      <w:divBdr>
        <w:top w:val="none" w:sz="0" w:space="0" w:color="auto"/>
        <w:left w:val="none" w:sz="0" w:space="0" w:color="auto"/>
        <w:bottom w:val="none" w:sz="0" w:space="0" w:color="auto"/>
        <w:right w:val="none" w:sz="0" w:space="0" w:color="auto"/>
      </w:divBdr>
    </w:div>
    <w:div w:id="235360670">
      <w:bodyDiv w:val="1"/>
      <w:marLeft w:val="0"/>
      <w:marRight w:val="0"/>
      <w:marTop w:val="0"/>
      <w:marBottom w:val="0"/>
      <w:divBdr>
        <w:top w:val="none" w:sz="0" w:space="0" w:color="auto"/>
        <w:left w:val="none" w:sz="0" w:space="0" w:color="auto"/>
        <w:bottom w:val="none" w:sz="0" w:space="0" w:color="auto"/>
        <w:right w:val="none" w:sz="0" w:space="0" w:color="auto"/>
      </w:divBdr>
    </w:div>
    <w:div w:id="235434050">
      <w:bodyDiv w:val="1"/>
      <w:marLeft w:val="0"/>
      <w:marRight w:val="0"/>
      <w:marTop w:val="0"/>
      <w:marBottom w:val="0"/>
      <w:divBdr>
        <w:top w:val="none" w:sz="0" w:space="0" w:color="auto"/>
        <w:left w:val="none" w:sz="0" w:space="0" w:color="auto"/>
        <w:bottom w:val="none" w:sz="0" w:space="0" w:color="auto"/>
        <w:right w:val="none" w:sz="0" w:space="0" w:color="auto"/>
      </w:divBdr>
    </w:div>
    <w:div w:id="235552684">
      <w:bodyDiv w:val="1"/>
      <w:marLeft w:val="0"/>
      <w:marRight w:val="0"/>
      <w:marTop w:val="0"/>
      <w:marBottom w:val="0"/>
      <w:divBdr>
        <w:top w:val="none" w:sz="0" w:space="0" w:color="auto"/>
        <w:left w:val="none" w:sz="0" w:space="0" w:color="auto"/>
        <w:bottom w:val="none" w:sz="0" w:space="0" w:color="auto"/>
        <w:right w:val="none" w:sz="0" w:space="0" w:color="auto"/>
      </w:divBdr>
    </w:div>
    <w:div w:id="235634141">
      <w:bodyDiv w:val="1"/>
      <w:marLeft w:val="0"/>
      <w:marRight w:val="0"/>
      <w:marTop w:val="0"/>
      <w:marBottom w:val="0"/>
      <w:divBdr>
        <w:top w:val="none" w:sz="0" w:space="0" w:color="auto"/>
        <w:left w:val="none" w:sz="0" w:space="0" w:color="auto"/>
        <w:bottom w:val="none" w:sz="0" w:space="0" w:color="auto"/>
        <w:right w:val="none" w:sz="0" w:space="0" w:color="auto"/>
      </w:divBdr>
    </w:div>
    <w:div w:id="238029557">
      <w:bodyDiv w:val="1"/>
      <w:marLeft w:val="0"/>
      <w:marRight w:val="0"/>
      <w:marTop w:val="0"/>
      <w:marBottom w:val="0"/>
      <w:divBdr>
        <w:top w:val="none" w:sz="0" w:space="0" w:color="auto"/>
        <w:left w:val="none" w:sz="0" w:space="0" w:color="auto"/>
        <w:bottom w:val="none" w:sz="0" w:space="0" w:color="auto"/>
        <w:right w:val="none" w:sz="0" w:space="0" w:color="auto"/>
      </w:divBdr>
    </w:div>
    <w:div w:id="238446214">
      <w:bodyDiv w:val="1"/>
      <w:marLeft w:val="0"/>
      <w:marRight w:val="0"/>
      <w:marTop w:val="0"/>
      <w:marBottom w:val="0"/>
      <w:divBdr>
        <w:top w:val="none" w:sz="0" w:space="0" w:color="auto"/>
        <w:left w:val="none" w:sz="0" w:space="0" w:color="auto"/>
        <w:bottom w:val="none" w:sz="0" w:space="0" w:color="auto"/>
        <w:right w:val="none" w:sz="0" w:space="0" w:color="auto"/>
      </w:divBdr>
    </w:div>
    <w:div w:id="238832770">
      <w:bodyDiv w:val="1"/>
      <w:marLeft w:val="0"/>
      <w:marRight w:val="0"/>
      <w:marTop w:val="0"/>
      <w:marBottom w:val="0"/>
      <w:divBdr>
        <w:top w:val="none" w:sz="0" w:space="0" w:color="auto"/>
        <w:left w:val="none" w:sz="0" w:space="0" w:color="auto"/>
        <w:bottom w:val="none" w:sz="0" w:space="0" w:color="auto"/>
        <w:right w:val="none" w:sz="0" w:space="0" w:color="auto"/>
      </w:divBdr>
    </w:div>
    <w:div w:id="239484074">
      <w:bodyDiv w:val="1"/>
      <w:marLeft w:val="0"/>
      <w:marRight w:val="0"/>
      <w:marTop w:val="0"/>
      <w:marBottom w:val="0"/>
      <w:divBdr>
        <w:top w:val="none" w:sz="0" w:space="0" w:color="auto"/>
        <w:left w:val="none" w:sz="0" w:space="0" w:color="auto"/>
        <w:bottom w:val="none" w:sz="0" w:space="0" w:color="auto"/>
        <w:right w:val="none" w:sz="0" w:space="0" w:color="auto"/>
      </w:divBdr>
    </w:div>
    <w:div w:id="239951899">
      <w:bodyDiv w:val="1"/>
      <w:marLeft w:val="0"/>
      <w:marRight w:val="0"/>
      <w:marTop w:val="0"/>
      <w:marBottom w:val="0"/>
      <w:divBdr>
        <w:top w:val="none" w:sz="0" w:space="0" w:color="auto"/>
        <w:left w:val="none" w:sz="0" w:space="0" w:color="auto"/>
        <w:bottom w:val="none" w:sz="0" w:space="0" w:color="auto"/>
        <w:right w:val="none" w:sz="0" w:space="0" w:color="auto"/>
      </w:divBdr>
    </w:div>
    <w:div w:id="240023170">
      <w:bodyDiv w:val="1"/>
      <w:marLeft w:val="0"/>
      <w:marRight w:val="0"/>
      <w:marTop w:val="0"/>
      <w:marBottom w:val="0"/>
      <w:divBdr>
        <w:top w:val="none" w:sz="0" w:space="0" w:color="auto"/>
        <w:left w:val="none" w:sz="0" w:space="0" w:color="auto"/>
        <w:bottom w:val="none" w:sz="0" w:space="0" w:color="auto"/>
        <w:right w:val="none" w:sz="0" w:space="0" w:color="auto"/>
      </w:divBdr>
    </w:div>
    <w:div w:id="241764213">
      <w:bodyDiv w:val="1"/>
      <w:marLeft w:val="0"/>
      <w:marRight w:val="0"/>
      <w:marTop w:val="0"/>
      <w:marBottom w:val="0"/>
      <w:divBdr>
        <w:top w:val="none" w:sz="0" w:space="0" w:color="auto"/>
        <w:left w:val="none" w:sz="0" w:space="0" w:color="auto"/>
        <w:bottom w:val="none" w:sz="0" w:space="0" w:color="auto"/>
        <w:right w:val="none" w:sz="0" w:space="0" w:color="auto"/>
      </w:divBdr>
    </w:div>
    <w:div w:id="242035438">
      <w:bodyDiv w:val="1"/>
      <w:marLeft w:val="0"/>
      <w:marRight w:val="0"/>
      <w:marTop w:val="0"/>
      <w:marBottom w:val="0"/>
      <w:divBdr>
        <w:top w:val="none" w:sz="0" w:space="0" w:color="auto"/>
        <w:left w:val="none" w:sz="0" w:space="0" w:color="auto"/>
        <w:bottom w:val="none" w:sz="0" w:space="0" w:color="auto"/>
        <w:right w:val="none" w:sz="0" w:space="0" w:color="auto"/>
      </w:divBdr>
    </w:div>
    <w:div w:id="242880981">
      <w:bodyDiv w:val="1"/>
      <w:marLeft w:val="0"/>
      <w:marRight w:val="0"/>
      <w:marTop w:val="0"/>
      <w:marBottom w:val="0"/>
      <w:divBdr>
        <w:top w:val="none" w:sz="0" w:space="0" w:color="auto"/>
        <w:left w:val="none" w:sz="0" w:space="0" w:color="auto"/>
        <w:bottom w:val="none" w:sz="0" w:space="0" w:color="auto"/>
        <w:right w:val="none" w:sz="0" w:space="0" w:color="auto"/>
      </w:divBdr>
    </w:div>
    <w:div w:id="243034996">
      <w:bodyDiv w:val="1"/>
      <w:marLeft w:val="0"/>
      <w:marRight w:val="0"/>
      <w:marTop w:val="0"/>
      <w:marBottom w:val="0"/>
      <w:divBdr>
        <w:top w:val="none" w:sz="0" w:space="0" w:color="auto"/>
        <w:left w:val="none" w:sz="0" w:space="0" w:color="auto"/>
        <w:bottom w:val="none" w:sz="0" w:space="0" w:color="auto"/>
        <w:right w:val="none" w:sz="0" w:space="0" w:color="auto"/>
      </w:divBdr>
    </w:div>
    <w:div w:id="244144617">
      <w:bodyDiv w:val="1"/>
      <w:marLeft w:val="0"/>
      <w:marRight w:val="0"/>
      <w:marTop w:val="0"/>
      <w:marBottom w:val="0"/>
      <w:divBdr>
        <w:top w:val="none" w:sz="0" w:space="0" w:color="auto"/>
        <w:left w:val="none" w:sz="0" w:space="0" w:color="auto"/>
        <w:bottom w:val="none" w:sz="0" w:space="0" w:color="auto"/>
        <w:right w:val="none" w:sz="0" w:space="0" w:color="auto"/>
      </w:divBdr>
    </w:div>
    <w:div w:id="244147392">
      <w:bodyDiv w:val="1"/>
      <w:marLeft w:val="0"/>
      <w:marRight w:val="0"/>
      <w:marTop w:val="0"/>
      <w:marBottom w:val="0"/>
      <w:divBdr>
        <w:top w:val="none" w:sz="0" w:space="0" w:color="auto"/>
        <w:left w:val="none" w:sz="0" w:space="0" w:color="auto"/>
        <w:bottom w:val="none" w:sz="0" w:space="0" w:color="auto"/>
        <w:right w:val="none" w:sz="0" w:space="0" w:color="auto"/>
      </w:divBdr>
    </w:div>
    <w:div w:id="245115261">
      <w:bodyDiv w:val="1"/>
      <w:marLeft w:val="0"/>
      <w:marRight w:val="0"/>
      <w:marTop w:val="0"/>
      <w:marBottom w:val="0"/>
      <w:divBdr>
        <w:top w:val="none" w:sz="0" w:space="0" w:color="auto"/>
        <w:left w:val="none" w:sz="0" w:space="0" w:color="auto"/>
        <w:bottom w:val="none" w:sz="0" w:space="0" w:color="auto"/>
        <w:right w:val="none" w:sz="0" w:space="0" w:color="auto"/>
      </w:divBdr>
    </w:div>
    <w:div w:id="245189356">
      <w:bodyDiv w:val="1"/>
      <w:marLeft w:val="0"/>
      <w:marRight w:val="0"/>
      <w:marTop w:val="0"/>
      <w:marBottom w:val="0"/>
      <w:divBdr>
        <w:top w:val="none" w:sz="0" w:space="0" w:color="auto"/>
        <w:left w:val="none" w:sz="0" w:space="0" w:color="auto"/>
        <w:bottom w:val="none" w:sz="0" w:space="0" w:color="auto"/>
        <w:right w:val="none" w:sz="0" w:space="0" w:color="auto"/>
      </w:divBdr>
    </w:div>
    <w:div w:id="247156146">
      <w:bodyDiv w:val="1"/>
      <w:marLeft w:val="0"/>
      <w:marRight w:val="0"/>
      <w:marTop w:val="0"/>
      <w:marBottom w:val="0"/>
      <w:divBdr>
        <w:top w:val="none" w:sz="0" w:space="0" w:color="auto"/>
        <w:left w:val="none" w:sz="0" w:space="0" w:color="auto"/>
        <w:bottom w:val="none" w:sz="0" w:space="0" w:color="auto"/>
        <w:right w:val="none" w:sz="0" w:space="0" w:color="auto"/>
      </w:divBdr>
    </w:div>
    <w:div w:id="247353149">
      <w:bodyDiv w:val="1"/>
      <w:marLeft w:val="0"/>
      <w:marRight w:val="0"/>
      <w:marTop w:val="0"/>
      <w:marBottom w:val="0"/>
      <w:divBdr>
        <w:top w:val="none" w:sz="0" w:space="0" w:color="auto"/>
        <w:left w:val="none" w:sz="0" w:space="0" w:color="auto"/>
        <w:bottom w:val="none" w:sz="0" w:space="0" w:color="auto"/>
        <w:right w:val="none" w:sz="0" w:space="0" w:color="auto"/>
      </w:divBdr>
    </w:div>
    <w:div w:id="248274552">
      <w:bodyDiv w:val="1"/>
      <w:marLeft w:val="0"/>
      <w:marRight w:val="0"/>
      <w:marTop w:val="0"/>
      <w:marBottom w:val="0"/>
      <w:divBdr>
        <w:top w:val="none" w:sz="0" w:space="0" w:color="auto"/>
        <w:left w:val="none" w:sz="0" w:space="0" w:color="auto"/>
        <w:bottom w:val="none" w:sz="0" w:space="0" w:color="auto"/>
        <w:right w:val="none" w:sz="0" w:space="0" w:color="auto"/>
      </w:divBdr>
    </w:div>
    <w:div w:id="248776216">
      <w:bodyDiv w:val="1"/>
      <w:marLeft w:val="0"/>
      <w:marRight w:val="0"/>
      <w:marTop w:val="0"/>
      <w:marBottom w:val="0"/>
      <w:divBdr>
        <w:top w:val="none" w:sz="0" w:space="0" w:color="auto"/>
        <w:left w:val="none" w:sz="0" w:space="0" w:color="auto"/>
        <w:bottom w:val="none" w:sz="0" w:space="0" w:color="auto"/>
        <w:right w:val="none" w:sz="0" w:space="0" w:color="auto"/>
      </w:divBdr>
    </w:div>
    <w:div w:id="249125140">
      <w:bodyDiv w:val="1"/>
      <w:marLeft w:val="0"/>
      <w:marRight w:val="0"/>
      <w:marTop w:val="0"/>
      <w:marBottom w:val="0"/>
      <w:divBdr>
        <w:top w:val="none" w:sz="0" w:space="0" w:color="auto"/>
        <w:left w:val="none" w:sz="0" w:space="0" w:color="auto"/>
        <w:bottom w:val="none" w:sz="0" w:space="0" w:color="auto"/>
        <w:right w:val="none" w:sz="0" w:space="0" w:color="auto"/>
      </w:divBdr>
    </w:div>
    <w:div w:id="249241026">
      <w:bodyDiv w:val="1"/>
      <w:marLeft w:val="0"/>
      <w:marRight w:val="0"/>
      <w:marTop w:val="0"/>
      <w:marBottom w:val="0"/>
      <w:divBdr>
        <w:top w:val="none" w:sz="0" w:space="0" w:color="auto"/>
        <w:left w:val="none" w:sz="0" w:space="0" w:color="auto"/>
        <w:bottom w:val="none" w:sz="0" w:space="0" w:color="auto"/>
        <w:right w:val="none" w:sz="0" w:space="0" w:color="auto"/>
      </w:divBdr>
    </w:div>
    <w:div w:id="249437573">
      <w:bodyDiv w:val="1"/>
      <w:marLeft w:val="0"/>
      <w:marRight w:val="0"/>
      <w:marTop w:val="0"/>
      <w:marBottom w:val="0"/>
      <w:divBdr>
        <w:top w:val="none" w:sz="0" w:space="0" w:color="auto"/>
        <w:left w:val="none" w:sz="0" w:space="0" w:color="auto"/>
        <w:bottom w:val="none" w:sz="0" w:space="0" w:color="auto"/>
        <w:right w:val="none" w:sz="0" w:space="0" w:color="auto"/>
      </w:divBdr>
    </w:div>
    <w:div w:id="251937768">
      <w:bodyDiv w:val="1"/>
      <w:marLeft w:val="0"/>
      <w:marRight w:val="0"/>
      <w:marTop w:val="0"/>
      <w:marBottom w:val="0"/>
      <w:divBdr>
        <w:top w:val="none" w:sz="0" w:space="0" w:color="auto"/>
        <w:left w:val="none" w:sz="0" w:space="0" w:color="auto"/>
        <w:bottom w:val="none" w:sz="0" w:space="0" w:color="auto"/>
        <w:right w:val="none" w:sz="0" w:space="0" w:color="auto"/>
      </w:divBdr>
    </w:div>
    <w:div w:id="252323344">
      <w:bodyDiv w:val="1"/>
      <w:marLeft w:val="0"/>
      <w:marRight w:val="0"/>
      <w:marTop w:val="0"/>
      <w:marBottom w:val="0"/>
      <w:divBdr>
        <w:top w:val="none" w:sz="0" w:space="0" w:color="auto"/>
        <w:left w:val="none" w:sz="0" w:space="0" w:color="auto"/>
        <w:bottom w:val="none" w:sz="0" w:space="0" w:color="auto"/>
        <w:right w:val="none" w:sz="0" w:space="0" w:color="auto"/>
      </w:divBdr>
    </w:div>
    <w:div w:id="252711950">
      <w:bodyDiv w:val="1"/>
      <w:marLeft w:val="0"/>
      <w:marRight w:val="0"/>
      <w:marTop w:val="0"/>
      <w:marBottom w:val="0"/>
      <w:divBdr>
        <w:top w:val="none" w:sz="0" w:space="0" w:color="auto"/>
        <w:left w:val="none" w:sz="0" w:space="0" w:color="auto"/>
        <w:bottom w:val="none" w:sz="0" w:space="0" w:color="auto"/>
        <w:right w:val="none" w:sz="0" w:space="0" w:color="auto"/>
      </w:divBdr>
    </w:div>
    <w:div w:id="253167362">
      <w:bodyDiv w:val="1"/>
      <w:marLeft w:val="0"/>
      <w:marRight w:val="0"/>
      <w:marTop w:val="0"/>
      <w:marBottom w:val="0"/>
      <w:divBdr>
        <w:top w:val="none" w:sz="0" w:space="0" w:color="auto"/>
        <w:left w:val="none" w:sz="0" w:space="0" w:color="auto"/>
        <w:bottom w:val="none" w:sz="0" w:space="0" w:color="auto"/>
        <w:right w:val="none" w:sz="0" w:space="0" w:color="auto"/>
      </w:divBdr>
    </w:div>
    <w:div w:id="254097619">
      <w:bodyDiv w:val="1"/>
      <w:marLeft w:val="0"/>
      <w:marRight w:val="0"/>
      <w:marTop w:val="0"/>
      <w:marBottom w:val="0"/>
      <w:divBdr>
        <w:top w:val="none" w:sz="0" w:space="0" w:color="auto"/>
        <w:left w:val="none" w:sz="0" w:space="0" w:color="auto"/>
        <w:bottom w:val="none" w:sz="0" w:space="0" w:color="auto"/>
        <w:right w:val="none" w:sz="0" w:space="0" w:color="auto"/>
      </w:divBdr>
    </w:div>
    <w:div w:id="254556624">
      <w:bodyDiv w:val="1"/>
      <w:marLeft w:val="0"/>
      <w:marRight w:val="0"/>
      <w:marTop w:val="0"/>
      <w:marBottom w:val="0"/>
      <w:divBdr>
        <w:top w:val="none" w:sz="0" w:space="0" w:color="auto"/>
        <w:left w:val="none" w:sz="0" w:space="0" w:color="auto"/>
        <w:bottom w:val="none" w:sz="0" w:space="0" w:color="auto"/>
        <w:right w:val="none" w:sz="0" w:space="0" w:color="auto"/>
      </w:divBdr>
    </w:div>
    <w:div w:id="254752911">
      <w:bodyDiv w:val="1"/>
      <w:marLeft w:val="0"/>
      <w:marRight w:val="0"/>
      <w:marTop w:val="0"/>
      <w:marBottom w:val="0"/>
      <w:divBdr>
        <w:top w:val="none" w:sz="0" w:space="0" w:color="auto"/>
        <w:left w:val="none" w:sz="0" w:space="0" w:color="auto"/>
        <w:bottom w:val="none" w:sz="0" w:space="0" w:color="auto"/>
        <w:right w:val="none" w:sz="0" w:space="0" w:color="auto"/>
      </w:divBdr>
    </w:div>
    <w:div w:id="254823647">
      <w:bodyDiv w:val="1"/>
      <w:marLeft w:val="0"/>
      <w:marRight w:val="0"/>
      <w:marTop w:val="0"/>
      <w:marBottom w:val="0"/>
      <w:divBdr>
        <w:top w:val="none" w:sz="0" w:space="0" w:color="auto"/>
        <w:left w:val="none" w:sz="0" w:space="0" w:color="auto"/>
        <w:bottom w:val="none" w:sz="0" w:space="0" w:color="auto"/>
        <w:right w:val="none" w:sz="0" w:space="0" w:color="auto"/>
      </w:divBdr>
    </w:div>
    <w:div w:id="255098079">
      <w:bodyDiv w:val="1"/>
      <w:marLeft w:val="0"/>
      <w:marRight w:val="0"/>
      <w:marTop w:val="0"/>
      <w:marBottom w:val="0"/>
      <w:divBdr>
        <w:top w:val="none" w:sz="0" w:space="0" w:color="auto"/>
        <w:left w:val="none" w:sz="0" w:space="0" w:color="auto"/>
        <w:bottom w:val="none" w:sz="0" w:space="0" w:color="auto"/>
        <w:right w:val="none" w:sz="0" w:space="0" w:color="auto"/>
      </w:divBdr>
    </w:div>
    <w:div w:id="255674753">
      <w:bodyDiv w:val="1"/>
      <w:marLeft w:val="0"/>
      <w:marRight w:val="0"/>
      <w:marTop w:val="0"/>
      <w:marBottom w:val="0"/>
      <w:divBdr>
        <w:top w:val="none" w:sz="0" w:space="0" w:color="auto"/>
        <w:left w:val="none" w:sz="0" w:space="0" w:color="auto"/>
        <w:bottom w:val="none" w:sz="0" w:space="0" w:color="auto"/>
        <w:right w:val="none" w:sz="0" w:space="0" w:color="auto"/>
      </w:divBdr>
    </w:div>
    <w:div w:id="256259581">
      <w:bodyDiv w:val="1"/>
      <w:marLeft w:val="0"/>
      <w:marRight w:val="0"/>
      <w:marTop w:val="0"/>
      <w:marBottom w:val="0"/>
      <w:divBdr>
        <w:top w:val="none" w:sz="0" w:space="0" w:color="auto"/>
        <w:left w:val="none" w:sz="0" w:space="0" w:color="auto"/>
        <w:bottom w:val="none" w:sz="0" w:space="0" w:color="auto"/>
        <w:right w:val="none" w:sz="0" w:space="0" w:color="auto"/>
      </w:divBdr>
    </w:div>
    <w:div w:id="256601406">
      <w:bodyDiv w:val="1"/>
      <w:marLeft w:val="0"/>
      <w:marRight w:val="0"/>
      <w:marTop w:val="0"/>
      <w:marBottom w:val="0"/>
      <w:divBdr>
        <w:top w:val="none" w:sz="0" w:space="0" w:color="auto"/>
        <w:left w:val="none" w:sz="0" w:space="0" w:color="auto"/>
        <w:bottom w:val="none" w:sz="0" w:space="0" w:color="auto"/>
        <w:right w:val="none" w:sz="0" w:space="0" w:color="auto"/>
      </w:divBdr>
    </w:div>
    <w:div w:id="256717024">
      <w:bodyDiv w:val="1"/>
      <w:marLeft w:val="0"/>
      <w:marRight w:val="0"/>
      <w:marTop w:val="0"/>
      <w:marBottom w:val="0"/>
      <w:divBdr>
        <w:top w:val="none" w:sz="0" w:space="0" w:color="auto"/>
        <w:left w:val="none" w:sz="0" w:space="0" w:color="auto"/>
        <w:bottom w:val="none" w:sz="0" w:space="0" w:color="auto"/>
        <w:right w:val="none" w:sz="0" w:space="0" w:color="auto"/>
      </w:divBdr>
    </w:div>
    <w:div w:id="256719861">
      <w:bodyDiv w:val="1"/>
      <w:marLeft w:val="0"/>
      <w:marRight w:val="0"/>
      <w:marTop w:val="0"/>
      <w:marBottom w:val="0"/>
      <w:divBdr>
        <w:top w:val="none" w:sz="0" w:space="0" w:color="auto"/>
        <w:left w:val="none" w:sz="0" w:space="0" w:color="auto"/>
        <w:bottom w:val="none" w:sz="0" w:space="0" w:color="auto"/>
        <w:right w:val="none" w:sz="0" w:space="0" w:color="auto"/>
      </w:divBdr>
    </w:div>
    <w:div w:id="257058796">
      <w:bodyDiv w:val="1"/>
      <w:marLeft w:val="0"/>
      <w:marRight w:val="0"/>
      <w:marTop w:val="0"/>
      <w:marBottom w:val="0"/>
      <w:divBdr>
        <w:top w:val="none" w:sz="0" w:space="0" w:color="auto"/>
        <w:left w:val="none" w:sz="0" w:space="0" w:color="auto"/>
        <w:bottom w:val="none" w:sz="0" w:space="0" w:color="auto"/>
        <w:right w:val="none" w:sz="0" w:space="0" w:color="auto"/>
      </w:divBdr>
    </w:div>
    <w:div w:id="257253172">
      <w:bodyDiv w:val="1"/>
      <w:marLeft w:val="0"/>
      <w:marRight w:val="0"/>
      <w:marTop w:val="0"/>
      <w:marBottom w:val="0"/>
      <w:divBdr>
        <w:top w:val="none" w:sz="0" w:space="0" w:color="auto"/>
        <w:left w:val="none" w:sz="0" w:space="0" w:color="auto"/>
        <w:bottom w:val="none" w:sz="0" w:space="0" w:color="auto"/>
        <w:right w:val="none" w:sz="0" w:space="0" w:color="auto"/>
      </w:divBdr>
    </w:div>
    <w:div w:id="257372985">
      <w:bodyDiv w:val="1"/>
      <w:marLeft w:val="0"/>
      <w:marRight w:val="0"/>
      <w:marTop w:val="0"/>
      <w:marBottom w:val="0"/>
      <w:divBdr>
        <w:top w:val="none" w:sz="0" w:space="0" w:color="auto"/>
        <w:left w:val="none" w:sz="0" w:space="0" w:color="auto"/>
        <w:bottom w:val="none" w:sz="0" w:space="0" w:color="auto"/>
        <w:right w:val="none" w:sz="0" w:space="0" w:color="auto"/>
      </w:divBdr>
    </w:div>
    <w:div w:id="257905323">
      <w:bodyDiv w:val="1"/>
      <w:marLeft w:val="0"/>
      <w:marRight w:val="0"/>
      <w:marTop w:val="0"/>
      <w:marBottom w:val="0"/>
      <w:divBdr>
        <w:top w:val="none" w:sz="0" w:space="0" w:color="auto"/>
        <w:left w:val="none" w:sz="0" w:space="0" w:color="auto"/>
        <w:bottom w:val="none" w:sz="0" w:space="0" w:color="auto"/>
        <w:right w:val="none" w:sz="0" w:space="0" w:color="auto"/>
      </w:divBdr>
    </w:div>
    <w:div w:id="258031496">
      <w:bodyDiv w:val="1"/>
      <w:marLeft w:val="0"/>
      <w:marRight w:val="0"/>
      <w:marTop w:val="0"/>
      <w:marBottom w:val="0"/>
      <w:divBdr>
        <w:top w:val="none" w:sz="0" w:space="0" w:color="auto"/>
        <w:left w:val="none" w:sz="0" w:space="0" w:color="auto"/>
        <w:bottom w:val="none" w:sz="0" w:space="0" w:color="auto"/>
        <w:right w:val="none" w:sz="0" w:space="0" w:color="auto"/>
      </w:divBdr>
    </w:div>
    <w:div w:id="258103594">
      <w:bodyDiv w:val="1"/>
      <w:marLeft w:val="0"/>
      <w:marRight w:val="0"/>
      <w:marTop w:val="0"/>
      <w:marBottom w:val="0"/>
      <w:divBdr>
        <w:top w:val="none" w:sz="0" w:space="0" w:color="auto"/>
        <w:left w:val="none" w:sz="0" w:space="0" w:color="auto"/>
        <w:bottom w:val="none" w:sz="0" w:space="0" w:color="auto"/>
        <w:right w:val="none" w:sz="0" w:space="0" w:color="auto"/>
      </w:divBdr>
    </w:div>
    <w:div w:id="258877025">
      <w:bodyDiv w:val="1"/>
      <w:marLeft w:val="0"/>
      <w:marRight w:val="0"/>
      <w:marTop w:val="0"/>
      <w:marBottom w:val="0"/>
      <w:divBdr>
        <w:top w:val="none" w:sz="0" w:space="0" w:color="auto"/>
        <w:left w:val="none" w:sz="0" w:space="0" w:color="auto"/>
        <w:bottom w:val="none" w:sz="0" w:space="0" w:color="auto"/>
        <w:right w:val="none" w:sz="0" w:space="0" w:color="auto"/>
      </w:divBdr>
    </w:div>
    <w:div w:id="259072166">
      <w:bodyDiv w:val="1"/>
      <w:marLeft w:val="0"/>
      <w:marRight w:val="0"/>
      <w:marTop w:val="0"/>
      <w:marBottom w:val="0"/>
      <w:divBdr>
        <w:top w:val="none" w:sz="0" w:space="0" w:color="auto"/>
        <w:left w:val="none" w:sz="0" w:space="0" w:color="auto"/>
        <w:bottom w:val="none" w:sz="0" w:space="0" w:color="auto"/>
        <w:right w:val="none" w:sz="0" w:space="0" w:color="auto"/>
      </w:divBdr>
    </w:div>
    <w:div w:id="259917766">
      <w:bodyDiv w:val="1"/>
      <w:marLeft w:val="0"/>
      <w:marRight w:val="0"/>
      <w:marTop w:val="0"/>
      <w:marBottom w:val="0"/>
      <w:divBdr>
        <w:top w:val="none" w:sz="0" w:space="0" w:color="auto"/>
        <w:left w:val="none" w:sz="0" w:space="0" w:color="auto"/>
        <w:bottom w:val="none" w:sz="0" w:space="0" w:color="auto"/>
        <w:right w:val="none" w:sz="0" w:space="0" w:color="auto"/>
      </w:divBdr>
    </w:div>
    <w:div w:id="259996357">
      <w:bodyDiv w:val="1"/>
      <w:marLeft w:val="0"/>
      <w:marRight w:val="0"/>
      <w:marTop w:val="0"/>
      <w:marBottom w:val="0"/>
      <w:divBdr>
        <w:top w:val="none" w:sz="0" w:space="0" w:color="auto"/>
        <w:left w:val="none" w:sz="0" w:space="0" w:color="auto"/>
        <w:bottom w:val="none" w:sz="0" w:space="0" w:color="auto"/>
        <w:right w:val="none" w:sz="0" w:space="0" w:color="auto"/>
      </w:divBdr>
    </w:div>
    <w:div w:id="261377611">
      <w:bodyDiv w:val="1"/>
      <w:marLeft w:val="0"/>
      <w:marRight w:val="0"/>
      <w:marTop w:val="0"/>
      <w:marBottom w:val="0"/>
      <w:divBdr>
        <w:top w:val="none" w:sz="0" w:space="0" w:color="auto"/>
        <w:left w:val="none" w:sz="0" w:space="0" w:color="auto"/>
        <w:bottom w:val="none" w:sz="0" w:space="0" w:color="auto"/>
        <w:right w:val="none" w:sz="0" w:space="0" w:color="auto"/>
      </w:divBdr>
    </w:div>
    <w:div w:id="261843045">
      <w:bodyDiv w:val="1"/>
      <w:marLeft w:val="0"/>
      <w:marRight w:val="0"/>
      <w:marTop w:val="0"/>
      <w:marBottom w:val="0"/>
      <w:divBdr>
        <w:top w:val="none" w:sz="0" w:space="0" w:color="auto"/>
        <w:left w:val="none" w:sz="0" w:space="0" w:color="auto"/>
        <w:bottom w:val="none" w:sz="0" w:space="0" w:color="auto"/>
        <w:right w:val="none" w:sz="0" w:space="0" w:color="auto"/>
      </w:divBdr>
    </w:div>
    <w:div w:id="262763218">
      <w:bodyDiv w:val="1"/>
      <w:marLeft w:val="0"/>
      <w:marRight w:val="0"/>
      <w:marTop w:val="0"/>
      <w:marBottom w:val="0"/>
      <w:divBdr>
        <w:top w:val="none" w:sz="0" w:space="0" w:color="auto"/>
        <w:left w:val="none" w:sz="0" w:space="0" w:color="auto"/>
        <w:bottom w:val="none" w:sz="0" w:space="0" w:color="auto"/>
        <w:right w:val="none" w:sz="0" w:space="0" w:color="auto"/>
      </w:divBdr>
    </w:div>
    <w:div w:id="262999705">
      <w:bodyDiv w:val="1"/>
      <w:marLeft w:val="0"/>
      <w:marRight w:val="0"/>
      <w:marTop w:val="0"/>
      <w:marBottom w:val="0"/>
      <w:divBdr>
        <w:top w:val="none" w:sz="0" w:space="0" w:color="auto"/>
        <w:left w:val="none" w:sz="0" w:space="0" w:color="auto"/>
        <w:bottom w:val="none" w:sz="0" w:space="0" w:color="auto"/>
        <w:right w:val="none" w:sz="0" w:space="0" w:color="auto"/>
      </w:divBdr>
    </w:div>
    <w:div w:id="263001942">
      <w:bodyDiv w:val="1"/>
      <w:marLeft w:val="0"/>
      <w:marRight w:val="0"/>
      <w:marTop w:val="0"/>
      <w:marBottom w:val="0"/>
      <w:divBdr>
        <w:top w:val="none" w:sz="0" w:space="0" w:color="auto"/>
        <w:left w:val="none" w:sz="0" w:space="0" w:color="auto"/>
        <w:bottom w:val="none" w:sz="0" w:space="0" w:color="auto"/>
        <w:right w:val="none" w:sz="0" w:space="0" w:color="auto"/>
      </w:divBdr>
      <w:divsChild>
        <w:div w:id="908883867">
          <w:marLeft w:val="640"/>
          <w:marRight w:val="0"/>
          <w:marTop w:val="0"/>
          <w:marBottom w:val="0"/>
          <w:divBdr>
            <w:top w:val="none" w:sz="0" w:space="0" w:color="auto"/>
            <w:left w:val="none" w:sz="0" w:space="0" w:color="auto"/>
            <w:bottom w:val="none" w:sz="0" w:space="0" w:color="auto"/>
            <w:right w:val="none" w:sz="0" w:space="0" w:color="auto"/>
          </w:divBdr>
        </w:div>
        <w:div w:id="872308404">
          <w:marLeft w:val="640"/>
          <w:marRight w:val="0"/>
          <w:marTop w:val="0"/>
          <w:marBottom w:val="0"/>
          <w:divBdr>
            <w:top w:val="none" w:sz="0" w:space="0" w:color="auto"/>
            <w:left w:val="none" w:sz="0" w:space="0" w:color="auto"/>
            <w:bottom w:val="none" w:sz="0" w:space="0" w:color="auto"/>
            <w:right w:val="none" w:sz="0" w:space="0" w:color="auto"/>
          </w:divBdr>
        </w:div>
        <w:div w:id="875702230">
          <w:marLeft w:val="640"/>
          <w:marRight w:val="0"/>
          <w:marTop w:val="0"/>
          <w:marBottom w:val="0"/>
          <w:divBdr>
            <w:top w:val="none" w:sz="0" w:space="0" w:color="auto"/>
            <w:left w:val="none" w:sz="0" w:space="0" w:color="auto"/>
            <w:bottom w:val="none" w:sz="0" w:space="0" w:color="auto"/>
            <w:right w:val="none" w:sz="0" w:space="0" w:color="auto"/>
          </w:divBdr>
        </w:div>
        <w:div w:id="1110472303">
          <w:marLeft w:val="640"/>
          <w:marRight w:val="0"/>
          <w:marTop w:val="0"/>
          <w:marBottom w:val="0"/>
          <w:divBdr>
            <w:top w:val="none" w:sz="0" w:space="0" w:color="auto"/>
            <w:left w:val="none" w:sz="0" w:space="0" w:color="auto"/>
            <w:bottom w:val="none" w:sz="0" w:space="0" w:color="auto"/>
            <w:right w:val="none" w:sz="0" w:space="0" w:color="auto"/>
          </w:divBdr>
        </w:div>
        <w:div w:id="820192202">
          <w:marLeft w:val="640"/>
          <w:marRight w:val="0"/>
          <w:marTop w:val="0"/>
          <w:marBottom w:val="0"/>
          <w:divBdr>
            <w:top w:val="none" w:sz="0" w:space="0" w:color="auto"/>
            <w:left w:val="none" w:sz="0" w:space="0" w:color="auto"/>
            <w:bottom w:val="none" w:sz="0" w:space="0" w:color="auto"/>
            <w:right w:val="none" w:sz="0" w:space="0" w:color="auto"/>
          </w:divBdr>
        </w:div>
        <w:div w:id="405693541">
          <w:marLeft w:val="640"/>
          <w:marRight w:val="0"/>
          <w:marTop w:val="0"/>
          <w:marBottom w:val="0"/>
          <w:divBdr>
            <w:top w:val="none" w:sz="0" w:space="0" w:color="auto"/>
            <w:left w:val="none" w:sz="0" w:space="0" w:color="auto"/>
            <w:bottom w:val="none" w:sz="0" w:space="0" w:color="auto"/>
            <w:right w:val="none" w:sz="0" w:space="0" w:color="auto"/>
          </w:divBdr>
        </w:div>
        <w:div w:id="339312138">
          <w:marLeft w:val="640"/>
          <w:marRight w:val="0"/>
          <w:marTop w:val="0"/>
          <w:marBottom w:val="0"/>
          <w:divBdr>
            <w:top w:val="none" w:sz="0" w:space="0" w:color="auto"/>
            <w:left w:val="none" w:sz="0" w:space="0" w:color="auto"/>
            <w:bottom w:val="none" w:sz="0" w:space="0" w:color="auto"/>
            <w:right w:val="none" w:sz="0" w:space="0" w:color="auto"/>
          </w:divBdr>
        </w:div>
        <w:div w:id="1987778621">
          <w:marLeft w:val="640"/>
          <w:marRight w:val="0"/>
          <w:marTop w:val="0"/>
          <w:marBottom w:val="0"/>
          <w:divBdr>
            <w:top w:val="none" w:sz="0" w:space="0" w:color="auto"/>
            <w:left w:val="none" w:sz="0" w:space="0" w:color="auto"/>
            <w:bottom w:val="none" w:sz="0" w:space="0" w:color="auto"/>
            <w:right w:val="none" w:sz="0" w:space="0" w:color="auto"/>
          </w:divBdr>
        </w:div>
        <w:div w:id="2001498198">
          <w:marLeft w:val="640"/>
          <w:marRight w:val="0"/>
          <w:marTop w:val="0"/>
          <w:marBottom w:val="0"/>
          <w:divBdr>
            <w:top w:val="none" w:sz="0" w:space="0" w:color="auto"/>
            <w:left w:val="none" w:sz="0" w:space="0" w:color="auto"/>
            <w:bottom w:val="none" w:sz="0" w:space="0" w:color="auto"/>
            <w:right w:val="none" w:sz="0" w:space="0" w:color="auto"/>
          </w:divBdr>
        </w:div>
        <w:div w:id="893126327">
          <w:marLeft w:val="640"/>
          <w:marRight w:val="0"/>
          <w:marTop w:val="0"/>
          <w:marBottom w:val="0"/>
          <w:divBdr>
            <w:top w:val="none" w:sz="0" w:space="0" w:color="auto"/>
            <w:left w:val="none" w:sz="0" w:space="0" w:color="auto"/>
            <w:bottom w:val="none" w:sz="0" w:space="0" w:color="auto"/>
            <w:right w:val="none" w:sz="0" w:space="0" w:color="auto"/>
          </w:divBdr>
        </w:div>
        <w:div w:id="898633772">
          <w:marLeft w:val="640"/>
          <w:marRight w:val="0"/>
          <w:marTop w:val="0"/>
          <w:marBottom w:val="0"/>
          <w:divBdr>
            <w:top w:val="none" w:sz="0" w:space="0" w:color="auto"/>
            <w:left w:val="none" w:sz="0" w:space="0" w:color="auto"/>
            <w:bottom w:val="none" w:sz="0" w:space="0" w:color="auto"/>
            <w:right w:val="none" w:sz="0" w:space="0" w:color="auto"/>
          </w:divBdr>
        </w:div>
        <w:div w:id="50156904">
          <w:marLeft w:val="640"/>
          <w:marRight w:val="0"/>
          <w:marTop w:val="0"/>
          <w:marBottom w:val="0"/>
          <w:divBdr>
            <w:top w:val="none" w:sz="0" w:space="0" w:color="auto"/>
            <w:left w:val="none" w:sz="0" w:space="0" w:color="auto"/>
            <w:bottom w:val="none" w:sz="0" w:space="0" w:color="auto"/>
            <w:right w:val="none" w:sz="0" w:space="0" w:color="auto"/>
          </w:divBdr>
        </w:div>
        <w:div w:id="99683488">
          <w:marLeft w:val="640"/>
          <w:marRight w:val="0"/>
          <w:marTop w:val="0"/>
          <w:marBottom w:val="0"/>
          <w:divBdr>
            <w:top w:val="none" w:sz="0" w:space="0" w:color="auto"/>
            <w:left w:val="none" w:sz="0" w:space="0" w:color="auto"/>
            <w:bottom w:val="none" w:sz="0" w:space="0" w:color="auto"/>
            <w:right w:val="none" w:sz="0" w:space="0" w:color="auto"/>
          </w:divBdr>
        </w:div>
        <w:div w:id="1655138956">
          <w:marLeft w:val="640"/>
          <w:marRight w:val="0"/>
          <w:marTop w:val="0"/>
          <w:marBottom w:val="0"/>
          <w:divBdr>
            <w:top w:val="none" w:sz="0" w:space="0" w:color="auto"/>
            <w:left w:val="none" w:sz="0" w:space="0" w:color="auto"/>
            <w:bottom w:val="none" w:sz="0" w:space="0" w:color="auto"/>
            <w:right w:val="none" w:sz="0" w:space="0" w:color="auto"/>
          </w:divBdr>
        </w:div>
        <w:div w:id="888030305">
          <w:marLeft w:val="640"/>
          <w:marRight w:val="0"/>
          <w:marTop w:val="0"/>
          <w:marBottom w:val="0"/>
          <w:divBdr>
            <w:top w:val="none" w:sz="0" w:space="0" w:color="auto"/>
            <w:left w:val="none" w:sz="0" w:space="0" w:color="auto"/>
            <w:bottom w:val="none" w:sz="0" w:space="0" w:color="auto"/>
            <w:right w:val="none" w:sz="0" w:space="0" w:color="auto"/>
          </w:divBdr>
        </w:div>
        <w:div w:id="1310595127">
          <w:marLeft w:val="640"/>
          <w:marRight w:val="0"/>
          <w:marTop w:val="0"/>
          <w:marBottom w:val="0"/>
          <w:divBdr>
            <w:top w:val="none" w:sz="0" w:space="0" w:color="auto"/>
            <w:left w:val="none" w:sz="0" w:space="0" w:color="auto"/>
            <w:bottom w:val="none" w:sz="0" w:space="0" w:color="auto"/>
            <w:right w:val="none" w:sz="0" w:space="0" w:color="auto"/>
          </w:divBdr>
        </w:div>
        <w:div w:id="152571214">
          <w:marLeft w:val="640"/>
          <w:marRight w:val="0"/>
          <w:marTop w:val="0"/>
          <w:marBottom w:val="0"/>
          <w:divBdr>
            <w:top w:val="none" w:sz="0" w:space="0" w:color="auto"/>
            <w:left w:val="none" w:sz="0" w:space="0" w:color="auto"/>
            <w:bottom w:val="none" w:sz="0" w:space="0" w:color="auto"/>
            <w:right w:val="none" w:sz="0" w:space="0" w:color="auto"/>
          </w:divBdr>
        </w:div>
        <w:div w:id="1681393726">
          <w:marLeft w:val="640"/>
          <w:marRight w:val="0"/>
          <w:marTop w:val="0"/>
          <w:marBottom w:val="0"/>
          <w:divBdr>
            <w:top w:val="none" w:sz="0" w:space="0" w:color="auto"/>
            <w:left w:val="none" w:sz="0" w:space="0" w:color="auto"/>
            <w:bottom w:val="none" w:sz="0" w:space="0" w:color="auto"/>
            <w:right w:val="none" w:sz="0" w:space="0" w:color="auto"/>
          </w:divBdr>
        </w:div>
        <w:div w:id="1177034206">
          <w:marLeft w:val="640"/>
          <w:marRight w:val="0"/>
          <w:marTop w:val="0"/>
          <w:marBottom w:val="0"/>
          <w:divBdr>
            <w:top w:val="none" w:sz="0" w:space="0" w:color="auto"/>
            <w:left w:val="none" w:sz="0" w:space="0" w:color="auto"/>
            <w:bottom w:val="none" w:sz="0" w:space="0" w:color="auto"/>
            <w:right w:val="none" w:sz="0" w:space="0" w:color="auto"/>
          </w:divBdr>
        </w:div>
        <w:div w:id="1772817393">
          <w:marLeft w:val="640"/>
          <w:marRight w:val="0"/>
          <w:marTop w:val="0"/>
          <w:marBottom w:val="0"/>
          <w:divBdr>
            <w:top w:val="none" w:sz="0" w:space="0" w:color="auto"/>
            <w:left w:val="none" w:sz="0" w:space="0" w:color="auto"/>
            <w:bottom w:val="none" w:sz="0" w:space="0" w:color="auto"/>
            <w:right w:val="none" w:sz="0" w:space="0" w:color="auto"/>
          </w:divBdr>
        </w:div>
        <w:div w:id="351611383">
          <w:marLeft w:val="640"/>
          <w:marRight w:val="0"/>
          <w:marTop w:val="0"/>
          <w:marBottom w:val="0"/>
          <w:divBdr>
            <w:top w:val="none" w:sz="0" w:space="0" w:color="auto"/>
            <w:left w:val="none" w:sz="0" w:space="0" w:color="auto"/>
            <w:bottom w:val="none" w:sz="0" w:space="0" w:color="auto"/>
            <w:right w:val="none" w:sz="0" w:space="0" w:color="auto"/>
          </w:divBdr>
        </w:div>
        <w:div w:id="2094739037">
          <w:marLeft w:val="640"/>
          <w:marRight w:val="0"/>
          <w:marTop w:val="0"/>
          <w:marBottom w:val="0"/>
          <w:divBdr>
            <w:top w:val="none" w:sz="0" w:space="0" w:color="auto"/>
            <w:left w:val="none" w:sz="0" w:space="0" w:color="auto"/>
            <w:bottom w:val="none" w:sz="0" w:space="0" w:color="auto"/>
            <w:right w:val="none" w:sz="0" w:space="0" w:color="auto"/>
          </w:divBdr>
        </w:div>
        <w:div w:id="691419498">
          <w:marLeft w:val="640"/>
          <w:marRight w:val="0"/>
          <w:marTop w:val="0"/>
          <w:marBottom w:val="0"/>
          <w:divBdr>
            <w:top w:val="none" w:sz="0" w:space="0" w:color="auto"/>
            <w:left w:val="none" w:sz="0" w:space="0" w:color="auto"/>
            <w:bottom w:val="none" w:sz="0" w:space="0" w:color="auto"/>
            <w:right w:val="none" w:sz="0" w:space="0" w:color="auto"/>
          </w:divBdr>
        </w:div>
        <w:div w:id="1114789519">
          <w:marLeft w:val="640"/>
          <w:marRight w:val="0"/>
          <w:marTop w:val="0"/>
          <w:marBottom w:val="0"/>
          <w:divBdr>
            <w:top w:val="none" w:sz="0" w:space="0" w:color="auto"/>
            <w:left w:val="none" w:sz="0" w:space="0" w:color="auto"/>
            <w:bottom w:val="none" w:sz="0" w:space="0" w:color="auto"/>
            <w:right w:val="none" w:sz="0" w:space="0" w:color="auto"/>
          </w:divBdr>
        </w:div>
        <w:div w:id="1355958814">
          <w:marLeft w:val="640"/>
          <w:marRight w:val="0"/>
          <w:marTop w:val="0"/>
          <w:marBottom w:val="0"/>
          <w:divBdr>
            <w:top w:val="none" w:sz="0" w:space="0" w:color="auto"/>
            <w:left w:val="none" w:sz="0" w:space="0" w:color="auto"/>
            <w:bottom w:val="none" w:sz="0" w:space="0" w:color="auto"/>
            <w:right w:val="none" w:sz="0" w:space="0" w:color="auto"/>
          </w:divBdr>
        </w:div>
        <w:div w:id="1896701637">
          <w:marLeft w:val="640"/>
          <w:marRight w:val="0"/>
          <w:marTop w:val="0"/>
          <w:marBottom w:val="0"/>
          <w:divBdr>
            <w:top w:val="none" w:sz="0" w:space="0" w:color="auto"/>
            <w:left w:val="none" w:sz="0" w:space="0" w:color="auto"/>
            <w:bottom w:val="none" w:sz="0" w:space="0" w:color="auto"/>
            <w:right w:val="none" w:sz="0" w:space="0" w:color="auto"/>
          </w:divBdr>
        </w:div>
        <w:div w:id="1075739570">
          <w:marLeft w:val="640"/>
          <w:marRight w:val="0"/>
          <w:marTop w:val="0"/>
          <w:marBottom w:val="0"/>
          <w:divBdr>
            <w:top w:val="none" w:sz="0" w:space="0" w:color="auto"/>
            <w:left w:val="none" w:sz="0" w:space="0" w:color="auto"/>
            <w:bottom w:val="none" w:sz="0" w:space="0" w:color="auto"/>
            <w:right w:val="none" w:sz="0" w:space="0" w:color="auto"/>
          </w:divBdr>
        </w:div>
      </w:divsChild>
    </w:div>
    <w:div w:id="264076014">
      <w:bodyDiv w:val="1"/>
      <w:marLeft w:val="0"/>
      <w:marRight w:val="0"/>
      <w:marTop w:val="0"/>
      <w:marBottom w:val="0"/>
      <w:divBdr>
        <w:top w:val="none" w:sz="0" w:space="0" w:color="auto"/>
        <w:left w:val="none" w:sz="0" w:space="0" w:color="auto"/>
        <w:bottom w:val="none" w:sz="0" w:space="0" w:color="auto"/>
        <w:right w:val="none" w:sz="0" w:space="0" w:color="auto"/>
      </w:divBdr>
    </w:div>
    <w:div w:id="264113647">
      <w:bodyDiv w:val="1"/>
      <w:marLeft w:val="0"/>
      <w:marRight w:val="0"/>
      <w:marTop w:val="0"/>
      <w:marBottom w:val="0"/>
      <w:divBdr>
        <w:top w:val="none" w:sz="0" w:space="0" w:color="auto"/>
        <w:left w:val="none" w:sz="0" w:space="0" w:color="auto"/>
        <w:bottom w:val="none" w:sz="0" w:space="0" w:color="auto"/>
        <w:right w:val="none" w:sz="0" w:space="0" w:color="auto"/>
      </w:divBdr>
    </w:div>
    <w:div w:id="264773244">
      <w:bodyDiv w:val="1"/>
      <w:marLeft w:val="0"/>
      <w:marRight w:val="0"/>
      <w:marTop w:val="0"/>
      <w:marBottom w:val="0"/>
      <w:divBdr>
        <w:top w:val="none" w:sz="0" w:space="0" w:color="auto"/>
        <w:left w:val="none" w:sz="0" w:space="0" w:color="auto"/>
        <w:bottom w:val="none" w:sz="0" w:space="0" w:color="auto"/>
        <w:right w:val="none" w:sz="0" w:space="0" w:color="auto"/>
      </w:divBdr>
    </w:div>
    <w:div w:id="265385506">
      <w:bodyDiv w:val="1"/>
      <w:marLeft w:val="0"/>
      <w:marRight w:val="0"/>
      <w:marTop w:val="0"/>
      <w:marBottom w:val="0"/>
      <w:divBdr>
        <w:top w:val="none" w:sz="0" w:space="0" w:color="auto"/>
        <w:left w:val="none" w:sz="0" w:space="0" w:color="auto"/>
        <w:bottom w:val="none" w:sz="0" w:space="0" w:color="auto"/>
        <w:right w:val="none" w:sz="0" w:space="0" w:color="auto"/>
      </w:divBdr>
    </w:div>
    <w:div w:id="265624702">
      <w:bodyDiv w:val="1"/>
      <w:marLeft w:val="0"/>
      <w:marRight w:val="0"/>
      <w:marTop w:val="0"/>
      <w:marBottom w:val="0"/>
      <w:divBdr>
        <w:top w:val="none" w:sz="0" w:space="0" w:color="auto"/>
        <w:left w:val="none" w:sz="0" w:space="0" w:color="auto"/>
        <w:bottom w:val="none" w:sz="0" w:space="0" w:color="auto"/>
        <w:right w:val="none" w:sz="0" w:space="0" w:color="auto"/>
      </w:divBdr>
    </w:div>
    <w:div w:id="265961888">
      <w:bodyDiv w:val="1"/>
      <w:marLeft w:val="0"/>
      <w:marRight w:val="0"/>
      <w:marTop w:val="0"/>
      <w:marBottom w:val="0"/>
      <w:divBdr>
        <w:top w:val="none" w:sz="0" w:space="0" w:color="auto"/>
        <w:left w:val="none" w:sz="0" w:space="0" w:color="auto"/>
        <w:bottom w:val="none" w:sz="0" w:space="0" w:color="auto"/>
        <w:right w:val="none" w:sz="0" w:space="0" w:color="auto"/>
      </w:divBdr>
    </w:div>
    <w:div w:id="266818059">
      <w:bodyDiv w:val="1"/>
      <w:marLeft w:val="0"/>
      <w:marRight w:val="0"/>
      <w:marTop w:val="0"/>
      <w:marBottom w:val="0"/>
      <w:divBdr>
        <w:top w:val="none" w:sz="0" w:space="0" w:color="auto"/>
        <w:left w:val="none" w:sz="0" w:space="0" w:color="auto"/>
        <w:bottom w:val="none" w:sz="0" w:space="0" w:color="auto"/>
        <w:right w:val="none" w:sz="0" w:space="0" w:color="auto"/>
      </w:divBdr>
    </w:div>
    <w:div w:id="267659930">
      <w:bodyDiv w:val="1"/>
      <w:marLeft w:val="0"/>
      <w:marRight w:val="0"/>
      <w:marTop w:val="0"/>
      <w:marBottom w:val="0"/>
      <w:divBdr>
        <w:top w:val="none" w:sz="0" w:space="0" w:color="auto"/>
        <w:left w:val="none" w:sz="0" w:space="0" w:color="auto"/>
        <w:bottom w:val="none" w:sz="0" w:space="0" w:color="auto"/>
        <w:right w:val="none" w:sz="0" w:space="0" w:color="auto"/>
      </w:divBdr>
    </w:div>
    <w:div w:id="267739745">
      <w:bodyDiv w:val="1"/>
      <w:marLeft w:val="0"/>
      <w:marRight w:val="0"/>
      <w:marTop w:val="0"/>
      <w:marBottom w:val="0"/>
      <w:divBdr>
        <w:top w:val="none" w:sz="0" w:space="0" w:color="auto"/>
        <w:left w:val="none" w:sz="0" w:space="0" w:color="auto"/>
        <w:bottom w:val="none" w:sz="0" w:space="0" w:color="auto"/>
        <w:right w:val="none" w:sz="0" w:space="0" w:color="auto"/>
      </w:divBdr>
    </w:div>
    <w:div w:id="268246147">
      <w:bodyDiv w:val="1"/>
      <w:marLeft w:val="0"/>
      <w:marRight w:val="0"/>
      <w:marTop w:val="0"/>
      <w:marBottom w:val="0"/>
      <w:divBdr>
        <w:top w:val="none" w:sz="0" w:space="0" w:color="auto"/>
        <w:left w:val="none" w:sz="0" w:space="0" w:color="auto"/>
        <w:bottom w:val="none" w:sz="0" w:space="0" w:color="auto"/>
        <w:right w:val="none" w:sz="0" w:space="0" w:color="auto"/>
      </w:divBdr>
    </w:div>
    <w:div w:id="268315234">
      <w:bodyDiv w:val="1"/>
      <w:marLeft w:val="0"/>
      <w:marRight w:val="0"/>
      <w:marTop w:val="0"/>
      <w:marBottom w:val="0"/>
      <w:divBdr>
        <w:top w:val="none" w:sz="0" w:space="0" w:color="auto"/>
        <w:left w:val="none" w:sz="0" w:space="0" w:color="auto"/>
        <w:bottom w:val="none" w:sz="0" w:space="0" w:color="auto"/>
        <w:right w:val="none" w:sz="0" w:space="0" w:color="auto"/>
      </w:divBdr>
    </w:div>
    <w:div w:id="268859062">
      <w:bodyDiv w:val="1"/>
      <w:marLeft w:val="0"/>
      <w:marRight w:val="0"/>
      <w:marTop w:val="0"/>
      <w:marBottom w:val="0"/>
      <w:divBdr>
        <w:top w:val="none" w:sz="0" w:space="0" w:color="auto"/>
        <w:left w:val="none" w:sz="0" w:space="0" w:color="auto"/>
        <w:bottom w:val="none" w:sz="0" w:space="0" w:color="auto"/>
        <w:right w:val="none" w:sz="0" w:space="0" w:color="auto"/>
      </w:divBdr>
    </w:div>
    <w:div w:id="269356090">
      <w:bodyDiv w:val="1"/>
      <w:marLeft w:val="0"/>
      <w:marRight w:val="0"/>
      <w:marTop w:val="0"/>
      <w:marBottom w:val="0"/>
      <w:divBdr>
        <w:top w:val="none" w:sz="0" w:space="0" w:color="auto"/>
        <w:left w:val="none" w:sz="0" w:space="0" w:color="auto"/>
        <w:bottom w:val="none" w:sz="0" w:space="0" w:color="auto"/>
        <w:right w:val="none" w:sz="0" w:space="0" w:color="auto"/>
      </w:divBdr>
    </w:div>
    <w:div w:id="270014345">
      <w:bodyDiv w:val="1"/>
      <w:marLeft w:val="0"/>
      <w:marRight w:val="0"/>
      <w:marTop w:val="0"/>
      <w:marBottom w:val="0"/>
      <w:divBdr>
        <w:top w:val="none" w:sz="0" w:space="0" w:color="auto"/>
        <w:left w:val="none" w:sz="0" w:space="0" w:color="auto"/>
        <w:bottom w:val="none" w:sz="0" w:space="0" w:color="auto"/>
        <w:right w:val="none" w:sz="0" w:space="0" w:color="auto"/>
      </w:divBdr>
    </w:div>
    <w:div w:id="270432857">
      <w:bodyDiv w:val="1"/>
      <w:marLeft w:val="0"/>
      <w:marRight w:val="0"/>
      <w:marTop w:val="0"/>
      <w:marBottom w:val="0"/>
      <w:divBdr>
        <w:top w:val="none" w:sz="0" w:space="0" w:color="auto"/>
        <w:left w:val="none" w:sz="0" w:space="0" w:color="auto"/>
        <w:bottom w:val="none" w:sz="0" w:space="0" w:color="auto"/>
        <w:right w:val="none" w:sz="0" w:space="0" w:color="auto"/>
      </w:divBdr>
    </w:div>
    <w:div w:id="270625345">
      <w:bodyDiv w:val="1"/>
      <w:marLeft w:val="0"/>
      <w:marRight w:val="0"/>
      <w:marTop w:val="0"/>
      <w:marBottom w:val="0"/>
      <w:divBdr>
        <w:top w:val="none" w:sz="0" w:space="0" w:color="auto"/>
        <w:left w:val="none" w:sz="0" w:space="0" w:color="auto"/>
        <w:bottom w:val="none" w:sz="0" w:space="0" w:color="auto"/>
        <w:right w:val="none" w:sz="0" w:space="0" w:color="auto"/>
      </w:divBdr>
    </w:div>
    <w:div w:id="271673262">
      <w:bodyDiv w:val="1"/>
      <w:marLeft w:val="0"/>
      <w:marRight w:val="0"/>
      <w:marTop w:val="0"/>
      <w:marBottom w:val="0"/>
      <w:divBdr>
        <w:top w:val="none" w:sz="0" w:space="0" w:color="auto"/>
        <w:left w:val="none" w:sz="0" w:space="0" w:color="auto"/>
        <w:bottom w:val="none" w:sz="0" w:space="0" w:color="auto"/>
        <w:right w:val="none" w:sz="0" w:space="0" w:color="auto"/>
      </w:divBdr>
    </w:div>
    <w:div w:id="272980321">
      <w:bodyDiv w:val="1"/>
      <w:marLeft w:val="0"/>
      <w:marRight w:val="0"/>
      <w:marTop w:val="0"/>
      <w:marBottom w:val="0"/>
      <w:divBdr>
        <w:top w:val="none" w:sz="0" w:space="0" w:color="auto"/>
        <w:left w:val="none" w:sz="0" w:space="0" w:color="auto"/>
        <w:bottom w:val="none" w:sz="0" w:space="0" w:color="auto"/>
        <w:right w:val="none" w:sz="0" w:space="0" w:color="auto"/>
      </w:divBdr>
    </w:div>
    <w:div w:id="273637973">
      <w:bodyDiv w:val="1"/>
      <w:marLeft w:val="0"/>
      <w:marRight w:val="0"/>
      <w:marTop w:val="0"/>
      <w:marBottom w:val="0"/>
      <w:divBdr>
        <w:top w:val="none" w:sz="0" w:space="0" w:color="auto"/>
        <w:left w:val="none" w:sz="0" w:space="0" w:color="auto"/>
        <w:bottom w:val="none" w:sz="0" w:space="0" w:color="auto"/>
        <w:right w:val="none" w:sz="0" w:space="0" w:color="auto"/>
      </w:divBdr>
    </w:div>
    <w:div w:id="275020555">
      <w:bodyDiv w:val="1"/>
      <w:marLeft w:val="0"/>
      <w:marRight w:val="0"/>
      <w:marTop w:val="0"/>
      <w:marBottom w:val="0"/>
      <w:divBdr>
        <w:top w:val="none" w:sz="0" w:space="0" w:color="auto"/>
        <w:left w:val="none" w:sz="0" w:space="0" w:color="auto"/>
        <w:bottom w:val="none" w:sz="0" w:space="0" w:color="auto"/>
        <w:right w:val="none" w:sz="0" w:space="0" w:color="auto"/>
      </w:divBdr>
    </w:div>
    <w:div w:id="275140440">
      <w:bodyDiv w:val="1"/>
      <w:marLeft w:val="0"/>
      <w:marRight w:val="0"/>
      <w:marTop w:val="0"/>
      <w:marBottom w:val="0"/>
      <w:divBdr>
        <w:top w:val="none" w:sz="0" w:space="0" w:color="auto"/>
        <w:left w:val="none" w:sz="0" w:space="0" w:color="auto"/>
        <w:bottom w:val="none" w:sz="0" w:space="0" w:color="auto"/>
        <w:right w:val="none" w:sz="0" w:space="0" w:color="auto"/>
      </w:divBdr>
    </w:div>
    <w:div w:id="275331538">
      <w:bodyDiv w:val="1"/>
      <w:marLeft w:val="0"/>
      <w:marRight w:val="0"/>
      <w:marTop w:val="0"/>
      <w:marBottom w:val="0"/>
      <w:divBdr>
        <w:top w:val="none" w:sz="0" w:space="0" w:color="auto"/>
        <w:left w:val="none" w:sz="0" w:space="0" w:color="auto"/>
        <w:bottom w:val="none" w:sz="0" w:space="0" w:color="auto"/>
        <w:right w:val="none" w:sz="0" w:space="0" w:color="auto"/>
      </w:divBdr>
    </w:div>
    <w:div w:id="276376557">
      <w:bodyDiv w:val="1"/>
      <w:marLeft w:val="0"/>
      <w:marRight w:val="0"/>
      <w:marTop w:val="0"/>
      <w:marBottom w:val="0"/>
      <w:divBdr>
        <w:top w:val="none" w:sz="0" w:space="0" w:color="auto"/>
        <w:left w:val="none" w:sz="0" w:space="0" w:color="auto"/>
        <w:bottom w:val="none" w:sz="0" w:space="0" w:color="auto"/>
        <w:right w:val="none" w:sz="0" w:space="0" w:color="auto"/>
      </w:divBdr>
    </w:div>
    <w:div w:id="277181140">
      <w:bodyDiv w:val="1"/>
      <w:marLeft w:val="0"/>
      <w:marRight w:val="0"/>
      <w:marTop w:val="0"/>
      <w:marBottom w:val="0"/>
      <w:divBdr>
        <w:top w:val="none" w:sz="0" w:space="0" w:color="auto"/>
        <w:left w:val="none" w:sz="0" w:space="0" w:color="auto"/>
        <w:bottom w:val="none" w:sz="0" w:space="0" w:color="auto"/>
        <w:right w:val="none" w:sz="0" w:space="0" w:color="auto"/>
      </w:divBdr>
    </w:div>
    <w:div w:id="277369691">
      <w:bodyDiv w:val="1"/>
      <w:marLeft w:val="0"/>
      <w:marRight w:val="0"/>
      <w:marTop w:val="0"/>
      <w:marBottom w:val="0"/>
      <w:divBdr>
        <w:top w:val="none" w:sz="0" w:space="0" w:color="auto"/>
        <w:left w:val="none" w:sz="0" w:space="0" w:color="auto"/>
        <w:bottom w:val="none" w:sz="0" w:space="0" w:color="auto"/>
        <w:right w:val="none" w:sz="0" w:space="0" w:color="auto"/>
      </w:divBdr>
    </w:div>
    <w:div w:id="278029540">
      <w:bodyDiv w:val="1"/>
      <w:marLeft w:val="0"/>
      <w:marRight w:val="0"/>
      <w:marTop w:val="0"/>
      <w:marBottom w:val="0"/>
      <w:divBdr>
        <w:top w:val="none" w:sz="0" w:space="0" w:color="auto"/>
        <w:left w:val="none" w:sz="0" w:space="0" w:color="auto"/>
        <w:bottom w:val="none" w:sz="0" w:space="0" w:color="auto"/>
        <w:right w:val="none" w:sz="0" w:space="0" w:color="auto"/>
      </w:divBdr>
    </w:div>
    <w:div w:id="278031991">
      <w:bodyDiv w:val="1"/>
      <w:marLeft w:val="0"/>
      <w:marRight w:val="0"/>
      <w:marTop w:val="0"/>
      <w:marBottom w:val="0"/>
      <w:divBdr>
        <w:top w:val="none" w:sz="0" w:space="0" w:color="auto"/>
        <w:left w:val="none" w:sz="0" w:space="0" w:color="auto"/>
        <w:bottom w:val="none" w:sz="0" w:space="0" w:color="auto"/>
        <w:right w:val="none" w:sz="0" w:space="0" w:color="auto"/>
      </w:divBdr>
    </w:div>
    <w:div w:id="278948932">
      <w:bodyDiv w:val="1"/>
      <w:marLeft w:val="0"/>
      <w:marRight w:val="0"/>
      <w:marTop w:val="0"/>
      <w:marBottom w:val="0"/>
      <w:divBdr>
        <w:top w:val="none" w:sz="0" w:space="0" w:color="auto"/>
        <w:left w:val="none" w:sz="0" w:space="0" w:color="auto"/>
        <w:bottom w:val="none" w:sz="0" w:space="0" w:color="auto"/>
        <w:right w:val="none" w:sz="0" w:space="0" w:color="auto"/>
      </w:divBdr>
    </w:div>
    <w:div w:id="279528912">
      <w:bodyDiv w:val="1"/>
      <w:marLeft w:val="0"/>
      <w:marRight w:val="0"/>
      <w:marTop w:val="0"/>
      <w:marBottom w:val="0"/>
      <w:divBdr>
        <w:top w:val="none" w:sz="0" w:space="0" w:color="auto"/>
        <w:left w:val="none" w:sz="0" w:space="0" w:color="auto"/>
        <w:bottom w:val="none" w:sz="0" w:space="0" w:color="auto"/>
        <w:right w:val="none" w:sz="0" w:space="0" w:color="auto"/>
      </w:divBdr>
    </w:div>
    <w:div w:id="279605721">
      <w:bodyDiv w:val="1"/>
      <w:marLeft w:val="0"/>
      <w:marRight w:val="0"/>
      <w:marTop w:val="0"/>
      <w:marBottom w:val="0"/>
      <w:divBdr>
        <w:top w:val="none" w:sz="0" w:space="0" w:color="auto"/>
        <w:left w:val="none" w:sz="0" w:space="0" w:color="auto"/>
        <w:bottom w:val="none" w:sz="0" w:space="0" w:color="auto"/>
        <w:right w:val="none" w:sz="0" w:space="0" w:color="auto"/>
      </w:divBdr>
    </w:div>
    <w:div w:id="279915881">
      <w:bodyDiv w:val="1"/>
      <w:marLeft w:val="0"/>
      <w:marRight w:val="0"/>
      <w:marTop w:val="0"/>
      <w:marBottom w:val="0"/>
      <w:divBdr>
        <w:top w:val="none" w:sz="0" w:space="0" w:color="auto"/>
        <w:left w:val="none" w:sz="0" w:space="0" w:color="auto"/>
        <w:bottom w:val="none" w:sz="0" w:space="0" w:color="auto"/>
        <w:right w:val="none" w:sz="0" w:space="0" w:color="auto"/>
      </w:divBdr>
    </w:div>
    <w:div w:id="283583600">
      <w:bodyDiv w:val="1"/>
      <w:marLeft w:val="0"/>
      <w:marRight w:val="0"/>
      <w:marTop w:val="0"/>
      <w:marBottom w:val="0"/>
      <w:divBdr>
        <w:top w:val="none" w:sz="0" w:space="0" w:color="auto"/>
        <w:left w:val="none" w:sz="0" w:space="0" w:color="auto"/>
        <w:bottom w:val="none" w:sz="0" w:space="0" w:color="auto"/>
        <w:right w:val="none" w:sz="0" w:space="0" w:color="auto"/>
      </w:divBdr>
      <w:divsChild>
        <w:div w:id="1514688772">
          <w:marLeft w:val="480"/>
          <w:marRight w:val="0"/>
          <w:marTop w:val="0"/>
          <w:marBottom w:val="0"/>
          <w:divBdr>
            <w:top w:val="none" w:sz="0" w:space="0" w:color="auto"/>
            <w:left w:val="none" w:sz="0" w:space="0" w:color="auto"/>
            <w:bottom w:val="none" w:sz="0" w:space="0" w:color="auto"/>
            <w:right w:val="none" w:sz="0" w:space="0" w:color="auto"/>
          </w:divBdr>
        </w:div>
        <w:div w:id="447166175">
          <w:marLeft w:val="480"/>
          <w:marRight w:val="0"/>
          <w:marTop w:val="0"/>
          <w:marBottom w:val="0"/>
          <w:divBdr>
            <w:top w:val="none" w:sz="0" w:space="0" w:color="auto"/>
            <w:left w:val="none" w:sz="0" w:space="0" w:color="auto"/>
            <w:bottom w:val="none" w:sz="0" w:space="0" w:color="auto"/>
            <w:right w:val="none" w:sz="0" w:space="0" w:color="auto"/>
          </w:divBdr>
        </w:div>
        <w:div w:id="638537840">
          <w:marLeft w:val="480"/>
          <w:marRight w:val="0"/>
          <w:marTop w:val="0"/>
          <w:marBottom w:val="0"/>
          <w:divBdr>
            <w:top w:val="none" w:sz="0" w:space="0" w:color="auto"/>
            <w:left w:val="none" w:sz="0" w:space="0" w:color="auto"/>
            <w:bottom w:val="none" w:sz="0" w:space="0" w:color="auto"/>
            <w:right w:val="none" w:sz="0" w:space="0" w:color="auto"/>
          </w:divBdr>
        </w:div>
        <w:div w:id="2075229586">
          <w:marLeft w:val="480"/>
          <w:marRight w:val="0"/>
          <w:marTop w:val="0"/>
          <w:marBottom w:val="0"/>
          <w:divBdr>
            <w:top w:val="none" w:sz="0" w:space="0" w:color="auto"/>
            <w:left w:val="none" w:sz="0" w:space="0" w:color="auto"/>
            <w:bottom w:val="none" w:sz="0" w:space="0" w:color="auto"/>
            <w:right w:val="none" w:sz="0" w:space="0" w:color="auto"/>
          </w:divBdr>
        </w:div>
        <w:div w:id="2067221248">
          <w:marLeft w:val="480"/>
          <w:marRight w:val="0"/>
          <w:marTop w:val="0"/>
          <w:marBottom w:val="0"/>
          <w:divBdr>
            <w:top w:val="none" w:sz="0" w:space="0" w:color="auto"/>
            <w:left w:val="none" w:sz="0" w:space="0" w:color="auto"/>
            <w:bottom w:val="none" w:sz="0" w:space="0" w:color="auto"/>
            <w:right w:val="none" w:sz="0" w:space="0" w:color="auto"/>
          </w:divBdr>
        </w:div>
        <w:div w:id="1712025608">
          <w:marLeft w:val="480"/>
          <w:marRight w:val="0"/>
          <w:marTop w:val="0"/>
          <w:marBottom w:val="0"/>
          <w:divBdr>
            <w:top w:val="none" w:sz="0" w:space="0" w:color="auto"/>
            <w:left w:val="none" w:sz="0" w:space="0" w:color="auto"/>
            <w:bottom w:val="none" w:sz="0" w:space="0" w:color="auto"/>
            <w:right w:val="none" w:sz="0" w:space="0" w:color="auto"/>
          </w:divBdr>
        </w:div>
        <w:div w:id="12849056">
          <w:marLeft w:val="480"/>
          <w:marRight w:val="0"/>
          <w:marTop w:val="0"/>
          <w:marBottom w:val="0"/>
          <w:divBdr>
            <w:top w:val="none" w:sz="0" w:space="0" w:color="auto"/>
            <w:left w:val="none" w:sz="0" w:space="0" w:color="auto"/>
            <w:bottom w:val="none" w:sz="0" w:space="0" w:color="auto"/>
            <w:right w:val="none" w:sz="0" w:space="0" w:color="auto"/>
          </w:divBdr>
        </w:div>
        <w:div w:id="1744716306">
          <w:marLeft w:val="480"/>
          <w:marRight w:val="0"/>
          <w:marTop w:val="0"/>
          <w:marBottom w:val="0"/>
          <w:divBdr>
            <w:top w:val="none" w:sz="0" w:space="0" w:color="auto"/>
            <w:left w:val="none" w:sz="0" w:space="0" w:color="auto"/>
            <w:bottom w:val="none" w:sz="0" w:space="0" w:color="auto"/>
            <w:right w:val="none" w:sz="0" w:space="0" w:color="auto"/>
          </w:divBdr>
        </w:div>
        <w:div w:id="1065950583">
          <w:marLeft w:val="480"/>
          <w:marRight w:val="0"/>
          <w:marTop w:val="0"/>
          <w:marBottom w:val="0"/>
          <w:divBdr>
            <w:top w:val="none" w:sz="0" w:space="0" w:color="auto"/>
            <w:left w:val="none" w:sz="0" w:space="0" w:color="auto"/>
            <w:bottom w:val="none" w:sz="0" w:space="0" w:color="auto"/>
            <w:right w:val="none" w:sz="0" w:space="0" w:color="auto"/>
          </w:divBdr>
        </w:div>
        <w:div w:id="1665622548">
          <w:marLeft w:val="480"/>
          <w:marRight w:val="0"/>
          <w:marTop w:val="0"/>
          <w:marBottom w:val="0"/>
          <w:divBdr>
            <w:top w:val="none" w:sz="0" w:space="0" w:color="auto"/>
            <w:left w:val="none" w:sz="0" w:space="0" w:color="auto"/>
            <w:bottom w:val="none" w:sz="0" w:space="0" w:color="auto"/>
            <w:right w:val="none" w:sz="0" w:space="0" w:color="auto"/>
          </w:divBdr>
        </w:div>
        <w:div w:id="735738679">
          <w:marLeft w:val="480"/>
          <w:marRight w:val="0"/>
          <w:marTop w:val="0"/>
          <w:marBottom w:val="0"/>
          <w:divBdr>
            <w:top w:val="none" w:sz="0" w:space="0" w:color="auto"/>
            <w:left w:val="none" w:sz="0" w:space="0" w:color="auto"/>
            <w:bottom w:val="none" w:sz="0" w:space="0" w:color="auto"/>
            <w:right w:val="none" w:sz="0" w:space="0" w:color="auto"/>
          </w:divBdr>
        </w:div>
      </w:divsChild>
    </w:div>
    <w:div w:id="283659407">
      <w:bodyDiv w:val="1"/>
      <w:marLeft w:val="0"/>
      <w:marRight w:val="0"/>
      <w:marTop w:val="0"/>
      <w:marBottom w:val="0"/>
      <w:divBdr>
        <w:top w:val="none" w:sz="0" w:space="0" w:color="auto"/>
        <w:left w:val="none" w:sz="0" w:space="0" w:color="auto"/>
        <w:bottom w:val="none" w:sz="0" w:space="0" w:color="auto"/>
        <w:right w:val="none" w:sz="0" w:space="0" w:color="auto"/>
      </w:divBdr>
    </w:div>
    <w:div w:id="283852706">
      <w:bodyDiv w:val="1"/>
      <w:marLeft w:val="0"/>
      <w:marRight w:val="0"/>
      <w:marTop w:val="0"/>
      <w:marBottom w:val="0"/>
      <w:divBdr>
        <w:top w:val="none" w:sz="0" w:space="0" w:color="auto"/>
        <w:left w:val="none" w:sz="0" w:space="0" w:color="auto"/>
        <w:bottom w:val="none" w:sz="0" w:space="0" w:color="auto"/>
        <w:right w:val="none" w:sz="0" w:space="0" w:color="auto"/>
      </w:divBdr>
    </w:div>
    <w:div w:id="283930332">
      <w:bodyDiv w:val="1"/>
      <w:marLeft w:val="0"/>
      <w:marRight w:val="0"/>
      <w:marTop w:val="0"/>
      <w:marBottom w:val="0"/>
      <w:divBdr>
        <w:top w:val="none" w:sz="0" w:space="0" w:color="auto"/>
        <w:left w:val="none" w:sz="0" w:space="0" w:color="auto"/>
        <w:bottom w:val="none" w:sz="0" w:space="0" w:color="auto"/>
        <w:right w:val="none" w:sz="0" w:space="0" w:color="auto"/>
      </w:divBdr>
    </w:div>
    <w:div w:id="285355940">
      <w:bodyDiv w:val="1"/>
      <w:marLeft w:val="0"/>
      <w:marRight w:val="0"/>
      <w:marTop w:val="0"/>
      <w:marBottom w:val="0"/>
      <w:divBdr>
        <w:top w:val="none" w:sz="0" w:space="0" w:color="auto"/>
        <w:left w:val="none" w:sz="0" w:space="0" w:color="auto"/>
        <w:bottom w:val="none" w:sz="0" w:space="0" w:color="auto"/>
        <w:right w:val="none" w:sz="0" w:space="0" w:color="auto"/>
      </w:divBdr>
    </w:div>
    <w:div w:id="285476989">
      <w:bodyDiv w:val="1"/>
      <w:marLeft w:val="0"/>
      <w:marRight w:val="0"/>
      <w:marTop w:val="0"/>
      <w:marBottom w:val="0"/>
      <w:divBdr>
        <w:top w:val="none" w:sz="0" w:space="0" w:color="auto"/>
        <w:left w:val="none" w:sz="0" w:space="0" w:color="auto"/>
        <w:bottom w:val="none" w:sz="0" w:space="0" w:color="auto"/>
        <w:right w:val="none" w:sz="0" w:space="0" w:color="auto"/>
      </w:divBdr>
    </w:div>
    <w:div w:id="285621645">
      <w:bodyDiv w:val="1"/>
      <w:marLeft w:val="0"/>
      <w:marRight w:val="0"/>
      <w:marTop w:val="0"/>
      <w:marBottom w:val="0"/>
      <w:divBdr>
        <w:top w:val="none" w:sz="0" w:space="0" w:color="auto"/>
        <w:left w:val="none" w:sz="0" w:space="0" w:color="auto"/>
        <w:bottom w:val="none" w:sz="0" w:space="0" w:color="auto"/>
        <w:right w:val="none" w:sz="0" w:space="0" w:color="auto"/>
      </w:divBdr>
    </w:div>
    <w:div w:id="286202551">
      <w:bodyDiv w:val="1"/>
      <w:marLeft w:val="0"/>
      <w:marRight w:val="0"/>
      <w:marTop w:val="0"/>
      <w:marBottom w:val="0"/>
      <w:divBdr>
        <w:top w:val="none" w:sz="0" w:space="0" w:color="auto"/>
        <w:left w:val="none" w:sz="0" w:space="0" w:color="auto"/>
        <w:bottom w:val="none" w:sz="0" w:space="0" w:color="auto"/>
        <w:right w:val="none" w:sz="0" w:space="0" w:color="auto"/>
      </w:divBdr>
    </w:div>
    <w:div w:id="286589411">
      <w:bodyDiv w:val="1"/>
      <w:marLeft w:val="0"/>
      <w:marRight w:val="0"/>
      <w:marTop w:val="0"/>
      <w:marBottom w:val="0"/>
      <w:divBdr>
        <w:top w:val="none" w:sz="0" w:space="0" w:color="auto"/>
        <w:left w:val="none" w:sz="0" w:space="0" w:color="auto"/>
        <w:bottom w:val="none" w:sz="0" w:space="0" w:color="auto"/>
        <w:right w:val="none" w:sz="0" w:space="0" w:color="auto"/>
      </w:divBdr>
    </w:div>
    <w:div w:id="286815771">
      <w:bodyDiv w:val="1"/>
      <w:marLeft w:val="0"/>
      <w:marRight w:val="0"/>
      <w:marTop w:val="0"/>
      <w:marBottom w:val="0"/>
      <w:divBdr>
        <w:top w:val="none" w:sz="0" w:space="0" w:color="auto"/>
        <w:left w:val="none" w:sz="0" w:space="0" w:color="auto"/>
        <w:bottom w:val="none" w:sz="0" w:space="0" w:color="auto"/>
        <w:right w:val="none" w:sz="0" w:space="0" w:color="auto"/>
      </w:divBdr>
    </w:div>
    <w:div w:id="287010843">
      <w:bodyDiv w:val="1"/>
      <w:marLeft w:val="0"/>
      <w:marRight w:val="0"/>
      <w:marTop w:val="0"/>
      <w:marBottom w:val="0"/>
      <w:divBdr>
        <w:top w:val="none" w:sz="0" w:space="0" w:color="auto"/>
        <w:left w:val="none" w:sz="0" w:space="0" w:color="auto"/>
        <w:bottom w:val="none" w:sz="0" w:space="0" w:color="auto"/>
        <w:right w:val="none" w:sz="0" w:space="0" w:color="auto"/>
      </w:divBdr>
    </w:div>
    <w:div w:id="287399576">
      <w:bodyDiv w:val="1"/>
      <w:marLeft w:val="0"/>
      <w:marRight w:val="0"/>
      <w:marTop w:val="0"/>
      <w:marBottom w:val="0"/>
      <w:divBdr>
        <w:top w:val="none" w:sz="0" w:space="0" w:color="auto"/>
        <w:left w:val="none" w:sz="0" w:space="0" w:color="auto"/>
        <w:bottom w:val="none" w:sz="0" w:space="0" w:color="auto"/>
        <w:right w:val="none" w:sz="0" w:space="0" w:color="auto"/>
      </w:divBdr>
    </w:div>
    <w:div w:id="287977286">
      <w:bodyDiv w:val="1"/>
      <w:marLeft w:val="0"/>
      <w:marRight w:val="0"/>
      <w:marTop w:val="0"/>
      <w:marBottom w:val="0"/>
      <w:divBdr>
        <w:top w:val="none" w:sz="0" w:space="0" w:color="auto"/>
        <w:left w:val="none" w:sz="0" w:space="0" w:color="auto"/>
        <w:bottom w:val="none" w:sz="0" w:space="0" w:color="auto"/>
        <w:right w:val="none" w:sz="0" w:space="0" w:color="auto"/>
      </w:divBdr>
    </w:div>
    <w:div w:id="288245875">
      <w:bodyDiv w:val="1"/>
      <w:marLeft w:val="0"/>
      <w:marRight w:val="0"/>
      <w:marTop w:val="0"/>
      <w:marBottom w:val="0"/>
      <w:divBdr>
        <w:top w:val="none" w:sz="0" w:space="0" w:color="auto"/>
        <w:left w:val="none" w:sz="0" w:space="0" w:color="auto"/>
        <w:bottom w:val="none" w:sz="0" w:space="0" w:color="auto"/>
        <w:right w:val="none" w:sz="0" w:space="0" w:color="auto"/>
      </w:divBdr>
    </w:div>
    <w:div w:id="288633106">
      <w:bodyDiv w:val="1"/>
      <w:marLeft w:val="0"/>
      <w:marRight w:val="0"/>
      <w:marTop w:val="0"/>
      <w:marBottom w:val="0"/>
      <w:divBdr>
        <w:top w:val="none" w:sz="0" w:space="0" w:color="auto"/>
        <w:left w:val="none" w:sz="0" w:space="0" w:color="auto"/>
        <w:bottom w:val="none" w:sz="0" w:space="0" w:color="auto"/>
        <w:right w:val="none" w:sz="0" w:space="0" w:color="auto"/>
      </w:divBdr>
    </w:div>
    <w:div w:id="288703563">
      <w:bodyDiv w:val="1"/>
      <w:marLeft w:val="0"/>
      <w:marRight w:val="0"/>
      <w:marTop w:val="0"/>
      <w:marBottom w:val="0"/>
      <w:divBdr>
        <w:top w:val="none" w:sz="0" w:space="0" w:color="auto"/>
        <w:left w:val="none" w:sz="0" w:space="0" w:color="auto"/>
        <w:bottom w:val="none" w:sz="0" w:space="0" w:color="auto"/>
        <w:right w:val="none" w:sz="0" w:space="0" w:color="auto"/>
      </w:divBdr>
    </w:div>
    <w:div w:id="288752042">
      <w:bodyDiv w:val="1"/>
      <w:marLeft w:val="0"/>
      <w:marRight w:val="0"/>
      <w:marTop w:val="0"/>
      <w:marBottom w:val="0"/>
      <w:divBdr>
        <w:top w:val="none" w:sz="0" w:space="0" w:color="auto"/>
        <w:left w:val="none" w:sz="0" w:space="0" w:color="auto"/>
        <w:bottom w:val="none" w:sz="0" w:space="0" w:color="auto"/>
        <w:right w:val="none" w:sz="0" w:space="0" w:color="auto"/>
      </w:divBdr>
    </w:div>
    <w:div w:id="289408070">
      <w:bodyDiv w:val="1"/>
      <w:marLeft w:val="0"/>
      <w:marRight w:val="0"/>
      <w:marTop w:val="0"/>
      <w:marBottom w:val="0"/>
      <w:divBdr>
        <w:top w:val="none" w:sz="0" w:space="0" w:color="auto"/>
        <w:left w:val="none" w:sz="0" w:space="0" w:color="auto"/>
        <w:bottom w:val="none" w:sz="0" w:space="0" w:color="auto"/>
        <w:right w:val="none" w:sz="0" w:space="0" w:color="auto"/>
      </w:divBdr>
    </w:div>
    <w:div w:id="289821526">
      <w:bodyDiv w:val="1"/>
      <w:marLeft w:val="0"/>
      <w:marRight w:val="0"/>
      <w:marTop w:val="0"/>
      <w:marBottom w:val="0"/>
      <w:divBdr>
        <w:top w:val="none" w:sz="0" w:space="0" w:color="auto"/>
        <w:left w:val="none" w:sz="0" w:space="0" w:color="auto"/>
        <w:bottom w:val="none" w:sz="0" w:space="0" w:color="auto"/>
        <w:right w:val="none" w:sz="0" w:space="0" w:color="auto"/>
      </w:divBdr>
    </w:div>
    <w:div w:id="290015380">
      <w:bodyDiv w:val="1"/>
      <w:marLeft w:val="0"/>
      <w:marRight w:val="0"/>
      <w:marTop w:val="0"/>
      <w:marBottom w:val="0"/>
      <w:divBdr>
        <w:top w:val="none" w:sz="0" w:space="0" w:color="auto"/>
        <w:left w:val="none" w:sz="0" w:space="0" w:color="auto"/>
        <w:bottom w:val="none" w:sz="0" w:space="0" w:color="auto"/>
        <w:right w:val="none" w:sz="0" w:space="0" w:color="auto"/>
      </w:divBdr>
    </w:div>
    <w:div w:id="290208147">
      <w:bodyDiv w:val="1"/>
      <w:marLeft w:val="0"/>
      <w:marRight w:val="0"/>
      <w:marTop w:val="0"/>
      <w:marBottom w:val="0"/>
      <w:divBdr>
        <w:top w:val="none" w:sz="0" w:space="0" w:color="auto"/>
        <w:left w:val="none" w:sz="0" w:space="0" w:color="auto"/>
        <w:bottom w:val="none" w:sz="0" w:space="0" w:color="auto"/>
        <w:right w:val="none" w:sz="0" w:space="0" w:color="auto"/>
      </w:divBdr>
    </w:div>
    <w:div w:id="290524235">
      <w:bodyDiv w:val="1"/>
      <w:marLeft w:val="0"/>
      <w:marRight w:val="0"/>
      <w:marTop w:val="0"/>
      <w:marBottom w:val="0"/>
      <w:divBdr>
        <w:top w:val="none" w:sz="0" w:space="0" w:color="auto"/>
        <w:left w:val="none" w:sz="0" w:space="0" w:color="auto"/>
        <w:bottom w:val="none" w:sz="0" w:space="0" w:color="auto"/>
        <w:right w:val="none" w:sz="0" w:space="0" w:color="auto"/>
      </w:divBdr>
    </w:div>
    <w:div w:id="290863258">
      <w:bodyDiv w:val="1"/>
      <w:marLeft w:val="0"/>
      <w:marRight w:val="0"/>
      <w:marTop w:val="0"/>
      <w:marBottom w:val="0"/>
      <w:divBdr>
        <w:top w:val="none" w:sz="0" w:space="0" w:color="auto"/>
        <w:left w:val="none" w:sz="0" w:space="0" w:color="auto"/>
        <w:bottom w:val="none" w:sz="0" w:space="0" w:color="auto"/>
        <w:right w:val="none" w:sz="0" w:space="0" w:color="auto"/>
      </w:divBdr>
    </w:div>
    <w:div w:id="291788115">
      <w:bodyDiv w:val="1"/>
      <w:marLeft w:val="0"/>
      <w:marRight w:val="0"/>
      <w:marTop w:val="0"/>
      <w:marBottom w:val="0"/>
      <w:divBdr>
        <w:top w:val="none" w:sz="0" w:space="0" w:color="auto"/>
        <w:left w:val="none" w:sz="0" w:space="0" w:color="auto"/>
        <w:bottom w:val="none" w:sz="0" w:space="0" w:color="auto"/>
        <w:right w:val="none" w:sz="0" w:space="0" w:color="auto"/>
      </w:divBdr>
    </w:div>
    <w:div w:id="293339538">
      <w:bodyDiv w:val="1"/>
      <w:marLeft w:val="0"/>
      <w:marRight w:val="0"/>
      <w:marTop w:val="0"/>
      <w:marBottom w:val="0"/>
      <w:divBdr>
        <w:top w:val="none" w:sz="0" w:space="0" w:color="auto"/>
        <w:left w:val="none" w:sz="0" w:space="0" w:color="auto"/>
        <w:bottom w:val="none" w:sz="0" w:space="0" w:color="auto"/>
        <w:right w:val="none" w:sz="0" w:space="0" w:color="auto"/>
      </w:divBdr>
    </w:div>
    <w:div w:id="293677513">
      <w:bodyDiv w:val="1"/>
      <w:marLeft w:val="0"/>
      <w:marRight w:val="0"/>
      <w:marTop w:val="0"/>
      <w:marBottom w:val="0"/>
      <w:divBdr>
        <w:top w:val="none" w:sz="0" w:space="0" w:color="auto"/>
        <w:left w:val="none" w:sz="0" w:space="0" w:color="auto"/>
        <w:bottom w:val="none" w:sz="0" w:space="0" w:color="auto"/>
        <w:right w:val="none" w:sz="0" w:space="0" w:color="auto"/>
      </w:divBdr>
    </w:div>
    <w:div w:id="293679759">
      <w:bodyDiv w:val="1"/>
      <w:marLeft w:val="0"/>
      <w:marRight w:val="0"/>
      <w:marTop w:val="0"/>
      <w:marBottom w:val="0"/>
      <w:divBdr>
        <w:top w:val="none" w:sz="0" w:space="0" w:color="auto"/>
        <w:left w:val="none" w:sz="0" w:space="0" w:color="auto"/>
        <w:bottom w:val="none" w:sz="0" w:space="0" w:color="auto"/>
        <w:right w:val="none" w:sz="0" w:space="0" w:color="auto"/>
      </w:divBdr>
    </w:div>
    <w:div w:id="293683903">
      <w:bodyDiv w:val="1"/>
      <w:marLeft w:val="0"/>
      <w:marRight w:val="0"/>
      <w:marTop w:val="0"/>
      <w:marBottom w:val="0"/>
      <w:divBdr>
        <w:top w:val="none" w:sz="0" w:space="0" w:color="auto"/>
        <w:left w:val="none" w:sz="0" w:space="0" w:color="auto"/>
        <w:bottom w:val="none" w:sz="0" w:space="0" w:color="auto"/>
        <w:right w:val="none" w:sz="0" w:space="0" w:color="auto"/>
      </w:divBdr>
    </w:div>
    <w:div w:id="294876552">
      <w:bodyDiv w:val="1"/>
      <w:marLeft w:val="0"/>
      <w:marRight w:val="0"/>
      <w:marTop w:val="0"/>
      <w:marBottom w:val="0"/>
      <w:divBdr>
        <w:top w:val="none" w:sz="0" w:space="0" w:color="auto"/>
        <w:left w:val="none" w:sz="0" w:space="0" w:color="auto"/>
        <w:bottom w:val="none" w:sz="0" w:space="0" w:color="auto"/>
        <w:right w:val="none" w:sz="0" w:space="0" w:color="auto"/>
      </w:divBdr>
    </w:div>
    <w:div w:id="294918045">
      <w:bodyDiv w:val="1"/>
      <w:marLeft w:val="0"/>
      <w:marRight w:val="0"/>
      <w:marTop w:val="0"/>
      <w:marBottom w:val="0"/>
      <w:divBdr>
        <w:top w:val="none" w:sz="0" w:space="0" w:color="auto"/>
        <w:left w:val="none" w:sz="0" w:space="0" w:color="auto"/>
        <w:bottom w:val="none" w:sz="0" w:space="0" w:color="auto"/>
        <w:right w:val="none" w:sz="0" w:space="0" w:color="auto"/>
      </w:divBdr>
    </w:div>
    <w:div w:id="295529869">
      <w:bodyDiv w:val="1"/>
      <w:marLeft w:val="0"/>
      <w:marRight w:val="0"/>
      <w:marTop w:val="0"/>
      <w:marBottom w:val="0"/>
      <w:divBdr>
        <w:top w:val="none" w:sz="0" w:space="0" w:color="auto"/>
        <w:left w:val="none" w:sz="0" w:space="0" w:color="auto"/>
        <w:bottom w:val="none" w:sz="0" w:space="0" w:color="auto"/>
        <w:right w:val="none" w:sz="0" w:space="0" w:color="auto"/>
      </w:divBdr>
    </w:div>
    <w:div w:id="295765790">
      <w:bodyDiv w:val="1"/>
      <w:marLeft w:val="0"/>
      <w:marRight w:val="0"/>
      <w:marTop w:val="0"/>
      <w:marBottom w:val="0"/>
      <w:divBdr>
        <w:top w:val="none" w:sz="0" w:space="0" w:color="auto"/>
        <w:left w:val="none" w:sz="0" w:space="0" w:color="auto"/>
        <w:bottom w:val="none" w:sz="0" w:space="0" w:color="auto"/>
        <w:right w:val="none" w:sz="0" w:space="0" w:color="auto"/>
      </w:divBdr>
    </w:div>
    <w:div w:id="295767462">
      <w:bodyDiv w:val="1"/>
      <w:marLeft w:val="0"/>
      <w:marRight w:val="0"/>
      <w:marTop w:val="0"/>
      <w:marBottom w:val="0"/>
      <w:divBdr>
        <w:top w:val="none" w:sz="0" w:space="0" w:color="auto"/>
        <w:left w:val="none" w:sz="0" w:space="0" w:color="auto"/>
        <w:bottom w:val="none" w:sz="0" w:space="0" w:color="auto"/>
        <w:right w:val="none" w:sz="0" w:space="0" w:color="auto"/>
      </w:divBdr>
    </w:div>
    <w:div w:id="295991236">
      <w:bodyDiv w:val="1"/>
      <w:marLeft w:val="0"/>
      <w:marRight w:val="0"/>
      <w:marTop w:val="0"/>
      <w:marBottom w:val="0"/>
      <w:divBdr>
        <w:top w:val="none" w:sz="0" w:space="0" w:color="auto"/>
        <w:left w:val="none" w:sz="0" w:space="0" w:color="auto"/>
        <w:bottom w:val="none" w:sz="0" w:space="0" w:color="auto"/>
        <w:right w:val="none" w:sz="0" w:space="0" w:color="auto"/>
      </w:divBdr>
    </w:div>
    <w:div w:id="296450447">
      <w:bodyDiv w:val="1"/>
      <w:marLeft w:val="0"/>
      <w:marRight w:val="0"/>
      <w:marTop w:val="0"/>
      <w:marBottom w:val="0"/>
      <w:divBdr>
        <w:top w:val="none" w:sz="0" w:space="0" w:color="auto"/>
        <w:left w:val="none" w:sz="0" w:space="0" w:color="auto"/>
        <w:bottom w:val="none" w:sz="0" w:space="0" w:color="auto"/>
        <w:right w:val="none" w:sz="0" w:space="0" w:color="auto"/>
      </w:divBdr>
    </w:div>
    <w:div w:id="297417527">
      <w:bodyDiv w:val="1"/>
      <w:marLeft w:val="0"/>
      <w:marRight w:val="0"/>
      <w:marTop w:val="0"/>
      <w:marBottom w:val="0"/>
      <w:divBdr>
        <w:top w:val="none" w:sz="0" w:space="0" w:color="auto"/>
        <w:left w:val="none" w:sz="0" w:space="0" w:color="auto"/>
        <w:bottom w:val="none" w:sz="0" w:space="0" w:color="auto"/>
        <w:right w:val="none" w:sz="0" w:space="0" w:color="auto"/>
      </w:divBdr>
    </w:div>
    <w:div w:id="298145385">
      <w:bodyDiv w:val="1"/>
      <w:marLeft w:val="0"/>
      <w:marRight w:val="0"/>
      <w:marTop w:val="0"/>
      <w:marBottom w:val="0"/>
      <w:divBdr>
        <w:top w:val="none" w:sz="0" w:space="0" w:color="auto"/>
        <w:left w:val="none" w:sz="0" w:space="0" w:color="auto"/>
        <w:bottom w:val="none" w:sz="0" w:space="0" w:color="auto"/>
        <w:right w:val="none" w:sz="0" w:space="0" w:color="auto"/>
      </w:divBdr>
    </w:div>
    <w:div w:id="298849724">
      <w:bodyDiv w:val="1"/>
      <w:marLeft w:val="0"/>
      <w:marRight w:val="0"/>
      <w:marTop w:val="0"/>
      <w:marBottom w:val="0"/>
      <w:divBdr>
        <w:top w:val="none" w:sz="0" w:space="0" w:color="auto"/>
        <w:left w:val="none" w:sz="0" w:space="0" w:color="auto"/>
        <w:bottom w:val="none" w:sz="0" w:space="0" w:color="auto"/>
        <w:right w:val="none" w:sz="0" w:space="0" w:color="auto"/>
      </w:divBdr>
    </w:div>
    <w:div w:id="298876103">
      <w:bodyDiv w:val="1"/>
      <w:marLeft w:val="0"/>
      <w:marRight w:val="0"/>
      <w:marTop w:val="0"/>
      <w:marBottom w:val="0"/>
      <w:divBdr>
        <w:top w:val="none" w:sz="0" w:space="0" w:color="auto"/>
        <w:left w:val="none" w:sz="0" w:space="0" w:color="auto"/>
        <w:bottom w:val="none" w:sz="0" w:space="0" w:color="auto"/>
        <w:right w:val="none" w:sz="0" w:space="0" w:color="auto"/>
      </w:divBdr>
    </w:div>
    <w:div w:id="299267592">
      <w:bodyDiv w:val="1"/>
      <w:marLeft w:val="0"/>
      <w:marRight w:val="0"/>
      <w:marTop w:val="0"/>
      <w:marBottom w:val="0"/>
      <w:divBdr>
        <w:top w:val="none" w:sz="0" w:space="0" w:color="auto"/>
        <w:left w:val="none" w:sz="0" w:space="0" w:color="auto"/>
        <w:bottom w:val="none" w:sz="0" w:space="0" w:color="auto"/>
        <w:right w:val="none" w:sz="0" w:space="0" w:color="auto"/>
      </w:divBdr>
    </w:div>
    <w:div w:id="299774662">
      <w:bodyDiv w:val="1"/>
      <w:marLeft w:val="0"/>
      <w:marRight w:val="0"/>
      <w:marTop w:val="0"/>
      <w:marBottom w:val="0"/>
      <w:divBdr>
        <w:top w:val="none" w:sz="0" w:space="0" w:color="auto"/>
        <w:left w:val="none" w:sz="0" w:space="0" w:color="auto"/>
        <w:bottom w:val="none" w:sz="0" w:space="0" w:color="auto"/>
        <w:right w:val="none" w:sz="0" w:space="0" w:color="auto"/>
      </w:divBdr>
    </w:div>
    <w:div w:id="299845702">
      <w:bodyDiv w:val="1"/>
      <w:marLeft w:val="0"/>
      <w:marRight w:val="0"/>
      <w:marTop w:val="0"/>
      <w:marBottom w:val="0"/>
      <w:divBdr>
        <w:top w:val="none" w:sz="0" w:space="0" w:color="auto"/>
        <w:left w:val="none" w:sz="0" w:space="0" w:color="auto"/>
        <w:bottom w:val="none" w:sz="0" w:space="0" w:color="auto"/>
        <w:right w:val="none" w:sz="0" w:space="0" w:color="auto"/>
      </w:divBdr>
    </w:div>
    <w:div w:id="300159827">
      <w:bodyDiv w:val="1"/>
      <w:marLeft w:val="0"/>
      <w:marRight w:val="0"/>
      <w:marTop w:val="0"/>
      <w:marBottom w:val="0"/>
      <w:divBdr>
        <w:top w:val="none" w:sz="0" w:space="0" w:color="auto"/>
        <w:left w:val="none" w:sz="0" w:space="0" w:color="auto"/>
        <w:bottom w:val="none" w:sz="0" w:space="0" w:color="auto"/>
        <w:right w:val="none" w:sz="0" w:space="0" w:color="auto"/>
      </w:divBdr>
    </w:div>
    <w:div w:id="302006810">
      <w:bodyDiv w:val="1"/>
      <w:marLeft w:val="0"/>
      <w:marRight w:val="0"/>
      <w:marTop w:val="0"/>
      <w:marBottom w:val="0"/>
      <w:divBdr>
        <w:top w:val="none" w:sz="0" w:space="0" w:color="auto"/>
        <w:left w:val="none" w:sz="0" w:space="0" w:color="auto"/>
        <w:bottom w:val="none" w:sz="0" w:space="0" w:color="auto"/>
        <w:right w:val="none" w:sz="0" w:space="0" w:color="auto"/>
      </w:divBdr>
    </w:div>
    <w:div w:id="302079900">
      <w:bodyDiv w:val="1"/>
      <w:marLeft w:val="0"/>
      <w:marRight w:val="0"/>
      <w:marTop w:val="0"/>
      <w:marBottom w:val="0"/>
      <w:divBdr>
        <w:top w:val="none" w:sz="0" w:space="0" w:color="auto"/>
        <w:left w:val="none" w:sz="0" w:space="0" w:color="auto"/>
        <w:bottom w:val="none" w:sz="0" w:space="0" w:color="auto"/>
        <w:right w:val="none" w:sz="0" w:space="0" w:color="auto"/>
      </w:divBdr>
    </w:div>
    <w:div w:id="303437057">
      <w:bodyDiv w:val="1"/>
      <w:marLeft w:val="0"/>
      <w:marRight w:val="0"/>
      <w:marTop w:val="0"/>
      <w:marBottom w:val="0"/>
      <w:divBdr>
        <w:top w:val="none" w:sz="0" w:space="0" w:color="auto"/>
        <w:left w:val="none" w:sz="0" w:space="0" w:color="auto"/>
        <w:bottom w:val="none" w:sz="0" w:space="0" w:color="auto"/>
        <w:right w:val="none" w:sz="0" w:space="0" w:color="auto"/>
      </w:divBdr>
    </w:div>
    <w:div w:id="303629008">
      <w:bodyDiv w:val="1"/>
      <w:marLeft w:val="0"/>
      <w:marRight w:val="0"/>
      <w:marTop w:val="0"/>
      <w:marBottom w:val="0"/>
      <w:divBdr>
        <w:top w:val="none" w:sz="0" w:space="0" w:color="auto"/>
        <w:left w:val="none" w:sz="0" w:space="0" w:color="auto"/>
        <w:bottom w:val="none" w:sz="0" w:space="0" w:color="auto"/>
        <w:right w:val="none" w:sz="0" w:space="0" w:color="auto"/>
      </w:divBdr>
    </w:div>
    <w:div w:id="303773533">
      <w:bodyDiv w:val="1"/>
      <w:marLeft w:val="0"/>
      <w:marRight w:val="0"/>
      <w:marTop w:val="0"/>
      <w:marBottom w:val="0"/>
      <w:divBdr>
        <w:top w:val="none" w:sz="0" w:space="0" w:color="auto"/>
        <w:left w:val="none" w:sz="0" w:space="0" w:color="auto"/>
        <w:bottom w:val="none" w:sz="0" w:space="0" w:color="auto"/>
        <w:right w:val="none" w:sz="0" w:space="0" w:color="auto"/>
      </w:divBdr>
    </w:div>
    <w:div w:id="303966696">
      <w:bodyDiv w:val="1"/>
      <w:marLeft w:val="0"/>
      <w:marRight w:val="0"/>
      <w:marTop w:val="0"/>
      <w:marBottom w:val="0"/>
      <w:divBdr>
        <w:top w:val="none" w:sz="0" w:space="0" w:color="auto"/>
        <w:left w:val="none" w:sz="0" w:space="0" w:color="auto"/>
        <w:bottom w:val="none" w:sz="0" w:space="0" w:color="auto"/>
        <w:right w:val="none" w:sz="0" w:space="0" w:color="auto"/>
      </w:divBdr>
    </w:div>
    <w:div w:id="303972754">
      <w:bodyDiv w:val="1"/>
      <w:marLeft w:val="0"/>
      <w:marRight w:val="0"/>
      <w:marTop w:val="0"/>
      <w:marBottom w:val="0"/>
      <w:divBdr>
        <w:top w:val="none" w:sz="0" w:space="0" w:color="auto"/>
        <w:left w:val="none" w:sz="0" w:space="0" w:color="auto"/>
        <w:bottom w:val="none" w:sz="0" w:space="0" w:color="auto"/>
        <w:right w:val="none" w:sz="0" w:space="0" w:color="auto"/>
      </w:divBdr>
    </w:div>
    <w:div w:id="304042531">
      <w:bodyDiv w:val="1"/>
      <w:marLeft w:val="0"/>
      <w:marRight w:val="0"/>
      <w:marTop w:val="0"/>
      <w:marBottom w:val="0"/>
      <w:divBdr>
        <w:top w:val="none" w:sz="0" w:space="0" w:color="auto"/>
        <w:left w:val="none" w:sz="0" w:space="0" w:color="auto"/>
        <w:bottom w:val="none" w:sz="0" w:space="0" w:color="auto"/>
        <w:right w:val="none" w:sz="0" w:space="0" w:color="auto"/>
      </w:divBdr>
    </w:div>
    <w:div w:id="304092918">
      <w:bodyDiv w:val="1"/>
      <w:marLeft w:val="0"/>
      <w:marRight w:val="0"/>
      <w:marTop w:val="0"/>
      <w:marBottom w:val="0"/>
      <w:divBdr>
        <w:top w:val="none" w:sz="0" w:space="0" w:color="auto"/>
        <w:left w:val="none" w:sz="0" w:space="0" w:color="auto"/>
        <w:bottom w:val="none" w:sz="0" w:space="0" w:color="auto"/>
        <w:right w:val="none" w:sz="0" w:space="0" w:color="auto"/>
      </w:divBdr>
    </w:div>
    <w:div w:id="305355250">
      <w:bodyDiv w:val="1"/>
      <w:marLeft w:val="0"/>
      <w:marRight w:val="0"/>
      <w:marTop w:val="0"/>
      <w:marBottom w:val="0"/>
      <w:divBdr>
        <w:top w:val="none" w:sz="0" w:space="0" w:color="auto"/>
        <w:left w:val="none" w:sz="0" w:space="0" w:color="auto"/>
        <w:bottom w:val="none" w:sz="0" w:space="0" w:color="auto"/>
        <w:right w:val="none" w:sz="0" w:space="0" w:color="auto"/>
      </w:divBdr>
    </w:div>
    <w:div w:id="305819210">
      <w:bodyDiv w:val="1"/>
      <w:marLeft w:val="0"/>
      <w:marRight w:val="0"/>
      <w:marTop w:val="0"/>
      <w:marBottom w:val="0"/>
      <w:divBdr>
        <w:top w:val="none" w:sz="0" w:space="0" w:color="auto"/>
        <w:left w:val="none" w:sz="0" w:space="0" w:color="auto"/>
        <w:bottom w:val="none" w:sz="0" w:space="0" w:color="auto"/>
        <w:right w:val="none" w:sz="0" w:space="0" w:color="auto"/>
      </w:divBdr>
    </w:div>
    <w:div w:id="305857365">
      <w:bodyDiv w:val="1"/>
      <w:marLeft w:val="0"/>
      <w:marRight w:val="0"/>
      <w:marTop w:val="0"/>
      <w:marBottom w:val="0"/>
      <w:divBdr>
        <w:top w:val="none" w:sz="0" w:space="0" w:color="auto"/>
        <w:left w:val="none" w:sz="0" w:space="0" w:color="auto"/>
        <w:bottom w:val="none" w:sz="0" w:space="0" w:color="auto"/>
        <w:right w:val="none" w:sz="0" w:space="0" w:color="auto"/>
      </w:divBdr>
    </w:div>
    <w:div w:id="307249240">
      <w:bodyDiv w:val="1"/>
      <w:marLeft w:val="0"/>
      <w:marRight w:val="0"/>
      <w:marTop w:val="0"/>
      <w:marBottom w:val="0"/>
      <w:divBdr>
        <w:top w:val="none" w:sz="0" w:space="0" w:color="auto"/>
        <w:left w:val="none" w:sz="0" w:space="0" w:color="auto"/>
        <w:bottom w:val="none" w:sz="0" w:space="0" w:color="auto"/>
        <w:right w:val="none" w:sz="0" w:space="0" w:color="auto"/>
      </w:divBdr>
    </w:div>
    <w:div w:id="307442115">
      <w:bodyDiv w:val="1"/>
      <w:marLeft w:val="0"/>
      <w:marRight w:val="0"/>
      <w:marTop w:val="0"/>
      <w:marBottom w:val="0"/>
      <w:divBdr>
        <w:top w:val="none" w:sz="0" w:space="0" w:color="auto"/>
        <w:left w:val="none" w:sz="0" w:space="0" w:color="auto"/>
        <w:bottom w:val="none" w:sz="0" w:space="0" w:color="auto"/>
        <w:right w:val="none" w:sz="0" w:space="0" w:color="auto"/>
      </w:divBdr>
    </w:div>
    <w:div w:id="308479638">
      <w:bodyDiv w:val="1"/>
      <w:marLeft w:val="0"/>
      <w:marRight w:val="0"/>
      <w:marTop w:val="0"/>
      <w:marBottom w:val="0"/>
      <w:divBdr>
        <w:top w:val="none" w:sz="0" w:space="0" w:color="auto"/>
        <w:left w:val="none" w:sz="0" w:space="0" w:color="auto"/>
        <w:bottom w:val="none" w:sz="0" w:space="0" w:color="auto"/>
        <w:right w:val="none" w:sz="0" w:space="0" w:color="auto"/>
      </w:divBdr>
    </w:div>
    <w:div w:id="308831918">
      <w:bodyDiv w:val="1"/>
      <w:marLeft w:val="0"/>
      <w:marRight w:val="0"/>
      <w:marTop w:val="0"/>
      <w:marBottom w:val="0"/>
      <w:divBdr>
        <w:top w:val="none" w:sz="0" w:space="0" w:color="auto"/>
        <w:left w:val="none" w:sz="0" w:space="0" w:color="auto"/>
        <w:bottom w:val="none" w:sz="0" w:space="0" w:color="auto"/>
        <w:right w:val="none" w:sz="0" w:space="0" w:color="auto"/>
      </w:divBdr>
    </w:div>
    <w:div w:id="309141735">
      <w:bodyDiv w:val="1"/>
      <w:marLeft w:val="0"/>
      <w:marRight w:val="0"/>
      <w:marTop w:val="0"/>
      <w:marBottom w:val="0"/>
      <w:divBdr>
        <w:top w:val="none" w:sz="0" w:space="0" w:color="auto"/>
        <w:left w:val="none" w:sz="0" w:space="0" w:color="auto"/>
        <w:bottom w:val="none" w:sz="0" w:space="0" w:color="auto"/>
        <w:right w:val="none" w:sz="0" w:space="0" w:color="auto"/>
      </w:divBdr>
    </w:div>
    <w:div w:id="309479420">
      <w:bodyDiv w:val="1"/>
      <w:marLeft w:val="0"/>
      <w:marRight w:val="0"/>
      <w:marTop w:val="0"/>
      <w:marBottom w:val="0"/>
      <w:divBdr>
        <w:top w:val="none" w:sz="0" w:space="0" w:color="auto"/>
        <w:left w:val="none" w:sz="0" w:space="0" w:color="auto"/>
        <w:bottom w:val="none" w:sz="0" w:space="0" w:color="auto"/>
        <w:right w:val="none" w:sz="0" w:space="0" w:color="auto"/>
      </w:divBdr>
    </w:div>
    <w:div w:id="309676301">
      <w:bodyDiv w:val="1"/>
      <w:marLeft w:val="0"/>
      <w:marRight w:val="0"/>
      <w:marTop w:val="0"/>
      <w:marBottom w:val="0"/>
      <w:divBdr>
        <w:top w:val="none" w:sz="0" w:space="0" w:color="auto"/>
        <w:left w:val="none" w:sz="0" w:space="0" w:color="auto"/>
        <w:bottom w:val="none" w:sz="0" w:space="0" w:color="auto"/>
        <w:right w:val="none" w:sz="0" w:space="0" w:color="auto"/>
      </w:divBdr>
    </w:div>
    <w:div w:id="309942890">
      <w:bodyDiv w:val="1"/>
      <w:marLeft w:val="0"/>
      <w:marRight w:val="0"/>
      <w:marTop w:val="0"/>
      <w:marBottom w:val="0"/>
      <w:divBdr>
        <w:top w:val="none" w:sz="0" w:space="0" w:color="auto"/>
        <w:left w:val="none" w:sz="0" w:space="0" w:color="auto"/>
        <w:bottom w:val="none" w:sz="0" w:space="0" w:color="auto"/>
        <w:right w:val="none" w:sz="0" w:space="0" w:color="auto"/>
      </w:divBdr>
    </w:div>
    <w:div w:id="310864881">
      <w:bodyDiv w:val="1"/>
      <w:marLeft w:val="0"/>
      <w:marRight w:val="0"/>
      <w:marTop w:val="0"/>
      <w:marBottom w:val="0"/>
      <w:divBdr>
        <w:top w:val="none" w:sz="0" w:space="0" w:color="auto"/>
        <w:left w:val="none" w:sz="0" w:space="0" w:color="auto"/>
        <w:bottom w:val="none" w:sz="0" w:space="0" w:color="auto"/>
        <w:right w:val="none" w:sz="0" w:space="0" w:color="auto"/>
      </w:divBdr>
    </w:div>
    <w:div w:id="311062645">
      <w:bodyDiv w:val="1"/>
      <w:marLeft w:val="0"/>
      <w:marRight w:val="0"/>
      <w:marTop w:val="0"/>
      <w:marBottom w:val="0"/>
      <w:divBdr>
        <w:top w:val="none" w:sz="0" w:space="0" w:color="auto"/>
        <w:left w:val="none" w:sz="0" w:space="0" w:color="auto"/>
        <w:bottom w:val="none" w:sz="0" w:space="0" w:color="auto"/>
        <w:right w:val="none" w:sz="0" w:space="0" w:color="auto"/>
      </w:divBdr>
    </w:div>
    <w:div w:id="311836666">
      <w:bodyDiv w:val="1"/>
      <w:marLeft w:val="0"/>
      <w:marRight w:val="0"/>
      <w:marTop w:val="0"/>
      <w:marBottom w:val="0"/>
      <w:divBdr>
        <w:top w:val="none" w:sz="0" w:space="0" w:color="auto"/>
        <w:left w:val="none" w:sz="0" w:space="0" w:color="auto"/>
        <w:bottom w:val="none" w:sz="0" w:space="0" w:color="auto"/>
        <w:right w:val="none" w:sz="0" w:space="0" w:color="auto"/>
      </w:divBdr>
    </w:div>
    <w:div w:id="311905783">
      <w:bodyDiv w:val="1"/>
      <w:marLeft w:val="0"/>
      <w:marRight w:val="0"/>
      <w:marTop w:val="0"/>
      <w:marBottom w:val="0"/>
      <w:divBdr>
        <w:top w:val="none" w:sz="0" w:space="0" w:color="auto"/>
        <w:left w:val="none" w:sz="0" w:space="0" w:color="auto"/>
        <w:bottom w:val="none" w:sz="0" w:space="0" w:color="auto"/>
        <w:right w:val="none" w:sz="0" w:space="0" w:color="auto"/>
      </w:divBdr>
    </w:div>
    <w:div w:id="311908367">
      <w:bodyDiv w:val="1"/>
      <w:marLeft w:val="0"/>
      <w:marRight w:val="0"/>
      <w:marTop w:val="0"/>
      <w:marBottom w:val="0"/>
      <w:divBdr>
        <w:top w:val="none" w:sz="0" w:space="0" w:color="auto"/>
        <w:left w:val="none" w:sz="0" w:space="0" w:color="auto"/>
        <w:bottom w:val="none" w:sz="0" w:space="0" w:color="auto"/>
        <w:right w:val="none" w:sz="0" w:space="0" w:color="auto"/>
      </w:divBdr>
    </w:div>
    <w:div w:id="312874441">
      <w:bodyDiv w:val="1"/>
      <w:marLeft w:val="0"/>
      <w:marRight w:val="0"/>
      <w:marTop w:val="0"/>
      <w:marBottom w:val="0"/>
      <w:divBdr>
        <w:top w:val="none" w:sz="0" w:space="0" w:color="auto"/>
        <w:left w:val="none" w:sz="0" w:space="0" w:color="auto"/>
        <w:bottom w:val="none" w:sz="0" w:space="0" w:color="auto"/>
        <w:right w:val="none" w:sz="0" w:space="0" w:color="auto"/>
      </w:divBdr>
    </w:div>
    <w:div w:id="313025555">
      <w:bodyDiv w:val="1"/>
      <w:marLeft w:val="0"/>
      <w:marRight w:val="0"/>
      <w:marTop w:val="0"/>
      <w:marBottom w:val="0"/>
      <w:divBdr>
        <w:top w:val="none" w:sz="0" w:space="0" w:color="auto"/>
        <w:left w:val="none" w:sz="0" w:space="0" w:color="auto"/>
        <w:bottom w:val="none" w:sz="0" w:space="0" w:color="auto"/>
        <w:right w:val="none" w:sz="0" w:space="0" w:color="auto"/>
      </w:divBdr>
    </w:div>
    <w:div w:id="313218589">
      <w:bodyDiv w:val="1"/>
      <w:marLeft w:val="0"/>
      <w:marRight w:val="0"/>
      <w:marTop w:val="0"/>
      <w:marBottom w:val="0"/>
      <w:divBdr>
        <w:top w:val="none" w:sz="0" w:space="0" w:color="auto"/>
        <w:left w:val="none" w:sz="0" w:space="0" w:color="auto"/>
        <w:bottom w:val="none" w:sz="0" w:space="0" w:color="auto"/>
        <w:right w:val="none" w:sz="0" w:space="0" w:color="auto"/>
      </w:divBdr>
    </w:div>
    <w:div w:id="313219577">
      <w:bodyDiv w:val="1"/>
      <w:marLeft w:val="0"/>
      <w:marRight w:val="0"/>
      <w:marTop w:val="0"/>
      <w:marBottom w:val="0"/>
      <w:divBdr>
        <w:top w:val="none" w:sz="0" w:space="0" w:color="auto"/>
        <w:left w:val="none" w:sz="0" w:space="0" w:color="auto"/>
        <w:bottom w:val="none" w:sz="0" w:space="0" w:color="auto"/>
        <w:right w:val="none" w:sz="0" w:space="0" w:color="auto"/>
      </w:divBdr>
    </w:div>
    <w:div w:id="313488015">
      <w:bodyDiv w:val="1"/>
      <w:marLeft w:val="0"/>
      <w:marRight w:val="0"/>
      <w:marTop w:val="0"/>
      <w:marBottom w:val="0"/>
      <w:divBdr>
        <w:top w:val="none" w:sz="0" w:space="0" w:color="auto"/>
        <w:left w:val="none" w:sz="0" w:space="0" w:color="auto"/>
        <w:bottom w:val="none" w:sz="0" w:space="0" w:color="auto"/>
        <w:right w:val="none" w:sz="0" w:space="0" w:color="auto"/>
      </w:divBdr>
    </w:div>
    <w:div w:id="313528201">
      <w:bodyDiv w:val="1"/>
      <w:marLeft w:val="0"/>
      <w:marRight w:val="0"/>
      <w:marTop w:val="0"/>
      <w:marBottom w:val="0"/>
      <w:divBdr>
        <w:top w:val="none" w:sz="0" w:space="0" w:color="auto"/>
        <w:left w:val="none" w:sz="0" w:space="0" w:color="auto"/>
        <w:bottom w:val="none" w:sz="0" w:space="0" w:color="auto"/>
        <w:right w:val="none" w:sz="0" w:space="0" w:color="auto"/>
      </w:divBdr>
    </w:div>
    <w:div w:id="313990663">
      <w:bodyDiv w:val="1"/>
      <w:marLeft w:val="0"/>
      <w:marRight w:val="0"/>
      <w:marTop w:val="0"/>
      <w:marBottom w:val="0"/>
      <w:divBdr>
        <w:top w:val="none" w:sz="0" w:space="0" w:color="auto"/>
        <w:left w:val="none" w:sz="0" w:space="0" w:color="auto"/>
        <w:bottom w:val="none" w:sz="0" w:space="0" w:color="auto"/>
        <w:right w:val="none" w:sz="0" w:space="0" w:color="auto"/>
      </w:divBdr>
    </w:div>
    <w:div w:id="314725625">
      <w:bodyDiv w:val="1"/>
      <w:marLeft w:val="0"/>
      <w:marRight w:val="0"/>
      <w:marTop w:val="0"/>
      <w:marBottom w:val="0"/>
      <w:divBdr>
        <w:top w:val="none" w:sz="0" w:space="0" w:color="auto"/>
        <w:left w:val="none" w:sz="0" w:space="0" w:color="auto"/>
        <w:bottom w:val="none" w:sz="0" w:space="0" w:color="auto"/>
        <w:right w:val="none" w:sz="0" w:space="0" w:color="auto"/>
      </w:divBdr>
    </w:div>
    <w:div w:id="315229349">
      <w:bodyDiv w:val="1"/>
      <w:marLeft w:val="0"/>
      <w:marRight w:val="0"/>
      <w:marTop w:val="0"/>
      <w:marBottom w:val="0"/>
      <w:divBdr>
        <w:top w:val="none" w:sz="0" w:space="0" w:color="auto"/>
        <w:left w:val="none" w:sz="0" w:space="0" w:color="auto"/>
        <w:bottom w:val="none" w:sz="0" w:space="0" w:color="auto"/>
        <w:right w:val="none" w:sz="0" w:space="0" w:color="auto"/>
      </w:divBdr>
    </w:div>
    <w:div w:id="315382299">
      <w:bodyDiv w:val="1"/>
      <w:marLeft w:val="0"/>
      <w:marRight w:val="0"/>
      <w:marTop w:val="0"/>
      <w:marBottom w:val="0"/>
      <w:divBdr>
        <w:top w:val="none" w:sz="0" w:space="0" w:color="auto"/>
        <w:left w:val="none" w:sz="0" w:space="0" w:color="auto"/>
        <w:bottom w:val="none" w:sz="0" w:space="0" w:color="auto"/>
        <w:right w:val="none" w:sz="0" w:space="0" w:color="auto"/>
      </w:divBdr>
    </w:div>
    <w:div w:id="315689166">
      <w:bodyDiv w:val="1"/>
      <w:marLeft w:val="0"/>
      <w:marRight w:val="0"/>
      <w:marTop w:val="0"/>
      <w:marBottom w:val="0"/>
      <w:divBdr>
        <w:top w:val="none" w:sz="0" w:space="0" w:color="auto"/>
        <w:left w:val="none" w:sz="0" w:space="0" w:color="auto"/>
        <w:bottom w:val="none" w:sz="0" w:space="0" w:color="auto"/>
        <w:right w:val="none" w:sz="0" w:space="0" w:color="auto"/>
      </w:divBdr>
    </w:div>
    <w:div w:id="315768047">
      <w:bodyDiv w:val="1"/>
      <w:marLeft w:val="0"/>
      <w:marRight w:val="0"/>
      <w:marTop w:val="0"/>
      <w:marBottom w:val="0"/>
      <w:divBdr>
        <w:top w:val="none" w:sz="0" w:space="0" w:color="auto"/>
        <w:left w:val="none" w:sz="0" w:space="0" w:color="auto"/>
        <w:bottom w:val="none" w:sz="0" w:space="0" w:color="auto"/>
        <w:right w:val="none" w:sz="0" w:space="0" w:color="auto"/>
      </w:divBdr>
    </w:div>
    <w:div w:id="316499911">
      <w:bodyDiv w:val="1"/>
      <w:marLeft w:val="0"/>
      <w:marRight w:val="0"/>
      <w:marTop w:val="0"/>
      <w:marBottom w:val="0"/>
      <w:divBdr>
        <w:top w:val="none" w:sz="0" w:space="0" w:color="auto"/>
        <w:left w:val="none" w:sz="0" w:space="0" w:color="auto"/>
        <w:bottom w:val="none" w:sz="0" w:space="0" w:color="auto"/>
        <w:right w:val="none" w:sz="0" w:space="0" w:color="auto"/>
      </w:divBdr>
    </w:div>
    <w:div w:id="317537492">
      <w:bodyDiv w:val="1"/>
      <w:marLeft w:val="0"/>
      <w:marRight w:val="0"/>
      <w:marTop w:val="0"/>
      <w:marBottom w:val="0"/>
      <w:divBdr>
        <w:top w:val="none" w:sz="0" w:space="0" w:color="auto"/>
        <w:left w:val="none" w:sz="0" w:space="0" w:color="auto"/>
        <w:bottom w:val="none" w:sz="0" w:space="0" w:color="auto"/>
        <w:right w:val="none" w:sz="0" w:space="0" w:color="auto"/>
      </w:divBdr>
    </w:div>
    <w:div w:id="317808263">
      <w:bodyDiv w:val="1"/>
      <w:marLeft w:val="0"/>
      <w:marRight w:val="0"/>
      <w:marTop w:val="0"/>
      <w:marBottom w:val="0"/>
      <w:divBdr>
        <w:top w:val="none" w:sz="0" w:space="0" w:color="auto"/>
        <w:left w:val="none" w:sz="0" w:space="0" w:color="auto"/>
        <w:bottom w:val="none" w:sz="0" w:space="0" w:color="auto"/>
        <w:right w:val="none" w:sz="0" w:space="0" w:color="auto"/>
      </w:divBdr>
    </w:div>
    <w:div w:id="317925382">
      <w:bodyDiv w:val="1"/>
      <w:marLeft w:val="0"/>
      <w:marRight w:val="0"/>
      <w:marTop w:val="0"/>
      <w:marBottom w:val="0"/>
      <w:divBdr>
        <w:top w:val="none" w:sz="0" w:space="0" w:color="auto"/>
        <w:left w:val="none" w:sz="0" w:space="0" w:color="auto"/>
        <w:bottom w:val="none" w:sz="0" w:space="0" w:color="auto"/>
        <w:right w:val="none" w:sz="0" w:space="0" w:color="auto"/>
      </w:divBdr>
    </w:div>
    <w:div w:id="317998623">
      <w:bodyDiv w:val="1"/>
      <w:marLeft w:val="0"/>
      <w:marRight w:val="0"/>
      <w:marTop w:val="0"/>
      <w:marBottom w:val="0"/>
      <w:divBdr>
        <w:top w:val="none" w:sz="0" w:space="0" w:color="auto"/>
        <w:left w:val="none" w:sz="0" w:space="0" w:color="auto"/>
        <w:bottom w:val="none" w:sz="0" w:space="0" w:color="auto"/>
        <w:right w:val="none" w:sz="0" w:space="0" w:color="auto"/>
      </w:divBdr>
    </w:div>
    <w:div w:id="318464022">
      <w:bodyDiv w:val="1"/>
      <w:marLeft w:val="0"/>
      <w:marRight w:val="0"/>
      <w:marTop w:val="0"/>
      <w:marBottom w:val="0"/>
      <w:divBdr>
        <w:top w:val="none" w:sz="0" w:space="0" w:color="auto"/>
        <w:left w:val="none" w:sz="0" w:space="0" w:color="auto"/>
        <w:bottom w:val="none" w:sz="0" w:space="0" w:color="auto"/>
        <w:right w:val="none" w:sz="0" w:space="0" w:color="auto"/>
      </w:divBdr>
    </w:div>
    <w:div w:id="318537316">
      <w:bodyDiv w:val="1"/>
      <w:marLeft w:val="0"/>
      <w:marRight w:val="0"/>
      <w:marTop w:val="0"/>
      <w:marBottom w:val="0"/>
      <w:divBdr>
        <w:top w:val="none" w:sz="0" w:space="0" w:color="auto"/>
        <w:left w:val="none" w:sz="0" w:space="0" w:color="auto"/>
        <w:bottom w:val="none" w:sz="0" w:space="0" w:color="auto"/>
        <w:right w:val="none" w:sz="0" w:space="0" w:color="auto"/>
      </w:divBdr>
    </w:div>
    <w:div w:id="318727542">
      <w:bodyDiv w:val="1"/>
      <w:marLeft w:val="0"/>
      <w:marRight w:val="0"/>
      <w:marTop w:val="0"/>
      <w:marBottom w:val="0"/>
      <w:divBdr>
        <w:top w:val="none" w:sz="0" w:space="0" w:color="auto"/>
        <w:left w:val="none" w:sz="0" w:space="0" w:color="auto"/>
        <w:bottom w:val="none" w:sz="0" w:space="0" w:color="auto"/>
        <w:right w:val="none" w:sz="0" w:space="0" w:color="auto"/>
      </w:divBdr>
    </w:div>
    <w:div w:id="319582241">
      <w:bodyDiv w:val="1"/>
      <w:marLeft w:val="0"/>
      <w:marRight w:val="0"/>
      <w:marTop w:val="0"/>
      <w:marBottom w:val="0"/>
      <w:divBdr>
        <w:top w:val="none" w:sz="0" w:space="0" w:color="auto"/>
        <w:left w:val="none" w:sz="0" w:space="0" w:color="auto"/>
        <w:bottom w:val="none" w:sz="0" w:space="0" w:color="auto"/>
        <w:right w:val="none" w:sz="0" w:space="0" w:color="auto"/>
      </w:divBdr>
    </w:div>
    <w:div w:id="320037814">
      <w:bodyDiv w:val="1"/>
      <w:marLeft w:val="0"/>
      <w:marRight w:val="0"/>
      <w:marTop w:val="0"/>
      <w:marBottom w:val="0"/>
      <w:divBdr>
        <w:top w:val="none" w:sz="0" w:space="0" w:color="auto"/>
        <w:left w:val="none" w:sz="0" w:space="0" w:color="auto"/>
        <w:bottom w:val="none" w:sz="0" w:space="0" w:color="auto"/>
        <w:right w:val="none" w:sz="0" w:space="0" w:color="auto"/>
      </w:divBdr>
    </w:div>
    <w:div w:id="320038291">
      <w:bodyDiv w:val="1"/>
      <w:marLeft w:val="0"/>
      <w:marRight w:val="0"/>
      <w:marTop w:val="0"/>
      <w:marBottom w:val="0"/>
      <w:divBdr>
        <w:top w:val="none" w:sz="0" w:space="0" w:color="auto"/>
        <w:left w:val="none" w:sz="0" w:space="0" w:color="auto"/>
        <w:bottom w:val="none" w:sz="0" w:space="0" w:color="auto"/>
        <w:right w:val="none" w:sz="0" w:space="0" w:color="auto"/>
      </w:divBdr>
    </w:div>
    <w:div w:id="320930741">
      <w:bodyDiv w:val="1"/>
      <w:marLeft w:val="0"/>
      <w:marRight w:val="0"/>
      <w:marTop w:val="0"/>
      <w:marBottom w:val="0"/>
      <w:divBdr>
        <w:top w:val="none" w:sz="0" w:space="0" w:color="auto"/>
        <w:left w:val="none" w:sz="0" w:space="0" w:color="auto"/>
        <w:bottom w:val="none" w:sz="0" w:space="0" w:color="auto"/>
        <w:right w:val="none" w:sz="0" w:space="0" w:color="auto"/>
      </w:divBdr>
    </w:div>
    <w:div w:id="321936788">
      <w:bodyDiv w:val="1"/>
      <w:marLeft w:val="0"/>
      <w:marRight w:val="0"/>
      <w:marTop w:val="0"/>
      <w:marBottom w:val="0"/>
      <w:divBdr>
        <w:top w:val="none" w:sz="0" w:space="0" w:color="auto"/>
        <w:left w:val="none" w:sz="0" w:space="0" w:color="auto"/>
        <w:bottom w:val="none" w:sz="0" w:space="0" w:color="auto"/>
        <w:right w:val="none" w:sz="0" w:space="0" w:color="auto"/>
      </w:divBdr>
    </w:div>
    <w:div w:id="322394631">
      <w:bodyDiv w:val="1"/>
      <w:marLeft w:val="0"/>
      <w:marRight w:val="0"/>
      <w:marTop w:val="0"/>
      <w:marBottom w:val="0"/>
      <w:divBdr>
        <w:top w:val="none" w:sz="0" w:space="0" w:color="auto"/>
        <w:left w:val="none" w:sz="0" w:space="0" w:color="auto"/>
        <w:bottom w:val="none" w:sz="0" w:space="0" w:color="auto"/>
        <w:right w:val="none" w:sz="0" w:space="0" w:color="auto"/>
      </w:divBdr>
    </w:div>
    <w:div w:id="322703528">
      <w:bodyDiv w:val="1"/>
      <w:marLeft w:val="0"/>
      <w:marRight w:val="0"/>
      <w:marTop w:val="0"/>
      <w:marBottom w:val="0"/>
      <w:divBdr>
        <w:top w:val="none" w:sz="0" w:space="0" w:color="auto"/>
        <w:left w:val="none" w:sz="0" w:space="0" w:color="auto"/>
        <w:bottom w:val="none" w:sz="0" w:space="0" w:color="auto"/>
        <w:right w:val="none" w:sz="0" w:space="0" w:color="auto"/>
      </w:divBdr>
    </w:div>
    <w:div w:id="322969686">
      <w:bodyDiv w:val="1"/>
      <w:marLeft w:val="0"/>
      <w:marRight w:val="0"/>
      <w:marTop w:val="0"/>
      <w:marBottom w:val="0"/>
      <w:divBdr>
        <w:top w:val="none" w:sz="0" w:space="0" w:color="auto"/>
        <w:left w:val="none" w:sz="0" w:space="0" w:color="auto"/>
        <w:bottom w:val="none" w:sz="0" w:space="0" w:color="auto"/>
        <w:right w:val="none" w:sz="0" w:space="0" w:color="auto"/>
      </w:divBdr>
    </w:div>
    <w:div w:id="323901923">
      <w:bodyDiv w:val="1"/>
      <w:marLeft w:val="0"/>
      <w:marRight w:val="0"/>
      <w:marTop w:val="0"/>
      <w:marBottom w:val="0"/>
      <w:divBdr>
        <w:top w:val="none" w:sz="0" w:space="0" w:color="auto"/>
        <w:left w:val="none" w:sz="0" w:space="0" w:color="auto"/>
        <w:bottom w:val="none" w:sz="0" w:space="0" w:color="auto"/>
        <w:right w:val="none" w:sz="0" w:space="0" w:color="auto"/>
      </w:divBdr>
    </w:div>
    <w:div w:id="324285766">
      <w:bodyDiv w:val="1"/>
      <w:marLeft w:val="0"/>
      <w:marRight w:val="0"/>
      <w:marTop w:val="0"/>
      <w:marBottom w:val="0"/>
      <w:divBdr>
        <w:top w:val="none" w:sz="0" w:space="0" w:color="auto"/>
        <w:left w:val="none" w:sz="0" w:space="0" w:color="auto"/>
        <w:bottom w:val="none" w:sz="0" w:space="0" w:color="auto"/>
        <w:right w:val="none" w:sz="0" w:space="0" w:color="auto"/>
      </w:divBdr>
    </w:div>
    <w:div w:id="325205328">
      <w:bodyDiv w:val="1"/>
      <w:marLeft w:val="0"/>
      <w:marRight w:val="0"/>
      <w:marTop w:val="0"/>
      <w:marBottom w:val="0"/>
      <w:divBdr>
        <w:top w:val="none" w:sz="0" w:space="0" w:color="auto"/>
        <w:left w:val="none" w:sz="0" w:space="0" w:color="auto"/>
        <w:bottom w:val="none" w:sz="0" w:space="0" w:color="auto"/>
        <w:right w:val="none" w:sz="0" w:space="0" w:color="auto"/>
      </w:divBdr>
    </w:div>
    <w:div w:id="325210226">
      <w:bodyDiv w:val="1"/>
      <w:marLeft w:val="0"/>
      <w:marRight w:val="0"/>
      <w:marTop w:val="0"/>
      <w:marBottom w:val="0"/>
      <w:divBdr>
        <w:top w:val="none" w:sz="0" w:space="0" w:color="auto"/>
        <w:left w:val="none" w:sz="0" w:space="0" w:color="auto"/>
        <w:bottom w:val="none" w:sz="0" w:space="0" w:color="auto"/>
        <w:right w:val="none" w:sz="0" w:space="0" w:color="auto"/>
      </w:divBdr>
    </w:div>
    <w:div w:id="325594007">
      <w:bodyDiv w:val="1"/>
      <w:marLeft w:val="0"/>
      <w:marRight w:val="0"/>
      <w:marTop w:val="0"/>
      <w:marBottom w:val="0"/>
      <w:divBdr>
        <w:top w:val="none" w:sz="0" w:space="0" w:color="auto"/>
        <w:left w:val="none" w:sz="0" w:space="0" w:color="auto"/>
        <w:bottom w:val="none" w:sz="0" w:space="0" w:color="auto"/>
        <w:right w:val="none" w:sz="0" w:space="0" w:color="auto"/>
      </w:divBdr>
    </w:div>
    <w:div w:id="326514483">
      <w:bodyDiv w:val="1"/>
      <w:marLeft w:val="0"/>
      <w:marRight w:val="0"/>
      <w:marTop w:val="0"/>
      <w:marBottom w:val="0"/>
      <w:divBdr>
        <w:top w:val="none" w:sz="0" w:space="0" w:color="auto"/>
        <w:left w:val="none" w:sz="0" w:space="0" w:color="auto"/>
        <w:bottom w:val="none" w:sz="0" w:space="0" w:color="auto"/>
        <w:right w:val="none" w:sz="0" w:space="0" w:color="auto"/>
      </w:divBdr>
    </w:div>
    <w:div w:id="326829038">
      <w:bodyDiv w:val="1"/>
      <w:marLeft w:val="0"/>
      <w:marRight w:val="0"/>
      <w:marTop w:val="0"/>
      <w:marBottom w:val="0"/>
      <w:divBdr>
        <w:top w:val="none" w:sz="0" w:space="0" w:color="auto"/>
        <w:left w:val="none" w:sz="0" w:space="0" w:color="auto"/>
        <w:bottom w:val="none" w:sz="0" w:space="0" w:color="auto"/>
        <w:right w:val="none" w:sz="0" w:space="0" w:color="auto"/>
      </w:divBdr>
    </w:div>
    <w:div w:id="327024758">
      <w:bodyDiv w:val="1"/>
      <w:marLeft w:val="0"/>
      <w:marRight w:val="0"/>
      <w:marTop w:val="0"/>
      <w:marBottom w:val="0"/>
      <w:divBdr>
        <w:top w:val="none" w:sz="0" w:space="0" w:color="auto"/>
        <w:left w:val="none" w:sz="0" w:space="0" w:color="auto"/>
        <w:bottom w:val="none" w:sz="0" w:space="0" w:color="auto"/>
        <w:right w:val="none" w:sz="0" w:space="0" w:color="auto"/>
      </w:divBdr>
    </w:div>
    <w:div w:id="327287758">
      <w:bodyDiv w:val="1"/>
      <w:marLeft w:val="0"/>
      <w:marRight w:val="0"/>
      <w:marTop w:val="0"/>
      <w:marBottom w:val="0"/>
      <w:divBdr>
        <w:top w:val="none" w:sz="0" w:space="0" w:color="auto"/>
        <w:left w:val="none" w:sz="0" w:space="0" w:color="auto"/>
        <w:bottom w:val="none" w:sz="0" w:space="0" w:color="auto"/>
        <w:right w:val="none" w:sz="0" w:space="0" w:color="auto"/>
      </w:divBdr>
    </w:div>
    <w:div w:id="327292042">
      <w:bodyDiv w:val="1"/>
      <w:marLeft w:val="0"/>
      <w:marRight w:val="0"/>
      <w:marTop w:val="0"/>
      <w:marBottom w:val="0"/>
      <w:divBdr>
        <w:top w:val="none" w:sz="0" w:space="0" w:color="auto"/>
        <w:left w:val="none" w:sz="0" w:space="0" w:color="auto"/>
        <w:bottom w:val="none" w:sz="0" w:space="0" w:color="auto"/>
        <w:right w:val="none" w:sz="0" w:space="0" w:color="auto"/>
      </w:divBdr>
    </w:div>
    <w:div w:id="327558587">
      <w:bodyDiv w:val="1"/>
      <w:marLeft w:val="0"/>
      <w:marRight w:val="0"/>
      <w:marTop w:val="0"/>
      <w:marBottom w:val="0"/>
      <w:divBdr>
        <w:top w:val="none" w:sz="0" w:space="0" w:color="auto"/>
        <w:left w:val="none" w:sz="0" w:space="0" w:color="auto"/>
        <w:bottom w:val="none" w:sz="0" w:space="0" w:color="auto"/>
        <w:right w:val="none" w:sz="0" w:space="0" w:color="auto"/>
      </w:divBdr>
    </w:div>
    <w:div w:id="327640051">
      <w:bodyDiv w:val="1"/>
      <w:marLeft w:val="0"/>
      <w:marRight w:val="0"/>
      <w:marTop w:val="0"/>
      <w:marBottom w:val="0"/>
      <w:divBdr>
        <w:top w:val="none" w:sz="0" w:space="0" w:color="auto"/>
        <w:left w:val="none" w:sz="0" w:space="0" w:color="auto"/>
        <w:bottom w:val="none" w:sz="0" w:space="0" w:color="auto"/>
        <w:right w:val="none" w:sz="0" w:space="0" w:color="auto"/>
      </w:divBdr>
    </w:div>
    <w:div w:id="328485901">
      <w:bodyDiv w:val="1"/>
      <w:marLeft w:val="0"/>
      <w:marRight w:val="0"/>
      <w:marTop w:val="0"/>
      <w:marBottom w:val="0"/>
      <w:divBdr>
        <w:top w:val="none" w:sz="0" w:space="0" w:color="auto"/>
        <w:left w:val="none" w:sz="0" w:space="0" w:color="auto"/>
        <w:bottom w:val="none" w:sz="0" w:space="0" w:color="auto"/>
        <w:right w:val="none" w:sz="0" w:space="0" w:color="auto"/>
      </w:divBdr>
    </w:div>
    <w:div w:id="330566977">
      <w:bodyDiv w:val="1"/>
      <w:marLeft w:val="0"/>
      <w:marRight w:val="0"/>
      <w:marTop w:val="0"/>
      <w:marBottom w:val="0"/>
      <w:divBdr>
        <w:top w:val="none" w:sz="0" w:space="0" w:color="auto"/>
        <w:left w:val="none" w:sz="0" w:space="0" w:color="auto"/>
        <w:bottom w:val="none" w:sz="0" w:space="0" w:color="auto"/>
        <w:right w:val="none" w:sz="0" w:space="0" w:color="auto"/>
      </w:divBdr>
    </w:div>
    <w:div w:id="330958572">
      <w:bodyDiv w:val="1"/>
      <w:marLeft w:val="0"/>
      <w:marRight w:val="0"/>
      <w:marTop w:val="0"/>
      <w:marBottom w:val="0"/>
      <w:divBdr>
        <w:top w:val="none" w:sz="0" w:space="0" w:color="auto"/>
        <w:left w:val="none" w:sz="0" w:space="0" w:color="auto"/>
        <w:bottom w:val="none" w:sz="0" w:space="0" w:color="auto"/>
        <w:right w:val="none" w:sz="0" w:space="0" w:color="auto"/>
      </w:divBdr>
    </w:div>
    <w:div w:id="331420077">
      <w:bodyDiv w:val="1"/>
      <w:marLeft w:val="0"/>
      <w:marRight w:val="0"/>
      <w:marTop w:val="0"/>
      <w:marBottom w:val="0"/>
      <w:divBdr>
        <w:top w:val="none" w:sz="0" w:space="0" w:color="auto"/>
        <w:left w:val="none" w:sz="0" w:space="0" w:color="auto"/>
        <w:bottom w:val="none" w:sz="0" w:space="0" w:color="auto"/>
        <w:right w:val="none" w:sz="0" w:space="0" w:color="auto"/>
      </w:divBdr>
    </w:div>
    <w:div w:id="332607890">
      <w:bodyDiv w:val="1"/>
      <w:marLeft w:val="0"/>
      <w:marRight w:val="0"/>
      <w:marTop w:val="0"/>
      <w:marBottom w:val="0"/>
      <w:divBdr>
        <w:top w:val="none" w:sz="0" w:space="0" w:color="auto"/>
        <w:left w:val="none" w:sz="0" w:space="0" w:color="auto"/>
        <w:bottom w:val="none" w:sz="0" w:space="0" w:color="auto"/>
        <w:right w:val="none" w:sz="0" w:space="0" w:color="auto"/>
      </w:divBdr>
    </w:div>
    <w:div w:id="332611103">
      <w:bodyDiv w:val="1"/>
      <w:marLeft w:val="0"/>
      <w:marRight w:val="0"/>
      <w:marTop w:val="0"/>
      <w:marBottom w:val="0"/>
      <w:divBdr>
        <w:top w:val="none" w:sz="0" w:space="0" w:color="auto"/>
        <w:left w:val="none" w:sz="0" w:space="0" w:color="auto"/>
        <w:bottom w:val="none" w:sz="0" w:space="0" w:color="auto"/>
        <w:right w:val="none" w:sz="0" w:space="0" w:color="auto"/>
      </w:divBdr>
    </w:div>
    <w:div w:id="332923197">
      <w:bodyDiv w:val="1"/>
      <w:marLeft w:val="0"/>
      <w:marRight w:val="0"/>
      <w:marTop w:val="0"/>
      <w:marBottom w:val="0"/>
      <w:divBdr>
        <w:top w:val="none" w:sz="0" w:space="0" w:color="auto"/>
        <w:left w:val="none" w:sz="0" w:space="0" w:color="auto"/>
        <w:bottom w:val="none" w:sz="0" w:space="0" w:color="auto"/>
        <w:right w:val="none" w:sz="0" w:space="0" w:color="auto"/>
      </w:divBdr>
    </w:div>
    <w:div w:id="333925388">
      <w:bodyDiv w:val="1"/>
      <w:marLeft w:val="0"/>
      <w:marRight w:val="0"/>
      <w:marTop w:val="0"/>
      <w:marBottom w:val="0"/>
      <w:divBdr>
        <w:top w:val="none" w:sz="0" w:space="0" w:color="auto"/>
        <w:left w:val="none" w:sz="0" w:space="0" w:color="auto"/>
        <w:bottom w:val="none" w:sz="0" w:space="0" w:color="auto"/>
        <w:right w:val="none" w:sz="0" w:space="0" w:color="auto"/>
      </w:divBdr>
    </w:div>
    <w:div w:id="334116690">
      <w:bodyDiv w:val="1"/>
      <w:marLeft w:val="0"/>
      <w:marRight w:val="0"/>
      <w:marTop w:val="0"/>
      <w:marBottom w:val="0"/>
      <w:divBdr>
        <w:top w:val="none" w:sz="0" w:space="0" w:color="auto"/>
        <w:left w:val="none" w:sz="0" w:space="0" w:color="auto"/>
        <w:bottom w:val="none" w:sz="0" w:space="0" w:color="auto"/>
        <w:right w:val="none" w:sz="0" w:space="0" w:color="auto"/>
      </w:divBdr>
    </w:div>
    <w:div w:id="335115392">
      <w:bodyDiv w:val="1"/>
      <w:marLeft w:val="0"/>
      <w:marRight w:val="0"/>
      <w:marTop w:val="0"/>
      <w:marBottom w:val="0"/>
      <w:divBdr>
        <w:top w:val="none" w:sz="0" w:space="0" w:color="auto"/>
        <w:left w:val="none" w:sz="0" w:space="0" w:color="auto"/>
        <w:bottom w:val="none" w:sz="0" w:space="0" w:color="auto"/>
        <w:right w:val="none" w:sz="0" w:space="0" w:color="auto"/>
      </w:divBdr>
    </w:div>
    <w:div w:id="335351274">
      <w:bodyDiv w:val="1"/>
      <w:marLeft w:val="0"/>
      <w:marRight w:val="0"/>
      <w:marTop w:val="0"/>
      <w:marBottom w:val="0"/>
      <w:divBdr>
        <w:top w:val="none" w:sz="0" w:space="0" w:color="auto"/>
        <w:left w:val="none" w:sz="0" w:space="0" w:color="auto"/>
        <w:bottom w:val="none" w:sz="0" w:space="0" w:color="auto"/>
        <w:right w:val="none" w:sz="0" w:space="0" w:color="auto"/>
      </w:divBdr>
    </w:div>
    <w:div w:id="335688846">
      <w:bodyDiv w:val="1"/>
      <w:marLeft w:val="0"/>
      <w:marRight w:val="0"/>
      <w:marTop w:val="0"/>
      <w:marBottom w:val="0"/>
      <w:divBdr>
        <w:top w:val="none" w:sz="0" w:space="0" w:color="auto"/>
        <w:left w:val="none" w:sz="0" w:space="0" w:color="auto"/>
        <w:bottom w:val="none" w:sz="0" w:space="0" w:color="auto"/>
        <w:right w:val="none" w:sz="0" w:space="0" w:color="auto"/>
      </w:divBdr>
    </w:div>
    <w:div w:id="336887674">
      <w:bodyDiv w:val="1"/>
      <w:marLeft w:val="0"/>
      <w:marRight w:val="0"/>
      <w:marTop w:val="0"/>
      <w:marBottom w:val="0"/>
      <w:divBdr>
        <w:top w:val="none" w:sz="0" w:space="0" w:color="auto"/>
        <w:left w:val="none" w:sz="0" w:space="0" w:color="auto"/>
        <w:bottom w:val="none" w:sz="0" w:space="0" w:color="auto"/>
        <w:right w:val="none" w:sz="0" w:space="0" w:color="auto"/>
      </w:divBdr>
    </w:div>
    <w:div w:id="337583294">
      <w:bodyDiv w:val="1"/>
      <w:marLeft w:val="0"/>
      <w:marRight w:val="0"/>
      <w:marTop w:val="0"/>
      <w:marBottom w:val="0"/>
      <w:divBdr>
        <w:top w:val="none" w:sz="0" w:space="0" w:color="auto"/>
        <w:left w:val="none" w:sz="0" w:space="0" w:color="auto"/>
        <w:bottom w:val="none" w:sz="0" w:space="0" w:color="auto"/>
        <w:right w:val="none" w:sz="0" w:space="0" w:color="auto"/>
      </w:divBdr>
    </w:div>
    <w:div w:id="338898375">
      <w:bodyDiv w:val="1"/>
      <w:marLeft w:val="0"/>
      <w:marRight w:val="0"/>
      <w:marTop w:val="0"/>
      <w:marBottom w:val="0"/>
      <w:divBdr>
        <w:top w:val="none" w:sz="0" w:space="0" w:color="auto"/>
        <w:left w:val="none" w:sz="0" w:space="0" w:color="auto"/>
        <w:bottom w:val="none" w:sz="0" w:space="0" w:color="auto"/>
        <w:right w:val="none" w:sz="0" w:space="0" w:color="auto"/>
      </w:divBdr>
    </w:div>
    <w:div w:id="339821970">
      <w:bodyDiv w:val="1"/>
      <w:marLeft w:val="0"/>
      <w:marRight w:val="0"/>
      <w:marTop w:val="0"/>
      <w:marBottom w:val="0"/>
      <w:divBdr>
        <w:top w:val="none" w:sz="0" w:space="0" w:color="auto"/>
        <w:left w:val="none" w:sz="0" w:space="0" w:color="auto"/>
        <w:bottom w:val="none" w:sz="0" w:space="0" w:color="auto"/>
        <w:right w:val="none" w:sz="0" w:space="0" w:color="auto"/>
      </w:divBdr>
    </w:div>
    <w:div w:id="339893999">
      <w:bodyDiv w:val="1"/>
      <w:marLeft w:val="0"/>
      <w:marRight w:val="0"/>
      <w:marTop w:val="0"/>
      <w:marBottom w:val="0"/>
      <w:divBdr>
        <w:top w:val="none" w:sz="0" w:space="0" w:color="auto"/>
        <w:left w:val="none" w:sz="0" w:space="0" w:color="auto"/>
        <w:bottom w:val="none" w:sz="0" w:space="0" w:color="auto"/>
        <w:right w:val="none" w:sz="0" w:space="0" w:color="auto"/>
      </w:divBdr>
    </w:div>
    <w:div w:id="340622977">
      <w:bodyDiv w:val="1"/>
      <w:marLeft w:val="0"/>
      <w:marRight w:val="0"/>
      <w:marTop w:val="0"/>
      <w:marBottom w:val="0"/>
      <w:divBdr>
        <w:top w:val="none" w:sz="0" w:space="0" w:color="auto"/>
        <w:left w:val="none" w:sz="0" w:space="0" w:color="auto"/>
        <w:bottom w:val="none" w:sz="0" w:space="0" w:color="auto"/>
        <w:right w:val="none" w:sz="0" w:space="0" w:color="auto"/>
      </w:divBdr>
    </w:div>
    <w:div w:id="341317392">
      <w:bodyDiv w:val="1"/>
      <w:marLeft w:val="0"/>
      <w:marRight w:val="0"/>
      <w:marTop w:val="0"/>
      <w:marBottom w:val="0"/>
      <w:divBdr>
        <w:top w:val="none" w:sz="0" w:space="0" w:color="auto"/>
        <w:left w:val="none" w:sz="0" w:space="0" w:color="auto"/>
        <w:bottom w:val="none" w:sz="0" w:space="0" w:color="auto"/>
        <w:right w:val="none" w:sz="0" w:space="0" w:color="auto"/>
      </w:divBdr>
    </w:div>
    <w:div w:id="341392738">
      <w:bodyDiv w:val="1"/>
      <w:marLeft w:val="0"/>
      <w:marRight w:val="0"/>
      <w:marTop w:val="0"/>
      <w:marBottom w:val="0"/>
      <w:divBdr>
        <w:top w:val="none" w:sz="0" w:space="0" w:color="auto"/>
        <w:left w:val="none" w:sz="0" w:space="0" w:color="auto"/>
        <w:bottom w:val="none" w:sz="0" w:space="0" w:color="auto"/>
        <w:right w:val="none" w:sz="0" w:space="0" w:color="auto"/>
      </w:divBdr>
    </w:div>
    <w:div w:id="342361654">
      <w:bodyDiv w:val="1"/>
      <w:marLeft w:val="0"/>
      <w:marRight w:val="0"/>
      <w:marTop w:val="0"/>
      <w:marBottom w:val="0"/>
      <w:divBdr>
        <w:top w:val="none" w:sz="0" w:space="0" w:color="auto"/>
        <w:left w:val="none" w:sz="0" w:space="0" w:color="auto"/>
        <w:bottom w:val="none" w:sz="0" w:space="0" w:color="auto"/>
        <w:right w:val="none" w:sz="0" w:space="0" w:color="auto"/>
      </w:divBdr>
    </w:div>
    <w:div w:id="342368106">
      <w:bodyDiv w:val="1"/>
      <w:marLeft w:val="0"/>
      <w:marRight w:val="0"/>
      <w:marTop w:val="0"/>
      <w:marBottom w:val="0"/>
      <w:divBdr>
        <w:top w:val="none" w:sz="0" w:space="0" w:color="auto"/>
        <w:left w:val="none" w:sz="0" w:space="0" w:color="auto"/>
        <w:bottom w:val="none" w:sz="0" w:space="0" w:color="auto"/>
        <w:right w:val="none" w:sz="0" w:space="0" w:color="auto"/>
      </w:divBdr>
    </w:div>
    <w:div w:id="343098382">
      <w:bodyDiv w:val="1"/>
      <w:marLeft w:val="0"/>
      <w:marRight w:val="0"/>
      <w:marTop w:val="0"/>
      <w:marBottom w:val="0"/>
      <w:divBdr>
        <w:top w:val="none" w:sz="0" w:space="0" w:color="auto"/>
        <w:left w:val="none" w:sz="0" w:space="0" w:color="auto"/>
        <w:bottom w:val="none" w:sz="0" w:space="0" w:color="auto"/>
        <w:right w:val="none" w:sz="0" w:space="0" w:color="auto"/>
      </w:divBdr>
    </w:div>
    <w:div w:id="343167766">
      <w:bodyDiv w:val="1"/>
      <w:marLeft w:val="0"/>
      <w:marRight w:val="0"/>
      <w:marTop w:val="0"/>
      <w:marBottom w:val="0"/>
      <w:divBdr>
        <w:top w:val="none" w:sz="0" w:space="0" w:color="auto"/>
        <w:left w:val="none" w:sz="0" w:space="0" w:color="auto"/>
        <w:bottom w:val="none" w:sz="0" w:space="0" w:color="auto"/>
        <w:right w:val="none" w:sz="0" w:space="0" w:color="auto"/>
      </w:divBdr>
    </w:div>
    <w:div w:id="343636130">
      <w:bodyDiv w:val="1"/>
      <w:marLeft w:val="0"/>
      <w:marRight w:val="0"/>
      <w:marTop w:val="0"/>
      <w:marBottom w:val="0"/>
      <w:divBdr>
        <w:top w:val="none" w:sz="0" w:space="0" w:color="auto"/>
        <w:left w:val="none" w:sz="0" w:space="0" w:color="auto"/>
        <w:bottom w:val="none" w:sz="0" w:space="0" w:color="auto"/>
        <w:right w:val="none" w:sz="0" w:space="0" w:color="auto"/>
      </w:divBdr>
    </w:div>
    <w:div w:id="343754131">
      <w:bodyDiv w:val="1"/>
      <w:marLeft w:val="0"/>
      <w:marRight w:val="0"/>
      <w:marTop w:val="0"/>
      <w:marBottom w:val="0"/>
      <w:divBdr>
        <w:top w:val="none" w:sz="0" w:space="0" w:color="auto"/>
        <w:left w:val="none" w:sz="0" w:space="0" w:color="auto"/>
        <w:bottom w:val="none" w:sz="0" w:space="0" w:color="auto"/>
        <w:right w:val="none" w:sz="0" w:space="0" w:color="auto"/>
      </w:divBdr>
    </w:div>
    <w:div w:id="344019890">
      <w:bodyDiv w:val="1"/>
      <w:marLeft w:val="0"/>
      <w:marRight w:val="0"/>
      <w:marTop w:val="0"/>
      <w:marBottom w:val="0"/>
      <w:divBdr>
        <w:top w:val="none" w:sz="0" w:space="0" w:color="auto"/>
        <w:left w:val="none" w:sz="0" w:space="0" w:color="auto"/>
        <w:bottom w:val="none" w:sz="0" w:space="0" w:color="auto"/>
        <w:right w:val="none" w:sz="0" w:space="0" w:color="auto"/>
      </w:divBdr>
    </w:div>
    <w:div w:id="344719759">
      <w:bodyDiv w:val="1"/>
      <w:marLeft w:val="0"/>
      <w:marRight w:val="0"/>
      <w:marTop w:val="0"/>
      <w:marBottom w:val="0"/>
      <w:divBdr>
        <w:top w:val="none" w:sz="0" w:space="0" w:color="auto"/>
        <w:left w:val="none" w:sz="0" w:space="0" w:color="auto"/>
        <w:bottom w:val="none" w:sz="0" w:space="0" w:color="auto"/>
        <w:right w:val="none" w:sz="0" w:space="0" w:color="auto"/>
      </w:divBdr>
    </w:div>
    <w:div w:id="345134124">
      <w:bodyDiv w:val="1"/>
      <w:marLeft w:val="0"/>
      <w:marRight w:val="0"/>
      <w:marTop w:val="0"/>
      <w:marBottom w:val="0"/>
      <w:divBdr>
        <w:top w:val="none" w:sz="0" w:space="0" w:color="auto"/>
        <w:left w:val="none" w:sz="0" w:space="0" w:color="auto"/>
        <w:bottom w:val="none" w:sz="0" w:space="0" w:color="auto"/>
        <w:right w:val="none" w:sz="0" w:space="0" w:color="auto"/>
      </w:divBdr>
    </w:div>
    <w:div w:id="346444145">
      <w:bodyDiv w:val="1"/>
      <w:marLeft w:val="0"/>
      <w:marRight w:val="0"/>
      <w:marTop w:val="0"/>
      <w:marBottom w:val="0"/>
      <w:divBdr>
        <w:top w:val="none" w:sz="0" w:space="0" w:color="auto"/>
        <w:left w:val="none" w:sz="0" w:space="0" w:color="auto"/>
        <w:bottom w:val="none" w:sz="0" w:space="0" w:color="auto"/>
        <w:right w:val="none" w:sz="0" w:space="0" w:color="auto"/>
      </w:divBdr>
    </w:div>
    <w:div w:id="346832700">
      <w:bodyDiv w:val="1"/>
      <w:marLeft w:val="0"/>
      <w:marRight w:val="0"/>
      <w:marTop w:val="0"/>
      <w:marBottom w:val="0"/>
      <w:divBdr>
        <w:top w:val="none" w:sz="0" w:space="0" w:color="auto"/>
        <w:left w:val="none" w:sz="0" w:space="0" w:color="auto"/>
        <w:bottom w:val="none" w:sz="0" w:space="0" w:color="auto"/>
        <w:right w:val="none" w:sz="0" w:space="0" w:color="auto"/>
      </w:divBdr>
    </w:div>
    <w:div w:id="346905396">
      <w:bodyDiv w:val="1"/>
      <w:marLeft w:val="0"/>
      <w:marRight w:val="0"/>
      <w:marTop w:val="0"/>
      <w:marBottom w:val="0"/>
      <w:divBdr>
        <w:top w:val="none" w:sz="0" w:space="0" w:color="auto"/>
        <w:left w:val="none" w:sz="0" w:space="0" w:color="auto"/>
        <w:bottom w:val="none" w:sz="0" w:space="0" w:color="auto"/>
        <w:right w:val="none" w:sz="0" w:space="0" w:color="auto"/>
      </w:divBdr>
    </w:div>
    <w:div w:id="347485008">
      <w:bodyDiv w:val="1"/>
      <w:marLeft w:val="0"/>
      <w:marRight w:val="0"/>
      <w:marTop w:val="0"/>
      <w:marBottom w:val="0"/>
      <w:divBdr>
        <w:top w:val="none" w:sz="0" w:space="0" w:color="auto"/>
        <w:left w:val="none" w:sz="0" w:space="0" w:color="auto"/>
        <w:bottom w:val="none" w:sz="0" w:space="0" w:color="auto"/>
        <w:right w:val="none" w:sz="0" w:space="0" w:color="auto"/>
      </w:divBdr>
    </w:div>
    <w:div w:id="347491654">
      <w:bodyDiv w:val="1"/>
      <w:marLeft w:val="0"/>
      <w:marRight w:val="0"/>
      <w:marTop w:val="0"/>
      <w:marBottom w:val="0"/>
      <w:divBdr>
        <w:top w:val="none" w:sz="0" w:space="0" w:color="auto"/>
        <w:left w:val="none" w:sz="0" w:space="0" w:color="auto"/>
        <w:bottom w:val="none" w:sz="0" w:space="0" w:color="auto"/>
        <w:right w:val="none" w:sz="0" w:space="0" w:color="auto"/>
      </w:divBdr>
    </w:div>
    <w:div w:id="348072329">
      <w:bodyDiv w:val="1"/>
      <w:marLeft w:val="0"/>
      <w:marRight w:val="0"/>
      <w:marTop w:val="0"/>
      <w:marBottom w:val="0"/>
      <w:divBdr>
        <w:top w:val="none" w:sz="0" w:space="0" w:color="auto"/>
        <w:left w:val="none" w:sz="0" w:space="0" w:color="auto"/>
        <w:bottom w:val="none" w:sz="0" w:space="0" w:color="auto"/>
        <w:right w:val="none" w:sz="0" w:space="0" w:color="auto"/>
      </w:divBdr>
    </w:div>
    <w:div w:id="348798514">
      <w:bodyDiv w:val="1"/>
      <w:marLeft w:val="0"/>
      <w:marRight w:val="0"/>
      <w:marTop w:val="0"/>
      <w:marBottom w:val="0"/>
      <w:divBdr>
        <w:top w:val="none" w:sz="0" w:space="0" w:color="auto"/>
        <w:left w:val="none" w:sz="0" w:space="0" w:color="auto"/>
        <w:bottom w:val="none" w:sz="0" w:space="0" w:color="auto"/>
        <w:right w:val="none" w:sz="0" w:space="0" w:color="auto"/>
      </w:divBdr>
    </w:div>
    <w:div w:id="349380404">
      <w:bodyDiv w:val="1"/>
      <w:marLeft w:val="0"/>
      <w:marRight w:val="0"/>
      <w:marTop w:val="0"/>
      <w:marBottom w:val="0"/>
      <w:divBdr>
        <w:top w:val="none" w:sz="0" w:space="0" w:color="auto"/>
        <w:left w:val="none" w:sz="0" w:space="0" w:color="auto"/>
        <w:bottom w:val="none" w:sz="0" w:space="0" w:color="auto"/>
        <w:right w:val="none" w:sz="0" w:space="0" w:color="auto"/>
      </w:divBdr>
    </w:div>
    <w:div w:id="349529702">
      <w:bodyDiv w:val="1"/>
      <w:marLeft w:val="0"/>
      <w:marRight w:val="0"/>
      <w:marTop w:val="0"/>
      <w:marBottom w:val="0"/>
      <w:divBdr>
        <w:top w:val="none" w:sz="0" w:space="0" w:color="auto"/>
        <w:left w:val="none" w:sz="0" w:space="0" w:color="auto"/>
        <w:bottom w:val="none" w:sz="0" w:space="0" w:color="auto"/>
        <w:right w:val="none" w:sz="0" w:space="0" w:color="auto"/>
      </w:divBdr>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350493688">
      <w:bodyDiv w:val="1"/>
      <w:marLeft w:val="0"/>
      <w:marRight w:val="0"/>
      <w:marTop w:val="0"/>
      <w:marBottom w:val="0"/>
      <w:divBdr>
        <w:top w:val="none" w:sz="0" w:space="0" w:color="auto"/>
        <w:left w:val="none" w:sz="0" w:space="0" w:color="auto"/>
        <w:bottom w:val="none" w:sz="0" w:space="0" w:color="auto"/>
        <w:right w:val="none" w:sz="0" w:space="0" w:color="auto"/>
      </w:divBdr>
    </w:div>
    <w:div w:id="350958840">
      <w:bodyDiv w:val="1"/>
      <w:marLeft w:val="0"/>
      <w:marRight w:val="0"/>
      <w:marTop w:val="0"/>
      <w:marBottom w:val="0"/>
      <w:divBdr>
        <w:top w:val="none" w:sz="0" w:space="0" w:color="auto"/>
        <w:left w:val="none" w:sz="0" w:space="0" w:color="auto"/>
        <w:bottom w:val="none" w:sz="0" w:space="0" w:color="auto"/>
        <w:right w:val="none" w:sz="0" w:space="0" w:color="auto"/>
      </w:divBdr>
    </w:div>
    <w:div w:id="351224213">
      <w:bodyDiv w:val="1"/>
      <w:marLeft w:val="0"/>
      <w:marRight w:val="0"/>
      <w:marTop w:val="0"/>
      <w:marBottom w:val="0"/>
      <w:divBdr>
        <w:top w:val="none" w:sz="0" w:space="0" w:color="auto"/>
        <w:left w:val="none" w:sz="0" w:space="0" w:color="auto"/>
        <w:bottom w:val="none" w:sz="0" w:space="0" w:color="auto"/>
        <w:right w:val="none" w:sz="0" w:space="0" w:color="auto"/>
      </w:divBdr>
    </w:div>
    <w:div w:id="351497893">
      <w:bodyDiv w:val="1"/>
      <w:marLeft w:val="0"/>
      <w:marRight w:val="0"/>
      <w:marTop w:val="0"/>
      <w:marBottom w:val="0"/>
      <w:divBdr>
        <w:top w:val="none" w:sz="0" w:space="0" w:color="auto"/>
        <w:left w:val="none" w:sz="0" w:space="0" w:color="auto"/>
        <w:bottom w:val="none" w:sz="0" w:space="0" w:color="auto"/>
        <w:right w:val="none" w:sz="0" w:space="0" w:color="auto"/>
      </w:divBdr>
    </w:div>
    <w:div w:id="352079244">
      <w:bodyDiv w:val="1"/>
      <w:marLeft w:val="0"/>
      <w:marRight w:val="0"/>
      <w:marTop w:val="0"/>
      <w:marBottom w:val="0"/>
      <w:divBdr>
        <w:top w:val="none" w:sz="0" w:space="0" w:color="auto"/>
        <w:left w:val="none" w:sz="0" w:space="0" w:color="auto"/>
        <w:bottom w:val="none" w:sz="0" w:space="0" w:color="auto"/>
        <w:right w:val="none" w:sz="0" w:space="0" w:color="auto"/>
      </w:divBdr>
    </w:div>
    <w:div w:id="352847769">
      <w:bodyDiv w:val="1"/>
      <w:marLeft w:val="0"/>
      <w:marRight w:val="0"/>
      <w:marTop w:val="0"/>
      <w:marBottom w:val="0"/>
      <w:divBdr>
        <w:top w:val="none" w:sz="0" w:space="0" w:color="auto"/>
        <w:left w:val="none" w:sz="0" w:space="0" w:color="auto"/>
        <w:bottom w:val="none" w:sz="0" w:space="0" w:color="auto"/>
        <w:right w:val="none" w:sz="0" w:space="0" w:color="auto"/>
      </w:divBdr>
    </w:div>
    <w:div w:id="354042693">
      <w:bodyDiv w:val="1"/>
      <w:marLeft w:val="0"/>
      <w:marRight w:val="0"/>
      <w:marTop w:val="0"/>
      <w:marBottom w:val="0"/>
      <w:divBdr>
        <w:top w:val="none" w:sz="0" w:space="0" w:color="auto"/>
        <w:left w:val="none" w:sz="0" w:space="0" w:color="auto"/>
        <w:bottom w:val="none" w:sz="0" w:space="0" w:color="auto"/>
        <w:right w:val="none" w:sz="0" w:space="0" w:color="auto"/>
      </w:divBdr>
      <w:divsChild>
        <w:div w:id="423234855">
          <w:marLeft w:val="480"/>
          <w:marRight w:val="0"/>
          <w:marTop w:val="0"/>
          <w:marBottom w:val="0"/>
          <w:divBdr>
            <w:top w:val="none" w:sz="0" w:space="0" w:color="auto"/>
            <w:left w:val="none" w:sz="0" w:space="0" w:color="auto"/>
            <w:bottom w:val="none" w:sz="0" w:space="0" w:color="auto"/>
            <w:right w:val="none" w:sz="0" w:space="0" w:color="auto"/>
          </w:divBdr>
        </w:div>
        <w:div w:id="613286324">
          <w:marLeft w:val="480"/>
          <w:marRight w:val="0"/>
          <w:marTop w:val="0"/>
          <w:marBottom w:val="0"/>
          <w:divBdr>
            <w:top w:val="none" w:sz="0" w:space="0" w:color="auto"/>
            <w:left w:val="none" w:sz="0" w:space="0" w:color="auto"/>
            <w:bottom w:val="none" w:sz="0" w:space="0" w:color="auto"/>
            <w:right w:val="none" w:sz="0" w:space="0" w:color="auto"/>
          </w:divBdr>
        </w:div>
        <w:div w:id="1834180553">
          <w:marLeft w:val="480"/>
          <w:marRight w:val="0"/>
          <w:marTop w:val="0"/>
          <w:marBottom w:val="0"/>
          <w:divBdr>
            <w:top w:val="none" w:sz="0" w:space="0" w:color="auto"/>
            <w:left w:val="none" w:sz="0" w:space="0" w:color="auto"/>
            <w:bottom w:val="none" w:sz="0" w:space="0" w:color="auto"/>
            <w:right w:val="none" w:sz="0" w:space="0" w:color="auto"/>
          </w:divBdr>
        </w:div>
        <w:div w:id="1189487432">
          <w:marLeft w:val="480"/>
          <w:marRight w:val="0"/>
          <w:marTop w:val="0"/>
          <w:marBottom w:val="0"/>
          <w:divBdr>
            <w:top w:val="none" w:sz="0" w:space="0" w:color="auto"/>
            <w:left w:val="none" w:sz="0" w:space="0" w:color="auto"/>
            <w:bottom w:val="none" w:sz="0" w:space="0" w:color="auto"/>
            <w:right w:val="none" w:sz="0" w:space="0" w:color="auto"/>
          </w:divBdr>
        </w:div>
        <w:div w:id="440078650">
          <w:marLeft w:val="480"/>
          <w:marRight w:val="0"/>
          <w:marTop w:val="0"/>
          <w:marBottom w:val="0"/>
          <w:divBdr>
            <w:top w:val="none" w:sz="0" w:space="0" w:color="auto"/>
            <w:left w:val="none" w:sz="0" w:space="0" w:color="auto"/>
            <w:bottom w:val="none" w:sz="0" w:space="0" w:color="auto"/>
            <w:right w:val="none" w:sz="0" w:space="0" w:color="auto"/>
          </w:divBdr>
        </w:div>
        <w:div w:id="1519467023">
          <w:marLeft w:val="480"/>
          <w:marRight w:val="0"/>
          <w:marTop w:val="0"/>
          <w:marBottom w:val="0"/>
          <w:divBdr>
            <w:top w:val="none" w:sz="0" w:space="0" w:color="auto"/>
            <w:left w:val="none" w:sz="0" w:space="0" w:color="auto"/>
            <w:bottom w:val="none" w:sz="0" w:space="0" w:color="auto"/>
            <w:right w:val="none" w:sz="0" w:space="0" w:color="auto"/>
          </w:divBdr>
        </w:div>
        <w:div w:id="1874152668">
          <w:marLeft w:val="480"/>
          <w:marRight w:val="0"/>
          <w:marTop w:val="0"/>
          <w:marBottom w:val="0"/>
          <w:divBdr>
            <w:top w:val="none" w:sz="0" w:space="0" w:color="auto"/>
            <w:left w:val="none" w:sz="0" w:space="0" w:color="auto"/>
            <w:bottom w:val="none" w:sz="0" w:space="0" w:color="auto"/>
            <w:right w:val="none" w:sz="0" w:space="0" w:color="auto"/>
          </w:divBdr>
        </w:div>
        <w:div w:id="1099374258">
          <w:marLeft w:val="480"/>
          <w:marRight w:val="0"/>
          <w:marTop w:val="0"/>
          <w:marBottom w:val="0"/>
          <w:divBdr>
            <w:top w:val="none" w:sz="0" w:space="0" w:color="auto"/>
            <w:left w:val="none" w:sz="0" w:space="0" w:color="auto"/>
            <w:bottom w:val="none" w:sz="0" w:space="0" w:color="auto"/>
            <w:right w:val="none" w:sz="0" w:space="0" w:color="auto"/>
          </w:divBdr>
        </w:div>
        <w:div w:id="556819953">
          <w:marLeft w:val="480"/>
          <w:marRight w:val="0"/>
          <w:marTop w:val="0"/>
          <w:marBottom w:val="0"/>
          <w:divBdr>
            <w:top w:val="none" w:sz="0" w:space="0" w:color="auto"/>
            <w:left w:val="none" w:sz="0" w:space="0" w:color="auto"/>
            <w:bottom w:val="none" w:sz="0" w:space="0" w:color="auto"/>
            <w:right w:val="none" w:sz="0" w:space="0" w:color="auto"/>
          </w:divBdr>
        </w:div>
        <w:div w:id="1674918581">
          <w:marLeft w:val="480"/>
          <w:marRight w:val="0"/>
          <w:marTop w:val="0"/>
          <w:marBottom w:val="0"/>
          <w:divBdr>
            <w:top w:val="none" w:sz="0" w:space="0" w:color="auto"/>
            <w:left w:val="none" w:sz="0" w:space="0" w:color="auto"/>
            <w:bottom w:val="none" w:sz="0" w:space="0" w:color="auto"/>
            <w:right w:val="none" w:sz="0" w:space="0" w:color="auto"/>
          </w:divBdr>
        </w:div>
        <w:div w:id="1385717173">
          <w:marLeft w:val="480"/>
          <w:marRight w:val="0"/>
          <w:marTop w:val="0"/>
          <w:marBottom w:val="0"/>
          <w:divBdr>
            <w:top w:val="none" w:sz="0" w:space="0" w:color="auto"/>
            <w:left w:val="none" w:sz="0" w:space="0" w:color="auto"/>
            <w:bottom w:val="none" w:sz="0" w:space="0" w:color="auto"/>
            <w:right w:val="none" w:sz="0" w:space="0" w:color="auto"/>
          </w:divBdr>
        </w:div>
        <w:div w:id="201285862">
          <w:marLeft w:val="480"/>
          <w:marRight w:val="0"/>
          <w:marTop w:val="0"/>
          <w:marBottom w:val="0"/>
          <w:divBdr>
            <w:top w:val="none" w:sz="0" w:space="0" w:color="auto"/>
            <w:left w:val="none" w:sz="0" w:space="0" w:color="auto"/>
            <w:bottom w:val="none" w:sz="0" w:space="0" w:color="auto"/>
            <w:right w:val="none" w:sz="0" w:space="0" w:color="auto"/>
          </w:divBdr>
        </w:div>
        <w:div w:id="1904287667">
          <w:marLeft w:val="480"/>
          <w:marRight w:val="0"/>
          <w:marTop w:val="0"/>
          <w:marBottom w:val="0"/>
          <w:divBdr>
            <w:top w:val="none" w:sz="0" w:space="0" w:color="auto"/>
            <w:left w:val="none" w:sz="0" w:space="0" w:color="auto"/>
            <w:bottom w:val="none" w:sz="0" w:space="0" w:color="auto"/>
            <w:right w:val="none" w:sz="0" w:space="0" w:color="auto"/>
          </w:divBdr>
        </w:div>
        <w:div w:id="841772623">
          <w:marLeft w:val="480"/>
          <w:marRight w:val="0"/>
          <w:marTop w:val="0"/>
          <w:marBottom w:val="0"/>
          <w:divBdr>
            <w:top w:val="none" w:sz="0" w:space="0" w:color="auto"/>
            <w:left w:val="none" w:sz="0" w:space="0" w:color="auto"/>
            <w:bottom w:val="none" w:sz="0" w:space="0" w:color="auto"/>
            <w:right w:val="none" w:sz="0" w:space="0" w:color="auto"/>
          </w:divBdr>
        </w:div>
        <w:div w:id="2098987030">
          <w:marLeft w:val="480"/>
          <w:marRight w:val="0"/>
          <w:marTop w:val="0"/>
          <w:marBottom w:val="0"/>
          <w:divBdr>
            <w:top w:val="none" w:sz="0" w:space="0" w:color="auto"/>
            <w:left w:val="none" w:sz="0" w:space="0" w:color="auto"/>
            <w:bottom w:val="none" w:sz="0" w:space="0" w:color="auto"/>
            <w:right w:val="none" w:sz="0" w:space="0" w:color="auto"/>
          </w:divBdr>
        </w:div>
        <w:div w:id="1276716368">
          <w:marLeft w:val="480"/>
          <w:marRight w:val="0"/>
          <w:marTop w:val="0"/>
          <w:marBottom w:val="0"/>
          <w:divBdr>
            <w:top w:val="none" w:sz="0" w:space="0" w:color="auto"/>
            <w:left w:val="none" w:sz="0" w:space="0" w:color="auto"/>
            <w:bottom w:val="none" w:sz="0" w:space="0" w:color="auto"/>
            <w:right w:val="none" w:sz="0" w:space="0" w:color="auto"/>
          </w:divBdr>
        </w:div>
        <w:div w:id="253243000">
          <w:marLeft w:val="480"/>
          <w:marRight w:val="0"/>
          <w:marTop w:val="0"/>
          <w:marBottom w:val="0"/>
          <w:divBdr>
            <w:top w:val="none" w:sz="0" w:space="0" w:color="auto"/>
            <w:left w:val="none" w:sz="0" w:space="0" w:color="auto"/>
            <w:bottom w:val="none" w:sz="0" w:space="0" w:color="auto"/>
            <w:right w:val="none" w:sz="0" w:space="0" w:color="auto"/>
          </w:divBdr>
        </w:div>
        <w:div w:id="975451142">
          <w:marLeft w:val="480"/>
          <w:marRight w:val="0"/>
          <w:marTop w:val="0"/>
          <w:marBottom w:val="0"/>
          <w:divBdr>
            <w:top w:val="none" w:sz="0" w:space="0" w:color="auto"/>
            <w:left w:val="none" w:sz="0" w:space="0" w:color="auto"/>
            <w:bottom w:val="none" w:sz="0" w:space="0" w:color="auto"/>
            <w:right w:val="none" w:sz="0" w:space="0" w:color="auto"/>
          </w:divBdr>
        </w:div>
        <w:div w:id="1458792084">
          <w:marLeft w:val="480"/>
          <w:marRight w:val="0"/>
          <w:marTop w:val="0"/>
          <w:marBottom w:val="0"/>
          <w:divBdr>
            <w:top w:val="none" w:sz="0" w:space="0" w:color="auto"/>
            <w:left w:val="none" w:sz="0" w:space="0" w:color="auto"/>
            <w:bottom w:val="none" w:sz="0" w:space="0" w:color="auto"/>
            <w:right w:val="none" w:sz="0" w:space="0" w:color="auto"/>
          </w:divBdr>
        </w:div>
        <w:div w:id="1788426568">
          <w:marLeft w:val="480"/>
          <w:marRight w:val="0"/>
          <w:marTop w:val="0"/>
          <w:marBottom w:val="0"/>
          <w:divBdr>
            <w:top w:val="none" w:sz="0" w:space="0" w:color="auto"/>
            <w:left w:val="none" w:sz="0" w:space="0" w:color="auto"/>
            <w:bottom w:val="none" w:sz="0" w:space="0" w:color="auto"/>
            <w:right w:val="none" w:sz="0" w:space="0" w:color="auto"/>
          </w:divBdr>
        </w:div>
        <w:div w:id="487206454">
          <w:marLeft w:val="480"/>
          <w:marRight w:val="0"/>
          <w:marTop w:val="0"/>
          <w:marBottom w:val="0"/>
          <w:divBdr>
            <w:top w:val="none" w:sz="0" w:space="0" w:color="auto"/>
            <w:left w:val="none" w:sz="0" w:space="0" w:color="auto"/>
            <w:bottom w:val="none" w:sz="0" w:space="0" w:color="auto"/>
            <w:right w:val="none" w:sz="0" w:space="0" w:color="auto"/>
          </w:divBdr>
        </w:div>
        <w:div w:id="1461651996">
          <w:marLeft w:val="480"/>
          <w:marRight w:val="0"/>
          <w:marTop w:val="0"/>
          <w:marBottom w:val="0"/>
          <w:divBdr>
            <w:top w:val="none" w:sz="0" w:space="0" w:color="auto"/>
            <w:left w:val="none" w:sz="0" w:space="0" w:color="auto"/>
            <w:bottom w:val="none" w:sz="0" w:space="0" w:color="auto"/>
            <w:right w:val="none" w:sz="0" w:space="0" w:color="auto"/>
          </w:divBdr>
        </w:div>
        <w:div w:id="1337264609">
          <w:marLeft w:val="480"/>
          <w:marRight w:val="0"/>
          <w:marTop w:val="0"/>
          <w:marBottom w:val="0"/>
          <w:divBdr>
            <w:top w:val="none" w:sz="0" w:space="0" w:color="auto"/>
            <w:left w:val="none" w:sz="0" w:space="0" w:color="auto"/>
            <w:bottom w:val="none" w:sz="0" w:space="0" w:color="auto"/>
            <w:right w:val="none" w:sz="0" w:space="0" w:color="auto"/>
          </w:divBdr>
        </w:div>
      </w:divsChild>
    </w:div>
    <w:div w:id="354112905">
      <w:bodyDiv w:val="1"/>
      <w:marLeft w:val="0"/>
      <w:marRight w:val="0"/>
      <w:marTop w:val="0"/>
      <w:marBottom w:val="0"/>
      <w:divBdr>
        <w:top w:val="none" w:sz="0" w:space="0" w:color="auto"/>
        <w:left w:val="none" w:sz="0" w:space="0" w:color="auto"/>
        <w:bottom w:val="none" w:sz="0" w:space="0" w:color="auto"/>
        <w:right w:val="none" w:sz="0" w:space="0" w:color="auto"/>
      </w:divBdr>
    </w:div>
    <w:div w:id="354623561">
      <w:bodyDiv w:val="1"/>
      <w:marLeft w:val="0"/>
      <w:marRight w:val="0"/>
      <w:marTop w:val="0"/>
      <w:marBottom w:val="0"/>
      <w:divBdr>
        <w:top w:val="none" w:sz="0" w:space="0" w:color="auto"/>
        <w:left w:val="none" w:sz="0" w:space="0" w:color="auto"/>
        <w:bottom w:val="none" w:sz="0" w:space="0" w:color="auto"/>
        <w:right w:val="none" w:sz="0" w:space="0" w:color="auto"/>
      </w:divBdr>
    </w:div>
    <w:div w:id="354771360">
      <w:bodyDiv w:val="1"/>
      <w:marLeft w:val="0"/>
      <w:marRight w:val="0"/>
      <w:marTop w:val="0"/>
      <w:marBottom w:val="0"/>
      <w:divBdr>
        <w:top w:val="none" w:sz="0" w:space="0" w:color="auto"/>
        <w:left w:val="none" w:sz="0" w:space="0" w:color="auto"/>
        <w:bottom w:val="none" w:sz="0" w:space="0" w:color="auto"/>
        <w:right w:val="none" w:sz="0" w:space="0" w:color="auto"/>
      </w:divBdr>
    </w:div>
    <w:div w:id="355234915">
      <w:bodyDiv w:val="1"/>
      <w:marLeft w:val="0"/>
      <w:marRight w:val="0"/>
      <w:marTop w:val="0"/>
      <w:marBottom w:val="0"/>
      <w:divBdr>
        <w:top w:val="none" w:sz="0" w:space="0" w:color="auto"/>
        <w:left w:val="none" w:sz="0" w:space="0" w:color="auto"/>
        <w:bottom w:val="none" w:sz="0" w:space="0" w:color="auto"/>
        <w:right w:val="none" w:sz="0" w:space="0" w:color="auto"/>
      </w:divBdr>
    </w:div>
    <w:div w:id="355740571">
      <w:bodyDiv w:val="1"/>
      <w:marLeft w:val="0"/>
      <w:marRight w:val="0"/>
      <w:marTop w:val="0"/>
      <w:marBottom w:val="0"/>
      <w:divBdr>
        <w:top w:val="none" w:sz="0" w:space="0" w:color="auto"/>
        <w:left w:val="none" w:sz="0" w:space="0" w:color="auto"/>
        <w:bottom w:val="none" w:sz="0" w:space="0" w:color="auto"/>
        <w:right w:val="none" w:sz="0" w:space="0" w:color="auto"/>
      </w:divBdr>
    </w:div>
    <w:div w:id="355933250">
      <w:bodyDiv w:val="1"/>
      <w:marLeft w:val="0"/>
      <w:marRight w:val="0"/>
      <w:marTop w:val="0"/>
      <w:marBottom w:val="0"/>
      <w:divBdr>
        <w:top w:val="none" w:sz="0" w:space="0" w:color="auto"/>
        <w:left w:val="none" w:sz="0" w:space="0" w:color="auto"/>
        <w:bottom w:val="none" w:sz="0" w:space="0" w:color="auto"/>
        <w:right w:val="none" w:sz="0" w:space="0" w:color="auto"/>
      </w:divBdr>
    </w:div>
    <w:div w:id="356666162">
      <w:bodyDiv w:val="1"/>
      <w:marLeft w:val="0"/>
      <w:marRight w:val="0"/>
      <w:marTop w:val="0"/>
      <w:marBottom w:val="0"/>
      <w:divBdr>
        <w:top w:val="none" w:sz="0" w:space="0" w:color="auto"/>
        <w:left w:val="none" w:sz="0" w:space="0" w:color="auto"/>
        <w:bottom w:val="none" w:sz="0" w:space="0" w:color="auto"/>
        <w:right w:val="none" w:sz="0" w:space="0" w:color="auto"/>
      </w:divBdr>
    </w:div>
    <w:div w:id="357391291">
      <w:bodyDiv w:val="1"/>
      <w:marLeft w:val="0"/>
      <w:marRight w:val="0"/>
      <w:marTop w:val="0"/>
      <w:marBottom w:val="0"/>
      <w:divBdr>
        <w:top w:val="none" w:sz="0" w:space="0" w:color="auto"/>
        <w:left w:val="none" w:sz="0" w:space="0" w:color="auto"/>
        <w:bottom w:val="none" w:sz="0" w:space="0" w:color="auto"/>
        <w:right w:val="none" w:sz="0" w:space="0" w:color="auto"/>
      </w:divBdr>
    </w:div>
    <w:div w:id="357435944">
      <w:bodyDiv w:val="1"/>
      <w:marLeft w:val="0"/>
      <w:marRight w:val="0"/>
      <w:marTop w:val="0"/>
      <w:marBottom w:val="0"/>
      <w:divBdr>
        <w:top w:val="none" w:sz="0" w:space="0" w:color="auto"/>
        <w:left w:val="none" w:sz="0" w:space="0" w:color="auto"/>
        <w:bottom w:val="none" w:sz="0" w:space="0" w:color="auto"/>
        <w:right w:val="none" w:sz="0" w:space="0" w:color="auto"/>
      </w:divBdr>
    </w:div>
    <w:div w:id="358359621">
      <w:bodyDiv w:val="1"/>
      <w:marLeft w:val="0"/>
      <w:marRight w:val="0"/>
      <w:marTop w:val="0"/>
      <w:marBottom w:val="0"/>
      <w:divBdr>
        <w:top w:val="none" w:sz="0" w:space="0" w:color="auto"/>
        <w:left w:val="none" w:sz="0" w:space="0" w:color="auto"/>
        <w:bottom w:val="none" w:sz="0" w:space="0" w:color="auto"/>
        <w:right w:val="none" w:sz="0" w:space="0" w:color="auto"/>
      </w:divBdr>
    </w:div>
    <w:div w:id="359017416">
      <w:bodyDiv w:val="1"/>
      <w:marLeft w:val="0"/>
      <w:marRight w:val="0"/>
      <w:marTop w:val="0"/>
      <w:marBottom w:val="0"/>
      <w:divBdr>
        <w:top w:val="none" w:sz="0" w:space="0" w:color="auto"/>
        <w:left w:val="none" w:sz="0" w:space="0" w:color="auto"/>
        <w:bottom w:val="none" w:sz="0" w:space="0" w:color="auto"/>
        <w:right w:val="none" w:sz="0" w:space="0" w:color="auto"/>
      </w:divBdr>
    </w:div>
    <w:div w:id="359087662">
      <w:bodyDiv w:val="1"/>
      <w:marLeft w:val="0"/>
      <w:marRight w:val="0"/>
      <w:marTop w:val="0"/>
      <w:marBottom w:val="0"/>
      <w:divBdr>
        <w:top w:val="none" w:sz="0" w:space="0" w:color="auto"/>
        <w:left w:val="none" w:sz="0" w:space="0" w:color="auto"/>
        <w:bottom w:val="none" w:sz="0" w:space="0" w:color="auto"/>
        <w:right w:val="none" w:sz="0" w:space="0" w:color="auto"/>
      </w:divBdr>
    </w:div>
    <w:div w:id="359475850">
      <w:bodyDiv w:val="1"/>
      <w:marLeft w:val="0"/>
      <w:marRight w:val="0"/>
      <w:marTop w:val="0"/>
      <w:marBottom w:val="0"/>
      <w:divBdr>
        <w:top w:val="none" w:sz="0" w:space="0" w:color="auto"/>
        <w:left w:val="none" w:sz="0" w:space="0" w:color="auto"/>
        <w:bottom w:val="none" w:sz="0" w:space="0" w:color="auto"/>
        <w:right w:val="none" w:sz="0" w:space="0" w:color="auto"/>
      </w:divBdr>
    </w:div>
    <w:div w:id="359478905">
      <w:bodyDiv w:val="1"/>
      <w:marLeft w:val="0"/>
      <w:marRight w:val="0"/>
      <w:marTop w:val="0"/>
      <w:marBottom w:val="0"/>
      <w:divBdr>
        <w:top w:val="none" w:sz="0" w:space="0" w:color="auto"/>
        <w:left w:val="none" w:sz="0" w:space="0" w:color="auto"/>
        <w:bottom w:val="none" w:sz="0" w:space="0" w:color="auto"/>
        <w:right w:val="none" w:sz="0" w:space="0" w:color="auto"/>
      </w:divBdr>
    </w:div>
    <w:div w:id="359824951">
      <w:bodyDiv w:val="1"/>
      <w:marLeft w:val="0"/>
      <w:marRight w:val="0"/>
      <w:marTop w:val="0"/>
      <w:marBottom w:val="0"/>
      <w:divBdr>
        <w:top w:val="none" w:sz="0" w:space="0" w:color="auto"/>
        <w:left w:val="none" w:sz="0" w:space="0" w:color="auto"/>
        <w:bottom w:val="none" w:sz="0" w:space="0" w:color="auto"/>
        <w:right w:val="none" w:sz="0" w:space="0" w:color="auto"/>
      </w:divBdr>
      <w:divsChild>
        <w:div w:id="1489858287">
          <w:marLeft w:val="480"/>
          <w:marRight w:val="0"/>
          <w:marTop w:val="0"/>
          <w:marBottom w:val="0"/>
          <w:divBdr>
            <w:top w:val="none" w:sz="0" w:space="0" w:color="auto"/>
            <w:left w:val="none" w:sz="0" w:space="0" w:color="auto"/>
            <w:bottom w:val="none" w:sz="0" w:space="0" w:color="auto"/>
            <w:right w:val="none" w:sz="0" w:space="0" w:color="auto"/>
          </w:divBdr>
        </w:div>
        <w:div w:id="1618369273">
          <w:marLeft w:val="480"/>
          <w:marRight w:val="0"/>
          <w:marTop w:val="0"/>
          <w:marBottom w:val="0"/>
          <w:divBdr>
            <w:top w:val="none" w:sz="0" w:space="0" w:color="auto"/>
            <w:left w:val="none" w:sz="0" w:space="0" w:color="auto"/>
            <w:bottom w:val="none" w:sz="0" w:space="0" w:color="auto"/>
            <w:right w:val="none" w:sz="0" w:space="0" w:color="auto"/>
          </w:divBdr>
        </w:div>
        <w:div w:id="875432908">
          <w:marLeft w:val="480"/>
          <w:marRight w:val="0"/>
          <w:marTop w:val="0"/>
          <w:marBottom w:val="0"/>
          <w:divBdr>
            <w:top w:val="none" w:sz="0" w:space="0" w:color="auto"/>
            <w:left w:val="none" w:sz="0" w:space="0" w:color="auto"/>
            <w:bottom w:val="none" w:sz="0" w:space="0" w:color="auto"/>
            <w:right w:val="none" w:sz="0" w:space="0" w:color="auto"/>
          </w:divBdr>
        </w:div>
        <w:div w:id="264577922">
          <w:marLeft w:val="480"/>
          <w:marRight w:val="0"/>
          <w:marTop w:val="0"/>
          <w:marBottom w:val="0"/>
          <w:divBdr>
            <w:top w:val="none" w:sz="0" w:space="0" w:color="auto"/>
            <w:left w:val="none" w:sz="0" w:space="0" w:color="auto"/>
            <w:bottom w:val="none" w:sz="0" w:space="0" w:color="auto"/>
            <w:right w:val="none" w:sz="0" w:space="0" w:color="auto"/>
          </w:divBdr>
        </w:div>
        <w:div w:id="850484479">
          <w:marLeft w:val="480"/>
          <w:marRight w:val="0"/>
          <w:marTop w:val="0"/>
          <w:marBottom w:val="0"/>
          <w:divBdr>
            <w:top w:val="none" w:sz="0" w:space="0" w:color="auto"/>
            <w:left w:val="none" w:sz="0" w:space="0" w:color="auto"/>
            <w:bottom w:val="none" w:sz="0" w:space="0" w:color="auto"/>
            <w:right w:val="none" w:sz="0" w:space="0" w:color="auto"/>
          </w:divBdr>
        </w:div>
        <w:div w:id="1400517401">
          <w:marLeft w:val="480"/>
          <w:marRight w:val="0"/>
          <w:marTop w:val="0"/>
          <w:marBottom w:val="0"/>
          <w:divBdr>
            <w:top w:val="none" w:sz="0" w:space="0" w:color="auto"/>
            <w:left w:val="none" w:sz="0" w:space="0" w:color="auto"/>
            <w:bottom w:val="none" w:sz="0" w:space="0" w:color="auto"/>
            <w:right w:val="none" w:sz="0" w:space="0" w:color="auto"/>
          </w:divBdr>
        </w:div>
        <w:div w:id="1342388046">
          <w:marLeft w:val="480"/>
          <w:marRight w:val="0"/>
          <w:marTop w:val="0"/>
          <w:marBottom w:val="0"/>
          <w:divBdr>
            <w:top w:val="none" w:sz="0" w:space="0" w:color="auto"/>
            <w:left w:val="none" w:sz="0" w:space="0" w:color="auto"/>
            <w:bottom w:val="none" w:sz="0" w:space="0" w:color="auto"/>
            <w:right w:val="none" w:sz="0" w:space="0" w:color="auto"/>
          </w:divBdr>
        </w:div>
        <w:div w:id="951279037">
          <w:marLeft w:val="480"/>
          <w:marRight w:val="0"/>
          <w:marTop w:val="0"/>
          <w:marBottom w:val="0"/>
          <w:divBdr>
            <w:top w:val="none" w:sz="0" w:space="0" w:color="auto"/>
            <w:left w:val="none" w:sz="0" w:space="0" w:color="auto"/>
            <w:bottom w:val="none" w:sz="0" w:space="0" w:color="auto"/>
            <w:right w:val="none" w:sz="0" w:space="0" w:color="auto"/>
          </w:divBdr>
        </w:div>
        <w:div w:id="1117986301">
          <w:marLeft w:val="480"/>
          <w:marRight w:val="0"/>
          <w:marTop w:val="0"/>
          <w:marBottom w:val="0"/>
          <w:divBdr>
            <w:top w:val="none" w:sz="0" w:space="0" w:color="auto"/>
            <w:left w:val="none" w:sz="0" w:space="0" w:color="auto"/>
            <w:bottom w:val="none" w:sz="0" w:space="0" w:color="auto"/>
            <w:right w:val="none" w:sz="0" w:space="0" w:color="auto"/>
          </w:divBdr>
        </w:div>
        <w:div w:id="2077168625">
          <w:marLeft w:val="480"/>
          <w:marRight w:val="0"/>
          <w:marTop w:val="0"/>
          <w:marBottom w:val="0"/>
          <w:divBdr>
            <w:top w:val="none" w:sz="0" w:space="0" w:color="auto"/>
            <w:left w:val="none" w:sz="0" w:space="0" w:color="auto"/>
            <w:bottom w:val="none" w:sz="0" w:space="0" w:color="auto"/>
            <w:right w:val="none" w:sz="0" w:space="0" w:color="auto"/>
          </w:divBdr>
        </w:div>
        <w:div w:id="271278994">
          <w:marLeft w:val="480"/>
          <w:marRight w:val="0"/>
          <w:marTop w:val="0"/>
          <w:marBottom w:val="0"/>
          <w:divBdr>
            <w:top w:val="none" w:sz="0" w:space="0" w:color="auto"/>
            <w:left w:val="none" w:sz="0" w:space="0" w:color="auto"/>
            <w:bottom w:val="none" w:sz="0" w:space="0" w:color="auto"/>
            <w:right w:val="none" w:sz="0" w:space="0" w:color="auto"/>
          </w:divBdr>
        </w:div>
        <w:div w:id="240262542">
          <w:marLeft w:val="480"/>
          <w:marRight w:val="0"/>
          <w:marTop w:val="0"/>
          <w:marBottom w:val="0"/>
          <w:divBdr>
            <w:top w:val="none" w:sz="0" w:space="0" w:color="auto"/>
            <w:left w:val="none" w:sz="0" w:space="0" w:color="auto"/>
            <w:bottom w:val="none" w:sz="0" w:space="0" w:color="auto"/>
            <w:right w:val="none" w:sz="0" w:space="0" w:color="auto"/>
          </w:divBdr>
        </w:div>
        <w:div w:id="1733502616">
          <w:marLeft w:val="480"/>
          <w:marRight w:val="0"/>
          <w:marTop w:val="0"/>
          <w:marBottom w:val="0"/>
          <w:divBdr>
            <w:top w:val="none" w:sz="0" w:space="0" w:color="auto"/>
            <w:left w:val="none" w:sz="0" w:space="0" w:color="auto"/>
            <w:bottom w:val="none" w:sz="0" w:space="0" w:color="auto"/>
            <w:right w:val="none" w:sz="0" w:space="0" w:color="auto"/>
          </w:divBdr>
        </w:div>
        <w:div w:id="445932643">
          <w:marLeft w:val="480"/>
          <w:marRight w:val="0"/>
          <w:marTop w:val="0"/>
          <w:marBottom w:val="0"/>
          <w:divBdr>
            <w:top w:val="none" w:sz="0" w:space="0" w:color="auto"/>
            <w:left w:val="none" w:sz="0" w:space="0" w:color="auto"/>
            <w:bottom w:val="none" w:sz="0" w:space="0" w:color="auto"/>
            <w:right w:val="none" w:sz="0" w:space="0" w:color="auto"/>
          </w:divBdr>
        </w:div>
        <w:div w:id="1443987265">
          <w:marLeft w:val="480"/>
          <w:marRight w:val="0"/>
          <w:marTop w:val="0"/>
          <w:marBottom w:val="0"/>
          <w:divBdr>
            <w:top w:val="none" w:sz="0" w:space="0" w:color="auto"/>
            <w:left w:val="none" w:sz="0" w:space="0" w:color="auto"/>
            <w:bottom w:val="none" w:sz="0" w:space="0" w:color="auto"/>
            <w:right w:val="none" w:sz="0" w:space="0" w:color="auto"/>
          </w:divBdr>
        </w:div>
        <w:div w:id="231231784">
          <w:marLeft w:val="480"/>
          <w:marRight w:val="0"/>
          <w:marTop w:val="0"/>
          <w:marBottom w:val="0"/>
          <w:divBdr>
            <w:top w:val="none" w:sz="0" w:space="0" w:color="auto"/>
            <w:left w:val="none" w:sz="0" w:space="0" w:color="auto"/>
            <w:bottom w:val="none" w:sz="0" w:space="0" w:color="auto"/>
            <w:right w:val="none" w:sz="0" w:space="0" w:color="auto"/>
          </w:divBdr>
        </w:div>
        <w:div w:id="108285956">
          <w:marLeft w:val="480"/>
          <w:marRight w:val="0"/>
          <w:marTop w:val="0"/>
          <w:marBottom w:val="0"/>
          <w:divBdr>
            <w:top w:val="none" w:sz="0" w:space="0" w:color="auto"/>
            <w:left w:val="none" w:sz="0" w:space="0" w:color="auto"/>
            <w:bottom w:val="none" w:sz="0" w:space="0" w:color="auto"/>
            <w:right w:val="none" w:sz="0" w:space="0" w:color="auto"/>
          </w:divBdr>
        </w:div>
        <w:div w:id="1013457903">
          <w:marLeft w:val="480"/>
          <w:marRight w:val="0"/>
          <w:marTop w:val="0"/>
          <w:marBottom w:val="0"/>
          <w:divBdr>
            <w:top w:val="none" w:sz="0" w:space="0" w:color="auto"/>
            <w:left w:val="none" w:sz="0" w:space="0" w:color="auto"/>
            <w:bottom w:val="none" w:sz="0" w:space="0" w:color="auto"/>
            <w:right w:val="none" w:sz="0" w:space="0" w:color="auto"/>
          </w:divBdr>
        </w:div>
        <w:div w:id="242036655">
          <w:marLeft w:val="480"/>
          <w:marRight w:val="0"/>
          <w:marTop w:val="0"/>
          <w:marBottom w:val="0"/>
          <w:divBdr>
            <w:top w:val="none" w:sz="0" w:space="0" w:color="auto"/>
            <w:left w:val="none" w:sz="0" w:space="0" w:color="auto"/>
            <w:bottom w:val="none" w:sz="0" w:space="0" w:color="auto"/>
            <w:right w:val="none" w:sz="0" w:space="0" w:color="auto"/>
          </w:divBdr>
        </w:div>
        <w:div w:id="1562904847">
          <w:marLeft w:val="480"/>
          <w:marRight w:val="0"/>
          <w:marTop w:val="0"/>
          <w:marBottom w:val="0"/>
          <w:divBdr>
            <w:top w:val="none" w:sz="0" w:space="0" w:color="auto"/>
            <w:left w:val="none" w:sz="0" w:space="0" w:color="auto"/>
            <w:bottom w:val="none" w:sz="0" w:space="0" w:color="auto"/>
            <w:right w:val="none" w:sz="0" w:space="0" w:color="auto"/>
          </w:divBdr>
        </w:div>
        <w:div w:id="318846631">
          <w:marLeft w:val="480"/>
          <w:marRight w:val="0"/>
          <w:marTop w:val="0"/>
          <w:marBottom w:val="0"/>
          <w:divBdr>
            <w:top w:val="none" w:sz="0" w:space="0" w:color="auto"/>
            <w:left w:val="none" w:sz="0" w:space="0" w:color="auto"/>
            <w:bottom w:val="none" w:sz="0" w:space="0" w:color="auto"/>
            <w:right w:val="none" w:sz="0" w:space="0" w:color="auto"/>
          </w:divBdr>
        </w:div>
        <w:div w:id="1266110253">
          <w:marLeft w:val="480"/>
          <w:marRight w:val="0"/>
          <w:marTop w:val="0"/>
          <w:marBottom w:val="0"/>
          <w:divBdr>
            <w:top w:val="none" w:sz="0" w:space="0" w:color="auto"/>
            <w:left w:val="none" w:sz="0" w:space="0" w:color="auto"/>
            <w:bottom w:val="none" w:sz="0" w:space="0" w:color="auto"/>
            <w:right w:val="none" w:sz="0" w:space="0" w:color="auto"/>
          </w:divBdr>
        </w:div>
        <w:div w:id="37508473">
          <w:marLeft w:val="480"/>
          <w:marRight w:val="0"/>
          <w:marTop w:val="0"/>
          <w:marBottom w:val="0"/>
          <w:divBdr>
            <w:top w:val="none" w:sz="0" w:space="0" w:color="auto"/>
            <w:left w:val="none" w:sz="0" w:space="0" w:color="auto"/>
            <w:bottom w:val="none" w:sz="0" w:space="0" w:color="auto"/>
            <w:right w:val="none" w:sz="0" w:space="0" w:color="auto"/>
          </w:divBdr>
        </w:div>
        <w:div w:id="445270664">
          <w:marLeft w:val="480"/>
          <w:marRight w:val="0"/>
          <w:marTop w:val="0"/>
          <w:marBottom w:val="0"/>
          <w:divBdr>
            <w:top w:val="none" w:sz="0" w:space="0" w:color="auto"/>
            <w:left w:val="none" w:sz="0" w:space="0" w:color="auto"/>
            <w:bottom w:val="none" w:sz="0" w:space="0" w:color="auto"/>
            <w:right w:val="none" w:sz="0" w:space="0" w:color="auto"/>
          </w:divBdr>
        </w:div>
        <w:div w:id="1469516575">
          <w:marLeft w:val="480"/>
          <w:marRight w:val="0"/>
          <w:marTop w:val="0"/>
          <w:marBottom w:val="0"/>
          <w:divBdr>
            <w:top w:val="none" w:sz="0" w:space="0" w:color="auto"/>
            <w:left w:val="none" w:sz="0" w:space="0" w:color="auto"/>
            <w:bottom w:val="none" w:sz="0" w:space="0" w:color="auto"/>
            <w:right w:val="none" w:sz="0" w:space="0" w:color="auto"/>
          </w:divBdr>
        </w:div>
        <w:div w:id="781263667">
          <w:marLeft w:val="480"/>
          <w:marRight w:val="0"/>
          <w:marTop w:val="0"/>
          <w:marBottom w:val="0"/>
          <w:divBdr>
            <w:top w:val="none" w:sz="0" w:space="0" w:color="auto"/>
            <w:left w:val="none" w:sz="0" w:space="0" w:color="auto"/>
            <w:bottom w:val="none" w:sz="0" w:space="0" w:color="auto"/>
            <w:right w:val="none" w:sz="0" w:space="0" w:color="auto"/>
          </w:divBdr>
        </w:div>
        <w:div w:id="1763331902">
          <w:marLeft w:val="480"/>
          <w:marRight w:val="0"/>
          <w:marTop w:val="0"/>
          <w:marBottom w:val="0"/>
          <w:divBdr>
            <w:top w:val="none" w:sz="0" w:space="0" w:color="auto"/>
            <w:left w:val="none" w:sz="0" w:space="0" w:color="auto"/>
            <w:bottom w:val="none" w:sz="0" w:space="0" w:color="auto"/>
            <w:right w:val="none" w:sz="0" w:space="0" w:color="auto"/>
          </w:divBdr>
        </w:div>
      </w:divsChild>
    </w:div>
    <w:div w:id="359865744">
      <w:bodyDiv w:val="1"/>
      <w:marLeft w:val="0"/>
      <w:marRight w:val="0"/>
      <w:marTop w:val="0"/>
      <w:marBottom w:val="0"/>
      <w:divBdr>
        <w:top w:val="none" w:sz="0" w:space="0" w:color="auto"/>
        <w:left w:val="none" w:sz="0" w:space="0" w:color="auto"/>
        <w:bottom w:val="none" w:sz="0" w:space="0" w:color="auto"/>
        <w:right w:val="none" w:sz="0" w:space="0" w:color="auto"/>
      </w:divBdr>
    </w:div>
    <w:div w:id="359940211">
      <w:bodyDiv w:val="1"/>
      <w:marLeft w:val="0"/>
      <w:marRight w:val="0"/>
      <w:marTop w:val="0"/>
      <w:marBottom w:val="0"/>
      <w:divBdr>
        <w:top w:val="none" w:sz="0" w:space="0" w:color="auto"/>
        <w:left w:val="none" w:sz="0" w:space="0" w:color="auto"/>
        <w:bottom w:val="none" w:sz="0" w:space="0" w:color="auto"/>
        <w:right w:val="none" w:sz="0" w:space="0" w:color="auto"/>
      </w:divBdr>
    </w:div>
    <w:div w:id="360471189">
      <w:bodyDiv w:val="1"/>
      <w:marLeft w:val="0"/>
      <w:marRight w:val="0"/>
      <w:marTop w:val="0"/>
      <w:marBottom w:val="0"/>
      <w:divBdr>
        <w:top w:val="none" w:sz="0" w:space="0" w:color="auto"/>
        <w:left w:val="none" w:sz="0" w:space="0" w:color="auto"/>
        <w:bottom w:val="none" w:sz="0" w:space="0" w:color="auto"/>
        <w:right w:val="none" w:sz="0" w:space="0" w:color="auto"/>
      </w:divBdr>
    </w:div>
    <w:div w:id="360591647">
      <w:bodyDiv w:val="1"/>
      <w:marLeft w:val="0"/>
      <w:marRight w:val="0"/>
      <w:marTop w:val="0"/>
      <w:marBottom w:val="0"/>
      <w:divBdr>
        <w:top w:val="none" w:sz="0" w:space="0" w:color="auto"/>
        <w:left w:val="none" w:sz="0" w:space="0" w:color="auto"/>
        <w:bottom w:val="none" w:sz="0" w:space="0" w:color="auto"/>
        <w:right w:val="none" w:sz="0" w:space="0" w:color="auto"/>
      </w:divBdr>
    </w:div>
    <w:div w:id="361054905">
      <w:bodyDiv w:val="1"/>
      <w:marLeft w:val="0"/>
      <w:marRight w:val="0"/>
      <w:marTop w:val="0"/>
      <w:marBottom w:val="0"/>
      <w:divBdr>
        <w:top w:val="none" w:sz="0" w:space="0" w:color="auto"/>
        <w:left w:val="none" w:sz="0" w:space="0" w:color="auto"/>
        <w:bottom w:val="none" w:sz="0" w:space="0" w:color="auto"/>
        <w:right w:val="none" w:sz="0" w:space="0" w:color="auto"/>
      </w:divBdr>
    </w:div>
    <w:div w:id="361058569">
      <w:bodyDiv w:val="1"/>
      <w:marLeft w:val="0"/>
      <w:marRight w:val="0"/>
      <w:marTop w:val="0"/>
      <w:marBottom w:val="0"/>
      <w:divBdr>
        <w:top w:val="none" w:sz="0" w:space="0" w:color="auto"/>
        <w:left w:val="none" w:sz="0" w:space="0" w:color="auto"/>
        <w:bottom w:val="none" w:sz="0" w:space="0" w:color="auto"/>
        <w:right w:val="none" w:sz="0" w:space="0" w:color="auto"/>
      </w:divBdr>
    </w:div>
    <w:div w:id="361169523">
      <w:bodyDiv w:val="1"/>
      <w:marLeft w:val="0"/>
      <w:marRight w:val="0"/>
      <w:marTop w:val="0"/>
      <w:marBottom w:val="0"/>
      <w:divBdr>
        <w:top w:val="none" w:sz="0" w:space="0" w:color="auto"/>
        <w:left w:val="none" w:sz="0" w:space="0" w:color="auto"/>
        <w:bottom w:val="none" w:sz="0" w:space="0" w:color="auto"/>
        <w:right w:val="none" w:sz="0" w:space="0" w:color="auto"/>
      </w:divBdr>
    </w:div>
    <w:div w:id="361245317">
      <w:bodyDiv w:val="1"/>
      <w:marLeft w:val="0"/>
      <w:marRight w:val="0"/>
      <w:marTop w:val="0"/>
      <w:marBottom w:val="0"/>
      <w:divBdr>
        <w:top w:val="none" w:sz="0" w:space="0" w:color="auto"/>
        <w:left w:val="none" w:sz="0" w:space="0" w:color="auto"/>
        <w:bottom w:val="none" w:sz="0" w:space="0" w:color="auto"/>
        <w:right w:val="none" w:sz="0" w:space="0" w:color="auto"/>
      </w:divBdr>
    </w:div>
    <w:div w:id="361322851">
      <w:bodyDiv w:val="1"/>
      <w:marLeft w:val="0"/>
      <w:marRight w:val="0"/>
      <w:marTop w:val="0"/>
      <w:marBottom w:val="0"/>
      <w:divBdr>
        <w:top w:val="none" w:sz="0" w:space="0" w:color="auto"/>
        <w:left w:val="none" w:sz="0" w:space="0" w:color="auto"/>
        <w:bottom w:val="none" w:sz="0" w:space="0" w:color="auto"/>
        <w:right w:val="none" w:sz="0" w:space="0" w:color="auto"/>
      </w:divBdr>
    </w:div>
    <w:div w:id="362098831">
      <w:bodyDiv w:val="1"/>
      <w:marLeft w:val="0"/>
      <w:marRight w:val="0"/>
      <w:marTop w:val="0"/>
      <w:marBottom w:val="0"/>
      <w:divBdr>
        <w:top w:val="none" w:sz="0" w:space="0" w:color="auto"/>
        <w:left w:val="none" w:sz="0" w:space="0" w:color="auto"/>
        <w:bottom w:val="none" w:sz="0" w:space="0" w:color="auto"/>
        <w:right w:val="none" w:sz="0" w:space="0" w:color="auto"/>
      </w:divBdr>
    </w:div>
    <w:div w:id="363142679">
      <w:bodyDiv w:val="1"/>
      <w:marLeft w:val="0"/>
      <w:marRight w:val="0"/>
      <w:marTop w:val="0"/>
      <w:marBottom w:val="0"/>
      <w:divBdr>
        <w:top w:val="none" w:sz="0" w:space="0" w:color="auto"/>
        <w:left w:val="none" w:sz="0" w:space="0" w:color="auto"/>
        <w:bottom w:val="none" w:sz="0" w:space="0" w:color="auto"/>
        <w:right w:val="none" w:sz="0" w:space="0" w:color="auto"/>
      </w:divBdr>
    </w:div>
    <w:div w:id="363363503">
      <w:bodyDiv w:val="1"/>
      <w:marLeft w:val="0"/>
      <w:marRight w:val="0"/>
      <w:marTop w:val="0"/>
      <w:marBottom w:val="0"/>
      <w:divBdr>
        <w:top w:val="none" w:sz="0" w:space="0" w:color="auto"/>
        <w:left w:val="none" w:sz="0" w:space="0" w:color="auto"/>
        <w:bottom w:val="none" w:sz="0" w:space="0" w:color="auto"/>
        <w:right w:val="none" w:sz="0" w:space="0" w:color="auto"/>
      </w:divBdr>
    </w:div>
    <w:div w:id="363675239">
      <w:bodyDiv w:val="1"/>
      <w:marLeft w:val="0"/>
      <w:marRight w:val="0"/>
      <w:marTop w:val="0"/>
      <w:marBottom w:val="0"/>
      <w:divBdr>
        <w:top w:val="none" w:sz="0" w:space="0" w:color="auto"/>
        <w:left w:val="none" w:sz="0" w:space="0" w:color="auto"/>
        <w:bottom w:val="none" w:sz="0" w:space="0" w:color="auto"/>
        <w:right w:val="none" w:sz="0" w:space="0" w:color="auto"/>
      </w:divBdr>
    </w:div>
    <w:div w:id="363791121">
      <w:bodyDiv w:val="1"/>
      <w:marLeft w:val="0"/>
      <w:marRight w:val="0"/>
      <w:marTop w:val="0"/>
      <w:marBottom w:val="0"/>
      <w:divBdr>
        <w:top w:val="none" w:sz="0" w:space="0" w:color="auto"/>
        <w:left w:val="none" w:sz="0" w:space="0" w:color="auto"/>
        <w:bottom w:val="none" w:sz="0" w:space="0" w:color="auto"/>
        <w:right w:val="none" w:sz="0" w:space="0" w:color="auto"/>
      </w:divBdr>
    </w:div>
    <w:div w:id="36806594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69233053">
      <w:bodyDiv w:val="1"/>
      <w:marLeft w:val="0"/>
      <w:marRight w:val="0"/>
      <w:marTop w:val="0"/>
      <w:marBottom w:val="0"/>
      <w:divBdr>
        <w:top w:val="none" w:sz="0" w:space="0" w:color="auto"/>
        <w:left w:val="none" w:sz="0" w:space="0" w:color="auto"/>
        <w:bottom w:val="none" w:sz="0" w:space="0" w:color="auto"/>
        <w:right w:val="none" w:sz="0" w:space="0" w:color="auto"/>
      </w:divBdr>
    </w:div>
    <w:div w:id="369501896">
      <w:bodyDiv w:val="1"/>
      <w:marLeft w:val="0"/>
      <w:marRight w:val="0"/>
      <w:marTop w:val="0"/>
      <w:marBottom w:val="0"/>
      <w:divBdr>
        <w:top w:val="none" w:sz="0" w:space="0" w:color="auto"/>
        <w:left w:val="none" w:sz="0" w:space="0" w:color="auto"/>
        <w:bottom w:val="none" w:sz="0" w:space="0" w:color="auto"/>
        <w:right w:val="none" w:sz="0" w:space="0" w:color="auto"/>
      </w:divBdr>
    </w:div>
    <w:div w:id="369846634">
      <w:bodyDiv w:val="1"/>
      <w:marLeft w:val="0"/>
      <w:marRight w:val="0"/>
      <w:marTop w:val="0"/>
      <w:marBottom w:val="0"/>
      <w:divBdr>
        <w:top w:val="none" w:sz="0" w:space="0" w:color="auto"/>
        <w:left w:val="none" w:sz="0" w:space="0" w:color="auto"/>
        <w:bottom w:val="none" w:sz="0" w:space="0" w:color="auto"/>
        <w:right w:val="none" w:sz="0" w:space="0" w:color="auto"/>
      </w:divBdr>
    </w:div>
    <w:div w:id="370301328">
      <w:bodyDiv w:val="1"/>
      <w:marLeft w:val="0"/>
      <w:marRight w:val="0"/>
      <w:marTop w:val="0"/>
      <w:marBottom w:val="0"/>
      <w:divBdr>
        <w:top w:val="none" w:sz="0" w:space="0" w:color="auto"/>
        <w:left w:val="none" w:sz="0" w:space="0" w:color="auto"/>
        <w:bottom w:val="none" w:sz="0" w:space="0" w:color="auto"/>
        <w:right w:val="none" w:sz="0" w:space="0" w:color="auto"/>
      </w:divBdr>
    </w:div>
    <w:div w:id="370420162">
      <w:bodyDiv w:val="1"/>
      <w:marLeft w:val="0"/>
      <w:marRight w:val="0"/>
      <w:marTop w:val="0"/>
      <w:marBottom w:val="0"/>
      <w:divBdr>
        <w:top w:val="none" w:sz="0" w:space="0" w:color="auto"/>
        <w:left w:val="none" w:sz="0" w:space="0" w:color="auto"/>
        <w:bottom w:val="none" w:sz="0" w:space="0" w:color="auto"/>
        <w:right w:val="none" w:sz="0" w:space="0" w:color="auto"/>
      </w:divBdr>
    </w:div>
    <w:div w:id="372584427">
      <w:bodyDiv w:val="1"/>
      <w:marLeft w:val="0"/>
      <w:marRight w:val="0"/>
      <w:marTop w:val="0"/>
      <w:marBottom w:val="0"/>
      <w:divBdr>
        <w:top w:val="none" w:sz="0" w:space="0" w:color="auto"/>
        <w:left w:val="none" w:sz="0" w:space="0" w:color="auto"/>
        <w:bottom w:val="none" w:sz="0" w:space="0" w:color="auto"/>
        <w:right w:val="none" w:sz="0" w:space="0" w:color="auto"/>
      </w:divBdr>
    </w:div>
    <w:div w:id="373040486">
      <w:bodyDiv w:val="1"/>
      <w:marLeft w:val="0"/>
      <w:marRight w:val="0"/>
      <w:marTop w:val="0"/>
      <w:marBottom w:val="0"/>
      <w:divBdr>
        <w:top w:val="none" w:sz="0" w:space="0" w:color="auto"/>
        <w:left w:val="none" w:sz="0" w:space="0" w:color="auto"/>
        <w:bottom w:val="none" w:sz="0" w:space="0" w:color="auto"/>
        <w:right w:val="none" w:sz="0" w:space="0" w:color="auto"/>
      </w:divBdr>
    </w:div>
    <w:div w:id="373775688">
      <w:bodyDiv w:val="1"/>
      <w:marLeft w:val="0"/>
      <w:marRight w:val="0"/>
      <w:marTop w:val="0"/>
      <w:marBottom w:val="0"/>
      <w:divBdr>
        <w:top w:val="none" w:sz="0" w:space="0" w:color="auto"/>
        <w:left w:val="none" w:sz="0" w:space="0" w:color="auto"/>
        <w:bottom w:val="none" w:sz="0" w:space="0" w:color="auto"/>
        <w:right w:val="none" w:sz="0" w:space="0" w:color="auto"/>
      </w:divBdr>
    </w:div>
    <w:div w:id="373775969">
      <w:bodyDiv w:val="1"/>
      <w:marLeft w:val="0"/>
      <w:marRight w:val="0"/>
      <w:marTop w:val="0"/>
      <w:marBottom w:val="0"/>
      <w:divBdr>
        <w:top w:val="none" w:sz="0" w:space="0" w:color="auto"/>
        <w:left w:val="none" w:sz="0" w:space="0" w:color="auto"/>
        <w:bottom w:val="none" w:sz="0" w:space="0" w:color="auto"/>
        <w:right w:val="none" w:sz="0" w:space="0" w:color="auto"/>
      </w:divBdr>
    </w:div>
    <w:div w:id="374276471">
      <w:bodyDiv w:val="1"/>
      <w:marLeft w:val="0"/>
      <w:marRight w:val="0"/>
      <w:marTop w:val="0"/>
      <w:marBottom w:val="0"/>
      <w:divBdr>
        <w:top w:val="none" w:sz="0" w:space="0" w:color="auto"/>
        <w:left w:val="none" w:sz="0" w:space="0" w:color="auto"/>
        <w:bottom w:val="none" w:sz="0" w:space="0" w:color="auto"/>
        <w:right w:val="none" w:sz="0" w:space="0" w:color="auto"/>
      </w:divBdr>
    </w:div>
    <w:div w:id="374618689">
      <w:bodyDiv w:val="1"/>
      <w:marLeft w:val="0"/>
      <w:marRight w:val="0"/>
      <w:marTop w:val="0"/>
      <w:marBottom w:val="0"/>
      <w:divBdr>
        <w:top w:val="none" w:sz="0" w:space="0" w:color="auto"/>
        <w:left w:val="none" w:sz="0" w:space="0" w:color="auto"/>
        <w:bottom w:val="none" w:sz="0" w:space="0" w:color="auto"/>
        <w:right w:val="none" w:sz="0" w:space="0" w:color="auto"/>
      </w:divBdr>
    </w:div>
    <w:div w:id="375394906">
      <w:bodyDiv w:val="1"/>
      <w:marLeft w:val="0"/>
      <w:marRight w:val="0"/>
      <w:marTop w:val="0"/>
      <w:marBottom w:val="0"/>
      <w:divBdr>
        <w:top w:val="none" w:sz="0" w:space="0" w:color="auto"/>
        <w:left w:val="none" w:sz="0" w:space="0" w:color="auto"/>
        <w:bottom w:val="none" w:sz="0" w:space="0" w:color="auto"/>
        <w:right w:val="none" w:sz="0" w:space="0" w:color="auto"/>
      </w:divBdr>
    </w:div>
    <w:div w:id="375475792">
      <w:bodyDiv w:val="1"/>
      <w:marLeft w:val="0"/>
      <w:marRight w:val="0"/>
      <w:marTop w:val="0"/>
      <w:marBottom w:val="0"/>
      <w:divBdr>
        <w:top w:val="none" w:sz="0" w:space="0" w:color="auto"/>
        <w:left w:val="none" w:sz="0" w:space="0" w:color="auto"/>
        <w:bottom w:val="none" w:sz="0" w:space="0" w:color="auto"/>
        <w:right w:val="none" w:sz="0" w:space="0" w:color="auto"/>
      </w:divBdr>
    </w:div>
    <w:div w:id="376857173">
      <w:bodyDiv w:val="1"/>
      <w:marLeft w:val="0"/>
      <w:marRight w:val="0"/>
      <w:marTop w:val="0"/>
      <w:marBottom w:val="0"/>
      <w:divBdr>
        <w:top w:val="none" w:sz="0" w:space="0" w:color="auto"/>
        <w:left w:val="none" w:sz="0" w:space="0" w:color="auto"/>
        <w:bottom w:val="none" w:sz="0" w:space="0" w:color="auto"/>
        <w:right w:val="none" w:sz="0" w:space="0" w:color="auto"/>
      </w:divBdr>
    </w:div>
    <w:div w:id="376978615">
      <w:bodyDiv w:val="1"/>
      <w:marLeft w:val="0"/>
      <w:marRight w:val="0"/>
      <w:marTop w:val="0"/>
      <w:marBottom w:val="0"/>
      <w:divBdr>
        <w:top w:val="none" w:sz="0" w:space="0" w:color="auto"/>
        <w:left w:val="none" w:sz="0" w:space="0" w:color="auto"/>
        <w:bottom w:val="none" w:sz="0" w:space="0" w:color="auto"/>
        <w:right w:val="none" w:sz="0" w:space="0" w:color="auto"/>
      </w:divBdr>
    </w:div>
    <w:div w:id="378629496">
      <w:bodyDiv w:val="1"/>
      <w:marLeft w:val="0"/>
      <w:marRight w:val="0"/>
      <w:marTop w:val="0"/>
      <w:marBottom w:val="0"/>
      <w:divBdr>
        <w:top w:val="none" w:sz="0" w:space="0" w:color="auto"/>
        <w:left w:val="none" w:sz="0" w:space="0" w:color="auto"/>
        <w:bottom w:val="none" w:sz="0" w:space="0" w:color="auto"/>
        <w:right w:val="none" w:sz="0" w:space="0" w:color="auto"/>
      </w:divBdr>
    </w:div>
    <w:div w:id="379134806">
      <w:bodyDiv w:val="1"/>
      <w:marLeft w:val="0"/>
      <w:marRight w:val="0"/>
      <w:marTop w:val="0"/>
      <w:marBottom w:val="0"/>
      <w:divBdr>
        <w:top w:val="none" w:sz="0" w:space="0" w:color="auto"/>
        <w:left w:val="none" w:sz="0" w:space="0" w:color="auto"/>
        <w:bottom w:val="none" w:sz="0" w:space="0" w:color="auto"/>
        <w:right w:val="none" w:sz="0" w:space="0" w:color="auto"/>
      </w:divBdr>
    </w:div>
    <w:div w:id="379406127">
      <w:bodyDiv w:val="1"/>
      <w:marLeft w:val="0"/>
      <w:marRight w:val="0"/>
      <w:marTop w:val="0"/>
      <w:marBottom w:val="0"/>
      <w:divBdr>
        <w:top w:val="none" w:sz="0" w:space="0" w:color="auto"/>
        <w:left w:val="none" w:sz="0" w:space="0" w:color="auto"/>
        <w:bottom w:val="none" w:sz="0" w:space="0" w:color="auto"/>
        <w:right w:val="none" w:sz="0" w:space="0" w:color="auto"/>
      </w:divBdr>
    </w:div>
    <w:div w:id="379600915">
      <w:bodyDiv w:val="1"/>
      <w:marLeft w:val="0"/>
      <w:marRight w:val="0"/>
      <w:marTop w:val="0"/>
      <w:marBottom w:val="0"/>
      <w:divBdr>
        <w:top w:val="none" w:sz="0" w:space="0" w:color="auto"/>
        <w:left w:val="none" w:sz="0" w:space="0" w:color="auto"/>
        <w:bottom w:val="none" w:sz="0" w:space="0" w:color="auto"/>
        <w:right w:val="none" w:sz="0" w:space="0" w:color="auto"/>
      </w:divBdr>
    </w:div>
    <w:div w:id="380174377">
      <w:bodyDiv w:val="1"/>
      <w:marLeft w:val="0"/>
      <w:marRight w:val="0"/>
      <w:marTop w:val="0"/>
      <w:marBottom w:val="0"/>
      <w:divBdr>
        <w:top w:val="none" w:sz="0" w:space="0" w:color="auto"/>
        <w:left w:val="none" w:sz="0" w:space="0" w:color="auto"/>
        <w:bottom w:val="none" w:sz="0" w:space="0" w:color="auto"/>
        <w:right w:val="none" w:sz="0" w:space="0" w:color="auto"/>
      </w:divBdr>
    </w:div>
    <w:div w:id="380519746">
      <w:bodyDiv w:val="1"/>
      <w:marLeft w:val="0"/>
      <w:marRight w:val="0"/>
      <w:marTop w:val="0"/>
      <w:marBottom w:val="0"/>
      <w:divBdr>
        <w:top w:val="none" w:sz="0" w:space="0" w:color="auto"/>
        <w:left w:val="none" w:sz="0" w:space="0" w:color="auto"/>
        <w:bottom w:val="none" w:sz="0" w:space="0" w:color="auto"/>
        <w:right w:val="none" w:sz="0" w:space="0" w:color="auto"/>
      </w:divBdr>
    </w:div>
    <w:div w:id="380905541">
      <w:bodyDiv w:val="1"/>
      <w:marLeft w:val="0"/>
      <w:marRight w:val="0"/>
      <w:marTop w:val="0"/>
      <w:marBottom w:val="0"/>
      <w:divBdr>
        <w:top w:val="none" w:sz="0" w:space="0" w:color="auto"/>
        <w:left w:val="none" w:sz="0" w:space="0" w:color="auto"/>
        <w:bottom w:val="none" w:sz="0" w:space="0" w:color="auto"/>
        <w:right w:val="none" w:sz="0" w:space="0" w:color="auto"/>
      </w:divBdr>
    </w:div>
    <w:div w:id="382876120">
      <w:bodyDiv w:val="1"/>
      <w:marLeft w:val="0"/>
      <w:marRight w:val="0"/>
      <w:marTop w:val="0"/>
      <w:marBottom w:val="0"/>
      <w:divBdr>
        <w:top w:val="none" w:sz="0" w:space="0" w:color="auto"/>
        <w:left w:val="none" w:sz="0" w:space="0" w:color="auto"/>
        <w:bottom w:val="none" w:sz="0" w:space="0" w:color="auto"/>
        <w:right w:val="none" w:sz="0" w:space="0" w:color="auto"/>
      </w:divBdr>
    </w:div>
    <w:div w:id="385104914">
      <w:bodyDiv w:val="1"/>
      <w:marLeft w:val="0"/>
      <w:marRight w:val="0"/>
      <w:marTop w:val="0"/>
      <w:marBottom w:val="0"/>
      <w:divBdr>
        <w:top w:val="none" w:sz="0" w:space="0" w:color="auto"/>
        <w:left w:val="none" w:sz="0" w:space="0" w:color="auto"/>
        <w:bottom w:val="none" w:sz="0" w:space="0" w:color="auto"/>
        <w:right w:val="none" w:sz="0" w:space="0" w:color="auto"/>
      </w:divBdr>
    </w:div>
    <w:div w:id="387188241">
      <w:bodyDiv w:val="1"/>
      <w:marLeft w:val="0"/>
      <w:marRight w:val="0"/>
      <w:marTop w:val="0"/>
      <w:marBottom w:val="0"/>
      <w:divBdr>
        <w:top w:val="none" w:sz="0" w:space="0" w:color="auto"/>
        <w:left w:val="none" w:sz="0" w:space="0" w:color="auto"/>
        <w:bottom w:val="none" w:sz="0" w:space="0" w:color="auto"/>
        <w:right w:val="none" w:sz="0" w:space="0" w:color="auto"/>
      </w:divBdr>
    </w:div>
    <w:div w:id="387724089">
      <w:bodyDiv w:val="1"/>
      <w:marLeft w:val="0"/>
      <w:marRight w:val="0"/>
      <w:marTop w:val="0"/>
      <w:marBottom w:val="0"/>
      <w:divBdr>
        <w:top w:val="none" w:sz="0" w:space="0" w:color="auto"/>
        <w:left w:val="none" w:sz="0" w:space="0" w:color="auto"/>
        <w:bottom w:val="none" w:sz="0" w:space="0" w:color="auto"/>
        <w:right w:val="none" w:sz="0" w:space="0" w:color="auto"/>
      </w:divBdr>
    </w:div>
    <w:div w:id="387803983">
      <w:bodyDiv w:val="1"/>
      <w:marLeft w:val="0"/>
      <w:marRight w:val="0"/>
      <w:marTop w:val="0"/>
      <w:marBottom w:val="0"/>
      <w:divBdr>
        <w:top w:val="none" w:sz="0" w:space="0" w:color="auto"/>
        <w:left w:val="none" w:sz="0" w:space="0" w:color="auto"/>
        <w:bottom w:val="none" w:sz="0" w:space="0" w:color="auto"/>
        <w:right w:val="none" w:sz="0" w:space="0" w:color="auto"/>
      </w:divBdr>
    </w:div>
    <w:div w:id="387849629">
      <w:bodyDiv w:val="1"/>
      <w:marLeft w:val="0"/>
      <w:marRight w:val="0"/>
      <w:marTop w:val="0"/>
      <w:marBottom w:val="0"/>
      <w:divBdr>
        <w:top w:val="none" w:sz="0" w:space="0" w:color="auto"/>
        <w:left w:val="none" w:sz="0" w:space="0" w:color="auto"/>
        <w:bottom w:val="none" w:sz="0" w:space="0" w:color="auto"/>
        <w:right w:val="none" w:sz="0" w:space="0" w:color="auto"/>
      </w:divBdr>
    </w:div>
    <w:div w:id="388959809">
      <w:bodyDiv w:val="1"/>
      <w:marLeft w:val="0"/>
      <w:marRight w:val="0"/>
      <w:marTop w:val="0"/>
      <w:marBottom w:val="0"/>
      <w:divBdr>
        <w:top w:val="none" w:sz="0" w:space="0" w:color="auto"/>
        <w:left w:val="none" w:sz="0" w:space="0" w:color="auto"/>
        <w:bottom w:val="none" w:sz="0" w:space="0" w:color="auto"/>
        <w:right w:val="none" w:sz="0" w:space="0" w:color="auto"/>
      </w:divBdr>
    </w:div>
    <w:div w:id="389117268">
      <w:bodyDiv w:val="1"/>
      <w:marLeft w:val="0"/>
      <w:marRight w:val="0"/>
      <w:marTop w:val="0"/>
      <w:marBottom w:val="0"/>
      <w:divBdr>
        <w:top w:val="none" w:sz="0" w:space="0" w:color="auto"/>
        <w:left w:val="none" w:sz="0" w:space="0" w:color="auto"/>
        <w:bottom w:val="none" w:sz="0" w:space="0" w:color="auto"/>
        <w:right w:val="none" w:sz="0" w:space="0" w:color="auto"/>
      </w:divBdr>
    </w:div>
    <w:div w:id="389622748">
      <w:bodyDiv w:val="1"/>
      <w:marLeft w:val="0"/>
      <w:marRight w:val="0"/>
      <w:marTop w:val="0"/>
      <w:marBottom w:val="0"/>
      <w:divBdr>
        <w:top w:val="none" w:sz="0" w:space="0" w:color="auto"/>
        <w:left w:val="none" w:sz="0" w:space="0" w:color="auto"/>
        <w:bottom w:val="none" w:sz="0" w:space="0" w:color="auto"/>
        <w:right w:val="none" w:sz="0" w:space="0" w:color="auto"/>
      </w:divBdr>
    </w:div>
    <w:div w:id="391315885">
      <w:bodyDiv w:val="1"/>
      <w:marLeft w:val="0"/>
      <w:marRight w:val="0"/>
      <w:marTop w:val="0"/>
      <w:marBottom w:val="0"/>
      <w:divBdr>
        <w:top w:val="none" w:sz="0" w:space="0" w:color="auto"/>
        <w:left w:val="none" w:sz="0" w:space="0" w:color="auto"/>
        <w:bottom w:val="none" w:sz="0" w:space="0" w:color="auto"/>
        <w:right w:val="none" w:sz="0" w:space="0" w:color="auto"/>
      </w:divBdr>
    </w:div>
    <w:div w:id="391470658">
      <w:bodyDiv w:val="1"/>
      <w:marLeft w:val="0"/>
      <w:marRight w:val="0"/>
      <w:marTop w:val="0"/>
      <w:marBottom w:val="0"/>
      <w:divBdr>
        <w:top w:val="none" w:sz="0" w:space="0" w:color="auto"/>
        <w:left w:val="none" w:sz="0" w:space="0" w:color="auto"/>
        <w:bottom w:val="none" w:sz="0" w:space="0" w:color="auto"/>
        <w:right w:val="none" w:sz="0" w:space="0" w:color="auto"/>
      </w:divBdr>
    </w:div>
    <w:div w:id="391781333">
      <w:bodyDiv w:val="1"/>
      <w:marLeft w:val="0"/>
      <w:marRight w:val="0"/>
      <w:marTop w:val="0"/>
      <w:marBottom w:val="0"/>
      <w:divBdr>
        <w:top w:val="none" w:sz="0" w:space="0" w:color="auto"/>
        <w:left w:val="none" w:sz="0" w:space="0" w:color="auto"/>
        <w:bottom w:val="none" w:sz="0" w:space="0" w:color="auto"/>
        <w:right w:val="none" w:sz="0" w:space="0" w:color="auto"/>
      </w:divBdr>
    </w:div>
    <w:div w:id="392388676">
      <w:bodyDiv w:val="1"/>
      <w:marLeft w:val="0"/>
      <w:marRight w:val="0"/>
      <w:marTop w:val="0"/>
      <w:marBottom w:val="0"/>
      <w:divBdr>
        <w:top w:val="none" w:sz="0" w:space="0" w:color="auto"/>
        <w:left w:val="none" w:sz="0" w:space="0" w:color="auto"/>
        <w:bottom w:val="none" w:sz="0" w:space="0" w:color="auto"/>
        <w:right w:val="none" w:sz="0" w:space="0" w:color="auto"/>
      </w:divBdr>
    </w:div>
    <w:div w:id="392774904">
      <w:bodyDiv w:val="1"/>
      <w:marLeft w:val="0"/>
      <w:marRight w:val="0"/>
      <w:marTop w:val="0"/>
      <w:marBottom w:val="0"/>
      <w:divBdr>
        <w:top w:val="none" w:sz="0" w:space="0" w:color="auto"/>
        <w:left w:val="none" w:sz="0" w:space="0" w:color="auto"/>
        <w:bottom w:val="none" w:sz="0" w:space="0" w:color="auto"/>
        <w:right w:val="none" w:sz="0" w:space="0" w:color="auto"/>
      </w:divBdr>
    </w:div>
    <w:div w:id="392823393">
      <w:bodyDiv w:val="1"/>
      <w:marLeft w:val="0"/>
      <w:marRight w:val="0"/>
      <w:marTop w:val="0"/>
      <w:marBottom w:val="0"/>
      <w:divBdr>
        <w:top w:val="none" w:sz="0" w:space="0" w:color="auto"/>
        <w:left w:val="none" w:sz="0" w:space="0" w:color="auto"/>
        <w:bottom w:val="none" w:sz="0" w:space="0" w:color="auto"/>
        <w:right w:val="none" w:sz="0" w:space="0" w:color="auto"/>
      </w:divBdr>
    </w:div>
    <w:div w:id="393049276">
      <w:bodyDiv w:val="1"/>
      <w:marLeft w:val="0"/>
      <w:marRight w:val="0"/>
      <w:marTop w:val="0"/>
      <w:marBottom w:val="0"/>
      <w:divBdr>
        <w:top w:val="none" w:sz="0" w:space="0" w:color="auto"/>
        <w:left w:val="none" w:sz="0" w:space="0" w:color="auto"/>
        <w:bottom w:val="none" w:sz="0" w:space="0" w:color="auto"/>
        <w:right w:val="none" w:sz="0" w:space="0" w:color="auto"/>
      </w:divBdr>
    </w:div>
    <w:div w:id="393351982">
      <w:bodyDiv w:val="1"/>
      <w:marLeft w:val="0"/>
      <w:marRight w:val="0"/>
      <w:marTop w:val="0"/>
      <w:marBottom w:val="0"/>
      <w:divBdr>
        <w:top w:val="none" w:sz="0" w:space="0" w:color="auto"/>
        <w:left w:val="none" w:sz="0" w:space="0" w:color="auto"/>
        <w:bottom w:val="none" w:sz="0" w:space="0" w:color="auto"/>
        <w:right w:val="none" w:sz="0" w:space="0" w:color="auto"/>
      </w:divBdr>
    </w:div>
    <w:div w:id="394010379">
      <w:bodyDiv w:val="1"/>
      <w:marLeft w:val="0"/>
      <w:marRight w:val="0"/>
      <w:marTop w:val="0"/>
      <w:marBottom w:val="0"/>
      <w:divBdr>
        <w:top w:val="none" w:sz="0" w:space="0" w:color="auto"/>
        <w:left w:val="none" w:sz="0" w:space="0" w:color="auto"/>
        <w:bottom w:val="none" w:sz="0" w:space="0" w:color="auto"/>
        <w:right w:val="none" w:sz="0" w:space="0" w:color="auto"/>
      </w:divBdr>
    </w:div>
    <w:div w:id="395320017">
      <w:bodyDiv w:val="1"/>
      <w:marLeft w:val="0"/>
      <w:marRight w:val="0"/>
      <w:marTop w:val="0"/>
      <w:marBottom w:val="0"/>
      <w:divBdr>
        <w:top w:val="none" w:sz="0" w:space="0" w:color="auto"/>
        <w:left w:val="none" w:sz="0" w:space="0" w:color="auto"/>
        <w:bottom w:val="none" w:sz="0" w:space="0" w:color="auto"/>
        <w:right w:val="none" w:sz="0" w:space="0" w:color="auto"/>
      </w:divBdr>
    </w:div>
    <w:div w:id="395399164">
      <w:bodyDiv w:val="1"/>
      <w:marLeft w:val="0"/>
      <w:marRight w:val="0"/>
      <w:marTop w:val="0"/>
      <w:marBottom w:val="0"/>
      <w:divBdr>
        <w:top w:val="none" w:sz="0" w:space="0" w:color="auto"/>
        <w:left w:val="none" w:sz="0" w:space="0" w:color="auto"/>
        <w:bottom w:val="none" w:sz="0" w:space="0" w:color="auto"/>
        <w:right w:val="none" w:sz="0" w:space="0" w:color="auto"/>
      </w:divBdr>
    </w:div>
    <w:div w:id="395906086">
      <w:bodyDiv w:val="1"/>
      <w:marLeft w:val="0"/>
      <w:marRight w:val="0"/>
      <w:marTop w:val="0"/>
      <w:marBottom w:val="0"/>
      <w:divBdr>
        <w:top w:val="none" w:sz="0" w:space="0" w:color="auto"/>
        <w:left w:val="none" w:sz="0" w:space="0" w:color="auto"/>
        <w:bottom w:val="none" w:sz="0" w:space="0" w:color="auto"/>
        <w:right w:val="none" w:sz="0" w:space="0" w:color="auto"/>
      </w:divBdr>
    </w:div>
    <w:div w:id="396974081">
      <w:bodyDiv w:val="1"/>
      <w:marLeft w:val="0"/>
      <w:marRight w:val="0"/>
      <w:marTop w:val="0"/>
      <w:marBottom w:val="0"/>
      <w:divBdr>
        <w:top w:val="none" w:sz="0" w:space="0" w:color="auto"/>
        <w:left w:val="none" w:sz="0" w:space="0" w:color="auto"/>
        <w:bottom w:val="none" w:sz="0" w:space="0" w:color="auto"/>
        <w:right w:val="none" w:sz="0" w:space="0" w:color="auto"/>
      </w:divBdr>
    </w:div>
    <w:div w:id="397753390">
      <w:bodyDiv w:val="1"/>
      <w:marLeft w:val="0"/>
      <w:marRight w:val="0"/>
      <w:marTop w:val="0"/>
      <w:marBottom w:val="0"/>
      <w:divBdr>
        <w:top w:val="none" w:sz="0" w:space="0" w:color="auto"/>
        <w:left w:val="none" w:sz="0" w:space="0" w:color="auto"/>
        <w:bottom w:val="none" w:sz="0" w:space="0" w:color="auto"/>
        <w:right w:val="none" w:sz="0" w:space="0" w:color="auto"/>
      </w:divBdr>
    </w:div>
    <w:div w:id="398089645">
      <w:bodyDiv w:val="1"/>
      <w:marLeft w:val="0"/>
      <w:marRight w:val="0"/>
      <w:marTop w:val="0"/>
      <w:marBottom w:val="0"/>
      <w:divBdr>
        <w:top w:val="none" w:sz="0" w:space="0" w:color="auto"/>
        <w:left w:val="none" w:sz="0" w:space="0" w:color="auto"/>
        <w:bottom w:val="none" w:sz="0" w:space="0" w:color="auto"/>
        <w:right w:val="none" w:sz="0" w:space="0" w:color="auto"/>
      </w:divBdr>
    </w:div>
    <w:div w:id="398675139">
      <w:bodyDiv w:val="1"/>
      <w:marLeft w:val="0"/>
      <w:marRight w:val="0"/>
      <w:marTop w:val="0"/>
      <w:marBottom w:val="0"/>
      <w:divBdr>
        <w:top w:val="none" w:sz="0" w:space="0" w:color="auto"/>
        <w:left w:val="none" w:sz="0" w:space="0" w:color="auto"/>
        <w:bottom w:val="none" w:sz="0" w:space="0" w:color="auto"/>
        <w:right w:val="none" w:sz="0" w:space="0" w:color="auto"/>
      </w:divBdr>
    </w:div>
    <w:div w:id="398987666">
      <w:bodyDiv w:val="1"/>
      <w:marLeft w:val="0"/>
      <w:marRight w:val="0"/>
      <w:marTop w:val="0"/>
      <w:marBottom w:val="0"/>
      <w:divBdr>
        <w:top w:val="none" w:sz="0" w:space="0" w:color="auto"/>
        <w:left w:val="none" w:sz="0" w:space="0" w:color="auto"/>
        <w:bottom w:val="none" w:sz="0" w:space="0" w:color="auto"/>
        <w:right w:val="none" w:sz="0" w:space="0" w:color="auto"/>
      </w:divBdr>
    </w:div>
    <w:div w:id="399327294">
      <w:bodyDiv w:val="1"/>
      <w:marLeft w:val="0"/>
      <w:marRight w:val="0"/>
      <w:marTop w:val="0"/>
      <w:marBottom w:val="0"/>
      <w:divBdr>
        <w:top w:val="none" w:sz="0" w:space="0" w:color="auto"/>
        <w:left w:val="none" w:sz="0" w:space="0" w:color="auto"/>
        <w:bottom w:val="none" w:sz="0" w:space="0" w:color="auto"/>
        <w:right w:val="none" w:sz="0" w:space="0" w:color="auto"/>
      </w:divBdr>
    </w:div>
    <w:div w:id="399598219">
      <w:bodyDiv w:val="1"/>
      <w:marLeft w:val="0"/>
      <w:marRight w:val="0"/>
      <w:marTop w:val="0"/>
      <w:marBottom w:val="0"/>
      <w:divBdr>
        <w:top w:val="none" w:sz="0" w:space="0" w:color="auto"/>
        <w:left w:val="none" w:sz="0" w:space="0" w:color="auto"/>
        <w:bottom w:val="none" w:sz="0" w:space="0" w:color="auto"/>
        <w:right w:val="none" w:sz="0" w:space="0" w:color="auto"/>
      </w:divBdr>
    </w:div>
    <w:div w:id="399794864">
      <w:bodyDiv w:val="1"/>
      <w:marLeft w:val="0"/>
      <w:marRight w:val="0"/>
      <w:marTop w:val="0"/>
      <w:marBottom w:val="0"/>
      <w:divBdr>
        <w:top w:val="none" w:sz="0" w:space="0" w:color="auto"/>
        <w:left w:val="none" w:sz="0" w:space="0" w:color="auto"/>
        <w:bottom w:val="none" w:sz="0" w:space="0" w:color="auto"/>
        <w:right w:val="none" w:sz="0" w:space="0" w:color="auto"/>
      </w:divBdr>
    </w:div>
    <w:div w:id="400444019">
      <w:bodyDiv w:val="1"/>
      <w:marLeft w:val="0"/>
      <w:marRight w:val="0"/>
      <w:marTop w:val="0"/>
      <w:marBottom w:val="0"/>
      <w:divBdr>
        <w:top w:val="none" w:sz="0" w:space="0" w:color="auto"/>
        <w:left w:val="none" w:sz="0" w:space="0" w:color="auto"/>
        <w:bottom w:val="none" w:sz="0" w:space="0" w:color="auto"/>
        <w:right w:val="none" w:sz="0" w:space="0" w:color="auto"/>
      </w:divBdr>
    </w:div>
    <w:div w:id="401758938">
      <w:bodyDiv w:val="1"/>
      <w:marLeft w:val="0"/>
      <w:marRight w:val="0"/>
      <w:marTop w:val="0"/>
      <w:marBottom w:val="0"/>
      <w:divBdr>
        <w:top w:val="none" w:sz="0" w:space="0" w:color="auto"/>
        <w:left w:val="none" w:sz="0" w:space="0" w:color="auto"/>
        <w:bottom w:val="none" w:sz="0" w:space="0" w:color="auto"/>
        <w:right w:val="none" w:sz="0" w:space="0" w:color="auto"/>
      </w:divBdr>
    </w:div>
    <w:div w:id="401832776">
      <w:bodyDiv w:val="1"/>
      <w:marLeft w:val="0"/>
      <w:marRight w:val="0"/>
      <w:marTop w:val="0"/>
      <w:marBottom w:val="0"/>
      <w:divBdr>
        <w:top w:val="none" w:sz="0" w:space="0" w:color="auto"/>
        <w:left w:val="none" w:sz="0" w:space="0" w:color="auto"/>
        <w:bottom w:val="none" w:sz="0" w:space="0" w:color="auto"/>
        <w:right w:val="none" w:sz="0" w:space="0" w:color="auto"/>
      </w:divBdr>
    </w:div>
    <w:div w:id="401873391">
      <w:bodyDiv w:val="1"/>
      <w:marLeft w:val="0"/>
      <w:marRight w:val="0"/>
      <w:marTop w:val="0"/>
      <w:marBottom w:val="0"/>
      <w:divBdr>
        <w:top w:val="none" w:sz="0" w:space="0" w:color="auto"/>
        <w:left w:val="none" w:sz="0" w:space="0" w:color="auto"/>
        <w:bottom w:val="none" w:sz="0" w:space="0" w:color="auto"/>
        <w:right w:val="none" w:sz="0" w:space="0" w:color="auto"/>
      </w:divBdr>
    </w:div>
    <w:div w:id="402292259">
      <w:bodyDiv w:val="1"/>
      <w:marLeft w:val="0"/>
      <w:marRight w:val="0"/>
      <w:marTop w:val="0"/>
      <w:marBottom w:val="0"/>
      <w:divBdr>
        <w:top w:val="none" w:sz="0" w:space="0" w:color="auto"/>
        <w:left w:val="none" w:sz="0" w:space="0" w:color="auto"/>
        <w:bottom w:val="none" w:sz="0" w:space="0" w:color="auto"/>
        <w:right w:val="none" w:sz="0" w:space="0" w:color="auto"/>
      </w:divBdr>
    </w:div>
    <w:div w:id="403185018">
      <w:bodyDiv w:val="1"/>
      <w:marLeft w:val="0"/>
      <w:marRight w:val="0"/>
      <w:marTop w:val="0"/>
      <w:marBottom w:val="0"/>
      <w:divBdr>
        <w:top w:val="none" w:sz="0" w:space="0" w:color="auto"/>
        <w:left w:val="none" w:sz="0" w:space="0" w:color="auto"/>
        <w:bottom w:val="none" w:sz="0" w:space="0" w:color="auto"/>
        <w:right w:val="none" w:sz="0" w:space="0" w:color="auto"/>
      </w:divBdr>
    </w:div>
    <w:div w:id="403840943">
      <w:bodyDiv w:val="1"/>
      <w:marLeft w:val="0"/>
      <w:marRight w:val="0"/>
      <w:marTop w:val="0"/>
      <w:marBottom w:val="0"/>
      <w:divBdr>
        <w:top w:val="none" w:sz="0" w:space="0" w:color="auto"/>
        <w:left w:val="none" w:sz="0" w:space="0" w:color="auto"/>
        <w:bottom w:val="none" w:sz="0" w:space="0" w:color="auto"/>
        <w:right w:val="none" w:sz="0" w:space="0" w:color="auto"/>
      </w:divBdr>
    </w:div>
    <w:div w:id="404843783">
      <w:bodyDiv w:val="1"/>
      <w:marLeft w:val="0"/>
      <w:marRight w:val="0"/>
      <w:marTop w:val="0"/>
      <w:marBottom w:val="0"/>
      <w:divBdr>
        <w:top w:val="none" w:sz="0" w:space="0" w:color="auto"/>
        <w:left w:val="none" w:sz="0" w:space="0" w:color="auto"/>
        <w:bottom w:val="none" w:sz="0" w:space="0" w:color="auto"/>
        <w:right w:val="none" w:sz="0" w:space="0" w:color="auto"/>
      </w:divBdr>
    </w:div>
    <w:div w:id="404844264">
      <w:bodyDiv w:val="1"/>
      <w:marLeft w:val="0"/>
      <w:marRight w:val="0"/>
      <w:marTop w:val="0"/>
      <w:marBottom w:val="0"/>
      <w:divBdr>
        <w:top w:val="none" w:sz="0" w:space="0" w:color="auto"/>
        <w:left w:val="none" w:sz="0" w:space="0" w:color="auto"/>
        <w:bottom w:val="none" w:sz="0" w:space="0" w:color="auto"/>
        <w:right w:val="none" w:sz="0" w:space="0" w:color="auto"/>
      </w:divBdr>
    </w:div>
    <w:div w:id="404962049">
      <w:bodyDiv w:val="1"/>
      <w:marLeft w:val="0"/>
      <w:marRight w:val="0"/>
      <w:marTop w:val="0"/>
      <w:marBottom w:val="0"/>
      <w:divBdr>
        <w:top w:val="none" w:sz="0" w:space="0" w:color="auto"/>
        <w:left w:val="none" w:sz="0" w:space="0" w:color="auto"/>
        <w:bottom w:val="none" w:sz="0" w:space="0" w:color="auto"/>
        <w:right w:val="none" w:sz="0" w:space="0" w:color="auto"/>
      </w:divBdr>
    </w:div>
    <w:div w:id="405300449">
      <w:bodyDiv w:val="1"/>
      <w:marLeft w:val="0"/>
      <w:marRight w:val="0"/>
      <w:marTop w:val="0"/>
      <w:marBottom w:val="0"/>
      <w:divBdr>
        <w:top w:val="none" w:sz="0" w:space="0" w:color="auto"/>
        <w:left w:val="none" w:sz="0" w:space="0" w:color="auto"/>
        <w:bottom w:val="none" w:sz="0" w:space="0" w:color="auto"/>
        <w:right w:val="none" w:sz="0" w:space="0" w:color="auto"/>
      </w:divBdr>
    </w:div>
    <w:div w:id="407772311">
      <w:bodyDiv w:val="1"/>
      <w:marLeft w:val="0"/>
      <w:marRight w:val="0"/>
      <w:marTop w:val="0"/>
      <w:marBottom w:val="0"/>
      <w:divBdr>
        <w:top w:val="none" w:sz="0" w:space="0" w:color="auto"/>
        <w:left w:val="none" w:sz="0" w:space="0" w:color="auto"/>
        <w:bottom w:val="none" w:sz="0" w:space="0" w:color="auto"/>
        <w:right w:val="none" w:sz="0" w:space="0" w:color="auto"/>
      </w:divBdr>
    </w:div>
    <w:div w:id="408815345">
      <w:bodyDiv w:val="1"/>
      <w:marLeft w:val="0"/>
      <w:marRight w:val="0"/>
      <w:marTop w:val="0"/>
      <w:marBottom w:val="0"/>
      <w:divBdr>
        <w:top w:val="none" w:sz="0" w:space="0" w:color="auto"/>
        <w:left w:val="none" w:sz="0" w:space="0" w:color="auto"/>
        <w:bottom w:val="none" w:sz="0" w:space="0" w:color="auto"/>
        <w:right w:val="none" w:sz="0" w:space="0" w:color="auto"/>
      </w:divBdr>
    </w:div>
    <w:div w:id="409233439">
      <w:bodyDiv w:val="1"/>
      <w:marLeft w:val="0"/>
      <w:marRight w:val="0"/>
      <w:marTop w:val="0"/>
      <w:marBottom w:val="0"/>
      <w:divBdr>
        <w:top w:val="none" w:sz="0" w:space="0" w:color="auto"/>
        <w:left w:val="none" w:sz="0" w:space="0" w:color="auto"/>
        <w:bottom w:val="none" w:sz="0" w:space="0" w:color="auto"/>
        <w:right w:val="none" w:sz="0" w:space="0" w:color="auto"/>
      </w:divBdr>
    </w:div>
    <w:div w:id="409275488">
      <w:bodyDiv w:val="1"/>
      <w:marLeft w:val="0"/>
      <w:marRight w:val="0"/>
      <w:marTop w:val="0"/>
      <w:marBottom w:val="0"/>
      <w:divBdr>
        <w:top w:val="none" w:sz="0" w:space="0" w:color="auto"/>
        <w:left w:val="none" w:sz="0" w:space="0" w:color="auto"/>
        <w:bottom w:val="none" w:sz="0" w:space="0" w:color="auto"/>
        <w:right w:val="none" w:sz="0" w:space="0" w:color="auto"/>
      </w:divBdr>
    </w:div>
    <w:div w:id="409429455">
      <w:bodyDiv w:val="1"/>
      <w:marLeft w:val="0"/>
      <w:marRight w:val="0"/>
      <w:marTop w:val="0"/>
      <w:marBottom w:val="0"/>
      <w:divBdr>
        <w:top w:val="none" w:sz="0" w:space="0" w:color="auto"/>
        <w:left w:val="none" w:sz="0" w:space="0" w:color="auto"/>
        <w:bottom w:val="none" w:sz="0" w:space="0" w:color="auto"/>
        <w:right w:val="none" w:sz="0" w:space="0" w:color="auto"/>
      </w:divBdr>
    </w:div>
    <w:div w:id="410472642">
      <w:bodyDiv w:val="1"/>
      <w:marLeft w:val="0"/>
      <w:marRight w:val="0"/>
      <w:marTop w:val="0"/>
      <w:marBottom w:val="0"/>
      <w:divBdr>
        <w:top w:val="none" w:sz="0" w:space="0" w:color="auto"/>
        <w:left w:val="none" w:sz="0" w:space="0" w:color="auto"/>
        <w:bottom w:val="none" w:sz="0" w:space="0" w:color="auto"/>
        <w:right w:val="none" w:sz="0" w:space="0" w:color="auto"/>
      </w:divBdr>
    </w:div>
    <w:div w:id="411008424">
      <w:bodyDiv w:val="1"/>
      <w:marLeft w:val="0"/>
      <w:marRight w:val="0"/>
      <w:marTop w:val="0"/>
      <w:marBottom w:val="0"/>
      <w:divBdr>
        <w:top w:val="none" w:sz="0" w:space="0" w:color="auto"/>
        <w:left w:val="none" w:sz="0" w:space="0" w:color="auto"/>
        <w:bottom w:val="none" w:sz="0" w:space="0" w:color="auto"/>
        <w:right w:val="none" w:sz="0" w:space="0" w:color="auto"/>
      </w:divBdr>
    </w:div>
    <w:div w:id="411511530">
      <w:bodyDiv w:val="1"/>
      <w:marLeft w:val="0"/>
      <w:marRight w:val="0"/>
      <w:marTop w:val="0"/>
      <w:marBottom w:val="0"/>
      <w:divBdr>
        <w:top w:val="none" w:sz="0" w:space="0" w:color="auto"/>
        <w:left w:val="none" w:sz="0" w:space="0" w:color="auto"/>
        <w:bottom w:val="none" w:sz="0" w:space="0" w:color="auto"/>
        <w:right w:val="none" w:sz="0" w:space="0" w:color="auto"/>
      </w:divBdr>
    </w:div>
    <w:div w:id="412897101">
      <w:bodyDiv w:val="1"/>
      <w:marLeft w:val="0"/>
      <w:marRight w:val="0"/>
      <w:marTop w:val="0"/>
      <w:marBottom w:val="0"/>
      <w:divBdr>
        <w:top w:val="none" w:sz="0" w:space="0" w:color="auto"/>
        <w:left w:val="none" w:sz="0" w:space="0" w:color="auto"/>
        <w:bottom w:val="none" w:sz="0" w:space="0" w:color="auto"/>
        <w:right w:val="none" w:sz="0" w:space="0" w:color="auto"/>
      </w:divBdr>
    </w:div>
    <w:div w:id="413598385">
      <w:bodyDiv w:val="1"/>
      <w:marLeft w:val="0"/>
      <w:marRight w:val="0"/>
      <w:marTop w:val="0"/>
      <w:marBottom w:val="0"/>
      <w:divBdr>
        <w:top w:val="none" w:sz="0" w:space="0" w:color="auto"/>
        <w:left w:val="none" w:sz="0" w:space="0" w:color="auto"/>
        <w:bottom w:val="none" w:sz="0" w:space="0" w:color="auto"/>
        <w:right w:val="none" w:sz="0" w:space="0" w:color="auto"/>
      </w:divBdr>
    </w:div>
    <w:div w:id="413935990">
      <w:bodyDiv w:val="1"/>
      <w:marLeft w:val="0"/>
      <w:marRight w:val="0"/>
      <w:marTop w:val="0"/>
      <w:marBottom w:val="0"/>
      <w:divBdr>
        <w:top w:val="none" w:sz="0" w:space="0" w:color="auto"/>
        <w:left w:val="none" w:sz="0" w:space="0" w:color="auto"/>
        <w:bottom w:val="none" w:sz="0" w:space="0" w:color="auto"/>
        <w:right w:val="none" w:sz="0" w:space="0" w:color="auto"/>
      </w:divBdr>
    </w:div>
    <w:div w:id="414715196">
      <w:bodyDiv w:val="1"/>
      <w:marLeft w:val="0"/>
      <w:marRight w:val="0"/>
      <w:marTop w:val="0"/>
      <w:marBottom w:val="0"/>
      <w:divBdr>
        <w:top w:val="none" w:sz="0" w:space="0" w:color="auto"/>
        <w:left w:val="none" w:sz="0" w:space="0" w:color="auto"/>
        <w:bottom w:val="none" w:sz="0" w:space="0" w:color="auto"/>
        <w:right w:val="none" w:sz="0" w:space="0" w:color="auto"/>
      </w:divBdr>
    </w:div>
    <w:div w:id="414744181">
      <w:bodyDiv w:val="1"/>
      <w:marLeft w:val="0"/>
      <w:marRight w:val="0"/>
      <w:marTop w:val="0"/>
      <w:marBottom w:val="0"/>
      <w:divBdr>
        <w:top w:val="none" w:sz="0" w:space="0" w:color="auto"/>
        <w:left w:val="none" w:sz="0" w:space="0" w:color="auto"/>
        <w:bottom w:val="none" w:sz="0" w:space="0" w:color="auto"/>
        <w:right w:val="none" w:sz="0" w:space="0" w:color="auto"/>
      </w:divBdr>
    </w:div>
    <w:div w:id="414982304">
      <w:bodyDiv w:val="1"/>
      <w:marLeft w:val="0"/>
      <w:marRight w:val="0"/>
      <w:marTop w:val="0"/>
      <w:marBottom w:val="0"/>
      <w:divBdr>
        <w:top w:val="none" w:sz="0" w:space="0" w:color="auto"/>
        <w:left w:val="none" w:sz="0" w:space="0" w:color="auto"/>
        <w:bottom w:val="none" w:sz="0" w:space="0" w:color="auto"/>
        <w:right w:val="none" w:sz="0" w:space="0" w:color="auto"/>
      </w:divBdr>
    </w:div>
    <w:div w:id="415059816">
      <w:bodyDiv w:val="1"/>
      <w:marLeft w:val="0"/>
      <w:marRight w:val="0"/>
      <w:marTop w:val="0"/>
      <w:marBottom w:val="0"/>
      <w:divBdr>
        <w:top w:val="none" w:sz="0" w:space="0" w:color="auto"/>
        <w:left w:val="none" w:sz="0" w:space="0" w:color="auto"/>
        <w:bottom w:val="none" w:sz="0" w:space="0" w:color="auto"/>
        <w:right w:val="none" w:sz="0" w:space="0" w:color="auto"/>
      </w:divBdr>
    </w:div>
    <w:div w:id="415135022">
      <w:bodyDiv w:val="1"/>
      <w:marLeft w:val="0"/>
      <w:marRight w:val="0"/>
      <w:marTop w:val="0"/>
      <w:marBottom w:val="0"/>
      <w:divBdr>
        <w:top w:val="none" w:sz="0" w:space="0" w:color="auto"/>
        <w:left w:val="none" w:sz="0" w:space="0" w:color="auto"/>
        <w:bottom w:val="none" w:sz="0" w:space="0" w:color="auto"/>
        <w:right w:val="none" w:sz="0" w:space="0" w:color="auto"/>
      </w:divBdr>
    </w:div>
    <w:div w:id="416171692">
      <w:bodyDiv w:val="1"/>
      <w:marLeft w:val="0"/>
      <w:marRight w:val="0"/>
      <w:marTop w:val="0"/>
      <w:marBottom w:val="0"/>
      <w:divBdr>
        <w:top w:val="none" w:sz="0" w:space="0" w:color="auto"/>
        <w:left w:val="none" w:sz="0" w:space="0" w:color="auto"/>
        <w:bottom w:val="none" w:sz="0" w:space="0" w:color="auto"/>
        <w:right w:val="none" w:sz="0" w:space="0" w:color="auto"/>
      </w:divBdr>
    </w:div>
    <w:div w:id="416295470">
      <w:bodyDiv w:val="1"/>
      <w:marLeft w:val="0"/>
      <w:marRight w:val="0"/>
      <w:marTop w:val="0"/>
      <w:marBottom w:val="0"/>
      <w:divBdr>
        <w:top w:val="none" w:sz="0" w:space="0" w:color="auto"/>
        <w:left w:val="none" w:sz="0" w:space="0" w:color="auto"/>
        <w:bottom w:val="none" w:sz="0" w:space="0" w:color="auto"/>
        <w:right w:val="none" w:sz="0" w:space="0" w:color="auto"/>
      </w:divBdr>
    </w:div>
    <w:div w:id="416637550">
      <w:bodyDiv w:val="1"/>
      <w:marLeft w:val="0"/>
      <w:marRight w:val="0"/>
      <w:marTop w:val="0"/>
      <w:marBottom w:val="0"/>
      <w:divBdr>
        <w:top w:val="none" w:sz="0" w:space="0" w:color="auto"/>
        <w:left w:val="none" w:sz="0" w:space="0" w:color="auto"/>
        <w:bottom w:val="none" w:sz="0" w:space="0" w:color="auto"/>
        <w:right w:val="none" w:sz="0" w:space="0" w:color="auto"/>
      </w:divBdr>
    </w:div>
    <w:div w:id="417481965">
      <w:bodyDiv w:val="1"/>
      <w:marLeft w:val="0"/>
      <w:marRight w:val="0"/>
      <w:marTop w:val="0"/>
      <w:marBottom w:val="0"/>
      <w:divBdr>
        <w:top w:val="none" w:sz="0" w:space="0" w:color="auto"/>
        <w:left w:val="none" w:sz="0" w:space="0" w:color="auto"/>
        <w:bottom w:val="none" w:sz="0" w:space="0" w:color="auto"/>
        <w:right w:val="none" w:sz="0" w:space="0" w:color="auto"/>
      </w:divBdr>
    </w:div>
    <w:div w:id="417945291">
      <w:bodyDiv w:val="1"/>
      <w:marLeft w:val="0"/>
      <w:marRight w:val="0"/>
      <w:marTop w:val="0"/>
      <w:marBottom w:val="0"/>
      <w:divBdr>
        <w:top w:val="none" w:sz="0" w:space="0" w:color="auto"/>
        <w:left w:val="none" w:sz="0" w:space="0" w:color="auto"/>
        <w:bottom w:val="none" w:sz="0" w:space="0" w:color="auto"/>
        <w:right w:val="none" w:sz="0" w:space="0" w:color="auto"/>
      </w:divBdr>
    </w:div>
    <w:div w:id="419180182">
      <w:bodyDiv w:val="1"/>
      <w:marLeft w:val="0"/>
      <w:marRight w:val="0"/>
      <w:marTop w:val="0"/>
      <w:marBottom w:val="0"/>
      <w:divBdr>
        <w:top w:val="none" w:sz="0" w:space="0" w:color="auto"/>
        <w:left w:val="none" w:sz="0" w:space="0" w:color="auto"/>
        <w:bottom w:val="none" w:sz="0" w:space="0" w:color="auto"/>
        <w:right w:val="none" w:sz="0" w:space="0" w:color="auto"/>
      </w:divBdr>
    </w:div>
    <w:div w:id="419301597">
      <w:bodyDiv w:val="1"/>
      <w:marLeft w:val="0"/>
      <w:marRight w:val="0"/>
      <w:marTop w:val="0"/>
      <w:marBottom w:val="0"/>
      <w:divBdr>
        <w:top w:val="none" w:sz="0" w:space="0" w:color="auto"/>
        <w:left w:val="none" w:sz="0" w:space="0" w:color="auto"/>
        <w:bottom w:val="none" w:sz="0" w:space="0" w:color="auto"/>
        <w:right w:val="none" w:sz="0" w:space="0" w:color="auto"/>
      </w:divBdr>
    </w:div>
    <w:div w:id="419327137">
      <w:bodyDiv w:val="1"/>
      <w:marLeft w:val="0"/>
      <w:marRight w:val="0"/>
      <w:marTop w:val="0"/>
      <w:marBottom w:val="0"/>
      <w:divBdr>
        <w:top w:val="none" w:sz="0" w:space="0" w:color="auto"/>
        <w:left w:val="none" w:sz="0" w:space="0" w:color="auto"/>
        <w:bottom w:val="none" w:sz="0" w:space="0" w:color="auto"/>
        <w:right w:val="none" w:sz="0" w:space="0" w:color="auto"/>
      </w:divBdr>
    </w:div>
    <w:div w:id="419524724">
      <w:bodyDiv w:val="1"/>
      <w:marLeft w:val="0"/>
      <w:marRight w:val="0"/>
      <w:marTop w:val="0"/>
      <w:marBottom w:val="0"/>
      <w:divBdr>
        <w:top w:val="none" w:sz="0" w:space="0" w:color="auto"/>
        <w:left w:val="none" w:sz="0" w:space="0" w:color="auto"/>
        <w:bottom w:val="none" w:sz="0" w:space="0" w:color="auto"/>
        <w:right w:val="none" w:sz="0" w:space="0" w:color="auto"/>
      </w:divBdr>
    </w:div>
    <w:div w:id="419645621">
      <w:bodyDiv w:val="1"/>
      <w:marLeft w:val="0"/>
      <w:marRight w:val="0"/>
      <w:marTop w:val="0"/>
      <w:marBottom w:val="0"/>
      <w:divBdr>
        <w:top w:val="none" w:sz="0" w:space="0" w:color="auto"/>
        <w:left w:val="none" w:sz="0" w:space="0" w:color="auto"/>
        <w:bottom w:val="none" w:sz="0" w:space="0" w:color="auto"/>
        <w:right w:val="none" w:sz="0" w:space="0" w:color="auto"/>
      </w:divBdr>
    </w:div>
    <w:div w:id="421146764">
      <w:bodyDiv w:val="1"/>
      <w:marLeft w:val="0"/>
      <w:marRight w:val="0"/>
      <w:marTop w:val="0"/>
      <w:marBottom w:val="0"/>
      <w:divBdr>
        <w:top w:val="none" w:sz="0" w:space="0" w:color="auto"/>
        <w:left w:val="none" w:sz="0" w:space="0" w:color="auto"/>
        <w:bottom w:val="none" w:sz="0" w:space="0" w:color="auto"/>
        <w:right w:val="none" w:sz="0" w:space="0" w:color="auto"/>
      </w:divBdr>
    </w:div>
    <w:div w:id="421493950">
      <w:bodyDiv w:val="1"/>
      <w:marLeft w:val="0"/>
      <w:marRight w:val="0"/>
      <w:marTop w:val="0"/>
      <w:marBottom w:val="0"/>
      <w:divBdr>
        <w:top w:val="none" w:sz="0" w:space="0" w:color="auto"/>
        <w:left w:val="none" w:sz="0" w:space="0" w:color="auto"/>
        <w:bottom w:val="none" w:sz="0" w:space="0" w:color="auto"/>
        <w:right w:val="none" w:sz="0" w:space="0" w:color="auto"/>
      </w:divBdr>
    </w:div>
    <w:div w:id="421683665">
      <w:bodyDiv w:val="1"/>
      <w:marLeft w:val="0"/>
      <w:marRight w:val="0"/>
      <w:marTop w:val="0"/>
      <w:marBottom w:val="0"/>
      <w:divBdr>
        <w:top w:val="none" w:sz="0" w:space="0" w:color="auto"/>
        <w:left w:val="none" w:sz="0" w:space="0" w:color="auto"/>
        <w:bottom w:val="none" w:sz="0" w:space="0" w:color="auto"/>
        <w:right w:val="none" w:sz="0" w:space="0" w:color="auto"/>
      </w:divBdr>
    </w:div>
    <w:div w:id="422845421">
      <w:bodyDiv w:val="1"/>
      <w:marLeft w:val="0"/>
      <w:marRight w:val="0"/>
      <w:marTop w:val="0"/>
      <w:marBottom w:val="0"/>
      <w:divBdr>
        <w:top w:val="none" w:sz="0" w:space="0" w:color="auto"/>
        <w:left w:val="none" w:sz="0" w:space="0" w:color="auto"/>
        <w:bottom w:val="none" w:sz="0" w:space="0" w:color="auto"/>
        <w:right w:val="none" w:sz="0" w:space="0" w:color="auto"/>
      </w:divBdr>
    </w:div>
    <w:div w:id="423108781">
      <w:bodyDiv w:val="1"/>
      <w:marLeft w:val="0"/>
      <w:marRight w:val="0"/>
      <w:marTop w:val="0"/>
      <w:marBottom w:val="0"/>
      <w:divBdr>
        <w:top w:val="none" w:sz="0" w:space="0" w:color="auto"/>
        <w:left w:val="none" w:sz="0" w:space="0" w:color="auto"/>
        <w:bottom w:val="none" w:sz="0" w:space="0" w:color="auto"/>
        <w:right w:val="none" w:sz="0" w:space="0" w:color="auto"/>
      </w:divBdr>
    </w:div>
    <w:div w:id="423455609">
      <w:bodyDiv w:val="1"/>
      <w:marLeft w:val="0"/>
      <w:marRight w:val="0"/>
      <w:marTop w:val="0"/>
      <w:marBottom w:val="0"/>
      <w:divBdr>
        <w:top w:val="none" w:sz="0" w:space="0" w:color="auto"/>
        <w:left w:val="none" w:sz="0" w:space="0" w:color="auto"/>
        <w:bottom w:val="none" w:sz="0" w:space="0" w:color="auto"/>
        <w:right w:val="none" w:sz="0" w:space="0" w:color="auto"/>
      </w:divBdr>
    </w:div>
    <w:div w:id="423575812">
      <w:bodyDiv w:val="1"/>
      <w:marLeft w:val="0"/>
      <w:marRight w:val="0"/>
      <w:marTop w:val="0"/>
      <w:marBottom w:val="0"/>
      <w:divBdr>
        <w:top w:val="none" w:sz="0" w:space="0" w:color="auto"/>
        <w:left w:val="none" w:sz="0" w:space="0" w:color="auto"/>
        <w:bottom w:val="none" w:sz="0" w:space="0" w:color="auto"/>
        <w:right w:val="none" w:sz="0" w:space="0" w:color="auto"/>
      </w:divBdr>
    </w:div>
    <w:div w:id="423769618">
      <w:bodyDiv w:val="1"/>
      <w:marLeft w:val="0"/>
      <w:marRight w:val="0"/>
      <w:marTop w:val="0"/>
      <w:marBottom w:val="0"/>
      <w:divBdr>
        <w:top w:val="none" w:sz="0" w:space="0" w:color="auto"/>
        <w:left w:val="none" w:sz="0" w:space="0" w:color="auto"/>
        <w:bottom w:val="none" w:sz="0" w:space="0" w:color="auto"/>
        <w:right w:val="none" w:sz="0" w:space="0" w:color="auto"/>
      </w:divBdr>
    </w:div>
    <w:div w:id="423888690">
      <w:bodyDiv w:val="1"/>
      <w:marLeft w:val="0"/>
      <w:marRight w:val="0"/>
      <w:marTop w:val="0"/>
      <w:marBottom w:val="0"/>
      <w:divBdr>
        <w:top w:val="none" w:sz="0" w:space="0" w:color="auto"/>
        <w:left w:val="none" w:sz="0" w:space="0" w:color="auto"/>
        <w:bottom w:val="none" w:sz="0" w:space="0" w:color="auto"/>
        <w:right w:val="none" w:sz="0" w:space="0" w:color="auto"/>
      </w:divBdr>
    </w:div>
    <w:div w:id="424351571">
      <w:bodyDiv w:val="1"/>
      <w:marLeft w:val="0"/>
      <w:marRight w:val="0"/>
      <w:marTop w:val="0"/>
      <w:marBottom w:val="0"/>
      <w:divBdr>
        <w:top w:val="none" w:sz="0" w:space="0" w:color="auto"/>
        <w:left w:val="none" w:sz="0" w:space="0" w:color="auto"/>
        <w:bottom w:val="none" w:sz="0" w:space="0" w:color="auto"/>
        <w:right w:val="none" w:sz="0" w:space="0" w:color="auto"/>
      </w:divBdr>
    </w:div>
    <w:div w:id="424570089">
      <w:bodyDiv w:val="1"/>
      <w:marLeft w:val="0"/>
      <w:marRight w:val="0"/>
      <w:marTop w:val="0"/>
      <w:marBottom w:val="0"/>
      <w:divBdr>
        <w:top w:val="none" w:sz="0" w:space="0" w:color="auto"/>
        <w:left w:val="none" w:sz="0" w:space="0" w:color="auto"/>
        <w:bottom w:val="none" w:sz="0" w:space="0" w:color="auto"/>
        <w:right w:val="none" w:sz="0" w:space="0" w:color="auto"/>
      </w:divBdr>
    </w:div>
    <w:div w:id="424770483">
      <w:bodyDiv w:val="1"/>
      <w:marLeft w:val="0"/>
      <w:marRight w:val="0"/>
      <w:marTop w:val="0"/>
      <w:marBottom w:val="0"/>
      <w:divBdr>
        <w:top w:val="none" w:sz="0" w:space="0" w:color="auto"/>
        <w:left w:val="none" w:sz="0" w:space="0" w:color="auto"/>
        <w:bottom w:val="none" w:sz="0" w:space="0" w:color="auto"/>
        <w:right w:val="none" w:sz="0" w:space="0" w:color="auto"/>
      </w:divBdr>
    </w:div>
    <w:div w:id="425536491">
      <w:bodyDiv w:val="1"/>
      <w:marLeft w:val="0"/>
      <w:marRight w:val="0"/>
      <w:marTop w:val="0"/>
      <w:marBottom w:val="0"/>
      <w:divBdr>
        <w:top w:val="none" w:sz="0" w:space="0" w:color="auto"/>
        <w:left w:val="none" w:sz="0" w:space="0" w:color="auto"/>
        <w:bottom w:val="none" w:sz="0" w:space="0" w:color="auto"/>
        <w:right w:val="none" w:sz="0" w:space="0" w:color="auto"/>
      </w:divBdr>
    </w:div>
    <w:div w:id="427392066">
      <w:bodyDiv w:val="1"/>
      <w:marLeft w:val="0"/>
      <w:marRight w:val="0"/>
      <w:marTop w:val="0"/>
      <w:marBottom w:val="0"/>
      <w:divBdr>
        <w:top w:val="none" w:sz="0" w:space="0" w:color="auto"/>
        <w:left w:val="none" w:sz="0" w:space="0" w:color="auto"/>
        <w:bottom w:val="none" w:sz="0" w:space="0" w:color="auto"/>
        <w:right w:val="none" w:sz="0" w:space="0" w:color="auto"/>
      </w:divBdr>
    </w:div>
    <w:div w:id="427428363">
      <w:bodyDiv w:val="1"/>
      <w:marLeft w:val="0"/>
      <w:marRight w:val="0"/>
      <w:marTop w:val="0"/>
      <w:marBottom w:val="0"/>
      <w:divBdr>
        <w:top w:val="none" w:sz="0" w:space="0" w:color="auto"/>
        <w:left w:val="none" w:sz="0" w:space="0" w:color="auto"/>
        <w:bottom w:val="none" w:sz="0" w:space="0" w:color="auto"/>
        <w:right w:val="none" w:sz="0" w:space="0" w:color="auto"/>
      </w:divBdr>
    </w:div>
    <w:div w:id="427506906">
      <w:bodyDiv w:val="1"/>
      <w:marLeft w:val="0"/>
      <w:marRight w:val="0"/>
      <w:marTop w:val="0"/>
      <w:marBottom w:val="0"/>
      <w:divBdr>
        <w:top w:val="none" w:sz="0" w:space="0" w:color="auto"/>
        <w:left w:val="none" w:sz="0" w:space="0" w:color="auto"/>
        <w:bottom w:val="none" w:sz="0" w:space="0" w:color="auto"/>
        <w:right w:val="none" w:sz="0" w:space="0" w:color="auto"/>
      </w:divBdr>
    </w:div>
    <w:div w:id="428278662">
      <w:bodyDiv w:val="1"/>
      <w:marLeft w:val="0"/>
      <w:marRight w:val="0"/>
      <w:marTop w:val="0"/>
      <w:marBottom w:val="0"/>
      <w:divBdr>
        <w:top w:val="none" w:sz="0" w:space="0" w:color="auto"/>
        <w:left w:val="none" w:sz="0" w:space="0" w:color="auto"/>
        <w:bottom w:val="none" w:sz="0" w:space="0" w:color="auto"/>
        <w:right w:val="none" w:sz="0" w:space="0" w:color="auto"/>
      </w:divBdr>
    </w:div>
    <w:div w:id="428477423">
      <w:bodyDiv w:val="1"/>
      <w:marLeft w:val="0"/>
      <w:marRight w:val="0"/>
      <w:marTop w:val="0"/>
      <w:marBottom w:val="0"/>
      <w:divBdr>
        <w:top w:val="none" w:sz="0" w:space="0" w:color="auto"/>
        <w:left w:val="none" w:sz="0" w:space="0" w:color="auto"/>
        <w:bottom w:val="none" w:sz="0" w:space="0" w:color="auto"/>
        <w:right w:val="none" w:sz="0" w:space="0" w:color="auto"/>
      </w:divBdr>
    </w:div>
    <w:div w:id="429005901">
      <w:bodyDiv w:val="1"/>
      <w:marLeft w:val="0"/>
      <w:marRight w:val="0"/>
      <w:marTop w:val="0"/>
      <w:marBottom w:val="0"/>
      <w:divBdr>
        <w:top w:val="none" w:sz="0" w:space="0" w:color="auto"/>
        <w:left w:val="none" w:sz="0" w:space="0" w:color="auto"/>
        <w:bottom w:val="none" w:sz="0" w:space="0" w:color="auto"/>
        <w:right w:val="none" w:sz="0" w:space="0" w:color="auto"/>
      </w:divBdr>
    </w:div>
    <w:div w:id="429815763">
      <w:bodyDiv w:val="1"/>
      <w:marLeft w:val="0"/>
      <w:marRight w:val="0"/>
      <w:marTop w:val="0"/>
      <w:marBottom w:val="0"/>
      <w:divBdr>
        <w:top w:val="none" w:sz="0" w:space="0" w:color="auto"/>
        <w:left w:val="none" w:sz="0" w:space="0" w:color="auto"/>
        <w:bottom w:val="none" w:sz="0" w:space="0" w:color="auto"/>
        <w:right w:val="none" w:sz="0" w:space="0" w:color="auto"/>
      </w:divBdr>
    </w:div>
    <w:div w:id="430855874">
      <w:bodyDiv w:val="1"/>
      <w:marLeft w:val="0"/>
      <w:marRight w:val="0"/>
      <w:marTop w:val="0"/>
      <w:marBottom w:val="0"/>
      <w:divBdr>
        <w:top w:val="none" w:sz="0" w:space="0" w:color="auto"/>
        <w:left w:val="none" w:sz="0" w:space="0" w:color="auto"/>
        <w:bottom w:val="none" w:sz="0" w:space="0" w:color="auto"/>
        <w:right w:val="none" w:sz="0" w:space="0" w:color="auto"/>
      </w:divBdr>
    </w:div>
    <w:div w:id="430930273">
      <w:bodyDiv w:val="1"/>
      <w:marLeft w:val="0"/>
      <w:marRight w:val="0"/>
      <w:marTop w:val="0"/>
      <w:marBottom w:val="0"/>
      <w:divBdr>
        <w:top w:val="none" w:sz="0" w:space="0" w:color="auto"/>
        <w:left w:val="none" w:sz="0" w:space="0" w:color="auto"/>
        <w:bottom w:val="none" w:sz="0" w:space="0" w:color="auto"/>
        <w:right w:val="none" w:sz="0" w:space="0" w:color="auto"/>
      </w:divBdr>
    </w:div>
    <w:div w:id="431123596">
      <w:bodyDiv w:val="1"/>
      <w:marLeft w:val="0"/>
      <w:marRight w:val="0"/>
      <w:marTop w:val="0"/>
      <w:marBottom w:val="0"/>
      <w:divBdr>
        <w:top w:val="none" w:sz="0" w:space="0" w:color="auto"/>
        <w:left w:val="none" w:sz="0" w:space="0" w:color="auto"/>
        <w:bottom w:val="none" w:sz="0" w:space="0" w:color="auto"/>
        <w:right w:val="none" w:sz="0" w:space="0" w:color="auto"/>
      </w:divBdr>
    </w:div>
    <w:div w:id="431903066">
      <w:bodyDiv w:val="1"/>
      <w:marLeft w:val="0"/>
      <w:marRight w:val="0"/>
      <w:marTop w:val="0"/>
      <w:marBottom w:val="0"/>
      <w:divBdr>
        <w:top w:val="none" w:sz="0" w:space="0" w:color="auto"/>
        <w:left w:val="none" w:sz="0" w:space="0" w:color="auto"/>
        <w:bottom w:val="none" w:sz="0" w:space="0" w:color="auto"/>
        <w:right w:val="none" w:sz="0" w:space="0" w:color="auto"/>
      </w:divBdr>
    </w:div>
    <w:div w:id="433984146">
      <w:bodyDiv w:val="1"/>
      <w:marLeft w:val="0"/>
      <w:marRight w:val="0"/>
      <w:marTop w:val="0"/>
      <w:marBottom w:val="0"/>
      <w:divBdr>
        <w:top w:val="none" w:sz="0" w:space="0" w:color="auto"/>
        <w:left w:val="none" w:sz="0" w:space="0" w:color="auto"/>
        <w:bottom w:val="none" w:sz="0" w:space="0" w:color="auto"/>
        <w:right w:val="none" w:sz="0" w:space="0" w:color="auto"/>
      </w:divBdr>
    </w:div>
    <w:div w:id="434979494">
      <w:bodyDiv w:val="1"/>
      <w:marLeft w:val="0"/>
      <w:marRight w:val="0"/>
      <w:marTop w:val="0"/>
      <w:marBottom w:val="0"/>
      <w:divBdr>
        <w:top w:val="none" w:sz="0" w:space="0" w:color="auto"/>
        <w:left w:val="none" w:sz="0" w:space="0" w:color="auto"/>
        <w:bottom w:val="none" w:sz="0" w:space="0" w:color="auto"/>
        <w:right w:val="none" w:sz="0" w:space="0" w:color="auto"/>
      </w:divBdr>
    </w:div>
    <w:div w:id="435100647">
      <w:bodyDiv w:val="1"/>
      <w:marLeft w:val="0"/>
      <w:marRight w:val="0"/>
      <w:marTop w:val="0"/>
      <w:marBottom w:val="0"/>
      <w:divBdr>
        <w:top w:val="none" w:sz="0" w:space="0" w:color="auto"/>
        <w:left w:val="none" w:sz="0" w:space="0" w:color="auto"/>
        <w:bottom w:val="none" w:sz="0" w:space="0" w:color="auto"/>
        <w:right w:val="none" w:sz="0" w:space="0" w:color="auto"/>
      </w:divBdr>
    </w:div>
    <w:div w:id="435565554">
      <w:bodyDiv w:val="1"/>
      <w:marLeft w:val="0"/>
      <w:marRight w:val="0"/>
      <w:marTop w:val="0"/>
      <w:marBottom w:val="0"/>
      <w:divBdr>
        <w:top w:val="none" w:sz="0" w:space="0" w:color="auto"/>
        <w:left w:val="none" w:sz="0" w:space="0" w:color="auto"/>
        <w:bottom w:val="none" w:sz="0" w:space="0" w:color="auto"/>
        <w:right w:val="none" w:sz="0" w:space="0" w:color="auto"/>
      </w:divBdr>
    </w:div>
    <w:div w:id="436027994">
      <w:bodyDiv w:val="1"/>
      <w:marLeft w:val="0"/>
      <w:marRight w:val="0"/>
      <w:marTop w:val="0"/>
      <w:marBottom w:val="0"/>
      <w:divBdr>
        <w:top w:val="none" w:sz="0" w:space="0" w:color="auto"/>
        <w:left w:val="none" w:sz="0" w:space="0" w:color="auto"/>
        <w:bottom w:val="none" w:sz="0" w:space="0" w:color="auto"/>
        <w:right w:val="none" w:sz="0" w:space="0" w:color="auto"/>
      </w:divBdr>
    </w:div>
    <w:div w:id="437919698">
      <w:bodyDiv w:val="1"/>
      <w:marLeft w:val="0"/>
      <w:marRight w:val="0"/>
      <w:marTop w:val="0"/>
      <w:marBottom w:val="0"/>
      <w:divBdr>
        <w:top w:val="none" w:sz="0" w:space="0" w:color="auto"/>
        <w:left w:val="none" w:sz="0" w:space="0" w:color="auto"/>
        <w:bottom w:val="none" w:sz="0" w:space="0" w:color="auto"/>
        <w:right w:val="none" w:sz="0" w:space="0" w:color="auto"/>
      </w:divBdr>
    </w:div>
    <w:div w:id="438138754">
      <w:bodyDiv w:val="1"/>
      <w:marLeft w:val="0"/>
      <w:marRight w:val="0"/>
      <w:marTop w:val="0"/>
      <w:marBottom w:val="0"/>
      <w:divBdr>
        <w:top w:val="none" w:sz="0" w:space="0" w:color="auto"/>
        <w:left w:val="none" w:sz="0" w:space="0" w:color="auto"/>
        <w:bottom w:val="none" w:sz="0" w:space="0" w:color="auto"/>
        <w:right w:val="none" w:sz="0" w:space="0" w:color="auto"/>
      </w:divBdr>
    </w:div>
    <w:div w:id="438528474">
      <w:bodyDiv w:val="1"/>
      <w:marLeft w:val="0"/>
      <w:marRight w:val="0"/>
      <w:marTop w:val="0"/>
      <w:marBottom w:val="0"/>
      <w:divBdr>
        <w:top w:val="none" w:sz="0" w:space="0" w:color="auto"/>
        <w:left w:val="none" w:sz="0" w:space="0" w:color="auto"/>
        <w:bottom w:val="none" w:sz="0" w:space="0" w:color="auto"/>
        <w:right w:val="none" w:sz="0" w:space="0" w:color="auto"/>
      </w:divBdr>
    </w:div>
    <w:div w:id="438842898">
      <w:bodyDiv w:val="1"/>
      <w:marLeft w:val="0"/>
      <w:marRight w:val="0"/>
      <w:marTop w:val="0"/>
      <w:marBottom w:val="0"/>
      <w:divBdr>
        <w:top w:val="none" w:sz="0" w:space="0" w:color="auto"/>
        <w:left w:val="none" w:sz="0" w:space="0" w:color="auto"/>
        <w:bottom w:val="none" w:sz="0" w:space="0" w:color="auto"/>
        <w:right w:val="none" w:sz="0" w:space="0" w:color="auto"/>
      </w:divBdr>
    </w:div>
    <w:div w:id="439372927">
      <w:bodyDiv w:val="1"/>
      <w:marLeft w:val="0"/>
      <w:marRight w:val="0"/>
      <w:marTop w:val="0"/>
      <w:marBottom w:val="0"/>
      <w:divBdr>
        <w:top w:val="none" w:sz="0" w:space="0" w:color="auto"/>
        <w:left w:val="none" w:sz="0" w:space="0" w:color="auto"/>
        <w:bottom w:val="none" w:sz="0" w:space="0" w:color="auto"/>
        <w:right w:val="none" w:sz="0" w:space="0" w:color="auto"/>
      </w:divBdr>
    </w:div>
    <w:div w:id="439420083">
      <w:bodyDiv w:val="1"/>
      <w:marLeft w:val="0"/>
      <w:marRight w:val="0"/>
      <w:marTop w:val="0"/>
      <w:marBottom w:val="0"/>
      <w:divBdr>
        <w:top w:val="none" w:sz="0" w:space="0" w:color="auto"/>
        <w:left w:val="none" w:sz="0" w:space="0" w:color="auto"/>
        <w:bottom w:val="none" w:sz="0" w:space="0" w:color="auto"/>
        <w:right w:val="none" w:sz="0" w:space="0" w:color="auto"/>
      </w:divBdr>
    </w:div>
    <w:div w:id="442262453">
      <w:bodyDiv w:val="1"/>
      <w:marLeft w:val="0"/>
      <w:marRight w:val="0"/>
      <w:marTop w:val="0"/>
      <w:marBottom w:val="0"/>
      <w:divBdr>
        <w:top w:val="none" w:sz="0" w:space="0" w:color="auto"/>
        <w:left w:val="none" w:sz="0" w:space="0" w:color="auto"/>
        <w:bottom w:val="none" w:sz="0" w:space="0" w:color="auto"/>
        <w:right w:val="none" w:sz="0" w:space="0" w:color="auto"/>
      </w:divBdr>
    </w:div>
    <w:div w:id="442531121">
      <w:bodyDiv w:val="1"/>
      <w:marLeft w:val="0"/>
      <w:marRight w:val="0"/>
      <w:marTop w:val="0"/>
      <w:marBottom w:val="0"/>
      <w:divBdr>
        <w:top w:val="none" w:sz="0" w:space="0" w:color="auto"/>
        <w:left w:val="none" w:sz="0" w:space="0" w:color="auto"/>
        <w:bottom w:val="none" w:sz="0" w:space="0" w:color="auto"/>
        <w:right w:val="none" w:sz="0" w:space="0" w:color="auto"/>
      </w:divBdr>
    </w:div>
    <w:div w:id="442574465">
      <w:bodyDiv w:val="1"/>
      <w:marLeft w:val="0"/>
      <w:marRight w:val="0"/>
      <w:marTop w:val="0"/>
      <w:marBottom w:val="0"/>
      <w:divBdr>
        <w:top w:val="none" w:sz="0" w:space="0" w:color="auto"/>
        <w:left w:val="none" w:sz="0" w:space="0" w:color="auto"/>
        <w:bottom w:val="none" w:sz="0" w:space="0" w:color="auto"/>
        <w:right w:val="none" w:sz="0" w:space="0" w:color="auto"/>
      </w:divBdr>
    </w:div>
    <w:div w:id="442652221">
      <w:bodyDiv w:val="1"/>
      <w:marLeft w:val="0"/>
      <w:marRight w:val="0"/>
      <w:marTop w:val="0"/>
      <w:marBottom w:val="0"/>
      <w:divBdr>
        <w:top w:val="none" w:sz="0" w:space="0" w:color="auto"/>
        <w:left w:val="none" w:sz="0" w:space="0" w:color="auto"/>
        <w:bottom w:val="none" w:sz="0" w:space="0" w:color="auto"/>
        <w:right w:val="none" w:sz="0" w:space="0" w:color="auto"/>
      </w:divBdr>
    </w:div>
    <w:div w:id="443234295">
      <w:bodyDiv w:val="1"/>
      <w:marLeft w:val="0"/>
      <w:marRight w:val="0"/>
      <w:marTop w:val="0"/>
      <w:marBottom w:val="0"/>
      <w:divBdr>
        <w:top w:val="none" w:sz="0" w:space="0" w:color="auto"/>
        <w:left w:val="none" w:sz="0" w:space="0" w:color="auto"/>
        <w:bottom w:val="none" w:sz="0" w:space="0" w:color="auto"/>
        <w:right w:val="none" w:sz="0" w:space="0" w:color="auto"/>
      </w:divBdr>
    </w:div>
    <w:div w:id="444467368">
      <w:bodyDiv w:val="1"/>
      <w:marLeft w:val="0"/>
      <w:marRight w:val="0"/>
      <w:marTop w:val="0"/>
      <w:marBottom w:val="0"/>
      <w:divBdr>
        <w:top w:val="none" w:sz="0" w:space="0" w:color="auto"/>
        <w:left w:val="none" w:sz="0" w:space="0" w:color="auto"/>
        <w:bottom w:val="none" w:sz="0" w:space="0" w:color="auto"/>
        <w:right w:val="none" w:sz="0" w:space="0" w:color="auto"/>
      </w:divBdr>
    </w:div>
    <w:div w:id="445125110">
      <w:bodyDiv w:val="1"/>
      <w:marLeft w:val="0"/>
      <w:marRight w:val="0"/>
      <w:marTop w:val="0"/>
      <w:marBottom w:val="0"/>
      <w:divBdr>
        <w:top w:val="none" w:sz="0" w:space="0" w:color="auto"/>
        <w:left w:val="none" w:sz="0" w:space="0" w:color="auto"/>
        <w:bottom w:val="none" w:sz="0" w:space="0" w:color="auto"/>
        <w:right w:val="none" w:sz="0" w:space="0" w:color="auto"/>
      </w:divBdr>
    </w:div>
    <w:div w:id="445589167">
      <w:bodyDiv w:val="1"/>
      <w:marLeft w:val="0"/>
      <w:marRight w:val="0"/>
      <w:marTop w:val="0"/>
      <w:marBottom w:val="0"/>
      <w:divBdr>
        <w:top w:val="none" w:sz="0" w:space="0" w:color="auto"/>
        <w:left w:val="none" w:sz="0" w:space="0" w:color="auto"/>
        <w:bottom w:val="none" w:sz="0" w:space="0" w:color="auto"/>
        <w:right w:val="none" w:sz="0" w:space="0" w:color="auto"/>
      </w:divBdr>
    </w:div>
    <w:div w:id="446507790">
      <w:bodyDiv w:val="1"/>
      <w:marLeft w:val="0"/>
      <w:marRight w:val="0"/>
      <w:marTop w:val="0"/>
      <w:marBottom w:val="0"/>
      <w:divBdr>
        <w:top w:val="none" w:sz="0" w:space="0" w:color="auto"/>
        <w:left w:val="none" w:sz="0" w:space="0" w:color="auto"/>
        <w:bottom w:val="none" w:sz="0" w:space="0" w:color="auto"/>
        <w:right w:val="none" w:sz="0" w:space="0" w:color="auto"/>
      </w:divBdr>
    </w:div>
    <w:div w:id="446699393">
      <w:bodyDiv w:val="1"/>
      <w:marLeft w:val="0"/>
      <w:marRight w:val="0"/>
      <w:marTop w:val="0"/>
      <w:marBottom w:val="0"/>
      <w:divBdr>
        <w:top w:val="none" w:sz="0" w:space="0" w:color="auto"/>
        <w:left w:val="none" w:sz="0" w:space="0" w:color="auto"/>
        <w:bottom w:val="none" w:sz="0" w:space="0" w:color="auto"/>
        <w:right w:val="none" w:sz="0" w:space="0" w:color="auto"/>
      </w:divBdr>
    </w:div>
    <w:div w:id="449477277">
      <w:bodyDiv w:val="1"/>
      <w:marLeft w:val="0"/>
      <w:marRight w:val="0"/>
      <w:marTop w:val="0"/>
      <w:marBottom w:val="0"/>
      <w:divBdr>
        <w:top w:val="none" w:sz="0" w:space="0" w:color="auto"/>
        <w:left w:val="none" w:sz="0" w:space="0" w:color="auto"/>
        <w:bottom w:val="none" w:sz="0" w:space="0" w:color="auto"/>
        <w:right w:val="none" w:sz="0" w:space="0" w:color="auto"/>
      </w:divBdr>
    </w:div>
    <w:div w:id="449784528">
      <w:bodyDiv w:val="1"/>
      <w:marLeft w:val="0"/>
      <w:marRight w:val="0"/>
      <w:marTop w:val="0"/>
      <w:marBottom w:val="0"/>
      <w:divBdr>
        <w:top w:val="none" w:sz="0" w:space="0" w:color="auto"/>
        <w:left w:val="none" w:sz="0" w:space="0" w:color="auto"/>
        <w:bottom w:val="none" w:sz="0" w:space="0" w:color="auto"/>
        <w:right w:val="none" w:sz="0" w:space="0" w:color="auto"/>
      </w:divBdr>
    </w:div>
    <w:div w:id="452017464">
      <w:bodyDiv w:val="1"/>
      <w:marLeft w:val="0"/>
      <w:marRight w:val="0"/>
      <w:marTop w:val="0"/>
      <w:marBottom w:val="0"/>
      <w:divBdr>
        <w:top w:val="none" w:sz="0" w:space="0" w:color="auto"/>
        <w:left w:val="none" w:sz="0" w:space="0" w:color="auto"/>
        <w:bottom w:val="none" w:sz="0" w:space="0" w:color="auto"/>
        <w:right w:val="none" w:sz="0" w:space="0" w:color="auto"/>
      </w:divBdr>
    </w:div>
    <w:div w:id="452940574">
      <w:bodyDiv w:val="1"/>
      <w:marLeft w:val="0"/>
      <w:marRight w:val="0"/>
      <w:marTop w:val="0"/>
      <w:marBottom w:val="0"/>
      <w:divBdr>
        <w:top w:val="none" w:sz="0" w:space="0" w:color="auto"/>
        <w:left w:val="none" w:sz="0" w:space="0" w:color="auto"/>
        <w:bottom w:val="none" w:sz="0" w:space="0" w:color="auto"/>
        <w:right w:val="none" w:sz="0" w:space="0" w:color="auto"/>
      </w:divBdr>
    </w:div>
    <w:div w:id="453905968">
      <w:bodyDiv w:val="1"/>
      <w:marLeft w:val="0"/>
      <w:marRight w:val="0"/>
      <w:marTop w:val="0"/>
      <w:marBottom w:val="0"/>
      <w:divBdr>
        <w:top w:val="none" w:sz="0" w:space="0" w:color="auto"/>
        <w:left w:val="none" w:sz="0" w:space="0" w:color="auto"/>
        <w:bottom w:val="none" w:sz="0" w:space="0" w:color="auto"/>
        <w:right w:val="none" w:sz="0" w:space="0" w:color="auto"/>
      </w:divBdr>
    </w:div>
    <w:div w:id="453983820">
      <w:bodyDiv w:val="1"/>
      <w:marLeft w:val="0"/>
      <w:marRight w:val="0"/>
      <w:marTop w:val="0"/>
      <w:marBottom w:val="0"/>
      <w:divBdr>
        <w:top w:val="none" w:sz="0" w:space="0" w:color="auto"/>
        <w:left w:val="none" w:sz="0" w:space="0" w:color="auto"/>
        <w:bottom w:val="none" w:sz="0" w:space="0" w:color="auto"/>
        <w:right w:val="none" w:sz="0" w:space="0" w:color="auto"/>
      </w:divBdr>
    </w:div>
    <w:div w:id="453985712">
      <w:bodyDiv w:val="1"/>
      <w:marLeft w:val="0"/>
      <w:marRight w:val="0"/>
      <w:marTop w:val="0"/>
      <w:marBottom w:val="0"/>
      <w:divBdr>
        <w:top w:val="none" w:sz="0" w:space="0" w:color="auto"/>
        <w:left w:val="none" w:sz="0" w:space="0" w:color="auto"/>
        <w:bottom w:val="none" w:sz="0" w:space="0" w:color="auto"/>
        <w:right w:val="none" w:sz="0" w:space="0" w:color="auto"/>
      </w:divBdr>
    </w:div>
    <w:div w:id="455373221">
      <w:bodyDiv w:val="1"/>
      <w:marLeft w:val="0"/>
      <w:marRight w:val="0"/>
      <w:marTop w:val="0"/>
      <w:marBottom w:val="0"/>
      <w:divBdr>
        <w:top w:val="none" w:sz="0" w:space="0" w:color="auto"/>
        <w:left w:val="none" w:sz="0" w:space="0" w:color="auto"/>
        <w:bottom w:val="none" w:sz="0" w:space="0" w:color="auto"/>
        <w:right w:val="none" w:sz="0" w:space="0" w:color="auto"/>
      </w:divBdr>
    </w:div>
    <w:div w:id="455828546">
      <w:bodyDiv w:val="1"/>
      <w:marLeft w:val="0"/>
      <w:marRight w:val="0"/>
      <w:marTop w:val="0"/>
      <w:marBottom w:val="0"/>
      <w:divBdr>
        <w:top w:val="none" w:sz="0" w:space="0" w:color="auto"/>
        <w:left w:val="none" w:sz="0" w:space="0" w:color="auto"/>
        <w:bottom w:val="none" w:sz="0" w:space="0" w:color="auto"/>
        <w:right w:val="none" w:sz="0" w:space="0" w:color="auto"/>
      </w:divBdr>
    </w:div>
    <w:div w:id="456147032">
      <w:bodyDiv w:val="1"/>
      <w:marLeft w:val="0"/>
      <w:marRight w:val="0"/>
      <w:marTop w:val="0"/>
      <w:marBottom w:val="0"/>
      <w:divBdr>
        <w:top w:val="none" w:sz="0" w:space="0" w:color="auto"/>
        <w:left w:val="none" w:sz="0" w:space="0" w:color="auto"/>
        <w:bottom w:val="none" w:sz="0" w:space="0" w:color="auto"/>
        <w:right w:val="none" w:sz="0" w:space="0" w:color="auto"/>
      </w:divBdr>
    </w:div>
    <w:div w:id="456408843">
      <w:bodyDiv w:val="1"/>
      <w:marLeft w:val="0"/>
      <w:marRight w:val="0"/>
      <w:marTop w:val="0"/>
      <w:marBottom w:val="0"/>
      <w:divBdr>
        <w:top w:val="none" w:sz="0" w:space="0" w:color="auto"/>
        <w:left w:val="none" w:sz="0" w:space="0" w:color="auto"/>
        <w:bottom w:val="none" w:sz="0" w:space="0" w:color="auto"/>
        <w:right w:val="none" w:sz="0" w:space="0" w:color="auto"/>
      </w:divBdr>
    </w:div>
    <w:div w:id="457145216">
      <w:bodyDiv w:val="1"/>
      <w:marLeft w:val="0"/>
      <w:marRight w:val="0"/>
      <w:marTop w:val="0"/>
      <w:marBottom w:val="0"/>
      <w:divBdr>
        <w:top w:val="none" w:sz="0" w:space="0" w:color="auto"/>
        <w:left w:val="none" w:sz="0" w:space="0" w:color="auto"/>
        <w:bottom w:val="none" w:sz="0" w:space="0" w:color="auto"/>
        <w:right w:val="none" w:sz="0" w:space="0" w:color="auto"/>
      </w:divBdr>
    </w:div>
    <w:div w:id="458382026">
      <w:bodyDiv w:val="1"/>
      <w:marLeft w:val="0"/>
      <w:marRight w:val="0"/>
      <w:marTop w:val="0"/>
      <w:marBottom w:val="0"/>
      <w:divBdr>
        <w:top w:val="none" w:sz="0" w:space="0" w:color="auto"/>
        <w:left w:val="none" w:sz="0" w:space="0" w:color="auto"/>
        <w:bottom w:val="none" w:sz="0" w:space="0" w:color="auto"/>
        <w:right w:val="none" w:sz="0" w:space="0" w:color="auto"/>
      </w:divBdr>
    </w:div>
    <w:div w:id="461122914">
      <w:bodyDiv w:val="1"/>
      <w:marLeft w:val="0"/>
      <w:marRight w:val="0"/>
      <w:marTop w:val="0"/>
      <w:marBottom w:val="0"/>
      <w:divBdr>
        <w:top w:val="none" w:sz="0" w:space="0" w:color="auto"/>
        <w:left w:val="none" w:sz="0" w:space="0" w:color="auto"/>
        <w:bottom w:val="none" w:sz="0" w:space="0" w:color="auto"/>
        <w:right w:val="none" w:sz="0" w:space="0" w:color="auto"/>
      </w:divBdr>
    </w:div>
    <w:div w:id="461967798">
      <w:bodyDiv w:val="1"/>
      <w:marLeft w:val="0"/>
      <w:marRight w:val="0"/>
      <w:marTop w:val="0"/>
      <w:marBottom w:val="0"/>
      <w:divBdr>
        <w:top w:val="none" w:sz="0" w:space="0" w:color="auto"/>
        <w:left w:val="none" w:sz="0" w:space="0" w:color="auto"/>
        <w:bottom w:val="none" w:sz="0" w:space="0" w:color="auto"/>
        <w:right w:val="none" w:sz="0" w:space="0" w:color="auto"/>
      </w:divBdr>
    </w:div>
    <w:div w:id="462382933">
      <w:bodyDiv w:val="1"/>
      <w:marLeft w:val="0"/>
      <w:marRight w:val="0"/>
      <w:marTop w:val="0"/>
      <w:marBottom w:val="0"/>
      <w:divBdr>
        <w:top w:val="none" w:sz="0" w:space="0" w:color="auto"/>
        <w:left w:val="none" w:sz="0" w:space="0" w:color="auto"/>
        <w:bottom w:val="none" w:sz="0" w:space="0" w:color="auto"/>
        <w:right w:val="none" w:sz="0" w:space="0" w:color="auto"/>
      </w:divBdr>
      <w:divsChild>
        <w:div w:id="271281772">
          <w:marLeft w:val="480"/>
          <w:marRight w:val="0"/>
          <w:marTop w:val="0"/>
          <w:marBottom w:val="0"/>
          <w:divBdr>
            <w:top w:val="none" w:sz="0" w:space="0" w:color="auto"/>
            <w:left w:val="none" w:sz="0" w:space="0" w:color="auto"/>
            <w:bottom w:val="none" w:sz="0" w:space="0" w:color="auto"/>
            <w:right w:val="none" w:sz="0" w:space="0" w:color="auto"/>
          </w:divBdr>
        </w:div>
        <w:div w:id="1464420684">
          <w:marLeft w:val="480"/>
          <w:marRight w:val="0"/>
          <w:marTop w:val="0"/>
          <w:marBottom w:val="0"/>
          <w:divBdr>
            <w:top w:val="none" w:sz="0" w:space="0" w:color="auto"/>
            <w:left w:val="none" w:sz="0" w:space="0" w:color="auto"/>
            <w:bottom w:val="none" w:sz="0" w:space="0" w:color="auto"/>
            <w:right w:val="none" w:sz="0" w:space="0" w:color="auto"/>
          </w:divBdr>
        </w:div>
        <w:div w:id="231938882">
          <w:marLeft w:val="480"/>
          <w:marRight w:val="0"/>
          <w:marTop w:val="0"/>
          <w:marBottom w:val="0"/>
          <w:divBdr>
            <w:top w:val="none" w:sz="0" w:space="0" w:color="auto"/>
            <w:left w:val="none" w:sz="0" w:space="0" w:color="auto"/>
            <w:bottom w:val="none" w:sz="0" w:space="0" w:color="auto"/>
            <w:right w:val="none" w:sz="0" w:space="0" w:color="auto"/>
          </w:divBdr>
        </w:div>
        <w:div w:id="905844954">
          <w:marLeft w:val="480"/>
          <w:marRight w:val="0"/>
          <w:marTop w:val="0"/>
          <w:marBottom w:val="0"/>
          <w:divBdr>
            <w:top w:val="none" w:sz="0" w:space="0" w:color="auto"/>
            <w:left w:val="none" w:sz="0" w:space="0" w:color="auto"/>
            <w:bottom w:val="none" w:sz="0" w:space="0" w:color="auto"/>
            <w:right w:val="none" w:sz="0" w:space="0" w:color="auto"/>
          </w:divBdr>
        </w:div>
        <w:div w:id="2139716821">
          <w:marLeft w:val="480"/>
          <w:marRight w:val="0"/>
          <w:marTop w:val="0"/>
          <w:marBottom w:val="0"/>
          <w:divBdr>
            <w:top w:val="none" w:sz="0" w:space="0" w:color="auto"/>
            <w:left w:val="none" w:sz="0" w:space="0" w:color="auto"/>
            <w:bottom w:val="none" w:sz="0" w:space="0" w:color="auto"/>
            <w:right w:val="none" w:sz="0" w:space="0" w:color="auto"/>
          </w:divBdr>
        </w:div>
        <w:div w:id="749616400">
          <w:marLeft w:val="480"/>
          <w:marRight w:val="0"/>
          <w:marTop w:val="0"/>
          <w:marBottom w:val="0"/>
          <w:divBdr>
            <w:top w:val="none" w:sz="0" w:space="0" w:color="auto"/>
            <w:left w:val="none" w:sz="0" w:space="0" w:color="auto"/>
            <w:bottom w:val="none" w:sz="0" w:space="0" w:color="auto"/>
            <w:right w:val="none" w:sz="0" w:space="0" w:color="auto"/>
          </w:divBdr>
        </w:div>
        <w:div w:id="592130936">
          <w:marLeft w:val="480"/>
          <w:marRight w:val="0"/>
          <w:marTop w:val="0"/>
          <w:marBottom w:val="0"/>
          <w:divBdr>
            <w:top w:val="none" w:sz="0" w:space="0" w:color="auto"/>
            <w:left w:val="none" w:sz="0" w:space="0" w:color="auto"/>
            <w:bottom w:val="none" w:sz="0" w:space="0" w:color="auto"/>
            <w:right w:val="none" w:sz="0" w:space="0" w:color="auto"/>
          </w:divBdr>
        </w:div>
        <w:div w:id="487406125">
          <w:marLeft w:val="480"/>
          <w:marRight w:val="0"/>
          <w:marTop w:val="0"/>
          <w:marBottom w:val="0"/>
          <w:divBdr>
            <w:top w:val="none" w:sz="0" w:space="0" w:color="auto"/>
            <w:left w:val="none" w:sz="0" w:space="0" w:color="auto"/>
            <w:bottom w:val="none" w:sz="0" w:space="0" w:color="auto"/>
            <w:right w:val="none" w:sz="0" w:space="0" w:color="auto"/>
          </w:divBdr>
        </w:div>
        <w:div w:id="1799452638">
          <w:marLeft w:val="480"/>
          <w:marRight w:val="0"/>
          <w:marTop w:val="0"/>
          <w:marBottom w:val="0"/>
          <w:divBdr>
            <w:top w:val="none" w:sz="0" w:space="0" w:color="auto"/>
            <w:left w:val="none" w:sz="0" w:space="0" w:color="auto"/>
            <w:bottom w:val="none" w:sz="0" w:space="0" w:color="auto"/>
            <w:right w:val="none" w:sz="0" w:space="0" w:color="auto"/>
          </w:divBdr>
        </w:div>
        <w:div w:id="422919417">
          <w:marLeft w:val="480"/>
          <w:marRight w:val="0"/>
          <w:marTop w:val="0"/>
          <w:marBottom w:val="0"/>
          <w:divBdr>
            <w:top w:val="none" w:sz="0" w:space="0" w:color="auto"/>
            <w:left w:val="none" w:sz="0" w:space="0" w:color="auto"/>
            <w:bottom w:val="none" w:sz="0" w:space="0" w:color="auto"/>
            <w:right w:val="none" w:sz="0" w:space="0" w:color="auto"/>
          </w:divBdr>
        </w:div>
        <w:div w:id="737283488">
          <w:marLeft w:val="480"/>
          <w:marRight w:val="0"/>
          <w:marTop w:val="0"/>
          <w:marBottom w:val="0"/>
          <w:divBdr>
            <w:top w:val="none" w:sz="0" w:space="0" w:color="auto"/>
            <w:left w:val="none" w:sz="0" w:space="0" w:color="auto"/>
            <w:bottom w:val="none" w:sz="0" w:space="0" w:color="auto"/>
            <w:right w:val="none" w:sz="0" w:space="0" w:color="auto"/>
          </w:divBdr>
        </w:div>
        <w:div w:id="1298299062">
          <w:marLeft w:val="480"/>
          <w:marRight w:val="0"/>
          <w:marTop w:val="0"/>
          <w:marBottom w:val="0"/>
          <w:divBdr>
            <w:top w:val="none" w:sz="0" w:space="0" w:color="auto"/>
            <w:left w:val="none" w:sz="0" w:space="0" w:color="auto"/>
            <w:bottom w:val="none" w:sz="0" w:space="0" w:color="auto"/>
            <w:right w:val="none" w:sz="0" w:space="0" w:color="auto"/>
          </w:divBdr>
        </w:div>
        <w:div w:id="192811677">
          <w:marLeft w:val="480"/>
          <w:marRight w:val="0"/>
          <w:marTop w:val="0"/>
          <w:marBottom w:val="0"/>
          <w:divBdr>
            <w:top w:val="none" w:sz="0" w:space="0" w:color="auto"/>
            <w:left w:val="none" w:sz="0" w:space="0" w:color="auto"/>
            <w:bottom w:val="none" w:sz="0" w:space="0" w:color="auto"/>
            <w:right w:val="none" w:sz="0" w:space="0" w:color="auto"/>
          </w:divBdr>
        </w:div>
      </w:divsChild>
    </w:div>
    <w:div w:id="462623441">
      <w:bodyDiv w:val="1"/>
      <w:marLeft w:val="0"/>
      <w:marRight w:val="0"/>
      <w:marTop w:val="0"/>
      <w:marBottom w:val="0"/>
      <w:divBdr>
        <w:top w:val="none" w:sz="0" w:space="0" w:color="auto"/>
        <w:left w:val="none" w:sz="0" w:space="0" w:color="auto"/>
        <w:bottom w:val="none" w:sz="0" w:space="0" w:color="auto"/>
        <w:right w:val="none" w:sz="0" w:space="0" w:color="auto"/>
      </w:divBdr>
    </w:div>
    <w:div w:id="463890272">
      <w:bodyDiv w:val="1"/>
      <w:marLeft w:val="0"/>
      <w:marRight w:val="0"/>
      <w:marTop w:val="0"/>
      <w:marBottom w:val="0"/>
      <w:divBdr>
        <w:top w:val="none" w:sz="0" w:space="0" w:color="auto"/>
        <w:left w:val="none" w:sz="0" w:space="0" w:color="auto"/>
        <w:bottom w:val="none" w:sz="0" w:space="0" w:color="auto"/>
        <w:right w:val="none" w:sz="0" w:space="0" w:color="auto"/>
      </w:divBdr>
    </w:div>
    <w:div w:id="464736429">
      <w:bodyDiv w:val="1"/>
      <w:marLeft w:val="0"/>
      <w:marRight w:val="0"/>
      <w:marTop w:val="0"/>
      <w:marBottom w:val="0"/>
      <w:divBdr>
        <w:top w:val="none" w:sz="0" w:space="0" w:color="auto"/>
        <w:left w:val="none" w:sz="0" w:space="0" w:color="auto"/>
        <w:bottom w:val="none" w:sz="0" w:space="0" w:color="auto"/>
        <w:right w:val="none" w:sz="0" w:space="0" w:color="auto"/>
      </w:divBdr>
    </w:div>
    <w:div w:id="465899127">
      <w:bodyDiv w:val="1"/>
      <w:marLeft w:val="0"/>
      <w:marRight w:val="0"/>
      <w:marTop w:val="0"/>
      <w:marBottom w:val="0"/>
      <w:divBdr>
        <w:top w:val="none" w:sz="0" w:space="0" w:color="auto"/>
        <w:left w:val="none" w:sz="0" w:space="0" w:color="auto"/>
        <w:bottom w:val="none" w:sz="0" w:space="0" w:color="auto"/>
        <w:right w:val="none" w:sz="0" w:space="0" w:color="auto"/>
      </w:divBdr>
    </w:div>
    <w:div w:id="465978246">
      <w:bodyDiv w:val="1"/>
      <w:marLeft w:val="0"/>
      <w:marRight w:val="0"/>
      <w:marTop w:val="0"/>
      <w:marBottom w:val="0"/>
      <w:divBdr>
        <w:top w:val="none" w:sz="0" w:space="0" w:color="auto"/>
        <w:left w:val="none" w:sz="0" w:space="0" w:color="auto"/>
        <w:bottom w:val="none" w:sz="0" w:space="0" w:color="auto"/>
        <w:right w:val="none" w:sz="0" w:space="0" w:color="auto"/>
      </w:divBdr>
    </w:div>
    <w:div w:id="466246474">
      <w:bodyDiv w:val="1"/>
      <w:marLeft w:val="0"/>
      <w:marRight w:val="0"/>
      <w:marTop w:val="0"/>
      <w:marBottom w:val="0"/>
      <w:divBdr>
        <w:top w:val="none" w:sz="0" w:space="0" w:color="auto"/>
        <w:left w:val="none" w:sz="0" w:space="0" w:color="auto"/>
        <w:bottom w:val="none" w:sz="0" w:space="0" w:color="auto"/>
        <w:right w:val="none" w:sz="0" w:space="0" w:color="auto"/>
      </w:divBdr>
    </w:div>
    <w:div w:id="466628247">
      <w:bodyDiv w:val="1"/>
      <w:marLeft w:val="0"/>
      <w:marRight w:val="0"/>
      <w:marTop w:val="0"/>
      <w:marBottom w:val="0"/>
      <w:divBdr>
        <w:top w:val="none" w:sz="0" w:space="0" w:color="auto"/>
        <w:left w:val="none" w:sz="0" w:space="0" w:color="auto"/>
        <w:bottom w:val="none" w:sz="0" w:space="0" w:color="auto"/>
        <w:right w:val="none" w:sz="0" w:space="0" w:color="auto"/>
      </w:divBdr>
    </w:div>
    <w:div w:id="466706085">
      <w:bodyDiv w:val="1"/>
      <w:marLeft w:val="0"/>
      <w:marRight w:val="0"/>
      <w:marTop w:val="0"/>
      <w:marBottom w:val="0"/>
      <w:divBdr>
        <w:top w:val="none" w:sz="0" w:space="0" w:color="auto"/>
        <w:left w:val="none" w:sz="0" w:space="0" w:color="auto"/>
        <w:bottom w:val="none" w:sz="0" w:space="0" w:color="auto"/>
        <w:right w:val="none" w:sz="0" w:space="0" w:color="auto"/>
      </w:divBdr>
    </w:div>
    <w:div w:id="467355247">
      <w:bodyDiv w:val="1"/>
      <w:marLeft w:val="0"/>
      <w:marRight w:val="0"/>
      <w:marTop w:val="0"/>
      <w:marBottom w:val="0"/>
      <w:divBdr>
        <w:top w:val="none" w:sz="0" w:space="0" w:color="auto"/>
        <w:left w:val="none" w:sz="0" w:space="0" w:color="auto"/>
        <w:bottom w:val="none" w:sz="0" w:space="0" w:color="auto"/>
        <w:right w:val="none" w:sz="0" w:space="0" w:color="auto"/>
      </w:divBdr>
    </w:div>
    <w:div w:id="469520271">
      <w:bodyDiv w:val="1"/>
      <w:marLeft w:val="0"/>
      <w:marRight w:val="0"/>
      <w:marTop w:val="0"/>
      <w:marBottom w:val="0"/>
      <w:divBdr>
        <w:top w:val="none" w:sz="0" w:space="0" w:color="auto"/>
        <w:left w:val="none" w:sz="0" w:space="0" w:color="auto"/>
        <w:bottom w:val="none" w:sz="0" w:space="0" w:color="auto"/>
        <w:right w:val="none" w:sz="0" w:space="0" w:color="auto"/>
      </w:divBdr>
    </w:div>
    <w:div w:id="469978504">
      <w:bodyDiv w:val="1"/>
      <w:marLeft w:val="0"/>
      <w:marRight w:val="0"/>
      <w:marTop w:val="0"/>
      <w:marBottom w:val="0"/>
      <w:divBdr>
        <w:top w:val="none" w:sz="0" w:space="0" w:color="auto"/>
        <w:left w:val="none" w:sz="0" w:space="0" w:color="auto"/>
        <w:bottom w:val="none" w:sz="0" w:space="0" w:color="auto"/>
        <w:right w:val="none" w:sz="0" w:space="0" w:color="auto"/>
      </w:divBdr>
    </w:div>
    <w:div w:id="470757483">
      <w:bodyDiv w:val="1"/>
      <w:marLeft w:val="0"/>
      <w:marRight w:val="0"/>
      <w:marTop w:val="0"/>
      <w:marBottom w:val="0"/>
      <w:divBdr>
        <w:top w:val="none" w:sz="0" w:space="0" w:color="auto"/>
        <w:left w:val="none" w:sz="0" w:space="0" w:color="auto"/>
        <w:bottom w:val="none" w:sz="0" w:space="0" w:color="auto"/>
        <w:right w:val="none" w:sz="0" w:space="0" w:color="auto"/>
      </w:divBdr>
    </w:div>
    <w:div w:id="471218938">
      <w:bodyDiv w:val="1"/>
      <w:marLeft w:val="0"/>
      <w:marRight w:val="0"/>
      <w:marTop w:val="0"/>
      <w:marBottom w:val="0"/>
      <w:divBdr>
        <w:top w:val="none" w:sz="0" w:space="0" w:color="auto"/>
        <w:left w:val="none" w:sz="0" w:space="0" w:color="auto"/>
        <w:bottom w:val="none" w:sz="0" w:space="0" w:color="auto"/>
        <w:right w:val="none" w:sz="0" w:space="0" w:color="auto"/>
      </w:divBdr>
    </w:div>
    <w:div w:id="471948559">
      <w:bodyDiv w:val="1"/>
      <w:marLeft w:val="0"/>
      <w:marRight w:val="0"/>
      <w:marTop w:val="0"/>
      <w:marBottom w:val="0"/>
      <w:divBdr>
        <w:top w:val="none" w:sz="0" w:space="0" w:color="auto"/>
        <w:left w:val="none" w:sz="0" w:space="0" w:color="auto"/>
        <w:bottom w:val="none" w:sz="0" w:space="0" w:color="auto"/>
        <w:right w:val="none" w:sz="0" w:space="0" w:color="auto"/>
      </w:divBdr>
    </w:div>
    <w:div w:id="472254989">
      <w:bodyDiv w:val="1"/>
      <w:marLeft w:val="0"/>
      <w:marRight w:val="0"/>
      <w:marTop w:val="0"/>
      <w:marBottom w:val="0"/>
      <w:divBdr>
        <w:top w:val="none" w:sz="0" w:space="0" w:color="auto"/>
        <w:left w:val="none" w:sz="0" w:space="0" w:color="auto"/>
        <w:bottom w:val="none" w:sz="0" w:space="0" w:color="auto"/>
        <w:right w:val="none" w:sz="0" w:space="0" w:color="auto"/>
      </w:divBdr>
    </w:div>
    <w:div w:id="472604172">
      <w:bodyDiv w:val="1"/>
      <w:marLeft w:val="0"/>
      <w:marRight w:val="0"/>
      <w:marTop w:val="0"/>
      <w:marBottom w:val="0"/>
      <w:divBdr>
        <w:top w:val="none" w:sz="0" w:space="0" w:color="auto"/>
        <w:left w:val="none" w:sz="0" w:space="0" w:color="auto"/>
        <w:bottom w:val="none" w:sz="0" w:space="0" w:color="auto"/>
        <w:right w:val="none" w:sz="0" w:space="0" w:color="auto"/>
      </w:divBdr>
    </w:div>
    <w:div w:id="472716612">
      <w:bodyDiv w:val="1"/>
      <w:marLeft w:val="0"/>
      <w:marRight w:val="0"/>
      <w:marTop w:val="0"/>
      <w:marBottom w:val="0"/>
      <w:divBdr>
        <w:top w:val="none" w:sz="0" w:space="0" w:color="auto"/>
        <w:left w:val="none" w:sz="0" w:space="0" w:color="auto"/>
        <w:bottom w:val="none" w:sz="0" w:space="0" w:color="auto"/>
        <w:right w:val="none" w:sz="0" w:space="0" w:color="auto"/>
      </w:divBdr>
    </w:div>
    <w:div w:id="472723887">
      <w:bodyDiv w:val="1"/>
      <w:marLeft w:val="0"/>
      <w:marRight w:val="0"/>
      <w:marTop w:val="0"/>
      <w:marBottom w:val="0"/>
      <w:divBdr>
        <w:top w:val="none" w:sz="0" w:space="0" w:color="auto"/>
        <w:left w:val="none" w:sz="0" w:space="0" w:color="auto"/>
        <w:bottom w:val="none" w:sz="0" w:space="0" w:color="auto"/>
        <w:right w:val="none" w:sz="0" w:space="0" w:color="auto"/>
      </w:divBdr>
    </w:div>
    <w:div w:id="475074702">
      <w:bodyDiv w:val="1"/>
      <w:marLeft w:val="0"/>
      <w:marRight w:val="0"/>
      <w:marTop w:val="0"/>
      <w:marBottom w:val="0"/>
      <w:divBdr>
        <w:top w:val="none" w:sz="0" w:space="0" w:color="auto"/>
        <w:left w:val="none" w:sz="0" w:space="0" w:color="auto"/>
        <w:bottom w:val="none" w:sz="0" w:space="0" w:color="auto"/>
        <w:right w:val="none" w:sz="0" w:space="0" w:color="auto"/>
      </w:divBdr>
    </w:div>
    <w:div w:id="476191574">
      <w:bodyDiv w:val="1"/>
      <w:marLeft w:val="0"/>
      <w:marRight w:val="0"/>
      <w:marTop w:val="0"/>
      <w:marBottom w:val="0"/>
      <w:divBdr>
        <w:top w:val="none" w:sz="0" w:space="0" w:color="auto"/>
        <w:left w:val="none" w:sz="0" w:space="0" w:color="auto"/>
        <w:bottom w:val="none" w:sz="0" w:space="0" w:color="auto"/>
        <w:right w:val="none" w:sz="0" w:space="0" w:color="auto"/>
      </w:divBdr>
    </w:div>
    <w:div w:id="477500796">
      <w:bodyDiv w:val="1"/>
      <w:marLeft w:val="0"/>
      <w:marRight w:val="0"/>
      <w:marTop w:val="0"/>
      <w:marBottom w:val="0"/>
      <w:divBdr>
        <w:top w:val="none" w:sz="0" w:space="0" w:color="auto"/>
        <w:left w:val="none" w:sz="0" w:space="0" w:color="auto"/>
        <w:bottom w:val="none" w:sz="0" w:space="0" w:color="auto"/>
        <w:right w:val="none" w:sz="0" w:space="0" w:color="auto"/>
      </w:divBdr>
    </w:div>
    <w:div w:id="478425062">
      <w:bodyDiv w:val="1"/>
      <w:marLeft w:val="0"/>
      <w:marRight w:val="0"/>
      <w:marTop w:val="0"/>
      <w:marBottom w:val="0"/>
      <w:divBdr>
        <w:top w:val="none" w:sz="0" w:space="0" w:color="auto"/>
        <w:left w:val="none" w:sz="0" w:space="0" w:color="auto"/>
        <w:bottom w:val="none" w:sz="0" w:space="0" w:color="auto"/>
        <w:right w:val="none" w:sz="0" w:space="0" w:color="auto"/>
      </w:divBdr>
    </w:div>
    <w:div w:id="478772647">
      <w:bodyDiv w:val="1"/>
      <w:marLeft w:val="0"/>
      <w:marRight w:val="0"/>
      <w:marTop w:val="0"/>
      <w:marBottom w:val="0"/>
      <w:divBdr>
        <w:top w:val="none" w:sz="0" w:space="0" w:color="auto"/>
        <w:left w:val="none" w:sz="0" w:space="0" w:color="auto"/>
        <w:bottom w:val="none" w:sz="0" w:space="0" w:color="auto"/>
        <w:right w:val="none" w:sz="0" w:space="0" w:color="auto"/>
      </w:divBdr>
    </w:div>
    <w:div w:id="478813545">
      <w:bodyDiv w:val="1"/>
      <w:marLeft w:val="0"/>
      <w:marRight w:val="0"/>
      <w:marTop w:val="0"/>
      <w:marBottom w:val="0"/>
      <w:divBdr>
        <w:top w:val="none" w:sz="0" w:space="0" w:color="auto"/>
        <w:left w:val="none" w:sz="0" w:space="0" w:color="auto"/>
        <w:bottom w:val="none" w:sz="0" w:space="0" w:color="auto"/>
        <w:right w:val="none" w:sz="0" w:space="0" w:color="auto"/>
      </w:divBdr>
    </w:div>
    <w:div w:id="479157327">
      <w:bodyDiv w:val="1"/>
      <w:marLeft w:val="0"/>
      <w:marRight w:val="0"/>
      <w:marTop w:val="0"/>
      <w:marBottom w:val="0"/>
      <w:divBdr>
        <w:top w:val="none" w:sz="0" w:space="0" w:color="auto"/>
        <w:left w:val="none" w:sz="0" w:space="0" w:color="auto"/>
        <w:bottom w:val="none" w:sz="0" w:space="0" w:color="auto"/>
        <w:right w:val="none" w:sz="0" w:space="0" w:color="auto"/>
      </w:divBdr>
    </w:div>
    <w:div w:id="479269314">
      <w:bodyDiv w:val="1"/>
      <w:marLeft w:val="0"/>
      <w:marRight w:val="0"/>
      <w:marTop w:val="0"/>
      <w:marBottom w:val="0"/>
      <w:divBdr>
        <w:top w:val="none" w:sz="0" w:space="0" w:color="auto"/>
        <w:left w:val="none" w:sz="0" w:space="0" w:color="auto"/>
        <w:bottom w:val="none" w:sz="0" w:space="0" w:color="auto"/>
        <w:right w:val="none" w:sz="0" w:space="0" w:color="auto"/>
      </w:divBdr>
    </w:div>
    <w:div w:id="479538993">
      <w:bodyDiv w:val="1"/>
      <w:marLeft w:val="0"/>
      <w:marRight w:val="0"/>
      <w:marTop w:val="0"/>
      <w:marBottom w:val="0"/>
      <w:divBdr>
        <w:top w:val="none" w:sz="0" w:space="0" w:color="auto"/>
        <w:left w:val="none" w:sz="0" w:space="0" w:color="auto"/>
        <w:bottom w:val="none" w:sz="0" w:space="0" w:color="auto"/>
        <w:right w:val="none" w:sz="0" w:space="0" w:color="auto"/>
      </w:divBdr>
    </w:div>
    <w:div w:id="479617584">
      <w:bodyDiv w:val="1"/>
      <w:marLeft w:val="0"/>
      <w:marRight w:val="0"/>
      <w:marTop w:val="0"/>
      <w:marBottom w:val="0"/>
      <w:divBdr>
        <w:top w:val="none" w:sz="0" w:space="0" w:color="auto"/>
        <w:left w:val="none" w:sz="0" w:space="0" w:color="auto"/>
        <w:bottom w:val="none" w:sz="0" w:space="0" w:color="auto"/>
        <w:right w:val="none" w:sz="0" w:space="0" w:color="auto"/>
      </w:divBdr>
    </w:div>
    <w:div w:id="479620456">
      <w:bodyDiv w:val="1"/>
      <w:marLeft w:val="0"/>
      <w:marRight w:val="0"/>
      <w:marTop w:val="0"/>
      <w:marBottom w:val="0"/>
      <w:divBdr>
        <w:top w:val="none" w:sz="0" w:space="0" w:color="auto"/>
        <w:left w:val="none" w:sz="0" w:space="0" w:color="auto"/>
        <w:bottom w:val="none" w:sz="0" w:space="0" w:color="auto"/>
        <w:right w:val="none" w:sz="0" w:space="0" w:color="auto"/>
      </w:divBdr>
    </w:div>
    <w:div w:id="481385064">
      <w:bodyDiv w:val="1"/>
      <w:marLeft w:val="0"/>
      <w:marRight w:val="0"/>
      <w:marTop w:val="0"/>
      <w:marBottom w:val="0"/>
      <w:divBdr>
        <w:top w:val="none" w:sz="0" w:space="0" w:color="auto"/>
        <w:left w:val="none" w:sz="0" w:space="0" w:color="auto"/>
        <w:bottom w:val="none" w:sz="0" w:space="0" w:color="auto"/>
        <w:right w:val="none" w:sz="0" w:space="0" w:color="auto"/>
      </w:divBdr>
    </w:div>
    <w:div w:id="481392934">
      <w:bodyDiv w:val="1"/>
      <w:marLeft w:val="0"/>
      <w:marRight w:val="0"/>
      <w:marTop w:val="0"/>
      <w:marBottom w:val="0"/>
      <w:divBdr>
        <w:top w:val="none" w:sz="0" w:space="0" w:color="auto"/>
        <w:left w:val="none" w:sz="0" w:space="0" w:color="auto"/>
        <w:bottom w:val="none" w:sz="0" w:space="0" w:color="auto"/>
        <w:right w:val="none" w:sz="0" w:space="0" w:color="auto"/>
      </w:divBdr>
    </w:div>
    <w:div w:id="481507169">
      <w:bodyDiv w:val="1"/>
      <w:marLeft w:val="0"/>
      <w:marRight w:val="0"/>
      <w:marTop w:val="0"/>
      <w:marBottom w:val="0"/>
      <w:divBdr>
        <w:top w:val="none" w:sz="0" w:space="0" w:color="auto"/>
        <w:left w:val="none" w:sz="0" w:space="0" w:color="auto"/>
        <w:bottom w:val="none" w:sz="0" w:space="0" w:color="auto"/>
        <w:right w:val="none" w:sz="0" w:space="0" w:color="auto"/>
      </w:divBdr>
    </w:div>
    <w:div w:id="483157059">
      <w:bodyDiv w:val="1"/>
      <w:marLeft w:val="0"/>
      <w:marRight w:val="0"/>
      <w:marTop w:val="0"/>
      <w:marBottom w:val="0"/>
      <w:divBdr>
        <w:top w:val="none" w:sz="0" w:space="0" w:color="auto"/>
        <w:left w:val="none" w:sz="0" w:space="0" w:color="auto"/>
        <w:bottom w:val="none" w:sz="0" w:space="0" w:color="auto"/>
        <w:right w:val="none" w:sz="0" w:space="0" w:color="auto"/>
      </w:divBdr>
    </w:div>
    <w:div w:id="483208048">
      <w:bodyDiv w:val="1"/>
      <w:marLeft w:val="0"/>
      <w:marRight w:val="0"/>
      <w:marTop w:val="0"/>
      <w:marBottom w:val="0"/>
      <w:divBdr>
        <w:top w:val="none" w:sz="0" w:space="0" w:color="auto"/>
        <w:left w:val="none" w:sz="0" w:space="0" w:color="auto"/>
        <w:bottom w:val="none" w:sz="0" w:space="0" w:color="auto"/>
        <w:right w:val="none" w:sz="0" w:space="0" w:color="auto"/>
      </w:divBdr>
    </w:div>
    <w:div w:id="483357899">
      <w:bodyDiv w:val="1"/>
      <w:marLeft w:val="0"/>
      <w:marRight w:val="0"/>
      <w:marTop w:val="0"/>
      <w:marBottom w:val="0"/>
      <w:divBdr>
        <w:top w:val="none" w:sz="0" w:space="0" w:color="auto"/>
        <w:left w:val="none" w:sz="0" w:space="0" w:color="auto"/>
        <w:bottom w:val="none" w:sz="0" w:space="0" w:color="auto"/>
        <w:right w:val="none" w:sz="0" w:space="0" w:color="auto"/>
      </w:divBdr>
    </w:div>
    <w:div w:id="484590898">
      <w:bodyDiv w:val="1"/>
      <w:marLeft w:val="0"/>
      <w:marRight w:val="0"/>
      <w:marTop w:val="0"/>
      <w:marBottom w:val="0"/>
      <w:divBdr>
        <w:top w:val="none" w:sz="0" w:space="0" w:color="auto"/>
        <w:left w:val="none" w:sz="0" w:space="0" w:color="auto"/>
        <w:bottom w:val="none" w:sz="0" w:space="0" w:color="auto"/>
        <w:right w:val="none" w:sz="0" w:space="0" w:color="auto"/>
      </w:divBdr>
      <w:divsChild>
        <w:div w:id="761071047">
          <w:marLeft w:val="480"/>
          <w:marRight w:val="0"/>
          <w:marTop w:val="0"/>
          <w:marBottom w:val="0"/>
          <w:divBdr>
            <w:top w:val="none" w:sz="0" w:space="0" w:color="auto"/>
            <w:left w:val="none" w:sz="0" w:space="0" w:color="auto"/>
            <w:bottom w:val="none" w:sz="0" w:space="0" w:color="auto"/>
            <w:right w:val="none" w:sz="0" w:space="0" w:color="auto"/>
          </w:divBdr>
        </w:div>
        <w:div w:id="491340215">
          <w:marLeft w:val="480"/>
          <w:marRight w:val="0"/>
          <w:marTop w:val="0"/>
          <w:marBottom w:val="0"/>
          <w:divBdr>
            <w:top w:val="none" w:sz="0" w:space="0" w:color="auto"/>
            <w:left w:val="none" w:sz="0" w:space="0" w:color="auto"/>
            <w:bottom w:val="none" w:sz="0" w:space="0" w:color="auto"/>
            <w:right w:val="none" w:sz="0" w:space="0" w:color="auto"/>
          </w:divBdr>
        </w:div>
        <w:div w:id="326598570">
          <w:marLeft w:val="480"/>
          <w:marRight w:val="0"/>
          <w:marTop w:val="0"/>
          <w:marBottom w:val="0"/>
          <w:divBdr>
            <w:top w:val="none" w:sz="0" w:space="0" w:color="auto"/>
            <w:left w:val="none" w:sz="0" w:space="0" w:color="auto"/>
            <w:bottom w:val="none" w:sz="0" w:space="0" w:color="auto"/>
            <w:right w:val="none" w:sz="0" w:space="0" w:color="auto"/>
          </w:divBdr>
        </w:div>
        <w:div w:id="1125781918">
          <w:marLeft w:val="480"/>
          <w:marRight w:val="0"/>
          <w:marTop w:val="0"/>
          <w:marBottom w:val="0"/>
          <w:divBdr>
            <w:top w:val="none" w:sz="0" w:space="0" w:color="auto"/>
            <w:left w:val="none" w:sz="0" w:space="0" w:color="auto"/>
            <w:bottom w:val="none" w:sz="0" w:space="0" w:color="auto"/>
            <w:right w:val="none" w:sz="0" w:space="0" w:color="auto"/>
          </w:divBdr>
        </w:div>
        <w:div w:id="1661881338">
          <w:marLeft w:val="480"/>
          <w:marRight w:val="0"/>
          <w:marTop w:val="0"/>
          <w:marBottom w:val="0"/>
          <w:divBdr>
            <w:top w:val="none" w:sz="0" w:space="0" w:color="auto"/>
            <w:left w:val="none" w:sz="0" w:space="0" w:color="auto"/>
            <w:bottom w:val="none" w:sz="0" w:space="0" w:color="auto"/>
            <w:right w:val="none" w:sz="0" w:space="0" w:color="auto"/>
          </w:divBdr>
        </w:div>
        <w:div w:id="1338926388">
          <w:marLeft w:val="480"/>
          <w:marRight w:val="0"/>
          <w:marTop w:val="0"/>
          <w:marBottom w:val="0"/>
          <w:divBdr>
            <w:top w:val="none" w:sz="0" w:space="0" w:color="auto"/>
            <w:left w:val="none" w:sz="0" w:space="0" w:color="auto"/>
            <w:bottom w:val="none" w:sz="0" w:space="0" w:color="auto"/>
            <w:right w:val="none" w:sz="0" w:space="0" w:color="auto"/>
          </w:divBdr>
        </w:div>
        <w:div w:id="481968290">
          <w:marLeft w:val="480"/>
          <w:marRight w:val="0"/>
          <w:marTop w:val="0"/>
          <w:marBottom w:val="0"/>
          <w:divBdr>
            <w:top w:val="none" w:sz="0" w:space="0" w:color="auto"/>
            <w:left w:val="none" w:sz="0" w:space="0" w:color="auto"/>
            <w:bottom w:val="none" w:sz="0" w:space="0" w:color="auto"/>
            <w:right w:val="none" w:sz="0" w:space="0" w:color="auto"/>
          </w:divBdr>
        </w:div>
        <w:div w:id="484132389">
          <w:marLeft w:val="480"/>
          <w:marRight w:val="0"/>
          <w:marTop w:val="0"/>
          <w:marBottom w:val="0"/>
          <w:divBdr>
            <w:top w:val="none" w:sz="0" w:space="0" w:color="auto"/>
            <w:left w:val="none" w:sz="0" w:space="0" w:color="auto"/>
            <w:bottom w:val="none" w:sz="0" w:space="0" w:color="auto"/>
            <w:right w:val="none" w:sz="0" w:space="0" w:color="auto"/>
          </w:divBdr>
        </w:div>
        <w:div w:id="295643106">
          <w:marLeft w:val="480"/>
          <w:marRight w:val="0"/>
          <w:marTop w:val="0"/>
          <w:marBottom w:val="0"/>
          <w:divBdr>
            <w:top w:val="none" w:sz="0" w:space="0" w:color="auto"/>
            <w:left w:val="none" w:sz="0" w:space="0" w:color="auto"/>
            <w:bottom w:val="none" w:sz="0" w:space="0" w:color="auto"/>
            <w:right w:val="none" w:sz="0" w:space="0" w:color="auto"/>
          </w:divBdr>
        </w:div>
        <w:div w:id="478693944">
          <w:marLeft w:val="480"/>
          <w:marRight w:val="0"/>
          <w:marTop w:val="0"/>
          <w:marBottom w:val="0"/>
          <w:divBdr>
            <w:top w:val="none" w:sz="0" w:space="0" w:color="auto"/>
            <w:left w:val="none" w:sz="0" w:space="0" w:color="auto"/>
            <w:bottom w:val="none" w:sz="0" w:space="0" w:color="auto"/>
            <w:right w:val="none" w:sz="0" w:space="0" w:color="auto"/>
          </w:divBdr>
        </w:div>
        <w:div w:id="1882204508">
          <w:marLeft w:val="480"/>
          <w:marRight w:val="0"/>
          <w:marTop w:val="0"/>
          <w:marBottom w:val="0"/>
          <w:divBdr>
            <w:top w:val="none" w:sz="0" w:space="0" w:color="auto"/>
            <w:left w:val="none" w:sz="0" w:space="0" w:color="auto"/>
            <w:bottom w:val="none" w:sz="0" w:space="0" w:color="auto"/>
            <w:right w:val="none" w:sz="0" w:space="0" w:color="auto"/>
          </w:divBdr>
        </w:div>
        <w:div w:id="1152063554">
          <w:marLeft w:val="480"/>
          <w:marRight w:val="0"/>
          <w:marTop w:val="0"/>
          <w:marBottom w:val="0"/>
          <w:divBdr>
            <w:top w:val="none" w:sz="0" w:space="0" w:color="auto"/>
            <w:left w:val="none" w:sz="0" w:space="0" w:color="auto"/>
            <w:bottom w:val="none" w:sz="0" w:space="0" w:color="auto"/>
            <w:right w:val="none" w:sz="0" w:space="0" w:color="auto"/>
          </w:divBdr>
        </w:div>
        <w:div w:id="915893416">
          <w:marLeft w:val="480"/>
          <w:marRight w:val="0"/>
          <w:marTop w:val="0"/>
          <w:marBottom w:val="0"/>
          <w:divBdr>
            <w:top w:val="none" w:sz="0" w:space="0" w:color="auto"/>
            <w:left w:val="none" w:sz="0" w:space="0" w:color="auto"/>
            <w:bottom w:val="none" w:sz="0" w:space="0" w:color="auto"/>
            <w:right w:val="none" w:sz="0" w:space="0" w:color="auto"/>
          </w:divBdr>
        </w:div>
        <w:div w:id="120461075">
          <w:marLeft w:val="480"/>
          <w:marRight w:val="0"/>
          <w:marTop w:val="0"/>
          <w:marBottom w:val="0"/>
          <w:divBdr>
            <w:top w:val="none" w:sz="0" w:space="0" w:color="auto"/>
            <w:left w:val="none" w:sz="0" w:space="0" w:color="auto"/>
            <w:bottom w:val="none" w:sz="0" w:space="0" w:color="auto"/>
            <w:right w:val="none" w:sz="0" w:space="0" w:color="auto"/>
          </w:divBdr>
        </w:div>
        <w:div w:id="1385642534">
          <w:marLeft w:val="480"/>
          <w:marRight w:val="0"/>
          <w:marTop w:val="0"/>
          <w:marBottom w:val="0"/>
          <w:divBdr>
            <w:top w:val="none" w:sz="0" w:space="0" w:color="auto"/>
            <w:left w:val="none" w:sz="0" w:space="0" w:color="auto"/>
            <w:bottom w:val="none" w:sz="0" w:space="0" w:color="auto"/>
            <w:right w:val="none" w:sz="0" w:space="0" w:color="auto"/>
          </w:divBdr>
        </w:div>
        <w:div w:id="1743067692">
          <w:marLeft w:val="480"/>
          <w:marRight w:val="0"/>
          <w:marTop w:val="0"/>
          <w:marBottom w:val="0"/>
          <w:divBdr>
            <w:top w:val="none" w:sz="0" w:space="0" w:color="auto"/>
            <w:left w:val="none" w:sz="0" w:space="0" w:color="auto"/>
            <w:bottom w:val="none" w:sz="0" w:space="0" w:color="auto"/>
            <w:right w:val="none" w:sz="0" w:space="0" w:color="auto"/>
          </w:divBdr>
        </w:div>
        <w:div w:id="153837954">
          <w:marLeft w:val="480"/>
          <w:marRight w:val="0"/>
          <w:marTop w:val="0"/>
          <w:marBottom w:val="0"/>
          <w:divBdr>
            <w:top w:val="none" w:sz="0" w:space="0" w:color="auto"/>
            <w:left w:val="none" w:sz="0" w:space="0" w:color="auto"/>
            <w:bottom w:val="none" w:sz="0" w:space="0" w:color="auto"/>
            <w:right w:val="none" w:sz="0" w:space="0" w:color="auto"/>
          </w:divBdr>
        </w:div>
        <w:div w:id="1735616759">
          <w:marLeft w:val="480"/>
          <w:marRight w:val="0"/>
          <w:marTop w:val="0"/>
          <w:marBottom w:val="0"/>
          <w:divBdr>
            <w:top w:val="none" w:sz="0" w:space="0" w:color="auto"/>
            <w:left w:val="none" w:sz="0" w:space="0" w:color="auto"/>
            <w:bottom w:val="none" w:sz="0" w:space="0" w:color="auto"/>
            <w:right w:val="none" w:sz="0" w:space="0" w:color="auto"/>
          </w:divBdr>
        </w:div>
        <w:div w:id="1683970693">
          <w:marLeft w:val="480"/>
          <w:marRight w:val="0"/>
          <w:marTop w:val="0"/>
          <w:marBottom w:val="0"/>
          <w:divBdr>
            <w:top w:val="none" w:sz="0" w:space="0" w:color="auto"/>
            <w:left w:val="none" w:sz="0" w:space="0" w:color="auto"/>
            <w:bottom w:val="none" w:sz="0" w:space="0" w:color="auto"/>
            <w:right w:val="none" w:sz="0" w:space="0" w:color="auto"/>
          </w:divBdr>
        </w:div>
        <w:div w:id="1198274322">
          <w:marLeft w:val="480"/>
          <w:marRight w:val="0"/>
          <w:marTop w:val="0"/>
          <w:marBottom w:val="0"/>
          <w:divBdr>
            <w:top w:val="none" w:sz="0" w:space="0" w:color="auto"/>
            <w:left w:val="none" w:sz="0" w:space="0" w:color="auto"/>
            <w:bottom w:val="none" w:sz="0" w:space="0" w:color="auto"/>
            <w:right w:val="none" w:sz="0" w:space="0" w:color="auto"/>
          </w:divBdr>
        </w:div>
        <w:div w:id="1408527932">
          <w:marLeft w:val="480"/>
          <w:marRight w:val="0"/>
          <w:marTop w:val="0"/>
          <w:marBottom w:val="0"/>
          <w:divBdr>
            <w:top w:val="none" w:sz="0" w:space="0" w:color="auto"/>
            <w:left w:val="none" w:sz="0" w:space="0" w:color="auto"/>
            <w:bottom w:val="none" w:sz="0" w:space="0" w:color="auto"/>
            <w:right w:val="none" w:sz="0" w:space="0" w:color="auto"/>
          </w:divBdr>
        </w:div>
        <w:div w:id="782113008">
          <w:marLeft w:val="480"/>
          <w:marRight w:val="0"/>
          <w:marTop w:val="0"/>
          <w:marBottom w:val="0"/>
          <w:divBdr>
            <w:top w:val="none" w:sz="0" w:space="0" w:color="auto"/>
            <w:left w:val="none" w:sz="0" w:space="0" w:color="auto"/>
            <w:bottom w:val="none" w:sz="0" w:space="0" w:color="auto"/>
            <w:right w:val="none" w:sz="0" w:space="0" w:color="auto"/>
          </w:divBdr>
        </w:div>
        <w:div w:id="1262756219">
          <w:marLeft w:val="480"/>
          <w:marRight w:val="0"/>
          <w:marTop w:val="0"/>
          <w:marBottom w:val="0"/>
          <w:divBdr>
            <w:top w:val="none" w:sz="0" w:space="0" w:color="auto"/>
            <w:left w:val="none" w:sz="0" w:space="0" w:color="auto"/>
            <w:bottom w:val="none" w:sz="0" w:space="0" w:color="auto"/>
            <w:right w:val="none" w:sz="0" w:space="0" w:color="auto"/>
          </w:divBdr>
        </w:div>
        <w:div w:id="1796177225">
          <w:marLeft w:val="480"/>
          <w:marRight w:val="0"/>
          <w:marTop w:val="0"/>
          <w:marBottom w:val="0"/>
          <w:divBdr>
            <w:top w:val="none" w:sz="0" w:space="0" w:color="auto"/>
            <w:left w:val="none" w:sz="0" w:space="0" w:color="auto"/>
            <w:bottom w:val="none" w:sz="0" w:space="0" w:color="auto"/>
            <w:right w:val="none" w:sz="0" w:space="0" w:color="auto"/>
          </w:divBdr>
        </w:div>
        <w:div w:id="203953764">
          <w:marLeft w:val="480"/>
          <w:marRight w:val="0"/>
          <w:marTop w:val="0"/>
          <w:marBottom w:val="0"/>
          <w:divBdr>
            <w:top w:val="none" w:sz="0" w:space="0" w:color="auto"/>
            <w:left w:val="none" w:sz="0" w:space="0" w:color="auto"/>
            <w:bottom w:val="none" w:sz="0" w:space="0" w:color="auto"/>
            <w:right w:val="none" w:sz="0" w:space="0" w:color="auto"/>
          </w:divBdr>
        </w:div>
        <w:div w:id="86730146">
          <w:marLeft w:val="480"/>
          <w:marRight w:val="0"/>
          <w:marTop w:val="0"/>
          <w:marBottom w:val="0"/>
          <w:divBdr>
            <w:top w:val="none" w:sz="0" w:space="0" w:color="auto"/>
            <w:left w:val="none" w:sz="0" w:space="0" w:color="auto"/>
            <w:bottom w:val="none" w:sz="0" w:space="0" w:color="auto"/>
            <w:right w:val="none" w:sz="0" w:space="0" w:color="auto"/>
          </w:divBdr>
        </w:div>
      </w:divsChild>
    </w:div>
    <w:div w:id="485122667">
      <w:bodyDiv w:val="1"/>
      <w:marLeft w:val="0"/>
      <w:marRight w:val="0"/>
      <w:marTop w:val="0"/>
      <w:marBottom w:val="0"/>
      <w:divBdr>
        <w:top w:val="none" w:sz="0" w:space="0" w:color="auto"/>
        <w:left w:val="none" w:sz="0" w:space="0" w:color="auto"/>
        <w:bottom w:val="none" w:sz="0" w:space="0" w:color="auto"/>
        <w:right w:val="none" w:sz="0" w:space="0" w:color="auto"/>
      </w:divBdr>
    </w:div>
    <w:div w:id="486284028">
      <w:bodyDiv w:val="1"/>
      <w:marLeft w:val="0"/>
      <w:marRight w:val="0"/>
      <w:marTop w:val="0"/>
      <w:marBottom w:val="0"/>
      <w:divBdr>
        <w:top w:val="none" w:sz="0" w:space="0" w:color="auto"/>
        <w:left w:val="none" w:sz="0" w:space="0" w:color="auto"/>
        <w:bottom w:val="none" w:sz="0" w:space="0" w:color="auto"/>
        <w:right w:val="none" w:sz="0" w:space="0" w:color="auto"/>
      </w:divBdr>
    </w:div>
    <w:div w:id="487600816">
      <w:bodyDiv w:val="1"/>
      <w:marLeft w:val="0"/>
      <w:marRight w:val="0"/>
      <w:marTop w:val="0"/>
      <w:marBottom w:val="0"/>
      <w:divBdr>
        <w:top w:val="none" w:sz="0" w:space="0" w:color="auto"/>
        <w:left w:val="none" w:sz="0" w:space="0" w:color="auto"/>
        <w:bottom w:val="none" w:sz="0" w:space="0" w:color="auto"/>
        <w:right w:val="none" w:sz="0" w:space="0" w:color="auto"/>
      </w:divBdr>
    </w:div>
    <w:div w:id="487941818">
      <w:bodyDiv w:val="1"/>
      <w:marLeft w:val="0"/>
      <w:marRight w:val="0"/>
      <w:marTop w:val="0"/>
      <w:marBottom w:val="0"/>
      <w:divBdr>
        <w:top w:val="none" w:sz="0" w:space="0" w:color="auto"/>
        <w:left w:val="none" w:sz="0" w:space="0" w:color="auto"/>
        <w:bottom w:val="none" w:sz="0" w:space="0" w:color="auto"/>
        <w:right w:val="none" w:sz="0" w:space="0" w:color="auto"/>
      </w:divBdr>
    </w:div>
    <w:div w:id="488013377">
      <w:bodyDiv w:val="1"/>
      <w:marLeft w:val="0"/>
      <w:marRight w:val="0"/>
      <w:marTop w:val="0"/>
      <w:marBottom w:val="0"/>
      <w:divBdr>
        <w:top w:val="none" w:sz="0" w:space="0" w:color="auto"/>
        <w:left w:val="none" w:sz="0" w:space="0" w:color="auto"/>
        <w:bottom w:val="none" w:sz="0" w:space="0" w:color="auto"/>
        <w:right w:val="none" w:sz="0" w:space="0" w:color="auto"/>
      </w:divBdr>
    </w:div>
    <w:div w:id="488522256">
      <w:bodyDiv w:val="1"/>
      <w:marLeft w:val="0"/>
      <w:marRight w:val="0"/>
      <w:marTop w:val="0"/>
      <w:marBottom w:val="0"/>
      <w:divBdr>
        <w:top w:val="none" w:sz="0" w:space="0" w:color="auto"/>
        <w:left w:val="none" w:sz="0" w:space="0" w:color="auto"/>
        <w:bottom w:val="none" w:sz="0" w:space="0" w:color="auto"/>
        <w:right w:val="none" w:sz="0" w:space="0" w:color="auto"/>
      </w:divBdr>
    </w:div>
    <w:div w:id="489097414">
      <w:bodyDiv w:val="1"/>
      <w:marLeft w:val="0"/>
      <w:marRight w:val="0"/>
      <w:marTop w:val="0"/>
      <w:marBottom w:val="0"/>
      <w:divBdr>
        <w:top w:val="none" w:sz="0" w:space="0" w:color="auto"/>
        <w:left w:val="none" w:sz="0" w:space="0" w:color="auto"/>
        <w:bottom w:val="none" w:sz="0" w:space="0" w:color="auto"/>
        <w:right w:val="none" w:sz="0" w:space="0" w:color="auto"/>
      </w:divBdr>
    </w:div>
    <w:div w:id="489256508">
      <w:bodyDiv w:val="1"/>
      <w:marLeft w:val="0"/>
      <w:marRight w:val="0"/>
      <w:marTop w:val="0"/>
      <w:marBottom w:val="0"/>
      <w:divBdr>
        <w:top w:val="none" w:sz="0" w:space="0" w:color="auto"/>
        <w:left w:val="none" w:sz="0" w:space="0" w:color="auto"/>
        <w:bottom w:val="none" w:sz="0" w:space="0" w:color="auto"/>
        <w:right w:val="none" w:sz="0" w:space="0" w:color="auto"/>
      </w:divBdr>
    </w:div>
    <w:div w:id="489371544">
      <w:bodyDiv w:val="1"/>
      <w:marLeft w:val="0"/>
      <w:marRight w:val="0"/>
      <w:marTop w:val="0"/>
      <w:marBottom w:val="0"/>
      <w:divBdr>
        <w:top w:val="none" w:sz="0" w:space="0" w:color="auto"/>
        <w:left w:val="none" w:sz="0" w:space="0" w:color="auto"/>
        <w:bottom w:val="none" w:sz="0" w:space="0" w:color="auto"/>
        <w:right w:val="none" w:sz="0" w:space="0" w:color="auto"/>
      </w:divBdr>
    </w:div>
    <w:div w:id="490222254">
      <w:bodyDiv w:val="1"/>
      <w:marLeft w:val="0"/>
      <w:marRight w:val="0"/>
      <w:marTop w:val="0"/>
      <w:marBottom w:val="0"/>
      <w:divBdr>
        <w:top w:val="none" w:sz="0" w:space="0" w:color="auto"/>
        <w:left w:val="none" w:sz="0" w:space="0" w:color="auto"/>
        <w:bottom w:val="none" w:sz="0" w:space="0" w:color="auto"/>
        <w:right w:val="none" w:sz="0" w:space="0" w:color="auto"/>
      </w:divBdr>
    </w:div>
    <w:div w:id="490290576">
      <w:bodyDiv w:val="1"/>
      <w:marLeft w:val="0"/>
      <w:marRight w:val="0"/>
      <w:marTop w:val="0"/>
      <w:marBottom w:val="0"/>
      <w:divBdr>
        <w:top w:val="none" w:sz="0" w:space="0" w:color="auto"/>
        <w:left w:val="none" w:sz="0" w:space="0" w:color="auto"/>
        <w:bottom w:val="none" w:sz="0" w:space="0" w:color="auto"/>
        <w:right w:val="none" w:sz="0" w:space="0" w:color="auto"/>
      </w:divBdr>
    </w:div>
    <w:div w:id="490607944">
      <w:bodyDiv w:val="1"/>
      <w:marLeft w:val="0"/>
      <w:marRight w:val="0"/>
      <w:marTop w:val="0"/>
      <w:marBottom w:val="0"/>
      <w:divBdr>
        <w:top w:val="none" w:sz="0" w:space="0" w:color="auto"/>
        <w:left w:val="none" w:sz="0" w:space="0" w:color="auto"/>
        <w:bottom w:val="none" w:sz="0" w:space="0" w:color="auto"/>
        <w:right w:val="none" w:sz="0" w:space="0" w:color="auto"/>
      </w:divBdr>
    </w:div>
    <w:div w:id="490678496">
      <w:bodyDiv w:val="1"/>
      <w:marLeft w:val="0"/>
      <w:marRight w:val="0"/>
      <w:marTop w:val="0"/>
      <w:marBottom w:val="0"/>
      <w:divBdr>
        <w:top w:val="none" w:sz="0" w:space="0" w:color="auto"/>
        <w:left w:val="none" w:sz="0" w:space="0" w:color="auto"/>
        <w:bottom w:val="none" w:sz="0" w:space="0" w:color="auto"/>
        <w:right w:val="none" w:sz="0" w:space="0" w:color="auto"/>
      </w:divBdr>
    </w:div>
    <w:div w:id="491217172">
      <w:bodyDiv w:val="1"/>
      <w:marLeft w:val="0"/>
      <w:marRight w:val="0"/>
      <w:marTop w:val="0"/>
      <w:marBottom w:val="0"/>
      <w:divBdr>
        <w:top w:val="none" w:sz="0" w:space="0" w:color="auto"/>
        <w:left w:val="none" w:sz="0" w:space="0" w:color="auto"/>
        <w:bottom w:val="none" w:sz="0" w:space="0" w:color="auto"/>
        <w:right w:val="none" w:sz="0" w:space="0" w:color="auto"/>
      </w:divBdr>
    </w:div>
    <w:div w:id="491483782">
      <w:bodyDiv w:val="1"/>
      <w:marLeft w:val="0"/>
      <w:marRight w:val="0"/>
      <w:marTop w:val="0"/>
      <w:marBottom w:val="0"/>
      <w:divBdr>
        <w:top w:val="none" w:sz="0" w:space="0" w:color="auto"/>
        <w:left w:val="none" w:sz="0" w:space="0" w:color="auto"/>
        <w:bottom w:val="none" w:sz="0" w:space="0" w:color="auto"/>
        <w:right w:val="none" w:sz="0" w:space="0" w:color="auto"/>
      </w:divBdr>
    </w:div>
    <w:div w:id="491485724">
      <w:bodyDiv w:val="1"/>
      <w:marLeft w:val="0"/>
      <w:marRight w:val="0"/>
      <w:marTop w:val="0"/>
      <w:marBottom w:val="0"/>
      <w:divBdr>
        <w:top w:val="none" w:sz="0" w:space="0" w:color="auto"/>
        <w:left w:val="none" w:sz="0" w:space="0" w:color="auto"/>
        <w:bottom w:val="none" w:sz="0" w:space="0" w:color="auto"/>
        <w:right w:val="none" w:sz="0" w:space="0" w:color="auto"/>
      </w:divBdr>
    </w:div>
    <w:div w:id="491601735">
      <w:bodyDiv w:val="1"/>
      <w:marLeft w:val="0"/>
      <w:marRight w:val="0"/>
      <w:marTop w:val="0"/>
      <w:marBottom w:val="0"/>
      <w:divBdr>
        <w:top w:val="none" w:sz="0" w:space="0" w:color="auto"/>
        <w:left w:val="none" w:sz="0" w:space="0" w:color="auto"/>
        <w:bottom w:val="none" w:sz="0" w:space="0" w:color="auto"/>
        <w:right w:val="none" w:sz="0" w:space="0" w:color="auto"/>
      </w:divBdr>
    </w:div>
    <w:div w:id="491871444">
      <w:bodyDiv w:val="1"/>
      <w:marLeft w:val="0"/>
      <w:marRight w:val="0"/>
      <w:marTop w:val="0"/>
      <w:marBottom w:val="0"/>
      <w:divBdr>
        <w:top w:val="none" w:sz="0" w:space="0" w:color="auto"/>
        <w:left w:val="none" w:sz="0" w:space="0" w:color="auto"/>
        <w:bottom w:val="none" w:sz="0" w:space="0" w:color="auto"/>
        <w:right w:val="none" w:sz="0" w:space="0" w:color="auto"/>
      </w:divBdr>
    </w:div>
    <w:div w:id="493953831">
      <w:bodyDiv w:val="1"/>
      <w:marLeft w:val="0"/>
      <w:marRight w:val="0"/>
      <w:marTop w:val="0"/>
      <w:marBottom w:val="0"/>
      <w:divBdr>
        <w:top w:val="none" w:sz="0" w:space="0" w:color="auto"/>
        <w:left w:val="none" w:sz="0" w:space="0" w:color="auto"/>
        <w:bottom w:val="none" w:sz="0" w:space="0" w:color="auto"/>
        <w:right w:val="none" w:sz="0" w:space="0" w:color="auto"/>
      </w:divBdr>
    </w:div>
    <w:div w:id="494613048">
      <w:bodyDiv w:val="1"/>
      <w:marLeft w:val="0"/>
      <w:marRight w:val="0"/>
      <w:marTop w:val="0"/>
      <w:marBottom w:val="0"/>
      <w:divBdr>
        <w:top w:val="none" w:sz="0" w:space="0" w:color="auto"/>
        <w:left w:val="none" w:sz="0" w:space="0" w:color="auto"/>
        <w:bottom w:val="none" w:sz="0" w:space="0" w:color="auto"/>
        <w:right w:val="none" w:sz="0" w:space="0" w:color="auto"/>
      </w:divBdr>
    </w:div>
    <w:div w:id="495463344">
      <w:bodyDiv w:val="1"/>
      <w:marLeft w:val="0"/>
      <w:marRight w:val="0"/>
      <w:marTop w:val="0"/>
      <w:marBottom w:val="0"/>
      <w:divBdr>
        <w:top w:val="none" w:sz="0" w:space="0" w:color="auto"/>
        <w:left w:val="none" w:sz="0" w:space="0" w:color="auto"/>
        <w:bottom w:val="none" w:sz="0" w:space="0" w:color="auto"/>
        <w:right w:val="none" w:sz="0" w:space="0" w:color="auto"/>
      </w:divBdr>
    </w:div>
    <w:div w:id="495730737">
      <w:bodyDiv w:val="1"/>
      <w:marLeft w:val="0"/>
      <w:marRight w:val="0"/>
      <w:marTop w:val="0"/>
      <w:marBottom w:val="0"/>
      <w:divBdr>
        <w:top w:val="none" w:sz="0" w:space="0" w:color="auto"/>
        <w:left w:val="none" w:sz="0" w:space="0" w:color="auto"/>
        <w:bottom w:val="none" w:sz="0" w:space="0" w:color="auto"/>
        <w:right w:val="none" w:sz="0" w:space="0" w:color="auto"/>
      </w:divBdr>
    </w:div>
    <w:div w:id="496114946">
      <w:bodyDiv w:val="1"/>
      <w:marLeft w:val="0"/>
      <w:marRight w:val="0"/>
      <w:marTop w:val="0"/>
      <w:marBottom w:val="0"/>
      <w:divBdr>
        <w:top w:val="none" w:sz="0" w:space="0" w:color="auto"/>
        <w:left w:val="none" w:sz="0" w:space="0" w:color="auto"/>
        <w:bottom w:val="none" w:sz="0" w:space="0" w:color="auto"/>
        <w:right w:val="none" w:sz="0" w:space="0" w:color="auto"/>
      </w:divBdr>
    </w:div>
    <w:div w:id="497236200">
      <w:bodyDiv w:val="1"/>
      <w:marLeft w:val="0"/>
      <w:marRight w:val="0"/>
      <w:marTop w:val="0"/>
      <w:marBottom w:val="0"/>
      <w:divBdr>
        <w:top w:val="none" w:sz="0" w:space="0" w:color="auto"/>
        <w:left w:val="none" w:sz="0" w:space="0" w:color="auto"/>
        <w:bottom w:val="none" w:sz="0" w:space="0" w:color="auto"/>
        <w:right w:val="none" w:sz="0" w:space="0" w:color="auto"/>
      </w:divBdr>
    </w:div>
    <w:div w:id="497429998">
      <w:bodyDiv w:val="1"/>
      <w:marLeft w:val="0"/>
      <w:marRight w:val="0"/>
      <w:marTop w:val="0"/>
      <w:marBottom w:val="0"/>
      <w:divBdr>
        <w:top w:val="none" w:sz="0" w:space="0" w:color="auto"/>
        <w:left w:val="none" w:sz="0" w:space="0" w:color="auto"/>
        <w:bottom w:val="none" w:sz="0" w:space="0" w:color="auto"/>
        <w:right w:val="none" w:sz="0" w:space="0" w:color="auto"/>
      </w:divBdr>
    </w:div>
    <w:div w:id="497501725">
      <w:bodyDiv w:val="1"/>
      <w:marLeft w:val="0"/>
      <w:marRight w:val="0"/>
      <w:marTop w:val="0"/>
      <w:marBottom w:val="0"/>
      <w:divBdr>
        <w:top w:val="none" w:sz="0" w:space="0" w:color="auto"/>
        <w:left w:val="none" w:sz="0" w:space="0" w:color="auto"/>
        <w:bottom w:val="none" w:sz="0" w:space="0" w:color="auto"/>
        <w:right w:val="none" w:sz="0" w:space="0" w:color="auto"/>
      </w:divBdr>
    </w:div>
    <w:div w:id="497622092">
      <w:bodyDiv w:val="1"/>
      <w:marLeft w:val="0"/>
      <w:marRight w:val="0"/>
      <w:marTop w:val="0"/>
      <w:marBottom w:val="0"/>
      <w:divBdr>
        <w:top w:val="none" w:sz="0" w:space="0" w:color="auto"/>
        <w:left w:val="none" w:sz="0" w:space="0" w:color="auto"/>
        <w:bottom w:val="none" w:sz="0" w:space="0" w:color="auto"/>
        <w:right w:val="none" w:sz="0" w:space="0" w:color="auto"/>
      </w:divBdr>
    </w:div>
    <w:div w:id="497772340">
      <w:bodyDiv w:val="1"/>
      <w:marLeft w:val="0"/>
      <w:marRight w:val="0"/>
      <w:marTop w:val="0"/>
      <w:marBottom w:val="0"/>
      <w:divBdr>
        <w:top w:val="none" w:sz="0" w:space="0" w:color="auto"/>
        <w:left w:val="none" w:sz="0" w:space="0" w:color="auto"/>
        <w:bottom w:val="none" w:sz="0" w:space="0" w:color="auto"/>
        <w:right w:val="none" w:sz="0" w:space="0" w:color="auto"/>
      </w:divBdr>
    </w:div>
    <w:div w:id="498426105">
      <w:bodyDiv w:val="1"/>
      <w:marLeft w:val="0"/>
      <w:marRight w:val="0"/>
      <w:marTop w:val="0"/>
      <w:marBottom w:val="0"/>
      <w:divBdr>
        <w:top w:val="none" w:sz="0" w:space="0" w:color="auto"/>
        <w:left w:val="none" w:sz="0" w:space="0" w:color="auto"/>
        <w:bottom w:val="none" w:sz="0" w:space="0" w:color="auto"/>
        <w:right w:val="none" w:sz="0" w:space="0" w:color="auto"/>
      </w:divBdr>
    </w:div>
    <w:div w:id="499662510">
      <w:bodyDiv w:val="1"/>
      <w:marLeft w:val="0"/>
      <w:marRight w:val="0"/>
      <w:marTop w:val="0"/>
      <w:marBottom w:val="0"/>
      <w:divBdr>
        <w:top w:val="none" w:sz="0" w:space="0" w:color="auto"/>
        <w:left w:val="none" w:sz="0" w:space="0" w:color="auto"/>
        <w:bottom w:val="none" w:sz="0" w:space="0" w:color="auto"/>
        <w:right w:val="none" w:sz="0" w:space="0" w:color="auto"/>
      </w:divBdr>
    </w:div>
    <w:div w:id="499934429">
      <w:bodyDiv w:val="1"/>
      <w:marLeft w:val="0"/>
      <w:marRight w:val="0"/>
      <w:marTop w:val="0"/>
      <w:marBottom w:val="0"/>
      <w:divBdr>
        <w:top w:val="none" w:sz="0" w:space="0" w:color="auto"/>
        <w:left w:val="none" w:sz="0" w:space="0" w:color="auto"/>
        <w:bottom w:val="none" w:sz="0" w:space="0" w:color="auto"/>
        <w:right w:val="none" w:sz="0" w:space="0" w:color="auto"/>
      </w:divBdr>
    </w:div>
    <w:div w:id="500781566">
      <w:bodyDiv w:val="1"/>
      <w:marLeft w:val="0"/>
      <w:marRight w:val="0"/>
      <w:marTop w:val="0"/>
      <w:marBottom w:val="0"/>
      <w:divBdr>
        <w:top w:val="none" w:sz="0" w:space="0" w:color="auto"/>
        <w:left w:val="none" w:sz="0" w:space="0" w:color="auto"/>
        <w:bottom w:val="none" w:sz="0" w:space="0" w:color="auto"/>
        <w:right w:val="none" w:sz="0" w:space="0" w:color="auto"/>
      </w:divBdr>
    </w:div>
    <w:div w:id="501432390">
      <w:bodyDiv w:val="1"/>
      <w:marLeft w:val="0"/>
      <w:marRight w:val="0"/>
      <w:marTop w:val="0"/>
      <w:marBottom w:val="0"/>
      <w:divBdr>
        <w:top w:val="none" w:sz="0" w:space="0" w:color="auto"/>
        <w:left w:val="none" w:sz="0" w:space="0" w:color="auto"/>
        <w:bottom w:val="none" w:sz="0" w:space="0" w:color="auto"/>
        <w:right w:val="none" w:sz="0" w:space="0" w:color="auto"/>
      </w:divBdr>
    </w:div>
    <w:div w:id="501823067">
      <w:bodyDiv w:val="1"/>
      <w:marLeft w:val="0"/>
      <w:marRight w:val="0"/>
      <w:marTop w:val="0"/>
      <w:marBottom w:val="0"/>
      <w:divBdr>
        <w:top w:val="none" w:sz="0" w:space="0" w:color="auto"/>
        <w:left w:val="none" w:sz="0" w:space="0" w:color="auto"/>
        <w:bottom w:val="none" w:sz="0" w:space="0" w:color="auto"/>
        <w:right w:val="none" w:sz="0" w:space="0" w:color="auto"/>
      </w:divBdr>
    </w:div>
    <w:div w:id="502404024">
      <w:bodyDiv w:val="1"/>
      <w:marLeft w:val="0"/>
      <w:marRight w:val="0"/>
      <w:marTop w:val="0"/>
      <w:marBottom w:val="0"/>
      <w:divBdr>
        <w:top w:val="none" w:sz="0" w:space="0" w:color="auto"/>
        <w:left w:val="none" w:sz="0" w:space="0" w:color="auto"/>
        <w:bottom w:val="none" w:sz="0" w:space="0" w:color="auto"/>
        <w:right w:val="none" w:sz="0" w:space="0" w:color="auto"/>
      </w:divBdr>
    </w:div>
    <w:div w:id="503319767">
      <w:bodyDiv w:val="1"/>
      <w:marLeft w:val="0"/>
      <w:marRight w:val="0"/>
      <w:marTop w:val="0"/>
      <w:marBottom w:val="0"/>
      <w:divBdr>
        <w:top w:val="none" w:sz="0" w:space="0" w:color="auto"/>
        <w:left w:val="none" w:sz="0" w:space="0" w:color="auto"/>
        <w:bottom w:val="none" w:sz="0" w:space="0" w:color="auto"/>
        <w:right w:val="none" w:sz="0" w:space="0" w:color="auto"/>
      </w:divBdr>
    </w:div>
    <w:div w:id="503664092">
      <w:bodyDiv w:val="1"/>
      <w:marLeft w:val="0"/>
      <w:marRight w:val="0"/>
      <w:marTop w:val="0"/>
      <w:marBottom w:val="0"/>
      <w:divBdr>
        <w:top w:val="none" w:sz="0" w:space="0" w:color="auto"/>
        <w:left w:val="none" w:sz="0" w:space="0" w:color="auto"/>
        <w:bottom w:val="none" w:sz="0" w:space="0" w:color="auto"/>
        <w:right w:val="none" w:sz="0" w:space="0" w:color="auto"/>
      </w:divBdr>
    </w:div>
    <w:div w:id="504783642">
      <w:bodyDiv w:val="1"/>
      <w:marLeft w:val="0"/>
      <w:marRight w:val="0"/>
      <w:marTop w:val="0"/>
      <w:marBottom w:val="0"/>
      <w:divBdr>
        <w:top w:val="none" w:sz="0" w:space="0" w:color="auto"/>
        <w:left w:val="none" w:sz="0" w:space="0" w:color="auto"/>
        <w:bottom w:val="none" w:sz="0" w:space="0" w:color="auto"/>
        <w:right w:val="none" w:sz="0" w:space="0" w:color="auto"/>
      </w:divBdr>
    </w:div>
    <w:div w:id="504901460">
      <w:bodyDiv w:val="1"/>
      <w:marLeft w:val="0"/>
      <w:marRight w:val="0"/>
      <w:marTop w:val="0"/>
      <w:marBottom w:val="0"/>
      <w:divBdr>
        <w:top w:val="none" w:sz="0" w:space="0" w:color="auto"/>
        <w:left w:val="none" w:sz="0" w:space="0" w:color="auto"/>
        <w:bottom w:val="none" w:sz="0" w:space="0" w:color="auto"/>
        <w:right w:val="none" w:sz="0" w:space="0" w:color="auto"/>
      </w:divBdr>
    </w:div>
    <w:div w:id="505630962">
      <w:bodyDiv w:val="1"/>
      <w:marLeft w:val="0"/>
      <w:marRight w:val="0"/>
      <w:marTop w:val="0"/>
      <w:marBottom w:val="0"/>
      <w:divBdr>
        <w:top w:val="none" w:sz="0" w:space="0" w:color="auto"/>
        <w:left w:val="none" w:sz="0" w:space="0" w:color="auto"/>
        <w:bottom w:val="none" w:sz="0" w:space="0" w:color="auto"/>
        <w:right w:val="none" w:sz="0" w:space="0" w:color="auto"/>
      </w:divBdr>
    </w:div>
    <w:div w:id="505831492">
      <w:bodyDiv w:val="1"/>
      <w:marLeft w:val="0"/>
      <w:marRight w:val="0"/>
      <w:marTop w:val="0"/>
      <w:marBottom w:val="0"/>
      <w:divBdr>
        <w:top w:val="none" w:sz="0" w:space="0" w:color="auto"/>
        <w:left w:val="none" w:sz="0" w:space="0" w:color="auto"/>
        <w:bottom w:val="none" w:sz="0" w:space="0" w:color="auto"/>
        <w:right w:val="none" w:sz="0" w:space="0" w:color="auto"/>
      </w:divBdr>
    </w:div>
    <w:div w:id="505945938">
      <w:bodyDiv w:val="1"/>
      <w:marLeft w:val="0"/>
      <w:marRight w:val="0"/>
      <w:marTop w:val="0"/>
      <w:marBottom w:val="0"/>
      <w:divBdr>
        <w:top w:val="none" w:sz="0" w:space="0" w:color="auto"/>
        <w:left w:val="none" w:sz="0" w:space="0" w:color="auto"/>
        <w:bottom w:val="none" w:sz="0" w:space="0" w:color="auto"/>
        <w:right w:val="none" w:sz="0" w:space="0" w:color="auto"/>
      </w:divBdr>
    </w:div>
    <w:div w:id="506017549">
      <w:bodyDiv w:val="1"/>
      <w:marLeft w:val="0"/>
      <w:marRight w:val="0"/>
      <w:marTop w:val="0"/>
      <w:marBottom w:val="0"/>
      <w:divBdr>
        <w:top w:val="none" w:sz="0" w:space="0" w:color="auto"/>
        <w:left w:val="none" w:sz="0" w:space="0" w:color="auto"/>
        <w:bottom w:val="none" w:sz="0" w:space="0" w:color="auto"/>
        <w:right w:val="none" w:sz="0" w:space="0" w:color="auto"/>
      </w:divBdr>
    </w:div>
    <w:div w:id="506018549">
      <w:bodyDiv w:val="1"/>
      <w:marLeft w:val="0"/>
      <w:marRight w:val="0"/>
      <w:marTop w:val="0"/>
      <w:marBottom w:val="0"/>
      <w:divBdr>
        <w:top w:val="none" w:sz="0" w:space="0" w:color="auto"/>
        <w:left w:val="none" w:sz="0" w:space="0" w:color="auto"/>
        <w:bottom w:val="none" w:sz="0" w:space="0" w:color="auto"/>
        <w:right w:val="none" w:sz="0" w:space="0" w:color="auto"/>
      </w:divBdr>
    </w:div>
    <w:div w:id="506554433">
      <w:bodyDiv w:val="1"/>
      <w:marLeft w:val="0"/>
      <w:marRight w:val="0"/>
      <w:marTop w:val="0"/>
      <w:marBottom w:val="0"/>
      <w:divBdr>
        <w:top w:val="none" w:sz="0" w:space="0" w:color="auto"/>
        <w:left w:val="none" w:sz="0" w:space="0" w:color="auto"/>
        <w:bottom w:val="none" w:sz="0" w:space="0" w:color="auto"/>
        <w:right w:val="none" w:sz="0" w:space="0" w:color="auto"/>
      </w:divBdr>
    </w:div>
    <w:div w:id="506597005">
      <w:bodyDiv w:val="1"/>
      <w:marLeft w:val="0"/>
      <w:marRight w:val="0"/>
      <w:marTop w:val="0"/>
      <w:marBottom w:val="0"/>
      <w:divBdr>
        <w:top w:val="none" w:sz="0" w:space="0" w:color="auto"/>
        <w:left w:val="none" w:sz="0" w:space="0" w:color="auto"/>
        <w:bottom w:val="none" w:sz="0" w:space="0" w:color="auto"/>
        <w:right w:val="none" w:sz="0" w:space="0" w:color="auto"/>
      </w:divBdr>
    </w:div>
    <w:div w:id="506795185">
      <w:bodyDiv w:val="1"/>
      <w:marLeft w:val="0"/>
      <w:marRight w:val="0"/>
      <w:marTop w:val="0"/>
      <w:marBottom w:val="0"/>
      <w:divBdr>
        <w:top w:val="none" w:sz="0" w:space="0" w:color="auto"/>
        <w:left w:val="none" w:sz="0" w:space="0" w:color="auto"/>
        <w:bottom w:val="none" w:sz="0" w:space="0" w:color="auto"/>
        <w:right w:val="none" w:sz="0" w:space="0" w:color="auto"/>
      </w:divBdr>
    </w:div>
    <w:div w:id="508370672">
      <w:bodyDiv w:val="1"/>
      <w:marLeft w:val="0"/>
      <w:marRight w:val="0"/>
      <w:marTop w:val="0"/>
      <w:marBottom w:val="0"/>
      <w:divBdr>
        <w:top w:val="none" w:sz="0" w:space="0" w:color="auto"/>
        <w:left w:val="none" w:sz="0" w:space="0" w:color="auto"/>
        <w:bottom w:val="none" w:sz="0" w:space="0" w:color="auto"/>
        <w:right w:val="none" w:sz="0" w:space="0" w:color="auto"/>
      </w:divBdr>
    </w:div>
    <w:div w:id="509414077">
      <w:bodyDiv w:val="1"/>
      <w:marLeft w:val="0"/>
      <w:marRight w:val="0"/>
      <w:marTop w:val="0"/>
      <w:marBottom w:val="0"/>
      <w:divBdr>
        <w:top w:val="none" w:sz="0" w:space="0" w:color="auto"/>
        <w:left w:val="none" w:sz="0" w:space="0" w:color="auto"/>
        <w:bottom w:val="none" w:sz="0" w:space="0" w:color="auto"/>
        <w:right w:val="none" w:sz="0" w:space="0" w:color="auto"/>
      </w:divBdr>
    </w:div>
    <w:div w:id="510491400">
      <w:bodyDiv w:val="1"/>
      <w:marLeft w:val="0"/>
      <w:marRight w:val="0"/>
      <w:marTop w:val="0"/>
      <w:marBottom w:val="0"/>
      <w:divBdr>
        <w:top w:val="none" w:sz="0" w:space="0" w:color="auto"/>
        <w:left w:val="none" w:sz="0" w:space="0" w:color="auto"/>
        <w:bottom w:val="none" w:sz="0" w:space="0" w:color="auto"/>
        <w:right w:val="none" w:sz="0" w:space="0" w:color="auto"/>
      </w:divBdr>
    </w:div>
    <w:div w:id="511378718">
      <w:bodyDiv w:val="1"/>
      <w:marLeft w:val="0"/>
      <w:marRight w:val="0"/>
      <w:marTop w:val="0"/>
      <w:marBottom w:val="0"/>
      <w:divBdr>
        <w:top w:val="none" w:sz="0" w:space="0" w:color="auto"/>
        <w:left w:val="none" w:sz="0" w:space="0" w:color="auto"/>
        <w:bottom w:val="none" w:sz="0" w:space="0" w:color="auto"/>
        <w:right w:val="none" w:sz="0" w:space="0" w:color="auto"/>
      </w:divBdr>
    </w:div>
    <w:div w:id="512184623">
      <w:bodyDiv w:val="1"/>
      <w:marLeft w:val="0"/>
      <w:marRight w:val="0"/>
      <w:marTop w:val="0"/>
      <w:marBottom w:val="0"/>
      <w:divBdr>
        <w:top w:val="none" w:sz="0" w:space="0" w:color="auto"/>
        <w:left w:val="none" w:sz="0" w:space="0" w:color="auto"/>
        <w:bottom w:val="none" w:sz="0" w:space="0" w:color="auto"/>
        <w:right w:val="none" w:sz="0" w:space="0" w:color="auto"/>
      </w:divBdr>
    </w:div>
    <w:div w:id="512305699">
      <w:bodyDiv w:val="1"/>
      <w:marLeft w:val="0"/>
      <w:marRight w:val="0"/>
      <w:marTop w:val="0"/>
      <w:marBottom w:val="0"/>
      <w:divBdr>
        <w:top w:val="none" w:sz="0" w:space="0" w:color="auto"/>
        <w:left w:val="none" w:sz="0" w:space="0" w:color="auto"/>
        <w:bottom w:val="none" w:sz="0" w:space="0" w:color="auto"/>
        <w:right w:val="none" w:sz="0" w:space="0" w:color="auto"/>
      </w:divBdr>
    </w:div>
    <w:div w:id="513350148">
      <w:bodyDiv w:val="1"/>
      <w:marLeft w:val="0"/>
      <w:marRight w:val="0"/>
      <w:marTop w:val="0"/>
      <w:marBottom w:val="0"/>
      <w:divBdr>
        <w:top w:val="none" w:sz="0" w:space="0" w:color="auto"/>
        <w:left w:val="none" w:sz="0" w:space="0" w:color="auto"/>
        <w:bottom w:val="none" w:sz="0" w:space="0" w:color="auto"/>
        <w:right w:val="none" w:sz="0" w:space="0" w:color="auto"/>
      </w:divBdr>
      <w:divsChild>
        <w:div w:id="1785729951">
          <w:marLeft w:val="640"/>
          <w:marRight w:val="0"/>
          <w:marTop w:val="0"/>
          <w:marBottom w:val="0"/>
          <w:divBdr>
            <w:top w:val="none" w:sz="0" w:space="0" w:color="auto"/>
            <w:left w:val="none" w:sz="0" w:space="0" w:color="auto"/>
            <w:bottom w:val="none" w:sz="0" w:space="0" w:color="auto"/>
            <w:right w:val="none" w:sz="0" w:space="0" w:color="auto"/>
          </w:divBdr>
        </w:div>
        <w:div w:id="1457750011">
          <w:marLeft w:val="640"/>
          <w:marRight w:val="0"/>
          <w:marTop w:val="0"/>
          <w:marBottom w:val="0"/>
          <w:divBdr>
            <w:top w:val="none" w:sz="0" w:space="0" w:color="auto"/>
            <w:left w:val="none" w:sz="0" w:space="0" w:color="auto"/>
            <w:bottom w:val="none" w:sz="0" w:space="0" w:color="auto"/>
            <w:right w:val="none" w:sz="0" w:space="0" w:color="auto"/>
          </w:divBdr>
        </w:div>
        <w:div w:id="1796750265">
          <w:marLeft w:val="640"/>
          <w:marRight w:val="0"/>
          <w:marTop w:val="0"/>
          <w:marBottom w:val="0"/>
          <w:divBdr>
            <w:top w:val="none" w:sz="0" w:space="0" w:color="auto"/>
            <w:left w:val="none" w:sz="0" w:space="0" w:color="auto"/>
            <w:bottom w:val="none" w:sz="0" w:space="0" w:color="auto"/>
            <w:right w:val="none" w:sz="0" w:space="0" w:color="auto"/>
          </w:divBdr>
        </w:div>
        <w:div w:id="1115321083">
          <w:marLeft w:val="640"/>
          <w:marRight w:val="0"/>
          <w:marTop w:val="0"/>
          <w:marBottom w:val="0"/>
          <w:divBdr>
            <w:top w:val="none" w:sz="0" w:space="0" w:color="auto"/>
            <w:left w:val="none" w:sz="0" w:space="0" w:color="auto"/>
            <w:bottom w:val="none" w:sz="0" w:space="0" w:color="auto"/>
            <w:right w:val="none" w:sz="0" w:space="0" w:color="auto"/>
          </w:divBdr>
        </w:div>
        <w:div w:id="953826191">
          <w:marLeft w:val="640"/>
          <w:marRight w:val="0"/>
          <w:marTop w:val="0"/>
          <w:marBottom w:val="0"/>
          <w:divBdr>
            <w:top w:val="none" w:sz="0" w:space="0" w:color="auto"/>
            <w:left w:val="none" w:sz="0" w:space="0" w:color="auto"/>
            <w:bottom w:val="none" w:sz="0" w:space="0" w:color="auto"/>
            <w:right w:val="none" w:sz="0" w:space="0" w:color="auto"/>
          </w:divBdr>
        </w:div>
        <w:div w:id="46952721">
          <w:marLeft w:val="640"/>
          <w:marRight w:val="0"/>
          <w:marTop w:val="0"/>
          <w:marBottom w:val="0"/>
          <w:divBdr>
            <w:top w:val="none" w:sz="0" w:space="0" w:color="auto"/>
            <w:left w:val="none" w:sz="0" w:space="0" w:color="auto"/>
            <w:bottom w:val="none" w:sz="0" w:space="0" w:color="auto"/>
            <w:right w:val="none" w:sz="0" w:space="0" w:color="auto"/>
          </w:divBdr>
        </w:div>
        <w:div w:id="967009138">
          <w:marLeft w:val="640"/>
          <w:marRight w:val="0"/>
          <w:marTop w:val="0"/>
          <w:marBottom w:val="0"/>
          <w:divBdr>
            <w:top w:val="none" w:sz="0" w:space="0" w:color="auto"/>
            <w:left w:val="none" w:sz="0" w:space="0" w:color="auto"/>
            <w:bottom w:val="none" w:sz="0" w:space="0" w:color="auto"/>
            <w:right w:val="none" w:sz="0" w:space="0" w:color="auto"/>
          </w:divBdr>
        </w:div>
        <w:div w:id="569927631">
          <w:marLeft w:val="640"/>
          <w:marRight w:val="0"/>
          <w:marTop w:val="0"/>
          <w:marBottom w:val="0"/>
          <w:divBdr>
            <w:top w:val="none" w:sz="0" w:space="0" w:color="auto"/>
            <w:left w:val="none" w:sz="0" w:space="0" w:color="auto"/>
            <w:bottom w:val="none" w:sz="0" w:space="0" w:color="auto"/>
            <w:right w:val="none" w:sz="0" w:space="0" w:color="auto"/>
          </w:divBdr>
        </w:div>
        <w:div w:id="200822535">
          <w:marLeft w:val="640"/>
          <w:marRight w:val="0"/>
          <w:marTop w:val="0"/>
          <w:marBottom w:val="0"/>
          <w:divBdr>
            <w:top w:val="none" w:sz="0" w:space="0" w:color="auto"/>
            <w:left w:val="none" w:sz="0" w:space="0" w:color="auto"/>
            <w:bottom w:val="none" w:sz="0" w:space="0" w:color="auto"/>
            <w:right w:val="none" w:sz="0" w:space="0" w:color="auto"/>
          </w:divBdr>
        </w:div>
        <w:div w:id="1465201077">
          <w:marLeft w:val="640"/>
          <w:marRight w:val="0"/>
          <w:marTop w:val="0"/>
          <w:marBottom w:val="0"/>
          <w:divBdr>
            <w:top w:val="none" w:sz="0" w:space="0" w:color="auto"/>
            <w:left w:val="none" w:sz="0" w:space="0" w:color="auto"/>
            <w:bottom w:val="none" w:sz="0" w:space="0" w:color="auto"/>
            <w:right w:val="none" w:sz="0" w:space="0" w:color="auto"/>
          </w:divBdr>
        </w:div>
        <w:div w:id="207911553">
          <w:marLeft w:val="640"/>
          <w:marRight w:val="0"/>
          <w:marTop w:val="0"/>
          <w:marBottom w:val="0"/>
          <w:divBdr>
            <w:top w:val="none" w:sz="0" w:space="0" w:color="auto"/>
            <w:left w:val="none" w:sz="0" w:space="0" w:color="auto"/>
            <w:bottom w:val="none" w:sz="0" w:space="0" w:color="auto"/>
            <w:right w:val="none" w:sz="0" w:space="0" w:color="auto"/>
          </w:divBdr>
        </w:div>
        <w:div w:id="1652053100">
          <w:marLeft w:val="640"/>
          <w:marRight w:val="0"/>
          <w:marTop w:val="0"/>
          <w:marBottom w:val="0"/>
          <w:divBdr>
            <w:top w:val="none" w:sz="0" w:space="0" w:color="auto"/>
            <w:left w:val="none" w:sz="0" w:space="0" w:color="auto"/>
            <w:bottom w:val="none" w:sz="0" w:space="0" w:color="auto"/>
            <w:right w:val="none" w:sz="0" w:space="0" w:color="auto"/>
          </w:divBdr>
        </w:div>
        <w:div w:id="1431662287">
          <w:marLeft w:val="640"/>
          <w:marRight w:val="0"/>
          <w:marTop w:val="0"/>
          <w:marBottom w:val="0"/>
          <w:divBdr>
            <w:top w:val="none" w:sz="0" w:space="0" w:color="auto"/>
            <w:left w:val="none" w:sz="0" w:space="0" w:color="auto"/>
            <w:bottom w:val="none" w:sz="0" w:space="0" w:color="auto"/>
            <w:right w:val="none" w:sz="0" w:space="0" w:color="auto"/>
          </w:divBdr>
        </w:div>
        <w:div w:id="771128639">
          <w:marLeft w:val="640"/>
          <w:marRight w:val="0"/>
          <w:marTop w:val="0"/>
          <w:marBottom w:val="0"/>
          <w:divBdr>
            <w:top w:val="none" w:sz="0" w:space="0" w:color="auto"/>
            <w:left w:val="none" w:sz="0" w:space="0" w:color="auto"/>
            <w:bottom w:val="none" w:sz="0" w:space="0" w:color="auto"/>
            <w:right w:val="none" w:sz="0" w:space="0" w:color="auto"/>
          </w:divBdr>
        </w:div>
        <w:div w:id="280575726">
          <w:marLeft w:val="640"/>
          <w:marRight w:val="0"/>
          <w:marTop w:val="0"/>
          <w:marBottom w:val="0"/>
          <w:divBdr>
            <w:top w:val="none" w:sz="0" w:space="0" w:color="auto"/>
            <w:left w:val="none" w:sz="0" w:space="0" w:color="auto"/>
            <w:bottom w:val="none" w:sz="0" w:space="0" w:color="auto"/>
            <w:right w:val="none" w:sz="0" w:space="0" w:color="auto"/>
          </w:divBdr>
        </w:div>
        <w:div w:id="1288583849">
          <w:marLeft w:val="640"/>
          <w:marRight w:val="0"/>
          <w:marTop w:val="0"/>
          <w:marBottom w:val="0"/>
          <w:divBdr>
            <w:top w:val="none" w:sz="0" w:space="0" w:color="auto"/>
            <w:left w:val="none" w:sz="0" w:space="0" w:color="auto"/>
            <w:bottom w:val="none" w:sz="0" w:space="0" w:color="auto"/>
            <w:right w:val="none" w:sz="0" w:space="0" w:color="auto"/>
          </w:divBdr>
        </w:div>
        <w:div w:id="2012640658">
          <w:marLeft w:val="640"/>
          <w:marRight w:val="0"/>
          <w:marTop w:val="0"/>
          <w:marBottom w:val="0"/>
          <w:divBdr>
            <w:top w:val="none" w:sz="0" w:space="0" w:color="auto"/>
            <w:left w:val="none" w:sz="0" w:space="0" w:color="auto"/>
            <w:bottom w:val="none" w:sz="0" w:space="0" w:color="auto"/>
            <w:right w:val="none" w:sz="0" w:space="0" w:color="auto"/>
          </w:divBdr>
        </w:div>
        <w:div w:id="191497649">
          <w:marLeft w:val="640"/>
          <w:marRight w:val="0"/>
          <w:marTop w:val="0"/>
          <w:marBottom w:val="0"/>
          <w:divBdr>
            <w:top w:val="none" w:sz="0" w:space="0" w:color="auto"/>
            <w:left w:val="none" w:sz="0" w:space="0" w:color="auto"/>
            <w:bottom w:val="none" w:sz="0" w:space="0" w:color="auto"/>
            <w:right w:val="none" w:sz="0" w:space="0" w:color="auto"/>
          </w:divBdr>
        </w:div>
        <w:div w:id="1582177543">
          <w:marLeft w:val="640"/>
          <w:marRight w:val="0"/>
          <w:marTop w:val="0"/>
          <w:marBottom w:val="0"/>
          <w:divBdr>
            <w:top w:val="none" w:sz="0" w:space="0" w:color="auto"/>
            <w:left w:val="none" w:sz="0" w:space="0" w:color="auto"/>
            <w:bottom w:val="none" w:sz="0" w:space="0" w:color="auto"/>
            <w:right w:val="none" w:sz="0" w:space="0" w:color="auto"/>
          </w:divBdr>
        </w:div>
        <w:div w:id="868228492">
          <w:marLeft w:val="640"/>
          <w:marRight w:val="0"/>
          <w:marTop w:val="0"/>
          <w:marBottom w:val="0"/>
          <w:divBdr>
            <w:top w:val="none" w:sz="0" w:space="0" w:color="auto"/>
            <w:left w:val="none" w:sz="0" w:space="0" w:color="auto"/>
            <w:bottom w:val="none" w:sz="0" w:space="0" w:color="auto"/>
            <w:right w:val="none" w:sz="0" w:space="0" w:color="auto"/>
          </w:divBdr>
        </w:div>
        <w:div w:id="496389295">
          <w:marLeft w:val="640"/>
          <w:marRight w:val="0"/>
          <w:marTop w:val="0"/>
          <w:marBottom w:val="0"/>
          <w:divBdr>
            <w:top w:val="none" w:sz="0" w:space="0" w:color="auto"/>
            <w:left w:val="none" w:sz="0" w:space="0" w:color="auto"/>
            <w:bottom w:val="none" w:sz="0" w:space="0" w:color="auto"/>
            <w:right w:val="none" w:sz="0" w:space="0" w:color="auto"/>
          </w:divBdr>
        </w:div>
        <w:div w:id="1744260778">
          <w:marLeft w:val="640"/>
          <w:marRight w:val="0"/>
          <w:marTop w:val="0"/>
          <w:marBottom w:val="0"/>
          <w:divBdr>
            <w:top w:val="none" w:sz="0" w:space="0" w:color="auto"/>
            <w:left w:val="none" w:sz="0" w:space="0" w:color="auto"/>
            <w:bottom w:val="none" w:sz="0" w:space="0" w:color="auto"/>
            <w:right w:val="none" w:sz="0" w:space="0" w:color="auto"/>
          </w:divBdr>
        </w:div>
        <w:div w:id="1740638008">
          <w:marLeft w:val="640"/>
          <w:marRight w:val="0"/>
          <w:marTop w:val="0"/>
          <w:marBottom w:val="0"/>
          <w:divBdr>
            <w:top w:val="none" w:sz="0" w:space="0" w:color="auto"/>
            <w:left w:val="none" w:sz="0" w:space="0" w:color="auto"/>
            <w:bottom w:val="none" w:sz="0" w:space="0" w:color="auto"/>
            <w:right w:val="none" w:sz="0" w:space="0" w:color="auto"/>
          </w:divBdr>
        </w:div>
        <w:div w:id="186599316">
          <w:marLeft w:val="640"/>
          <w:marRight w:val="0"/>
          <w:marTop w:val="0"/>
          <w:marBottom w:val="0"/>
          <w:divBdr>
            <w:top w:val="none" w:sz="0" w:space="0" w:color="auto"/>
            <w:left w:val="none" w:sz="0" w:space="0" w:color="auto"/>
            <w:bottom w:val="none" w:sz="0" w:space="0" w:color="auto"/>
            <w:right w:val="none" w:sz="0" w:space="0" w:color="auto"/>
          </w:divBdr>
        </w:div>
        <w:div w:id="62725346">
          <w:marLeft w:val="640"/>
          <w:marRight w:val="0"/>
          <w:marTop w:val="0"/>
          <w:marBottom w:val="0"/>
          <w:divBdr>
            <w:top w:val="none" w:sz="0" w:space="0" w:color="auto"/>
            <w:left w:val="none" w:sz="0" w:space="0" w:color="auto"/>
            <w:bottom w:val="none" w:sz="0" w:space="0" w:color="auto"/>
            <w:right w:val="none" w:sz="0" w:space="0" w:color="auto"/>
          </w:divBdr>
        </w:div>
        <w:div w:id="524904495">
          <w:marLeft w:val="640"/>
          <w:marRight w:val="0"/>
          <w:marTop w:val="0"/>
          <w:marBottom w:val="0"/>
          <w:divBdr>
            <w:top w:val="none" w:sz="0" w:space="0" w:color="auto"/>
            <w:left w:val="none" w:sz="0" w:space="0" w:color="auto"/>
            <w:bottom w:val="none" w:sz="0" w:space="0" w:color="auto"/>
            <w:right w:val="none" w:sz="0" w:space="0" w:color="auto"/>
          </w:divBdr>
        </w:div>
        <w:div w:id="202332567">
          <w:marLeft w:val="640"/>
          <w:marRight w:val="0"/>
          <w:marTop w:val="0"/>
          <w:marBottom w:val="0"/>
          <w:divBdr>
            <w:top w:val="none" w:sz="0" w:space="0" w:color="auto"/>
            <w:left w:val="none" w:sz="0" w:space="0" w:color="auto"/>
            <w:bottom w:val="none" w:sz="0" w:space="0" w:color="auto"/>
            <w:right w:val="none" w:sz="0" w:space="0" w:color="auto"/>
          </w:divBdr>
        </w:div>
      </w:divsChild>
    </w:div>
    <w:div w:id="513810474">
      <w:bodyDiv w:val="1"/>
      <w:marLeft w:val="0"/>
      <w:marRight w:val="0"/>
      <w:marTop w:val="0"/>
      <w:marBottom w:val="0"/>
      <w:divBdr>
        <w:top w:val="none" w:sz="0" w:space="0" w:color="auto"/>
        <w:left w:val="none" w:sz="0" w:space="0" w:color="auto"/>
        <w:bottom w:val="none" w:sz="0" w:space="0" w:color="auto"/>
        <w:right w:val="none" w:sz="0" w:space="0" w:color="auto"/>
      </w:divBdr>
    </w:div>
    <w:div w:id="514196500">
      <w:bodyDiv w:val="1"/>
      <w:marLeft w:val="0"/>
      <w:marRight w:val="0"/>
      <w:marTop w:val="0"/>
      <w:marBottom w:val="0"/>
      <w:divBdr>
        <w:top w:val="none" w:sz="0" w:space="0" w:color="auto"/>
        <w:left w:val="none" w:sz="0" w:space="0" w:color="auto"/>
        <w:bottom w:val="none" w:sz="0" w:space="0" w:color="auto"/>
        <w:right w:val="none" w:sz="0" w:space="0" w:color="auto"/>
      </w:divBdr>
      <w:divsChild>
        <w:div w:id="512378177">
          <w:marLeft w:val="640"/>
          <w:marRight w:val="0"/>
          <w:marTop w:val="0"/>
          <w:marBottom w:val="0"/>
          <w:divBdr>
            <w:top w:val="none" w:sz="0" w:space="0" w:color="auto"/>
            <w:left w:val="none" w:sz="0" w:space="0" w:color="auto"/>
            <w:bottom w:val="none" w:sz="0" w:space="0" w:color="auto"/>
            <w:right w:val="none" w:sz="0" w:space="0" w:color="auto"/>
          </w:divBdr>
        </w:div>
        <w:div w:id="1516772945">
          <w:marLeft w:val="640"/>
          <w:marRight w:val="0"/>
          <w:marTop w:val="0"/>
          <w:marBottom w:val="0"/>
          <w:divBdr>
            <w:top w:val="none" w:sz="0" w:space="0" w:color="auto"/>
            <w:left w:val="none" w:sz="0" w:space="0" w:color="auto"/>
            <w:bottom w:val="none" w:sz="0" w:space="0" w:color="auto"/>
            <w:right w:val="none" w:sz="0" w:space="0" w:color="auto"/>
          </w:divBdr>
        </w:div>
        <w:div w:id="563226025">
          <w:marLeft w:val="640"/>
          <w:marRight w:val="0"/>
          <w:marTop w:val="0"/>
          <w:marBottom w:val="0"/>
          <w:divBdr>
            <w:top w:val="none" w:sz="0" w:space="0" w:color="auto"/>
            <w:left w:val="none" w:sz="0" w:space="0" w:color="auto"/>
            <w:bottom w:val="none" w:sz="0" w:space="0" w:color="auto"/>
            <w:right w:val="none" w:sz="0" w:space="0" w:color="auto"/>
          </w:divBdr>
        </w:div>
        <w:div w:id="1439178138">
          <w:marLeft w:val="640"/>
          <w:marRight w:val="0"/>
          <w:marTop w:val="0"/>
          <w:marBottom w:val="0"/>
          <w:divBdr>
            <w:top w:val="none" w:sz="0" w:space="0" w:color="auto"/>
            <w:left w:val="none" w:sz="0" w:space="0" w:color="auto"/>
            <w:bottom w:val="none" w:sz="0" w:space="0" w:color="auto"/>
            <w:right w:val="none" w:sz="0" w:space="0" w:color="auto"/>
          </w:divBdr>
        </w:div>
        <w:div w:id="704796350">
          <w:marLeft w:val="640"/>
          <w:marRight w:val="0"/>
          <w:marTop w:val="0"/>
          <w:marBottom w:val="0"/>
          <w:divBdr>
            <w:top w:val="none" w:sz="0" w:space="0" w:color="auto"/>
            <w:left w:val="none" w:sz="0" w:space="0" w:color="auto"/>
            <w:bottom w:val="none" w:sz="0" w:space="0" w:color="auto"/>
            <w:right w:val="none" w:sz="0" w:space="0" w:color="auto"/>
          </w:divBdr>
        </w:div>
        <w:div w:id="1299144010">
          <w:marLeft w:val="640"/>
          <w:marRight w:val="0"/>
          <w:marTop w:val="0"/>
          <w:marBottom w:val="0"/>
          <w:divBdr>
            <w:top w:val="none" w:sz="0" w:space="0" w:color="auto"/>
            <w:left w:val="none" w:sz="0" w:space="0" w:color="auto"/>
            <w:bottom w:val="none" w:sz="0" w:space="0" w:color="auto"/>
            <w:right w:val="none" w:sz="0" w:space="0" w:color="auto"/>
          </w:divBdr>
        </w:div>
        <w:div w:id="297541226">
          <w:marLeft w:val="640"/>
          <w:marRight w:val="0"/>
          <w:marTop w:val="0"/>
          <w:marBottom w:val="0"/>
          <w:divBdr>
            <w:top w:val="none" w:sz="0" w:space="0" w:color="auto"/>
            <w:left w:val="none" w:sz="0" w:space="0" w:color="auto"/>
            <w:bottom w:val="none" w:sz="0" w:space="0" w:color="auto"/>
            <w:right w:val="none" w:sz="0" w:space="0" w:color="auto"/>
          </w:divBdr>
        </w:div>
        <w:div w:id="1725366691">
          <w:marLeft w:val="640"/>
          <w:marRight w:val="0"/>
          <w:marTop w:val="0"/>
          <w:marBottom w:val="0"/>
          <w:divBdr>
            <w:top w:val="none" w:sz="0" w:space="0" w:color="auto"/>
            <w:left w:val="none" w:sz="0" w:space="0" w:color="auto"/>
            <w:bottom w:val="none" w:sz="0" w:space="0" w:color="auto"/>
            <w:right w:val="none" w:sz="0" w:space="0" w:color="auto"/>
          </w:divBdr>
        </w:div>
        <w:div w:id="1097557337">
          <w:marLeft w:val="640"/>
          <w:marRight w:val="0"/>
          <w:marTop w:val="0"/>
          <w:marBottom w:val="0"/>
          <w:divBdr>
            <w:top w:val="none" w:sz="0" w:space="0" w:color="auto"/>
            <w:left w:val="none" w:sz="0" w:space="0" w:color="auto"/>
            <w:bottom w:val="none" w:sz="0" w:space="0" w:color="auto"/>
            <w:right w:val="none" w:sz="0" w:space="0" w:color="auto"/>
          </w:divBdr>
        </w:div>
        <w:div w:id="533737386">
          <w:marLeft w:val="640"/>
          <w:marRight w:val="0"/>
          <w:marTop w:val="0"/>
          <w:marBottom w:val="0"/>
          <w:divBdr>
            <w:top w:val="none" w:sz="0" w:space="0" w:color="auto"/>
            <w:left w:val="none" w:sz="0" w:space="0" w:color="auto"/>
            <w:bottom w:val="none" w:sz="0" w:space="0" w:color="auto"/>
            <w:right w:val="none" w:sz="0" w:space="0" w:color="auto"/>
          </w:divBdr>
        </w:div>
        <w:div w:id="494684342">
          <w:marLeft w:val="640"/>
          <w:marRight w:val="0"/>
          <w:marTop w:val="0"/>
          <w:marBottom w:val="0"/>
          <w:divBdr>
            <w:top w:val="none" w:sz="0" w:space="0" w:color="auto"/>
            <w:left w:val="none" w:sz="0" w:space="0" w:color="auto"/>
            <w:bottom w:val="none" w:sz="0" w:space="0" w:color="auto"/>
            <w:right w:val="none" w:sz="0" w:space="0" w:color="auto"/>
          </w:divBdr>
        </w:div>
        <w:div w:id="2038043265">
          <w:marLeft w:val="640"/>
          <w:marRight w:val="0"/>
          <w:marTop w:val="0"/>
          <w:marBottom w:val="0"/>
          <w:divBdr>
            <w:top w:val="none" w:sz="0" w:space="0" w:color="auto"/>
            <w:left w:val="none" w:sz="0" w:space="0" w:color="auto"/>
            <w:bottom w:val="none" w:sz="0" w:space="0" w:color="auto"/>
            <w:right w:val="none" w:sz="0" w:space="0" w:color="auto"/>
          </w:divBdr>
        </w:div>
        <w:div w:id="2010325641">
          <w:marLeft w:val="640"/>
          <w:marRight w:val="0"/>
          <w:marTop w:val="0"/>
          <w:marBottom w:val="0"/>
          <w:divBdr>
            <w:top w:val="none" w:sz="0" w:space="0" w:color="auto"/>
            <w:left w:val="none" w:sz="0" w:space="0" w:color="auto"/>
            <w:bottom w:val="none" w:sz="0" w:space="0" w:color="auto"/>
            <w:right w:val="none" w:sz="0" w:space="0" w:color="auto"/>
          </w:divBdr>
        </w:div>
        <w:div w:id="80690069">
          <w:marLeft w:val="640"/>
          <w:marRight w:val="0"/>
          <w:marTop w:val="0"/>
          <w:marBottom w:val="0"/>
          <w:divBdr>
            <w:top w:val="none" w:sz="0" w:space="0" w:color="auto"/>
            <w:left w:val="none" w:sz="0" w:space="0" w:color="auto"/>
            <w:bottom w:val="none" w:sz="0" w:space="0" w:color="auto"/>
            <w:right w:val="none" w:sz="0" w:space="0" w:color="auto"/>
          </w:divBdr>
        </w:div>
        <w:div w:id="1697727856">
          <w:marLeft w:val="640"/>
          <w:marRight w:val="0"/>
          <w:marTop w:val="0"/>
          <w:marBottom w:val="0"/>
          <w:divBdr>
            <w:top w:val="none" w:sz="0" w:space="0" w:color="auto"/>
            <w:left w:val="none" w:sz="0" w:space="0" w:color="auto"/>
            <w:bottom w:val="none" w:sz="0" w:space="0" w:color="auto"/>
            <w:right w:val="none" w:sz="0" w:space="0" w:color="auto"/>
          </w:divBdr>
        </w:div>
        <w:div w:id="1759134853">
          <w:marLeft w:val="640"/>
          <w:marRight w:val="0"/>
          <w:marTop w:val="0"/>
          <w:marBottom w:val="0"/>
          <w:divBdr>
            <w:top w:val="none" w:sz="0" w:space="0" w:color="auto"/>
            <w:left w:val="none" w:sz="0" w:space="0" w:color="auto"/>
            <w:bottom w:val="none" w:sz="0" w:space="0" w:color="auto"/>
            <w:right w:val="none" w:sz="0" w:space="0" w:color="auto"/>
          </w:divBdr>
        </w:div>
        <w:div w:id="948972740">
          <w:marLeft w:val="640"/>
          <w:marRight w:val="0"/>
          <w:marTop w:val="0"/>
          <w:marBottom w:val="0"/>
          <w:divBdr>
            <w:top w:val="none" w:sz="0" w:space="0" w:color="auto"/>
            <w:left w:val="none" w:sz="0" w:space="0" w:color="auto"/>
            <w:bottom w:val="none" w:sz="0" w:space="0" w:color="auto"/>
            <w:right w:val="none" w:sz="0" w:space="0" w:color="auto"/>
          </w:divBdr>
        </w:div>
        <w:div w:id="2083216986">
          <w:marLeft w:val="640"/>
          <w:marRight w:val="0"/>
          <w:marTop w:val="0"/>
          <w:marBottom w:val="0"/>
          <w:divBdr>
            <w:top w:val="none" w:sz="0" w:space="0" w:color="auto"/>
            <w:left w:val="none" w:sz="0" w:space="0" w:color="auto"/>
            <w:bottom w:val="none" w:sz="0" w:space="0" w:color="auto"/>
            <w:right w:val="none" w:sz="0" w:space="0" w:color="auto"/>
          </w:divBdr>
        </w:div>
        <w:div w:id="1242450708">
          <w:marLeft w:val="640"/>
          <w:marRight w:val="0"/>
          <w:marTop w:val="0"/>
          <w:marBottom w:val="0"/>
          <w:divBdr>
            <w:top w:val="none" w:sz="0" w:space="0" w:color="auto"/>
            <w:left w:val="none" w:sz="0" w:space="0" w:color="auto"/>
            <w:bottom w:val="none" w:sz="0" w:space="0" w:color="auto"/>
            <w:right w:val="none" w:sz="0" w:space="0" w:color="auto"/>
          </w:divBdr>
        </w:div>
        <w:div w:id="1575506732">
          <w:marLeft w:val="640"/>
          <w:marRight w:val="0"/>
          <w:marTop w:val="0"/>
          <w:marBottom w:val="0"/>
          <w:divBdr>
            <w:top w:val="none" w:sz="0" w:space="0" w:color="auto"/>
            <w:left w:val="none" w:sz="0" w:space="0" w:color="auto"/>
            <w:bottom w:val="none" w:sz="0" w:space="0" w:color="auto"/>
            <w:right w:val="none" w:sz="0" w:space="0" w:color="auto"/>
          </w:divBdr>
        </w:div>
        <w:div w:id="1440366986">
          <w:marLeft w:val="640"/>
          <w:marRight w:val="0"/>
          <w:marTop w:val="0"/>
          <w:marBottom w:val="0"/>
          <w:divBdr>
            <w:top w:val="none" w:sz="0" w:space="0" w:color="auto"/>
            <w:left w:val="none" w:sz="0" w:space="0" w:color="auto"/>
            <w:bottom w:val="none" w:sz="0" w:space="0" w:color="auto"/>
            <w:right w:val="none" w:sz="0" w:space="0" w:color="auto"/>
          </w:divBdr>
        </w:div>
        <w:div w:id="1695576004">
          <w:marLeft w:val="640"/>
          <w:marRight w:val="0"/>
          <w:marTop w:val="0"/>
          <w:marBottom w:val="0"/>
          <w:divBdr>
            <w:top w:val="none" w:sz="0" w:space="0" w:color="auto"/>
            <w:left w:val="none" w:sz="0" w:space="0" w:color="auto"/>
            <w:bottom w:val="none" w:sz="0" w:space="0" w:color="auto"/>
            <w:right w:val="none" w:sz="0" w:space="0" w:color="auto"/>
          </w:divBdr>
        </w:div>
        <w:div w:id="1256478640">
          <w:marLeft w:val="640"/>
          <w:marRight w:val="0"/>
          <w:marTop w:val="0"/>
          <w:marBottom w:val="0"/>
          <w:divBdr>
            <w:top w:val="none" w:sz="0" w:space="0" w:color="auto"/>
            <w:left w:val="none" w:sz="0" w:space="0" w:color="auto"/>
            <w:bottom w:val="none" w:sz="0" w:space="0" w:color="auto"/>
            <w:right w:val="none" w:sz="0" w:space="0" w:color="auto"/>
          </w:divBdr>
        </w:div>
        <w:div w:id="490756894">
          <w:marLeft w:val="640"/>
          <w:marRight w:val="0"/>
          <w:marTop w:val="0"/>
          <w:marBottom w:val="0"/>
          <w:divBdr>
            <w:top w:val="none" w:sz="0" w:space="0" w:color="auto"/>
            <w:left w:val="none" w:sz="0" w:space="0" w:color="auto"/>
            <w:bottom w:val="none" w:sz="0" w:space="0" w:color="auto"/>
            <w:right w:val="none" w:sz="0" w:space="0" w:color="auto"/>
          </w:divBdr>
        </w:div>
        <w:div w:id="803544740">
          <w:marLeft w:val="640"/>
          <w:marRight w:val="0"/>
          <w:marTop w:val="0"/>
          <w:marBottom w:val="0"/>
          <w:divBdr>
            <w:top w:val="none" w:sz="0" w:space="0" w:color="auto"/>
            <w:left w:val="none" w:sz="0" w:space="0" w:color="auto"/>
            <w:bottom w:val="none" w:sz="0" w:space="0" w:color="auto"/>
            <w:right w:val="none" w:sz="0" w:space="0" w:color="auto"/>
          </w:divBdr>
        </w:div>
        <w:div w:id="188765968">
          <w:marLeft w:val="640"/>
          <w:marRight w:val="0"/>
          <w:marTop w:val="0"/>
          <w:marBottom w:val="0"/>
          <w:divBdr>
            <w:top w:val="none" w:sz="0" w:space="0" w:color="auto"/>
            <w:left w:val="none" w:sz="0" w:space="0" w:color="auto"/>
            <w:bottom w:val="none" w:sz="0" w:space="0" w:color="auto"/>
            <w:right w:val="none" w:sz="0" w:space="0" w:color="auto"/>
          </w:divBdr>
        </w:div>
        <w:div w:id="566376936">
          <w:marLeft w:val="640"/>
          <w:marRight w:val="0"/>
          <w:marTop w:val="0"/>
          <w:marBottom w:val="0"/>
          <w:divBdr>
            <w:top w:val="none" w:sz="0" w:space="0" w:color="auto"/>
            <w:left w:val="none" w:sz="0" w:space="0" w:color="auto"/>
            <w:bottom w:val="none" w:sz="0" w:space="0" w:color="auto"/>
            <w:right w:val="none" w:sz="0" w:space="0" w:color="auto"/>
          </w:divBdr>
        </w:div>
      </w:divsChild>
    </w:div>
    <w:div w:id="514459418">
      <w:bodyDiv w:val="1"/>
      <w:marLeft w:val="0"/>
      <w:marRight w:val="0"/>
      <w:marTop w:val="0"/>
      <w:marBottom w:val="0"/>
      <w:divBdr>
        <w:top w:val="none" w:sz="0" w:space="0" w:color="auto"/>
        <w:left w:val="none" w:sz="0" w:space="0" w:color="auto"/>
        <w:bottom w:val="none" w:sz="0" w:space="0" w:color="auto"/>
        <w:right w:val="none" w:sz="0" w:space="0" w:color="auto"/>
      </w:divBdr>
    </w:div>
    <w:div w:id="514616444">
      <w:bodyDiv w:val="1"/>
      <w:marLeft w:val="0"/>
      <w:marRight w:val="0"/>
      <w:marTop w:val="0"/>
      <w:marBottom w:val="0"/>
      <w:divBdr>
        <w:top w:val="none" w:sz="0" w:space="0" w:color="auto"/>
        <w:left w:val="none" w:sz="0" w:space="0" w:color="auto"/>
        <w:bottom w:val="none" w:sz="0" w:space="0" w:color="auto"/>
        <w:right w:val="none" w:sz="0" w:space="0" w:color="auto"/>
      </w:divBdr>
    </w:div>
    <w:div w:id="516233241">
      <w:bodyDiv w:val="1"/>
      <w:marLeft w:val="0"/>
      <w:marRight w:val="0"/>
      <w:marTop w:val="0"/>
      <w:marBottom w:val="0"/>
      <w:divBdr>
        <w:top w:val="none" w:sz="0" w:space="0" w:color="auto"/>
        <w:left w:val="none" w:sz="0" w:space="0" w:color="auto"/>
        <w:bottom w:val="none" w:sz="0" w:space="0" w:color="auto"/>
        <w:right w:val="none" w:sz="0" w:space="0" w:color="auto"/>
      </w:divBdr>
    </w:div>
    <w:div w:id="517087387">
      <w:bodyDiv w:val="1"/>
      <w:marLeft w:val="0"/>
      <w:marRight w:val="0"/>
      <w:marTop w:val="0"/>
      <w:marBottom w:val="0"/>
      <w:divBdr>
        <w:top w:val="none" w:sz="0" w:space="0" w:color="auto"/>
        <w:left w:val="none" w:sz="0" w:space="0" w:color="auto"/>
        <w:bottom w:val="none" w:sz="0" w:space="0" w:color="auto"/>
        <w:right w:val="none" w:sz="0" w:space="0" w:color="auto"/>
      </w:divBdr>
    </w:div>
    <w:div w:id="517354717">
      <w:bodyDiv w:val="1"/>
      <w:marLeft w:val="0"/>
      <w:marRight w:val="0"/>
      <w:marTop w:val="0"/>
      <w:marBottom w:val="0"/>
      <w:divBdr>
        <w:top w:val="none" w:sz="0" w:space="0" w:color="auto"/>
        <w:left w:val="none" w:sz="0" w:space="0" w:color="auto"/>
        <w:bottom w:val="none" w:sz="0" w:space="0" w:color="auto"/>
        <w:right w:val="none" w:sz="0" w:space="0" w:color="auto"/>
      </w:divBdr>
    </w:div>
    <w:div w:id="518860518">
      <w:bodyDiv w:val="1"/>
      <w:marLeft w:val="0"/>
      <w:marRight w:val="0"/>
      <w:marTop w:val="0"/>
      <w:marBottom w:val="0"/>
      <w:divBdr>
        <w:top w:val="none" w:sz="0" w:space="0" w:color="auto"/>
        <w:left w:val="none" w:sz="0" w:space="0" w:color="auto"/>
        <w:bottom w:val="none" w:sz="0" w:space="0" w:color="auto"/>
        <w:right w:val="none" w:sz="0" w:space="0" w:color="auto"/>
      </w:divBdr>
    </w:div>
    <w:div w:id="519323808">
      <w:bodyDiv w:val="1"/>
      <w:marLeft w:val="0"/>
      <w:marRight w:val="0"/>
      <w:marTop w:val="0"/>
      <w:marBottom w:val="0"/>
      <w:divBdr>
        <w:top w:val="none" w:sz="0" w:space="0" w:color="auto"/>
        <w:left w:val="none" w:sz="0" w:space="0" w:color="auto"/>
        <w:bottom w:val="none" w:sz="0" w:space="0" w:color="auto"/>
        <w:right w:val="none" w:sz="0" w:space="0" w:color="auto"/>
      </w:divBdr>
    </w:div>
    <w:div w:id="519899782">
      <w:bodyDiv w:val="1"/>
      <w:marLeft w:val="0"/>
      <w:marRight w:val="0"/>
      <w:marTop w:val="0"/>
      <w:marBottom w:val="0"/>
      <w:divBdr>
        <w:top w:val="none" w:sz="0" w:space="0" w:color="auto"/>
        <w:left w:val="none" w:sz="0" w:space="0" w:color="auto"/>
        <w:bottom w:val="none" w:sz="0" w:space="0" w:color="auto"/>
        <w:right w:val="none" w:sz="0" w:space="0" w:color="auto"/>
      </w:divBdr>
    </w:div>
    <w:div w:id="520584530">
      <w:bodyDiv w:val="1"/>
      <w:marLeft w:val="0"/>
      <w:marRight w:val="0"/>
      <w:marTop w:val="0"/>
      <w:marBottom w:val="0"/>
      <w:divBdr>
        <w:top w:val="none" w:sz="0" w:space="0" w:color="auto"/>
        <w:left w:val="none" w:sz="0" w:space="0" w:color="auto"/>
        <w:bottom w:val="none" w:sz="0" w:space="0" w:color="auto"/>
        <w:right w:val="none" w:sz="0" w:space="0" w:color="auto"/>
      </w:divBdr>
    </w:div>
    <w:div w:id="520896721">
      <w:bodyDiv w:val="1"/>
      <w:marLeft w:val="0"/>
      <w:marRight w:val="0"/>
      <w:marTop w:val="0"/>
      <w:marBottom w:val="0"/>
      <w:divBdr>
        <w:top w:val="none" w:sz="0" w:space="0" w:color="auto"/>
        <w:left w:val="none" w:sz="0" w:space="0" w:color="auto"/>
        <w:bottom w:val="none" w:sz="0" w:space="0" w:color="auto"/>
        <w:right w:val="none" w:sz="0" w:space="0" w:color="auto"/>
      </w:divBdr>
    </w:div>
    <w:div w:id="521012865">
      <w:bodyDiv w:val="1"/>
      <w:marLeft w:val="0"/>
      <w:marRight w:val="0"/>
      <w:marTop w:val="0"/>
      <w:marBottom w:val="0"/>
      <w:divBdr>
        <w:top w:val="none" w:sz="0" w:space="0" w:color="auto"/>
        <w:left w:val="none" w:sz="0" w:space="0" w:color="auto"/>
        <w:bottom w:val="none" w:sz="0" w:space="0" w:color="auto"/>
        <w:right w:val="none" w:sz="0" w:space="0" w:color="auto"/>
      </w:divBdr>
    </w:div>
    <w:div w:id="521823951">
      <w:bodyDiv w:val="1"/>
      <w:marLeft w:val="0"/>
      <w:marRight w:val="0"/>
      <w:marTop w:val="0"/>
      <w:marBottom w:val="0"/>
      <w:divBdr>
        <w:top w:val="none" w:sz="0" w:space="0" w:color="auto"/>
        <w:left w:val="none" w:sz="0" w:space="0" w:color="auto"/>
        <w:bottom w:val="none" w:sz="0" w:space="0" w:color="auto"/>
        <w:right w:val="none" w:sz="0" w:space="0" w:color="auto"/>
      </w:divBdr>
    </w:div>
    <w:div w:id="522285300">
      <w:bodyDiv w:val="1"/>
      <w:marLeft w:val="0"/>
      <w:marRight w:val="0"/>
      <w:marTop w:val="0"/>
      <w:marBottom w:val="0"/>
      <w:divBdr>
        <w:top w:val="none" w:sz="0" w:space="0" w:color="auto"/>
        <w:left w:val="none" w:sz="0" w:space="0" w:color="auto"/>
        <w:bottom w:val="none" w:sz="0" w:space="0" w:color="auto"/>
        <w:right w:val="none" w:sz="0" w:space="0" w:color="auto"/>
      </w:divBdr>
    </w:div>
    <w:div w:id="523640576">
      <w:bodyDiv w:val="1"/>
      <w:marLeft w:val="0"/>
      <w:marRight w:val="0"/>
      <w:marTop w:val="0"/>
      <w:marBottom w:val="0"/>
      <w:divBdr>
        <w:top w:val="none" w:sz="0" w:space="0" w:color="auto"/>
        <w:left w:val="none" w:sz="0" w:space="0" w:color="auto"/>
        <w:bottom w:val="none" w:sz="0" w:space="0" w:color="auto"/>
        <w:right w:val="none" w:sz="0" w:space="0" w:color="auto"/>
      </w:divBdr>
    </w:div>
    <w:div w:id="524490268">
      <w:bodyDiv w:val="1"/>
      <w:marLeft w:val="0"/>
      <w:marRight w:val="0"/>
      <w:marTop w:val="0"/>
      <w:marBottom w:val="0"/>
      <w:divBdr>
        <w:top w:val="none" w:sz="0" w:space="0" w:color="auto"/>
        <w:left w:val="none" w:sz="0" w:space="0" w:color="auto"/>
        <w:bottom w:val="none" w:sz="0" w:space="0" w:color="auto"/>
        <w:right w:val="none" w:sz="0" w:space="0" w:color="auto"/>
      </w:divBdr>
    </w:div>
    <w:div w:id="524909390">
      <w:bodyDiv w:val="1"/>
      <w:marLeft w:val="0"/>
      <w:marRight w:val="0"/>
      <w:marTop w:val="0"/>
      <w:marBottom w:val="0"/>
      <w:divBdr>
        <w:top w:val="none" w:sz="0" w:space="0" w:color="auto"/>
        <w:left w:val="none" w:sz="0" w:space="0" w:color="auto"/>
        <w:bottom w:val="none" w:sz="0" w:space="0" w:color="auto"/>
        <w:right w:val="none" w:sz="0" w:space="0" w:color="auto"/>
      </w:divBdr>
    </w:div>
    <w:div w:id="526061571">
      <w:bodyDiv w:val="1"/>
      <w:marLeft w:val="0"/>
      <w:marRight w:val="0"/>
      <w:marTop w:val="0"/>
      <w:marBottom w:val="0"/>
      <w:divBdr>
        <w:top w:val="none" w:sz="0" w:space="0" w:color="auto"/>
        <w:left w:val="none" w:sz="0" w:space="0" w:color="auto"/>
        <w:bottom w:val="none" w:sz="0" w:space="0" w:color="auto"/>
        <w:right w:val="none" w:sz="0" w:space="0" w:color="auto"/>
      </w:divBdr>
    </w:div>
    <w:div w:id="526219941">
      <w:bodyDiv w:val="1"/>
      <w:marLeft w:val="0"/>
      <w:marRight w:val="0"/>
      <w:marTop w:val="0"/>
      <w:marBottom w:val="0"/>
      <w:divBdr>
        <w:top w:val="none" w:sz="0" w:space="0" w:color="auto"/>
        <w:left w:val="none" w:sz="0" w:space="0" w:color="auto"/>
        <w:bottom w:val="none" w:sz="0" w:space="0" w:color="auto"/>
        <w:right w:val="none" w:sz="0" w:space="0" w:color="auto"/>
      </w:divBdr>
    </w:div>
    <w:div w:id="526254167">
      <w:bodyDiv w:val="1"/>
      <w:marLeft w:val="0"/>
      <w:marRight w:val="0"/>
      <w:marTop w:val="0"/>
      <w:marBottom w:val="0"/>
      <w:divBdr>
        <w:top w:val="none" w:sz="0" w:space="0" w:color="auto"/>
        <w:left w:val="none" w:sz="0" w:space="0" w:color="auto"/>
        <w:bottom w:val="none" w:sz="0" w:space="0" w:color="auto"/>
        <w:right w:val="none" w:sz="0" w:space="0" w:color="auto"/>
      </w:divBdr>
      <w:divsChild>
        <w:div w:id="728067869">
          <w:marLeft w:val="480"/>
          <w:marRight w:val="0"/>
          <w:marTop w:val="0"/>
          <w:marBottom w:val="0"/>
          <w:divBdr>
            <w:top w:val="none" w:sz="0" w:space="0" w:color="auto"/>
            <w:left w:val="none" w:sz="0" w:space="0" w:color="auto"/>
            <w:bottom w:val="none" w:sz="0" w:space="0" w:color="auto"/>
            <w:right w:val="none" w:sz="0" w:space="0" w:color="auto"/>
          </w:divBdr>
        </w:div>
        <w:div w:id="1318150488">
          <w:marLeft w:val="480"/>
          <w:marRight w:val="0"/>
          <w:marTop w:val="0"/>
          <w:marBottom w:val="0"/>
          <w:divBdr>
            <w:top w:val="none" w:sz="0" w:space="0" w:color="auto"/>
            <w:left w:val="none" w:sz="0" w:space="0" w:color="auto"/>
            <w:bottom w:val="none" w:sz="0" w:space="0" w:color="auto"/>
            <w:right w:val="none" w:sz="0" w:space="0" w:color="auto"/>
          </w:divBdr>
        </w:div>
        <w:div w:id="210308631">
          <w:marLeft w:val="480"/>
          <w:marRight w:val="0"/>
          <w:marTop w:val="0"/>
          <w:marBottom w:val="0"/>
          <w:divBdr>
            <w:top w:val="none" w:sz="0" w:space="0" w:color="auto"/>
            <w:left w:val="none" w:sz="0" w:space="0" w:color="auto"/>
            <w:bottom w:val="none" w:sz="0" w:space="0" w:color="auto"/>
            <w:right w:val="none" w:sz="0" w:space="0" w:color="auto"/>
          </w:divBdr>
        </w:div>
        <w:div w:id="143742679">
          <w:marLeft w:val="480"/>
          <w:marRight w:val="0"/>
          <w:marTop w:val="0"/>
          <w:marBottom w:val="0"/>
          <w:divBdr>
            <w:top w:val="none" w:sz="0" w:space="0" w:color="auto"/>
            <w:left w:val="none" w:sz="0" w:space="0" w:color="auto"/>
            <w:bottom w:val="none" w:sz="0" w:space="0" w:color="auto"/>
            <w:right w:val="none" w:sz="0" w:space="0" w:color="auto"/>
          </w:divBdr>
        </w:div>
        <w:div w:id="398402687">
          <w:marLeft w:val="480"/>
          <w:marRight w:val="0"/>
          <w:marTop w:val="0"/>
          <w:marBottom w:val="0"/>
          <w:divBdr>
            <w:top w:val="none" w:sz="0" w:space="0" w:color="auto"/>
            <w:left w:val="none" w:sz="0" w:space="0" w:color="auto"/>
            <w:bottom w:val="none" w:sz="0" w:space="0" w:color="auto"/>
            <w:right w:val="none" w:sz="0" w:space="0" w:color="auto"/>
          </w:divBdr>
        </w:div>
        <w:div w:id="479461932">
          <w:marLeft w:val="480"/>
          <w:marRight w:val="0"/>
          <w:marTop w:val="0"/>
          <w:marBottom w:val="0"/>
          <w:divBdr>
            <w:top w:val="none" w:sz="0" w:space="0" w:color="auto"/>
            <w:left w:val="none" w:sz="0" w:space="0" w:color="auto"/>
            <w:bottom w:val="none" w:sz="0" w:space="0" w:color="auto"/>
            <w:right w:val="none" w:sz="0" w:space="0" w:color="auto"/>
          </w:divBdr>
        </w:div>
        <w:div w:id="1421952447">
          <w:marLeft w:val="480"/>
          <w:marRight w:val="0"/>
          <w:marTop w:val="0"/>
          <w:marBottom w:val="0"/>
          <w:divBdr>
            <w:top w:val="none" w:sz="0" w:space="0" w:color="auto"/>
            <w:left w:val="none" w:sz="0" w:space="0" w:color="auto"/>
            <w:bottom w:val="none" w:sz="0" w:space="0" w:color="auto"/>
            <w:right w:val="none" w:sz="0" w:space="0" w:color="auto"/>
          </w:divBdr>
        </w:div>
        <w:div w:id="1515994616">
          <w:marLeft w:val="480"/>
          <w:marRight w:val="0"/>
          <w:marTop w:val="0"/>
          <w:marBottom w:val="0"/>
          <w:divBdr>
            <w:top w:val="none" w:sz="0" w:space="0" w:color="auto"/>
            <w:left w:val="none" w:sz="0" w:space="0" w:color="auto"/>
            <w:bottom w:val="none" w:sz="0" w:space="0" w:color="auto"/>
            <w:right w:val="none" w:sz="0" w:space="0" w:color="auto"/>
          </w:divBdr>
        </w:div>
        <w:div w:id="1547838647">
          <w:marLeft w:val="480"/>
          <w:marRight w:val="0"/>
          <w:marTop w:val="0"/>
          <w:marBottom w:val="0"/>
          <w:divBdr>
            <w:top w:val="none" w:sz="0" w:space="0" w:color="auto"/>
            <w:left w:val="none" w:sz="0" w:space="0" w:color="auto"/>
            <w:bottom w:val="none" w:sz="0" w:space="0" w:color="auto"/>
            <w:right w:val="none" w:sz="0" w:space="0" w:color="auto"/>
          </w:divBdr>
        </w:div>
      </w:divsChild>
    </w:div>
    <w:div w:id="528880271">
      <w:bodyDiv w:val="1"/>
      <w:marLeft w:val="0"/>
      <w:marRight w:val="0"/>
      <w:marTop w:val="0"/>
      <w:marBottom w:val="0"/>
      <w:divBdr>
        <w:top w:val="none" w:sz="0" w:space="0" w:color="auto"/>
        <w:left w:val="none" w:sz="0" w:space="0" w:color="auto"/>
        <w:bottom w:val="none" w:sz="0" w:space="0" w:color="auto"/>
        <w:right w:val="none" w:sz="0" w:space="0" w:color="auto"/>
      </w:divBdr>
    </w:div>
    <w:div w:id="528955226">
      <w:bodyDiv w:val="1"/>
      <w:marLeft w:val="0"/>
      <w:marRight w:val="0"/>
      <w:marTop w:val="0"/>
      <w:marBottom w:val="0"/>
      <w:divBdr>
        <w:top w:val="none" w:sz="0" w:space="0" w:color="auto"/>
        <w:left w:val="none" w:sz="0" w:space="0" w:color="auto"/>
        <w:bottom w:val="none" w:sz="0" w:space="0" w:color="auto"/>
        <w:right w:val="none" w:sz="0" w:space="0" w:color="auto"/>
      </w:divBdr>
    </w:div>
    <w:div w:id="530916313">
      <w:bodyDiv w:val="1"/>
      <w:marLeft w:val="0"/>
      <w:marRight w:val="0"/>
      <w:marTop w:val="0"/>
      <w:marBottom w:val="0"/>
      <w:divBdr>
        <w:top w:val="none" w:sz="0" w:space="0" w:color="auto"/>
        <w:left w:val="none" w:sz="0" w:space="0" w:color="auto"/>
        <w:bottom w:val="none" w:sz="0" w:space="0" w:color="auto"/>
        <w:right w:val="none" w:sz="0" w:space="0" w:color="auto"/>
      </w:divBdr>
    </w:div>
    <w:div w:id="532039908">
      <w:bodyDiv w:val="1"/>
      <w:marLeft w:val="0"/>
      <w:marRight w:val="0"/>
      <w:marTop w:val="0"/>
      <w:marBottom w:val="0"/>
      <w:divBdr>
        <w:top w:val="none" w:sz="0" w:space="0" w:color="auto"/>
        <w:left w:val="none" w:sz="0" w:space="0" w:color="auto"/>
        <w:bottom w:val="none" w:sz="0" w:space="0" w:color="auto"/>
        <w:right w:val="none" w:sz="0" w:space="0" w:color="auto"/>
      </w:divBdr>
    </w:div>
    <w:div w:id="532228276">
      <w:bodyDiv w:val="1"/>
      <w:marLeft w:val="0"/>
      <w:marRight w:val="0"/>
      <w:marTop w:val="0"/>
      <w:marBottom w:val="0"/>
      <w:divBdr>
        <w:top w:val="none" w:sz="0" w:space="0" w:color="auto"/>
        <w:left w:val="none" w:sz="0" w:space="0" w:color="auto"/>
        <w:bottom w:val="none" w:sz="0" w:space="0" w:color="auto"/>
        <w:right w:val="none" w:sz="0" w:space="0" w:color="auto"/>
      </w:divBdr>
    </w:div>
    <w:div w:id="532235893">
      <w:bodyDiv w:val="1"/>
      <w:marLeft w:val="0"/>
      <w:marRight w:val="0"/>
      <w:marTop w:val="0"/>
      <w:marBottom w:val="0"/>
      <w:divBdr>
        <w:top w:val="none" w:sz="0" w:space="0" w:color="auto"/>
        <w:left w:val="none" w:sz="0" w:space="0" w:color="auto"/>
        <w:bottom w:val="none" w:sz="0" w:space="0" w:color="auto"/>
        <w:right w:val="none" w:sz="0" w:space="0" w:color="auto"/>
      </w:divBdr>
    </w:div>
    <w:div w:id="532616732">
      <w:bodyDiv w:val="1"/>
      <w:marLeft w:val="0"/>
      <w:marRight w:val="0"/>
      <w:marTop w:val="0"/>
      <w:marBottom w:val="0"/>
      <w:divBdr>
        <w:top w:val="none" w:sz="0" w:space="0" w:color="auto"/>
        <w:left w:val="none" w:sz="0" w:space="0" w:color="auto"/>
        <w:bottom w:val="none" w:sz="0" w:space="0" w:color="auto"/>
        <w:right w:val="none" w:sz="0" w:space="0" w:color="auto"/>
      </w:divBdr>
    </w:div>
    <w:div w:id="532617638">
      <w:bodyDiv w:val="1"/>
      <w:marLeft w:val="0"/>
      <w:marRight w:val="0"/>
      <w:marTop w:val="0"/>
      <w:marBottom w:val="0"/>
      <w:divBdr>
        <w:top w:val="none" w:sz="0" w:space="0" w:color="auto"/>
        <w:left w:val="none" w:sz="0" w:space="0" w:color="auto"/>
        <w:bottom w:val="none" w:sz="0" w:space="0" w:color="auto"/>
        <w:right w:val="none" w:sz="0" w:space="0" w:color="auto"/>
      </w:divBdr>
    </w:div>
    <w:div w:id="532808360">
      <w:bodyDiv w:val="1"/>
      <w:marLeft w:val="0"/>
      <w:marRight w:val="0"/>
      <w:marTop w:val="0"/>
      <w:marBottom w:val="0"/>
      <w:divBdr>
        <w:top w:val="none" w:sz="0" w:space="0" w:color="auto"/>
        <w:left w:val="none" w:sz="0" w:space="0" w:color="auto"/>
        <w:bottom w:val="none" w:sz="0" w:space="0" w:color="auto"/>
        <w:right w:val="none" w:sz="0" w:space="0" w:color="auto"/>
      </w:divBdr>
    </w:div>
    <w:div w:id="533274735">
      <w:bodyDiv w:val="1"/>
      <w:marLeft w:val="0"/>
      <w:marRight w:val="0"/>
      <w:marTop w:val="0"/>
      <w:marBottom w:val="0"/>
      <w:divBdr>
        <w:top w:val="none" w:sz="0" w:space="0" w:color="auto"/>
        <w:left w:val="none" w:sz="0" w:space="0" w:color="auto"/>
        <w:bottom w:val="none" w:sz="0" w:space="0" w:color="auto"/>
        <w:right w:val="none" w:sz="0" w:space="0" w:color="auto"/>
      </w:divBdr>
    </w:div>
    <w:div w:id="533349507">
      <w:bodyDiv w:val="1"/>
      <w:marLeft w:val="0"/>
      <w:marRight w:val="0"/>
      <w:marTop w:val="0"/>
      <w:marBottom w:val="0"/>
      <w:divBdr>
        <w:top w:val="none" w:sz="0" w:space="0" w:color="auto"/>
        <w:left w:val="none" w:sz="0" w:space="0" w:color="auto"/>
        <w:bottom w:val="none" w:sz="0" w:space="0" w:color="auto"/>
        <w:right w:val="none" w:sz="0" w:space="0" w:color="auto"/>
      </w:divBdr>
    </w:div>
    <w:div w:id="533925722">
      <w:bodyDiv w:val="1"/>
      <w:marLeft w:val="0"/>
      <w:marRight w:val="0"/>
      <w:marTop w:val="0"/>
      <w:marBottom w:val="0"/>
      <w:divBdr>
        <w:top w:val="none" w:sz="0" w:space="0" w:color="auto"/>
        <w:left w:val="none" w:sz="0" w:space="0" w:color="auto"/>
        <w:bottom w:val="none" w:sz="0" w:space="0" w:color="auto"/>
        <w:right w:val="none" w:sz="0" w:space="0" w:color="auto"/>
      </w:divBdr>
    </w:div>
    <w:div w:id="533930043">
      <w:bodyDiv w:val="1"/>
      <w:marLeft w:val="0"/>
      <w:marRight w:val="0"/>
      <w:marTop w:val="0"/>
      <w:marBottom w:val="0"/>
      <w:divBdr>
        <w:top w:val="none" w:sz="0" w:space="0" w:color="auto"/>
        <w:left w:val="none" w:sz="0" w:space="0" w:color="auto"/>
        <w:bottom w:val="none" w:sz="0" w:space="0" w:color="auto"/>
        <w:right w:val="none" w:sz="0" w:space="0" w:color="auto"/>
      </w:divBdr>
    </w:div>
    <w:div w:id="534083923">
      <w:bodyDiv w:val="1"/>
      <w:marLeft w:val="0"/>
      <w:marRight w:val="0"/>
      <w:marTop w:val="0"/>
      <w:marBottom w:val="0"/>
      <w:divBdr>
        <w:top w:val="none" w:sz="0" w:space="0" w:color="auto"/>
        <w:left w:val="none" w:sz="0" w:space="0" w:color="auto"/>
        <w:bottom w:val="none" w:sz="0" w:space="0" w:color="auto"/>
        <w:right w:val="none" w:sz="0" w:space="0" w:color="auto"/>
      </w:divBdr>
    </w:div>
    <w:div w:id="535237020">
      <w:bodyDiv w:val="1"/>
      <w:marLeft w:val="0"/>
      <w:marRight w:val="0"/>
      <w:marTop w:val="0"/>
      <w:marBottom w:val="0"/>
      <w:divBdr>
        <w:top w:val="none" w:sz="0" w:space="0" w:color="auto"/>
        <w:left w:val="none" w:sz="0" w:space="0" w:color="auto"/>
        <w:bottom w:val="none" w:sz="0" w:space="0" w:color="auto"/>
        <w:right w:val="none" w:sz="0" w:space="0" w:color="auto"/>
      </w:divBdr>
    </w:div>
    <w:div w:id="535312041">
      <w:bodyDiv w:val="1"/>
      <w:marLeft w:val="0"/>
      <w:marRight w:val="0"/>
      <w:marTop w:val="0"/>
      <w:marBottom w:val="0"/>
      <w:divBdr>
        <w:top w:val="none" w:sz="0" w:space="0" w:color="auto"/>
        <w:left w:val="none" w:sz="0" w:space="0" w:color="auto"/>
        <w:bottom w:val="none" w:sz="0" w:space="0" w:color="auto"/>
        <w:right w:val="none" w:sz="0" w:space="0" w:color="auto"/>
      </w:divBdr>
    </w:div>
    <w:div w:id="536427641">
      <w:bodyDiv w:val="1"/>
      <w:marLeft w:val="0"/>
      <w:marRight w:val="0"/>
      <w:marTop w:val="0"/>
      <w:marBottom w:val="0"/>
      <w:divBdr>
        <w:top w:val="none" w:sz="0" w:space="0" w:color="auto"/>
        <w:left w:val="none" w:sz="0" w:space="0" w:color="auto"/>
        <w:bottom w:val="none" w:sz="0" w:space="0" w:color="auto"/>
        <w:right w:val="none" w:sz="0" w:space="0" w:color="auto"/>
      </w:divBdr>
    </w:div>
    <w:div w:id="537011081">
      <w:bodyDiv w:val="1"/>
      <w:marLeft w:val="0"/>
      <w:marRight w:val="0"/>
      <w:marTop w:val="0"/>
      <w:marBottom w:val="0"/>
      <w:divBdr>
        <w:top w:val="none" w:sz="0" w:space="0" w:color="auto"/>
        <w:left w:val="none" w:sz="0" w:space="0" w:color="auto"/>
        <w:bottom w:val="none" w:sz="0" w:space="0" w:color="auto"/>
        <w:right w:val="none" w:sz="0" w:space="0" w:color="auto"/>
      </w:divBdr>
    </w:div>
    <w:div w:id="537158527">
      <w:bodyDiv w:val="1"/>
      <w:marLeft w:val="0"/>
      <w:marRight w:val="0"/>
      <w:marTop w:val="0"/>
      <w:marBottom w:val="0"/>
      <w:divBdr>
        <w:top w:val="none" w:sz="0" w:space="0" w:color="auto"/>
        <w:left w:val="none" w:sz="0" w:space="0" w:color="auto"/>
        <w:bottom w:val="none" w:sz="0" w:space="0" w:color="auto"/>
        <w:right w:val="none" w:sz="0" w:space="0" w:color="auto"/>
      </w:divBdr>
      <w:divsChild>
        <w:div w:id="1969696740">
          <w:marLeft w:val="480"/>
          <w:marRight w:val="0"/>
          <w:marTop w:val="0"/>
          <w:marBottom w:val="0"/>
          <w:divBdr>
            <w:top w:val="none" w:sz="0" w:space="0" w:color="auto"/>
            <w:left w:val="none" w:sz="0" w:space="0" w:color="auto"/>
            <w:bottom w:val="none" w:sz="0" w:space="0" w:color="auto"/>
            <w:right w:val="none" w:sz="0" w:space="0" w:color="auto"/>
          </w:divBdr>
        </w:div>
        <w:div w:id="1536114879">
          <w:marLeft w:val="480"/>
          <w:marRight w:val="0"/>
          <w:marTop w:val="0"/>
          <w:marBottom w:val="0"/>
          <w:divBdr>
            <w:top w:val="none" w:sz="0" w:space="0" w:color="auto"/>
            <w:left w:val="none" w:sz="0" w:space="0" w:color="auto"/>
            <w:bottom w:val="none" w:sz="0" w:space="0" w:color="auto"/>
            <w:right w:val="none" w:sz="0" w:space="0" w:color="auto"/>
          </w:divBdr>
        </w:div>
        <w:div w:id="2052073697">
          <w:marLeft w:val="480"/>
          <w:marRight w:val="0"/>
          <w:marTop w:val="0"/>
          <w:marBottom w:val="0"/>
          <w:divBdr>
            <w:top w:val="none" w:sz="0" w:space="0" w:color="auto"/>
            <w:left w:val="none" w:sz="0" w:space="0" w:color="auto"/>
            <w:bottom w:val="none" w:sz="0" w:space="0" w:color="auto"/>
            <w:right w:val="none" w:sz="0" w:space="0" w:color="auto"/>
          </w:divBdr>
        </w:div>
        <w:div w:id="1536575345">
          <w:marLeft w:val="480"/>
          <w:marRight w:val="0"/>
          <w:marTop w:val="0"/>
          <w:marBottom w:val="0"/>
          <w:divBdr>
            <w:top w:val="none" w:sz="0" w:space="0" w:color="auto"/>
            <w:left w:val="none" w:sz="0" w:space="0" w:color="auto"/>
            <w:bottom w:val="none" w:sz="0" w:space="0" w:color="auto"/>
            <w:right w:val="none" w:sz="0" w:space="0" w:color="auto"/>
          </w:divBdr>
        </w:div>
        <w:div w:id="1710715833">
          <w:marLeft w:val="480"/>
          <w:marRight w:val="0"/>
          <w:marTop w:val="0"/>
          <w:marBottom w:val="0"/>
          <w:divBdr>
            <w:top w:val="none" w:sz="0" w:space="0" w:color="auto"/>
            <w:left w:val="none" w:sz="0" w:space="0" w:color="auto"/>
            <w:bottom w:val="none" w:sz="0" w:space="0" w:color="auto"/>
            <w:right w:val="none" w:sz="0" w:space="0" w:color="auto"/>
          </w:divBdr>
        </w:div>
      </w:divsChild>
    </w:div>
    <w:div w:id="537739976">
      <w:bodyDiv w:val="1"/>
      <w:marLeft w:val="0"/>
      <w:marRight w:val="0"/>
      <w:marTop w:val="0"/>
      <w:marBottom w:val="0"/>
      <w:divBdr>
        <w:top w:val="none" w:sz="0" w:space="0" w:color="auto"/>
        <w:left w:val="none" w:sz="0" w:space="0" w:color="auto"/>
        <w:bottom w:val="none" w:sz="0" w:space="0" w:color="auto"/>
        <w:right w:val="none" w:sz="0" w:space="0" w:color="auto"/>
      </w:divBdr>
    </w:div>
    <w:div w:id="537939606">
      <w:bodyDiv w:val="1"/>
      <w:marLeft w:val="0"/>
      <w:marRight w:val="0"/>
      <w:marTop w:val="0"/>
      <w:marBottom w:val="0"/>
      <w:divBdr>
        <w:top w:val="none" w:sz="0" w:space="0" w:color="auto"/>
        <w:left w:val="none" w:sz="0" w:space="0" w:color="auto"/>
        <w:bottom w:val="none" w:sz="0" w:space="0" w:color="auto"/>
        <w:right w:val="none" w:sz="0" w:space="0" w:color="auto"/>
      </w:divBdr>
    </w:div>
    <w:div w:id="538397038">
      <w:bodyDiv w:val="1"/>
      <w:marLeft w:val="0"/>
      <w:marRight w:val="0"/>
      <w:marTop w:val="0"/>
      <w:marBottom w:val="0"/>
      <w:divBdr>
        <w:top w:val="none" w:sz="0" w:space="0" w:color="auto"/>
        <w:left w:val="none" w:sz="0" w:space="0" w:color="auto"/>
        <w:bottom w:val="none" w:sz="0" w:space="0" w:color="auto"/>
        <w:right w:val="none" w:sz="0" w:space="0" w:color="auto"/>
      </w:divBdr>
    </w:div>
    <w:div w:id="538516251">
      <w:bodyDiv w:val="1"/>
      <w:marLeft w:val="0"/>
      <w:marRight w:val="0"/>
      <w:marTop w:val="0"/>
      <w:marBottom w:val="0"/>
      <w:divBdr>
        <w:top w:val="none" w:sz="0" w:space="0" w:color="auto"/>
        <w:left w:val="none" w:sz="0" w:space="0" w:color="auto"/>
        <w:bottom w:val="none" w:sz="0" w:space="0" w:color="auto"/>
        <w:right w:val="none" w:sz="0" w:space="0" w:color="auto"/>
      </w:divBdr>
    </w:div>
    <w:div w:id="538586330">
      <w:bodyDiv w:val="1"/>
      <w:marLeft w:val="0"/>
      <w:marRight w:val="0"/>
      <w:marTop w:val="0"/>
      <w:marBottom w:val="0"/>
      <w:divBdr>
        <w:top w:val="none" w:sz="0" w:space="0" w:color="auto"/>
        <w:left w:val="none" w:sz="0" w:space="0" w:color="auto"/>
        <w:bottom w:val="none" w:sz="0" w:space="0" w:color="auto"/>
        <w:right w:val="none" w:sz="0" w:space="0" w:color="auto"/>
      </w:divBdr>
    </w:div>
    <w:div w:id="538708748">
      <w:bodyDiv w:val="1"/>
      <w:marLeft w:val="0"/>
      <w:marRight w:val="0"/>
      <w:marTop w:val="0"/>
      <w:marBottom w:val="0"/>
      <w:divBdr>
        <w:top w:val="none" w:sz="0" w:space="0" w:color="auto"/>
        <w:left w:val="none" w:sz="0" w:space="0" w:color="auto"/>
        <w:bottom w:val="none" w:sz="0" w:space="0" w:color="auto"/>
        <w:right w:val="none" w:sz="0" w:space="0" w:color="auto"/>
      </w:divBdr>
    </w:div>
    <w:div w:id="538981471">
      <w:bodyDiv w:val="1"/>
      <w:marLeft w:val="0"/>
      <w:marRight w:val="0"/>
      <w:marTop w:val="0"/>
      <w:marBottom w:val="0"/>
      <w:divBdr>
        <w:top w:val="none" w:sz="0" w:space="0" w:color="auto"/>
        <w:left w:val="none" w:sz="0" w:space="0" w:color="auto"/>
        <w:bottom w:val="none" w:sz="0" w:space="0" w:color="auto"/>
        <w:right w:val="none" w:sz="0" w:space="0" w:color="auto"/>
      </w:divBdr>
    </w:div>
    <w:div w:id="540482650">
      <w:bodyDiv w:val="1"/>
      <w:marLeft w:val="0"/>
      <w:marRight w:val="0"/>
      <w:marTop w:val="0"/>
      <w:marBottom w:val="0"/>
      <w:divBdr>
        <w:top w:val="none" w:sz="0" w:space="0" w:color="auto"/>
        <w:left w:val="none" w:sz="0" w:space="0" w:color="auto"/>
        <w:bottom w:val="none" w:sz="0" w:space="0" w:color="auto"/>
        <w:right w:val="none" w:sz="0" w:space="0" w:color="auto"/>
      </w:divBdr>
    </w:div>
    <w:div w:id="541138466">
      <w:bodyDiv w:val="1"/>
      <w:marLeft w:val="0"/>
      <w:marRight w:val="0"/>
      <w:marTop w:val="0"/>
      <w:marBottom w:val="0"/>
      <w:divBdr>
        <w:top w:val="none" w:sz="0" w:space="0" w:color="auto"/>
        <w:left w:val="none" w:sz="0" w:space="0" w:color="auto"/>
        <w:bottom w:val="none" w:sz="0" w:space="0" w:color="auto"/>
        <w:right w:val="none" w:sz="0" w:space="0" w:color="auto"/>
      </w:divBdr>
    </w:div>
    <w:div w:id="541527764">
      <w:bodyDiv w:val="1"/>
      <w:marLeft w:val="0"/>
      <w:marRight w:val="0"/>
      <w:marTop w:val="0"/>
      <w:marBottom w:val="0"/>
      <w:divBdr>
        <w:top w:val="none" w:sz="0" w:space="0" w:color="auto"/>
        <w:left w:val="none" w:sz="0" w:space="0" w:color="auto"/>
        <w:bottom w:val="none" w:sz="0" w:space="0" w:color="auto"/>
        <w:right w:val="none" w:sz="0" w:space="0" w:color="auto"/>
      </w:divBdr>
    </w:div>
    <w:div w:id="541555670">
      <w:bodyDiv w:val="1"/>
      <w:marLeft w:val="0"/>
      <w:marRight w:val="0"/>
      <w:marTop w:val="0"/>
      <w:marBottom w:val="0"/>
      <w:divBdr>
        <w:top w:val="none" w:sz="0" w:space="0" w:color="auto"/>
        <w:left w:val="none" w:sz="0" w:space="0" w:color="auto"/>
        <w:bottom w:val="none" w:sz="0" w:space="0" w:color="auto"/>
        <w:right w:val="none" w:sz="0" w:space="0" w:color="auto"/>
      </w:divBdr>
    </w:div>
    <w:div w:id="542450191">
      <w:bodyDiv w:val="1"/>
      <w:marLeft w:val="0"/>
      <w:marRight w:val="0"/>
      <w:marTop w:val="0"/>
      <w:marBottom w:val="0"/>
      <w:divBdr>
        <w:top w:val="none" w:sz="0" w:space="0" w:color="auto"/>
        <w:left w:val="none" w:sz="0" w:space="0" w:color="auto"/>
        <w:bottom w:val="none" w:sz="0" w:space="0" w:color="auto"/>
        <w:right w:val="none" w:sz="0" w:space="0" w:color="auto"/>
      </w:divBdr>
    </w:div>
    <w:div w:id="543061393">
      <w:bodyDiv w:val="1"/>
      <w:marLeft w:val="0"/>
      <w:marRight w:val="0"/>
      <w:marTop w:val="0"/>
      <w:marBottom w:val="0"/>
      <w:divBdr>
        <w:top w:val="none" w:sz="0" w:space="0" w:color="auto"/>
        <w:left w:val="none" w:sz="0" w:space="0" w:color="auto"/>
        <w:bottom w:val="none" w:sz="0" w:space="0" w:color="auto"/>
        <w:right w:val="none" w:sz="0" w:space="0" w:color="auto"/>
      </w:divBdr>
    </w:div>
    <w:div w:id="543521980">
      <w:bodyDiv w:val="1"/>
      <w:marLeft w:val="0"/>
      <w:marRight w:val="0"/>
      <w:marTop w:val="0"/>
      <w:marBottom w:val="0"/>
      <w:divBdr>
        <w:top w:val="none" w:sz="0" w:space="0" w:color="auto"/>
        <w:left w:val="none" w:sz="0" w:space="0" w:color="auto"/>
        <w:bottom w:val="none" w:sz="0" w:space="0" w:color="auto"/>
        <w:right w:val="none" w:sz="0" w:space="0" w:color="auto"/>
      </w:divBdr>
    </w:div>
    <w:div w:id="544491988">
      <w:bodyDiv w:val="1"/>
      <w:marLeft w:val="0"/>
      <w:marRight w:val="0"/>
      <w:marTop w:val="0"/>
      <w:marBottom w:val="0"/>
      <w:divBdr>
        <w:top w:val="none" w:sz="0" w:space="0" w:color="auto"/>
        <w:left w:val="none" w:sz="0" w:space="0" w:color="auto"/>
        <w:bottom w:val="none" w:sz="0" w:space="0" w:color="auto"/>
        <w:right w:val="none" w:sz="0" w:space="0" w:color="auto"/>
      </w:divBdr>
    </w:div>
    <w:div w:id="544876551">
      <w:bodyDiv w:val="1"/>
      <w:marLeft w:val="0"/>
      <w:marRight w:val="0"/>
      <w:marTop w:val="0"/>
      <w:marBottom w:val="0"/>
      <w:divBdr>
        <w:top w:val="none" w:sz="0" w:space="0" w:color="auto"/>
        <w:left w:val="none" w:sz="0" w:space="0" w:color="auto"/>
        <w:bottom w:val="none" w:sz="0" w:space="0" w:color="auto"/>
        <w:right w:val="none" w:sz="0" w:space="0" w:color="auto"/>
      </w:divBdr>
    </w:div>
    <w:div w:id="545411361">
      <w:bodyDiv w:val="1"/>
      <w:marLeft w:val="0"/>
      <w:marRight w:val="0"/>
      <w:marTop w:val="0"/>
      <w:marBottom w:val="0"/>
      <w:divBdr>
        <w:top w:val="none" w:sz="0" w:space="0" w:color="auto"/>
        <w:left w:val="none" w:sz="0" w:space="0" w:color="auto"/>
        <w:bottom w:val="none" w:sz="0" w:space="0" w:color="auto"/>
        <w:right w:val="none" w:sz="0" w:space="0" w:color="auto"/>
      </w:divBdr>
    </w:div>
    <w:div w:id="545719804">
      <w:bodyDiv w:val="1"/>
      <w:marLeft w:val="0"/>
      <w:marRight w:val="0"/>
      <w:marTop w:val="0"/>
      <w:marBottom w:val="0"/>
      <w:divBdr>
        <w:top w:val="none" w:sz="0" w:space="0" w:color="auto"/>
        <w:left w:val="none" w:sz="0" w:space="0" w:color="auto"/>
        <w:bottom w:val="none" w:sz="0" w:space="0" w:color="auto"/>
        <w:right w:val="none" w:sz="0" w:space="0" w:color="auto"/>
      </w:divBdr>
    </w:div>
    <w:div w:id="547302101">
      <w:bodyDiv w:val="1"/>
      <w:marLeft w:val="0"/>
      <w:marRight w:val="0"/>
      <w:marTop w:val="0"/>
      <w:marBottom w:val="0"/>
      <w:divBdr>
        <w:top w:val="none" w:sz="0" w:space="0" w:color="auto"/>
        <w:left w:val="none" w:sz="0" w:space="0" w:color="auto"/>
        <w:bottom w:val="none" w:sz="0" w:space="0" w:color="auto"/>
        <w:right w:val="none" w:sz="0" w:space="0" w:color="auto"/>
      </w:divBdr>
    </w:div>
    <w:div w:id="547452012">
      <w:bodyDiv w:val="1"/>
      <w:marLeft w:val="0"/>
      <w:marRight w:val="0"/>
      <w:marTop w:val="0"/>
      <w:marBottom w:val="0"/>
      <w:divBdr>
        <w:top w:val="none" w:sz="0" w:space="0" w:color="auto"/>
        <w:left w:val="none" w:sz="0" w:space="0" w:color="auto"/>
        <w:bottom w:val="none" w:sz="0" w:space="0" w:color="auto"/>
        <w:right w:val="none" w:sz="0" w:space="0" w:color="auto"/>
      </w:divBdr>
    </w:div>
    <w:div w:id="547453937">
      <w:bodyDiv w:val="1"/>
      <w:marLeft w:val="0"/>
      <w:marRight w:val="0"/>
      <w:marTop w:val="0"/>
      <w:marBottom w:val="0"/>
      <w:divBdr>
        <w:top w:val="none" w:sz="0" w:space="0" w:color="auto"/>
        <w:left w:val="none" w:sz="0" w:space="0" w:color="auto"/>
        <w:bottom w:val="none" w:sz="0" w:space="0" w:color="auto"/>
        <w:right w:val="none" w:sz="0" w:space="0" w:color="auto"/>
      </w:divBdr>
    </w:div>
    <w:div w:id="547688043">
      <w:bodyDiv w:val="1"/>
      <w:marLeft w:val="0"/>
      <w:marRight w:val="0"/>
      <w:marTop w:val="0"/>
      <w:marBottom w:val="0"/>
      <w:divBdr>
        <w:top w:val="none" w:sz="0" w:space="0" w:color="auto"/>
        <w:left w:val="none" w:sz="0" w:space="0" w:color="auto"/>
        <w:bottom w:val="none" w:sz="0" w:space="0" w:color="auto"/>
        <w:right w:val="none" w:sz="0" w:space="0" w:color="auto"/>
      </w:divBdr>
    </w:div>
    <w:div w:id="549464265">
      <w:bodyDiv w:val="1"/>
      <w:marLeft w:val="0"/>
      <w:marRight w:val="0"/>
      <w:marTop w:val="0"/>
      <w:marBottom w:val="0"/>
      <w:divBdr>
        <w:top w:val="none" w:sz="0" w:space="0" w:color="auto"/>
        <w:left w:val="none" w:sz="0" w:space="0" w:color="auto"/>
        <w:bottom w:val="none" w:sz="0" w:space="0" w:color="auto"/>
        <w:right w:val="none" w:sz="0" w:space="0" w:color="auto"/>
      </w:divBdr>
    </w:div>
    <w:div w:id="550767139">
      <w:bodyDiv w:val="1"/>
      <w:marLeft w:val="0"/>
      <w:marRight w:val="0"/>
      <w:marTop w:val="0"/>
      <w:marBottom w:val="0"/>
      <w:divBdr>
        <w:top w:val="none" w:sz="0" w:space="0" w:color="auto"/>
        <w:left w:val="none" w:sz="0" w:space="0" w:color="auto"/>
        <w:bottom w:val="none" w:sz="0" w:space="0" w:color="auto"/>
        <w:right w:val="none" w:sz="0" w:space="0" w:color="auto"/>
      </w:divBdr>
    </w:div>
    <w:div w:id="550770093">
      <w:bodyDiv w:val="1"/>
      <w:marLeft w:val="0"/>
      <w:marRight w:val="0"/>
      <w:marTop w:val="0"/>
      <w:marBottom w:val="0"/>
      <w:divBdr>
        <w:top w:val="none" w:sz="0" w:space="0" w:color="auto"/>
        <w:left w:val="none" w:sz="0" w:space="0" w:color="auto"/>
        <w:bottom w:val="none" w:sz="0" w:space="0" w:color="auto"/>
        <w:right w:val="none" w:sz="0" w:space="0" w:color="auto"/>
      </w:divBdr>
    </w:div>
    <w:div w:id="551813991">
      <w:bodyDiv w:val="1"/>
      <w:marLeft w:val="0"/>
      <w:marRight w:val="0"/>
      <w:marTop w:val="0"/>
      <w:marBottom w:val="0"/>
      <w:divBdr>
        <w:top w:val="none" w:sz="0" w:space="0" w:color="auto"/>
        <w:left w:val="none" w:sz="0" w:space="0" w:color="auto"/>
        <w:bottom w:val="none" w:sz="0" w:space="0" w:color="auto"/>
        <w:right w:val="none" w:sz="0" w:space="0" w:color="auto"/>
      </w:divBdr>
    </w:div>
    <w:div w:id="552890628">
      <w:bodyDiv w:val="1"/>
      <w:marLeft w:val="0"/>
      <w:marRight w:val="0"/>
      <w:marTop w:val="0"/>
      <w:marBottom w:val="0"/>
      <w:divBdr>
        <w:top w:val="none" w:sz="0" w:space="0" w:color="auto"/>
        <w:left w:val="none" w:sz="0" w:space="0" w:color="auto"/>
        <w:bottom w:val="none" w:sz="0" w:space="0" w:color="auto"/>
        <w:right w:val="none" w:sz="0" w:space="0" w:color="auto"/>
      </w:divBdr>
    </w:div>
    <w:div w:id="552934797">
      <w:bodyDiv w:val="1"/>
      <w:marLeft w:val="0"/>
      <w:marRight w:val="0"/>
      <w:marTop w:val="0"/>
      <w:marBottom w:val="0"/>
      <w:divBdr>
        <w:top w:val="none" w:sz="0" w:space="0" w:color="auto"/>
        <w:left w:val="none" w:sz="0" w:space="0" w:color="auto"/>
        <w:bottom w:val="none" w:sz="0" w:space="0" w:color="auto"/>
        <w:right w:val="none" w:sz="0" w:space="0" w:color="auto"/>
      </w:divBdr>
    </w:div>
    <w:div w:id="553661652">
      <w:bodyDiv w:val="1"/>
      <w:marLeft w:val="0"/>
      <w:marRight w:val="0"/>
      <w:marTop w:val="0"/>
      <w:marBottom w:val="0"/>
      <w:divBdr>
        <w:top w:val="none" w:sz="0" w:space="0" w:color="auto"/>
        <w:left w:val="none" w:sz="0" w:space="0" w:color="auto"/>
        <w:bottom w:val="none" w:sz="0" w:space="0" w:color="auto"/>
        <w:right w:val="none" w:sz="0" w:space="0" w:color="auto"/>
      </w:divBdr>
    </w:div>
    <w:div w:id="553666580">
      <w:bodyDiv w:val="1"/>
      <w:marLeft w:val="0"/>
      <w:marRight w:val="0"/>
      <w:marTop w:val="0"/>
      <w:marBottom w:val="0"/>
      <w:divBdr>
        <w:top w:val="none" w:sz="0" w:space="0" w:color="auto"/>
        <w:left w:val="none" w:sz="0" w:space="0" w:color="auto"/>
        <w:bottom w:val="none" w:sz="0" w:space="0" w:color="auto"/>
        <w:right w:val="none" w:sz="0" w:space="0" w:color="auto"/>
      </w:divBdr>
    </w:div>
    <w:div w:id="553850376">
      <w:bodyDiv w:val="1"/>
      <w:marLeft w:val="0"/>
      <w:marRight w:val="0"/>
      <w:marTop w:val="0"/>
      <w:marBottom w:val="0"/>
      <w:divBdr>
        <w:top w:val="none" w:sz="0" w:space="0" w:color="auto"/>
        <w:left w:val="none" w:sz="0" w:space="0" w:color="auto"/>
        <w:bottom w:val="none" w:sz="0" w:space="0" w:color="auto"/>
        <w:right w:val="none" w:sz="0" w:space="0" w:color="auto"/>
      </w:divBdr>
    </w:div>
    <w:div w:id="554776507">
      <w:bodyDiv w:val="1"/>
      <w:marLeft w:val="0"/>
      <w:marRight w:val="0"/>
      <w:marTop w:val="0"/>
      <w:marBottom w:val="0"/>
      <w:divBdr>
        <w:top w:val="none" w:sz="0" w:space="0" w:color="auto"/>
        <w:left w:val="none" w:sz="0" w:space="0" w:color="auto"/>
        <w:bottom w:val="none" w:sz="0" w:space="0" w:color="auto"/>
        <w:right w:val="none" w:sz="0" w:space="0" w:color="auto"/>
      </w:divBdr>
    </w:div>
    <w:div w:id="554974025">
      <w:bodyDiv w:val="1"/>
      <w:marLeft w:val="0"/>
      <w:marRight w:val="0"/>
      <w:marTop w:val="0"/>
      <w:marBottom w:val="0"/>
      <w:divBdr>
        <w:top w:val="none" w:sz="0" w:space="0" w:color="auto"/>
        <w:left w:val="none" w:sz="0" w:space="0" w:color="auto"/>
        <w:bottom w:val="none" w:sz="0" w:space="0" w:color="auto"/>
        <w:right w:val="none" w:sz="0" w:space="0" w:color="auto"/>
      </w:divBdr>
    </w:div>
    <w:div w:id="555707208">
      <w:bodyDiv w:val="1"/>
      <w:marLeft w:val="0"/>
      <w:marRight w:val="0"/>
      <w:marTop w:val="0"/>
      <w:marBottom w:val="0"/>
      <w:divBdr>
        <w:top w:val="none" w:sz="0" w:space="0" w:color="auto"/>
        <w:left w:val="none" w:sz="0" w:space="0" w:color="auto"/>
        <w:bottom w:val="none" w:sz="0" w:space="0" w:color="auto"/>
        <w:right w:val="none" w:sz="0" w:space="0" w:color="auto"/>
      </w:divBdr>
    </w:div>
    <w:div w:id="556279257">
      <w:bodyDiv w:val="1"/>
      <w:marLeft w:val="0"/>
      <w:marRight w:val="0"/>
      <w:marTop w:val="0"/>
      <w:marBottom w:val="0"/>
      <w:divBdr>
        <w:top w:val="none" w:sz="0" w:space="0" w:color="auto"/>
        <w:left w:val="none" w:sz="0" w:space="0" w:color="auto"/>
        <w:bottom w:val="none" w:sz="0" w:space="0" w:color="auto"/>
        <w:right w:val="none" w:sz="0" w:space="0" w:color="auto"/>
      </w:divBdr>
    </w:div>
    <w:div w:id="556429192">
      <w:bodyDiv w:val="1"/>
      <w:marLeft w:val="0"/>
      <w:marRight w:val="0"/>
      <w:marTop w:val="0"/>
      <w:marBottom w:val="0"/>
      <w:divBdr>
        <w:top w:val="none" w:sz="0" w:space="0" w:color="auto"/>
        <w:left w:val="none" w:sz="0" w:space="0" w:color="auto"/>
        <w:bottom w:val="none" w:sz="0" w:space="0" w:color="auto"/>
        <w:right w:val="none" w:sz="0" w:space="0" w:color="auto"/>
      </w:divBdr>
    </w:div>
    <w:div w:id="556935256">
      <w:bodyDiv w:val="1"/>
      <w:marLeft w:val="0"/>
      <w:marRight w:val="0"/>
      <w:marTop w:val="0"/>
      <w:marBottom w:val="0"/>
      <w:divBdr>
        <w:top w:val="none" w:sz="0" w:space="0" w:color="auto"/>
        <w:left w:val="none" w:sz="0" w:space="0" w:color="auto"/>
        <w:bottom w:val="none" w:sz="0" w:space="0" w:color="auto"/>
        <w:right w:val="none" w:sz="0" w:space="0" w:color="auto"/>
      </w:divBdr>
    </w:div>
    <w:div w:id="556942669">
      <w:bodyDiv w:val="1"/>
      <w:marLeft w:val="0"/>
      <w:marRight w:val="0"/>
      <w:marTop w:val="0"/>
      <w:marBottom w:val="0"/>
      <w:divBdr>
        <w:top w:val="none" w:sz="0" w:space="0" w:color="auto"/>
        <w:left w:val="none" w:sz="0" w:space="0" w:color="auto"/>
        <w:bottom w:val="none" w:sz="0" w:space="0" w:color="auto"/>
        <w:right w:val="none" w:sz="0" w:space="0" w:color="auto"/>
      </w:divBdr>
    </w:div>
    <w:div w:id="557057970">
      <w:bodyDiv w:val="1"/>
      <w:marLeft w:val="0"/>
      <w:marRight w:val="0"/>
      <w:marTop w:val="0"/>
      <w:marBottom w:val="0"/>
      <w:divBdr>
        <w:top w:val="none" w:sz="0" w:space="0" w:color="auto"/>
        <w:left w:val="none" w:sz="0" w:space="0" w:color="auto"/>
        <w:bottom w:val="none" w:sz="0" w:space="0" w:color="auto"/>
        <w:right w:val="none" w:sz="0" w:space="0" w:color="auto"/>
      </w:divBdr>
    </w:div>
    <w:div w:id="557859834">
      <w:bodyDiv w:val="1"/>
      <w:marLeft w:val="0"/>
      <w:marRight w:val="0"/>
      <w:marTop w:val="0"/>
      <w:marBottom w:val="0"/>
      <w:divBdr>
        <w:top w:val="none" w:sz="0" w:space="0" w:color="auto"/>
        <w:left w:val="none" w:sz="0" w:space="0" w:color="auto"/>
        <w:bottom w:val="none" w:sz="0" w:space="0" w:color="auto"/>
        <w:right w:val="none" w:sz="0" w:space="0" w:color="auto"/>
      </w:divBdr>
    </w:div>
    <w:div w:id="557908418">
      <w:bodyDiv w:val="1"/>
      <w:marLeft w:val="0"/>
      <w:marRight w:val="0"/>
      <w:marTop w:val="0"/>
      <w:marBottom w:val="0"/>
      <w:divBdr>
        <w:top w:val="none" w:sz="0" w:space="0" w:color="auto"/>
        <w:left w:val="none" w:sz="0" w:space="0" w:color="auto"/>
        <w:bottom w:val="none" w:sz="0" w:space="0" w:color="auto"/>
        <w:right w:val="none" w:sz="0" w:space="0" w:color="auto"/>
      </w:divBdr>
    </w:div>
    <w:div w:id="558441285">
      <w:bodyDiv w:val="1"/>
      <w:marLeft w:val="0"/>
      <w:marRight w:val="0"/>
      <w:marTop w:val="0"/>
      <w:marBottom w:val="0"/>
      <w:divBdr>
        <w:top w:val="none" w:sz="0" w:space="0" w:color="auto"/>
        <w:left w:val="none" w:sz="0" w:space="0" w:color="auto"/>
        <w:bottom w:val="none" w:sz="0" w:space="0" w:color="auto"/>
        <w:right w:val="none" w:sz="0" w:space="0" w:color="auto"/>
      </w:divBdr>
    </w:div>
    <w:div w:id="559487901">
      <w:bodyDiv w:val="1"/>
      <w:marLeft w:val="0"/>
      <w:marRight w:val="0"/>
      <w:marTop w:val="0"/>
      <w:marBottom w:val="0"/>
      <w:divBdr>
        <w:top w:val="none" w:sz="0" w:space="0" w:color="auto"/>
        <w:left w:val="none" w:sz="0" w:space="0" w:color="auto"/>
        <w:bottom w:val="none" w:sz="0" w:space="0" w:color="auto"/>
        <w:right w:val="none" w:sz="0" w:space="0" w:color="auto"/>
      </w:divBdr>
    </w:div>
    <w:div w:id="559678116">
      <w:bodyDiv w:val="1"/>
      <w:marLeft w:val="0"/>
      <w:marRight w:val="0"/>
      <w:marTop w:val="0"/>
      <w:marBottom w:val="0"/>
      <w:divBdr>
        <w:top w:val="none" w:sz="0" w:space="0" w:color="auto"/>
        <w:left w:val="none" w:sz="0" w:space="0" w:color="auto"/>
        <w:bottom w:val="none" w:sz="0" w:space="0" w:color="auto"/>
        <w:right w:val="none" w:sz="0" w:space="0" w:color="auto"/>
      </w:divBdr>
    </w:div>
    <w:div w:id="560411994">
      <w:bodyDiv w:val="1"/>
      <w:marLeft w:val="0"/>
      <w:marRight w:val="0"/>
      <w:marTop w:val="0"/>
      <w:marBottom w:val="0"/>
      <w:divBdr>
        <w:top w:val="none" w:sz="0" w:space="0" w:color="auto"/>
        <w:left w:val="none" w:sz="0" w:space="0" w:color="auto"/>
        <w:bottom w:val="none" w:sz="0" w:space="0" w:color="auto"/>
        <w:right w:val="none" w:sz="0" w:space="0" w:color="auto"/>
      </w:divBdr>
    </w:div>
    <w:div w:id="561185329">
      <w:bodyDiv w:val="1"/>
      <w:marLeft w:val="0"/>
      <w:marRight w:val="0"/>
      <w:marTop w:val="0"/>
      <w:marBottom w:val="0"/>
      <w:divBdr>
        <w:top w:val="none" w:sz="0" w:space="0" w:color="auto"/>
        <w:left w:val="none" w:sz="0" w:space="0" w:color="auto"/>
        <w:bottom w:val="none" w:sz="0" w:space="0" w:color="auto"/>
        <w:right w:val="none" w:sz="0" w:space="0" w:color="auto"/>
      </w:divBdr>
    </w:div>
    <w:div w:id="561328472">
      <w:bodyDiv w:val="1"/>
      <w:marLeft w:val="0"/>
      <w:marRight w:val="0"/>
      <w:marTop w:val="0"/>
      <w:marBottom w:val="0"/>
      <w:divBdr>
        <w:top w:val="none" w:sz="0" w:space="0" w:color="auto"/>
        <w:left w:val="none" w:sz="0" w:space="0" w:color="auto"/>
        <w:bottom w:val="none" w:sz="0" w:space="0" w:color="auto"/>
        <w:right w:val="none" w:sz="0" w:space="0" w:color="auto"/>
      </w:divBdr>
    </w:div>
    <w:div w:id="562330132">
      <w:bodyDiv w:val="1"/>
      <w:marLeft w:val="0"/>
      <w:marRight w:val="0"/>
      <w:marTop w:val="0"/>
      <w:marBottom w:val="0"/>
      <w:divBdr>
        <w:top w:val="none" w:sz="0" w:space="0" w:color="auto"/>
        <w:left w:val="none" w:sz="0" w:space="0" w:color="auto"/>
        <w:bottom w:val="none" w:sz="0" w:space="0" w:color="auto"/>
        <w:right w:val="none" w:sz="0" w:space="0" w:color="auto"/>
      </w:divBdr>
    </w:div>
    <w:div w:id="562524063">
      <w:bodyDiv w:val="1"/>
      <w:marLeft w:val="0"/>
      <w:marRight w:val="0"/>
      <w:marTop w:val="0"/>
      <w:marBottom w:val="0"/>
      <w:divBdr>
        <w:top w:val="none" w:sz="0" w:space="0" w:color="auto"/>
        <w:left w:val="none" w:sz="0" w:space="0" w:color="auto"/>
        <w:bottom w:val="none" w:sz="0" w:space="0" w:color="auto"/>
        <w:right w:val="none" w:sz="0" w:space="0" w:color="auto"/>
      </w:divBdr>
    </w:div>
    <w:div w:id="562562604">
      <w:bodyDiv w:val="1"/>
      <w:marLeft w:val="0"/>
      <w:marRight w:val="0"/>
      <w:marTop w:val="0"/>
      <w:marBottom w:val="0"/>
      <w:divBdr>
        <w:top w:val="none" w:sz="0" w:space="0" w:color="auto"/>
        <w:left w:val="none" w:sz="0" w:space="0" w:color="auto"/>
        <w:bottom w:val="none" w:sz="0" w:space="0" w:color="auto"/>
        <w:right w:val="none" w:sz="0" w:space="0" w:color="auto"/>
      </w:divBdr>
    </w:div>
    <w:div w:id="562986383">
      <w:bodyDiv w:val="1"/>
      <w:marLeft w:val="0"/>
      <w:marRight w:val="0"/>
      <w:marTop w:val="0"/>
      <w:marBottom w:val="0"/>
      <w:divBdr>
        <w:top w:val="none" w:sz="0" w:space="0" w:color="auto"/>
        <w:left w:val="none" w:sz="0" w:space="0" w:color="auto"/>
        <w:bottom w:val="none" w:sz="0" w:space="0" w:color="auto"/>
        <w:right w:val="none" w:sz="0" w:space="0" w:color="auto"/>
      </w:divBdr>
    </w:div>
    <w:div w:id="563108883">
      <w:bodyDiv w:val="1"/>
      <w:marLeft w:val="0"/>
      <w:marRight w:val="0"/>
      <w:marTop w:val="0"/>
      <w:marBottom w:val="0"/>
      <w:divBdr>
        <w:top w:val="none" w:sz="0" w:space="0" w:color="auto"/>
        <w:left w:val="none" w:sz="0" w:space="0" w:color="auto"/>
        <w:bottom w:val="none" w:sz="0" w:space="0" w:color="auto"/>
        <w:right w:val="none" w:sz="0" w:space="0" w:color="auto"/>
      </w:divBdr>
    </w:div>
    <w:div w:id="563487062">
      <w:bodyDiv w:val="1"/>
      <w:marLeft w:val="0"/>
      <w:marRight w:val="0"/>
      <w:marTop w:val="0"/>
      <w:marBottom w:val="0"/>
      <w:divBdr>
        <w:top w:val="none" w:sz="0" w:space="0" w:color="auto"/>
        <w:left w:val="none" w:sz="0" w:space="0" w:color="auto"/>
        <w:bottom w:val="none" w:sz="0" w:space="0" w:color="auto"/>
        <w:right w:val="none" w:sz="0" w:space="0" w:color="auto"/>
      </w:divBdr>
    </w:div>
    <w:div w:id="564220258">
      <w:bodyDiv w:val="1"/>
      <w:marLeft w:val="0"/>
      <w:marRight w:val="0"/>
      <w:marTop w:val="0"/>
      <w:marBottom w:val="0"/>
      <w:divBdr>
        <w:top w:val="none" w:sz="0" w:space="0" w:color="auto"/>
        <w:left w:val="none" w:sz="0" w:space="0" w:color="auto"/>
        <w:bottom w:val="none" w:sz="0" w:space="0" w:color="auto"/>
        <w:right w:val="none" w:sz="0" w:space="0" w:color="auto"/>
      </w:divBdr>
    </w:div>
    <w:div w:id="567498857">
      <w:bodyDiv w:val="1"/>
      <w:marLeft w:val="0"/>
      <w:marRight w:val="0"/>
      <w:marTop w:val="0"/>
      <w:marBottom w:val="0"/>
      <w:divBdr>
        <w:top w:val="none" w:sz="0" w:space="0" w:color="auto"/>
        <w:left w:val="none" w:sz="0" w:space="0" w:color="auto"/>
        <w:bottom w:val="none" w:sz="0" w:space="0" w:color="auto"/>
        <w:right w:val="none" w:sz="0" w:space="0" w:color="auto"/>
      </w:divBdr>
    </w:div>
    <w:div w:id="567955008">
      <w:bodyDiv w:val="1"/>
      <w:marLeft w:val="0"/>
      <w:marRight w:val="0"/>
      <w:marTop w:val="0"/>
      <w:marBottom w:val="0"/>
      <w:divBdr>
        <w:top w:val="none" w:sz="0" w:space="0" w:color="auto"/>
        <w:left w:val="none" w:sz="0" w:space="0" w:color="auto"/>
        <w:bottom w:val="none" w:sz="0" w:space="0" w:color="auto"/>
        <w:right w:val="none" w:sz="0" w:space="0" w:color="auto"/>
      </w:divBdr>
    </w:div>
    <w:div w:id="568467265">
      <w:bodyDiv w:val="1"/>
      <w:marLeft w:val="0"/>
      <w:marRight w:val="0"/>
      <w:marTop w:val="0"/>
      <w:marBottom w:val="0"/>
      <w:divBdr>
        <w:top w:val="none" w:sz="0" w:space="0" w:color="auto"/>
        <w:left w:val="none" w:sz="0" w:space="0" w:color="auto"/>
        <w:bottom w:val="none" w:sz="0" w:space="0" w:color="auto"/>
        <w:right w:val="none" w:sz="0" w:space="0" w:color="auto"/>
      </w:divBdr>
    </w:div>
    <w:div w:id="568732516">
      <w:bodyDiv w:val="1"/>
      <w:marLeft w:val="0"/>
      <w:marRight w:val="0"/>
      <w:marTop w:val="0"/>
      <w:marBottom w:val="0"/>
      <w:divBdr>
        <w:top w:val="none" w:sz="0" w:space="0" w:color="auto"/>
        <w:left w:val="none" w:sz="0" w:space="0" w:color="auto"/>
        <w:bottom w:val="none" w:sz="0" w:space="0" w:color="auto"/>
        <w:right w:val="none" w:sz="0" w:space="0" w:color="auto"/>
      </w:divBdr>
    </w:div>
    <w:div w:id="569198299">
      <w:bodyDiv w:val="1"/>
      <w:marLeft w:val="0"/>
      <w:marRight w:val="0"/>
      <w:marTop w:val="0"/>
      <w:marBottom w:val="0"/>
      <w:divBdr>
        <w:top w:val="none" w:sz="0" w:space="0" w:color="auto"/>
        <w:left w:val="none" w:sz="0" w:space="0" w:color="auto"/>
        <w:bottom w:val="none" w:sz="0" w:space="0" w:color="auto"/>
        <w:right w:val="none" w:sz="0" w:space="0" w:color="auto"/>
      </w:divBdr>
    </w:div>
    <w:div w:id="569466393">
      <w:bodyDiv w:val="1"/>
      <w:marLeft w:val="0"/>
      <w:marRight w:val="0"/>
      <w:marTop w:val="0"/>
      <w:marBottom w:val="0"/>
      <w:divBdr>
        <w:top w:val="none" w:sz="0" w:space="0" w:color="auto"/>
        <w:left w:val="none" w:sz="0" w:space="0" w:color="auto"/>
        <w:bottom w:val="none" w:sz="0" w:space="0" w:color="auto"/>
        <w:right w:val="none" w:sz="0" w:space="0" w:color="auto"/>
      </w:divBdr>
    </w:div>
    <w:div w:id="569929724">
      <w:bodyDiv w:val="1"/>
      <w:marLeft w:val="0"/>
      <w:marRight w:val="0"/>
      <w:marTop w:val="0"/>
      <w:marBottom w:val="0"/>
      <w:divBdr>
        <w:top w:val="none" w:sz="0" w:space="0" w:color="auto"/>
        <w:left w:val="none" w:sz="0" w:space="0" w:color="auto"/>
        <w:bottom w:val="none" w:sz="0" w:space="0" w:color="auto"/>
        <w:right w:val="none" w:sz="0" w:space="0" w:color="auto"/>
      </w:divBdr>
    </w:div>
    <w:div w:id="571088034">
      <w:bodyDiv w:val="1"/>
      <w:marLeft w:val="0"/>
      <w:marRight w:val="0"/>
      <w:marTop w:val="0"/>
      <w:marBottom w:val="0"/>
      <w:divBdr>
        <w:top w:val="none" w:sz="0" w:space="0" w:color="auto"/>
        <w:left w:val="none" w:sz="0" w:space="0" w:color="auto"/>
        <w:bottom w:val="none" w:sz="0" w:space="0" w:color="auto"/>
        <w:right w:val="none" w:sz="0" w:space="0" w:color="auto"/>
      </w:divBdr>
    </w:div>
    <w:div w:id="572004481">
      <w:bodyDiv w:val="1"/>
      <w:marLeft w:val="0"/>
      <w:marRight w:val="0"/>
      <w:marTop w:val="0"/>
      <w:marBottom w:val="0"/>
      <w:divBdr>
        <w:top w:val="none" w:sz="0" w:space="0" w:color="auto"/>
        <w:left w:val="none" w:sz="0" w:space="0" w:color="auto"/>
        <w:bottom w:val="none" w:sz="0" w:space="0" w:color="auto"/>
        <w:right w:val="none" w:sz="0" w:space="0" w:color="auto"/>
      </w:divBdr>
    </w:div>
    <w:div w:id="572740448">
      <w:bodyDiv w:val="1"/>
      <w:marLeft w:val="0"/>
      <w:marRight w:val="0"/>
      <w:marTop w:val="0"/>
      <w:marBottom w:val="0"/>
      <w:divBdr>
        <w:top w:val="none" w:sz="0" w:space="0" w:color="auto"/>
        <w:left w:val="none" w:sz="0" w:space="0" w:color="auto"/>
        <w:bottom w:val="none" w:sz="0" w:space="0" w:color="auto"/>
        <w:right w:val="none" w:sz="0" w:space="0" w:color="auto"/>
      </w:divBdr>
    </w:div>
    <w:div w:id="573205958">
      <w:bodyDiv w:val="1"/>
      <w:marLeft w:val="0"/>
      <w:marRight w:val="0"/>
      <w:marTop w:val="0"/>
      <w:marBottom w:val="0"/>
      <w:divBdr>
        <w:top w:val="none" w:sz="0" w:space="0" w:color="auto"/>
        <w:left w:val="none" w:sz="0" w:space="0" w:color="auto"/>
        <w:bottom w:val="none" w:sz="0" w:space="0" w:color="auto"/>
        <w:right w:val="none" w:sz="0" w:space="0" w:color="auto"/>
      </w:divBdr>
    </w:div>
    <w:div w:id="574126064">
      <w:bodyDiv w:val="1"/>
      <w:marLeft w:val="0"/>
      <w:marRight w:val="0"/>
      <w:marTop w:val="0"/>
      <w:marBottom w:val="0"/>
      <w:divBdr>
        <w:top w:val="none" w:sz="0" w:space="0" w:color="auto"/>
        <w:left w:val="none" w:sz="0" w:space="0" w:color="auto"/>
        <w:bottom w:val="none" w:sz="0" w:space="0" w:color="auto"/>
        <w:right w:val="none" w:sz="0" w:space="0" w:color="auto"/>
      </w:divBdr>
    </w:div>
    <w:div w:id="575020997">
      <w:bodyDiv w:val="1"/>
      <w:marLeft w:val="0"/>
      <w:marRight w:val="0"/>
      <w:marTop w:val="0"/>
      <w:marBottom w:val="0"/>
      <w:divBdr>
        <w:top w:val="none" w:sz="0" w:space="0" w:color="auto"/>
        <w:left w:val="none" w:sz="0" w:space="0" w:color="auto"/>
        <w:bottom w:val="none" w:sz="0" w:space="0" w:color="auto"/>
        <w:right w:val="none" w:sz="0" w:space="0" w:color="auto"/>
      </w:divBdr>
    </w:div>
    <w:div w:id="577059425">
      <w:bodyDiv w:val="1"/>
      <w:marLeft w:val="0"/>
      <w:marRight w:val="0"/>
      <w:marTop w:val="0"/>
      <w:marBottom w:val="0"/>
      <w:divBdr>
        <w:top w:val="none" w:sz="0" w:space="0" w:color="auto"/>
        <w:left w:val="none" w:sz="0" w:space="0" w:color="auto"/>
        <w:bottom w:val="none" w:sz="0" w:space="0" w:color="auto"/>
        <w:right w:val="none" w:sz="0" w:space="0" w:color="auto"/>
      </w:divBdr>
    </w:div>
    <w:div w:id="578174912">
      <w:bodyDiv w:val="1"/>
      <w:marLeft w:val="0"/>
      <w:marRight w:val="0"/>
      <w:marTop w:val="0"/>
      <w:marBottom w:val="0"/>
      <w:divBdr>
        <w:top w:val="none" w:sz="0" w:space="0" w:color="auto"/>
        <w:left w:val="none" w:sz="0" w:space="0" w:color="auto"/>
        <w:bottom w:val="none" w:sz="0" w:space="0" w:color="auto"/>
        <w:right w:val="none" w:sz="0" w:space="0" w:color="auto"/>
      </w:divBdr>
    </w:div>
    <w:div w:id="578246683">
      <w:bodyDiv w:val="1"/>
      <w:marLeft w:val="0"/>
      <w:marRight w:val="0"/>
      <w:marTop w:val="0"/>
      <w:marBottom w:val="0"/>
      <w:divBdr>
        <w:top w:val="none" w:sz="0" w:space="0" w:color="auto"/>
        <w:left w:val="none" w:sz="0" w:space="0" w:color="auto"/>
        <w:bottom w:val="none" w:sz="0" w:space="0" w:color="auto"/>
        <w:right w:val="none" w:sz="0" w:space="0" w:color="auto"/>
      </w:divBdr>
    </w:div>
    <w:div w:id="579994790">
      <w:bodyDiv w:val="1"/>
      <w:marLeft w:val="0"/>
      <w:marRight w:val="0"/>
      <w:marTop w:val="0"/>
      <w:marBottom w:val="0"/>
      <w:divBdr>
        <w:top w:val="none" w:sz="0" w:space="0" w:color="auto"/>
        <w:left w:val="none" w:sz="0" w:space="0" w:color="auto"/>
        <w:bottom w:val="none" w:sz="0" w:space="0" w:color="auto"/>
        <w:right w:val="none" w:sz="0" w:space="0" w:color="auto"/>
      </w:divBdr>
    </w:div>
    <w:div w:id="580139619">
      <w:bodyDiv w:val="1"/>
      <w:marLeft w:val="0"/>
      <w:marRight w:val="0"/>
      <w:marTop w:val="0"/>
      <w:marBottom w:val="0"/>
      <w:divBdr>
        <w:top w:val="none" w:sz="0" w:space="0" w:color="auto"/>
        <w:left w:val="none" w:sz="0" w:space="0" w:color="auto"/>
        <w:bottom w:val="none" w:sz="0" w:space="0" w:color="auto"/>
        <w:right w:val="none" w:sz="0" w:space="0" w:color="auto"/>
      </w:divBdr>
    </w:div>
    <w:div w:id="581567460">
      <w:bodyDiv w:val="1"/>
      <w:marLeft w:val="0"/>
      <w:marRight w:val="0"/>
      <w:marTop w:val="0"/>
      <w:marBottom w:val="0"/>
      <w:divBdr>
        <w:top w:val="none" w:sz="0" w:space="0" w:color="auto"/>
        <w:left w:val="none" w:sz="0" w:space="0" w:color="auto"/>
        <w:bottom w:val="none" w:sz="0" w:space="0" w:color="auto"/>
        <w:right w:val="none" w:sz="0" w:space="0" w:color="auto"/>
      </w:divBdr>
    </w:div>
    <w:div w:id="581569316">
      <w:bodyDiv w:val="1"/>
      <w:marLeft w:val="0"/>
      <w:marRight w:val="0"/>
      <w:marTop w:val="0"/>
      <w:marBottom w:val="0"/>
      <w:divBdr>
        <w:top w:val="none" w:sz="0" w:space="0" w:color="auto"/>
        <w:left w:val="none" w:sz="0" w:space="0" w:color="auto"/>
        <w:bottom w:val="none" w:sz="0" w:space="0" w:color="auto"/>
        <w:right w:val="none" w:sz="0" w:space="0" w:color="auto"/>
      </w:divBdr>
    </w:div>
    <w:div w:id="582371590">
      <w:bodyDiv w:val="1"/>
      <w:marLeft w:val="0"/>
      <w:marRight w:val="0"/>
      <w:marTop w:val="0"/>
      <w:marBottom w:val="0"/>
      <w:divBdr>
        <w:top w:val="none" w:sz="0" w:space="0" w:color="auto"/>
        <w:left w:val="none" w:sz="0" w:space="0" w:color="auto"/>
        <w:bottom w:val="none" w:sz="0" w:space="0" w:color="auto"/>
        <w:right w:val="none" w:sz="0" w:space="0" w:color="auto"/>
      </w:divBdr>
    </w:div>
    <w:div w:id="582374847">
      <w:bodyDiv w:val="1"/>
      <w:marLeft w:val="0"/>
      <w:marRight w:val="0"/>
      <w:marTop w:val="0"/>
      <w:marBottom w:val="0"/>
      <w:divBdr>
        <w:top w:val="none" w:sz="0" w:space="0" w:color="auto"/>
        <w:left w:val="none" w:sz="0" w:space="0" w:color="auto"/>
        <w:bottom w:val="none" w:sz="0" w:space="0" w:color="auto"/>
        <w:right w:val="none" w:sz="0" w:space="0" w:color="auto"/>
      </w:divBdr>
    </w:div>
    <w:div w:id="582565878">
      <w:bodyDiv w:val="1"/>
      <w:marLeft w:val="0"/>
      <w:marRight w:val="0"/>
      <w:marTop w:val="0"/>
      <w:marBottom w:val="0"/>
      <w:divBdr>
        <w:top w:val="none" w:sz="0" w:space="0" w:color="auto"/>
        <w:left w:val="none" w:sz="0" w:space="0" w:color="auto"/>
        <w:bottom w:val="none" w:sz="0" w:space="0" w:color="auto"/>
        <w:right w:val="none" w:sz="0" w:space="0" w:color="auto"/>
      </w:divBdr>
    </w:div>
    <w:div w:id="582569413">
      <w:bodyDiv w:val="1"/>
      <w:marLeft w:val="0"/>
      <w:marRight w:val="0"/>
      <w:marTop w:val="0"/>
      <w:marBottom w:val="0"/>
      <w:divBdr>
        <w:top w:val="none" w:sz="0" w:space="0" w:color="auto"/>
        <w:left w:val="none" w:sz="0" w:space="0" w:color="auto"/>
        <w:bottom w:val="none" w:sz="0" w:space="0" w:color="auto"/>
        <w:right w:val="none" w:sz="0" w:space="0" w:color="auto"/>
      </w:divBdr>
    </w:div>
    <w:div w:id="582573543">
      <w:bodyDiv w:val="1"/>
      <w:marLeft w:val="0"/>
      <w:marRight w:val="0"/>
      <w:marTop w:val="0"/>
      <w:marBottom w:val="0"/>
      <w:divBdr>
        <w:top w:val="none" w:sz="0" w:space="0" w:color="auto"/>
        <w:left w:val="none" w:sz="0" w:space="0" w:color="auto"/>
        <w:bottom w:val="none" w:sz="0" w:space="0" w:color="auto"/>
        <w:right w:val="none" w:sz="0" w:space="0" w:color="auto"/>
      </w:divBdr>
    </w:div>
    <w:div w:id="582759545">
      <w:bodyDiv w:val="1"/>
      <w:marLeft w:val="0"/>
      <w:marRight w:val="0"/>
      <w:marTop w:val="0"/>
      <w:marBottom w:val="0"/>
      <w:divBdr>
        <w:top w:val="none" w:sz="0" w:space="0" w:color="auto"/>
        <w:left w:val="none" w:sz="0" w:space="0" w:color="auto"/>
        <w:bottom w:val="none" w:sz="0" w:space="0" w:color="auto"/>
        <w:right w:val="none" w:sz="0" w:space="0" w:color="auto"/>
      </w:divBdr>
    </w:div>
    <w:div w:id="582835404">
      <w:bodyDiv w:val="1"/>
      <w:marLeft w:val="0"/>
      <w:marRight w:val="0"/>
      <w:marTop w:val="0"/>
      <w:marBottom w:val="0"/>
      <w:divBdr>
        <w:top w:val="none" w:sz="0" w:space="0" w:color="auto"/>
        <w:left w:val="none" w:sz="0" w:space="0" w:color="auto"/>
        <w:bottom w:val="none" w:sz="0" w:space="0" w:color="auto"/>
        <w:right w:val="none" w:sz="0" w:space="0" w:color="auto"/>
      </w:divBdr>
    </w:div>
    <w:div w:id="582879113">
      <w:bodyDiv w:val="1"/>
      <w:marLeft w:val="0"/>
      <w:marRight w:val="0"/>
      <w:marTop w:val="0"/>
      <w:marBottom w:val="0"/>
      <w:divBdr>
        <w:top w:val="none" w:sz="0" w:space="0" w:color="auto"/>
        <w:left w:val="none" w:sz="0" w:space="0" w:color="auto"/>
        <w:bottom w:val="none" w:sz="0" w:space="0" w:color="auto"/>
        <w:right w:val="none" w:sz="0" w:space="0" w:color="auto"/>
      </w:divBdr>
    </w:div>
    <w:div w:id="582953784">
      <w:bodyDiv w:val="1"/>
      <w:marLeft w:val="0"/>
      <w:marRight w:val="0"/>
      <w:marTop w:val="0"/>
      <w:marBottom w:val="0"/>
      <w:divBdr>
        <w:top w:val="none" w:sz="0" w:space="0" w:color="auto"/>
        <w:left w:val="none" w:sz="0" w:space="0" w:color="auto"/>
        <w:bottom w:val="none" w:sz="0" w:space="0" w:color="auto"/>
        <w:right w:val="none" w:sz="0" w:space="0" w:color="auto"/>
      </w:divBdr>
    </w:div>
    <w:div w:id="583807961">
      <w:bodyDiv w:val="1"/>
      <w:marLeft w:val="0"/>
      <w:marRight w:val="0"/>
      <w:marTop w:val="0"/>
      <w:marBottom w:val="0"/>
      <w:divBdr>
        <w:top w:val="none" w:sz="0" w:space="0" w:color="auto"/>
        <w:left w:val="none" w:sz="0" w:space="0" w:color="auto"/>
        <w:bottom w:val="none" w:sz="0" w:space="0" w:color="auto"/>
        <w:right w:val="none" w:sz="0" w:space="0" w:color="auto"/>
      </w:divBdr>
    </w:div>
    <w:div w:id="584195032">
      <w:bodyDiv w:val="1"/>
      <w:marLeft w:val="0"/>
      <w:marRight w:val="0"/>
      <w:marTop w:val="0"/>
      <w:marBottom w:val="0"/>
      <w:divBdr>
        <w:top w:val="none" w:sz="0" w:space="0" w:color="auto"/>
        <w:left w:val="none" w:sz="0" w:space="0" w:color="auto"/>
        <w:bottom w:val="none" w:sz="0" w:space="0" w:color="auto"/>
        <w:right w:val="none" w:sz="0" w:space="0" w:color="auto"/>
      </w:divBdr>
    </w:div>
    <w:div w:id="585264398">
      <w:bodyDiv w:val="1"/>
      <w:marLeft w:val="0"/>
      <w:marRight w:val="0"/>
      <w:marTop w:val="0"/>
      <w:marBottom w:val="0"/>
      <w:divBdr>
        <w:top w:val="none" w:sz="0" w:space="0" w:color="auto"/>
        <w:left w:val="none" w:sz="0" w:space="0" w:color="auto"/>
        <w:bottom w:val="none" w:sz="0" w:space="0" w:color="auto"/>
        <w:right w:val="none" w:sz="0" w:space="0" w:color="auto"/>
      </w:divBdr>
    </w:div>
    <w:div w:id="585576632">
      <w:bodyDiv w:val="1"/>
      <w:marLeft w:val="0"/>
      <w:marRight w:val="0"/>
      <w:marTop w:val="0"/>
      <w:marBottom w:val="0"/>
      <w:divBdr>
        <w:top w:val="none" w:sz="0" w:space="0" w:color="auto"/>
        <w:left w:val="none" w:sz="0" w:space="0" w:color="auto"/>
        <w:bottom w:val="none" w:sz="0" w:space="0" w:color="auto"/>
        <w:right w:val="none" w:sz="0" w:space="0" w:color="auto"/>
      </w:divBdr>
    </w:div>
    <w:div w:id="586577507">
      <w:bodyDiv w:val="1"/>
      <w:marLeft w:val="0"/>
      <w:marRight w:val="0"/>
      <w:marTop w:val="0"/>
      <w:marBottom w:val="0"/>
      <w:divBdr>
        <w:top w:val="none" w:sz="0" w:space="0" w:color="auto"/>
        <w:left w:val="none" w:sz="0" w:space="0" w:color="auto"/>
        <w:bottom w:val="none" w:sz="0" w:space="0" w:color="auto"/>
        <w:right w:val="none" w:sz="0" w:space="0" w:color="auto"/>
      </w:divBdr>
    </w:div>
    <w:div w:id="586616940">
      <w:bodyDiv w:val="1"/>
      <w:marLeft w:val="0"/>
      <w:marRight w:val="0"/>
      <w:marTop w:val="0"/>
      <w:marBottom w:val="0"/>
      <w:divBdr>
        <w:top w:val="none" w:sz="0" w:space="0" w:color="auto"/>
        <w:left w:val="none" w:sz="0" w:space="0" w:color="auto"/>
        <w:bottom w:val="none" w:sz="0" w:space="0" w:color="auto"/>
        <w:right w:val="none" w:sz="0" w:space="0" w:color="auto"/>
      </w:divBdr>
    </w:div>
    <w:div w:id="587420135">
      <w:bodyDiv w:val="1"/>
      <w:marLeft w:val="0"/>
      <w:marRight w:val="0"/>
      <w:marTop w:val="0"/>
      <w:marBottom w:val="0"/>
      <w:divBdr>
        <w:top w:val="none" w:sz="0" w:space="0" w:color="auto"/>
        <w:left w:val="none" w:sz="0" w:space="0" w:color="auto"/>
        <w:bottom w:val="none" w:sz="0" w:space="0" w:color="auto"/>
        <w:right w:val="none" w:sz="0" w:space="0" w:color="auto"/>
      </w:divBdr>
    </w:div>
    <w:div w:id="587890157">
      <w:bodyDiv w:val="1"/>
      <w:marLeft w:val="0"/>
      <w:marRight w:val="0"/>
      <w:marTop w:val="0"/>
      <w:marBottom w:val="0"/>
      <w:divBdr>
        <w:top w:val="none" w:sz="0" w:space="0" w:color="auto"/>
        <w:left w:val="none" w:sz="0" w:space="0" w:color="auto"/>
        <w:bottom w:val="none" w:sz="0" w:space="0" w:color="auto"/>
        <w:right w:val="none" w:sz="0" w:space="0" w:color="auto"/>
      </w:divBdr>
    </w:div>
    <w:div w:id="588200092">
      <w:bodyDiv w:val="1"/>
      <w:marLeft w:val="0"/>
      <w:marRight w:val="0"/>
      <w:marTop w:val="0"/>
      <w:marBottom w:val="0"/>
      <w:divBdr>
        <w:top w:val="none" w:sz="0" w:space="0" w:color="auto"/>
        <w:left w:val="none" w:sz="0" w:space="0" w:color="auto"/>
        <w:bottom w:val="none" w:sz="0" w:space="0" w:color="auto"/>
        <w:right w:val="none" w:sz="0" w:space="0" w:color="auto"/>
      </w:divBdr>
    </w:div>
    <w:div w:id="588662251">
      <w:bodyDiv w:val="1"/>
      <w:marLeft w:val="0"/>
      <w:marRight w:val="0"/>
      <w:marTop w:val="0"/>
      <w:marBottom w:val="0"/>
      <w:divBdr>
        <w:top w:val="none" w:sz="0" w:space="0" w:color="auto"/>
        <w:left w:val="none" w:sz="0" w:space="0" w:color="auto"/>
        <w:bottom w:val="none" w:sz="0" w:space="0" w:color="auto"/>
        <w:right w:val="none" w:sz="0" w:space="0" w:color="auto"/>
      </w:divBdr>
    </w:div>
    <w:div w:id="589192120">
      <w:bodyDiv w:val="1"/>
      <w:marLeft w:val="0"/>
      <w:marRight w:val="0"/>
      <w:marTop w:val="0"/>
      <w:marBottom w:val="0"/>
      <w:divBdr>
        <w:top w:val="none" w:sz="0" w:space="0" w:color="auto"/>
        <w:left w:val="none" w:sz="0" w:space="0" w:color="auto"/>
        <w:bottom w:val="none" w:sz="0" w:space="0" w:color="auto"/>
        <w:right w:val="none" w:sz="0" w:space="0" w:color="auto"/>
      </w:divBdr>
    </w:div>
    <w:div w:id="589778128">
      <w:bodyDiv w:val="1"/>
      <w:marLeft w:val="0"/>
      <w:marRight w:val="0"/>
      <w:marTop w:val="0"/>
      <w:marBottom w:val="0"/>
      <w:divBdr>
        <w:top w:val="none" w:sz="0" w:space="0" w:color="auto"/>
        <w:left w:val="none" w:sz="0" w:space="0" w:color="auto"/>
        <w:bottom w:val="none" w:sz="0" w:space="0" w:color="auto"/>
        <w:right w:val="none" w:sz="0" w:space="0" w:color="auto"/>
      </w:divBdr>
    </w:div>
    <w:div w:id="591009639">
      <w:bodyDiv w:val="1"/>
      <w:marLeft w:val="0"/>
      <w:marRight w:val="0"/>
      <w:marTop w:val="0"/>
      <w:marBottom w:val="0"/>
      <w:divBdr>
        <w:top w:val="none" w:sz="0" w:space="0" w:color="auto"/>
        <w:left w:val="none" w:sz="0" w:space="0" w:color="auto"/>
        <w:bottom w:val="none" w:sz="0" w:space="0" w:color="auto"/>
        <w:right w:val="none" w:sz="0" w:space="0" w:color="auto"/>
      </w:divBdr>
    </w:div>
    <w:div w:id="591476333">
      <w:bodyDiv w:val="1"/>
      <w:marLeft w:val="0"/>
      <w:marRight w:val="0"/>
      <w:marTop w:val="0"/>
      <w:marBottom w:val="0"/>
      <w:divBdr>
        <w:top w:val="none" w:sz="0" w:space="0" w:color="auto"/>
        <w:left w:val="none" w:sz="0" w:space="0" w:color="auto"/>
        <w:bottom w:val="none" w:sz="0" w:space="0" w:color="auto"/>
        <w:right w:val="none" w:sz="0" w:space="0" w:color="auto"/>
      </w:divBdr>
    </w:div>
    <w:div w:id="591817657">
      <w:bodyDiv w:val="1"/>
      <w:marLeft w:val="0"/>
      <w:marRight w:val="0"/>
      <w:marTop w:val="0"/>
      <w:marBottom w:val="0"/>
      <w:divBdr>
        <w:top w:val="none" w:sz="0" w:space="0" w:color="auto"/>
        <w:left w:val="none" w:sz="0" w:space="0" w:color="auto"/>
        <w:bottom w:val="none" w:sz="0" w:space="0" w:color="auto"/>
        <w:right w:val="none" w:sz="0" w:space="0" w:color="auto"/>
      </w:divBdr>
    </w:div>
    <w:div w:id="592320897">
      <w:bodyDiv w:val="1"/>
      <w:marLeft w:val="0"/>
      <w:marRight w:val="0"/>
      <w:marTop w:val="0"/>
      <w:marBottom w:val="0"/>
      <w:divBdr>
        <w:top w:val="none" w:sz="0" w:space="0" w:color="auto"/>
        <w:left w:val="none" w:sz="0" w:space="0" w:color="auto"/>
        <w:bottom w:val="none" w:sz="0" w:space="0" w:color="auto"/>
        <w:right w:val="none" w:sz="0" w:space="0" w:color="auto"/>
      </w:divBdr>
    </w:div>
    <w:div w:id="592592763">
      <w:bodyDiv w:val="1"/>
      <w:marLeft w:val="0"/>
      <w:marRight w:val="0"/>
      <w:marTop w:val="0"/>
      <w:marBottom w:val="0"/>
      <w:divBdr>
        <w:top w:val="none" w:sz="0" w:space="0" w:color="auto"/>
        <w:left w:val="none" w:sz="0" w:space="0" w:color="auto"/>
        <w:bottom w:val="none" w:sz="0" w:space="0" w:color="auto"/>
        <w:right w:val="none" w:sz="0" w:space="0" w:color="auto"/>
      </w:divBdr>
    </w:div>
    <w:div w:id="593169612">
      <w:bodyDiv w:val="1"/>
      <w:marLeft w:val="0"/>
      <w:marRight w:val="0"/>
      <w:marTop w:val="0"/>
      <w:marBottom w:val="0"/>
      <w:divBdr>
        <w:top w:val="none" w:sz="0" w:space="0" w:color="auto"/>
        <w:left w:val="none" w:sz="0" w:space="0" w:color="auto"/>
        <w:bottom w:val="none" w:sz="0" w:space="0" w:color="auto"/>
        <w:right w:val="none" w:sz="0" w:space="0" w:color="auto"/>
      </w:divBdr>
    </w:div>
    <w:div w:id="593514890">
      <w:bodyDiv w:val="1"/>
      <w:marLeft w:val="0"/>
      <w:marRight w:val="0"/>
      <w:marTop w:val="0"/>
      <w:marBottom w:val="0"/>
      <w:divBdr>
        <w:top w:val="none" w:sz="0" w:space="0" w:color="auto"/>
        <w:left w:val="none" w:sz="0" w:space="0" w:color="auto"/>
        <w:bottom w:val="none" w:sz="0" w:space="0" w:color="auto"/>
        <w:right w:val="none" w:sz="0" w:space="0" w:color="auto"/>
      </w:divBdr>
    </w:div>
    <w:div w:id="594287368">
      <w:bodyDiv w:val="1"/>
      <w:marLeft w:val="0"/>
      <w:marRight w:val="0"/>
      <w:marTop w:val="0"/>
      <w:marBottom w:val="0"/>
      <w:divBdr>
        <w:top w:val="none" w:sz="0" w:space="0" w:color="auto"/>
        <w:left w:val="none" w:sz="0" w:space="0" w:color="auto"/>
        <w:bottom w:val="none" w:sz="0" w:space="0" w:color="auto"/>
        <w:right w:val="none" w:sz="0" w:space="0" w:color="auto"/>
      </w:divBdr>
    </w:div>
    <w:div w:id="594754876">
      <w:bodyDiv w:val="1"/>
      <w:marLeft w:val="0"/>
      <w:marRight w:val="0"/>
      <w:marTop w:val="0"/>
      <w:marBottom w:val="0"/>
      <w:divBdr>
        <w:top w:val="none" w:sz="0" w:space="0" w:color="auto"/>
        <w:left w:val="none" w:sz="0" w:space="0" w:color="auto"/>
        <w:bottom w:val="none" w:sz="0" w:space="0" w:color="auto"/>
        <w:right w:val="none" w:sz="0" w:space="0" w:color="auto"/>
      </w:divBdr>
    </w:div>
    <w:div w:id="595527778">
      <w:bodyDiv w:val="1"/>
      <w:marLeft w:val="0"/>
      <w:marRight w:val="0"/>
      <w:marTop w:val="0"/>
      <w:marBottom w:val="0"/>
      <w:divBdr>
        <w:top w:val="none" w:sz="0" w:space="0" w:color="auto"/>
        <w:left w:val="none" w:sz="0" w:space="0" w:color="auto"/>
        <w:bottom w:val="none" w:sz="0" w:space="0" w:color="auto"/>
        <w:right w:val="none" w:sz="0" w:space="0" w:color="auto"/>
      </w:divBdr>
    </w:div>
    <w:div w:id="596332261">
      <w:bodyDiv w:val="1"/>
      <w:marLeft w:val="0"/>
      <w:marRight w:val="0"/>
      <w:marTop w:val="0"/>
      <w:marBottom w:val="0"/>
      <w:divBdr>
        <w:top w:val="none" w:sz="0" w:space="0" w:color="auto"/>
        <w:left w:val="none" w:sz="0" w:space="0" w:color="auto"/>
        <w:bottom w:val="none" w:sz="0" w:space="0" w:color="auto"/>
        <w:right w:val="none" w:sz="0" w:space="0" w:color="auto"/>
      </w:divBdr>
    </w:div>
    <w:div w:id="596598064">
      <w:bodyDiv w:val="1"/>
      <w:marLeft w:val="0"/>
      <w:marRight w:val="0"/>
      <w:marTop w:val="0"/>
      <w:marBottom w:val="0"/>
      <w:divBdr>
        <w:top w:val="none" w:sz="0" w:space="0" w:color="auto"/>
        <w:left w:val="none" w:sz="0" w:space="0" w:color="auto"/>
        <w:bottom w:val="none" w:sz="0" w:space="0" w:color="auto"/>
        <w:right w:val="none" w:sz="0" w:space="0" w:color="auto"/>
      </w:divBdr>
    </w:div>
    <w:div w:id="596719921">
      <w:bodyDiv w:val="1"/>
      <w:marLeft w:val="0"/>
      <w:marRight w:val="0"/>
      <w:marTop w:val="0"/>
      <w:marBottom w:val="0"/>
      <w:divBdr>
        <w:top w:val="none" w:sz="0" w:space="0" w:color="auto"/>
        <w:left w:val="none" w:sz="0" w:space="0" w:color="auto"/>
        <w:bottom w:val="none" w:sz="0" w:space="0" w:color="auto"/>
        <w:right w:val="none" w:sz="0" w:space="0" w:color="auto"/>
      </w:divBdr>
    </w:div>
    <w:div w:id="596906516">
      <w:bodyDiv w:val="1"/>
      <w:marLeft w:val="0"/>
      <w:marRight w:val="0"/>
      <w:marTop w:val="0"/>
      <w:marBottom w:val="0"/>
      <w:divBdr>
        <w:top w:val="none" w:sz="0" w:space="0" w:color="auto"/>
        <w:left w:val="none" w:sz="0" w:space="0" w:color="auto"/>
        <w:bottom w:val="none" w:sz="0" w:space="0" w:color="auto"/>
        <w:right w:val="none" w:sz="0" w:space="0" w:color="auto"/>
      </w:divBdr>
    </w:div>
    <w:div w:id="598172909">
      <w:bodyDiv w:val="1"/>
      <w:marLeft w:val="0"/>
      <w:marRight w:val="0"/>
      <w:marTop w:val="0"/>
      <w:marBottom w:val="0"/>
      <w:divBdr>
        <w:top w:val="none" w:sz="0" w:space="0" w:color="auto"/>
        <w:left w:val="none" w:sz="0" w:space="0" w:color="auto"/>
        <w:bottom w:val="none" w:sz="0" w:space="0" w:color="auto"/>
        <w:right w:val="none" w:sz="0" w:space="0" w:color="auto"/>
      </w:divBdr>
    </w:div>
    <w:div w:id="598300134">
      <w:bodyDiv w:val="1"/>
      <w:marLeft w:val="0"/>
      <w:marRight w:val="0"/>
      <w:marTop w:val="0"/>
      <w:marBottom w:val="0"/>
      <w:divBdr>
        <w:top w:val="none" w:sz="0" w:space="0" w:color="auto"/>
        <w:left w:val="none" w:sz="0" w:space="0" w:color="auto"/>
        <w:bottom w:val="none" w:sz="0" w:space="0" w:color="auto"/>
        <w:right w:val="none" w:sz="0" w:space="0" w:color="auto"/>
      </w:divBdr>
    </w:div>
    <w:div w:id="598413660">
      <w:bodyDiv w:val="1"/>
      <w:marLeft w:val="0"/>
      <w:marRight w:val="0"/>
      <w:marTop w:val="0"/>
      <w:marBottom w:val="0"/>
      <w:divBdr>
        <w:top w:val="none" w:sz="0" w:space="0" w:color="auto"/>
        <w:left w:val="none" w:sz="0" w:space="0" w:color="auto"/>
        <w:bottom w:val="none" w:sz="0" w:space="0" w:color="auto"/>
        <w:right w:val="none" w:sz="0" w:space="0" w:color="auto"/>
      </w:divBdr>
    </w:div>
    <w:div w:id="598606333">
      <w:bodyDiv w:val="1"/>
      <w:marLeft w:val="0"/>
      <w:marRight w:val="0"/>
      <w:marTop w:val="0"/>
      <w:marBottom w:val="0"/>
      <w:divBdr>
        <w:top w:val="none" w:sz="0" w:space="0" w:color="auto"/>
        <w:left w:val="none" w:sz="0" w:space="0" w:color="auto"/>
        <w:bottom w:val="none" w:sz="0" w:space="0" w:color="auto"/>
        <w:right w:val="none" w:sz="0" w:space="0" w:color="auto"/>
      </w:divBdr>
    </w:div>
    <w:div w:id="598683070">
      <w:bodyDiv w:val="1"/>
      <w:marLeft w:val="0"/>
      <w:marRight w:val="0"/>
      <w:marTop w:val="0"/>
      <w:marBottom w:val="0"/>
      <w:divBdr>
        <w:top w:val="none" w:sz="0" w:space="0" w:color="auto"/>
        <w:left w:val="none" w:sz="0" w:space="0" w:color="auto"/>
        <w:bottom w:val="none" w:sz="0" w:space="0" w:color="auto"/>
        <w:right w:val="none" w:sz="0" w:space="0" w:color="auto"/>
      </w:divBdr>
    </w:div>
    <w:div w:id="599144798">
      <w:bodyDiv w:val="1"/>
      <w:marLeft w:val="0"/>
      <w:marRight w:val="0"/>
      <w:marTop w:val="0"/>
      <w:marBottom w:val="0"/>
      <w:divBdr>
        <w:top w:val="none" w:sz="0" w:space="0" w:color="auto"/>
        <w:left w:val="none" w:sz="0" w:space="0" w:color="auto"/>
        <w:bottom w:val="none" w:sz="0" w:space="0" w:color="auto"/>
        <w:right w:val="none" w:sz="0" w:space="0" w:color="auto"/>
      </w:divBdr>
    </w:div>
    <w:div w:id="599725218">
      <w:bodyDiv w:val="1"/>
      <w:marLeft w:val="0"/>
      <w:marRight w:val="0"/>
      <w:marTop w:val="0"/>
      <w:marBottom w:val="0"/>
      <w:divBdr>
        <w:top w:val="none" w:sz="0" w:space="0" w:color="auto"/>
        <w:left w:val="none" w:sz="0" w:space="0" w:color="auto"/>
        <w:bottom w:val="none" w:sz="0" w:space="0" w:color="auto"/>
        <w:right w:val="none" w:sz="0" w:space="0" w:color="auto"/>
      </w:divBdr>
    </w:div>
    <w:div w:id="599872991">
      <w:bodyDiv w:val="1"/>
      <w:marLeft w:val="0"/>
      <w:marRight w:val="0"/>
      <w:marTop w:val="0"/>
      <w:marBottom w:val="0"/>
      <w:divBdr>
        <w:top w:val="none" w:sz="0" w:space="0" w:color="auto"/>
        <w:left w:val="none" w:sz="0" w:space="0" w:color="auto"/>
        <w:bottom w:val="none" w:sz="0" w:space="0" w:color="auto"/>
        <w:right w:val="none" w:sz="0" w:space="0" w:color="auto"/>
      </w:divBdr>
      <w:divsChild>
        <w:div w:id="1788893531">
          <w:marLeft w:val="480"/>
          <w:marRight w:val="0"/>
          <w:marTop w:val="0"/>
          <w:marBottom w:val="0"/>
          <w:divBdr>
            <w:top w:val="none" w:sz="0" w:space="0" w:color="auto"/>
            <w:left w:val="none" w:sz="0" w:space="0" w:color="auto"/>
            <w:bottom w:val="none" w:sz="0" w:space="0" w:color="auto"/>
            <w:right w:val="none" w:sz="0" w:space="0" w:color="auto"/>
          </w:divBdr>
        </w:div>
        <w:div w:id="203908122">
          <w:marLeft w:val="480"/>
          <w:marRight w:val="0"/>
          <w:marTop w:val="0"/>
          <w:marBottom w:val="0"/>
          <w:divBdr>
            <w:top w:val="none" w:sz="0" w:space="0" w:color="auto"/>
            <w:left w:val="none" w:sz="0" w:space="0" w:color="auto"/>
            <w:bottom w:val="none" w:sz="0" w:space="0" w:color="auto"/>
            <w:right w:val="none" w:sz="0" w:space="0" w:color="auto"/>
          </w:divBdr>
        </w:div>
        <w:div w:id="1527598480">
          <w:marLeft w:val="480"/>
          <w:marRight w:val="0"/>
          <w:marTop w:val="0"/>
          <w:marBottom w:val="0"/>
          <w:divBdr>
            <w:top w:val="none" w:sz="0" w:space="0" w:color="auto"/>
            <w:left w:val="none" w:sz="0" w:space="0" w:color="auto"/>
            <w:bottom w:val="none" w:sz="0" w:space="0" w:color="auto"/>
            <w:right w:val="none" w:sz="0" w:space="0" w:color="auto"/>
          </w:divBdr>
        </w:div>
        <w:div w:id="965237022">
          <w:marLeft w:val="480"/>
          <w:marRight w:val="0"/>
          <w:marTop w:val="0"/>
          <w:marBottom w:val="0"/>
          <w:divBdr>
            <w:top w:val="none" w:sz="0" w:space="0" w:color="auto"/>
            <w:left w:val="none" w:sz="0" w:space="0" w:color="auto"/>
            <w:bottom w:val="none" w:sz="0" w:space="0" w:color="auto"/>
            <w:right w:val="none" w:sz="0" w:space="0" w:color="auto"/>
          </w:divBdr>
        </w:div>
        <w:div w:id="1912303185">
          <w:marLeft w:val="480"/>
          <w:marRight w:val="0"/>
          <w:marTop w:val="0"/>
          <w:marBottom w:val="0"/>
          <w:divBdr>
            <w:top w:val="none" w:sz="0" w:space="0" w:color="auto"/>
            <w:left w:val="none" w:sz="0" w:space="0" w:color="auto"/>
            <w:bottom w:val="none" w:sz="0" w:space="0" w:color="auto"/>
            <w:right w:val="none" w:sz="0" w:space="0" w:color="auto"/>
          </w:divBdr>
        </w:div>
        <w:div w:id="971836356">
          <w:marLeft w:val="480"/>
          <w:marRight w:val="0"/>
          <w:marTop w:val="0"/>
          <w:marBottom w:val="0"/>
          <w:divBdr>
            <w:top w:val="none" w:sz="0" w:space="0" w:color="auto"/>
            <w:left w:val="none" w:sz="0" w:space="0" w:color="auto"/>
            <w:bottom w:val="none" w:sz="0" w:space="0" w:color="auto"/>
            <w:right w:val="none" w:sz="0" w:space="0" w:color="auto"/>
          </w:divBdr>
        </w:div>
        <w:div w:id="1936086888">
          <w:marLeft w:val="480"/>
          <w:marRight w:val="0"/>
          <w:marTop w:val="0"/>
          <w:marBottom w:val="0"/>
          <w:divBdr>
            <w:top w:val="none" w:sz="0" w:space="0" w:color="auto"/>
            <w:left w:val="none" w:sz="0" w:space="0" w:color="auto"/>
            <w:bottom w:val="none" w:sz="0" w:space="0" w:color="auto"/>
            <w:right w:val="none" w:sz="0" w:space="0" w:color="auto"/>
          </w:divBdr>
        </w:div>
        <w:div w:id="1601522601">
          <w:marLeft w:val="480"/>
          <w:marRight w:val="0"/>
          <w:marTop w:val="0"/>
          <w:marBottom w:val="0"/>
          <w:divBdr>
            <w:top w:val="none" w:sz="0" w:space="0" w:color="auto"/>
            <w:left w:val="none" w:sz="0" w:space="0" w:color="auto"/>
            <w:bottom w:val="none" w:sz="0" w:space="0" w:color="auto"/>
            <w:right w:val="none" w:sz="0" w:space="0" w:color="auto"/>
          </w:divBdr>
        </w:div>
        <w:div w:id="629241991">
          <w:marLeft w:val="480"/>
          <w:marRight w:val="0"/>
          <w:marTop w:val="0"/>
          <w:marBottom w:val="0"/>
          <w:divBdr>
            <w:top w:val="none" w:sz="0" w:space="0" w:color="auto"/>
            <w:left w:val="none" w:sz="0" w:space="0" w:color="auto"/>
            <w:bottom w:val="none" w:sz="0" w:space="0" w:color="auto"/>
            <w:right w:val="none" w:sz="0" w:space="0" w:color="auto"/>
          </w:divBdr>
        </w:div>
        <w:div w:id="20671407">
          <w:marLeft w:val="480"/>
          <w:marRight w:val="0"/>
          <w:marTop w:val="0"/>
          <w:marBottom w:val="0"/>
          <w:divBdr>
            <w:top w:val="none" w:sz="0" w:space="0" w:color="auto"/>
            <w:left w:val="none" w:sz="0" w:space="0" w:color="auto"/>
            <w:bottom w:val="none" w:sz="0" w:space="0" w:color="auto"/>
            <w:right w:val="none" w:sz="0" w:space="0" w:color="auto"/>
          </w:divBdr>
        </w:div>
        <w:div w:id="1151408942">
          <w:marLeft w:val="480"/>
          <w:marRight w:val="0"/>
          <w:marTop w:val="0"/>
          <w:marBottom w:val="0"/>
          <w:divBdr>
            <w:top w:val="none" w:sz="0" w:space="0" w:color="auto"/>
            <w:left w:val="none" w:sz="0" w:space="0" w:color="auto"/>
            <w:bottom w:val="none" w:sz="0" w:space="0" w:color="auto"/>
            <w:right w:val="none" w:sz="0" w:space="0" w:color="auto"/>
          </w:divBdr>
        </w:div>
        <w:div w:id="878588218">
          <w:marLeft w:val="480"/>
          <w:marRight w:val="0"/>
          <w:marTop w:val="0"/>
          <w:marBottom w:val="0"/>
          <w:divBdr>
            <w:top w:val="none" w:sz="0" w:space="0" w:color="auto"/>
            <w:left w:val="none" w:sz="0" w:space="0" w:color="auto"/>
            <w:bottom w:val="none" w:sz="0" w:space="0" w:color="auto"/>
            <w:right w:val="none" w:sz="0" w:space="0" w:color="auto"/>
          </w:divBdr>
        </w:div>
      </w:divsChild>
    </w:div>
    <w:div w:id="600190349">
      <w:bodyDiv w:val="1"/>
      <w:marLeft w:val="0"/>
      <w:marRight w:val="0"/>
      <w:marTop w:val="0"/>
      <w:marBottom w:val="0"/>
      <w:divBdr>
        <w:top w:val="none" w:sz="0" w:space="0" w:color="auto"/>
        <w:left w:val="none" w:sz="0" w:space="0" w:color="auto"/>
        <w:bottom w:val="none" w:sz="0" w:space="0" w:color="auto"/>
        <w:right w:val="none" w:sz="0" w:space="0" w:color="auto"/>
      </w:divBdr>
    </w:div>
    <w:div w:id="600453804">
      <w:bodyDiv w:val="1"/>
      <w:marLeft w:val="0"/>
      <w:marRight w:val="0"/>
      <w:marTop w:val="0"/>
      <w:marBottom w:val="0"/>
      <w:divBdr>
        <w:top w:val="none" w:sz="0" w:space="0" w:color="auto"/>
        <w:left w:val="none" w:sz="0" w:space="0" w:color="auto"/>
        <w:bottom w:val="none" w:sz="0" w:space="0" w:color="auto"/>
        <w:right w:val="none" w:sz="0" w:space="0" w:color="auto"/>
      </w:divBdr>
    </w:div>
    <w:div w:id="601031783">
      <w:bodyDiv w:val="1"/>
      <w:marLeft w:val="0"/>
      <w:marRight w:val="0"/>
      <w:marTop w:val="0"/>
      <w:marBottom w:val="0"/>
      <w:divBdr>
        <w:top w:val="none" w:sz="0" w:space="0" w:color="auto"/>
        <w:left w:val="none" w:sz="0" w:space="0" w:color="auto"/>
        <w:bottom w:val="none" w:sz="0" w:space="0" w:color="auto"/>
        <w:right w:val="none" w:sz="0" w:space="0" w:color="auto"/>
      </w:divBdr>
    </w:div>
    <w:div w:id="601381398">
      <w:bodyDiv w:val="1"/>
      <w:marLeft w:val="0"/>
      <w:marRight w:val="0"/>
      <w:marTop w:val="0"/>
      <w:marBottom w:val="0"/>
      <w:divBdr>
        <w:top w:val="none" w:sz="0" w:space="0" w:color="auto"/>
        <w:left w:val="none" w:sz="0" w:space="0" w:color="auto"/>
        <w:bottom w:val="none" w:sz="0" w:space="0" w:color="auto"/>
        <w:right w:val="none" w:sz="0" w:space="0" w:color="auto"/>
      </w:divBdr>
    </w:div>
    <w:div w:id="602495679">
      <w:bodyDiv w:val="1"/>
      <w:marLeft w:val="0"/>
      <w:marRight w:val="0"/>
      <w:marTop w:val="0"/>
      <w:marBottom w:val="0"/>
      <w:divBdr>
        <w:top w:val="none" w:sz="0" w:space="0" w:color="auto"/>
        <w:left w:val="none" w:sz="0" w:space="0" w:color="auto"/>
        <w:bottom w:val="none" w:sz="0" w:space="0" w:color="auto"/>
        <w:right w:val="none" w:sz="0" w:space="0" w:color="auto"/>
      </w:divBdr>
    </w:div>
    <w:div w:id="603226086">
      <w:bodyDiv w:val="1"/>
      <w:marLeft w:val="0"/>
      <w:marRight w:val="0"/>
      <w:marTop w:val="0"/>
      <w:marBottom w:val="0"/>
      <w:divBdr>
        <w:top w:val="none" w:sz="0" w:space="0" w:color="auto"/>
        <w:left w:val="none" w:sz="0" w:space="0" w:color="auto"/>
        <w:bottom w:val="none" w:sz="0" w:space="0" w:color="auto"/>
        <w:right w:val="none" w:sz="0" w:space="0" w:color="auto"/>
      </w:divBdr>
    </w:div>
    <w:div w:id="604923640">
      <w:bodyDiv w:val="1"/>
      <w:marLeft w:val="0"/>
      <w:marRight w:val="0"/>
      <w:marTop w:val="0"/>
      <w:marBottom w:val="0"/>
      <w:divBdr>
        <w:top w:val="none" w:sz="0" w:space="0" w:color="auto"/>
        <w:left w:val="none" w:sz="0" w:space="0" w:color="auto"/>
        <w:bottom w:val="none" w:sz="0" w:space="0" w:color="auto"/>
        <w:right w:val="none" w:sz="0" w:space="0" w:color="auto"/>
      </w:divBdr>
    </w:div>
    <w:div w:id="605577021">
      <w:bodyDiv w:val="1"/>
      <w:marLeft w:val="0"/>
      <w:marRight w:val="0"/>
      <w:marTop w:val="0"/>
      <w:marBottom w:val="0"/>
      <w:divBdr>
        <w:top w:val="none" w:sz="0" w:space="0" w:color="auto"/>
        <w:left w:val="none" w:sz="0" w:space="0" w:color="auto"/>
        <w:bottom w:val="none" w:sz="0" w:space="0" w:color="auto"/>
        <w:right w:val="none" w:sz="0" w:space="0" w:color="auto"/>
      </w:divBdr>
    </w:div>
    <w:div w:id="605620654">
      <w:bodyDiv w:val="1"/>
      <w:marLeft w:val="0"/>
      <w:marRight w:val="0"/>
      <w:marTop w:val="0"/>
      <w:marBottom w:val="0"/>
      <w:divBdr>
        <w:top w:val="none" w:sz="0" w:space="0" w:color="auto"/>
        <w:left w:val="none" w:sz="0" w:space="0" w:color="auto"/>
        <w:bottom w:val="none" w:sz="0" w:space="0" w:color="auto"/>
        <w:right w:val="none" w:sz="0" w:space="0" w:color="auto"/>
      </w:divBdr>
    </w:div>
    <w:div w:id="606037163">
      <w:bodyDiv w:val="1"/>
      <w:marLeft w:val="0"/>
      <w:marRight w:val="0"/>
      <w:marTop w:val="0"/>
      <w:marBottom w:val="0"/>
      <w:divBdr>
        <w:top w:val="none" w:sz="0" w:space="0" w:color="auto"/>
        <w:left w:val="none" w:sz="0" w:space="0" w:color="auto"/>
        <w:bottom w:val="none" w:sz="0" w:space="0" w:color="auto"/>
        <w:right w:val="none" w:sz="0" w:space="0" w:color="auto"/>
      </w:divBdr>
    </w:div>
    <w:div w:id="606040653">
      <w:bodyDiv w:val="1"/>
      <w:marLeft w:val="0"/>
      <w:marRight w:val="0"/>
      <w:marTop w:val="0"/>
      <w:marBottom w:val="0"/>
      <w:divBdr>
        <w:top w:val="none" w:sz="0" w:space="0" w:color="auto"/>
        <w:left w:val="none" w:sz="0" w:space="0" w:color="auto"/>
        <w:bottom w:val="none" w:sz="0" w:space="0" w:color="auto"/>
        <w:right w:val="none" w:sz="0" w:space="0" w:color="auto"/>
      </w:divBdr>
    </w:div>
    <w:div w:id="606078562">
      <w:bodyDiv w:val="1"/>
      <w:marLeft w:val="0"/>
      <w:marRight w:val="0"/>
      <w:marTop w:val="0"/>
      <w:marBottom w:val="0"/>
      <w:divBdr>
        <w:top w:val="none" w:sz="0" w:space="0" w:color="auto"/>
        <w:left w:val="none" w:sz="0" w:space="0" w:color="auto"/>
        <w:bottom w:val="none" w:sz="0" w:space="0" w:color="auto"/>
        <w:right w:val="none" w:sz="0" w:space="0" w:color="auto"/>
      </w:divBdr>
    </w:div>
    <w:div w:id="608859927">
      <w:bodyDiv w:val="1"/>
      <w:marLeft w:val="0"/>
      <w:marRight w:val="0"/>
      <w:marTop w:val="0"/>
      <w:marBottom w:val="0"/>
      <w:divBdr>
        <w:top w:val="none" w:sz="0" w:space="0" w:color="auto"/>
        <w:left w:val="none" w:sz="0" w:space="0" w:color="auto"/>
        <w:bottom w:val="none" w:sz="0" w:space="0" w:color="auto"/>
        <w:right w:val="none" w:sz="0" w:space="0" w:color="auto"/>
      </w:divBdr>
    </w:div>
    <w:div w:id="609893944">
      <w:bodyDiv w:val="1"/>
      <w:marLeft w:val="0"/>
      <w:marRight w:val="0"/>
      <w:marTop w:val="0"/>
      <w:marBottom w:val="0"/>
      <w:divBdr>
        <w:top w:val="none" w:sz="0" w:space="0" w:color="auto"/>
        <w:left w:val="none" w:sz="0" w:space="0" w:color="auto"/>
        <w:bottom w:val="none" w:sz="0" w:space="0" w:color="auto"/>
        <w:right w:val="none" w:sz="0" w:space="0" w:color="auto"/>
      </w:divBdr>
    </w:div>
    <w:div w:id="610938114">
      <w:bodyDiv w:val="1"/>
      <w:marLeft w:val="0"/>
      <w:marRight w:val="0"/>
      <w:marTop w:val="0"/>
      <w:marBottom w:val="0"/>
      <w:divBdr>
        <w:top w:val="none" w:sz="0" w:space="0" w:color="auto"/>
        <w:left w:val="none" w:sz="0" w:space="0" w:color="auto"/>
        <w:bottom w:val="none" w:sz="0" w:space="0" w:color="auto"/>
        <w:right w:val="none" w:sz="0" w:space="0" w:color="auto"/>
      </w:divBdr>
    </w:div>
    <w:div w:id="611089452">
      <w:bodyDiv w:val="1"/>
      <w:marLeft w:val="0"/>
      <w:marRight w:val="0"/>
      <w:marTop w:val="0"/>
      <w:marBottom w:val="0"/>
      <w:divBdr>
        <w:top w:val="none" w:sz="0" w:space="0" w:color="auto"/>
        <w:left w:val="none" w:sz="0" w:space="0" w:color="auto"/>
        <w:bottom w:val="none" w:sz="0" w:space="0" w:color="auto"/>
        <w:right w:val="none" w:sz="0" w:space="0" w:color="auto"/>
      </w:divBdr>
    </w:div>
    <w:div w:id="611935887">
      <w:bodyDiv w:val="1"/>
      <w:marLeft w:val="0"/>
      <w:marRight w:val="0"/>
      <w:marTop w:val="0"/>
      <w:marBottom w:val="0"/>
      <w:divBdr>
        <w:top w:val="none" w:sz="0" w:space="0" w:color="auto"/>
        <w:left w:val="none" w:sz="0" w:space="0" w:color="auto"/>
        <w:bottom w:val="none" w:sz="0" w:space="0" w:color="auto"/>
        <w:right w:val="none" w:sz="0" w:space="0" w:color="auto"/>
      </w:divBdr>
    </w:div>
    <w:div w:id="612321406">
      <w:bodyDiv w:val="1"/>
      <w:marLeft w:val="0"/>
      <w:marRight w:val="0"/>
      <w:marTop w:val="0"/>
      <w:marBottom w:val="0"/>
      <w:divBdr>
        <w:top w:val="none" w:sz="0" w:space="0" w:color="auto"/>
        <w:left w:val="none" w:sz="0" w:space="0" w:color="auto"/>
        <w:bottom w:val="none" w:sz="0" w:space="0" w:color="auto"/>
        <w:right w:val="none" w:sz="0" w:space="0" w:color="auto"/>
      </w:divBdr>
    </w:div>
    <w:div w:id="612324768">
      <w:bodyDiv w:val="1"/>
      <w:marLeft w:val="0"/>
      <w:marRight w:val="0"/>
      <w:marTop w:val="0"/>
      <w:marBottom w:val="0"/>
      <w:divBdr>
        <w:top w:val="none" w:sz="0" w:space="0" w:color="auto"/>
        <w:left w:val="none" w:sz="0" w:space="0" w:color="auto"/>
        <w:bottom w:val="none" w:sz="0" w:space="0" w:color="auto"/>
        <w:right w:val="none" w:sz="0" w:space="0" w:color="auto"/>
      </w:divBdr>
    </w:div>
    <w:div w:id="612442262">
      <w:bodyDiv w:val="1"/>
      <w:marLeft w:val="0"/>
      <w:marRight w:val="0"/>
      <w:marTop w:val="0"/>
      <w:marBottom w:val="0"/>
      <w:divBdr>
        <w:top w:val="none" w:sz="0" w:space="0" w:color="auto"/>
        <w:left w:val="none" w:sz="0" w:space="0" w:color="auto"/>
        <w:bottom w:val="none" w:sz="0" w:space="0" w:color="auto"/>
        <w:right w:val="none" w:sz="0" w:space="0" w:color="auto"/>
      </w:divBdr>
    </w:div>
    <w:div w:id="613051010">
      <w:bodyDiv w:val="1"/>
      <w:marLeft w:val="0"/>
      <w:marRight w:val="0"/>
      <w:marTop w:val="0"/>
      <w:marBottom w:val="0"/>
      <w:divBdr>
        <w:top w:val="none" w:sz="0" w:space="0" w:color="auto"/>
        <w:left w:val="none" w:sz="0" w:space="0" w:color="auto"/>
        <w:bottom w:val="none" w:sz="0" w:space="0" w:color="auto"/>
        <w:right w:val="none" w:sz="0" w:space="0" w:color="auto"/>
      </w:divBdr>
    </w:div>
    <w:div w:id="614364628">
      <w:bodyDiv w:val="1"/>
      <w:marLeft w:val="0"/>
      <w:marRight w:val="0"/>
      <w:marTop w:val="0"/>
      <w:marBottom w:val="0"/>
      <w:divBdr>
        <w:top w:val="none" w:sz="0" w:space="0" w:color="auto"/>
        <w:left w:val="none" w:sz="0" w:space="0" w:color="auto"/>
        <w:bottom w:val="none" w:sz="0" w:space="0" w:color="auto"/>
        <w:right w:val="none" w:sz="0" w:space="0" w:color="auto"/>
      </w:divBdr>
    </w:div>
    <w:div w:id="614604226">
      <w:bodyDiv w:val="1"/>
      <w:marLeft w:val="0"/>
      <w:marRight w:val="0"/>
      <w:marTop w:val="0"/>
      <w:marBottom w:val="0"/>
      <w:divBdr>
        <w:top w:val="none" w:sz="0" w:space="0" w:color="auto"/>
        <w:left w:val="none" w:sz="0" w:space="0" w:color="auto"/>
        <w:bottom w:val="none" w:sz="0" w:space="0" w:color="auto"/>
        <w:right w:val="none" w:sz="0" w:space="0" w:color="auto"/>
      </w:divBdr>
    </w:div>
    <w:div w:id="614752836">
      <w:bodyDiv w:val="1"/>
      <w:marLeft w:val="0"/>
      <w:marRight w:val="0"/>
      <w:marTop w:val="0"/>
      <w:marBottom w:val="0"/>
      <w:divBdr>
        <w:top w:val="none" w:sz="0" w:space="0" w:color="auto"/>
        <w:left w:val="none" w:sz="0" w:space="0" w:color="auto"/>
        <w:bottom w:val="none" w:sz="0" w:space="0" w:color="auto"/>
        <w:right w:val="none" w:sz="0" w:space="0" w:color="auto"/>
      </w:divBdr>
    </w:div>
    <w:div w:id="615218352">
      <w:bodyDiv w:val="1"/>
      <w:marLeft w:val="0"/>
      <w:marRight w:val="0"/>
      <w:marTop w:val="0"/>
      <w:marBottom w:val="0"/>
      <w:divBdr>
        <w:top w:val="none" w:sz="0" w:space="0" w:color="auto"/>
        <w:left w:val="none" w:sz="0" w:space="0" w:color="auto"/>
        <w:bottom w:val="none" w:sz="0" w:space="0" w:color="auto"/>
        <w:right w:val="none" w:sz="0" w:space="0" w:color="auto"/>
      </w:divBdr>
    </w:div>
    <w:div w:id="615260768">
      <w:bodyDiv w:val="1"/>
      <w:marLeft w:val="0"/>
      <w:marRight w:val="0"/>
      <w:marTop w:val="0"/>
      <w:marBottom w:val="0"/>
      <w:divBdr>
        <w:top w:val="none" w:sz="0" w:space="0" w:color="auto"/>
        <w:left w:val="none" w:sz="0" w:space="0" w:color="auto"/>
        <w:bottom w:val="none" w:sz="0" w:space="0" w:color="auto"/>
        <w:right w:val="none" w:sz="0" w:space="0" w:color="auto"/>
      </w:divBdr>
    </w:div>
    <w:div w:id="615867574">
      <w:bodyDiv w:val="1"/>
      <w:marLeft w:val="0"/>
      <w:marRight w:val="0"/>
      <w:marTop w:val="0"/>
      <w:marBottom w:val="0"/>
      <w:divBdr>
        <w:top w:val="none" w:sz="0" w:space="0" w:color="auto"/>
        <w:left w:val="none" w:sz="0" w:space="0" w:color="auto"/>
        <w:bottom w:val="none" w:sz="0" w:space="0" w:color="auto"/>
        <w:right w:val="none" w:sz="0" w:space="0" w:color="auto"/>
      </w:divBdr>
    </w:div>
    <w:div w:id="615983605">
      <w:bodyDiv w:val="1"/>
      <w:marLeft w:val="0"/>
      <w:marRight w:val="0"/>
      <w:marTop w:val="0"/>
      <w:marBottom w:val="0"/>
      <w:divBdr>
        <w:top w:val="none" w:sz="0" w:space="0" w:color="auto"/>
        <w:left w:val="none" w:sz="0" w:space="0" w:color="auto"/>
        <w:bottom w:val="none" w:sz="0" w:space="0" w:color="auto"/>
        <w:right w:val="none" w:sz="0" w:space="0" w:color="auto"/>
      </w:divBdr>
    </w:div>
    <w:div w:id="616377320">
      <w:bodyDiv w:val="1"/>
      <w:marLeft w:val="0"/>
      <w:marRight w:val="0"/>
      <w:marTop w:val="0"/>
      <w:marBottom w:val="0"/>
      <w:divBdr>
        <w:top w:val="none" w:sz="0" w:space="0" w:color="auto"/>
        <w:left w:val="none" w:sz="0" w:space="0" w:color="auto"/>
        <w:bottom w:val="none" w:sz="0" w:space="0" w:color="auto"/>
        <w:right w:val="none" w:sz="0" w:space="0" w:color="auto"/>
      </w:divBdr>
    </w:div>
    <w:div w:id="616450272">
      <w:bodyDiv w:val="1"/>
      <w:marLeft w:val="0"/>
      <w:marRight w:val="0"/>
      <w:marTop w:val="0"/>
      <w:marBottom w:val="0"/>
      <w:divBdr>
        <w:top w:val="none" w:sz="0" w:space="0" w:color="auto"/>
        <w:left w:val="none" w:sz="0" w:space="0" w:color="auto"/>
        <w:bottom w:val="none" w:sz="0" w:space="0" w:color="auto"/>
        <w:right w:val="none" w:sz="0" w:space="0" w:color="auto"/>
      </w:divBdr>
    </w:div>
    <w:div w:id="616721053">
      <w:bodyDiv w:val="1"/>
      <w:marLeft w:val="0"/>
      <w:marRight w:val="0"/>
      <w:marTop w:val="0"/>
      <w:marBottom w:val="0"/>
      <w:divBdr>
        <w:top w:val="none" w:sz="0" w:space="0" w:color="auto"/>
        <w:left w:val="none" w:sz="0" w:space="0" w:color="auto"/>
        <w:bottom w:val="none" w:sz="0" w:space="0" w:color="auto"/>
        <w:right w:val="none" w:sz="0" w:space="0" w:color="auto"/>
      </w:divBdr>
    </w:div>
    <w:div w:id="616988594">
      <w:bodyDiv w:val="1"/>
      <w:marLeft w:val="0"/>
      <w:marRight w:val="0"/>
      <w:marTop w:val="0"/>
      <w:marBottom w:val="0"/>
      <w:divBdr>
        <w:top w:val="none" w:sz="0" w:space="0" w:color="auto"/>
        <w:left w:val="none" w:sz="0" w:space="0" w:color="auto"/>
        <w:bottom w:val="none" w:sz="0" w:space="0" w:color="auto"/>
        <w:right w:val="none" w:sz="0" w:space="0" w:color="auto"/>
      </w:divBdr>
    </w:div>
    <w:div w:id="617175952">
      <w:bodyDiv w:val="1"/>
      <w:marLeft w:val="0"/>
      <w:marRight w:val="0"/>
      <w:marTop w:val="0"/>
      <w:marBottom w:val="0"/>
      <w:divBdr>
        <w:top w:val="none" w:sz="0" w:space="0" w:color="auto"/>
        <w:left w:val="none" w:sz="0" w:space="0" w:color="auto"/>
        <w:bottom w:val="none" w:sz="0" w:space="0" w:color="auto"/>
        <w:right w:val="none" w:sz="0" w:space="0" w:color="auto"/>
      </w:divBdr>
    </w:div>
    <w:div w:id="617182493">
      <w:bodyDiv w:val="1"/>
      <w:marLeft w:val="0"/>
      <w:marRight w:val="0"/>
      <w:marTop w:val="0"/>
      <w:marBottom w:val="0"/>
      <w:divBdr>
        <w:top w:val="none" w:sz="0" w:space="0" w:color="auto"/>
        <w:left w:val="none" w:sz="0" w:space="0" w:color="auto"/>
        <w:bottom w:val="none" w:sz="0" w:space="0" w:color="auto"/>
        <w:right w:val="none" w:sz="0" w:space="0" w:color="auto"/>
      </w:divBdr>
    </w:div>
    <w:div w:id="618755480">
      <w:bodyDiv w:val="1"/>
      <w:marLeft w:val="0"/>
      <w:marRight w:val="0"/>
      <w:marTop w:val="0"/>
      <w:marBottom w:val="0"/>
      <w:divBdr>
        <w:top w:val="none" w:sz="0" w:space="0" w:color="auto"/>
        <w:left w:val="none" w:sz="0" w:space="0" w:color="auto"/>
        <w:bottom w:val="none" w:sz="0" w:space="0" w:color="auto"/>
        <w:right w:val="none" w:sz="0" w:space="0" w:color="auto"/>
      </w:divBdr>
    </w:div>
    <w:div w:id="620959694">
      <w:bodyDiv w:val="1"/>
      <w:marLeft w:val="0"/>
      <w:marRight w:val="0"/>
      <w:marTop w:val="0"/>
      <w:marBottom w:val="0"/>
      <w:divBdr>
        <w:top w:val="none" w:sz="0" w:space="0" w:color="auto"/>
        <w:left w:val="none" w:sz="0" w:space="0" w:color="auto"/>
        <w:bottom w:val="none" w:sz="0" w:space="0" w:color="auto"/>
        <w:right w:val="none" w:sz="0" w:space="0" w:color="auto"/>
      </w:divBdr>
    </w:div>
    <w:div w:id="621421599">
      <w:bodyDiv w:val="1"/>
      <w:marLeft w:val="0"/>
      <w:marRight w:val="0"/>
      <w:marTop w:val="0"/>
      <w:marBottom w:val="0"/>
      <w:divBdr>
        <w:top w:val="none" w:sz="0" w:space="0" w:color="auto"/>
        <w:left w:val="none" w:sz="0" w:space="0" w:color="auto"/>
        <w:bottom w:val="none" w:sz="0" w:space="0" w:color="auto"/>
        <w:right w:val="none" w:sz="0" w:space="0" w:color="auto"/>
      </w:divBdr>
    </w:div>
    <w:div w:id="621421959">
      <w:bodyDiv w:val="1"/>
      <w:marLeft w:val="0"/>
      <w:marRight w:val="0"/>
      <w:marTop w:val="0"/>
      <w:marBottom w:val="0"/>
      <w:divBdr>
        <w:top w:val="none" w:sz="0" w:space="0" w:color="auto"/>
        <w:left w:val="none" w:sz="0" w:space="0" w:color="auto"/>
        <w:bottom w:val="none" w:sz="0" w:space="0" w:color="auto"/>
        <w:right w:val="none" w:sz="0" w:space="0" w:color="auto"/>
      </w:divBdr>
    </w:div>
    <w:div w:id="622156539">
      <w:bodyDiv w:val="1"/>
      <w:marLeft w:val="0"/>
      <w:marRight w:val="0"/>
      <w:marTop w:val="0"/>
      <w:marBottom w:val="0"/>
      <w:divBdr>
        <w:top w:val="none" w:sz="0" w:space="0" w:color="auto"/>
        <w:left w:val="none" w:sz="0" w:space="0" w:color="auto"/>
        <w:bottom w:val="none" w:sz="0" w:space="0" w:color="auto"/>
        <w:right w:val="none" w:sz="0" w:space="0" w:color="auto"/>
      </w:divBdr>
    </w:div>
    <w:div w:id="622268487">
      <w:bodyDiv w:val="1"/>
      <w:marLeft w:val="0"/>
      <w:marRight w:val="0"/>
      <w:marTop w:val="0"/>
      <w:marBottom w:val="0"/>
      <w:divBdr>
        <w:top w:val="none" w:sz="0" w:space="0" w:color="auto"/>
        <w:left w:val="none" w:sz="0" w:space="0" w:color="auto"/>
        <w:bottom w:val="none" w:sz="0" w:space="0" w:color="auto"/>
        <w:right w:val="none" w:sz="0" w:space="0" w:color="auto"/>
      </w:divBdr>
    </w:div>
    <w:div w:id="623081049">
      <w:bodyDiv w:val="1"/>
      <w:marLeft w:val="0"/>
      <w:marRight w:val="0"/>
      <w:marTop w:val="0"/>
      <w:marBottom w:val="0"/>
      <w:divBdr>
        <w:top w:val="none" w:sz="0" w:space="0" w:color="auto"/>
        <w:left w:val="none" w:sz="0" w:space="0" w:color="auto"/>
        <w:bottom w:val="none" w:sz="0" w:space="0" w:color="auto"/>
        <w:right w:val="none" w:sz="0" w:space="0" w:color="auto"/>
      </w:divBdr>
    </w:div>
    <w:div w:id="623585659">
      <w:bodyDiv w:val="1"/>
      <w:marLeft w:val="0"/>
      <w:marRight w:val="0"/>
      <w:marTop w:val="0"/>
      <w:marBottom w:val="0"/>
      <w:divBdr>
        <w:top w:val="none" w:sz="0" w:space="0" w:color="auto"/>
        <w:left w:val="none" w:sz="0" w:space="0" w:color="auto"/>
        <w:bottom w:val="none" w:sz="0" w:space="0" w:color="auto"/>
        <w:right w:val="none" w:sz="0" w:space="0" w:color="auto"/>
      </w:divBdr>
    </w:div>
    <w:div w:id="623999384">
      <w:bodyDiv w:val="1"/>
      <w:marLeft w:val="0"/>
      <w:marRight w:val="0"/>
      <w:marTop w:val="0"/>
      <w:marBottom w:val="0"/>
      <w:divBdr>
        <w:top w:val="none" w:sz="0" w:space="0" w:color="auto"/>
        <w:left w:val="none" w:sz="0" w:space="0" w:color="auto"/>
        <w:bottom w:val="none" w:sz="0" w:space="0" w:color="auto"/>
        <w:right w:val="none" w:sz="0" w:space="0" w:color="auto"/>
      </w:divBdr>
    </w:div>
    <w:div w:id="624043522">
      <w:bodyDiv w:val="1"/>
      <w:marLeft w:val="0"/>
      <w:marRight w:val="0"/>
      <w:marTop w:val="0"/>
      <w:marBottom w:val="0"/>
      <w:divBdr>
        <w:top w:val="none" w:sz="0" w:space="0" w:color="auto"/>
        <w:left w:val="none" w:sz="0" w:space="0" w:color="auto"/>
        <w:bottom w:val="none" w:sz="0" w:space="0" w:color="auto"/>
        <w:right w:val="none" w:sz="0" w:space="0" w:color="auto"/>
      </w:divBdr>
    </w:div>
    <w:div w:id="624427488">
      <w:bodyDiv w:val="1"/>
      <w:marLeft w:val="0"/>
      <w:marRight w:val="0"/>
      <w:marTop w:val="0"/>
      <w:marBottom w:val="0"/>
      <w:divBdr>
        <w:top w:val="none" w:sz="0" w:space="0" w:color="auto"/>
        <w:left w:val="none" w:sz="0" w:space="0" w:color="auto"/>
        <w:bottom w:val="none" w:sz="0" w:space="0" w:color="auto"/>
        <w:right w:val="none" w:sz="0" w:space="0" w:color="auto"/>
      </w:divBdr>
    </w:div>
    <w:div w:id="625817903">
      <w:bodyDiv w:val="1"/>
      <w:marLeft w:val="0"/>
      <w:marRight w:val="0"/>
      <w:marTop w:val="0"/>
      <w:marBottom w:val="0"/>
      <w:divBdr>
        <w:top w:val="none" w:sz="0" w:space="0" w:color="auto"/>
        <w:left w:val="none" w:sz="0" w:space="0" w:color="auto"/>
        <w:bottom w:val="none" w:sz="0" w:space="0" w:color="auto"/>
        <w:right w:val="none" w:sz="0" w:space="0" w:color="auto"/>
      </w:divBdr>
    </w:div>
    <w:div w:id="626163511">
      <w:bodyDiv w:val="1"/>
      <w:marLeft w:val="0"/>
      <w:marRight w:val="0"/>
      <w:marTop w:val="0"/>
      <w:marBottom w:val="0"/>
      <w:divBdr>
        <w:top w:val="none" w:sz="0" w:space="0" w:color="auto"/>
        <w:left w:val="none" w:sz="0" w:space="0" w:color="auto"/>
        <w:bottom w:val="none" w:sz="0" w:space="0" w:color="auto"/>
        <w:right w:val="none" w:sz="0" w:space="0" w:color="auto"/>
      </w:divBdr>
    </w:div>
    <w:div w:id="627509445">
      <w:bodyDiv w:val="1"/>
      <w:marLeft w:val="0"/>
      <w:marRight w:val="0"/>
      <w:marTop w:val="0"/>
      <w:marBottom w:val="0"/>
      <w:divBdr>
        <w:top w:val="none" w:sz="0" w:space="0" w:color="auto"/>
        <w:left w:val="none" w:sz="0" w:space="0" w:color="auto"/>
        <w:bottom w:val="none" w:sz="0" w:space="0" w:color="auto"/>
        <w:right w:val="none" w:sz="0" w:space="0" w:color="auto"/>
      </w:divBdr>
    </w:div>
    <w:div w:id="627591604">
      <w:bodyDiv w:val="1"/>
      <w:marLeft w:val="0"/>
      <w:marRight w:val="0"/>
      <w:marTop w:val="0"/>
      <w:marBottom w:val="0"/>
      <w:divBdr>
        <w:top w:val="none" w:sz="0" w:space="0" w:color="auto"/>
        <w:left w:val="none" w:sz="0" w:space="0" w:color="auto"/>
        <w:bottom w:val="none" w:sz="0" w:space="0" w:color="auto"/>
        <w:right w:val="none" w:sz="0" w:space="0" w:color="auto"/>
      </w:divBdr>
    </w:div>
    <w:div w:id="627704461">
      <w:bodyDiv w:val="1"/>
      <w:marLeft w:val="0"/>
      <w:marRight w:val="0"/>
      <w:marTop w:val="0"/>
      <w:marBottom w:val="0"/>
      <w:divBdr>
        <w:top w:val="none" w:sz="0" w:space="0" w:color="auto"/>
        <w:left w:val="none" w:sz="0" w:space="0" w:color="auto"/>
        <w:bottom w:val="none" w:sz="0" w:space="0" w:color="auto"/>
        <w:right w:val="none" w:sz="0" w:space="0" w:color="auto"/>
      </w:divBdr>
    </w:div>
    <w:div w:id="627780600">
      <w:bodyDiv w:val="1"/>
      <w:marLeft w:val="0"/>
      <w:marRight w:val="0"/>
      <w:marTop w:val="0"/>
      <w:marBottom w:val="0"/>
      <w:divBdr>
        <w:top w:val="none" w:sz="0" w:space="0" w:color="auto"/>
        <w:left w:val="none" w:sz="0" w:space="0" w:color="auto"/>
        <w:bottom w:val="none" w:sz="0" w:space="0" w:color="auto"/>
        <w:right w:val="none" w:sz="0" w:space="0" w:color="auto"/>
      </w:divBdr>
    </w:div>
    <w:div w:id="628633863">
      <w:bodyDiv w:val="1"/>
      <w:marLeft w:val="0"/>
      <w:marRight w:val="0"/>
      <w:marTop w:val="0"/>
      <w:marBottom w:val="0"/>
      <w:divBdr>
        <w:top w:val="none" w:sz="0" w:space="0" w:color="auto"/>
        <w:left w:val="none" w:sz="0" w:space="0" w:color="auto"/>
        <w:bottom w:val="none" w:sz="0" w:space="0" w:color="auto"/>
        <w:right w:val="none" w:sz="0" w:space="0" w:color="auto"/>
      </w:divBdr>
    </w:div>
    <w:div w:id="629290712">
      <w:bodyDiv w:val="1"/>
      <w:marLeft w:val="0"/>
      <w:marRight w:val="0"/>
      <w:marTop w:val="0"/>
      <w:marBottom w:val="0"/>
      <w:divBdr>
        <w:top w:val="none" w:sz="0" w:space="0" w:color="auto"/>
        <w:left w:val="none" w:sz="0" w:space="0" w:color="auto"/>
        <w:bottom w:val="none" w:sz="0" w:space="0" w:color="auto"/>
        <w:right w:val="none" w:sz="0" w:space="0" w:color="auto"/>
      </w:divBdr>
    </w:div>
    <w:div w:id="630403766">
      <w:bodyDiv w:val="1"/>
      <w:marLeft w:val="0"/>
      <w:marRight w:val="0"/>
      <w:marTop w:val="0"/>
      <w:marBottom w:val="0"/>
      <w:divBdr>
        <w:top w:val="none" w:sz="0" w:space="0" w:color="auto"/>
        <w:left w:val="none" w:sz="0" w:space="0" w:color="auto"/>
        <w:bottom w:val="none" w:sz="0" w:space="0" w:color="auto"/>
        <w:right w:val="none" w:sz="0" w:space="0" w:color="auto"/>
      </w:divBdr>
    </w:div>
    <w:div w:id="631835211">
      <w:bodyDiv w:val="1"/>
      <w:marLeft w:val="0"/>
      <w:marRight w:val="0"/>
      <w:marTop w:val="0"/>
      <w:marBottom w:val="0"/>
      <w:divBdr>
        <w:top w:val="none" w:sz="0" w:space="0" w:color="auto"/>
        <w:left w:val="none" w:sz="0" w:space="0" w:color="auto"/>
        <w:bottom w:val="none" w:sz="0" w:space="0" w:color="auto"/>
        <w:right w:val="none" w:sz="0" w:space="0" w:color="auto"/>
      </w:divBdr>
    </w:div>
    <w:div w:id="632441742">
      <w:bodyDiv w:val="1"/>
      <w:marLeft w:val="0"/>
      <w:marRight w:val="0"/>
      <w:marTop w:val="0"/>
      <w:marBottom w:val="0"/>
      <w:divBdr>
        <w:top w:val="none" w:sz="0" w:space="0" w:color="auto"/>
        <w:left w:val="none" w:sz="0" w:space="0" w:color="auto"/>
        <w:bottom w:val="none" w:sz="0" w:space="0" w:color="auto"/>
        <w:right w:val="none" w:sz="0" w:space="0" w:color="auto"/>
      </w:divBdr>
    </w:div>
    <w:div w:id="633487332">
      <w:bodyDiv w:val="1"/>
      <w:marLeft w:val="0"/>
      <w:marRight w:val="0"/>
      <w:marTop w:val="0"/>
      <w:marBottom w:val="0"/>
      <w:divBdr>
        <w:top w:val="none" w:sz="0" w:space="0" w:color="auto"/>
        <w:left w:val="none" w:sz="0" w:space="0" w:color="auto"/>
        <w:bottom w:val="none" w:sz="0" w:space="0" w:color="auto"/>
        <w:right w:val="none" w:sz="0" w:space="0" w:color="auto"/>
      </w:divBdr>
    </w:div>
    <w:div w:id="633826077">
      <w:bodyDiv w:val="1"/>
      <w:marLeft w:val="0"/>
      <w:marRight w:val="0"/>
      <w:marTop w:val="0"/>
      <w:marBottom w:val="0"/>
      <w:divBdr>
        <w:top w:val="none" w:sz="0" w:space="0" w:color="auto"/>
        <w:left w:val="none" w:sz="0" w:space="0" w:color="auto"/>
        <w:bottom w:val="none" w:sz="0" w:space="0" w:color="auto"/>
        <w:right w:val="none" w:sz="0" w:space="0" w:color="auto"/>
      </w:divBdr>
    </w:div>
    <w:div w:id="633944242">
      <w:bodyDiv w:val="1"/>
      <w:marLeft w:val="0"/>
      <w:marRight w:val="0"/>
      <w:marTop w:val="0"/>
      <w:marBottom w:val="0"/>
      <w:divBdr>
        <w:top w:val="none" w:sz="0" w:space="0" w:color="auto"/>
        <w:left w:val="none" w:sz="0" w:space="0" w:color="auto"/>
        <w:bottom w:val="none" w:sz="0" w:space="0" w:color="auto"/>
        <w:right w:val="none" w:sz="0" w:space="0" w:color="auto"/>
      </w:divBdr>
    </w:div>
    <w:div w:id="635260831">
      <w:bodyDiv w:val="1"/>
      <w:marLeft w:val="0"/>
      <w:marRight w:val="0"/>
      <w:marTop w:val="0"/>
      <w:marBottom w:val="0"/>
      <w:divBdr>
        <w:top w:val="none" w:sz="0" w:space="0" w:color="auto"/>
        <w:left w:val="none" w:sz="0" w:space="0" w:color="auto"/>
        <w:bottom w:val="none" w:sz="0" w:space="0" w:color="auto"/>
        <w:right w:val="none" w:sz="0" w:space="0" w:color="auto"/>
      </w:divBdr>
    </w:div>
    <w:div w:id="635454637">
      <w:bodyDiv w:val="1"/>
      <w:marLeft w:val="0"/>
      <w:marRight w:val="0"/>
      <w:marTop w:val="0"/>
      <w:marBottom w:val="0"/>
      <w:divBdr>
        <w:top w:val="none" w:sz="0" w:space="0" w:color="auto"/>
        <w:left w:val="none" w:sz="0" w:space="0" w:color="auto"/>
        <w:bottom w:val="none" w:sz="0" w:space="0" w:color="auto"/>
        <w:right w:val="none" w:sz="0" w:space="0" w:color="auto"/>
      </w:divBdr>
    </w:div>
    <w:div w:id="636372286">
      <w:bodyDiv w:val="1"/>
      <w:marLeft w:val="0"/>
      <w:marRight w:val="0"/>
      <w:marTop w:val="0"/>
      <w:marBottom w:val="0"/>
      <w:divBdr>
        <w:top w:val="none" w:sz="0" w:space="0" w:color="auto"/>
        <w:left w:val="none" w:sz="0" w:space="0" w:color="auto"/>
        <w:bottom w:val="none" w:sz="0" w:space="0" w:color="auto"/>
        <w:right w:val="none" w:sz="0" w:space="0" w:color="auto"/>
      </w:divBdr>
    </w:div>
    <w:div w:id="636452850">
      <w:bodyDiv w:val="1"/>
      <w:marLeft w:val="0"/>
      <w:marRight w:val="0"/>
      <w:marTop w:val="0"/>
      <w:marBottom w:val="0"/>
      <w:divBdr>
        <w:top w:val="none" w:sz="0" w:space="0" w:color="auto"/>
        <w:left w:val="none" w:sz="0" w:space="0" w:color="auto"/>
        <w:bottom w:val="none" w:sz="0" w:space="0" w:color="auto"/>
        <w:right w:val="none" w:sz="0" w:space="0" w:color="auto"/>
      </w:divBdr>
    </w:div>
    <w:div w:id="637032862">
      <w:bodyDiv w:val="1"/>
      <w:marLeft w:val="0"/>
      <w:marRight w:val="0"/>
      <w:marTop w:val="0"/>
      <w:marBottom w:val="0"/>
      <w:divBdr>
        <w:top w:val="none" w:sz="0" w:space="0" w:color="auto"/>
        <w:left w:val="none" w:sz="0" w:space="0" w:color="auto"/>
        <w:bottom w:val="none" w:sz="0" w:space="0" w:color="auto"/>
        <w:right w:val="none" w:sz="0" w:space="0" w:color="auto"/>
      </w:divBdr>
    </w:div>
    <w:div w:id="638849286">
      <w:bodyDiv w:val="1"/>
      <w:marLeft w:val="0"/>
      <w:marRight w:val="0"/>
      <w:marTop w:val="0"/>
      <w:marBottom w:val="0"/>
      <w:divBdr>
        <w:top w:val="none" w:sz="0" w:space="0" w:color="auto"/>
        <w:left w:val="none" w:sz="0" w:space="0" w:color="auto"/>
        <w:bottom w:val="none" w:sz="0" w:space="0" w:color="auto"/>
        <w:right w:val="none" w:sz="0" w:space="0" w:color="auto"/>
      </w:divBdr>
    </w:div>
    <w:div w:id="640887626">
      <w:bodyDiv w:val="1"/>
      <w:marLeft w:val="0"/>
      <w:marRight w:val="0"/>
      <w:marTop w:val="0"/>
      <w:marBottom w:val="0"/>
      <w:divBdr>
        <w:top w:val="none" w:sz="0" w:space="0" w:color="auto"/>
        <w:left w:val="none" w:sz="0" w:space="0" w:color="auto"/>
        <w:bottom w:val="none" w:sz="0" w:space="0" w:color="auto"/>
        <w:right w:val="none" w:sz="0" w:space="0" w:color="auto"/>
      </w:divBdr>
    </w:div>
    <w:div w:id="641815077">
      <w:bodyDiv w:val="1"/>
      <w:marLeft w:val="0"/>
      <w:marRight w:val="0"/>
      <w:marTop w:val="0"/>
      <w:marBottom w:val="0"/>
      <w:divBdr>
        <w:top w:val="none" w:sz="0" w:space="0" w:color="auto"/>
        <w:left w:val="none" w:sz="0" w:space="0" w:color="auto"/>
        <w:bottom w:val="none" w:sz="0" w:space="0" w:color="auto"/>
        <w:right w:val="none" w:sz="0" w:space="0" w:color="auto"/>
      </w:divBdr>
    </w:div>
    <w:div w:id="645400053">
      <w:bodyDiv w:val="1"/>
      <w:marLeft w:val="0"/>
      <w:marRight w:val="0"/>
      <w:marTop w:val="0"/>
      <w:marBottom w:val="0"/>
      <w:divBdr>
        <w:top w:val="none" w:sz="0" w:space="0" w:color="auto"/>
        <w:left w:val="none" w:sz="0" w:space="0" w:color="auto"/>
        <w:bottom w:val="none" w:sz="0" w:space="0" w:color="auto"/>
        <w:right w:val="none" w:sz="0" w:space="0" w:color="auto"/>
      </w:divBdr>
    </w:div>
    <w:div w:id="646054270">
      <w:bodyDiv w:val="1"/>
      <w:marLeft w:val="0"/>
      <w:marRight w:val="0"/>
      <w:marTop w:val="0"/>
      <w:marBottom w:val="0"/>
      <w:divBdr>
        <w:top w:val="none" w:sz="0" w:space="0" w:color="auto"/>
        <w:left w:val="none" w:sz="0" w:space="0" w:color="auto"/>
        <w:bottom w:val="none" w:sz="0" w:space="0" w:color="auto"/>
        <w:right w:val="none" w:sz="0" w:space="0" w:color="auto"/>
      </w:divBdr>
    </w:div>
    <w:div w:id="646206798">
      <w:bodyDiv w:val="1"/>
      <w:marLeft w:val="0"/>
      <w:marRight w:val="0"/>
      <w:marTop w:val="0"/>
      <w:marBottom w:val="0"/>
      <w:divBdr>
        <w:top w:val="none" w:sz="0" w:space="0" w:color="auto"/>
        <w:left w:val="none" w:sz="0" w:space="0" w:color="auto"/>
        <w:bottom w:val="none" w:sz="0" w:space="0" w:color="auto"/>
        <w:right w:val="none" w:sz="0" w:space="0" w:color="auto"/>
      </w:divBdr>
    </w:div>
    <w:div w:id="646280792">
      <w:bodyDiv w:val="1"/>
      <w:marLeft w:val="0"/>
      <w:marRight w:val="0"/>
      <w:marTop w:val="0"/>
      <w:marBottom w:val="0"/>
      <w:divBdr>
        <w:top w:val="none" w:sz="0" w:space="0" w:color="auto"/>
        <w:left w:val="none" w:sz="0" w:space="0" w:color="auto"/>
        <w:bottom w:val="none" w:sz="0" w:space="0" w:color="auto"/>
        <w:right w:val="none" w:sz="0" w:space="0" w:color="auto"/>
      </w:divBdr>
    </w:div>
    <w:div w:id="646402020">
      <w:bodyDiv w:val="1"/>
      <w:marLeft w:val="0"/>
      <w:marRight w:val="0"/>
      <w:marTop w:val="0"/>
      <w:marBottom w:val="0"/>
      <w:divBdr>
        <w:top w:val="none" w:sz="0" w:space="0" w:color="auto"/>
        <w:left w:val="none" w:sz="0" w:space="0" w:color="auto"/>
        <w:bottom w:val="none" w:sz="0" w:space="0" w:color="auto"/>
        <w:right w:val="none" w:sz="0" w:space="0" w:color="auto"/>
      </w:divBdr>
    </w:div>
    <w:div w:id="646783818">
      <w:bodyDiv w:val="1"/>
      <w:marLeft w:val="0"/>
      <w:marRight w:val="0"/>
      <w:marTop w:val="0"/>
      <w:marBottom w:val="0"/>
      <w:divBdr>
        <w:top w:val="none" w:sz="0" w:space="0" w:color="auto"/>
        <w:left w:val="none" w:sz="0" w:space="0" w:color="auto"/>
        <w:bottom w:val="none" w:sz="0" w:space="0" w:color="auto"/>
        <w:right w:val="none" w:sz="0" w:space="0" w:color="auto"/>
      </w:divBdr>
    </w:div>
    <w:div w:id="647173851">
      <w:bodyDiv w:val="1"/>
      <w:marLeft w:val="0"/>
      <w:marRight w:val="0"/>
      <w:marTop w:val="0"/>
      <w:marBottom w:val="0"/>
      <w:divBdr>
        <w:top w:val="none" w:sz="0" w:space="0" w:color="auto"/>
        <w:left w:val="none" w:sz="0" w:space="0" w:color="auto"/>
        <w:bottom w:val="none" w:sz="0" w:space="0" w:color="auto"/>
        <w:right w:val="none" w:sz="0" w:space="0" w:color="auto"/>
      </w:divBdr>
      <w:divsChild>
        <w:div w:id="104279717">
          <w:marLeft w:val="480"/>
          <w:marRight w:val="0"/>
          <w:marTop w:val="0"/>
          <w:marBottom w:val="0"/>
          <w:divBdr>
            <w:top w:val="none" w:sz="0" w:space="0" w:color="auto"/>
            <w:left w:val="none" w:sz="0" w:space="0" w:color="auto"/>
            <w:bottom w:val="none" w:sz="0" w:space="0" w:color="auto"/>
            <w:right w:val="none" w:sz="0" w:space="0" w:color="auto"/>
          </w:divBdr>
        </w:div>
        <w:div w:id="52241274">
          <w:marLeft w:val="480"/>
          <w:marRight w:val="0"/>
          <w:marTop w:val="0"/>
          <w:marBottom w:val="0"/>
          <w:divBdr>
            <w:top w:val="none" w:sz="0" w:space="0" w:color="auto"/>
            <w:left w:val="none" w:sz="0" w:space="0" w:color="auto"/>
            <w:bottom w:val="none" w:sz="0" w:space="0" w:color="auto"/>
            <w:right w:val="none" w:sz="0" w:space="0" w:color="auto"/>
          </w:divBdr>
        </w:div>
        <w:div w:id="88889849">
          <w:marLeft w:val="480"/>
          <w:marRight w:val="0"/>
          <w:marTop w:val="0"/>
          <w:marBottom w:val="0"/>
          <w:divBdr>
            <w:top w:val="none" w:sz="0" w:space="0" w:color="auto"/>
            <w:left w:val="none" w:sz="0" w:space="0" w:color="auto"/>
            <w:bottom w:val="none" w:sz="0" w:space="0" w:color="auto"/>
            <w:right w:val="none" w:sz="0" w:space="0" w:color="auto"/>
          </w:divBdr>
        </w:div>
        <w:div w:id="1312909282">
          <w:marLeft w:val="480"/>
          <w:marRight w:val="0"/>
          <w:marTop w:val="0"/>
          <w:marBottom w:val="0"/>
          <w:divBdr>
            <w:top w:val="none" w:sz="0" w:space="0" w:color="auto"/>
            <w:left w:val="none" w:sz="0" w:space="0" w:color="auto"/>
            <w:bottom w:val="none" w:sz="0" w:space="0" w:color="auto"/>
            <w:right w:val="none" w:sz="0" w:space="0" w:color="auto"/>
          </w:divBdr>
        </w:div>
        <w:div w:id="2009090779">
          <w:marLeft w:val="480"/>
          <w:marRight w:val="0"/>
          <w:marTop w:val="0"/>
          <w:marBottom w:val="0"/>
          <w:divBdr>
            <w:top w:val="none" w:sz="0" w:space="0" w:color="auto"/>
            <w:left w:val="none" w:sz="0" w:space="0" w:color="auto"/>
            <w:bottom w:val="none" w:sz="0" w:space="0" w:color="auto"/>
            <w:right w:val="none" w:sz="0" w:space="0" w:color="auto"/>
          </w:divBdr>
        </w:div>
        <w:div w:id="1432899312">
          <w:marLeft w:val="480"/>
          <w:marRight w:val="0"/>
          <w:marTop w:val="0"/>
          <w:marBottom w:val="0"/>
          <w:divBdr>
            <w:top w:val="none" w:sz="0" w:space="0" w:color="auto"/>
            <w:left w:val="none" w:sz="0" w:space="0" w:color="auto"/>
            <w:bottom w:val="none" w:sz="0" w:space="0" w:color="auto"/>
            <w:right w:val="none" w:sz="0" w:space="0" w:color="auto"/>
          </w:divBdr>
        </w:div>
        <w:div w:id="1833569963">
          <w:marLeft w:val="480"/>
          <w:marRight w:val="0"/>
          <w:marTop w:val="0"/>
          <w:marBottom w:val="0"/>
          <w:divBdr>
            <w:top w:val="none" w:sz="0" w:space="0" w:color="auto"/>
            <w:left w:val="none" w:sz="0" w:space="0" w:color="auto"/>
            <w:bottom w:val="none" w:sz="0" w:space="0" w:color="auto"/>
            <w:right w:val="none" w:sz="0" w:space="0" w:color="auto"/>
          </w:divBdr>
        </w:div>
        <w:div w:id="1428387391">
          <w:marLeft w:val="480"/>
          <w:marRight w:val="0"/>
          <w:marTop w:val="0"/>
          <w:marBottom w:val="0"/>
          <w:divBdr>
            <w:top w:val="none" w:sz="0" w:space="0" w:color="auto"/>
            <w:left w:val="none" w:sz="0" w:space="0" w:color="auto"/>
            <w:bottom w:val="none" w:sz="0" w:space="0" w:color="auto"/>
            <w:right w:val="none" w:sz="0" w:space="0" w:color="auto"/>
          </w:divBdr>
        </w:div>
        <w:div w:id="1810438939">
          <w:marLeft w:val="480"/>
          <w:marRight w:val="0"/>
          <w:marTop w:val="0"/>
          <w:marBottom w:val="0"/>
          <w:divBdr>
            <w:top w:val="none" w:sz="0" w:space="0" w:color="auto"/>
            <w:left w:val="none" w:sz="0" w:space="0" w:color="auto"/>
            <w:bottom w:val="none" w:sz="0" w:space="0" w:color="auto"/>
            <w:right w:val="none" w:sz="0" w:space="0" w:color="auto"/>
          </w:divBdr>
        </w:div>
        <w:div w:id="1518815605">
          <w:marLeft w:val="480"/>
          <w:marRight w:val="0"/>
          <w:marTop w:val="0"/>
          <w:marBottom w:val="0"/>
          <w:divBdr>
            <w:top w:val="none" w:sz="0" w:space="0" w:color="auto"/>
            <w:left w:val="none" w:sz="0" w:space="0" w:color="auto"/>
            <w:bottom w:val="none" w:sz="0" w:space="0" w:color="auto"/>
            <w:right w:val="none" w:sz="0" w:space="0" w:color="auto"/>
          </w:divBdr>
        </w:div>
        <w:div w:id="816411467">
          <w:marLeft w:val="480"/>
          <w:marRight w:val="0"/>
          <w:marTop w:val="0"/>
          <w:marBottom w:val="0"/>
          <w:divBdr>
            <w:top w:val="none" w:sz="0" w:space="0" w:color="auto"/>
            <w:left w:val="none" w:sz="0" w:space="0" w:color="auto"/>
            <w:bottom w:val="none" w:sz="0" w:space="0" w:color="auto"/>
            <w:right w:val="none" w:sz="0" w:space="0" w:color="auto"/>
          </w:divBdr>
        </w:div>
        <w:div w:id="997805048">
          <w:marLeft w:val="480"/>
          <w:marRight w:val="0"/>
          <w:marTop w:val="0"/>
          <w:marBottom w:val="0"/>
          <w:divBdr>
            <w:top w:val="none" w:sz="0" w:space="0" w:color="auto"/>
            <w:left w:val="none" w:sz="0" w:space="0" w:color="auto"/>
            <w:bottom w:val="none" w:sz="0" w:space="0" w:color="auto"/>
            <w:right w:val="none" w:sz="0" w:space="0" w:color="auto"/>
          </w:divBdr>
        </w:div>
        <w:div w:id="2101755397">
          <w:marLeft w:val="480"/>
          <w:marRight w:val="0"/>
          <w:marTop w:val="0"/>
          <w:marBottom w:val="0"/>
          <w:divBdr>
            <w:top w:val="none" w:sz="0" w:space="0" w:color="auto"/>
            <w:left w:val="none" w:sz="0" w:space="0" w:color="auto"/>
            <w:bottom w:val="none" w:sz="0" w:space="0" w:color="auto"/>
            <w:right w:val="none" w:sz="0" w:space="0" w:color="auto"/>
          </w:divBdr>
        </w:div>
        <w:div w:id="1811704123">
          <w:marLeft w:val="480"/>
          <w:marRight w:val="0"/>
          <w:marTop w:val="0"/>
          <w:marBottom w:val="0"/>
          <w:divBdr>
            <w:top w:val="none" w:sz="0" w:space="0" w:color="auto"/>
            <w:left w:val="none" w:sz="0" w:space="0" w:color="auto"/>
            <w:bottom w:val="none" w:sz="0" w:space="0" w:color="auto"/>
            <w:right w:val="none" w:sz="0" w:space="0" w:color="auto"/>
          </w:divBdr>
        </w:div>
        <w:div w:id="694579698">
          <w:marLeft w:val="480"/>
          <w:marRight w:val="0"/>
          <w:marTop w:val="0"/>
          <w:marBottom w:val="0"/>
          <w:divBdr>
            <w:top w:val="none" w:sz="0" w:space="0" w:color="auto"/>
            <w:left w:val="none" w:sz="0" w:space="0" w:color="auto"/>
            <w:bottom w:val="none" w:sz="0" w:space="0" w:color="auto"/>
            <w:right w:val="none" w:sz="0" w:space="0" w:color="auto"/>
          </w:divBdr>
        </w:div>
        <w:div w:id="217866202">
          <w:marLeft w:val="480"/>
          <w:marRight w:val="0"/>
          <w:marTop w:val="0"/>
          <w:marBottom w:val="0"/>
          <w:divBdr>
            <w:top w:val="none" w:sz="0" w:space="0" w:color="auto"/>
            <w:left w:val="none" w:sz="0" w:space="0" w:color="auto"/>
            <w:bottom w:val="none" w:sz="0" w:space="0" w:color="auto"/>
            <w:right w:val="none" w:sz="0" w:space="0" w:color="auto"/>
          </w:divBdr>
        </w:div>
        <w:div w:id="1453206184">
          <w:marLeft w:val="480"/>
          <w:marRight w:val="0"/>
          <w:marTop w:val="0"/>
          <w:marBottom w:val="0"/>
          <w:divBdr>
            <w:top w:val="none" w:sz="0" w:space="0" w:color="auto"/>
            <w:left w:val="none" w:sz="0" w:space="0" w:color="auto"/>
            <w:bottom w:val="none" w:sz="0" w:space="0" w:color="auto"/>
            <w:right w:val="none" w:sz="0" w:space="0" w:color="auto"/>
          </w:divBdr>
        </w:div>
        <w:div w:id="347367216">
          <w:marLeft w:val="480"/>
          <w:marRight w:val="0"/>
          <w:marTop w:val="0"/>
          <w:marBottom w:val="0"/>
          <w:divBdr>
            <w:top w:val="none" w:sz="0" w:space="0" w:color="auto"/>
            <w:left w:val="none" w:sz="0" w:space="0" w:color="auto"/>
            <w:bottom w:val="none" w:sz="0" w:space="0" w:color="auto"/>
            <w:right w:val="none" w:sz="0" w:space="0" w:color="auto"/>
          </w:divBdr>
        </w:div>
        <w:div w:id="990868106">
          <w:marLeft w:val="480"/>
          <w:marRight w:val="0"/>
          <w:marTop w:val="0"/>
          <w:marBottom w:val="0"/>
          <w:divBdr>
            <w:top w:val="none" w:sz="0" w:space="0" w:color="auto"/>
            <w:left w:val="none" w:sz="0" w:space="0" w:color="auto"/>
            <w:bottom w:val="none" w:sz="0" w:space="0" w:color="auto"/>
            <w:right w:val="none" w:sz="0" w:space="0" w:color="auto"/>
          </w:divBdr>
        </w:div>
        <w:div w:id="911280427">
          <w:marLeft w:val="480"/>
          <w:marRight w:val="0"/>
          <w:marTop w:val="0"/>
          <w:marBottom w:val="0"/>
          <w:divBdr>
            <w:top w:val="none" w:sz="0" w:space="0" w:color="auto"/>
            <w:left w:val="none" w:sz="0" w:space="0" w:color="auto"/>
            <w:bottom w:val="none" w:sz="0" w:space="0" w:color="auto"/>
            <w:right w:val="none" w:sz="0" w:space="0" w:color="auto"/>
          </w:divBdr>
        </w:div>
        <w:div w:id="1357000932">
          <w:marLeft w:val="480"/>
          <w:marRight w:val="0"/>
          <w:marTop w:val="0"/>
          <w:marBottom w:val="0"/>
          <w:divBdr>
            <w:top w:val="none" w:sz="0" w:space="0" w:color="auto"/>
            <w:left w:val="none" w:sz="0" w:space="0" w:color="auto"/>
            <w:bottom w:val="none" w:sz="0" w:space="0" w:color="auto"/>
            <w:right w:val="none" w:sz="0" w:space="0" w:color="auto"/>
          </w:divBdr>
        </w:div>
      </w:divsChild>
    </w:div>
    <w:div w:id="648218510">
      <w:bodyDiv w:val="1"/>
      <w:marLeft w:val="0"/>
      <w:marRight w:val="0"/>
      <w:marTop w:val="0"/>
      <w:marBottom w:val="0"/>
      <w:divBdr>
        <w:top w:val="none" w:sz="0" w:space="0" w:color="auto"/>
        <w:left w:val="none" w:sz="0" w:space="0" w:color="auto"/>
        <w:bottom w:val="none" w:sz="0" w:space="0" w:color="auto"/>
        <w:right w:val="none" w:sz="0" w:space="0" w:color="auto"/>
      </w:divBdr>
    </w:div>
    <w:div w:id="648484860">
      <w:bodyDiv w:val="1"/>
      <w:marLeft w:val="0"/>
      <w:marRight w:val="0"/>
      <w:marTop w:val="0"/>
      <w:marBottom w:val="0"/>
      <w:divBdr>
        <w:top w:val="none" w:sz="0" w:space="0" w:color="auto"/>
        <w:left w:val="none" w:sz="0" w:space="0" w:color="auto"/>
        <w:bottom w:val="none" w:sz="0" w:space="0" w:color="auto"/>
        <w:right w:val="none" w:sz="0" w:space="0" w:color="auto"/>
      </w:divBdr>
    </w:div>
    <w:div w:id="649135206">
      <w:bodyDiv w:val="1"/>
      <w:marLeft w:val="0"/>
      <w:marRight w:val="0"/>
      <w:marTop w:val="0"/>
      <w:marBottom w:val="0"/>
      <w:divBdr>
        <w:top w:val="none" w:sz="0" w:space="0" w:color="auto"/>
        <w:left w:val="none" w:sz="0" w:space="0" w:color="auto"/>
        <w:bottom w:val="none" w:sz="0" w:space="0" w:color="auto"/>
        <w:right w:val="none" w:sz="0" w:space="0" w:color="auto"/>
      </w:divBdr>
    </w:div>
    <w:div w:id="649139532">
      <w:bodyDiv w:val="1"/>
      <w:marLeft w:val="0"/>
      <w:marRight w:val="0"/>
      <w:marTop w:val="0"/>
      <w:marBottom w:val="0"/>
      <w:divBdr>
        <w:top w:val="none" w:sz="0" w:space="0" w:color="auto"/>
        <w:left w:val="none" w:sz="0" w:space="0" w:color="auto"/>
        <w:bottom w:val="none" w:sz="0" w:space="0" w:color="auto"/>
        <w:right w:val="none" w:sz="0" w:space="0" w:color="auto"/>
      </w:divBdr>
    </w:div>
    <w:div w:id="649404153">
      <w:bodyDiv w:val="1"/>
      <w:marLeft w:val="0"/>
      <w:marRight w:val="0"/>
      <w:marTop w:val="0"/>
      <w:marBottom w:val="0"/>
      <w:divBdr>
        <w:top w:val="none" w:sz="0" w:space="0" w:color="auto"/>
        <w:left w:val="none" w:sz="0" w:space="0" w:color="auto"/>
        <w:bottom w:val="none" w:sz="0" w:space="0" w:color="auto"/>
        <w:right w:val="none" w:sz="0" w:space="0" w:color="auto"/>
      </w:divBdr>
    </w:div>
    <w:div w:id="649553457">
      <w:bodyDiv w:val="1"/>
      <w:marLeft w:val="0"/>
      <w:marRight w:val="0"/>
      <w:marTop w:val="0"/>
      <w:marBottom w:val="0"/>
      <w:divBdr>
        <w:top w:val="none" w:sz="0" w:space="0" w:color="auto"/>
        <w:left w:val="none" w:sz="0" w:space="0" w:color="auto"/>
        <w:bottom w:val="none" w:sz="0" w:space="0" w:color="auto"/>
        <w:right w:val="none" w:sz="0" w:space="0" w:color="auto"/>
      </w:divBdr>
    </w:div>
    <w:div w:id="649557413">
      <w:bodyDiv w:val="1"/>
      <w:marLeft w:val="0"/>
      <w:marRight w:val="0"/>
      <w:marTop w:val="0"/>
      <w:marBottom w:val="0"/>
      <w:divBdr>
        <w:top w:val="none" w:sz="0" w:space="0" w:color="auto"/>
        <w:left w:val="none" w:sz="0" w:space="0" w:color="auto"/>
        <w:bottom w:val="none" w:sz="0" w:space="0" w:color="auto"/>
        <w:right w:val="none" w:sz="0" w:space="0" w:color="auto"/>
      </w:divBdr>
    </w:div>
    <w:div w:id="650132633">
      <w:bodyDiv w:val="1"/>
      <w:marLeft w:val="0"/>
      <w:marRight w:val="0"/>
      <w:marTop w:val="0"/>
      <w:marBottom w:val="0"/>
      <w:divBdr>
        <w:top w:val="none" w:sz="0" w:space="0" w:color="auto"/>
        <w:left w:val="none" w:sz="0" w:space="0" w:color="auto"/>
        <w:bottom w:val="none" w:sz="0" w:space="0" w:color="auto"/>
        <w:right w:val="none" w:sz="0" w:space="0" w:color="auto"/>
      </w:divBdr>
    </w:div>
    <w:div w:id="651563016">
      <w:bodyDiv w:val="1"/>
      <w:marLeft w:val="0"/>
      <w:marRight w:val="0"/>
      <w:marTop w:val="0"/>
      <w:marBottom w:val="0"/>
      <w:divBdr>
        <w:top w:val="none" w:sz="0" w:space="0" w:color="auto"/>
        <w:left w:val="none" w:sz="0" w:space="0" w:color="auto"/>
        <w:bottom w:val="none" w:sz="0" w:space="0" w:color="auto"/>
        <w:right w:val="none" w:sz="0" w:space="0" w:color="auto"/>
      </w:divBdr>
    </w:div>
    <w:div w:id="652635919">
      <w:bodyDiv w:val="1"/>
      <w:marLeft w:val="0"/>
      <w:marRight w:val="0"/>
      <w:marTop w:val="0"/>
      <w:marBottom w:val="0"/>
      <w:divBdr>
        <w:top w:val="none" w:sz="0" w:space="0" w:color="auto"/>
        <w:left w:val="none" w:sz="0" w:space="0" w:color="auto"/>
        <w:bottom w:val="none" w:sz="0" w:space="0" w:color="auto"/>
        <w:right w:val="none" w:sz="0" w:space="0" w:color="auto"/>
      </w:divBdr>
    </w:div>
    <w:div w:id="653724521">
      <w:bodyDiv w:val="1"/>
      <w:marLeft w:val="0"/>
      <w:marRight w:val="0"/>
      <w:marTop w:val="0"/>
      <w:marBottom w:val="0"/>
      <w:divBdr>
        <w:top w:val="none" w:sz="0" w:space="0" w:color="auto"/>
        <w:left w:val="none" w:sz="0" w:space="0" w:color="auto"/>
        <w:bottom w:val="none" w:sz="0" w:space="0" w:color="auto"/>
        <w:right w:val="none" w:sz="0" w:space="0" w:color="auto"/>
      </w:divBdr>
    </w:div>
    <w:div w:id="653804132">
      <w:bodyDiv w:val="1"/>
      <w:marLeft w:val="0"/>
      <w:marRight w:val="0"/>
      <w:marTop w:val="0"/>
      <w:marBottom w:val="0"/>
      <w:divBdr>
        <w:top w:val="none" w:sz="0" w:space="0" w:color="auto"/>
        <w:left w:val="none" w:sz="0" w:space="0" w:color="auto"/>
        <w:bottom w:val="none" w:sz="0" w:space="0" w:color="auto"/>
        <w:right w:val="none" w:sz="0" w:space="0" w:color="auto"/>
      </w:divBdr>
    </w:div>
    <w:div w:id="654913531">
      <w:bodyDiv w:val="1"/>
      <w:marLeft w:val="0"/>
      <w:marRight w:val="0"/>
      <w:marTop w:val="0"/>
      <w:marBottom w:val="0"/>
      <w:divBdr>
        <w:top w:val="none" w:sz="0" w:space="0" w:color="auto"/>
        <w:left w:val="none" w:sz="0" w:space="0" w:color="auto"/>
        <w:bottom w:val="none" w:sz="0" w:space="0" w:color="auto"/>
        <w:right w:val="none" w:sz="0" w:space="0" w:color="auto"/>
      </w:divBdr>
    </w:div>
    <w:div w:id="655033621">
      <w:bodyDiv w:val="1"/>
      <w:marLeft w:val="0"/>
      <w:marRight w:val="0"/>
      <w:marTop w:val="0"/>
      <w:marBottom w:val="0"/>
      <w:divBdr>
        <w:top w:val="none" w:sz="0" w:space="0" w:color="auto"/>
        <w:left w:val="none" w:sz="0" w:space="0" w:color="auto"/>
        <w:bottom w:val="none" w:sz="0" w:space="0" w:color="auto"/>
        <w:right w:val="none" w:sz="0" w:space="0" w:color="auto"/>
      </w:divBdr>
    </w:div>
    <w:div w:id="655382248">
      <w:bodyDiv w:val="1"/>
      <w:marLeft w:val="0"/>
      <w:marRight w:val="0"/>
      <w:marTop w:val="0"/>
      <w:marBottom w:val="0"/>
      <w:divBdr>
        <w:top w:val="none" w:sz="0" w:space="0" w:color="auto"/>
        <w:left w:val="none" w:sz="0" w:space="0" w:color="auto"/>
        <w:bottom w:val="none" w:sz="0" w:space="0" w:color="auto"/>
        <w:right w:val="none" w:sz="0" w:space="0" w:color="auto"/>
      </w:divBdr>
    </w:div>
    <w:div w:id="655383383">
      <w:bodyDiv w:val="1"/>
      <w:marLeft w:val="0"/>
      <w:marRight w:val="0"/>
      <w:marTop w:val="0"/>
      <w:marBottom w:val="0"/>
      <w:divBdr>
        <w:top w:val="none" w:sz="0" w:space="0" w:color="auto"/>
        <w:left w:val="none" w:sz="0" w:space="0" w:color="auto"/>
        <w:bottom w:val="none" w:sz="0" w:space="0" w:color="auto"/>
        <w:right w:val="none" w:sz="0" w:space="0" w:color="auto"/>
      </w:divBdr>
    </w:div>
    <w:div w:id="655761669">
      <w:bodyDiv w:val="1"/>
      <w:marLeft w:val="0"/>
      <w:marRight w:val="0"/>
      <w:marTop w:val="0"/>
      <w:marBottom w:val="0"/>
      <w:divBdr>
        <w:top w:val="none" w:sz="0" w:space="0" w:color="auto"/>
        <w:left w:val="none" w:sz="0" w:space="0" w:color="auto"/>
        <w:bottom w:val="none" w:sz="0" w:space="0" w:color="auto"/>
        <w:right w:val="none" w:sz="0" w:space="0" w:color="auto"/>
      </w:divBdr>
    </w:div>
    <w:div w:id="655959295">
      <w:bodyDiv w:val="1"/>
      <w:marLeft w:val="0"/>
      <w:marRight w:val="0"/>
      <w:marTop w:val="0"/>
      <w:marBottom w:val="0"/>
      <w:divBdr>
        <w:top w:val="none" w:sz="0" w:space="0" w:color="auto"/>
        <w:left w:val="none" w:sz="0" w:space="0" w:color="auto"/>
        <w:bottom w:val="none" w:sz="0" w:space="0" w:color="auto"/>
        <w:right w:val="none" w:sz="0" w:space="0" w:color="auto"/>
      </w:divBdr>
    </w:div>
    <w:div w:id="656347244">
      <w:bodyDiv w:val="1"/>
      <w:marLeft w:val="0"/>
      <w:marRight w:val="0"/>
      <w:marTop w:val="0"/>
      <w:marBottom w:val="0"/>
      <w:divBdr>
        <w:top w:val="none" w:sz="0" w:space="0" w:color="auto"/>
        <w:left w:val="none" w:sz="0" w:space="0" w:color="auto"/>
        <w:bottom w:val="none" w:sz="0" w:space="0" w:color="auto"/>
        <w:right w:val="none" w:sz="0" w:space="0" w:color="auto"/>
      </w:divBdr>
    </w:div>
    <w:div w:id="657805605">
      <w:bodyDiv w:val="1"/>
      <w:marLeft w:val="0"/>
      <w:marRight w:val="0"/>
      <w:marTop w:val="0"/>
      <w:marBottom w:val="0"/>
      <w:divBdr>
        <w:top w:val="none" w:sz="0" w:space="0" w:color="auto"/>
        <w:left w:val="none" w:sz="0" w:space="0" w:color="auto"/>
        <w:bottom w:val="none" w:sz="0" w:space="0" w:color="auto"/>
        <w:right w:val="none" w:sz="0" w:space="0" w:color="auto"/>
      </w:divBdr>
    </w:div>
    <w:div w:id="658577621">
      <w:bodyDiv w:val="1"/>
      <w:marLeft w:val="0"/>
      <w:marRight w:val="0"/>
      <w:marTop w:val="0"/>
      <w:marBottom w:val="0"/>
      <w:divBdr>
        <w:top w:val="none" w:sz="0" w:space="0" w:color="auto"/>
        <w:left w:val="none" w:sz="0" w:space="0" w:color="auto"/>
        <w:bottom w:val="none" w:sz="0" w:space="0" w:color="auto"/>
        <w:right w:val="none" w:sz="0" w:space="0" w:color="auto"/>
      </w:divBdr>
    </w:div>
    <w:div w:id="659162802">
      <w:bodyDiv w:val="1"/>
      <w:marLeft w:val="0"/>
      <w:marRight w:val="0"/>
      <w:marTop w:val="0"/>
      <w:marBottom w:val="0"/>
      <w:divBdr>
        <w:top w:val="none" w:sz="0" w:space="0" w:color="auto"/>
        <w:left w:val="none" w:sz="0" w:space="0" w:color="auto"/>
        <w:bottom w:val="none" w:sz="0" w:space="0" w:color="auto"/>
        <w:right w:val="none" w:sz="0" w:space="0" w:color="auto"/>
      </w:divBdr>
    </w:div>
    <w:div w:id="659501809">
      <w:bodyDiv w:val="1"/>
      <w:marLeft w:val="0"/>
      <w:marRight w:val="0"/>
      <w:marTop w:val="0"/>
      <w:marBottom w:val="0"/>
      <w:divBdr>
        <w:top w:val="none" w:sz="0" w:space="0" w:color="auto"/>
        <w:left w:val="none" w:sz="0" w:space="0" w:color="auto"/>
        <w:bottom w:val="none" w:sz="0" w:space="0" w:color="auto"/>
        <w:right w:val="none" w:sz="0" w:space="0" w:color="auto"/>
      </w:divBdr>
    </w:div>
    <w:div w:id="659503879">
      <w:bodyDiv w:val="1"/>
      <w:marLeft w:val="0"/>
      <w:marRight w:val="0"/>
      <w:marTop w:val="0"/>
      <w:marBottom w:val="0"/>
      <w:divBdr>
        <w:top w:val="none" w:sz="0" w:space="0" w:color="auto"/>
        <w:left w:val="none" w:sz="0" w:space="0" w:color="auto"/>
        <w:bottom w:val="none" w:sz="0" w:space="0" w:color="auto"/>
        <w:right w:val="none" w:sz="0" w:space="0" w:color="auto"/>
      </w:divBdr>
    </w:div>
    <w:div w:id="659844717">
      <w:bodyDiv w:val="1"/>
      <w:marLeft w:val="0"/>
      <w:marRight w:val="0"/>
      <w:marTop w:val="0"/>
      <w:marBottom w:val="0"/>
      <w:divBdr>
        <w:top w:val="none" w:sz="0" w:space="0" w:color="auto"/>
        <w:left w:val="none" w:sz="0" w:space="0" w:color="auto"/>
        <w:bottom w:val="none" w:sz="0" w:space="0" w:color="auto"/>
        <w:right w:val="none" w:sz="0" w:space="0" w:color="auto"/>
      </w:divBdr>
    </w:div>
    <w:div w:id="660280666">
      <w:bodyDiv w:val="1"/>
      <w:marLeft w:val="0"/>
      <w:marRight w:val="0"/>
      <w:marTop w:val="0"/>
      <w:marBottom w:val="0"/>
      <w:divBdr>
        <w:top w:val="none" w:sz="0" w:space="0" w:color="auto"/>
        <w:left w:val="none" w:sz="0" w:space="0" w:color="auto"/>
        <w:bottom w:val="none" w:sz="0" w:space="0" w:color="auto"/>
        <w:right w:val="none" w:sz="0" w:space="0" w:color="auto"/>
      </w:divBdr>
    </w:div>
    <w:div w:id="660624515">
      <w:bodyDiv w:val="1"/>
      <w:marLeft w:val="0"/>
      <w:marRight w:val="0"/>
      <w:marTop w:val="0"/>
      <w:marBottom w:val="0"/>
      <w:divBdr>
        <w:top w:val="none" w:sz="0" w:space="0" w:color="auto"/>
        <w:left w:val="none" w:sz="0" w:space="0" w:color="auto"/>
        <w:bottom w:val="none" w:sz="0" w:space="0" w:color="auto"/>
        <w:right w:val="none" w:sz="0" w:space="0" w:color="auto"/>
      </w:divBdr>
    </w:div>
    <w:div w:id="661010637">
      <w:bodyDiv w:val="1"/>
      <w:marLeft w:val="0"/>
      <w:marRight w:val="0"/>
      <w:marTop w:val="0"/>
      <w:marBottom w:val="0"/>
      <w:divBdr>
        <w:top w:val="none" w:sz="0" w:space="0" w:color="auto"/>
        <w:left w:val="none" w:sz="0" w:space="0" w:color="auto"/>
        <w:bottom w:val="none" w:sz="0" w:space="0" w:color="auto"/>
        <w:right w:val="none" w:sz="0" w:space="0" w:color="auto"/>
      </w:divBdr>
    </w:div>
    <w:div w:id="661736177">
      <w:bodyDiv w:val="1"/>
      <w:marLeft w:val="0"/>
      <w:marRight w:val="0"/>
      <w:marTop w:val="0"/>
      <w:marBottom w:val="0"/>
      <w:divBdr>
        <w:top w:val="none" w:sz="0" w:space="0" w:color="auto"/>
        <w:left w:val="none" w:sz="0" w:space="0" w:color="auto"/>
        <w:bottom w:val="none" w:sz="0" w:space="0" w:color="auto"/>
        <w:right w:val="none" w:sz="0" w:space="0" w:color="auto"/>
      </w:divBdr>
    </w:div>
    <w:div w:id="662006784">
      <w:bodyDiv w:val="1"/>
      <w:marLeft w:val="0"/>
      <w:marRight w:val="0"/>
      <w:marTop w:val="0"/>
      <w:marBottom w:val="0"/>
      <w:divBdr>
        <w:top w:val="none" w:sz="0" w:space="0" w:color="auto"/>
        <w:left w:val="none" w:sz="0" w:space="0" w:color="auto"/>
        <w:bottom w:val="none" w:sz="0" w:space="0" w:color="auto"/>
        <w:right w:val="none" w:sz="0" w:space="0" w:color="auto"/>
      </w:divBdr>
    </w:div>
    <w:div w:id="663050369">
      <w:bodyDiv w:val="1"/>
      <w:marLeft w:val="0"/>
      <w:marRight w:val="0"/>
      <w:marTop w:val="0"/>
      <w:marBottom w:val="0"/>
      <w:divBdr>
        <w:top w:val="none" w:sz="0" w:space="0" w:color="auto"/>
        <w:left w:val="none" w:sz="0" w:space="0" w:color="auto"/>
        <w:bottom w:val="none" w:sz="0" w:space="0" w:color="auto"/>
        <w:right w:val="none" w:sz="0" w:space="0" w:color="auto"/>
      </w:divBdr>
    </w:div>
    <w:div w:id="663702491">
      <w:bodyDiv w:val="1"/>
      <w:marLeft w:val="0"/>
      <w:marRight w:val="0"/>
      <w:marTop w:val="0"/>
      <w:marBottom w:val="0"/>
      <w:divBdr>
        <w:top w:val="none" w:sz="0" w:space="0" w:color="auto"/>
        <w:left w:val="none" w:sz="0" w:space="0" w:color="auto"/>
        <w:bottom w:val="none" w:sz="0" w:space="0" w:color="auto"/>
        <w:right w:val="none" w:sz="0" w:space="0" w:color="auto"/>
      </w:divBdr>
    </w:div>
    <w:div w:id="663778661">
      <w:bodyDiv w:val="1"/>
      <w:marLeft w:val="0"/>
      <w:marRight w:val="0"/>
      <w:marTop w:val="0"/>
      <w:marBottom w:val="0"/>
      <w:divBdr>
        <w:top w:val="none" w:sz="0" w:space="0" w:color="auto"/>
        <w:left w:val="none" w:sz="0" w:space="0" w:color="auto"/>
        <w:bottom w:val="none" w:sz="0" w:space="0" w:color="auto"/>
        <w:right w:val="none" w:sz="0" w:space="0" w:color="auto"/>
      </w:divBdr>
    </w:div>
    <w:div w:id="664631119">
      <w:bodyDiv w:val="1"/>
      <w:marLeft w:val="0"/>
      <w:marRight w:val="0"/>
      <w:marTop w:val="0"/>
      <w:marBottom w:val="0"/>
      <w:divBdr>
        <w:top w:val="none" w:sz="0" w:space="0" w:color="auto"/>
        <w:left w:val="none" w:sz="0" w:space="0" w:color="auto"/>
        <w:bottom w:val="none" w:sz="0" w:space="0" w:color="auto"/>
        <w:right w:val="none" w:sz="0" w:space="0" w:color="auto"/>
      </w:divBdr>
    </w:div>
    <w:div w:id="664819319">
      <w:bodyDiv w:val="1"/>
      <w:marLeft w:val="0"/>
      <w:marRight w:val="0"/>
      <w:marTop w:val="0"/>
      <w:marBottom w:val="0"/>
      <w:divBdr>
        <w:top w:val="none" w:sz="0" w:space="0" w:color="auto"/>
        <w:left w:val="none" w:sz="0" w:space="0" w:color="auto"/>
        <w:bottom w:val="none" w:sz="0" w:space="0" w:color="auto"/>
        <w:right w:val="none" w:sz="0" w:space="0" w:color="auto"/>
      </w:divBdr>
    </w:div>
    <w:div w:id="665136901">
      <w:bodyDiv w:val="1"/>
      <w:marLeft w:val="0"/>
      <w:marRight w:val="0"/>
      <w:marTop w:val="0"/>
      <w:marBottom w:val="0"/>
      <w:divBdr>
        <w:top w:val="none" w:sz="0" w:space="0" w:color="auto"/>
        <w:left w:val="none" w:sz="0" w:space="0" w:color="auto"/>
        <w:bottom w:val="none" w:sz="0" w:space="0" w:color="auto"/>
        <w:right w:val="none" w:sz="0" w:space="0" w:color="auto"/>
      </w:divBdr>
    </w:div>
    <w:div w:id="667053463">
      <w:bodyDiv w:val="1"/>
      <w:marLeft w:val="0"/>
      <w:marRight w:val="0"/>
      <w:marTop w:val="0"/>
      <w:marBottom w:val="0"/>
      <w:divBdr>
        <w:top w:val="none" w:sz="0" w:space="0" w:color="auto"/>
        <w:left w:val="none" w:sz="0" w:space="0" w:color="auto"/>
        <w:bottom w:val="none" w:sz="0" w:space="0" w:color="auto"/>
        <w:right w:val="none" w:sz="0" w:space="0" w:color="auto"/>
      </w:divBdr>
    </w:div>
    <w:div w:id="667562195">
      <w:bodyDiv w:val="1"/>
      <w:marLeft w:val="0"/>
      <w:marRight w:val="0"/>
      <w:marTop w:val="0"/>
      <w:marBottom w:val="0"/>
      <w:divBdr>
        <w:top w:val="none" w:sz="0" w:space="0" w:color="auto"/>
        <w:left w:val="none" w:sz="0" w:space="0" w:color="auto"/>
        <w:bottom w:val="none" w:sz="0" w:space="0" w:color="auto"/>
        <w:right w:val="none" w:sz="0" w:space="0" w:color="auto"/>
      </w:divBdr>
    </w:div>
    <w:div w:id="667901569">
      <w:bodyDiv w:val="1"/>
      <w:marLeft w:val="0"/>
      <w:marRight w:val="0"/>
      <w:marTop w:val="0"/>
      <w:marBottom w:val="0"/>
      <w:divBdr>
        <w:top w:val="none" w:sz="0" w:space="0" w:color="auto"/>
        <w:left w:val="none" w:sz="0" w:space="0" w:color="auto"/>
        <w:bottom w:val="none" w:sz="0" w:space="0" w:color="auto"/>
        <w:right w:val="none" w:sz="0" w:space="0" w:color="auto"/>
      </w:divBdr>
    </w:div>
    <w:div w:id="669597572">
      <w:bodyDiv w:val="1"/>
      <w:marLeft w:val="0"/>
      <w:marRight w:val="0"/>
      <w:marTop w:val="0"/>
      <w:marBottom w:val="0"/>
      <w:divBdr>
        <w:top w:val="none" w:sz="0" w:space="0" w:color="auto"/>
        <w:left w:val="none" w:sz="0" w:space="0" w:color="auto"/>
        <w:bottom w:val="none" w:sz="0" w:space="0" w:color="auto"/>
        <w:right w:val="none" w:sz="0" w:space="0" w:color="auto"/>
      </w:divBdr>
    </w:div>
    <w:div w:id="669599169">
      <w:bodyDiv w:val="1"/>
      <w:marLeft w:val="0"/>
      <w:marRight w:val="0"/>
      <w:marTop w:val="0"/>
      <w:marBottom w:val="0"/>
      <w:divBdr>
        <w:top w:val="none" w:sz="0" w:space="0" w:color="auto"/>
        <w:left w:val="none" w:sz="0" w:space="0" w:color="auto"/>
        <w:bottom w:val="none" w:sz="0" w:space="0" w:color="auto"/>
        <w:right w:val="none" w:sz="0" w:space="0" w:color="auto"/>
      </w:divBdr>
    </w:div>
    <w:div w:id="672031900">
      <w:bodyDiv w:val="1"/>
      <w:marLeft w:val="0"/>
      <w:marRight w:val="0"/>
      <w:marTop w:val="0"/>
      <w:marBottom w:val="0"/>
      <w:divBdr>
        <w:top w:val="none" w:sz="0" w:space="0" w:color="auto"/>
        <w:left w:val="none" w:sz="0" w:space="0" w:color="auto"/>
        <w:bottom w:val="none" w:sz="0" w:space="0" w:color="auto"/>
        <w:right w:val="none" w:sz="0" w:space="0" w:color="auto"/>
      </w:divBdr>
    </w:div>
    <w:div w:id="672226579">
      <w:bodyDiv w:val="1"/>
      <w:marLeft w:val="0"/>
      <w:marRight w:val="0"/>
      <w:marTop w:val="0"/>
      <w:marBottom w:val="0"/>
      <w:divBdr>
        <w:top w:val="none" w:sz="0" w:space="0" w:color="auto"/>
        <w:left w:val="none" w:sz="0" w:space="0" w:color="auto"/>
        <w:bottom w:val="none" w:sz="0" w:space="0" w:color="auto"/>
        <w:right w:val="none" w:sz="0" w:space="0" w:color="auto"/>
      </w:divBdr>
    </w:div>
    <w:div w:id="672606739">
      <w:bodyDiv w:val="1"/>
      <w:marLeft w:val="0"/>
      <w:marRight w:val="0"/>
      <w:marTop w:val="0"/>
      <w:marBottom w:val="0"/>
      <w:divBdr>
        <w:top w:val="none" w:sz="0" w:space="0" w:color="auto"/>
        <w:left w:val="none" w:sz="0" w:space="0" w:color="auto"/>
        <w:bottom w:val="none" w:sz="0" w:space="0" w:color="auto"/>
        <w:right w:val="none" w:sz="0" w:space="0" w:color="auto"/>
      </w:divBdr>
    </w:div>
    <w:div w:id="672730832">
      <w:bodyDiv w:val="1"/>
      <w:marLeft w:val="0"/>
      <w:marRight w:val="0"/>
      <w:marTop w:val="0"/>
      <w:marBottom w:val="0"/>
      <w:divBdr>
        <w:top w:val="none" w:sz="0" w:space="0" w:color="auto"/>
        <w:left w:val="none" w:sz="0" w:space="0" w:color="auto"/>
        <w:bottom w:val="none" w:sz="0" w:space="0" w:color="auto"/>
        <w:right w:val="none" w:sz="0" w:space="0" w:color="auto"/>
      </w:divBdr>
    </w:div>
    <w:div w:id="673459526">
      <w:bodyDiv w:val="1"/>
      <w:marLeft w:val="0"/>
      <w:marRight w:val="0"/>
      <w:marTop w:val="0"/>
      <w:marBottom w:val="0"/>
      <w:divBdr>
        <w:top w:val="none" w:sz="0" w:space="0" w:color="auto"/>
        <w:left w:val="none" w:sz="0" w:space="0" w:color="auto"/>
        <w:bottom w:val="none" w:sz="0" w:space="0" w:color="auto"/>
        <w:right w:val="none" w:sz="0" w:space="0" w:color="auto"/>
      </w:divBdr>
    </w:div>
    <w:div w:id="673921985">
      <w:bodyDiv w:val="1"/>
      <w:marLeft w:val="0"/>
      <w:marRight w:val="0"/>
      <w:marTop w:val="0"/>
      <w:marBottom w:val="0"/>
      <w:divBdr>
        <w:top w:val="none" w:sz="0" w:space="0" w:color="auto"/>
        <w:left w:val="none" w:sz="0" w:space="0" w:color="auto"/>
        <w:bottom w:val="none" w:sz="0" w:space="0" w:color="auto"/>
        <w:right w:val="none" w:sz="0" w:space="0" w:color="auto"/>
      </w:divBdr>
    </w:div>
    <w:div w:id="674265377">
      <w:bodyDiv w:val="1"/>
      <w:marLeft w:val="0"/>
      <w:marRight w:val="0"/>
      <w:marTop w:val="0"/>
      <w:marBottom w:val="0"/>
      <w:divBdr>
        <w:top w:val="none" w:sz="0" w:space="0" w:color="auto"/>
        <w:left w:val="none" w:sz="0" w:space="0" w:color="auto"/>
        <w:bottom w:val="none" w:sz="0" w:space="0" w:color="auto"/>
        <w:right w:val="none" w:sz="0" w:space="0" w:color="auto"/>
      </w:divBdr>
    </w:div>
    <w:div w:id="675498919">
      <w:bodyDiv w:val="1"/>
      <w:marLeft w:val="0"/>
      <w:marRight w:val="0"/>
      <w:marTop w:val="0"/>
      <w:marBottom w:val="0"/>
      <w:divBdr>
        <w:top w:val="none" w:sz="0" w:space="0" w:color="auto"/>
        <w:left w:val="none" w:sz="0" w:space="0" w:color="auto"/>
        <w:bottom w:val="none" w:sz="0" w:space="0" w:color="auto"/>
        <w:right w:val="none" w:sz="0" w:space="0" w:color="auto"/>
      </w:divBdr>
    </w:div>
    <w:div w:id="676082733">
      <w:bodyDiv w:val="1"/>
      <w:marLeft w:val="0"/>
      <w:marRight w:val="0"/>
      <w:marTop w:val="0"/>
      <w:marBottom w:val="0"/>
      <w:divBdr>
        <w:top w:val="none" w:sz="0" w:space="0" w:color="auto"/>
        <w:left w:val="none" w:sz="0" w:space="0" w:color="auto"/>
        <w:bottom w:val="none" w:sz="0" w:space="0" w:color="auto"/>
        <w:right w:val="none" w:sz="0" w:space="0" w:color="auto"/>
      </w:divBdr>
    </w:div>
    <w:div w:id="676733511">
      <w:bodyDiv w:val="1"/>
      <w:marLeft w:val="0"/>
      <w:marRight w:val="0"/>
      <w:marTop w:val="0"/>
      <w:marBottom w:val="0"/>
      <w:divBdr>
        <w:top w:val="none" w:sz="0" w:space="0" w:color="auto"/>
        <w:left w:val="none" w:sz="0" w:space="0" w:color="auto"/>
        <w:bottom w:val="none" w:sz="0" w:space="0" w:color="auto"/>
        <w:right w:val="none" w:sz="0" w:space="0" w:color="auto"/>
      </w:divBdr>
    </w:div>
    <w:div w:id="678851494">
      <w:bodyDiv w:val="1"/>
      <w:marLeft w:val="0"/>
      <w:marRight w:val="0"/>
      <w:marTop w:val="0"/>
      <w:marBottom w:val="0"/>
      <w:divBdr>
        <w:top w:val="none" w:sz="0" w:space="0" w:color="auto"/>
        <w:left w:val="none" w:sz="0" w:space="0" w:color="auto"/>
        <w:bottom w:val="none" w:sz="0" w:space="0" w:color="auto"/>
        <w:right w:val="none" w:sz="0" w:space="0" w:color="auto"/>
      </w:divBdr>
    </w:div>
    <w:div w:id="678968481">
      <w:bodyDiv w:val="1"/>
      <w:marLeft w:val="0"/>
      <w:marRight w:val="0"/>
      <w:marTop w:val="0"/>
      <w:marBottom w:val="0"/>
      <w:divBdr>
        <w:top w:val="none" w:sz="0" w:space="0" w:color="auto"/>
        <w:left w:val="none" w:sz="0" w:space="0" w:color="auto"/>
        <w:bottom w:val="none" w:sz="0" w:space="0" w:color="auto"/>
        <w:right w:val="none" w:sz="0" w:space="0" w:color="auto"/>
      </w:divBdr>
    </w:div>
    <w:div w:id="680819933">
      <w:bodyDiv w:val="1"/>
      <w:marLeft w:val="0"/>
      <w:marRight w:val="0"/>
      <w:marTop w:val="0"/>
      <w:marBottom w:val="0"/>
      <w:divBdr>
        <w:top w:val="none" w:sz="0" w:space="0" w:color="auto"/>
        <w:left w:val="none" w:sz="0" w:space="0" w:color="auto"/>
        <w:bottom w:val="none" w:sz="0" w:space="0" w:color="auto"/>
        <w:right w:val="none" w:sz="0" w:space="0" w:color="auto"/>
      </w:divBdr>
    </w:div>
    <w:div w:id="681207272">
      <w:bodyDiv w:val="1"/>
      <w:marLeft w:val="0"/>
      <w:marRight w:val="0"/>
      <w:marTop w:val="0"/>
      <w:marBottom w:val="0"/>
      <w:divBdr>
        <w:top w:val="none" w:sz="0" w:space="0" w:color="auto"/>
        <w:left w:val="none" w:sz="0" w:space="0" w:color="auto"/>
        <w:bottom w:val="none" w:sz="0" w:space="0" w:color="auto"/>
        <w:right w:val="none" w:sz="0" w:space="0" w:color="auto"/>
      </w:divBdr>
    </w:div>
    <w:div w:id="681247774">
      <w:bodyDiv w:val="1"/>
      <w:marLeft w:val="0"/>
      <w:marRight w:val="0"/>
      <w:marTop w:val="0"/>
      <w:marBottom w:val="0"/>
      <w:divBdr>
        <w:top w:val="none" w:sz="0" w:space="0" w:color="auto"/>
        <w:left w:val="none" w:sz="0" w:space="0" w:color="auto"/>
        <w:bottom w:val="none" w:sz="0" w:space="0" w:color="auto"/>
        <w:right w:val="none" w:sz="0" w:space="0" w:color="auto"/>
      </w:divBdr>
    </w:div>
    <w:div w:id="681321483">
      <w:bodyDiv w:val="1"/>
      <w:marLeft w:val="0"/>
      <w:marRight w:val="0"/>
      <w:marTop w:val="0"/>
      <w:marBottom w:val="0"/>
      <w:divBdr>
        <w:top w:val="none" w:sz="0" w:space="0" w:color="auto"/>
        <w:left w:val="none" w:sz="0" w:space="0" w:color="auto"/>
        <w:bottom w:val="none" w:sz="0" w:space="0" w:color="auto"/>
        <w:right w:val="none" w:sz="0" w:space="0" w:color="auto"/>
      </w:divBdr>
    </w:div>
    <w:div w:id="685057086">
      <w:bodyDiv w:val="1"/>
      <w:marLeft w:val="0"/>
      <w:marRight w:val="0"/>
      <w:marTop w:val="0"/>
      <w:marBottom w:val="0"/>
      <w:divBdr>
        <w:top w:val="none" w:sz="0" w:space="0" w:color="auto"/>
        <w:left w:val="none" w:sz="0" w:space="0" w:color="auto"/>
        <w:bottom w:val="none" w:sz="0" w:space="0" w:color="auto"/>
        <w:right w:val="none" w:sz="0" w:space="0" w:color="auto"/>
      </w:divBdr>
    </w:div>
    <w:div w:id="685139189">
      <w:bodyDiv w:val="1"/>
      <w:marLeft w:val="0"/>
      <w:marRight w:val="0"/>
      <w:marTop w:val="0"/>
      <w:marBottom w:val="0"/>
      <w:divBdr>
        <w:top w:val="none" w:sz="0" w:space="0" w:color="auto"/>
        <w:left w:val="none" w:sz="0" w:space="0" w:color="auto"/>
        <w:bottom w:val="none" w:sz="0" w:space="0" w:color="auto"/>
        <w:right w:val="none" w:sz="0" w:space="0" w:color="auto"/>
      </w:divBdr>
    </w:div>
    <w:div w:id="685595464">
      <w:bodyDiv w:val="1"/>
      <w:marLeft w:val="0"/>
      <w:marRight w:val="0"/>
      <w:marTop w:val="0"/>
      <w:marBottom w:val="0"/>
      <w:divBdr>
        <w:top w:val="none" w:sz="0" w:space="0" w:color="auto"/>
        <w:left w:val="none" w:sz="0" w:space="0" w:color="auto"/>
        <w:bottom w:val="none" w:sz="0" w:space="0" w:color="auto"/>
        <w:right w:val="none" w:sz="0" w:space="0" w:color="auto"/>
      </w:divBdr>
    </w:div>
    <w:div w:id="685715234">
      <w:bodyDiv w:val="1"/>
      <w:marLeft w:val="0"/>
      <w:marRight w:val="0"/>
      <w:marTop w:val="0"/>
      <w:marBottom w:val="0"/>
      <w:divBdr>
        <w:top w:val="none" w:sz="0" w:space="0" w:color="auto"/>
        <w:left w:val="none" w:sz="0" w:space="0" w:color="auto"/>
        <w:bottom w:val="none" w:sz="0" w:space="0" w:color="auto"/>
        <w:right w:val="none" w:sz="0" w:space="0" w:color="auto"/>
      </w:divBdr>
    </w:div>
    <w:div w:id="685986424">
      <w:bodyDiv w:val="1"/>
      <w:marLeft w:val="0"/>
      <w:marRight w:val="0"/>
      <w:marTop w:val="0"/>
      <w:marBottom w:val="0"/>
      <w:divBdr>
        <w:top w:val="none" w:sz="0" w:space="0" w:color="auto"/>
        <w:left w:val="none" w:sz="0" w:space="0" w:color="auto"/>
        <w:bottom w:val="none" w:sz="0" w:space="0" w:color="auto"/>
        <w:right w:val="none" w:sz="0" w:space="0" w:color="auto"/>
      </w:divBdr>
    </w:div>
    <w:div w:id="687411988">
      <w:bodyDiv w:val="1"/>
      <w:marLeft w:val="0"/>
      <w:marRight w:val="0"/>
      <w:marTop w:val="0"/>
      <w:marBottom w:val="0"/>
      <w:divBdr>
        <w:top w:val="none" w:sz="0" w:space="0" w:color="auto"/>
        <w:left w:val="none" w:sz="0" w:space="0" w:color="auto"/>
        <w:bottom w:val="none" w:sz="0" w:space="0" w:color="auto"/>
        <w:right w:val="none" w:sz="0" w:space="0" w:color="auto"/>
      </w:divBdr>
    </w:div>
    <w:div w:id="687487145">
      <w:bodyDiv w:val="1"/>
      <w:marLeft w:val="0"/>
      <w:marRight w:val="0"/>
      <w:marTop w:val="0"/>
      <w:marBottom w:val="0"/>
      <w:divBdr>
        <w:top w:val="none" w:sz="0" w:space="0" w:color="auto"/>
        <w:left w:val="none" w:sz="0" w:space="0" w:color="auto"/>
        <w:bottom w:val="none" w:sz="0" w:space="0" w:color="auto"/>
        <w:right w:val="none" w:sz="0" w:space="0" w:color="auto"/>
      </w:divBdr>
    </w:div>
    <w:div w:id="687952124">
      <w:bodyDiv w:val="1"/>
      <w:marLeft w:val="0"/>
      <w:marRight w:val="0"/>
      <w:marTop w:val="0"/>
      <w:marBottom w:val="0"/>
      <w:divBdr>
        <w:top w:val="none" w:sz="0" w:space="0" w:color="auto"/>
        <w:left w:val="none" w:sz="0" w:space="0" w:color="auto"/>
        <w:bottom w:val="none" w:sz="0" w:space="0" w:color="auto"/>
        <w:right w:val="none" w:sz="0" w:space="0" w:color="auto"/>
      </w:divBdr>
    </w:div>
    <w:div w:id="688146976">
      <w:bodyDiv w:val="1"/>
      <w:marLeft w:val="0"/>
      <w:marRight w:val="0"/>
      <w:marTop w:val="0"/>
      <w:marBottom w:val="0"/>
      <w:divBdr>
        <w:top w:val="none" w:sz="0" w:space="0" w:color="auto"/>
        <w:left w:val="none" w:sz="0" w:space="0" w:color="auto"/>
        <w:bottom w:val="none" w:sz="0" w:space="0" w:color="auto"/>
        <w:right w:val="none" w:sz="0" w:space="0" w:color="auto"/>
      </w:divBdr>
    </w:div>
    <w:div w:id="688992733">
      <w:bodyDiv w:val="1"/>
      <w:marLeft w:val="0"/>
      <w:marRight w:val="0"/>
      <w:marTop w:val="0"/>
      <w:marBottom w:val="0"/>
      <w:divBdr>
        <w:top w:val="none" w:sz="0" w:space="0" w:color="auto"/>
        <w:left w:val="none" w:sz="0" w:space="0" w:color="auto"/>
        <w:bottom w:val="none" w:sz="0" w:space="0" w:color="auto"/>
        <w:right w:val="none" w:sz="0" w:space="0" w:color="auto"/>
      </w:divBdr>
    </w:div>
    <w:div w:id="689641901">
      <w:bodyDiv w:val="1"/>
      <w:marLeft w:val="0"/>
      <w:marRight w:val="0"/>
      <w:marTop w:val="0"/>
      <w:marBottom w:val="0"/>
      <w:divBdr>
        <w:top w:val="none" w:sz="0" w:space="0" w:color="auto"/>
        <w:left w:val="none" w:sz="0" w:space="0" w:color="auto"/>
        <w:bottom w:val="none" w:sz="0" w:space="0" w:color="auto"/>
        <w:right w:val="none" w:sz="0" w:space="0" w:color="auto"/>
      </w:divBdr>
    </w:div>
    <w:div w:id="690911011">
      <w:bodyDiv w:val="1"/>
      <w:marLeft w:val="0"/>
      <w:marRight w:val="0"/>
      <w:marTop w:val="0"/>
      <w:marBottom w:val="0"/>
      <w:divBdr>
        <w:top w:val="none" w:sz="0" w:space="0" w:color="auto"/>
        <w:left w:val="none" w:sz="0" w:space="0" w:color="auto"/>
        <w:bottom w:val="none" w:sz="0" w:space="0" w:color="auto"/>
        <w:right w:val="none" w:sz="0" w:space="0" w:color="auto"/>
      </w:divBdr>
    </w:div>
    <w:div w:id="691032897">
      <w:bodyDiv w:val="1"/>
      <w:marLeft w:val="0"/>
      <w:marRight w:val="0"/>
      <w:marTop w:val="0"/>
      <w:marBottom w:val="0"/>
      <w:divBdr>
        <w:top w:val="none" w:sz="0" w:space="0" w:color="auto"/>
        <w:left w:val="none" w:sz="0" w:space="0" w:color="auto"/>
        <w:bottom w:val="none" w:sz="0" w:space="0" w:color="auto"/>
        <w:right w:val="none" w:sz="0" w:space="0" w:color="auto"/>
      </w:divBdr>
    </w:div>
    <w:div w:id="691346723">
      <w:bodyDiv w:val="1"/>
      <w:marLeft w:val="0"/>
      <w:marRight w:val="0"/>
      <w:marTop w:val="0"/>
      <w:marBottom w:val="0"/>
      <w:divBdr>
        <w:top w:val="none" w:sz="0" w:space="0" w:color="auto"/>
        <w:left w:val="none" w:sz="0" w:space="0" w:color="auto"/>
        <w:bottom w:val="none" w:sz="0" w:space="0" w:color="auto"/>
        <w:right w:val="none" w:sz="0" w:space="0" w:color="auto"/>
      </w:divBdr>
    </w:div>
    <w:div w:id="692146638">
      <w:bodyDiv w:val="1"/>
      <w:marLeft w:val="0"/>
      <w:marRight w:val="0"/>
      <w:marTop w:val="0"/>
      <w:marBottom w:val="0"/>
      <w:divBdr>
        <w:top w:val="none" w:sz="0" w:space="0" w:color="auto"/>
        <w:left w:val="none" w:sz="0" w:space="0" w:color="auto"/>
        <w:bottom w:val="none" w:sz="0" w:space="0" w:color="auto"/>
        <w:right w:val="none" w:sz="0" w:space="0" w:color="auto"/>
      </w:divBdr>
    </w:div>
    <w:div w:id="692268880">
      <w:bodyDiv w:val="1"/>
      <w:marLeft w:val="0"/>
      <w:marRight w:val="0"/>
      <w:marTop w:val="0"/>
      <w:marBottom w:val="0"/>
      <w:divBdr>
        <w:top w:val="none" w:sz="0" w:space="0" w:color="auto"/>
        <w:left w:val="none" w:sz="0" w:space="0" w:color="auto"/>
        <w:bottom w:val="none" w:sz="0" w:space="0" w:color="auto"/>
        <w:right w:val="none" w:sz="0" w:space="0" w:color="auto"/>
      </w:divBdr>
    </w:div>
    <w:div w:id="694386442">
      <w:bodyDiv w:val="1"/>
      <w:marLeft w:val="0"/>
      <w:marRight w:val="0"/>
      <w:marTop w:val="0"/>
      <w:marBottom w:val="0"/>
      <w:divBdr>
        <w:top w:val="none" w:sz="0" w:space="0" w:color="auto"/>
        <w:left w:val="none" w:sz="0" w:space="0" w:color="auto"/>
        <w:bottom w:val="none" w:sz="0" w:space="0" w:color="auto"/>
        <w:right w:val="none" w:sz="0" w:space="0" w:color="auto"/>
      </w:divBdr>
    </w:div>
    <w:div w:id="694428213">
      <w:bodyDiv w:val="1"/>
      <w:marLeft w:val="0"/>
      <w:marRight w:val="0"/>
      <w:marTop w:val="0"/>
      <w:marBottom w:val="0"/>
      <w:divBdr>
        <w:top w:val="none" w:sz="0" w:space="0" w:color="auto"/>
        <w:left w:val="none" w:sz="0" w:space="0" w:color="auto"/>
        <w:bottom w:val="none" w:sz="0" w:space="0" w:color="auto"/>
        <w:right w:val="none" w:sz="0" w:space="0" w:color="auto"/>
      </w:divBdr>
    </w:div>
    <w:div w:id="694693421">
      <w:bodyDiv w:val="1"/>
      <w:marLeft w:val="0"/>
      <w:marRight w:val="0"/>
      <w:marTop w:val="0"/>
      <w:marBottom w:val="0"/>
      <w:divBdr>
        <w:top w:val="none" w:sz="0" w:space="0" w:color="auto"/>
        <w:left w:val="none" w:sz="0" w:space="0" w:color="auto"/>
        <w:bottom w:val="none" w:sz="0" w:space="0" w:color="auto"/>
        <w:right w:val="none" w:sz="0" w:space="0" w:color="auto"/>
      </w:divBdr>
    </w:div>
    <w:div w:id="695426777">
      <w:bodyDiv w:val="1"/>
      <w:marLeft w:val="0"/>
      <w:marRight w:val="0"/>
      <w:marTop w:val="0"/>
      <w:marBottom w:val="0"/>
      <w:divBdr>
        <w:top w:val="none" w:sz="0" w:space="0" w:color="auto"/>
        <w:left w:val="none" w:sz="0" w:space="0" w:color="auto"/>
        <w:bottom w:val="none" w:sz="0" w:space="0" w:color="auto"/>
        <w:right w:val="none" w:sz="0" w:space="0" w:color="auto"/>
      </w:divBdr>
    </w:div>
    <w:div w:id="695734777">
      <w:bodyDiv w:val="1"/>
      <w:marLeft w:val="0"/>
      <w:marRight w:val="0"/>
      <w:marTop w:val="0"/>
      <w:marBottom w:val="0"/>
      <w:divBdr>
        <w:top w:val="none" w:sz="0" w:space="0" w:color="auto"/>
        <w:left w:val="none" w:sz="0" w:space="0" w:color="auto"/>
        <w:bottom w:val="none" w:sz="0" w:space="0" w:color="auto"/>
        <w:right w:val="none" w:sz="0" w:space="0" w:color="auto"/>
      </w:divBdr>
    </w:div>
    <w:div w:id="695887927">
      <w:bodyDiv w:val="1"/>
      <w:marLeft w:val="0"/>
      <w:marRight w:val="0"/>
      <w:marTop w:val="0"/>
      <w:marBottom w:val="0"/>
      <w:divBdr>
        <w:top w:val="none" w:sz="0" w:space="0" w:color="auto"/>
        <w:left w:val="none" w:sz="0" w:space="0" w:color="auto"/>
        <w:bottom w:val="none" w:sz="0" w:space="0" w:color="auto"/>
        <w:right w:val="none" w:sz="0" w:space="0" w:color="auto"/>
      </w:divBdr>
    </w:div>
    <w:div w:id="696001342">
      <w:bodyDiv w:val="1"/>
      <w:marLeft w:val="0"/>
      <w:marRight w:val="0"/>
      <w:marTop w:val="0"/>
      <w:marBottom w:val="0"/>
      <w:divBdr>
        <w:top w:val="none" w:sz="0" w:space="0" w:color="auto"/>
        <w:left w:val="none" w:sz="0" w:space="0" w:color="auto"/>
        <w:bottom w:val="none" w:sz="0" w:space="0" w:color="auto"/>
        <w:right w:val="none" w:sz="0" w:space="0" w:color="auto"/>
      </w:divBdr>
    </w:div>
    <w:div w:id="696392591">
      <w:bodyDiv w:val="1"/>
      <w:marLeft w:val="0"/>
      <w:marRight w:val="0"/>
      <w:marTop w:val="0"/>
      <w:marBottom w:val="0"/>
      <w:divBdr>
        <w:top w:val="none" w:sz="0" w:space="0" w:color="auto"/>
        <w:left w:val="none" w:sz="0" w:space="0" w:color="auto"/>
        <w:bottom w:val="none" w:sz="0" w:space="0" w:color="auto"/>
        <w:right w:val="none" w:sz="0" w:space="0" w:color="auto"/>
      </w:divBdr>
    </w:div>
    <w:div w:id="696663851">
      <w:bodyDiv w:val="1"/>
      <w:marLeft w:val="0"/>
      <w:marRight w:val="0"/>
      <w:marTop w:val="0"/>
      <w:marBottom w:val="0"/>
      <w:divBdr>
        <w:top w:val="none" w:sz="0" w:space="0" w:color="auto"/>
        <w:left w:val="none" w:sz="0" w:space="0" w:color="auto"/>
        <w:bottom w:val="none" w:sz="0" w:space="0" w:color="auto"/>
        <w:right w:val="none" w:sz="0" w:space="0" w:color="auto"/>
      </w:divBdr>
    </w:div>
    <w:div w:id="696850835">
      <w:bodyDiv w:val="1"/>
      <w:marLeft w:val="0"/>
      <w:marRight w:val="0"/>
      <w:marTop w:val="0"/>
      <w:marBottom w:val="0"/>
      <w:divBdr>
        <w:top w:val="none" w:sz="0" w:space="0" w:color="auto"/>
        <w:left w:val="none" w:sz="0" w:space="0" w:color="auto"/>
        <w:bottom w:val="none" w:sz="0" w:space="0" w:color="auto"/>
        <w:right w:val="none" w:sz="0" w:space="0" w:color="auto"/>
      </w:divBdr>
    </w:div>
    <w:div w:id="697044087">
      <w:bodyDiv w:val="1"/>
      <w:marLeft w:val="0"/>
      <w:marRight w:val="0"/>
      <w:marTop w:val="0"/>
      <w:marBottom w:val="0"/>
      <w:divBdr>
        <w:top w:val="none" w:sz="0" w:space="0" w:color="auto"/>
        <w:left w:val="none" w:sz="0" w:space="0" w:color="auto"/>
        <w:bottom w:val="none" w:sz="0" w:space="0" w:color="auto"/>
        <w:right w:val="none" w:sz="0" w:space="0" w:color="auto"/>
      </w:divBdr>
    </w:div>
    <w:div w:id="698237073">
      <w:bodyDiv w:val="1"/>
      <w:marLeft w:val="0"/>
      <w:marRight w:val="0"/>
      <w:marTop w:val="0"/>
      <w:marBottom w:val="0"/>
      <w:divBdr>
        <w:top w:val="none" w:sz="0" w:space="0" w:color="auto"/>
        <w:left w:val="none" w:sz="0" w:space="0" w:color="auto"/>
        <w:bottom w:val="none" w:sz="0" w:space="0" w:color="auto"/>
        <w:right w:val="none" w:sz="0" w:space="0" w:color="auto"/>
      </w:divBdr>
    </w:div>
    <w:div w:id="698237331">
      <w:bodyDiv w:val="1"/>
      <w:marLeft w:val="0"/>
      <w:marRight w:val="0"/>
      <w:marTop w:val="0"/>
      <w:marBottom w:val="0"/>
      <w:divBdr>
        <w:top w:val="none" w:sz="0" w:space="0" w:color="auto"/>
        <w:left w:val="none" w:sz="0" w:space="0" w:color="auto"/>
        <w:bottom w:val="none" w:sz="0" w:space="0" w:color="auto"/>
        <w:right w:val="none" w:sz="0" w:space="0" w:color="auto"/>
      </w:divBdr>
    </w:div>
    <w:div w:id="698706810">
      <w:bodyDiv w:val="1"/>
      <w:marLeft w:val="0"/>
      <w:marRight w:val="0"/>
      <w:marTop w:val="0"/>
      <w:marBottom w:val="0"/>
      <w:divBdr>
        <w:top w:val="none" w:sz="0" w:space="0" w:color="auto"/>
        <w:left w:val="none" w:sz="0" w:space="0" w:color="auto"/>
        <w:bottom w:val="none" w:sz="0" w:space="0" w:color="auto"/>
        <w:right w:val="none" w:sz="0" w:space="0" w:color="auto"/>
      </w:divBdr>
    </w:div>
    <w:div w:id="699822677">
      <w:bodyDiv w:val="1"/>
      <w:marLeft w:val="0"/>
      <w:marRight w:val="0"/>
      <w:marTop w:val="0"/>
      <w:marBottom w:val="0"/>
      <w:divBdr>
        <w:top w:val="none" w:sz="0" w:space="0" w:color="auto"/>
        <w:left w:val="none" w:sz="0" w:space="0" w:color="auto"/>
        <w:bottom w:val="none" w:sz="0" w:space="0" w:color="auto"/>
        <w:right w:val="none" w:sz="0" w:space="0" w:color="auto"/>
      </w:divBdr>
    </w:div>
    <w:div w:id="700135610">
      <w:bodyDiv w:val="1"/>
      <w:marLeft w:val="0"/>
      <w:marRight w:val="0"/>
      <w:marTop w:val="0"/>
      <w:marBottom w:val="0"/>
      <w:divBdr>
        <w:top w:val="none" w:sz="0" w:space="0" w:color="auto"/>
        <w:left w:val="none" w:sz="0" w:space="0" w:color="auto"/>
        <w:bottom w:val="none" w:sz="0" w:space="0" w:color="auto"/>
        <w:right w:val="none" w:sz="0" w:space="0" w:color="auto"/>
      </w:divBdr>
    </w:div>
    <w:div w:id="700714988">
      <w:bodyDiv w:val="1"/>
      <w:marLeft w:val="0"/>
      <w:marRight w:val="0"/>
      <w:marTop w:val="0"/>
      <w:marBottom w:val="0"/>
      <w:divBdr>
        <w:top w:val="none" w:sz="0" w:space="0" w:color="auto"/>
        <w:left w:val="none" w:sz="0" w:space="0" w:color="auto"/>
        <w:bottom w:val="none" w:sz="0" w:space="0" w:color="auto"/>
        <w:right w:val="none" w:sz="0" w:space="0" w:color="auto"/>
      </w:divBdr>
    </w:div>
    <w:div w:id="702092103">
      <w:bodyDiv w:val="1"/>
      <w:marLeft w:val="0"/>
      <w:marRight w:val="0"/>
      <w:marTop w:val="0"/>
      <w:marBottom w:val="0"/>
      <w:divBdr>
        <w:top w:val="none" w:sz="0" w:space="0" w:color="auto"/>
        <w:left w:val="none" w:sz="0" w:space="0" w:color="auto"/>
        <w:bottom w:val="none" w:sz="0" w:space="0" w:color="auto"/>
        <w:right w:val="none" w:sz="0" w:space="0" w:color="auto"/>
      </w:divBdr>
    </w:div>
    <w:div w:id="702250029">
      <w:bodyDiv w:val="1"/>
      <w:marLeft w:val="0"/>
      <w:marRight w:val="0"/>
      <w:marTop w:val="0"/>
      <w:marBottom w:val="0"/>
      <w:divBdr>
        <w:top w:val="none" w:sz="0" w:space="0" w:color="auto"/>
        <w:left w:val="none" w:sz="0" w:space="0" w:color="auto"/>
        <w:bottom w:val="none" w:sz="0" w:space="0" w:color="auto"/>
        <w:right w:val="none" w:sz="0" w:space="0" w:color="auto"/>
      </w:divBdr>
    </w:div>
    <w:div w:id="702899028">
      <w:bodyDiv w:val="1"/>
      <w:marLeft w:val="0"/>
      <w:marRight w:val="0"/>
      <w:marTop w:val="0"/>
      <w:marBottom w:val="0"/>
      <w:divBdr>
        <w:top w:val="none" w:sz="0" w:space="0" w:color="auto"/>
        <w:left w:val="none" w:sz="0" w:space="0" w:color="auto"/>
        <w:bottom w:val="none" w:sz="0" w:space="0" w:color="auto"/>
        <w:right w:val="none" w:sz="0" w:space="0" w:color="auto"/>
      </w:divBdr>
    </w:div>
    <w:div w:id="703557276">
      <w:bodyDiv w:val="1"/>
      <w:marLeft w:val="0"/>
      <w:marRight w:val="0"/>
      <w:marTop w:val="0"/>
      <w:marBottom w:val="0"/>
      <w:divBdr>
        <w:top w:val="none" w:sz="0" w:space="0" w:color="auto"/>
        <w:left w:val="none" w:sz="0" w:space="0" w:color="auto"/>
        <w:bottom w:val="none" w:sz="0" w:space="0" w:color="auto"/>
        <w:right w:val="none" w:sz="0" w:space="0" w:color="auto"/>
      </w:divBdr>
    </w:div>
    <w:div w:id="703822574">
      <w:bodyDiv w:val="1"/>
      <w:marLeft w:val="0"/>
      <w:marRight w:val="0"/>
      <w:marTop w:val="0"/>
      <w:marBottom w:val="0"/>
      <w:divBdr>
        <w:top w:val="none" w:sz="0" w:space="0" w:color="auto"/>
        <w:left w:val="none" w:sz="0" w:space="0" w:color="auto"/>
        <w:bottom w:val="none" w:sz="0" w:space="0" w:color="auto"/>
        <w:right w:val="none" w:sz="0" w:space="0" w:color="auto"/>
      </w:divBdr>
    </w:div>
    <w:div w:id="703822855">
      <w:bodyDiv w:val="1"/>
      <w:marLeft w:val="0"/>
      <w:marRight w:val="0"/>
      <w:marTop w:val="0"/>
      <w:marBottom w:val="0"/>
      <w:divBdr>
        <w:top w:val="none" w:sz="0" w:space="0" w:color="auto"/>
        <w:left w:val="none" w:sz="0" w:space="0" w:color="auto"/>
        <w:bottom w:val="none" w:sz="0" w:space="0" w:color="auto"/>
        <w:right w:val="none" w:sz="0" w:space="0" w:color="auto"/>
      </w:divBdr>
    </w:div>
    <w:div w:id="704018902">
      <w:bodyDiv w:val="1"/>
      <w:marLeft w:val="0"/>
      <w:marRight w:val="0"/>
      <w:marTop w:val="0"/>
      <w:marBottom w:val="0"/>
      <w:divBdr>
        <w:top w:val="none" w:sz="0" w:space="0" w:color="auto"/>
        <w:left w:val="none" w:sz="0" w:space="0" w:color="auto"/>
        <w:bottom w:val="none" w:sz="0" w:space="0" w:color="auto"/>
        <w:right w:val="none" w:sz="0" w:space="0" w:color="auto"/>
      </w:divBdr>
    </w:div>
    <w:div w:id="705373718">
      <w:bodyDiv w:val="1"/>
      <w:marLeft w:val="0"/>
      <w:marRight w:val="0"/>
      <w:marTop w:val="0"/>
      <w:marBottom w:val="0"/>
      <w:divBdr>
        <w:top w:val="none" w:sz="0" w:space="0" w:color="auto"/>
        <w:left w:val="none" w:sz="0" w:space="0" w:color="auto"/>
        <w:bottom w:val="none" w:sz="0" w:space="0" w:color="auto"/>
        <w:right w:val="none" w:sz="0" w:space="0" w:color="auto"/>
      </w:divBdr>
    </w:div>
    <w:div w:id="705519383">
      <w:bodyDiv w:val="1"/>
      <w:marLeft w:val="0"/>
      <w:marRight w:val="0"/>
      <w:marTop w:val="0"/>
      <w:marBottom w:val="0"/>
      <w:divBdr>
        <w:top w:val="none" w:sz="0" w:space="0" w:color="auto"/>
        <w:left w:val="none" w:sz="0" w:space="0" w:color="auto"/>
        <w:bottom w:val="none" w:sz="0" w:space="0" w:color="auto"/>
        <w:right w:val="none" w:sz="0" w:space="0" w:color="auto"/>
      </w:divBdr>
    </w:div>
    <w:div w:id="706493688">
      <w:bodyDiv w:val="1"/>
      <w:marLeft w:val="0"/>
      <w:marRight w:val="0"/>
      <w:marTop w:val="0"/>
      <w:marBottom w:val="0"/>
      <w:divBdr>
        <w:top w:val="none" w:sz="0" w:space="0" w:color="auto"/>
        <w:left w:val="none" w:sz="0" w:space="0" w:color="auto"/>
        <w:bottom w:val="none" w:sz="0" w:space="0" w:color="auto"/>
        <w:right w:val="none" w:sz="0" w:space="0" w:color="auto"/>
      </w:divBdr>
    </w:div>
    <w:div w:id="706493970">
      <w:bodyDiv w:val="1"/>
      <w:marLeft w:val="0"/>
      <w:marRight w:val="0"/>
      <w:marTop w:val="0"/>
      <w:marBottom w:val="0"/>
      <w:divBdr>
        <w:top w:val="none" w:sz="0" w:space="0" w:color="auto"/>
        <w:left w:val="none" w:sz="0" w:space="0" w:color="auto"/>
        <w:bottom w:val="none" w:sz="0" w:space="0" w:color="auto"/>
        <w:right w:val="none" w:sz="0" w:space="0" w:color="auto"/>
      </w:divBdr>
    </w:div>
    <w:div w:id="707678890">
      <w:bodyDiv w:val="1"/>
      <w:marLeft w:val="0"/>
      <w:marRight w:val="0"/>
      <w:marTop w:val="0"/>
      <w:marBottom w:val="0"/>
      <w:divBdr>
        <w:top w:val="none" w:sz="0" w:space="0" w:color="auto"/>
        <w:left w:val="none" w:sz="0" w:space="0" w:color="auto"/>
        <w:bottom w:val="none" w:sz="0" w:space="0" w:color="auto"/>
        <w:right w:val="none" w:sz="0" w:space="0" w:color="auto"/>
      </w:divBdr>
    </w:div>
    <w:div w:id="707683523">
      <w:bodyDiv w:val="1"/>
      <w:marLeft w:val="0"/>
      <w:marRight w:val="0"/>
      <w:marTop w:val="0"/>
      <w:marBottom w:val="0"/>
      <w:divBdr>
        <w:top w:val="none" w:sz="0" w:space="0" w:color="auto"/>
        <w:left w:val="none" w:sz="0" w:space="0" w:color="auto"/>
        <w:bottom w:val="none" w:sz="0" w:space="0" w:color="auto"/>
        <w:right w:val="none" w:sz="0" w:space="0" w:color="auto"/>
      </w:divBdr>
    </w:div>
    <w:div w:id="707685663">
      <w:bodyDiv w:val="1"/>
      <w:marLeft w:val="0"/>
      <w:marRight w:val="0"/>
      <w:marTop w:val="0"/>
      <w:marBottom w:val="0"/>
      <w:divBdr>
        <w:top w:val="none" w:sz="0" w:space="0" w:color="auto"/>
        <w:left w:val="none" w:sz="0" w:space="0" w:color="auto"/>
        <w:bottom w:val="none" w:sz="0" w:space="0" w:color="auto"/>
        <w:right w:val="none" w:sz="0" w:space="0" w:color="auto"/>
      </w:divBdr>
    </w:div>
    <w:div w:id="710229251">
      <w:bodyDiv w:val="1"/>
      <w:marLeft w:val="0"/>
      <w:marRight w:val="0"/>
      <w:marTop w:val="0"/>
      <w:marBottom w:val="0"/>
      <w:divBdr>
        <w:top w:val="none" w:sz="0" w:space="0" w:color="auto"/>
        <w:left w:val="none" w:sz="0" w:space="0" w:color="auto"/>
        <w:bottom w:val="none" w:sz="0" w:space="0" w:color="auto"/>
        <w:right w:val="none" w:sz="0" w:space="0" w:color="auto"/>
      </w:divBdr>
    </w:div>
    <w:div w:id="710423953">
      <w:bodyDiv w:val="1"/>
      <w:marLeft w:val="0"/>
      <w:marRight w:val="0"/>
      <w:marTop w:val="0"/>
      <w:marBottom w:val="0"/>
      <w:divBdr>
        <w:top w:val="none" w:sz="0" w:space="0" w:color="auto"/>
        <w:left w:val="none" w:sz="0" w:space="0" w:color="auto"/>
        <w:bottom w:val="none" w:sz="0" w:space="0" w:color="auto"/>
        <w:right w:val="none" w:sz="0" w:space="0" w:color="auto"/>
      </w:divBdr>
    </w:div>
    <w:div w:id="710424612">
      <w:bodyDiv w:val="1"/>
      <w:marLeft w:val="0"/>
      <w:marRight w:val="0"/>
      <w:marTop w:val="0"/>
      <w:marBottom w:val="0"/>
      <w:divBdr>
        <w:top w:val="none" w:sz="0" w:space="0" w:color="auto"/>
        <w:left w:val="none" w:sz="0" w:space="0" w:color="auto"/>
        <w:bottom w:val="none" w:sz="0" w:space="0" w:color="auto"/>
        <w:right w:val="none" w:sz="0" w:space="0" w:color="auto"/>
      </w:divBdr>
    </w:div>
    <w:div w:id="711465617">
      <w:bodyDiv w:val="1"/>
      <w:marLeft w:val="0"/>
      <w:marRight w:val="0"/>
      <w:marTop w:val="0"/>
      <w:marBottom w:val="0"/>
      <w:divBdr>
        <w:top w:val="none" w:sz="0" w:space="0" w:color="auto"/>
        <w:left w:val="none" w:sz="0" w:space="0" w:color="auto"/>
        <w:bottom w:val="none" w:sz="0" w:space="0" w:color="auto"/>
        <w:right w:val="none" w:sz="0" w:space="0" w:color="auto"/>
      </w:divBdr>
    </w:div>
    <w:div w:id="711733016">
      <w:bodyDiv w:val="1"/>
      <w:marLeft w:val="0"/>
      <w:marRight w:val="0"/>
      <w:marTop w:val="0"/>
      <w:marBottom w:val="0"/>
      <w:divBdr>
        <w:top w:val="none" w:sz="0" w:space="0" w:color="auto"/>
        <w:left w:val="none" w:sz="0" w:space="0" w:color="auto"/>
        <w:bottom w:val="none" w:sz="0" w:space="0" w:color="auto"/>
        <w:right w:val="none" w:sz="0" w:space="0" w:color="auto"/>
      </w:divBdr>
    </w:div>
    <w:div w:id="712313154">
      <w:bodyDiv w:val="1"/>
      <w:marLeft w:val="0"/>
      <w:marRight w:val="0"/>
      <w:marTop w:val="0"/>
      <w:marBottom w:val="0"/>
      <w:divBdr>
        <w:top w:val="none" w:sz="0" w:space="0" w:color="auto"/>
        <w:left w:val="none" w:sz="0" w:space="0" w:color="auto"/>
        <w:bottom w:val="none" w:sz="0" w:space="0" w:color="auto"/>
        <w:right w:val="none" w:sz="0" w:space="0" w:color="auto"/>
      </w:divBdr>
    </w:div>
    <w:div w:id="712316080">
      <w:bodyDiv w:val="1"/>
      <w:marLeft w:val="0"/>
      <w:marRight w:val="0"/>
      <w:marTop w:val="0"/>
      <w:marBottom w:val="0"/>
      <w:divBdr>
        <w:top w:val="none" w:sz="0" w:space="0" w:color="auto"/>
        <w:left w:val="none" w:sz="0" w:space="0" w:color="auto"/>
        <w:bottom w:val="none" w:sz="0" w:space="0" w:color="auto"/>
        <w:right w:val="none" w:sz="0" w:space="0" w:color="auto"/>
      </w:divBdr>
    </w:div>
    <w:div w:id="713427842">
      <w:bodyDiv w:val="1"/>
      <w:marLeft w:val="0"/>
      <w:marRight w:val="0"/>
      <w:marTop w:val="0"/>
      <w:marBottom w:val="0"/>
      <w:divBdr>
        <w:top w:val="none" w:sz="0" w:space="0" w:color="auto"/>
        <w:left w:val="none" w:sz="0" w:space="0" w:color="auto"/>
        <w:bottom w:val="none" w:sz="0" w:space="0" w:color="auto"/>
        <w:right w:val="none" w:sz="0" w:space="0" w:color="auto"/>
      </w:divBdr>
    </w:div>
    <w:div w:id="714738097">
      <w:bodyDiv w:val="1"/>
      <w:marLeft w:val="0"/>
      <w:marRight w:val="0"/>
      <w:marTop w:val="0"/>
      <w:marBottom w:val="0"/>
      <w:divBdr>
        <w:top w:val="none" w:sz="0" w:space="0" w:color="auto"/>
        <w:left w:val="none" w:sz="0" w:space="0" w:color="auto"/>
        <w:bottom w:val="none" w:sz="0" w:space="0" w:color="auto"/>
        <w:right w:val="none" w:sz="0" w:space="0" w:color="auto"/>
      </w:divBdr>
    </w:div>
    <w:div w:id="715859874">
      <w:bodyDiv w:val="1"/>
      <w:marLeft w:val="0"/>
      <w:marRight w:val="0"/>
      <w:marTop w:val="0"/>
      <w:marBottom w:val="0"/>
      <w:divBdr>
        <w:top w:val="none" w:sz="0" w:space="0" w:color="auto"/>
        <w:left w:val="none" w:sz="0" w:space="0" w:color="auto"/>
        <w:bottom w:val="none" w:sz="0" w:space="0" w:color="auto"/>
        <w:right w:val="none" w:sz="0" w:space="0" w:color="auto"/>
      </w:divBdr>
    </w:div>
    <w:div w:id="716199229">
      <w:bodyDiv w:val="1"/>
      <w:marLeft w:val="0"/>
      <w:marRight w:val="0"/>
      <w:marTop w:val="0"/>
      <w:marBottom w:val="0"/>
      <w:divBdr>
        <w:top w:val="none" w:sz="0" w:space="0" w:color="auto"/>
        <w:left w:val="none" w:sz="0" w:space="0" w:color="auto"/>
        <w:bottom w:val="none" w:sz="0" w:space="0" w:color="auto"/>
        <w:right w:val="none" w:sz="0" w:space="0" w:color="auto"/>
      </w:divBdr>
    </w:div>
    <w:div w:id="716659893">
      <w:bodyDiv w:val="1"/>
      <w:marLeft w:val="0"/>
      <w:marRight w:val="0"/>
      <w:marTop w:val="0"/>
      <w:marBottom w:val="0"/>
      <w:divBdr>
        <w:top w:val="none" w:sz="0" w:space="0" w:color="auto"/>
        <w:left w:val="none" w:sz="0" w:space="0" w:color="auto"/>
        <w:bottom w:val="none" w:sz="0" w:space="0" w:color="auto"/>
        <w:right w:val="none" w:sz="0" w:space="0" w:color="auto"/>
      </w:divBdr>
    </w:div>
    <w:div w:id="716979035">
      <w:bodyDiv w:val="1"/>
      <w:marLeft w:val="0"/>
      <w:marRight w:val="0"/>
      <w:marTop w:val="0"/>
      <w:marBottom w:val="0"/>
      <w:divBdr>
        <w:top w:val="none" w:sz="0" w:space="0" w:color="auto"/>
        <w:left w:val="none" w:sz="0" w:space="0" w:color="auto"/>
        <w:bottom w:val="none" w:sz="0" w:space="0" w:color="auto"/>
        <w:right w:val="none" w:sz="0" w:space="0" w:color="auto"/>
      </w:divBdr>
    </w:div>
    <w:div w:id="717707633">
      <w:bodyDiv w:val="1"/>
      <w:marLeft w:val="0"/>
      <w:marRight w:val="0"/>
      <w:marTop w:val="0"/>
      <w:marBottom w:val="0"/>
      <w:divBdr>
        <w:top w:val="none" w:sz="0" w:space="0" w:color="auto"/>
        <w:left w:val="none" w:sz="0" w:space="0" w:color="auto"/>
        <w:bottom w:val="none" w:sz="0" w:space="0" w:color="auto"/>
        <w:right w:val="none" w:sz="0" w:space="0" w:color="auto"/>
      </w:divBdr>
    </w:div>
    <w:div w:id="719284802">
      <w:bodyDiv w:val="1"/>
      <w:marLeft w:val="0"/>
      <w:marRight w:val="0"/>
      <w:marTop w:val="0"/>
      <w:marBottom w:val="0"/>
      <w:divBdr>
        <w:top w:val="none" w:sz="0" w:space="0" w:color="auto"/>
        <w:left w:val="none" w:sz="0" w:space="0" w:color="auto"/>
        <w:bottom w:val="none" w:sz="0" w:space="0" w:color="auto"/>
        <w:right w:val="none" w:sz="0" w:space="0" w:color="auto"/>
      </w:divBdr>
      <w:divsChild>
        <w:div w:id="1184708936">
          <w:marLeft w:val="0"/>
          <w:marRight w:val="0"/>
          <w:marTop w:val="0"/>
          <w:marBottom w:val="0"/>
          <w:divBdr>
            <w:top w:val="none" w:sz="0" w:space="0" w:color="auto"/>
            <w:left w:val="none" w:sz="0" w:space="0" w:color="auto"/>
            <w:bottom w:val="none" w:sz="0" w:space="0" w:color="auto"/>
            <w:right w:val="none" w:sz="0" w:space="0" w:color="auto"/>
          </w:divBdr>
        </w:div>
      </w:divsChild>
    </w:div>
    <w:div w:id="720515960">
      <w:bodyDiv w:val="1"/>
      <w:marLeft w:val="0"/>
      <w:marRight w:val="0"/>
      <w:marTop w:val="0"/>
      <w:marBottom w:val="0"/>
      <w:divBdr>
        <w:top w:val="none" w:sz="0" w:space="0" w:color="auto"/>
        <w:left w:val="none" w:sz="0" w:space="0" w:color="auto"/>
        <w:bottom w:val="none" w:sz="0" w:space="0" w:color="auto"/>
        <w:right w:val="none" w:sz="0" w:space="0" w:color="auto"/>
      </w:divBdr>
    </w:div>
    <w:div w:id="720523100">
      <w:bodyDiv w:val="1"/>
      <w:marLeft w:val="0"/>
      <w:marRight w:val="0"/>
      <w:marTop w:val="0"/>
      <w:marBottom w:val="0"/>
      <w:divBdr>
        <w:top w:val="none" w:sz="0" w:space="0" w:color="auto"/>
        <w:left w:val="none" w:sz="0" w:space="0" w:color="auto"/>
        <w:bottom w:val="none" w:sz="0" w:space="0" w:color="auto"/>
        <w:right w:val="none" w:sz="0" w:space="0" w:color="auto"/>
      </w:divBdr>
    </w:div>
    <w:div w:id="721100525">
      <w:bodyDiv w:val="1"/>
      <w:marLeft w:val="0"/>
      <w:marRight w:val="0"/>
      <w:marTop w:val="0"/>
      <w:marBottom w:val="0"/>
      <w:divBdr>
        <w:top w:val="none" w:sz="0" w:space="0" w:color="auto"/>
        <w:left w:val="none" w:sz="0" w:space="0" w:color="auto"/>
        <w:bottom w:val="none" w:sz="0" w:space="0" w:color="auto"/>
        <w:right w:val="none" w:sz="0" w:space="0" w:color="auto"/>
      </w:divBdr>
    </w:div>
    <w:div w:id="721486111">
      <w:bodyDiv w:val="1"/>
      <w:marLeft w:val="0"/>
      <w:marRight w:val="0"/>
      <w:marTop w:val="0"/>
      <w:marBottom w:val="0"/>
      <w:divBdr>
        <w:top w:val="none" w:sz="0" w:space="0" w:color="auto"/>
        <w:left w:val="none" w:sz="0" w:space="0" w:color="auto"/>
        <w:bottom w:val="none" w:sz="0" w:space="0" w:color="auto"/>
        <w:right w:val="none" w:sz="0" w:space="0" w:color="auto"/>
      </w:divBdr>
    </w:div>
    <w:div w:id="722101014">
      <w:bodyDiv w:val="1"/>
      <w:marLeft w:val="0"/>
      <w:marRight w:val="0"/>
      <w:marTop w:val="0"/>
      <w:marBottom w:val="0"/>
      <w:divBdr>
        <w:top w:val="none" w:sz="0" w:space="0" w:color="auto"/>
        <w:left w:val="none" w:sz="0" w:space="0" w:color="auto"/>
        <w:bottom w:val="none" w:sz="0" w:space="0" w:color="auto"/>
        <w:right w:val="none" w:sz="0" w:space="0" w:color="auto"/>
      </w:divBdr>
    </w:div>
    <w:div w:id="722292167">
      <w:bodyDiv w:val="1"/>
      <w:marLeft w:val="0"/>
      <w:marRight w:val="0"/>
      <w:marTop w:val="0"/>
      <w:marBottom w:val="0"/>
      <w:divBdr>
        <w:top w:val="none" w:sz="0" w:space="0" w:color="auto"/>
        <w:left w:val="none" w:sz="0" w:space="0" w:color="auto"/>
        <w:bottom w:val="none" w:sz="0" w:space="0" w:color="auto"/>
        <w:right w:val="none" w:sz="0" w:space="0" w:color="auto"/>
      </w:divBdr>
    </w:div>
    <w:div w:id="723025027">
      <w:bodyDiv w:val="1"/>
      <w:marLeft w:val="0"/>
      <w:marRight w:val="0"/>
      <w:marTop w:val="0"/>
      <w:marBottom w:val="0"/>
      <w:divBdr>
        <w:top w:val="none" w:sz="0" w:space="0" w:color="auto"/>
        <w:left w:val="none" w:sz="0" w:space="0" w:color="auto"/>
        <w:bottom w:val="none" w:sz="0" w:space="0" w:color="auto"/>
        <w:right w:val="none" w:sz="0" w:space="0" w:color="auto"/>
      </w:divBdr>
    </w:div>
    <w:div w:id="723676873">
      <w:bodyDiv w:val="1"/>
      <w:marLeft w:val="0"/>
      <w:marRight w:val="0"/>
      <w:marTop w:val="0"/>
      <w:marBottom w:val="0"/>
      <w:divBdr>
        <w:top w:val="none" w:sz="0" w:space="0" w:color="auto"/>
        <w:left w:val="none" w:sz="0" w:space="0" w:color="auto"/>
        <w:bottom w:val="none" w:sz="0" w:space="0" w:color="auto"/>
        <w:right w:val="none" w:sz="0" w:space="0" w:color="auto"/>
      </w:divBdr>
    </w:div>
    <w:div w:id="724067421">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sChild>
        <w:div w:id="1176191053">
          <w:marLeft w:val="480"/>
          <w:marRight w:val="0"/>
          <w:marTop w:val="0"/>
          <w:marBottom w:val="0"/>
          <w:divBdr>
            <w:top w:val="none" w:sz="0" w:space="0" w:color="auto"/>
            <w:left w:val="none" w:sz="0" w:space="0" w:color="auto"/>
            <w:bottom w:val="none" w:sz="0" w:space="0" w:color="auto"/>
            <w:right w:val="none" w:sz="0" w:space="0" w:color="auto"/>
          </w:divBdr>
        </w:div>
        <w:div w:id="1741752971">
          <w:marLeft w:val="480"/>
          <w:marRight w:val="0"/>
          <w:marTop w:val="0"/>
          <w:marBottom w:val="0"/>
          <w:divBdr>
            <w:top w:val="none" w:sz="0" w:space="0" w:color="auto"/>
            <w:left w:val="none" w:sz="0" w:space="0" w:color="auto"/>
            <w:bottom w:val="none" w:sz="0" w:space="0" w:color="auto"/>
            <w:right w:val="none" w:sz="0" w:space="0" w:color="auto"/>
          </w:divBdr>
        </w:div>
        <w:div w:id="295112286">
          <w:marLeft w:val="480"/>
          <w:marRight w:val="0"/>
          <w:marTop w:val="0"/>
          <w:marBottom w:val="0"/>
          <w:divBdr>
            <w:top w:val="none" w:sz="0" w:space="0" w:color="auto"/>
            <w:left w:val="none" w:sz="0" w:space="0" w:color="auto"/>
            <w:bottom w:val="none" w:sz="0" w:space="0" w:color="auto"/>
            <w:right w:val="none" w:sz="0" w:space="0" w:color="auto"/>
          </w:divBdr>
        </w:div>
        <w:div w:id="835144176">
          <w:marLeft w:val="480"/>
          <w:marRight w:val="0"/>
          <w:marTop w:val="0"/>
          <w:marBottom w:val="0"/>
          <w:divBdr>
            <w:top w:val="none" w:sz="0" w:space="0" w:color="auto"/>
            <w:left w:val="none" w:sz="0" w:space="0" w:color="auto"/>
            <w:bottom w:val="none" w:sz="0" w:space="0" w:color="auto"/>
            <w:right w:val="none" w:sz="0" w:space="0" w:color="auto"/>
          </w:divBdr>
        </w:div>
      </w:divsChild>
    </w:div>
    <w:div w:id="724447982">
      <w:bodyDiv w:val="1"/>
      <w:marLeft w:val="0"/>
      <w:marRight w:val="0"/>
      <w:marTop w:val="0"/>
      <w:marBottom w:val="0"/>
      <w:divBdr>
        <w:top w:val="none" w:sz="0" w:space="0" w:color="auto"/>
        <w:left w:val="none" w:sz="0" w:space="0" w:color="auto"/>
        <w:bottom w:val="none" w:sz="0" w:space="0" w:color="auto"/>
        <w:right w:val="none" w:sz="0" w:space="0" w:color="auto"/>
      </w:divBdr>
    </w:div>
    <w:div w:id="725758608">
      <w:bodyDiv w:val="1"/>
      <w:marLeft w:val="0"/>
      <w:marRight w:val="0"/>
      <w:marTop w:val="0"/>
      <w:marBottom w:val="0"/>
      <w:divBdr>
        <w:top w:val="none" w:sz="0" w:space="0" w:color="auto"/>
        <w:left w:val="none" w:sz="0" w:space="0" w:color="auto"/>
        <w:bottom w:val="none" w:sz="0" w:space="0" w:color="auto"/>
        <w:right w:val="none" w:sz="0" w:space="0" w:color="auto"/>
      </w:divBdr>
    </w:div>
    <w:div w:id="725955526">
      <w:bodyDiv w:val="1"/>
      <w:marLeft w:val="0"/>
      <w:marRight w:val="0"/>
      <w:marTop w:val="0"/>
      <w:marBottom w:val="0"/>
      <w:divBdr>
        <w:top w:val="none" w:sz="0" w:space="0" w:color="auto"/>
        <w:left w:val="none" w:sz="0" w:space="0" w:color="auto"/>
        <w:bottom w:val="none" w:sz="0" w:space="0" w:color="auto"/>
        <w:right w:val="none" w:sz="0" w:space="0" w:color="auto"/>
      </w:divBdr>
    </w:div>
    <w:div w:id="727146291">
      <w:bodyDiv w:val="1"/>
      <w:marLeft w:val="0"/>
      <w:marRight w:val="0"/>
      <w:marTop w:val="0"/>
      <w:marBottom w:val="0"/>
      <w:divBdr>
        <w:top w:val="none" w:sz="0" w:space="0" w:color="auto"/>
        <w:left w:val="none" w:sz="0" w:space="0" w:color="auto"/>
        <w:bottom w:val="none" w:sz="0" w:space="0" w:color="auto"/>
        <w:right w:val="none" w:sz="0" w:space="0" w:color="auto"/>
      </w:divBdr>
    </w:div>
    <w:div w:id="727269334">
      <w:bodyDiv w:val="1"/>
      <w:marLeft w:val="0"/>
      <w:marRight w:val="0"/>
      <w:marTop w:val="0"/>
      <w:marBottom w:val="0"/>
      <w:divBdr>
        <w:top w:val="none" w:sz="0" w:space="0" w:color="auto"/>
        <w:left w:val="none" w:sz="0" w:space="0" w:color="auto"/>
        <w:bottom w:val="none" w:sz="0" w:space="0" w:color="auto"/>
        <w:right w:val="none" w:sz="0" w:space="0" w:color="auto"/>
      </w:divBdr>
    </w:div>
    <w:div w:id="727874176">
      <w:bodyDiv w:val="1"/>
      <w:marLeft w:val="0"/>
      <w:marRight w:val="0"/>
      <w:marTop w:val="0"/>
      <w:marBottom w:val="0"/>
      <w:divBdr>
        <w:top w:val="none" w:sz="0" w:space="0" w:color="auto"/>
        <w:left w:val="none" w:sz="0" w:space="0" w:color="auto"/>
        <w:bottom w:val="none" w:sz="0" w:space="0" w:color="auto"/>
        <w:right w:val="none" w:sz="0" w:space="0" w:color="auto"/>
      </w:divBdr>
    </w:div>
    <w:div w:id="728039732">
      <w:bodyDiv w:val="1"/>
      <w:marLeft w:val="0"/>
      <w:marRight w:val="0"/>
      <w:marTop w:val="0"/>
      <w:marBottom w:val="0"/>
      <w:divBdr>
        <w:top w:val="none" w:sz="0" w:space="0" w:color="auto"/>
        <w:left w:val="none" w:sz="0" w:space="0" w:color="auto"/>
        <w:bottom w:val="none" w:sz="0" w:space="0" w:color="auto"/>
        <w:right w:val="none" w:sz="0" w:space="0" w:color="auto"/>
      </w:divBdr>
    </w:div>
    <w:div w:id="728113885">
      <w:bodyDiv w:val="1"/>
      <w:marLeft w:val="0"/>
      <w:marRight w:val="0"/>
      <w:marTop w:val="0"/>
      <w:marBottom w:val="0"/>
      <w:divBdr>
        <w:top w:val="none" w:sz="0" w:space="0" w:color="auto"/>
        <w:left w:val="none" w:sz="0" w:space="0" w:color="auto"/>
        <w:bottom w:val="none" w:sz="0" w:space="0" w:color="auto"/>
        <w:right w:val="none" w:sz="0" w:space="0" w:color="auto"/>
      </w:divBdr>
    </w:div>
    <w:div w:id="728768866">
      <w:bodyDiv w:val="1"/>
      <w:marLeft w:val="0"/>
      <w:marRight w:val="0"/>
      <w:marTop w:val="0"/>
      <w:marBottom w:val="0"/>
      <w:divBdr>
        <w:top w:val="none" w:sz="0" w:space="0" w:color="auto"/>
        <w:left w:val="none" w:sz="0" w:space="0" w:color="auto"/>
        <w:bottom w:val="none" w:sz="0" w:space="0" w:color="auto"/>
        <w:right w:val="none" w:sz="0" w:space="0" w:color="auto"/>
      </w:divBdr>
    </w:div>
    <w:div w:id="728921261">
      <w:bodyDiv w:val="1"/>
      <w:marLeft w:val="0"/>
      <w:marRight w:val="0"/>
      <w:marTop w:val="0"/>
      <w:marBottom w:val="0"/>
      <w:divBdr>
        <w:top w:val="none" w:sz="0" w:space="0" w:color="auto"/>
        <w:left w:val="none" w:sz="0" w:space="0" w:color="auto"/>
        <w:bottom w:val="none" w:sz="0" w:space="0" w:color="auto"/>
        <w:right w:val="none" w:sz="0" w:space="0" w:color="auto"/>
      </w:divBdr>
    </w:div>
    <w:div w:id="729421128">
      <w:bodyDiv w:val="1"/>
      <w:marLeft w:val="0"/>
      <w:marRight w:val="0"/>
      <w:marTop w:val="0"/>
      <w:marBottom w:val="0"/>
      <w:divBdr>
        <w:top w:val="none" w:sz="0" w:space="0" w:color="auto"/>
        <w:left w:val="none" w:sz="0" w:space="0" w:color="auto"/>
        <w:bottom w:val="none" w:sz="0" w:space="0" w:color="auto"/>
        <w:right w:val="none" w:sz="0" w:space="0" w:color="auto"/>
      </w:divBdr>
    </w:div>
    <w:div w:id="729573914">
      <w:bodyDiv w:val="1"/>
      <w:marLeft w:val="0"/>
      <w:marRight w:val="0"/>
      <w:marTop w:val="0"/>
      <w:marBottom w:val="0"/>
      <w:divBdr>
        <w:top w:val="none" w:sz="0" w:space="0" w:color="auto"/>
        <w:left w:val="none" w:sz="0" w:space="0" w:color="auto"/>
        <w:bottom w:val="none" w:sz="0" w:space="0" w:color="auto"/>
        <w:right w:val="none" w:sz="0" w:space="0" w:color="auto"/>
      </w:divBdr>
    </w:div>
    <w:div w:id="731195124">
      <w:bodyDiv w:val="1"/>
      <w:marLeft w:val="0"/>
      <w:marRight w:val="0"/>
      <w:marTop w:val="0"/>
      <w:marBottom w:val="0"/>
      <w:divBdr>
        <w:top w:val="none" w:sz="0" w:space="0" w:color="auto"/>
        <w:left w:val="none" w:sz="0" w:space="0" w:color="auto"/>
        <w:bottom w:val="none" w:sz="0" w:space="0" w:color="auto"/>
        <w:right w:val="none" w:sz="0" w:space="0" w:color="auto"/>
      </w:divBdr>
    </w:div>
    <w:div w:id="731275120">
      <w:bodyDiv w:val="1"/>
      <w:marLeft w:val="0"/>
      <w:marRight w:val="0"/>
      <w:marTop w:val="0"/>
      <w:marBottom w:val="0"/>
      <w:divBdr>
        <w:top w:val="none" w:sz="0" w:space="0" w:color="auto"/>
        <w:left w:val="none" w:sz="0" w:space="0" w:color="auto"/>
        <w:bottom w:val="none" w:sz="0" w:space="0" w:color="auto"/>
        <w:right w:val="none" w:sz="0" w:space="0" w:color="auto"/>
      </w:divBdr>
    </w:div>
    <w:div w:id="731737637">
      <w:bodyDiv w:val="1"/>
      <w:marLeft w:val="0"/>
      <w:marRight w:val="0"/>
      <w:marTop w:val="0"/>
      <w:marBottom w:val="0"/>
      <w:divBdr>
        <w:top w:val="none" w:sz="0" w:space="0" w:color="auto"/>
        <w:left w:val="none" w:sz="0" w:space="0" w:color="auto"/>
        <w:bottom w:val="none" w:sz="0" w:space="0" w:color="auto"/>
        <w:right w:val="none" w:sz="0" w:space="0" w:color="auto"/>
      </w:divBdr>
    </w:div>
    <w:div w:id="732044495">
      <w:bodyDiv w:val="1"/>
      <w:marLeft w:val="0"/>
      <w:marRight w:val="0"/>
      <w:marTop w:val="0"/>
      <w:marBottom w:val="0"/>
      <w:divBdr>
        <w:top w:val="none" w:sz="0" w:space="0" w:color="auto"/>
        <w:left w:val="none" w:sz="0" w:space="0" w:color="auto"/>
        <w:bottom w:val="none" w:sz="0" w:space="0" w:color="auto"/>
        <w:right w:val="none" w:sz="0" w:space="0" w:color="auto"/>
      </w:divBdr>
    </w:div>
    <w:div w:id="733284641">
      <w:bodyDiv w:val="1"/>
      <w:marLeft w:val="0"/>
      <w:marRight w:val="0"/>
      <w:marTop w:val="0"/>
      <w:marBottom w:val="0"/>
      <w:divBdr>
        <w:top w:val="none" w:sz="0" w:space="0" w:color="auto"/>
        <w:left w:val="none" w:sz="0" w:space="0" w:color="auto"/>
        <w:bottom w:val="none" w:sz="0" w:space="0" w:color="auto"/>
        <w:right w:val="none" w:sz="0" w:space="0" w:color="auto"/>
      </w:divBdr>
    </w:div>
    <w:div w:id="733822094">
      <w:bodyDiv w:val="1"/>
      <w:marLeft w:val="0"/>
      <w:marRight w:val="0"/>
      <w:marTop w:val="0"/>
      <w:marBottom w:val="0"/>
      <w:divBdr>
        <w:top w:val="none" w:sz="0" w:space="0" w:color="auto"/>
        <w:left w:val="none" w:sz="0" w:space="0" w:color="auto"/>
        <w:bottom w:val="none" w:sz="0" w:space="0" w:color="auto"/>
        <w:right w:val="none" w:sz="0" w:space="0" w:color="auto"/>
      </w:divBdr>
    </w:div>
    <w:div w:id="734014843">
      <w:bodyDiv w:val="1"/>
      <w:marLeft w:val="0"/>
      <w:marRight w:val="0"/>
      <w:marTop w:val="0"/>
      <w:marBottom w:val="0"/>
      <w:divBdr>
        <w:top w:val="none" w:sz="0" w:space="0" w:color="auto"/>
        <w:left w:val="none" w:sz="0" w:space="0" w:color="auto"/>
        <w:bottom w:val="none" w:sz="0" w:space="0" w:color="auto"/>
        <w:right w:val="none" w:sz="0" w:space="0" w:color="auto"/>
      </w:divBdr>
      <w:divsChild>
        <w:div w:id="905457990">
          <w:marLeft w:val="480"/>
          <w:marRight w:val="0"/>
          <w:marTop w:val="0"/>
          <w:marBottom w:val="0"/>
          <w:divBdr>
            <w:top w:val="none" w:sz="0" w:space="0" w:color="auto"/>
            <w:left w:val="none" w:sz="0" w:space="0" w:color="auto"/>
            <w:bottom w:val="none" w:sz="0" w:space="0" w:color="auto"/>
            <w:right w:val="none" w:sz="0" w:space="0" w:color="auto"/>
          </w:divBdr>
        </w:div>
        <w:div w:id="1670326932">
          <w:marLeft w:val="480"/>
          <w:marRight w:val="0"/>
          <w:marTop w:val="0"/>
          <w:marBottom w:val="0"/>
          <w:divBdr>
            <w:top w:val="none" w:sz="0" w:space="0" w:color="auto"/>
            <w:left w:val="none" w:sz="0" w:space="0" w:color="auto"/>
            <w:bottom w:val="none" w:sz="0" w:space="0" w:color="auto"/>
            <w:right w:val="none" w:sz="0" w:space="0" w:color="auto"/>
          </w:divBdr>
        </w:div>
        <w:div w:id="269556187">
          <w:marLeft w:val="480"/>
          <w:marRight w:val="0"/>
          <w:marTop w:val="0"/>
          <w:marBottom w:val="0"/>
          <w:divBdr>
            <w:top w:val="none" w:sz="0" w:space="0" w:color="auto"/>
            <w:left w:val="none" w:sz="0" w:space="0" w:color="auto"/>
            <w:bottom w:val="none" w:sz="0" w:space="0" w:color="auto"/>
            <w:right w:val="none" w:sz="0" w:space="0" w:color="auto"/>
          </w:divBdr>
        </w:div>
        <w:div w:id="1735008478">
          <w:marLeft w:val="480"/>
          <w:marRight w:val="0"/>
          <w:marTop w:val="0"/>
          <w:marBottom w:val="0"/>
          <w:divBdr>
            <w:top w:val="none" w:sz="0" w:space="0" w:color="auto"/>
            <w:left w:val="none" w:sz="0" w:space="0" w:color="auto"/>
            <w:bottom w:val="none" w:sz="0" w:space="0" w:color="auto"/>
            <w:right w:val="none" w:sz="0" w:space="0" w:color="auto"/>
          </w:divBdr>
        </w:div>
        <w:div w:id="1726752908">
          <w:marLeft w:val="480"/>
          <w:marRight w:val="0"/>
          <w:marTop w:val="0"/>
          <w:marBottom w:val="0"/>
          <w:divBdr>
            <w:top w:val="none" w:sz="0" w:space="0" w:color="auto"/>
            <w:left w:val="none" w:sz="0" w:space="0" w:color="auto"/>
            <w:bottom w:val="none" w:sz="0" w:space="0" w:color="auto"/>
            <w:right w:val="none" w:sz="0" w:space="0" w:color="auto"/>
          </w:divBdr>
        </w:div>
        <w:div w:id="232934474">
          <w:marLeft w:val="480"/>
          <w:marRight w:val="0"/>
          <w:marTop w:val="0"/>
          <w:marBottom w:val="0"/>
          <w:divBdr>
            <w:top w:val="none" w:sz="0" w:space="0" w:color="auto"/>
            <w:left w:val="none" w:sz="0" w:space="0" w:color="auto"/>
            <w:bottom w:val="none" w:sz="0" w:space="0" w:color="auto"/>
            <w:right w:val="none" w:sz="0" w:space="0" w:color="auto"/>
          </w:divBdr>
        </w:div>
        <w:div w:id="1594315822">
          <w:marLeft w:val="480"/>
          <w:marRight w:val="0"/>
          <w:marTop w:val="0"/>
          <w:marBottom w:val="0"/>
          <w:divBdr>
            <w:top w:val="none" w:sz="0" w:space="0" w:color="auto"/>
            <w:left w:val="none" w:sz="0" w:space="0" w:color="auto"/>
            <w:bottom w:val="none" w:sz="0" w:space="0" w:color="auto"/>
            <w:right w:val="none" w:sz="0" w:space="0" w:color="auto"/>
          </w:divBdr>
        </w:div>
        <w:div w:id="2073042448">
          <w:marLeft w:val="480"/>
          <w:marRight w:val="0"/>
          <w:marTop w:val="0"/>
          <w:marBottom w:val="0"/>
          <w:divBdr>
            <w:top w:val="none" w:sz="0" w:space="0" w:color="auto"/>
            <w:left w:val="none" w:sz="0" w:space="0" w:color="auto"/>
            <w:bottom w:val="none" w:sz="0" w:space="0" w:color="auto"/>
            <w:right w:val="none" w:sz="0" w:space="0" w:color="auto"/>
          </w:divBdr>
        </w:div>
        <w:div w:id="1314604389">
          <w:marLeft w:val="480"/>
          <w:marRight w:val="0"/>
          <w:marTop w:val="0"/>
          <w:marBottom w:val="0"/>
          <w:divBdr>
            <w:top w:val="none" w:sz="0" w:space="0" w:color="auto"/>
            <w:left w:val="none" w:sz="0" w:space="0" w:color="auto"/>
            <w:bottom w:val="none" w:sz="0" w:space="0" w:color="auto"/>
            <w:right w:val="none" w:sz="0" w:space="0" w:color="auto"/>
          </w:divBdr>
        </w:div>
        <w:div w:id="1185945519">
          <w:marLeft w:val="480"/>
          <w:marRight w:val="0"/>
          <w:marTop w:val="0"/>
          <w:marBottom w:val="0"/>
          <w:divBdr>
            <w:top w:val="none" w:sz="0" w:space="0" w:color="auto"/>
            <w:left w:val="none" w:sz="0" w:space="0" w:color="auto"/>
            <w:bottom w:val="none" w:sz="0" w:space="0" w:color="auto"/>
            <w:right w:val="none" w:sz="0" w:space="0" w:color="auto"/>
          </w:divBdr>
        </w:div>
        <w:div w:id="647393494">
          <w:marLeft w:val="480"/>
          <w:marRight w:val="0"/>
          <w:marTop w:val="0"/>
          <w:marBottom w:val="0"/>
          <w:divBdr>
            <w:top w:val="none" w:sz="0" w:space="0" w:color="auto"/>
            <w:left w:val="none" w:sz="0" w:space="0" w:color="auto"/>
            <w:bottom w:val="none" w:sz="0" w:space="0" w:color="auto"/>
            <w:right w:val="none" w:sz="0" w:space="0" w:color="auto"/>
          </w:divBdr>
        </w:div>
        <w:div w:id="1536186985">
          <w:marLeft w:val="480"/>
          <w:marRight w:val="0"/>
          <w:marTop w:val="0"/>
          <w:marBottom w:val="0"/>
          <w:divBdr>
            <w:top w:val="none" w:sz="0" w:space="0" w:color="auto"/>
            <w:left w:val="none" w:sz="0" w:space="0" w:color="auto"/>
            <w:bottom w:val="none" w:sz="0" w:space="0" w:color="auto"/>
            <w:right w:val="none" w:sz="0" w:space="0" w:color="auto"/>
          </w:divBdr>
        </w:div>
        <w:div w:id="19015327">
          <w:marLeft w:val="480"/>
          <w:marRight w:val="0"/>
          <w:marTop w:val="0"/>
          <w:marBottom w:val="0"/>
          <w:divBdr>
            <w:top w:val="none" w:sz="0" w:space="0" w:color="auto"/>
            <w:left w:val="none" w:sz="0" w:space="0" w:color="auto"/>
            <w:bottom w:val="none" w:sz="0" w:space="0" w:color="auto"/>
            <w:right w:val="none" w:sz="0" w:space="0" w:color="auto"/>
          </w:divBdr>
        </w:div>
        <w:div w:id="983242583">
          <w:marLeft w:val="480"/>
          <w:marRight w:val="0"/>
          <w:marTop w:val="0"/>
          <w:marBottom w:val="0"/>
          <w:divBdr>
            <w:top w:val="none" w:sz="0" w:space="0" w:color="auto"/>
            <w:left w:val="none" w:sz="0" w:space="0" w:color="auto"/>
            <w:bottom w:val="none" w:sz="0" w:space="0" w:color="auto"/>
            <w:right w:val="none" w:sz="0" w:space="0" w:color="auto"/>
          </w:divBdr>
        </w:div>
        <w:div w:id="1698582197">
          <w:marLeft w:val="480"/>
          <w:marRight w:val="0"/>
          <w:marTop w:val="0"/>
          <w:marBottom w:val="0"/>
          <w:divBdr>
            <w:top w:val="none" w:sz="0" w:space="0" w:color="auto"/>
            <w:left w:val="none" w:sz="0" w:space="0" w:color="auto"/>
            <w:bottom w:val="none" w:sz="0" w:space="0" w:color="auto"/>
            <w:right w:val="none" w:sz="0" w:space="0" w:color="auto"/>
          </w:divBdr>
        </w:div>
        <w:div w:id="373775376">
          <w:marLeft w:val="480"/>
          <w:marRight w:val="0"/>
          <w:marTop w:val="0"/>
          <w:marBottom w:val="0"/>
          <w:divBdr>
            <w:top w:val="none" w:sz="0" w:space="0" w:color="auto"/>
            <w:left w:val="none" w:sz="0" w:space="0" w:color="auto"/>
            <w:bottom w:val="none" w:sz="0" w:space="0" w:color="auto"/>
            <w:right w:val="none" w:sz="0" w:space="0" w:color="auto"/>
          </w:divBdr>
        </w:div>
        <w:div w:id="138310407">
          <w:marLeft w:val="480"/>
          <w:marRight w:val="0"/>
          <w:marTop w:val="0"/>
          <w:marBottom w:val="0"/>
          <w:divBdr>
            <w:top w:val="none" w:sz="0" w:space="0" w:color="auto"/>
            <w:left w:val="none" w:sz="0" w:space="0" w:color="auto"/>
            <w:bottom w:val="none" w:sz="0" w:space="0" w:color="auto"/>
            <w:right w:val="none" w:sz="0" w:space="0" w:color="auto"/>
          </w:divBdr>
        </w:div>
        <w:div w:id="223838120">
          <w:marLeft w:val="480"/>
          <w:marRight w:val="0"/>
          <w:marTop w:val="0"/>
          <w:marBottom w:val="0"/>
          <w:divBdr>
            <w:top w:val="none" w:sz="0" w:space="0" w:color="auto"/>
            <w:left w:val="none" w:sz="0" w:space="0" w:color="auto"/>
            <w:bottom w:val="none" w:sz="0" w:space="0" w:color="auto"/>
            <w:right w:val="none" w:sz="0" w:space="0" w:color="auto"/>
          </w:divBdr>
        </w:div>
        <w:div w:id="227964107">
          <w:marLeft w:val="480"/>
          <w:marRight w:val="0"/>
          <w:marTop w:val="0"/>
          <w:marBottom w:val="0"/>
          <w:divBdr>
            <w:top w:val="none" w:sz="0" w:space="0" w:color="auto"/>
            <w:left w:val="none" w:sz="0" w:space="0" w:color="auto"/>
            <w:bottom w:val="none" w:sz="0" w:space="0" w:color="auto"/>
            <w:right w:val="none" w:sz="0" w:space="0" w:color="auto"/>
          </w:divBdr>
        </w:div>
        <w:div w:id="1233389083">
          <w:marLeft w:val="480"/>
          <w:marRight w:val="0"/>
          <w:marTop w:val="0"/>
          <w:marBottom w:val="0"/>
          <w:divBdr>
            <w:top w:val="none" w:sz="0" w:space="0" w:color="auto"/>
            <w:left w:val="none" w:sz="0" w:space="0" w:color="auto"/>
            <w:bottom w:val="none" w:sz="0" w:space="0" w:color="auto"/>
            <w:right w:val="none" w:sz="0" w:space="0" w:color="auto"/>
          </w:divBdr>
        </w:div>
        <w:div w:id="881207486">
          <w:marLeft w:val="480"/>
          <w:marRight w:val="0"/>
          <w:marTop w:val="0"/>
          <w:marBottom w:val="0"/>
          <w:divBdr>
            <w:top w:val="none" w:sz="0" w:space="0" w:color="auto"/>
            <w:left w:val="none" w:sz="0" w:space="0" w:color="auto"/>
            <w:bottom w:val="none" w:sz="0" w:space="0" w:color="auto"/>
            <w:right w:val="none" w:sz="0" w:space="0" w:color="auto"/>
          </w:divBdr>
        </w:div>
        <w:div w:id="523598139">
          <w:marLeft w:val="480"/>
          <w:marRight w:val="0"/>
          <w:marTop w:val="0"/>
          <w:marBottom w:val="0"/>
          <w:divBdr>
            <w:top w:val="none" w:sz="0" w:space="0" w:color="auto"/>
            <w:left w:val="none" w:sz="0" w:space="0" w:color="auto"/>
            <w:bottom w:val="none" w:sz="0" w:space="0" w:color="auto"/>
            <w:right w:val="none" w:sz="0" w:space="0" w:color="auto"/>
          </w:divBdr>
        </w:div>
        <w:div w:id="137844086">
          <w:marLeft w:val="480"/>
          <w:marRight w:val="0"/>
          <w:marTop w:val="0"/>
          <w:marBottom w:val="0"/>
          <w:divBdr>
            <w:top w:val="none" w:sz="0" w:space="0" w:color="auto"/>
            <w:left w:val="none" w:sz="0" w:space="0" w:color="auto"/>
            <w:bottom w:val="none" w:sz="0" w:space="0" w:color="auto"/>
            <w:right w:val="none" w:sz="0" w:space="0" w:color="auto"/>
          </w:divBdr>
        </w:div>
        <w:div w:id="529882869">
          <w:marLeft w:val="480"/>
          <w:marRight w:val="0"/>
          <w:marTop w:val="0"/>
          <w:marBottom w:val="0"/>
          <w:divBdr>
            <w:top w:val="none" w:sz="0" w:space="0" w:color="auto"/>
            <w:left w:val="none" w:sz="0" w:space="0" w:color="auto"/>
            <w:bottom w:val="none" w:sz="0" w:space="0" w:color="auto"/>
            <w:right w:val="none" w:sz="0" w:space="0" w:color="auto"/>
          </w:divBdr>
        </w:div>
        <w:div w:id="2053841635">
          <w:marLeft w:val="480"/>
          <w:marRight w:val="0"/>
          <w:marTop w:val="0"/>
          <w:marBottom w:val="0"/>
          <w:divBdr>
            <w:top w:val="none" w:sz="0" w:space="0" w:color="auto"/>
            <w:left w:val="none" w:sz="0" w:space="0" w:color="auto"/>
            <w:bottom w:val="none" w:sz="0" w:space="0" w:color="auto"/>
            <w:right w:val="none" w:sz="0" w:space="0" w:color="auto"/>
          </w:divBdr>
        </w:div>
        <w:div w:id="1869834368">
          <w:marLeft w:val="480"/>
          <w:marRight w:val="0"/>
          <w:marTop w:val="0"/>
          <w:marBottom w:val="0"/>
          <w:divBdr>
            <w:top w:val="none" w:sz="0" w:space="0" w:color="auto"/>
            <w:left w:val="none" w:sz="0" w:space="0" w:color="auto"/>
            <w:bottom w:val="none" w:sz="0" w:space="0" w:color="auto"/>
            <w:right w:val="none" w:sz="0" w:space="0" w:color="auto"/>
          </w:divBdr>
        </w:div>
      </w:divsChild>
    </w:div>
    <w:div w:id="734426208">
      <w:bodyDiv w:val="1"/>
      <w:marLeft w:val="0"/>
      <w:marRight w:val="0"/>
      <w:marTop w:val="0"/>
      <w:marBottom w:val="0"/>
      <w:divBdr>
        <w:top w:val="none" w:sz="0" w:space="0" w:color="auto"/>
        <w:left w:val="none" w:sz="0" w:space="0" w:color="auto"/>
        <w:bottom w:val="none" w:sz="0" w:space="0" w:color="auto"/>
        <w:right w:val="none" w:sz="0" w:space="0" w:color="auto"/>
      </w:divBdr>
    </w:div>
    <w:div w:id="737290860">
      <w:bodyDiv w:val="1"/>
      <w:marLeft w:val="0"/>
      <w:marRight w:val="0"/>
      <w:marTop w:val="0"/>
      <w:marBottom w:val="0"/>
      <w:divBdr>
        <w:top w:val="none" w:sz="0" w:space="0" w:color="auto"/>
        <w:left w:val="none" w:sz="0" w:space="0" w:color="auto"/>
        <w:bottom w:val="none" w:sz="0" w:space="0" w:color="auto"/>
        <w:right w:val="none" w:sz="0" w:space="0" w:color="auto"/>
      </w:divBdr>
    </w:div>
    <w:div w:id="737436012">
      <w:bodyDiv w:val="1"/>
      <w:marLeft w:val="0"/>
      <w:marRight w:val="0"/>
      <w:marTop w:val="0"/>
      <w:marBottom w:val="0"/>
      <w:divBdr>
        <w:top w:val="none" w:sz="0" w:space="0" w:color="auto"/>
        <w:left w:val="none" w:sz="0" w:space="0" w:color="auto"/>
        <w:bottom w:val="none" w:sz="0" w:space="0" w:color="auto"/>
        <w:right w:val="none" w:sz="0" w:space="0" w:color="auto"/>
      </w:divBdr>
    </w:div>
    <w:div w:id="737558922">
      <w:bodyDiv w:val="1"/>
      <w:marLeft w:val="0"/>
      <w:marRight w:val="0"/>
      <w:marTop w:val="0"/>
      <w:marBottom w:val="0"/>
      <w:divBdr>
        <w:top w:val="none" w:sz="0" w:space="0" w:color="auto"/>
        <w:left w:val="none" w:sz="0" w:space="0" w:color="auto"/>
        <w:bottom w:val="none" w:sz="0" w:space="0" w:color="auto"/>
        <w:right w:val="none" w:sz="0" w:space="0" w:color="auto"/>
      </w:divBdr>
    </w:div>
    <w:div w:id="738330194">
      <w:bodyDiv w:val="1"/>
      <w:marLeft w:val="0"/>
      <w:marRight w:val="0"/>
      <w:marTop w:val="0"/>
      <w:marBottom w:val="0"/>
      <w:divBdr>
        <w:top w:val="none" w:sz="0" w:space="0" w:color="auto"/>
        <w:left w:val="none" w:sz="0" w:space="0" w:color="auto"/>
        <w:bottom w:val="none" w:sz="0" w:space="0" w:color="auto"/>
        <w:right w:val="none" w:sz="0" w:space="0" w:color="auto"/>
      </w:divBdr>
    </w:div>
    <w:div w:id="738401879">
      <w:bodyDiv w:val="1"/>
      <w:marLeft w:val="0"/>
      <w:marRight w:val="0"/>
      <w:marTop w:val="0"/>
      <w:marBottom w:val="0"/>
      <w:divBdr>
        <w:top w:val="none" w:sz="0" w:space="0" w:color="auto"/>
        <w:left w:val="none" w:sz="0" w:space="0" w:color="auto"/>
        <w:bottom w:val="none" w:sz="0" w:space="0" w:color="auto"/>
        <w:right w:val="none" w:sz="0" w:space="0" w:color="auto"/>
      </w:divBdr>
    </w:div>
    <w:div w:id="740563253">
      <w:bodyDiv w:val="1"/>
      <w:marLeft w:val="0"/>
      <w:marRight w:val="0"/>
      <w:marTop w:val="0"/>
      <w:marBottom w:val="0"/>
      <w:divBdr>
        <w:top w:val="none" w:sz="0" w:space="0" w:color="auto"/>
        <w:left w:val="none" w:sz="0" w:space="0" w:color="auto"/>
        <w:bottom w:val="none" w:sz="0" w:space="0" w:color="auto"/>
        <w:right w:val="none" w:sz="0" w:space="0" w:color="auto"/>
      </w:divBdr>
    </w:div>
    <w:div w:id="740565153">
      <w:bodyDiv w:val="1"/>
      <w:marLeft w:val="0"/>
      <w:marRight w:val="0"/>
      <w:marTop w:val="0"/>
      <w:marBottom w:val="0"/>
      <w:divBdr>
        <w:top w:val="none" w:sz="0" w:space="0" w:color="auto"/>
        <w:left w:val="none" w:sz="0" w:space="0" w:color="auto"/>
        <w:bottom w:val="none" w:sz="0" w:space="0" w:color="auto"/>
        <w:right w:val="none" w:sz="0" w:space="0" w:color="auto"/>
      </w:divBdr>
    </w:div>
    <w:div w:id="742138424">
      <w:bodyDiv w:val="1"/>
      <w:marLeft w:val="0"/>
      <w:marRight w:val="0"/>
      <w:marTop w:val="0"/>
      <w:marBottom w:val="0"/>
      <w:divBdr>
        <w:top w:val="none" w:sz="0" w:space="0" w:color="auto"/>
        <w:left w:val="none" w:sz="0" w:space="0" w:color="auto"/>
        <w:bottom w:val="none" w:sz="0" w:space="0" w:color="auto"/>
        <w:right w:val="none" w:sz="0" w:space="0" w:color="auto"/>
      </w:divBdr>
    </w:div>
    <w:div w:id="742533751">
      <w:bodyDiv w:val="1"/>
      <w:marLeft w:val="0"/>
      <w:marRight w:val="0"/>
      <w:marTop w:val="0"/>
      <w:marBottom w:val="0"/>
      <w:divBdr>
        <w:top w:val="none" w:sz="0" w:space="0" w:color="auto"/>
        <w:left w:val="none" w:sz="0" w:space="0" w:color="auto"/>
        <w:bottom w:val="none" w:sz="0" w:space="0" w:color="auto"/>
        <w:right w:val="none" w:sz="0" w:space="0" w:color="auto"/>
      </w:divBdr>
    </w:div>
    <w:div w:id="743067227">
      <w:bodyDiv w:val="1"/>
      <w:marLeft w:val="0"/>
      <w:marRight w:val="0"/>
      <w:marTop w:val="0"/>
      <w:marBottom w:val="0"/>
      <w:divBdr>
        <w:top w:val="none" w:sz="0" w:space="0" w:color="auto"/>
        <w:left w:val="none" w:sz="0" w:space="0" w:color="auto"/>
        <w:bottom w:val="none" w:sz="0" w:space="0" w:color="auto"/>
        <w:right w:val="none" w:sz="0" w:space="0" w:color="auto"/>
      </w:divBdr>
    </w:div>
    <w:div w:id="743795919">
      <w:bodyDiv w:val="1"/>
      <w:marLeft w:val="0"/>
      <w:marRight w:val="0"/>
      <w:marTop w:val="0"/>
      <w:marBottom w:val="0"/>
      <w:divBdr>
        <w:top w:val="none" w:sz="0" w:space="0" w:color="auto"/>
        <w:left w:val="none" w:sz="0" w:space="0" w:color="auto"/>
        <w:bottom w:val="none" w:sz="0" w:space="0" w:color="auto"/>
        <w:right w:val="none" w:sz="0" w:space="0" w:color="auto"/>
      </w:divBdr>
    </w:div>
    <w:div w:id="743800392">
      <w:bodyDiv w:val="1"/>
      <w:marLeft w:val="0"/>
      <w:marRight w:val="0"/>
      <w:marTop w:val="0"/>
      <w:marBottom w:val="0"/>
      <w:divBdr>
        <w:top w:val="none" w:sz="0" w:space="0" w:color="auto"/>
        <w:left w:val="none" w:sz="0" w:space="0" w:color="auto"/>
        <w:bottom w:val="none" w:sz="0" w:space="0" w:color="auto"/>
        <w:right w:val="none" w:sz="0" w:space="0" w:color="auto"/>
      </w:divBdr>
    </w:div>
    <w:div w:id="743836641">
      <w:bodyDiv w:val="1"/>
      <w:marLeft w:val="0"/>
      <w:marRight w:val="0"/>
      <w:marTop w:val="0"/>
      <w:marBottom w:val="0"/>
      <w:divBdr>
        <w:top w:val="none" w:sz="0" w:space="0" w:color="auto"/>
        <w:left w:val="none" w:sz="0" w:space="0" w:color="auto"/>
        <w:bottom w:val="none" w:sz="0" w:space="0" w:color="auto"/>
        <w:right w:val="none" w:sz="0" w:space="0" w:color="auto"/>
      </w:divBdr>
    </w:div>
    <w:div w:id="743914867">
      <w:bodyDiv w:val="1"/>
      <w:marLeft w:val="0"/>
      <w:marRight w:val="0"/>
      <w:marTop w:val="0"/>
      <w:marBottom w:val="0"/>
      <w:divBdr>
        <w:top w:val="none" w:sz="0" w:space="0" w:color="auto"/>
        <w:left w:val="none" w:sz="0" w:space="0" w:color="auto"/>
        <w:bottom w:val="none" w:sz="0" w:space="0" w:color="auto"/>
        <w:right w:val="none" w:sz="0" w:space="0" w:color="auto"/>
      </w:divBdr>
    </w:div>
    <w:div w:id="745301925">
      <w:bodyDiv w:val="1"/>
      <w:marLeft w:val="0"/>
      <w:marRight w:val="0"/>
      <w:marTop w:val="0"/>
      <w:marBottom w:val="0"/>
      <w:divBdr>
        <w:top w:val="none" w:sz="0" w:space="0" w:color="auto"/>
        <w:left w:val="none" w:sz="0" w:space="0" w:color="auto"/>
        <w:bottom w:val="none" w:sz="0" w:space="0" w:color="auto"/>
        <w:right w:val="none" w:sz="0" w:space="0" w:color="auto"/>
      </w:divBdr>
    </w:div>
    <w:div w:id="745420446">
      <w:bodyDiv w:val="1"/>
      <w:marLeft w:val="0"/>
      <w:marRight w:val="0"/>
      <w:marTop w:val="0"/>
      <w:marBottom w:val="0"/>
      <w:divBdr>
        <w:top w:val="none" w:sz="0" w:space="0" w:color="auto"/>
        <w:left w:val="none" w:sz="0" w:space="0" w:color="auto"/>
        <w:bottom w:val="none" w:sz="0" w:space="0" w:color="auto"/>
        <w:right w:val="none" w:sz="0" w:space="0" w:color="auto"/>
      </w:divBdr>
    </w:div>
    <w:div w:id="745496128">
      <w:bodyDiv w:val="1"/>
      <w:marLeft w:val="0"/>
      <w:marRight w:val="0"/>
      <w:marTop w:val="0"/>
      <w:marBottom w:val="0"/>
      <w:divBdr>
        <w:top w:val="none" w:sz="0" w:space="0" w:color="auto"/>
        <w:left w:val="none" w:sz="0" w:space="0" w:color="auto"/>
        <w:bottom w:val="none" w:sz="0" w:space="0" w:color="auto"/>
        <w:right w:val="none" w:sz="0" w:space="0" w:color="auto"/>
      </w:divBdr>
    </w:div>
    <w:div w:id="745539086">
      <w:bodyDiv w:val="1"/>
      <w:marLeft w:val="0"/>
      <w:marRight w:val="0"/>
      <w:marTop w:val="0"/>
      <w:marBottom w:val="0"/>
      <w:divBdr>
        <w:top w:val="none" w:sz="0" w:space="0" w:color="auto"/>
        <w:left w:val="none" w:sz="0" w:space="0" w:color="auto"/>
        <w:bottom w:val="none" w:sz="0" w:space="0" w:color="auto"/>
        <w:right w:val="none" w:sz="0" w:space="0" w:color="auto"/>
      </w:divBdr>
    </w:div>
    <w:div w:id="745955351">
      <w:bodyDiv w:val="1"/>
      <w:marLeft w:val="0"/>
      <w:marRight w:val="0"/>
      <w:marTop w:val="0"/>
      <w:marBottom w:val="0"/>
      <w:divBdr>
        <w:top w:val="none" w:sz="0" w:space="0" w:color="auto"/>
        <w:left w:val="none" w:sz="0" w:space="0" w:color="auto"/>
        <w:bottom w:val="none" w:sz="0" w:space="0" w:color="auto"/>
        <w:right w:val="none" w:sz="0" w:space="0" w:color="auto"/>
      </w:divBdr>
    </w:div>
    <w:div w:id="746001601">
      <w:bodyDiv w:val="1"/>
      <w:marLeft w:val="0"/>
      <w:marRight w:val="0"/>
      <w:marTop w:val="0"/>
      <w:marBottom w:val="0"/>
      <w:divBdr>
        <w:top w:val="none" w:sz="0" w:space="0" w:color="auto"/>
        <w:left w:val="none" w:sz="0" w:space="0" w:color="auto"/>
        <w:bottom w:val="none" w:sz="0" w:space="0" w:color="auto"/>
        <w:right w:val="none" w:sz="0" w:space="0" w:color="auto"/>
      </w:divBdr>
    </w:div>
    <w:div w:id="746149793">
      <w:bodyDiv w:val="1"/>
      <w:marLeft w:val="0"/>
      <w:marRight w:val="0"/>
      <w:marTop w:val="0"/>
      <w:marBottom w:val="0"/>
      <w:divBdr>
        <w:top w:val="none" w:sz="0" w:space="0" w:color="auto"/>
        <w:left w:val="none" w:sz="0" w:space="0" w:color="auto"/>
        <w:bottom w:val="none" w:sz="0" w:space="0" w:color="auto"/>
        <w:right w:val="none" w:sz="0" w:space="0" w:color="auto"/>
      </w:divBdr>
    </w:div>
    <w:div w:id="747307458">
      <w:bodyDiv w:val="1"/>
      <w:marLeft w:val="0"/>
      <w:marRight w:val="0"/>
      <w:marTop w:val="0"/>
      <w:marBottom w:val="0"/>
      <w:divBdr>
        <w:top w:val="none" w:sz="0" w:space="0" w:color="auto"/>
        <w:left w:val="none" w:sz="0" w:space="0" w:color="auto"/>
        <w:bottom w:val="none" w:sz="0" w:space="0" w:color="auto"/>
        <w:right w:val="none" w:sz="0" w:space="0" w:color="auto"/>
      </w:divBdr>
    </w:div>
    <w:div w:id="747577001">
      <w:bodyDiv w:val="1"/>
      <w:marLeft w:val="0"/>
      <w:marRight w:val="0"/>
      <w:marTop w:val="0"/>
      <w:marBottom w:val="0"/>
      <w:divBdr>
        <w:top w:val="none" w:sz="0" w:space="0" w:color="auto"/>
        <w:left w:val="none" w:sz="0" w:space="0" w:color="auto"/>
        <w:bottom w:val="none" w:sz="0" w:space="0" w:color="auto"/>
        <w:right w:val="none" w:sz="0" w:space="0" w:color="auto"/>
      </w:divBdr>
    </w:div>
    <w:div w:id="747650881">
      <w:bodyDiv w:val="1"/>
      <w:marLeft w:val="0"/>
      <w:marRight w:val="0"/>
      <w:marTop w:val="0"/>
      <w:marBottom w:val="0"/>
      <w:divBdr>
        <w:top w:val="none" w:sz="0" w:space="0" w:color="auto"/>
        <w:left w:val="none" w:sz="0" w:space="0" w:color="auto"/>
        <w:bottom w:val="none" w:sz="0" w:space="0" w:color="auto"/>
        <w:right w:val="none" w:sz="0" w:space="0" w:color="auto"/>
      </w:divBdr>
    </w:div>
    <w:div w:id="747919850">
      <w:bodyDiv w:val="1"/>
      <w:marLeft w:val="0"/>
      <w:marRight w:val="0"/>
      <w:marTop w:val="0"/>
      <w:marBottom w:val="0"/>
      <w:divBdr>
        <w:top w:val="none" w:sz="0" w:space="0" w:color="auto"/>
        <w:left w:val="none" w:sz="0" w:space="0" w:color="auto"/>
        <w:bottom w:val="none" w:sz="0" w:space="0" w:color="auto"/>
        <w:right w:val="none" w:sz="0" w:space="0" w:color="auto"/>
      </w:divBdr>
      <w:divsChild>
        <w:div w:id="624626695">
          <w:marLeft w:val="480"/>
          <w:marRight w:val="0"/>
          <w:marTop w:val="0"/>
          <w:marBottom w:val="0"/>
          <w:divBdr>
            <w:top w:val="none" w:sz="0" w:space="0" w:color="auto"/>
            <w:left w:val="none" w:sz="0" w:space="0" w:color="auto"/>
            <w:bottom w:val="none" w:sz="0" w:space="0" w:color="auto"/>
            <w:right w:val="none" w:sz="0" w:space="0" w:color="auto"/>
          </w:divBdr>
        </w:div>
        <w:div w:id="78261659">
          <w:marLeft w:val="480"/>
          <w:marRight w:val="0"/>
          <w:marTop w:val="0"/>
          <w:marBottom w:val="0"/>
          <w:divBdr>
            <w:top w:val="none" w:sz="0" w:space="0" w:color="auto"/>
            <w:left w:val="none" w:sz="0" w:space="0" w:color="auto"/>
            <w:bottom w:val="none" w:sz="0" w:space="0" w:color="auto"/>
            <w:right w:val="none" w:sz="0" w:space="0" w:color="auto"/>
          </w:divBdr>
        </w:div>
        <w:div w:id="880478472">
          <w:marLeft w:val="480"/>
          <w:marRight w:val="0"/>
          <w:marTop w:val="0"/>
          <w:marBottom w:val="0"/>
          <w:divBdr>
            <w:top w:val="none" w:sz="0" w:space="0" w:color="auto"/>
            <w:left w:val="none" w:sz="0" w:space="0" w:color="auto"/>
            <w:bottom w:val="none" w:sz="0" w:space="0" w:color="auto"/>
            <w:right w:val="none" w:sz="0" w:space="0" w:color="auto"/>
          </w:divBdr>
        </w:div>
        <w:div w:id="76758270">
          <w:marLeft w:val="480"/>
          <w:marRight w:val="0"/>
          <w:marTop w:val="0"/>
          <w:marBottom w:val="0"/>
          <w:divBdr>
            <w:top w:val="none" w:sz="0" w:space="0" w:color="auto"/>
            <w:left w:val="none" w:sz="0" w:space="0" w:color="auto"/>
            <w:bottom w:val="none" w:sz="0" w:space="0" w:color="auto"/>
            <w:right w:val="none" w:sz="0" w:space="0" w:color="auto"/>
          </w:divBdr>
        </w:div>
        <w:div w:id="1756513163">
          <w:marLeft w:val="480"/>
          <w:marRight w:val="0"/>
          <w:marTop w:val="0"/>
          <w:marBottom w:val="0"/>
          <w:divBdr>
            <w:top w:val="none" w:sz="0" w:space="0" w:color="auto"/>
            <w:left w:val="none" w:sz="0" w:space="0" w:color="auto"/>
            <w:bottom w:val="none" w:sz="0" w:space="0" w:color="auto"/>
            <w:right w:val="none" w:sz="0" w:space="0" w:color="auto"/>
          </w:divBdr>
        </w:div>
        <w:div w:id="1510824897">
          <w:marLeft w:val="480"/>
          <w:marRight w:val="0"/>
          <w:marTop w:val="0"/>
          <w:marBottom w:val="0"/>
          <w:divBdr>
            <w:top w:val="none" w:sz="0" w:space="0" w:color="auto"/>
            <w:left w:val="none" w:sz="0" w:space="0" w:color="auto"/>
            <w:bottom w:val="none" w:sz="0" w:space="0" w:color="auto"/>
            <w:right w:val="none" w:sz="0" w:space="0" w:color="auto"/>
          </w:divBdr>
        </w:div>
      </w:divsChild>
    </w:div>
    <w:div w:id="749237262">
      <w:bodyDiv w:val="1"/>
      <w:marLeft w:val="0"/>
      <w:marRight w:val="0"/>
      <w:marTop w:val="0"/>
      <w:marBottom w:val="0"/>
      <w:divBdr>
        <w:top w:val="none" w:sz="0" w:space="0" w:color="auto"/>
        <w:left w:val="none" w:sz="0" w:space="0" w:color="auto"/>
        <w:bottom w:val="none" w:sz="0" w:space="0" w:color="auto"/>
        <w:right w:val="none" w:sz="0" w:space="0" w:color="auto"/>
      </w:divBdr>
      <w:divsChild>
        <w:div w:id="368146178">
          <w:marLeft w:val="480"/>
          <w:marRight w:val="0"/>
          <w:marTop w:val="0"/>
          <w:marBottom w:val="0"/>
          <w:divBdr>
            <w:top w:val="none" w:sz="0" w:space="0" w:color="auto"/>
            <w:left w:val="none" w:sz="0" w:space="0" w:color="auto"/>
            <w:bottom w:val="none" w:sz="0" w:space="0" w:color="auto"/>
            <w:right w:val="none" w:sz="0" w:space="0" w:color="auto"/>
          </w:divBdr>
        </w:div>
      </w:divsChild>
    </w:div>
    <w:div w:id="750465004">
      <w:bodyDiv w:val="1"/>
      <w:marLeft w:val="0"/>
      <w:marRight w:val="0"/>
      <w:marTop w:val="0"/>
      <w:marBottom w:val="0"/>
      <w:divBdr>
        <w:top w:val="none" w:sz="0" w:space="0" w:color="auto"/>
        <w:left w:val="none" w:sz="0" w:space="0" w:color="auto"/>
        <w:bottom w:val="none" w:sz="0" w:space="0" w:color="auto"/>
        <w:right w:val="none" w:sz="0" w:space="0" w:color="auto"/>
      </w:divBdr>
    </w:div>
    <w:div w:id="751120298">
      <w:bodyDiv w:val="1"/>
      <w:marLeft w:val="0"/>
      <w:marRight w:val="0"/>
      <w:marTop w:val="0"/>
      <w:marBottom w:val="0"/>
      <w:divBdr>
        <w:top w:val="none" w:sz="0" w:space="0" w:color="auto"/>
        <w:left w:val="none" w:sz="0" w:space="0" w:color="auto"/>
        <w:bottom w:val="none" w:sz="0" w:space="0" w:color="auto"/>
        <w:right w:val="none" w:sz="0" w:space="0" w:color="auto"/>
      </w:divBdr>
    </w:div>
    <w:div w:id="752046477">
      <w:bodyDiv w:val="1"/>
      <w:marLeft w:val="0"/>
      <w:marRight w:val="0"/>
      <w:marTop w:val="0"/>
      <w:marBottom w:val="0"/>
      <w:divBdr>
        <w:top w:val="none" w:sz="0" w:space="0" w:color="auto"/>
        <w:left w:val="none" w:sz="0" w:space="0" w:color="auto"/>
        <w:bottom w:val="none" w:sz="0" w:space="0" w:color="auto"/>
        <w:right w:val="none" w:sz="0" w:space="0" w:color="auto"/>
      </w:divBdr>
    </w:div>
    <w:div w:id="752052269">
      <w:bodyDiv w:val="1"/>
      <w:marLeft w:val="0"/>
      <w:marRight w:val="0"/>
      <w:marTop w:val="0"/>
      <w:marBottom w:val="0"/>
      <w:divBdr>
        <w:top w:val="none" w:sz="0" w:space="0" w:color="auto"/>
        <w:left w:val="none" w:sz="0" w:space="0" w:color="auto"/>
        <w:bottom w:val="none" w:sz="0" w:space="0" w:color="auto"/>
        <w:right w:val="none" w:sz="0" w:space="0" w:color="auto"/>
      </w:divBdr>
    </w:div>
    <w:div w:id="754673175">
      <w:bodyDiv w:val="1"/>
      <w:marLeft w:val="0"/>
      <w:marRight w:val="0"/>
      <w:marTop w:val="0"/>
      <w:marBottom w:val="0"/>
      <w:divBdr>
        <w:top w:val="none" w:sz="0" w:space="0" w:color="auto"/>
        <w:left w:val="none" w:sz="0" w:space="0" w:color="auto"/>
        <w:bottom w:val="none" w:sz="0" w:space="0" w:color="auto"/>
        <w:right w:val="none" w:sz="0" w:space="0" w:color="auto"/>
      </w:divBdr>
    </w:div>
    <w:div w:id="755440209">
      <w:bodyDiv w:val="1"/>
      <w:marLeft w:val="0"/>
      <w:marRight w:val="0"/>
      <w:marTop w:val="0"/>
      <w:marBottom w:val="0"/>
      <w:divBdr>
        <w:top w:val="none" w:sz="0" w:space="0" w:color="auto"/>
        <w:left w:val="none" w:sz="0" w:space="0" w:color="auto"/>
        <w:bottom w:val="none" w:sz="0" w:space="0" w:color="auto"/>
        <w:right w:val="none" w:sz="0" w:space="0" w:color="auto"/>
      </w:divBdr>
    </w:div>
    <w:div w:id="756095573">
      <w:bodyDiv w:val="1"/>
      <w:marLeft w:val="0"/>
      <w:marRight w:val="0"/>
      <w:marTop w:val="0"/>
      <w:marBottom w:val="0"/>
      <w:divBdr>
        <w:top w:val="none" w:sz="0" w:space="0" w:color="auto"/>
        <w:left w:val="none" w:sz="0" w:space="0" w:color="auto"/>
        <w:bottom w:val="none" w:sz="0" w:space="0" w:color="auto"/>
        <w:right w:val="none" w:sz="0" w:space="0" w:color="auto"/>
      </w:divBdr>
    </w:div>
    <w:div w:id="757139356">
      <w:bodyDiv w:val="1"/>
      <w:marLeft w:val="0"/>
      <w:marRight w:val="0"/>
      <w:marTop w:val="0"/>
      <w:marBottom w:val="0"/>
      <w:divBdr>
        <w:top w:val="none" w:sz="0" w:space="0" w:color="auto"/>
        <w:left w:val="none" w:sz="0" w:space="0" w:color="auto"/>
        <w:bottom w:val="none" w:sz="0" w:space="0" w:color="auto"/>
        <w:right w:val="none" w:sz="0" w:space="0" w:color="auto"/>
      </w:divBdr>
    </w:div>
    <w:div w:id="757798174">
      <w:bodyDiv w:val="1"/>
      <w:marLeft w:val="0"/>
      <w:marRight w:val="0"/>
      <w:marTop w:val="0"/>
      <w:marBottom w:val="0"/>
      <w:divBdr>
        <w:top w:val="none" w:sz="0" w:space="0" w:color="auto"/>
        <w:left w:val="none" w:sz="0" w:space="0" w:color="auto"/>
        <w:bottom w:val="none" w:sz="0" w:space="0" w:color="auto"/>
        <w:right w:val="none" w:sz="0" w:space="0" w:color="auto"/>
      </w:divBdr>
    </w:div>
    <w:div w:id="758672819">
      <w:bodyDiv w:val="1"/>
      <w:marLeft w:val="0"/>
      <w:marRight w:val="0"/>
      <w:marTop w:val="0"/>
      <w:marBottom w:val="0"/>
      <w:divBdr>
        <w:top w:val="none" w:sz="0" w:space="0" w:color="auto"/>
        <w:left w:val="none" w:sz="0" w:space="0" w:color="auto"/>
        <w:bottom w:val="none" w:sz="0" w:space="0" w:color="auto"/>
        <w:right w:val="none" w:sz="0" w:space="0" w:color="auto"/>
      </w:divBdr>
    </w:div>
    <w:div w:id="760104617">
      <w:bodyDiv w:val="1"/>
      <w:marLeft w:val="0"/>
      <w:marRight w:val="0"/>
      <w:marTop w:val="0"/>
      <w:marBottom w:val="0"/>
      <w:divBdr>
        <w:top w:val="none" w:sz="0" w:space="0" w:color="auto"/>
        <w:left w:val="none" w:sz="0" w:space="0" w:color="auto"/>
        <w:bottom w:val="none" w:sz="0" w:space="0" w:color="auto"/>
        <w:right w:val="none" w:sz="0" w:space="0" w:color="auto"/>
      </w:divBdr>
    </w:div>
    <w:div w:id="763457538">
      <w:bodyDiv w:val="1"/>
      <w:marLeft w:val="0"/>
      <w:marRight w:val="0"/>
      <w:marTop w:val="0"/>
      <w:marBottom w:val="0"/>
      <w:divBdr>
        <w:top w:val="none" w:sz="0" w:space="0" w:color="auto"/>
        <w:left w:val="none" w:sz="0" w:space="0" w:color="auto"/>
        <w:bottom w:val="none" w:sz="0" w:space="0" w:color="auto"/>
        <w:right w:val="none" w:sz="0" w:space="0" w:color="auto"/>
      </w:divBdr>
    </w:div>
    <w:div w:id="763526501">
      <w:bodyDiv w:val="1"/>
      <w:marLeft w:val="0"/>
      <w:marRight w:val="0"/>
      <w:marTop w:val="0"/>
      <w:marBottom w:val="0"/>
      <w:divBdr>
        <w:top w:val="none" w:sz="0" w:space="0" w:color="auto"/>
        <w:left w:val="none" w:sz="0" w:space="0" w:color="auto"/>
        <w:bottom w:val="none" w:sz="0" w:space="0" w:color="auto"/>
        <w:right w:val="none" w:sz="0" w:space="0" w:color="auto"/>
      </w:divBdr>
    </w:div>
    <w:div w:id="763649105">
      <w:bodyDiv w:val="1"/>
      <w:marLeft w:val="0"/>
      <w:marRight w:val="0"/>
      <w:marTop w:val="0"/>
      <w:marBottom w:val="0"/>
      <w:divBdr>
        <w:top w:val="none" w:sz="0" w:space="0" w:color="auto"/>
        <w:left w:val="none" w:sz="0" w:space="0" w:color="auto"/>
        <w:bottom w:val="none" w:sz="0" w:space="0" w:color="auto"/>
        <w:right w:val="none" w:sz="0" w:space="0" w:color="auto"/>
      </w:divBdr>
    </w:div>
    <w:div w:id="764882714">
      <w:bodyDiv w:val="1"/>
      <w:marLeft w:val="0"/>
      <w:marRight w:val="0"/>
      <w:marTop w:val="0"/>
      <w:marBottom w:val="0"/>
      <w:divBdr>
        <w:top w:val="none" w:sz="0" w:space="0" w:color="auto"/>
        <w:left w:val="none" w:sz="0" w:space="0" w:color="auto"/>
        <w:bottom w:val="none" w:sz="0" w:space="0" w:color="auto"/>
        <w:right w:val="none" w:sz="0" w:space="0" w:color="auto"/>
      </w:divBdr>
    </w:div>
    <w:div w:id="764957354">
      <w:bodyDiv w:val="1"/>
      <w:marLeft w:val="0"/>
      <w:marRight w:val="0"/>
      <w:marTop w:val="0"/>
      <w:marBottom w:val="0"/>
      <w:divBdr>
        <w:top w:val="none" w:sz="0" w:space="0" w:color="auto"/>
        <w:left w:val="none" w:sz="0" w:space="0" w:color="auto"/>
        <w:bottom w:val="none" w:sz="0" w:space="0" w:color="auto"/>
        <w:right w:val="none" w:sz="0" w:space="0" w:color="auto"/>
      </w:divBdr>
    </w:div>
    <w:div w:id="765735540">
      <w:bodyDiv w:val="1"/>
      <w:marLeft w:val="0"/>
      <w:marRight w:val="0"/>
      <w:marTop w:val="0"/>
      <w:marBottom w:val="0"/>
      <w:divBdr>
        <w:top w:val="none" w:sz="0" w:space="0" w:color="auto"/>
        <w:left w:val="none" w:sz="0" w:space="0" w:color="auto"/>
        <w:bottom w:val="none" w:sz="0" w:space="0" w:color="auto"/>
        <w:right w:val="none" w:sz="0" w:space="0" w:color="auto"/>
      </w:divBdr>
    </w:div>
    <w:div w:id="766116254">
      <w:bodyDiv w:val="1"/>
      <w:marLeft w:val="0"/>
      <w:marRight w:val="0"/>
      <w:marTop w:val="0"/>
      <w:marBottom w:val="0"/>
      <w:divBdr>
        <w:top w:val="none" w:sz="0" w:space="0" w:color="auto"/>
        <w:left w:val="none" w:sz="0" w:space="0" w:color="auto"/>
        <w:bottom w:val="none" w:sz="0" w:space="0" w:color="auto"/>
        <w:right w:val="none" w:sz="0" w:space="0" w:color="auto"/>
      </w:divBdr>
    </w:div>
    <w:div w:id="766119647">
      <w:bodyDiv w:val="1"/>
      <w:marLeft w:val="0"/>
      <w:marRight w:val="0"/>
      <w:marTop w:val="0"/>
      <w:marBottom w:val="0"/>
      <w:divBdr>
        <w:top w:val="none" w:sz="0" w:space="0" w:color="auto"/>
        <w:left w:val="none" w:sz="0" w:space="0" w:color="auto"/>
        <w:bottom w:val="none" w:sz="0" w:space="0" w:color="auto"/>
        <w:right w:val="none" w:sz="0" w:space="0" w:color="auto"/>
      </w:divBdr>
    </w:div>
    <w:div w:id="766391958">
      <w:bodyDiv w:val="1"/>
      <w:marLeft w:val="0"/>
      <w:marRight w:val="0"/>
      <w:marTop w:val="0"/>
      <w:marBottom w:val="0"/>
      <w:divBdr>
        <w:top w:val="none" w:sz="0" w:space="0" w:color="auto"/>
        <w:left w:val="none" w:sz="0" w:space="0" w:color="auto"/>
        <w:bottom w:val="none" w:sz="0" w:space="0" w:color="auto"/>
        <w:right w:val="none" w:sz="0" w:space="0" w:color="auto"/>
      </w:divBdr>
    </w:div>
    <w:div w:id="766463830">
      <w:bodyDiv w:val="1"/>
      <w:marLeft w:val="0"/>
      <w:marRight w:val="0"/>
      <w:marTop w:val="0"/>
      <w:marBottom w:val="0"/>
      <w:divBdr>
        <w:top w:val="none" w:sz="0" w:space="0" w:color="auto"/>
        <w:left w:val="none" w:sz="0" w:space="0" w:color="auto"/>
        <w:bottom w:val="none" w:sz="0" w:space="0" w:color="auto"/>
        <w:right w:val="none" w:sz="0" w:space="0" w:color="auto"/>
      </w:divBdr>
    </w:div>
    <w:div w:id="766926135">
      <w:bodyDiv w:val="1"/>
      <w:marLeft w:val="0"/>
      <w:marRight w:val="0"/>
      <w:marTop w:val="0"/>
      <w:marBottom w:val="0"/>
      <w:divBdr>
        <w:top w:val="none" w:sz="0" w:space="0" w:color="auto"/>
        <w:left w:val="none" w:sz="0" w:space="0" w:color="auto"/>
        <w:bottom w:val="none" w:sz="0" w:space="0" w:color="auto"/>
        <w:right w:val="none" w:sz="0" w:space="0" w:color="auto"/>
      </w:divBdr>
    </w:div>
    <w:div w:id="767504079">
      <w:bodyDiv w:val="1"/>
      <w:marLeft w:val="0"/>
      <w:marRight w:val="0"/>
      <w:marTop w:val="0"/>
      <w:marBottom w:val="0"/>
      <w:divBdr>
        <w:top w:val="none" w:sz="0" w:space="0" w:color="auto"/>
        <w:left w:val="none" w:sz="0" w:space="0" w:color="auto"/>
        <w:bottom w:val="none" w:sz="0" w:space="0" w:color="auto"/>
        <w:right w:val="none" w:sz="0" w:space="0" w:color="auto"/>
      </w:divBdr>
    </w:div>
    <w:div w:id="768737685">
      <w:bodyDiv w:val="1"/>
      <w:marLeft w:val="0"/>
      <w:marRight w:val="0"/>
      <w:marTop w:val="0"/>
      <w:marBottom w:val="0"/>
      <w:divBdr>
        <w:top w:val="none" w:sz="0" w:space="0" w:color="auto"/>
        <w:left w:val="none" w:sz="0" w:space="0" w:color="auto"/>
        <w:bottom w:val="none" w:sz="0" w:space="0" w:color="auto"/>
        <w:right w:val="none" w:sz="0" w:space="0" w:color="auto"/>
      </w:divBdr>
    </w:div>
    <w:div w:id="769592994">
      <w:bodyDiv w:val="1"/>
      <w:marLeft w:val="0"/>
      <w:marRight w:val="0"/>
      <w:marTop w:val="0"/>
      <w:marBottom w:val="0"/>
      <w:divBdr>
        <w:top w:val="none" w:sz="0" w:space="0" w:color="auto"/>
        <w:left w:val="none" w:sz="0" w:space="0" w:color="auto"/>
        <w:bottom w:val="none" w:sz="0" w:space="0" w:color="auto"/>
        <w:right w:val="none" w:sz="0" w:space="0" w:color="auto"/>
      </w:divBdr>
    </w:div>
    <w:div w:id="770276048">
      <w:bodyDiv w:val="1"/>
      <w:marLeft w:val="0"/>
      <w:marRight w:val="0"/>
      <w:marTop w:val="0"/>
      <w:marBottom w:val="0"/>
      <w:divBdr>
        <w:top w:val="none" w:sz="0" w:space="0" w:color="auto"/>
        <w:left w:val="none" w:sz="0" w:space="0" w:color="auto"/>
        <w:bottom w:val="none" w:sz="0" w:space="0" w:color="auto"/>
        <w:right w:val="none" w:sz="0" w:space="0" w:color="auto"/>
      </w:divBdr>
    </w:div>
    <w:div w:id="770781412">
      <w:bodyDiv w:val="1"/>
      <w:marLeft w:val="0"/>
      <w:marRight w:val="0"/>
      <w:marTop w:val="0"/>
      <w:marBottom w:val="0"/>
      <w:divBdr>
        <w:top w:val="none" w:sz="0" w:space="0" w:color="auto"/>
        <w:left w:val="none" w:sz="0" w:space="0" w:color="auto"/>
        <w:bottom w:val="none" w:sz="0" w:space="0" w:color="auto"/>
        <w:right w:val="none" w:sz="0" w:space="0" w:color="auto"/>
      </w:divBdr>
    </w:div>
    <w:div w:id="770929088">
      <w:bodyDiv w:val="1"/>
      <w:marLeft w:val="0"/>
      <w:marRight w:val="0"/>
      <w:marTop w:val="0"/>
      <w:marBottom w:val="0"/>
      <w:divBdr>
        <w:top w:val="none" w:sz="0" w:space="0" w:color="auto"/>
        <w:left w:val="none" w:sz="0" w:space="0" w:color="auto"/>
        <w:bottom w:val="none" w:sz="0" w:space="0" w:color="auto"/>
        <w:right w:val="none" w:sz="0" w:space="0" w:color="auto"/>
      </w:divBdr>
    </w:div>
    <w:div w:id="770974714">
      <w:bodyDiv w:val="1"/>
      <w:marLeft w:val="0"/>
      <w:marRight w:val="0"/>
      <w:marTop w:val="0"/>
      <w:marBottom w:val="0"/>
      <w:divBdr>
        <w:top w:val="none" w:sz="0" w:space="0" w:color="auto"/>
        <w:left w:val="none" w:sz="0" w:space="0" w:color="auto"/>
        <w:bottom w:val="none" w:sz="0" w:space="0" w:color="auto"/>
        <w:right w:val="none" w:sz="0" w:space="0" w:color="auto"/>
      </w:divBdr>
    </w:div>
    <w:div w:id="771321533">
      <w:bodyDiv w:val="1"/>
      <w:marLeft w:val="0"/>
      <w:marRight w:val="0"/>
      <w:marTop w:val="0"/>
      <w:marBottom w:val="0"/>
      <w:divBdr>
        <w:top w:val="none" w:sz="0" w:space="0" w:color="auto"/>
        <w:left w:val="none" w:sz="0" w:space="0" w:color="auto"/>
        <w:bottom w:val="none" w:sz="0" w:space="0" w:color="auto"/>
        <w:right w:val="none" w:sz="0" w:space="0" w:color="auto"/>
      </w:divBdr>
    </w:div>
    <w:div w:id="771826867">
      <w:bodyDiv w:val="1"/>
      <w:marLeft w:val="0"/>
      <w:marRight w:val="0"/>
      <w:marTop w:val="0"/>
      <w:marBottom w:val="0"/>
      <w:divBdr>
        <w:top w:val="none" w:sz="0" w:space="0" w:color="auto"/>
        <w:left w:val="none" w:sz="0" w:space="0" w:color="auto"/>
        <w:bottom w:val="none" w:sz="0" w:space="0" w:color="auto"/>
        <w:right w:val="none" w:sz="0" w:space="0" w:color="auto"/>
      </w:divBdr>
    </w:div>
    <w:div w:id="772477224">
      <w:bodyDiv w:val="1"/>
      <w:marLeft w:val="0"/>
      <w:marRight w:val="0"/>
      <w:marTop w:val="0"/>
      <w:marBottom w:val="0"/>
      <w:divBdr>
        <w:top w:val="none" w:sz="0" w:space="0" w:color="auto"/>
        <w:left w:val="none" w:sz="0" w:space="0" w:color="auto"/>
        <w:bottom w:val="none" w:sz="0" w:space="0" w:color="auto"/>
        <w:right w:val="none" w:sz="0" w:space="0" w:color="auto"/>
      </w:divBdr>
    </w:div>
    <w:div w:id="772552258">
      <w:bodyDiv w:val="1"/>
      <w:marLeft w:val="0"/>
      <w:marRight w:val="0"/>
      <w:marTop w:val="0"/>
      <w:marBottom w:val="0"/>
      <w:divBdr>
        <w:top w:val="none" w:sz="0" w:space="0" w:color="auto"/>
        <w:left w:val="none" w:sz="0" w:space="0" w:color="auto"/>
        <w:bottom w:val="none" w:sz="0" w:space="0" w:color="auto"/>
        <w:right w:val="none" w:sz="0" w:space="0" w:color="auto"/>
      </w:divBdr>
    </w:div>
    <w:div w:id="772671206">
      <w:bodyDiv w:val="1"/>
      <w:marLeft w:val="0"/>
      <w:marRight w:val="0"/>
      <w:marTop w:val="0"/>
      <w:marBottom w:val="0"/>
      <w:divBdr>
        <w:top w:val="none" w:sz="0" w:space="0" w:color="auto"/>
        <w:left w:val="none" w:sz="0" w:space="0" w:color="auto"/>
        <w:bottom w:val="none" w:sz="0" w:space="0" w:color="auto"/>
        <w:right w:val="none" w:sz="0" w:space="0" w:color="auto"/>
      </w:divBdr>
    </w:div>
    <w:div w:id="772671438">
      <w:bodyDiv w:val="1"/>
      <w:marLeft w:val="0"/>
      <w:marRight w:val="0"/>
      <w:marTop w:val="0"/>
      <w:marBottom w:val="0"/>
      <w:divBdr>
        <w:top w:val="none" w:sz="0" w:space="0" w:color="auto"/>
        <w:left w:val="none" w:sz="0" w:space="0" w:color="auto"/>
        <w:bottom w:val="none" w:sz="0" w:space="0" w:color="auto"/>
        <w:right w:val="none" w:sz="0" w:space="0" w:color="auto"/>
      </w:divBdr>
    </w:div>
    <w:div w:id="772825561">
      <w:bodyDiv w:val="1"/>
      <w:marLeft w:val="0"/>
      <w:marRight w:val="0"/>
      <w:marTop w:val="0"/>
      <w:marBottom w:val="0"/>
      <w:divBdr>
        <w:top w:val="none" w:sz="0" w:space="0" w:color="auto"/>
        <w:left w:val="none" w:sz="0" w:space="0" w:color="auto"/>
        <w:bottom w:val="none" w:sz="0" w:space="0" w:color="auto"/>
        <w:right w:val="none" w:sz="0" w:space="0" w:color="auto"/>
      </w:divBdr>
    </w:div>
    <w:div w:id="772896365">
      <w:bodyDiv w:val="1"/>
      <w:marLeft w:val="0"/>
      <w:marRight w:val="0"/>
      <w:marTop w:val="0"/>
      <w:marBottom w:val="0"/>
      <w:divBdr>
        <w:top w:val="none" w:sz="0" w:space="0" w:color="auto"/>
        <w:left w:val="none" w:sz="0" w:space="0" w:color="auto"/>
        <w:bottom w:val="none" w:sz="0" w:space="0" w:color="auto"/>
        <w:right w:val="none" w:sz="0" w:space="0" w:color="auto"/>
      </w:divBdr>
    </w:div>
    <w:div w:id="773090881">
      <w:bodyDiv w:val="1"/>
      <w:marLeft w:val="0"/>
      <w:marRight w:val="0"/>
      <w:marTop w:val="0"/>
      <w:marBottom w:val="0"/>
      <w:divBdr>
        <w:top w:val="none" w:sz="0" w:space="0" w:color="auto"/>
        <w:left w:val="none" w:sz="0" w:space="0" w:color="auto"/>
        <w:bottom w:val="none" w:sz="0" w:space="0" w:color="auto"/>
        <w:right w:val="none" w:sz="0" w:space="0" w:color="auto"/>
      </w:divBdr>
    </w:div>
    <w:div w:id="774444801">
      <w:bodyDiv w:val="1"/>
      <w:marLeft w:val="0"/>
      <w:marRight w:val="0"/>
      <w:marTop w:val="0"/>
      <w:marBottom w:val="0"/>
      <w:divBdr>
        <w:top w:val="none" w:sz="0" w:space="0" w:color="auto"/>
        <w:left w:val="none" w:sz="0" w:space="0" w:color="auto"/>
        <w:bottom w:val="none" w:sz="0" w:space="0" w:color="auto"/>
        <w:right w:val="none" w:sz="0" w:space="0" w:color="auto"/>
      </w:divBdr>
      <w:divsChild>
        <w:div w:id="542644646">
          <w:marLeft w:val="480"/>
          <w:marRight w:val="0"/>
          <w:marTop w:val="0"/>
          <w:marBottom w:val="0"/>
          <w:divBdr>
            <w:top w:val="none" w:sz="0" w:space="0" w:color="auto"/>
            <w:left w:val="none" w:sz="0" w:space="0" w:color="auto"/>
            <w:bottom w:val="none" w:sz="0" w:space="0" w:color="auto"/>
            <w:right w:val="none" w:sz="0" w:space="0" w:color="auto"/>
          </w:divBdr>
        </w:div>
        <w:div w:id="61566484">
          <w:marLeft w:val="480"/>
          <w:marRight w:val="0"/>
          <w:marTop w:val="0"/>
          <w:marBottom w:val="0"/>
          <w:divBdr>
            <w:top w:val="none" w:sz="0" w:space="0" w:color="auto"/>
            <w:left w:val="none" w:sz="0" w:space="0" w:color="auto"/>
            <w:bottom w:val="none" w:sz="0" w:space="0" w:color="auto"/>
            <w:right w:val="none" w:sz="0" w:space="0" w:color="auto"/>
          </w:divBdr>
        </w:div>
        <w:div w:id="766081183">
          <w:marLeft w:val="480"/>
          <w:marRight w:val="0"/>
          <w:marTop w:val="0"/>
          <w:marBottom w:val="0"/>
          <w:divBdr>
            <w:top w:val="none" w:sz="0" w:space="0" w:color="auto"/>
            <w:left w:val="none" w:sz="0" w:space="0" w:color="auto"/>
            <w:bottom w:val="none" w:sz="0" w:space="0" w:color="auto"/>
            <w:right w:val="none" w:sz="0" w:space="0" w:color="auto"/>
          </w:divBdr>
        </w:div>
        <w:div w:id="660737121">
          <w:marLeft w:val="480"/>
          <w:marRight w:val="0"/>
          <w:marTop w:val="0"/>
          <w:marBottom w:val="0"/>
          <w:divBdr>
            <w:top w:val="none" w:sz="0" w:space="0" w:color="auto"/>
            <w:left w:val="none" w:sz="0" w:space="0" w:color="auto"/>
            <w:bottom w:val="none" w:sz="0" w:space="0" w:color="auto"/>
            <w:right w:val="none" w:sz="0" w:space="0" w:color="auto"/>
          </w:divBdr>
        </w:div>
        <w:div w:id="2066681531">
          <w:marLeft w:val="480"/>
          <w:marRight w:val="0"/>
          <w:marTop w:val="0"/>
          <w:marBottom w:val="0"/>
          <w:divBdr>
            <w:top w:val="none" w:sz="0" w:space="0" w:color="auto"/>
            <w:left w:val="none" w:sz="0" w:space="0" w:color="auto"/>
            <w:bottom w:val="none" w:sz="0" w:space="0" w:color="auto"/>
            <w:right w:val="none" w:sz="0" w:space="0" w:color="auto"/>
          </w:divBdr>
        </w:div>
        <w:div w:id="936669444">
          <w:marLeft w:val="480"/>
          <w:marRight w:val="0"/>
          <w:marTop w:val="0"/>
          <w:marBottom w:val="0"/>
          <w:divBdr>
            <w:top w:val="none" w:sz="0" w:space="0" w:color="auto"/>
            <w:left w:val="none" w:sz="0" w:space="0" w:color="auto"/>
            <w:bottom w:val="none" w:sz="0" w:space="0" w:color="auto"/>
            <w:right w:val="none" w:sz="0" w:space="0" w:color="auto"/>
          </w:divBdr>
        </w:div>
        <w:div w:id="1459497151">
          <w:marLeft w:val="480"/>
          <w:marRight w:val="0"/>
          <w:marTop w:val="0"/>
          <w:marBottom w:val="0"/>
          <w:divBdr>
            <w:top w:val="none" w:sz="0" w:space="0" w:color="auto"/>
            <w:left w:val="none" w:sz="0" w:space="0" w:color="auto"/>
            <w:bottom w:val="none" w:sz="0" w:space="0" w:color="auto"/>
            <w:right w:val="none" w:sz="0" w:space="0" w:color="auto"/>
          </w:divBdr>
        </w:div>
        <w:div w:id="831144162">
          <w:marLeft w:val="480"/>
          <w:marRight w:val="0"/>
          <w:marTop w:val="0"/>
          <w:marBottom w:val="0"/>
          <w:divBdr>
            <w:top w:val="none" w:sz="0" w:space="0" w:color="auto"/>
            <w:left w:val="none" w:sz="0" w:space="0" w:color="auto"/>
            <w:bottom w:val="none" w:sz="0" w:space="0" w:color="auto"/>
            <w:right w:val="none" w:sz="0" w:space="0" w:color="auto"/>
          </w:divBdr>
        </w:div>
        <w:div w:id="941180785">
          <w:marLeft w:val="480"/>
          <w:marRight w:val="0"/>
          <w:marTop w:val="0"/>
          <w:marBottom w:val="0"/>
          <w:divBdr>
            <w:top w:val="none" w:sz="0" w:space="0" w:color="auto"/>
            <w:left w:val="none" w:sz="0" w:space="0" w:color="auto"/>
            <w:bottom w:val="none" w:sz="0" w:space="0" w:color="auto"/>
            <w:right w:val="none" w:sz="0" w:space="0" w:color="auto"/>
          </w:divBdr>
        </w:div>
        <w:div w:id="1458596884">
          <w:marLeft w:val="480"/>
          <w:marRight w:val="0"/>
          <w:marTop w:val="0"/>
          <w:marBottom w:val="0"/>
          <w:divBdr>
            <w:top w:val="none" w:sz="0" w:space="0" w:color="auto"/>
            <w:left w:val="none" w:sz="0" w:space="0" w:color="auto"/>
            <w:bottom w:val="none" w:sz="0" w:space="0" w:color="auto"/>
            <w:right w:val="none" w:sz="0" w:space="0" w:color="auto"/>
          </w:divBdr>
        </w:div>
        <w:div w:id="1620259261">
          <w:marLeft w:val="480"/>
          <w:marRight w:val="0"/>
          <w:marTop w:val="0"/>
          <w:marBottom w:val="0"/>
          <w:divBdr>
            <w:top w:val="none" w:sz="0" w:space="0" w:color="auto"/>
            <w:left w:val="none" w:sz="0" w:space="0" w:color="auto"/>
            <w:bottom w:val="none" w:sz="0" w:space="0" w:color="auto"/>
            <w:right w:val="none" w:sz="0" w:space="0" w:color="auto"/>
          </w:divBdr>
        </w:div>
        <w:div w:id="918558336">
          <w:marLeft w:val="480"/>
          <w:marRight w:val="0"/>
          <w:marTop w:val="0"/>
          <w:marBottom w:val="0"/>
          <w:divBdr>
            <w:top w:val="none" w:sz="0" w:space="0" w:color="auto"/>
            <w:left w:val="none" w:sz="0" w:space="0" w:color="auto"/>
            <w:bottom w:val="none" w:sz="0" w:space="0" w:color="auto"/>
            <w:right w:val="none" w:sz="0" w:space="0" w:color="auto"/>
          </w:divBdr>
        </w:div>
        <w:div w:id="769815765">
          <w:marLeft w:val="480"/>
          <w:marRight w:val="0"/>
          <w:marTop w:val="0"/>
          <w:marBottom w:val="0"/>
          <w:divBdr>
            <w:top w:val="none" w:sz="0" w:space="0" w:color="auto"/>
            <w:left w:val="none" w:sz="0" w:space="0" w:color="auto"/>
            <w:bottom w:val="none" w:sz="0" w:space="0" w:color="auto"/>
            <w:right w:val="none" w:sz="0" w:space="0" w:color="auto"/>
          </w:divBdr>
        </w:div>
        <w:div w:id="675037312">
          <w:marLeft w:val="480"/>
          <w:marRight w:val="0"/>
          <w:marTop w:val="0"/>
          <w:marBottom w:val="0"/>
          <w:divBdr>
            <w:top w:val="none" w:sz="0" w:space="0" w:color="auto"/>
            <w:left w:val="none" w:sz="0" w:space="0" w:color="auto"/>
            <w:bottom w:val="none" w:sz="0" w:space="0" w:color="auto"/>
            <w:right w:val="none" w:sz="0" w:space="0" w:color="auto"/>
          </w:divBdr>
        </w:div>
        <w:div w:id="368603697">
          <w:marLeft w:val="480"/>
          <w:marRight w:val="0"/>
          <w:marTop w:val="0"/>
          <w:marBottom w:val="0"/>
          <w:divBdr>
            <w:top w:val="none" w:sz="0" w:space="0" w:color="auto"/>
            <w:left w:val="none" w:sz="0" w:space="0" w:color="auto"/>
            <w:bottom w:val="none" w:sz="0" w:space="0" w:color="auto"/>
            <w:right w:val="none" w:sz="0" w:space="0" w:color="auto"/>
          </w:divBdr>
        </w:div>
        <w:div w:id="2044742436">
          <w:marLeft w:val="480"/>
          <w:marRight w:val="0"/>
          <w:marTop w:val="0"/>
          <w:marBottom w:val="0"/>
          <w:divBdr>
            <w:top w:val="none" w:sz="0" w:space="0" w:color="auto"/>
            <w:left w:val="none" w:sz="0" w:space="0" w:color="auto"/>
            <w:bottom w:val="none" w:sz="0" w:space="0" w:color="auto"/>
            <w:right w:val="none" w:sz="0" w:space="0" w:color="auto"/>
          </w:divBdr>
        </w:div>
        <w:div w:id="1037125279">
          <w:marLeft w:val="480"/>
          <w:marRight w:val="0"/>
          <w:marTop w:val="0"/>
          <w:marBottom w:val="0"/>
          <w:divBdr>
            <w:top w:val="none" w:sz="0" w:space="0" w:color="auto"/>
            <w:left w:val="none" w:sz="0" w:space="0" w:color="auto"/>
            <w:bottom w:val="none" w:sz="0" w:space="0" w:color="auto"/>
            <w:right w:val="none" w:sz="0" w:space="0" w:color="auto"/>
          </w:divBdr>
        </w:div>
        <w:div w:id="1787894975">
          <w:marLeft w:val="480"/>
          <w:marRight w:val="0"/>
          <w:marTop w:val="0"/>
          <w:marBottom w:val="0"/>
          <w:divBdr>
            <w:top w:val="none" w:sz="0" w:space="0" w:color="auto"/>
            <w:left w:val="none" w:sz="0" w:space="0" w:color="auto"/>
            <w:bottom w:val="none" w:sz="0" w:space="0" w:color="auto"/>
            <w:right w:val="none" w:sz="0" w:space="0" w:color="auto"/>
          </w:divBdr>
        </w:div>
        <w:div w:id="1736661655">
          <w:marLeft w:val="480"/>
          <w:marRight w:val="0"/>
          <w:marTop w:val="0"/>
          <w:marBottom w:val="0"/>
          <w:divBdr>
            <w:top w:val="none" w:sz="0" w:space="0" w:color="auto"/>
            <w:left w:val="none" w:sz="0" w:space="0" w:color="auto"/>
            <w:bottom w:val="none" w:sz="0" w:space="0" w:color="auto"/>
            <w:right w:val="none" w:sz="0" w:space="0" w:color="auto"/>
          </w:divBdr>
        </w:div>
        <w:div w:id="1954510964">
          <w:marLeft w:val="480"/>
          <w:marRight w:val="0"/>
          <w:marTop w:val="0"/>
          <w:marBottom w:val="0"/>
          <w:divBdr>
            <w:top w:val="none" w:sz="0" w:space="0" w:color="auto"/>
            <w:left w:val="none" w:sz="0" w:space="0" w:color="auto"/>
            <w:bottom w:val="none" w:sz="0" w:space="0" w:color="auto"/>
            <w:right w:val="none" w:sz="0" w:space="0" w:color="auto"/>
          </w:divBdr>
        </w:div>
        <w:div w:id="929698618">
          <w:marLeft w:val="480"/>
          <w:marRight w:val="0"/>
          <w:marTop w:val="0"/>
          <w:marBottom w:val="0"/>
          <w:divBdr>
            <w:top w:val="none" w:sz="0" w:space="0" w:color="auto"/>
            <w:left w:val="none" w:sz="0" w:space="0" w:color="auto"/>
            <w:bottom w:val="none" w:sz="0" w:space="0" w:color="auto"/>
            <w:right w:val="none" w:sz="0" w:space="0" w:color="auto"/>
          </w:divBdr>
        </w:div>
        <w:div w:id="837307116">
          <w:marLeft w:val="480"/>
          <w:marRight w:val="0"/>
          <w:marTop w:val="0"/>
          <w:marBottom w:val="0"/>
          <w:divBdr>
            <w:top w:val="none" w:sz="0" w:space="0" w:color="auto"/>
            <w:left w:val="none" w:sz="0" w:space="0" w:color="auto"/>
            <w:bottom w:val="none" w:sz="0" w:space="0" w:color="auto"/>
            <w:right w:val="none" w:sz="0" w:space="0" w:color="auto"/>
          </w:divBdr>
        </w:div>
        <w:div w:id="1617101946">
          <w:marLeft w:val="480"/>
          <w:marRight w:val="0"/>
          <w:marTop w:val="0"/>
          <w:marBottom w:val="0"/>
          <w:divBdr>
            <w:top w:val="none" w:sz="0" w:space="0" w:color="auto"/>
            <w:left w:val="none" w:sz="0" w:space="0" w:color="auto"/>
            <w:bottom w:val="none" w:sz="0" w:space="0" w:color="auto"/>
            <w:right w:val="none" w:sz="0" w:space="0" w:color="auto"/>
          </w:divBdr>
        </w:div>
        <w:div w:id="883638822">
          <w:marLeft w:val="480"/>
          <w:marRight w:val="0"/>
          <w:marTop w:val="0"/>
          <w:marBottom w:val="0"/>
          <w:divBdr>
            <w:top w:val="none" w:sz="0" w:space="0" w:color="auto"/>
            <w:left w:val="none" w:sz="0" w:space="0" w:color="auto"/>
            <w:bottom w:val="none" w:sz="0" w:space="0" w:color="auto"/>
            <w:right w:val="none" w:sz="0" w:space="0" w:color="auto"/>
          </w:divBdr>
        </w:div>
        <w:div w:id="1450393342">
          <w:marLeft w:val="480"/>
          <w:marRight w:val="0"/>
          <w:marTop w:val="0"/>
          <w:marBottom w:val="0"/>
          <w:divBdr>
            <w:top w:val="none" w:sz="0" w:space="0" w:color="auto"/>
            <w:left w:val="none" w:sz="0" w:space="0" w:color="auto"/>
            <w:bottom w:val="none" w:sz="0" w:space="0" w:color="auto"/>
            <w:right w:val="none" w:sz="0" w:space="0" w:color="auto"/>
          </w:divBdr>
        </w:div>
      </w:divsChild>
    </w:div>
    <w:div w:id="777138396">
      <w:bodyDiv w:val="1"/>
      <w:marLeft w:val="0"/>
      <w:marRight w:val="0"/>
      <w:marTop w:val="0"/>
      <w:marBottom w:val="0"/>
      <w:divBdr>
        <w:top w:val="none" w:sz="0" w:space="0" w:color="auto"/>
        <w:left w:val="none" w:sz="0" w:space="0" w:color="auto"/>
        <w:bottom w:val="none" w:sz="0" w:space="0" w:color="auto"/>
        <w:right w:val="none" w:sz="0" w:space="0" w:color="auto"/>
      </w:divBdr>
    </w:div>
    <w:div w:id="777287351">
      <w:bodyDiv w:val="1"/>
      <w:marLeft w:val="0"/>
      <w:marRight w:val="0"/>
      <w:marTop w:val="0"/>
      <w:marBottom w:val="0"/>
      <w:divBdr>
        <w:top w:val="none" w:sz="0" w:space="0" w:color="auto"/>
        <w:left w:val="none" w:sz="0" w:space="0" w:color="auto"/>
        <w:bottom w:val="none" w:sz="0" w:space="0" w:color="auto"/>
        <w:right w:val="none" w:sz="0" w:space="0" w:color="auto"/>
      </w:divBdr>
    </w:div>
    <w:div w:id="777411740">
      <w:bodyDiv w:val="1"/>
      <w:marLeft w:val="0"/>
      <w:marRight w:val="0"/>
      <w:marTop w:val="0"/>
      <w:marBottom w:val="0"/>
      <w:divBdr>
        <w:top w:val="none" w:sz="0" w:space="0" w:color="auto"/>
        <w:left w:val="none" w:sz="0" w:space="0" w:color="auto"/>
        <w:bottom w:val="none" w:sz="0" w:space="0" w:color="auto"/>
        <w:right w:val="none" w:sz="0" w:space="0" w:color="auto"/>
      </w:divBdr>
    </w:div>
    <w:div w:id="777481933">
      <w:bodyDiv w:val="1"/>
      <w:marLeft w:val="0"/>
      <w:marRight w:val="0"/>
      <w:marTop w:val="0"/>
      <w:marBottom w:val="0"/>
      <w:divBdr>
        <w:top w:val="none" w:sz="0" w:space="0" w:color="auto"/>
        <w:left w:val="none" w:sz="0" w:space="0" w:color="auto"/>
        <w:bottom w:val="none" w:sz="0" w:space="0" w:color="auto"/>
        <w:right w:val="none" w:sz="0" w:space="0" w:color="auto"/>
      </w:divBdr>
    </w:div>
    <w:div w:id="777992725">
      <w:bodyDiv w:val="1"/>
      <w:marLeft w:val="0"/>
      <w:marRight w:val="0"/>
      <w:marTop w:val="0"/>
      <w:marBottom w:val="0"/>
      <w:divBdr>
        <w:top w:val="none" w:sz="0" w:space="0" w:color="auto"/>
        <w:left w:val="none" w:sz="0" w:space="0" w:color="auto"/>
        <w:bottom w:val="none" w:sz="0" w:space="0" w:color="auto"/>
        <w:right w:val="none" w:sz="0" w:space="0" w:color="auto"/>
      </w:divBdr>
    </w:div>
    <w:div w:id="778061397">
      <w:bodyDiv w:val="1"/>
      <w:marLeft w:val="0"/>
      <w:marRight w:val="0"/>
      <w:marTop w:val="0"/>
      <w:marBottom w:val="0"/>
      <w:divBdr>
        <w:top w:val="none" w:sz="0" w:space="0" w:color="auto"/>
        <w:left w:val="none" w:sz="0" w:space="0" w:color="auto"/>
        <w:bottom w:val="none" w:sz="0" w:space="0" w:color="auto"/>
        <w:right w:val="none" w:sz="0" w:space="0" w:color="auto"/>
      </w:divBdr>
    </w:div>
    <w:div w:id="779027766">
      <w:bodyDiv w:val="1"/>
      <w:marLeft w:val="0"/>
      <w:marRight w:val="0"/>
      <w:marTop w:val="0"/>
      <w:marBottom w:val="0"/>
      <w:divBdr>
        <w:top w:val="none" w:sz="0" w:space="0" w:color="auto"/>
        <w:left w:val="none" w:sz="0" w:space="0" w:color="auto"/>
        <w:bottom w:val="none" w:sz="0" w:space="0" w:color="auto"/>
        <w:right w:val="none" w:sz="0" w:space="0" w:color="auto"/>
      </w:divBdr>
    </w:div>
    <w:div w:id="779105558">
      <w:bodyDiv w:val="1"/>
      <w:marLeft w:val="0"/>
      <w:marRight w:val="0"/>
      <w:marTop w:val="0"/>
      <w:marBottom w:val="0"/>
      <w:divBdr>
        <w:top w:val="none" w:sz="0" w:space="0" w:color="auto"/>
        <w:left w:val="none" w:sz="0" w:space="0" w:color="auto"/>
        <w:bottom w:val="none" w:sz="0" w:space="0" w:color="auto"/>
        <w:right w:val="none" w:sz="0" w:space="0" w:color="auto"/>
      </w:divBdr>
    </w:div>
    <w:div w:id="779880738">
      <w:bodyDiv w:val="1"/>
      <w:marLeft w:val="0"/>
      <w:marRight w:val="0"/>
      <w:marTop w:val="0"/>
      <w:marBottom w:val="0"/>
      <w:divBdr>
        <w:top w:val="none" w:sz="0" w:space="0" w:color="auto"/>
        <w:left w:val="none" w:sz="0" w:space="0" w:color="auto"/>
        <w:bottom w:val="none" w:sz="0" w:space="0" w:color="auto"/>
        <w:right w:val="none" w:sz="0" w:space="0" w:color="auto"/>
      </w:divBdr>
    </w:div>
    <w:div w:id="780145905">
      <w:bodyDiv w:val="1"/>
      <w:marLeft w:val="0"/>
      <w:marRight w:val="0"/>
      <w:marTop w:val="0"/>
      <w:marBottom w:val="0"/>
      <w:divBdr>
        <w:top w:val="none" w:sz="0" w:space="0" w:color="auto"/>
        <w:left w:val="none" w:sz="0" w:space="0" w:color="auto"/>
        <w:bottom w:val="none" w:sz="0" w:space="0" w:color="auto"/>
        <w:right w:val="none" w:sz="0" w:space="0" w:color="auto"/>
      </w:divBdr>
    </w:div>
    <w:div w:id="780801802">
      <w:bodyDiv w:val="1"/>
      <w:marLeft w:val="0"/>
      <w:marRight w:val="0"/>
      <w:marTop w:val="0"/>
      <w:marBottom w:val="0"/>
      <w:divBdr>
        <w:top w:val="none" w:sz="0" w:space="0" w:color="auto"/>
        <w:left w:val="none" w:sz="0" w:space="0" w:color="auto"/>
        <w:bottom w:val="none" w:sz="0" w:space="0" w:color="auto"/>
        <w:right w:val="none" w:sz="0" w:space="0" w:color="auto"/>
      </w:divBdr>
    </w:div>
    <w:div w:id="781994223">
      <w:bodyDiv w:val="1"/>
      <w:marLeft w:val="0"/>
      <w:marRight w:val="0"/>
      <w:marTop w:val="0"/>
      <w:marBottom w:val="0"/>
      <w:divBdr>
        <w:top w:val="none" w:sz="0" w:space="0" w:color="auto"/>
        <w:left w:val="none" w:sz="0" w:space="0" w:color="auto"/>
        <w:bottom w:val="none" w:sz="0" w:space="0" w:color="auto"/>
        <w:right w:val="none" w:sz="0" w:space="0" w:color="auto"/>
      </w:divBdr>
    </w:div>
    <w:div w:id="782311215">
      <w:bodyDiv w:val="1"/>
      <w:marLeft w:val="0"/>
      <w:marRight w:val="0"/>
      <w:marTop w:val="0"/>
      <w:marBottom w:val="0"/>
      <w:divBdr>
        <w:top w:val="none" w:sz="0" w:space="0" w:color="auto"/>
        <w:left w:val="none" w:sz="0" w:space="0" w:color="auto"/>
        <w:bottom w:val="none" w:sz="0" w:space="0" w:color="auto"/>
        <w:right w:val="none" w:sz="0" w:space="0" w:color="auto"/>
      </w:divBdr>
    </w:div>
    <w:div w:id="783229871">
      <w:bodyDiv w:val="1"/>
      <w:marLeft w:val="0"/>
      <w:marRight w:val="0"/>
      <w:marTop w:val="0"/>
      <w:marBottom w:val="0"/>
      <w:divBdr>
        <w:top w:val="none" w:sz="0" w:space="0" w:color="auto"/>
        <w:left w:val="none" w:sz="0" w:space="0" w:color="auto"/>
        <w:bottom w:val="none" w:sz="0" w:space="0" w:color="auto"/>
        <w:right w:val="none" w:sz="0" w:space="0" w:color="auto"/>
      </w:divBdr>
    </w:div>
    <w:div w:id="786319663">
      <w:bodyDiv w:val="1"/>
      <w:marLeft w:val="0"/>
      <w:marRight w:val="0"/>
      <w:marTop w:val="0"/>
      <w:marBottom w:val="0"/>
      <w:divBdr>
        <w:top w:val="none" w:sz="0" w:space="0" w:color="auto"/>
        <w:left w:val="none" w:sz="0" w:space="0" w:color="auto"/>
        <w:bottom w:val="none" w:sz="0" w:space="0" w:color="auto"/>
        <w:right w:val="none" w:sz="0" w:space="0" w:color="auto"/>
      </w:divBdr>
    </w:div>
    <w:div w:id="787816907">
      <w:bodyDiv w:val="1"/>
      <w:marLeft w:val="0"/>
      <w:marRight w:val="0"/>
      <w:marTop w:val="0"/>
      <w:marBottom w:val="0"/>
      <w:divBdr>
        <w:top w:val="none" w:sz="0" w:space="0" w:color="auto"/>
        <w:left w:val="none" w:sz="0" w:space="0" w:color="auto"/>
        <w:bottom w:val="none" w:sz="0" w:space="0" w:color="auto"/>
        <w:right w:val="none" w:sz="0" w:space="0" w:color="auto"/>
      </w:divBdr>
    </w:div>
    <w:div w:id="787821483">
      <w:bodyDiv w:val="1"/>
      <w:marLeft w:val="0"/>
      <w:marRight w:val="0"/>
      <w:marTop w:val="0"/>
      <w:marBottom w:val="0"/>
      <w:divBdr>
        <w:top w:val="none" w:sz="0" w:space="0" w:color="auto"/>
        <w:left w:val="none" w:sz="0" w:space="0" w:color="auto"/>
        <w:bottom w:val="none" w:sz="0" w:space="0" w:color="auto"/>
        <w:right w:val="none" w:sz="0" w:space="0" w:color="auto"/>
      </w:divBdr>
    </w:div>
    <w:div w:id="789784371">
      <w:bodyDiv w:val="1"/>
      <w:marLeft w:val="0"/>
      <w:marRight w:val="0"/>
      <w:marTop w:val="0"/>
      <w:marBottom w:val="0"/>
      <w:divBdr>
        <w:top w:val="none" w:sz="0" w:space="0" w:color="auto"/>
        <w:left w:val="none" w:sz="0" w:space="0" w:color="auto"/>
        <w:bottom w:val="none" w:sz="0" w:space="0" w:color="auto"/>
        <w:right w:val="none" w:sz="0" w:space="0" w:color="auto"/>
      </w:divBdr>
    </w:div>
    <w:div w:id="791246978">
      <w:bodyDiv w:val="1"/>
      <w:marLeft w:val="0"/>
      <w:marRight w:val="0"/>
      <w:marTop w:val="0"/>
      <w:marBottom w:val="0"/>
      <w:divBdr>
        <w:top w:val="none" w:sz="0" w:space="0" w:color="auto"/>
        <w:left w:val="none" w:sz="0" w:space="0" w:color="auto"/>
        <w:bottom w:val="none" w:sz="0" w:space="0" w:color="auto"/>
        <w:right w:val="none" w:sz="0" w:space="0" w:color="auto"/>
      </w:divBdr>
    </w:div>
    <w:div w:id="791437497">
      <w:bodyDiv w:val="1"/>
      <w:marLeft w:val="0"/>
      <w:marRight w:val="0"/>
      <w:marTop w:val="0"/>
      <w:marBottom w:val="0"/>
      <w:divBdr>
        <w:top w:val="none" w:sz="0" w:space="0" w:color="auto"/>
        <w:left w:val="none" w:sz="0" w:space="0" w:color="auto"/>
        <w:bottom w:val="none" w:sz="0" w:space="0" w:color="auto"/>
        <w:right w:val="none" w:sz="0" w:space="0" w:color="auto"/>
      </w:divBdr>
    </w:div>
    <w:div w:id="791557510">
      <w:bodyDiv w:val="1"/>
      <w:marLeft w:val="0"/>
      <w:marRight w:val="0"/>
      <w:marTop w:val="0"/>
      <w:marBottom w:val="0"/>
      <w:divBdr>
        <w:top w:val="none" w:sz="0" w:space="0" w:color="auto"/>
        <w:left w:val="none" w:sz="0" w:space="0" w:color="auto"/>
        <w:bottom w:val="none" w:sz="0" w:space="0" w:color="auto"/>
        <w:right w:val="none" w:sz="0" w:space="0" w:color="auto"/>
      </w:divBdr>
    </w:div>
    <w:div w:id="793135497">
      <w:bodyDiv w:val="1"/>
      <w:marLeft w:val="0"/>
      <w:marRight w:val="0"/>
      <w:marTop w:val="0"/>
      <w:marBottom w:val="0"/>
      <w:divBdr>
        <w:top w:val="none" w:sz="0" w:space="0" w:color="auto"/>
        <w:left w:val="none" w:sz="0" w:space="0" w:color="auto"/>
        <w:bottom w:val="none" w:sz="0" w:space="0" w:color="auto"/>
        <w:right w:val="none" w:sz="0" w:space="0" w:color="auto"/>
      </w:divBdr>
    </w:div>
    <w:div w:id="793720446">
      <w:bodyDiv w:val="1"/>
      <w:marLeft w:val="0"/>
      <w:marRight w:val="0"/>
      <w:marTop w:val="0"/>
      <w:marBottom w:val="0"/>
      <w:divBdr>
        <w:top w:val="none" w:sz="0" w:space="0" w:color="auto"/>
        <w:left w:val="none" w:sz="0" w:space="0" w:color="auto"/>
        <w:bottom w:val="none" w:sz="0" w:space="0" w:color="auto"/>
        <w:right w:val="none" w:sz="0" w:space="0" w:color="auto"/>
      </w:divBdr>
    </w:div>
    <w:div w:id="793912105">
      <w:bodyDiv w:val="1"/>
      <w:marLeft w:val="0"/>
      <w:marRight w:val="0"/>
      <w:marTop w:val="0"/>
      <w:marBottom w:val="0"/>
      <w:divBdr>
        <w:top w:val="none" w:sz="0" w:space="0" w:color="auto"/>
        <w:left w:val="none" w:sz="0" w:space="0" w:color="auto"/>
        <w:bottom w:val="none" w:sz="0" w:space="0" w:color="auto"/>
        <w:right w:val="none" w:sz="0" w:space="0" w:color="auto"/>
      </w:divBdr>
    </w:div>
    <w:div w:id="794562419">
      <w:bodyDiv w:val="1"/>
      <w:marLeft w:val="0"/>
      <w:marRight w:val="0"/>
      <w:marTop w:val="0"/>
      <w:marBottom w:val="0"/>
      <w:divBdr>
        <w:top w:val="none" w:sz="0" w:space="0" w:color="auto"/>
        <w:left w:val="none" w:sz="0" w:space="0" w:color="auto"/>
        <w:bottom w:val="none" w:sz="0" w:space="0" w:color="auto"/>
        <w:right w:val="none" w:sz="0" w:space="0" w:color="auto"/>
      </w:divBdr>
    </w:div>
    <w:div w:id="794761987">
      <w:bodyDiv w:val="1"/>
      <w:marLeft w:val="0"/>
      <w:marRight w:val="0"/>
      <w:marTop w:val="0"/>
      <w:marBottom w:val="0"/>
      <w:divBdr>
        <w:top w:val="none" w:sz="0" w:space="0" w:color="auto"/>
        <w:left w:val="none" w:sz="0" w:space="0" w:color="auto"/>
        <w:bottom w:val="none" w:sz="0" w:space="0" w:color="auto"/>
        <w:right w:val="none" w:sz="0" w:space="0" w:color="auto"/>
      </w:divBdr>
    </w:div>
    <w:div w:id="795488673">
      <w:bodyDiv w:val="1"/>
      <w:marLeft w:val="0"/>
      <w:marRight w:val="0"/>
      <w:marTop w:val="0"/>
      <w:marBottom w:val="0"/>
      <w:divBdr>
        <w:top w:val="none" w:sz="0" w:space="0" w:color="auto"/>
        <w:left w:val="none" w:sz="0" w:space="0" w:color="auto"/>
        <w:bottom w:val="none" w:sz="0" w:space="0" w:color="auto"/>
        <w:right w:val="none" w:sz="0" w:space="0" w:color="auto"/>
      </w:divBdr>
    </w:div>
    <w:div w:id="796097868">
      <w:bodyDiv w:val="1"/>
      <w:marLeft w:val="0"/>
      <w:marRight w:val="0"/>
      <w:marTop w:val="0"/>
      <w:marBottom w:val="0"/>
      <w:divBdr>
        <w:top w:val="none" w:sz="0" w:space="0" w:color="auto"/>
        <w:left w:val="none" w:sz="0" w:space="0" w:color="auto"/>
        <w:bottom w:val="none" w:sz="0" w:space="0" w:color="auto"/>
        <w:right w:val="none" w:sz="0" w:space="0" w:color="auto"/>
      </w:divBdr>
    </w:div>
    <w:div w:id="796217880">
      <w:bodyDiv w:val="1"/>
      <w:marLeft w:val="0"/>
      <w:marRight w:val="0"/>
      <w:marTop w:val="0"/>
      <w:marBottom w:val="0"/>
      <w:divBdr>
        <w:top w:val="none" w:sz="0" w:space="0" w:color="auto"/>
        <w:left w:val="none" w:sz="0" w:space="0" w:color="auto"/>
        <w:bottom w:val="none" w:sz="0" w:space="0" w:color="auto"/>
        <w:right w:val="none" w:sz="0" w:space="0" w:color="auto"/>
      </w:divBdr>
    </w:div>
    <w:div w:id="796987991">
      <w:bodyDiv w:val="1"/>
      <w:marLeft w:val="0"/>
      <w:marRight w:val="0"/>
      <w:marTop w:val="0"/>
      <w:marBottom w:val="0"/>
      <w:divBdr>
        <w:top w:val="none" w:sz="0" w:space="0" w:color="auto"/>
        <w:left w:val="none" w:sz="0" w:space="0" w:color="auto"/>
        <w:bottom w:val="none" w:sz="0" w:space="0" w:color="auto"/>
        <w:right w:val="none" w:sz="0" w:space="0" w:color="auto"/>
      </w:divBdr>
    </w:div>
    <w:div w:id="797334243">
      <w:bodyDiv w:val="1"/>
      <w:marLeft w:val="0"/>
      <w:marRight w:val="0"/>
      <w:marTop w:val="0"/>
      <w:marBottom w:val="0"/>
      <w:divBdr>
        <w:top w:val="none" w:sz="0" w:space="0" w:color="auto"/>
        <w:left w:val="none" w:sz="0" w:space="0" w:color="auto"/>
        <w:bottom w:val="none" w:sz="0" w:space="0" w:color="auto"/>
        <w:right w:val="none" w:sz="0" w:space="0" w:color="auto"/>
      </w:divBdr>
    </w:div>
    <w:div w:id="797604535">
      <w:bodyDiv w:val="1"/>
      <w:marLeft w:val="0"/>
      <w:marRight w:val="0"/>
      <w:marTop w:val="0"/>
      <w:marBottom w:val="0"/>
      <w:divBdr>
        <w:top w:val="none" w:sz="0" w:space="0" w:color="auto"/>
        <w:left w:val="none" w:sz="0" w:space="0" w:color="auto"/>
        <w:bottom w:val="none" w:sz="0" w:space="0" w:color="auto"/>
        <w:right w:val="none" w:sz="0" w:space="0" w:color="auto"/>
      </w:divBdr>
    </w:div>
    <w:div w:id="798885725">
      <w:bodyDiv w:val="1"/>
      <w:marLeft w:val="0"/>
      <w:marRight w:val="0"/>
      <w:marTop w:val="0"/>
      <w:marBottom w:val="0"/>
      <w:divBdr>
        <w:top w:val="none" w:sz="0" w:space="0" w:color="auto"/>
        <w:left w:val="none" w:sz="0" w:space="0" w:color="auto"/>
        <w:bottom w:val="none" w:sz="0" w:space="0" w:color="auto"/>
        <w:right w:val="none" w:sz="0" w:space="0" w:color="auto"/>
      </w:divBdr>
    </w:div>
    <w:div w:id="799423590">
      <w:bodyDiv w:val="1"/>
      <w:marLeft w:val="0"/>
      <w:marRight w:val="0"/>
      <w:marTop w:val="0"/>
      <w:marBottom w:val="0"/>
      <w:divBdr>
        <w:top w:val="none" w:sz="0" w:space="0" w:color="auto"/>
        <w:left w:val="none" w:sz="0" w:space="0" w:color="auto"/>
        <w:bottom w:val="none" w:sz="0" w:space="0" w:color="auto"/>
        <w:right w:val="none" w:sz="0" w:space="0" w:color="auto"/>
      </w:divBdr>
    </w:div>
    <w:div w:id="800685979">
      <w:bodyDiv w:val="1"/>
      <w:marLeft w:val="0"/>
      <w:marRight w:val="0"/>
      <w:marTop w:val="0"/>
      <w:marBottom w:val="0"/>
      <w:divBdr>
        <w:top w:val="none" w:sz="0" w:space="0" w:color="auto"/>
        <w:left w:val="none" w:sz="0" w:space="0" w:color="auto"/>
        <w:bottom w:val="none" w:sz="0" w:space="0" w:color="auto"/>
        <w:right w:val="none" w:sz="0" w:space="0" w:color="auto"/>
      </w:divBdr>
    </w:div>
    <w:div w:id="801001873">
      <w:bodyDiv w:val="1"/>
      <w:marLeft w:val="0"/>
      <w:marRight w:val="0"/>
      <w:marTop w:val="0"/>
      <w:marBottom w:val="0"/>
      <w:divBdr>
        <w:top w:val="none" w:sz="0" w:space="0" w:color="auto"/>
        <w:left w:val="none" w:sz="0" w:space="0" w:color="auto"/>
        <w:bottom w:val="none" w:sz="0" w:space="0" w:color="auto"/>
        <w:right w:val="none" w:sz="0" w:space="0" w:color="auto"/>
      </w:divBdr>
    </w:div>
    <w:div w:id="801117859">
      <w:bodyDiv w:val="1"/>
      <w:marLeft w:val="0"/>
      <w:marRight w:val="0"/>
      <w:marTop w:val="0"/>
      <w:marBottom w:val="0"/>
      <w:divBdr>
        <w:top w:val="none" w:sz="0" w:space="0" w:color="auto"/>
        <w:left w:val="none" w:sz="0" w:space="0" w:color="auto"/>
        <w:bottom w:val="none" w:sz="0" w:space="0" w:color="auto"/>
        <w:right w:val="none" w:sz="0" w:space="0" w:color="auto"/>
      </w:divBdr>
    </w:div>
    <w:div w:id="801383786">
      <w:bodyDiv w:val="1"/>
      <w:marLeft w:val="0"/>
      <w:marRight w:val="0"/>
      <w:marTop w:val="0"/>
      <w:marBottom w:val="0"/>
      <w:divBdr>
        <w:top w:val="none" w:sz="0" w:space="0" w:color="auto"/>
        <w:left w:val="none" w:sz="0" w:space="0" w:color="auto"/>
        <w:bottom w:val="none" w:sz="0" w:space="0" w:color="auto"/>
        <w:right w:val="none" w:sz="0" w:space="0" w:color="auto"/>
      </w:divBdr>
    </w:div>
    <w:div w:id="801576252">
      <w:bodyDiv w:val="1"/>
      <w:marLeft w:val="0"/>
      <w:marRight w:val="0"/>
      <w:marTop w:val="0"/>
      <w:marBottom w:val="0"/>
      <w:divBdr>
        <w:top w:val="none" w:sz="0" w:space="0" w:color="auto"/>
        <w:left w:val="none" w:sz="0" w:space="0" w:color="auto"/>
        <w:bottom w:val="none" w:sz="0" w:space="0" w:color="auto"/>
        <w:right w:val="none" w:sz="0" w:space="0" w:color="auto"/>
      </w:divBdr>
    </w:div>
    <w:div w:id="801654087">
      <w:bodyDiv w:val="1"/>
      <w:marLeft w:val="0"/>
      <w:marRight w:val="0"/>
      <w:marTop w:val="0"/>
      <w:marBottom w:val="0"/>
      <w:divBdr>
        <w:top w:val="none" w:sz="0" w:space="0" w:color="auto"/>
        <w:left w:val="none" w:sz="0" w:space="0" w:color="auto"/>
        <w:bottom w:val="none" w:sz="0" w:space="0" w:color="auto"/>
        <w:right w:val="none" w:sz="0" w:space="0" w:color="auto"/>
      </w:divBdr>
    </w:div>
    <w:div w:id="802309526">
      <w:bodyDiv w:val="1"/>
      <w:marLeft w:val="0"/>
      <w:marRight w:val="0"/>
      <w:marTop w:val="0"/>
      <w:marBottom w:val="0"/>
      <w:divBdr>
        <w:top w:val="none" w:sz="0" w:space="0" w:color="auto"/>
        <w:left w:val="none" w:sz="0" w:space="0" w:color="auto"/>
        <w:bottom w:val="none" w:sz="0" w:space="0" w:color="auto"/>
        <w:right w:val="none" w:sz="0" w:space="0" w:color="auto"/>
      </w:divBdr>
    </w:div>
    <w:div w:id="802382989">
      <w:bodyDiv w:val="1"/>
      <w:marLeft w:val="0"/>
      <w:marRight w:val="0"/>
      <w:marTop w:val="0"/>
      <w:marBottom w:val="0"/>
      <w:divBdr>
        <w:top w:val="none" w:sz="0" w:space="0" w:color="auto"/>
        <w:left w:val="none" w:sz="0" w:space="0" w:color="auto"/>
        <w:bottom w:val="none" w:sz="0" w:space="0" w:color="auto"/>
        <w:right w:val="none" w:sz="0" w:space="0" w:color="auto"/>
      </w:divBdr>
    </w:div>
    <w:div w:id="802651247">
      <w:bodyDiv w:val="1"/>
      <w:marLeft w:val="0"/>
      <w:marRight w:val="0"/>
      <w:marTop w:val="0"/>
      <w:marBottom w:val="0"/>
      <w:divBdr>
        <w:top w:val="none" w:sz="0" w:space="0" w:color="auto"/>
        <w:left w:val="none" w:sz="0" w:space="0" w:color="auto"/>
        <w:bottom w:val="none" w:sz="0" w:space="0" w:color="auto"/>
        <w:right w:val="none" w:sz="0" w:space="0" w:color="auto"/>
      </w:divBdr>
    </w:div>
    <w:div w:id="802819516">
      <w:bodyDiv w:val="1"/>
      <w:marLeft w:val="0"/>
      <w:marRight w:val="0"/>
      <w:marTop w:val="0"/>
      <w:marBottom w:val="0"/>
      <w:divBdr>
        <w:top w:val="none" w:sz="0" w:space="0" w:color="auto"/>
        <w:left w:val="none" w:sz="0" w:space="0" w:color="auto"/>
        <w:bottom w:val="none" w:sz="0" w:space="0" w:color="auto"/>
        <w:right w:val="none" w:sz="0" w:space="0" w:color="auto"/>
      </w:divBdr>
    </w:div>
    <w:div w:id="803040999">
      <w:bodyDiv w:val="1"/>
      <w:marLeft w:val="0"/>
      <w:marRight w:val="0"/>
      <w:marTop w:val="0"/>
      <w:marBottom w:val="0"/>
      <w:divBdr>
        <w:top w:val="none" w:sz="0" w:space="0" w:color="auto"/>
        <w:left w:val="none" w:sz="0" w:space="0" w:color="auto"/>
        <w:bottom w:val="none" w:sz="0" w:space="0" w:color="auto"/>
        <w:right w:val="none" w:sz="0" w:space="0" w:color="auto"/>
      </w:divBdr>
    </w:div>
    <w:div w:id="803698060">
      <w:bodyDiv w:val="1"/>
      <w:marLeft w:val="0"/>
      <w:marRight w:val="0"/>
      <w:marTop w:val="0"/>
      <w:marBottom w:val="0"/>
      <w:divBdr>
        <w:top w:val="none" w:sz="0" w:space="0" w:color="auto"/>
        <w:left w:val="none" w:sz="0" w:space="0" w:color="auto"/>
        <w:bottom w:val="none" w:sz="0" w:space="0" w:color="auto"/>
        <w:right w:val="none" w:sz="0" w:space="0" w:color="auto"/>
      </w:divBdr>
    </w:div>
    <w:div w:id="803741900">
      <w:bodyDiv w:val="1"/>
      <w:marLeft w:val="0"/>
      <w:marRight w:val="0"/>
      <w:marTop w:val="0"/>
      <w:marBottom w:val="0"/>
      <w:divBdr>
        <w:top w:val="none" w:sz="0" w:space="0" w:color="auto"/>
        <w:left w:val="none" w:sz="0" w:space="0" w:color="auto"/>
        <w:bottom w:val="none" w:sz="0" w:space="0" w:color="auto"/>
        <w:right w:val="none" w:sz="0" w:space="0" w:color="auto"/>
      </w:divBdr>
    </w:div>
    <w:div w:id="804279928">
      <w:bodyDiv w:val="1"/>
      <w:marLeft w:val="0"/>
      <w:marRight w:val="0"/>
      <w:marTop w:val="0"/>
      <w:marBottom w:val="0"/>
      <w:divBdr>
        <w:top w:val="none" w:sz="0" w:space="0" w:color="auto"/>
        <w:left w:val="none" w:sz="0" w:space="0" w:color="auto"/>
        <w:bottom w:val="none" w:sz="0" w:space="0" w:color="auto"/>
        <w:right w:val="none" w:sz="0" w:space="0" w:color="auto"/>
      </w:divBdr>
    </w:div>
    <w:div w:id="805899898">
      <w:bodyDiv w:val="1"/>
      <w:marLeft w:val="0"/>
      <w:marRight w:val="0"/>
      <w:marTop w:val="0"/>
      <w:marBottom w:val="0"/>
      <w:divBdr>
        <w:top w:val="none" w:sz="0" w:space="0" w:color="auto"/>
        <w:left w:val="none" w:sz="0" w:space="0" w:color="auto"/>
        <w:bottom w:val="none" w:sz="0" w:space="0" w:color="auto"/>
        <w:right w:val="none" w:sz="0" w:space="0" w:color="auto"/>
      </w:divBdr>
    </w:div>
    <w:div w:id="806167661">
      <w:bodyDiv w:val="1"/>
      <w:marLeft w:val="0"/>
      <w:marRight w:val="0"/>
      <w:marTop w:val="0"/>
      <w:marBottom w:val="0"/>
      <w:divBdr>
        <w:top w:val="none" w:sz="0" w:space="0" w:color="auto"/>
        <w:left w:val="none" w:sz="0" w:space="0" w:color="auto"/>
        <w:bottom w:val="none" w:sz="0" w:space="0" w:color="auto"/>
        <w:right w:val="none" w:sz="0" w:space="0" w:color="auto"/>
      </w:divBdr>
    </w:div>
    <w:div w:id="806900322">
      <w:bodyDiv w:val="1"/>
      <w:marLeft w:val="0"/>
      <w:marRight w:val="0"/>
      <w:marTop w:val="0"/>
      <w:marBottom w:val="0"/>
      <w:divBdr>
        <w:top w:val="none" w:sz="0" w:space="0" w:color="auto"/>
        <w:left w:val="none" w:sz="0" w:space="0" w:color="auto"/>
        <w:bottom w:val="none" w:sz="0" w:space="0" w:color="auto"/>
        <w:right w:val="none" w:sz="0" w:space="0" w:color="auto"/>
      </w:divBdr>
    </w:div>
    <w:div w:id="807239277">
      <w:bodyDiv w:val="1"/>
      <w:marLeft w:val="0"/>
      <w:marRight w:val="0"/>
      <w:marTop w:val="0"/>
      <w:marBottom w:val="0"/>
      <w:divBdr>
        <w:top w:val="none" w:sz="0" w:space="0" w:color="auto"/>
        <w:left w:val="none" w:sz="0" w:space="0" w:color="auto"/>
        <w:bottom w:val="none" w:sz="0" w:space="0" w:color="auto"/>
        <w:right w:val="none" w:sz="0" w:space="0" w:color="auto"/>
      </w:divBdr>
    </w:div>
    <w:div w:id="807666760">
      <w:bodyDiv w:val="1"/>
      <w:marLeft w:val="0"/>
      <w:marRight w:val="0"/>
      <w:marTop w:val="0"/>
      <w:marBottom w:val="0"/>
      <w:divBdr>
        <w:top w:val="none" w:sz="0" w:space="0" w:color="auto"/>
        <w:left w:val="none" w:sz="0" w:space="0" w:color="auto"/>
        <w:bottom w:val="none" w:sz="0" w:space="0" w:color="auto"/>
        <w:right w:val="none" w:sz="0" w:space="0" w:color="auto"/>
      </w:divBdr>
    </w:div>
    <w:div w:id="807817063">
      <w:bodyDiv w:val="1"/>
      <w:marLeft w:val="0"/>
      <w:marRight w:val="0"/>
      <w:marTop w:val="0"/>
      <w:marBottom w:val="0"/>
      <w:divBdr>
        <w:top w:val="none" w:sz="0" w:space="0" w:color="auto"/>
        <w:left w:val="none" w:sz="0" w:space="0" w:color="auto"/>
        <w:bottom w:val="none" w:sz="0" w:space="0" w:color="auto"/>
        <w:right w:val="none" w:sz="0" w:space="0" w:color="auto"/>
      </w:divBdr>
    </w:div>
    <w:div w:id="807941937">
      <w:bodyDiv w:val="1"/>
      <w:marLeft w:val="0"/>
      <w:marRight w:val="0"/>
      <w:marTop w:val="0"/>
      <w:marBottom w:val="0"/>
      <w:divBdr>
        <w:top w:val="none" w:sz="0" w:space="0" w:color="auto"/>
        <w:left w:val="none" w:sz="0" w:space="0" w:color="auto"/>
        <w:bottom w:val="none" w:sz="0" w:space="0" w:color="auto"/>
        <w:right w:val="none" w:sz="0" w:space="0" w:color="auto"/>
      </w:divBdr>
    </w:div>
    <w:div w:id="808863341">
      <w:bodyDiv w:val="1"/>
      <w:marLeft w:val="0"/>
      <w:marRight w:val="0"/>
      <w:marTop w:val="0"/>
      <w:marBottom w:val="0"/>
      <w:divBdr>
        <w:top w:val="none" w:sz="0" w:space="0" w:color="auto"/>
        <w:left w:val="none" w:sz="0" w:space="0" w:color="auto"/>
        <w:bottom w:val="none" w:sz="0" w:space="0" w:color="auto"/>
        <w:right w:val="none" w:sz="0" w:space="0" w:color="auto"/>
      </w:divBdr>
    </w:div>
    <w:div w:id="809712885">
      <w:bodyDiv w:val="1"/>
      <w:marLeft w:val="0"/>
      <w:marRight w:val="0"/>
      <w:marTop w:val="0"/>
      <w:marBottom w:val="0"/>
      <w:divBdr>
        <w:top w:val="none" w:sz="0" w:space="0" w:color="auto"/>
        <w:left w:val="none" w:sz="0" w:space="0" w:color="auto"/>
        <w:bottom w:val="none" w:sz="0" w:space="0" w:color="auto"/>
        <w:right w:val="none" w:sz="0" w:space="0" w:color="auto"/>
      </w:divBdr>
    </w:div>
    <w:div w:id="812992371">
      <w:bodyDiv w:val="1"/>
      <w:marLeft w:val="0"/>
      <w:marRight w:val="0"/>
      <w:marTop w:val="0"/>
      <w:marBottom w:val="0"/>
      <w:divBdr>
        <w:top w:val="none" w:sz="0" w:space="0" w:color="auto"/>
        <w:left w:val="none" w:sz="0" w:space="0" w:color="auto"/>
        <w:bottom w:val="none" w:sz="0" w:space="0" w:color="auto"/>
        <w:right w:val="none" w:sz="0" w:space="0" w:color="auto"/>
      </w:divBdr>
    </w:div>
    <w:div w:id="813258163">
      <w:bodyDiv w:val="1"/>
      <w:marLeft w:val="0"/>
      <w:marRight w:val="0"/>
      <w:marTop w:val="0"/>
      <w:marBottom w:val="0"/>
      <w:divBdr>
        <w:top w:val="none" w:sz="0" w:space="0" w:color="auto"/>
        <w:left w:val="none" w:sz="0" w:space="0" w:color="auto"/>
        <w:bottom w:val="none" w:sz="0" w:space="0" w:color="auto"/>
        <w:right w:val="none" w:sz="0" w:space="0" w:color="auto"/>
      </w:divBdr>
    </w:div>
    <w:div w:id="813643123">
      <w:bodyDiv w:val="1"/>
      <w:marLeft w:val="0"/>
      <w:marRight w:val="0"/>
      <w:marTop w:val="0"/>
      <w:marBottom w:val="0"/>
      <w:divBdr>
        <w:top w:val="none" w:sz="0" w:space="0" w:color="auto"/>
        <w:left w:val="none" w:sz="0" w:space="0" w:color="auto"/>
        <w:bottom w:val="none" w:sz="0" w:space="0" w:color="auto"/>
        <w:right w:val="none" w:sz="0" w:space="0" w:color="auto"/>
      </w:divBdr>
    </w:div>
    <w:div w:id="814031070">
      <w:bodyDiv w:val="1"/>
      <w:marLeft w:val="0"/>
      <w:marRight w:val="0"/>
      <w:marTop w:val="0"/>
      <w:marBottom w:val="0"/>
      <w:divBdr>
        <w:top w:val="none" w:sz="0" w:space="0" w:color="auto"/>
        <w:left w:val="none" w:sz="0" w:space="0" w:color="auto"/>
        <w:bottom w:val="none" w:sz="0" w:space="0" w:color="auto"/>
        <w:right w:val="none" w:sz="0" w:space="0" w:color="auto"/>
      </w:divBdr>
    </w:div>
    <w:div w:id="814680737">
      <w:bodyDiv w:val="1"/>
      <w:marLeft w:val="0"/>
      <w:marRight w:val="0"/>
      <w:marTop w:val="0"/>
      <w:marBottom w:val="0"/>
      <w:divBdr>
        <w:top w:val="none" w:sz="0" w:space="0" w:color="auto"/>
        <w:left w:val="none" w:sz="0" w:space="0" w:color="auto"/>
        <w:bottom w:val="none" w:sz="0" w:space="0" w:color="auto"/>
        <w:right w:val="none" w:sz="0" w:space="0" w:color="auto"/>
      </w:divBdr>
    </w:div>
    <w:div w:id="815344269">
      <w:bodyDiv w:val="1"/>
      <w:marLeft w:val="0"/>
      <w:marRight w:val="0"/>
      <w:marTop w:val="0"/>
      <w:marBottom w:val="0"/>
      <w:divBdr>
        <w:top w:val="none" w:sz="0" w:space="0" w:color="auto"/>
        <w:left w:val="none" w:sz="0" w:space="0" w:color="auto"/>
        <w:bottom w:val="none" w:sz="0" w:space="0" w:color="auto"/>
        <w:right w:val="none" w:sz="0" w:space="0" w:color="auto"/>
      </w:divBdr>
    </w:div>
    <w:div w:id="815608045">
      <w:bodyDiv w:val="1"/>
      <w:marLeft w:val="0"/>
      <w:marRight w:val="0"/>
      <w:marTop w:val="0"/>
      <w:marBottom w:val="0"/>
      <w:divBdr>
        <w:top w:val="none" w:sz="0" w:space="0" w:color="auto"/>
        <w:left w:val="none" w:sz="0" w:space="0" w:color="auto"/>
        <w:bottom w:val="none" w:sz="0" w:space="0" w:color="auto"/>
        <w:right w:val="none" w:sz="0" w:space="0" w:color="auto"/>
      </w:divBdr>
    </w:div>
    <w:div w:id="815880346">
      <w:bodyDiv w:val="1"/>
      <w:marLeft w:val="0"/>
      <w:marRight w:val="0"/>
      <w:marTop w:val="0"/>
      <w:marBottom w:val="0"/>
      <w:divBdr>
        <w:top w:val="none" w:sz="0" w:space="0" w:color="auto"/>
        <w:left w:val="none" w:sz="0" w:space="0" w:color="auto"/>
        <w:bottom w:val="none" w:sz="0" w:space="0" w:color="auto"/>
        <w:right w:val="none" w:sz="0" w:space="0" w:color="auto"/>
      </w:divBdr>
    </w:div>
    <w:div w:id="817453266">
      <w:bodyDiv w:val="1"/>
      <w:marLeft w:val="0"/>
      <w:marRight w:val="0"/>
      <w:marTop w:val="0"/>
      <w:marBottom w:val="0"/>
      <w:divBdr>
        <w:top w:val="none" w:sz="0" w:space="0" w:color="auto"/>
        <w:left w:val="none" w:sz="0" w:space="0" w:color="auto"/>
        <w:bottom w:val="none" w:sz="0" w:space="0" w:color="auto"/>
        <w:right w:val="none" w:sz="0" w:space="0" w:color="auto"/>
      </w:divBdr>
    </w:div>
    <w:div w:id="817765930">
      <w:bodyDiv w:val="1"/>
      <w:marLeft w:val="0"/>
      <w:marRight w:val="0"/>
      <w:marTop w:val="0"/>
      <w:marBottom w:val="0"/>
      <w:divBdr>
        <w:top w:val="none" w:sz="0" w:space="0" w:color="auto"/>
        <w:left w:val="none" w:sz="0" w:space="0" w:color="auto"/>
        <w:bottom w:val="none" w:sz="0" w:space="0" w:color="auto"/>
        <w:right w:val="none" w:sz="0" w:space="0" w:color="auto"/>
      </w:divBdr>
    </w:div>
    <w:div w:id="818038718">
      <w:bodyDiv w:val="1"/>
      <w:marLeft w:val="0"/>
      <w:marRight w:val="0"/>
      <w:marTop w:val="0"/>
      <w:marBottom w:val="0"/>
      <w:divBdr>
        <w:top w:val="none" w:sz="0" w:space="0" w:color="auto"/>
        <w:left w:val="none" w:sz="0" w:space="0" w:color="auto"/>
        <w:bottom w:val="none" w:sz="0" w:space="0" w:color="auto"/>
        <w:right w:val="none" w:sz="0" w:space="0" w:color="auto"/>
      </w:divBdr>
    </w:div>
    <w:div w:id="818572634">
      <w:bodyDiv w:val="1"/>
      <w:marLeft w:val="0"/>
      <w:marRight w:val="0"/>
      <w:marTop w:val="0"/>
      <w:marBottom w:val="0"/>
      <w:divBdr>
        <w:top w:val="none" w:sz="0" w:space="0" w:color="auto"/>
        <w:left w:val="none" w:sz="0" w:space="0" w:color="auto"/>
        <w:bottom w:val="none" w:sz="0" w:space="0" w:color="auto"/>
        <w:right w:val="none" w:sz="0" w:space="0" w:color="auto"/>
      </w:divBdr>
    </w:div>
    <w:div w:id="818611581">
      <w:bodyDiv w:val="1"/>
      <w:marLeft w:val="0"/>
      <w:marRight w:val="0"/>
      <w:marTop w:val="0"/>
      <w:marBottom w:val="0"/>
      <w:divBdr>
        <w:top w:val="none" w:sz="0" w:space="0" w:color="auto"/>
        <w:left w:val="none" w:sz="0" w:space="0" w:color="auto"/>
        <w:bottom w:val="none" w:sz="0" w:space="0" w:color="auto"/>
        <w:right w:val="none" w:sz="0" w:space="0" w:color="auto"/>
      </w:divBdr>
    </w:div>
    <w:div w:id="818612890">
      <w:bodyDiv w:val="1"/>
      <w:marLeft w:val="0"/>
      <w:marRight w:val="0"/>
      <w:marTop w:val="0"/>
      <w:marBottom w:val="0"/>
      <w:divBdr>
        <w:top w:val="none" w:sz="0" w:space="0" w:color="auto"/>
        <w:left w:val="none" w:sz="0" w:space="0" w:color="auto"/>
        <w:bottom w:val="none" w:sz="0" w:space="0" w:color="auto"/>
        <w:right w:val="none" w:sz="0" w:space="0" w:color="auto"/>
      </w:divBdr>
    </w:div>
    <w:div w:id="818694861">
      <w:bodyDiv w:val="1"/>
      <w:marLeft w:val="0"/>
      <w:marRight w:val="0"/>
      <w:marTop w:val="0"/>
      <w:marBottom w:val="0"/>
      <w:divBdr>
        <w:top w:val="none" w:sz="0" w:space="0" w:color="auto"/>
        <w:left w:val="none" w:sz="0" w:space="0" w:color="auto"/>
        <w:bottom w:val="none" w:sz="0" w:space="0" w:color="auto"/>
        <w:right w:val="none" w:sz="0" w:space="0" w:color="auto"/>
      </w:divBdr>
    </w:div>
    <w:div w:id="818839029">
      <w:bodyDiv w:val="1"/>
      <w:marLeft w:val="0"/>
      <w:marRight w:val="0"/>
      <w:marTop w:val="0"/>
      <w:marBottom w:val="0"/>
      <w:divBdr>
        <w:top w:val="none" w:sz="0" w:space="0" w:color="auto"/>
        <w:left w:val="none" w:sz="0" w:space="0" w:color="auto"/>
        <w:bottom w:val="none" w:sz="0" w:space="0" w:color="auto"/>
        <w:right w:val="none" w:sz="0" w:space="0" w:color="auto"/>
      </w:divBdr>
    </w:div>
    <w:div w:id="819224631">
      <w:bodyDiv w:val="1"/>
      <w:marLeft w:val="0"/>
      <w:marRight w:val="0"/>
      <w:marTop w:val="0"/>
      <w:marBottom w:val="0"/>
      <w:divBdr>
        <w:top w:val="none" w:sz="0" w:space="0" w:color="auto"/>
        <w:left w:val="none" w:sz="0" w:space="0" w:color="auto"/>
        <w:bottom w:val="none" w:sz="0" w:space="0" w:color="auto"/>
        <w:right w:val="none" w:sz="0" w:space="0" w:color="auto"/>
      </w:divBdr>
    </w:div>
    <w:div w:id="819811178">
      <w:bodyDiv w:val="1"/>
      <w:marLeft w:val="0"/>
      <w:marRight w:val="0"/>
      <w:marTop w:val="0"/>
      <w:marBottom w:val="0"/>
      <w:divBdr>
        <w:top w:val="none" w:sz="0" w:space="0" w:color="auto"/>
        <w:left w:val="none" w:sz="0" w:space="0" w:color="auto"/>
        <w:bottom w:val="none" w:sz="0" w:space="0" w:color="auto"/>
        <w:right w:val="none" w:sz="0" w:space="0" w:color="auto"/>
      </w:divBdr>
    </w:div>
    <w:div w:id="820462916">
      <w:bodyDiv w:val="1"/>
      <w:marLeft w:val="0"/>
      <w:marRight w:val="0"/>
      <w:marTop w:val="0"/>
      <w:marBottom w:val="0"/>
      <w:divBdr>
        <w:top w:val="none" w:sz="0" w:space="0" w:color="auto"/>
        <w:left w:val="none" w:sz="0" w:space="0" w:color="auto"/>
        <w:bottom w:val="none" w:sz="0" w:space="0" w:color="auto"/>
        <w:right w:val="none" w:sz="0" w:space="0" w:color="auto"/>
      </w:divBdr>
    </w:div>
    <w:div w:id="821771275">
      <w:bodyDiv w:val="1"/>
      <w:marLeft w:val="0"/>
      <w:marRight w:val="0"/>
      <w:marTop w:val="0"/>
      <w:marBottom w:val="0"/>
      <w:divBdr>
        <w:top w:val="none" w:sz="0" w:space="0" w:color="auto"/>
        <w:left w:val="none" w:sz="0" w:space="0" w:color="auto"/>
        <w:bottom w:val="none" w:sz="0" w:space="0" w:color="auto"/>
        <w:right w:val="none" w:sz="0" w:space="0" w:color="auto"/>
      </w:divBdr>
    </w:div>
    <w:div w:id="821774372">
      <w:bodyDiv w:val="1"/>
      <w:marLeft w:val="0"/>
      <w:marRight w:val="0"/>
      <w:marTop w:val="0"/>
      <w:marBottom w:val="0"/>
      <w:divBdr>
        <w:top w:val="none" w:sz="0" w:space="0" w:color="auto"/>
        <w:left w:val="none" w:sz="0" w:space="0" w:color="auto"/>
        <w:bottom w:val="none" w:sz="0" w:space="0" w:color="auto"/>
        <w:right w:val="none" w:sz="0" w:space="0" w:color="auto"/>
      </w:divBdr>
    </w:div>
    <w:div w:id="825165724">
      <w:bodyDiv w:val="1"/>
      <w:marLeft w:val="0"/>
      <w:marRight w:val="0"/>
      <w:marTop w:val="0"/>
      <w:marBottom w:val="0"/>
      <w:divBdr>
        <w:top w:val="none" w:sz="0" w:space="0" w:color="auto"/>
        <w:left w:val="none" w:sz="0" w:space="0" w:color="auto"/>
        <w:bottom w:val="none" w:sz="0" w:space="0" w:color="auto"/>
        <w:right w:val="none" w:sz="0" w:space="0" w:color="auto"/>
      </w:divBdr>
    </w:div>
    <w:div w:id="826363159">
      <w:bodyDiv w:val="1"/>
      <w:marLeft w:val="0"/>
      <w:marRight w:val="0"/>
      <w:marTop w:val="0"/>
      <w:marBottom w:val="0"/>
      <w:divBdr>
        <w:top w:val="none" w:sz="0" w:space="0" w:color="auto"/>
        <w:left w:val="none" w:sz="0" w:space="0" w:color="auto"/>
        <w:bottom w:val="none" w:sz="0" w:space="0" w:color="auto"/>
        <w:right w:val="none" w:sz="0" w:space="0" w:color="auto"/>
      </w:divBdr>
    </w:div>
    <w:div w:id="828011697">
      <w:bodyDiv w:val="1"/>
      <w:marLeft w:val="0"/>
      <w:marRight w:val="0"/>
      <w:marTop w:val="0"/>
      <w:marBottom w:val="0"/>
      <w:divBdr>
        <w:top w:val="none" w:sz="0" w:space="0" w:color="auto"/>
        <w:left w:val="none" w:sz="0" w:space="0" w:color="auto"/>
        <w:bottom w:val="none" w:sz="0" w:space="0" w:color="auto"/>
        <w:right w:val="none" w:sz="0" w:space="0" w:color="auto"/>
      </w:divBdr>
    </w:div>
    <w:div w:id="829056898">
      <w:bodyDiv w:val="1"/>
      <w:marLeft w:val="0"/>
      <w:marRight w:val="0"/>
      <w:marTop w:val="0"/>
      <w:marBottom w:val="0"/>
      <w:divBdr>
        <w:top w:val="none" w:sz="0" w:space="0" w:color="auto"/>
        <w:left w:val="none" w:sz="0" w:space="0" w:color="auto"/>
        <w:bottom w:val="none" w:sz="0" w:space="0" w:color="auto"/>
        <w:right w:val="none" w:sz="0" w:space="0" w:color="auto"/>
      </w:divBdr>
    </w:div>
    <w:div w:id="829249398">
      <w:bodyDiv w:val="1"/>
      <w:marLeft w:val="0"/>
      <w:marRight w:val="0"/>
      <w:marTop w:val="0"/>
      <w:marBottom w:val="0"/>
      <w:divBdr>
        <w:top w:val="none" w:sz="0" w:space="0" w:color="auto"/>
        <w:left w:val="none" w:sz="0" w:space="0" w:color="auto"/>
        <w:bottom w:val="none" w:sz="0" w:space="0" w:color="auto"/>
        <w:right w:val="none" w:sz="0" w:space="0" w:color="auto"/>
      </w:divBdr>
    </w:div>
    <w:div w:id="831062406">
      <w:bodyDiv w:val="1"/>
      <w:marLeft w:val="0"/>
      <w:marRight w:val="0"/>
      <w:marTop w:val="0"/>
      <w:marBottom w:val="0"/>
      <w:divBdr>
        <w:top w:val="none" w:sz="0" w:space="0" w:color="auto"/>
        <w:left w:val="none" w:sz="0" w:space="0" w:color="auto"/>
        <w:bottom w:val="none" w:sz="0" w:space="0" w:color="auto"/>
        <w:right w:val="none" w:sz="0" w:space="0" w:color="auto"/>
      </w:divBdr>
    </w:div>
    <w:div w:id="832137222">
      <w:bodyDiv w:val="1"/>
      <w:marLeft w:val="0"/>
      <w:marRight w:val="0"/>
      <w:marTop w:val="0"/>
      <w:marBottom w:val="0"/>
      <w:divBdr>
        <w:top w:val="none" w:sz="0" w:space="0" w:color="auto"/>
        <w:left w:val="none" w:sz="0" w:space="0" w:color="auto"/>
        <w:bottom w:val="none" w:sz="0" w:space="0" w:color="auto"/>
        <w:right w:val="none" w:sz="0" w:space="0" w:color="auto"/>
      </w:divBdr>
    </w:div>
    <w:div w:id="832380614">
      <w:bodyDiv w:val="1"/>
      <w:marLeft w:val="0"/>
      <w:marRight w:val="0"/>
      <w:marTop w:val="0"/>
      <w:marBottom w:val="0"/>
      <w:divBdr>
        <w:top w:val="none" w:sz="0" w:space="0" w:color="auto"/>
        <w:left w:val="none" w:sz="0" w:space="0" w:color="auto"/>
        <w:bottom w:val="none" w:sz="0" w:space="0" w:color="auto"/>
        <w:right w:val="none" w:sz="0" w:space="0" w:color="auto"/>
      </w:divBdr>
    </w:div>
    <w:div w:id="833687165">
      <w:bodyDiv w:val="1"/>
      <w:marLeft w:val="0"/>
      <w:marRight w:val="0"/>
      <w:marTop w:val="0"/>
      <w:marBottom w:val="0"/>
      <w:divBdr>
        <w:top w:val="none" w:sz="0" w:space="0" w:color="auto"/>
        <w:left w:val="none" w:sz="0" w:space="0" w:color="auto"/>
        <w:bottom w:val="none" w:sz="0" w:space="0" w:color="auto"/>
        <w:right w:val="none" w:sz="0" w:space="0" w:color="auto"/>
      </w:divBdr>
    </w:div>
    <w:div w:id="834029146">
      <w:bodyDiv w:val="1"/>
      <w:marLeft w:val="0"/>
      <w:marRight w:val="0"/>
      <w:marTop w:val="0"/>
      <w:marBottom w:val="0"/>
      <w:divBdr>
        <w:top w:val="none" w:sz="0" w:space="0" w:color="auto"/>
        <w:left w:val="none" w:sz="0" w:space="0" w:color="auto"/>
        <w:bottom w:val="none" w:sz="0" w:space="0" w:color="auto"/>
        <w:right w:val="none" w:sz="0" w:space="0" w:color="auto"/>
      </w:divBdr>
    </w:div>
    <w:div w:id="835001713">
      <w:bodyDiv w:val="1"/>
      <w:marLeft w:val="0"/>
      <w:marRight w:val="0"/>
      <w:marTop w:val="0"/>
      <w:marBottom w:val="0"/>
      <w:divBdr>
        <w:top w:val="none" w:sz="0" w:space="0" w:color="auto"/>
        <w:left w:val="none" w:sz="0" w:space="0" w:color="auto"/>
        <w:bottom w:val="none" w:sz="0" w:space="0" w:color="auto"/>
        <w:right w:val="none" w:sz="0" w:space="0" w:color="auto"/>
      </w:divBdr>
    </w:div>
    <w:div w:id="835077137">
      <w:bodyDiv w:val="1"/>
      <w:marLeft w:val="0"/>
      <w:marRight w:val="0"/>
      <w:marTop w:val="0"/>
      <w:marBottom w:val="0"/>
      <w:divBdr>
        <w:top w:val="none" w:sz="0" w:space="0" w:color="auto"/>
        <w:left w:val="none" w:sz="0" w:space="0" w:color="auto"/>
        <w:bottom w:val="none" w:sz="0" w:space="0" w:color="auto"/>
        <w:right w:val="none" w:sz="0" w:space="0" w:color="auto"/>
      </w:divBdr>
    </w:div>
    <w:div w:id="835993504">
      <w:bodyDiv w:val="1"/>
      <w:marLeft w:val="0"/>
      <w:marRight w:val="0"/>
      <w:marTop w:val="0"/>
      <w:marBottom w:val="0"/>
      <w:divBdr>
        <w:top w:val="none" w:sz="0" w:space="0" w:color="auto"/>
        <w:left w:val="none" w:sz="0" w:space="0" w:color="auto"/>
        <w:bottom w:val="none" w:sz="0" w:space="0" w:color="auto"/>
        <w:right w:val="none" w:sz="0" w:space="0" w:color="auto"/>
      </w:divBdr>
    </w:div>
    <w:div w:id="836381985">
      <w:bodyDiv w:val="1"/>
      <w:marLeft w:val="0"/>
      <w:marRight w:val="0"/>
      <w:marTop w:val="0"/>
      <w:marBottom w:val="0"/>
      <w:divBdr>
        <w:top w:val="none" w:sz="0" w:space="0" w:color="auto"/>
        <w:left w:val="none" w:sz="0" w:space="0" w:color="auto"/>
        <w:bottom w:val="none" w:sz="0" w:space="0" w:color="auto"/>
        <w:right w:val="none" w:sz="0" w:space="0" w:color="auto"/>
      </w:divBdr>
    </w:div>
    <w:div w:id="838159630">
      <w:bodyDiv w:val="1"/>
      <w:marLeft w:val="0"/>
      <w:marRight w:val="0"/>
      <w:marTop w:val="0"/>
      <w:marBottom w:val="0"/>
      <w:divBdr>
        <w:top w:val="none" w:sz="0" w:space="0" w:color="auto"/>
        <w:left w:val="none" w:sz="0" w:space="0" w:color="auto"/>
        <w:bottom w:val="none" w:sz="0" w:space="0" w:color="auto"/>
        <w:right w:val="none" w:sz="0" w:space="0" w:color="auto"/>
      </w:divBdr>
    </w:div>
    <w:div w:id="838472323">
      <w:bodyDiv w:val="1"/>
      <w:marLeft w:val="0"/>
      <w:marRight w:val="0"/>
      <w:marTop w:val="0"/>
      <w:marBottom w:val="0"/>
      <w:divBdr>
        <w:top w:val="none" w:sz="0" w:space="0" w:color="auto"/>
        <w:left w:val="none" w:sz="0" w:space="0" w:color="auto"/>
        <w:bottom w:val="none" w:sz="0" w:space="0" w:color="auto"/>
        <w:right w:val="none" w:sz="0" w:space="0" w:color="auto"/>
      </w:divBdr>
    </w:div>
    <w:div w:id="838926507">
      <w:bodyDiv w:val="1"/>
      <w:marLeft w:val="0"/>
      <w:marRight w:val="0"/>
      <w:marTop w:val="0"/>
      <w:marBottom w:val="0"/>
      <w:divBdr>
        <w:top w:val="none" w:sz="0" w:space="0" w:color="auto"/>
        <w:left w:val="none" w:sz="0" w:space="0" w:color="auto"/>
        <w:bottom w:val="none" w:sz="0" w:space="0" w:color="auto"/>
        <w:right w:val="none" w:sz="0" w:space="0" w:color="auto"/>
      </w:divBdr>
      <w:divsChild>
        <w:div w:id="70205012">
          <w:marLeft w:val="480"/>
          <w:marRight w:val="0"/>
          <w:marTop w:val="0"/>
          <w:marBottom w:val="0"/>
          <w:divBdr>
            <w:top w:val="none" w:sz="0" w:space="0" w:color="auto"/>
            <w:left w:val="none" w:sz="0" w:space="0" w:color="auto"/>
            <w:bottom w:val="none" w:sz="0" w:space="0" w:color="auto"/>
            <w:right w:val="none" w:sz="0" w:space="0" w:color="auto"/>
          </w:divBdr>
        </w:div>
        <w:div w:id="645017032">
          <w:marLeft w:val="480"/>
          <w:marRight w:val="0"/>
          <w:marTop w:val="0"/>
          <w:marBottom w:val="0"/>
          <w:divBdr>
            <w:top w:val="none" w:sz="0" w:space="0" w:color="auto"/>
            <w:left w:val="none" w:sz="0" w:space="0" w:color="auto"/>
            <w:bottom w:val="none" w:sz="0" w:space="0" w:color="auto"/>
            <w:right w:val="none" w:sz="0" w:space="0" w:color="auto"/>
          </w:divBdr>
        </w:div>
        <w:div w:id="1837576463">
          <w:marLeft w:val="480"/>
          <w:marRight w:val="0"/>
          <w:marTop w:val="0"/>
          <w:marBottom w:val="0"/>
          <w:divBdr>
            <w:top w:val="none" w:sz="0" w:space="0" w:color="auto"/>
            <w:left w:val="none" w:sz="0" w:space="0" w:color="auto"/>
            <w:bottom w:val="none" w:sz="0" w:space="0" w:color="auto"/>
            <w:right w:val="none" w:sz="0" w:space="0" w:color="auto"/>
          </w:divBdr>
        </w:div>
        <w:div w:id="299770593">
          <w:marLeft w:val="480"/>
          <w:marRight w:val="0"/>
          <w:marTop w:val="0"/>
          <w:marBottom w:val="0"/>
          <w:divBdr>
            <w:top w:val="none" w:sz="0" w:space="0" w:color="auto"/>
            <w:left w:val="none" w:sz="0" w:space="0" w:color="auto"/>
            <w:bottom w:val="none" w:sz="0" w:space="0" w:color="auto"/>
            <w:right w:val="none" w:sz="0" w:space="0" w:color="auto"/>
          </w:divBdr>
        </w:div>
        <w:div w:id="865364955">
          <w:marLeft w:val="480"/>
          <w:marRight w:val="0"/>
          <w:marTop w:val="0"/>
          <w:marBottom w:val="0"/>
          <w:divBdr>
            <w:top w:val="none" w:sz="0" w:space="0" w:color="auto"/>
            <w:left w:val="none" w:sz="0" w:space="0" w:color="auto"/>
            <w:bottom w:val="none" w:sz="0" w:space="0" w:color="auto"/>
            <w:right w:val="none" w:sz="0" w:space="0" w:color="auto"/>
          </w:divBdr>
        </w:div>
        <w:div w:id="1475370178">
          <w:marLeft w:val="480"/>
          <w:marRight w:val="0"/>
          <w:marTop w:val="0"/>
          <w:marBottom w:val="0"/>
          <w:divBdr>
            <w:top w:val="none" w:sz="0" w:space="0" w:color="auto"/>
            <w:left w:val="none" w:sz="0" w:space="0" w:color="auto"/>
            <w:bottom w:val="none" w:sz="0" w:space="0" w:color="auto"/>
            <w:right w:val="none" w:sz="0" w:space="0" w:color="auto"/>
          </w:divBdr>
        </w:div>
        <w:div w:id="257100596">
          <w:marLeft w:val="480"/>
          <w:marRight w:val="0"/>
          <w:marTop w:val="0"/>
          <w:marBottom w:val="0"/>
          <w:divBdr>
            <w:top w:val="none" w:sz="0" w:space="0" w:color="auto"/>
            <w:left w:val="none" w:sz="0" w:space="0" w:color="auto"/>
            <w:bottom w:val="none" w:sz="0" w:space="0" w:color="auto"/>
            <w:right w:val="none" w:sz="0" w:space="0" w:color="auto"/>
          </w:divBdr>
        </w:div>
        <w:div w:id="1663045831">
          <w:marLeft w:val="480"/>
          <w:marRight w:val="0"/>
          <w:marTop w:val="0"/>
          <w:marBottom w:val="0"/>
          <w:divBdr>
            <w:top w:val="none" w:sz="0" w:space="0" w:color="auto"/>
            <w:left w:val="none" w:sz="0" w:space="0" w:color="auto"/>
            <w:bottom w:val="none" w:sz="0" w:space="0" w:color="auto"/>
            <w:right w:val="none" w:sz="0" w:space="0" w:color="auto"/>
          </w:divBdr>
        </w:div>
        <w:div w:id="563609967">
          <w:marLeft w:val="480"/>
          <w:marRight w:val="0"/>
          <w:marTop w:val="0"/>
          <w:marBottom w:val="0"/>
          <w:divBdr>
            <w:top w:val="none" w:sz="0" w:space="0" w:color="auto"/>
            <w:left w:val="none" w:sz="0" w:space="0" w:color="auto"/>
            <w:bottom w:val="none" w:sz="0" w:space="0" w:color="auto"/>
            <w:right w:val="none" w:sz="0" w:space="0" w:color="auto"/>
          </w:divBdr>
        </w:div>
        <w:div w:id="231088521">
          <w:marLeft w:val="480"/>
          <w:marRight w:val="0"/>
          <w:marTop w:val="0"/>
          <w:marBottom w:val="0"/>
          <w:divBdr>
            <w:top w:val="none" w:sz="0" w:space="0" w:color="auto"/>
            <w:left w:val="none" w:sz="0" w:space="0" w:color="auto"/>
            <w:bottom w:val="none" w:sz="0" w:space="0" w:color="auto"/>
            <w:right w:val="none" w:sz="0" w:space="0" w:color="auto"/>
          </w:divBdr>
        </w:div>
        <w:div w:id="559049980">
          <w:marLeft w:val="480"/>
          <w:marRight w:val="0"/>
          <w:marTop w:val="0"/>
          <w:marBottom w:val="0"/>
          <w:divBdr>
            <w:top w:val="none" w:sz="0" w:space="0" w:color="auto"/>
            <w:left w:val="none" w:sz="0" w:space="0" w:color="auto"/>
            <w:bottom w:val="none" w:sz="0" w:space="0" w:color="auto"/>
            <w:right w:val="none" w:sz="0" w:space="0" w:color="auto"/>
          </w:divBdr>
        </w:div>
        <w:div w:id="617877232">
          <w:marLeft w:val="480"/>
          <w:marRight w:val="0"/>
          <w:marTop w:val="0"/>
          <w:marBottom w:val="0"/>
          <w:divBdr>
            <w:top w:val="none" w:sz="0" w:space="0" w:color="auto"/>
            <w:left w:val="none" w:sz="0" w:space="0" w:color="auto"/>
            <w:bottom w:val="none" w:sz="0" w:space="0" w:color="auto"/>
            <w:right w:val="none" w:sz="0" w:space="0" w:color="auto"/>
          </w:divBdr>
        </w:div>
        <w:div w:id="166598686">
          <w:marLeft w:val="480"/>
          <w:marRight w:val="0"/>
          <w:marTop w:val="0"/>
          <w:marBottom w:val="0"/>
          <w:divBdr>
            <w:top w:val="none" w:sz="0" w:space="0" w:color="auto"/>
            <w:left w:val="none" w:sz="0" w:space="0" w:color="auto"/>
            <w:bottom w:val="none" w:sz="0" w:space="0" w:color="auto"/>
            <w:right w:val="none" w:sz="0" w:space="0" w:color="auto"/>
          </w:divBdr>
        </w:div>
        <w:div w:id="1454248689">
          <w:marLeft w:val="480"/>
          <w:marRight w:val="0"/>
          <w:marTop w:val="0"/>
          <w:marBottom w:val="0"/>
          <w:divBdr>
            <w:top w:val="none" w:sz="0" w:space="0" w:color="auto"/>
            <w:left w:val="none" w:sz="0" w:space="0" w:color="auto"/>
            <w:bottom w:val="none" w:sz="0" w:space="0" w:color="auto"/>
            <w:right w:val="none" w:sz="0" w:space="0" w:color="auto"/>
          </w:divBdr>
        </w:div>
      </w:divsChild>
    </w:div>
    <w:div w:id="839196679">
      <w:bodyDiv w:val="1"/>
      <w:marLeft w:val="0"/>
      <w:marRight w:val="0"/>
      <w:marTop w:val="0"/>
      <w:marBottom w:val="0"/>
      <w:divBdr>
        <w:top w:val="none" w:sz="0" w:space="0" w:color="auto"/>
        <w:left w:val="none" w:sz="0" w:space="0" w:color="auto"/>
        <w:bottom w:val="none" w:sz="0" w:space="0" w:color="auto"/>
        <w:right w:val="none" w:sz="0" w:space="0" w:color="auto"/>
      </w:divBdr>
    </w:div>
    <w:div w:id="840244126">
      <w:bodyDiv w:val="1"/>
      <w:marLeft w:val="0"/>
      <w:marRight w:val="0"/>
      <w:marTop w:val="0"/>
      <w:marBottom w:val="0"/>
      <w:divBdr>
        <w:top w:val="none" w:sz="0" w:space="0" w:color="auto"/>
        <w:left w:val="none" w:sz="0" w:space="0" w:color="auto"/>
        <w:bottom w:val="none" w:sz="0" w:space="0" w:color="auto"/>
        <w:right w:val="none" w:sz="0" w:space="0" w:color="auto"/>
      </w:divBdr>
    </w:div>
    <w:div w:id="840967760">
      <w:bodyDiv w:val="1"/>
      <w:marLeft w:val="0"/>
      <w:marRight w:val="0"/>
      <w:marTop w:val="0"/>
      <w:marBottom w:val="0"/>
      <w:divBdr>
        <w:top w:val="none" w:sz="0" w:space="0" w:color="auto"/>
        <w:left w:val="none" w:sz="0" w:space="0" w:color="auto"/>
        <w:bottom w:val="none" w:sz="0" w:space="0" w:color="auto"/>
        <w:right w:val="none" w:sz="0" w:space="0" w:color="auto"/>
      </w:divBdr>
    </w:div>
    <w:div w:id="841357876">
      <w:bodyDiv w:val="1"/>
      <w:marLeft w:val="0"/>
      <w:marRight w:val="0"/>
      <w:marTop w:val="0"/>
      <w:marBottom w:val="0"/>
      <w:divBdr>
        <w:top w:val="none" w:sz="0" w:space="0" w:color="auto"/>
        <w:left w:val="none" w:sz="0" w:space="0" w:color="auto"/>
        <w:bottom w:val="none" w:sz="0" w:space="0" w:color="auto"/>
        <w:right w:val="none" w:sz="0" w:space="0" w:color="auto"/>
      </w:divBdr>
    </w:div>
    <w:div w:id="841437116">
      <w:bodyDiv w:val="1"/>
      <w:marLeft w:val="0"/>
      <w:marRight w:val="0"/>
      <w:marTop w:val="0"/>
      <w:marBottom w:val="0"/>
      <w:divBdr>
        <w:top w:val="none" w:sz="0" w:space="0" w:color="auto"/>
        <w:left w:val="none" w:sz="0" w:space="0" w:color="auto"/>
        <w:bottom w:val="none" w:sz="0" w:space="0" w:color="auto"/>
        <w:right w:val="none" w:sz="0" w:space="0" w:color="auto"/>
      </w:divBdr>
    </w:div>
    <w:div w:id="841548230">
      <w:bodyDiv w:val="1"/>
      <w:marLeft w:val="0"/>
      <w:marRight w:val="0"/>
      <w:marTop w:val="0"/>
      <w:marBottom w:val="0"/>
      <w:divBdr>
        <w:top w:val="none" w:sz="0" w:space="0" w:color="auto"/>
        <w:left w:val="none" w:sz="0" w:space="0" w:color="auto"/>
        <w:bottom w:val="none" w:sz="0" w:space="0" w:color="auto"/>
        <w:right w:val="none" w:sz="0" w:space="0" w:color="auto"/>
      </w:divBdr>
    </w:div>
    <w:div w:id="842209890">
      <w:bodyDiv w:val="1"/>
      <w:marLeft w:val="0"/>
      <w:marRight w:val="0"/>
      <w:marTop w:val="0"/>
      <w:marBottom w:val="0"/>
      <w:divBdr>
        <w:top w:val="none" w:sz="0" w:space="0" w:color="auto"/>
        <w:left w:val="none" w:sz="0" w:space="0" w:color="auto"/>
        <w:bottom w:val="none" w:sz="0" w:space="0" w:color="auto"/>
        <w:right w:val="none" w:sz="0" w:space="0" w:color="auto"/>
      </w:divBdr>
    </w:div>
    <w:div w:id="842743481">
      <w:bodyDiv w:val="1"/>
      <w:marLeft w:val="0"/>
      <w:marRight w:val="0"/>
      <w:marTop w:val="0"/>
      <w:marBottom w:val="0"/>
      <w:divBdr>
        <w:top w:val="none" w:sz="0" w:space="0" w:color="auto"/>
        <w:left w:val="none" w:sz="0" w:space="0" w:color="auto"/>
        <w:bottom w:val="none" w:sz="0" w:space="0" w:color="auto"/>
        <w:right w:val="none" w:sz="0" w:space="0" w:color="auto"/>
      </w:divBdr>
    </w:div>
    <w:div w:id="843399519">
      <w:bodyDiv w:val="1"/>
      <w:marLeft w:val="0"/>
      <w:marRight w:val="0"/>
      <w:marTop w:val="0"/>
      <w:marBottom w:val="0"/>
      <w:divBdr>
        <w:top w:val="none" w:sz="0" w:space="0" w:color="auto"/>
        <w:left w:val="none" w:sz="0" w:space="0" w:color="auto"/>
        <w:bottom w:val="none" w:sz="0" w:space="0" w:color="auto"/>
        <w:right w:val="none" w:sz="0" w:space="0" w:color="auto"/>
      </w:divBdr>
    </w:div>
    <w:div w:id="843788612">
      <w:bodyDiv w:val="1"/>
      <w:marLeft w:val="0"/>
      <w:marRight w:val="0"/>
      <w:marTop w:val="0"/>
      <w:marBottom w:val="0"/>
      <w:divBdr>
        <w:top w:val="none" w:sz="0" w:space="0" w:color="auto"/>
        <w:left w:val="none" w:sz="0" w:space="0" w:color="auto"/>
        <w:bottom w:val="none" w:sz="0" w:space="0" w:color="auto"/>
        <w:right w:val="none" w:sz="0" w:space="0" w:color="auto"/>
      </w:divBdr>
    </w:div>
    <w:div w:id="843855847">
      <w:bodyDiv w:val="1"/>
      <w:marLeft w:val="0"/>
      <w:marRight w:val="0"/>
      <w:marTop w:val="0"/>
      <w:marBottom w:val="0"/>
      <w:divBdr>
        <w:top w:val="none" w:sz="0" w:space="0" w:color="auto"/>
        <w:left w:val="none" w:sz="0" w:space="0" w:color="auto"/>
        <w:bottom w:val="none" w:sz="0" w:space="0" w:color="auto"/>
        <w:right w:val="none" w:sz="0" w:space="0" w:color="auto"/>
      </w:divBdr>
    </w:div>
    <w:div w:id="844630328">
      <w:bodyDiv w:val="1"/>
      <w:marLeft w:val="0"/>
      <w:marRight w:val="0"/>
      <w:marTop w:val="0"/>
      <w:marBottom w:val="0"/>
      <w:divBdr>
        <w:top w:val="none" w:sz="0" w:space="0" w:color="auto"/>
        <w:left w:val="none" w:sz="0" w:space="0" w:color="auto"/>
        <w:bottom w:val="none" w:sz="0" w:space="0" w:color="auto"/>
        <w:right w:val="none" w:sz="0" w:space="0" w:color="auto"/>
      </w:divBdr>
    </w:div>
    <w:div w:id="844978231">
      <w:bodyDiv w:val="1"/>
      <w:marLeft w:val="0"/>
      <w:marRight w:val="0"/>
      <w:marTop w:val="0"/>
      <w:marBottom w:val="0"/>
      <w:divBdr>
        <w:top w:val="none" w:sz="0" w:space="0" w:color="auto"/>
        <w:left w:val="none" w:sz="0" w:space="0" w:color="auto"/>
        <w:bottom w:val="none" w:sz="0" w:space="0" w:color="auto"/>
        <w:right w:val="none" w:sz="0" w:space="0" w:color="auto"/>
      </w:divBdr>
    </w:div>
    <w:div w:id="845634757">
      <w:bodyDiv w:val="1"/>
      <w:marLeft w:val="0"/>
      <w:marRight w:val="0"/>
      <w:marTop w:val="0"/>
      <w:marBottom w:val="0"/>
      <w:divBdr>
        <w:top w:val="none" w:sz="0" w:space="0" w:color="auto"/>
        <w:left w:val="none" w:sz="0" w:space="0" w:color="auto"/>
        <w:bottom w:val="none" w:sz="0" w:space="0" w:color="auto"/>
        <w:right w:val="none" w:sz="0" w:space="0" w:color="auto"/>
      </w:divBdr>
    </w:div>
    <w:div w:id="845823286">
      <w:bodyDiv w:val="1"/>
      <w:marLeft w:val="0"/>
      <w:marRight w:val="0"/>
      <w:marTop w:val="0"/>
      <w:marBottom w:val="0"/>
      <w:divBdr>
        <w:top w:val="none" w:sz="0" w:space="0" w:color="auto"/>
        <w:left w:val="none" w:sz="0" w:space="0" w:color="auto"/>
        <w:bottom w:val="none" w:sz="0" w:space="0" w:color="auto"/>
        <w:right w:val="none" w:sz="0" w:space="0" w:color="auto"/>
      </w:divBdr>
      <w:divsChild>
        <w:div w:id="1508447870">
          <w:marLeft w:val="480"/>
          <w:marRight w:val="0"/>
          <w:marTop w:val="0"/>
          <w:marBottom w:val="0"/>
          <w:divBdr>
            <w:top w:val="none" w:sz="0" w:space="0" w:color="auto"/>
            <w:left w:val="none" w:sz="0" w:space="0" w:color="auto"/>
            <w:bottom w:val="none" w:sz="0" w:space="0" w:color="auto"/>
            <w:right w:val="none" w:sz="0" w:space="0" w:color="auto"/>
          </w:divBdr>
        </w:div>
        <w:div w:id="1648318485">
          <w:marLeft w:val="480"/>
          <w:marRight w:val="0"/>
          <w:marTop w:val="0"/>
          <w:marBottom w:val="0"/>
          <w:divBdr>
            <w:top w:val="none" w:sz="0" w:space="0" w:color="auto"/>
            <w:left w:val="none" w:sz="0" w:space="0" w:color="auto"/>
            <w:bottom w:val="none" w:sz="0" w:space="0" w:color="auto"/>
            <w:right w:val="none" w:sz="0" w:space="0" w:color="auto"/>
          </w:divBdr>
        </w:div>
        <w:div w:id="1317297066">
          <w:marLeft w:val="480"/>
          <w:marRight w:val="0"/>
          <w:marTop w:val="0"/>
          <w:marBottom w:val="0"/>
          <w:divBdr>
            <w:top w:val="none" w:sz="0" w:space="0" w:color="auto"/>
            <w:left w:val="none" w:sz="0" w:space="0" w:color="auto"/>
            <w:bottom w:val="none" w:sz="0" w:space="0" w:color="auto"/>
            <w:right w:val="none" w:sz="0" w:space="0" w:color="auto"/>
          </w:divBdr>
        </w:div>
        <w:div w:id="433212427">
          <w:marLeft w:val="480"/>
          <w:marRight w:val="0"/>
          <w:marTop w:val="0"/>
          <w:marBottom w:val="0"/>
          <w:divBdr>
            <w:top w:val="none" w:sz="0" w:space="0" w:color="auto"/>
            <w:left w:val="none" w:sz="0" w:space="0" w:color="auto"/>
            <w:bottom w:val="none" w:sz="0" w:space="0" w:color="auto"/>
            <w:right w:val="none" w:sz="0" w:space="0" w:color="auto"/>
          </w:divBdr>
        </w:div>
        <w:div w:id="1642495123">
          <w:marLeft w:val="480"/>
          <w:marRight w:val="0"/>
          <w:marTop w:val="0"/>
          <w:marBottom w:val="0"/>
          <w:divBdr>
            <w:top w:val="none" w:sz="0" w:space="0" w:color="auto"/>
            <w:left w:val="none" w:sz="0" w:space="0" w:color="auto"/>
            <w:bottom w:val="none" w:sz="0" w:space="0" w:color="auto"/>
            <w:right w:val="none" w:sz="0" w:space="0" w:color="auto"/>
          </w:divBdr>
        </w:div>
        <w:div w:id="1038974264">
          <w:marLeft w:val="480"/>
          <w:marRight w:val="0"/>
          <w:marTop w:val="0"/>
          <w:marBottom w:val="0"/>
          <w:divBdr>
            <w:top w:val="none" w:sz="0" w:space="0" w:color="auto"/>
            <w:left w:val="none" w:sz="0" w:space="0" w:color="auto"/>
            <w:bottom w:val="none" w:sz="0" w:space="0" w:color="auto"/>
            <w:right w:val="none" w:sz="0" w:space="0" w:color="auto"/>
          </w:divBdr>
        </w:div>
        <w:div w:id="123933410">
          <w:marLeft w:val="480"/>
          <w:marRight w:val="0"/>
          <w:marTop w:val="0"/>
          <w:marBottom w:val="0"/>
          <w:divBdr>
            <w:top w:val="none" w:sz="0" w:space="0" w:color="auto"/>
            <w:left w:val="none" w:sz="0" w:space="0" w:color="auto"/>
            <w:bottom w:val="none" w:sz="0" w:space="0" w:color="auto"/>
            <w:right w:val="none" w:sz="0" w:space="0" w:color="auto"/>
          </w:divBdr>
        </w:div>
        <w:div w:id="2143840284">
          <w:marLeft w:val="480"/>
          <w:marRight w:val="0"/>
          <w:marTop w:val="0"/>
          <w:marBottom w:val="0"/>
          <w:divBdr>
            <w:top w:val="none" w:sz="0" w:space="0" w:color="auto"/>
            <w:left w:val="none" w:sz="0" w:space="0" w:color="auto"/>
            <w:bottom w:val="none" w:sz="0" w:space="0" w:color="auto"/>
            <w:right w:val="none" w:sz="0" w:space="0" w:color="auto"/>
          </w:divBdr>
        </w:div>
        <w:div w:id="387656872">
          <w:marLeft w:val="480"/>
          <w:marRight w:val="0"/>
          <w:marTop w:val="0"/>
          <w:marBottom w:val="0"/>
          <w:divBdr>
            <w:top w:val="none" w:sz="0" w:space="0" w:color="auto"/>
            <w:left w:val="none" w:sz="0" w:space="0" w:color="auto"/>
            <w:bottom w:val="none" w:sz="0" w:space="0" w:color="auto"/>
            <w:right w:val="none" w:sz="0" w:space="0" w:color="auto"/>
          </w:divBdr>
        </w:div>
        <w:div w:id="825361962">
          <w:marLeft w:val="480"/>
          <w:marRight w:val="0"/>
          <w:marTop w:val="0"/>
          <w:marBottom w:val="0"/>
          <w:divBdr>
            <w:top w:val="none" w:sz="0" w:space="0" w:color="auto"/>
            <w:left w:val="none" w:sz="0" w:space="0" w:color="auto"/>
            <w:bottom w:val="none" w:sz="0" w:space="0" w:color="auto"/>
            <w:right w:val="none" w:sz="0" w:space="0" w:color="auto"/>
          </w:divBdr>
        </w:div>
        <w:div w:id="252402859">
          <w:marLeft w:val="480"/>
          <w:marRight w:val="0"/>
          <w:marTop w:val="0"/>
          <w:marBottom w:val="0"/>
          <w:divBdr>
            <w:top w:val="none" w:sz="0" w:space="0" w:color="auto"/>
            <w:left w:val="none" w:sz="0" w:space="0" w:color="auto"/>
            <w:bottom w:val="none" w:sz="0" w:space="0" w:color="auto"/>
            <w:right w:val="none" w:sz="0" w:space="0" w:color="auto"/>
          </w:divBdr>
        </w:div>
        <w:div w:id="1092817255">
          <w:marLeft w:val="480"/>
          <w:marRight w:val="0"/>
          <w:marTop w:val="0"/>
          <w:marBottom w:val="0"/>
          <w:divBdr>
            <w:top w:val="none" w:sz="0" w:space="0" w:color="auto"/>
            <w:left w:val="none" w:sz="0" w:space="0" w:color="auto"/>
            <w:bottom w:val="none" w:sz="0" w:space="0" w:color="auto"/>
            <w:right w:val="none" w:sz="0" w:space="0" w:color="auto"/>
          </w:divBdr>
        </w:div>
        <w:div w:id="752705935">
          <w:marLeft w:val="480"/>
          <w:marRight w:val="0"/>
          <w:marTop w:val="0"/>
          <w:marBottom w:val="0"/>
          <w:divBdr>
            <w:top w:val="none" w:sz="0" w:space="0" w:color="auto"/>
            <w:left w:val="none" w:sz="0" w:space="0" w:color="auto"/>
            <w:bottom w:val="none" w:sz="0" w:space="0" w:color="auto"/>
            <w:right w:val="none" w:sz="0" w:space="0" w:color="auto"/>
          </w:divBdr>
        </w:div>
        <w:div w:id="1464273036">
          <w:marLeft w:val="480"/>
          <w:marRight w:val="0"/>
          <w:marTop w:val="0"/>
          <w:marBottom w:val="0"/>
          <w:divBdr>
            <w:top w:val="none" w:sz="0" w:space="0" w:color="auto"/>
            <w:left w:val="none" w:sz="0" w:space="0" w:color="auto"/>
            <w:bottom w:val="none" w:sz="0" w:space="0" w:color="auto"/>
            <w:right w:val="none" w:sz="0" w:space="0" w:color="auto"/>
          </w:divBdr>
        </w:div>
        <w:div w:id="2070112007">
          <w:marLeft w:val="480"/>
          <w:marRight w:val="0"/>
          <w:marTop w:val="0"/>
          <w:marBottom w:val="0"/>
          <w:divBdr>
            <w:top w:val="none" w:sz="0" w:space="0" w:color="auto"/>
            <w:left w:val="none" w:sz="0" w:space="0" w:color="auto"/>
            <w:bottom w:val="none" w:sz="0" w:space="0" w:color="auto"/>
            <w:right w:val="none" w:sz="0" w:space="0" w:color="auto"/>
          </w:divBdr>
        </w:div>
        <w:div w:id="737284177">
          <w:marLeft w:val="480"/>
          <w:marRight w:val="0"/>
          <w:marTop w:val="0"/>
          <w:marBottom w:val="0"/>
          <w:divBdr>
            <w:top w:val="none" w:sz="0" w:space="0" w:color="auto"/>
            <w:left w:val="none" w:sz="0" w:space="0" w:color="auto"/>
            <w:bottom w:val="none" w:sz="0" w:space="0" w:color="auto"/>
            <w:right w:val="none" w:sz="0" w:space="0" w:color="auto"/>
          </w:divBdr>
        </w:div>
        <w:div w:id="292829361">
          <w:marLeft w:val="480"/>
          <w:marRight w:val="0"/>
          <w:marTop w:val="0"/>
          <w:marBottom w:val="0"/>
          <w:divBdr>
            <w:top w:val="none" w:sz="0" w:space="0" w:color="auto"/>
            <w:left w:val="none" w:sz="0" w:space="0" w:color="auto"/>
            <w:bottom w:val="none" w:sz="0" w:space="0" w:color="auto"/>
            <w:right w:val="none" w:sz="0" w:space="0" w:color="auto"/>
          </w:divBdr>
        </w:div>
        <w:div w:id="1715496151">
          <w:marLeft w:val="480"/>
          <w:marRight w:val="0"/>
          <w:marTop w:val="0"/>
          <w:marBottom w:val="0"/>
          <w:divBdr>
            <w:top w:val="none" w:sz="0" w:space="0" w:color="auto"/>
            <w:left w:val="none" w:sz="0" w:space="0" w:color="auto"/>
            <w:bottom w:val="none" w:sz="0" w:space="0" w:color="auto"/>
            <w:right w:val="none" w:sz="0" w:space="0" w:color="auto"/>
          </w:divBdr>
        </w:div>
        <w:div w:id="1034037325">
          <w:marLeft w:val="480"/>
          <w:marRight w:val="0"/>
          <w:marTop w:val="0"/>
          <w:marBottom w:val="0"/>
          <w:divBdr>
            <w:top w:val="none" w:sz="0" w:space="0" w:color="auto"/>
            <w:left w:val="none" w:sz="0" w:space="0" w:color="auto"/>
            <w:bottom w:val="none" w:sz="0" w:space="0" w:color="auto"/>
            <w:right w:val="none" w:sz="0" w:space="0" w:color="auto"/>
          </w:divBdr>
        </w:div>
        <w:div w:id="860322362">
          <w:marLeft w:val="480"/>
          <w:marRight w:val="0"/>
          <w:marTop w:val="0"/>
          <w:marBottom w:val="0"/>
          <w:divBdr>
            <w:top w:val="none" w:sz="0" w:space="0" w:color="auto"/>
            <w:left w:val="none" w:sz="0" w:space="0" w:color="auto"/>
            <w:bottom w:val="none" w:sz="0" w:space="0" w:color="auto"/>
            <w:right w:val="none" w:sz="0" w:space="0" w:color="auto"/>
          </w:divBdr>
        </w:div>
        <w:div w:id="1108697577">
          <w:marLeft w:val="480"/>
          <w:marRight w:val="0"/>
          <w:marTop w:val="0"/>
          <w:marBottom w:val="0"/>
          <w:divBdr>
            <w:top w:val="none" w:sz="0" w:space="0" w:color="auto"/>
            <w:left w:val="none" w:sz="0" w:space="0" w:color="auto"/>
            <w:bottom w:val="none" w:sz="0" w:space="0" w:color="auto"/>
            <w:right w:val="none" w:sz="0" w:space="0" w:color="auto"/>
          </w:divBdr>
        </w:div>
        <w:div w:id="1173767342">
          <w:marLeft w:val="480"/>
          <w:marRight w:val="0"/>
          <w:marTop w:val="0"/>
          <w:marBottom w:val="0"/>
          <w:divBdr>
            <w:top w:val="none" w:sz="0" w:space="0" w:color="auto"/>
            <w:left w:val="none" w:sz="0" w:space="0" w:color="auto"/>
            <w:bottom w:val="none" w:sz="0" w:space="0" w:color="auto"/>
            <w:right w:val="none" w:sz="0" w:space="0" w:color="auto"/>
          </w:divBdr>
        </w:div>
        <w:div w:id="1577403182">
          <w:marLeft w:val="480"/>
          <w:marRight w:val="0"/>
          <w:marTop w:val="0"/>
          <w:marBottom w:val="0"/>
          <w:divBdr>
            <w:top w:val="none" w:sz="0" w:space="0" w:color="auto"/>
            <w:left w:val="none" w:sz="0" w:space="0" w:color="auto"/>
            <w:bottom w:val="none" w:sz="0" w:space="0" w:color="auto"/>
            <w:right w:val="none" w:sz="0" w:space="0" w:color="auto"/>
          </w:divBdr>
        </w:div>
        <w:div w:id="1253053199">
          <w:marLeft w:val="480"/>
          <w:marRight w:val="0"/>
          <w:marTop w:val="0"/>
          <w:marBottom w:val="0"/>
          <w:divBdr>
            <w:top w:val="none" w:sz="0" w:space="0" w:color="auto"/>
            <w:left w:val="none" w:sz="0" w:space="0" w:color="auto"/>
            <w:bottom w:val="none" w:sz="0" w:space="0" w:color="auto"/>
            <w:right w:val="none" w:sz="0" w:space="0" w:color="auto"/>
          </w:divBdr>
        </w:div>
      </w:divsChild>
    </w:div>
    <w:div w:id="846561005">
      <w:bodyDiv w:val="1"/>
      <w:marLeft w:val="0"/>
      <w:marRight w:val="0"/>
      <w:marTop w:val="0"/>
      <w:marBottom w:val="0"/>
      <w:divBdr>
        <w:top w:val="none" w:sz="0" w:space="0" w:color="auto"/>
        <w:left w:val="none" w:sz="0" w:space="0" w:color="auto"/>
        <w:bottom w:val="none" w:sz="0" w:space="0" w:color="auto"/>
        <w:right w:val="none" w:sz="0" w:space="0" w:color="auto"/>
      </w:divBdr>
    </w:div>
    <w:div w:id="847409802">
      <w:bodyDiv w:val="1"/>
      <w:marLeft w:val="0"/>
      <w:marRight w:val="0"/>
      <w:marTop w:val="0"/>
      <w:marBottom w:val="0"/>
      <w:divBdr>
        <w:top w:val="none" w:sz="0" w:space="0" w:color="auto"/>
        <w:left w:val="none" w:sz="0" w:space="0" w:color="auto"/>
        <w:bottom w:val="none" w:sz="0" w:space="0" w:color="auto"/>
        <w:right w:val="none" w:sz="0" w:space="0" w:color="auto"/>
      </w:divBdr>
    </w:div>
    <w:div w:id="847796564">
      <w:bodyDiv w:val="1"/>
      <w:marLeft w:val="0"/>
      <w:marRight w:val="0"/>
      <w:marTop w:val="0"/>
      <w:marBottom w:val="0"/>
      <w:divBdr>
        <w:top w:val="none" w:sz="0" w:space="0" w:color="auto"/>
        <w:left w:val="none" w:sz="0" w:space="0" w:color="auto"/>
        <w:bottom w:val="none" w:sz="0" w:space="0" w:color="auto"/>
        <w:right w:val="none" w:sz="0" w:space="0" w:color="auto"/>
      </w:divBdr>
    </w:div>
    <w:div w:id="847911507">
      <w:bodyDiv w:val="1"/>
      <w:marLeft w:val="0"/>
      <w:marRight w:val="0"/>
      <w:marTop w:val="0"/>
      <w:marBottom w:val="0"/>
      <w:divBdr>
        <w:top w:val="none" w:sz="0" w:space="0" w:color="auto"/>
        <w:left w:val="none" w:sz="0" w:space="0" w:color="auto"/>
        <w:bottom w:val="none" w:sz="0" w:space="0" w:color="auto"/>
        <w:right w:val="none" w:sz="0" w:space="0" w:color="auto"/>
      </w:divBdr>
    </w:div>
    <w:div w:id="848257362">
      <w:bodyDiv w:val="1"/>
      <w:marLeft w:val="0"/>
      <w:marRight w:val="0"/>
      <w:marTop w:val="0"/>
      <w:marBottom w:val="0"/>
      <w:divBdr>
        <w:top w:val="none" w:sz="0" w:space="0" w:color="auto"/>
        <w:left w:val="none" w:sz="0" w:space="0" w:color="auto"/>
        <w:bottom w:val="none" w:sz="0" w:space="0" w:color="auto"/>
        <w:right w:val="none" w:sz="0" w:space="0" w:color="auto"/>
      </w:divBdr>
    </w:div>
    <w:div w:id="849640800">
      <w:bodyDiv w:val="1"/>
      <w:marLeft w:val="0"/>
      <w:marRight w:val="0"/>
      <w:marTop w:val="0"/>
      <w:marBottom w:val="0"/>
      <w:divBdr>
        <w:top w:val="none" w:sz="0" w:space="0" w:color="auto"/>
        <w:left w:val="none" w:sz="0" w:space="0" w:color="auto"/>
        <w:bottom w:val="none" w:sz="0" w:space="0" w:color="auto"/>
        <w:right w:val="none" w:sz="0" w:space="0" w:color="auto"/>
      </w:divBdr>
    </w:div>
    <w:div w:id="849950488">
      <w:bodyDiv w:val="1"/>
      <w:marLeft w:val="0"/>
      <w:marRight w:val="0"/>
      <w:marTop w:val="0"/>
      <w:marBottom w:val="0"/>
      <w:divBdr>
        <w:top w:val="none" w:sz="0" w:space="0" w:color="auto"/>
        <w:left w:val="none" w:sz="0" w:space="0" w:color="auto"/>
        <w:bottom w:val="none" w:sz="0" w:space="0" w:color="auto"/>
        <w:right w:val="none" w:sz="0" w:space="0" w:color="auto"/>
      </w:divBdr>
    </w:div>
    <w:div w:id="850142317">
      <w:bodyDiv w:val="1"/>
      <w:marLeft w:val="0"/>
      <w:marRight w:val="0"/>
      <w:marTop w:val="0"/>
      <w:marBottom w:val="0"/>
      <w:divBdr>
        <w:top w:val="none" w:sz="0" w:space="0" w:color="auto"/>
        <w:left w:val="none" w:sz="0" w:space="0" w:color="auto"/>
        <w:bottom w:val="none" w:sz="0" w:space="0" w:color="auto"/>
        <w:right w:val="none" w:sz="0" w:space="0" w:color="auto"/>
      </w:divBdr>
    </w:div>
    <w:div w:id="850950292">
      <w:bodyDiv w:val="1"/>
      <w:marLeft w:val="0"/>
      <w:marRight w:val="0"/>
      <w:marTop w:val="0"/>
      <w:marBottom w:val="0"/>
      <w:divBdr>
        <w:top w:val="none" w:sz="0" w:space="0" w:color="auto"/>
        <w:left w:val="none" w:sz="0" w:space="0" w:color="auto"/>
        <w:bottom w:val="none" w:sz="0" w:space="0" w:color="auto"/>
        <w:right w:val="none" w:sz="0" w:space="0" w:color="auto"/>
      </w:divBdr>
    </w:div>
    <w:div w:id="851455198">
      <w:bodyDiv w:val="1"/>
      <w:marLeft w:val="0"/>
      <w:marRight w:val="0"/>
      <w:marTop w:val="0"/>
      <w:marBottom w:val="0"/>
      <w:divBdr>
        <w:top w:val="none" w:sz="0" w:space="0" w:color="auto"/>
        <w:left w:val="none" w:sz="0" w:space="0" w:color="auto"/>
        <w:bottom w:val="none" w:sz="0" w:space="0" w:color="auto"/>
        <w:right w:val="none" w:sz="0" w:space="0" w:color="auto"/>
      </w:divBdr>
    </w:div>
    <w:div w:id="852844987">
      <w:bodyDiv w:val="1"/>
      <w:marLeft w:val="0"/>
      <w:marRight w:val="0"/>
      <w:marTop w:val="0"/>
      <w:marBottom w:val="0"/>
      <w:divBdr>
        <w:top w:val="none" w:sz="0" w:space="0" w:color="auto"/>
        <w:left w:val="none" w:sz="0" w:space="0" w:color="auto"/>
        <w:bottom w:val="none" w:sz="0" w:space="0" w:color="auto"/>
        <w:right w:val="none" w:sz="0" w:space="0" w:color="auto"/>
      </w:divBdr>
    </w:div>
    <w:div w:id="853039253">
      <w:bodyDiv w:val="1"/>
      <w:marLeft w:val="0"/>
      <w:marRight w:val="0"/>
      <w:marTop w:val="0"/>
      <w:marBottom w:val="0"/>
      <w:divBdr>
        <w:top w:val="none" w:sz="0" w:space="0" w:color="auto"/>
        <w:left w:val="none" w:sz="0" w:space="0" w:color="auto"/>
        <w:bottom w:val="none" w:sz="0" w:space="0" w:color="auto"/>
        <w:right w:val="none" w:sz="0" w:space="0" w:color="auto"/>
      </w:divBdr>
    </w:div>
    <w:div w:id="853878250">
      <w:bodyDiv w:val="1"/>
      <w:marLeft w:val="0"/>
      <w:marRight w:val="0"/>
      <w:marTop w:val="0"/>
      <w:marBottom w:val="0"/>
      <w:divBdr>
        <w:top w:val="none" w:sz="0" w:space="0" w:color="auto"/>
        <w:left w:val="none" w:sz="0" w:space="0" w:color="auto"/>
        <w:bottom w:val="none" w:sz="0" w:space="0" w:color="auto"/>
        <w:right w:val="none" w:sz="0" w:space="0" w:color="auto"/>
      </w:divBdr>
    </w:div>
    <w:div w:id="855265866">
      <w:bodyDiv w:val="1"/>
      <w:marLeft w:val="0"/>
      <w:marRight w:val="0"/>
      <w:marTop w:val="0"/>
      <w:marBottom w:val="0"/>
      <w:divBdr>
        <w:top w:val="none" w:sz="0" w:space="0" w:color="auto"/>
        <w:left w:val="none" w:sz="0" w:space="0" w:color="auto"/>
        <w:bottom w:val="none" w:sz="0" w:space="0" w:color="auto"/>
        <w:right w:val="none" w:sz="0" w:space="0" w:color="auto"/>
      </w:divBdr>
    </w:div>
    <w:div w:id="856582671">
      <w:bodyDiv w:val="1"/>
      <w:marLeft w:val="0"/>
      <w:marRight w:val="0"/>
      <w:marTop w:val="0"/>
      <w:marBottom w:val="0"/>
      <w:divBdr>
        <w:top w:val="none" w:sz="0" w:space="0" w:color="auto"/>
        <w:left w:val="none" w:sz="0" w:space="0" w:color="auto"/>
        <w:bottom w:val="none" w:sz="0" w:space="0" w:color="auto"/>
        <w:right w:val="none" w:sz="0" w:space="0" w:color="auto"/>
      </w:divBdr>
    </w:div>
    <w:div w:id="857239062">
      <w:bodyDiv w:val="1"/>
      <w:marLeft w:val="0"/>
      <w:marRight w:val="0"/>
      <w:marTop w:val="0"/>
      <w:marBottom w:val="0"/>
      <w:divBdr>
        <w:top w:val="none" w:sz="0" w:space="0" w:color="auto"/>
        <w:left w:val="none" w:sz="0" w:space="0" w:color="auto"/>
        <w:bottom w:val="none" w:sz="0" w:space="0" w:color="auto"/>
        <w:right w:val="none" w:sz="0" w:space="0" w:color="auto"/>
      </w:divBdr>
    </w:div>
    <w:div w:id="858008518">
      <w:bodyDiv w:val="1"/>
      <w:marLeft w:val="0"/>
      <w:marRight w:val="0"/>
      <w:marTop w:val="0"/>
      <w:marBottom w:val="0"/>
      <w:divBdr>
        <w:top w:val="none" w:sz="0" w:space="0" w:color="auto"/>
        <w:left w:val="none" w:sz="0" w:space="0" w:color="auto"/>
        <w:bottom w:val="none" w:sz="0" w:space="0" w:color="auto"/>
        <w:right w:val="none" w:sz="0" w:space="0" w:color="auto"/>
      </w:divBdr>
    </w:div>
    <w:div w:id="858856174">
      <w:bodyDiv w:val="1"/>
      <w:marLeft w:val="0"/>
      <w:marRight w:val="0"/>
      <w:marTop w:val="0"/>
      <w:marBottom w:val="0"/>
      <w:divBdr>
        <w:top w:val="none" w:sz="0" w:space="0" w:color="auto"/>
        <w:left w:val="none" w:sz="0" w:space="0" w:color="auto"/>
        <w:bottom w:val="none" w:sz="0" w:space="0" w:color="auto"/>
        <w:right w:val="none" w:sz="0" w:space="0" w:color="auto"/>
      </w:divBdr>
    </w:div>
    <w:div w:id="859011382">
      <w:bodyDiv w:val="1"/>
      <w:marLeft w:val="0"/>
      <w:marRight w:val="0"/>
      <w:marTop w:val="0"/>
      <w:marBottom w:val="0"/>
      <w:divBdr>
        <w:top w:val="none" w:sz="0" w:space="0" w:color="auto"/>
        <w:left w:val="none" w:sz="0" w:space="0" w:color="auto"/>
        <w:bottom w:val="none" w:sz="0" w:space="0" w:color="auto"/>
        <w:right w:val="none" w:sz="0" w:space="0" w:color="auto"/>
      </w:divBdr>
    </w:div>
    <w:div w:id="859587965">
      <w:bodyDiv w:val="1"/>
      <w:marLeft w:val="0"/>
      <w:marRight w:val="0"/>
      <w:marTop w:val="0"/>
      <w:marBottom w:val="0"/>
      <w:divBdr>
        <w:top w:val="none" w:sz="0" w:space="0" w:color="auto"/>
        <w:left w:val="none" w:sz="0" w:space="0" w:color="auto"/>
        <w:bottom w:val="none" w:sz="0" w:space="0" w:color="auto"/>
        <w:right w:val="none" w:sz="0" w:space="0" w:color="auto"/>
      </w:divBdr>
    </w:div>
    <w:div w:id="859707852">
      <w:bodyDiv w:val="1"/>
      <w:marLeft w:val="0"/>
      <w:marRight w:val="0"/>
      <w:marTop w:val="0"/>
      <w:marBottom w:val="0"/>
      <w:divBdr>
        <w:top w:val="none" w:sz="0" w:space="0" w:color="auto"/>
        <w:left w:val="none" w:sz="0" w:space="0" w:color="auto"/>
        <w:bottom w:val="none" w:sz="0" w:space="0" w:color="auto"/>
        <w:right w:val="none" w:sz="0" w:space="0" w:color="auto"/>
      </w:divBdr>
    </w:div>
    <w:div w:id="860238091">
      <w:bodyDiv w:val="1"/>
      <w:marLeft w:val="0"/>
      <w:marRight w:val="0"/>
      <w:marTop w:val="0"/>
      <w:marBottom w:val="0"/>
      <w:divBdr>
        <w:top w:val="none" w:sz="0" w:space="0" w:color="auto"/>
        <w:left w:val="none" w:sz="0" w:space="0" w:color="auto"/>
        <w:bottom w:val="none" w:sz="0" w:space="0" w:color="auto"/>
        <w:right w:val="none" w:sz="0" w:space="0" w:color="auto"/>
      </w:divBdr>
    </w:div>
    <w:div w:id="861210237">
      <w:bodyDiv w:val="1"/>
      <w:marLeft w:val="0"/>
      <w:marRight w:val="0"/>
      <w:marTop w:val="0"/>
      <w:marBottom w:val="0"/>
      <w:divBdr>
        <w:top w:val="none" w:sz="0" w:space="0" w:color="auto"/>
        <w:left w:val="none" w:sz="0" w:space="0" w:color="auto"/>
        <w:bottom w:val="none" w:sz="0" w:space="0" w:color="auto"/>
        <w:right w:val="none" w:sz="0" w:space="0" w:color="auto"/>
      </w:divBdr>
    </w:div>
    <w:div w:id="861474254">
      <w:bodyDiv w:val="1"/>
      <w:marLeft w:val="0"/>
      <w:marRight w:val="0"/>
      <w:marTop w:val="0"/>
      <w:marBottom w:val="0"/>
      <w:divBdr>
        <w:top w:val="none" w:sz="0" w:space="0" w:color="auto"/>
        <w:left w:val="none" w:sz="0" w:space="0" w:color="auto"/>
        <w:bottom w:val="none" w:sz="0" w:space="0" w:color="auto"/>
        <w:right w:val="none" w:sz="0" w:space="0" w:color="auto"/>
      </w:divBdr>
    </w:div>
    <w:div w:id="862595673">
      <w:bodyDiv w:val="1"/>
      <w:marLeft w:val="0"/>
      <w:marRight w:val="0"/>
      <w:marTop w:val="0"/>
      <w:marBottom w:val="0"/>
      <w:divBdr>
        <w:top w:val="none" w:sz="0" w:space="0" w:color="auto"/>
        <w:left w:val="none" w:sz="0" w:space="0" w:color="auto"/>
        <w:bottom w:val="none" w:sz="0" w:space="0" w:color="auto"/>
        <w:right w:val="none" w:sz="0" w:space="0" w:color="auto"/>
      </w:divBdr>
    </w:div>
    <w:div w:id="863635087">
      <w:bodyDiv w:val="1"/>
      <w:marLeft w:val="0"/>
      <w:marRight w:val="0"/>
      <w:marTop w:val="0"/>
      <w:marBottom w:val="0"/>
      <w:divBdr>
        <w:top w:val="none" w:sz="0" w:space="0" w:color="auto"/>
        <w:left w:val="none" w:sz="0" w:space="0" w:color="auto"/>
        <w:bottom w:val="none" w:sz="0" w:space="0" w:color="auto"/>
        <w:right w:val="none" w:sz="0" w:space="0" w:color="auto"/>
      </w:divBdr>
    </w:div>
    <w:div w:id="864905094">
      <w:bodyDiv w:val="1"/>
      <w:marLeft w:val="0"/>
      <w:marRight w:val="0"/>
      <w:marTop w:val="0"/>
      <w:marBottom w:val="0"/>
      <w:divBdr>
        <w:top w:val="none" w:sz="0" w:space="0" w:color="auto"/>
        <w:left w:val="none" w:sz="0" w:space="0" w:color="auto"/>
        <w:bottom w:val="none" w:sz="0" w:space="0" w:color="auto"/>
        <w:right w:val="none" w:sz="0" w:space="0" w:color="auto"/>
      </w:divBdr>
    </w:div>
    <w:div w:id="864944370">
      <w:bodyDiv w:val="1"/>
      <w:marLeft w:val="0"/>
      <w:marRight w:val="0"/>
      <w:marTop w:val="0"/>
      <w:marBottom w:val="0"/>
      <w:divBdr>
        <w:top w:val="none" w:sz="0" w:space="0" w:color="auto"/>
        <w:left w:val="none" w:sz="0" w:space="0" w:color="auto"/>
        <w:bottom w:val="none" w:sz="0" w:space="0" w:color="auto"/>
        <w:right w:val="none" w:sz="0" w:space="0" w:color="auto"/>
      </w:divBdr>
    </w:div>
    <w:div w:id="866214040">
      <w:bodyDiv w:val="1"/>
      <w:marLeft w:val="0"/>
      <w:marRight w:val="0"/>
      <w:marTop w:val="0"/>
      <w:marBottom w:val="0"/>
      <w:divBdr>
        <w:top w:val="none" w:sz="0" w:space="0" w:color="auto"/>
        <w:left w:val="none" w:sz="0" w:space="0" w:color="auto"/>
        <w:bottom w:val="none" w:sz="0" w:space="0" w:color="auto"/>
        <w:right w:val="none" w:sz="0" w:space="0" w:color="auto"/>
      </w:divBdr>
    </w:div>
    <w:div w:id="866716509">
      <w:bodyDiv w:val="1"/>
      <w:marLeft w:val="0"/>
      <w:marRight w:val="0"/>
      <w:marTop w:val="0"/>
      <w:marBottom w:val="0"/>
      <w:divBdr>
        <w:top w:val="none" w:sz="0" w:space="0" w:color="auto"/>
        <w:left w:val="none" w:sz="0" w:space="0" w:color="auto"/>
        <w:bottom w:val="none" w:sz="0" w:space="0" w:color="auto"/>
        <w:right w:val="none" w:sz="0" w:space="0" w:color="auto"/>
      </w:divBdr>
    </w:div>
    <w:div w:id="866873709">
      <w:bodyDiv w:val="1"/>
      <w:marLeft w:val="0"/>
      <w:marRight w:val="0"/>
      <w:marTop w:val="0"/>
      <w:marBottom w:val="0"/>
      <w:divBdr>
        <w:top w:val="none" w:sz="0" w:space="0" w:color="auto"/>
        <w:left w:val="none" w:sz="0" w:space="0" w:color="auto"/>
        <w:bottom w:val="none" w:sz="0" w:space="0" w:color="auto"/>
        <w:right w:val="none" w:sz="0" w:space="0" w:color="auto"/>
      </w:divBdr>
    </w:div>
    <w:div w:id="866914303">
      <w:bodyDiv w:val="1"/>
      <w:marLeft w:val="0"/>
      <w:marRight w:val="0"/>
      <w:marTop w:val="0"/>
      <w:marBottom w:val="0"/>
      <w:divBdr>
        <w:top w:val="none" w:sz="0" w:space="0" w:color="auto"/>
        <w:left w:val="none" w:sz="0" w:space="0" w:color="auto"/>
        <w:bottom w:val="none" w:sz="0" w:space="0" w:color="auto"/>
        <w:right w:val="none" w:sz="0" w:space="0" w:color="auto"/>
      </w:divBdr>
    </w:div>
    <w:div w:id="866987249">
      <w:bodyDiv w:val="1"/>
      <w:marLeft w:val="0"/>
      <w:marRight w:val="0"/>
      <w:marTop w:val="0"/>
      <w:marBottom w:val="0"/>
      <w:divBdr>
        <w:top w:val="none" w:sz="0" w:space="0" w:color="auto"/>
        <w:left w:val="none" w:sz="0" w:space="0" w:color="auto"/>
        <w:bottom w:val="none" w:sz="0" w:space="0" w:color="auto"/>
        <w:right w:val="none" w:sz="0" w:space="0" w:color="auto"/>
      </w:divBdr>
    </w:div>
    <w:div w:id="867597653">
      <w:bodyDiv w:val="1"/>
      <w:marLeft w:val="0"/>
      <w:marRight w:val="0"/>
      <w:marTop w:val="0"/>
      <w:marBottom w:val="0"/>
      <w:divBdr>
        <w:top w:val="none" w:sz="0" w:space="0" w:color="auto"/>
        <w:left w:val="none" w:sz="0" w:space="0" w:color="auto"/>
        <w:bottom w:val="none" w:sz="0" w:space="0" w:color="auto"/>
        <w:right w:val="none" w:sz="0" w:space="0" w:color="auto"/>
      </w:divBdr>
    </w:div>
    <w:div w:id="867638949">
      <w:bodyDiv w:val="1"/>
      <w:marLeft w:val="0"/>
      <w:marRight w:val="0"/>
      <w:marTop w:val="0"/>
      <w:marBottom w:val="0"/>
      <w:divBdr>
        <w:top w:val="none" w:sz="0" w:space="0" w:color="auto"/>
        <w:left w:val="none" w:sz="0" w:space="0" w:color="auto"/>
        <w:bottom w:val="none" w:sz="0" w:space="0" w:color="auto"/>
        <w:right w:val="none" w:sz="0" w:space="0" w:color="auto"/>
      </w:divBdr>
    </w:div>
    <w:div w:id="867911611">
      <w:bodyDiv w:val="1"/>
      <w:marLeft w:val="0"/>
      <w:marRight w:val="0"/>
      <w:marTop w:val="0"/>
      <w:marBottom w:val="0"/>
      <w:divBdr>
        <w:top w:val="none" w:sz="0" w:space="0" w:color="auto"/>
        <w:left w:val="none" w:sz="0" w:space="0" w:color="auto"/>
        <w:bottom w:val="none" w:sz="0" w:space="0" w:color="auto"/>
        <w:right w:val="none" w:sz="0" w:space="0" w:color="auto"/>
      </w:divBdr>
    </w:div>
    <w:div w:id="869105391">
      <w:bodyDiv w:val="1"/>
      <w:marLeft w:val="0"/>
      <w:marRight w:val="0"/>
      <w:marTop w:val="0"/>
      <w:marBottom w:val="0"/>
      <w:divBdr>
        <w:top w:val="none" w:sz="0" w:space="0" w:color="auto"/>
        <w:left w:val="none" w:sz="0" w:space="0" w:color="auto"/>
        <w:bottom w:val="none" w:sz="0" w:space="0" w:color="auto"/>
        <w:right w:val="none" w:sz="0" w:space="0" w:color="auto"/>
      </w:divBdr>
    </w:div>
    <w:div w:id="869606170">
      <w:bodyDiv w:val="1"/>
      <w:marLeft w:val="0"/>
      <w:marRight w:val="0"/>
      <w:marTop w:val="0"/>
      <w:marBottom w:val="0"/>
      <w:divBdr>
        <w:top w:val="none" w:sz="0" w:space="0" w:color="auto"/>
        <w:left w:val="none" w:sz="0" w:space="0" w:color="auto"/>
        <w:bottom w:val="none" w:sz="0" w:space="0" w:color="auto"/>
        <w:right w:val="none" w:sz="0" w:space="0" w:color="auto"/>
      </w:divBdr>
    </w:div>
    <w:div w:id="870536627">
      <w:bodyDiv w:val="1"/>
      <w:marLeft w:val="0"/>
      <w:marRight w:val="0"/>
      <w:marTop w:val="0"/>
      <w:marBottom w:val="0"/>
      <w:divBdr>
        <w:top w:val="none" w:sz="0" w:space="0" w:color="auto"/>
        <w:left w:val="none" w:sz="0" w:space="0" w:color="auto"/>
        <w:bottom w:val="none" w:sz="0" w:space="0" w:color="auto"/>
        <w:right w:val="none" w:sz="0" w:space="0" w:color="auto"/>
      </w:divBdr>
    </w:div>
    <w:div w:id="871845989">
      <w:bodyDiv w:val="1"/>
      <w:marLeft w:val="0"/>
      <w:marRight w:val="0"/>
      <w:marTop w:val="0"/>
      <w:marBottom w:val="0"/>
      <w:divBdr>
        <w:top w:val="none" w:sz="0" w:space="0" w:color="auto"/>
        <w:left w:val="none" w:sz="0" w:space="0" w:color="auto"/>
        <w:bottom w:val="none" w:sz="0" w:space="0" w:color="auto"/>
        <w:right w:val="none" w:sz="0" w:space="0" w:color="auto"/>
      </w:divBdr>
    </w:div>
    <w:div w:id="872575421">
      <w:bodyDiv w:val="1"/>
      <w:marLeft w:val="0"/>
      <w:marRight w:val="0"/>
      <w:marTop w:val="0"/>
      <w:marBottom w:val="0"/>
      <w:divBdr>
        <w:top w:val="none" w:sz="0" w:space="0" w:color="auto"/>
        <w:left w:val="none" w:sz="0" w:space="0" w:color="auto"/>
        <w:bottom w:val="none" w:sz="0" w:space="0" w:color="auto"/>
        <w:right w:val="none" w:sz="0" w:space="0" w:color="auto"/>
      </w:divBdr>
    </w:div>
    <w:div w:id="872769046">
      <w:bodyDiv w:val="1"/>
      <w:marLeft w:val="0"/>
      <w:marRight w:val="0"/>
      <w:marTop w:val="0"/>
      <w:marBottom w:val="0"/>
      <w:divBdr>
        <w:top w:val="none" w:sz="0" w:space="0" w:color="auto"/>
        <w:left w:val="none" w:sz="0" w:space="0" w:color="auto"/>
        <w:bottom w:val="none" w:sz="0" w:space="0" w:color="auto"/>
        <w:right w:val="none" w:sz="0" w:space="0" w:color="auto"/>
      </w:divBdr>
    </w:div>
    <w:div w:id="873083454">
      <w:bodyDiv w:val="1"/>
      <w:marLeft w:val="0"/>
      <w:marRight w:val="0"/>
      <w:marTop w:val="0"/>
      <w:marBottom w:val="0"/>
      <w:divBdr>
        <w:top w:val="none" w:sz="0" w:space="0" w:color="auto"/>
        <w:left w:val="none" w:sz="0" w:space="0" w:color="auto"/>
        <w:bottom w:val="none" w:sz="0" w:space="0" w:color="auto"/>
        <w:right w:val="none" w:sz="0" w:space="0" w:color="auto"/>
      </w:divBdr>
    </w:div>
    <w:div w:id="873690045">
      <w:bodyDiv w:val="1"/>
      <w:marLeft w:val="0"/>
      <w:marRight w:val="0"/>
      <w:marTop w:val="0"/>
      <w:marBottom w:val="0"/>
      <w:divBdr>
        <w:top w:val="none" w:sz="0" w:space="0" w:color="auto"/>
        <w:left w:val="none" w:sz="0" w:space="0" w:color="auto"/>
        <w:bottom w:val="none" w:sz="0" w:space="0" w:color="auto"/>
        <w:right w:val="none" w:sz="0" w:space="0" w:color="auto"/>
      </w:divBdr>
    </w:div>
    <w:div w:id="874197258">
      <w:bodyDiv w:val="1"/>
      <w:marLeft w:val="0"/>
      <w:marRight w:val="0"/>
      <w:marTop w:val="0"/>
      <w:marBottom w:val="0"/>
      <w:divBdr>
        <w:top w:val="none" w:sz="0" w:space="0" w:color="auto"/>
        <w:left w:val="none" w:sz="0" w:space="0" w:color="auto"/>
        <w:bottom w:val="none" w:sz="0" w:space="0" w:color="auto"/>
        <w:right w:val="none" w:sz="0" w:space="0" w:color="auto"/>
      </w:divBdr>
    </w:div>
    <w:div w:id="874317335">
      <w:bodyDiv w:val="1"/>
      <w:marLeft w:val="0"/>
      <w:marRight w:val="0"/>
      <w:marTop w:val="0"/>
      <w:marBottom w:val="0"/>
      <w:divBdr>
        <w:top w:val="none" w:sz="0" w:space="0" w:color="auto"/>
        <w:left w:val="none" w:sz="0" w:space="0" w:color="auto"/>
        <w:bottom w:val="none" w:sz="0" w:space="0" w:color="auto"/>
        <w:right w:val="none" w:sz="0" w:space="0" w:color="auto"/>
      </w:divBdr>
    </w:div>
    <w:div w:id="874998539">
      <w:bodyDiv w:val="1"/>
      <w:marLeft w:val="0"/>
      <w:marRight w:val="0"/>
      <w:marTop w:val="0"/>
      <w:marBottom w:val="0"/>
      <w:divBdr>
        <w:top w:val="none" w:sz="0" w:space="0" w:color="auto"/>
        <w:left w:val="none" w:sz="0" w:space="0" w:color="auto"/>
        <w:bottom w:val="none" w:sz="0" w:space="0" w:color="auto"/>
        <w:right w:val="none" w:sz="0" w:space="0" w:color="auto"/>
      </w:divBdr>
    </w:div>
    <w:div w:id="875123927">
      <w:bodyDiv w:val="1"/>
      <w:marLeft w:val="0"/>
      <w:marRight w:val="0"/>
      <w:marTop w:val="0"/>
      <w:marBottom w:val="0"/>
      <w:divBdr>
        <w:top w:val="none" w:sz="0" w:space="0" w:color="auto"/>
        <w:left w:val="none" w:sz="0" w:space="0" w:color="auto"/>
        <w:bottom w:val="none" w:sz="0" w:space="0" w:color="auto"/>
        <w:right w:val="none" w:sz="0" w:space="0" w:color="auto"/>
      </w:divBdr>
    </w:div>
    <w:div w:id="875855459">
      <w:bodyDiv w:val="1"/>
      <w:marLeft w:val="0"/>
      <w:marRight w:val="0"/>
      <w:marTop w:val="0"/>
      <w:marBottom w:val="0"/>
      <w:divBdr>
        <w:top w:val="none" w:sz="0" w:space="0" w:color="auto"/>
        <w:left w:val="none" w:sz="0" w:space="0" w:color="auto"/>
        <w:bottom w:val="none" w:sz="0" w:space="0" w:color="auto"/>
        <w:right w:val="none" w:sz="0" w:space="0" w:color="auto"/>
      </w:divBdr>
    </w:div>
    <w:div w:id="877397268">
      <w:bodyDiv w:val="1"/>
      <w:marLeft w:val="0"/>
      <w:marRight w:val="0"/>
      <w:marTop w:val="0"/>
      <w:marBottom w:val="0"/>
      <w:divBdr>
        <w:top w:val="none" w:sz="0" w:space="0" w:color="auto"/>
        <w:left w:val="none" w:sz="0" w:space="0" w:color="auto"/>
        <w:bottom w:val="none" w:sz="0" w:space="0" w:color="auto"/>
        <w:right w:val="none" w:sz="0" w:space="0" w:color="auto"/>
      </w:divBdr>
    </w:div>
    <w:div w:id="878470584">
      <w:bodyDiv w:val="1"/>
      <w:marLeft w:val="0"/>
      <w:marRight w:val="0"/>
      <w:marTop w:val="0"/>
      <w:marBottom w:val="0"/>
      <w:divBdr>
        <w:top w:val="none" w:sz="0" w:space="0" w:color="auto"/>
        <w:left w:val="none" w:sz="0" w:space="0" w:color="auto"/>
        <w:bottom w:val="none" w:sz="0" w:space="0" w:color="auto"/>
        <w:right w:val="none" w:sz="0" w:space="0" w:color="auto"/>
      </w:divBdr>
    </w:div>
    <w:div w:id="878934101">
      <w:bodyDiv w:val="1"/>
      <w:marLeft w:val="0"/>
      <w:marRight w:val="0"/>
      <w:marTop w:val="0"/>
      <w:marBottom w:val="0"/>
      <w:divBdr>
        <w:top w:val="none" w:sz="0" w:space="0" w:color="auto"/>
        <w:left w:val="none" w:sz="0" w:space="0" w:color="auto"/>
        <w:bottom w:val="none" w:sz="0" w:space="0" w:color="auto"/>
        <w:right w:val="none" w:sz="0" w:space="0" w:color="auto"/>
      </w:divBdr>
    </w:div>
    <w:div w:id="879249665">
      <w:bodyDiv w:val="1"/>
      <w:marLeft w:val="0"/>
      <w:marRight w:val="0"/>
      <w:marTop w:val="0"/>
      <w:marBottom w:val="0"/>
      <w:divBdr>
        <w:top w:val="none" w:sz="0" w:space="0" w:color="auto"/>
        <w:left w:val="none" w:sz="0" w:space="0" w:color="auto"/>
        <w:bottom w:val="none" w:sz="0" w:space="0" w:color="auto"/>
        <w:right w:val="none" w:sz="0" w:space="0" w:color="auto"/>
      </w:divBdr>
    </w:div>
    <w:div w:id="879784010">
      <w:bodyDiv w:val="1"/>
      <w:marLeft w:val="0"/>
      <w:marRight w:val="0"/>
      <w:marTop w:val="0"/>
      <w:marBottom w:val="0"/>
      <w:divBdr>
        <w:top w:val="none" w:sz="0" w:space="0" w:color="auto"/>
        <w:left w:val="none" w:sz="0" w:space="0" w:color="auto"/>
        <w:bottom w:val="none" w:sz="0" w:space="0" w:color="auto"/>
        <w:right w:val="none" w:sz="0" w:space="0" w:color="auto"/>
      </w:divBdr>
    </w:div>
    <w:div w:id="881595333">
      <w:bodyDiv w:val="1"/>
      <w:marLeft w:val="0"/>
      <w:marRight w:val="0"/>
      <w:marTop w:val="0"/>
      <w:marBottom w:val="0"/>
      <w:divBdr>
        <w:top w:val="none" w:sz="0" w:space="0" w:color="auto"/>
        <w:left w:val="none" w:sz="0" w:space="0" w:color="auto"/>
        <w:bottom w:val="none" w:sz="0" w:space="0" w:color="auto"/>
        <w:right w:val="none" w:sz="0" w:space="0" w:color="auto"/>
      </w:divBdr>
    </w:div>
    <w:div w:id="882330577">
      <w:bodyDiv w:val="1"/>
      <w:marLeft w:val="0"/>
      <w:marRight w:val="0"/>
      <w:marTop w:val="0"/>
      <w:marBottom w:val="0"/>
      <w:divBdr>
        <w:top w:val="none" w:sz="0" w:space="0" w:color="auto"/>
        <w:left w:val="none" w:sz="0" w:space="0" w:color="auto"/>
        <w:bottom w:val="none" w:sz="0" w:space="0" w:color="auto"/>
        <w:right w:val="none" w:sz="0" w:space="0" w:color="auto"/>
      </w:divBdr>
    </w:div>
    <w:div w:id="883558695">
      <w:bodyDiv w:val="1"/>
      <w:marLeft w:val="0"/>
      <w:marRight w:val="0"/>
      <w:marTop w:val="0"/>
      <w:marBottom w:val="0"/>
      <w:divBdr>
        <w:top w:val="none" w:sz="0" w:space="0" w:color="auto"/>
        <w:left w:val="none" w:sz="0" w:space="0" w:color="auto"/>
        <w:bottom w:val="none" w:sz="0" w:space="0" w:color="auto"/>
        <w:right w:val="none" w:sz="0" w:space="0" w:color="auto"/>
      </w:divBdr>
    </w:div>
    <w:div w:id="883754972">
      <w:bodyDiv w:val="1"/>
      <w:marLeft w:val="0"/>
      <w:marRight w:val="0"/>
      <w:marTop w:val="0"/>
      <w:marBottom w:val="0"/>
      <w:divBdr>
        <w:top w:val="none" w:sz="0" w:space="0" w:color="auto"/>
        <w:left w:val="none" w:sz="0" w:space="0" w:color="auto"/>
        <w:bottom w:val="none" w:sz="0" w:space="0" w:color="auto"/>
        <w:right w:val="none" w:sz="0" w:space="0" w:color="auto"/>
      </w:divBdr>
      <w:divsChild>
        <w:div w:id="398598524">
          <w:marLeft w:val="480"/>
          <w:marRight w:val="0"/>
          <w:marTop w:val="0"/>
          <w:marBottom w:val="0"/>
          <w:divBdr>
            <w:top w:val="none" w:sz="0" w:space="0" w:color="auto"/>
            <w:left w:val="none" w:sz="0" w:space="0" w:color="auto"/>
            <w:bottom w:val="none" w:sz="0" w:space="0" w:color="auto"/>
            <w:right w:val="none" w:sz="0" w:space="0" w:color="auto"/>
          </w:divBdr>
        </w:div>
        <w:div w:id="598176203">
          <w:marLeft w:val="480"/>
          <w:marRight w:val="0"/>
          <w:marTop w:val="0"/>
          <w:marBottom w:val="0"/>
          <w:divBdr>
            <w:top w:val="none" w:sz="0" w:space="0" w:color="auto"/>
            <w:left w:val="none" w:sz="0" w:space="0" w:color="auto"/>
            <w:bottom w:val="none" w:sz="0" w:space="0" w:color="auto"/>
            <w:right w:val="none" w:sz="0" w:space="0" w:color="auto"/>
          </w:divBdr>
        </w:div>
        <w:div w:id="696589626">
          <w:marLeft w:val="480"/>
          <w:marRight w:val="0"/>
          <w:marTop w:val="0"/>
          <w:marBottom w:val="0"/>
          <w:divBdr>
            <w:top w:val="none" w:sz="0" w:space="0" w:color="auto"/>
            <w:left w:val="none" w:sz="0" w:space="0" w:color="auto"/>
            <w:bottom w:val="none" w:sz="0" w:space="0" w:color="auto"/>
            <w:right w:val="none" w:sz="0" w:space="0" w:color="auto"/>
          </w:divBdr>
        </w:div>
        <w:div w:id="1183319665">
          <w:marLeft w:val="480"/>
          <w:marRight w:val="0"/>
          <w:marTop w:val="0"/>
          <w:marBottom w:val="0"/>
          <w:divBdr>
            <w:top w:val="none" w:sz="0" w:space="0" w:color="auto"/>
            <w:left w:val="none" w:sz="0" w:space="0" w:color="auto"/>
            <w:bottom w:val="none" w:sz="0" w:space="0" w:color="auto"/>
            <w:right w:val="none" w:sz="0" w:space="0" w:color="auto"/>
          </w:divBdr>
        </w:div>
        <w:div w:id="343629420">
          <w:marLeft w:val="480"/>
          <w:marRight w:val="0"/>
          <w:marTop w:val="0"/>
          <w:marBottom w:val="0"/>
          <w:divBdr>
            <w:top w:val="none" w:sz="0" w:space="0" w:color="auto"/>
            <w:left w:val="none" w:sz="0" w:space="0" w:color="auto"/>
            <w:bottom w:val="none" w:sz="0" w:space="0" w:color="auto"/>
            <w:right w:val="none" w:sz="0" w:space="0" w:color="auto"/>
          </w:divBdr>
        </w:div>
        <w:div w:id="1940672312">
          <w:marLeft w:val="480"/>
          <w:marRight w:val="0"/>
          <w:marTop w:val="0"/>
          <w:marBottom w:val="0"/>
          <w:divBdr>
            <w:top w:val="none" w:sz="0" w:space="0" w:color="auto"/>
            <w:left w:val="none" w:sz="0" w:space="0" w:color="auto"/>
            <w:bottom w:val="none" w:sz="0" w:space="0" w:color="auto"/>
            <w:right w:val="none" w:sz="0" w:space="0" w:color="auto"/>
          </w:divBdr>
        </w:div>
      </w:divsChild>
    </w:div>
    <w:div w:id="883909979">
      <w:bodyDiv w:val="1"/>
      <w:marLeft w:val="0"/>
      <w:marRight w:val="0"/>
      <w:marTop w:val="0"/>
      <w:marBottom w:val="0"/>
      <w:divBdr>
        <w:top w:val="none" w:sz="0" w:space="0" w:color="auto"/>
        <w:left w:val="none" w:sz="0" w:space="0" w:color="auto"/>
        <w:bottom w:val="none" w:sz="0" w:space="0" w:color="auto"/>
        <w:right w:val="none" w:sz="0" w:space="0" w:color="auto"/>
      </w:divBdr>
    </w:div>
    <w:div w:id="884289647">
      <w:bodyDiv w:val="1"/>
      <w:marLeft w:val="0"/>
      <w:marRight w:val="0"/>
      <w:marTop w:val="0"/>
      <w:marBottom w:val="0"/>
      <w:divBdr>
        <w:top w:val="none" w:sz="0" w:space="0" w:color="auto"/>
        <w:left w:val="none" w:sz="0" w:space="0" w:color="auto"/>
        <w:bottom w:val="none" w:sz="0" w:space="0" w:color="auto"/>
        <w:right w:val="none" w:sz="0" w:space="0" w:color="auto"/>
      </w:divBdr>
    </w:div>
    <w:div w:id="885600594">
      <w:bodyDiv w:val="1"/>
      <w:marLeft w:val="0"/>
      <w:marRight w:val="0"/>
      <w:marTop w:val="0"/>
      <w:marBottom w:val="0"/>
      <w:divBdr>
        <w:top w:val="none" w:sz="0" w:space="0" w:color="auto"/>
        <w:left w:val="none" w:sz="0" w:space="0" w:color="auto"/>
        <w:bottom w:val="none" w:sz="0" w:space="0" w:color="auto"/>
        <w:right w:val="none" w:sz="0" w:space="0" w:color="auto"/>
      </w:divBdr>
    </w:div>
    <w:div w:id="885608327">
      <w:bodyDiv w:val="1"/>
      <w:marLeft w:val="0"/>
      <w:marRight w:val="0"/>
      <w:marTop w:val="0"/>
      <w:marBottom w:val="0"/>
      <w:divBdr>
        <w:top w:val="none" w:sz="0" w:space="0" w:color="auto"/>
        <w:left w:val="none" w:sz="0" w:space="0" w:color="auto"/>
        <w:bottom w:val="none" w:sz="0" w:space="0" w:color="auto"/>
        <w:right w:val="none" w:sz="0" w:space="0" w:color="auto"/>
      </w:divBdr>
    </w:div>
    <w:div w:id="887061668">
      <w:bodyDiv w:val="1"/>
      <w:marLeft w:val="0"/>
      <w:marRight w:val="0"/>
      <w:marTop w:val="0"/>
      <w:marBottom w:val="0"/>
      <w:divBdr>
        <w:top w:val="none" w:sz="0" w:space="0" w:color="auto"/>
        <w:left w:val="none" w:sz="0" w:space="0" w:color="auto"/>
        <w:bottom w:val="none" w:sz="0" w:space="0" w:color="auto"/>
        <w:right w:val="none" w:sz="0" w:space="0" w:color="auto"/>
      </w:divBdr>
    </w:div>
    <w:div w:id="887228047">
      <w:bodyDiv w:val="1"/>
      <w:marLeft w:val="0"/>
      <w:marRight w:val="0"/>
      <w:marTop w:val="0"/>
      <w:marBottom w:val="0"/>
      <w:divBdr>
        <w:top w:val="none" w:sz="0" w:space="0" w:color="auto"/>
        <w:left w:val="none" w:sz="0" w:space="0" w:color="auto"/>
        <w:bottom w:val="none" w:sz="0" w:space="0" w:color="auto"/>
        <w:right w:val="none" w:sz="0" w:space="0" w:color="auto"/>
      </w:divBdr>
    </w:div>
    <w:div w:id="887228267">
      <w:bodyDiv w:val="1"/>
      <w:marLeft w:val="0"/>
      <w:marRight w:val="0"/>
      <w:marTop w:val="0"/>
      <w:marBottom w:val="0"/>
      <w:divBdr>
        <w:top w:val="none" w:sz="0" w:space="0" w:color="auto"/>
        <w:left w:val="none" w:sz="0" w:space="0" w:color="auto"/>
        <w:bottom w:val="none" w:sz="0" w:space="0" w:color="auto"/>
        <w:right w:val="none" w:sz="0" w:space="0" w:color="auto"/>
      </w:divBdr>
    </w:div>
    <w:div w:id="888566251">
      <w:bodyDiv w:val="1"/>
      <w:marLeft w:val="0"/>
      <w:marRight w:val="0"/>
      <w:marTop w:val="0"/>
      <w:marBottom w:val="0"/>
      <w:divBdr>
        <w:top w:val="none" w:sz="0" w:space="0" w:color="auto"/>
        <w:left w:val="none" w:sz="0" w:space="0" w:color="auto"/>
        <w:bottom w:val="none" w:sz="0" w:space="0" w:color="auto"/>
        <w:right w:val="none" w:sz="0" w:space="0" w:color="auto"/>
      </w:divBdr>
    </w:div>
    <w:div w:id="889419631">
      <w:bodyDiv w:val="1"/>
      <w:marLeft w:val="0"/>
      <w:marRight w:val="0"/>
      <w:marTop w:val="0"/>
      <w:marBottom w:val="0"/>
      <w:divBdr>
        <w:top w:val="none" w:sz="0" w:space="0" w:color="auto"/>
        <w:left w:val="none" w:sz="0" w:space="0" w:color="auto"/>
        <w:bottom w:val="none" w:sz="0" w:space="0" w:color="auto"/>
        <w:right w:val="none" w:sz="0" w:space="0" w:color="auto"/>
      </w:divBdr>
    </w:div>
    <w:div w:id="889537569">
      <w:bodyDiv w:val="1"/>
      <w:marLeft w:val="0"/>
      <w:marRight w:val="0"/>
      <w:marTop w:val="0"/>
      <w:marBottom w:val="0"/>
      <w:divBdr>
        <w:top w:val="none" w:sz="0" w:space="0" w:color="auto"/>
        <w:left w:val="none" w:sz="0" w:space="0" w:color="auto"/>
        <w:bottom w:val="none" w:sz="0" w:space="0" w:color="auto"/>
        <w:right w:val="none" w:sz="0" w:space="0" w:color="auto"/>
      </w:divBdr>
    </w:div>
    <w:div w:id="889848717">
      <w:bodyDiv w:val="1"/>
      <w:marLeft w:val="0"/>
      <w:marRight w:val="0"/>
      <w:marTop w:val="0"/>
      <w:marBottom w:val="0"/>
      <w:divBdr>
        <w:top w:val="none" w:sz="0" w:space="0" w:color="auto"/>
        <w:left w:val="none" w:sz="0" w:space="0" w:color="auto"/>
        <w:bottom w:val="none" w:sz="0" w:space="0" w:color="auto"/>
        <w:right w:val="none" w:sz="0" w:space="0" w:color="auto"/>
      </w:divBdr>
    </w:div>
    <w:div w:id="890505148">
      <w:bodyDiv w:val="1"/>
      <w:marLeft w:val="0"/>
      <w:marRight w:val="0"/>
      <w:marTop w:val="0"/>
      <w:marBottom w:val="0"/>
      <w:divBdr>
        <w:top w:val="none" w:sz="0" w:space="0" w:color="auto"/>
        <w:left w:val="none" w:sz="0" w:space="0" w:color="auto"/>
        <w:bottom w:val="none" w:sz="0" w:space="0" w:color="auto"/>
        <w:right w:val="none" w:sz="0" w:space="0" w:color="auto"/>
      </w:divBdr>
    </w:div>
    <w:div w:id="891304857">
      <w:bodyDiv w:val="1"/>
      <w:marLeft w:val="0"/>
      <w:marRight w:val="0"/>
      <w:marTop w:val="0"/>
      <w:marBottom w:val="0"/>
      <w:divBdr>
        <w:top w:val="none" w:sz="0" w:space="0" w:color="auto"/>
        <w:left w:val="none" w:sz="0" w:space="0" w:color="auto"/>
        <w:bottom w:val="none" w:sz="0" w:space="0" w:color="auto"/>
        <w:right w:val="none" w:sz="0" w:space="0" w:color="auto"/>
      </w:divBdr>
    </w:div>
    <w:div w:id="892158351">
      <w:bodyDiv w:val="1"/>
      <w:marLeft w:val="0"/>
      <w:marRight w:val="0"/>
      <w:marTop w:val="0"/>
      <w:marBottom w:val="0"/>
      <w:divBdr>
        <w:top w:val="none" w:sz="0" w:space="0" w:color="auto"/>
        <w:left w:val="none" w:sz="0" w:space="0" w:color="auto"/>
        <w:bottom w:val="none" w:sz="0" w:space="0" w:color="auto"/>
        <w:right w:val="none" w:sz="0" w:space="0" w:color="auto"/>
      </w:divBdr>
    </w:div>
    <w:div w:id="892542016">
      <w:bodyDiv w:val="1"/>
      <w:marLeft w:val="0"/>
      <w:marRight w:val="0"/>
      <w:marTop w:val="0"/>
      <w:marBottom w:val="0"/>
      <w:divBdr>
        <w:top w:val="none" w:sz="0" w:space="0" w:color="auto"/>
        <w:left w:val="none" w:sz="0" w:space="0" w:color="auto"/>
        <w:bottom w:val="none" w:sz="0" w:space="0" w:color="auto"/>
        <w:right w:val="none" w:sz="0" w:space="0" w:color="auto"/>
      </w:divBdr>
    </w:div>
    <w:div w:id="893546411">
      <w:bodyDiv w:val="1"/>
      <w:marLeft w:val="0"/>
      <w:marRight w:val="0"/>
      <w:marTop w:val="0"/>
      <w:marBottom w:val="0"/>
      <w:divBdr>
        <w:top w:val="none" w:sz="0" w:space="0" w:color="auto"/>
        <w:left w:val="none" w:sz="0" w:space="0" w:color="auto"/>
        <w:bottom w:val="none" w:sz="0" w:space="0" w:color="auto"/>
        <w:right w:val="none" w:sz="0" w:space="0" w:color="auto"/>
      </w:divBdr>
    </w:div>
    <w:div w:id="893659807">
      <w:bodyDiv w:val="1"/>
      <w:marLeft w:val="0"/>
      <w:marRight w:val="0"/>
      <w:marTop w:val="0"/>
      <w:marBottom w:val="0"/>
      <w:divBdr>
        <w:top w:val="none" w:sz="0" w:space="0" w:color="auto"/>
        <w:left w:val="none" w:sz="0" w:space="0" w:color="auto"/>
        <w:bottom w:val="none" w:sz="0" w:space="0" w:color="auto"/>
        <w:right w:val="none" w:sz="0" w:space="0" w:color="auto"/>
      </w:divBdr>
    </w:div>
    <w:div w:id="893740679">
      <w:bodyDiv w:val="1"/>
      <w:marLeft w:val="0"/>
      <w:marRight w:val="0"/>
      <w:marTop w:val="0"/>
      <w:marBottom w:val="0"/>
      <w:divBdr>
        <w:top w:val="none" w:sz="0" w:space="0" w:color="auto"/>
        <w:left w:val="none" w:sz="0" w:space="0" w:color="auto"/>
        <w:bottom w:val="none" w:sz="0" w:space="0" w:color="auto"/>
        <w:right w:val="none" w:sz="0" w:space="0" w:color="auto"/>
      </w:divBdr>
    </w:div>
    <w:div w:id="895091670">
      <w:bodyDiv w:val="1"/>
      <w:marLeft w:val="0"/>
      <w:marRight w:val="0"/>
      <w:marTop w:val="0"/>
      <w:marBottom w:val="0"/>
      <w:divBdr>
        <w:top w:val="none" w:sz="0" w:space="0" w:color="auto"/>
        <w:left w:val="none" w:sz="0" w:space="0" w:color="auto"/>
        <w:bottom w:val="none" w:sz="0" w:space="0" w:color="auto"/>
        <w:right w:val="none" w:sz="0" w:space="0" w:color="auto"/>
      </w:divBdr>
    </w:div>
    <w:div w:id="896627968">
      <w:bodyDiv w:val="1"/>
      <w:marLeft w:val="0"/>
      <w:marRight w:val="0"/>
      <w:marTop w:val="0"/>
      <w:marBottom w:val="0"/>
      <w:divBdr>
        <w:top w:val="none" w:sz="0" w:space="0" w:color="auto"/>
        <w:left w:val="none" w:sz="0" w:space="0" w:color="auto"/>
        <w:bottom w:val="none" w:sz="0" w:space="0" w:color="auto"/>
        <w:right w:val="none" w:sz="0" w:space="0" w:color="auto"/>
      </w:divBdr>
    </w:div>
    <w:div w:id="896672073">
      <w:bodyDiv w:val="1"/>
      <w:marLeft w:val="0"/>
      <w:marRight w:val="0"/>
      <w:marTop w:val="0"/>
      <w:marBottom w:val="0"/>
      <w:divBdr>
        <w:top w:val="none" w:sz="0" w:space="0" w:color="auto"/>
        <w:left w:val="none" w:sz="0" w:space="0" w:color="auto"/>
        <w:bottom w:val="none" w:sz="0" w:space="0" w:color="auto"/>
        <w:right w:val="none" w:sz="0" w:space="0" w:color="auto"/>
      </w:divBdr>
    </w:div>
    <w:div w:id="899167419">
      <w:bodyDiv w:val="1"/>
      <w:marLeft w:val="0"/>
      <w:marRight w:val="0"/>
      <w:marTop w:val="0"/>
      <w:marBottom w:val="0"/>
      <w:divBdr>
        <w:top w:val="none" w:sz="0" w:space="0" w:color="auto"/>
        <w:left w:val="none" w:sz="0" w:space="0" w:color="auto"/>
        <w:bottom w:val="none" w:sz="0" w:space="0" w:color="auto"/>
        <w:right w:val="none" w:sz="0" w:space="0" w:color="auto"/>
      </w:divBdr>
    </w:div>
    <w:div w:id="899289871">
      <w:bodyDiv w:val="1"/>
      <w:marLeft w:val="0"/>
      <w:marRight w:val="0"/>
      <w:marTop w:val="0"/>
      <w:marBottom w:val="0"/>
      <w:divBdr>
        <w:top w:val="none" w:sz="0" w:space="0" w:color="auto"/>
        <w:left w:val="none" w:sz="0" w:space="0" w:color="auto"/>
        <w:bottom w:val="none" w:sz="0" w:space="0" w:color="auto"/>
        <w:right w:val="none" w:sz="0" w:space="0" w:color="auto"/>
      </w:divBdr>
    </w:div>
    <w:div w:id="900679215">
      <w:bodyDiv w:val="1"/>
      <w:marLeft w:val="0"/>
      <w:marRight w:val="0"/>
      <w:marTop w:val="0"/>
      <w:marBottom w:val="0"/>
      <w:divBdr>
        <w:top w:val="none" w:sz="0" w:space="0" w:color="auto"/>
        <w:left w:val="none" w:sz="0" w:space="0" w:color="auto"/>
        <w:bottom w:val="none" w:sz="0" w:space="0" w:color="auto"/>
        <w:right w:val="none" w:sz="0" w:space="0" w:color="auto"/>
      </w:divBdr>
    </w:div>
    <w:div w:id="901410889">
      <w:bodyDiv w:val="1"/>
      <w:marLeft w:val="0"/>
      <w:marRight w:val="0"/>
      <w:marTop w:val="0"/>
      <w:marBottom w:val="0"/>
      <w:divBdr>
        <w:top w:val="none" w:sz="0" w:space="0" w:color="auto"/>
        <w:left w:val="none" w:sz="0" w:space="0" w:color="auto"/>
        <w:bottom w:val="none" w:sz="0" w:space="0" w:color="auto"/>
        <w:right w:val="none" w:sz="0" w:space="0" w:color="auto"/>
      </w:divBdr>
    </w:div>
    <w:div w:id="901792853">
      <w:bodyDiv w:val="1"/>
      <w:marLeft w:val="0"/>
      <w:marRight w:val="0"/>
      <w:marTop w:val="0"/>
      <w:marBottom w:val="0"/>
      <w:divBdr>
        <w:top w:val="none" w:sz="0" w:space="0" w:color="auto"/>
        <w:left w:val="none" w:sz="0" w:space="0" w:color="auto"/>
        <w:bottom w:val="none" w:sz="0" w:space="0" w:color="auto"/>
        <w:right w:val="none" w:sz="0" w:space="0" w:color="auto"/>
      </w:divBdr>
    </w:div>
    <w:div w:id="902525856">
      <w:bodyDiv w:val="1"/>
      <w:marLeft w:val="0"/>
      <w:marRight w:val="0"/>
      <w:marTop w:val="0"/>
      <w:marBottom w:val="0"/>
      <w:divBdr>
        <w:top w:val="none" w:sz="0" w:space="0" w:color="auto"/>
        <w:left w:val="none" w:sz="0" w:space="0" w:color="auto"/>
        <w:bottom w:val="none" w:sz="0" w:space="0" w:color="auto"/>
        <w:right w:val="none" w:sz="0" w:space="0" w:color="auto"/>
      </w:divBdr>
    </w:div>
    <w:div w:id="902982060">
      <w:bodyDiv w:val="1"/>
      <w:marLeft w:val="0"/>
      <w:marRight w:val="0"/>
      <w:marTop w:val="0"/>
      <w:marBottom w:val="0"/>
      <w:divBdr>
        <w:top w:val="none" w:sz="0" w:space="0" w:color="auto"/>
        <w:left w:val="none" w:sz="0" w:space="0" w:color="auto"/>
        <w:bottom w:val="none" w:sz="0" w:space="0" w:color="auto"/>
        <w:right w:val="none" w:sz="0" w:space="0" w:color="auto"/>
      </w:divBdr>
    </w:div>
    <w:div w:id="903103111">
      <w:bodyDiv w:val="1"/>
      <w:marLeft w:val="0"/>
      <w:marRight w:val="0"/>
      <w:marTop w:val="0"/>
      <w:marBottom w:val="0"/>
      <w:divBdr>
        <w:top w:val="none" w:sz="0" w:space="0" w:color="auto"/>
        <w:left w:val="none" w:sz="0" w:space="0" w:color="auto"/>
        <w:bottom w:val="none" w:sz="0" w:space="0" w:color="auto"/>
        <w:right w:val="none" w:sz="0" w:space="0" w:color="auto"/>
      </w:divBdr>
    </w:div>
    <w:div w:id="903301699">
      <w:bodyDiv w:val="1"/>
      <w:marLeft w:val="0"/>
      <w:marRight w:val="0"/>
      <w:marTop w:val="0"/>
      <w:marBottom w:val="0"/>
      <w:divBdr>
        <w:top w:val="none" w:sz="0" w:space="0" w:color="auto"/>
        <w:left w:val="none" w:sz="0" w:space="0" w:color="auto"/>
        <w:bottom w:val="none" w:sz="0" w:space="0" w:color="auto"/>
        <w:right w:val="none" w:sz="0" w:space="0" w:color="auto"/>
      </w:divBdr>
    </w:div>
    <w:div w:id="903755903">
      <w:bodyDiv w:val="1"/>
      <w:marLeft w:val="0"/>
      <w:marRight w:val="0"/>
      <w:marTop w:val="0"/>
      <w:marBottom w:val="0"/>
      <w:divBdr>
        <w:top w:val="none" w:sz="0" w:space="0" w:color="auto"/>
        <w:left w:val="none" w:sz="0" w:space="0" w:color="auto"/>
        <w:bottom w:val="none" w:sz="0" w:space="0" w:color="auto"/>
        <w:right w:val="none" w:sz="0" w:space="0" w:color="auto"/>
      </w:divBdr>
    </w:div>
    <w:div w:id="904029489">
      <w:bodyDiv w:val="1"/>
      <w:marLeft w:val="0"/>
      <w:marRight w:val="0"/>
      <w:marTop w:val="0"/>
      <w:marBottom w:val="0"/>
      <w:divBdr>
        <w:top w:val="none" w:sz="0" w:space="0" w:color="auto"/>
        <w:left w:val="none" w:sz="0" w:space="0" w:color="auto"/>
        <w:bottom w:val="none" w:sz="0" w:space="0" w:color="auto"/>
        <w:right w:val="none" w:sz="0" w:space="0" w:color="auto"/>
      </w:divBdr>
    </w:div>
    <w:div w:id="904410569">
      <w:bodyDiv w:val="1"/>
      <w:marLeft w:val="0"/>
      <w:marRight w:val="0"/>
      <w:marTop w:val="0"/>
      <w:marBottom w:val="0"/>
      <w:divBdr>
        <w:top w:val="none" w:sz="0" w:space="0" w:color="auto"/>
        <w:left w:val="none" w:sz="0" w:space="0" w:color="auto"/>
        <w:bottom w:val="none" w:sz="0" w:space="0" w:color="auto"/>
        <w:right w:val="none" w:sz="0" w:space="0" w:color="auto"/>
      </w:divBdr>
    </w:div>
    <w:div w:id="904990755">
      <w:bodyDiv w:val="1"/>
      <w:marLeft w:val="0"/>
      <w:marRight w:val="0"/>
      <w:marTop w:val="0"/>
      <w:marBottom w:val="0"/>
      <w:divBdr>
        <w:top w:val="none" w:sz="0" w:space="0" w:color="auto"/>
        <w:left w:val="none" w:sz="0" w:space="0" w:color="auto"/>
        <w:bottom w:val="none" w:sz="0" w:space="0" w:color="auto"/>
        <w:right w:val="none" w:sz="0" w:space="0" w:color="auto"/>
      </w:divBdr>
    </w:div>
    <w:div w:id="905719864">
      <w:bodyDiv w:val="1"/>
      <w:marLeft w:val="0"/>
      <w:marRight w:val="0"/>
      <w:marTop w:val="0"/>
      <w:marBottom w:val="0"/>
      <w:divBdr>
        <w:top w:val="none" w:sz="0" w:space="0" w:color="auto"/>
        <w:left w:val="none" w:sz="0" w:space="0" w:color="auto"/>
        <w:bottom w:val="none" w:sz="0" w:space="0" w:color="auto"/>
        <w:right w:val="none" w:sz="0" w:space="0" w:color="auto"/>
      </w:divBdr>
    </w:div>
    <w:div w:id="905722906">
      <w:bodyDiv w:val="1"/>
      <w:marLeft w:val="0"/>
      <w:marRight w:val="0"/>
      <w:marTop w:val="0"/>
      <w:marBottom w:val="0"/>
      <w:divBdr>
        <w:top w:val="none" w:sz="0" w:space="0" w:color="auto"/>
        <w:left w:val="none" w:sz="0" w:space="0" w:color="auto"/>
        <w:bottom w:val="none" w:sz="0" w:space="0" w:color="auto"/>
        <w:right w:val="none" w:sz="0" w:space="0" w:color="auto"/>
      </w:divBdr>
    </w:div>
    <w:div w:id="906066075">
      <w:bodyDiv w:val="1"/>
      <w:marLeft w:val="0"/>
      <w:marRight w:val="0"/>
      <w:marTop w:val="0"/>
      <w:marBottom w:val="0"/>
      <w:divBdr>
        <w:top w:val="none" w:sz="0" w:space="0" w:color="auto"/>
        <w:left w:val="none" w:sz="0" w:space="0" w:color="auto"/>
        <w:bottom w:val="none" w:sz="0" w:space="0" w:color="auto"/>
        <w:right w:val="none" w:sz="0" w:space="0" w:color="auto"/>
      </w:divBdr>
    </w:div>
    <w:div w:id="906305996">
      <w:bodyDiv w:val="1"/>
      <w:marLeft w:val="0"/>
      <w:marRight w:val="0"/>
      <w:marTop w:val="0"/>
      <w:marBottom w:val="0"/>
      <w:divBdr>
        <w:top w:val="none" w:sz="0" w:space="0" w:color="auto"/>
        <w:left w:val="none" w:sz="0" w:space="0" w:color="auto"/>
        <w:bottom w:val="none" w:sz="0" w:space="0" w:color="auto"/>
        <w:right w:val="none" w:sz="0" w:space="0" w:color="auto"/>
      </w:divBdr>
    </w:div>
    <w:div w:id="907959555">
      <w:bodyDiv w:val="1"/>
      <w:marLeft w:val="0"/>
      <w:marRight w:val="0"/>
      <w:marTop w:val="0"/>
      <w:marBottom w:val="0"/>
      <w:divBdr>
        <w:top w:val="none" w:sz="0" w:space="0" w:color="auto"/>
        <w:left w:val="none" w:sz="0" w:space="0" w:color="auto"/>
        <w:bottom w:val="none" w:sz="0" w:space="0" w:color="auto"/>
        <w:right w:val="none" w:sz="0" w:space="0" w:color="auto"/>
      </w:divBdr>
    </w:div>
    <w:div w:id="908031488">
      <w:bodyDiv w:val="1"/>
      <w:marLeft w:val="0"/>
      <w:marRight w:val="0"/>
      <w:marTop w:val="0"/>
      <w:marBottom w:val="0"/>
      <w:divBdr>
        <w:top w:val="none" w:sz="0" w:space="0" w:color="auto"/>
        <w:left w:val="none" w:sz="0" w:space="0" w:color="auto"/>
        <w:bottom w:val="none" w:sz="0" w:space="0" w:color="auto"/>
        <w:right w:val="none" w:sz="0" w:space="0" w:color="auto"/>
      </w:divBdr>
    </w:div>
    <w:div w:id="908728757">
      <w:bodyDiv w:val="1"/>
      <w:marLeft w:val="0"/>
      <w:marRight w:val="0"/>
      <w:marTop w:val="0"/>
      <w:marBottom w:val="0"/>
      <w:divBdr>
        <w:top w:val="none" w:sz="0" w:space="0" w:color="auto"/>
        <w:left w:val="none" w:sz="0" w:space="0" w:color="auto"/>
        <w:bottom w:val="none" w:sz="0" w:space="0" w:color="auto"/>
        <w:right w:val="none" w:sz="0" w:space="0" w:color="auto"/>
      </w:divBdr>
    </w:div>
    <w:div w:id="908878643">
      <w:bodyDiv w:val="1"/>
      <w:marLeft w:val="0"/>
      <w:marRight w:val="0"/>
      <w:marTop w:val="0"/>
      <w:marBottom w:val="0"/>
      <w:divBdr>
        <w:top w:val="none" w:sz="0" w:space="0" w:color="auto"/>
        <w:left w:val="none" w:sz="0" w:space="0" w:color="auto"/>
        <w:bottom w:val="none" w:sz="0" w:space="0" w:color="auto"/>
        <w:right w:val="none" w:sz="0" w:space="0" w:color="auto"/>
      </w:divBdr>
    </w:div>
    <w:div w:id="908883045">
      <w:bodyDiv w:val="1"/>
      <w:marLeft w:val="0"/>
      <w:marRight w:val="0"/>
      <w:marTop w:val="0"/>
      <w:marBottom w:val="0"/>
      <w:divBdr>
        <w:top w:val="none" w:sz="0" w:space="0" w:color="auto"/>
        <w:left w:val="none" w:sz="0" w:space="0" w:color="auto"/>
        <w:bottom w:val="none" w:sz="0" w:space="0" w:color="auto"/>
        <w:right w:val="none" w:sz="0" w:space="0" w:color="auto"/>
      </w:divBdr>
    </w:div>
    <w:div w:id="909194716">
      <w:bodyDiv w:val="1"/>
      <w:marLeft w:val="0"/>
      <w:marRight w:val="0"/>
      <w:marTop w:val="0"/>
      <w:marBottom w:val="0"/>
      <w:divBdr>
        <w:top w:val="none" w:sz="0" w:space="0" w:color="auto"/>
        <w:left w:val="none" w:sz="0" w:space="0" w:color="auto"/>
        <w:bottom w:val="none" w:sz="0" w:space="0" w:color="auto"/>
        <w:right w:val="none" w:sz="0" w:space="0" w:color="auto"/>
      </w:divBdr>
    </w:div>
    <w:div w:id="909651579">
      <w:bodyDiv w:val="1"/>
      <w:marLeft w:val="0"/>
      <w:marRight w:val="0"/>
      <w:marTop w:val="0"/>
      <w:marBottom w:val="0"/>
      <w:divBdr>
        <w:top w:val="none" w:sz="0" w:space="0" w:color="auto"/>
        <w:left w:val="none" w:sz="0" w:space="0" w:color="auto"/>
        <w:bottom w:val="none" w:sz="0" w:space="0" w:color="auto"/>
        <w:right w:val="none" w:sz="0" w:space="0" w:color="auto"/>
      </w:divBdr>
    </w:div>
    <w:div w:id="911156963">
      <w:bodyDiv w:val="1"/>
      <w:marLeft w:val="0"/>
      <w:marRight w:val="0"/>
      <w:marTop w:val="0"/>
      <w:marBottom w:val="0"/>
      <w:divBdr>
        <w:top w:val="none" w:sz="0" w:space="0" w:color="auto"/>
        <w:left w:val="none" w:sz="0" w:space="0" w:color="auto"/>
        <w:bottom w:val="none" w:sz="0" w:space="0" w:color="auto"/>
        <w:right w:val="none" w:sz="0" w:space="0" w:color="auto"/>
      </w:divBdr>
    </w:div>
    <w:div w:id="911623744">
      <w:bodyDiv w:val="1"/>
      <w:marLeft w:val="0"/>
      <w:marRight w:val="0"/>
      <w:marTop w:val="0"/>
      <w:marBottom w:val="0"/>
      <w:divBdr>
        <w:top w:val="none" w:sz="0" w:space="0" w:color="auto"/>
        <w:left w:val="none" w:sz="0" w:space="0" w:color="auto"/>
        <w:bottom w:val="none" w:sz="0" w:space="0" w:color="auto"/>
        <w:right w:val="none" w:sz="0" w:space="0" w:color="auto"/>
      </w:divBdr>
    </w:div>
    <w:div w:id="912860299">
      <w:bodyDiv w:val="1"/>
      <w:marLeft w:val="0"/>
      <w:marRight w:val="0"/>
      <w:marTop w:val="0"/>
      <w:marBottom w:val="0"/>
      <w:divBdr>
        <w:top w:val="none" w:sz="0" w:space="0" w:color="auto"/>
        <w:left w:val="none" w:sz="0" w:space="0" w:color="auto"/>
        <w:bottom w:val="none" w:sz="0" w:space="0" w:color="auto"/>
        <w:right w:val="none" w:sz="0" w:space="0" w:color="auto"/>
      </w:divBdr>
    </w:div>
    <w:div w:id="913589196">
      <w:bodyDiv w:val="1"/>
      <w:marLeft w:val="0"/>
      <w:marRight w:val="0"/>
      <w:marTop w:val="0"/>
      <w:marBottom w:val="0"/>
      <w:divBdr>
        <w:top w:val="none" w:sz="0" w:space="0" w:color="auto"/>
        <w:left w:val="none" w:sz="0" w:space="0" w:color="auto"/>
        <w:bottom w:val="none" w:sz="0" w:space="0" w:color="auto"/>
        <w:right w:val="none" w:sz="0" w:space="0" w:color="auto"/>
      </w:divBdr>
    </w:div>
    <w:div w:id="914584208">
      <w:bodyDiv w:val="1"/>
      <w:marLeft w:val="0"/>
      <w:marRight w:val="0"/>
      <w:marTop w:val="0"/>
      <w:marBottom w:val="0"/>
      <w:divBdr>
        <w:top w:val="none" w:sz="0" w:space="0" w:color="auto"/>
        <w:left w:val="none" w:sz="0" w:space="0" w:color="auto"/>
        <w:bottom w:val="none" w:sz="0" w:space="0" w:color="auto"/>
        <w:right w:val="none" w:sz="0" w:space="0" w:color="auto"/>
      </w:divBdr>
    </w:div>
    <w:div w:id="915095462">
      <w:bodyDiv w:val="1"/>
      <w:marLeft w:val="0"/>
      <w:marRight w:val="0"/>
      <w:marTop w:val="0"/>
      <w:marBottom w:val="0"/>
      <w:divBdr>
        <w:top w:val="none" w:sz="0" w:space="0" w:color="auto"/>
        <w:left w:val="none" w:sz="0" w:space="0" w:color="auto"/>
        <w:bottom w:val="none" w:sz="0" w:space="0" w:color="auto"/>
        <w:right w:val="none" w:sz="0" w:space="0" w:color="auto"/>
      </w:divBdr>
    </w:div>
    <w:div w:id="916864834">
      <w:bodyDiv w:val="1"/>
      <w:marLeft w:val="0"/>
      <w:marRight w:val="0"/>
      <w:marTop w:val="0"/>
      <w:marBottom w:val="0"/>
      <w:divBdr>
        <w:top w:val="none" w:sz="0" w:space="0" w:color="auto"/>
        <w:left w:val="none" w:sz="0" w:space="0" w:color="auto"/>
        <w:bottom w:val="none" w:sz="0" w:space="0" w:color="auto"/>
        <w:right w:val="none" w:sz="0" w:space="0" w:color="auto"/>
      </w:divBdr>
    </w:div>
    <w:div w:id="918053053">
      <w:bodyDiv w:val="1"/>
      <w:marLeft w:val="0"/>
      <w:marRight w:val="0"/>
      <w:marTop w:val="0"/>
      <w:marBottom w:val="0"/>
      <w:divBdr>
        <w:top w:val="none" w:sz="0" w:space="0" w:color="auto"/>
        <w:left w:val="none" w:sz="0" w:space="0" w:color="auto"/>
        <w:bottom w:val="none" w:sz="0" w:space="0" w:color="auto"/>
        <w:right w:val="none" w:sz="0" w:space="0" w:color="auto"/>
      </w:divBdr>
    </w:div>
    <w:div w:id="918906654">
      <w:bodyDiv w:val="1"/>
      <w:marLeft w:val="0"/>
      <w:marRight w:val="0"/>
      <w:marTop w:val="0"/>
      <w:marBottom w:val="0"/>
      <w:divBdr>
        <w:top w:val="none" w:sz="0" w:space="0" w:color="auto"/>
        <w:left w:val="none" w:sz="0" w:space="0" w:color="auto"/>
        <w:bottom w:val="none" w:sz="0" w:space="0" w:color="auto"/>
        <w:right w:val="none" w:sz="0" w:space="0" w:color="auto"/>
      </w:divBdr>
    </w:div>
    <w:div w:id="919025129">
      <w:bodyDiv w:val="1"/>
      <w:marLeft w:val="0"/>
      <w:marRight w:val="0"/>
      <w:marTop w:val="0"/>
      <w:marBottom w:val="0"/>
      <w:divBdr>
        <w:top w:val="none" w:sz="0" w:space="0" w:color="auto"/>
        <w:left w:val="none" w:sz="0" w:space="0" w:color="auto"/>
        <w:bottom w:val="none" w:sz="0" w:space="0" w:color="auto"/>
        <w:right w:val="none" w:sz="0" w:space="0" w:color="auto"/>
      </w:divBdr>
    </w:div>
    <w:div w:id="919407263">
      <w:bodyDiv w:val="1"/>
      <w:marLeft w:val="0"/>
      <w:marRight w:val="0"/>
      <w:marTop w:val="0"/>
      <w:marBottom w:val="0"/>
      <w:divBdr>
        <w:top w:val="none" w:sz="0" w:space="0" w:color="auto"/>
        <w:left w:val="none" w:sz="0" w:space="0" w:color="auto"/>
        <w:bottom w:val="none" w:sz="0" w:space="0" w:color="auto"/>
        <w:right w:val="none" w:sz="0" w:space="0" w:color="auto"/>
      </w:divBdr>
    </w:div>
    <w:div w:id="919410549">
      <w:bodyDiv w:val="1"/>
      <w:marLeft w:val="0"/>
      <w:marRight w:val="0"/>
      <w:marTop w:val="0"/>
      <w:marBottom w:val="0"/>
      <w:divBdr>
        <w:top w:val="none" w:sz="0" w:space="0" w:color="auto"/>
        <w:left w:val="none" w:sz="0" w:space="0" w:color="auto"/>
        <w:bottom w:val="none" w:sz="0" w:space="0" w:color="auto"/>
        <w:right w:val="none" w:sz="0" w:space="0" w:color="auto"/>
      </w:divBdr>
    </w:div>
    <w:div w:id="919414287">
      <w:bodyDiv w:val="1"/>
      <w:marLeft w:val="0"/>
      <w:marRight w:val="0"/>
      <w:marTop w:val="0"/>
      <w:marBottom w:val="0"/>
      <w:divBdr>
        <w:top w:val="none" w:sz="0" w:space="0" w:color="auto"/>
        <w:left w:val="none" w:sz="0" w:space="0" w:color="auto"/>
        <w:bottom w:val="none" w:sz="0" w:space="0" w:color="auto"/>
        <w:right w:val="none" w:sz="0" w:space="0" w:color="auto"/>
      </w:divBdr>
    </w:div>
    <w:div w:id="919556178">
      <w:bodyDiv w:val="1"/>
      <w:marLeft w:val="0"/>
      <w:marRight w:val="0"/>
      <w:marTop w:val="0"/>
      <w:marBottom w:val="0"/>
      <w:divBdr>
        <w:top w:val="none" w:sz="0" w:space="0" w:color="auto"/>
        <w:left w:val="none" w:sz="0" w:space="0" w:color="auto"/>
        <w:bottom w:val="none" w:sz="0" w:space="0" w:color="auto"/>
        <w:right w:val="none" w:sz="0" w:space="0" w:color="auto"/>
      </w:divBdr>
    </w:div>
    <w:div w:id="920413065">
      <w:bodyDiv w:val="1"/>
      <w:marLeft w:val="0"/>
      <w:marRight w:val="0"/>
      <w:marTop w:val="0"/>
      <w:marBottom w:val="0"/>
      <w:divBdr>
        <w:top w:val="none" w:sz="0" w:space="0" w:color="auto"/>
        <w:left w:val="none" w:sz="0" w:space="0" w:color="auto"/>
        <w:bottom w:val="none" w:sz="0" w:space="0" w:color="auto"/>
        <w:right w:val="none" w:sz="0" w:space="0" w:color="auto"/>
      </w:divBdr>
    </w:div>
    <w:div w:id="920943039">
      <w:bodyDiv w:val="1"/>
      <w:marLeft w:val="0"/>
      <w:marRight w:val="0"/>
      <w:marTop w:val="0"/>
      <w:marBottom w:val="0"/>
      <w:divBdr>
        <w:top w:val="none" w:sz="0" w:space="0" w:color="auto"/>
        <w:left w:val="none" w:sz="0" w:space="0" w:color="auto"/>
        <w:bottom w:val="none" w:sz="0" w:space="0" w:color="auto"/>
        <w:right w:val="none" w:sz="0" w:space="0" w:color="auto"/>
      </w:divBdr>
    </w:div>
    <w:div w:id="920943327">
      <w:bodyDiv w:val="1"/>
      <w:marLeft w:val="0"/>
      <w:marRight w:val="0"/>
      <w:marTop w:val="0"/>
      <w:marBottom w:val="0"/>
      <w:divBdr>
        <w:top w:val="none" w:sz="0" w:space="0" w:color="auto"/>
        <w:left w:val="none" w:sz="0" w:space="0" w:color="auto"/>
        <w:bottom w:val="none" w:sz="0" w:space="0" w:color="auto"/>
        <w:right w:val="none" w:sz="0" w:space="0" w:color="auto"/>
      </w:divBdr>
    </w:div>
    <w:div w:id="921568136">
      <w:bodyDiv w:val="1"/>
      <w:marLeft w:val="0"/>
      <w:marRight w:val="0"/>
      <w:marTop w:val="0"/>
      <w:marBottom w:val="0"/>
      <w:divBdr>
        <w:top w:val="none" w:sz="0" w:space="0" w:color="auto"/>
        <w:left w:val="none" w:sz="0" w:space="0" w:color="auto"/>
        <w:bottom w:val="none" w:sz="0" w:space="0" w:color="auto"/>
        <w:right w:val="none" w:sz="0" w:space="0" w:color="auto"/>
      </w:divBdr>
    </w:div>
    <w:div w:id="922376553">
      <w:bodyDiv w:val="1"/>
      <w:marLeft w:val="0"/>
      <w:marRight w:val="0"/>
      <w:marTop w:val="0"/>
      <w:marBottom w:val="0"/>
      <w:divBdr>
        <w:top w:val="none" w:sz="0" w:space="0" w:color="auto"/>
        <w:left w:val="none" w:sz="0" w:space="0" w:color="auto"/>
        <w:bottom w:val="none" w:sz="0" w:space="0" w:color="auto"/>
        <w:right w:val="none" w:sz="0" w:space="0" w:color="auto"/>
      </w:divBdr>
    </w:div>
    <w:div w:id="923302015">
      <w:bodyDiv w:val="1"/>
      <w:marLeft w:val="0"/>
      <w:marRight w:val="0"/>
      <w:marTop w:val="0"/>
      <w:marBottom w:val="0"/>
      <w:divBdr>
        <w:top w:val="none" w:sz="0" w:space="0" w:color="auto"/>
        <w:left w:val="none" w:sz="0" w:space="0" w:color="auto"/>
        <w:bottom w:val="none" w:sz="0" w:space="0" w:color="auto"/>
        <w:right w:val="none" w:sz="0" w:space="0" w:color="auto"/>
      </w:divBdr>
    </w:div>
    <w:div w:id="924730576">
      <w:bodyDiv w:val="1"/>
      <w:marLeft w:val="0"/>
      <w:marRight w:val="0"/>
      <w:marTop w:val="0"/>
      <w:marBottom w:val="0"/>
      <w:divBdr>
        <w:top w:val="none" w:sz="0" w:space="0" w:color="auto"/>
        <w:left w:val="none" w:sz="0" w:space="0" w:color="auto"/>
        <w:bottom w:val="none" w:sz="0" w:space="0" w:color="auto"/>
        <w:right w:val="none" w:sz="0" w:space="0" w:color="auto"/>
      </w:divBdr>
    </w:div>
    <w:div w:id="925309410">
      <w:bodyDiv w:val="1"/>
      <w:marLeft w:val="0"/>
      <w:marRight w:val="0"/>
      <w:marTop w:val="0"/>
      <w:marBottom w:val="0"/>
      <w:divBdr>
        <w:top w:val="none" w:sz="0" w:space="0" w:color="auto"/>
        <w:left w:val="none" w:sz="0" w:space="0" w:color="auto"/>
        <w:bottom w:val="none" w:sz="0" w:space="0" w:color="auto"/>
        <w:right w:val="none" w:sz="0" w:space="0" w:color="auto"/>
      </w:divBdr>
    </w:div>
    <w:div w:id="926309550">
      <w:bodyDiv w:val="1"/>
      <w:marLeft w:val="0"/>
      <w:marRight w:val="0"/>
      <w:marTop w:val="0"/>
      <w:marBottom w:val="0"/>
      <w:divBdr>
        <w:top w:val="none" w:sz="0" w:space="0" w:color="auto"/>
        <w:left w:val="none" w:sz="0" w:space="0" w:color="auto"/>
        <w:bottom w:val="none" w:sz="0" w:space="0" w:color="auto"/>
        <w:right w:val="none" w:sz="0" w:space="0" w:color="auto"/>
      </w:divBdr>
    </w:div>
    <w:div w:id="926429352">
      <w:bodyDiv w:val="1"/>
      <w:marLeft w:val="0"/>
      <w:marRight w:val="0"/>
      <w:marTop w:val="0"/>
      <w:marBottom w:val="0"/>
      <w:divBdr>
        <w:top w:val="none" w:sz="0" w:space="0" w:color="auto"/>
        <w:left w:val="none" w:sz="0" w:space="0" w:color="auto"/>
        <w:bottom w:val="none" w:sz="0" w:space="0" w:color="auto"/>
        <w:right w:val="none" w:sz="0" w:space="0" w:color="auto"/>
      </w:divBdr>
    </w:div>
    <w:div w:id="926694311">
      <w:bodyDiv w:val="1"/>
      <w:marLeft w:val="0"/>
      <w:marRight w:val="0"/>
      <w:marTop w:val="0"/>
      <w:marBottom w:val="0"/>
      <w:divBdr>
        <w:top w:val="none" w:sz="0" w:space="0" w:color="auto"/>
        <w:left w:val="none" w:sz="0" w:space="0" w:color="auto"/>
        <w:bottom w:val="none" w:sz="0" w:space="0" w:color="auto"/>
        <w:right w:val="none" w:sz="0" w:space="0" w:color="auto"/>
      </w:divBdr>
    </w:div>
    <w:div w:id="927343676">
      <w:bodyDiv w:val="1"/>
      <w:marLeft w:val="0"/>
      <w:marRight w:val="0"/>
      <w:marTop w:val="0"/>
      <w:marBottom w:val="0"/>
      <w:divBdr>
        <w:top w:val="none" w:sz="0" w:space="0" w:color="auto"/>
        <w:left w:val="none" w:sz="0" w:space="0" w:color="auto"/>
        <w:bottom w:val="none" w:sz="0" w:space="0" w:color="auto"/>
        <w:right w:val="none" w:sz="0" w:space="0" w:color="auto"/>
      </w:divBdr>
    </w:div>
    <w:div w:id="928394601">
      <w:bodyDiv w:val="1"/>
      <w:marLeft w:val="0"/>
      <w:marRight w:val="0"/>
      <w:marTop w:val="0"/>
      <w:marBottom w:val="0"/>
      <w:divBdr>
        <w:top w:val="none" w:sz="0" w:space="0" w:color="auto"/>
        <w:left w:val="none" w:sz="0" w:space="0" w:color="auto"/>
        <w:bottom w:val="none" w:sz="0" w:space="0" w:color="auto"/>
        <w:right w:val="none" w:sz="0" w:space="0" w:color="auto"/>
      </w:divBdr>
    </w:div>
    <w:div w:id="928583081">
      <w:bodyDiv w:val="1"/>
      <w:marLeft w:val="0"/>
      <w:marRight w:val="0"/>
      <w:marTop w:val="0"/>
      <w:marBottom w:val="0"/>
      <w:divBdr>
        <w:top w:val="none" w:sz="0" w:space="0" w:color="auto"/>
        <w:left w:val="none" w:sz="0" w:space="0" w:color="auto"/>
        <w:bottom w:val="none" w:sz="0" w:space="0" w:color="auto"/>
        <w:right w:val="none" w:sz="0" w:space="0" w:color="auto"/>
      </w:divBdr>
    </w:div>
    <w:div w:id="928930091">
      <w:bodyDiv w:val="1"/>
      <w:marLeft w:val="0"/>
      <w:marRight w:val="0"/>
      <w:marTop w:val="0"/>
      <w:marBottom w:val="0"/>
      <w:divBdr>
        <w:top w:val="none" w:sz="0" w:space="0" w:color="auto"/>
        <w:left w:val="none" w:sz="0" w:space="0" w:color="auto"/>
        <w:bottom w:val="none" w:sz="0" w:space="0" w:color="auto"/>
        <w:right w:val="none" w:sz="0" w:space="0" w:color="auto"/>
      </w:divBdr>
    </w:div>
    <w:div w:id="929046233">
      <w:bodyDiv w:val="1"/>
      <w:marLeft w:val="0"/>
      <w:marRight w:val="0"/>
      <w:marTop w:val="0"/>
      <w:marBottom w:val="0"/>
      <w:divBdr>
        <w:top w:val="none" w:sz="0" w:space="0" w:color="auto"/>
        <w:left w:val="none" w:sz="0" w:space="0" w:color="auto"/>
        <w:bottom w:val="none" w:sz="0" w:space="0" w:color="auto"/>
        <w:right w:val="none" w:sz="0" w:space="0" w:color="auto"/>
      </w:divBdr>
    </w:div>
    <w:div w:id="929314755">
      <w:bodyDiv w:val="1"/>
      <w:marLeft w:val="0"/>
      <w:marRight w:val="0"/>
      <w:marTop w:val="0"/>
      <w:marBottom w:val="0"/>
      <w:divBdr>
        <w:top w:val="none" w:sz="0" w:space="0" w:color="auto"/>
        <w:left w:val="none" w:sz="0" w:space="0" w:color="auto"/>
        <w:bottom w:val="none" w:sz="0" w:space="0" w:color="auto"/>
        <w:right w:val="none" w:sz="0" w:space="0" w:color="auto"/>
      </w:divBdr>
    </w:div>
    <w:div w:id="929507638">
      <w:bodyDiv w:val="1"/>
      <w:marLeft w:val="0"/>
      <w:marRight w:val="0"/>
      <w:marTop w:val="0"/>
      <w:marBottom w:val="0"/>
      <w:divBdr>
        <w:top w:val="none" w:sz="0" w:space="0" w:color="auto"/>
        <w:left w:val="none" w:sz="0" w:space="0" w:color="auto"/>
        <w:bottom w:val="none" w:sz="0" w:space="0" w:color="auto"/>
        <w:right w:val="none" w:sz="0" w:space="0" w:color="auto"/>
      </w:divBdr>
    </w:div>
    <w:div w:id="929972456">
      <w:bodyDiv w:val="1"/>
      <w:marLeft w:val="0"/>
      <w:marRight w:val="0"/>
      <w:marTop w:val="0"/>
      <w:marBottom w:val="0"/>
      <w:divBdr>
        <w:top w:val="none" w:sz="0" w:space="0" w:color="auto"/>
        <w:left w:val="none" w:sz="0" w:space="0" w:color="auto"/>
        <w:bottom w:val="none" w:sz="0" w:space="0" w:color="auto"/>
        <w:right w:val="none" w:sz="0" w:space="0" w:color="auto"/>
      </w:divBdr>
    </w:div>
    <w:div w:id="930238911">
      <w:bodyDiv w:val="1"/>
      <w:marLeft w:val="0"/>
      <w:marRight w:val="0"/>
      <w:marTop w:val="0"/>
      <w:marBottom w:val="0"/>
      <w:divBdr>
        <w:top w:val="none" w:sz="0" w:space="0" w:color="auto"/>
        <w:left w:val="none" w:sz="0" w:space="0" w:color="auto"/>
        <w:bottom w:val="none" w:sz="0" w:space="0" w:color="auto"/>
        <w:right w:val="none" w:sz="0" w:space="0" w:color="auto"/>
      </w:divBdr>
    </w:div>
    <w:div w:id="930622045">
      <w:bodyDiv w:val="1"/>
      <w:marLeft w:val="0"/>
      <w:marRight w:val="0"/>
      <w:marTop w:val="0"/>
      <w:marBottom w:val="0"/>
      <w:divBdr>
        <w:top w:val="none" w:sz="0" w:space="0" w:color="auto"/>
        <w:left w:val="none" w:sz="0" w:space="0" w:color="auto"/>
        <w:bottom w:val="none" w:sz="0" w:space="0" w:color="auto"/>
        <w:right w:val="none" w:sz="0" w:space="0" w:color="auto"/>
      </w:divBdr>
    </w:div>
    <w:div w:id="930772321">
      <w:bodyDiv w:val="1"/>
      <w:marLeft w:val="0"/>
      <w:marRight w:val="0"/>
      <w:marTop w:val="0"/>
      <w:marBottom w:val="0"/>
      <w:divBdr>
        <w:top w:val="none" w:sz="0" w:space="0" w:color="auto"/>
        <w:left w:val="none" w:sz="0" w:space="0" w:color="auto"/>
        <w:bottom w:val="none" w:sz="0" w:space="0" w:color="auto"/>
        <w:right w:val="none" w:sz="0" w:space="0" w:color="auto"/>
      </w:divBdr>
    </w:div>
    <w:div w:id="931084375">
      <w:bodyDiv w:val="1"/>
      <w:marLeft w:val="0"/>
      <w:marRight w:val="0"/>
      <w:marTop w:val="0"/>
      <w:marBottom w:val="0"/>
      <w:divBdr>
        <w:top w:val="none" w:sz="0" w:space="0" w:color="auto"/>
        <w:left w:val="none" w:sz="0" w:space="0" w:color="auto"/>
        <w:bottom w:val="none" w:sz="0" w:space="0" w:color="auto"/>
        <w:right w:val="none" w:sz="0" w:space="0" w:color="auto"/>
      </w:divBdr>
    </w:div>
    <w:div w:id="931471682">
      <w:bodyDiv w:val="1"/>
      <w:marLeft w:val="0"/>
      <w:marRight w:val="0"/>
      <w:marTop w:val="0"/>
      <w:marBottom w:val="0"/>
      <w:divBdr>
        <w:top w:val="none" w:sz="0" w:space="0" w:color="auto"/>
        <w:left w:val="none" w:sz="0" w:space="0" w:color="auto"/>
        <w:bottom w:val="none" w:sz="0" w:space="0" w:color="auto"/>
        <w:right w:val="none" w:sz="0" w:space="0" w:color="auto"/>
      </w:divBdr>
    </w:div>
    <w:div w:id="931474638">
      <w:bodyDiv w:val="1"/>
      <w:marLeft w:val="0"/>
      <w:marRight w:val="0"/>
      <w:marTop w:val="0"/>
      <w:marBottom w:val="0"/>
      <w:divBdr>
        <w:top w:val="none" w:sz="0" w:space="0" w:color="auto"/>
        <w:left w:val="none" w:sz="0" w:space="0" w:color="auto"/>
        <w:bottom w:val="none" w:sz="0" w:space="0" w:color="auto"/>
        <w:right w:val="none" w:sz="0" w:space="0" w:color="auto"/>
      </w:divBdr>
    </w:div>
    <w:div w:id="931935836">
      <w:bodyDiv w:val="1"/>
      <w:marLeft w:val="0"/>
      <w:marRight w:val="0"/>
      <w:marTop w:val="0"/>
      <w:marBottom w:val="0"/>
      <w:divBdr>
        <w:top w:val="none" w:sz="0" w:space="0" w:color="auto"/>
        <w:left w:val="none" w:sz="0" w:space="0" w:color="auto"/>
        <w:bottom w:val="none" w:sz="0" w:space="0" w:color="auto"/>
        <w:right w:val="none" w:sz="0" w:space="0" w:color="auto"/>
      </w:divBdr>
    </w:div>
    <w:div w:id="932014287">
      <w:bodyDiv w:val="1"/>
      <w:marLeft w:val="0"/>
      <w:marRight w:val="0"/>
      <w:marTop w:val="0"/>
      <w:marBottom w:val="0"/>
      <w:divBdr>
        <w:top w:val="none" w:sz="0" w:space="0" w:color="auto"/>
        <w:left w:val="none" w:sz="0" w:space="0" w:color="auto"/>
        <w:bottom w:val="none" w:sz="0" w:space="0" w:color="auto"/>
        <w:right w:val="none" w:sz="0" w:space="0" w:color="auto"/>
      </w:divBdr>
    </w:div>
    <w:div w:id="932710645">
      <w:bodyDiv w:val="1"/>
      <w:marLeft w:val="0"/>
      <w:marRight w:val="0"/>
      <w:marTop w:val="0"/>
      <w:marBottom w:val="0"/>
      <w:divBdr>
        <w:top w:val="none" w:sz="0" w:space="0" w:color="auto"/>
        <w:left w:val="none" w:sz="0" w:space="0" w:color="auto"/>
        <w:bottom w:val="none" w:sz="0" w:space="0" w:color="auto"/>
        <w:right w:val="none" w:sz="0" w:space="0" w:color="auto"/>
      </w:divBdr>
    </w:div>
    <w:div w:id="932779528">
      <w:bodyDiv w:val="1"/>
      <w:marLeft w:val="0"/>
      <w:marRight w:val="0"/>
      <w:marTop w:val="0"/>
      <w:marBottom w:val="0"/>
      <w:divBdr>
        <w:top w:val="none" w:sz="0" w:space="0" w:color="auto"/>
        <w:left w:val="none" w:sz="0" w:space="0" w:color="auto"/>
        <w:bottom w:val="none" w:sz="0" w:space="0" w:color="auto"/>
        <w:right w:val="none" w:sz="0" w:space="0" w:color="auto"/>
      </w:divBdr>
    </w:div>
    <w:div w:id="933174812">
      <w:bodyDiv w:val="1"/>
      <w:marLeft w:val="0"/>
      <w:marRight w:val="0"/>
      <w:marTop w:val="0"/>
      <w:marBottom w:val="0"/>
      <w:divBdr>
        <w:top w:val="none" w:sz="0" w:space="0" w:color="auto"/>
        <w:left w:val="none" w:sz="0" w:space="0" w:color="auto"/>
        <w:bottom w:val="none" w:sz="0" w:space="0" w:color="auto"/>
        <w:right w:val="none" w:sz="0" w:space="0" w:color="auto"/>
      </w:divBdr>
    </w:div>
    <w:div w:id="934628542">
      <w:bodyDiv w:val="1"/>
      <w:marLeft w:val="0"/>
      <w:marRight w:val="0"/>
      <w:marTop w:val="0"/>
      <w:marBottom w:val="0"/>
      <w:divBdr>
        <w:top w:val="none" w:sz="0" w:space="0" w:color="auto"/>
        <w:left w:val="none" w:sz="0" w:space="0" w:color="auto"/>
        <w:bottom w:val="none" w:sz="0" w:space="0" w:color="auto"/>
        <w:right w:val="none" w:sz="0" w:space="0" w:color="auto"/>
      </w:divBdr>
    </w:div>
    <w:div w:id="935135929">
      <w:bodyDiv w:val="1"/>
      <w:marLeft w:val="0"/>
      <w:marRight w:val="0"/>
      <w:marTop w:val="0"/>
      <w:marBottom w:val="0"/>
      <w:divBdr>
        <w:top w:val="none" w:sz="0" w:space="0" w:color="auto"/>
        <w:left w:val="none" w:sz="0" w:space="0" w:color="auto"/>
        <w:bottom w:val="none" w:sz="0" w:space="0" w:color="auto"/>
        <w:right w:val="none" w:sz="0" w:space="0" w:color="auto"/>
      </w:divBdr>
    </w:div>
    <w:div w:id="935868273">
      <w:bodyDiv w:val="1"/>
      <w:marLeft w:val="0"/>
      <w:marRight w:val="0"/>
      <w:marTop w:val="0"/>
      <w:marBottom w:val="0"/>
      <w:divBdr>
        <w:top w:val="none" w:sz="0" w:space="0" w:color="auto"/>
        <w:left w:val="none" w:sz="0" w:space="0" w:color="auto"/>
        <w:bottom w:val="none" w:sz="0" w:space="0" w:color="auto"/>
        <w:right w:val="none" w:sz="0" w:space="0" w:color="auto"/>
      </w:divBdr>
    </w:div>
    <w:div w:id="936254364">
      <w:bodyDiv w:val="1"/>
      <w:marLeft w:val="0"/>
      <w:marRight w:val="0"/>
      <w:marTop w:val="0"/>
      <w:marBottom w:val="0"/>
      <w:divBdr>
        <w:top w:val="none" w:sz="0" w:space="0" w:color="auto"/>
        <w:left w:val="none" w:sz="0" w:space="0" w:color="auto"/>
        <w:bottom w:val="none" w:sz="0" w:space="0" w:color="auto"/>
        <w:right w:val="none" w:sz="0" w:space="0" w:color="auto"/>
      </w:divBdr>
    </w:div>
    <w:div w:id="938222492">
      <w:bodyDiv w:val="1"/>
      <w:marLeft w:val="0"/>
      <w:marRight w:val="0"/>
      <w:marTop w:val="0"/>
      <w:marBottom w:val="0"/>
      <w:divBdr>
        <w:top w:val="none" w:sz="0" w:space="0" w:color="auto"/>
        <w:left w:val="none" w:sz="0" w:space="0" w:color="auto"/>
        <w:bottom w:val="none" w:sz="0" w:space="0" w:color="auto"/>
        <w:right w:val="none" w:sz="0" w:space="0" w:color="auto"/>
      </w:divBdr>
    </w:div>
    <w:div w:id="939487253">
      <w:bodyDiv w:val="1"/>
      <w:marLeft w:val="0"/>
      <w:marRight w:val="0"/>
      <w:marTop w:val="0"/>
      <w:marBottom w:val="0"/>
      <w:divBdr>
        <w:top w:val="none" w:sz="0" w:space="0" w:color="auto"/>
        <w:left w:val="none" w:sz="0" w:space="0" w:color="auto"/>
        <w:bottom w:val="none" w:sz="0" w:space="0" w:color="auto"/>
        <w:right w:val="none" w:sz="0" w:space="0" w:color="auto"/>
      </w:divBdr>
    </w:div>
    <w:div w:id="939684850">
      <w:bodyDiv w:val="1"/>
      <w:marLeft w:val="0"/>
      <w:marRight w:val="0"/>
      <w:marTop w:val="0"/>
      <w:marBottom w:val="0"/>
      <w:divBdr>
        <w:top w:val="none" w:sz="0" w:space="0" w:color="auto"/>
        <w:left w:val="none" w:sz="0" w:space="0" w:color="auto"/>
        <w:bottom w:val="none" w:sz="0" w:space="0" w:color="auto"/>
        <w:right w:val="none" w:sz="0" w:space="0" w:color="auto"/>
      </w:divBdr>
    </w:div>
    <w:div w:id="940188968">
      <w:bodyDiv w:val="1"/>
      <w:marLeft w:val="0"/>
      <w:marRight w:val="0"/>
      <w:marTop w:val="0"/>
      <w:marBottom w:val="0"/>
      <w:divBdr>
        <w:top w:val="none" w:sz="0" w:space="0" w:color="auto"/>
        <w:left w:val="none" w:sz="0" w:space="0" w:color="auto"/>
        <w:bottom w:val="none" w:sz="0" w:space="0" w:color="auto"/>
        <w:right w:val="none" w:sz="0" w:space="0" w:color="auto"/>
      </w:divBdr>
    </w:div>
    <w:div w:id="941110737">
      <w:bodyDiv w:val="1"/>
      <w:marLeft w:val="0"/>
      <w:marRight w:val="0"/>
      <w:marTop w:val="0"/>
      <w:marBottom w:val="0"/>
      <w:divBdr>
        <w:top w:val="none" w:sz="0" w:space="0" w:color="auto"/>
        <w:left w:val="none" w:sz="0" w:space="0" w:color="auto"/>
        <w:bottom w:val="none" w:sz="0" w:space="0" w:color="auto"/>
        <w:right w:val="none" w:sz="0" w:space="0" w:color="auto"/>
      </w:divBdr>
    </w:div>
    <w:div w:id="941453710">
      <w:bodyDiv w:val="1"/>
      <w:marLeft w:val="0"/>
      <w:marRight w:val="0"/>
      <w:marTop w:val="0"/>
      <w:marBottom w:val="0"/>
      <w:divBdr>
        <w:top w:val="none" w:sz="0" w:space="0" w:color="auto"/>
        <w:left w:val="none" w:sz="0" w:space="0" w:color="auto"/>
        <w:bottom w:val="none" w:sz="0" w:space="0" w:color="auto"/>
        <w:right w:val="none" w:sz="0" w:space="0" w:color="auto"/>
      </w:divBdr>
      <w:divsChild>
        <w:div w:id="1449278420">
          <w:marLeft w:val="480"/>
          <w:marRight w:val="0"/>
          <w:marTop w:val="0"/>
          <w:marBottom w:val="0"/>
          <w:divBdr>
            <w:top w:val="none" w:sz="0" w:space="0" w:color="auto"/>
            <w:left w:val="none" w:sz="0" w:space="0" w:color="auto"/>
            <w:bottom w:val="none" w:sz="0" w:space="0" w:color="auto"/>
            <w:right w:val="none" w:sz="0" w:space="0" w:color="auto"/>
          </w:divBdr>
        </w:div>
        <w:div w:id="1503081078">
          <w:marLeft w:val="480"/>
          <w:marRight w:val="0"/>
          <w:marTop w:val="0"/>
          <w:marBottom w:val="0"/>
          <w:divBdr>
            <w:top w:val="none" w:sz="0" w:space="0" w:color="auto"/>
            <w:left w:val="none" w:sz="0" w:space="0" w:color="auto"/>
            <w:bottom w:val="none" w:sz="0" w:space="0" w:color="auto"/>
            <w:right w:val="none" w:sz="0" w:space="0" w:color="auto"/>
          </w:divBdr>
        </w:div>
        <w:div w:id="1878348971">
          <w:marLeft w:val="480"/>
          <w:marRight w:val="0"/>
          <w:marTop w:val="0"/>
          <w:marBottom w:val="0"/>
          <w:divBdr>
            <w:top w:val="none" w:sz="0" w:space="0" w:color="auto"/>
            <w:left w:val="none" w:sz="0" w:space="0" w:color="auto"/>
            <w:bottom w:val="none" w:sz="0" w:space="0" w:color="auto"/>
            <w:right w:val="none" w:sz="0" w:space="0" w:color="auto"/>
          </w:divBdr>
        </w:div>
        <w:div w:id="1063021524">
          <w:marLeft w:val="480"/>
          <w:marRight w:val="0"/>
          <w:marTop w:val="0"/>
          <w:marBottom w:val="0"/>
          <w:divBdr>
            <w:top w:val="none" w:sz="0" w:space="0" w:color="auto"/>
            <w:left w:val="none" w:sz="0" w:space="0" w:color="auto"/>
            <w:bottom w:val="none" w:sz="0" w:space="0" w:color="auto"/>
            <w:right w:val="none" w:sz="0" w:space="0" w:color="auto"/>
          </w:divBdr>
        </w:div>
        <w:div w:id="1141311671">
          <w:marLeft w:val="480"/>
          <w:marRight w:val="0"/>
          <w:marTop w:val="0"/>
          <w:marBottom w:val="0"/>
          <w:divBdr>
            <w:top w:val="none" w:sz="0" w:space="0" w:color="auto"/>
            <w:left w:val="none" w:sz="0" w:space="0" w:color="auto"/>
            <w:bottom w:val="none" w:sz="0" w:space="0" w:color="auto"/>
            <w:right w:val="none" w:sz="0" w:space="0" w:color="auto"/>
          </w:divBdr>
        </w:div>
        <w:div w:id="1432969495">
          <w:marLeft w:val="480"/>
          <w:marRight w:val="0"/>
          <w:marTop w:val="0"/>
          <w:marBottom w:val="0"/>
          <w:divBdr>
            <w:top w:val="none" w:sz="0" w:space="0" w:color="auto"/>
            <w:left w:val="none" w:sz="0" w:space="0" w:color="auto"/>
            <w:bottom w:val="none" w:sz="0" w:space="0" w:color="auto"/>
            <w:right w:val="none" w:sz="0" w:space="0" w:color="auto"/>
          </w:divBdr>
        </w:div>
        <w:div w:id="1491947839">
          <w:marLeft w:val="480"/>
          <w:marRight w:val="0"/>
          <w:marTop w:val="0"/>
          <w:marBottom w:val="0"/>
          <w:divBdr>
            <w:top w:val="none" w:sz="0" w:space="0" w:color="auto"/>
            <w:left w:val="none" w:sz="0" w:space="0" w:color="auto"/>
            <w:bottom w:val="none" w:sz="0" w:space="0" w:color="auto"/>
            <w:right w:val="none" w:sz="0" w:space="0" w:color="auto"/>
          </w:divBdr>
        </w:div>
        <w:div w:id="2092924559">
          <w:marLeft w:val="480"/>
          <w:marRight w:val="0"/>
          <w:marTop w:val="0"/>
          <w:marBottom w:val="0"/>
          <w:divBdr>
            <w:top w:val="none" w:sz="0" w:space="0" w:color="auto"/>
            <w:left w:val="none" w:sz="0" w:space="0" w:color="auto"/>
            <w:bottom w:val="none" w:sz="0" w:space="0" w:color="auto"/>
            <w:right w:val="none" w:sz="0" w:space="0" w:color="auto"/>
          </w:divBdr>
        </w:div>
        <w:div w:id="1722711151">
          <w:marLeft w:val="480"/>
          <w:marRight w:val="0"/>
          <w:marTop w:val="0"/>
          <w:marBottom w:val="0"/>
          <w:divBdr>
            <w:top w:val="none" w:sz="0" w:space="0" w:color="auto"/>
            <w:left w:val="none" w:sz="0" w:space="0" w:color="auto"/>
            <w:bottom w:val="none" w:sz="0" w:space="0" w:color="auto"/>
            <w:right w:val="none" w:sz="0" w:space="0" w:color="auto"/>
          </w:divBdr>
        </w:div>
        <w:div w:id="1708752428">
          <w:marLeft w:val="480"/>
          <w:marRight w:val="0"/>
          <w:marTop w:val="0"/>
          <w:marBottom w:val="0"/>
          <w:divBdr>
            <w:top w:val="none" w:sz="0" w:space="0" w:color="auto"/>
            <w:left w:val="none" w:sz="0" w:space="0" w:color="auto"/>
            <w:bottom w:val="none" w:sz="0" w:space="0" w:color="auto"/>
            <w:right w:val="none" w:sz="0" w:space="0" w:color="auto"/>
          </w:divBdr>
        </w:div>
        <w:div w:id="475803766">
          <w:marLeft w:val="480"/>
          <w:marRight w:val="0"/>
          <w:marTop w:val="0"/>
          <w:marBottom w:val="0"/>
          <w:divBdr>
            <w:top w:val="none" w:sz="0" w:space="0" w:color="auto"/>
            <w:left w:val="none" w:sz="0" w:space="0" w:color="auto"/>
            <w:bottom w:val="none" w:sz="0" w:space="0" w:color="auto"/>
            <w:right w:val="none" w:sz="0" w:space="0" w:color="auto"/>
          </w:divBdr>
        </w:div>
        <w:div w:id="729497406">
          <w:marLeft w:val="480"/>
          <w:marRight w:val="0"/>
          <w:marTop w:val="0"/>
          <w:marBottom w:val="0"/>
          <w:divBdr>
            <w:top w:val="none" w:sz="0" w:space="0" w:color="auto"/>
            <w:left w:val="none" w:sz="0" w:space="0" w:color="auto"/>
            <w:bottom w:val="none" w:sz="0" w:space="0" w:color="auto"/>
            <w:right w:val="none" w:sz="0" w:space="0" w:color="auto"/>
          </w:divBdr>
        </w:div>
        <w:div w:id="1220089345">
          <w:marLeft w:val="480"/>
          <w:marRight w:val="0"/>
          <w:marTop w:val="0"/>
          <w:marBottom w:val="0"/>
          <w:divBdr>
            <w:top w:val="none" w:sz="0" w:space="0" w:color="auto"/>
            <w:left w:val="none" w:sz="0" w:space="0" w:color="auto"/>
            <w:bottom w:val="none" w:sz="0" w:space="0" w:color="auto"/>
            <w:right w:val="none" w:sz="0" w:space="0" w:color="auto"/>
          </w:divBdr>
        </w:div>
        <w:div w:id="897669165">
          <w:marLeft w:val="480"/>
          <w:marRight w:val="0"/>
          <w:marTop w:val="0"/>
          <w:marBottom w:val="0"/>
          <w:divBdr>
            <w:top w:val="none" w:sz="0" w:space="0" w:color="auto"/>
            <w:left w:val="none" w:sz="0" w:space="0" w:color="auto"/>
            <w:bottom w:val="none" w:sz="0" w:space="0" w:color="auto"/>
            <w:right w:val="none" w:sz="0" w:space="0" w:color="auto"/>
          </w:divBdr>
        </w:div>
        <w:div w:id="1572538826">
          <w:marLeft w:val="480"/>
          <w:marRight w:val="0"/>
          <w:marTop w:val="0"/>
          <w:marBottom w:val="0"/>
          <w:divBdr>
            <w:top w:val="none" w:sz="0" w:space="0" w:color="auto"/>
            <w:left w:val="none" w:sz="0" w:space="0" w:color="auto"/>
            <w:bottom w:val="none" w:sz="0" w:space="0" w:color="auto"/>
            <w:right w:val="none" w:sz="0" w:space="0" w:color="auto"/>
          </w:divBdr>
        </w:div>
        <w:div w:id="363988516">
          <w:marLeft w:val="480"/>
          <w:marRight w:val="0"/>
          <w:marTop w:val="0"/>
          <w:marBottom w:val="0"/>
          <w:divBdr>
            <w:top w:val="none" w:sz="0" w:space="0" w:color="auto"/>
            <w:left w:val="none" w:sz="0" w:space="0" w:color="auto"/>
            <w:bottom w:val="none" w:sz="0" w:space="0" w:color="auto"/>
            <w:right w:val="none" w:sz="0" w:space="0" w:color="auto"/>
          </w:divBdr>
        </w:div>
        <w:div w:id="419376093">
          <w:marLeft w:val="480"/>
          <w:marRight w:val="0"/>
          <w:marTop w:val="0"/>
          <w:marBottom w:val="0"/>
          <w:divBdr>
            <w:top w:val="none" w:sz="0" w:space="0" w:color="auto"/>
            <w:left w:val="none" w:sz="0" w:space="0" w:color="auto"/>
            <w:bottom w:val="none" w:sz="0" w:space="0" w:color="auto"/>
            <w:right w:val="none" w:sz="0" w:space="0" w:color="auto"/>
          </w:divBdr>
        </w:div>
        <w:div w:id="1214921837">
          <w:marLeft w:val="480"/>
          <w:marRight w:val="0"/>
          <w:marTop w:val="0"/>
          <w:marBottom w:val="0"/>
          <w:divBdr>
            <w:top w:val="none" w:sz="0" w:space="0" w:color="auto"/>
            <w:left w:val="none" w:sz="0" w:space="0" w:color="auto"/>
            <w:bottom w:val="none" w:sz="0" w:space="0" w:color="auto"/>
            <w:right w:val="none" w:sz="0" w:space="0" w:color="auto"/>
          </w:divBdr>
        </w:div>
        <w:div w:id="1253004180">
          <w:marLeft w:val="480"/>
          <w:marRight w:val="0"/>
          <w:marTop w:val="0"/>
          <w:marBottom w:val="0"/>
          <w:divBdr>
            <w:top w:val="none" w:sz="0" w:space="0" w:color="auto"/>
            <w:left w:val="none" w:sz="0" w:space="0" w:color="auto"/>
            <w:bottom w:val="none" w:sz="0" w:space="0" w:color="auto"/>
            <w:right w:val="none" w:sz="0" w:space="0" w:color="auto"/>
          </w:divBdr>
        </w:div>
        <w:div w:id="1994335736">
          <w:marLeft w:val="480"/>
          <w:marRight w:val="0"/>
          <w:marTop w:val="0"/>
          <w:marBottom w:val="0"/>
          <w:divBdr>
            <w:top w:val="none" w:sz="0" w:space="0" w:color="auto"/>
            <w:left w:val="none" w:sz="0" w:space="0" w:color="auto"/>
            <w:bottom w:val="none" w:sz="0" w:space="0" w:color="auto"/>
            <w:right w:val="none" w:sz="0" w:space="0" w:color="auto"/>
          </w:divBdr>
        </w:div>
        <w:div w:id="667171095">
          <w:marLeft w:val="480"/>
          <w:marRight w:val="0"/>
          <w:marTop w:val="0"/>
          <w:marBottom w:val="0"/>
          <w:divBdr>
            <w:top w:val="none" w:sz="0" w:space="0" w:color="auto"/>
            <w:left w:val="none" w:sz="0" w:space="0" w:color="auto"/>
            <w:bottom w:val="none" w:sz="0" w:space="0" w:color="auto"/>
            <w:right w:val="none" w:sz="0" w:space="0" w:color="auto"/>
          </w:divBdr>
        </w:div>
        <w:div w:id="1023476341">
          <w:marLeft w:val="480"/>
          <w:marRight w:val="0"/>
          <w:marTop w:val="0"/>
          <w:marBottom w:val="0"/>
          <w:divBdr>
            <w:top w:val="none" w:sz="0" w:space="0" w:color="auto"/>
            <w:left w:val="none" w:sz="0" w:space="0" w:color="auto"/>
            <w:bottom w:val="none" w:sz="0" w:space="0" w:color="auto"/>
            <w:right w:val="none" w:sz="0" w:space="0" w:color="auto"/>
          </w:divBdr>
        </w:div>
        <w:div w:id="979264165">
          <w:marLeft w:val="480"/>
          <w:marRight w:val="0"/>
          <w:marTop w:val="0"/>
          <w:marBottom w:val="0"/>
          <w:divBdr>
            <w:top w:val="none" w:sz="0" w:space="0" w:color="auto"/>
            <w:left w:val="none" w:sz="0" w:space="0" w:color="auto"/>
            <w:bottom w:val="none" w:sz="0" w:space="0" w:color="auto"/>
            <w:right w:val="none" w:sz="0" w:space="0" w:color="auto"/>
          </w:divBdr>
        </w:div>
        <w:div w:id="1999796356">
          <w:marLeft w:val="480"/>
          <w:marRight w:val="0"/>
          <w:marTop w:val="0"/>
          <w:marBottom w:val="0"/>
          <w:divBdr>
            <w:top w:val="none" w:sz="0" w:space="0" w:color="auto"/>
            <w:left w:val="none" w:sz="0" w:space="0" w:color="auto"/>
            <w:bottom w:val="none" w:sz="0" w:space="0" w:color="auto"/>
            <w:right w:val="none" w:sz="0" w:space="0" w:color="auto"/>
          </w:divBdr>
        </w:div>
        <w:div w:id="2072924533">
          <w:marLeft w:val="480"/>
          <w:marRight w:val="0"/>
          <w:marTop w:val="0"/>
          <w:marBottom w:val="0"/>
          <w:divBdr>
            <w:top w:val="none" w:sz="0" w:space="0" w:color="auto"/>
            <w:left w:val="none" w:sz="0" w:space="0" w:color="auto"/>
            <w:bottom w:val="none" w:sz="0" w:space="0" w:color="auto"/>
            <w:right w:val="none" w:sz="0" w:space="0" w:color="auto"/>
          </w:divBdr>
        </w:div>
        <w:div w:id="680860778">
          <w:marLeft w:val="480"/>
          <w:marRight w:val="0"/>
          <w:marTop w:val="0"/>
          <w:marBottom w:val="0"/>
          <w:divBdr>
            <w:top w:val="none" w:sz="0" w:space="0" w:color="auto"/>
            <w:left w:val="none" w:sz="0" w:space="0" w:color="auto"/>
            <w:bottom w:val="none" w:sz="0" w:space="0" w:color="auto"/>
            <w:right w:val="none" w:sz="0" w:space="0" w:color="auto"/>
          </w:divBdr>
        </w:div>
        <w:div w:id="433675142">
          <w:marLeft w:val="480"/>
          <w:marRight w:val="0"/>
          <w:marTop w:val="0"/>
          <w:marBottom w:val="0"/>
          <w:divBdr>
            <w:top w:val="none" w:sz="0" w:space="0" w:color="auto"/>
            <w:left w:val="none" w:sz="0" w:space="0" w:color="auto"/>
            <w:bottom w:val="none" w:sz="0" w:space="0" w:color="auto"/>
            <w:right w:val="none" w:sz="0" w:space="0" w:color="auto"/>
          </w:divBdr>
        </w:div>
      </w:divsChild>
    </w:div>
    <w:div w:id="942615603">
      <w:bodyDiv w:val="1"/>
      <w:marLeft w:val="0"/>
      <w:marRight w:val="0"/>
      <w:marTop w:val="0"/>
      <w:marBottom w:val="0"/>
      <w:divBdr>
        <w:top w:val="none" w:sz="0" w:space="0" w:color="auto"/>
        <w:left w:val="none" w:sz="0" w:space="0" w:color="auto"/>
        <w:bottom w:val="none" w:sz="0" w:space="0" w:color="auto"/>
        <w:right w:val="none" w:sz="0" w:space="0" w:color="auto"/>
      </w:divBdr>
    </w:div>
    <w:div w:id="943417684">
      <w:bodyDiv w:val="1"/>
      <w:marLeft w:val="0"/>
      <w:marRight w:val="0"/>
      <w:marTop w:val="0"/>
      <w:marBottom w:val="0"/>
      <w:divBdr>
        <w:top w:val="none" w:sz="0" w:space="0" w:color="auto"/>
        <w:left w:val="none" w:sz="0" w:space="0" w:color="auto"/>
        <w:bottom w:val="none" w:sz="0" w:space="0" w:color="auto"/>
        <w:right w:val="none" w:sz="0" w:space="0" w:color="auto"/>
      </w:divBdr>
    </w:div>
    <w:div w:id="944653315">
      <w:bodyDiv w:val="1"/>
      <w:marLeft w:val="0"/>
      <w:marRight w:val="0"/>
      <w:marTop w:val="0"/>
      <w:marBottom w:val="0"/>
      <w:divBdr>
        <w:top w:val="none" w:sz="0" w:space="0" w:color="auto"/>
        <w:left w:val="none" w:sz="0" w:space="0" w:color="auto"/>
        <w:bottom w:val="none" w:sz="0" w:space="0" w:color="auto"/>
        <w:right w:val="none" w:sz="0" w:space="0" w:color="auto"/>
      </w:divBdr>
    </w:div>
    <w:div w:id="944775596">
      <w:bodyDiv w:val="1"/>
      <w:marLeft w:val="0"/>
      <w:marRight w:val="0"/>
      <w:marTop w:val="0"/>
      <w:marBottom w:val="0"/>
      <w:divBdr>
        <w:top w:val="none" w:sz="0" w:space="0" w:color="auto"/>
        <w:left w:val="none" w:sz="0" w:space="0" w:color="auto"/>
        <w:bottom w:val="none" w:sz="0" w:space="0" w:color="auto"/>
        <w:right w:val="none" w:sz="0" w:space="0" w:color="auto"/>
      </w:divBdr>
    </w:div>
    <w:div w:id="945312704">
      <w:bodyDiv w:val="1"/>
      <w:marLeft w:val="0"/>
      <w:marRight w:val="0"/>
      <w:marTop w:val="0"/>
      <w:marBottom w:val="0"/>
      <w:divBdr>
        <w:top w:val="none" w:sz="0" w:space="0" w:color="auto"/>
        <w:left w:val="none" w:sz="0" w:space="0" w:color="auto"/>
        <w:bottom w:val="none" w:sz="0" w:space="0" w:color="auto"/>
        <w:right w:val="none" w:sz="0" w:space="0" w:color="auto"/>
      </w:divBdr>
    </w:div>
    <w:div w:id="945771872">
      <w:bodyDiv w:val="1"/>
      <w:marLeft w:val="0"/>
      <w:marRight w:val="0"/>
      <w:marTop w:val="0"/>
      <w:marBottom w:val="0"/>
      <w:divBdr>
        <w:top w:val="none" w:sz="0" w:space="0" w:color="auto"/>
        <w:left w:val="none" w:sz="0" w:space="0" w:color="auto"/>
        <w:bottom w:val="none" w:sz="0" w:space="0" w:color="auto"/>
        <w:right w:val="none" w:sz="0" w:space="0" w:color="auto"/>
      </w:divBdr>
    </w:div>
    <w:div w:id="945885182">
      <w:bodyDiv w:val="1"/>
      <w:marLeft w:val="0"/>
      <w:marRight w:val="0"/>
      <w:marTop w:val="0"/>
      <w:marBottom w:val="0"/>
      <w:divBdr>
        <w:top w:val="none" w:sz="0" w:space="0" w:color="auto"/>
        <w:left w:val="none" w:sz="0" w:space="0" w:color="auto"/>
        <w:bottom w:val="none" w:sz="0" w:space="0" w:color="auto"/>
        <w:right w:val="none" w:sz="0" w:space="0" w:color="auto"/>
      </w:divBdr>
    </w:div>
    <w:div w:id="945966355">
      <w:bodyDiv w:val="1"/>
      <w:marLeft w:val="0"/>
      <w:marRight w:val="0"/>
      <w:marTop w:val="0"/>
      <w:marBottom w:val="0"/>
      <w:divBdr>
        <w:top w:val="none" w:sz="0" w:space="0" w:color="auto"/>
        <w:left w:val="none" w:sz="0" w:space="0" w:color="auto"/>
        <w:bottom w:val="none" w:sz="0" w:space="0" w:color="auto"/>
        <w:right w:val="none" w:sz="0" w:space="0" w:color="auto"/>
      </w:divBdr>
    </w:div>
    <w:div w:id="950430083">
      <w:bodyDiv w:val="1"/>
      <w:marLeft w:val="0"/>
      <w:marRight w:val="0"/>
      <w:marTop w:val="0"/>
      <w:marBottom w:val="0"/>
      <w:divBdr>
        <w:top w:val="none" w:sz="0" w:space="0" w:color="auto"/>
        <w:left w:val="none" w:sz="0" w:space="0" w:color="auto"/>
        <w:bottom w:val="none" w:sz="0" w:space="0" w:color="auto"/>
        <w:right w:val="none" w:sz="0" w:space="0" w:color="auto"/>
      </w:divBdr>
    </w:div>
    <w:div w:id="950667098">
      <w:bodyDiv w:val="1"/>
      <w:marLeft w:val="0"/>
      <w:marRight w:val="0"/>
      <w:marTop w:val="0"/>
      <w:marBottom w:val="0"/>
      <w:divBdr>
        <w:top w:val="none" w:sz="0" w:space="0" w:color="auto"/>
        <w:left w:val="none" w:sz="0" w:space="0" w:color="auto"/>
        <w:bottom w:val="none" w:sz="0" w:space="0" w:color="auto"/>
        <w:right w:val="none" w:sz="0" w:space="0" w:color="auto"/>
      </w:divBdr>
    </w:div>
    <w:div w:id="950937967">
      <w:bodyDiv w:val="1"/>
      <w:marLeft w:val="0"/>
      <w:marRight w:val="0"/>
      <w:marTop w:val="0"/>
      <w:marBottom w:val="0"/>
      <w:divBdr>
        <w:top w:val="none" w:sz="0" w:space="0" w:color="auto"/>
        <w:left w:val="none" w:sz="0" w:space="0" w:color="auto"/>
        <w:bottom w:val="none" w:sz="0" w:space="0" w:color="auto"/>
        <w:right w:val="none" w:sz="0" w:space="0" w:color="auto"/>
      </w:divBdr>
    </w:div>
    <w:div w:id="952443982">
      <w:bodyDiv w:val="1"/>
      <w:marLeft w:val="0"/>
      <w:marRight w:val="0"/>
      <w:marTop w:val="0"/>
      <w:marBottom w:val="0"/>
      <w:divBdr>
        <w:top w:val="none" w:sz="0" w:space="0" w:color="auto"/>
        <w:left w:val="none" w:sz="0" w:space="0" w:color="auto"/>
        <w:bottom w:val="none" w:sz="0" w:space="0" w:color="auto"/>
        <w:right w:val="none" w:sz="0" w:space="0" w:color="auto"/>
      </w:divBdr>
    </w:div>
    <w:div w:id="952709206">
      <w:bodyDiv w:val="1"/>
      <w:marLeft w:val="0"/>
      <w:marRight w:val="0"/>
      <w:marTop w:val="0"/>
      <w:marBottom w:val="0"/>
      <w:divBdr>
        <w:top w:val="none" w:sz="0" w:space="0" w:color="auto"/>
        <w:left w:val="none" w:sz="0" w:space="0" w:color="auto"/>
        <w:bottom w:val="none" w:sz="0" w:space="0" w:color="auto"/>
        <w:right w:val="none" w:sz="0" w:space="0" w:color="auto"/>
      </w:divBdr>
    </w:div>
    <w:div w:id="953368572">
      <w:bodyDiv w:val="1"/>
      <w:marLeft w:val="0"/>
      <w:marRight w:val="0"/>
      <w:marTop w:val="0"/>
      <w:marBottom w:val="0"/>
      <w:divBdr>
        <w:top w:val="none" w:sz="0" w:space="0" w:color="auto"/>
        <w:left w:val="none" w:sz="0" w:space="0" w:color="auto"/>
        <w:bottom w:val="none" w:sz="0" w:space="0" w:color="auto"/>
        <w:right w:val="none" w:sz="0" w:space="0" w:color="auto"/>
      </w:divBdr>
    </w:div>
    <w:div w:id="954675794">
      <w:bodyDiv w:val="1"/>
      <w:marLeft w:val="0"/>
      <w:marRight w:val="0"/>
      <w:marTop w:val="0"/>
      <w:marBottom w:val="0"/>
      <w:divBdr>
        <w:top w:val="none" w:sz="0" w:space="0" w:color="auto"/>
        <w:left w:val="none" w:sz="0" w:space="0" w:color="auto"/>
        <w:bottom w:val="none" w:sz="0" w:space="0" w:color="auto"/>
        <w:right w:val="none" w:sz="0" w:space="0" w:color="auto"/>
      </w:divBdr>
    </w:div>
    <w:div w:id="956137346">
      <w:bodyDiv w:val="1"/>
      <w:marLeft w:val="0"/>
      <w:marRight w:val="0"/>
      <w:marTop w:val="0"/>
      <w:marBottom w:val="0"/>
      <w:divBdr>
        <w:top w:val="none" w:sz="0" w:space="0" w:color="auto"/>
        <w:left w:val="none" w:sz="0" w:space="0" w:color="auto"/>
        <w:bottom w:val="none" w:sz="0" w:space="0" w:color="auto"/>
        <w:right w:val="none" w:sz="0" w:space="0" w:color="auto"/>
      </w:divBdr>
    </w:div>
    <w:div w:id="956527792">
      <w:bodyDiv w:val="1"/>
      <w:marLeft w:val="0"/>
      <w:marRight w:val="0"/>
      <w:marTop w:val="0"/>
      <w:marBottom w:val="0"/>
      <w:divBdr>
        <w:top w:val="none" w:sz="0" w:space="0" w:color="auto"/>
        <w:left w:val="none" w:sz="0" w:space="0" w:color="auto"/>
        <w:bottom w:val="none" w:sz="0" w:space="0" w:color="auto"/>
        <w:right w:val="none" w:sz="0" w:space="0" w:color="auto"/>
      </w:divBdr>
    </w:div>
    <w:div w:id="957494453">
      <w:bodyDiv w:val="1"/>
      <w:marLeft w:val="0"/>
      <w:marRight w:val="0"/>
      <w:marTop w:val="0"/>
      <w:marBottom w:val="0"/>
      <w:divBdr>
        <w:top w:val="none" w:sz="0" w:space="0" w:color="auto"/>
        <w:left w:val="none" w:sz="0" w:space="0" w:color="auto"/>
        <w:bottom w:val="none" w:sz="0" w:space="0" w:color="auto"/>
        <w:right w:val="none" w:sz="0" w:space="0" w:color="auto"/>
      </w:divBdr>
    </w:div>
    <w:div w:id="957687375">
      <w:bodyDiv w:val="1"/>
      <w:marLeft w:val="0"/>
      <w:marRight w:val="0"/>
      <w:marTop w:val="0"/>
      <w:marBottom w:val="0"/>
      <w:divBdr>
        <w:top w:val="none" w:sz="0" w:space="0" w:color="auto"/>
        <w:left w:val="none" w:sz="0" w:space="0" w:color="auto"/>
        <w:bottom w:val="none" w:sz="0" w:space="0" w:color="auto"/>
        <w:right w:val="none" w:sz="0" w:space="0" w:color="auto"/>
      </w:divBdr>
    </w:div>
    <w:div w:id="958679309">
      <w:bodyDiv w:val="1"/>
      <w:marLeft w:val="0"/>
      <w:marRight w:val="0"/>
      <w:marTop w:val="0"/>
      <w:marBottom w:val="0"/>
      <w:divBdr>
        <w:top w:val="none" w:sz="0" w:space="0" w:color="auto"/>
        <w:left w:val="none" w:sz="0" w:space="0" w:color="auto"/>
        <w:bottom w:val="none" w:sz="0" w:space="0" w:color="auto"/>
        <w:right w:val="none" w:sz="0" w:space="0" w:color="auto"/>
      </w:divBdr>
    </w:div>
    <w:div w:id="959267189">
      <w:bodyDiv w:val="1"/>
      <w:marLeft w:val="0"/>
      <w:marRight w:val="0"/>
      <w:marTop w:val="0"/>
      <w:marBottom w:val="0"/>
      <w:divBdr>
        <w:top w:val="none" w:sz="0" w:space="0" w:color="auto"/>
        <w:left w:val="none" w:sz="0" w:space="0" w:color="auto"/>
        <w:bottom w:val="none" w:sz="0" w:space="0" w:color="auto"/>
        <w:right w:val="none" w:sz="0" w:space="0" w:color="auto"/>
      </w:divBdr>
    </w:div>
    <w:div w:id="959647296">
      <w:bodyDiv w:val="1"/>
      <w:marLeft w:val="0"/>
      <w:marRight w:val="0"/>
      <w:marTop w:val="0"/>
      <w:marBottom w:val="0"/>
      <w:divBdr>
        <w:top w:val="none" w:sz="0" w:space="0" w:color="auto"/>
        <w:left w:val="none" w:sz="0" w:space="0" w:color="auto"/>
        <w:bottom w:val="none" w:sz="0" w:space="0" w:color="auto"/>
        <w:right w:val="none" w:sz="0" w:space="0" w:color="auto"/>
      </w:divBdr>
    </w:div>
    <w:div w:id="959917117">
      <w:bodyDiv w:val="1"/>
      <w:marLeft w:val="0"/>
      <w:marRight w:val="0"/>
      <w:marTop w:val="0"/>
      <w:marBottom w:val="0"/>
      <w:divBdr>
        <w:top w:val="none" w:sz="0" w:space="0" w:color="auto"/>
        <w:left w:val="none" w:sz="0" w:space="0" w:color="auto"/>
        <w:bottom w:val="none" w:sz="0" w:space="0" w:color="auto"/>
        <w:right w:val="none" w:sz="0" w:space="0" w:color="auto"/>
      </w:divBdr>
    </w:div>
    <w:div w:id="960650680">
      <w:bodyDiv w:val="1"/>
      <w:marLeft w:val="0"/>
      <w:marRight w:val="0"/>
      <w:marTop w:val="0"/>
      <w:marBottom w:val="0"/>
      <w:divBdr>
        <w:top w:val="none" w:sz="0" w:space="0" w:color="auto"/>
        <w:left w:val="none" w:sz="0" w:space="0" w:color="auto"/>
        <w:bottom w:val="none" w:sz="0" w:space="0" w:color="auto"/>
        <w:right w:val="none" w:sz="0" w:space="0" w:color="auto"/>
      </w:divBdr>
    </w:div>
    <w:div w:id="962082540">
      <w:bodyDiv w:val="1"/>
      <w:marLeft w:val="0"/>
      <w:marRight w:val="0"/>
      <w:marTop w:val="0"/>
      <w:marBottom w:val="0"/>
      <w:divBdr>
        <w:top w:val="none" w:sz="0" w:space="0" w:color="auto"/>
        <w:left w:val="none" w:sz="0" w:space="0" w:color="auto"/>
        <w:bottom w:val="none" w:sz="0" w:space="0" w:color="auto"/>
        <w:right w:val="none" w:sz="0" w:space="0" w:color="auto"/>
      </w:divBdr>
    </w:div>
    <w:div w:id="962880535">
      <w:bodyDiv w:val="1"/>
      <w:marLeft w:val="0"/>
      <w:marRight w:val="0"/>
      <w:marTop w:val="0"/>
      <w:marBottom w:val="0"/>
      <w:divBdr>
        <w:top w:val="none" w:sz="0" w:space="0" w:color="auto"/>
        <w:left w:val="none" w:sz="0" w:space="0" w:color="auto"/>
        <w:bottom w:val="none" w:sz="0" w:space="0" w:color="auto"/>
        <w:right w:val="none" w:sz="0" w:space="0" w:color="auto"/>
      </w:divBdr>
    </w:div>
    <w:div w:id="963463795">
      <w:bodyDiv w:val="1"/>
      <w:marLeft w:val="0"/>
      <w:marRight w:val="0"/>
      <w:marTop w:val="0"/>
      <w:marBottom w:val="0"/>
      <w:divBdr>
        <w:top w:val="none" w:sz="0" w:space="0" w:color="auto"/>
        <w:left w:val="none" w:sz="0" w:space="0" w:color="auto"/>
        <w:bottom w:val="none" w:sz="0" w:space="0" w:color="auto"/>
        <w:right w:val="none" w:sz="0" w:space="0" w:color="auto"/>
      </w:divBdr>
    </w:div>
    <w:div w:id="965552183">
      <w:bodyDiv w:val="1"/>
      <w:marLeft w:val="0"/>
      <w:marRight w:val="0"/>
      <w:marTop w:val="0"/>
      <w:marBottom w:val="0"/>
      <w:divBdr>
        <w:top w:val="none" w:sz="0" w:space="0" w:color="auto"/>
        <w:left w:val="none" w:sz="0" w:space="0" w:color="auto"/>
        <w:bottom w:val="none" w:sz="0" w:space="0" w:color="auto"/>
        <w:right w:val="none" w:sz="0" w:space="0" w:color="auto"/>
      </w:divBdr>
    </w:div>
    <w:div w:id="965627507">
      <w:bodyDiv w:val="1"/>
      <w:marLeft w:val="0"/>
      <w:marRight w:val="0"/>
      <w:marTop w:val="0"/>
      <w:marBottom w:val="0"/>
      <w:divBdr>
        <w:top w:val="none" w:sz="0" w:space="0" w:color="auto"/>
        <w:left w:val="none" w:sz="0" w:space="0" w:color="auto"/>
        <w:bottom w:val="none" w:sz="0" w:space="0" w:color="auto"/>
        <w:right w:val="none" w:sz="0" w:space="0" w:color="auto"/>
      </w:divBdr>
    </w:div>
    <w:div w:id="965890404">
      <w:bodyDiv w:val="1"/>
      <w:marLeft w:val="0"/>
      <w:marRight w:val="0"/>
      <w:marTop w:val="0"/>
      <w:marBottom w:val="0"/>
      <w:divBdr>
        <w:top w:val="none" w:sz="0" w:space="0" w:color="auto"/>
        <w:left w:val="none" w:sz="0" w:space="0" w:color="auto"/>
        <w:bottom w:val="none" w:sz="0" w:space="0" w:color="auto"/>
        <w:right w:val="none" w:sz="0" w:space="0" w:color="auto"/>
      </w:divBdr>
    </w:div>
    <w:div w:id="967053032">
      <w:bodyDiv w:val="1"/>
      <w:marLeft w:val="0"/>
      <w:marRight w:val="0"/>
      <w:marTop w:val="0"/>
      <w:marBottom w:val="0"/>
      <w:divBdr>
        <w:top w:val="none" w:sz="0" w:space="0" w:color="auto"/>
        <w:left w:val="none" w:sz="0" w:space="0" w:color="auto"/>
        <w:bottom w:val="none" w:sz="0" w:space="0" w:color="auto"/>
        <w:right w:val="none" w:sz="0" w:space="0" w:color="auto"/>
      </w:divBdr>
    </w:div>
    <w:div w:id="967315830">
      <w:bodyDiv w:val="1"/>
      <w:marLeft w:val="0"/>
      <w:marRight w:val="0"/>
      <w:marTop w:val="0"/>
      <w:marBottom w:val="0"/>
      <w:divBdr>
        <w:top w:val="none" w:sz="0" w:space="0" w:color="auto"/>
        <w:left w:val="none" w:sz="0" w:space="0" w:color="auto"/>
        <w:bottom w:val="none" w:sz="0" w:space="0" w:color="auto"/>
        <w:right w:val="none" w:sz="0" w:space="0" w:color="auto"/>
      </w:divBdr>
    </w:div>
    <w:div w:id="968784444">
      <w:bodyDiv w:val="1"/>
      <w:marLeft w:val="0"/>
      <w:marRight w:val="0"/>
      <w:marTop w:val="0"/>
      <w:marBottom w:val="0"/>
      <w:divBdr>
        <w:top w:val="none" w:sz="0" w:space="0" w:color="auto"/>
        <w:left w:val="none" w:sz="0" w:space="0" w:color="auto"/>
        <w:bottom w:val="none" w:sz="0" w:space="0" w:color="auto"/>
        <w:right w:val="none" w:sz="0" w:space="0" w:color="auto"/>
      </w:divBdr>
    </w:div>
    <w:div w:id="969479403">
      <w:bodyDiv w:val="1"/>
      <w:marLeft w:val="0"/>
      <w:marRight w:val="0"/>
      <w:marTop w:val="0"/>
      <w:marBottom w:val="0"/>
      <w:divBdr>
        <w:top w:val="none" w:sz="0" w:space="0" w:color="auto"/>
        <w:left w:val="none" w:sz="0" w:space="0" w:color="auto"/>
        <w:bottom w:val="none" w:sz="0" w:space="0" w:color="auto"/>
        <w:right w:val="none" w:sz="0" w:space="0" w:color="auto"/>
      </w:divBdr>
    </w:div>
    <w:div w:id="969633236">
      <w:bodyDiv w:val="1"/>
      <w:marLeft w:val="0"/>
      <w:marRight w:val="0"/>
      <w:marTop w:val="0"/>
      <w:marBottom w:val="0"/>
      <w:divBdr>
        <w:top w:val="none" w:sz="0" w:space="0" w:color="auto"/>
        <w:left w:val="none" w:sz="0" w:space="0" w:color="auto"/>
        <w:bottom w:val="none" w:sz="0" w:space="0" w:color="auto"/>
        <w:right w:val="none" w:sz="0" w:space="0" w:color="auto"/>
      </w:divBdr>
    </w:div>
    <w:div w:id="970013538">
      <w:bodyDiv w:val="1"/>
      <w:marLeft w:val="0"/>
      <w:marRight w:val="0"/>
      <w:marTop w:val="0"/>
      <w:marBottom w:val="0"/>
      <w:divBdr>
        <w:top w:val="none" w:sz="0" w:space="0" w:color="auto"/>
        <w:left w:val="none" w:sz="0" w:space="0" w:color="auto"/>
        <w:bottom w:val="none" w:sz="0" w:space="0" w:color="auto"/>
        <w:right w:val="none" w:sz="0" w:space="0" w:color="auto"/>
      </w:divBdr>
    </w:div>
    <w:div w:id="970523413">
      <w:bodyDiv w:val="1"/>
      <w:marLeft w:val="0"/>
      <w:marRight w:val="0"/>
      <w:marTop w:val="0"/>
      <w:marBottom w:val="0"/>
      <w:divBdr>
        <w:top w:val="none" w:sz="0" w:space="0" w:color="auto"/>
        <w:left w:val="none" w:sz="0" w:space="0" w:color="auto"/>
        <w:bottom w:val="none" w:sz="0" w:space="0" w:color="auto"/>
        <w:right w:val="none" w:sz="0" w:space="0" w:color="auto"/>
      </w:divBdr>
    </w:div>
    <w:div w:id="972056347">
      <w:bodyDiv w:val="1"/>
      <w:marLeft w:val="0"/>
      <w:marRight w:val="0"/>
      <w:marTop w:val="0"/>
      <w:marBottom w:val="0"/>
      <w:divBdr>
        <w:top w:val="none" w:sz="0" w:space="0" w:color="auto"/>
        <w:left w:val="none" w:sz="0" w:space="0" w:color="auto"/>
        <w:bottom w:val="none" w:sz="0" w:space="0" w:color="auto"/>
        <w:right w:val="none" w:sz="0" w:space="0" w:color="auto"/>
      </w:divBdr>
    </w:div>
    <w:div w:id="972634539">
      <w:bodyDiv w:val="1"/>
      <w:marLeft w:val="0"/>
      <w:marRight w:val="0"/>
      <w:marTop w:val="0"/>
      <w:marBottom w:val="0"/>
      <w:divBdr>
        <w:top w:val="none" w:sz="0" w:space="0" w:color="auto"/>
        <w:left w:val="none" w:sz="0" w:space="0" w:color="auto"/>
        <w:bottom w:val="none" w:sz="0" w:space="0" w:color="auto"/>
        <w:right w:val="none" w:sz="0" w:space="0" w:color="auto"/>
      </w:divBdr>
    </w:div>
    <w:div w:id="972636823">
      <w:bodyDiv w:val="1"/>
      <w:marLeft w:val="0"/>
      <w:marRight w:val="0"/>
      <w:marTop w:val="0"/>
      <w:marBottom w:val="0"/>
      <w:divBdr>
        <w:top w:val="none" w:sz="0" w:space="0" w:color="auto"/>
        <w:left w:val="none" w:sz="0" w:space="0" w:color="auto"/>
        <w:bottom w:val="none" w:sz="0" w:space="0" w:color="auto"/>
        <w:right w:val="none" w:sz="0" w:space="0" w:color="auto"/>
      </w:divBdr>
    </w:div>
    <w:div w:id="972907738">
      <w:bodyDiv w:val="1"/>
      <w:marLeft w:val="0"/>
      <w:marRight w:val="0"/>
      <w:marTop w:val="0"/>
      <w:marBottom w:val="0"/>
      <w:divBdr>
        <w:top w:val="none" w:sz="0" w:space="0" w:color="auto"/>
        <w:left w:val="none" w:sz="0" w:space="0" w:color="auto"/>
        <w:bottom w:val="none" w:sz="0" w:space="0" w:color="auto"/>
        <w:right w:val="none" w:sz="0" w:space="0" w:color="auto"/>
      </w:divBdr>
    </w:div>
    <w:div w:id="973752245">
      <w:bodyDiv w:val="1"/>
      <w:marLeft w:val="0"/>
      <w:marRight w:val="0"/>
      <w:marTop w:val="0"/>
      <w:marBottom w:val="0"/>
      <w:divBdr>
        <w:top w:val="none" w:sz="0" w:space="0" w:color="auto"/>
        <w:left w:val="none" w:sz="0" w:space="0" w:color="auto"/>
        <w:bottom w:val="none" w:sz="0" w:space="0" w:color="auto"/>
        <w:right w:val="none" w:sz="0" w:space="0" w:color="auto"/>
      </w:divBdr>
    </w:div>
    <w:div w:id="976422591">
      <w:bodyDiv w:val="1"/>
      <w:marLeft w:val="0"/>
      <w:marRight w:val="0"/>
      <w:marTop w:val="0"/>
      <w:marBottom w:val="0"/>
      <w:divBdr>
        <w:top w:val="none" w:sz="0" w:space="0" w:color="auto"/>
        <w:left w:val="none" w:sz="0" w:space="0" w:color="auto"/>
        <w:bottom w:val="none" w:sz="0" w:space="0" w:color="auto"/>
        <w:right w:val="none" w:sz="0" w:space="0" w:color="auto"/>
      </w:divBdr>
    </w:div>
    <w:div w:id="977413415">
      <w:bodyDiv w:val="1"/>
      <w:marLeft w:val="0"/>
      <w:marRight w:val="0"/>
      <w:marTop w:val="0"/>
      <w:marBottom w:val="0"/>
      <w:divBdr>
        <w:top w:val="none" w:sz="0" w:space="0" w:color="auto"/>
        <w:left w:val="none" w:sz="0" w:space="0" w:color="auto"/>
        <w:bottom w:val="none" w:sz="0" w:space="0" w:color="auto"/>
        <w:right w:val="none" w:sz="0" w:space="0" w:color="auto"/>
      </w:divBdr>
    </w:div>
    <w:div w:id="977606410">
      <w:bodyDiv w:val="1"/>
      <w:marLeft w:val="0"/>
      <w:marRight w:val="0"/>
      <w:marTop w:val="0"/>
      <w:marBottom w:val="0"/>
      <w:divBdr>
        <w:top w:val="none" w:sz="0" w:space="0" w:color="auto"/>
        <w:left w:val="none" w:sz="0" w:space="0" w:color="auto"/>
        <w:bottom w:val="none" w:sz="0" w:space="0" w:color="auto"/>
        <w:right w:val="none" w:sz="0" w:space="0" w:color="auto"/>
      </w:divBdr>
    </w:div>
    <w:div w:id="979187480">
      <w:bodyDiv w:val="1"/>
      <w:marLeft w:val="0"/>
      <w:marRight w:val="0"/>
      <w:marTop w:val="0"/>
      <w:marBottom w:val="0"/>
      <w:divBdr>
        <w:top w:val="none" w:sz="0" w:space="0" w:color="auto"/>
        <w:left w:val="none" w:sz="0" w:space="0" w:color="auto"/>
        <w:bottom w:val="none" w:sz="0" w:space="0" w:color="auto"/>
        <w:right w:val="none" w:sz="0" w:space="0" w:color="auto"/>
      </w:divBdr>
    </w:div>
    <w:div w:id="979194511">
      <w:bodyDiv w:val="1"/>
      <w:marLeft w:val="0"/>
      <w:marRight w:val="0"/>
      <w:marTop w:val="0"/>
      <w:marBottom w:val="0"/>
      <w:divBdr>
        <w:top w:val="none" w:sz="0" w:space="0" w:color="auto"/>
        <w:left w:val="none" w:sz="0" w:space="0" w:color="auto"/>
        <w:bottom w:val="none" w:sz="0" w:space="0" w:color="auto"/>
        <w:right w:val="none" w:sz="0" w:space="0" w:color="auto"/>
      </w:divBdr>
    </w:div>
    <w:div w:id="979461665">
      <w:bodyDiv w:val="1"/>
      <w:marLeft w:val="0"/>
      <w:marRight w:val="0"/>
      <w:marTop w:val="0"/>
      <w:marBottom w:val="0"/>
      <w:divBdr>
        <w:top w:val="none" w:sz="0" w:space="0" w:color="auto"/>
        <w:left w:val="none" w:sz="0" w:space="0" w:color="auto"/>
        <w:bottom w:val="none" w:sz="0" w:space="0" w:color="auto"/>
        <w:right w:val="none" w:sz="0" w:space="0" w:color="auto"/>
      </w:divBdr>
    </w:div>
    <w:div w:id="979532606">
      <w:bodyDiv w:val="1"/>
      <w:marLeft w:val="0"/>
      <w:marRight w:val="0"/>
      <w:marTop w:val="0"/>
      <w:marBottom w:val="0"/>
      <w:divBdr>
        <w:top w:val="none" w:sz="0" w:space="0" w:color="auto"/>
        <w:left w:val="none" w:sz="0" w:space="0" w:color="auto"/>
        <w:bottom w:val="none" w:sz="0" w:space="0" w:color="auto"/>
        <w:right w:val="none" w:sz="0" w:space="0" w:color="auto"/>
      </w:divBdr>
    </w:div>
    <w:div w:id="981155618">
      <w:bodyDiv w:val="1"/>
      <w:marLeft w:val="0"/>
      <w:marRight w:val="0"/>
      <w:marTop w:val="0"/>
      <w:marBottom w:val="0"/>
      <w:divBdr>
        <w:top w:val="none" w:sz="0" w:space="0" w:color="auto"/>
        <w:left w:val="none" w:sz="0" w:space="0" w:color="auto"/>
        <w:bottom w:val="none" w:sz="0" w:space="0" w:color="auto"/>
        <w:right w:val="none" w:sz="0" w:space="0" w:color="auto"/>
      </w:divBdr>
    </w:div>
    <w:div w:id="982350029">
      <w:bodyDiv w:val="1"/>
      <w:marLeft w:val="0"/>
      <w:marRight w:val="0"/>
      <w:marTop w:val="0"/>
      <w:marBottom w:val="0"/>
      <w:divBdr>
        <w:top w:val="none" w:sz="0" w:space="0" w:color="auto"/>
        <w:left w:val="none" w:sz="0" w:space="0" w:color="auto"/>
        <w:bottom w:val="none" w:sz="0" w:space="0" w:color="auto"/>
        <w:right w:val="none" w:sz="0" w:space="0" w:color="auto"/>
      </w:divBdr>
    </w:div>
    <w:div w:id="983702629">
      <w:bodyDiv w:val="1"/>
      <w:marLeft w:val="0"/>
      <w:marRight w:val="0"/>
      <w:marTop w:val="0"/>
      <w:marBottom w:val="0"/>
      <w:divBdr>
        <w:top w:val="none" w:sz="0" w:space="0" w:color="auto"/>
        <w:left w:val="none" w:sz="0" w:space="0" w:color="auto"/>
        <w:bottom w:val="none" w:sz="0" w:space="0" w:color="auto"/>
        <w:right w:val="none" w:sz="0" w:space="0" w:color="auto"/>
      </w:divBdr>
    </w:div>
    <w:div w:id="983777762">
      <w:bodyDiv w:val="1"/>
      <w:marLeft w:val="0"/>
      <w:marRight w:val="0"/>
      <w:marTop w:val="0"/>
      <w:marBottom w:val="0"/>
      <w:divBdr>
        <w:top w:val="none" w:sz="0" w:space="0" w:color="auto"/>
        <w:left w:val="none" w:sz="0" w:space="0" w:color="auto"/>
        <w:bottom w:val="none" w:sz="0" w:space="0" w:color="auto"/>
        <w:right w:val="none" w:sz="0" w:space="0" w:color="auto"/>
      </w:divBdr>
    </w:div>
    <w:div w:id="984046972">
      <w:bodyDiv w:val="1"/>
      <w:marLeft w:val="0"/>
      <w:marRight w:val="0"/>
      <w:marTop w:val="0"/>
      <w:marBottom w:val="0"/>
      <w:divBdr>
        <w:top w:val="none" w:sz="0" w:space="0" w:color="auto"/>
        <w:left w:val="none" w:sz="0" w:space="0" w:color="auto"/>
        <w:bottom w:val="none" w:sz="0" w:space="0" w:color="auto"/>
        <w:right w:val="none" w:sz="0" w:space="0" w:color="auto"/>
      </w:divBdr>
    </w:div>
    <w:div w:id="984702216">
      <w:bodyDiv w:val="1"/>
      <w:marLeft w:val="0"/>
      <w:marRight w:val="0"/>
      <w:marTop w:val="0"/>
      <w:marBottom w:val="0"/>
      <w:divBdr>
        <w:top w:val="none" w:sz="0" w:space="0" w:color="auto"/>
        <w:left w:val="none" w:sz="0" w:space="0" w:color="auto"/>
        <w:bottom w:val="none" w:sz="0" w:space="0" w:color="auto"/>
        <w:right w:val="none" w:sz="0" w:space="0" w:color="auto"/>
      </w:divBdr>
    </w:div>
    <w:div w:id="984821776">
      <w:bodyDiv w:val="1"/>
      <w:marLeft w:val="0"/>
      <w:marRight w:val="0"/>
      <w:marTop w:val="0"/>
      <w:marBottom w:val="0"/>
      <w:divBdr>
        <w:top w:val="none" w:sz="0" w:space="0" w:color="auto"/>
        <w:left w:val="none" w:sz="0" w:space="0" w:color="auto"/>
        <w:bottom w:val="none" w:sz="0" w:space="0" w:color="auto"/>
        <w:right w:val="none" w:sz="0" w:space="0" w:color="auto"/>
      </w:divBdr>
    </w:div>
    <w:div w:id="985472690">
      <w:bodyDiv w:val="1"/>
      <w:marLeft w:val="0"/>
      <w:marRight w:val="0"/>
      <w:marTop w:val="0"/>
      <w:marBottom w:val="0"/>
      <w:divBdr>
        <w:top w:val="none" w:sz="0" w:space="0" w:color="auto"/>
        <w:left w:val="none" w:sz="0" w:space="0" w:color="auto"/>
        <w:bottom w:val="none" w:sz="0" w:space="0" w:color="auto"/>
        <w:right w:val="none" w:sz="0" w:space="0" w:color="auto"/>
      </w:divBdr>
    </w:div>
    <w:div w:id="986128262">
      <w:bodyDiv w:val="1"/>
      <w:marLeft w:val="0"/>
      <w:marRight w:val="0"/>
      <w:marTop w:val="0"/>
      <w:marBottom w:val="0"/>
      <w:divBdr>
        <w:top w:val="none" w:sz="0" w:space="0" w:color="auto"/>
        <w:left w:val="none" w:sz="0" w:space="0" w:color="auto"/>
        <w:bottom w:val="none" w:sz="0" w:space="0" w:color="auto"/>
        <w:right w:val="none" w:sz="0" w:space="0" w:color="auto"/>
      </w:divBdr>
    </w:div>
    <w:div w:id="986906823">
      <w:bodyDiv w:val="1"/>
      <w:marLeft w:val="0"/>
      <w:marRight w:val="0"/>
      <w:marTop w:val="0"/>
      <w:marBottom w:val="0"/>
      <w:divBdr>
        <w:top w:val="none" w:sz="0" w:space="0" w:color="auto"/>
        <w:left w:val="none" w:sz="0" w:space="0" w:color="auto"/>
        <w:bottom w:val="none" w:sz="0" w:space="0" w:color="auto"/>
        <w:right w:val="none" w:sz="0" w:space="0" w:color="auto"/>
      </w:divBdr>
    </w:div>
    <w:div w:id="987169612">
      <w:bodyDiv w:val="1"/>
      <w:marLeft w:val="0"/>
      <w:marRight w:val="0"/>
      <w:marTop w:val="0"/>
      <w:marBottom w:val="0"/>
      <w:divBdr>
        <w:top w:val="none" w:sz="0" w:space="0" w:color="auto"/>
        <w:left w:val="none" w:sz="0" w:space="0" w:color="auto"/>
        <w:bottom w:val="none" w:sz="0" w:space="0" w:color="auto"/>
        <w:right w:val="none" w:sz="0" w:space="0" w:color="auto"/>
      </w:divBdr>
    </w:div>
    <w:div w:id="988099605">
      <w:bodyDiv w:val="1"/>
      <w:marLeft w:val="0"/>
      <w:marRight w:val="0"/>
      <w:marTop w:val="0"/>
      <w:marBottom w:val="0"/>
      <w:divBdr>
        <w:top w:val="none" w:sz="0" w:space="0" w:color="auto"/>
        <w:left w:val="none" w:sz="0" w:space="0" w:color="auto"/>
        <w:bottom w:val="none" w:sz="0" w:space="0" w:color="auto"/>
        <w:right w:val="none" w:sz="0" w:space="0" w:color="auto"/>
      </w:divBdr>
    </w:div>
    <w:div w:id="988627800">
      <w:bodyDiv w:val="1"/>
      <w:marLeft w:val="0"/>
      <w:marRight w:val="0"/>
      <w:marTop w:val="0"/>
      <w:marBottom w:val="0"/>
      <w:divBdr>
        <w:top w:val="none" w:sz="0" w:space="0" w:color="auto"/>
        <w:left w:val="none" w:sz="0" w:space="0" w:color="auto"/>
        <w:bottom w:val="none" w:sz="0" w:space="0" w:color="auto"/>
        <w:right w:val="none" w:sz="0" w:space="0" w:color="auto"/>
      </w:divBdr>
    </w:div>
    <w:div w:id="989165634">
      <w:bodyDiv w:val="1"/>
      <w:marLeft w:val="0"/>
      <w:marRight w:val="0"/>
      <w:marTop w:val="0"/>
      <w:marBottom w:val="0"/>
      <w:divBdr>
        <w:top w:val="none" w:sz="0" w:space="0" w:color="auto"/>
        <w:left w:val="none" w:sz="0" w:space="0" w:color="auto"/>
        <w:bottom w:val="none" w:sz="0" w:space="0" w:color="auto"/>
        <w:right w:val="none" w:sz="0" w:space="0" w:color="auto"/>
      </w:divBdr>
    </w:div>
    <w:div w:id="989791639">
      <w:bodyDiv w:val="1"/>
      <w:marLeft w:val="0"/>
      <w:marRight w:val="0"/>
      <w:marTop w:val="0"/>
      <w:marBottom w:val="0"/>
      <w:divBdr>
        <w:top w:val="none" w:sz="0" w:space="0" w:color="auto"/>
        <w:left w:val="none" w:sz="0" w:space="0" w:color="auto"/>
        <w:bottom w:val="none" w:sz="0" w:space="0" w:color="auto"/>
        <w:right w:val="none" w:sz="0" w:space="0" w:color="auto"/>
      </w:divBdr>
    </w:div>
    <w:div w:id="991298908">
      <w:bodyDiv w:val="1"/>
      <w:marLeft w:val="0"/>
      <w:marRight w:val="0"/>
      <w:marTop w:val="0"/>
      <w:marBottom w:val="0"/>
      <w:divBdr>
        <w:top w:val="none" w:sz="0" w:space="0" w:color="auto"/>
        <w:left w:val="none" w:sz="0" w:space="0" w:color="auto"/>
        <w:bottom w:val="none" w:sz="0" w:space="0" w:color="auto"/>
        <w:right w:val="none" w:sz="0" w:space="0" w:color="auto"/>
      </w:divBdr>
    </w:div>
    <w:div w:id="991563190">
      <w:bodyDiv w:val="1"/>
      <w:marLeft w:val="0"/>
      <w:marRight w:val="0"/>
      <w:marTop w:val="0"/>
      <w:marBottom w:val="0"/>
      <w:divBdr>
        <w:top w:val="none" w:sz="0" w:space="0" w:color="auto"/>
        <w:left w:val="none" w:sz="0" w:space="0" w:color="auto"/>
        <w:bottom w:val="none" w:sz="0" w:space="0" w:color="auto"/>
        <w:right w:val="none" w:sz="0" w:space="0" w:color="auto"/>
      </w:divBdr>
    </w:div>
    <w:div w:id="991639173">
      <w:bodyDiv w:val="1"/>
      <w:marLeft w:val="0"/>
      <w:marRight w:val="0"/>
      <w:marTop w:val="0"/>
      <w:marBottom w:val="0"/>
      <w:divBdr>
        <w:top w:val="none" w:sz="0" w:space="0" w:color="auto"/>
        <w:left w:val="none" w:sz="0" w:space="0" w:color="auto"/>
        <w:bottom w:val="none" w:sz="0" w:space="0" w:color="auto"/>
        <w:right w:val="none" w:sz="0" w:space="0" w:color="auto"/>
      </w:divBdr>
    </w:div>
    <w:div w:id="991830708">
      <w:bodyDiv w:val="1"/>
      <w:marLeft w:val="0"/>
      <w:marRight w:val="0"/>
      <w:marTop w:val="0"/>
      <w:marBottom w:val="0"/>
      <w:divBdr>
        <w:top w:val="none" w:sz="0" w:space="0" w:color="auto"/>
        <w:left w:val="none" w:sz="0" w:space="0" w:color="auto"/>
        <w:bottom w:val="none" w:sz="0" w:space="0" w:color="auto"/>
        <w:right w:val="none" w:sz="0" w:space="0" w:color="auto"/>
      </w:divBdr>
    </w:div>
    <w:div w:id="992099825">
      <w:bodyDiv w:val="1"/>
      <w:marLeft w:val="0"/>
      <w:marRight w:val="0"/>
      <w:marTop w:val="0"/>
      <w:marBottom w:val="0"/>
      <w:divBdr>
        <w:top w:val="none" w:sz="0" w:space="0" w:color="auto"/>
        <w:left w:val="none" w:sz="0" w:space="0" w:color="auto"/>
        <w:bottom w:val="none" w:sz="0" w:space="0" w:color="auto"/>
        <w:right w:val="none" w:sz="0" w:space="0" w:color="auto"/>
      </w:divBdr>
    </w:div>
    <w:div w:id="992753062">
      <w:bodyDiv w:val="1"/>
      <w:marLeft w:val="0"/>
      <w:marRight w:val="0"/>
      <w:marTop w:val="0"/>
      <w:marBottom w:val="0"/>
      <w:divBdr>
        <w:top w:val="none" w:sz="0" w:space="0" w:color="auto"/>
        <w:left w:val="none" w:sz="0" w:space="0" w:color="auto"/>
        <w:bottom w:val="none" w:sz="0" w:space="0" w:color="auto"/>
        <w:right w:val="none" w:sz="0" w:space="0" w:color="auto"/>
      </w:divBdr>
    </w:div>
    <w:div w:id="994452122">
      <w:bodyDiv w:val="1"/>
      <w:marLeft w:val="0"/>
      <w:marRight w:val="0"/>
      <w:marTop w:val="0"/>
      <w:marBottom w:val="0"/>
      <w:divBdr>
        <w:top w:val="none" w:sz="0" w:space="0" w:color="auto"/>
        <w:left w:val="none" w:sz="0" w:space="0" w:color="auto"/>
        <w:bottom w:val="none" w:sz="0" w:space="0" w:color="auto"/>
        <w:right w:val="none" w:sz="0" w:space="0" w:color="auto"/>
      </w:divBdr>
    </w:div>
    <w:div w:id="995037337">
      <w:bodyDiv w:val="1"/>
      <w:marLeft w:val="0"/>
      <w:marRight w:val="0"/>
      <w:marTop w:val="0"/>
      <w:marBottom w:val="0"/>
      <w:divBdr>
        <w:top w:val="none" w:sz="0" w:space="0" w:color="auto"/>
        <w:left w:val="none" w:sz="0" w:space="0" w:color="auto"/>
        <w:bottom w:val="none" w:sz="0" w:space="0" w:color="auto"/>
        <w:right w:val="none" w:sz="0" w:space="0" w:color="auto"/>
      </w:divBdr>
    </w:div>
    <w:div w:id="995106350">
      <w:bodyDiv w:val="1"/>
      <w:marLeft w:val="0"/>
      <w:marRight w:val="0"/>
      <w:marTop w:val="0"/>
      <w:marBottom w:val="0"/>
      <w:divBdr>
        <w:top w:val="none" w:sz="0" w:space="0" w:color="auto"/>
        <w:left w:val="none" w:sz="0" w:space="0" w:color="auto"/>
        <w:bottom w:val="none" w:sz="0" w:space="0" w:color="auto"/>
        <w:right w:val="none" w:sz="0" w:space="0" w:color="auto"/>
      </w:divBdr>
    </w:div>
    <w:div w:id="995110726">
      <w:bodyDiv w:val="1"/>
      <w:marLeft w:val="0"/>
      <w:marRight w:val="0"/>
      <w:marTop w:val="0"/>
      <w:marBottom w:val="0"/>
      <w:divBdr>
        <w:top w:val="none" w:sz="0" w:space="0" w:color="auto"/>
        <w:left w:val="none" w:sz="0" w:space="0" w:color="auto"/>
        <w:bottom w:val="none" w:sz="0" w:space="0" w:color="auto"/>
        <w:right w:val="none" w:sz="0" w:space="0" w:color="auto"/>
      </w:divBdr>
    </w:div>
    <w:div w:id="995840362">
      <w:bodyDiv w:val="1"/>
      <w:marLeft w:val="0"/>
      <w:marRight w:val="0"/>
      <w:marTop w:val="0"/>
      <w:marBottom w:val="0"/>
      <w:divBdr>
        <w:top w:val="none" w:sz="0" w:space="0" w:color="auto"/>
        <w:left w:val="none" w:sz="0" w:space="0" w:color="auto"/>
        <w:bottom w:val="none" w:sz="0" w:space="0" w:color="auto"/>
        <w:right w:val="none" w:sz="0" w:space="0" w:color="auto"/>
      </w:divBdr>
    </w:div>
    <w:div w:id="996492893">
      <w:bodyDiv w:val="1"/>
      <w:marLeft w:val="0"/>
      <w:marRight w:val="0"/>
      <w:marTop w:val="0"/>
      <w:marBottom w:val="0"/>
      <w:divBdr>
        <w:top w:val="none" w:sz="0" w:space="0" w:color="auto"/>
        <w:left w:val="none" w:sz="0" w:space="0" w:color="auto"/>
        <w:bottom w:val="none" w:sz="0" w:space="0" w:color="auto"/>
        <w:right w:val="none" w:sz="0" w:space="0" w:color="auto"/>
      </w:divBdr>
    </w:div>
    <w:div w:id="998386997">
      <w:bodyDiv w:val="1"/>
      <w:marLeft w:val="0"/>
      <w:marRight w:val="0"/>
      <w:marTop w:val="0"/>
      <w:marBottom w:val="0"/>
      <w:divBdr>
        <w:top w:val="none" w:sz="0" w:space="0" w:color="auto"/>
        <w:left w:val="none" w:sz="0" w:space="0" w:color="auto"/>
        <w:bottom w:val="none" w:sz="0" w:space="0" w:color="auto"/>
        <w:right w:val="none" w:sz="0" w:space="0" w:color="auto"/>
      </w:divBdr>
    </w:div>
    <w:div w:id="998533343">
      <w:bodyDiv w:val="1"/>
      <w:marLeft w:val="0"/>
      <w:marRight w:val="0"/>
      <w:marTop w:val="0"/>
      <w:marBottom w:val="0"/>
      <w:divBdr>
        <w:top w:val="none" w:sz="0" w:space="0" w:color="auto"/>
        <w:left w:val="none" w:sz="0" w:space="0" w:color="auto"/>
        <w:bottom w:val="none" w:sz="0" w:space="0" w:color="auto"/>
        <w:right w:val="none" w:sz="0" w:space="0" w:color="auto"/>
      </w:divBdr>
    </w:div>
    <w:div w:id="998578191">
      <w:bodyDiv w:val="1"/>
      <w:marLeft w:val="0"/>
      <w:marRight w:val="0"/>
      <w:marTop w:val="0"/>
      <w:marBottom w:val="0"/>
      <w:divBdr>
        <w:top w:val="none" w:sz="0" w:space="0" w:color="auto"/>
        <w:left w:val="none" w:sz="0" w:space="0" w:color="auto"/>
        <w:bottom w:val="none" w:sz="0" w:space="0" w:color="auto"/>
        <w:right w:val="none" w:sz="0" w:space="0" w:color="auto"/>
      </w:divBdr>
    </w:div>
    <w:div w:id="999963613">
      <w:bodyDiv w:val="1"/>
      <w:marLeft w:val="0"/>
      <w:marRight w:val="0"/>
      <w:marTop w:val="0"/>
      <w:marBottom w:val="0"/>
      <w:divBdr>
        <w:top w:val="none" w:sz="0" w:space="0" w:color="auto"/>
        <w:left w:val="none" w:sz="0" w:space="0" w:color="auto"/>
        <w:bottom w:val="none" w:sz="0" w:space="0" w:color="auto"/>
        <w:right w:val="none" w:sz="0" w:space="0" w:color="auto"/>
      </w:divBdr>
    </w:div>
    <w:div w:id="1000037859">
      <w:bodyDiv w:val="1"/>
      <w:marLeft w:val="0"/>
      <w:marRight w:val="0"/>
      <w:marTop w:val="0"/>
      <w:marBottom w:val="0"/>
      <w:divBdr>
        <w:top w:val="none" w:sz="0" w:space="0" w:color="auto"/>
        <w:left w:val="none" w:sz="0" w:space="0" w:color="auto"/>
        <w:bottom w:val="none" w:sz="0" w:space="0" w:color="auto"/>
        <w:right w:val="none" w:sz="0" w:space="0" w:color="auto"/>
      </w:divBdr>
    </w:div>
    <w:div w:id="1000430719">
      <w:bodyDiv w:val="1"/>
      <w:marLeft w:val="0"/>
      <w:marRight w:val="0"/>
      <w:marTop w:val="0"/>
      <w:marBottom w:val="0"/>
      <w:divBdr>
        <w:top w:val="none" w:sz="0" w:space="0" w:color="auto"/>
        <w:left w:val="none" w:sz="0" w:space="0" w:color="auto"/>
        <w:bottom w:val="none" w:sz="0" w:space="0" w:color="auto"/>
        <w:right w:val="none" w:sz="0" w:space="0" w:color="auto"/>
      </w:divBdr>
    </w:div>
    <w:div w:id="1000501128">
      <w:bodyDiv w:val="1"/>
      <w:marLeft w:val="0"/>
      <w:marRight w:val="0"/>
      <w:marTop w:val="0"/>
      <w:marBottom w:val="0"/>
      <w:divBdr>
        <w:top w:val="none" w:sz="0" w:space="0" w:color="auto"/>
        <w:left w:val="none" w:sz="0" w:space="0" w:color="auto"/>
        <w:bottom w:val="none" w:sz="0" w:space="0" w:color="auto"/>
        <w:right w:val="none" w:sz="0" w:space="0" w:color="auto"/>
      </w:divBdr>
    </w:div>
    <w:div w:id="1001347247">
      <w:bodyDiv w:val="1"/>
      <w:marLeft w:val="0"/>
      <w:marRight w:val="0"/>
      <w:marTop w:val="0"/>
      <w:marBottom w:val="0"/>
      <w:divBdr>
        <w:top w:val="none" w:sz="0" w:space="0" w:color="auto"/>
        <w:left w:val="none" w:sz="0" w:space="0" w:color="auto"/>
        <w:bottom w:val="none" w:sz="0" w:space="0" w:color="auto"/>
        <w:right w:val="none" w:sz="0" w:space="0" w:color="auto"/>
      </w:divBdr>
    </w:div>
    <w:div w:id="1001739942">
      <w:bodyDiv w:val="1"/>
      <w:marLeft w:val="0"/>
      <w:marRight w:val="0"/>
      <w:marTop w:val="0"/>
      <w:marBottom w:val="0"/>
      <w:divBdr>
        <w:top w:val="none" w:sz="0" w:space="0" w:color="auto"/>
        <w:left w:val="none" w:sz="0" w:space="0" w:color="auto"/>
        <w:bottom w:val="none" w:sz="0" w:space="0" w:color="auto"/>
        <w:right w:val="none" w:sz="0" w:space="0" w:color="auto"/>
      </w:divBdr>
    </w:div>
    <w:div w:id="1002321149">
      <w:bodyDiv w:val="1"/>
      <w:marLeft w:val="0"/>
      <w:marRight w:val="0"/>
      <w:marTop w:val="0"/>
      <w:marBottom w:val="0"/>
      <w:divBdr>
        <w:top w:val="none" w:sz="0" w:space="0" w:color="auto"/>
        <w:left w:val="none" w:sz="0" w:space="0" w:color="auto"/>
        <w:bottom w:val="none" w:sz="0" w:space="0" w:color="auto"/>
        <w:right w:val="none" w:sz="0" w:space="0" w:color="auto"/>
      </w:divBdr>
    </w:div>
    <w:div w:id="1002733297">
      <w:bodyDiv w:val="1"/>
      <w:marLeft w:val="0"/>
      <w:marRight w:val="0"/>
      <w:marTop w:val="0"/>
      <w:marBottom w:val="0"/>
      <w:divBdr>
        <w:top w:val="none" w:sz="0" w:space="0" w:color="auto"/>
        <w:left w:val="none" w:sz="0" w:space="0" w:color="auto"/>
        <w:bottom w:val="none" w:sz="0" w:space="0" w:color="auto"/>
        <w:right w:val="none" w:sz="0" w:space="0" w:color="auto"/>
      </w:divBdr>
    </w:div>
    <w:div w:id="1002775272">
      <w:bodyDiv w:val="1"/>
      <w:marLeft w:val="0"/>
      <w:marRight w:val="0"/>
      <w:marTop w:val="0"/>
      <w:marBottom w:val="0"/>
      <w:divBdr>
        <w:top w:val="none" w:sz="0" w:space="0" w:color="auto"/>
        <w:left w:val="none" w:sz="0" w:space="0" w:color="auto"/>
        <w:bottom w:val="none" w:sz="0" w:space="0" w:color="auto"/>
        <w:right w:val="none" w:sz="0" w:space="0" w:color="auto"/>
      </w:divBdr>
    </w:div>
    <w:div w:id="1005091505">
      <w:bodyDiv w:val="1"/>
      <w:marLeft w:val="0"/>
      <w:marRight w:val="0"/>
      <w:marTop w:val="0"/>
      <w:marBottom w:val="0"/>
      <w:divBdr>
        <w:top w:val="none" w:sz="0" w:space="0" w:color="auto"/>
        <w:left w:val="none" w:sz="0" w:space="0" w:color="auto"/>
        <w:bottom w:val="none" w:sz="0" w:space="0" w:color="auto"/>
        <w:right w:val="none" w:sz="0" w:space="0" w:color="auto"/>
      </w:divBdr>
    </w:div>
    <w:div w:id="1005327419">
      <w:bodyDiv w:val="1"/>
      <w:marLeft w:val="0"/>
      <w:marRight w:val="0"/>
      <w:marTop w:val="0"/>
      <w:marBottom w:val="0"/>
      <w:divBdr>
        <w:top w:val="none" w:sz="0" w:space="0" w:color="auto"/>
        <w:left w:val="none" w:sz="0" w:space="0" w:color="auto"/>
        <w:bottom w:val="none" w:sz="0" w:space="0" w:color="auto"/>
        <w:right w:val="none" w:sz="0" w:space="0" w:color="auto"/>
      </w:divBdr>
    </w:div>
    <w:div w:id="1005328886">
      <w:bodyDiv w:val="1"/>
      <w:marLeft w:val="0"/>
      <w:marRight w:val="0"/>
      <w:marTop w:val="0"/>
      <w:marBottom w:val="0"/>
      <w:divBdr>
        <w:top w:val="none" w:sz="0" w:space="0" w:color="auto"/>
        <w:left w:val="none" w:sz="0" w:space="0" w:color="auto"/>
        <w:bottom w:val="none" w:sz="0" w:space="0" w:color="auto"/>
        <w:right w:val="none" w:sz="0" w:space="0" w:color="auto"/>
      </w:divBdr>
    </w:div>
    <w:div w:id="1005403820">
      <w:bodyDiv w:val="1"/>
      <w:marLeft w:val="0"/>
      <w:marRight w:val="0"/>
      <w:marTop w:val="0"/>
      <w:marBottom w:val="0"/>
      <w:divBdr>
        <w:top w:val="none" w:sz="0" w:space="0" w:color="auto"/>
        <w:left w:val="none" w:sz="0" w:space="0" w:color="auto"/>
        <w:bottom w:val="none" w:sz="0" w:space="0" w:color="auto"/>
        <w:right w:val="none" w:sz="0" w:space="0" w:color="auto"/>
      </w:divBdr>
    </w:div>
    <w:div w:id="1005591098">
      <w:bodyDiv w:val="1"/>
      <w:marLeft w:val="0"/>
      <w:marRight w:val="0"/>
      <w:marTop w:val="0"/>
      <w:marBottom w:val="0"/>
      <w:divBdr>
        <w:top w:val="none" w:sz="0" w:space="0" w:color="auto"/>
        <w:left w:val="none" w:sz="0" w:space="0" w:color="auto"/>
        <w:bottom w:val="none" w:sz="0" w:space="0" w:color="auto"/>
        <w:right w:val="none" w:sz="0" w:space="0" w:color="auto"/>
      </w:divBdr>
    </w:div>
    <w:div w:id="1006203939">
      <w:bodyDiv w:val="1"/>
      <w:marLeft w:val="0"/>
      <w:marRight w:val="0"/>
      <w:marTop w:val="0"/>
      <w:marBottom w:val="0"/>
      <w:divBdr>
        <w:top w:val="none" w:sz="0" w:space="0" w:color="auto"/>
        <w:left w:val="none" w:sz="0" w:space="0" w:color="auto"/>
        <w:bottom w:val="none" w:sz="0" w:space="0" w:color="auto"/>
        <w:right w:val="none" w:sz="0" w:space="0" w:color="auto"/>
      </w:divBdr>
    </w:div>
    <w:div w:id="1007951509">
      <w:bodyDiv w:val="1"/>
      <w:marLeft w:val="0"/>
      <w:marRight w:val="0"/>
      <w:marTop w:val="0"/>
      <w:marBottom w:val="0"/>
      <w:divBdr>
        <w:top w:val="none" w:sz="0" w:space="0" w:color="auto"/>
        <w:left w:val="none" w:sz="0" w:space="0" w:color="auto"/>
        <w:bottom w:val="none" w:sz="0" w:space="0" w:color="auto"/>
        <w:right w:val="none" w:sz="0" w:space="0" w:color="auto"/>
      </w:divBdr>
    </w:div>
    <w:div w:id="1008025880">
      <w:bodyDiv w:val="1"/>
      <w:marLeft w:val="0"/>
      <w:marRight w:val="0"/>
      <w:marTop w:val="0"/>
      <w:marBottom w:val="0"/>
      <w:divBdr>
        <w:top w:val="none" w:sz="0" w:space="0" w:color="auto"/>
        <w:left w:val="none" w:sz="0" w:space="0" w:color="auto"/>
        <w:bottom w:val="none" w:sz="0" w:space="0" w:color="auto"/>
        <w:right w:val="none" w:sz="0" w:space="0" w:color="auto"/>
      </w:divBdr>
    </w:div>
    <w:div w:id="1008483796">
      <w:bodyDiv w:val="1"/>
      <w:marLeft w:val="0"/>
      <w:marRight w:val="0"/>
      <w:marTop w:val="0"/>
      <w:marBottom w:val="0"/>
      <w:divBdr>
        <w:top w:val="none" w:sz="0" w:space="0" w:color="auto"/>
        <w:left w:val="none" w:sz="0" w:space="0" w:color="auto"/>
        <w:bottom w:val="none" w:sz="0" w:space="0" w:color="auto"/>
        <w:right w:val="none" w:sz="0" w:space="0" w:color="auto"/>
      </w:divBdr>
    </w:div>
    <w:div w:id="1008560067">
      <w:bodyDiv w:val="1"/>
      <w:marLeft w:val="0"/>
      <w:marRight w:val="0"/>
      <w:marTop w:val="0"/>
      <w:marBottom w:val="0"/>
      <w:divBdr>
        <w:top w:val="none" w:sz="0" w:space="0" w:color="auto"/>
        <w:left w:val="none" w:sz="0" w:space="0" w:color="auto"/>
        <w:bottom w:val="none" w:sz="0" w:space="0" w:color="auto"/>
        <w:right w:val="none" w:sz="0" w:space="0" w:color="auto"/>
      </w:divBdr>
    </w:div>
    <w:div w:id="1009211243">
      <w:bodyDiv w:val="1"/>
      <w:marLeft w:val="0"/>
      <w:marRight w:val="0"/>
      <w:marTop w:val="0"/>
      <w:marBottom w:val="0"/>
      <w:divBdr>
        <w:top w:val="none" w:sz="0" w:space="0" w:color="auto"/>
        <w:left w:val="none" w:sz="0" w:space="0" w:color="auto"/>
        <w:bottom w:val="none" w:sz="0" w:space="0" w:color="auto"/>
        <w:right w:val="none" w:sz="0" w:space="0" w:color="auto"/>
      </w:divBdr>
      <w:divsChild>
        <w:div w:id="15277547">
          <w:marLeft w:val="480"/>
          <w:marRight w:val="0"/>
          <w:marTop w:val="0"/>
          <w:marBottom w:val="0"/>
          <w:divBdr>
            <w:top w:val="none" w:sz="0" w:space="0" w:color="auto"/>
            <w:left w:val="none" w:sz="0" w:space="0" w:color="auto"/>
            <w:bottom w:val="none" w:sz="0" w:space="0" w:color="auto"/>
            <w:right w:val="none" w:sz="0" w:space="0" w:color="auto"/>
          </w:divBdr>
        </w:div>
        <w:div w:id="1639188588">
          <w:marLeft w:val="480"/>
          <w:marRight w:val="0"/>
          <w:marTop w:val="0"/>
          <w:marBottom w:val="0"/>
          <w:divBdr>
            <w:top w:val="none" w:sz="0" w:space="0" w:color="auto"/>
            <w:left w:val="none" w:sz="0" w:space="0" w:color="auto"/>
            <w:bottom w:val="none" w:sz="0" w:space="0" w:color="auto"/>
            <w:right w:val="none" w:sz="0" w:space="0" w:color="auto"/>
          </w:divBdr>
        </w:div>
        <w:div w:id="463155282">
          <w:marLeft w:val="480"/>
          <w:marRight w:val="0"/>
          <w:marTop w:val="0"/>
          <w:marBottom w:val="0"/>
          <w:divBdr>
            <w:top w:val="none" w:sz="0" w:space="0" w:color="auto"/>
            <w:left w:val="none" w:sz="0" w:space="0" w:color="auto"/>
            <w:bottom w:val="none" w:sz="0" w:space="0" w:color="auto"/>
            <w:right w:val="none" w:sz="0" w:space="0" w:color="auto"/>
          </w:divBdr>
        </w:div>
        <w:div w:id="1473868709">
          <w:marLeft w:val="480"/>
          <w:marRight w:val="0"/>
          <w:marTop w:val="0"/>
          <w:marBottom w:val="0"/>
          <w:divBdr>
            <w:top w:val="none" w:sz="0" w:space="0" w:color="auto"/>
            <w:left w:val="none" w:sz="0" w:space="0" w:color="auto"/>
            <w:bottom w:val="none" w:sz="0" w:space="0" w:color="auto"/>
            <w:right w:val="none" w:sz="0" w:space="0" w:color="auto"/>
          </w:divBdr>
        </w:div>
        <w:div w:id="899288483">
          <w:marLeft w:val="480"/>
          <w:marRight w:val="0"/>
          <w:marTop w:val="0"/>
          <w:marBottom w:val="0"/>
          <w:divBdr>
            <w:top w:val="none" w:sz="0" w:space="0" w:color="auto"/>
            <w:left w:val="none" w:sz="0" w:space="0" w:color="auto"/>
            <w:bottom w:val="none" w:sz="0" w:space="0" w:color="auto"/>
            <w:right w:val="none" w:sz="0" w:space="0" w:color="auto"/>
          </w:divBdr>
        </w:div>
        <w:div w:id="1113597532">
          <w:marLeft w:val="480"/>
          <w:marRight w:val="0"/>
          <w:marTop w:val="0"/>
          <w:marBottom w:val="0"/>
          <w:divBdr>
            <w:top w:val="none" w:sz="0" w:space="0" w:color="auto"/>
            <w:left w:val="none" w:sz="0" w:space="0" w:color="auto"/>
            <w:bottom w:val="none" w:sz="0" w:space="0" w:color="auto"/>
            <w:right w:val="none" w:sz="0" w:space="0" w:color="auto"/>
          </w:divBdr>
        </w:div>
        <w:div w:id="503207424">
          <w:marLeft w:val="480"/>
          <w:marRight w:val="0"/>
          <w:marTop w:val="0"/>
          <w:marBottom w:val="0"/>
          <w:divBdr>
            <w:top w:val="none" w:sz="0" w:space="0" w:color="auto"/>
            <w:left w:val="none" w:sz="0" w:space="0" w:color="auto"/>
            <w:bottom w:val="none" w:sz="0" w:space="0" w:color="auto"/>
            <w:right w:val="none" w:sz="0" w:space="0" w:color="auto"/>
          </w:divBdr>
        </w:div>
        <w:div w:id="1729645531">
          <w:marLeft w:val="480"/>
          <w:marRight w:val="0"/>
          <w:marTop w:val="0"/>
          <w:marBottom w:val="0"/>
          <w:divBdr>
            <w:top w:val="none" w:sz="0" w:space="0" w:color="auto"/>
            <w:left w:val="none" w:sz="0" w:space="0" w:color="auto"/>
            <w:bottom w:val="none" w:sz="0" w:space="0" w:color="auto"/>
            <w:right w:val="none" w:sz="0" w:space="0" w:color="auto"/>
          </w:divBdr>
        </w:div>
        <w:div w:id="896546626">
          <w:marLeft w:val="480"/>
          <w:marRight w:val="0"/>
          <w:marTop w:val="0"/>
          <w:marBottom w:val="0"/>
          <w:divBdr>
            <w:top w:val="none" w:sz="0" w:space="0" w:color="auto"/>
            <w:left w:val="none" w:sz="0" w:space="0" w:color="auto"/>
            <w:bottom w:val="none" w:sz="0" w:space="0" w:color="auto"/>
            <w:right w:val="none" w:sz="0" w:space="0" w:color="auto"/>
          </w:divBdr>
        </w:div>
        <w:div w:id="1757970420">
          <w:marLeft w:val="480"/>
          <w:marRight w:val="0"/>
          <w:marTop w:val="0"/>
          <w:marBottom w:val="0"/>
          <w:divBdr>
            <w:top w:val="none" w:sz="0" w:space="0" w:color="auto"/>
            <w:left w:val="none" w:sz="0" w:space="0" w:color="auto"/>
            <w:bottom w:val="none" w:sz="0" w:space="0" w:color="auto"/>
            <w:right w:val="none" w:sz="0" w:space="0" w:color="auto"/>
          </w:divBdr>
        </w:div>
        <w:div w:id="1562407167">
          <w:marLeft w:val="480"/>
          <w:marRight w:val="0"/>
          <w:marTop w:val="0"/>
          <w:marBottom w:val="0"/>
          <w:divBdr>
            <w:top w:val="none" w:sz="0" w:space="0" w:color="auto"/>
            <w:left w:val="none" w:sz="0" w:space="0" w:color="auto"/>
            <w:bottom w:val="none" w:sz="0" w:space="0" w:color="auto"/>
            <w:right w:val="none" w:sz="0" w:space="0" w:color="auto"/>
          </w:divBdr>
        </w:div>
        <w:div w:id="25954066">
          <w:marLeft w:val="480"/>
          <w:marRight w:val="0"/>
          <w:marTop w:val="0"/>
          <w:marBottom w:val="0"/>
          <w:divBdr>
            <w:top w:val="none" w:sz="0" w:space="0" w:color="auto"/>
            <w:left w:val="none" w:sz="0" w:space="0" w:color="auto"/>
            <w:bottom w:val="none" w:sz="0" w:space="0" w:color="auto"/>
            <w:right w:val="none" w:sz="0" w:space="0" w:color="auto"/>
          </w:divBdr>
        </w:div>
        <w:div w:id="1143428126">
          <w:marLeft w:val="480"/>
          <w:marRight w:val="0"/>
          <w:marTop w:val="0"/>
          <w:marBottom w:val="0"/>
          <w:divBdr>
            <w:top w:val="none" w:sz="0" w:space="0" w:color="auto"/>
            <w:left w:val="none" w:sz="0" w:space="0" w:color="auto"/>
            <w:bottom w:val="none" w:sz="0" w:space="0" w:color="auto"/>
            <w:right w:val="none" w:sz="0" w:space="0" w:color="auto"/>
          </w:divBdr>
        </w:div>
        <w:div w:id="612051179">
          <w:marLeft w:val="480"/>
          <w:marRight w:val="0"/>
          <w:marTop w:val="0"/>
          <w:marBottom w:val="0"/>
          <w:divBdr>
            <w:top w:val="none" w:sz="0" w:space="0" w:color="auto"/>
            <w:left w:val="none" w:sz="0" w:space="0" w:color="auto"/>
            <w:bottom w:val="none" w:sz="0" w:space="0" w:color="auto"/>
            <w:right w:val="none" w:sz="0" w:space="0" w:color="auto"/>
          </w:divBdr>
        </w:div>
        <w:div w:id="1272784903">
          <w:marLeft w:val="480"/>
          <w:marRight w:val="0"/>
          <w:marTop w:val="0"/>
          <w:marBottom w:val="0"/>
          <w:divBdr>
            <w:top w:val="none" w:sz="0" w:space="0" w:color="auto"/>
            <w:left w:val="none" w:sz="0" w:space="0" w:color="auto"/>
            <w:bottom w:val="none" w:sz="0" w:space="0" w:color="auto"/>
            <w:right w:val="none" w:sz="0" w:space="0" w:color="auto"/>
          </w:divBdr>
        </w:div>
        <w:div w:id="397434886">
          <w:marLeft w:val="480"/>
          <w:marRight w:val="0"/>
          <w:marTop w:val="0"/>
          <w:marBottom w:val="0"/>
          <w:divBdr>
            <w:top w:val="none" w:sz="0" w:space="0" w:color="auto"/>
            <w:left w:val="none" w:sz="0" w:space="0" w:color="auto"/>
            <w:bottom w:val="none" w:sz="0" w:space="0" w:color="auto"/>
            <w:right w:val="none" w:sz="0" w:space="0" w:color="auto"/>
          </w:divBdr>
        </w:div>
        <w:div w:id="1713383155">
          <w:marLeft w:val="480"/>
          <w:marRight w:val="0"/>
          <w:marTop w:val="0"/>
          <w:marBottom w:val="0"/>
          <w:divBdr>
            <w:top w:val="none" w:sz="0" w:space="0" w:color="auto"/>
            <w:left w:val="none" w:sz="0" w:space="0" w:color="auto"/>
            <w:bottom w:val="none" w:sz="0" w:space="0" w:color="auto"/>
            <w:right w:val="none" w:sz="0" w:space="0" w:color="auto"/>
          </w:divBdr>
        </w:div>
        <w:div w:id="1593511755">
          <w:marLeft w:val="480"/>
          <w:marRight w:val="0"/>
          <w:marTop w:val="0"/>
          <w:marBottom w:val="0"/>
          <w:divBdr>
            <w:top w:val="none" w:sz="0" w:space="0" w:color="auto"/>
            <w:left w:val="none" w:sz="0" w:space="0" w:color="auto"/>
            <w:bottom w:val="none" w:sz="0" w:space="0" w:color="auto"/>
            <w:right w:val="none" w:sz="0" w:space="0" w:color="auto"/>
          </w:divBdr>
        </w:div>
        <w:div w:id="707682690">
          <w:marLeft w:val="480"/>
          <w:marRight w:val="0"/>
          <w:marTop w:val="0"/>
          <w:marBottom w:val="0"/>
          <w:divBdr>
            <w:top w:val="none" w:sz="0" w:space="0" w:color="auto"/>
            <w:left w:val="none" w:sz="0" w:space="0" w:color="auto"/>
            <w:bottom w:val="none" w:sz="0" w:space="0" w:color="auto"/>
            <w:right w:val="none" w:sz="0" w:space="0" w:color="auto"/>
          </w:divBdr>
        </w:div>
        <w:div w:id="1588806025">
          <w:marLeft w:val="480"/>
          <w:marRight w:val="0"/>
          <w:marTop w:val="0"/>
          <w:marBottom w:val="0"/>
          <w:divBdr>
            <w:top w:val="none" w:sz="0" w:space="0" w:color="auto"/>
            <w:left w:val="none" w:sz="0" w:space="0" w:color="auto"/>
            <w:bottom w:val="none" w:sz="0" w:space="0" w:color="auto"/>
            <w:right w:val="none" w:sz="0" w:space="0" w:color="auto"/>
          </w:divBdr>
        </w:div>
        <w:div w:id="834149148">
          <w:marLeft w:val="480"/>
          <w:marRight w:val="0"/>
          <w:marTop w:val="0"/>
          <w:marBottom w:val="0"/>
          <w:divBdr>
            <w:top w:val="none" w:sz="0" w:space="0" w:color="auto"/>
            <w:left w:val="none" w:sz="0" w:space="0" w:color="auto"/>
            <w:bottom w:val="none" w:sz="0" w:space="0" w:color="auto"/>
            <w:right w:val="none" w:sz="0" w:space="0" w:color="auto"/>
          </w:divBdr>
        </w:div>
        <w:div w:id="236404440">
          <w:marLeft w:val="480"/>
          <w:marRight w:val="0"/>
          <w:marTop w:val="0"/>
          <w:marBottom w:val="0"/>
          <w:divBdr>
            <w:top w:val="none" w:sz="0" w:space="0" w:color="auto"/>
            <w:left w:val="none" w:sz="0" w:space="0" w:color="auto"/>
            <w:bottom w:val="none" w:sz="0" w:space="0" w:color="auto"/>
            <w:right w:val="none" w:sz="0" w:space="0" w:color="auto"/>
          </w:divBdr>
        </w:div>
        <w:div w:id="252209211">
          <w:marLeft w:val="480"/>
          <w:marRight w:val="0"/>
          <w:marTop w:val="0"/>
          <w:marBottom w:val="0"/>
          <w:divBdr>
            <w:top w:val="none" w:sz="0" w:space="0" w:color="auto"/>
            <w:left w:val="none" w:sz="0" w:space="0" w:color="auto"/>
            <w:bottom w:val="none" w:sz="0" w:space="0" w:color="auto"/>
            <w:right w:val="none" w:sz="0" w:space="0" w:color="auto"/>
          </w:divBdr>
        </w:div>
      </w:divsChild>
    </w:div>
    <w:div w:id="1009217123">
      <w:bodyDiv w:val="1"/>
      <w:marLeft w:val="0"/>
      <w:marRight w:val="0"/>
      <w:marTop w:val="0"/>
      <w:marBottom w:val="0"/>
      <w:divBdr>
        <w:top w:val="none" w:sz="0" w:space="0" w:color="auto"/>
        <w:left w:val="none" w:sz="0" w:space="0" w:color="auto"/>
        <w:bottom w:val="none" w:sz="0" w:space="0" w:color="auto"/>
        <w:right w:val="none" w:sz="0" w:space="0" w:color="auto"/>
      </w:divBdr>
    </w:div>
    <w:div w:id="1009792758">
      <w:bodyDiv w:val="1"/>
      <w:marLeft w:val="0"/>
      <w:marRight w:val="0"/>
      <w:marTop w:val="0"/>
      <w:marBottom w:val="0"/>
      <w:divBdr>
        <w:top w:val="none" w:sz="0" w:space="0" w:color="auto"/>
        <w:left w:val="none" w:sz="0" w:space="0" w:color="auto"/>
        <w:bottom w:val="none" w:sz="0" w:space="0" w:color="auto"/>
        <w:right w:val="none" w:sz="0" w:space="0" w:color="auto"/>
      </w:divBdr>
    </w:div>
    <w:div w:id="1009867170">
      <w:bodyDiv w:val="1"/>
      <w:marLeft w:val="0"/>
      <w:marRight w:val="0"/>
      <w:marTop w:val="0"/>
      <w:marBottom w:val="0"/>
      <w:divBdr>
        <w:top w:val="none" w:sz="0" w:space="0" w:color="auto"/>
        <w:left w:val="none" w:sz="0" w:space="0" w:color="auto"/>
        <w:bottom w:val="none" w:sz="0" w:space="0" w:color="auto"/>
        <w:right w:val="none" w:sz="0" w:space="0" w:color="auto"/>
      </w:divBdr>
    </w:div>
    <w:div w:id="1009992241">
      <w:bodyDiv w:val="1"/>
      <w:marLeft w:val="0"/>
      <w:marRight w:val="0"/>
      <w:marTop w:val="0"/>
      <w:marBottom w:val="0"/>
      <w:divBdr>
        <w:top w:val="none" w:sz="0" w:space="0" w:color="auto"/>
        <w:left w:val="none" w:sz="0" w:space="0" w:color="auto"/>
        <w:bottom w:val="none" w:sz="0" w:space="0" w:color="auto"/>
        <w:right w:val="none" w:sz="0" w:space="0" w:color="auto"/>
      </w:divBdr>
    </w:div>
    <w:div w:id="1010138812">
      <w:bodyDiv w:val="1"/>
      <w:marLeft w:val="0"/>
      <w:marRight w:val="0"/>
      <w:marTop w:val="0"/>
      <w:marBottom w:val="0"/>
      <w:divBdr>
        <w:top w:val="none" w:sz="0" w:space="0" w:color="auto"/>
        <w:left w:val="none" w:sz="0" w:space="0" w:color="auto"/>
        <w:bottom w:val="none" w:sz="0" w:space="0" w:color="auto"/>
        <w:right w:val="none" w:sz="0" w:space="0" w:color="auto"/>
      </w:divBdr>
    </w:div>
    <w:div w:id="1010451210">
      <w:bodyDiv w:val="1"/>
      <w:marLeft w:val="0"/>
      <w:marRight w:val="0"/>
      <w:marTop w:val="0"/>
      <w:marBottom w:val="0"/>
      <w:divBdr>
        <w:top w:val="none" w:sz="0" w:space="0" w:color="auto"/>
        <w:left w:val="none" w:sz="0" w:space="0" w:color="auto"/>
        <w:bottom w:val="none" w:sz="0" w:space="0" w:color="auto"/>
        <w:right w:val="none" w:sz="0" w:space="0" w:color="auto"/>
      </w:divBdr>
    </w:div>
    <w:div w:id="1010454484">
      <w:bodyDiv w:val="1"/>
      <w:marLeft w:val="0"/>
      <w:marRight w:val="0"/>
      <w:marTop w:val="0"/>
      <w:marBottom w:val="0"/>
      <w:divBdr>
        <w:top w:val="none" w:sz="0" w:space="0" w:color="auto"/>
        <w:left w:val="none" w:sz="0" w:space="0" w:color="auto"/>
        <w:bottom w:val="none" w:sz="0" w:space="0" w:color="auto"/>
        <w:right w:val="none" w:sz="0" w:space="0" w:color="auto"/>
      </w:divBdr>
    </w:div>
    <w:div w:id="1011562807">
      <w:bodyDiv w:val="1"/>
      <w:marLeft w:val="0"/>
      <w:marRight w:val="0"/>
      <w:marTop w:val="0"/>
      <w:marBottom w:val="0"/>
      <w:divBdr>
        <w:top w:val="none" w:sz="0" w:space="0" w:color="auto"/>
        <w:left w:val="none" w:sz="0" w:space="0" w:color="auto"/>
        <w:bottom w:val="none" w:sz="0" w:space="0" w:color="auto"/>
        <w:right w:val="none" w:sz="0" w:space="0" w:color="auto"/>
      </w:divBdr>
    </w:div>
    <w:div w:id="1012030303">
      <w:bodyDiv w:val="1"/>
      <w:marLeft w:val="0"/>
      <w:marRight w:val="0"/>
      <w:marTop w:val="0"/>
      <w:marBottom w:val="0"/>
      <w:divBdr>
        <w:top w:val="none" w:sz="0" w:space="0" w:color="auto"/>
        <w:left w:val="none" w:sz="0" w:space="0" w:color="auto"/>
        <w:bottom w:val="none" w:sz="0" w:space="0" w:color="auto"/>
        <w:right w:val="none" w:sz="0" w:space="0" w:color="auto"/>
      </w:divBdr>
    </w:div>
    <w:div w:id="1012728169">
      <w:bodyDiv w:val="1"/>
      <w:marLeft w:val="0"/>
      <w:marRight w:val="0"/>
      <w:marTop w:val="0"/>
      <w:marBottom w:val="0"/>
      <w:divBdr>
        <w:top w:val="none" w:sz="0" w:space="0" w:color="auto"/>
        <w:left w:val="none" w:sz="0" w:space="0" w:color="auto"/>
        <w:bottom w:val="none" w:sz="0" w:space="0" w:color="auto"/>
        <w:right w:val="none" w:sz="0" w:space="0" w:color="auto"/>
      </w:divBdr>
    </w:div>
    <w:div w:id="1014572859">
      <w:bodyDiv w:val="1"/>
      <w:marLeft w:val="0"/>
      <w:marRight w:val="0"/>
      <w:marTop w:val="0"/>
      <w:marBottom w:val="0"/>
      <w:divBdr>
        <w:top w:val="none" w:sz="0" w:space="0" w:color="auto"/>
        <w:left w:val="none" w:sz="0" w:space="0" w:color="auto"/>
        <w:bottom w:val="none" w:sz="0" w:space="0" w:color="auto"/>
        <w:right w:val="none" w:sz="0" w:space="0" w:color="auto"/>
      </w:divBdr>
    </w:div>
    <w:div w:id="1015157007">
      <w:bodyDiv w:val="1"/>
      <w:marLeft w:val="0"/>
      <w:marRight w:val="0"/>
      <w:marTop w:val="0"/>
      <w:marBottom w:val="0"/>
      <w:divBdr>
        <w:top w:val="none" w:sz="0" w:space="0" w:color="auto"/>
        <w:left w:val="none" w:sz="0" w:space="0" w:color="auto"/>
        <w:bottom w:val="none" w:sz="0" w:space="0" w:color="auto"/>
        <w:right w:val="none" w:sz="0" w:space="0" w:color="auto"/>
      </w:divBdr>
    </w:div>
    <w:div w:id="1015157566">
      <w:bodyDiv w:val="1"/>
      <w:marLeft w:val="0"/>
      <w:marRight w:val="0"/>
      <w:marTop w:val="0"/>
      <w:marBottom w:val="0"/>
      <w:divBdr>
        <w:top w:val="none" w:sz="0" w:space="0" w:color="auto"/>
        <w:left w:val="none" w:sz="0" w:space="0" w:color="auto"/>
        <w:bottom w:val="none" w:sz="0" w:space="0" w:color="auto"/>
        <w:right w:val="none" w:sz="0" w:space="0" w:color="auto"/>
      </w:divBdr>
    </w:div>
    <w:div w:id="1015883358">
      <w:bodyDiv w:val="1"/>
      <w:marLeft w:val="0"/>
      <w:marRight w:val="0"/>
      <w:marTop w:val="0"/>
      <w:marBottom w:val="0"/>
      <w:divBdr>
        <w:top w:val="none" w:sz="0" w:space="0" w:color="auto"/>
        <w:left w:val="none" w:sz="0" w:space="0" w:color="auto"/>
        <w:bottom w:val="none" w:sz="0" w:space="0" w:color="auto"/>
        <w:right w:val="none" w:sz="0" w:space="0" w:color="auto"/>
      </w:divBdr>
    </w:div>
    <w:div w:id="1016535982">
      <w:bodyDiv w:val="1"/>
      <w:marLeft w:val="0"/>
      <w:marRight w:val="0"/>
      <w:marTop w:val="0"/>
      <w:marBottom w:val="0"/>
      <w:divBdr>
        <w:top w:val="none" w:sz="0" w:space="0" w:color="auto"/>
        <w:left w:val="none" w:sz="0" w:space="0" w:color="auto"/>
        <w:bottom w:val="none" w:sz="0" w:space="0" w:color="auto"/>
        <w:right w:val="none" w:sz="0" w:space="0" w:color="auto"/>
      </w:divBdr>
    </w:div>
    <w:div w:id="1016735761">
      <w:bodyDiv w:val="1"/>
      <w:marLeft w:val="0"/>
      <w:marRight w:val="0"/>
      <w:marTop w:val="0"/>
      <w:marBottom w:val="0"/>
      <w:divBdr>
        <w:top w:val="none" w:sz="0" w:space="0" w:color="auto"/>
        <w:left w:val="none" w:sz="0" w:space="0" w:color="auto"/>
        <w:bottom w:val="none" w:sz="0" w:space="0" w:color="auto"/>
        <w:right w:val="none" w:sz="0" w:space="0" w:color="auto"/>
      </w:divBdr>
    </w:div>
    <w:div w:id="1016926206">
      <w:bodyDiv w:val="1"/>
      <w:marLeft w:val="0"/>
      <w:marRight w:val="0"/>
      <w:marTop w:val="0"/>
      <w:marBottom w:val="0"/>
      <w:divBdr>
        <w:top w:val="none" w:sz="0" w:space="0" w:color="auto"/>
        <w:left w:val="none" w:sz="0" w:space="0" w:color="auto"/>
        <w:bottom w:val="none" w:sz="0" w:space="0" w:color="auto"/>
        <w:right w:val="none" w:sz="0" w:space="0" w:color="auto"/>
      </w:divBdr>
    </w:div>
    <w:div w:id="1017081603">
      <w:bodyDiv w:val="1"/>
      <w:marLeft w:val="0"/>
      <w:marRight w:val="0"/>
      <w:marTop w:val="0"/>
      <w:marBottom w:val="0"/>
      <w:divBdr>
        <w:top w:val="none" w:sz="0" w:space="0" w:color="auto"/>
        <w:left w:val="none" w:sz="0" w:space="0" w:color="auto"/>
        <w:bottom w:val="none" w:sz="0" w:space="0" w:color="auto"/>
        <w:right w:val="none" w:sz="0" w:space="0" w:color="auto"/>
      </w:divBdr>
    </w:div>
    <w:div w:id="1017195513">
      <w:bodyDiv w:val="1"/>
      <w:marLeft w:val="0"/>
      <w:marRight w:val="0"/>
      <w:marTop w:val="0"/>
      <w:marBottom w:val="0"/>
      <w:divBdr>
        <w:top w:val="none" w:sz="0" w:space="0" w:color="auto"/>
        <w:left w:val="none" w:sz="0" w:space="0" w:color="auto"/>
        <w:bottom w:val="none" w:sz="0" w:space="0" w:color="auto"/>
        <w:right w:val="none" w:sz="0" w:space="0" w:color="auto"/>
      </w:divBdr>
    </w:div>
    <w:div w:id="1017731443">
      <w:bodyDiv w:val="1"/>
      <w:marLeft w:val="0"/>
      <w:marRight w:val="0"/>
      <w:marTop w:val="0"/>
      <w:marBottom w:val="0"/>
      <w:divBdr>
        <w:top w:val="none" w:sz="0" w:space="0" w:color="auto"/>
        <w:left w:val="none" w:sz="0" w:space="0" w:color="auto"/>
        <w:bottom w:val="none" w:sz="0" w:space="0" w:color="auto"/>
        <w:right w:val="none" w:sz="0" w:space="0" w:color="auto"/>
      </w:divBdr>
    </w:div>
    <w:div w:id="1020592573">
      <w:bodyDiv w:val="1"/>
      <w:marLeft w:val="0"/>
      <w:marRight w:val="0"/>
      <w:marTop w:val="0"/>
      <w:marBottom w:val="0"/>
      <w:divBdr>
        <w:top w:val="none" w:sz="0" w:space="0" w:color="auto"/>
        <w:left w:val="none" w:sz="0" w:space="0" w:color="auto"/>
        <w:bottom w:val="none" w:sz="0" w:space="0" w:color="auto"/>
        <w:right w:val="none" w:sz="0" w:space="0" w:color="auto"/>
      </w:divBdr>
    </w:div>
    <w:div w:id="1020743198">
      <w:bodyDiv w:val="1"/>
      <w:marLeft w:val="0"/>
      <w:marRight w:val="0"/>
      <w:marTop w:val="0"/>
      <w:marBottom w:val="0"/>
      <w:divBdr>
        <w:top w:val="none" w:sz="0" w:space="0" w:color="auto"/>
        <w:left w:val="none" w:sz="0" w:space="0" w:color="auto"/>
        <w:bottom w:val="none" w:sz="0" w:space="0" w:color="auto"/>
        <w:right w:val="none" w:sz="0" w:space="0" w:color="auto"/>
      </w:divBdr>
    </w:div>
    <w:div w:id="1022168702">
      <w:bodyDiv w:val="1"/>
      <w:marLeft w:val="0"/>
      <w:marRight w:val="0"/>
      <w:marTop w:val="0"/>
      <w:marBottom w:val="0"/>
      <w:divBdr>
        <w:top w:val="none" w:sz="0" w:space="0" w:color="auto"/>
        <w:left w:val="none" w:sz="0" w:space="0" w:color="auto"/>
        <w:bottom w:val="none" w:sz="0" w:space="0" w:color="auto"/>
        <w:right w:val="none" w:sz="0" w:space="0" w:color="auto"/>
      </w:divBdr>
    </w:div>
    <w:div w:id="1022513224">
      <w:bodyDiv w:val="1"/>
      <w:marLeft w:val="0"/>
      <w:marRight w:val="0"/>
      <w:marTop w:val="0"/>
      <w:marBottom w:val="0"/>
      <w:divBdr>
        <w:top w:val="none" w:sz="0" w:space="0" w:color="auto"/>
        <w:left w:val="none" w:sz="0" w:space="0" w:color="auto"/>
        <w:bottom w:val="none" w:sz="0" w:space="0" w:color="auto"/>
        <w:right w:val="none" w:sz="0" w:space="0" w:color="auto"/>
      </w:divBdr>
    </w:div>
    <w:div w:id="1022631703">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 w:id="1023629946">
      <w:bodyDiv w:val="1"/>
      <w:marLeft w:val="0"/>
      <w:marRight w:val="0"/>
      <w:marTop w:val="0"/>
      <w:marBottom w:val="0"/>
      <w:divBdr>
        <w:top w:val="none" w:sz="0" w:space="0" w:color="auto"/>
        <w:left w:val="none" w:sz="0" w:space="0" w:color="auto"/>
        <w:bottom w:val="none" w:sz="0" w:space="0" w:color="auto"/>
        <w:right w:val="none" w:sz="0" w:space="0" w:color="auto"/>
      </w:divBdr>
    </w:div>
    <w:div w:id="1025181741">
      <w:bodyDiv w:val="1"/>
      <w:marLeft w:val="0"/>
      <w:marRight w:val="0"/>
      <w:marTop w:val="0"/>
      <w:marBottom w:val="0"/>
      <w:divBdr>
        <w:top w:val="none" w:sz="0" w:space="0" w:color="auto"/>
        <w:left w:val="none" w:sz="0" w:space="0" w:color="auto"/>
        <w:bottom w:val="none" w:sz="0" w:space="0" w:color="auto"/>
        <w:right w:val="none" w:sz="0" w:space="0" w:color="auto"/>
      </w:divBdr>
    </w:div>
    <w:div w:id="1025596163">
      <w:bodyDiv w:val="1"/>
      <w:marLeft w:val="0"/>
      <w:marRight w:val="0"/>
      <w:marTop w:val="0"/>
      <w:marBottom w:val="0"/>
      <w:divBdr>
        <w:top w:val="none" w:sz="0" w:space="0" w:color="auto"/>
        <w:left w:val="none" w:sz="0" w:space="0" w:color="auto"/>
        <w:bottom w:val="none" w:sz="0" w:space="0" w:color="auto"/>
        <w:right w:val="none" w:sz="0" w:space="0" w:color="auto"/>
      </w:divBdr>
    </w:div>
    <w:div w:id="1026129767">
      <w:bodyDiv w:val="1"/>
      <w:marLeft w:val="0"/>
      <w:marRight w:val="0"/>
      <w:marTop w:val="0"/>
      <w:marBottom w:val="0"/>
      <w:divBdr>
        <w:top w:val="none" w:sz="0" w:space="0" w:color="auto"/>
        <w:left w:val="none" w:sz="0" w:space="0" w:color="auto"/>
        <w:bottom w:val="none" w:sz="0" w:space="0" w:color="auto"/>
        <w:right w:val="none" w:sz="0" w:space="0" w:color="auto"/>
      </w:divBdr>
    </w:div>
    <w:div w:id="1026980256">
      <w:bodyDiv w:val="1"/>
      <w:marLeft w:val="0"/>
      <w:marRight w:val="0"/>
      <w:marTop w:val="0"/>
      <w:marBottom w:val="0"/>
      <w:divBdr>
        <w:top w:val="none" w:sz="0" w:space="0" w:color="auto"/>
        <w:left w:val="none" w:sz="0" w:space="0" w:color="auto"/>
        <w:bottom w:val="none" w:sz="0" w:space="0" w:color="auto"/>
        <w:right w:val="none" w:sz="0" w:space="0" w:color="auto"/>
      </w:divBdr>
    </w:div>
    <w:div w:id="1027147446">
      <w:bodyDiv w:val="1"/>
      <w:marLeft w:val="0"/>
      <w:marRight w:val="0"/>
      <w:marTop w:val="0"/>
      <w:marBottom w:val="0"/>
      <w:divBdr>
        <w:top w:val="none" w:sz="0" w:space="0" w:color="auto"/>
        <w:left w:val="none" w:sz="0" w:space="0" w:color="auto"/>
        <w:bottom w:val="none" w:sz="0" w:space="0" w:color="auto"/>
        <w:right w:val="none" w:sz="0" w:space="0" w:color="auto"/>
      </w:divBdr>
    </w:div>
    <w:div w:id="1027291235">
      <w:bodyDiv w:val="1"/>
      <w:marLeft w:val="0"/>
      <w:marRight w:val="0"/>
      <w:marTop w:val="0"/>
      <w:marBottom w:val="0"/>
      <w:divBdr>
        <w:top w:val="none" w:sz="0" w:space="0" w:color="auto"/>
        <w:left w:val="none" w:sz="0" w:space="0" w:color="auto"/>
        <w:bottom w:val="none" w:sz="0" w:space="0" w:color="auto"/>
        <w:right w:val="none" w:sz="0" w:space="0" w:color="auto"/>
      </w:divBdr>
    </w:div>
    <w:div w:id="1027409902">
      <w:bodyDiv w:val="1"/>
      <w:marLeft w:val="0"/>
      <w:marRight w:val="0"/>
      <w:marTop w:val="0"/>
      <w:marBottom w:val="0"/>
      <w:divBdr>
        <w:top w:val="none" w:sz="0" w:space="0" w:color="auto"/>
        <w:left w:val="none" w:sz="0" w:space="0" w:color="auto"/>
        <w:bottom w:val="none" w:sz="0" w:space="0" w:color="auto"/>
        <w:right w:val="none" w:sz="0" w:space="0" w:color="auto"/>
      </w:divBdr>
    </w:div>
    <w:div w:id="1028026525">
      <w:bodyDiv w:val="1"/>
      <w:marLeft w:val="0"/>
      <w:marRight w:val="0"/>
      <w:marTop w:val="0"/>
      <w:marBottom w:val="0"/>
      <w:divBdr>
        <w:top w:val="none" w:sz="0" w:space="0" w:color="auto"/>
        <w:left w:val="none" w:sz="0" w:space="0" w:color="auto"/>
        <w:bottom w:val="none" w:sz="0" w:space="0" w:color="auto"/>
        <w:right w:val="none" w:sz="0" w:space="0" w:color="auto"/>
      </w:divBdr>
    </w:div>
    <w:div w:id="1028219237">
      <w:bodyDiv w:val="1"/>
      <w:marLeft w:val="0"/>
      <w:marRight w:val="0"/>
      <w:marTop w:val="0"/>
      <w:marBottom w:val="0"/>
      <w:divBdr>
        <w:top w:val="none" w:sz="0" w:space="0" w:color="auto"/>
        <w:left w:val="none" w:sz="0" w:space="0" w:color="auto"/>
        <w:bottom w:val="none" w:sz="0" w:space="0" w:color="auto"/>
        <w:right w:val="none" w:sz="0" w:space="0" w:color="auto"/>
      </w:divBdr>
    </w:div>
    <w:div w:id="1028406601">
      <w:bodyDiv w:val="1"/>
      <w:marLeft w:val="0"/>
      <w:marRight w:val="0"/>
      <w:marTop w:val="0"/>
      <w:marBottom w:val="0"/>
      <w:divBdr>
        <w:top w:val="none" w:sz="0" w:space="0" w:color="auto"/>
        <w:left w:val="none" w:sz="0" w:space="0" w:color="auto"/>
        <w:bottom w:val="none" w:sz="0" w:space="0" w:color="auto"/>
        <w:right w:val="none" w:sz="0" w:space="0" w:color="auto"/>
      </w:divBdr>
    </w:div>
    <w:div w:id="1029405087">
      <w:bodyDiv w:val="1"/>
      <w:marLeft w:val="0"/>
      <w:marRight w:val="0"/>
      <w:marTop w:val="0"/>
      <w:marBottom w:val="0"/>
      <w:divBdr>
        <w:top w:val="none" w:sz="0" w:space="0" w:color="auto"/>
        <w:left w:val="none" w:sz="0" w:space="0" w:color="auto"/>
        <w:bottom w:val="none" w:sz="0" w:space="0" w:color="auto"/>
        <w:right w:val="none" w:sz="0" w:space="0" w:color="auto"/>
      </w:divBdr>
    </w:div>
    <w:div w:id="1031345283">
      <w:bodyDiv w:val="1"/>
      <w:marLeft w:val="0"/>
      <w:marRight w:val="0"/>
      <w:marTop w:val="0"/>
      <w:marBottom w:val="0"/>
      <w:divBdr>
        <w:top w:val="none" w:sz="0" w:space="0" w:color="auto"/>
        <w:left w:val="none" w:sz="0" w:space="0" w:color="auto"/>
        <w:bottom w:val="none" w:sz="0" w:space="0" w:color="auto"/>
        <w:right w:val="none" w:sz="0" w:space="0" w:color="auto"/>
      </w:divBdr>
    </w:div>
    <w:div w:id="1031537680">
      <w:bodyDiv w:val="1"/>
      <w:marLeft w:val="0"/>
      <w:marRight w:val="0"/>
      <w:marTop w:val="0"/>
      <w:marBottom w:val="0"/>
      <w:divBdr>
        <w:top w:val="none" w:sz="0" w:space="0" w:color="auto"/>
        <w:left w:val="none" w:sz="0" w:space="0" w:color="auto"/>
        <w:bottom w:val="none" w:sz="0" w:space="0" w:color="auto"/>
        <w:right w:val="none" w:sz="0" w:space="0" w:color="auto"/>
      </w:divBdr>
    </w:div>
    <w:div w:id="1032027141">
      <w:bodyDiv w:val="1"/>
      <w:marLeft w:val="0"/>
      <w:marRight w:val="0"/>
      <w:marTop w:val="0"/>
      <w:marBottom w:val="0"/>
      <w:divBdr>
        <w:top w:val="none" w:sz="0" w:space="0" w:color="auto"/>
        <w:left w:val="none" w:sz="0" w:space="0" w:color="auto"/>
        <w:bottom w:val="none" w:sz="0" w:space="0" w:color="auto"/>
        <w:right w:val="none" w:sz="0" w:space="0" w:color="auto"/>
      </w:divBdr>
    </w:div>
    <w:div w:id="1032342791">
      <w:bodyDiv w:val="1"/>
      <w:marLeft w:val="0"/>
      <w:marRight w:val="0"/>
      <w:marTop w:val="0"/>
      <w:marBottom w:val="0"/>
      <w:divBdr>
        <w:top w:val="none" w:sz="0" w:space="0" w:color="auto"/>
        <w:left w:val="none" w:sz="0" w:space="0" w:color="auto"/>
        <w:bottom w:val="none" w:sz="0" w:space="0" w:color="auto"/>
        <w:right w:val="none" w:sz="0" w:space="0" w:color="auto"/>
      </w:divBdr>
    </w:div>
    <w:div w:id="1033723946">
      <w:bodyDiv w:val="1"/>
      <w:marLeft w:val="0"/>
      <w:marRight w:val="0"/>
      <w:marTop w:val="0"/>
      <w:marBottom w:val="0"/>
      <w:divBdr>
        <w:top w:val="none" w:sz="0" w:space="0" w:color="auto"/>
        <w:left w:val="none" w:sz="0" w:space="0" w:color="auto"/>
        <w:bottom w:val="none" w:sz="0" w:space="0" w:color="auto"/>
        <w:right w:val="none" w:sz="0" w:space="0" w:color="auto"/>
      </w:divBdr>
    </w:div>
    <w:div w:id="1033725079">
      <w:bodyDiv w:val="1"/>
      <w:marLeft w:val="0"/>
      <w:marRight w:val="0"/>
      <w:marTop w:val="0"/>
      <w:marBottom w:val="0"/>
      <w:divBdr>
        <w:top w:val="none" w:sz="0" w:space="0" w:color="auto"/>
        <w:left w:val="none" w:sz="0" w:space="0" w:color="auto"/>
        <w:bottom w:val="none" w:sz="0" w:space="0" w:color="auto"/>
        <w:right w:val="none" w:sz="0" w:space="0" w:color="auto"/>
      </w:divBdr>
    </w:div>
    <w:div w:id="1033845029">
      <w:bodyDiv w:val="1"/>
      <w:marLeft w:val="0"/>
      <w:marRight w:val="0"/>
      <w:marTop w:val="0"/>
      <w:marBottom w:val="0"/>
      <w:divBdr>
        <w:top w:val="none" w:sz="0" w:space="0" w:color="auto"/>
        <w:left w:val="none" w:sz="0" w:space="0" w:color="auto"/>
        <w:bottom w:val="none" w:sz="0" w:space="0" w:color="auto"/>
        <w:right w:val="none" w:sz="0" w:space="0" w:color="auto"/>
      </w:divBdr>
    </w:div>
    <w:div w:id="1034161454">
      <w:bodyDiv w:val="1"/>
      <w:marLeft w:val="0"/>
      <w:marRight w:val="0"/>
      <w:marTop w:val="0"/>
      <w:marBottom w:val="0"/>
      <w:divBdr>
        <w:top w:val="none" w:sz="0" w:space="0" w:color="auto"/>
        <w:left w:val="none" w:sz="0" w:space="0" w:color="auto"/>
        <w:bottom w:val="none" w:sz="0" w:space="0" w:color="auto"/>
        <w:right w:val="none" w:sz="0" w:space="0" w:color="auto"/>
      </w:divBdr>
    </w:div>
    <w:div w:id="1034235159">
      <w:bodyDiv w:val="1"/>
      <w:marLeft w:val="0"/>
      <w:marRight w:val="0"/>
      <w:marTop w:val="0"/>
      <w:marBottom w:val="0"/>
      <w:divBdr>
        <w:top w:val="none" w:sz="0" w:space="0" w:color="auto"/>
        <w:left w:val="none" w:sz="0" w:space="0" w:color="auto"/>
        <w:bottom w:val="none" w:sz="0" w:space="0" w:color="auto"/>
        <w:right w:val="none" w:sz="0" w:space="0" w:color="auto"/>
      </w:divBdr>
    </w:div>
    <w:div w:id="1034578064">
      <w:bodyDiv w:val="1"/>
      <w:marLeft w:val="0"/>
      <w:marRight w:val="0"/>
      <w:marTop w:val="0"/>
      <w:marBottom w:val="0"/>
      <w:divBdr>
        <w:top w:val="none" w:sz="0" w:space="0" w:color="auto"/>
        <w:left w:val="none" w:sz="0" w:space="0" w:color="auto"/>
        <w:bottom w:val="none" w:sz="0" w:space="0" w:color="auto"/>
        <w:right w:val="none" w:sz="0" w:space="0" w:color="auto"/>
      </w:divBdr>
    </w:div>
    <w:div w:id="1034578745">
      <w:bodyDiv w:val="1"/>
      <w:marLeft w:val="0"/>
      <w:marRight w:val="0"/>
      <w:marTop w:val="0"/>
      <w:marBottom w:val="0"/>
      <w:divBdr>
        <w:top w:val="none" w:sz="0" w:space="0" w:color="auto"/>
        <w:left w:val="none" w:sz="0" w:space="0" w:color="auto"/>
        <w:bottom w:val="none" w:sz="0" w:space="0" w:color="auto"/>
        <w:right w:val="none" w:sz="0" w:space="0" w:color="auto"/>
      </w:divBdr>
    </w:div>
    <w:div w:id="1034694321">
      <w:bodyDiv w:val="1"/>
      <w:marLeft w:val="0"/>
      <w:marRight w:val="0"/>
      <w:marTop w:val="0"/>
      <w:marBottom w:val="0"/>
      <w:divBdr>
        <w:top w:val="none" w:sz="0" w:space="0" w:color="auto"/>
        <w:left w:val="none" w:sz="0" w:space="0" w:color="auto"/>
        <w:bottom w:val="none" w:sz="0" w:space="0" w:color="auto"/>
        <w:right w:val="none" w:sz="0" w:space="0" w:color="auto"/>
      </w:divBdr>
    </w:div>
    <w:div w:id="1035272516">
      <w:bodyDiv w:val="1"/>
      <w:marLeft w:val="0"/>
      <w:marRight w:val="0"/>
      <w:marTop w:val="0"/>
      <w:marBottom w:val="0"/>
      <w:divBdr>
        <w:top w:val="none" w:sz="0" w:space="0" w:color="auto"/>
        <w:left w:val="none" w:sz="0" w:space="0" w:color="auto"/>
        <w:bottom w:val="none" w:sz="0" w:space="0" w:color="auto"/>
        <w:right w:val="none" w:sz="0" w:space="0" w:color="auto"/>
      </w:divBdr>
    </w:div>
    <w:div w:id="1035352479">
      <w:bodyDiv w:val="1"/>
      <w:marLeft w:val="0"/>
      <w:marRight w:val="0"/>
      <w:marTop w:val="0"/>
      <w:marBottom w:val="0"/>
      <w:divBdr>
        <w:top w:val="none" w:sz="0" w:space="0" w:color="auto"/>
        <w:left w:val="none" w:sz="0" w:space="0" w:color="auto"/>
        <w:bottom w:val="none" w:sz="0" w:space="0" w:color="auto"/>
        <w:right w:val="none" w:sz="0" w:space="0" w:color="auto"/>
      </w:divBdr>
    </w:div>
    <w:div w:id="1036156367">
      <w:bodyDiv w:val="1"/>
      <w:marLeft w:val="0"/>
      <w:marRight w:val="0"/>
      <w:marTop w:val="0"/>
      <w:marBottom w:val="0"/>
      <w:divBdr>
        <w:top w:val="none" w:sz="0" w:space="0" w:color="auto"/>
        <w:left w:val="none" w:sz="0" w:space="0" w:color="auto"/>
        <w:bottom w:val="none" w:sz="0" w:space="0" w:color="auto"/>
        <w:right w:val="none" w:sz="0" w:space="0" w:color="auto"/>
      </w:divBdr>
    </w:div>
    <w:div w:id="1036272049">
      <w:bodyDiv w:val="1"/>
      <w:marLeft w:val="0"/>
      <w:marRight w:val="0"/>
      <w:marTop w:val="0"/>
      <w:marBottom w:val="0"/>
      <w:divBdr>
        <w:top w:val="none" w:sz="0" w:space="0" w:color="auto"/>
        <w:left w:val="none" w:sz="0" w:space="0" w:color="auto"/>
        <w:bottom w:val="none" w:sz="0" w:space="0" w:color="auto"/>
        <w:right w:val="none" w:sz="0" w:space="0" w:color="auto"/>
      </w:divBdr>
    </w:div>
    <w:div w:id="1036731141">
      <w:bodyDiv w:val="1"/>
      <w:marLeft w:val="0"/>
      <w:marRight w:val="0"/>
      <w:marTop w:val="0"/>
      <w:marBottom w:val="0"/>
      <w:divBdr>
        <w:top w:val="none" w:sz="0" w:space="0" w:color="auto"/>
        <w:left w:val="none" w:sz="0" w:space="0" w:color="auto"/>
        <w:bottom w:val="none" w:sz="0" w:space="0" w:color="auto"/>
        <w:right w:val="none" w:sz="0" w:space="0" w:color="auto"/>
      </w:divBdr>
    </w:div>
    <w:div w:id="1038697733">
      <w:bodyDiv w:val="1"/>
      <w:marLeft w:val="0"/>
      <w:marRight w:val="0"/>
      <w:marTop w:val="0"/>
      <w:marBottom w:val="0"/>
      <w:divBdr>
        <w:top w:val="none" w:sz="0" w:space="0" w:color="auto"/>
        <w:left w:val="none" w:sz="0" w:space="0" w:color="auto"/>
        <w:bottom w:val="none" w:sz="0" w:space="0" w:color="auto"/>
        <w:right w:val="none" w:sz="0" w:space="0" w:color="auto"/>
      </w:divBdr>
    </w:div>
    <w:div w:id="1038890785">
      <w:bodyDiv w:val="1"/>
      <w:marLeft w:val="0"/>
      <w:marRight w:val="0"/>
      <w:marTop w:val="0"/>
      <w:marBottom w:val="0"/>
      <w:divBdr>
        <w:top w:val="none" w:sz="0" w:space="0" w:color="auto"/>
        <w:left w:val="none" w:sz="0" w:space="0" w:color="auto"/>
        <w:bottom w:val="none" w:sz="0" w:space="0" w:color="auto"/>
        <w:right w:val="none" w:sz="0" w:space="0" w:color="auto"/>
      </w:divBdr>
    </w:div>
    <w:div w:id="1039083591">
      <w:bodyDiv w:val="1"/>
      <w:marLeft w:val="0"/>
      <w:marRight w:val="0"/>
      <w:marTop w:val="0"/>
      <w:marBottom w:val="0"/>
      <w:divBdr>
        <w:top w:val="none" w:sz="0" w:space="0" w:color="auto"/>
        <w:left w:val="none" w:sz="0" w:space="0" w:color="auto"/>
        <w:bottom w:val="none" w:sz="0" w:space="0" w:color="auto"/>
        <w:right w:val="none" w:sz="0" w:space="0" w:color="auto"/>
      </w:divBdr>
    </w:div>
    <w:div w:id="1039741518">
      <w:bodyDiv w:val="1"/>
      <w:marLeft w:val="0"/>
      <w:marRight w:val="0"/>
      <w:marTop w:val="0"/>
      <w:marBottom w:val="0"/>
      <w:divBdr>
        <w:top w:val="none" w:sz="0" w:space="0" w:color="auto"/>
        <w:left w:val="none" w:sz="0" w:space="0" w:color="auto"/>
        <w:bottom w:val="none" w:sz="0" w:space="0" w:color="auto"/>
        <w:right w:val="none" w:sz="0" w:space="0" w:color="auto"/>
      </w:divBdr>
    </w:div>
    <w:div w:id="1040783915">
      <w:bodyDiv w:val="1"/>
      <w:marLeft w:val="0"/>
      <w:marRight w:val="0"/>
      <w:marTop w:val="0"/>
      <w:marBottom w:val="0"/>
      <w:divBdr>
        <w:top w:val="none" w:sz="0" w:space="0" w:color="auto"/>
        <w:left w:val="none" w:sz="0" w:space="0" w:color="auto"/>
        <w:bottom w:val="none" w:sz="0" w:space="0" w:color="auto"/>
        <w:right w:val="none" w:sz="0" w:space="0" w:color="auto"/>
      </w:divBdr>
    </w:div>
    <w:div w:id="1041243220">
      <w:bodyDiv w:val="1"/>
      <w:marLeft w:val="0"/>
      <w:marRight w:val="0"/>
      <w:marTop w:val="0"/>
      <w:marBottom w:val="0"/>
      <w:divBdr>
        <w:top w:val="none" w:sz="0" w:space="0" w:color="auto"/>
        <w:left w:val="none" w:sz="0" w:space="0" w:color="auto"/>
        <w:bottom w:val="none" w:sz="0" w:space="0" w:color="auto"/>
        <w:right w:val="none" w:sz="0" w:space="0" w:color="auto"/>
      </w:divBdr>
    </w:div>
    <w:div w:id="1041319624">
      <w:bodyDiv w:val="1"/>
      <w:marLeft w:val="0"/>
      <w:marRight w:val="0"/>
      <w:marTop w:val="0"/>
      <w:marBottom w:val="0"/>
      <w:divBdr>
        <w:top w:val="none" w:sz="0" w:space="0" w:color="auto"/>
        <w:left w:val="none" w:sz="0" w:space="0" w:color="auto"/>
        <w:bottom w:val="none" w:sz="0" w:space="0" w:color="auto"/>
        <w:right w:val="none" w:sz="0" w:space="0" w:color="auto"/>
      </w:divBdr>
    </w:div>
    <w:div w:id="1042093378">
      <w:bodyDiv w:val="1"/>
      <w:marLeft w:val="0"/>
      <w:marRight w:val="0"/>
      <w:marTop w:val="0"/>
      <w:marBottom w:val="0"/>
      <w:divBdr>
        <w:top w:val="none" w:sz="0" w:space="0" w:color="auto"/>
        <w:left w:val="none" w:sz="0" w:space="0" w:color="auto"/>
        <w:bottom w:val="none" w:sz="0" w:space="0" w:color="auto"/>
        <w:right w:val="none" w:sz="0" w:space="0" w:color="auto"/>
      </w:divBdr>
    </w:div>
    <w:div w:id="1042946373">
      <w:bodyDiv w:val="1"/>
      <w:marLeft w:val="0"/>
      <w:marRight w:val="0"/>
      <w:marTop w:val="0"/>
      <w:marBottom w:val="0"/>
      <w:divBdr>
        <w:top w:val="none" w:sz="0" w:space="0" w:color="auto"/>
        <w:left w:val="none" w:sz="0" w:space="0" w:color="auto"/>
        <w:bottom w:val="none" w:sz="0" w:space="0" w:color="auto"/>
        <w:right w:val="none" w:sz="0" w:space="0" w:color="auto"/>
      </w:divBdr>
    </w:div>
    <w:div w:id="1043017236">
      <w:bodyDiv w:val="1"/>
      <w:marLeft w:val="0"/>
      <w:marRight w:val="0"/>
      <w:marTop w:val="0"/>
      <w:marBottom w:val="0"/>
      <w:divBdr>
        <w:top w:val="none" w:sz="0" w:space="0" w:color="auto"/>
        <w:left w:val="none" w:sz="0" w:space="0" w:color="auto"/>
        <w:bottom w:val="none" w:sz="0" w:space="0" w:color="auto"/>
        <w:right w:val="none" w:sz="0" w:space="0" w:color="auto"/>
      </w:divBdr>
    </w:div>
    <w:div w:id="1043364931">
      <w:bodyDiv w:val="1"/>
      <w:marLeft w:val="0"/>
      <w:marRight w:val="0"/>
      <w:marTop w:val="0"/>
      <w:marBottom w:val="0"/>
      <w:divBdr>
        <w:top w:val="none" w:sz="0" w:space="0" w:color="auto"/>
        <w:left w:val="none" w:sz="0" w:space="0" w:color="auto"/>
        <w:bottom w:val="none" w:sz="0" w:space="0" w:color="auto"/>
        <w:right w:val="none" w:sz="0" w:space="0" w:color="auto"/>
      </w:divBdr>
    </w:div>
    <w:div w:id="1044063318">
      <w:bodyDiv w:val="1"/>
      <w:marLeft w:val="0"/>
      <w:marRight w:val="0"/>
      <w:marTop w:val="0"/>
      <w:marBottom w:val="0"/>
      <w:divBdr>
        <w:top w:val="none" w:sz="0" w:space="0" w:color="auto"/>
        <w:left w:val="none" w:sz="0" w:space="0" w:color="auto"/>
        <w:bottom w:val="none" w:sz="0" w:space="0" w:color="auto"/>
        <w:right w:val="none" w:sz="0" w:space="0" w:color="auto"/>
      </w:divBdr>
    </w:div>
    <w:div w:id="1044329297">
      <w:bodyDiv w:val="1"/>
      <w:marLeft w:val="0"/>
      <w:marRight w:val="0"/>
      <w:marTop w:val="0"/>
      <w:marBottom w:val="0"/>
      <w:divBdr>
        <w:top w:val="none" w:sz="0" w:space="0" w:color="auto"/>
        <w:left w:val="none" w:sz="0" w:space="0" w:color="auto"/>
        <w:bottom w:val="none" w:sz="0" w:space="0" w:color="auto"/>
        <w:right w:val="none" w:sz="0" w:space="0" w:color="auto"/>
      </w:divBdr>
    </w:div>
    <w:div w:id="1044595566">
      <w:bodyDiv w:val="1"/>
      <w:marLeft w:val="0"/>
      <w:marRight w:val="0"/>
      <w:marTop w:val="0"/>
      <w:marBottom w:val="0"/>
      <w:divBdr>
        <w:top w:val="none" w:sz="0" w:space="0" w:color="auto"/>
        <w:left w:val="none" w:sz="0" w:space="0" w:color="auto"/>
        <w:bottom w:val="none" w:sz="0" w:space="0" w:color="auto"/>
        <w:right w:val="none" w:sz="0" w:space="0" w:color="auto"/>
      </w:divBdr>
    </w:div>
    <w:div w:id="1044598386">
      <w:bodyDiv w:val="1"/>
      <w:marLeft w:val="0"/>
      <w:marRight w:val="0"/>
      <w:marTop w:val="0"/>
      <w:marBottom w:val="0"/>
      <w:divBdr>
        <w:top w:val="none" w:sz="0" w:space="0" w:color="auto"/>
        <w:left w:val="none" w:sz="0" w:space="0" w:color="auto"/>
        <w:bottom w:val="none" w:sz="0" w:space="0" w:color="auto"/>
        <w:right w:val="none" w:sz="0" w:space="0" w:color="auto"/>
      </w:divBdr>
    </w:div>
    <w:div w:id="1045645432">
      <w:bodyDiv w:val="1"/>
      <w:marLeft w:val="0"/>
      <w:marRight w:val="0"/>
      <w:marTop w:val="0"/>
      <w:marBottom w:val="0"/>
      <w:divBdr>
        <w:top w:val="none" w:sz="0" w:space="0" w:color="auto"/>
        <w:left w:val="none" w:sz="0" w:space="0" w:color="auto"/>
        <w:bottom w:val="none" w:sz="0" w:space="0" w:color="auto"/>
        <w:right w:val="none" w:sz="0" w:space="0" w:color="auto"/>
      </w:divBdr>
    </w:div>
    <w:div w:id="1047336008">
      <w:bodyDiv w:val="1"/>
      <w:marLeft w:val="0"/>
      <w:marRight w:val="0"/>
      <w:marTop w:val="0"/>
      <w:marBottom w:val="0"/>
      <w:divBdr>
        <w:top w:val="none" w:sz="0" w:space="0" w:color="auto"/>
        <w:left w:val="none" w:sz="0" w:space="0" w:color="auto"/>
        <w:bottom w:val="none" w:sz="0" w:space="0" w:color="auto"/>
        <w:right w:val="none" w:sz="0" w:space="0" w:color="auto"/>
      </w:divBdr>
    </w:div>
    <w:div w:id="1047679433">
      <w:bodyDiv w:val="1"/>
      <w:marLeft w:val="0"/>
      <w:marRight w:val="0"/>
      <w:marTop w:val="0"/>
      <w:marBottom w:val="0"/>
      <w:divBdr>
        <w:top w:val="none" w:sz="0" w:space="0" w:color="auto"/>
        <w:left w:val="none" w:sz="0" w:space="0" w:color="auto"/>
        <w:bottom w:val="none" w:sz="0" w:space="0" w:color="auto"/>
        <w:right w:val="none" w:sz="0" w:space="0" w:color="auto"/>
      </w:divBdr>
    </w:div>
    <w:div w:id="1047725111">
      <w:bodyDiv w:val="1"/>
      <w:marLeft w:val="0"/>
      <w:marRight w:val="0"/>
      <w:marTop w:val="0"/>
      <w:marBottom w:val="0"/>
      <w:divBdr>
        <w:top w:val="none" w:sz="0" w:space="0" w:color="auto"/>
        <w:left w:val="none" w:sz="0" w:space="0" w:color="auto"/>
        <w:bottom w:val="none" w:sz="0" w:space="0" w:color="auto"/>
        <w:right w:val="none" w:sz="0" w:space="0" w:color="auto"/>
      </w:divBdr>
    </w:div>
    <w:div w:id="1048262195">
      <w:bodyDiv w:val="1"/>
      <w:marLeft w:val="0"/>
      <w:marRight w:val="0"/>
      <w:marTop w:val="0"/>
      <w:marBottom w:val="0"/>
      <w:divBdr>
        <w:top w:val="none" w:sz="0" w:space="0" w:color="auto"/>
        <w:left w:val="none" w:sz="0" w:space="0" w:color="auto"/>
        <w:bottom w:val="none" w:sz="0" w:space="0" w:color="auto"/>
        <w:right w:val="none" w:sz="0" w:space="0" w:color="auto"/>
      </w:divBdr>
    </w:div>
    <w:div w:id="1048913297">
      <w:bodyDiv w:val="1"/>
      <w:marLeft w:val="0"/>
      <w:marRight w:val="0"/>
      <w:marTop w:val="0"/>
      <w:marBottom w:val="0"/>
      <w:divBdr>
        <w:top w:val="none" w:sz="0" w:space="0" w:color="auto"/>
        <w:left w:val="none" w:sz="0" w:space="0" w:color="auto"/>
        <w:bottom w:val="none" w:sz="0" w:space="0" w:color="auto"/>
        <w:right w:val="none" w:sz="0" w:space="0" w:color="auto"/>
      </w:divBdr>
    </w:div>
    <w:div w:id="1049106101">
      <w:bodyDiv w:val="1"/>
      <w:marLeft w:val="0"/>
      <w:marRight w:val="0"/>
      <w:marTop w:val="0"/>
      <w:marBottom w:val="0"/>
      <w:divBdr>
        <w:top w:val="none" w:sz="0" w:space="0" w:color="auto"/>
        <w:left w:val="none" w:sz="0" w:space="0" w:color="auto"/>
        <w:bottom w:val="none" w:sz="0" w:space="0" w:color="auto"/>
        <w:right w:val="none" w:sz="0" w:space="0" w:color="auto"/>
      </w:divBdr>
    </w:div>
    <w:div w:id="1049106716">
      <w:bodyDiv w:val="1"/>
      <w:marLeft w:val="0"/>
      <w:marRight w:val="0"/>
      <w:marTop w:val="0"/>
      <w:marBottom w:val="0"/>
      <w:divBdr>
        <w:top w:val="none" w:sz="0" w:space="0" w:color="auto"/>
        <w:left w:val="none" w:sz="0" w:space="0" w:color="auto"/>
        <w:bottom w:val="none" w:sz="0" w:space="0" w:color="auto"/>
        <w:right w:val="none" w:sz="0" w:space="0" w:color="auto"/>
      </w:divBdr>
    </w:div>
    <w:div w:id="1049233375">
      <w:bodyDiv w:val="1"/>
      <w:marLeft w:val="0"/>
      <w:marRight w:val="0"/>
      <w:marTop w:val="0"/>
      <w:marBottom w:val="0"/>
      <w:divBdr>
        <w:top w:val="none" w:sz="0" w:space="0" w:color="auto"/>
        <w:left w:val="none" w:sz="0" w:space="0" w:color="auto"/>
        <w:bottom w:val="none" w:sz="0" w:space="0" w:color="auto"/>
        <w:right w:val="none" w:sz="0" w:space="0" w:color="auto"/>
      </w:divBdr>
    </w:div>
    <w:div w:id="1049303721">
      <w:bodyDiv w:val="1"/>
      <w:marLeft w:val="0"/>
      <w:marRight w:val="0"/>
      <w:marTop w:val="0"/>
      <w:marBottom w:val="0"/>
      <w:divBdr>
        <w:top w:val="none" w:sz="0" w:space="0" w:color="auto"/>
        <w:left w:val="none" w:sz="0" w:space="0" w:color="auto"/>
        <w:bottom w:val="none" w:sz="0" w:space="0" w:color="auto"/>
        <w:right w:val="none" w:sz="0" w:space="0" w:color="auto"/>
      </w:divBdr>
    </w:div>
    <w:div w:id="1050493357">
      <w:bodyDiv w:val="1"/>
      <w:marLeft w:val="0"/>
      <w:marRight w:val="0"/>
      <w:marTop w:val="0"/>
      <w:marBottom w:val="0"/>
      <w:divBdr>
        <w:top w:val="none" w:sz="0" w:space="0" w:color="auto"/>
        <w:left w:val="none" w:sz="0" w:space="0" w:color="auto"/>
        <w:bottom w:val="none" w:sz="0" w:space="0" w:color="auto"/>
        <w:right w:val="none" w:sz="0" w:space="0" w:color="auto"/>
      </w:divBdr>
    </w:div>
    <w:div w:id="1051616687">
      <w:bodyDiv w:val="1"/>
      <w:marLeft w:val="0"/>
      <w:marRight w:val="0"/>
      <w:marTop w:val="0"/>
      <w:marBottom w:val="0"/>
      <w:divBdr>
        <w:top w:val="none" w:sz="0" w:space="0" w:color="auto"/>
        <w:left w:val="none" w:sz="0" w:space="0" w:color="auto"/>
        <w:bottom w:val="none" w:sz="0" w:space="0" w:color="auto"/>
        <w:right w:val="none" w:sz="0" w:space="0" w:color="auto"/>
      </w:divBdr>
    </w:div>
    <w:div w:id="1053039259">
      <w:bodyDiv w:val="1"/>
      <w:marLeft w:val="0"/>
      <w:marRight w:val="0"/>
      <w:marTop w:val="0"/>
      <w:marBottom w:val="0"/>
      <w:divBdr>
        <w:top w:val="none" w:sz="0" w:space="0" w:color="auto"/>
        <w:left w:val="none" w:sz="0" w:space="0" w:color="auto"/>
        <w:bottom w:val="none" w:sz="0" w:space="0" w:color="auto"/>
        <w:right w:val="none" w:sz="0" w:space="0" w:color="auto"/>
      </w:divBdr>
    </w:div>
    <w:div w:id="1053431320">
      <w:bodyDiv w:val="1"/>
      <w:marLeft w:val="0"/>
      <w:marRight w:val="0"/>
      <w:marTop w:val="0"/>
      <w:marBottom w:val="0"/>
      <w:divBdr>
        <w:top w:val="none" w:sz="0" w:space="0" w:color="auto"/>
        <w:left w:val="none" w:sz="0" w:space="0" w:color="auto"/>
        <w:bottom w:val="none" w:sz="0" w:space="0" w:color="auto"/>
        <w:right w:val="none" w:sz="0" w:space="0" w:color="auto"/>
      </w:divBdr>
    </w:div>
    <w:div w:id="1053507015">
      <w:bodyDiv w:val="1"/>
      <w:marLeft w:val="0"/>
      <w:marRight w:val="0"/>
      <w:marTop w:val="0"/>
      <w:marBottom w:val="0"/>
      <w:divBdr>
        <w:top w:val="none" w:sz="0" w:space="0" w:color="auto"/>
        <w:left w:val="none" w:sz="0" w:space="0" w:color="auto"/>
        <w:bottom w:val="none" w:sz="0" w:space="0" w:color="auto"/>
        <w:right w:val="none" w:sz="0" w:space="0" w:color="auto"/>
      </w:divBdr>
    </w:div>
    <w:div w:id="1053770734">
      <w:bodyDiv w:val="1"/>
      <w:marLeft w:val="0"/>
      <w:marRight w:val="0"/>
      <w:marTop w:val="0"/>
      <w:marBottom w:val="0"/>
      <w:divBdr>
        <w:top w:val="none" w:sz="0" w:space="0" w:color="auto"/>
        <w:left w:val="none" w:sz="0" w:space="0" w:color="auto"/>
        <w:bottom w:val="none" w:sz="0" w:space="0" w:color="auto"/>
        <w:right w:val="none" w:sz="0" w:space="0" w:color="auto"/>
      </w:divBdr>
    </w:div>
    <w:div w:id="1054045146">
      <w:bodyDiv w:val="1"/>
      <w:marLeft w:val="0"/>
      <w:marRight w:val="0"/>
      <w:marTop w:val="0"/>
      <w:marBottom w:val="0"/>
      <w:divBdr>
        <w:top w:val="none" w:sz="0" w:space="0" w:color="auto"/>
        <w:left w:val="none" w:sz="0" w:space="0" w:color="auto"/>
        <w:bottom w:val="none" w:sz="0" w:space="0" w:color="auto"/>
        <w:right w:val="none" w:sz="0" w:space="0" w:color="auto"/>
      </w:divBdr>
    </w:div>
    <w:div w:id="1054893114">
      <w:bodyDiv w:val="1"/>
      <w:marLeft w:val="0"/>
      <w:marRight w:val="0"/>
      <w:marTop w:val="0"/>
      <w:marBottom w:val="0"/>
      <w:divBdr>
        <w:top w:val="none" w:sz="0" w:space="0" w:color="auto"/>
        <w:left w:val="none" w:sz="0" w:space="0" w:color="auto"/>
        <w:bottom w:val="none" w:sz="0" w:space="0" w:color="auto"/>
        <w:right w:val="none" w:sz="0" w:space="0" w:color="auto"/>
      </w:divBdr>
    </w:div>
    <w:div w:id="1054933530">
      <w:bodyDiv w:val="1"/>
      <w:marLeft w:val="0"/>
      <w:marRight w:val="0"/>
      <w:marTop w:val="0"/>
      <w:marBottom w:val="0"/>
      <w:divBdr>
        <w:top w:val="none" w:sz="0" w:space="0" w:color="auto"/>
        <w:left w:val="none" w:sz="0" w:space="0" w:color="auto"/>
        <w:bottom w:val="none" w:sz="0" w:space="0" w:color="auto"/>
        <w:right w:val="none" w:sz="0" w:space="0" w:color="auto"/>
      </w:divBdr>
    </w:div>
    <w:div w:id="1056317507">
      <w:bodyDiv w:val="1"/>
      <w:marLeft w:val="0"/>
      <w:marRight w:val="0"/>
      <w:marTop w:val="0"/>
      <w:marBottom w:val="0"/>
      <w:divBdr>
        <w:top w:val="none" w:sz="0" w:space="0" w:color="auto"/>
        <w:left w:val="none" w:sz="0" w:space="0" w:color="auto"/>
        <w:bottom w:val="none" w:sz="0" w:space="0" w:color="auto"/>
        <w:right w:val="none" w:sz="0" w:space="0" w:color="auto"/>
      </w:divBdr>
    </w:div>
    <w:div w:id="1057898258">
      <w:bodyDiv w:val="1"/>
      <w:marLeft w:val="0"/>
      <w:marRight w:val="0"/>
      <w:marTop w:val="0"/>
      <w:marBottom w:val="0"/>
      <w:divBdr>
        <w:top w:val="none" w:sz="0" w:space="0" w:color="auto"/>
        <w:left w:val="none" w:sz="0" w:space="0" w:color="auto"/>
        <w:bottom w:val="none" w:sz="0" w:space="0" w:color="auto"/>
        <w:right w:val="none" w:sz="0" w:space="0" w:color="auto"/>
      </w:divBdr>
    </w:div>
    <w:div w:id="1059281257">
      <w:bodyDiv w:val="1"/>
      <w:marLeft w:val="0"/>
      <w:marRight w:val="0"/>
      <w:marTop w:val="0"/>
      <w:marBottom w:val="0"/>
      <w:divBdr>
        <w:top w:val="none" w:sz="0" w:space="0" w:color="auto"/>
        <w:left w:val="none" w:sz="0" w:space="0" w:color="auto"/>
        <w:bottom w:val="none" w:sz="0" w:space="0" w:color="auto"/>
        <w:right w:val="none" w:sz="0" w:space="0" w:color="auto"/>
      </w:divBdr>
    </w:div>
    <w:div w:id="1059326824">
      <w:bodyDiv w:val="1"/>
      <w:marLeft w:val="0"/>
      <w:marRight w:val="0"/>
      <w:marTop w:val="0"/>
      <w:marBottom w:val="0"/>
      <w:divBdr>
        <w:top w:val="none" w:sz="0" w:space="0" w:color="auto"/>
        <w:left w:val="none" w:sz="0" w:space="0" w:color="auto"/>
        <w:bottom w:val="none" w:sz="0" w:space="0" w:color="auto"/>
        <w:right w:val="none" w:sz="0" w:space="0" w:color="auto"/>
      </w:divBdr>
    </w:div>
    <w:div w:id="1060977072">
      <w:bodyDiv w:val="1"/>
      <w:marLeft w:val="0"/>
      <w:marRight w:val="0"/>
      <w:marTop w:val="0"/>
      <w:marBottom w:val="0"/>
      <w:divBdr>
        <w:top w:val="none" w:sz="0" w:space="0" w:color="auto"/>
        <w:left w:val="none" w:sz="0" w:space="0" w:color="auto"/>
        <w:bottom w:val="none" w:sz="0" w:space="0" w:color="auto"/>
        <w:right w:val="none" w:sz="0" w:space="0" w:color="auto"/>
      </w:divBdr>
    </w:div>
    <w:div w:id="1061751235">
      <w:bodyDiv w:val="1"/>
      <w:marLeft w:val="0"/>
      <w:marRight w:val="0"/>
      <w:marTop w:val="0"/>
      <w:marBottom w:val="0"/>
      <w:divBdr>
        <w:top w:val="none" w:sz="0" w:space="0" w:color="auto"/>
        <w:left w:val="none" w:sz="0" w:space="0" w:color="auto"/>
        <w:bottom w:val="none" w:sz="0" w:space="0" w:color="auto"/>
        <w:right w:val="none" w:sz="0" w:space="0" w:color="auto"/>
      </w:divBdr>
    </w:div>
    <w:div w:id="1062410725">
      <w:bodyDiv w:val="1"/>
      <w:marLeft w:val="0"/>
      <w:marRight w:val="0"/>
      <w:marTop w:val="0"/>
      <w:marBottom w:val="0"/>
      <w:divBdr>
        <w:top w:val="none" w:sz="0" w:space="0" w:color="auto"/>
        <w:left w:val="none" w:sz="0" w:space="0" w:color="auto"/>
        <w:bottom w:val="none" w:sz="0" w:space="0" w:color="auto"/>
        <w:right w:val="none" w:sz="0" w:space="0" w:color="auto"/>
      </w:divBdr>
    </w:div>
    <w:div w:id="1062479896">
      <w:bodyDiv w:val="1"/>
      <w:marLeft w:val="0"/>
      <w:marRight w:val="0"/>
      <w:marTop w:val="0"/>
      <w:marBottom w:val="0"/>
      <w:divBdr>
        <w:top w:val="none" w:sz="0" w:space="0" w:color="auto"/>
        <w:left w:val="none" w:sz="0" w:space="0" w:color="auto"/>
        <w:bottom w:val="none" w:sz="0" w:space="0" w:color="auto"/>
        <w:right w:val="none" w:sz="0" w:space="0" w:color="auto"/>
      </w:divBdr>
    </w:div>
    <w:div w:id="1062677982">
      <w:bodyDiv w:val="1"/>
      <w:marLeft w:val="0"/>
      <w:marRight w:val="0"/>
      <w:marTop w:val="0"/>
      <w:marBottom w:val="0"/>
      <w:divBdr>
        <w:top w:val="none" w:sz="0" w:space="0" w:color="auto"/>
        <w:left w:val="none" w:sz="0" w:space="0" w:color="auto"/>
        <w:bottom w:val="none" w:sz="0" w:space="0" w:color="auto"/>
        <w:right w:val="none" w:sz="0" w:space="0" w:color="auto"/>
      </w:divBdr>
    </w:div>
    <w:div w:id="1063140557">
      <w:bodyDiv w:val="1"/>
      <w:marLeft w:val="0"/>
      <w:marRight w:val="0"/>
      <w:marTop w:val="0"/>
      <w:marBottom w:val="0"/>
      <w:divBdr>
        <w:top w:val="none" w:sz="0" w:space="0" w:color="auto"/>
        <w:left w:val="none" w:sz="0" w:space="0" w:color="auto"/>
        <w:bottom w:val="none" w:sz="0" w:space="0" w:color="auto"/>
        <w:right w:val="none" w:sz="0" w:space="0" w:color="auto"/>
      </w:divBdr>
    </w:div>
    <w:div w:id="1063256475">
      <w:bodyDiv w:val="1"/>
      <w:marLeft w:val="0"/>
      <w:marRight w:val="0"/>
      <w:marTop w:val="0"/>
      <w:marBottom w:val="0"/>
      <w:divBdr>
        <w:top w:val="none" w:sz="0" w:space="0" w:color="auto"/>
        <w:left w:val="none" w:sz="0" w:space="0" w:color="auto"/>
        <w:bottom w:val="none" w:sz="0" w:space="0" w:color="auto"/>
        <w:right w:val="none" w:sz="0" w:space="0" w:color="auto"/>
      </w:divBdr>
    </w:div>
    <w:div w:id="1063606120">
      <w:bodyDiv w:val="1"/>
      <w:marLeft w:val="0"/>
      <w:marRight w:val="0"/>
      <w:marTop w:val="0"/>
      <w:marBottom w:val="0"/>
      <w:divBdr>
        <w:top w:val="none" w:sz="0" w:space="0" w:color="auto"/>
        <w:left w:val="none" w:sz="0" w:space="0" w:color="auto"/>
        <w:bottom w:val="none" w:sz="0" w:space="0" w:color="auto"/>
        <w:right w:val="none" w:sz="0" w:space="0" w:color="auto"/>
      </w:divBdr>
    </w:div>
    <w:div w:id="1063870641">
      <w:bodyDiv w:val="1"/>
      <w:marLeft w:val="0"/>
      <w:marRight w:val="0"/>
      <w:marTop w:val="0"/>
      <w:marBottom w:val="0"/>
      <w:divBdr>
        <w:top w:val="none" w:sz="0" w:space="0" w:color="auto"/>
        <w:left w:val="none" w:sz="0" w:space="0" w:color="auto"/>
        <w:bottom w:val="none" w:sz="0" w:space="0" w:color="auto"/>
        <w:right w:val="none" w:sz="0" w:space="0" w:color="auto"/>
      </w:divBdr>
    </w:div>
    <w:div w:id="1064138225">
      <w:bodyDiv w:val="1"/>
      <w:marLeft w:val="0"/>
      <w:marRight w:val="0"/>
      <w:marTop w:val="0"/>
      <w:marBottom w:val="0"/>
      <w:divBdr>
        <w:top w:val="none" w:sz="0" w:space="0" w:color="auto"/>
        <w:left w:val="none" w:sz="0" w:space="0" w:color="auto"/>
        <w:bottom w:val="none" w:sz="0" w:space="0" w:color="auto"/>
        <w:right w:val="none" w:sz="0" w:space="0" w:color="auto"/>
      </w:divBdr>
    </w:div>
    <w:div w:id="1064372051">
      <w:bodyDiv w:val="1"/>
      <w:marLeft w:val="0"/>
      <w:marRight w:val="0"/>
      <w:marTop w:val="0"/>
      <w:marBottom w:val="0"/>
      <w:divBdr>
        <w:top w:val="none" w:sz="0" w:space="0" w:color="auto"/>
        <w:left w:val="none" w:sz="0" w:space="0" w:color="auto"/>
        <w:bottom w:val="none" w:sz="0" w:space="0" w:color="auto"/>
        <w:right w:val="none" w:sz="0" w:space="0" w:color="auto"/>
      </w:divBdr>
    </w:div>
    <w:div w:id="1065571998">
      <w:bodyDiv w:val="1"/>
      <w:marLeft w:val="0"/>
      <w:marRight w:val="0"/>
      <w:marTop w:val="0"/>
      <w:marBottom w:val="0"/>
      <w:divBdr>
        <w:top w:val="none" w:sz="0" w:space="0" w:color="auto"/>
        <w:left w:val="none" w:sz="0" w:space="0" w:color="auto"/>
        <w:bottom w:val="none" w:sz="0" w:space="0" w:color="auto"/>
        <w:right w:val="none" w:sz="0" w:space="0" w:color="auto"/>
      </w:divBdr>
    </w:div>
    <w:div w:id="1065838817">
      <w:bodyDiv w:val="1"/>
      <w:marLeft w:val="0"/>
      <w:marRight w:val="0"/>
      <w:marTop w:val="0"/>
      <w:marBottom w:val="0"/>
      <w:divBdr>
        <w:top w:val="none" w:sz="0" w:space="0" w:color="auto"/>
        <w:left w:val="none" w:sz="0" w:space="0" w:color="auto"/>
        <w:bottom w:val="none" w:sz="0" w:space="0" w:color="auto"/>
        <w:right w:val="none" w:sz="0" w:space="0" w:color="auto"/>
      </w:divBdr>
    </w:div>
    <w:div w:id="1066537977">
      <w:bodyDiv w:val="1"/>
      <w:marLeft w:val="0"/>
      <w:marRight w:val="0"/>
      <w:marTop w:val="0"/>
      <w:marBottom w:val="0"/>
      <w:divBdr>
        <w:top w:val="none" w:sz="0" w:space="0" w:color="auto"/>
        <w:left w:val="none" w:sz="0" w:space="0" w:color="auto"/>
        <w:bottom w:val="none" w:sz="0" w:space="0" w:color="auto"/>
        <w:right w:val="none" w:sz="0" w:space="0" w:color="auto"/>
      </w:divBdr>
    </w:div>
    <w:div w:id="1066686677">
      <w:bodyDiv w:val="1"/>
      <w:marLeft w:val="0"/>
      <w:marRight w:val="0"/>
      <w:marTop w:val="0"/>
      <w:marBottom w:val="0"/>
      <w:divBdr>
        <w:top w:val="none" w:sz="0" w:space="0" w:color="auto"/>
        <w:left w:val="none" w:sz="0" w:space="0" w:color="auto"/>
        <w:bottom w:val="none" w:sz="0" w:space="0" w:color="auto"/>
        <w:right w:val="none" w:sz="0" w:space="0" w:color="auto"/>
      </w:divBdr>
    </w:div>
    <w:div w:id="1066800066">
      <w:bodyDiv w:val="1"/>
      <w:marLeft w:val="0"/>
      <w:marRight w:val="0"/>
      <w:marTop w:val="0"/>
      <w:marBottom w:val="0"/>
      <w:divBdr>
        <w:top w:val="none" w:sz="0" w:space="0" w:color="auto"/>
        <w:left w:val="none" w:sz="0" w:space="0" w:color="auto"/>
        <w:bottom w:val="none" w:sz="0" w:space="0" w:color="auto"/>
        <w:right w:val="none" w:sz="0" w:space="0" w:color="auto"/>
      </w:divBdr>
    </w:div>
    <w:div w:id="1066953199">
      <w:bodyDiv w:val="1"/>
      <w:marLeft w:val="0"/>
      <w:marRight w:val="0"/>
      <w:marTop w:val="0"/>
      <w:marBottom w:val="0"/>
      <w:divBdr>
        <w:top w:val="none" w:sz="0" w:space="0" w:color="auto"/>
        <w:left w:val="none" w:sz="0" w:space="0" w:color="auto"/>
        <w:bottom w:val="none" w:sz="0" w:space="0" w:color="auto"/>
        <w:right w:val="none" w:sz="0" w:space="0" w:color="auto"/>
      </w:divBdr>
    </w:div>
    <w:div w:id="1068652638">
      <w:bodyDiv w:val="1"/>
      <w:marLeft w:val="0"/>
      <w:marRight w:val="0"/>
      <w:marTop w:val="0"/>
      <w:marBottom w:val="0"/>
      <w:divBdr>
        <w:top w:val="none" w:sz="0" w:space="0" w:color="auto"/>
        <w:left w:val="none" w:sz="0" w:space="0" w:color="auto"/>
        <w:bottom w:val="none" w:sz="0" w:space="0" w:color="auto"/>
        <w:right w:val="none" w:sz="0" w:space="0" w:color="auto"/>
      </w:divBdr>
    </w:div>
    <w:div w:id="1068772845">
      <w:bodyDiv w:val="1"/>
      <w:marLeft w:val="0"/>
      <w:marRight w:val="0"/>
      <w:marTop w:val="0"/>
      <w:marBottom w:val="0"/>
      <w:divBdr>
        <w:top w:val="none" w:sz="0" w:space="0" w:color="auto"/>
        <w:left w:val="none" w:sz="0" w:space="0" w:color="auto"/>
        <w:bottom w:val="none" w:sz="0" w:space="0" w:color="auto"/>
        <w:right w:val="none" w:sz="0" w:space="0" w:color="auto"/>
      </w:divBdr>
    </w:div>
    <w:div w:id="1069573254">
      <w:bodyDiv w:val="1"/>
      <w:marLeft w:val="0"/>
      <w:marRight w:val="0"/>
      <w:marTop w:val="0"/>
      <w:marBottom w:val="0"/>
      <w:divBdr>
        <w:top w:val="none" w:sz="0" w:space="0" w:color="auto"/>
        <w:left w:val="none" w:sz="0" w:space="0" w:color="auto"/>
        <w:bottom w:val="none" w:sz="0" w:space="0" w:color="auto"/>
        <w:right w:val="none" w:sz="0" w:space="0" w:color="auto"/>
      </w:divBdr>
    </w:div>
    <w:div w:id="1070271177">
      <w:bodyDiv w:val="1"/>
      <w:marLeft w:val="0"/>
      <w:marRight w:val="0"/>
      <w:marTop w:val="0"/>
      <w:marBottom w:val="0"/>
      <w:divBdr>
        <w:top w:val="none" w:sz="0" w:space="0" w:color="auto"/>
        <w:left w:val="none" w:sz="0" w:space="0" w:color="auto"/>
        <w:bottom w:val="none" w:sz="0" w:space="0" w:color="auto"/>
        <w:right w:val="none" w:sz="0" w:space="0" w:color="auto"/>
      </w:divBdr>
    </w:div>
    <w:div w:id="1070496789">
      <w:bodyDiv w:val="1"/>
      <w:marLeft w:val="0"/>
      <w:marRight w:val="0"/>
      <w:marTop w:val="0"/>
      <w:marBottom w:val="0"/>
      <w:divBdr>
        <w:top w:val="none" w:sz="0" w:space="0" w:color="auto"/>
        <w:left w:val="none" w:sz="0" w:space="0" w:color="auto"/>
        <w:bottom w:val="none" w:sz="0" w:space="0" w:color="auto"/>
        <w:right w:val="none" w:sz="0" w:space="0" w:color="auto"/>
      </w:divBdr>
    </w:div>
    <w:div w:id="1072234624">
      <w:bodyDiv w:val="1"/>
      <w:marLeft w:val="0"/>
      <w:marRight w:val="0"/>
      <w:marTop w:val="0"/>
      <w:marBottom w:val="0"/>
      <w:divBdr>
        <w:top w:val="none" w:sz="0" w:space="0" w:color="auto"/>
        <w:left w:val="none" w:sz="0" w:space="0" w:color="auto"/>
        <w:bottom w:val="none" w:sz="0" w:space="0" w:color="auto"/>
        <w:right w:val="none" w:sz="0" w:space="0" w:color="auto"/>
      </w:divBdr>
    </w:div>
    <w:div w:id="1072581658">
      <w:bodyDiv w:val="1"/>
      <w:marLeft w:val="0"/>
      <w:marRight w:val="0"/>
      <w:marTop w:val="0"/>
      <w:marBottom w:val="0"/>
      <w:divBdr>
        <w:top w:val="none" w:sz="0" w:space="0" w:color="auto"/>
        <w:left w:val="none" w:sz="0" w:space="0" w:color="auto"/>
        <w:bottom w:val="none" w:sz="0" w:space="0" w:color="auto"/>
        <w:right w:val="none" w:sz="0" w:space="0" w:color="auto"/>
      </w:divBdr>
    </w:div>
    <w:div w:id="1073161843">
      <w:bodyDiv w:val="1"/>
      <w:marLeft w:val="0"/>
      <w:marRight w:val="0"/>
      <w:marTop w:val="0"/>
      <w:marBottom w:val="0"/>
      <w:divBdr>
        <w:top w:val="none" w:sz="0" w:space="0" w:color="auto"/>
        <w:left w:val="none" w:sz="0" w:space="0" w:color="auto"/>
        <w:bottom w:val="none" w:sz="0" w:space="0" w:color="auto"/>
        <w:right w:val="none" w:sz="0" w:space="0" w:color="auto"/>
      </w:divBdr>
    </w:div>
    <w:div w:id="1073965610">
      <w:bodyDiv w:val="1"/>
      <w:marLeft w:val="0"/>
      <w:marRight w:val="0"/>
      <w:marTop w:val="0"/>
      <w:marBottom w:val="0"/>
      <w:divBdr>
        <w:top w:val="none" w:sz="0" w:space="0" w:color="auto"/>
        <w:left w:val="none" w:sz="0" w:space="0" w:color="auto"/>
        <w:bottom w:val="none" w:sz="0" w:space="0" w:color="auto"/>
        <w:right w:val="none" w:sz="0" w:space="0" w:color="auto"/>
      </w:divBdr>
    </w:div>
    <w:div w:id="1074357098">
      <w:bodyDiv w:val="1"/>
      <w:marLeft w:val="0"/>
      <w:marRight w:val="0"/>
      <w:marTop w:val="0"/>
      <w:marBottom w:val="0"/>
      <w:divBdr>
        <w:top w:val="none" w:sz="0" w:space="0" w:color="auto"/>
        <w:left w:val="none" w:sz="0" w:space="0" w:color="auto"/>
        <w:bottom w:val="none" w:sz="0" w:space="0" w:color="auto"/>
        <w:right w:val="none" w:sz="0" w:space="0" w:color="auto"/>
      </w:divBdr>
    </w:div>
    <w:div w:id="1075200093">
      <w:bodyDiv w:val="1"/>
      <w:marLeft w:val="0"/>
      <w:marRight w:val="0"/>
      <w:marTop w:val="0"/>
      <w:marBottom w:val="0"/>
      <w:divBdr>
        <w:top w:val="none" w:sz="0" w:space="0" w:color="auto"/>
        <w:left w:val="none" w:sz="0" w:space="0" w:color="auto"/>
        <w:bottom w:val="none" w:sz="0" w:space="0" w:color="auto"/>
        <w:right w:val="none" w:sz="0" w:space="0" w:color="auto"/>
      </w:divBdr>
    </w:div>
    <w:div w:id="1075317228">
      <w:bodyDiv w:val="1"/>
      <w:marLeft w:val="0"/>
      <w:marRight w:val="0"/>
      <w:marTop w:val="0"/>
      <w:marBottom w:val="0"/>
      <w:divBdr>
        <w:top w:val="none" w:sz="0" w:space="0" w:color="auto"/>
        <w:left w:val="none" w:sz="0" w:space="0" w:color="auto"/>
        <w:bottom w:val="none" w:sz="0" w:space="0" w:color="auto"/>
        <w:right w:val="none" w:sz="0" w:space="0" w:color="auto"/>
      </w:divBdr>
    </w:div>
    <w:div w:id="1076902604">
      <w:bodyDiv w:val="1"/>
      <w:marLeft w:val="0"/>
      <w:marRight w:val="0"/>
      <w:marTop w:val="0"/>
      <w:marBottom w:val="0"/>
      <w:divBdr>
        <w:top w:val="none" w:sz="0" w:space="0" w:color="auto"/>
        <w:left w:val="none" w:sz="0" w:space="0" w:color="auto"/>
        <w:bottom w:val="none" w:sz="0" w:space="0" w:color="auto"/>
        <w:right w:val="none" w:sz="0" w:space="0" w:color="auto"/>
      </w:divBdr>
      <w:divsChild>
        <w:div w:id="1002199552">
          <w:marLeft w:val="-420"/>
          <w:marRight w:val="0"/>
          <w:marTop w:val="0"/>
          <w:marBottom w:val="0"/>
          <w:divBdr>
            <w:top w:val="none" w:sz="0" w:space="0" w:color="auto"/>
            <w:left w:val="none" w:sz="0" w:space="0" w:color="auto"/>
            <w:bottom w:val="none" w:sz="0" w:space="0" w:color="auto"/>
            <w:right w:val="none" w:sz="0" w:space="0" w:color="auto"/>
          </w:divBdr>
          <w:divsChild>
            <w:div w:id="760680083">
              <w:marLeft w:val="0"/>
              <w:marRight w:val="0"/>
              <w:marTop w:val="0"/>
              <w:marBottom w:val="0"/>
              <w:divBdr>
                <w:top w:val="none" w:sz="0" w:space="0" w:color="auto"/>
                <w:left w:val="none" w:sz="0" w:space="0" w:color="auto"/>
                <w:bottom w:val="none" w:sz="0" w:space="0" w:color="auto"/>
                <w:right w:val="none" w:sz="0" w:space="0" w:color="auto"/>
              </w:divBdr>
              <w:divsChild>
                <w:div w:id="538935183">
                  <w:marLeft w:val="0"/>
                  <w:marRight w:val="0"/>
                  <w:marTop w:val="0"/>
                  <w:marBottom w:val="0"/>
                  <w:divBdr>
                    <w:top w:val="none" w:sz="0" w:space="0" w:color="auto"/>
                    <w:left w:val="none" w:sz="0" w:space="0" w:color="auto"/>
                    <w:bottom w:val="none" w:sz="0" w:space="0" w:color="auto"/>
                    <w:right w:val="none" w:sz="0" w:space="0" w:color="auto"/>
                  </w:divBdr>
                  <w:divsChild>
                    <w:div w:id="2092698324">
                      <w:marLeft w:val="0"/>
                      <w:marRight w:val="0"/>
                      <w:marTop w:val="0"/>
                      <w:marBottom w:val="0"/>
                      <w:divBdr>
                        <w:top w:val="none" w:sz="0" w:space="0" w:color="auto"/>
                        <w:left w:val="none" w:sz="0" w:space="0" w:color="auto"/>
                        <w:bottom w:val="none" w:sz="0" w:space="0" w:color="auto"/>
                        <w:right w:val="none" w:sz="0" w:space="0" w:color="auto"/>
                      </w:divBdr>
                    </w:div>
                    <w:div w:id="18218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09215">
          <w:marLeft w:val="-420"/>
          <w:marRight w:val="0"/>
          <w:marTop w:val="0"/>
          <w:marBottom w:val="0"/>
          <w:divBdr>
            <w:top w:val="none" w:sz="0" w:space="0" w:color="auto"/>
            <w:left w:val="none" w:sz="0" w:space="0" w:color="auto"/>
            <w:bottom w:val="none" w:sz="0" w:space="0" w:color="auto"/>
            <w:right w:val="none" w:sz="0" w:space="0" w:color="auto"/>
          </w:divBdr>
          <w:divsChild>
            <w:div w:id="236403132">
              <w:marLeft w:val="0"/>
              <w:marRight w:val="0"/>
              <w:marTop w:val="0"/>
              <w:marBottom w:val="0"/>
              <w:divBdr>
                <w:top w:val="none" w:sz="0" w:space="0" w:color="auto"/>
                <w:left w:val="none" w:sz="0" w:space="0" w:color="auto"/>
                <w:bottom w:val="none" w:sz="0" w:space="0" w:color="auto"/>
                <w:right w:val="none" w:sz="0" w:space="0" w:color="auto"/>
              </w:divBdr>
              <w:divsChild>
                <w:div w:id="531917878">
                  <w:marLeft w:val="0"/>
                  <w:marRight w:val="0"/>
                  <w:marTop w:val="0"/>
                  <w:marBottom w:val="0"/>
                  <w:divBdr>
                    <w:top w:val="none" w:sz="0" w:space="0" w:color="auto"/>
                    <w:left w:val="none" w:sz="0" w:space="0" w:color="auto"/>
                    <w:bottom w:val="none" w:sz="0" w:space="0" w:color="auto"/>
                    <w:right w:val="none" w:sz="0" w:space="0" w:color="auto"/>
                  </w:divBdr>
                  <w:divsChild>
                    <w:div w:id="1645157167">
                      <w:marLeft w:val="0"/>
                      <w:marRight w:val="0"/>
                      <w:marTop w:val="0"/>
                      <w:marBottom w:val="0"/>
                      <w:divBdr>
                        <w:top w:val="none" w:sz="0" w:space="0" w:color="auto"/>
                        <w:left w:val="none" w:sz="0" w:space="0" w:color="auto"/>
                        <w:bottom w:val="none" w:sz="0" w:space="0" w:color="auto"/>
                        <w:right w:val="none" w:sz="0" w:space="0" w:color="auto"/>
                      </w:divBdr>
                    </w:div>
                    <w:div w:id="17041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0747">
          <w:marLeft w:val="-420"/>
          <w:marRight w:val="0"/>
          <w:marTop w:val="0"/>
          <w:marBottom w:val="0"/>
          <w:divBdr>
            <w:top w:val="none" w:sz="0" w:space="0" w:color="auto"/>
            <w:left w:val="none" w:sz="0" w:space="0" w:color="auto"/>
            <w:bottom w:val="none" w:sz="0" w:space="0" w:color="auto"/>
            <w:right w:val="none" w:sz="0" w:space="0" w:color="auto"/>
          </w:divBdr>
          <w:divsChild>
            <w:div w:id="1743865154">
              <w:marLeft w:val="0"/>
              <w:marRight w:val="0"/>
              <w:marTop w:val="0"/>
              <w:marBottom w:val="0"/>
              <w:divBdr>
                <w:top w:val="none" w:sz="0" w:space="0" w:color="auto"/>
                <w:left w:val="none" w:sz="0" w:space="0" w:color="auto"/>
                <w:bottom w:val="none" w:sz="0" w:space="0" w:color="auto"/>
                <w:right w:val="none" w:sz="0" w:space="0" w:color="auto"/>
              </w:divBdr>
              <w:divsChild>
                <w:div w:id="34431579">
                  <w:marLeft w:val="0"/>
                  <w:marRight w:val="0"/>
                  <w:marTop w:val="0"/>
                  <w:marBottom w:val="0"/>
                  <w:divBdr>
                    <w:top w:val="none" w:sz="0" w:space="0" w:color="auto"/>
                    <w:left w:val="none" w:sz="0" w:space="0" w:color="auto"/>
                    <w:bottom w:val="none" w:sz="0" w:space="0" w:color="auto"/>
                    <w:right w:val="none" w:sz="0" w:space="0" w:color="auto"/>
                  </w:divBdr>
                  <w:divsChild>
                    <w:div w:id="1929534566">
                      <w:marLeft w:val="0"/>
                      <w:marRight w:val="0"/>
                      <w:marTop w:val="0"/>
                      <w:marBottom w:val="0"/>
                      <w:divBdr>
                        <w:top w:val="none" w:sz="0" w:space="0" w:color="auto"/>
                        <w:left w:val="none" w:sz="0" w:space="0" w:color="auto"/>
                        <w:bottom w:val="none" w:sz="0" w:space="0" w:color="auto"/>
                        <w:right w:val="none" w:sz="0" w:space="0" w:color="auto"/>
                      </w:divBdr>
                    </w:div>
                    <w:div w:id="13469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857">
      <w:bodyDiv w:val="1"/>
      <w:marLeft w:val="0"/>
      <w:marRight w:val="0"/>
      <w:marTop w:val="0"/>
      <w:marBottom w:val="0"/>
      <w:divBdr>
        <w:top w:val="none" w:sz="0" w:space="0" w:color="auto"/>
        <w:left w:val="none" w:sz="0" w:space="0" w:color="auto"/>
        <w:bottom w:val="none" w:sz="0" w:space="0" w:color="auto"/>
        <w:right w:val="none" w:sz="0" w:space="0" w:color="auto"/>
      </w:divBdr>
    </w:div>
    <w:div w:id="1077484874">
      <w:bodyDiv w:val="1"/>
      <w:marLeft w:val="0"/>
      <w:marRight w:val="0"/>
      <w:marTop w:val="0"/>
      <w:marBottom w:val="0"/>
      <w:divBdr>
        <w:top w:val="none" w:sz="0" w:space="0" w:color="auto"/>
        <w:left w:val="none" w:sz="0" w:space="0" w:color="auto"/>
        <w:bottom w:val="none" w:sz="0" w:space="0" w:color="auto"/>
        <w:right w:val="none" w:sz="0" w:space="0" w:color="auto"/>
      </w:divBdr>
    </w:div>
    <w:div w:id="1078862595">
      <w:bodyDiv w:val="1"/>
      <w:marLeft w:val="0"/>
      <w:marRight w:val="0"/>
      <w:marTop w:val="0"/>
      <w:marBottom w:val="0"/>
      <w:divBdr>
        <w:top w:val="none" w:sz="0" w:space="0" w:color="auto"/>
        <w:left w:val="none" w:sz="0" w:space="0" w:color="auto"/>
        <w:bottom w:val="none" w:sz="0" w:space="0" w:color="auto"/>
        <w:right w:val="none" w:sz="0" w:space="0" w:color="auto"/>
      </w:divBdr>
    </w:div>
    <w:div w:id="1079211214">
      <w:bodyDiv w:val="1"/>
      <w:marLeft w:val="0"/>
      <w:marRight w:val="0"/>
      <w:marTop w:val="0"/>
      <w:marBottom w:val="0"/>
      <w:divBdr>
        <w:top w:val="none" w:sz="0" w:space="0" w:color="auto"/>
        <w:left w:val="none" w:sz="0" w:space="0" w:color="auto"/>
        <w:bottom w:val="none" w:sz="0" w:space="0" w:color="auto"/>
        <w:right w:val="none" w:sz="0" w:space="0" w:color="auto"/>
      </w:divBdr>
    </w:div>
    <w:div w:id="1079326289">
      <w:bodyDiv w:val="1"/>
      <w:marLeft w:val="0"/>
      <w:marRight w:val="0"/>
      <w:marTop w:val="0"/>
      <w:marBottom w:val="0"/>
      <w:divBdr>
        <w:top w:val="none" w:sz="0" w:space="0" w:color="auto"/>
        <w:left w:val="none" w:sz="0" w:space="0" w:color="auto"/>
        <w:bottom w:val="none" w:sz="0" w:space="0" w:color="auto"/>
        <w:right w:val="none" w:sz="0" w:space="0" w:color="auto"/>
      </w:divBdr>
    </w:div>
    <w:div w:id="1079594086">
      <w:bodyDiv w:val="1"/>
      <w:marLeft w:val="0"/>
      <w:marRight w:val="0"/>
      <w:marTop w:val="0"/>
      <w:marBottom w:val="0"/>
      <w:divBdr>
        <w:top w:val="none" w:sz="0" w:space="0" w:color="auto"/>
        <w:left w:val="none" w:sz="0" w:space="0" w:color="auto"/>
        <w:bottom w:val="none" w:sz="0" w:space="0" w:color="auto"/>
        <w:right w:val="none" w:sz="0" w:space="0" w:color="auto"/>
      </w:divBdr>
    </w:div>
    <w:div w:id="1080559304">
      <w:bodyDiv w:val="1"/>
      <w:marLeft w:val="0"/>
      <w:marRight w:val="0"/>
      <w:marTop w:val="0"/>
      <w:marBottom w:val="0"/>
      <w:divBdr>
        <w:top w:val="none" w:sz="0" w:space="0" w:color="auto"/>
        <w:left w:val="none" w:sz="0" w:space="0" w:color="auto"/>
        <w:bottom w:val="none" w:sz="0" w:space="0" w:color="auto"/>
        <w:right w:val="none" w:sz="0" w:space="0" w:color="auto"/>
      </w:divBdr>
    </w:div>
    <w:div w:id="1080911787">
      <w:bodyDiv w:val="1"/>
      <w:marLeft w:val="0"/>
      <w:marRight w:val="0"/>
      <w:marTop w:val="0"/>
      <w:marBottom w:val="0"/>
      <w:divBdr>
        <w:top w:val="none" w:sz="0" w:space="0" w:color="auto"/>
        <w:left w:val="none" w:sz="0" w:space="0" w:color="auto"/>
        <w:bottom w:val="none" w:sz="0" w:space="0" w:color="auto"/>
        <w:right w:val="none" w:sz="0" w:space="0" w:color="auto"/>
      </w:divBdr>
    </w:div>
    <w:div w:id="1081105506">
      <w:bodyDiv w:val="1"/>
      <w:marLeft w:val="0"/>
      <w:marRight w:val="0"/>
      <w:marTop w:val="0"/>
      <w:marBottom w:val="0"/>
      <w:divBdr>
        <w:top w:val="none" w:sz="0" w:space="0" w:color="auto"/>
        <w:left w:val="none" w:sz="0" w:space="0" w:color="auto"/>
        <w:bottom w:val="none" w:sz="0" w:space="0" w:color="auto"/>
        <w:right w:val="none" w:sz="0" w:space="0" w:color="auto"/>
      </w:divBdr>
    </w:div>
    <w:div w:id="1081216044">
      <w:bodyDiv w:val="1"/>
      <w:marLeft w:val="0"/>
      <w:marRight w:val="0"/>
      <w:marTop w:val="0"/>
      <w:marBottom w:val="0"/>
      <w:divBdr>
        <w:top w:val="none" w:sz="0" w:space="0" w:color="auto"/>
        <w:left w:val="none" w:sz="0" w:space="0" w:color="auto"/>
        <w:bottom w:val="none" w:sz="0" w:space="0" w:color="auto"/>
        <w:right w:val="none" w:sz="0" w:space="0" w:color="auto"/>
      </w:divBdr>
    </w:div>
    <w:div w:id="1081218430">
      <w:bodyDiv w:val="1"/>
      <w:marLeft w:val="0"/>
      <w:marRight w:val="0"/>
      <w:marTop w:val="0"/>
      <w:marBottom w:val="0"/>
      <w:divBdr>
        <w:top w:val="none" w:sz="0" w:space="0" w:color="auto"/>
        <w:left w:val="none" w:sz="0" w:space="0" w:color="auto"/>
        <w:bottom w:val="none" w:sz="0" w:space="0" w:color="auto"/>
        <w:right w:val="none" w:sz="0" w:space="0" w:color="auto"/>
      </w:divBdr>
    </w:div>
    <w:div w:id="1081409959">
      <w:bodyDiv w:val="1"/>
      <w:marLeft w:val="0"/>
      <w:marRight w:val="0"/>
      <w:marTop w:val="0"/>
      <w:marBottom w:val="0"/>
      <w:divBdr>
        <w:top w:val="none" w:sz="0" w:space="0" w:color="auto"/>
        <w:left w:val="none" w:sz="0" w:space="0" w:color="auto"/>
        <w:bottom w:val="none" w:sz="0" w:space="0" w:color="auto"/>
        <w:right w:val="none" w:sz="0" w:space="0" w:color="auto"/>
      </w:divBdr>
    </w:div>
    <w:div w:id="1081826818">
      <w:bodyDiv w:val="1"/>
      <w:marLeft w:val="0"/>
      <w:marRight w:val="0"/>
      <w:marTop w:val="0"/>
      <w:marBottom w:val="0"/>
      <w:divBdr>
        <w:top w:val="none" w:sz="0" w:space="0" w:color="auto"/>
        <w:left w:val="none" w:sz="0" w:space="0" w:color="auto"/>
        <w:bottom w:val="none" w:sz="0" w:space="0" w:color="auto"/>
        <w:right w:val="none" w:sz="0" w:space="0" w:color="auto"/>
      </w:divBdr>
    </w:div>
    <w:div w:id="1082679542">
      <w:bodyDiv w:val="1"/>
      <w:marLeft w:val="0"/>
      <w:marRight w:val="0"/>
      <w:marTop w:val="0"/>
      <w:marBottom w:val="0"/>
      <w:divBdr>
        <w:top w:val="none" w:sz="0" w:space="0" w:color="auto"/>
        <w:left w:val="none" w:sz="0" w:space="0" w:color="auto"/>
        <w:bottom w:val="none" w:sz="0" w:space="0" w:color="auto"/>
        <w:right w:val="none" w:sz="0" w:space="0" w:color="auto"/>
      </w:divBdr>
    </w:div>
    <w:div w:id="1083066458">
      <w:bodyDiv w:val="1"/>
      <w:marLeft w:val="0"/>
      <w:marRight w:val="0"/>
      <w:marTop w:val="0"/>
      <w:marBottom w:val="0"/>
      <w:divBdr>
        <w:top w:val="none" w:sz="0" w:space="0" w:color="auto"/>
        <w:left w:val="none" w:sz="0" w:space="0" w:color="auto"/>
        <w:bottom w:val="none" w:sz="0" w:space="0" w:color="auto"/>
        <w:right w:val="none" w:sz="0" w:space="0" w:color="auto"/>
      </w:divBdr>
    </w:div>
    <w:div w:id="1083068339">
      <w:bodyDiv w:val="1"/>
      <w:marLeft w:val="0"/>
      <w:marRight w:val="0"/>
      <w:marTop w:val="0"/>
      <w:marBottom w:val="0"/>
      <w:divBdr>
        <w:top w:val="none" w:sz="0" w:space="0" w:color="auto"/>
        <w:left w:val="none" w:sz="0" w:space="0" w:color="auto"/>
        <w:bottom w:val="none" w:sz="0" w:space="0" w:color="auto"/>
        <w:right w:val="none" w:sz="0" w:space="0" w:color="auto"/>
      </w:divBdr>
    </w:div>
    <w:div w:id="1083456421">
      <w:bodyDiv w:val="1"/>
      <w:marLeft w:val="0"/>
      <w:marRight w:val="0"/>
      <w:marTop w:val="0"/>
      <w:marBottom w:val="0"/>
      <w:divBdr>
        <w:top w:val="none" w:sz="0" w:space="0" w:color="auto"/>
        <w:left w:val="none" w:sz="0" w:space="0" w:color="auto"/>
        <w:bottom w:val="none" w:sz="0" w:space="0" w:color="auto"/>
        <w:right w:val="none" w:sz="0" w:space="0" w:color="auto"/>
      </w:divBdr>
    </w:div>
    <w:div w:id="1084567190">
      <w:bodyDiv w:val="1"/>
      <w:marLeft w:val="0"/>
      <w:marRight w:val="0"/>
      <w:marTop w:val="0"/>
      <w:marBottom w:val="0"/>
      <w:divBdr>
        <w:top w:val="none" w:sz="0" w:space="0" w:color="auto"/>
        <w:left w:val="none" w:sz="0" w:space="0" w:color="auto"/>
        <w:bottom w:val="none" w:sz="0" w:space="0" w:color="auto"/>
        <w:right w:val="none" w:sz="0" w:space="0" w:color="auto"/>
      </w:divBdr>
    </w:div>
    <w:div w:id="1086419291">
      <w:bodyDiv w:val="1"/>
      <w:marLeft w:val="0"/>
      <w:marRight w:val="0"/>
      <w:marTop w:val="0"/>
      <w:marBottom w:val="0"/>
      <w:divBdr>
        <w:top w:val="none" w:sz="0" w:space="0" w:color="auto"/>
        <w:left w:val="none" w:sz="0" w:space="0" w:color="auto"/>
        <w:bottom w:val="none" w:sz="0" w:space="0" w:color="auto"/>
        <w:right w:val="none" w:sz="0" w:space="0" w:color="auto"/>
      </w:divBdr>
    </w:div>
    <w:div w:id="1086420396">
      <w:bodyDiv w:val="1"/>
      <w:marLeft w:val="0"/>
      <w:marRight w:val="0"/>
      <w:marTop w:val="0"/>
      <w:marBottom w:val="0"/>
      <w:divBdr>
        <w:top w:val="none" w:sz="0" w:space="0" w:color="auto"/>
        <w:left w:val="none" w:sz="0" w:space="0" w:color="auto"/>
        <w:bottom w:val="none" w:sz="0" w:space="0" w:color="auto"/>
        <w:right w:val="none" w:sz="0" w:space="0" w:color="auto"/>
      </w:divBdr>
    </w:div>
    <w:div w:id="1086539796">
      <w:bodyDiv w:val="1"/>
      <w:marLeft w:val="0"/>
      <w:marRight w:val="0"/>
      <w:marTop w:val="0"/>
      <w:marBottom w:val="0"/>
      <w:divBdr>
        <w:top w:val="none" w:sz="0" w:space="0" w:color="auto"/>
        <w:left w:val="none" w:sz="0" w:space="0" w:color="auto"/>
        <w:bottom w:val="none" w:sz="0" w:space="0" w:color="auto"/>
        <w:right w:val="none" w:sz="0" w:space="0" w:color="auto"/>
      </w:divBdr>
    </w:div>
    <w:div w:id="1087731518">
      <w:bodyDiv w:val="1"/>
      <w:marLeft w:val="0"/>
      <w:marRight w:val="0"/>
      <w:marTop w:val="0"/>
      <w:marBottom w:val="0"/>
      <w:divBdr>
        <w:top w:val="none" w:sz="0" w:space="0" w:color="auto"/>
        <w:left w:val="none" w:sz="0" w:space="0" w:color="auto"/>
        <w:bottom w:val="none" w:sz="0" w:space="0" w:color="auto"/>
        <w:right w:val="none" w:sz="0" w:space="0" w:color="auto"/>
      </w:divBdr>
    </w:div>
    <w:div w:id="1087732761">
      <w:bodyDiv w:val="1"/>
      <w:marLeft w:val="0"/>
      <w:marRight w:val="0"/>
      <w:marTop w:val="0"/>
      <w:marBottom w:val="0"/>
      <w:divBdr>
        <w:top w:val="none" w:sz="0" w:space="0" w:color="auto"/>
        <w:left w:val="none" w:sz="0" w:space="0" w:color="auto"/>
        <w:bottom w:val="none" w:sz="0" w:space="0" w:color="auto"/>
        <w:right w:val="none" w:sz="0" w:space="0" w:color="auto"/>
      </w:divBdr>
    </w:div>
    <w:div w:id="1088623721">
      <w:bodyDiv w:val="1"/>
      <w:marLeft w:val="0"/>
      <w:marRight w:val="0"/>
      <w:marTop w:val="0"/>
      <w:marBottom w:val="0"/>
      <w:divBdr>
        <w:top w:val="none" w:sz="0" w:space="0" w:color="auto"/>
        <w:left w:val="none" w:sz="0" w:space="0" w:color="auto"/>
        <w:bottom w:val="none" w:sz="0" w:space="0" w:color="auto"/>
        <w:right w:val="none" w:sz="0" w:space="0" w:color="auto"/>
      </w:divBdr>
    </w:div>
    <w:div w:id="1090007722">
      <w:bodyDiv w:val="1"/>
      <w:marLeft w:val="0"/>
      <w:marRight w:val="0"/>
      <w:marTop w:val="0"/>
      <w:marBottom w:val="0"/>
      <w:divBdr>
        <w:top w:val="none" w:sz="0" w:space="0" w:color="auto"/>
        <w:left w:val="none" w:sz="0" w:space="0" w:color="auto"/>
        <w:bottom w:val="none" w:sz="0" w:space="0" w:color="auto"/>
        <w:right w:val="none" w:sz="0" w:space="0" w:color="auto"/>
      </w:divBdr>
    </w:div>
    <w:div w:id="1090350787">
      <w:bodyDiv w:val="1"/>
      <w:marLeft w:val="0"/>
      <w:marRight w:val="0"/>
      <w:marTop w:val="0"/>
      <w:marBottom w:val="0"/>
      <w:divBdr>
        <w:top w:val="none" w:sz="0" w:space="0" w:color="auto"/>
        <w:left w:val="none" w:sz="0" w:space="0" w:color="auto"/>
        <w:bottom w:val="none" w:sz="0" w:space="0" w:color="auto"/>
        <w:right w:val="none" w:sz="0" w:space="0" w:color="auto"/>
      </w:divBdr>
    </w:div>
    <w:div w:id="1090389320">
      <w:bodyDiv w:val="1"/>
      <w:marLeft w:val="0"/>
      <w:marRight w:val="0"/>
      <w:marTop w:val="0"/>
      <w:marBottom w:val="0"/>
      <w:divBdr>
        <w:top w:val="none" w:sz="0" w:space="0" w:color="auto"/>
        <w:left w:val="none" w:sz="0" w:space="0" w:color="auto"/>
        <w:bottom w:val="none" w:sz="0" w:space="0" w:color="auto"/>
        <w:right w:val="none" w:sz="0" w:space="0" w:color="auto"/>
      </w:divBdr>
    </w:div>
    <w:div w:id="1090736111">
      <w:bodyDiv w:val="1"/>
      <w:marLeft w:val="0"/>
      <w:marRight w:val="0"/>
      <w:marTop w:val="0"/>
      <w:marBottom w:val="0"/>
      <w:divBdr>
        <w:top w:val="none" w:sz="0" w:space="0" w:color="auto"/>
        <w:left w:val="none" w:sz="0" w:space="0" w:color="auto"/>
        <w:bottom w:val="none" w:sz="0" w:space="0" w:color="auto"/>
        <w:right w:val="none" w:sz="0" w:space="0" w:color="auto"/>
      </w:divBdr>
    </w:div>
    <w:div w:id="1090740129">
      <w:bodyDiv w:val="1"/>
      <w:marLeft w:val="0"/>
      <w:marRight w:val="0"/>
      <w:marTop w:val="0"/>
      <w:marBottom w:val="0"/>
      <w:divBdr>
        <w:top w:val="none" w:sz="0" w:space="0" w:color="auto"/>
        <w:left w:val="none" w:sz="0" w:space="0" w:color="auto"/>
        <w:bottom w:val="none" w:sz="0" w:space="0" w:color="auto"/>
        <w:right w:val="none" w:sz="0" w:space="0" w:color="auto"/>
      </w:divBdr>
    </w:div>
    <w:div w:id="1090850727">
      <w:bodyDiv w:val="1"/>
      <w:marLeft w:val="0"/>
      <w:marRight w:val="0"/>
      <w:marTop w:val="0"/>
      <w:marBottom w:val="0"/>
      <w:divBdr>
        <w:top w:val="none" w:sz="0" w:space="0" w:color="auto"/>
        <w:left w:val="none" w:sz="0" w:space="0" w:color="auto"/>
        <w:bottom w:val="none" w:sz="0" w:space="0" w:color="auto"/>
        <w:right w:val="none" w:sz="0" w:space="0" w:color="auto"/>
      </w:divBdr>
    </w:div>
    <w:div w:id="1091196902">
      <w:bodyDiv w:val="1"/>
      <w:marLeft w:val="0"/>
      <w:marRight w:val="0"/>
      <w:marTop w:val="0"/>
      <w:marBottom w:val="0"/>
      <w:divBdr>
        <w:top w:val="none" w:sz="0" w:space="0" w:color="auto"/>
        <w:left w:val="none" w:sz="0" w:space="0" w:color="auto"/>
        <w:bottom w:val="none" w:sz="0" w:space="0" w:color="auto"/>
        <w:right w:val="none" w:sz="0" w:space="0" w:color="auto"/>
      </w:divBdr>
    </w:div>
    <w:div w:id="1091269153">
      <w:bodyDiv w:val="1"/>
      <w:marLeft w:val="0"/>
      <w:marRight w:val="0"/>
      <w:marTop w:val="0"/>
      <w:marBottom w:val="0"/>
      <w:divBdr>
        <w:top w:val="none" w:sz="0" w:space="0" w:color="auto"/>
        <w:left w:val="none" w:sz="0" w:space="0" w:color="auto"/>
        <w:bottom w:val="none" w:sz="0" w:space="0" w:color="auto"/>
        <w:right w:val="none" w:sz="0" w:space="0" w:color="auto"/>
      </w:divBdr>
    </w:div>
    <w:div w:id="1091312235">
      <w:bodyDiv w:val="1"/>
      <w:marLeft w:val="0"/>
      <w:marRight w:val="0"/>
      <w:marTop w:val="0"/>
      <w:marBottom w:val="0"/>
      <w:divBdr>
        <w:top w:val="none" w:sz="0" w:space="0" w:color="auto"/>
        <w:left w:val="none" w:sz="0" w:space="0" w:color="auto"/>
        <w:bottom w:val="none" w:sz="0" w:space="0" w:color="auto"/>
        <w:right w:val="none" w:sz="0" w:space="0" w:color="auto"/>
      </w:divBdr>
    </w:div>
    <w:div w:id="1091664246">
      <w:bodyDiv w:val="1"/>
      <w:marLeft w:val="0"/>
      <w:marRight w:val="0"/>
      <w:marTop w:val="0"/>
      <w:marBottom w:val="0"/>
      <w:divBdr>
        <w:top w:val="none" w:sz="0" w:space="0" w:color="auto"/>
        <w:left w:val="none" w:sz="0" w:space="0" w:color="auto"/>
        <w:bottom w:val="none" w:sz="0" w:space="0" w:color="auto"/>
        <w:right w:val="none" w:sz="0" w:space="0" w:color="auto"/>
      </w:divBdr>
    </w:div>
    <w:div w:id="1092120566">
      <w:bodyDiv w:val="1"/>
      <w:marLeft w:val="0"/>
      <w:marRight w:val="0"/>
      <w:marTop w:val="0"/>
      <w:marBottom w:val="0"/>
      <w:divBdr>
        <w:top w:val="none" w:sz="0" w:space="0" w:color="auto"/>
        <w:left w:val="none" w:sz="0" w:space="0" w:color="auto"/>
        <w:bottom w:val="none" w:sz="0" w:space="0" w:color="auto"/>
        <w:right w:val="none" w:sz="0" w:space="0" w:color="auto"/>
      </w:divBdr>
    </w:div>
    <w:div w:id="1092776526">
      <w:bodyDiv w:val="1"/>
      <w:marLeft w:val="0"/>
      <w:marRight w:val="0"/>
      <w:marTop w:val="0"/>
      <w:marBottom w:val="0"/>
      <w:divBdr>
        <w:top w:val="none" w:sz="0" w:space="0" w:color="auto"/>
        <w:left w:val="none" w:sz="0" w:space="0" w:color="auto"/>
        <w:bottom w:val="none" w:sz="0" w:space="0" w:color="auto"/>
        <w:right w:val="none" w:sz="0" w:space="0" w:color="auto"/>
      </w:divBdr>
    </w:div>
    <w:div w:id="1093084747">
      <w:bodyDiv w:val="1"/>
      <w:marLeft w:val="0"/>
      <w:marRight w:val="0"/>
      <w:marTop w:val="0"/>
      <w:marBottom w:val="0"/>
      <w:divBdr>
        <w:top w:val="none" w:sz="0" w:space="0" w:color="auto"/>
        <w:left w:val="none" w:sz="0" w:space="0" w:color="auto"/>
        <w:bottom w:val="none" w:sz="0" w:space="0" w:color="auto"/>
        <w:right w:val="none" w:sz="0" w:space="0" w:color="auto"/>
      </w:divBdr>
    </w:div>
    <w:div w:id="1093161821">
      <w:bodyDiv w:val="1"/>
      <w:marLeft w:val="0"/>
      <w:marRight w:val="0"/>
      <w:marTop w:val="0"/>
      <w:marBottom w:val="0"/>
      <w:divBdr>
        <w:top w:val="none" w:sz="0" w:space="0" w:color="auto"/>
        <w:left w:val="none" w:sz="0" w:space="0" w:color="auto"/>
        <w:bottom w:val="none" w:sz="0" w:space="0" w:color="auto"/>
        <w:right w:val="none" w:sz="0" w:space="0" w:color="auto"/>
      </w:divBdr>
    </w:div>
    <w:div w:id="1093206404">
      <w:bodyDiv w:val="1"/>
      <w:marLeft w:val="0"/>
      <w:marRight w:val="0"/>
      <w:marTop w:val="0"/>
      <w:marBottom w:val="0"/>
      <w:divBdr>
        <w:top w:val="none" w:sz="0" w:space="0" w:color="auto"/>
        <w:left w:val="none" w:sz="0" w:space="0" w:color="auto"/>
        <w:bottom w:val="none" w:sz="0" w:space="0" w:color="auto"/>
        <w:right w:val="none" w:sz="0" w:space="0" w:color="auto"/>
      </w:divBdr>
    </w:div>
    <w:div w:id="1093817925">
      <w:bodyDiv w:val="1"/>
      <w:marLeft w:val="0"/>
      <w:marRight w:val="0"/>
      <w:marTop w:val="0"/>
      <w:marBottom w:val="0"/>
      <w:divBdr>
        <w:top w:val="none" w:sz="0" w:space="0" w:color="auto"/>
        <w:left w:val="none" w:sz="0" w:space="0" w:color="auto"/>
        <w:bottom w:val="none" w:sz="0" w:space="0" w:color="auto"/>
        <w:right w:val="none" w:sz="0" w:space="0" w:color="auto"/>
      </w:divBdr>
    </w:div>
    <w:div w:id="1093862624">
      <w:bodyDiv w:val="1"/>
      <w:marLeft w:val="0"/>
      <w:marRight w:val="0"/>
      <w:marTop w:val="0"/>
      <w:marBottom w:val="0"/>
      <w:divBdr>
        <w:top w:val="none" w:sz="0" w:space="0" w:color="auto"/>
        <w:left w:val="none" w:sz="0" w:space="0" w:color="auto"/>
        <w:bottom w:val="none" w:sz="0" w:space="0" w:color="auto"/>
        <w:right w:val="none" w:sz="0" w:space="0" w:color="auto"/>
      </w:divBdr>
    </w:div>
    <w:div w:id="1094472272">
      <w:bodyDiv w:val="1"/>
      <w:marLeft w:val="0"/>
      <w:marRight w:val="0"/>
      <w:marTop w:val="0"/>
      <w:marBottom w:val="0"/>
      <w:divBdr>
        <w:top w:val="none" w:sz="0" w:space="0" w:color="auto"/>
        <w:left w:val="none" w:sz="0" w:space="0" w:color="auto"/>
        <w:bottom w:val="none" w:sz="0" w:space="0" w:color="auto"/>
        <w:right w:val="none" w:sz="0" w:space="0" w:color="auto"/>
      </w:divBdr>
    </w:div>
    <w:div w:id="1094782641">
      <w:bodyDiv w:val="1"/>
      <w:marLeft w:val="0"/>
      <w:marRight w:val="0"/>
      <w:marTop w:val="0"/>
      <w:marBottom w:val="0"/>
      <w:divBdr>
        <w:top w:val="none" w:sz="0" w:space="0" w:color="auto"/>
        <w:left w:val="none" w:sz="0" w:space="0" w:color="auto"/>
        <w:bottom w:val="none" w:sz="0" w:space="0" w:color="auto"/>
        <w:right w:val="none" w:sz="0" w:space="0" w:color="auto"/>
      </w:divBdr>
    </w:div>
    <w:div w:id="1094865029">
      <w:bodyDiv w:val="1"/>
      <w:marLeft w:val="0"/>
      <w:marRight w:val="0"/>
      <w:marTop w:val="0"/>
      <w:marBottom w:val="0"/>
      <w:divBdr>
        <w:top w:val="none" w:sz="0" w:space="0" w:color="auto"/>
        <w:left w:val="none" w:sz="0" w:space="0" w:color="auto"/>
        <w:bottom w:val="none" w:sz="0" w:space="0" w:color="auto"/>
        <w:right w:val="none" w:sz="0" w:space="0" w:color="auto"/>
      </w:divBdr>
    </w:div>
    <w:div w:id="1095981955">
      <w:bodyDiv w:val="1"/>
      <w:marLeft w:val="0"/>
      <w:marRight w:val="0"/>
      <w:marTop w:val="0"/>
      <w:marBottom w:val="0"/>
      <w:divBdr>
        <w:top w:val="none" w:sz="0" w:space="0" w:color="auto"/>
        <w:left w:val="none" w:sz="0" w:space="0" w:color="auto"/>
        <w:bottom w:val="none" w:sz="0" w:space="0" w:color="auto"/>
        <w:right w:val="none" w:sz="0" w:space="0" w:color="auto"/>
      </w:divBdr>
    </w:div>
    <w:div w:id="1096369341">
      <w:bodyDiv w:val="1"/>
      <w:marLeft w:val="0"/>
      <w:marRight w:val="0"/>
      <w:marTop w:val="0"/>
      <w:marBottom w:val="0"/>
      <w:divBdr>
        <w:top w:val="none" w:sz="0" w:space="0" w:color="auto"/>
        <w:left w:val="none" w:sz="0" w:space="0" w:color="auto"/>
        <w:bottom w:val="none" w:sz="0" w:space="0" w:color="auto"/>
        <w:right w:val="none" w:sz="0" w:space="0" w:color="auto"/>
      </w:divBdr>
    </w:div>
    <w:div w:id="1096440846">
      <w:bodyDiv w:val="1"/>
      <w:marLeft w:val="0"/>
      <w:marRight w:val="0"/>
      <w:marTop w:val="0"/>
      <w:marBottom w:val="0"/>
      <w:divBdr>
        <w:top w:val="none" w:sz="0" w:space="0" w:color="auto"/>
        <w:left w:val="none" w:sz="0" w:space="0" w:color="auto"/>
        <w:bottom w:val="none" w:sz="0" w:space="0" w:color="auto"/>
        <w:right w:val="none" w:sz="0" w:space="0" w:color="auto"/>
      </w:divBdr>
    </w:div>
    <w:div w:id="1096557002">
      <w:bodyDiv w:val="1"/>
      <w:marLeft w:val="0"/>
      <w:marRight w:val="0"/>
      <w:marTop w:val="0"/>
      <w:marBottom w:val="0"/>
      <w:divBdr>
        <w:top w:val="none" w:sz="0" w:space="0" w:color="auto"/>
        <w:left w:val="none" w:sz="0" w:space="0" w:color="auto"/>
        <w:bottom w:val="none" w:sz="0" w:space="0" w:color="auto"/>
        <w:right w:val="none" w:sz="0" w:space="0" w:color="auto"/>
      </w:divBdr>
    </w:div>
    <w:div w:id="1096941923">
      <w:bodyDiv w:val="1"/>
      <w:marLeft w:val="0"/>
      <w:marRight w:val="0"/>
      <w:marTop w:val="0"/>
      <w:marBottom w:val="0"/>
      <w:divBdr>
        <w:top w:val="none" w:sz="0" w:space="0" w:color="auto"/>
        <w:left w:val="none" w:sz="0" w:space="0" w:color="auto"/>
        <w:bottom w:val="none" w:sz="0" w:space="0" w:color="auto"/>
        <w:right w:val="none" w:sz="0" w:space="0" w:color="auto"/>
      </w:divBdr>
    </w:div>
    <w:div w:id="1097408242">
      <w:bodyDiv w:val="1"/>
      <w:marLeft w:val="0"/>
      <w:marRight w:val="0"/>
      <w:marTop w:val="0"/>
      <w:marBottom w:val="0"/>
      <w:divBdr>
        <w:top w:val="none" w:sz="0" w:space="0" w:color="auto"/>
        <w:left w:val="none" w:sz="0" w:space="0" w:color="auto"/>
        <w:bottom w:val="none" w:sz="0" w:space="0" w:color="auto"/>
        <w:right w:val="none" w:sz="0" w:space="0" w:color="auto"/>
      </w:divBdr>
    </w:div>
    <w:div w:id="1097557218">
      <w:bodyDiv w:val="1"/>
      <w:marLeft w:val="0"/>
      <w:marRight w:val="0"/>
      <w:marTop w:val="0"/>
      <w:marBottom w:val="0"/>
      <w:divBdr>
        <w:top w:val="none" w:sz="0" w:space="0" w:color="auto"/>
        <w:left w:val="none" w:sz="0" w:space="0" w:color="auto"/>
        <w:bottom w:val="none" w:sz="0" w:space="0" w:color="auto"/>
        <w:right w:val="none" w:sz="0" w:space="0" w:color="auto"/>
      </w:divBdr>
    </w:div>
    <w:div w:id="1098478809">
      <w:bodyDiv w:val="1"/>
      <w:marLeft w:val="0"/>
      <w:marRight w:val="0"/>
      <w:marTop w:val="0"/>
      <w:marBottom w:val="0"/>
      <w:divBdr>
        <w:top w:val="none" w:sz="0" w:space="0" w:color="auto"/>
        <w:left w:val="none" w:sz="0" w:space="0" w:color="auto"/>
        <w:bottom w:val="none" w:sz="0" w:space="0" w:color="auto"/>
        <w:right w:val="none" w:sz="0" w:space="0" w:color="auto"/>
      </w:divBdr>
    </w:div>
    <w:div w:id="1100489516">
      <w:bodyDiv w:val="1"/>
      <w:marLeft w:val="0"/>
      <w:marRight w:val="0"/>
      <w:marTop w:val="0"/>
      <w:marBottom w:val="0"/>
      <w:divBdr>
        <w:top w:val="none" w:sz="0" w:space="0" w:color="auto"/>
        <w:left w:val="none" w:sz="0" w:space="0" w:color="auto"/>
        <w:bottom w:val="none" w:sz="0" w:space="0" w:color="auto"/>
        <w:right w:val="none" w:sz="0" w:space="0" w:color="auto"/>
      </w:divBdr>
    </w:div>
    <w:div w:id="1101218439">
      <w:bodyDiv w:val="1"/>
      <w:marLeft w:val="0"/>
      <w:marRight w:val="0"/>
      <w:marTop w:val="0"/>
      <w:marBottom w:val="0"/>
      <w:divBdr>
        <w:top w:val="none" w:sz="0" w:space="0" w:color="auto"/>
        <w:left w:val="none" w:sz="0" w:space="0" w:color="auto"/>
        <w:bottom w:val="none" w:sz="0" w:space="0" w:color="auto"/>
        <w:right w:val="none" w:sz="0" w:space="0" w:color="auto"/>
      </w:divBdr>
    </w:div>
    <w:div w:id="1101299690">
      <w:bodyDiv w:val="1"/>
      <w:marLeft w:val="0"/>
      <w:marRight w:val="0"/>
      <w:marTop w:val="0"/>
      <w:marBottom w:val="0"/>
      <w:divBdr>
        <w:top w:val="none" w:sz="0" w:space="0" w:color="auto"/>
        <w:left w:val="none" w:sz="0" w:space="0" w:color="auto"/>
        <w:bottom w:val="none" w:sz="0" w:space="0" w:color="auto"/>
        <w:right w:val="none" w:sz="0" w:space="0" w:color="auto"/>
      </w:divBdr>
    </w:div>
    <w:div w:id="1102336706">
      <w:bodyDiv w:val="1"/>
      <w:marLeft w:val="0"/>
      <w:marRight w:val="0"/>
      <w:marTop w:val="0"/>
      <w:marBottom w:val="0"/>
      <w:divBdr>
        <w:top w:val="none" w:sz="0" w:space="0" w:color="auto"/>
        <w:left w:val="none" w:sz="0" w:space="0" w:color="auto"/>
        <w:bottom w:val="none" w:sz="0" w:space="0" w:color="auto"/>
        <w:right w:val="none" w:sz="0" w:space="0" w:color="auto"/>
      </w:divBdr>
    </w:div>
    <w:div w:id="1102609210">
      <w:bodyDiv w:val="1"/>
      <w:marLeft w:val="0"/>
      <w:marRight w:val="0"/>
      <w:marTop w:val="0"/>
      <w:marBottom w:val="0"/>
      <w:divBdr>
        <w:top w:val="none" w:sz="0" w:space="0" w:color="auto"/>
        <w:left w:val="none" w:sz="0" w:space="0" w:color="auto"/>
        <w:bottom w:val="none" w:sz="0" w:space="0" w:color="auto"/>
        <w:right w:val="none" w:sz="0" w:space="0" w:color="auto"/>
      </w:divBdr>
    </w:div>
    <w:div w:id="1104420068">
      <w:bodyDiv w:val="1"/>
      <w:marLeft w:val="0"/>
      <w:marRight w:val="0"/>
      <w:marTop w:val="0"/>
      <w:marBottom w:val="0"/>
      <w:divBdr>
        <w:top w:val="none" w:sz="0" w:space="0" w:color="auto"/>
        <w:left w:val="none" w:sz="0" w:space="0" w:color="auto"/>
        <w:bottom w:val="none" w:sz="0" w:space="0" w:color="auto"/>
        <w:right w:val="none" w:sz="0" w:space="0" w:color="auto"/>
      </w:divBdr>
    </w:div>
    <w:div w:id="1104763516">
      <w:bodyDiv w:val="1"/>
      <w:marLeft w:val="0"/>
      <w:marRight w:val="0"/>
      <w:marTop w:val="0"/>
      <w:marBottom w:val="0"/>
      <w:divBdr>
        <w:top w:val="none" w:sz="0" w:space="0" w:color="auto"/>
        <w:left w:val="none" w:sz="0" w:space="0" w:color="auto"/>
        <w:bottom w:val="none" w:sz="0" w:space="0" w:color="auto"/>
        <w:right w:val="none" w:sz="0" w:space="0" w:color="auto"/>
      </w:divBdr>
    </w:div>
    <w:div w:id="1107041855">
      <w:bodyDiv w:val="1"/>
      <w:marLeft w:val="0"/>
      <w:marRight w:val="0"/>
      <w:marTop w:val="0"/>
      <w:marBottom w:val="0"/>
      <w:divBdr>
        <w:top w:val="none" w:sz="0" w:space="0" w:color="auto"/>
        <w:left w:val="none" w:sz="0" w:space="0" w:color="auto"/>
        <w:bottom w:val="none" w:sz="0" w:space="0" w:color="auto"/>
        <w:right w:val="none" w:sz="0" w:space="0" w:color="auto"/>
      </w:divBdr>
    </w:div>
    <w:div w:id="1107118501">
      <w:bodyDiv w:val="1"/>
      <w:marLeft w:val="0"/>
      <w:marRight w:val="0"/>
      <w:marTop w:val="0"/>
      <w:marBottom w:val="0"/>
      <w:divBdr>
        <w:top w:val="none" w:sz="0" w:space="0" w:color="auto"/>
        <w:left w:val="none" w:sz="0" w:space="0" w:color="auto"/>
        <w:bottom w:val="none" w:sz="0" w:space="0" w:color="auto"/>
        <w:right w:val="none" w:sz="0" w:space="0" w:color="auto"/>
      </w:divBdr>
    </w:div>
    <w:div w:id="1107196358">
      <w:bodyDiv w:val="1"/>
      <w:marLeft w:val="0"/>
      <w:marRight w:val="0"/>
      <w:marTop w:val="0"/>
      <w:marBottom w:val="0"/>
      <w:divBdr>
        <w:top w:val="none" w:sz="0" w:space="0" w:color="auto"/>
        <w:left w:val="none" w:sz="0" w:space="0" w:color="auto"/>
        <w:bottom w:val="none" w:sz="0" w:space="0" w:color="auto"/>
        <w:right w:val="none" w:sz="0" w:space="0" w:color="auto"/>
      </w:divBdr>
    </w:div>
    <w:div w:id="1108431959">
      <w:bodyDiv w:val="1"/>
      <w:marLeft w:val="0"/>
      <w:marRight w:val="0"/>
      <w:marTop w:val="0"/>
      <w:marBottom w:val="0"/>
      <w:divBdr>
        <w:top w:val="none" w:sz="0" w:space="0" w:color="auto"/>
        <w:left w:val="none" w:sz="0" w:space="0" w:color="auto"/>
        <w:bottom w:val="none" w:sz="0" w:space="0" w:color="auto"/>
        <w:right w:val="none" w:sz="0" w:space="0" w:color="auto"/>
      </w:divBdr>
    </w:div>
    <w:div w:id="1108816087">
      <w:bodyDiv w:val="1"/>
      <w:marLeft w:val="0"/>
      <w:marRight w:val="0"/>
      <w:marTop w:val="0"/>
      <w:marBottom w:val="0"/>
      <w:divBdr>
        <w:top w:val="none" w:sz="0" w:space="0" w:color="auto"/>
        <w:left w:val="none" w:sz="0" w:space="0" w:color="auto"/>
        <w:bottom w:val="none" w:sz="0" w:space="0" w:color="auto"/>
        <w:right w:val="none" w:sz="0" w:space="0" w:color="auto"/>
      </w:divBdr>
    </w:div>
    <w:div w:id="1109008009">
      <w:bodyDiv w:val="1"/>
      <w:marLeft w:val="0"/>
      <w:marRight w:val="0"/>
      <w:marTop w:val="0"/>
      <w:marBottom w:val="0"/>
      <w:divBdr>
        <w:top w:val="none" w:sz="0" w:space="0" w:color="auto"/>
        <w:left w:val="none" w:sz="0" w:space="0" w:color="auto"/>
        <w:bottom w:val="none" w:sz="0" w:space="0" w:color="auto"/>
        <w:right w:val="none" w:sz="0" w:space="0" w:color="auto"/>
      </w:divBdr>
    </w:div>
    <w:div w:id="1109199179">
      <w:bodyDiv w:val="1"/>
      <w:marLeft w:val="0"/>
      <w:marRight w:val="0"/>
      <w:marTop w:val="0"/>
      <w:marBottom w:val="0"/>
      <w:divBdr>
        <w:top w:val="none" w:sz="0" w:space="0" w:color="auto"/>
        <w:left w:val="none" w:sz="0" w:space="0" w:color="auto"/>
        <w:bottom w:val="none" w:sz="0" w:space="0" w:color="auto"/>
        <w:right w:val="none" w:sz="0" w:space="0" w:color="auto"/>
      </w:divBdr>
    </w:div>
    <w:div w:id="1109274341">
      <w:bodyDiv w:val="1"/>
      <w:marLeft w:val="0"/>
      <w:marRight w:val="0"/>
      <w:marTop w:val="0"/>
      <w:marBottom w:val="0"/>
      <w:divBdr>
        <w:top w:val="none" w:sz="0" w:space="0" w:color="auto"/>
        <w:left w:val="none" w:sz="0" w:space="0" w:color="auto"/>
        <w:bottom w:val="none" w:sz="0" w:space="0" w:color="auto"/>
        <w:right w:val="none" w:sz="0" w:space="0" w:color="auto"/>
      </w:divBdr>
    </w:div>
    <w:div w:id="1109280691">
      <w:bodyDiv w:val="1"/>
      <w:marLeft w:val="0"/>
      <w:marRight w:val="0"/>
      <w:marTop w:val="0"/>
      <w:marBottom w:val="0"/>
      <w:divBdr>
        <w:top w:val="none" w:sz="0" w:space="0" w:color="auto"/>
        <w:left w:val="none" w:sz="0" w:space="0" w:color="auto"/>
        <w:bottom w:val="none" w:sz="0" w:space="0" w:color="auto"/>
        <w:right w:val="none" w:sz="0" w:space="0" w:color="auto"/>
      </w:divBdr>
    </w:div>
    <w:div w:id="1110006066">
      <w:bodyDiv w:val="1"/>
      <w:marLeft w:val="0"/>
      <w:marRight w:val="0"/>
      <w:marTop w:val="0"/>
      <w:marBottom w:val="0"/>
      <w:divBdr>
        <w:top w:val="none" w:sz="0" w:space="0" w:color="auto"/>
        <w:left w:val="none" w:sz="0" w:space="0" w:color="auto"/>
        <w:bottom w:val="none" w:sz="0" w:space="0" w:color="auto"/>
        <w:right w:val="none" w:sz="0" w:space="0" w:color="auto"/>
      </w:divBdr>
    </w:div>
    <w:div w:id="1111438988">
      <w:bodyDiv w:val="1"/>
      <w:marLeft w:val="0"/>
      <w:marRight w:val="0"/>
      <w:marTop w:val="0"/>
      <w:marBottom w:val="0"/>
      <w:divBdr>
        <w:top w:val="none" w:sz="0" w:space="0" w:color="auto"/>
        <w:left w:val="none" w:sz="0" w:space="0" w:color="auto"/>
        <w:bottom w:val="none" w:sz="0" w:space="0" w:color="auto"/>
        <w:right w:val="none" w:sz="0" w:space="0" w:color="auto"/>
      </w:divBdr>
    </w:div>
    <w:div w:id="1111508819">
      <w:bodyDiv w:val="1"/>
      <w:marLeft w:val="0"/>
      <w:marRight w:val="0"/>
      <w:marTop w:val="0"/>
      <w:marBottom w:val="0"/>
      <w:divBdr>
        <w:top w:val="none" w:sz="0" w:space="0" w:color="auto"/>
        <w:left w:val="none" w:sz="0" w:space="0" w:color="auto"/>
        <w:bottom w:val="none" w:sz="0" w:space="0" w:color="auto"/>
        <w:right w:val="none" w:sz="0" w:space="0" w:color="auto"/>
      </w:divBdr>
    </w:div>
    <w:div w:id="1111626794">
      <w:bodyDiv w:val="1"/>
      <w:marLeft w:val="0"/>
      <w:marRight w:val="0"/>
      <w:marTop w:val="0"/>
      <w:marBottom w:val="0"/>
      <w:divBdr>
        <w:top w:val="none" w:sz="0" w:space="0" w:color="auto"/>
        <w:left w:val="none" w:sz="0" w:space="0" w:color="auto"/>
        <w:bottom w:val="none" w:sz="0" w:space="0" w:color="auto"/>
        <w:right w:val="none" w:sz="0" w:space="0" w:color="auto"/>
      </w:divBdr>
    </w:div>
    <w:div w:id="1111827045">
      <w:bodyDiv w:val="1"/>
      <w:marLeft w:val="0"/>
      <w:marRight w:val="0"/>
      <w:marTop w:val="0"/>
      <w:marBottom w:val="0"/>
      <w:divBdr>
        <w:top w:val="none" w:sz="0" w:space="0" w:color="auto"/>
        <w:left w:val="none" w:sz="0" w:space="0" w:color="auto"/>
        <w:bottom w:val="none" w:sz="0" w:space="0" w:color="auto"/>
        <w:right w:val="none" w:sz="0" w:space="0" w:color="auto"/>
      </w:divBdr>
    </w:div>
    <w:div w:id="1112943713">
      <w:bodyDiv w:val="1"/>
      <w:marLeft w:val="0"/>
      <w:marRight w:val="0"/>
      <w:marTop w:val="0"/>
      <w:marBottom w:val="0"/>
      <w:divBdr>
        <w:top w:val="none" w:sz="0" w:space="0" w:color="auto"/>
        <w:left w:val="none" w:sz="0" w:space="0" w:color="auto"/>
        <w:bottom w:val="none" w:sz="0" w:space="0" w:color="auto"/>
        <w:right w:val="none" w:sz="0" w:space="0" w:color="auto"/>
      </w:divBdr>
    </w:div>
    <w:div w:id="1113210512">
      <w:bodyDiv w:val="1"/>
      <w:marLeft w:val="0"/>
      <w:marRight w:val="0"/>
      <w:marTop w:val="0"/>
      <w:marBottom w:val="0"/>
      <w:divBdr>
        <w:top w:val="none" w:sz="0" w:space="0" w:color="auto"/>
        <w:left w:val="none" w:sz="0" w:space="0" w:color="auto"/>
        <w:bottom w:val="none" w:sz="0" w:space="0" w:color="auto"/>
        <w:right w:val="none" w:sz="0" w:space="0" w:color="auto"/>
      </w:divBdr>
    </w:div>
    <w:div w:id="1116409962">
      <w:bodyDiv w:val="1"/>
      <w:marLeft w:val="0"/>
      <w:marRight w:val="0"/>
      <w:marTop w:val="0"/>
      <w:marBottom w:val="0"/>
      <w:divBdr>
        <w:top w:val="none" w:sz="0" w:space="0" w:color="auto"/>
        <w:left w:val="none" w:sz="0" w:space="0" w:color="auto"/>
        <w:bottom w:val="none" w:sz="0" w:space="0" w:color="auto"/>
        <w:right w:val="none" w:sz="0" w:space="0" w:color="auto"/>
      </w:divBdr>
    </w:div>
    <w:div w:id="1116487652">
      <w:bodyDiv w:val="1"/>
      <w:marLeft w:val="0"/>
      <w:marRight w:val="0"/>
      <w:marTop w:val="0"/>
      <w:marBottom w:val="0"/>
      <w:divBdr>
        <w:top w:val="none" w:sz="0" w:space="0" w:color="auto"/>
        <w:left w:val="none" w:sz="0" w:space="0" w:color="auto"/>
        <w:bottom w:val="none" w:sz="0" w:space="0" w:color="auto"/>
        <w:right w:val="none" w:sz="0" w:space="0" w:color="auto"/>
      </w:divBdr>
    </w:div>
    <w:div w:id="1116606549">
      <w:bodyDiv w:val="1"/>
      <w:marLeft w:val="0"/>
      <w:marRight w:val="0"/>
      <w:marTop w:val="0"/>
      <w:marBottom w:val="0"/>
      <w:divBdr>
        <w:top w:val="none" w:sz="0" w:space="0" w:color="auto"/>
        <w:left w:val="none" w:sz="0" w:space="0" w:color="auto"/>
        <w:bottom w:val="none" w:sz="0" w:space="0" w:color="auto"/>
        <w:right w:val="none" w:sz="0" w:space="0" w:color="auto"/>
      </w:divBdr>
    </w:div>
    <w:div w:id="1116681067">
      <w:bodyDiv w:val="1"/>
      <w:marLeft w:val="0"/>
      <w:marRight w:val="0"/>
      <w:marTop w:val="0"/>
      <w:marBottom w:val="0"/>
      <w:divBdr>
        <w:top w:val="none" w:sz="0" w:space="0" w:color="auto"/>
        <w:left w:val="none" w:sz="0" w:space="0" w:color="auto"/>
        <w:bottom w:val="none" w:sz="0" w:space="0" w:color="auto"/>
        <w:right w:val="none" w:sz="0" w:space="0" w:color="auto"/>
      </w:divBdr>
    </w:div>
    <w:div w:id="1116800703">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117259718">
      <w:bodyDiv w:val="1"/>
      <w:marLeft w:val="0"/>
      <w:marRight w:val="0"/>
      <w:marTop w:val="0"/>
      <w:marBottom w:val="0"/>
      <w:divBdr>
        <w:top w:val="none" w:sz="0" w:space="0" w:color="auto"/>
        <w:left w:val="none" w:sz="0" w:space="0" w:color="auto"/>
        <w:bottom w:val="none" w:sz="0" w:space="0" w:color="auto"/>
        <w:right w:val="none" w:sz="0" w:space="0" w:color="auto"/>
      </w:divBdr>
    </w:div>
    <w:div w:id="1117481531">
      <w:bodyDiv w:val="1"/>
      <w:marLeft w:val="0"/>
      <w:marRight w:val="0"/>
      <w:marTop w:val="0"/>
      <w:marBottom w:val="0"/>
      <w:divBdr>
        <w:top w:val="none" w:sz="0" w:space="0" w:color="auto"/>
        <w:left w:val="none" w:sz="0" w:space="0" w:color="auto"/>
        <w:bottom w:val="none" w:sz="0" w:space="0" w:color="auto"/>
        <w:right w:val="none" w:sz="0" w:space="0" w:color="auto"/>
      </w:divBdr>
    </w:div>
    <w:div w:id="1118572794">
      <w:bodyDiv w:val="1"/>
      <w:marLeft w:val="0"/>
      <w:marRight w:val="0"/>
      <w:marTop w:val="0"/>
      <w:marBottom w:val="0"/>
      <w:divBdr>
        <w:top w:val="none" w:sz="0" w:space="0" w:color="auto"/>
        <w:left w:val="none" w:sz="0" w:space="0" w:color="auto"/>
        <w:bottom w:val="none" w:sz="0" w:space="0" w:color="auto"/>
        <w:right w:val="none" w:sz="0" w:space="0" w:color="auto"/>
      </w:divBdr>
    </w:div>
    <w:div w:id="1118835164">
      <w:bodyDiv w:val="1"/>
      <w:marLeft w:val="0"/>
      <w:marRight w:val="0"/>
      <w:marTop w:val="0"/>
      <w:marBottom w:val="0"/>
      <w:divBdr>
        <w:top w:val="none" w:sz="0" w:space="0" w:color="auto"/>
        <w:left w:val="none" w:sz="0" w:space="0" w:color="auto"/>
        <w:bottom w:val="none" w:sz="0" w:space="0" w:color="auto"/>
        <w:right w:val="none" w:sz="0" w:space="0" w:color="auto"/>
      </w:divBdr>
    </w:div>
    <w:div w:id="1119034265">
      <w:bodyDiv w:val="1"/>
      <w:marLeft w:val="0"/>
      <w:marRight w:val="0"/>
      <w:marTop w:val="0"/>
      <w:marBottom w:val="0"/>
      <w:divBdr>
        <w:top w:val="none" w:sz="0" w:space="0" w:color="auto"/>
        <w:left w:val="none" w:sz="0" w:space="0" w:color="auto"/>
        <w:bottom w:val="none" w:sz="0" w:space="0" w:color="auto"/>
        <w:right w:val="none" w:sz="0" w:space="0" w:color="auto"/>
      </w:divBdr>
    </w:div>
    <w:div w:id="1120338118">
      <w:bodyDiv w:val="1"/>
      <w:marLeft w:val="0"/>
      <w:marRight w:val="0"/>
      <w:marTop w:val="0"/>
      <w:marBottom w:val="0"/>
      <w:divBdr>
        <w:top w:val="none" w:sz="0" w:space="0" w:color="auto"/>
        <w:left w:val="none" w:sz="0" w:space="0" w:color="auto"/>
        <w:bottom w:val="none" w:sz="0" w:space="0" w:color="auto"/>
        <w:right w:val="none" w:sz="0" w:space="0" w:color="auto"/>
      </w:divBdr>
    </w:div>
    <w:div w:id="1121343164">
      <w:bodyDiv w:val="1"/>
      <w:marLeft w:val="0"/>
      <w:marRight w:val="0"/>
      <w:marTop w:val="0"/>
      <w:marBottom w:val="0"/>
      <w:divBdr>
        <w:top w:val="none" w:sz="0" w:space="0" w:color="auto"/>
        <w:left w:val="none" w:sz="0" w:space="0" w:color="auto"/>
        <w:bottom w:val="none" w:sz="0" w:space="0" w:color="auto"/>
        <w:right w:val="none" w:sz="0" w:space="0" w:color="auto"/>
      </w:divBdr>
    </w:div>
    <w:div w:id="1121415731">
      <w:bodyDiv w:val="1"/>
      <w:marLeft w:val="0"/>
      <w:marRight w:val="0"/>
      <w:marTop w:val="0"/>
      <w:marBottom w:val="0"/>
      <w:divBdr>
        <w:top w:val="none" w:sz="0" w:space="0" w:color="auto"/>
        <w:left w:val="none" w:sz="0" w:space="0" w:color="auto"/>
        <w:bottom w:val="none" w:sz="0" w:space="0" w:color="auto"/>
        <w:right w:val="none" w:sz="0" w:space="0" w:color="auto"/>
      </w:divBdr>
    </w:div>
    <w:div w:id="1121725113">
      <w:bodyDiv w:val="1"/>
      <w:marLeft w:val="0"/>
      <w:marRight w:val="0"/>
      <w:marTop w:val="0"/>
      <w:marBottom w:val="0"/>
      <w:divBdr>
        <w:top w:val="none" w:sz="0" w:space="0" w:color="auto"/>
        <w:left w:val="none" w:sz="0" w:space="0" w:color="auto"/>
        <w:bottom w:val="none" w:sz="0" w:space="0" w:color="auto"/>
        <w:right w:val="none" w:sz="0" w:space="0" w:color="auto"/>
      </w:divBdr>
    </w:div>
    <w:div w:id="1122307816">
      <w:bodyDiv w:val="1"/>
      <w:marLeft w:val="0"/>
      <w:marRight w:val="0"/>
      <w:marTop w:val="0"/>
      <w:marBottom w:val="0"/>
      <w:divBdr>
        <w:top w:val="none" w:sz="0" w:space="0" w:color="auto"/>
        <w:left w:val="none" w:sz="0" w:space="0" w:color="auto"/>
        <w:bottom w:val="none" w:sz="0" w:space="0" w:color="auto"/>
        <w:right w:val="none" w:sz="0" w:space="0" w:color="auto"/>
      </w:divBdr>
    </w:div>
    <w:div w:id="1122842495">
      <w:bodyDiv w:val="1"/>
      <w:marLeft w:val="0"/>
      <w:marRight w:val="0"/>
      <w:marTop w:val="0"/>
      <w:marBottom w:val="0"/>
      <w:divBdr>
        <w:top w:val="none" w:sz="0" w:space="0" w:color="auto"/>
        <w:left w:val="none" w:sz="0" w:space="0" w:color="auto"/>
        <w:bottom w:val="none" w:sz="0" w:space="0" w:color="auto"/>
        <w:right w:val="none" w:sz="0" w:space="0" w:color="auto"/>
      </w:divBdr>
    </w:div>
    <w:div w:id="1123035959">
      <w:bodyDiv w:val="1"/>
      <w:marLeft w:val="0"/>
      <w:marRight w:val="0"/>
      <w:marTop w:val="0"/>
      <w:marBottom w:val="0"/>
      <w:divBdr>
        <w:top w:val="none" w:sz="0" w:space="0" w:color="auto"/>
        <w:left w:val="none" w:sz="0" w:space="0" w:color="auto"/>
        <w:bottom w:val="none" w:sz="0" w:space="0" w:color="auto"/>
        <w:right w:val="none" w:sz="0" w:space="0" w:color="auto"/>
      </w:divBdr>
    </w:div>
    <w:div w:id="1123423742">
      <w:bodyDiv w:val="1"/>
      <w:marLeft w:val="0"/>
      <w:marRight w:val="0"/>
      <w:marTop w:val="0"/>
      <w:marBottom w:val="0"/>
      <w:divBdr>
        <w:top w:val="none" w:sz="0" w:space="0" w:color="auto"/>
        <w:left w:val="none" w:sz="0" w:space="0" w:color="auto"/>
        <w:bottom w:val="none" w:sz="0" w:space="0" w:color="auto"/>
        <w:right w:val="none" w:sz="0" w:space="0" w:color="auto"/>
      </w:divBdr>
    </w:div>
    <w:div w:id="1123885474">
      <w:bodyDiv w:val="1"/>
      <w:marLeft w:val="0"/>
      <w:marRight w:val="0"/>
      <w:marTop w:val="0"/>
      <w:marBottom w:val="0"/>
      <w:divBdr>
        <w:top w:val="none" w:sz="0" w:space="0" w:color="auto"/>
        <w:left w:val="none" w:sz="0" w:space="0" w:color="auto"/>
        <w:bottom w:val="none" w:sz="0" w:space="0" w:color="auto"/>
        <w:right w:val="none" w:sz="0" w:space="0" w:color="auto"/>
      </w:divBdr>
    </w:div>
    <w:div w:id="1123888864">
      <w:bodyDiv w:val="1"/>
      <w:marLeft w:val="0"/>
      <w:marRight w:val="0"/>
      <w:marTop w:val="0"/>
      <w:marBottom w:val="0"/>
      <w:divBdr>
        <w:top w:val="none" w:sz="0" w:space="0" w:color="auto"/>
        <w:left w:val="none" w:sz="0" w:space="0" w:color="auto"/>
        <w:bottom w:val="none" w:sz="0" w:space="0" w:color="auto"/>
        <w:right w:val="none" w:sz="0" w:space="0" w:color="auto"/>
      </w:divBdr>
    </w:div>
    <w:div w:id="1124035241">
      <w:bodyDiv w:val="1"/>
      <w:marLeft w:val="0"/>
      <w:marRight w:val="0"/>
      <w:marTop w:val="0"/>
      <w:marBottom w:val="0"/>
      <w:divBdr>
        <w:top w:val="none" w:sz="0" w:space="0" w:color="auto"/>
        <w:left w:val="none" w:sz="0" w:space="0" w:color="auto"/>
        <w:bottom w:val="none" w:sz="0" w:space="0" w:color="auto"/>
        <w:right w:val="none" w:sz="0" w:space="0" w:color="auto"/>
      </w:divBdr>
    </w:div>
    <w:div w:id="1124040614">
      <w:bodyDiv w:val="1"/>
      <w:marLeft w:val="0"/>
      <w:marRight w:val="0"/>
      <w:marTop w:val="0"/>
      <w:marBottom w:val="0"/>
      <w:divBdr>
        <w:top w:val="none" w:sz="0" w:space="0" w:color="auto"/>
        <w:left w:val="none" w:sz="0" w:space="0" w:color="auto"/>
        <w:bottom w:val="none" w:sz="0" w:space="0" w:color="auto"/>
        <w:right w:val="none" w:sz="0" w:space="0" w:color="auto"/>
      </w:divBdr>
    </w:div>
    <w:div w:id="1124233438">
      <w:bodyDiv w:val="1"/>
      <w:marLeft w:val="0"/>
      <w:marRight w:val="0"/>
      <w:marTop w:val="0"/>
      <w:marBottom w:val="0"/>
      <w:divBdr>
        <w:top w:val="none" w:sz="0" w:space="0" w:color="auto"/>
        <w:left w:val="none" w:sz="0" w:space="0" w:color="auto"/>
        <w:bottom w:val="none" w:sz="0" w:space="0" w:color="auto"/>
        <w:right w:val="none" w:sz="0" w:space="0" w:color="auto"/>
      </w:divBdr>
    </w:div>
    <w:div w:id="1124612542">
      <w:bodyDiv w:val="1"/>
      <w:marLeft w:val="0"/>
      <w:marRight w:val="0"/>
      <w:marTop w:val="0"/>
      <w:marBottom w:val="0"/>
      <w:divBdr>
        <w:top w:val="none" w:sz="0" w:space="0" w:color="auto"/>
        <w:left w:val="none" w:sz="0" w:space="0" w:color="auto"/>
        <w:bottom w:val="none" w:sz="0" w:space="0" w:color="auto"/>
        <w:right w:val="none" w:sz="0" w:space="0" w:color="auto"/>
      </w:divBdr>
    </w:div>
    <w:div w:id="1125468373">
      <w:bodyDiv w:val="1"/>
      <w:marLeft w:val="0"/>
      <w:marRight w:val="0"/>
      <w:marTop w:val="0"/>
      <w:marBottom w:val="0"/>
      <w:divBdr>
        <w:top w:val="none" w:sz="0" w:space="0" w:color="auto"/>
        <w:left w:val="none" w:sz="0" w:space="0" w:color="auto"/>
        <w:bottom w:val="none" w:sz="0" w:space="0" w:color="auto"/>
        <w:right w:val="none" w:sz="0" w:space="0" w:color="auto"/>
      </w:divBdr>
    </w:div>
    <w:div w:id="1126309712">
      <w:bodyDiv w:val="1"/>
      <w:marLeft w:val="0"/>
      <w:marRight w:val="0"/>
      <w:marTop w:val="0"/>
      <w:marBottom w:val="0"/>
      <w:divBdr>
        <w:top w:val="none" w:sz="0" w:space="0" w:color="auto"/>
        <w:left w:val="none" w:sz="0" w:space="0" w:color="auto"/>
        <w:bottom w:val="none" w:sz="0" w:space="0" w:color="auto"/>
        <w:right w:val="none" w:sz="0" w:space="0" w:color="auto"/>
      </w:divBdr>
    </w:div>
    <w:div w:id="1126659786">
      <w:bodyDiv w:val="1"/>
      <w:marLeft w:val="0"/>
      <w:marRight w:val="0"/>
      <w:marTop w:val="0"/>
      <w:marBottom w:val="0"/>
      <w:divBdr>
        <w:top w:val="none" w:sz="0" w:space="0" w:color="auto"/>
        <w:left w:val="none" w:sz="0" w:space="0" w:color="auto"/>
        <w:bottom w:val="none" w:sz="0" w:space="0" w:color="auto"/>
        <w:right w:val="none" w:sz="0" w:space="0" w:color="auto"/>
      </w:divBdr>
    </w:div>
    <w:div w:id="1128012890">
      <w:bodyDiv w:val="1"/>
      <w:marLeft w:val="0"/>
      <w:marRight w:val="0"/>
      <w:marTop w:val="0"/>
      <w:marBottom w:val="0"/>
      <w:divBdr>
        <w:top w:val="none" w:sz="0" w:space="0" w:color="auto"/>
        <w:left w:val="none" w:sz="0" w:space="0" w:color="auto"/>
        <w:bottom w:val="none" w:sz="0" w:space="0" w:color="auto"/>
        <w:right w:val="none" w:sz="0" w:space="0" w:color="auto"/>
      </w:divBdr>
    </w:div>
    <w:div w:id="1128430032">
      <w:bodyDiv w:val="1"/>
      <w:marLeft w:val="0"/>
      <w:marRight w:val="0"/>
      <w:marTop w:val="0"/>
      <w:marBottom w:val="0"/>
      <w:divBdr>
        <w:top w:val="none" w:sz="0" w:space="0" w:color="auto"/>
        <w:left w:val="none" w:sz="0" w:space="0" w:color="auto"/>
        <w:bottom w:val="none" w:sz="0" w:space="0" w:color="auto"/>
        <w:right w:val="none" w:sz="0" w:space="0" w:color="auto"/>
      </w:divBdr>
    </w:div>
    <w:div w:id="1128622157">
      <w:bodyDiv w:val="1"/>
      <w:marLeft w:val="0"/>
      <w:marRight w:val="0"/>
      <w:marTop w:val="0"/>
      <w:marBottom w:val="0"/>
      <w:divBdr>
        <w:top w:val="none" w:sz="0" w:space="0" w:color="auto"/>
        <w:left w:val="none" w:sz="0" w:space="0" w:color="auto"/>
        <w:bottom w:val="none" w:sz="0" w:space="0" w:color="auto"/>
        <w:right w:val="none" w:sz="0" w:space="0" w:color="auto"/>
      </w:divBdr>
    </w:div>
    <w:div w:id="1128938660">
      <w:bodyDiv w:val="1"/>
      <w:marLeft w:val="0"/>
      <w:marRight w:val="0"/>
      <w:marTop w:val="0"/>
      <w:marBottom w:val="0"/>
      <w:divBdr>
        <w:top w:val="none" w:sz="0" w:space="0" w:color="auto"/>
        <w:left w:val="none" w:sz="0" w:space="0" w:color="auto"/>
        <w:bottom w:val="none" w:sz="0" w:space="0" w:color="auto"/>
        <w:right w:val="none" w:sz="0" w:space="0" w:color="auto"/>
      </w:divBdr>
    </w:div>
    <w:div w:id="1129787964">
      <w:bodyDiv w:val="1"/>
      <w:marLeft w:val="0"/>
      <w:marRight w:val="0"/>
      <w:marTop w:val="0"/>
      <w:marBottom w:val="0"/>
      <w:divBdr>
        <w:top w:val="none" w:sz="0" w:space="0" w:color="auto"/>
        <w:left w:val="none" w:sz="0" w:space="0" w:color="auto"/>
        <w:bottom w:val="none" w:sz="0" w:space="0" w:color="auto"/>
        <w:right w:val="none" w:sz="0" w:space="0" w:color="auto"/>
      </w:divBdr>
    </w:div>
    <w:div w:id="1131900424">
      <w:bodyDiv w:val="1"/>
      <w:marLeft w:val="0"/>
      <w:marRight w:val="0"/>
      <w:marTop w:val="0"/>
      <w:marBottom w:val="0"/>
      <w:divBdr>
        <w:top w:val="none" w:sz="0" w:space="0" w:color="auto"/>
        <w:left w:val="none" w:sz="0" w:space="0" w:color="auto"/>
        <w:bottom w:val="none" w:sz="0" w:space="0" w:color="auto"/>
        <w:right w:val="none" w:sz="0" w:space="0" w:color="auto"/>
      </w:divBdr>
    </w:div>
    <w:div w:id="1131945428">
      <w:bodyDiv w:val="1"/>
      <w:marLeft w:val="0"/>
      <w:marRight w:val="0"/>
      <w:marTop w:val="0"/>
      <w:marBottom w:val="0"/>
      <w:divBdr>
        <w:top w:val="none" w:sz="0" w:space="0" w:color="auto"/>
        <w:left w:val="none" w:sz="0" w:space="0" w:color="auto"/>
        <w:bottom w:val="none" w:sz="0" w:space="0" w:color="auto"/>
        <w:right w:val="none" w:sz="0" w:space="0" w:color="auto"/>
      </w:divBdr>
    </w:div>
    <w:div w:id="1132211550">
      <w:bodyDiv w:val="1"/>
      <w:marLeft w:val="0"/>
      <w:marRight w:val="0"/>
      <w:marTop w:val="0"/>
      <w:marBottom w:val="0"/>
      <w:divBdr>
        <w:top w:val="none" w:sz="0" w:space="0" w:color="auto"/>
        <w:left w:val="none" w:sz="0" w:space="0" w:color="auto"/>
        <w:bottom w:val="none" w:sz="0" w:space="0" w:color="auto"/>
        <w:right w:val="none" w:sz="0" w:space="0" w:color="auto"/>
      </w:divBdr>
    </w:div>
    <w:div w:id="1133792534">
      <w:bodyDiv w:val="1"/>
      <w:marLeft w:val="0"/>
      <w:marRight w:val="0"/>
      <w:marTop w:val="0"/>
      <w:marBottom w:val="0"/>
      <w:divBdr>
        <w:top w:val="none" w:sz="0" w:space="0" w:color="auto"/>
        <w:left w:val="none" w:sz="0" w:space="0" w:color="auto"/>
        <w:bottom w:val="none" w:sz="0" w:space="0" w:color="auto"/>
        <w:right w:val="none" w:sz="0" w:space="0" w:color="auto"/>
      </w:divBdr>
    </w:div>
    <w:div w:id="1134057682">
      <w:bodyDiv w:val="1"/>
      <w:marLeft w:val="0"/>
      <w:marRight w:val="0"/>
      <w:marTop w:val="0"/>
      <w:marBottom w:val="0"/>
      <w:divBdr>
        <w:top w:val="none" w:sz="0" w:space="0" w:color="auto"/>
        <w:left w:val="none" w:sz="0" w:space="0" w:color="auto"/>
        <w:bottom w:val="none" w:sz="0" w:space="0" w:color="auto"/>
        <w:right w:val="none" w:sz="0" w:space="0" w:color="auto"/>
      </w:divBdr>
    </w:div>
    <w:div w:id="1134517198">
      <w:bodyDiv w:val="1"/>
      <w:marLeft w:val="0"/>
      <w:marRight w:val="0"/>
      <w:marTop w:val="0"/>
      <w:marBottom w:val="0"/>
      <w:divBdr>
        <w:top w:val="none" w:sz="0" w:space="0" w:color="auto"/>
        <w:left w:val="none" w:sz="0" w:space="0" w:color="auto"/>
        <w:bottom w:val="none" w:sz="0" w:space="0" w:color="auto"/>
        <w:right w:val="none" w:sz="0" w:space="0" w:color="auto"/>
      </w:divBdr>
    </w:div>
    <w:div w:id="1134644016">
      <w:bodyDiv w:val="1"/>
      <w:marLeft w:val="0"/>
      <w:marRight w:val="0"/>
      <w:marTop w:val="0"/>
      <w:marBottom w:val="0"/>
      <w:divBdr>
        <w:top w:val="none" w:sz="0" w:space="0" w:color="auto"/>
        <w:left w:val="none" w:sz="0" w:space="0" w:color="auto"/>
        <w:bottom w:val="none" w:sz="0" w:space="0" w:color="auto"/>
        <w:right w:val="none" w:sz="0" w:space="0" w:color="auto"/>
      </w:divBdr>
    </w:div>
    <w:div w:id="1135564851">
      <w:bodyDiv w:val="1"/>
      <w:marLeft w:val="0"/>
      <w:marRight w:val="0"/>
      <w:marTop w:val="0"/>
      <w:marBottom w:val="0"/>
      <w:divBdr>
        <w:top w:val="none" w:sz="0" w:space="0" w:color="auto"/>
        <w:left w:val="none" w:sz="0" w:space="0" w:color="auto"/>
        <w:bottom w:val="none" w:sz="0" w:space="0" w:color="auto"/>
        <w:right w:val="none" w:sz="0" w:space="0" w:color="auto"/>
      </w:divBdr>
    </w:div>
    <w:div w:id="1137067321">
      <w:bodyDiv w:val="1"/>
      <w:marLeft w:val="0"/>
      <w:marRight w:val="0"/>
      <w:marTop w:val="0"/>
      <w:marBottom w:val="0"/>
      <w:divBdr>
        <w:top w:val="none" w:sz="0" w:space="0" w:color="auto"/>
        <w:left w:val="none" w:sz="0" w:space="0" w:color="auto"/>
        <w:bottom w:val="none" w:sz="0" w:space="0" w:color="auto"/>
        <w:right w:val="none" w:sz="0" w:space="0" w:color="auto"/>
      </w:divBdr>
    </w:div>
    <w:div w:id="1138650485">
      <w:bodyDiv w:val="1"/>
      <w:marLeft w:val="0"/>
      <w:marRight w:val="0"/>
      <w:marTop w:val="0"/>
      <w:marBottom w:val="0"/>
      <w:divBdr>
        <w:top w:val="none" w:sz="0" w:space="0" w:color="auto"/>
        <w:left w:val="none" w:sz="0" w:space="0" w:color="auto"/>
        <w:bottom w:val="none" w:sz="0" w:space="0" w:color="auto"/>
        <w:right w:val="none" w:sz="0" w:space="0" w:color="auto"/>
      </w:divBdr>
    </w:div>
    <w:div w:id="1138958899">
      <w:bodyDiv w:val="1"/>
      <w:marLeft w:val="0"/>
      <w:marRight w:val="0"/>
      <w:marTop w:val="0"/>
      <w:marBottom w:val="0"/>
      <w:divBdr>
        <w:top w:val="none" w:sz="0" w:space="0" w:color="auto"/>
        <w:left w:val="none" w:sz="0" w:space="0" w:color="auto"/>
        <w:bottom w:val="none" w:sz="0" w:space="0" w:color="auto"/>
        <w:right w:val="none" w:sz="0" w:space="0" w:color="auto"/>
      </w:divBdr>
    </w:div>
    <w:div w:id="1139760041">
      <w:bodyDiv w:val="1"/>
      <w:marLeft w:val="0"/>
      <w:marRight w:val="0"/>
      <w:marTop w:val="0"/>
      <w:marBottom w:val="0"/>
      <w:divBdr>
        <w:top w:val="none" w:sz="0" w:space="0" w:color="auto"/>
        <w:left w:val="none" w:sz="0" w:space="0" w:color="auto"/>
        <w:bottom w:val="none" w:sz="0" w:space="0" w:color="auto"/>
        <w:right w:val="none" w:sz="0" w:space="0" w:color="auto"/>
      </w:divBdr>
    </w:div>
    <w:div w:id="1140880293">
      <w:bodyDiv w:val="1"/>
      <w:marLeft w:val="0"/>
      <w:marRight w:val="0"/>
      <w:marTop w:val="0"/>
      <w:marBottom w:val="0"/>
      <w:divBdr>
        <w:top w:val="none" w:sz="0" w:space="0" w:color="auto"/>
        <w:left w:val="none" w:sz="0" w:space="0" w:color="auto"/>
        <w:bottom w:val="none" w:sz="0" w:space="0" w:color="auto"/>
        <w:right w:val="none" w:sz="0" w:space="0" w:color="auto"/>
      </w:divBdr>
    </w:div>
    <w:div w:id="1140997756">
      <w:bodyDiv w:val="1"/>
      <w:marLeft w:val="0"/>
      <w:marRight w:val="0"/>
      <w:marTop w:val="0"/>
      <w:marBottom w:val="0"/>
      <w:divBdr>
        <w:top w:val="none" w:sz="0" w:space="0" w:color="auto"/>
        <w:left w:val="none" w:sz="0" w:space="0" w:color="auto"/>
        <w:bottom w:val="none" w:sz="0" w:space="0" w:color="auto"/>
        <w:right w:val="none" w:sz="0" w:space="0" w:color="auto"/>
      </w:divBdr>
    </w:div>
    <w:div w:id="1141461295">
      <w:bodyDiv w:val="1"/>
      <w:marLeft w:val="0"/>
      <w:marRight w:val="0"/>
      <w:marTop w:val="0"/>
      <w:marBottom w:val="0"/>
      <w:divBdr>
        <w:top w:val="none" w:sz="0" w:space="0" w:color="auto"/>
        <w:left w:val="none" w:sz="0" w:space="0" w:color="auto"/>
        <w:bottom w:val="none" w:sz="0" w:space="0" w:color="auto"/>
        <w:right w:val="none" w:sz="0" w:space="0" w:color="auto"/>
      </w:divBdr>
      <w:divsChild>
        <w:div w:id="83233761">
          <w:marLeft w:val="0"/>
          <w:marRight w:val="0"/>
          <w:marTop w:val="0"/>
          <w:marBottom w:val="0"/>
          <w:divBdr>
            <w:top w:val="none" w:sz="0" w:space="0" w:color="auto"/>
            <w:left w:val="none" w:sz="0" w:space="0" w:color="auto"/>
            <w:bottom w:val="none" w:sz="0" w:space="0" w:color="auto"/>
            <w:right w:val="none" w:sz="0" w:space="0" w:color="auto"/>
          </w:divBdr>
        </w:div>
      </w:divsChild>
    </w:div>
    <w:div w:id="1141996706">
      <w:bodyDiv w:val="1"/>
      <w:marLeft w:val="0"/>
      <w:marRight w:val="0"/>
      <w:marTop w:val="0"/>
      <w:marBottom w:val="0"/>
      <w:divBdr>
        <w:top w:val="none" w:sz="0" w:space="0" w:color="auto"/>
        <w:left w:val="none" w:sz="0" w:space="0" w:color="auto"/>
        <w:bottom w:val="none" w:sz="0" w:space="0" w:color="auto"/>
        <w:right w:val="none" w:sz="0" w:space="0" w:color="auto"/>
      </w:divBdr>
    </w:div>
    <w:div w:id="1143153240">
      <w:bodyDiv w:val="1"/>
      <w:marLeft w:val="0"/>
      <w:marRight w:val="0"/>
      <w:marTop w:val="0"/>
      <w:marBottom w:val="0"/>
      <w:divBdr>
        <w:top w:val="none" w:sz="0" w:space="0" w:color="auto"/>
        <w:left w:val="none" w:sz="0" w:space="0" w:color="auto"/>
        <w:bottom w:val="none" w:sz="0" w:space="0" w:color="auto"/>
        <w:right w:val="none" w:sz="0" w:space="0" w:color="auto"/>
      </w:divBdr>
    </w:div>
    <w:div w:id="1143736743">
      <w:bodyDiv w:val="1"/>
      <w:marLeft w:val="0"/>
      <w:marRight w:val="0"/>
      <w:marTop w:val="0"/>
      <w:marBottom w:val="0"/>
      <w:divBdr>
        <w:top w:val="none" w:sz="0" w:space="0" w:color="auto"/>
        <w:left w:val="none" w:sz="0" w:space="0" w:color="auto"/>
        <w:bottom w:val="none" w:sz="0" w:space="0" w:color="auto"/>
        <w:right w:val="none" w:sz="0" w:space="0" w:color="auto"/>
      </w:divBdr>
    </w:div>
    <w:div w:id="1144934942">
      <w:bodyDiv w:val="1"/>
      <w:marLeft w:val="0"/>
      <w:marRight w:val="0"/>
      <w:marTop w:val="0"/>
      <w:marBottom w:val="0"/>
      <w:divBdr>
        <w:top w:val="none" w:sz="0" w:space="0" w:color="auto"/>
        <w:left w:val="none" w:sz="0" w:space="0" w:color="auto"/>
        <w:bottom w:val="none" w:sz="0" w:space="0" w:color="auto"/>
        <w:right w:val="none" w:sz="0" w:space="0" w:color="auto"/>
      </w:divBdr>
    </w:div>
    <w:div w:id="1145510947">
      <w:bodyDiv w:val="1"/>
      <w:marLeft w:val="0"/>
      <w:marRight w:val="0"/>
      <w:marTop w:val="0"/>
      <w:marBottom w:val="0"/>
      <w:divBdr>
        <w:top w:val="none" w:sz="0" w:space="0" w:color="auto"/>
        <w:left w:val="none" w:sz="0" w:space="0" w:color="auto"/>
        <w:bottom w:val="none" w:sz="0" w:space="0" w:color="auto"/>
        <w:right w:val="none" w:sz="0" w:space="0" w:color="auto"/>
      </w:divBdr>
    </w:div>
    <w:div w:id="1145656887">
      <w:bodyDiv w:val="1"/>
      <w:marLeft w:val="0"/>
      <w:marRight w:val="0"/>
      <w:marTop w:val="0"/>
      <w:marBottom w:val="0"/>
      <w:divBdr>
        <w:top w:val="none" w:sz="0" w:space="0" w:color="auto"/>
        <w:left w:val="none" w:sz="0" w:space="0" w:color="auto"/>
        <w:bottom w:val="none" w:sz="0" w:space="0" w:color="auto"/>
        <w:right w:val="none" w:sz="0" w:space="0" w:color="auto"/>
      </w:divBdr>
    </w:div>
    <w:div w:id="1145855270">
      <w:bodyDiv w:val="1"/>
      <w:marLeft w:val="0"/>
      <w:marRight w:val="0"/>
      <w:marTop w:val="0"/>
      <w:marBottom w:val="0"/>
      <w:divBdr>
        <w:top w:val="none" w:sz="0" w:space="0" w:color="auto"/>
        <w:left w:val="none" w:sz="0" w:space="0" w:color="auto"/>
        <w:bottom w:val="none" w:sz="0" w:space="0" w:color="auto"/>
        <w:right w:val="none" w:sz="0" w:space="0" w:color="auto"/>
      </w:divBdr>
    </w:div>
    <w:div w:id="1147094002">
      <w:bodyDiv w:val="1"/>
      <w:marLeft w:val="0"/>
      <w:marRight w:val="0"/>
      <w:marTop w:val="0"/>
      <w:marBottom w:val="0"/>
      <w:divBdr>
        <w:top w:val="none" w:sz="0" w:space="0" w:color="auto"/>
        <w:left w:val="none" w:sz="0" w:space="0" w:color="auto"/>
        <w:bottom w:val="none" w:sz="0" w:space="0" w:color="auto"/>
        <w:right w:val="none" w:sz="0" w:space="0" w:color="auto"/>
      </w:divBdr>
    </w:div>
    <w:div w:id="1148592985">
      <w:bodyDiv w:val="1"/>
      <w:marLeft w:val="0"/>
      <w:marRight w:val="0"/>
      <w:marTop w:val="0"/>
      <w:marBottom w:val="0"/>
      <w:divBdr>
        <w:top w:val="none" w:sz="0" w:space="0" w:color="auto"/>
        <w:left w:val="none" w:sz="0" w:space="0" w:color="auto"/>
        <w:bottom w:val="none" w:sz="0" w:space="0" w:color="auto"/>
        <w:right w:val="none" w:sz="0" w:space="0" w:color="auto"/>
      </w:divBdr>
    </w:div>
    <w:div w:id="1149514992">
      <w:bodyDiv w:val="1"/>
      <w:marLeft w:val="0"/>
      <w:marRight w:val="0"/>
      <w:marTop w:val="0"/>
      <w:marBottom w:val="0"/>
      <w:divBdr>
        <w:top w:val="none" w:sz="0" w:space="0" w:color="auto"/>
        <w:left w:val="none" w:sz="0" w:space="0" w:color="auto"/>
        <w:bottom w:val="none" w:sz="0" w:space="0" w:color="auto"/>
        <w:right w:val="none" w:sz="0" w:space="0" w:color="auto"/>
      </w:divBdr>
    </w:div>
    <w:div w:id="1149640283">
      <w:bodyDiv w:val="1"/>
      <w:marLeft w:val="0"/>
      <w:marRight w:val="0"/>
      <w:marTop w:val="0"/>
      <w:marBottom w:val="0"/>
      <w:divBdr>
        <w:top w:val="none" w:sz="0" w:space="0" w:color="auto"/>
        <w:left w:val="none" w:sz="0" w:space="0" w:color="auto"/>
        <w:bottom w:val="none" w:sz="0" w:space="0" w:color="auto"/>
        <w:right w:val="none" w:sz="0" w:space="0" w:color="auto"/>
      </w:divBdr>
    </w:div>
    <w:div w:id="1150168399">
      <w:bodyDiv w:val="1"/>
      <w:marLeft w:val="0"/>
      <w:marRight w:val="0"/>
      <w:marTop w:val="0"/>
      <w:marBottom w:val="0"/>
      <w:divBdr>
        <w:top w:val="none" w:sz="0" w:space="0" w:color="auto"/>
        <w:left w:val="none" w:sz="0" w:space="0" w:color="auto"/>
        <w:bottom w:val="none" w:sz="0" w:space="0" w:color="auto"/>
        <w:right w:val="none" w:sz="0" w:space="0" w:color="auto"/>
      </w:divBdr>
    </w:div>
    <w:div w:id="1151094580">
      <w:bodyDiv w:val="1"/>
      <w:marLeft w:val="0"/>
      <w:marRight w:val="0"/>
      <w:marTop w:val="0"/>
      <w:marBottom w:val="0"/>
      <w:divBdr>
        <w:top w:val="none" w:sz="0" w:space="0" w:color="auto"/>
        <w:left w:val="none" w:sz="0" w:space="0" w:color="auto"/>
        <w:bottom w:val="none" w:sz="0" w:space="0" w:color="auto"/>
        <w:right w:val="none" w:sz="0" w:space="0" w:color="auto"/>
      </w:divBdr>
    </w:div>
    <w:div w:id="1152136121">
      <w:bodyDiv w:val="1"/>
      <w:marLeft w:val="0"/>
      <w:marRight w:val="0"/>
      <w:marTop w:val="0"/>
      <w:marBottom w:val="0"/>
      <w:divBdr>
        <w:top w:val="none" w:sz="0" w:space="0" w:color="auto"/>
        <w:left w:val="none" w:sz="0" w:space="0" w:color="auto"/>
        <w:bottom w:val="none" w:sz="0" w:space="0" w:color="auto"/>
        <w:right w:val="none" w:sz="0" w:space="0" w:color="auto"/>
      </w:divBdr>
    </w:div>
    <w:div w:id="1152914076">
      <w:bodyDiv w:val="1"/>
      <w:marLeft w:val="0"/>
      <w:marRight w:val="0"/>
      <w:marTop w:val="0"/>
      <w:marBottom w:val="0"/>
      <w:divBdr>
        <w:top w:val="none" w:sz="0" w:space="0" w:color="auto"/>
        <w:left w:val="none" w:sz="0" w:space="0" w:color="auto"/>
        <w:bottom w:val="none" w:sz="0" w:space="0" w:color="auto"/>
        <w:right w:val="none" w:sz="0" w:space="0" w:color="auto"/>
      </w:divBdr>
    </w:div>
    <w:div w:id="1153450984">
      <w:bodyDiv w:val="1"/>
      <w:marLeft w:val="0"/>
      <w:marRight w:val="0"/>
      <w:marTop w:val="0"/>
      <w:marBottom w:val="0"/>
      <w:divBdr>
        <w:top w:val="none" w:sz="0" w:space="0" w:color="auto"/>
        <w:left w:val="none" w:sz="0" w:space="0" w:color="auto"/>
        <w:bottom w:val="none" w:sz="0" w:space="0" w:color="auto"/>
        <w:right w:val="none" w:sz="0" w:space="0" w:color="auto"/>
      </w:divBdr>
    </w:div>
    <w:div w:id="1153839787">
      <w:bodyDiv w:val="1"/>
      <w:marLeft w:val="0"/>
      <w:marRight w:val="0"/>
      <w:marTop w:val="0"/>
      <w:marBottom w:val="0"/>
      <w:divBdr>
        <w:top w:val="none" w:sz="0" w:space="0" w:color="auto"/>
        <w:left w:val="none" w:sz="0" w:space="0" w:color="auto"/>
        <w:bottom w:val="none" w:sz="0" w:space="0" w:color="auto"/>
        <w:right w:val="none" w:sz="0" w:space="0" w:color="auto"/>
      </w:divBdr>
    </w:div>
    <w:div w:id="1153907388">
      <w:bodyDiv w:val="1"/>
      <w:marLeft w:val="0"/>
      <w:marRight w:val="0"/>
      <w:marTop w:val="0"/>
      <w:marBottom w:val="0"/>
      <w:divBdr>
        <w:top w:val="none" w:sz="0" w:space="0" w:color="auto"/>
        <w:left w:val="none" w:sz="0" w:space="0" w:color="auto"/>
        <w:bottom w:val="none" w:sz="0" w:space="0" w:color="auto"/>
        <w:right w:val="none" w:sz="0" w:space="0" w:color="auto"/>
      </w:divBdr>
    </w:div>
    <w:div w:id="1154222751">
      <w:bodyDiv w:val="1"/>
      <w:marLeft w:val="0"/>
      <w:marRight w:val="0"/>
      <w:marTop w:val="0"/>
      <w:marBottom w:val="0"/>
      <w:divBdr>
        <w:top w:val="none" w:sz="0" w:space="0" w:color="auto"/>
        <w:left w:val="none" w:sz="0" w:space="0" w:color="auto"/>
        <w:bottom w:val="none" w:sz="0" w:space="0" w:color="auto"/>
        <w:right w:val="none" w:sz="0" w:space="0" w:color="auto"/>
      </w:divBdr>
    </w:div>
    <w:div w:id="1154493830">
      <w:bodyDiv w:val="1"/>
      <w:marLeft w:val="0"/>
      <w:marRight w:val="0"/>
      <w:marTop w:val="0"/>
      <w:marBottom w:val="0"/>
      <w:divBdr>
        <w:top w:val="none" w:sz="0" w:space="0" w:color="auto"/>
        <w:left w:val="none" w:sz="0" w:space="0" w:color="auto"/>
        <w:bottom w:val="none" w:sz="0" w:space="0" w:color="auto"/>
        <w:right w:val="none" w:sz="0" w:space="0" w:color="auto"/>
      </w:divBdr>
    </w:div>
    <w:div w:id="1154565569">
      <w:bodyDiv w:val="1"/>
      <w:marLeft w:val="0"/>
      <w:marRight w:val="0"/>
      <w:marTop w:val="0"/>
      <w:marBottom w:val="0"/>
      <w:divBdr>
        <w:top w:val="none" w:sz="0" w:space="0" w:color="auto"/>
        <w:left w:val="none" w:sz="0" w:space="0" w:color="auto"/>
        <w:bottom w:val="none" w:sz="0" w:space="0" w:color="auto"/>
        <w:right w:val="none" w:sz="0" w:space="0" w:color="auto"/>
      </w:divBdr>
    </w:div>
    <w:div w:id="1154837681">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55100629">
      <w:bodyDiv w:val="1"/>
      <w:marLeft w:val="0"/>
      <w:marRight w:val="0"/>
      <w:marTop w:val="0"/>
      <w:marBottom w:val="0"/>
      <w:divBdr>
        <w:top w:val="none" w:sz="0" w:space="0" w:color="auto"/>
        <w:left w:val="none" w:sz="0" w:space="0" w:color="auto"/>
        <w:bottom w:val="none" w:sz="0" w:space="0" w:color="auto"/>
        <w:right w:val="none" w:sz="0" w:space="0" w:color="auto"/>
      </w:divBdr>
    </w:div>
    <w:div w:id="1155104279">
      <w:bodyDiv w:val="1"/>
      <w:marLeft w:val="0"/>
      <w:marRight w:val="0"/>
      <w:marTop w:val="0"/>
      <w:marBottom w:val="0"/>
      <w:divBdr>
        <w:top w:val="none" w:sz="0" w:space="0" w:color="auto"/>
        <w:left w:val="none" w:sz="0" w:space="0" w:color="auto"/>
        <w:bottom w:val="none" w:sz="0" w:space="0" w:color="auto"/>
        <w:right w:val="none" w:sz="0" w:space="0" w:color="auto"/>
      </w:divBdr>
    </w:div>
    <w:div w:id="1155224754">
      <w:bodyDiv w:val="1"/>
      <w:marLeft w:val="0"/>
      <w:marRight w:val="0"/>
      <w:marTop w:val="0"/>
      <w:marBottom w:val="0"/>
      <w:divBdr>
        <w:top w:val="none" w:sz="0" w:space="0" w:color="auto"/>
        <w:left w:val="none" w:sz="0" w:space="0" w:color="auto"/>
        <w:bottom w:val="none" w:sz="0" w:space="0" w:color="auto"/>
        <w:right w:val="none" w:sz="0" w:space="0" w:color="auto"/>
      </w:divBdr>
    </w:div>
    <w:div w:id="1155609572">
      <w:bodyDiv w:val="1"/>
      <w:marLeft w:val="0"/>
      <w:marRight w:val="0"/>
      <w:marTop w:val="0"/>
      <w:marBottom w:val="0"/>
      <w:divBdr>
        <w:top w:val="none" w:sz="0" w:space="0" w:color="auto"/>
        <w:left w:val="none" w:sz="0" w:space="0" w:color="auto"/>
        <w:bottom w:val="none" w:sz="0" w:space="0" w:color="auto"/>
        <w:right w:val="none" w:sz="0" w:space="0" w:color="auto"/>
      </w:divBdr>
    </w:div>
    <w:div w:id="1157108919">
      <w:bodyDiv w:val="1"/>
      <w:marLeft w:val="0"/>
      <w:marRight w:val="0"/>
      <w:marTop w:val="0"/>
      <w:marBottom w:val="0"/>
      <w:divBdr>
        <w:top w:val="none" w:sz="0" w:space="0" w:color="auto"/>
        <w:left w:val="none" w:sz="0" w:space="0" w:color="auto"/>
        <w:bottom w:val="none" w:sz="0" w:space="0" w:color="auto"/>
        <w:right w:val="none" w:sz="0" w:space="0" w:color="auto"/>
      </w:divBdr>
    </w:div>
    <w:div w:id="1157113465">
      <w:bodyDiv w:val="1"/>
      <w:marLeft w:val="0"/>
      <w:marRight w:val="0"/>
      <w:marTop w:val="0"/>
      <w:marBottom w:val="0"/>
      <w:divBdr>
        <w:top w:val="none" w:sz="0" w:space="0" w:color="auto"/>
        <w:left w:val="none" w:sz="0" w:space="0" w:color="auto"/>
        <w:bottom w:val="none" w:sz="0" w:space="0" w:color="auto"/>
        <w:right w:val="none" w:sz="0" w:space="0" w:color="auto"/>
      </w:divBdr>
    </w:div>
    <w:div w:id="1157497109">
      <w:bodyDiv w:val="1"/>
      <w:marLeft w:val="0"/>
      <w:marRight w:val="0"/>
      <w:marTop w:val="0"/>
      <w:marBottom w:val="0"/>
      <w:divBdr>
        <w:top w:val="none" w:sz="0" w:space="0" w:color="auto"/>
        <w:left w:val="none" w:sz="0" w:space="0" w:color="auto"/>
        <w:bottom w:val="none" w:sz="0" w:space="0" w:color="auto"/>
        <w:right w:val="none" w:sz="0" w:space="0" w:color="auto"/>
      </w:divBdr>
    </w:div>
    <w:div w:id="1158573366">
      <w:bodyDiv w:val="1"/>
      <w:marLeft w:val="0"/>
      <w:marRight w:val="0"/>
      <w:marTop w:val="0"/>
      <w:marBottom w:val="0"/>
      <w:divBdr>
        <w:top w:val="none" w:sz="0" w:space="0" w:color="auto"/>
        <w:left w:val="none" w:sz="0" w:space="0" w:color="auto"/>
        <w:bottom w:val="none" w:sz="0" w:space="0" w:color="auto"/>
        <w:right w:val="none" w:sz="0" w:space="0" w:color="auto"/>
      </w:divBdr>
    </w:div>
    <w:div w:id="1159077579">
      <w:bodyDiv w:val="1"/>
      <w:marLeft w:val="0"/>
      <w:marRight w:val="0"/>
      <w:marTop w:val="0"/>
      <w:marBottom w:val="0"/>
      <w:divBdr>
        <w:top w:val="none" w:sz="0" w:space="0" w:color="auto"/>
        <w:left w:val="none" w:sz="0" w:space="0" w:color="auto"/>
        <w:bottom w:val="none" w:sz="0" w:space="0" w:color="auto"/>
        <w:right w:val="none" w:sz="0" w:space="0" w:color="auto"/>
      </w:divBdr>
    </w:div>
    <w:div w:id="1159542895">
      <w:bodyDiv w:val="1"/>
      <w:marLeft w:val="0"/>
      <w:marRight w:val="0"/>
      <w:marTop w:val="0"/>
      <w:marBottom w:val="0"/>
      <w:divBdr>
        <w:top w:val="none" w:sz="0" w:space="0" w:color="auto"/>
        <w:left w:val="none" w:sz="0" w:space="0" w:color="auto"/>
        <w:bottom w:val="none" w:sz="0" w:space="0" w:color="auto"/>
        <w:right w:val="none" w:sz="0" w:space="0" w:color="auto"/>
      </w:divBdr>
    </w:div>
    <w:div w:id="1159884092">
      <w:bodyDiv w:val="1"/>
      <w:marLeft w:val="0"/>
      <w:marRight w:val="0"/>
      <w:marTop w:val="0"/>
      <w:marBottom w:val="0"/>
      <w:divBdr>
        <w:top w:val="none" w:sz="0" w:space="0" w:color="auto"/>
        <w:left w:val="none" w:sz="0" w:space="0" w:color="auto"/>
        <w:bottom w:val="none" w:sz="0" w:space="0" w:color="auto"/>
        <w:right w:val="none" w:sz="0" w:space="0" w:color="auto"/>
      </w:divBdr>
    </w:div>
    <w:div w:id="1160122676">
      <w:bodyDiv w:val="1"/>
      <w:marLeft w:val="0"/>
      <w:marRight w:val="0"/>
      <w:marTop w:val="0"/>
      <w:marBottom w:val="0"/>
      <w:divBdr>
        <w:top w:val="none" w:sz="0" w:space="0" w:color="auto"/>
        <w:left w:val="none" w:sz="0" w:space="0" w:color="auto"/>
        <w:bottom w:val="none" w:sz="0" w:space="0" w:color="auto"/>
        <w:right w:val="none" w:sz="0" w:space="0" w:color="auto"/>
      </w:divBdr>
    </w:div>
    <w:div w:id="1161701727">
      <w:bodyDiv w:val="1"/>
      <w:marLeft w:val="0"/>
      <w:marRight w:val="0"/>
      <w:marTop w:val="0"/>
      <w:marBottom w:val="0"/>
      <w:divBdr>
        <w:top w:val="none" w:sz="0" w:space="0" w:color="auto"/>
        <w:left w:val="none" w:sz="0" w:space="0" w:color="auto"/>
        <w:bottom w:val="none" w:sz="0" w:space="0" w:color="auto"/>
        <w:right w:val="none" w:sz="0" w:space="0" w:color="auto"/>
      </w:divBdr>
    </w:div>
    <w:div w:id="1161892277">
      <w:bodyDiv w:val="1"/>
      <w:marLeft w:val="0"/>
      <w:marRight w:val="0"/>
      <w:marTop w:val="0"/>
      <w:marBottom w:val="0"/>
      <w:divBdr>
        <w:top w:val="none" w:sz="0" w:space="0" w:color="auto"/>
        <w:left w:val="none" w:sz="0" w:space="0" w:color="auto"/>
        <w:bottom w:val="none" w:sz="0" w:space="0" w:color="auto"/>
        <w:right w:val="none" w:sz="0" w:space="0" w:color="auto"/>
      </w:divBdr>
    </w:div>
    <w:div w:id="1161970455">
      <w:bodyDiv w:val="1"/>
      <w:marLeft w:val="0"/>
      <w:marRight w:val="0"/>
      <w:marTop w:val="0"/>
      <w:marBottom w:val="0"/>
      <w:divBdr>
        <w:top w:val="none" w:sz="0" w:space="0" w:color="auto"/>
        <w:left w:val="none" w:sz="0" w:space="0" w:color="auto"/>
        <w:bottom w:val="none" w:sz="0" w:space="0" w:color="auto"/>
        <w:right w:val="none" w:sz="0" w:space="0" w:color="auto"/>
      </w:divBdr>
    </w:div>
    <w:div w:id="1162047106">
      <w:bodyDiv w:val="1"/>
      <w:marLeft w:val="0"/>
      <w:marRight w:val="0"/>
      <w:marTop w:val="0"/>
      <w:marBottom w:val="0"/>
      <w:divBdr>
        <w:top w:val="none" w:sz="0" w:space="0" w:color="auto"/>
        <w:left w:val="none" w:sz="0" w:space="0" w:color="auto"/>
        <w:bottom w:val="none" w:sz="0" w:space="0" w:color="auto"/>
        <w:right w:val="none" w:sz="0" w:space="0" w:color="auto"/>
      </w:divBdr>
    </w:div>
    <w:div w:id="1162235771">
      <w:bodyDiv w:val="1"/>
      <w:marLeft w:val="0"/>
      <w:marRight w:val="0"/>
      <w:marTop w:val="0"/>
      <w:marBottom w:val="0"/>
      <w:divBdr>
        <w:top w:val="none" w:sz="0" w:space="0" w:color="auto"/>
        <w:left w:val="none" w:sz="0" w:space="0" w:color="auto"/>
        <w:bottom w:val="none" w:sz="0" w:space="0" w:color="auto"/>
        <w:right w:val="none" w:sz="0" w:space="0" w:color="auto"/>
      </w:divBdr>
    </w:div>
    <w:div w:id="1162313685">
      <w:bodyDiv w:val="1"/>
      <w:marLeft w:val="0"/>
      <w:marRight w:val="0"/>
      <w:marTop w:val="0"/>
      <w:marBottom w:val="0"/>
      <w:divBdr>
        <w:top w:val="none" w:sz="0" w:space="0" w:color="auto"/>
        <w:left w:val="none" w:sz="0" w:space="0" w:color="auto"/>
        <w:bottom w:val="none" w:sz="0" w:space="0" w:color="auto"/>
        <w:right w:val="none" w:sz="0" w:space="0" w:color="auto"/>
      </w:divBdr>
    </w:div>
    <w:div w:id="1162739767">
      <w:bodyDiv w:val="1"/>
      <w:marLeft w:val="0"/>
      <w:marRight w:val="0"/>
      <w:marTop w:val="0"/>
      <w:marBottom w:val="0"/>
      <w:divBdr>
        <w:top w:val="none" w:sz="0" w:space="0" w:color="auto"/>
        <w:left w:val="none" w:sz="0" w:space="0" w:color="auto"/>
        <w:bottom w:val="none" w:sz="0" w:space="0" w:color="auto"/>
        <w:right w:val="none" w:sz="0" w:space="0" w:color="auto"/>
      </w:divBdr>
    </w:div>
    <w:div w:id="1163592032">
      <w:bodyDiv w:val="1"/>
      <w:marLeft w:val="0"/>
      <w:marRight w:val="0"/>
      <w:marTop w:val="0"/>
      <w:marBottom w:val="0"/>
      <w:divBdr>
        <w:top w:val="none" w:sz="0" w:space="0" w:color="auto"/>
        <w:left w:val="none" w:sz="0" w:space="0" w:color="auto"/>
        <w:bottom w:val="none" w:sz="0" w:space="0" w:color="auto"/>
        <w:right w:val="none" w:sz="0" w:space="0" w:color="auto"/>
      </w:divBdr>
    </w:div>
    <w:div w:id="1164929956">
      <w:bodyDiv w:val="1"/>
      <w:marLeft w:val="0"/>
      <w:marRight w:val="0"/>
      <w:marTop w:val="0"/>
      <w:marBottom w:val="0"/>
      <w:divBdr>
        <w:top w:val="none" w:sz="0" w:space="0" w:color="auto"/>
        <w:left w:val="none" w:sz="0" w:space="0" w:color="auto"/>
        <w:bottom w:val="none" w:sz="0" w:space="0" w:color="auto"/>
        <w:right w:val="none" w:sz="0" w:space="0" w:color="auto"/>
      </w:divBdr>
    </w:div>
    <w:div w:id="1165240785">
      <w:bodyDiv w:val="1"/>
      <w:marLeft w:val="0"/>
      <w:marRight w:val="0"/>
      <w:marTop w:val="0"/>
      <w:marBottom w:val="0"/>
      <w:divBdr>
        <w:top w:val="none" w:sz="0" w:space="0" w:color="auto"/>
        <w:left w:val="none" w:sz="0" w:space="0" w:color="auto"/>
        <w:bottom w:val="none" w:sz="0" w:space="0" w:color="auto"/>
        <w:right w:val="none" w:sz="0" w:space="0" w:color="auto"/>
      </w:divBdr>
    </w:div>
    <w:div w:id="1165972525">
      <w:bodyDiv w:val="1"/>
      <w:marLeft w:val="0"/>
      <w:marRight w:val="0"/>
      <w:marTop w:val="0"/>
      <w:marBottom w:val="0"/>
      <w:divBdr>
        <w:top w:val="none" w:sz="0" w:space="0" w:color="auto"/>
        <w:left w:val="none" w:sz="0" w:space="0" w:color="auto"/>
        <w:bottom w:val="none" w:sz="0" w:space="0" w:color="auto"/>
        <w:right w:val="none" w:sz="0" w:space="0" w:color="auto"/>
      </w:divBdr>
    </w:div>
    <w:div w:id="1165979063">
      <w:bodyDiv w:val="1"/>
      <w:marLeft w:val="0"/>
      <w:marRight w:val="0"/>
      <w:marTop w:val="0"/>
      <w:marBottom w:val="0"/>
      <w:divBdr>
        <w:top w:val="none" w:sz="0" w:space="0" w:color="auto"/>
        <w:left w:val="none" w:sz="0" w:space="0" w:color="auto"/>
        <w:bottom w:val="none" w:sz="0" w:space="0" w:color="auto"/>
        <w:right w:val="none" w:sz="0" w:space="0" w:color="auto"/>
      </w:divBdr>
    </w:div>
    <w:div w:id="1166557592">
      <w:bodyDiv w:val="1"/>
      <w:marLeft w:val="0"/>
      <w:marRight w:val="0"/>
      <w:marTop w:val="0"/>
      <w:marBottom w:val="0"/>
      <w:divBdr>
        <w:top w:val="none" w:sz="0" w:space="0" w:color="auto"/>
        <w:left w:val="none" w:sz="0" w:space="0" w:color="auto"/>
        <w:bottom w:val="none" w:sz="0" w:space="0" w:color="auto"/>
        <w:right w:val="none" w:sz="0" w:space="0" w:color="auto"/>
      </w:divBdr>
    </w:div>
    <w:div w:id="1167087850">
      <w:bodyDiv w:val="1"/>
      <w:marLeft w:val="0"/>
      <w:marRight w:val="0"/>
      <w:marTop w:val="0"/>
      <w:marBottom w:val="0"/>
      <w:divBdr>
        <w:top w:val="none" w:sz="0" w:space="0" w:color="auto"/>
        <w:left w:val="none" w:sz="0" w:space="0" w:color="auto"/>
        <w:bottom w:val="none" w:sz="0" w:space="0" w:color="auto"/>
        <w:right w:val="none" w:sz="0" w:space="0" w:color="auto"/>
      </w:divBdr>
    </w:div>
    <w:div w:id="1167670287">
      <w:bodyDiv w:val="1"/>
      <w:marLeft w:val="0"/>
      <w:marRight w:val="0"/>
      <w:marTop w:val="0"/>
      <w:marBottom w:val="0"/>
      <w:divBdr>
        <w:top w:val="none" w:sz="0" w:space="0" w:color="auto"/>
        <w:left w:val="none" w:sz="0" w:space="0" w:color="auto"/>
        <w:bottom w:val="none" w:sz="0" w:space="0" w:color="auto"/>
        <w:right w:val="none" w:sz="0" w:space="0" w:color="auto"/>
      </w:divBdr>
    </w:div>
    <w:div w:id="1168903956">
      <w:bodyDiv w:val="1"/>
      <w:marLeft w:val="0"/>
      <w:marRight w:val="0"/>
      <w:marTop w:val="0"/>
      <w:marBottom w:val="0"/>
      <w:divBdr>
        <w:top w:val="none" w:sz="0" w:space="0" w:color="auto"/>
        <w:left w:val="none" w:sz="0" w:space="0" w:color="auto"/>
        <w:bottom w:val="none" w:sz="0" w:space="0" w:color="auto"/>
        <w:right w:val="none" w:sz="0" w:space="0" w:color="auto"/>
      </w:divBdr>
    </w:div>
    <w:div w:id="1169180177">
      <w:bodyDiv w:val="1"/>
      <w:marLeft w:val="0"/>
      <w:marRight w:val="0"/>
      <w:marTop w:val="0"/>
      <w:marBottom w:val="0"/>
      <w:divBdr>
        <w:top w:val="none" w:sz="0" w:space="0" w:color="auto"/>
        <w:left w:val="none" w:sz="0" w:space="0" w:color="auto"/>
        <w:bottom w:val="none" w:sz="0" w:space="0" w:color="auto"/>
        <w:right w:val="none" w:sz="0" w:space="0" w:color="auto"/>
      </w:divBdr>
    </w:div>
    <w:div w:id="1169490477">
      <w:bodyDiv w:val="1"/>
      <w:marLeft w:val="0"/>
      <w:marRight w:val="0"/>
      <w:marTop w:val="0"/>
      <w:marBottom w:val="0"/>
      <w:divBdr>
        <w:top w:val="none" w:sz="0" w:space="0" w:color="auto"/>
        <w:left w:val="none" w:sz="0" w:space="0" w:color="auto"/>
        <w:bottom w:val="none" w:sz="0" w:space="0" w:color="auto"/>
        <w:right w:val="none" w:sz="0" w:space="0" w:color="auto"/>
      </w:divBdr>
    </w:div>
    <w:div w:id="1169566440">
      <w:bodyDiv w:val="1"/>
      <w:marLeft w:val="0"/>
      <w:marRight w:val="0"/>
      <w:marTop w:val="0"/>
      <w:marBottom w:val="0"/>
      <w:divBdr>
        <w:top w:val="none" w:sz="0" w:space="0" w:color="auto"/>
        <w:left w:val="none" w:sz="0" w:space="0" w:color="auto"/>
        <w:bottom w:val="none" w:sz="0" w:space="0" w:color="auto"/>
        <w:right w:val="none" w:sz="0" w:space="0" w:color="auto"/>
      </w:divBdr>
    </w:div>
    <w:div w:id="1169758560">
      <w:bodyDiv w:val="1"/>
      <w:marLeft w:val="0"/>
      <w:marRight w:val="0"/>
      <w:marTop w:val="0"/>
      <w:marBottom w:val="0"/>
      <w:divBdr>
        <w:top w:val="none" w:sz="0" w:space="0" w:color="auto"/>
        <w:left w:val="none" w:sz="0" w:space="0" w:color="auto"/>
        <w:bottom w:val="none" w:sz="0" w:space="0" w:color="auto"/>
        <w:right w:val="none" w:sz="0" w:space="0" w:color="auto"/>
      </w:divBdr>
    </w:div>
    <w:div w:id="1169828892">
      <w:bodyDiv w:val="1"/>
      <w:marLeft w:val="0"/>
      <w:marRight w:val="0"/>
      <w:marTop w:val="0"/>
      <w:marBottom w:val="0"/>
      <w:divBdr>
        <w:top w:val="none" w:sz="0" w:space="0" w:color="auto"/>
        <w:left w:val="none" w:sz="0" w:space="0" w:color="auto"/>
        <w:bottom w:val="none" w:sz="0" w:space="0" w:color="auto"/>
        <w:right w:val="none" w:sz="0" w:space="0" w:color="auto"/>
      </w:divBdr>
    </w:div>
    <w:div w:id="1170683579">
      <w:bodyDiv w:val="1"/>
      <w:marLeft w:val="0"/>
      <w:marRight w:val="0"/>
      <w:marTop w:val="0"/>
      <w:marBottom w:val="0"/>
      <w:divBdr>
        <w:top w:val="none" w:sz="0" w:space="0" w:color="auto"/>
        <w:left w:val="none" w:sz="0" w:space="0" w:color="auto"/>
        <w:bottom w:val="none" w:sz="0" w:space="0" w:color="auto"/>
        <w:right w:val="none" w:sz="0" w:space="0" w:color="auto"/>
      </w:divBdr>
    </w:div>
    <w:div w:id="1170944936">
      <w:bodyDiv w:val="1"/>
      <w:marLeft w:val="0"/>
      <w:marRight w:val="0"/>
      <w:marTop w:val="0"/>
      <w:marBottom w:val="0"/>
      <w:divBdr>
        <w:top w:val="none" w:sz="0" w:space="0" w:color="auto"/>
        <w:left w:val="none" w:sz="0" w:space="0" w:color="auto"/>
        <w:bottom w:val="none" w:sz="0" w:space="0" w:color="auto"/>
        <w:right w:val="none" w:sz="0" w:space="0" w:color="auto"/>
      </w:divBdr>
    </w:div>
    <w:div w:id="1172062593">
      <w:bodyDiv w:val="1"/>
      <w:marLeft w:val="0"/>
      <w:marRight w:val="0"/>
      <w:marTop w:val="0"/>
      <w:marBottom w:val="0"/>
      <w:divBdr>
        <w:top w:val="none" w:sz="0" w:space="0" w:color="auto"/>
        <w:left w:val="none" w:sz="0" w:space="0" w:color="auto"/>
        <w:bottom w:val="none" w:sz="0" w:space="0" w:color="auto"/>
        <w:right w:val="none" w:sz="0" w:space="0" w:color="auto"/>
      </w:divBdr>
    </w:div>
    <w:div w:id="1172719299">
      <w:bodyDiv w:val="1"/>
      <w:marLeft w:val="0"/>
      <w:marRight w:val="0"/>
      <w:marTop w:val="0"/>
      <w:marBottom w:val="0"/>
      <w:divBdr>
        <w:top w:val="none" w:sz="0" w:space="0" w:color="auto"/>
        <w:left w:val="none" w:sz="0" w:space="0" w:color="auto"/>
        <w:bottom w:val="none" w:sz="0" w:space="0" w:color="auto"/>
        <w:right w:val="none" w:sz="0" w:space="0" w:color="auto"/>
      </w:divBdr>
    </w:div>
    <w:div w:id="1173030781">
      <w:bodyDiv w:val="1"/>
      <w:marLeft w:val="0"/>
      <w:marRight w:val="0"/>
      <w:marTop w:val="0"/>
      <w:marBottom w:val="0"/>
      <w:divBdr>
        <w:top w:val="none" w:sz="0" w:space="0" w:color="auto"/>
        <w:left w:val="none" w:sz="0" w:space="0" w:color="auto"/>
        <w:bottom w:val="none" w:sz="0" w:space="0" w:color="auto"/>
        <w:right w:val="none" w:sz="0" w:space="0" w:color="auto"/>
      </w:divBdr>
    </w:div>
    <w:div w:id="1173179152">
      <w:bodyDiv w:val="1"/>
      <w:marLeft w:val="0"/>
      <w:marRight w:val="0"/>
      <w:marTop w:val="0"/>
      <w:marBottom w:val="0"/>
      <w:divBdr>
        <w:top w:val="none" w:sz="0" w:space="0" w:color="auto"/>
        <w:left w:val="none" w:sz="0" w:space="0" w:color="auto"/>
        <w:bottom w:val="none" w:sz="0" w:space="0" w:color="auto"/>
        <w:right w:val="none" w:sz="0" w:space="0" w:color="auto"/>
      </w:divBdr>
    </w:div>
    <w:div w:id="1174299305">
      <w:bodyDiv w:val="1"/>
      <w:marLeft w:val="0"/>
      <w:marRight w:val="0"/>
      <w:marTop w:val="0"/>
      <w:marBottom w:val="0"/>
      <w:divBdr>
        <w:top w:val="none" w:sz="0" w:space="0" w:color="auto"/>
        <w:left w:val="none" w:sz="0" w:space="0" w:color="auto"/>
        <w:bottom w:val="none" w:sz="0" w:space="0" w:color="auto"/>
        <w:right w:val="none" w:sz="0" w:space="0" w:color="auto"/>
      </w:divBdr>
    </w:div>
    <w:div w:id="1174300150">
      <w:bodyDiv w:val="1"/>
      <w:marLeft w:val="0"/>
      <w:marRight w:val="0"/>
      <w:marTop w:val="0"/>
      <w:marBottom w:val="0"/>
      <w:divBdr>
        <w:top w:val="none" w:sz="0" w:space="0" w:color="auto"/>
        <w:left w:val="none" w:sz="0" w:space="0" w:color="auto"/>
        <w:bottom w:val="none" w:sz="0" w:space="0" w:color="auto"/>
        <w:right w:val="none" w:sz="0" w:space="0" w:color="auto"/>
      </w:divBdr>
    </w:div>
    <w:div w:id="1174495835">
      <w:bodyDiv w:val="1"/>
      <w:marLeft w:val="0"/>
      <w:marRight w:val="0"/>
      <w:marTop w:val="0"/>
      <w:marBottom w:val="0"/>
      <w:divBdr>
        <w:top w:val="none" w:sz="0" w:space="0" w:color="auto"/>
        <w:left w:val="none" w:sz="0" w:space="0" w:color="auto"/>
        <w:bottom w:val="none" w:sz="0" w:space="0" w:color="auto"/>
        <w:right w:val="none" w:sz="0" w:space="0" w:color="auto"/>
      </w:divBdr>
    </w:div>
    <w:div w:id="1176966960">
      <w:bodyDiv w:val="1"/>
      <w:marLeft w:val="0"/>
      <w:marRight w:val="0"/>
      <w:marTop w:val="0"/>
      <w:marBottom w:val="0"/>
      <w:divBdr>
        <w:top w:val="none" w:sz="0" w:space="0" w:color="auto"/>
        <w:left w:val="none" w:sz="0" w:space="0" w:color="auto"/>
        <w:bottom w:val="none" w:sz="0" w:space="0" w:color="auto"/>
        <w:right w:val="none" w:sz="0" w:space="0" w:color="auto"/>
      </w:divBdr>
    </w:div>
    <w:div w:id="1177309747">
      <w:bodyDiv w:val="1"/>
      <w:marLeft w:val="0"/>
      <w:marRight w:val="0"/>
      <w:marTop w:val="0"/>
      <w:marBottom w:val="0"/>
      <w:divBdr>
        <w:top w:val="none" w:sz="0" w:space="0" w:color="auto"/>
        <w:left w:val="none" w:sz="0" w:space="0" w:color="auto"/>
        <w:bottom w:val="none" w:sz="0" w:space="0" w:color="auto"/>
        <w:right w:val="none" w:sz="0" w:space="0" w:color="auto"/>
      </w:divBdr>
    </w:div>
    <w:div w:id="1177575747">
      <w:bodyDiv w:val="1"/>
      <w:marLeft w:val="0"/>
      <w:marRight w:val="0"/>
      <w:marTop w:val="0"/>
      <w:marBottom w:val="0"/>
      <w:divBdr>
        <w:top w:val="none" w:sz="0" w:space="0" w:color="auto"/>
        <w:left w:val="none" w:sz="0" w:space="0" w:color="auto"/>
        <w:bottom w:val="none" w:sz="0" w:space="0" w:color="auto"/>
        <w:right w:val="none" w:sz="0" w:space="0" w:color="auto"/>
      </w:divBdr>
    </w:div>
    <w:div w:id="1178737537">
      <w:bodyDiv w:val="1"/>
      <w:marLeft w:val="0"/>
      <w:marRight w:val="0"/>
      <w:marTop w:val="0"/>
      <w:marBottom w:val="0"/>
      <w:divBdr>
        <w:top w:val="none" w:sz="0" w:space="0" w:color="auto"/>
        <w:left w:val="none" w:sz="0" w:space="0" w:color="auto"/>
        <w:bottom w:val="none" w:sz="0" w:space="0" w:color="auto"/>
        <w:right w:val="none" w:sz="0" w:space="0" w:color="auto"/>
      </w:divBdr>
    </w:div>
    <w:div w:id="1179075149">
      <w:bodyDiv w:val="1"/>
      <w:marLeft w:val="0"/>
      <w:marRight w:val="0"/>
      <w:marTop w:val="0"/>
      <w:marBottom w:val="0"/>
      <w:divBdr>
        <w:top w:val="none" w:sz="0" w:space="0" w:color="auto"/>
        <w:left w:val="none" w:sz="0" w:space="0" w:color="auto"/>
        <w:bottom w:val="none" w:sz="0" w:space="0" w:color="auto"/>
        <w:right w:val="none" w:sz="0" w:space="0" w:color="auto"/>
      </w:divBdr>
    </w:div>
    <w:div w:id="1179197208">
      <w:bodyDiv w:val="1"/>
      <w:marLeft w:val="0"/>
      <w:marRight w:val="0"/>
      <w:marTop w:val="0"/>
      <w:marBottom w:val="0"/>
      <w:divBdr>
        <w:top w:val="none" w:sz="0" w:space="0" w:color="auto"/>
        <w:left w:val="none" w:sz="0" w:space="0" w:color="auto"/>
        <w:bottom w:val="none" w:sz="0" w:space="0" w:color="auto"/>
        <w:right w:val="none" w:sz="0" w:space="0" w:color="auto"/>
      </w:divBdr>
    </w:div>
    <w:div w:id="1179462667">
      <w:bodyDiv w:val="1"/>
      <w:marLeft w:val="0"/>
      <w:marRight w:val="0"/>
      <w:marTop w:val="0"/>
      <w:marBottom w:val="0"/>
      <w:divBdr>
        <w:top w:val="none" w:sz="0" w:space="0" w:color="auto"/>
        <w:left w:val="none" w:sz="0" w:space="0" w:color="auto"/>
        <w:bottom w:val="none" w:sz="0" w:space="0" w:color="auto"/>
        <w:right w:val="none" w:sz="0" w:space="0" w:color="auto"/>
      </w:divBdr>
    </w:div>
    <w:div w:id="1179781101">
      <w:bodyDiv w:val="1"/>
      <w:marLeft w:val="0"/>
      <w:marRight w:val="0"/>
      <w:marTop w:val="0"/>
      <w:marBottom w:val="0"/>
      <w:divBdr>
        <w:top w:val="none" w:sz="0" w:space="0" w:color="auto"/>
        <w:left w:val="none" w:sz="0" w:space="0" w:color="auto"/>
        <w:bottom w:val="none" w:sz="0" w:space="0" w:color="auto"/>
        <w:right w:val="none" w:sz="0" w:space="0" w:color="auto"/>
      </w:divBdr>
    </w:div>
    <w:div w:id="1180238632">
      <w:bodyDiv w:val="1"/>
      <w:marLeft w:val="0"/>
      <w:marRight w:val="0"/>
      <w:marTop w:val="0"/>
      <w:marBottom w:val="0"/>
      <w:divBdr>
        <w:top w:val="none" w:sz="0" w:space="0" w:color="auto"/>
        <w:left w:val="none" w:sz="0" w:space="0" w:color="auto"/>
        <w:bottom w:val="none" w:sz="0" w:space="0" w:color="auto"/>
        <w:right w:val="none" w:sz="0" w:space="0" w:color="auto"/>
      </w:divBdr>
    </w:div>
    <w:div w:id="1181242867">
      <w:bodyDiv w:val="1"/>
      <w:marLeft w:val="0"/>
      <w:marRight w:val="0"/>
      <w:marTop w:val="0"/>
      <w:marBottom w:val="0"/>
      <w:divBdr>
        <w:top w:val="none" w:sz="0" w:space="0" w:color="auto"/>
        <w:left w:val="none" w:sz="0" w:space="0" w:color="auto"/>
        <w:bottom w:val="none" w:sz="0" w:space="0" w:color="auto"/>
        <w:right w:val="none" w:sz="0" w:space="0" w:color="auto"/>
      </w:divBdr>
    </w:div>
    <w:div w:id="1181698638">
      <w:bodyDiv w:val="1"/>
      <w:marLeft w:val="0"/>
      <w:marRight w:val="0"/>
      <w:marTop w:val="0"/>
      <w:marBottom w:val="0"/>
      <w:divBdr>
        <w:top w:val="none" w:sz="0" w:space="0" w:color="auto"/>
        <w:left w:val="none" w:sz="0" w:space="0" w:color="auto"/>
        <w:bottom w:val="none" w:sz="0" w:space="0" w:color="auto"/>
        <w:right w:val="none" w:sz="0" w:space="0" w:color="auto"/>
      </w:divBdr>
    </w:div>
    <w:div w:id="1181897417">
      <w:bodyDiv w:val="1"/>
      <w:marLeft w:val="0"/>
      <w:marRight w:val="0"/>
      <w:marTop w:val="0"/>
      <w:marBottom w:val="0"/>
      <w:divBdr>
        <w:top w:val="none" w:sz="0" w:space="0" w:color="auto"/>
        <w:left w:val="none" w:sz="0" w:space="0" w:color="auto"/>
        <w:bottom w:val="none" w:sz="0" w:space="0" w:color="auto"/>
        <w:right w:val="none" w:sz="0" w:space="0" w:color="auto"/>
      </w:divBdr>
    </w:div>
    <w:div w:id="1182936798">
      <w:bodyDiv w:val="1"/>
      <w:marLeft w:val="0"/>
      <w:marRight w:val="0"/>
      <w:marTop w:val="0"/>
      <w:marBottom w:val="0"/>
      <w:divBdr>
        <w:top w:val="none" w:sz="0" w:space="0" w:color="auto"/>
        <w:left w:val="none" w:sz="0" w:space="0" w:color="auto"/>
        <w:bottom w:val="none" w:sz="0" w:space="0" w:color="auto"/>
        <w:right w:val="none" w:sz="0" w:space="0" w:color="auto"/>
      </w:divBdr>
    </w:div>
    <w:div w:id="1183669434">
      <w:bodyDiv w:val="1"/>
      <w:marLeft w:val="0"/>
      <w:marRight w:val="0"/>
      <w:marTop w:val="0"/>
      <w:marBottom w:val="0"/>
      <w:divBdr>
        <w:top w:val="none" w:sz="0" w:space="0" w:color="auto"/>
        <w:left w:val="none" w:sz="0" w:space="0" w:color="auto"/>
        <w:bottom w:val="none" w:sz="0" w:space="0" w:color="auto"/>
        <w:right w:val="none" w:sz="0" w:space="0" w:color="auto"/>
      </w:divBdr>
      <w:divsChild>
        <w:div w:id="1946226277">
          <w:marLeft w:val="0"/>
          <w:marRight w:val="0"/>
          <w:marTop w:val="0"/>
          <w:marBottom w:val="0"/>
          <w:divBdr>
            <w:top w:val="none" w:sz="0" w:space="0" w:color="auto"/>
            <w:left w:val="none" w:sz="0" w:space="0" w:color="auto"/>
            <w:bottom w:val="none" w:sz="0" w:space="0" w:color="auto"/>
            <w:right w:val="none" w:sz="0" w:space="0" w:color="auto"/>
          </w:divBdr>
          <w:divsChild>
            <w:div w:id="1944999304">
              <w:marLeft w:val="0"/>
              <w:marRight w:val="0"/>
              <w:marTop w:val="0"/>
              <w:marBottom w:val="0"/>
              <w:divBdr>
                <w:top w:val="none" w:sz="0" w:space="0" w:color="auto"/>
                <w:left w:val="none" w:sz="0" w:space="0" w:color="auto"/>
                <w:bottom w:val="none" w:sz="0" w:space="0" w:color="auto"/>
                <w:right w:val="none" w:sz="0" w:space="0" w:color="auto"/>
              </w:divBdr>
              <w:divsChild>
                <w:div w:id="322467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4273267">
          <w:marLeft w:val="0"/>
          <w:marRight w:val="0"/>
          <w:marTop w:val="0"/>
          <w:marBottom w:val="0"/>
          <w:divBdr>
            <w:top w:val="none" w:sz="0" w:space="0" w:color="auto"/>
            <w:left w:val="none" w:sz="0" w:space="0" w:color="auto"/>
            <w:bottom w:val="none" w:sz="0" w:space="0" w:color="auto"/>
            <w:right w:val="none" w:sz="0" w:space="0" w:color="auto"/>
          </w:divBdr>
          <w:divsChild>
            <w:div w:id="11121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2178">
      <w:bodyDiv w:val="1"/>
      <w:marLeft w:val="0"/>
      <w:marRight w:val="0"/>
      <w:marTop w:val="0"/>
      <w:marBottom w:val="0"/>
      <w:divBdr>
        <w:top w:val="none" w:sz="0" w:space="0" w:color="auto"/>
        <w:left w:val="none" w:sz="0" w:space="0" w:color="auto"/>
        <w:bottom w:val="none" w:sz="0" w:space="0" w:color="auto"/>
        <w:right w:val="none" w:sz="0" w:space="0" w:color="auto"/>
      </w:divBdr>
    </w:div>
    <w:div w:id="1184779635">
      <w:bodyDiv w:val="1"/>
      <w:marLeft w:val="0"/>
      <w:marRight w:val="0"/>
      <w:marTop w:val="0"/>
      <w:marBottom w:val="0"/>
      <w:divBdr>
        <w:top w:val="none" w:sz="0" w:space="0" w:color="auto"/>
        <w:left w:val="none" w:sz="0" w:space="0" w:color="auto"/>
        <w:bottom w:val="none" w:sz="0" w:space="0" w:color="auto"/>
        <w:right w:val="none" w:sz="0" w:space="0" w:color="auto"/>
      </w:divBdr>
    </w:div>
    <w:div w:id="1184981713">
      <w:bodyDiv w:val="1"/>
      <w:marLeft w:val="0"/>
      <w:marRight w:val="0"/>
      <w:marTop w:val="0"/>
      <w:marBottom w:val="0"/>
      <w:divBdr>
        <w:top w:val="none" w:sz="0" w:space="0" w:color="auto"/>
        <w:left w:val="none" w:sz="0" w:space="0" w:color="auto"/>
        <w:bottom w:val="none" w:sz="0" w:space="0" w:color="auto"/>
        <w:right w:val="none" w:sz="0" w:space="0" w:color="auto"/>
      </w:divBdr>
    </w:div>
    <w:div w:id="1185054061">
      <w:bodyDiv w:val="1"/>
      <w:marLeft w:val="0"/>
      <w:marRight w:val="0"/>
      <w:marTop w:val="0"/>
      <w:marBottom w:val="0"/>
      <w:divBdr>
        <w:top w:val="none" w:sz="0" w:space="0" w:color="auto"/>
        <w:left w:val="none" w:sz="0" w:space="0" w:color="auto"/>
        <w:bottom w:val="none" w:sz="0" w:space="0" w:color="auto"/>
        <w:right w:val="none" w:sz="0" w:space="0" w:color="auto"/>
      </w:divBdr>
    </w:div>
    <w:div w:id="1186675459">
      <w:bodyDiv w:val="1"/>
      <w:marLeft w:val="0"/>
      <w:marRight w:val="0"/>
      <w:marTop w:val="0"/>
      <w:marBottom w:val="0"/>
      <w:divBdr>
        <w:top w:val="none" w:sz="0" w:space="0" w:color="auto"/>
        <w:left w:val="none" w:sz="0" w:space="0" w:color="auto"/>
        <w:bottom w:val="none" w:sz="0" w:space="0" w:color="auto"/>
        <w:right w:val="none" w:sz="0" w:space="0" w:color="auto"/>
      </w:divBdr>
    </w:div>
    <w:div w:id="1187912374">
      <w:bodyDiv w:val="1"/>
      <w:marLeft w:val="0"/>
      <w:marRight w:val="0"/>
      <w:marTop w:val="0"/>
      <w:marBottom w:val="0"/>
      <w:divBdr>
        <w:top w:val="none" w:sz="0" w:space="0" w:color="auto"/>
        <w:left w:val="none" w:sz="0" w:space="0" w:color="auto"/>
        <w:bottom w:val="none" w:sz="0" w:space="0" w:color="auto"/>
        <w:right w:val="none" w:sz="0" w:space="0" w:color="auto"/>
      </w:divBdr>
    </w:div>
    <w:div w:id="1188056079">
      <w:bodyDiv w:val="1"/>
      <w:marLeft w:val="0"/>
      <w:marRight w:val="0"/>
      <w:marTop w:val="0"/>
      <w:marBottom w:val="0"/>
      <w:divBdr>
        <w:top w:val="none" w:sz="0" w:space="0" w:color="auto"/>
        <w:left w:val="none" w:sz="0" w:space="0" w:color="auto"/>
        <w:bottom w:val="none" w:sz="0" w:space="0" w:color="auto"/>
        <w:right w:val="none" w:sz="0" w:space="0" w:color="auto"/>
      </w:divBdr>
    </w:div>
    <w:div w:id="1188175600">
      <w:bodyDiv w:val="1"/>
      <w:marLeft w:val="0"/>
      <w:marRight w:val="0"/>
      <w:marTop w:val="0"/>
      <w:marBottom w:val="0"/>
      <w:divBdr>
        <w:top w:val="none" w:sz="0" w:space="0" w:color="auto"/>
        <w:left w:val="none" w:sz="0" w:space="0" w:color="auto"/>
        <w:bottom w:val="none" w:sz="0" w:space="0" w:color="auto"/>
        <w:right w:val="none" w:sz="0" w:space="0" w:color="auto"/>
      </w:divBdr>
    </w:div>
    <w:div w:id="1188982324">
      <w:bodyDiv w:val="1"/>
      <w:marLeft w:val="0"/>
      <w:marRight w:val="0"/>
      <w:marTop w:val="0"/>
      <w:marBottom w:val="0"/>
      <w:divBdr>
        <w:top w:val="none" w:sz="0" w:space="0" w:color="auto"/>
        <w:left w:val="none" w:sz="0" w:space="0" w:color="auto"/>
        <w:bottom w:val="none" w:sz="0" w:space="0" w:color="auto"/>
        <w:right w:val="none" w:sz="0" w:space="0" w:color="auto"/>
      </w:divBdr>
    </w:div>
    <w:div w:id="1189293437">
      <w:bodyDiv w:val="1"/>
      <w:marLeft w:val="0"/>
      <w:marRight w:val="0"/>
      <w:marTop w:val="0"/>
      <w:marBottom w:val="0"/>
      <w:divBdr>
        <w:top w:val="none" w:sz="0" w:space="0" w:color="auto"/>
        <w:left w:val="none" w:sz="0" w:space="0" w:color="auto"/>
        <w:bottom w:val="none" w:sz="0" w:space="0" w:color="auto"/>
        <w:right w:val="none" w:sz="0" w:space="0" w:color="auto"/>
      </w:divBdr>
    </w:div>
    <w:div w:id="1189560468">
      <w:bodyDiv w:val="1"/>
      <w:marLeft w:val="0"/>
      <w:marRight w:val="0"/>
      <w:marTop w:val="0"/>
      <w:marBottom w:val="0"/>
      <w:divBdr>
        <w:top w:val="none" w:sz="0" w:space="0" w:color="auto"/>
        <w:left w:val="none" w:sz="0" w:space="0" w:color="auto"/>
        <w:bottom w:val="none" w:sz="0" w:space="0" w:color="auto"/>
        <w:right w:val="none" w:sz="0" w:space="0" w:color="auto"/>
      </w:divBdr>
    </w:div>
    <w:div w:id="1191606513">
      <w:bodyDiv w:val="1"/>
      <w:marLeft w:val="0"/>
      <w:marRight w:val="0"/>
      <w:marTop w:val="0"/>
      <w:marBottom w:val="0"/>
      <w:divBdr>
        <w:top w:val="none" w:sz="0" w:space="0" w:color="auto"/>
        <w:left w:val="none" w:sz="0" w:space="0" w:color="auto"/>
        <w:bottom w:val="none" w:sz="0" w:space="0" w:color="auto"/>
        <w:right w:val="none" w:sz="0" w:space="0" w:color="auto"/>
      </w:divBdr>
    </w:div>
    <w:div w:id="1191796018">
      <w:bodyDiv w:val="1"/>
      <w:marLeft w:val="0"/>
      <w:marRight w:val="0"/>
      <w:marTop w:val="0"/>
      <w:marBottom w:val="0"/>
      <w:divBdr>
        <w:top w:val="none" w:sz="0" w:space="0" w:color="auto"/>
        <w:left w:val="none" w:sz="0" w:space="0" w:color="auto"/>
        <w:bottom w:val="none" w:sz="0" w:space="0" w:color="auto"/>
        <w:right w:val="none" w:sz="0" w:space="0" w:color="auto"/>
      </w:divBdr>
    </w:div>
    <w:div w:id="1192182728">
      <w:bodyDiv w:val="1"/>
      <w:marLeft w:val="0"/>
      <w:marRight w:val="0"/>
      <w:marTop w:val="0"/>
      <w:marBottom w:val="0"/>
      <w:divBdr>
        <w:top w:val="none" w:sz="0" w:space="0" w:color="auto"/>
        <w:left w:val="none" w:sz="0" w:space="0" w:color="auto"/>
        <w:bottom w:val="none" w:sz="0" w:space="0" w:color="auto"/>
        <w:right w:val="none" w:sz="0" w:space="0" w:color="auto"/>
      </w:divBdr>
    </w:div>
    <w:div w:id="1192576757">
      <w:bodyDiv w:val="1"/>
      <w:marLeft w:val="0"/>
      <w:marRight w:val="0"/>
      <w:marTop w:val="0"/>
      <w:marBottom w:val="0"/>
      <w:divBdr>
        <w:top w:val="none" w:sz="0" w:space="0" w:color="auto"/>
        <w:left w:val="none" w:sz="0" w:space="0" w:color="auto"/>
        <w:bottom w:val="none" w:sz="0" w:space="0" w:color="auto"/>
        <w:right w:val="none" w:sz="0" w:space="0" w:color="auto"/>
      </w:divBdr>
    </w:div>
    <w:div w:id="1192691528">
      <w:bodyDiv w:val="1"/>
      <w:marLeft w:val="0"/>
      <w:marRight w:val="0"/>
      <w:marTop w:val="0"/>
      <w:marBottom w:val="0"/>
      <w:divBdr>
        <w:top w:val="none" w:sz="0" w:space="0" w:color="auto"/>
        <w:left w:val="none" w:sz="0" w:space="0" w:color="auto"/>
        <w:bottom w:val="none" w:sz="0" w:space="0" w:color="auto"/>
        <w:right w:val="none" w:sz="0" w:space="0" w:color="auto"/>
      </w:divBdr>
    </w:div>
    <w:div w:id="1193617072">
      <w:bodyDiv w:val="1"/>
      <w:marLeft w:val="0"/>
      <w:marRight w:val="0"/>
      <w:marTop w:val="0"/>
      <w:marBottom w:val="0"/>
      <w:divBdr>
        <w:top w:val="none" w:sz="0" w:space="0" w:color="auto"/>
        <w:left w:val="none" w:sz="0" w:space="0" w:color="auto"/>
        <w:bottom w:val="none" w:sz="0" w:space="0" w:color="auto"/>
        <w:right w:val="none" w:sz="0" w:space="0" w:color="auto"/>
      </w:divBdr>
    </w:div>
    <w:div w:id="1193959971">
      <w:bodyDiv w:val="1"/>
      <w:marLeft w:val="0"/>
      <w:marRight w:val="0"/>
      <w:marTop w:val="0"/>
      <w:marBottom w:val="0"/>
      <w:divBdr>
        <w:top w:val="none" w:sz="0" w:space="0" w:color="auto"/>
        <w:left w:val="none" w:sz="0" w:space="0" w:color="auto"/>
        <w:bottom w:val="none" w:sz="0" w:space="0" w:color="auto"/>
        <w:right w:val="none" w:sz="0" w:space="0" w:color="auto"/>
      </w:divBdr>
    </w:div>
    <w:div w:id="1194072604">
      <w:bodyDiv w:val="1"/>
      <w:marLeft w:val="0"/>
      <w:marRight w:val="0"/>
      <w:marTop w:val="0"/>
      <w:marBottom w:val="0"/>
      <w:divBdr>
        <w:top w:val="none" w:sz="0" w:space="0" w:color="auto"/>
        <w:left w:val="none" w:sz="0" w:space="0" w:color="auto"/>
        <w:bottom w:val="none" w:sz="0" w:space="0" w:color="auto"/>
        <w:right w:val="none" w:sz="0" w:space="0" w:color="auto"/>
      </w:divBdr>
    </w:div>
    <w:div w:id="1194415967">
      <w:bodyDiv w:val="1"/>
      <w:marLeft w:val="0"/>
      <w:marRight w:val="0"/>
      <w:marTop w:val="0"/>
      <w:marBottom w:val="0"/>
      <w:divBdr>
        <w:top w:val="none" w:sz="0" w:space="0" w:color="auto"/>
        <w:left w:val="none" w:sz="0" w:space="0" w:color="auto"/>
        <w:bottom w:val="none" w:sz="0" w:space="0" w:color="auto"/>
        <w:right w:val="none" w:sz="0" w:space="0" w:color="auto"/>
      </w:divBdr>
    </w:div>
    <w:div w:id="1194884513">
      <w:bodyDiv w:val="1"/>
      <w:marLeft w:val="0"/>
      <w:marRight w:val="0"/>
      <w:marTop w:val="0"/>
      <w:marBottom w:val="0"/>
      <w:divBdr>
        <w:top w:val="none" w:sz="0" w:space="0" w:color="auto"/>
        <w:left w:val="none" w:sz="0" w:space="0" w:color="auto"/>
        <w:bottom w:val="none" w:sz="0" w:space="0" w:color="auto"/>
        <w:right w:val="none" w:sz="0" w:space="0" w:color="auto"/>
      </w:divBdr>
    </w:div>
    <w:div w:id="1195967324">
      <w:bodyDiv w:val="1"/>
      <w:marLeft w:val="0"/>
      <w:marRight w:val="0"/>
      <w:marTop w:val="0"/>
      <w:marBottom w:val="0"/>
      <w:divBdr>
        <w:top w:val="none" w:sz="0" w:space="0" w:color="auto"/>
        <w:left w:val="none" w:sz="0" w:space="0" w:color="auto"/>
        <w:bottom w:val="none" w:sz="0" w:space="0" w:color="auto"/>
        <w:right w:val="none" w:sz="0" w:space="0" w:color="auto"/>
      </w:divBdr>
    </w:div>
    <w:div w:id="1196499158">
      <w:bodyDiv w:val="1"/>
      <w:marLeft w:val="0"/>
      <w:marRight w:val="0"/>
      <w:marTop w:val="0"/>
      <w:marBottom w:val="0"/>
      <w:divBdr>
        <w:top w:val="none" w:sz="0" w:space="0" w:color="auto"/>
        <w:left w:val="none" w:sz="0" w:space="0" w:color="auto"/>
        <w:bottom w:val="none" w:sz="0" w:space="0" w:color="auto"/>
        <w:right w:val="none" w:sz="0" w:space="0" w:color="auto"/>
      </w:divBdr>
    </w:div>
    <w:div w:id="1196848221">
      <w:bodyDiv w:val="1"/>
      <w:marLeft w:val="0"/>
      <w:marRight w:val="0"/>
      <w:marTop w:val="0"/>
      <w:marBottom w:val="0"/>
      <w:divBdr>
        <w:top w:val="none" w:sz="0" w:space="0" w:color="auto"/>
        <w:left w:val="none" w:sz="0" w:space="0" w:color="auto"/>
        <w:bottom w:val="none" w:sz="0" w:space="0" w:color="auto"/>
        <w:right w:val="none" w:sz="0" w:space="0" w:color="auto"/>
      </w:divBdr>
    </w:div>
    <w:div w:id="1197044441">
      <w:bodyDiv w:val="1"/>
      <w:marLeft w:val="0"/>
      <w:marRight w:val="0"/>
      <w:marTop w:val="0"/>
      <w:marBottom w:val="0"/>
      <w:divBdr>
        <w:top w:val="none" w:sz="0" w:space="0" w:color="auto"/>
        <w:left w:val="none" w:sz="0" w:space="0" w:color="auto"/>
        <w:bottom w:val="none" w:sz="0" w:space="0" w:color="auto"/>
        <w:right w:val="none" w:sz="0" w:space="0" w:color="auto"/>
      </w:divBdr>
    </w:div>
    <w:div w:id="1197890173">
      <w:bodyDiv w:val="1"/>
      <w:marLeft w:val="0"/>
      <w:marRight w:val="0"/>
      <w:marTop w:val="0"/>
      <w:marBottom w:val="0"/>
      <w:divBdr>
        <w:top w:val="none" w:sz="0" w:space="0" w:color="auto"/>
        <w:left w:val="none" w:sz="0" w:space="0" w:color="auto"/>
        <w:bottom w:val="none" w:sz="0" w:space="0" w:color="auto"/>
        <w:right w:val="none" w:sz="0" w:space="0" w:color="auto"/>
      </w:divBdr>
    </w:div>
    <w:div w:id="1198736270">
      <w:bodyDiv w:val="1"/>
      <w:marLeft w:val="0"/>
      <w:marRight w:val="0"/>
      <w:marTop w:val="0"/>
      <w:marBottom w:val="0"/>
      <w:divBdr>
        <w:top w:val="none" w:sz="0" w:space="0" w:color="auto"/>
        <w:left w:val="none" w:sz="0" w:space="0" w:color="auto"/>
        <w:bottom w:val="none" w:sz="0" w:space="0" w:color="auto"/>
        <w:right w:val="none" w:sz="0" w:space="0" w:color="auto"/>
      </w:divBdr>
    </w:div>
    <w:div w:id="1199126755">
      <w:bodyDiv w:val="1"/>
      <w:marLeft w:val="0"/>
      <w:marRight w:val="0"/>
      <w:marTop w:val="0"/>
      <w:marBottom w:val="0"/>
      <w:divBdr>
        <w:top w:val="none" w:sz="0" w:space="0" w:color="auto"/>
        <w:left w:val="none" w:sz="0" w:space="0" w:color="auto"/>
        <w:bottom w:val="none" w:sz="0" w:space="0" w:color="auto"/>
        <w:right w:val="none" w:sz="0" w:space="0" w:color="auto"/>
      </w:divBdr>
    </w:div>
    <w:div w:id="1199392138">
      <w:bodyDiv w:val="1"/>
      <w:marLeft w:val="0"/>
      <w:marRight w:val="0"/>
      <w:marTop w:val="0"/>
      <w:marBottom w:val="0"/>
      <w:divBdr>
        <w:top w:val="none" w:sz="0" w:space="0" w:color="auto"/>
        <w:left w:val="none" w:sz="0" w:space="0" w:color="auto"/>
        <w:bottom w:val="none" w:sz="0" w:space="0" w:color="auto"/>
        <w:right w:val="none" w:sz="0" w:space="0" w:color="auto"/>
      </w:divBdr>
    </w:div>
    <w:div w:id="1200508276">
      <w:bodyDiv w:val="1"/>
      <w:marLeft w:val="0"/>
      <w:marRight w:val="0"/>
      <w:marTop w:val="0"/>
      <w:marBottom w:val="0"/>
      <w:divBdr>
        <w:top w:val="none" w:sz="0" w:space="0" w:color="auto"/>
        <w:left w:val="none" w:sz="0" w:space="0" w:color="auto"/>
        <w:bottom w:val="none" w:sz="0" w:space="0" w:color="auto"/>
        <w:right w:val="none" w:sz="0" w:space="0" w:color="auto"/>
      </w:divBdr>
    </w:div>
    <w:div w:id="1200706585">
      <w:bodyDiv w:val="1"/>
      <w:marLeft w:val="0"/>
      <w:marRight w:val="0"/>
      <w:marTop w:val="0"/>
      <w:marBottom w:val="0"/>
      <w:divBdr>
        <w:top w:val="none" w:sz="0" w:space="0" w:color="auto"/>
        <w:left w:val="none" w:sz="0" w:space="0" w:color="auto"/>
        <w:bottom w:val="none" w:sz="0" w:space="0" w:color="auto"/>
        <w:right w:val="none" w:sz="0" w:space="0" w:color="auto"/>
      </w:divBdr>
    </w:div>
    <w:div w:id="1201089457">
      <w:bodyDiv w:val="1"/>
      <w:marLeft w:val="0"/>
      <w:marRight w:val="0"/>
      <w:marTop w:val="0"/>
      <w:marBottom w:val="0"/>
      <w:divBdr>
        <w:top w:val="none" w:sz="0" w:space="0" w:color="auto"/>
        <w:left w:val="none" w:sz="0" w:space="0" w:color="auto"/>
        <w:bottom w:val="none" w:sz="0" w:space="0" w:color="auto"/>
        <w:right w:val="none" w:sz="0" w:space="0" w:color="auto"/>
      </w:divBdr>
    </w:div>
    <w:div w:id="1201474521">
      <w:bodyDiv w:val="1"/>
      <w:marLeft w:val="0"/>
      <w:marRight w:val="0"/>
      <w:marTop w:val="0"/>
      <w:marBottom w:val="0"/>
      <w:divBdr>
        <w:top w:val="none" w:sz="0" w:space="0" w:color="auto"/>
        <w:left w:val="none" w:sz="0" w:space="0" w:color="auto"/>
        <w:bottom w:val="none" w:sz="0" w:space="0" w:color="auto"/>
        <w:right w:val="none" w:sz="0" w:space="0" w:color="auto"/>
      </w:divBdr>
    </w:div>
    <w:div w:id="1201627331">
      <w:bodyDiv w:val="1"/>
      <w:marLeft w:val="0"/>
      <w:marRight w:val="0"/>
      <w:marTop w:val="0"/>
      <w:marBottom w:val="0"/>
      <w:divBdr>
        <w:top w:val="none" w:sz="0" w:space="0" w:color="auto"/>
        <w:left w:val="none" w:sz="0" w:space="0" w:color="auto"/>
        <w:bottom w:val="none" w:sz="0" w:space="0" w:color="auto"/>
        <w:right w:val="none" w:sz="0" w:space="0" w:color="auto"/>
      </w:divBdr>
    </w:div>
    <w:div w:id="1201628372">
      <w:bodyDiv w:val="1"/>
      <w:marLeft w:val="0"/>
      <w:marRight w:val="0"/>
      <w:marTop w:val="0"/>
      <w:marBottom w:val="0"/>
      <w:divBdr>
        <w:top w:val="none" w:sz="0" w:space="0" w:color="auto"/>
        <w:left w:val="none" w:sz="0" w:space="0" w:color="auto"/>
        <w:bottom w:val="none" w:sz="0" w:space="0" w:color="auto"/>
        <w:right w:val="none" w:sz="0" w:space="0" w:color="auto"/>
      </w:divBdr>
    </w:div>
    <w:div w:id="1202009842">
      <w:bodyDiv w:val="1"/>
      <w:marLeft w:val="0"/>
      <w:marRight w:val="0"/>
      <w:marTop w:val="0"/>
      <w:marBottom w:val="0"/>
      <w:divBdr>
        <w:top w:val="none" w:sz="0" w:space="0" w:color="auto"/>
        <w:left w:val="none" w:sz="0" w:space="0" w:color="auto"/>
        <w:bottom w:val="none" w:sz="0" w:space="0" w:color="auto"/>
        <w:right w:val="none" w:sz="0" w:space="0" w:color="auto"/>
      </w:divBdr>
    </w:div>
    <w:div w:id="1202286443">
      <w:bodyDiv w:val="1"/>
      <w:marLeft w:val="0"/>
      <w:marRight w:val="0"/>
      <w:marTop w:val="0"/>
      <w:marBottom w:val="0"/>
      <w:divBdr>
        <w:top w:val="none" w:sz="0" w:space="0" w:color="auto"/>
        <w:left w:val="none" w:sz="0" w:space="0" w:color="auto"/>
        <w:bottom w:val="none" w:sz="0" w:space="0" w:color="auto"/>
        <w:right w:val="none" w:sz="0" w:space="0" w:color="auto"/>
      </w:divBdr>
    </w:div>
    <w:div w:id="1202397198">
      <w:bodyDiv w:val="1"/>
      <w:marLeft w:val="0"/>
      <w:marRight w:val="0"/>
      <w:marTop w:val="0"/>
      <w:marBottom w:val="0"/>
      <w:divBdr>
        <w:top w:val="none" w:sz="0" w:space="0" w:color="auto"/>
        <w:left w:val="none" w:sz="0" w:space="0" w:color="auto"/>
        <w:bottom w:val="none" w:sz="0" w:space="0" w:color="auto"/>
        <w:right w:val="none" w:sz="0" w:space="0" w:color="auto"/>
      </w:divBdr>
    </w:div>
    <w:div w:id="1202747607">
      <w:bodyDiv w:val="1"/>
      <w:marLeft w:val="0"/>
      <w:marRight w:val="0"/>
      <w:marTop w:val="0"/>
      <w:marBottom w:val="0"/>
      <w:divBdr>
        <w:top w:val="none" w:sz="0" w:space="0" w:color="auto"/>
        <w:left w:val="none" w:sz="0" w:space="0" w:color="auto"/>
        <w:bottom w:val="none" w:sz="0" w:space="0" w:color="auto"/>
        <w:right w:val="none" w:sz="0" w:space="0" w:color="auto"/>
      </w:divBdr>
    </w:div>
    <w:div w:id="1202786901">
      <w:bodyDiv w:val="1"/>
      <w:marLeft w:val="0"/>
      <w:marRight w:val="0"/>
      <w:marTop w:val="0"/>
      <w:marBottom w:val="0"/>
      <w:divBdr>
        <w:top w:val="none" w:sz="0" w:space="0" w:color="auto"/>
        <w:left w:val="none" w:sz="0" w:space="0" w:color="auto"/>
        <w:bottom w:val="none" w:sz="0" w:space="0" w:color="auto"/>
        <w:right w:val="none" w:sz="0" w:space="0" w:color="auto"/>
      </w:divBdr>
    </w:div>
    <w:div w:id="1202789058">
      <w:bodyDiv w:val="1"/>
      <w:marLeft w:val="0"/>
      <w:marRight w:val="0"/>
      <w:marTop w:val="0"/>
      <w:marBottom w:val="0"/>
      <w:divBdr>
        <w:top w:val="none" w:sz="0" w:space="0" w:color="auto"/>
        <w:left w:val="none" w:sz="0" w:space="0" w:color="auto"/>
        <w:bottom w:val="none" w:sz="0" w:space="0" w:color="auto"/>
        <w:right w:val="none" w:sz="0" w:space="0" w:color="auto"/>
      </w:divBdr>
    </w:div>
    <w:div w:id="1202937510">
      <w:bodyDiv w:val="1"/>
      <w:marLeft w:val="0"/>
      <w:marRight w:val="0"/>
      <w:marTop w:val="0"/>
      <w:marBottom w:val="0"/>
      <w:divBdr>
        <w:top w:val="none" w:sz="0" w:space="0" w:color="auto"/>
        <w:left w:val="none" w:sz="0" w:space="0" w:color="auto"/>
        <w:bottom w:val="none" w:sz="0" w:space="0" w:color="auto"/>
        <w:right w:val="none" w:sz="0" w:space="0" w:color="auto"/>
      </w:divBdr>
    </w:div>
    <w:div w:id="1203395904">
      <w:bodyDiv w:val="1"/>
      <w:marLeft w:val="0"/>
      <w:marRight w:val="0"/>
      <w:marTop w:val="0"/>
      <w:marBottom w:val="0"/>
      <w:divBdr>
        <w:top w:val="none" w:sz="0" w:space="0" w:color="auto"/>
        <w:left w:val="none" w:sz="0" w:space="0" w:color="auto"/>
        <w:bottom w:val="none" w:sz="0" w:space="0" w:color="auto"/>
        <w:right w:val="none" w:sz="0" w:space="0" w:color="auto"/>
      </w:divBdr>
    </w:div>
    <w:div w:id="1203589050">
      <w:bodyDiv w:val="1"/>
      <w:marLeft w:val="0"/>
      <w:marRight w:val="0"/>
      <w:marTop w:val="0"/>
      <w:marBottom w:val="0"/>
      <w:divBdr>
        <w:top w:val="none" w:sz="0" w:space="0" w:color="auto"/>
        <w:left w:val="none" w:sz="0" w:space="0" w:color="auto"/>
        <w:bottom w:val="none" w:sz="0" w:space="0" w:color="auto"/>
        <w:right w:val="none" w:sz="0" w:space="0" w:color="auto"/>
      </w:divBdr>
    </w:div>
    <w:div w:id="1204291795">
      <w:bodyDiv w:val="1"/>
      <w:marLeft w:val="0"/>
      <w:marRight w:val="0"/>
      <w:marTop w:val="0"/>
      <w:marBottom w:val="0"/>
      <w:divBdr>
        <w:top w:val="none" w:sz="0" w:space="0" w:color="auto"/>
        <w:left w:val="none" w:sz="0" w:space="0" w:color="auto"/>
        <w:bottom w:val="none" w:sz="0" w:space="0" w:color="auto"/>
        <w:right w:val="none" w:sz="0" w:space="0" w:color="auto"/>
      </w:divBdr>
    </w:div>
    <w:div w:id="1204322232">
      <w:bodyDiv w:val="1"/>
      <w:marLeft w:val="0"/>
      <w:marRight w:val="0"/>
      <w:marTop w:val="0"/>
      <w:marBottom w:val="0"/>
      <w:divBdr>
        <w:top w:val="none" w:sz="0" w:space="0" w:color="auto"/>
        <w:left w:val="none" w:sz="0" w:space="0" w:color="auto"/>
        <w:bottom w:val="none" w:sz="0" w:space="0" w:color="auto"/>
        <w:right w:val="none" w:sz="0" w:space="0" w:color="auto"/>
      </w:divBdr>
    </w:div>
    <w:div w:id="1204906448">
      <w:bodyDiv w:val="1"/>
      <w:marLeft w:val="0"/>
      <w:marRight w:val="0"/>
      <w:marTop w:val="0"/>
      <w:marBottom w:val="0"/>
      <w:divBdr>
        <w:top w:val="none" w:sz="0" w:space="0" w:color="auto"/>
        <w:left w:val="none" w:sz="0" w:space="0" w:color="auto"/>
        <w:bottom w:val="none" w:sz="0" w:space="0" w:color="auto"/>
        <w:right w:val="none" w:sz="0" w:space="0" w:color="auto"/>
      </w:divBdr>
    </w:div>
    <w:div w:id="1205796981">
      <w:bodyDiv w:val="1"/>
      <w:marLeft w:val="0"/>
      <w:marRight w:val="0"/>
      <w:marTop w:val="0"/>
      <w:marBottom w:val="0"/>
      <w:divBdr>
        <w:top w:val="none" w:sz="0" w:space="0" w:color="auto"/>
        <w:left w:val="none" w:sz="0" w:space="0" w:color="auto"/>
        <w:bottom w:val="none" w:sz="0" w:space="0" w:color="auto"/>
        <w:right w:val="none" w:sz="0" w:space="0" w:color="auto"/>
      </w:divBdr>
    </w:div>
    <w:div w:id="1206522529">
      <w:bodyDiv w:val="1"/>
      <w:marLeft w:val="0"/>
      <w:marRight w:val="0"/>
      <w:marTop w:val="0"/>
      <w:marBottom w:val="0"/>
      <w:divBdr>
        <w:top w:val="none" w:sz="0" w:space="0" w:color="auto"/>
        <w:left w:val="none" w:sz="0" w:space="0" w:color="auto"/>
        <w:bottom w:val="none" w:sz="0" w:space="0" w:color="auto"/>
        <w:right w:val="none" w:sz="0" w:space="0" w:color="auto"/>
      </w:divBdr>
    </w:div>
    <w:div w:id="1206867363">
      <w:bodyDiv w:val="1"/>
      <w:marLeft w:val="0"/>
      <w:marRight w:val="0"/>
      <w:marTop w:val="0"/>
      <w:marBottom w:val="0"/>
      <w:divBdr>
        <w:top w:val="none" w:sz="0" w:space="0" w:color="auto"/>
        <w:left w:val="none" w:sz="0" w:space="0" w:color="auto"/>
        <w:bottom w:val="none" w:sz="0" w:space="0" w:color="auto"/>
        <w:right w:val="none" w:sz="0" w:space="0" w:color="auto"/>
      </w:divBdr>
    </w:div>
    <w:div w:id="1207598968">
      <w:bodyDiv w:val="1"/>
      <w:marLeft w:val="0"/>
      <w:marRight w:val="0"/>
      <w:marTop w:val="0"/>
      <w:marBottom w:val="0"/>
      <w:divBdr>
        <w:top w:val="none" w:sz="0" w:space="0" w:color="auto"/>
        <w:left w:val="none" w:sz="0" w:space="0" w:color="auto"/>
        <w:bottom w:val="none" w:sz="0" w:space="0" w:color="auto"/>
        <w:right w:val="none" w:sz="0" w:space="0" w:color="auto"/>
      </w:divBdr>
    </w:div>
    <w:div w:id="1207638895">
      <w:bodyDiv w:val="1"/>
      <w:marLeft w:val="0"/>
      <w:marRight w:val="0"/>
      <w:marTop w:val="0"/>
      <w:marBottom w:val="0"/>
      <w:divBdr>
        <w:top w:val="none" w:sz="0" w:space="0" w:color="auto"/>
        <w:left w:val="none" w:sz="0" w:space="0" w:color="auto"/>
        <w:bottom w:val="none" w:sz="0" w:space="0" w:color="auto"/>
        <w:right w:val="none" w:sz="0" w:space="0" w:color="auto"/>
      </w:divBdr>
    </w:div>
    <w:div w:id="1209100782">
      <w:bodyDiv w:val="1"/>
      <w:marLeft w:val="0"/>
      <w:marRight w:val="0"/>
      <w:marTop w:val="0"/>
      <w:marBottom w:val="0"/>
      <w:divBdr>
        <w:top w:val="none" w:sz="0" w:space="0" w:color="auto"/>
        <w:left w:val="none" w:sz="0" w:space="0" w:color="auto"/>
        <w:bottom w:val="none" w:sz="0" w:space="0" w:color="auto"/>
        <w:right w:val="none" w:sz="0" w:space="0" w:color="auto"/>
      </w:divBdr>
    </w:div>
    <w:div w:id="1209416340">
      <w:bodyDiv w:val="1"/>
      <w:marLeft w:val="0"/>
      <w:marRight w:val="0"/>
      <w:marTop w:val="0"/>
      <w:marBottom w:val="0"/>
      <w:divBdr>
        <w:top w:val="none" w:sz="0" w:space="0" w:color="auto"/>
        <w:left w:val="none" w:sz="0" w:space="0" w:color="auto"/>
        <w:bottom w:val="none" w:sz="0" w:space="0" w:color="auto"/>
        <w:right w:val="none" w:sz="0" w:space="0" w:color="auto"/>
      </w:divBdr>
    </w:div>
    <w:div w:id="1209881026">
      <w:bodyDiv w:val="1"/>
      <w:marLeft w:val="0"/>
      <w:marRight w:val="0"/>
      <w:marTop w:val="0"/>
      <w:marBottom w:val="0"/>
      <w:divBdr>
        <w:top w:val="none" w:sz="0" w:space="0" w:color="auto"/>
        <w:left w:val="none" w:sz="0" w:space="0" w:color="auto"/>
        <w:bottom w:val="none" w:sz="0" w:space="0" w:color="auto"/>
        <w:right w:val="none" w:sz="0" w:space="0" w:color="auto"/>
      </w:divBdr>
    </w:div>
    <w:div w:id="1211846651">
      <w:bodyDiv w:val="1"/>
      <w:marLeft w:val="0"/>
      <w:marRight w:val="0"/>
      <w:marTop w:val="0"/>
      <w:marBottom w:val="0"/>
      <w:divBdr>
        <w:top w:val="none" w:sz="0" w:space="0" w:color="auto"/>
        <w:left w:val="none" w:sz="0" w:space="0" w:color="auto"/>
        <w:bottom w:val="none" w:sz="0" w:space="0" w:color="auto"/>
        <w:right w:val="none" w:sz="0" w:space="0" w:color="auto"/>
      </w:divBdr>
    </w:div>
    <w:div w:id="1212113148">
      <w:bodyDiv w:val="1"/>
      <w:marLeft w:val="0"/>
      <w:marRight w:val="0"/>
      <w:marTop w:val="0"/>
      <w:marBottom w:val="0"/>
      <w:divBdr>
        <w:top w:val="none" w:sz="0" w:space="0" w:color="auto"/>
        <w:left w:val="none" w:sz="0" w:space="0" w:color="auto"/>
        <w:bottom w:val="none" w:sz="0" w:space="0" w:color="auto"/>
        <w:right w:val="none" w:sz="0" w:space="0" w:color="auto"/>
      </w:divBdr>
    </w:div>
    <w:div w:id="1212964935">
      <w:bodyDiv w:val="1"/>
      <w:marLeft w:val="0"/>
      <w:marRight w:val="0"/>
      <w:marTop w:val="0"/>
      <w:marBottom w:val="0"/>
      <w:divBdr>
        <w:top w:val="none" w:sz="0" w:space="0" w:color="auto"/>
        <w:left w:val="none" w:sz="0" w:space="0" w:color="auto"/>
        <w:bottom w:val="none" w:sz="0" w:space="0" w:color="auto"/>
        <w:right w:val="none" w:sz="0" w:space="0" w:color="auto"/>
      </w:divBdr>
    </w:div>
    <w:div w:id="1213619756">
      <w:bodyDiv w:val="1"/>
      <w:marLeft w:val="0"/>
      <w:marRight w:val="0"/>
      <w:marTop w:val="0"/>
      <w:marBottom w:val="0"/>
      <w:divBdr>
        <w:top w:val="none" w:sz="0" w:space="0" w:color="auto"/>
        <w:left w:val="none" w:sz="0" w:space="0" w:color="auto"/>
        <w:bottom w:val="none" w:sz="0" w:space="0" w:color="auto"/>
        <w:right w:val="none" w:sz="0" w:space="0" w:color="auto"/>
      </w:divBdr>
    </w:div>
    <w:div w:id="1214268865">
      <w:bodyDiv w:val="1"/>
      <w:marLeft w:val="0"/>
      <w:marRight w:val="0"/>
      <w:marTop w:val="0"/>
      <w:marBottom w:val="0"/>
      <w:divBdr>
        <w:top w:val="none" w:sz="0" w:space="0" w:color="auto"/>
        <w:left w:val="none" w:sz="0" w:space="0" w:color="auto"/>
        <w:bottom w:val="none" w:sz="0" w:space="0" w:color="auto"/>
        <w:right w:val="none" w:sz="0" w:space="0" w:color="auto"/>
      </w:divBdr>
    </w:div>
    <w:div w:id="1214655086">
      <w:bodyDiv w:val="1"/>
      <w:marLeft w:val="0"/>
      <w:marRight w:val="0"/>
      <w:marTop w:val="0"/>
      <w:marBottom w:val="0"/>
      <w:divBdr>
        <w:top w:val="none" w:sz="0" w:space="0" w:color="auto"/>
        <w:left w:val="none" w:sz="0" w:space="0" w:color="auto"/>
        <w:bottom w:val="none" w:sz="0" w:space="0" w:color="auto"/>
        <w:right w:val="none" w:sz="0" w:space="0" w:color="auto"/>
      </w:divBdr>
    </w:div>
    <w:div w:id="1215314886">
      <w:bodyDiv w:val="1"/>
      <w:marLeft w:val="0"/>
      <w:marRight w:val="0"/>
      <w:marTop w:val="0"/>
      <w:marBottom w:val="0"/>
      <w:divBdr>
        <w:top w:val="none" w:sz="0" w:space="0" w:color="auto"/>
        <w:left w:val="none" w:sz="0" w:space="0" w:color="auto"/>
        <w:bottom w:val="none" w:sz="0" w:space="0" w:color="auto"/>
        <w:right w:val="none" w:sz="0" w:space="0" w:color="auto"/>
      </w:divBdr>
    </w:div>
    <w:div w:id="1215966020">
      <w:bodyDiv w:val="1"/>
      <w:marLeft w:val="0"/>
      <w:marRight w:val="0"/>
      <w:marTop w:val="0"/>
      <w:marBottom w:val="0"/>
      <w:divBdr>
        <w:top w:val="none" w:sz="0" w:space="0" w:color="auto"/>
        <w:left w:val="none" w:sz="0" w:space="0" w:color="auto"/>
        <w:bottom w:val="none" w:sz="0" w:space="0" w:color="auto"/>
        <w:right w:val="none" w:sz="0" w:space="0" w:color="auto"/>
      </w:divBdr>
    </w:div>
    <w:div w:id="1216504942">
      <w:bodyDiv w:val="1"/>
      <w:marLeft w:val="0"/>
      <w:marRight w:val="0"/>
      <w:marTop w:val="0"/>
      <w:marBottom w:val="0"/>
      <w:divBdr>
        <w:top w:val="none" w:sz="0" w:space="0" w:color="auto"/>
        <w:left w:val="none" w:sz="0" w:space="0" w:color="auto"/>
        <w:bottom w:val="none" w:sz="0" w:space="0" w:color="auto"/>
        <w:right w:val="none" w:sz="0" w:space="0" w:color="auto"/>
      </w:divBdr>
    </w:div>
    <w:div w:id="1217274840">
      <w:bodyDiv w:val="1"/>
      <w:marLeft w:val="0"/>
      <w:marRight w:val="0"/>
      <w:marTop w:val="0"/>
      <w:marBottom w:val="0"/>
      <w:divBdr>
        <w:top w:val="none" w:sz="0" w:space="0" w:color="auto"/>
        <w:left w:val="none" w:sz="0" w:space="0" w:color="auto"/>
        <w:bottom w:val="none" w:sz="0" w:space="0" w:color="auto"/>
        <w:right w:val="none" w:sz="0" w:space="0" w:color="auto"/>
      </w:divBdr>
    </w:div>
    <w:div w:id="1218080978">
      <w:bodyDiv w:val="1"/>
      <w:marLeft w:val="0"/>
      <w:marRight w:val="0"/>
      <w:marTop w:val="0"/>
      <w:marBottom w:val="0"/>
      <w:divBdr>
        <w:top w:val="none" w:sz="0" w:space="0" w:color="auto"/>
        <w:left w:val="none" w:sz="0" w:space="0" w:color="auto"/>
        <w:bottom w:val="none" w:sz="0" w:space="0" w:color="auto"/>
        <w:right w:val="none" w:sz="0" w:space="0" w:color="auto"/>
      </w:divBdr>
    </w:div>
    <w:div w:id="1221211202">
      <w:bodyDiv w:val="1"/>
      <w:marLeft w:val="0"/>
      <w:marRight w:val="0"/>
      <w:marTop w:val="0"/>
      <w:marBottom w:val="0"/>
      <w:divBdr>
        <w:top w:val="none" w:sz="0" w:space="0" w:color="auto"/>
        <w:left w:val="none" w:sz="0" w:space="0" w:color="auto"/>
        <w:bottom w:val="none" w:sz="0" w:space="0" w:color="auto"/>
        <w:right w:val="none" w:sz="0" w:space="0" w:color="auto"/>
      </w:divBdr>
    </w:div>
    <w:div w:id="1224095502">
      <w:bodyDiv w:val="1"/>
      <w:marLeft w:val="0"/>
      <w:marRight w:val="0"/>
      <w:marTop w:val="0"/>
      <w:marBottom w:val="0"/>
      <w:divBdr>
        <w:top w:val="none" w:sz="0" w:space="0" w:color="auto"/>
        <w:left w:val="none" w:sz="0" w:space="0" w:color="auto"/>
        <w:bottom w:val="none" w:sz="0" w:space="0" w:color="auto"/>
        <w:right w:val="none" w:sz="0" w:space="0" w:color="auto"/>
      </w:divBdr>
    </w:div>
    <w:div w:id="1225412652">
      <w:bodyDiv w:val="1"/>
      <w:marLeft w:val="0"/>
      <w:marRight w:val="0"/>
      <w:marTop w:val="0"/>
      <w:marBottom w:val="0"/>
      <w:divBdr>
        <w:top w:val="none" w:sz="0" w:space="0" w:color="auto"/>
        <w:left w:val="none" w:sz="0" w:space="0" w:color="auto"/>
        <w:bottom w:val="none" w:sz="0" w:space="0" w:color="auto"/>
        <w:right w:val="none" w:sz="0" w:space="0" w:color="auto"/>
      </w:divBdr>
    </w:div>
    <w:div w:id="1226649401">
      <w:bodyDiv w:val="1"/>
      <w:marLeft w:val="0"/>
      <w:marRight w:val="0"/>
      <w:marTop w:val="0"/>
      <w:marBottom w:val="0"/>
      <w:divBdr>
        <w:top w:val="none" w:sz="0" w:space="0" w:color="auto"/>
        <w:left w:val="none" w:sz="0" w:space="0" w:color="auto"/>
        <w:bottom w:val="none" w:sz="0" w:space="0" w:color="auto"/>
        <w:right w:val="none" w:sz="0" w:space="0" w:color="auto"/>
      </w:divBdr>
    </w:div>
    <w:div w:id="1226836261">
      <w:bodyDiv w:val="1"/>
      <w:marLeft w:val="0"/>
      <w:marRight w:val="0"/>
      <w:marTop w:val="0"/>
      <w:marBottom w:val="0"/>
      <w:divBdr>
        <w:top w:val="none" w:sz="0" w:space="0" w:color="auto"/>
        <w:left w:val="none" w:sz="0" w:space="0" w:color="auto"/>
        <w:bottom w:val="none" w:sz="0" w:space="0" w:color="auto"/>
        <w:right w:val="none" w:sz="0" w:space="0" w:color="auto"/>
      </w:divBdr>
    </w:div>
    <w:div w:id="1227454814">
      <w:bodyDiv w:val="1"/>
      <w:marLeft w:val="0"/>
      <w:marRight w:val="0"/>
      <w:marTop w:val="0"/>
      <w:marBottom w:val="0"/>
      <w:divBdr>
        <w:top w:val="none" w:sz="0" w:space="0" w:color="auto"/>
        <w:left w:val="none" w:sz="0" w:space="0" w:color="auto"/>
        <w:bottom w:val="none" w:sz="0" w:space="0" w:color="auto"/>
        <w:right w:val="none" w:sz="0" w:space="0" w:color="auto"/>
      </w:divBdr>
    </w:div>
    <w:div w:id="1227767614">
      <w:bodyDiv w:val="1"/>
      <w:marLeft w:val="0"/>
      <w:marRight w:val="0"/>
      <w:marTop w:val="0"/>
      <w:marBottom w:val="0"/>
      <w:divBdr>
        <w:top w:val="none" w:sz="0" w:space="0" w:color="auto"/>
        <w:left w:val="none" w:sz="0" w:space="0" w:color="auto"/>
        <w:bottom w:val="none" w:sz="0" w:space="0" w:color="auto"/>
        <w:right w:val="none" w:sz="0" w:space="0" w:color="auto"/>
      </w:divBdr>
    </w:div>
    <w:div w:id="1228609079">
      <w:bodyDiv w:val="1"/>
      <w:marLeft w:val="0"/>
      <w:marRight w:val="0"/>
      <w:marTop w:val="0"/>
      <w:marBottom w:val="0"/>
      <w:divBdr>
        <w:top w:val="none" w:sz="0" w:space="0" w:color="auto"/>
        <w:left w:val="none" w:sz="0" w:space="0" w:color="auto"/>
        <w:bottom w:val="none" w:sz="0" w:space="0" w:color="auto"/>
        <w:right w:val="none" w:sz="0" w:space="0" w:color="auto"/>
      </w:divBdr>
    </w:div>
    <w:div w:id="1229343741">
      <w:bodyDiv w:val="1"/>
      <w:marLeft w:val="0"/>
      <w:marRight w:val="0"/>
      <w:marTop w:val="0"/>
      <w:marBottom w:val="0"/>
      <w:divBdr>
        <w:top w:val="none" w:sz="0" w:space="0" w:color="auto"/>
        <w:left w:val="none" w:sz="0" w:space="0" w:color="auto"/>
        <w:bottom w:val="none" w:sz="0" w:space="0" w:color="auto"/>
        <w:right w:val="none" w:sz="0" w:space="0" w:color="auto"/>
      </w:divBdr>
    </w:div>
    <w:div w:id="1230114255">
      <w:bodyDiv w:val="1"/>
      <w:marLeft w:val="0"/>
      <w:marRight w:val="0"/>
      <w:marTop w:val="0"/>
      <w:marBottom w:val="0"/>
      <w:divBdr>
        <w:top w:val="none" w:sz="0" w:space="0" w:color="auto"/>
        <w:left w:val="none" w:sz="0" w:space="0" w:color="auto"/>
        <w:bottom w:val="none" w:sz="0" w:space="0" w:color="auto"/>
        <w:right w:val="none" w:sz="0" w:space="0" w:color="auto"/>
      </w:divBdr>
    </w:div>
    <w:div w:id="1230307879">
      <w:bodyDiv w:val="1"/>
      <w:marLeft w:val="0"/>
      <w:marRight w:val="0"/>
      <w:marTop w:val="0"/>
      <w:marBottom w:val="0"/>
      <w:divBdr>
        <w:top w:val="none" w:sz="0" w:space="0" w:color="auto"/>
        <w:left w:val="none" w:sz="0" w:space="0" w:color="auto"/>
        <w:bottom w:val="none" w:sz="0" w:space="0" w:color="auto"/>
        <w:right w:val="none" w:sz="0" w:space="0" w:color="auto"/>
      </w:divBdr>
    </w:div>
    <w:div w:id="1230459856">
      <w:bodyDiv w:val="1"/>
      <w:marLeft w:val="0"/>
      <w:marRight w:val="0"/>
      <w:marTop w:val="0"/>
      <w:marBottom w:val="0"/>
      <w:divBdr>
        <w:top w:val="none" w:sz="0" w:space="0" w:color="auto"/>
        <w:left w:val="none" w:sz="0" w:space="0" w:color="auto"/>
        <w:bottom w:val="none" w:sz="0" w:space="0" w:color="auto"/>
        <w:right w:val="none" w:sz="0" w:space="0" w:color="auto"/>
      </w:divBdr>
    </w:div>
    <w:div w:id="1231113346">
      <w:bodyDiv w:val="1"/>
      <w:marLeft w:val="0"/>
      <w:marRight w:val="0"/>
      <w:marTop w:val="0"/>
      <w:marBottom w:val="0"/>
      <w:divBdr>
        <w:top w:val="none" w:sz="0" w:space="0" w:color="auto"/>
        <w:left w:val="none" w:sz="0" w:space="0" w:color="auto"/>
        <w:bottom w:val="none" w:sz="0" w:space="0" w:color="auto"/>
        <w:right w:val="none" w:sz="0" w:space="0" w:color="auto"/>
      </w:divBdr>
    </w:div>
    <w:div w:id="1231386678">
      <w:bodyDiv w:val="1"/>
      <w:marLeft w:val="0"/>
      <w:marRight w:val="0"/>
      <w:marTop w:val="0"/>
      <w:marBottom w:val="0"/>
      <w:divBdr>
        <w:top w:val="none" w:sz="0" w:space="0" w:color="auto"/>
        <w:left w:val="none" w:sz="0" w:space="0" w:color="auto"/>
        <w:bottom w:val="none" w:sz="0" w:space="0" w:color="auto"/>
        <w:right w:val="none" w:sz="0" w:space="0" w:color="auto"/>
      </w:divBdr>
    </w:div>
    <w:div w:id="1231425558">
      <w:bodyDiv w:val="1"/>
      <w:marLeft w:val="0"/>
      <w:marRight w:val="0"/>
      <w:marTop w:val="0"/>
      <w:marBottom w:val="0"/>
      <w:divBdr>
        <w:top w:val="none" w:sz="0" w:space="0" w:color="auto"/>
        <w:left w:val="none" w:sz="0" w:space="0" w:color="auto"/>
        <w:bottom w:val="none" w:sz="0" w:space="0" w:color="auto"/>
        <w:right w:val="none" w:sz="0" w:space="0" w:color="auto"/>
      </w:divBdr>
    </w:div>
    <w:div w:id="1233127677">
      <w:bodyDiv w:val="1"/>
      <w:marLeft w:val="0"/>
      <w:marRight w:val="0"/>
      <w:marTop w:val="0"/>
      <w:marBottom w:val="0"/>
      <w:divBdr>
        <w:top w:val="none" w:sz="0" w:space="0" w:color="auto"/>
        <w:left w:val="none" w:sz="0" w:space="0" w:color="auto"/>
        <w:bottom w:val="none" w:sz="0" w:space="0" w:color="auto"/>
        <w:right w:val="none" w:sz="0" w:space="0" w:color="auto"/>
      </w:divBdr>
    </w:div>
    <w:div w:id="1233155318">
      <w:bodyDiv w:val="1"/>
      <w:marLeft w:val="0"/>
      <w:marRight w:val="0"/>
      <w:marTop w:val="0"/>
      <w:marBottom w:val="0"/>
      <w:divBdr>
        <w:top w:val="none" w:sz="0" w:space="0" w:color="auto"/>
        <w:left w:val="none" w:sz="0" w:space="0" w:color="auto"/>
        <w:bottom w:val="none" w:sz="0" w:space="0" w:color="auto"/>
        <w:right w:val="none" w:sz="0" w:space="0" w:color="auto"/>
      </w:divBdr>
    </w:div>
    <w:div w:id="1233734101">
      <w:bodyDiv w:val="1"/>
      <w:marLeft w:val="0"/>
      <w:marRight w:val="0"/>
      <w:marTop w:val="0"/>
      <w:marBottom w:val="0"/>
      <w:divBdr>
        <w:top w:val="none" w:sz="0" w:space="0" w:color="auto"/>
        <w:left w:val="none" w:sz="0" w:space="0" w:color="auto"/>
        <w:bottom w:val="none" w:sz="0" w:space="0" w:color="auto"/>
        <w:right w:val="none" w:sz="0" w:space="0" w:color="auto"/>
      </w:divBdr>
      <w:divsChild>
        <w:div w:id="1602639129">
          <w:marLeft w:val="480"/>
          <w:marRight w:val="0"/>
          <w:marTop w:val="0"/>
          <w:marBottom w:val="0"/>
          <w:divBdr>
            <w:top w:val="none" w:sz="0" w:space="0" w:color="auto"/>
            <w:left w:val="none" w:sz="0" w:space="0" w:color="auto"/>
            <w:bottom w:val="none" w:sz="0" w:space="0" w:color="auto"/>
            <w:right w:val="none" w:sz="0" w:space="0" w:color="auto"/>
          </w:divBdr>
        </w:div>
        <w:div w:id="1119497419">
          <w:marLeft w:val="480"/>
          <w:marRight w:val="0"/>
          <w:marTop w:val="0"/>
          <w:marBottom w:val="0"/>
          <w:divBdr>
            <w:top w:val="none" w:sz="0" w:space="0" w:color="auto"/>
            <w:left w:val="none" w:sz="0" w:space="0" w:color="auto"/>
            <w:bottom w:val="none" w:sz="0" w:space="0" w:color="auto"/>
            <w:right w:val="none" w:sz="0" w:space="0" w:color="auto"/>
          </w:divBdr>
        </w:div>
        <w:div w:id="2114395676">
          <w:marLeft w:val="480"/>
          <w:marRight w:val="0"/>
          <w:marTop w:val="0"/>
          <w:marBottom w:val="0"/>
          <w:divBdr>
            <w:top w:val="none" w:sz="0" w:space="0" w:color="auto"/>
            <w:left w:val="none" w:sz="0" w:space="0" w:color="auto"/>
            <w:bottom w:val="none" w:sz="0" w:space="0" w:color="auto"/>
            <w:right w:val="none" w:sz="0" w:space="0" w:color="auto"/>
          </w:divBdr>
        </w:div>
        <w:div w:id="695472095">
          <w:marLeft w:val="480"/>
          <w:marRight w:val="0"/>
          <w:marTop w:val="0"/>
          <w:marBottom w:val="0"/>
          <w:divBdr>
            <w:top w:val="none" w:sz="0" w:space="0" w:color="auto"/>
            <w:left w:val="none" w:sz="0" w:space="0" w:color="auto"/>
            <w:bottom w:val="none" w:sz="0" w:space="0" w:color="auto"/>
            <w:right w:val="none" w:sz="0" w:space="0" w:color="auto"/>
          </w:divBdr>
        </w:div>
        <w:div w:id="1884322713">
          <w:marLeft w:val="480"/>
          <w:marRight w:val="0"/>
          <w:marTop w:val="0"/>
          <w:marBottom w:val="0"/>
          <w:divBdr>
            <w:top w:val="none" w:sz="0" w:space="0" w:color="auto"/>
            <w:left w:val="none" w:sz="0" w:space="0" w:color="auto"/>
            <w:bottom w:val="none" w:sz="0" w:space="0" w:color="auto"/>
            <w:right w:val="none" w:sz="0" w:space="0" w:color="auto"/>
          </w:divBdr>
        </w:div>
        <w:div w:id="1432705395">
          <w:marLeft w:val="480"/>
          <w:marRight w:val="0"/>
          <w:marTop w:val="0"/>
          <w:marBottom w:val="0"/>
          <w:divBdr>
            <w:top w:val="none" w:sz="0" w:space="0" w:color="auto"/>
            <w:left w:val="none" w:sz="0" w:space="0" w:color="auto"/>
            <w:bottom w:val="none" w:sz="0" w:space="0" w:color="auto"/>
            <w:right w:val="none" w:sz="0" w:space="0" w:color="auto"/>
          </w:divBdr>
        </w:div>
        <w:div w:id="1130128521">
          <w:marLeft w:val="480"/>
          <w:marRight w:val="0"/>
          <w:marTop w:val="0"/>
          <w:marBottom w:val="0"/>
          <w:divBdr>
            <w:top w:val="none" w:sz="0" w:space="0" w:color="auto"/>
            <w:left w:val="none" w:sz="0" w:space="0" w:color="auto"/>
            <w:bottom w:val="none" w:sz="0" w:space="0" w:color="auto"/>
            <w:right w:val="none" w:sz="0" w:space="0" w:color="auto"/>
          </w:divBdr>
        </w:div>
        <w:div w:id="164321559">
          <w:marLeft w:val="480"/>
          <w:marRight w:val="0"/>
          <w:marTop w:val="0"/>
          <w:marBottom w:val="0"/>
          <w:divBdr>
            <w:top w:val="none" w:sz="0" w:space="0" w:color="auto"/>
            <w:left w:val="none" w:sz="0" w:space="0" w:color="auto"/>
            <w:bottom w:val="none" w:sz="0" w:space="0" w:color="auto"/>
            <w:right w:val="none" w:sz="0" w:space="0" w:color="auto"/>
          </w:divBdr>
        </w:div>
        <w:div w:id="1477532000">
          <w:marLeft w:val="480"/>
          <w:marRight w:val="0"/>
          <w:marTop w:val="0"/>
          <w:marBottom w:val="0"/>
          <w:divBdr>
            <w:top w:val="none" w:sz="0" w:space="0" w:color="auto"/>
            <w:left w:val="none" w:sz="0" w:space="0" w:color="auto"/>
            <w:bottom w:val="none" w:sz="0" w:space="0" w:color="auto"/>
            <w:right w:val="none" w:sz="0" w:space="0" w:color="auto"/>
          </w:divBdr>
        </w:div>
        <w:div w:id="1604418783">
          <w:marLeft w:val="480"/>
          <w:marRight w:val="0"/>
          <w:marTop w:val="0"/>
          <w:marBottom w:val="0"/>
          <w:divBdr>
            <w:top w:val="none" w:sz="0" w:space="0" w:color="auto"/>
            <w:left w:val="none" w:sz="0" w:space="0" w:color="auto"/>
            <w:bottom w:val="none" w:sz="0" w:space="0" w:color="auto"/>
            <w:right w:val="none" w:sz="0" w:space="0" w:color="auto"/>
          </w:divBdr>
        </w:div>
        <w:div w:id="461775954">
          <w:marLeft w:val="480"/>
          <w:marRight w:val="0"/>
          <w:marTop w:val="0"/>
          <w:marBottom w:val="0"/>
          <w:divBdr>
            <w:top w:val="none" w:sz="0" w:space="0" w:color="auto"/>
            <w:left w:val="none" w:sz="0" w:space="0" w:color="auto"/>
            <w:bottom w:val="none" w:sz="0" w:space="0" w:color="auto"/>
            <w:right w:val="none" w:sz="0" w:space="0" w:color="auto"/>
          </w:divBdr>
        </w:div>
        <w:div w:id="1825655688">
          <w:marLeft w:val="480"/>
          <w:marRight w:val="0"/>
          <w:marTop w:val="0"/>
          <w:marBottom w:val="0"/>
          <w:divBdr>
            <w:top w:val="none" w:sz="0" w:space="0" w:color="auto"/>
            <w:left w:val="none" w:sz="0" w:space="0" w:color="auto"/>
            <w:bottom w:val="none" w:sz="0" w:space="0" w:color="auto"/>
            <w:right w:val="none" w:sz="0" w:space="0" w:color="auto"/>
          </w:divBdr>
        </w:div>
        <w:div w:id="1188518879">
          <w:marLeft w:val="480"/>
          <w:marRight w:val="0"/>
          <w:marTop w:val="0"/>
          <w:marBottom w:val="0"/>
          <w:divBdr>
            <w:top w:val="none" w:sz="0" w:space="0" w:color="auto"/>
            <w:left w:val="none" w:sz="0" w:space="0" w:color="auto"/>
            <w:bottom w:val="none" w:sz="0" w:space="0" w:color="auto"/>
            <w:right w:val="none" w:sz="0" w:space="0" w:color="auto"/>
          </w:divBdr>
        </w:div>
        <w:div w:id="424568994">
          <w:marLeft w:val="480"/>
          <w:marRight w:val="0"/>
          <w:marTop w:val="0"/>
          <w:marBottom w:val="0"/>
          <w:divBdr>
            <w:top w:val="none" w:sz="0" w:space="0" w:color="auto"/>
            <w:left w:val="none" w:sz="0" w:space="0" w:color="auto"/>
            <w:bottom w:val="none" w:sz="0" w:space="0" w:color="auto"/>
            <w:right w:val="none" w:sz="0" w:space="0" w:color="auto"/>
          </w:divBdr>
        </w:div>
        <w:div w:id="1224832726">
          <w:marLeft w:val="480"/>
          <w:marRight w:val="0"/>
          <w:marTop w:val="0"/>
          <w:marBottom w:val="0"/>
          <w:divBdr>
            <w:top w:val="none" w:sz="0" w:space="0" w:color="auto"/>
            <w:left w:val="none" w:sz="0" w:space="0" w:color="auto"/>
            <w:bottom w:val="none" w:sz="0" w:space="0" w:color="auto"/>
            <w:right w:val="none" w:sz="0" w:space="0" w:color="auto"/>
          </w:divBdr>
        </w:div>
        <w:div w:id="702024383">
          <w:marLeft w:val="480"/>
          <w:marRight w:val="0"/>
          <w:marTop w:val="0"/>
          <w:marBottom w:val="0"/>
          <w:divBdr>
            <w:top w:val="none" w:sz="0" w:space="0" w:color="auto"/>
            <w:left w:val="none" w:sz="0" w:space="0" w:color="auto"/>
            <w:bottom w:val="none" w:sz="0" w:space="0" w:color="auto"/>
            <w:right w:val="none" w:sz="0" w:space="0" w:color="auto"/>
          </w:divBdr>
        </w:div>
        <w:div w:id="1027371936">
          <w:marLeft w:val="480"/>
          <w:marRight w:val="0"/>
          <w:marTop w:val="0"/>
          <w:marBottom w:val="0"/>
          <w:divBdr>
            <w:top w:val="none" w:sz="0" w:space="0" w:color="auto"/>
            <w:left w:val="none" w:sz="0" w:space="0" w:color="auto"/>
            <w:bottom w:val="none" w:sz="0" w:space="0" w:color="auto"/>
            <w:right w:val="none" w:sz="0" w:space="0" w:color="auto"/>
          </w:divBdr>
        </w:div>
        <w:div w:id="1706564433">
          <w:marLeft w:val="480"/>
          <w:marRight w:val="0"/>
          <w:marTop w:val="0"/>
          <w:marBottom w:val="0"/>
          <w:divBdr>
            <w:top w:val="none" w:sz="0" w:space="0" w:color="auto"/>
            <w:left w:val="none" w:sz="0" w:space="0" w:color="auto"/>
            <w:bottom w:val="none" w:sz="0" w:space="0" w:color="auto"/>
            <w:right w:val="none" w:sz="0" w:space="0" w:color="auto"/>
          </w:divBdr>
        </w:div>
        <w:div w:id="9115104">
          <w:marLeft w:val="480"/>
          <w:marRight w:val="0"/>
          <w:marTop w:val="0"/>
          <w:marBottom w:val="0"/>
          <w:divBdr>
            <w:top w:val="none" w:sz="0" w:space="0" w:color="auto"/>
            <w:left w:val="none" w:sz="0" w:space="0" w:color="auto"/>
            <w:bottom w:val="none" w:sz="0" w:space="0" w:color="auto"/>
            <w:right w:val="none" w:sz="0" w:space="0" w:color="auto"/>
          </w:divBdr>
        </w:div>
        <w:div w:id="1159923787">
          <w:marLeft w:val="480"/>
          <w:marRight w:val="0"/>
          <w:marTop w:val="0"/>
          <w:marBottom w:val="0"/>
          <w:divBdr>
            <w:top w:val="none" w:sz="0" w:space="0" w:color="auto"/>
            <w:left w:val="none" w:sz="0" w:space="0" w:color="auto"/>
            <w:bottom w:val="none" w:sz="0" w:space="0" w:color="auto"/>
            <w:right w:val="none" w:sz="0" w:space="0" w:color="auto"/>
          </w:divBdr>
        </w:div>
        <w:div w:id="928386465">
          <w:marLeft w:val="480"/>
          <w:marRight w:val="0"/>
          <w:marTop w:val="0"/>
          <w:marBottom w:val="0"/>
          <w:divBdr>
            <w:top w:val="none" w:sz="0" w:space="0" w:color="auto"/>
            <w:left w:val="none" w:sz="0" w:space="0" w:color="auto"/>
            <w:bottom w:val="none" w:sz="0" w:space="0" w:color="auto"/>
            <w:right w:val="none" w:sz="0" w:space="0" w:color="auto"/>
          </w:divBdr>
        </w:div>
        <w:div w:id="1476491101">
          <w:marLeft w:val="480"/>
          <w:marRight w:val="0"/>
          <w:marTop w:val="0"/>
          <w:marBottom w:val="0"/>
          <w:divBdr>
            <w:top w:val="none" w:sz="0" w:space="0" w:color="auto"/>
            <w:left w:val="none" w:sz="0" w:space="0" w:color="auto"/>
            <w:bottom w:val="none" w:sz="0" w:space="0" w:color="auto"/>
            <w:right w:val="none" w:sz="0" w:space="0" w:color="auto"/>
          </w:divBdr>
        </w:div>
      </w:divsChild>
    </w:div>
    <w:div w:id="1234124458">
      <w:bodyDiv w:val="1"/>
      <w:marLeft w:val="0"/>
      <w:marRight w:val="0"/>
      <w:marTop w:val="0"/>
      <w:marBottom w:val="0"/>
      <w:divBdr>
        <w:top w:val="none" w:sz="0" w:space="0" w:color="auto"/>
        <w:left w:val="none" w:sz="0" w:space="0" w:color="auto"/>
        <w:bottom w:val="none" w:sz="0" w:space="0" w:color="auto"/>
        <w:right w:val="none" w:sz="0" w:space="0" w:color="auto"/>
      </w:divBdr>
    </w:div>
    <w:div w:id="1234924683">
      <w:bodyDiv w:val="1"/>
      <w:marLeft w:val="0"/>
      <w:marRight w:val="0"/>
      <w:marTop w:val="0"/>
      <w:marBottom w:val="0"/>
      <w:divBdr>
        <w:top w:val="none" w:sz="0" w:space="0" w:color="auto"/>
        <w:left w:val="none" w:sz="0" w:space="0" w:color="auto"/>
        <w:bottom w:val="none" w:sz="0" w:space="0" w:color="auto"/>
        <w:right w:val="none" w:sz="0" w:space="0" w:color="auto"/>
      </w:divBdr>
    </w:div>
    <w:div w:id="1235434333">
      <w:bodyDiv w:val="1"/>
      <w:marLeft w:val="0"/>
      <w:marRight w:val="0"/>
      <w:marTop w:val="0"/>
      <w:marBottom w:val="0"/>
      <w:divBdr>
        <w:top w:val="none" w:sz="0" w:space="0" w:color="auto"/>
        <w:left w:val="none" w:sz="0" w:space="0" w:color="auto"/>
        <w:bottom w:val="none" w:sz="0" w:space="0" w:color="auto"/>
        <w:right w:val="none" w:sz="0" w:space="0" w:color="auto"/>
      </w:divBdr>
    </w:div>
    <w:div w:id="1237131039">
      <w:bodyDiv w:val="1"/>
      <w:marLeft w:val="0"/>
      <w:marRight w:val="0"/>
      <w:marTop w:val="0"/>
      <w:marBottom w:val="0"/>
      <w:divBdr>
        <w:top w:val="none" w:sz="0" w:space="0" w:color="auto"/>
        <w:left w:val="none" w:sz="0" w:space="0" w:color="auto"/>
        <w:bottom w:val="none" w:sz="0" w:space="0" w:color="auto"/>
        <w:right w:val="none" w:sz="0" w:space="0" w:color="auto"/>
      </w:divBdr>
    </w:div>
    <w:div w:id="1238593271">
      <w:bodyDiv w:val="1"/>
      <w:marLeft w:val="0"/>
      <w:marRight w:val="0"/>
      <w:marTop w:val="0"/>
      <w:marBottom w:val="0"/>
      <w:divBdr>
        <w:top w:val="none" w:sz="0" w:space="0" w:color="auto"/>
        <w:left w:val="none" w:sz="0" w:space="0" w:color="auto"/>
        <w:bottom w:val="none" w:sz="0" w:space="0" w:color="auto"/>
        <w:right w:val="none" w:sz="0" w:space="0" w:color="auto"/>
      </w:divBdr>
    </w:div>
    <w:div w:id="1238631543">
      <w:bodyDiv w:val="1"/>
      <w:marLeft w:val="0"/>
      <w:marRight w:val="0"/>
      <w:marTop w:val="0"/>
      <w:marBottom w:val="0"/>
      <w:divBdr>
        <w:top w:val="none" w:sz="0" w:space="0" w:color="auto"/>
        <w:left w:val="none" w:sz="0" w:space="0" w:color="auto"/>
        <w:bottom w:val="none" w:sz="0" w:space="0" w:color="auto"/>
        <w:right w:val="none" w:sz="0" w:space="0" w:color="auto"/>
      </w:divBdr>
      <w:divsChild>
        <w:div w:id="2012099674">
          <w:marLeft w:val="480"/>
          <w:marRight w:val="0"/>
          <w:marTop w:val="0"/>
          <w:marBottom w:val="0"/>
          <w:divBdr>
            <w:top w:val="none" w:sz="0" w:space="0" w:color="auto"/>
            <w:left w:val="none" w:sz="0" w:space="0" w:color="auto"/>
            <w:bottom w:val="none" w:sz="0" w:space="0" w:color="auto"/>
            <w:right w:val="none" w:sz="0" w:space="0" w:color="auto"/>
          </w:divBdr>
        </w:div>
        <w:div w:id="1998336991">
          <w:marLeft w:val="480"/>
          <w:marRight w:val="0"/>
          <w:marTop w:val="0"/>
          <w:marBottom w:val="0"/>
          <w:divBdr>
            <w:top w:val="none" w:sz="0" w:space="0" w:color="auto"/>
            <w:left w:val="none" w:sz="0" w:space="0" w:color="auto"/>
            <w:bottom w:val="none" w:sz="0" w:space="0" w:color="auto"/>
            <w:right w:val="none" w:sz="0" w:space="0" w:color="auto"/>
          </w:divBdr>
        </w:div>
        <w:div w:id="158351590">
          <w:marLeft w:val="480"/>
          <w:marRight w:val="0"/>
          <w:marTop w:val="0"/>
          <w:marBottom w:val="0"/>
          <w:divBdr>
            <w:top w:val="none" w:sz="0" w:space="0" w:color="auto"/>
            <w:left w:val="none" w:sz="0" w:space="0" w:color="auto"/>
            <w:bottom w:val="none" w:sz="0" w:space="0" w:color="auto"/>
            <w:right w:val="none" w:sz="0" w:space="0" w:color="auto"/>
          </w:divBdr>
        </w:div>
        <w:div w:id="1546410390">
          <w:marLeft w:val="480"/>
          <w:marRight w:val="0"/>
          <w:marTop w:val="0"/>
          <w:marBottom w:val="0"/>
          <w:divBdr>
            <w:top w:val="none" w:sz="0" w:space="0" w:color="auto"/>
            <w:left w:val="none" w:sz="0" w:space="0" w:color="auto"/>
            <w:bottom w:val="none" w:sz="0" w:space="0" w:color="auto"/>
            <w:right w:val="none" w:sz="0" w:space="0" w:color="auto"/>
          </w:divBdr>
        </w:div>
        <w:div w:id="1636911684">
          <w:marLeft w:val="480"/>
          <w:marRight w:val="0"/>
          <w:marTop w:val="0"/>
          <w:marBottom w:val="0"/>
          <w:divBdr>
            <w:top w:val="none" w:sz="0" w:space="0" w:color="auto"/>
            <w:left w:val="none" w:sz="0" w:space="0" w:color="auto"/>
            <w:bottom w:val="none" w:sz="0" w:space="0" w:color="auto"/>
            <w:right w:val="none" w:sz="0" w:space="0" w:color="auto"/>
          </w:divBdr>
        </w:div>
        <w:div w:id="736319057">
          <w:marLeft w:val="480"/>
          <w:marRight w:val="0"/>
          <w:marTop w:val="0"/>
          <w:marBottom w:val="0"/>
          <w:divBdr>
            <w:top w:val="none" w:sz="0" w:space="0" w:color="auto"/>
            <w:left w:val="none" w:sz="0" w:space="0" w:color="auto"/>
            <w:bottom w:val="none" w:sz="0" w:space="0" w:color="auto"/>
            <w:right w:val="none" w:sz="0" w:space="0" w:color="auto"/>
          </w:divBdr>
        </w:div>
        <w:div w:id="1971086198">
          <w:marLeft w:val="480"/>
          <w:marRight w:val="0"/>
          <w:marTop w:val="0"/>
          <w:marBottom w:val="0"/>
          <w:divBdr>
            <w:top w:val="none" w:sz="0" w:space="0" w:color="auto"/>
            <w:left w:val="none" w:sz="0" w:space="0" w:color="auto"/>
            <w:bottom w:val="none" w:sz="0" w:space="0" w:color="auto"/>
            <w:right w:val="none" w:sz="0" w:space="0" w:color="auto"/>
          </w:divBdr>
        </w:div>
        <w:div w:id="1010989233">
          <w:marLeft w:val="480"/>
          <w:marRight w:val="0"/>
          <w:marTop w:val="0"/>
          <w:marBottom w:val="0"/>
          <w:divBdr>
            <w:top w:val="none" w:sz="0" w:space="0" w:color="auto"/>
            <w:left w:val="none" w:sz="0" w:space="0" w:color="auto"/>
            <w:bottom w:val="none" w:sz="0" w:space="0" w:color="auto"/>
            <w:right w:val="none" w:sz="0" w:space="0" w:color="auto"/>
          </w:divBdr>
        </w:div>
        <w:div w:id="1072116063">
          <w:marLeft w:val="480"/>
          <w:marRight w:val="0"/>
          <w:marTop w:val="0"/>
          <w:marBottom w:val="0"/>
          <w:divBdr>
            <w:top w:val="none" w:sz="0" w:space="0" w:color="auto"/>
            <w:left w:val="none" w:sz="0" w:space="0" w:color="auto"/>
            <w:bottom w:val="none" w:sz="0" w:space="0" w:color="auto"/>
            <w:right w:val="none" w:sz="0" w:space="0" w:color="auto"/>
          </w:divBdr>
        </w:div>
        <w:div w:id="231237121">
          <w:marLeft w:val="480"/>
          <w:marRight w:val="0"/>
          <w:marTop w:val="0"/>
          <w:marBottom w:val="0"/>
          <w:divBdr>
            <w:top w:val="none" w:sz="0" w:space="0" w:color="auto"/>
            <w:left w:val="none" w:sz="0" w:space="0" w:color="auto"/>
            <w:bottom w:val="none" w:sz="0" w:space="0" w:color="auto"/>
            <w:right w:val="none" w:sz="0" w:space="0" w:color="auto"/>
          </w:divBdr>
        </w:div>
      </w:divsChild>
    </w:div>
    <w:div w:id="1238901819">
      <w:bodyDiv w:val="1"/>
      <w:marLeft w:val="0"/>
      <w:marRight w:val="0"/>
      <w:marTop w:val="0"/>
      <w:marBottom w:val="0"/>
      <w:divBdr>
        <w:top w:val="none" w:sz="0" w:space="0" w:color="auto"/>
        <w:left w:val="none" w:sz="0" w:space="0" w:color="auto"/>
        <w:bottom w:val="none" w:sz="0" w:space="0" w:color="auto"/>
        <w:right w:val="none" w:sz="0" w:space="0" w:color="auto"/>
      </w:divBdr>
    </w:div>
    <w:div w:id="1239439369">
      <w:bodyDiv w:val="1"/>
      <w:marLeft w:val="0"/>
      <w:marRight w:val="0"/>
      <w:marTop w:val="0"/>
      <w:marBottom w:val="0"/>
      <w:divBdr>
        <w:top w:val="none" w:sz="0" w:space="0" w:color="auto"/>
        <w:left w:val="none" w:sz="0" w:space="0" w:color="auto"/>
        <w:bottom w:val="none" w:sz="0" w:space="0" w:color="auto"/>
        <w:right w:val="none" w:sz="0" w:space="0" w:color="auto"/>
      </w:divBdr>
    </w:div>
    <w:div w:id="1239708783">
      <w:bodyDiv w:val="1"/>
      <w:marLeft w:val="0"/>
      <w:marRight w:val="0"/>
      <w:marTop w:val="0"/>
      <w:marBottom w:val="0"/>
      <w:divBdr>
        <w:top w:val="none" w:sz="0" w:space="0" w:color="auto"/>
        <w:left w:val="none" w:sz="0" w:space="0" w:color="auto"/>
        <w:bottom w:val="none" w:sz="0" w:space="0" w:color="auto"/>
        <w:right w:val="none" w:sz="0" w:space="0" w:color="auto"/>
      </w:divBdr>
    </w:div>
    <w:div w:id="1241065575">
      <w:bodyDiv w:val="1"/>
      <w:marLeft w:val="0"/>
      <w:marRight w:val="0"/>
      <w:marTop w:val="0"/>
      <w:marBottom w:val="0"/>
      <w:divBdr>
        <w:top w:val="none" w:sz="0" w:space="0" w:color="auto"/>
        <w:left w:val="none" w:sz="0" w:space="0" w:color="auto"/>
        <w:bottom w:val="none" w:sz="0" w:space="0" w:color="auto"/>
        <w:right w:val="none" w:sz="0" w:space="0" w:color="auto"/>
      </w:divBdr>
    </w:div>
    <w:div w:id="1241600714">
      <w:bodyDiv w:val="1"/>
      <w:marLeft w:val="0"/>
      <w:marRight w:val="0"/>
      <w:marTop w:val="0"/>
      <w:marBottom w:val="0"/>
      <w:divBdr>
        <w:top w:val="none" w:sz="0" w:space="0" w:color="auto"/>
        <w:left w:val="none" w:sz="0" w:space="0" w:color="auto"/>
        <w:bottom w:val="none" w:sz="0" w:space="0" w:color="auto"/>
        <w:right w:val="none" w:sz="0" w:space="0" w:color="auto"/>
      </w:divBdr>
    </w:div>
    <w:div w:id="1242791274">
      <w:bodyDiv w:val="1"/>
      <w:marLeft w:val="0"/>
      <w:marRight w:val="0"/>
      <w:marTop w:val="0"/>
      <w:marBottom w:val="0"/>
      <w:divBdr>
        <w:top w:val="none" w:sz="0" w:space="0" w:color="auto"/>
        <w:left w:val="none" w:sz="0" w:space="0" w:color="auto"/>
        <w:bottom w:val="none" w:sz="0" w:space="0" w:color="auto"/>
        <w:right w:val="none" w:sz="0" w:space="0" w:color="auto"/>
      </w:divBdr>
    </w:div>
    <w:div w:id="1243175864">
      <w:bodyDiv w:val="1"/>
      <w:marLeft w:val="0"/>
      <w:marRight w:val="0"/>
      <w:marTop w:val="0"/>
      <w:marBottom w:val="0"/>
      <w:divBdr>
        <w:top w:val="none" w:sz="0" w:space="0" w:color="auto"/>
        <w:left w:val="none" w:sz="0" w:space="0" w:color="auto"/>
        <w:bottom w:val="none" w:sz="0" w:space="0" w:color="auto"/>
        <w:right w:val="none" w:sz="0" w:space="0" w:color="auto"/>
      </w:divBdr>
    </w:div>
    <w:div w:id="1244099706">
      <w:bodyDiv w:val="1"/>
      <w:marLeft w:val="0"/>
      <w:marRight w:val="0"/>
      <w:marTop w:val="0"/>
      <w:marBottom w:val="0"/>
      <w:divBdr>
        <w:top w:val="none" w:sz="0" w:space="0" w:color="auto"/>
        <w:left w:val="none" w:sz="0" w:space="0" w:color="auto"/>
        <w:bottom w:val="none" w:sz="0" w:space="0" w:color="auto"/>
        <w:right w:val="none" w:sz="0" w:space="0" w:color="auto"/>
      </w:divBdr>
    </w:div>
    <w:div w:id="1244754290">
      <w:bodyDiv w:val="1"/>
      <w:marLeft w:val="0"/>
      <w:marRight w:val="0"/>
      <w:marTop w:val="0"/>
      <w:marBottom w:val="0"/>
      <w:divBdr>
        <w:top w:val="none" w:sz="0" w:space="0" w:color="auto"/>
        <w:left w:val="none" w:sz="0" w:space="0" w:color="auto"/>
        <w:bottom w:val="none" w:sz="0" w:space="0" w:color="auto"/>
        <w:right w:val="none" w:sz="0" w:space="0" w:color="auto"/>
      </w:divBdr>
    </w:div>
    <w:div w:id="1244953728">
      <w:bodyDiv w:val="1"/>
      <w:marLeft w:val="0"/>
      <w:marRight w:val="0"/>
      <w:marTop w:val="0"/>
      <w:marBottom w:val="0"/>
      <w:divBdr>
        <w:top w:val="none" w:sz="0" w:space="0" w:color="auto"/>
        <w:left w:val="none" w:sz="0" w:space="0" w:color="auto"/>
        <w:bottom w:val="none" w:sz="0" w:space="0" w:color="auto"/>
        <w:right w:val="none" w:sz="0" w:space="0" w:color="auto"/>
      </w:divBdr>
    </w:div>
    <w:div w:id="1245992792">
      <w:bodyDiv w:val="1"/>
      <w:marLeft w:val="0"/>
      <w:marRight w:val="0"/>
      <w:marTop w:val="0"/>
      <w:marBottom w:val="0"/>
      <w:divBdr>
        <w:top w:val="none" w:sz="0" w:space="0" w:color="auto"/>
        <w:left w:val="none" w:sz="0" w:space="0" w:color="auto"/>
        <w:bottom w:val="none" w:sz="0" w:space="0" w:color="auto"/>
        <w:right w:val="none" w:sz="0" w:space="0" w:color="auto"/>
      </w:divBdr>
    </w:div>
    <w:div w:id="1246189278">
      <w:bodyDiv w:val="1"/>
      <w:marLeft w:val="0"/>
      <w:marRight w:val="0"/>
      <w:marTop w:val="0"/>
      <w:marBottom w:val="0"/>
      <w:divBdr>
        <w:top w:val="none" w:sz="0" w:space="0" w:color="auto"/>
        <w:left w:val="none" w:sz="0" w:space="0" w:color="auto"/>
        <w:bottom w:val="none" w:sz="0" w:space="0" w:color="auto"/>
        <w:right w:val="none" w:sz="0" w:space="0" w:color="auto"/>
      </w:divBdr>
    </w:div>
    <w:div w:id="1246233295">
      <w:bodyDiv w:val="1"/>
      <w:marLeft w:val="0"/>
      <w:marRight w:val="0"/>
      <w:marTop w:val="0"/>
      <w:marBottom w:val="0"/>
      <w:divBdr>
        <w:top w:val="none" w:sz="0" w:space="0" w:color="auto"/>
        <w:left w:val="none" w:sz="0" w:space="0" w:color="auto"/>
        <w:bottom w:val="none" w:sz="0" w:space="0" w:color="auto"/>
        <w:right w:val="none" w:sz="0" w:space="0" w:color="auto"/>
      </w:divBdr>
      <w:divsChild>
        <w:div w:id="1126776487">
          <w:marLeft w:val="0"/>
          <w:marRight w:val="0"/>
          <w:marTop w:val="0"/>
          <w:marBottom w:val="0"/>
          <w:divBdr>
            <w:top w:val="none" w:sz="0" w:space="0" w:color="auto"/>
            <w:left w:val="none" w:sz="0" w:space="0" w:color="auto"/>
            <w:bottom w:val="none" w:sz="0" w:space="0" w:color="auto"/>
            <w:right w:val="none" w:sz="0" w:space="0" w:color="auto"/>
          </w:divBdr>
          <w:divsChild>
            <w:div w:id="1402606538">
              <w:marLeft w:val="0"/>
              <w:marRight w:val="0"/>
              <w:marTop w:val="0"/>
              <w:marBottom w:val="0"/>
              <w:divBdr>
                <w:top w:val="none" w:sz="0" w:space="0" w:color="auto"/>
                <w:left w:val="none" w:sz="0" w:space="0" w:color="auto"/>
                <w:bottom w:val="none" w:sz="0" w:space="0" w:color="auto"/>
                <w:right w:val="none" w:sz="0" w:space="0" w:color="auto"/>
              </w:divBdr>
              <w:divsChild>
                <w:div w:id="822503350">
                  <w:marLeft w:val="0"/>
                  <w:marRight w:val="0"/>
                  <w:marTop w:val="0"/>
                  <w:marBottom w:val="0"/>
                  <w:divBdr>
                    <w:top w:val="none" w:sz="0" w:space="0" w:color="auto"/>
                    <w:left w:val="none" w:sz="0" w:space="0" w:color="auto"/>
                    <w:bottom w:val="none" w:sz="0" w:space="0" w:color="auto"/>
                    <w:right w:val="none" w:sz="0" w:space="0" w:color="auto"/>
                  </w:divBdr>
                  <w:divsChild>
                    <w:div w:id="1631016957">
                      <w:marLeft w:val="0"/>
                      <w:marRight w:val="0"/>
                      <w:marTop w:val="0"/>
                      <w:marBottom w:val="0"/>
                      <w:divBdr>
                        <w:top w:val="none" w:sz="0" w:space="0" w:color="auto"/>
                        <w:left w:val="none" w:sz="0" w:space="0" w:color="auto"/>
                        <w:bottom w:val="none" w:sz="0" w:space="0" w:color="auto"/>
                        <w:right w:val="none" w:sz="0" w:space="0" w:color="auto"/>
                      </w:divBdr>
                      <w:divsChild>
                        <w:div w:id="1736513874">
                          <w:marLeft w:val="0"/>
                          <w:marRight w:val="0"/>
                          <w:marTop w:val="0"/>
                          <w:marBottom w:val="0"/>
                          <w:divBdr>
                            <w:top w:val="none" w:sz="0" w:space="0" w:color="auto"/>
                            <w:left w:val="none" w:sz="0" w:space="0" w:color="auto"/>
                            <w:bottom w:val="none" w:sz="0" w:space="0" w:color="auto"/>
                            <w:right w:val="none" w:sz="0" w:space="0" w:color="auto"/>
                          </w:divBdr>
                          <w:divsChild>
                            <w:div w:id="1865291586">
                              <w:marLeft w:val="-420"/>
                              <w:marRight w:val="0"/>
                              <w:marTop w:val="0"/>
                              <w:marBottom w:val="0"/>
                              <w:divBdr>
                                <w:top w:val="none" w:sz="0" w:space="0" w:color="auto"/>
                                <w:left w:val="none" w:sz="0" w:space="0" w:color="auto"/>
                                <w:bottom w:val="none" w:sz="0" w:space="0" w:color="auto"/>
                                <w:right w:val="none" w:sz="0" w:space="0" w:color="auto"/>
                              </w:divBdr>
                              <w:divsChild>
                                <w:div w:id="1687950026">
                                  <w:marLeft w:val="0"/>
                                  <w:marRight w:val="0"/>
                                  <w:marTop w:val="0"/>
                                  <w:marBottom w:val="0"/>
                                  <w:divBdr>
                                    <w:top w:val="none" w:sz="0" w:space="0" w:color="auto"/>
                                    <w:left w:val="none" w:sz="0" w:space="0" w:color="auto"/>
                                    <w:bottom w:val="none" w:sz="0" w:space="0" w:color="auto"/>
                                    <w:right w:val="none" w:sz="0" w:space="0" w:color="auto"/>
                                  </w:divBdr>
                                  <w:divsChild>
                                    <w:div w:id="421336445">
                                      <w:marLeft w:val="0"/>
                                      <w:marRight w:val="0"/>
                                      <w:marTop w:val="0"/>
                                      <w:marBottom w:val="0"/>
                                      <w:divBdr>
                                        <w:top w:val="none" w:sz="0" w:space="0" w:color="auto"/>
                                        <w:left w:val="none" w:sz="0" w:space="0" w:color="auto"/>
                                        <w:bottom w:val="none" w:sz="0" w:space="0" w:color="auto"/>
                                        <w:right w:val="none" w:sz="0" w:space="0" w:color="auto"/>
                                      </w:divBdr>
                                      <w:divsChild>
                                        <w:div w:id="799304336">
                                          <w:marLeft w:val="0"/>
                                          <w:marRight w:val="0"/>
                                          <w:marTop w:val="0"/>
                                          <w:marBottom w:val="0"/>
                                          <w:divBdr>
                                            <w:top w:val="none" w:sz="0" w:space="0" w:color="auto"/>
                                            <w:left w:val="none" w:sz="0" w:space="0" w:color="auto"/>
                                            <w:bottom w:val="none" w:sz="0" w:space="0" w:color="auto"/>
                                            <w:right w:val="none" w:sz="0" w:space="0" w:color="auto"/>
                                          </w:divBdr>
                                        </w:div>
                                        <w:div w:id="11162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351">
                              <w:marLeft w:val="-420"/>
                              <w:marRight w:val="0"/>
                              <w:marTop w:val="0"/>
                              <w:marBottom w:val="0"/>
                              <w:divBdr>
                                <w:top w:val="none" w:sz="0" w:space="0" w:color="auto"/>
                                <w:left w:val="none" w:sz="0" w:space="0" w:color="auto"/>
                                <w:bottom w:val="none" w:sz="0" w:space="0" w:color="auto"/>
                                <w:right w:val="none" w:sz="0" w:space="0" w:color="auto"/>
                              </w:divBdr>
                              <w:divsChild>
                                <w:div w:id="468481492">
                                  <w:marLeft w:val="0"/>
                                  <w:marRight w:val="0"/>
                                  <w:marTop w:val="0"/>
                                  <w:marBottom w:val="0"/>
                                  <w:divBdr>
                                    <w:top w:val="none" w:sz="0" w:space="0" w:color="auto"/>
                                    <w:left w:val="none" w:sz="0" w:space="0" w:color="auto"/>
                                    <w:bottom w:val="none" w:sz="0" w:space="0" w:color="auto"/>
                                    <w:right w:val="none" w:sz="0" w:space="0" w:color="auto"/>
                                  </w:divBdr>
                                  <w:divsChild>
                                    <w:div w:id="54475961">
                                      <w:marLeft w:val="0"/>
                                      <w:marRight w:val="0"/>
                                      <w:marTop w:val="0"/>
                                      <w:marBottom w:val="0"/>
                                      <w:divBdr>
                                        <w:top w:val="none" w:sz="0" w:space="0" w:color="auto"/>
                                        <w:left w:val="none" w:sz="0" w:space="0" w:color="auto"/>
                                        <w:bottom w:val="none" w:sz="0" w:space="0" w:color="auto"/>
                                        <w:right w:val="none" w:sz="0" w:space="0" w:color="auto"/>
                                      </w:divBdr>
                                      <w:divsChild>
                                        <w:div w:id="1556619947">
                                          <w:marLeft w:val="0"/>
                                          <w:marRight w:val="0"/>
                                          <w:marTop w:val="0"/>
                                          <w:marBottom w:val="0"/>
                                          <w:divBdr>
                                            <w:top w:val="none" w:sz="0" w:space="0" w:color="auto"/>
                                            <w:left w:val="none" w:sz="0" w:space="0" w:color="auto"/>
                                            <w:bottom w:val="none" w:sz="0" w:space="0" w:color="auto"/>
                                            <w:right w:val="none" w:sz="0" w:space="0" w:color="auto"/>
                                          </w:divBdr>
                                        </w:div>
                                        <w:div w:id="9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0706">
                              <w:marLeft w:val="-420"/>
                              <w:marRight w:val="0"/>
                              <w:marTop w:val="0"/>
                              <w:marBottom w:val="0"/>
                              <w:divBdr>
                                <w:top w:val="none" w:sz="0" w:space="0" w:color="auto"/>
                                <w:left w:val="none" w:sz="0" w:space="0" w:color="auto"/>
                                <w:bottom w:val="none" w:sz="0" w:space="0" w:color="auto"/>
                                <w:right w:val="none" w:sz="0" w:space="0" w:color="auto"/>
                              </w:divBdr>
                              <w:divsChild>
                                <w:div w:id="736443250">
                                  <w:marLeft w:val="0"/>
                                  <w:marRight w:val="0"/>
                                  <w:marTop w:val="0"/>
                                  <w:marBottom w:val="0"/>
                                  <w:divBdr>
                                    <w:top w:val="none" w:sz="0" w:space="0" w:color="auto"/>
                                    <w:left w:val="none" w:sz="0" w:space="0" w:color="auto"/>
                                    <w:bottom w:val="none" w:sz="0" w:space="0" w:color="auto"/>
                                    <w:right w:val="none" w:sz="0" w:space="0" w:color="auto"/>
                                  </w:divBdr>
                                  <w:divsChild>
                                    <w:div w:id="1717579800">
                                      <w:marLeft w:val="0"/>
                                      <w:marRight w:val="0"/>
                                      <w:marTop w:val="0"/>
                                      <w:marBottom w:val="0"/>
                                      <w:divBdr>
                                        <w:top w:val="none" w:sz="0" w:space="0" w:color="auto"/>
                                        <w:left w:val="none" w:sz="0" w:space="0" w:color="auto"/>
                                        <w:bottom w:val="none" w:sz="0" w:space="0" w:color="auto"/>
                                        <w:right w:val="none" w:sz="0" w:space="0" w:color="auto"/>
                                      </w:divBdr>
                                      <w:divsChild>
                                        <w:div w:id="1239630877">
                                          <w:marLeft w:val="0"/>
                                          <w:marRight w:val="0"/>
                                          <w:marTop w:val="0"/>
                                          <w:marBottom w:val="0"/>
                                          <w:divBdr>
                                            <w:top w:val="none" w:sz="0" w:space="0" w:color="auto"/>
                                            <w:left w:val="none" w:sz="0" w:space="0" w:color="auto"/>
                                            <w:bottom w:val="none" w:sz="0" w:space="0" w:color="auto"/>
                                            <w:right w:val="none" w:sz="0" w:space="0" w:color="auto"/>
                                          </w:divBdr>
                                        </w:div>
                                        <w:div w:id="9893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62679">
                              <w:marLeft w:val="-420"/>
                              <w:marRight w:val="0"/>
                              <w:marTop w:val="0"/>
                              <w:marBottom w:val="0"/>
                              <w:divBdr>
                                <w:top w:val="none" w:sz="0" w:space="0" w:color="auto"/>
                                <w:left w:val="none" w:sz="0" w:space="0" w:color="auto"/>
                                <w:bottom w:val="none" w:sz="0" w:space="0" w:color="auto"/>
                                <w:right w:val="none" w:sz="0" w:space="0" w:color="auto"/>
                              </w:divBdr>
                              <w:divsChild>
                                <w:div w:id="22875680">
                                  <w:marLeft w:val="0"/>
                                  <w:marRight w:val="0"/>
                                  <w:marTop w:val="0"/>
                                  <w:marBottom w:val="0"/>
                                  <w:divBdr>
                                    <w:top w:val="none" w:sz="0" w:space="0" w:color="auto"/>
                                    <w:left w:val="none" w:sz="0" w:space="0" w:color="auto"/>
                                    <w:bottom w:val="none" w:sz="0" w:space="0" w:color="auto"/>
                                    <w:right w:val="none" w:sz="0" w:space="0" w:color="auto"/>
                                  </w:divBdr>
                                  <w:divsChild>
                                    <w:div w:id="1801804082">
                                      <w:marLeft w:val="0"/>
                                      <w:marRight w:val="0"/>
                                      <w:marTop w:val="0"/>
                                      <w:marBottom w:val="0"/>
                                      <w:divBdr>
                                        <w:top w:val="none" w:sz="0" w:space="0" w:color="auto"/>
                                        <w:left w:val="none" w:sz="0" w:space="0" w:color="auto"/>
                                        <w:bottom w:val="none" w:sz="0" w:space="0" w:color="auto"/>
                                        <w:right w:val="none" w:sz="0" w:space="0" w:color="auto"/>
                                      </w:divBdr>
                                      <w:divsChild>
                                        <w:div w:id="397439665">
                                          <w:marLeft w:val="0"/>
                                          <w:marRight w:val="0"/>
                                          <w:marTop w:val="0"/>
                                          <w:marBottom w:val="0"/>
                                          <w:divBdr>
                                            <w:top w:val="none" w:sz="0" w:space="0" w:color="auto"/>
                                            <w:left w:val="none" w:sz="0" w:space="0" w:color="auto"/>
                                            <w:bottom w:val="none" w:sz="0" w:space="0" w:color="auto"/>
                                            <w:right w:val="none" w:sz="0" w:space="0" w:color="auto"/>
                                          </w:divBdr>
                                        </w:div>
                                        <w:div w:id="3390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862722">
          <w:marLeft w:val="0"/>
          <w:marRight w:val="0"/>
          <w:marTop w:val="0"/>
          <w:marBottom w:val="0"/>
          <w:divBdr>
            <w:top w:val="none" w:sz="0" w:space="0" w:color="auto"/>
            <w:left w:val="none" w:sz="0" w:space="0" w:color="auto"/>
            <w:bottom w:val="none" w:sz="0" w:space="0" w:color="auto"/>
            <w:right w:val="none" w:sz="0" w:space="0" w:color="auto"/>
          </w:divBdr>
          <w:divsChild>
            <w:div w:id="2096899904">
              <w:marLeft w:val="0"/>
              <w:marRight w:val="0"/>
              <w:marTop w:val="0"/>
              <w:marBottom w:val="0"/>
              <w:divBdr>
                <w:top w:val="none" w:sz="0" w:space="0" w:color="auto"/>
                <w:left w:val="none" w:sz="0" w:space="0" w:color="auto"/>
                <w:bottom w:val="none" w:sz="0" w:space="0" w:color="auto"/>
                <w:right w:val="none" w:sz="0" w:space="0" w:color="auto"/>
              </w:divBdr>
              <w:divsChild>
                <w:div w:id="456991339">
                  <w:marLeft w:val="0"/>
                  <w:marRight w:val="0"/>
                  <w:marTop w:val="0"/>
                  <w:marBottom w:val="0"/>
                  <w:divBdr>
                    <w:top w:val="none" w:sz="0" w:space="0" w:color="auto"/>
                    <w:left w:val="none" w:sz="0" w:space="0" w:color="auto"/>
                    <w:bottom w:val="none" w:sz="0" w:space="0" w:color="auto"/>
                    <w:right w:val="none" w:sz="0" w:space="0" w:color="auto"/>
                  </w:divBdr>
                  <w:divsChild>
                    <w:div w:id="452358943">
                      <w:marLeft w:val="0"/>
                      <w:marRight w:val="0"/>
                      <w:marTop w:val="0"/>
                      <w:marBottom w:val="0"/>
                      <w:divBdr>
                        <w:top w:val="none" w:sz="0" w:space="0" w:color="auto"/>
                        <w:left w:val="none" w:sz="0" w:space="0" w:color="auto"/>
                        <w:bottom w:val="none" w:sz="0" w:space="0" w:color="auto"/>
                        <w:right w:val="none" w:sz="0" w:space="0" w:color="auto"/>
                      </w:divBdr>
                      <w:divsChild>
                        <w:div w:id="634986062">
                          <w:marLeft w:val="0"/>
                          <w:marRight w:val="0"/>
                          <w:marTop w:val="0"/>
                          <w:marBottom w:val="300"/>
                          <w:divBdr>
                            <w:top w:val="none" w:sz="0" w:space="0" w:color="auto"/>
                            <w:left w:val="none" w:sz="0" w:space="0" w:color="auto"/>
                            <w:bottom w:val="none" w:sz="0" w:space="0" w:color="auto"/>
                            <w:right w:val="none" w:sz="0" w:space="0" w:color="auto"/>
                          </w:divBdr>
                          <w:divsChild>
                            <w:div w:id="944459849">
                              <w:marLeft w:val="0"/>
                              <w:marRight w:val="0"/>
                              <w:marTop w:val="0"/>
                              <w:marBottom w:val="0"/>
                              <w:divBdr>
                                <w:top w:val="none" w:sz="0" w:space="0" w:color="auto"/>
                                <w:left w:val="none" w:sz="0" w:space="0" w:color="auto"/>
                                <w:bottom w:val="none" w:sz="0" w:space="0" w:color="auto"/>
                                <w:right w:val="none" w:sz="0" w:space="0" w:color="auto"/>
                              </w:divBdr>
                              <w:divsChild>
                                <w:div w:id="1317152468">
                                  <w:marLeft w:val="0"/>
                                  <w:marRight w:val="0"/>
                                  <w:marTop w:val="0"/>
                                  <w:marBottom w:val="0"/>
                                  <w:divBdr>
                                    <w:top w:val="none" w:sz="0" w:space="0" w:color="auto"/>
                                    <w:left w:val="none" w:sz="0" w:space="0" w:color="auto"/>
                                    <w:bottom w:val="none" w:sz="0" w:space="0" w:color="auto"/>
                                    <w:right w:val="none" w:sz="0" w:space="0" w:color="auto"/>
                                  </w:divBdr>
                                  <w:divsChild>
                                    <w:div w:id="1158761820">
                                      <w:marLeft w:val="0"/>
                                      <w:marRight w:val="0"/>
                                      <w:marTop w:val="0"/>
                                      <w:marBottom w:val="0"/>
                                      <w:divBdr>
                                        <w:top w:val="none" w:sz="0" w:space="0" w:color="auto"/>
                                        <w:left w:val="none" w:sz="0" w:space="0" w:color="auto"/>
                                        <w:bottom w:val="none" w:sz="0" w:space="0" w:color="auto"/>
                                        <w:right w:val="none" w:sz="0" w:space="0" w:color="auto"/>
                                      </w:divBdr>
                                      <w:divsChild>
                                        <w:div w:id="407390045">
                                          <w:marLeft w:val="0"/>
                                          <w:marRight w:val="0"/>
                                          <w:marTop w:val="0"/>
                                          <w:marBottom w:val="0"/>
                                          <w:divBdr>
                                            <w:top w:val="none" w:sz="0" w:space="0" w:color="auto"/>
                                            <w:left w:val="none" w:sz="0" w:space="0" w:color="auto"/>
                                            <w:bottom w:val="none" w:sz="0" w:space="0" w:color="auto"/>
                                            <w:right w:val="none" w:sz="0" w:space="0" w:color="auto"/>
                                          </w:divBdr>
                                          <w:divsChild>
                                            <w:div w:id="2004817655">
                                              <w:marLeft w:val="0"/>
                                              <w:marRight w:val="0"/>
                                              <w:marTop w:val="0"/>
                                              <w:marBottom w:val="0"/>
                                              <w:divBdr>
                                                <w:top w:val="none" w:sz="0" w:space="0" w:color="auto"/>
                                                <w:left w:val="none" w:sz="0" w:space="0" w:color="auto"/>
                                                <w:bottom w:val="none" w:sz="0" w:space="0" w:color="auto"/>
                                                <w:right w:val="none" w:sz="0" w:space="0" w:color="auto"/>
                                              </w:divBdr>
                                              <w:divsChild>
                                                <w:div w:id="808287088">
                                                  <w:marLeft w:val="0"/>
                                                  <w:marRight w:val="0"/>
                                                  <w:marTop w:val="0"/>
                                                  <w:marBottom w:val="0"/>
                                                  <w:divBdr>
                                                    <w:top w:val="none" w:sz="0" w:space="0" w:color="auto"/>
                                                    <w:left w:val="none" w:sz="0" w:space="0" w:color="auto"/>
                                                    <w:bottom w:val="none" w:sz="0" w:space="0" w:color="auto"/>
                                                    <w:right w:val="none" w:sz="0" w:space="0" w:color="auto"/>
                                                  </w:divBdr>
                                                  <w:divsChild>
                                                    <w:div w:id="1681083615">
                                                      <w:marLeft w:val="0"/>
                                                      <w:marRight w:val="0"/>
                                                      <w:marTop w:val="0"/>
                                                      <w:marBottom w:val="0"/>
                                                      <w:divBdr>
                                                        <w:top w:val="none" w:sz="0" w:space="0" w:color="auto"/>
                                                        <w:left w:val="none" w:sz="0" w:space="0" w:color="auto"/>
                                                        <w:bottom w:val="none" w:sz="0" w:space="0" w:color="auto"/>
                                                        <w:right w:val="none" w:sz="0" w:space="0" w:color="auto"/>
                                                      </w:divBdr>
                                                      <w:divsChild>
                                                        <w:div w:id="932470993">
                                                          <w:marLeft w:val="0"/>
                                                          <w:marRight w:val="0"/>
                                                          <w:marTop w:val="0"/>
                                                          <w:marBottom w:val="0"/>
                                                          <w:divBdr>
                                                            <w:top w:val="none" w:sz="0" w:space="0" w:color="auto"/>
                                                            <w:left w:val="none" w:sz="0" w:space="0" w:color="auto"/>
                                                            <w:bottom w:val="none" w:sz="0" w:space="0" w:color="auto"/>
                                                            <w:right w:val="none" w:sz="0" w:space="0" w:color="auto"/>
                                                          </w:divBdr>
                                                          <w:divsChild>
                                                            <w:div w:id="2083914363">
                                                              <w:marLeft w:val="0"/>
                                                              <w:marRight w:val="0"/>
                                                              <w:marTop w:val="0"/>
                                                              <w:marBottom w:val="0"/>
                                                              <w:divBdr>
                                                                <w:top w:val="none" w:sz="0" w:space="0" w:color="auto"/>
                                                                <w:left w:val="none" w:sz="0" w:space="0" w:color="auto"/>
                                                                <w:bottom w:val="none" w:sz="0" w:space="0" w:color="auto"/>
                                                                <w:right w:val="none" w:sz="0" w:space="0" w:color="auto"/>
                                                              </w:divBdr>
                                                              <w:divsChild>
                                                                <w:div w:id="290132619">
                                                                  <w:marLeft w:val="0"/>
                                                                  <w:marRight w:val="0"/>
                                                                  <w:marTop w:val="0"/>
                                                                  <w:marBottom w:val="0"/>
                                                                  <w:divBdr>
                                                                    <w:top w:val="none" w:sz="0" w:space="0" w:color="auto"/>
                                                                    <w:left w:val="none" w:sz="0" w:space="0" w:color="auto"/>
                                                                    <w:bottom w:val="none" w:sz="0" w:space="0" w:color="auto"/>
                                                                    <w:right w:val="none" w:sz="0" w:space="0" w:color="auto"/>
                                                                  </w:divBdr>
                                                                  <w:divsChild>
                                                                    <w:div w:id="1799688137">
                                                                      <w:marLeft w:val="0"/>
                                                                      <w:marRight w:val="0"/>
                                                                      <w:marTop w:val="0"/>
                                                                      <w:marBottom w:val="0"/>
                                                                      <w:divBdr>
                                                                        <w:top w:val="none" w:sz="0" w:space="0" w:color="auto"/>
                                                                        <w:left w:val="none" w:sz="0" w:space="0" w:color="auto"/>
                                                                        <w:bottom w:val="none" w:sz="0" w:space="0" w:color="auto"/>
                                                                        <w:right w:val="none" w:sz="0" w:space="0" w:color="auto"/>
                                                                      </w:divBdr>
                                                                      <w:divsChild>
                                                                        <w:div w:id="10354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6068">
                                                  <w:marLeft w:val="0"/>
                                                  <w:marRight w:val="0"/>
                                                  <w:marTop w:val="0"/>
                                                  <w:marBottom w:val="0"/>
                                                  <w:divBdr>
                                                    <w:top w:val="none" w:sz="0" w:space="0" w:color="auto"/>
                                                    <w:left w:val="none" w:sz="0" w:space="0" w:color="auto"/>
                                                    <w:bottom w:val="none" w:sz="0" w:space="0" w:color="auto"/>
                                                    <w:right w:val="none" w:sz="0" w:space="0" w:color="auto"/>
                                                  </w:divBdr>
                                                  <w:divsChild>
                                                    <w:div w:id="1207528429">
                                                      <w:marLeft w:val="0"/>
                                                      <w:marRight w:val="0"/>
                                                      <w:marTop w:val="0"/>
                                                      <w:marBottom w:val="0"/>
                                                      <w:divBdr>
                                                        <w:top w:val="none" w:sz="0" w:space="0" w:color="auto"/>
                                                        <w:left w:val="none" w:sz="0" w:space="0" w:color="auto"/>
                                                        <w:bottom w:val="none" w:sz="0" w:space="0" w:color="auto"/>
                                                        <w:right w:val="none" w:sz="0" w:space="0" w:color="auto"/>
                                                      </w:divBdr>
                                                      <w:divsChild>
                                                        <w:div w:id="1518691724">
                                                          <w:marLeft w:val="0"/>
                                                          <w:marRight w:val="0"/>
                                                          <w:marTop w:val="0"/>
                                                          <w:marBottom w:val="0"/>
                                                          <w:divBdr>
                                                            <w:top w:val="none" w:sz="0" w:space="0" w:color="auto"/>
                                                            <w:left w:val="none" w:sz="0" w:space="0" w:color="auto"/>
                                                            <w:bottom w:val="none" w:sz="0" w:space="0" w:color="auto"/>
                                                            <w:right w:val="none" w:sz="0" w:space="0" w:color="auto"/>
                                                          </w:divBdr>
                                                          <w:divsChild>
                                                            <w:div w:id="372121364">
                                                              <w:marLeft w:val="0"/>
                                                              <w:marRight w:val="0"/>
                                                              <w:marTop w:val="0"/>
                                                              <w:marBottom w:val="0"/>
                                                              <w:divBdr>
                                                                <w:top w:val="none" w:sz="0" w:space="0" w:color="auto"/>
                                                                <w:left w:val="none" w:sz="0" w:space="0" w:color="auto"/>
                                                                <w:bottom w:val="none" w:sz="0" w:space="0" w:color="auto"/>
                                                                <w:right w:val="none" w:sz="0" w:space="0" w:color="auto"/>
                                                              </w:divBdr>
                                                              <w:divsChild>
                                                                <w:div w:id="1193149577">
                                                                  <w:marLeft w:val="0"/>
                                                                  <w:marRight w:val="0"/>
                                                                  <w:marTop w:val="0"/>
                                                                  <w:marBottom w:val="0"/>
                                                                  <w:divBdr>
                                                                    <w:top w:val="none" w:sz="0" w:space="0" w:color="auto"/>
                                                                    <w:left w:val="none" w:sz="0" w:space="0" w:color="auto"/>
                                                                    <w:bottom w:val="none" w:sz="0" w:space="0" w:color="auto"/>
                                                                    <w:right w:val="none" w:sz="0" w:space="0" w:color="auto"/>
                                                                  </w:divBdr>
                                                                  <w:divsChild>
                                                                    <w:div w:id="1967657520">
                                                                      <w:marLeft w:val="0"/>
                                                                      <w:marRight w:val="0"/>
                                                                      <w:marTop w:val="0"/>
                                                                      <w:marBottom w:val="0"/>
                                                                      <w:divBdr>
                                                                        <w:top w:val="none" w:sz="0" w:space="0" w:color="auto"/>
                                                                        <w:left w:val="none" w:sz="0" w:space="0" w:color="auto"/>
                                                                        <w:bottom w:val="none" w:sz="0" w:space="0" w:color="auto"/>
                                                                        <w:right w:val="none" w:sz="0" w:space="0" w:color="auto"/>
                                                                      </w:divBdr>
                                                                      <w:divsChild>
                                                                        <w:div w:id="6139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496671">
      <w:bodyDiv w:val="1"/>
      <w:marLeft w:val="0"/>
      <w:marRight w:val="0"/>
      <w:marTop w:val="0"/>
      <w:marBottom w:val="0"/>
      <w:divBdr>
        <w:top w:val="none" w:sz="0" w:space="0" w:color="auto"/>
        <w:left w:val="none" w:sz="0" w:space="0" w:color="auto"/>
        <w:bottom w:val="none" w:sz="0" w:space="0" w:color="auto"/>
        <w:right w:val="none" w:sz="0" w:space="0" w:color="auto"/>
      </w:divBdr>
    </w:div>
    <w:div w:id="1246645816">
      <w:bodyDiv w:val="1"/>
      <w:marLeft w:val="0"/>
      <w:marRight w:val="0"/>
      <w:marTop w:val="0"/>
      <w:marBottom w:val="0"/>
      <w:divBdr>
        <w:top w:val="none" w:sz="0" w:space="0" w:color="auto"/>
        <w:left w:val="none" w:sz="0" w:space="0" w:color="auto"/>
        <w:bottom w:val="none" w:sz="0" w:space="0" w:color="auto"/>
        <w:right w:val="none" w:sz="0" w:space="0" w:color="auto"/>
      </w:divBdr>
    </w:div>
    <w:div w:id="1247029891">
      <w:bodyDiv w:val="1"/>
      <w:marLeft w:val="0"/>
      <w:marRight w:val="0"/>
      <w:marTop w:val="0"/>
      <w:marBottom w:val="0"/>
      <w:divBdr>
        <w:top w:val="none" w:sz="0" w:space="0" w:color="auto"/>
        <w:left w:val="none" w:sz="0" w:space="0" w:color="auto"/>
        <w:bottom w:val="none" w:sz="0" w:space="0" w:color="auto"/>
        <w:right w:val="none" w:sz="0" w:space="0" w:color="auto"/>
      </w:divBdr>
    </w:div>
    <w:div w:id="1247812392">
      <w:bodyDiv w:val="1"/>
      <w:marLeft w:val="0"/>
      <w:marRight w:val="0"/>
      <w:marTop w:val="0"/>
      <w:marBottom w:val="0"/>
      <w:divBdr>
        <w:top w:val="none" w:sz="0" w:space="0" w:color="auto"/>
        <w:left w:val="none" w:sz="0" w:space="0" w:color="auto"/>
        <w:bottom w:val="none" w:sz="0" w:space="0" w:color="auto"/>
        <w:right w:val="none" w:sz="0" w:space="0" w:color="auto"/>
      </w:divBdr>
    </w:div>
    <w:div w:id="1248417343">
      <w:bodyDiv w:val="1"/>
      <w:marLeft w:val="0"/>
      <w:marRight w:val="0"/>
      <w:marTop w:val="0"/>
      <w:marBottom w:val="0"/>
      <w:divBdr>
        <w:top w:val="none" w:sz="0" w:space="0" w:color="auto"/>
        <w:left w:val="none" w:sz="0" w:space="0" w:color="auto"/>
        <w:bottom w:val="none" w:sz="0" w:space="0" w:color="auto"/>
        <w:right w:val="none" w:sz="0" w:space="0" w:color="auto"/>
      </w:divBdr>
    </w:div>
    <w:div w:id="1248492899">
      <w:bodyDiv w:val="1"/>
      <w:marLeft w:val="0"/>
      <w:marRight w:val="0"/>
      <w:marTop w:val="0"/>
      <w:marBottom w:val="0"/>
      <w:divBdr>
        <w:top w:val="none" w:sz="0" w:space="0" w:color="auto"/>
        <w:left w:val="none" w:sz="0" w:space="0" w:color="auto"/>
        <w:bottom w:val="none" w:sz="0" w:space="0" w:color="auto"/>
        <w:right w:val="none" w:sz="0" w:space="0" w:color="auto"/>
      </w:divBdr>
    </w:div>
    <w:div w:id="1248735535">
      <w:bodyDiv w:val="1"/>
      <w:marLeft w:val="0"/>
      <w:marRight w:val="0"/>
      <w:marTop w:val="0"/>
      <w:marBottom w:val="0"/>
      <w:divBdr>
        <w:top w:val="none" w:sz="0" w:space="0" w:color="auto"/>
        <w:left w:val="none" w:sz="0" w:space="0" w:color="auto"/>
        <w:bottom w:val="none" w:sz="0" w:space="0" w:color="auto"/>
        <w:right w:val="none" w:sz="0" w:space="0" w:color="auto"/>
      </w:divBdr>
    </w:div>
    <w:div w:id="1248929505">
      <w:bodyDiv w:val="1"/>
      <w:marLeft w:val="0"/>
      <w:marRight w:val="0"/>
      <w:marTop w:val="0"/>
      <w:marBottom w:val="0"/>
      <w:divBdr>
        <w:top w:val="none" w:sz="0" w:space="0" w:color="auto"/>
        <w:left w:val="none" w:sz="0" w:space="0" w:color="auto"/>
        <w:bottom w:val="none" w:sz="0" w:space="0" w:color="auto"/>
        <w:right w:val="none" w:sz="0" w:space="0" w:color="auto"/>
      </w:divBdr>
    </w:div>
    <w:div w:id="1249268104">
      <w:bodyDiv w:val="1"/>
      <w:marLeft w:val="0"/>
      <w:marRight w:val="0"/>
      <w:marTop w:val="0"/>
      <w:marBottom w:val="0"/>
      <w:divBdr>
        <w:top w:val="none" w:sz="0" w:space="0" w:color="auto"/>
        <w:left w:val="none" w:sz="0" w:space="0" w:color="auto"/>
        <w:bottom w:val="none" w:sz="0" w:space="0" w:color="auto"/>
        <w:right w:val="none" w:sz="0" w:space="0" w:color="auto"/>
      </w:divBdr>
    </w:div>
    <w:div w:id="1250314743">
      <w:bodyDiv w:val="1"/>
      <w:marLeft w:val="0"/>
      <w:marRight w:val="0"/>
      <w:marTop w:val="0"/>
      <w:marBottom w:val="0"/>
      <w:divBdr>
        <w:top w:val="none" w:sz="0" w:space="0" w:color="auto"/>
        <w:left w:val="none" w:sz="0" w:space="0" w:color="auto"/>
        <w:bottom w:val="none" w:sz="0" w:space="0" w:color="auto"/>
        <w:right w:val="none" w:sz="0" w:space="0" w:color="auto"/>
      </w:divBdr>
    </w:div>
    <w:div w:id="1250433725">
      <w:bodyDiv w:val="1"/>
      <w:marLeft w:val="0"/>
      <w:marRight w:val="0"/>
      <w:marTop w:val="0"/>
      <w:marBottom w:val="0"/>
      <w:divBdr>
        <w:top w:val="none" w:sz="0" w:space="0" w:color="auto"/>
        <w:left w:val="none" w:sz="0" w:space="0" w:color="auto"/>
        <w:bottom w:val="none" w:sz="0" w:space="0" w:color="auto"/>
        <w:right w:val="none" w:sz="0" w:space="0" w:color="auto"/>
      </w:divBdr>
    </w:div>
    <w:div w:id="1251282204">
      <w:bodyDiv w:val="1"/>
      <w:marLeft w:val="0"/>
      <w:marRight w:val="0"/>
      <w:marTop w:val="0"/>
      <w:marBottom w:val="0"/>
      <w:divBdr>
        <w:top w:val="none" w:sz="0" w:space="0" w:color="auto"/>
        <w:left w:val="none" w:sz="0" w:space="0" w:color="auto"/>
        <w:bottom w:val="none" w:sz="0" w:space="0" w:color="auto"/>
        <w:right w:val="none" w:sz="0" w:space="0" w:color="auto"/>
      </w:divBdr>
    </w:div>
    <w:div w:id="1251621970">
      <w:bodyDiv w:val="1"/>
      <w:marLeft w:val="0"/>
      <w:marRight w:val="0"/>
      <w:marTop w:val="0"/>
      <w:marBottom w:val="0"/>
      <w:divBdr>
        <w:top w:val="none" w:sz="0" w:space="0" w:color="auto"/>
        <w:left w:val="none" w:sz="0" w:space="0" w:color="auto"/>
        <w:bottom w:val="none" w:sz="0" w:space="0" w:color="auto"/>
        <w:right w:val="none" w:sz="0" w:space="0" w:color="auto"/>
      </w:divBdr>
    </w:div>
    <w:div w:id="1251743525">
      <w:bodyDiv w:val="1"/>
      <w:marLeft w:val="0"/>
      <w:marRight w:val="0"/>
      <w:marTop w:val="0"/>
      <w:marBottom w:val="0"/>
      <w:divBdr>
        <w:top w:val="none" w:sz="0" w:space="0" w:color="auto"/>
        <w:left w:val="none" w:sz="0" w:space="0" w:color="auto"/>
        <w:bottom w:val="none" w:sz="0" w:space="0" w:color="auto"/>
        <w:right w:val="none" w:sz="0" w:space="0" w:color="auto"/>
      </w:divBdr>
    </w:div>
    <w:div w:id="1251817105">
      <w:bodyDiv w:val="1"/>
      <w:marLeft w:val="0"/>
      <w:marRight w:val="0"/>
      <w:marTop w:val="0"/>
      <w:marBottom w:val="0"/>
      <w:divBdr>
        <w:top w:val="none" w:sz="0" w:space="0" w:color="auto"/>
        <w:left w:val="none" w:sz="0" w:space="0" w:color="auto"/>
        <w:bottom w:val="none" w:sz="0" w:space="0" w:color="auto"/>
        <w:right w:val="none" w:sz="0" w:space="0" w:color="auto"/>
      </w:divBdr>
    </w:div>
    <w:div w:id="1251935719">
      <w:bodyDiv w:val="1"/>
      <w:marLeft w:val="0"/>
      <w:marRight w:val="0"/>
      <w:marTop w:val="0"/>
      <w:marBottom w:val="0"/>
      <w:divBdr>
        <w:top w:val="none" w:sz="0" w:space="0" w:color="auto"/>
        <w:left w:val="none" w:sz="0" w:space="0" w:color="auto"/>
        <w:bottom w:val="none" w:sz="0" w:space="0" w:color="auto"/>
        <w:right w:val="none" w:sz="0" w:space="0" w:color="auto"/>
      </w:divBdr>
    </w:div>
    <w:div w:id="1252816850">
      <w:bodyDiv w:val="1"/>
      <w:marLeft w:val="0"/>
      <w:marRight w:val="0"/>
      <w:marTop w:val="0"/>
      <w:marBottom w:val="0"/>
      <w:divBdr>
        <w:top w:val="none" w:sz="0" w:space="0" w:color="auto"/>
        <w:left w:val="none" w:sz="0" w:space="0" w:color="auto"/>
        <w:bottom w:val="none" w:sz="0" w:space="0" w:color="auto"/>
        <w:right w:val="none" w:sz="0" w:space="0" w:color="auto"/>
      </w:divBdr>
    </w:div>
    <w:div w:id="1253969963">
      <w:bodyDiv w:val="1"/>
      <w:marLeft w:val="0"/>
      <w:marRight w:val="0"/>
      <w:marTop w:val="0"/>
      <w:marBottom w:val="0"/>
      <w:divBdr>
        <w:top w:val="none" w:sz="0" w:space="0" w:color="auto"/>
        <w:left w:val="none" w:sz="0" w:space="0" w:color="auto"/>
        <w:bottom w:val="none" w:sz="0" w:space="0" w:color="auto"/>
        <w:right w:val="none" w:sz="0" w:space="0" w:color="auto"/>
      </w:divBdr>
    </w:div>
    <w:div w:id="1254321497">
      <w:bodyDiv w:val="1"/>
      <w:marLeft w:val="0"/>
      <w:marRight w:val="0"/>
      <w:marTop w:val="0"/>
      <w:marBottom w:val="0"/>
      <w:divBdr>
        <w:top w:val="none" w:sz="0" w:space="0" w:color="auto"/>
        <w:left w:val="none" w:sz="0" w:space="0" w:color="auto"/>
        <w:bottom w:val="none" w:sz="0" w:space="0" w:color="auto"/>
        <w:right w:val="none" w:sz="0" w:space="0" w:color="auto"/>
      </w:divBdr>
    </w:div>
    <w:div w:id="1254625544">
      <w:bodyDiv w:val="1"/>
      <w:marLeft w:val="0"/>
      <w:marRight w:val="0"/>
      <w:marTop w:val="0"/>
      <w:marBottom w:val="0"/>
      <w:divBdr>
        <w:top w:val="none" w:sz="0" w:space="0" w:color="auto"/>
        <w:left w:val="none" w:sz="0" w:space="0" w:color="auto"/>
        <w:bottom w:val="none" w:sz="0" w:space="0" w:color="auto"/>
        <w:right w:val="none" w:sz="0" w:space="0" w:color="auto"/>
      </w:divBdr>
    </w:div>
    <w:div w:id="1255939932">
      <w:bodyDiv w:val="1"/>
      <w:marLeft w:val="0"/>
      <w:marRight w:val="0"/>
      <w:marTop w:val="0"/>
      <w:marBottom w:val="0"/>
      <w:divBdr>
        <w:top w:val="none" w:sz="0" w:space="0" w:color="auto"/>
        <w:left w:val="none" w:sz="0" w:space="0" w:color="auto"/>
        <w:bottom w:val="none" w:sz="0" w:space="0" w:color="auto"/>
        <w:right w:val="none" w:sz="0" w:space="0" w:color="auto"/>
      </w:divBdr>
    </w:div>
    <w:div w:id="1257595770">
      <w:bodyDiv w:val="1"/>
      <w:marLeft w:val="0"/>
      <w:marRight w:val="0"/>
      <w:marTop w:val="0"/>
      <w:marBottom w:val="0"/>
      <w:divBdr>
        <w:top w:val="none" w:sz="0" w:space="0" w:color="auto"/>
        <w:left w:val="none" w:sz="0" w:space="0" w:color="auto"/>
        <w:bottom w:val="none" w:sz="0" w:space="0" w:color="auto"/>
        <w:right w:val="none" w:sz="0" w:space="0" w:color="auto"/>
      </w:divBdr>
    </w:div>
    <w:div w:id="1257862947">
      <w:bodyDiv w:val="1"/>
      <w:marLeft w:val="0"/>
      <w:marRight w:val="0"/>
      <w:marTop w:val="0"/>
      <w:marBottom w:val="0"/>
      <w:divBdr>
        <w:top w:val="none" w:sz="0" w:space="0" w:color="auto"/>
        <w:left w:val="none" w:sz="0" w:space="0" w:color="auto"/>
        <w:bottom w:val="none" w:sz="0" w:space="0" w:color="auto"/>
        <w:right w:val="none" w:sz="0" w:space="0" w:color="auto"/>
      </w:divBdr>
    </w:div>
    <w:div w:id="1258097198">
      <w:bodyDiv w:val="1"/>
      <w:marLeft w:val="0"/>
      <w:marRight w:val="0"/>
      <w:marTop w:val="0"/>
      <w:marBottom w:val="0"/>
      <w:divBdr>
        <w:top w:val="none" w:sz="0" w:space="0" w:color="auto"/>
        <w:left w:val="none" w:sz="0" w:space="0" w:color="auto"/>
        <w:bottom w:val="none" w:sz="0" w:space="0" w:color="auto"/>
        <w:right w:val="none" w:sz="0" w:space="0" w:color="auto"/>
      </w:divBdr>
    </w:div>
    <w:div w:id="1258557705">
      <w:bodyDiv w:val="1"/>
      <w:marLeft w:val="0"/>
      <w:marRight w:val="0"/>
      <w:marTop w:val="0"/>
      <w:marBottom w:val="0"/>
      <w:divBdr>
        <w:top w:val="none" w:sz="0" w:space="0" w:color="auto"/>
        <w:left w:val="none" w:sz="0" w:space="0" w:color="auto"/>
        <w:bottom w:val="none" w:sz="0" w:space="0" w:color="auto"/>
        <w:right w:val="none" w:sz="0" w:space="0" w:color="auto"/>
      </w:divBdr>
    </w:div>
    <w:div w:id="1258564664">
      <w:bodyDiv w:val="1"/>
      <w:marLeft w:val="0"/>
      <w:marRight w:val="0"/>
      <w:marTop w:val="0"/>
      <w:marBottom w:val="0"/>
      <w:divBdr>
        <w:top w:val="none" w:sz="0" w:space="0" w:color="auto"/>
        <w:left w:val="none" w:sz="0" w:space="0" w:color="auto"/>
        <w:bottom w:val="none" w:sz="0" w:space="0" w:color="auto"/>
        <w:right w:val="none" w:sz="0" w:space="0" w:color="auto"/>
      </w:divBdr>
    </w:div>
    <w:div w:id="1259022278">
      <w:bodyDiv w:val="1"/>
      <w:marLeft w:val="0"/>
      <w:marRight w:val="0"/>
      <w:marTop w:val="0"/>
      <w:marBottom w:val="0"/>
      <w:divBdr>
        <w:top w:val="none" w:sz="0" w:space="0" w:color="auto"/>
        <w:left w:val="none" w:sz="0" w:space="0" w:color="auto"/>
        <w:bottom w:val="none" w:sz="0" w:space="0" w:color="auto"/>
        <w:right w:val="none" w:sz="0" w:space="0" w:color="auto"/>
      </w:divBdr>
    </w:div>
    <w:div w:id="1259294722">
      <w:bodyDiv w:val="1"/>
      <w:marLeft w:val="0"/>
      <w:marRight w:val="0"/>
      <w:marTop w:val="0"/>
      <w:marBottom w:val="0"/>
      <w:divBdr>
        <w:top w:val="none" w:sz="0" w:space="0" w:color="auto"/>
        <w:left w:val="none" w:sz="0" w:space="0" w:color="auto"/>
        <w:bottom w:val="none" w:sz="0" w:space="0" w:color="auto"/>
        <w:right w:val="none" w:sz="0" w:space="0" w:color="auto"/>
      </w:divBdr>
    </w:div>
    <w:div w:id="1260674135">
      <w:bodyDiv w:val="1"/>
      <w:marLeft w:val="0"/>
      <w:marRight w:val="0"/>
      <w:marTop w:val="0"/>
      <w:marBottom w:val="0"/>
      <w:divBdr>
        <w:top w:val="none" w:sz="0" w:space="0" w:color="auto"/>
        <w:left w:val="none" w:sz="0" w:space="0" w:color="auto"/>
        <w:bottom w:val="none" w:sz="0" w:space="0" w:color="auto"/>
        <w:right w:val="none" w:sz="0" w:space="0" w:color="auto"/>
      </w:divBdr>
    </w:div>
    <w:div w:id="1261643399">
      <w:bodyDiv w:val="1"/>
      <w:marLeft w:val="0"/>
      <w:marRight w:val="0"/>
      <w:marTop w:val="0"/>
      <w:marBottom w:val="0"/>
      <w:divBdr>
        <w:top w:val="none" w:sz="0" w:space="0" w:color="auto"/>
        <w:left w:val="none" w:sz="0" w:space="0" w:color="auto"/>
        <w:bottom w:val="none" w:sz="0" w:space="0" w:color="auto"/>
        <w:right w:val="none" w:sz="0" w:space="0" w:color="auto"/>
      </w:divBdr>
    </w:div>
    <w:div w:id="1261795840">
      <w:bodyDiv w:val="1"/>
      <w:marLeft w:val="0"/>
      <w:marRight w:val="0"/>
      <w:marTop w:val="0"/>
      <w:marBottom w:val="0"/>
      <w:divBdr>
        <w:top w:val="none" w:sz="0" w:space="0" w:color="auto"/>
        <w:left w:val="none" w:sz="0" w:space="0" w:color="auto"/>
        <w:bottom w:val="none" w:sz="0" w:space="0" w:color="auto"/>
        <w:right w:val="none" w:sz="0" w:space="0" w:color="auto"/>
      </w:divBdr>
    </w:div>
    <w:div w:id="1261911867">
      <w:bodyDiv w:val="1"/>
      <w:marLeft w:val="0"/>
      <w:marRight w:val="0"/>
      <w:marTop w:val="0"/>
      <w:marBottom w:val="0"/>
      <w:divBdr>
        <w:top w:val="none" w:sz="0" w:space="0" w:color="auto"/>
        <w:left w:val="none" w:sz="0" w:space="0" w:color="auto"/>
        <w:bottom w:val="none" w:sz="0" w:space="0" w:color="auto"/>
        <w:right w:val="none" w:sz="0" w:space="0" w:color="auto"/>
      </w:divBdr>
    </w:div>
    <w:div w:id="1261990231">
      <w:bodyDiv w:val="1"/>
      <w:marLeft w:val="0"/>
      <w:marRight w:val="0"/>
      <w:marTop w:val="0"/>
      <w:marBottom w:val="0"/>
      <w:divBdr>
        <w:top w:val="none" w:sz="0" w:space="0" w:color="auto"/>
        <w:left w:val="none" w:sz="0" w:space="0" w:color="auto"/>
        <w:bottom w:val="none" w:sz="0" w:space="0" w:color="auto"/>
        <w:right w:val="none" w:sz="0" w:space="0" w:color="auto"/>
      </w:divBdr>
    </w:div>
    <w:div w:id="1262180851">
      <w:bodyDiv w:val="1"/>
      <w:marLeft w:val="0"/>
      <w:marRight w:val="0"/>
      <w:marTop w:val="0"/>
      <w:marBottom w:val="0"/>
      <w:divBdr>
        <w:top w:val="none" w:sz="0" w:space="0" w:color="auto"/>
        <w:left w:val="none" w:sz="0" w:space="0" w:color="auto"/>
        <w:bottom w:val="none" w:sz="0" w:space="0" w:color="auto"/>
        <w:right w:val="none" w:sz="0" w:space="0" w:color="auto"/>
      </w:divBdr>
    </w:div>
    <w:div w:id="1262882430">
      <w:bodyDiv w:val="1"/>
      <w:marLeft w:val="0"/>
      <w:marRight w:val="0"/>
      <w:marTop w:val="0"/>
      <w:marBottom w:val="0"/>
      <w:divBdr>
        <w:top w:val="none" w:sz="0" w:space="0" w:color="auto"/>
        <w:left w:val="none" w:sz="0" w:space="0" w:color="auto"/>
        <w:bottom w:val="none" w:sz="0" w:space="0" w:color="auto"/>
        <w:right w:val="none" w:sz="0" w:space="0" w:color="auto"/>
      </w:divBdr>
    </w:div>
    <w:div w:id="1262910044">
      <w:bodyDiv w:val="1"/>
      <w:marLeft w:val="0"/>
      <w:marRight w:val="0"/>
      <w:marTop w:val="0"/>
      <w:marBottom w:val="0"/>
      <w:divBdr>
        <w:top w:val="none" w:sz="0" w:space="0" w:color="auto"/>
        <w:left w:val="none" w:sz="0" w:space="0" w:color="auto"/>
        <w:bottom w:val="none" w:sz="0" w:space="0" w:color="auto"/>
        <w:right w:val="none" w:sz="0" w:space="0" w:color="auto"/>
      </w:divBdr>
    </w:div>
    <w:div w:id="1263299569">
      <w:bodyDiv w:val="1"/>
      <w:marLeft w:val="0"/>
      <w:marRight w:val="0"/>
      <w:marTop w:val="0"/>
      <w:marBottom w:val="0"/>
      <w:divBdr>
        <w:top w:val="none" w:sz="0" w:space="0" w:color="auto"/>
        <w:left w:val="none" w:sz="0" w:space="0" w:color="auto"/>
        <w:bottom w:val="none" w:sz="0" w:space="0" w:color="auto"/>
        <w:right w:val="none" w:sz="0" w:space="0" w:color="auto"/>
      </w:divBdr>
    </w:div>
    <w:div w:id="1263687726">
      <w:bodyDiv w:val="1"/>
      <w:marLeft w:val="0"/>
      <w:marRight w:val="0"/>
      <w:marTop w:val="0"/>
      <w:marBottom w:val="0"/>
      <w:divBdr>
        <w:top w:val="none" w:sz="0" w:space="0" w:color="auto"/>
        <w:left w:val="none" w:sz="0" w:space="0" w:color="auto"/>
        <w:bottom w:val="none" w:sz="0" w:space="0" w:color="auto"/>
        <w:right w:val="none" w:sz="0" w:space="0" w:color="auto"/>
      </w:divBdr>
    </w:div>
    <w:div w:id="1263762313">
      <w:bodyDiv w:val="1"/>
      <w:marLeft w:val="0"/>
      <w:marRight w:val="0"/>
      <w:marTop w:val="0"/>
      <w:marBottom w:val="0"/>
      <w:divBdr>
        <w:top w:val="none" w:sz="0" w:space="0" w:color="auto"/>
        <w:left w:val="none" w:sz="0" w:space="0" w:color="auto"/>
        <w:bottom w:val="none" w:sz="0" w:space="0" w:color="auto"/>
        <w:right w:val="none" w:sz="0" w:space="0" w:color="auto"/>
      </w:divBdr>
    </w:div>
    <w:div w:id="1264460614">
      <w:bodyDiv w:val="1"/>
      <w:marLeft w:val="0"/>
      <w:marRight w:val="0"/>
      <w:marTop w:val="0"/>
      <w:marBottom w:val="0"/>
      <w:divBdr>
        <w:top w:val="none" w:sz="0" w:space="0" w:color="auto"/>
        <w:left w:val="none" w:sz="0" w:space="0" w:color="auto"/>
        <w:bottom w:val="none" w:sz="0" w:space="0" w:color="auto"/>
        <w:right w:val="none" w:sz="0" w:space="0" w:color="auto"/>
      </w:divBdr>
    </w:div>
    <w:div w:id="1264729659">
      <w:bodyDiv w:val="1"/>
      <w:marLeft w:val="0"/>
      <w:marRight w:val="0"/>
      <w:marTop w:val="0"/>
      <w:marBottom w:val="0"/>
      <w:divBdr>
        <w:top w:val="none" w:sz="0" w:space="0" w:color="auto"/>
        <w:left w:val="none" w:sz="0" w:space="0" w:color="auto"/>
        <w:bottom w:val="none" w:sz="0" w:space="0" w:color="auto"/>
        <w:right w:val="none" w:sz="0" w:space="0" w:color="auto"/>
      </w:divBdr>
    </w:div>
    <w:div w:id="1266424685">
      <w:bodyDiv w:val="1"/>
      <w:marLeft w:val="0"/>
      <w:marRight w:val="0"/>
      <w:marTop w:val="0"/>
      <w:marBottom w:val="0"/>
      <w:divBdr>
        <w:top w:val="none" w:sz="0" w:space="0" w:color="auto"/>
        <w:left w:val="none" w:sz="0" w:space="0" w:color="auto"/>
        <w:bottom w:val="none" w:sz="0" w:space="0" w:color="auto"/>
        <w:right w:val="none" w:sz="0" w:space="0" w:color="auto"/>
      </w:divBdr>
    </w:div>
    <w:div w:id="1266571482">
      <w:bodyDiv w:val="1"/>
      <w:marLeft w:val="0"/>
      <w:marRight w:val="0"/>
      <w:marTop w:val="0"/>
      <w:marBottom w:val="0"/>
      <w:divBdr>
        <w:top w:val="none" w:sz="0" w:space="0" w:color="auto"/>
        <w:left w:val="none" w:sz="0" w:space="0" w:color="auto"/>
        <w:bottom w:val="none" w:sz="0" w:space="0" w:color="auto"/>
        <w:right w:val="none" w:sz="0" w:space="0" w:color="auto"/>
      </w:divBdr>
    </w:div>
    <w:div w:id="1266618629">
      <w:bodyDiv w:val="1"/>
      <w:marLeft w:val="0"/>
      <w:marRight w:val="0"/>
      <w:marTop w:val="0"/>
      <w:marBottom w:val="0"/>
      <w:divBdr>
        <w:top w:val="none" w:sz="0" w:space="0" w:color="auto"/>
        <w:left w:val="none" w:sz="0" w:space="0" w:color="auto"/>
        <w:bottom w:val="none" w:sz="0" w:space="0" w:color="auto"/>
        <w:right w:val="none" w:sz="0" w:space="0" w:color="auto"/>
      </w:divBdr>
    </w:div>
    <w:div w:id="1267537644">
      <w:bodyDiv w:val="1"/>
      <w:marLeft w:val="0"/>
      <w:marRight w:val="0"/>
      <w:marTop w:val="0"/>
      <w:marBottom w:val="0"/>
      <w:divBdr>
        <w:top w:val="none" w:sz="0" w:space="0" w:color="auto"/>
        <w:left w:val="none" w:sz="0" w:space="0" w:color="auto"/>
        <w:bottom w:val="none" w:sz="0" w:space="0" w:color="auto"/>
        <w:right w:val="none" w:sz="0" w:space="0" w:color="auto"/>
      </w:divBdr>
    </w:div>
    <w:div w:id="1268390982">
      <w:bodyDiv w:val="1"/>
      <w:marLeft w:val="0"/>
      <w:marRight w:val="0"/>
      <w:marTop w:val="0"/>
      <w:marBottom w:val="0"/>
      <w:divBdr>
        <w:top w:val="none" w:sz="0" w:space="0" w:color="auto"/>
        <w:left w:val="none" w:sz="0" w:space="0" w:color="auto"/>
        <w:bottom w:val="none" w:sz="0" w:space="0" w:color="auto"/>
        <w:right w:val="none" w:sz="0" w:space="0" w:color="auto"/>
      </w:divBdr>
    </w:div>
    <w:div w:id="1268542030">
      <w:bodyDiv w:val="1"/>
      <w:marLeft w:val="0"/>
      <w:marRight w:val="0"/>
      <w:marTop w:val="0"/>
      <w:marBottom w:val="0"/>
      <w:divBdr>
        <w:top w:val="none" w:sz="0" w:space="0" w:color="auto"/>
        <w:left w:val="none" w:sz="0" w:space="0" w:color="auto"/>
        <w:bottom w:val="none" w:sz="0" w:space="0" w:color="auto"/>
        <w:right w:val="none" w:sz="0" w:space="0" w:color="auto"/>
      </w:divBdr>
    </w:div>
    <w:div w:id="1269895375">
      <w:bodyDiv w:val="1"/>
      <w:marLeft w:val="0"/>
      <w:marRight w:val="0"/>
      <w:marTop w:val="0"/>
      <w:marBottom w:val="0"/>
      <w:divBdr>
        <w:top w:val="none" w:sz="0" w:space="0" w:color="auto"/>
        <w:left w:val="none" w:sz="0" w:space="0" w:color="auto"/>
        <w:bottom w:val="none" w:sz="0" w:space="0" w:color="auto"/>
        <w:right w:val="none" w:sz="0" w:space="0" w:color="auto"/>
      </w:divBdr>
      <w:divsChild>
        <w:div w:id="2024431173">
          <w:marLeft w:val="480"/>
          <w:marRight w:val="0"/>
          <w:marTop w:val="0"/>
          <w:marBottom w:val="0"/>
          <w:divBdr>
            <w:top w:val="none" w:sz="0" w:space="0" w:color="auto"/>
            <w:left w:val="none" w:sz="0" w:space="0" w:color="auto"/>
            <w:bottom w:val="none" w:sz="0" w:space="0" w:color="auto"/>
            <w:right w:val="none" w:sz="0" w:space="0" w:color="auto"/>
          </w:divBdr>
        </w:div>
        <w:div w:id="298153896">
          <w:marLeft w:val="480"/>
          <w:marRight w:val="0"/>
          <w:marTop w:val="0"/>
          <w:marBottom w:val="0"/>
          <w:divBdr>
            <w:top w:val="none" w:sz="0" w:space="0" w:color="auto"/>
            <w:left w:val="none" w:sz="0" w:space="0" w:color="auto"/>
            <w:bottom w:val="none" w:sz="0" w:space="0" w:color="auto"/>
            <w:right w:val="none" w:sz="0" w:space="0" w:color="auto"/>
          </w:divBdr>
        </w:div>
        <w:div w:id="511072742">
          <w:marLeft w:val="480"/>
          <w:marRight w:val="0"/>
          <w:marTop w:val="0"/>
          <w:marBottom w:val="0"/>
          <w:divBdr>
            <w:top w:val="none" w:sz="0" w:space="0" w:color="auto"/>
            <w:left w:val="none" w:sz="0" w:space="0" w:color="auto"/>
            <w:bottom w:val="none" w:sz="0" w:space="0" w:color="auto"/>
            <w:right w:val="none" w:sz="0" w:space="0" w:color="auto"/>
          </w:divBdr>
        </w:div>
        <w:div w:id="1881820713">
          <w:marLeft w:val="480"/>
          <w:marRight w:val="0"/>
          <w:marTop w:val="0"/>
          <w:marBottom w:val="0"/>
          <w:divBdr>
            <w:top w:val="none" w:sz="0" w:space="0" w:color="auto"/>
            <w:left w:val="none" w:sz="0" w:space="0" w:color="auto"/>
            <w:bottom w:val="none" w:sz="0" w:space="0" w:color="auto"/>
            <w:right w:val="none" w:sz="0" w:space="0" w:color="auto"/>
          </w:divBdr>
        </w:div>
        <w:div w:id="734546358">
          <w:marLeft w:val="480"/>
          <w:marRight w:val="0"/>
          <w:marTop w:val="0"/>
          <w:marBottom w:val="0"/>
          <w:divBdr>
            <w:top w:val="none" w:sz="0" w:space="0" w:color="auto"/>
            <w:left w:val="none" w:sz="0" w:space="0" w:color="auto"/>
            <w:bottom w:val="none" w:sz="0" w:space="0" w:color="auto"/>
            <w:right w:val="none" w:sz="0" w:space="0" w:color="auto"/>
          </w:divBdr>
        </w:div>
        <w:div w:id="1723096818">
          <w:marLeft w:val="480"/>
          <w:marRight w:val="0"/>
          <w:marTop w:val="0"/>
          <w:marBottom w:val="0"/>
          <w:divBdr>
            <w:top w:val="none" w:sz="0" w:space="0" w:color="auto"/>
            <w:left w:val="none" w:sz="0" w:space="0" w:color="auto"/>
            <w:bottom w:val="none" w:sz="0" w:space="0" w:color="auto"/>
            <w:right w:val="none" w:sz="0" w:space="0" w:color="auto"/>
          </w:divBdr>
        </w:div>
        <w:div w:id="37828068">
          <w:marLeft w:val="480"/>
          <w:marRight w:val="0"/>
          <w:marTop w:val="0"/>
          <w:marBottom w:val="0"/>
          <w:divBdr>
            <w:top w:val="none" w:sz="0" w:space="0" w:color="auto"/>
            <w:left w:val="none" w:sz="0" w:space="0" w:color="auto"/>
            <w:bottom w:val="none" w:sz="0" w:space="0" w:color="auto"/>
            <w:right w:val="none" w:sz="0" w:space="0" w:color="auto"/>
          </w:divBdr>
        </w:div>
        <w:div w:id="191841854">
          <w:marLeft w:val="480"/>
          <w:marRight w:val="0"/>
          <w:marTop w:val="0"/>
          <w:marBottom w:val="0"/>
          <w:divBdr>
            <w:top w:val="none" w:sz="0" w:space="0" w:color="auto"/>
            <w:left w:val="none" w:sz="0" w:space="0" w:color="auto"/>
            <w:bottom w:val="none" w:sz="0" w:space="0" w:color="auto"/>
            <w:right w:val="none" w:sz="0" w:space="0" w:color="auto"/>
          </w:divBdr>
        </w:div>
        <w:div w:id="1240098825">
          <w:marLeft w:val="480"/>
          <w:marRight w:val="0"/>
          <w:marTop w:val="0"/>
          <w:marBottom w:val="0"/>
          <w:divBdr>
            <w:top w:val="none" w:sz="0" w:space="0" w:color="auto"/>
            <w:left w:val="none" w:sz="0" w:space="0" w:color="auto"/>
            <w:bottom w:val="none" w:sz="0" w:space="0" w:color="auto"/>
            <w:right w:val="none" w:sz="0" w:space="0" w:color="auto"/>
          </w:divBdr>
        </w:div>
      </w:divsChild>
    </w:div>
    <w:div w:id="1270351923">
      <w:bodyDiv w:val="1"/>
      <w:marLeft w:val="0"/>
      <w:marRight w:val="0"/>
      <w:marTop w:val="0"/>
      <w:marBottom w:val="0"/>
      <w:divBdr>
        <w:top w:val="none" w:sz="0" w:space="0" w:color="auto"/>
        <w:left w:val="none" w:sz="0" w:space="0" w:color="auto"/>
        <w:bottom w:val="none" w:sz="0" w:space="0" w:color="auto"/>
        <w:right w:val="none" w:sz="0" w:space="0" w:color="auto"/>
      </w:divBdr>
    </w:div>
    <w:div w:id="1270623920">
      <w:bodyDiv w:val="1"/>
      <w:marLeft w:val="0"/>
      <w:marRight w:val="0"/>
      <w:marTop w:val="0"/>
      <w:marBottom w:val="0"/>
      <w:divBdr>
        <w:top w:val="none" w:sz="0" w:space="0" w:color="auto"/>
        <w:left w:val="none" w:sz="0" w:space="0" w:color="auto"/>
        <w:bottom w:val="none" w:sz="0" w:space="0" w:color="auto"/>
        <w:right w:val="none" w:sz="0" w:space="0" w:color="auto"/>
      </w:divBdr>
    </w:div>
    <w:div w:id="1271082953">
      <w:bodyDiv w:val="1"/>
      <w:marLeft w:val="0"/>
      <w:marRight w:val="0"/>
      <w:marTop w:val="0"/>
      <w:marBottom w:val="0"/>
      <w:divBdr>
        <w:top w:val="none" w:sz="0" w:space="0" w:color="auto"/>
        <w:left w:val="none" w:sz="0" w:space="0" w:color="auto"/>
        <w:bottom w:val="none" w:sz="0" w:space="0" w:color="auto"/>
        <w:right w:val="none" w:sz="0" w:space="0" w:color="auto"/>
      </w:divBdr>
    </w:div>
    <w:div w:id="1272787190">
      <w:bodyDiv w:val="1"/>
      <w:marLeft w:val="0"/>
      <w:marRight w:val="0"/>
      <w:marTop w:val="0"/>
      <w:marBottom w:val="0"/>
      <w:divBdr>
        <w:top w:val="none" w:sz="0" w:space="0" w:color="auto"/>
        <w:left w:val="none" w:sz="0" w:space="0" w:color="auto"/>
        <w:bottom w:val="none" w:sz="0" w:space="0" w:color="auto"/>
        <w:right w:val="none" w:sz="0" w:space="0" w:color="auto"/>
      </w:divBdr>
    </w:div>
    <w:div w:id="1273365324">
      <w:bodyDiv w:val="1"/>
      <w:marLeft w:val="0"/>
      <w:marRight w:val="0"/>
      <w:marTop w:val="0"/>
      <w:marBottom w:val="0"/>
      <w:divBdr>
        <w:top w:val="none" w:sz="0" w:space="0" w:color="auto"/>
        <w:left w:val="none" w:sz="0" w:space="0" w:color="auto"/>
        <w:bottom w:val="none" w:sz="0" w:space="0" w:color="auto"/>
        <w:right w:val="none" w:sz="0" w:space="0" w:color="auto"/>
      </w:divBdr>
    </w:div>
    <w:div w:id="1274097391">
      <w:bodyDiv w:val="1"/>
      <w:marLeft w:val="0"/>
      <w:marRight w:val="0"/>
      <w:marTop w:val="0"/>
      <w:marBottom w:val="0"/>
      <w:divBdr>
        <w:top w:val="none" w:sz="0" w:space="0" w:color="auto"/>
        <w:left w:val="none" w:sz="0" w:space="0" w:color="auto"/>
        <w:bottom w:val="none" w:sz="0" w:space="0" w:color="auto"/>
        <w:right w:val="none" w:sz="0" w:space="0" w:color="auto"/>
      </w:divBdr>
    </w:div>
    <w:div w:id="1274939081">
      <w:bodyDiv w:val="1"/>
      <w:marLeft w:val="0"/>
      <w:marRight w:val="0"/>
      <w:marTop w:val="0"/>
      <w:marBottom w:val="0"/>
      <w:divBdr>
        <w:top w:val="none" w:sz="0" w:space="0" w:color="auto"/>
        <w:left w:val="none" w:sz="0" w:space="0" w:color="auto"/>
        <w:bottom w:val="none" w:sz="0" w:space="0" w:color="auto"/>
        <w:right w:val="none" w:sz="0" w:space="0" w:color="auto"/>
      </w:divBdr>
    </w:div>
    <w:div w:id="1275138236">
      <w:bodyDiv w:val="1"/>
      <w:marLeft w:val="0"/>
      <w:marRight w:val="0"/>
      <w:marTop w:val="0"/>
      <w:marBottom w:val="0"/>
      <w:divBdr>
        <w:top w:val="none" w:sz="0" w:space="0" w:color="auto"/>
        <w:left w:val="none" w:sz="0" w:space="0" w:color="auto"/>
        <w:bottom w:val="none" w:sz="0" w:space="0" w:color="auto"/>
        <w:right w:val="none" w:sz="0" w:space="0" w:color="auto"/>
      </w:divBdr>
    </w:div>
    <w:div w:id="1275285510">
      <w:bodyDiv w:val="1"/>
      <w:marLeft w:val="0"/>
      <w:marRight w:val="0"/>
      <w:marTop w:val="0"/>
      <w:marBottom w:val="0"/>
      <w:divBdr>
        <w:top w:val="none" w:sz="0" w:space="0" w:color="auto"/>
        <w:left w:val="none" w:sz="0" w:space="0" w:color="auto"/>
        <w:bottom w:val="none" w:sz="0" w:space="0" w:color="auto"/>
        <w:right w:val="none" w:sz="0" w:space="0" w:color="auto"/>
      </w:divBdr>
    </w:div>
    <w:div w:id="1275747593">
      <w:bodyDiv w:val="1"/>
      <w:marLeft w:val="0"/>
      <w:marRight w:val="0"/>
      <w:marTop w:val="0"/>
      <w:marBottom w:val="0"/>
      <w:divBdr>
        <w:top w:val="none" w:sz="0" w:space="0" w:color="auto"/>
        <w:left w:val="none" w:sz="0" w:space="0" w:color="auto"/>
        <w:bottom w:val="none" w:sz="0" w:space="0" w:color="auto"/>
        <w:right w:val="none" w:sz="0" w:space="0" w:color="auto"/>
      </w:divBdr>
    </w:div>
    <w:div w:id="1275752052">
      <w:bodyDiv w:val="1"/>
      <w:marLeft w:val="0"/>
      <w:marRight w:val="0"/>
      <w:marTop w:val="0"/>
      <w:marBottom w:val="0"/>
      <w:divBdr>
        <w:top w:val="none" w:sz="0" w:space="0" w:color="auto"/>
        <w:left w:val="none" w:sz="0" w:space="0" w:color="auto"/>
        <w:bottom w:val="none" w:sz="0" w:space="0" w:color="auto"/>
        <w:right w:val="none" w:sz="0" w:space="0" w:color="auto"/>
      </w:divBdr>
    </w:div>
    <w:div w:id="1275941659">
      <w:bodyDiv w:val="1"/>
      <w:marLeft w:val="0"/>
      <w:marRight w:val="0"/>
      <w:marTop w:val="0"/>
      <w:marBottom w:val="0"/>
      <w:divBdr>
        <w:top w:val="none" w:sz="0" w:space="0" w:color="auto"/>
        <w:left w:val="none" w:sz="0" w:space="0" w:color="auto"/>
        <w:bottom w:val="none" w:sz="0" w:space="0" w:color="auto"/>
        <w:right w:val="none" w:sz="0" w:space="0" w:color="auto"/>
      </w:divBdr>
    </w:div>
    <w:div w:id="1276064264">
      <w:bodyDiv w:val="1"/>
      <w:marLeft w:val="0"/>
      <w:marRight w:val="0"/>
      <w:marTop w:val="0"/>
      <w:marBottom w:val="0"/>
      <w:divBdr>
        <w:top w:val="none" w:sz="0" w:space="0" w:color="auto"/>
        <w:left w:val="none" w:sz="0" w:space="0" w:color="auto"/>
        <w:bottom w:val="none" w:sz="0" w:space="0" w:color="auto"/>
        <w:right w:val="none" w:sz="0" w:space="0" w:color="auto"/>
      </w:divBdr>
    </w:div>
    <w:div w:id="1276644479">
      <w:bodyDiv w:val="1"/>
      <w:marLeft w:val="0"/>
      <w:marRight w:val="0"/>
      <w:marTop w:val="0"/>
      <w:marBottom w:val="0"/>
      <w:divBdr>
        <w:top w:val="none" w:sz="0" w:space="0" w:color="auto"/>
        <w:left w:val="none" w:sz="0" w:space="0" w:color="auto"/>
        <w:bottom w:val="none" w:sz="0" w:space="0" w:color="auto"/>
        <w:right w:val="none" w:sz="0" w:space="0" w:color="auto"/>
      </w:divBdr>
    </w:div>
    <w:div w:id="1276673991">
      <w:bodyDiv w:val="1"/>
      <w:marLeft w:val="0"/>
      <w:marRight w:val="0"/>
      <w:marTop w:val="0"/>
      <w:marBottom w:val="0"/>
      <w:divBdr>
        <w:top w:val="none" w:sz="0" w:space="0" w:color="auto"/>
        <w:left w:val="none" w:sz="0" w:space="0" w:color="auto"/>
        <w:bottom w:val="none" w:sz="0" w:space="0" w:color="auto"/>
        <w:right w:val="none" w:sz="0" w:space="0" w:color="auto"/>
      </w:divBdr>
    </w:div>
    <w:div w:id="1277132428">
      <w:bodyDiv w:val="1"/>
      <w:marLeft w:val="0"/>
      <w:marRight w:val="0"/>
      <w:marTop w:val="0"/>
      <w:marBottom w:val="0"/>
      <w:divBdr>
        <w:top w:val="none" w:sz="0" w:space="0" w:color="auto"/>
        <w:left w:val="none" w:sz="0" w:space="0" w:color="auto"/>
        <w:bottom w:val="none" w:sz="0" w:space="0" w:color="auto"/>
        <w:right w:val="none" w:sz="0" w:space="0" w:color="auto"/>
      </w:divBdr>
    </w:div>
    <w:div w:id="1277366400">
      <w:bodyDiv w:val="1"/>
      <w:marLeft w:val="0"/>
      <w:marRight w:val="0"/>
      <w:marTop w:val="0"/>
      <w:marBottom w:val="0"/>
      <w:divBdr>
        <w:top w:val="none" w:sz="0" w:space="0" w:color="auto"/>
        <w:left w:val="none" w:sz="0" w:space="0" w:color="auto"/>
        <w:bottom w:val="none" w:sz="0" w:space="0" w:color="auto"/>
        <w:right w:val="none" w:sz="0" w:space="0" w:color="auto"/>
      </w:divBdr>
    </w:div>
    <w:div w:id="1277560510">
      <w:bodyDiv w:val="1"/>
      <w:marLeft w:val="0"/>
      <w:marRight w:val="0"/>
      <w:marTop w:val="0"/>
      <w:marBottom w:val="0"/>
      <w:divBdr>
        <w:top w:val="none" w:sz="0" w:space="0" w:color="auto"/>
        <w:left w:val="none" w:sz="0" w:space="0" w:color="auto"/>
        <w:bottom w:val="none" w:sz="0" w:space="0" w:color="auto"/>
        <w:right w:val="none" w:sz="0" w:space="0" w:color="auto"/>
      </w:divBdr>
    </w:div>
    <w:div w:id="1277562159">
      <w:bodyDiv w:val="1"/>
      <w:marLeft w:val="0"/>
      <w:marRight w:val="0"/>
      <w:marTop w:val="0"/>
      <w:marBottom w:val="0"/>
      <w:divBdr>
        <w:top w:val="none" w:sz="0" w:space="0" w:color="auto"/>
        <w:left w:val="none" w:sz="0" w:space="0" w:color="auto"/>
        <w:bottom w:val="none" w:sz="0" w:space="0" w:color="auto"/>
        <w:right w:val="none" w:sz="0" w:space="0" w:color="auto"/>
      </w:divBdr>
    </w:div>
    <w:div w:id="1277634782">
      <w:bodyDiv w:val="1"/>
      <w:marLeft w:val="0"/>
      <w:marRight w:val="0"/>
      <w:marTop w:val="0"/>
      <w:marBottom w:val="0"/>
      <w:divBdr>
        <w:top w:val="none" w:sz="0" w:space="0" w:color="auto"/>
        <w:left w:val="none" w:sz="0" w:space="0" w:color="auto"/>
        <w:bottom w:val="none" w:sz="0" w:space="0" w:color="auto"/>
        <w:right w:val="none" w:sz="0" w:space="0" w:color="auto"/>
      </w:divBdr>
    </w:div>
    <w:div w:id="1277983062">
      <w:bodyDiv w:val="1"/>
      <w:marLeft w:val="0"/>
      <w:marRight w:val="0"/>
      <w:marTop w:val="0"/>
      <w:marBottom w:val="0"/>
      <w:divBdr>
        <w:top w:val="none" w:sz="0" w:space="0" w:color="auto"/>
        <w:left w:val="none" w:sz="0" w:space="0" w:color="auto"/>
        <w:bottom w:val="none" w:sz="0" w:space="0" w:color="auto"/>
        <w:right w:val="none" w:sz="0" w:space="0" w:color="auto"/>
      </w:divBdr>
    </w:div>
    <w:div w:id="1278218626">
      <w:bodyDiv w:val="1"/>
      <w:marLeft w:val="0"/>
      <w:marRight w:val="0"/>
      <w:marTop w:val="0"/>
      <w:marBottom w:val="0"/>
      <w:divBdr>
        <w:top w:val="none" w:sz="0" w:space="0" w:color="auto"/>
        <w:left w:val="none" w:sz="0" w:space="0" w:color="auto"/>
        <w:bottom w:val="none" w:sz="0" w:space="0" w:color="auto"/>
        <w:right w:val="none" w:sz="0" w:space="0" w:color="auto"/>
      </w:divBdr>
    </w:div>
    <w:div w:id="1279750925">
      <w:bodyDiv w:val="1"/>
      <w:marLeft w:val="0"/>
      <w:marRight w:val="0"/>
      <w:marTop w:val="0"/>
      <w:marBottom w:val="0"/>
      <w:divBdr>
        <w:top w:val="none" w:sz="0" w:space="0" w:color="auto"/>
        <w:left w:val="none" w:sz="0" w:space="0" w:color="auto"/>
        <w:bottom w:val="none" w:sz="0" w:space="0" w:color="auto"/>
        <w:right w:val="none" w:sz="0" w:space="0" w:color="auto"/>
      </w:divBdr>
    </w:div>
    <w:div w:id="1279987480">
      <w:bodyDiv w:val="1"/>
      <w:marLeft w:val="0"/>
      <w:marRight w:val="0"/>
      <w:marTop w:val="0"/>
      <w:marBottom w:val="0"/>
      <w:divBdr>
        <w:top w:val="none" w:sz="0" w:space="0" w:color="auto"/>
        <w:left w:val="none" w:sz="0" w:space="0" w:color="auto"/>
        <w:bottom w:val="none" w:sz="0" w:space="0" w:color="auto"/>
        <w:right w:val="none" w:sz="0" w:space="0" w:color="auto"/>
      </w:divBdr>
    </w:div>
    <w:div w:id="1281298422">
      <w:bodyDiv w:val="1"/>
      <w:marLeft w:val="0"/>
      <w:marRight w:val="0"/>
      <w:marTop w:val="0"/>
      <w:marBottom w:val="0"/>
      <w:divBdr>
        <w:top w:val="none" w:sz="0" w:space="0" w:color="auto"/>
        <w:left w:val="none" w:sz="0" w:space="0" w:color="auto"/>
        <w:bottom w:val="none" w:sz="0" w:space="0" w:color="auto"/>
        <w:right w:val="none" w:sz="0" w:space="0" w:color="auto"/>
      </w:divBdr>
    </w:div>
    <w:div w:id="1281500040">
      <w:bodyDiv w:val="1"/>
      <w:marLeft w:val="0"/>
      <w:marRight w:val="0"/>
      <w:marTop w:val="0"/>
      <w:marBottom w:val="0"/>
      <w:divBdr>
        <w:top w:val="none" w:sz="0" w:space="0" w:color="auto"/>
        <w:left w:val="none" w:sz="0" w:space="0" w:color="auto"/>
        <w:bottom w:val="none" w:sz="0" w:space="0" w:color="auto"/>
        <w:right w:val="none" w:sz="0" w:space="0" w:color="auto"/>
      </w:divBdr>
    </w:div>
    <w:div w:id="1282222322">
      <w:bodyDiv w:val="1"/>
      <w:marLeft w:val="0"/>
      <w:marRight w:val="0"/>
      <w:marTop w:val="0"/>
      <w:marBottom w:val="0"/>
      <w:divBdr>
        <w:top w:val="none" w:sz="0" w:space="0" w:color="auto"/>
        <w:left w:val="none" w:sz="0" w:space="0" w:color="auto"/>
        <w:bottom w:val="none" w:sz="0" w:space="0" w:color="auto"/>
        <w:right w:val="none" w:sz="0" w:space="0" w:color="auto"/>
      </w:divBdr>
    </w:div>
    <w:div w:id="1282689638">
      <w:bodyDiv w:val="1"/>
      <w:marLeft w:val="0"/>
      <w:marRight w:val="0"/>
      <w:marTop w:val="0"/>
      <w:marBottom w:val="0"/>
      <w:divBdr>
        <w:top w:val="none" w:sz="0" w:space="0" w:color="auto"/>
        <w:left w:val="none" w:sz="0" w:space="0" w:color="auto"/>
        <w:bottom w:val="none" w:sz="0" w:space="0" w:color="auto"/>
        <w:right w:val="none" w:sz="0" w:space="0" w:color="auto"/>
      </w:divBdr>
    </w:div>
    <w:div w:id="1282692190">
      <w:bodyDiv w:val="1"/>
      <w:marLeft w:val="0"/>
      <w:marRight w:val="0"/>
      <w:marTop w:val="0"/>
      <w:marBottom w:val="0"/>
      <w:divBdr>
        <w:top w:val="none" w:sz="0" w:space="0" w:color="auto"/>
        <w:left w:val="none" w:sz="0" w:space="0" w:color="auto"/>
        <w:bottom w:val="none" w:sz="0" w:space="0" w:color="auto"/>
        <w:right w:val="none" w:sz="0" w:space="0" w:color="auto"/>
      </w:divBdr>
      <w:divsChild>
        <w:div w:id="870150285">
          <w:marLeft w:val="480"/>
          <w:marRight w:val="0"/>
          <w:marTop w:val="0"/>
          <w:marBottom w:val="0"/>
          <w:divBdr>
            <w:top w:val="none" w:sz="0" w:space="0" w:color="auto"/>
            <w:left w:val="none" w:sz="0" w:space="0" w:color="auto"/>
            <w:bottom w:val="none" w:sz="0" w:space="0" w:color="auto"/>
            <w:right w:val="none" w:sz="0" w:space="0" w:color="auto"/>
          </w:divBdr>
        </w:div>
        <w:div w:id="1939369781">
          <w:marLeft w:val="480"/>
          <w:marRight w:val="0"/>
          <w:marTop w:val="0"/>
          <w:marBottom w:val="0"/>
          <w:divBdr>
            <w:top w:val="none" w:sz="0" w:space="0" w:color="auto"/>
            <w:left w:val="none" w:sz="0" w:space="0" w:color="auto"/>
            <w:bottom w:val="none" w:sz="0" w:space="0" w:color="auto"/>
            <w:right w:val="none" w:sz="0" w:space="0" w:color="auto"/>
          </w:divBdr>
        </w:div>
        <w:div w:id="1648242672">
          <w:marLeft w:val="480"/>
          <w:marRight w:val="0"/>
          <w:marTop w:val="0"/>
          <w:marBottom w:val="0"/>
          <w:divBdr>
            <w:top w:val="none" w:sz="0" w:space="0" w:color="auto"/>
            <w:left w:val="none" w:sz="0" w:space="0" w:color="auto"/>
            <w:bottom w:val="none" w:sz="0" w:space="0" w:color="auto"/>
            <w:right w:val="none" w:sz="0" w:space="0" w:color="auto"/>
          </w:divBdr>
        </w:div>
        <w:div w:id="617494395">
          <w:marLeft w:val="480"/>
          <w:marRight w:val="0"/>
          <w:marTop w:val="0"/>
          <w:marBottom w:val="0"/>
          <w:divBdr>
            <w:top w:val="none" w:sz="0" w:space="0" w:color="auto"/>
            <w:left w:val="none" w:sz="0" w:space="0" w:color="auto"/>
            <w:bottom w:val="none" w:sz="0" w:space="0" w:color="auto"/>
            <w:right w:val="none" w:sz="0" w:space="0" w:color="auto"/>
          </w:divBdr>
        </w:div>
        <w:div w:id="48572433">
          <w:marLeft w:val="480"/>
          <w:marRight w:val="0"/>
          <w:marTop w:val="0"/>
          <w:marBottom w:val="0"/>
          <w:divBdr>
            <w:top w:val="none" w:sz="0" w:space="0" w:color="auto"/>
            <w:left w:val="none" w:sz="0" w:space="0" w:color="auto"/>
            <w:bottom w:val="none" w:sz="0" w:space="0" w:color="auto"/>
            <w:right w:val="none" w:sz="0" w:space="0" w:color="auto"/>
          </w:divBdr>
        </w:div>
        <w:div w:id="695539025">
          <w:marLeft w:val="480"/>
          <w:marRight w:val="0"/>
          <w:marTop w:val="0"/>
          <w:marBottom w:val="0"/>
          <w:divBdr>
            <w:top w:val="none" w:sz="0" w:space="0" w:color="auto"/>
            <w:left w:val="none" w:sz="0" w:space="0" w:color="auto"/>
            <w:bottom w:val="none" w:sz="0" w:space="0" w:color="auto"/>
            <w:right w:val="none" w:sz="0" w:space="0" w:color="auto"/>
          </w:divBdr>
        </w:div>
        <w:div w:id="1311329584">
          <w:marLeft w:val="480"/>
          <w:marRight w:val="0"/>
          <w:marTop w:val="0"/>
          <w:marBottom w:val="0"/>
          <w:divBdr>
            <w:top w:val="none" w:sz="0" w:space="0" w:color="auto"/>
            <w:left w:val="none" w:sz="0" w:space="0" w:color="auto"/>
            <w:bottom w:val="none" w:sz="0" w:space="0" w:color="auto"/>
            <w:right w:val="none" w:sz="0" w:space="0" w:color="auto"/>
          </w:divBdr>
        </w:div>
        <w:div w:id="1464812249">
          <w:marLeft w:val="480"/>
          <w:marRight w:val="0"/>
          <w:marTop w:val="0"/>
          <w:marBottom w:val="0"/>
          <w:divBdr>
            <w:top w:val="none" w:sz="0" w:space="0" w:color="auto"/>
            <w:left w:val="none" w:sz="0" w:space="0" w:color="auto"/>
            <w:bottom w:val="none" w:sz="0" w:space="0" w:color="auto"/>
            <w:right w:val="none" w:sz="0" w:space="0" w:color="auto"/>
          </w:divBdr>
        </w:div>
        <w:div w:id="394550303">
          <w:marLeft w:val="480"/>
          <w:marRight w:val="0"/>
          <w:marTop w:val="0"/>
          <w:marBottom w:val="0"/>
          <w:divBdr>
            <w:top w:val="none" w:sz="0" w:space="0" w:color="auto"/>
            <w:left w:val="none" w:sz="0" w:space="0" w:color="auto"/>
            <w:bottom w:val="none" w:sz="0" w:space="0" w:color="auto"/>
            <w:right w:val="none" w:sz="0" w:space="0" w:color="auto"/>
          </w:divBdr>
        </w:div>
        <w:div w:id="1200972769">
          <w:marLeft w:val="480"/>
          <w:marRight w:val="0"/>
          <w:marTop w:val="0"/>
          <w:marBottom w:val="0"/>
          <w:divBdr>
            <w:top w:val="none" w:sz="0" w:space="0" w:color="auto"/>
            <w:left w:val="none" w:sz="0" w:space="0" w:color="auto"/>
            <w:bottom w:val="none" w:sz="0" w:space="0" w:color="auto"/>
            <w:right w:val="none" w:sz="0" w:space="0" w:color="auto"/>
          </w:divBdr>
        </w:div>
        <w:div w:id="1117944567">
          <w:marLeft w:val="480"/>
          <w:marRight w:val="0"/>
          <w:marTop w:val="0"/>
          <w:marBottom w:val="0"/>
          <w:divBdr>
            <w:top w:val="none" w:sz="0" w:space="0" w:color="auto"/>
            <w:left w:val="none" w:sz="0" w:space="0" w:color="auto"/>
            <w:bottom w:val="none" w:sz="0" w:space="0" w:color="auto"/>
            <w:right w:val="none" w:sz="0" w:space="0" w:color="auto"/>
          </w:divBdr>
        </w:div>
        <w:div w:id="2045715077">
          <w:marLeft w:val="480"/>
          <w:marRight w:val="0"/>
          <w:marTop w:val="0"/>
          <w:marBottom w:val="0"/>
          <w:divBdr>
            <w:top w:val="none" w:sz="0" w:space="0" w:color="auto"/>
            <w:left w:val="none" w:sz="0" w:space="0" w:color="auto"/>
            <w:bottom w:val="none" w:sz="0" w:space="0" w:color="auto"/>
            <w:right w:val="none" w:sz="0" w:space="0" w:color="auto"/>
          </w:divBdr>
        </w:div>
      </w:divsChild>
    </w:div>
    <w:div w:id="1282809271">
      <w:bodyDiv w:val="1"/>
      <w:marLeft w:val="0"/>
      <w:marRight w:val="0"/>
      <w:marTop w:val="0"/>
      <w:marBottom w:val="0"/>
      <w:divBdr>
        <w:top w:val="none" w:sz="0" w:space="0" w:color="auto"/>
        <w:left w:val="none" w:sz="0" w:space="0" w:color="auto"/>
        <w:bottom w:val="none" w:sz="0" w:space="0" w:color="auto"/>
        <w:right w:val="none" w:sz="0" w:space="0" w:color="auto"/>
      </w:divBdr>
    </w:div>
    <w:div w:id="1283027088">
      <w:bodyDiv w:val="1"/>
      <w:marLeft w:val="0"/>
      <w:marRight w:val="0"/>
      <w:marTop w:val="0"/>
      <w:marBottom w:val="0"/>
      <w:divBdr>
        <w:top w:val="none" w:sz="0" w:space="0" w:color="auto"/>
        <w:left w:val="none" w:sz="0" w:space="0" w:color="auto"/>
        <w:bottom w:val="none" w:sz="0" w:space="0" w:color="auto"/>
        <w:right w:val="none" w:sz="0" w:space="0" w:color="auto"/>
      </w:divBdr>
    </w:div>
    <w:div w:id="1283539977">
      <w:bodyDiv w:val="1"/>
      <w:marLeft w:val="0"/>
      <w:marRight w:val="0"/>
      <w:marTop w:val="0"/>
      <w:marBottom w:val="0"/>
      <w:divBdr>
        <w:top w:val="none" w:sz="0" w:space="0" w:color="auto"/>
        <w:left w:val="none" w:sz="0" w:space="0" w:color="auto"/>
        <w:bottom w:val="none" w:sz="0" w:space="0" w:color="auto"/>
        <w:right w:val="none" w:sz="0" w:space="0" w:color="auto"/>
      </w:divBdr>
    </w:div>
    <w:div w:id="1283728771">
      <w:bodyDiv w:val="1"/>
      <w:marLeft w:val="0"/>
      <w:marRight w:val="0"/>
      <w:marTop w:val="0"/>
      <w:marBottom w:val="0"/>
      <w:divBdr>
        <w:top w:val="none" w:sz="0" w:space="0" w:color="auto"/>
        <w:left w:val="none" w:sz="0" w:space="0" w:color="auto"/>
        <w:bottom w:val="none" w:sz="0" w:space="0" w:color="auto"/>
        <w:right w:val="none" w:sz="0" w:space="0" w:color="auto"/>
      </w:divBdr>
    </w:div>
    <w:div w:id="1283808705">
      <w:bodyDiv w:val="1"/>
      <w:marLeft w:val="0"/>
      <w:marRight w:val="0"/>
      <w:marTop w:val="0"/>
      <w:marBottom w:val="0"/>
      <w:divBdr>
        <w:top w:val="none" w:sz="0" w:space="0" w:color="auto"/>
        <w:left w:val="none" w:sz="0" w:space="0" w:color="auto"/>
        <w:bottom w:val="none" w:sz="0" w:space="0" w:color="auto"/>
        <w:right w:val="none" w:sz="0" w:space="0" w:color="auto"/>
      </w:divBdr>
    </w:div>
    <w:div w:id="1284386955">
      <w:bodyDiv w:val="1"/>
      <w:marLeft w:val="0"/>
      <w:marRight w:val="0"/>
      <w:marTop w:val="0"/>
      <w:marBottom w:val="0"/>
      <w:divBdr>
        <w:top w:val="none" w:sz="0" w:space="0" w:color="auto"/>
        <w:left w:val="none" w:sz="0" w:space="0" w:color="auto"/>
        <w:bottom w:val="none" w:sz="0" w:space="0" w:color="auto"/>
        <w:right w:val="none" w:sz="0" w:space="0" w:color="auto"/>
      </w:divBdr>
    </w:div>
    <w:div w:id="1284389747">
      <w:bodyDiv w:val="1"/>
      <w:marLeft w:val="0"/>
      <w:marRight w:val="0"/>
      <w:marTop w:val="0"/>
      <w:marBottom w:val="0"/>
      <w:divBdr>
        <w:top w:val="none" w:sz="0" w:space="0" w:color="auto"/>
        <w:left w:val="none" w:sz="0" w:space="0" w:color="auto"/>
        <w:bottom w:val="none" w:sz="0" w:space="0" w:color="auto"/>
        <w:right w:val="none" w:sz="0" w:space="0" w:color="auto"/>
      </w:divBdr>
    </w:div>
    <w:div w:id="1284769973">
      <w:bodyDiv w:val="1"/>
      <w:marLeft w:val="0"/>
      <w:marRight w:val="0"/>
      <w:marTop w:val="0"/>
      <w:marBottom w:val="0"/>
      <w:divBdr>
        <w:top w:val="none" w:sz="0" w:space="0" w:color="auto"/>
        <w:left w:val="none" w:sz="0" w:space="0" w:color="auto"/>
        <w:bottom w:val="none" w:sz="0" w:space="0" w:color="auto"/>
        <w:right w:val="none" w:sz="0" w:space="0" w:color="auto"/>
      </w:divBdr>
    </w:div>
    <w:div w:id="1284923484">
      <w:bodyDiv w:val="1"/>
      <w:marLeft w:val="0"/>
      <w:marRight w:val="0"/>
      <w:marTop w:val="0"/>
      <w:marBottom w:val="0"/>
      <w:divBdr>
        <w:top w:val="none" w:sz="0" w:space="0" w:color="auto"/>
        <w:left w:val="none" w:sz="0" w:space="0" w:color="auto"/>
        <w:bottom w:val="none" w:sz="0" w:space="0" w:color="auto"/>
        <w:right w:val="none" w:sz="0" w:space="0" w:color="auto"/>
      </w:divBdr>
    </w:div>
    <w:div w:id="1286499818">
      <w:bodyDiv w:val="1"/>
      <w:marLeft w:val="0"/>
      <w:marRight w:val="0"/>
      <w:marTop w:val="0"/>
      <w:marBottom w:val="0"/>
      <w:divBdr>
        <w:top w:val="none" w:sz="0" w:space="0" w:color="auto"/>
        <w:left w:val="none" w:sz="0" w:space="0" w:color="auto"/>
        <w:bottom w:val="none" w:sz="0" w:space="0" w:color="auto"/>
        <w:right w:val="none" w:sz="0" w:space="0" w:color="auto"/>
      </w:divBdr>
    </w:div>
    <w:div w:id="1288123298">
      <w:bodyDiv w:val="1"/>
      <w:marLeft w:val="0"/>
      <w:marRight w:val="0"/>
      <w:marTop w:val="0"/>
      <w:marBottom w:val="0"/>
      <w:divBdr>
        <w:top w:val="none" w:sz="0" w:space="0" w:color="auto"/>
        <w:left w:val="none" w:sz="0" w:space="0" w:color="auto"/>
        <w:bottom w:val="none" w:sz="0" w:space="0" w:color="auto"/>
        <w:right w:val="none" w:sz="0" w:space="0" w:color="auto"/>
      </w:divBdr>
    </w:div>
    <w:div w:id="1288969328">
      <w:bodyDiv w:val="1"/>
      <w:marLeft w:val="0"/>
      <w:marRight w:val="0"/>
      <w:marTop w:val="0"/>
      <w:marBottom w:val="0"/>
      <w:divBdr>
        <w:top w:val="none" w:sz="0" w:space="0" w:color="auto"/>
        <w:left w:val="none" w:sz="0" w:space="0" w:color="auto"/>
        <w:bottom w:val="none" w:sz="0" w:space="0" w:color="auto"/>
        <w:right w:val="none" w:sz="0" w:space="0" w:color="auto"/>
      </w:divBdr>
    </w:div>
    <w:div w:id="1288970509">
      <w:bodyDiv w:val="1"/>
      <w:marLeft w:val="0"/>
      <w:marRight w:val="0"/>
      <w:marTop w:val="0"/>
      <w:marBottom w:val="0"/>
      <w:divBdr>
        <w:top w:val="none" w:sz="0" w:space="0" w:color="auto"/>
        <w:left w:val="none" w:sz="0" w:space="0" w:color="auto"/>
        <w:bottom w:val="none" w:sz="0" w:space="0" w:color="auto"/>
        <w:right w:val="none" w:sz="0" w:space="0" w:color="auto"/>
      </w:divBdr>
    </w:div>
    <w:div w:id="1291285400">
      <w:bodyDiv w:val="1"/>
      <w:marLeft w:val="0"/>
      <w:marRight w:val="0"/>
      <w:marTop w:val="0"/>
      <w:marBottom w:val="0"/>
      <w:divBdr>
        <w:top w:val="none" w:sz="0" w:space="0" w:color="auto"/>
        <w:left w:val="none" w:sz="0" w:space="0" w:color="auto"/>
        <w:bottom w:val="none" w:sz="0" w:space="0" w:color="auto"/>
        <w:right w:val="none" w:sz="0" w:space="0" w:color="auto"/>
      </w:divBdr>
    </w:div>
    <w:div w:id="1292244115">
      <w:bodyDiv w:val="1"/>
      <w:marLeft w:val="0"/>
      <w:marRight w:val="0"/>
      <w:marTop w:val="0"/>
      <w:marBottom w:val="0"/>
      <w:divBdr>
        <w:top w:val="none" w:sz="0" w:space="0" w:color="auto"/>
        <w:left w:val="none" w:sz="0" w:space="0" w:color="auto"/>
        <w:bottom w:val="none" w:sz="0" w:space="0" w:color="auto"/>
        <w:right w:val="none" w:sz="0" w:space="0" w:color="auto"/>
      </w:divBdr>
    </w:div>
    <w:div w:id="1292248193">
      <w:bodyDiv w:val="1"/>
      <w:marLeft w:val="0"/>
      <w:marRight w:val="0"/>
      <w:marTop w:val="0"/>
      <w:marBottom w:val="0"/>
      <w:divBdr>
        <w:top w:val="none" w:sz="0" w:space="0" w:color="auto"/>
        <w:left w:val="none" w:sz="0" w:space="0" w:color="auto"/>
        <w:bottom w:val="none" w:sz="0" w:space="0" w:color="auto"/>
        <w:right w:val="none" w:sz="0" w:space="0" w:color="auto"/>
      </w:divBdr>
    </w:div>
    <w:div w:id="1292322554">
      <w:bodyDiv w:val="1"/>
      <w:marLeft w:val="0"/>
      <w:marRight w:val="0"/>
      <w:marTop w:val="0"/>
      <w:marBottom w:val="0"/>
      <w:divBdr>
        <w:top w:val="none" w:sz="0" w:space="0" w:color="auto"/>
        <w:left w:val="none" w:sz="0" w:space="0" w:color="auto"/>
        <w:bottom w:val="none" w:sz="0" w:space="0" w:color="auto"/>
        <w:right w:val="none" w:sz="0" w:space="0" w:color="auto"/>
      </w:divBdr>
    </w:div>
    <w:div w:id="1292907921">
      <w:bodyDiv w:val="1"/>
      <w:marLeft w:val="0"/>
      <w:marRight w:val="0"/>
      <w:marTop w:val="0"/>
      <w:marBottom w:val="0"/>
      <w:divBdr>
        <w:top w:val="none" w:sz="0" w:space="0" w:color="auto"/>
        <w:left w:val="none" w:sz="0" w:space="0" w:color="auto"/>
        <w:bottom w:val="none" w:sz="0" w:space="0" w:color="auto"/>
        <w:right w:val="none" w:sz="0" w:space="0" w:color="auto"/>
      </w:divBdr>
    </w:div>
    <w:div w:id="1294599531">
      <w:bodyDiv w:val="1"/>
      <w:marLeft w:val="0"/>
      <w:marRight w:val="0"/>
      <w:marTop w:val="0"/>
      <w:marBottom w:val="0"/>
      <w:divBdr>
        <w:top w:val="none" w:sz="0" w:space="0" w:color="auto"/>
        <w:left w:val="none" w:sz="0" w:space="0" w:color="auto"/>
        <w:bottom w:val="none" w:sz="0" w:space="0" w:color="auto"/>
        <w:right w:val="none" w:sz="0" w:space="0" w:color="auto"/>
      </w:divBdr>
    </w:div>
    <w:div w:id="1294868799">
      <w:bodyDiv w:val="1"/>
      <w:marLeft w:val="0"/>
      <w:marRight w:val="0"/>
      <w:marTop w:val="0"/>
      <w:marBottom w:val="0"/>
      <w:divBdr>
        <w:top w:val="none" w:sz="0" w:space="0" w:color="auto"/>
        <w:left w:val="none" w:sz="0" w:space="0" w:color="auto"/>
        <w:bottom w:val="none" w:sz="0" w:space="0" w:color="auto"/>
        <w:right w:val="none" w:sz="0" w:space="0" w:color="auto"/>
      </w:divBdr>
    </w:div>
    <w:div w:id="1294943138">
      <w:bodyDiv w:val="1"/>
      <w:marLeft w:val="0"/>
      <w:marRight w:val="0"/>
      <w:marTop w:val="0"/>
      <w:marBottom w:val="0"/>
      <w:divBdr>
        <w:top w:val="none" w:sz="0" w:space="0" w:color="auto"/>
        <w:left w:val="none" w:sz="0" w:space="0" w:color="auto"/>
        <w:bottom w:val="none" w:sz="0" w:space="0" w:color="auto"/>
        <w:right w:val="none" w:sz="0" w:space="0" w:color="auto"/>
      </w:divBdr>
    </w:div>
    <w:div w:id="1295058419">
      <w:bodyDiv w:val="1"/>
      <w:marLeft w:val="0"/>
      <w:marRight w:val="0"/>
      <w:marTop w:val="0"/>
      <w:marBottom w:val="0"/>
      <w:divBdr>
        <w:top w:val="none" w:sz="0" w:space="0" w:color="auto"/>
        <w:left w:val="none" w:sz="0" w:space="0" w:color="auto"/>
        <w:bottom w:val="none" w:sz="0" w:space="0" w:color="auto"/>
        <w:right w:val="none" w:sz="0" w:space="0" w:color="auto"/>
      </w:divBdr>
    </w:div>
    <w:div w:id="1295327182">
      <w:bodyDiv w:val="1"/>
      <w:marLeft w:val="0"/>
      <w:marRight w:val="0"/>
      <w:marTop w:val="0"/>
      <w:marBottom w:val="0"/>
      <w:divBdr>
        <w:top w:val="none" w:sz="0" w:space="0" w:color="auto"/>
        <w:left w:val="none" w:sz="0" w:space="0" w:color="auto"/>
        <w:bottom w:val="none" w:sz="0" w:space="0" w:color="auto"/>
        <w:right w:val="none" w:sz="0" w:space="0" w:color="auto"/>
      </w:divBdr>
    </w:div>
    <w:div w:id="1295909973">
      <w:bodyDiv w:val="1"/>
      <w:marLeft w:val="0"/>
      <w:marRight w:val="0"/>
      <w:marTop w:val="0"/>
      <w:marBottom w:val="0"/>
      <w:divBdr>
        <w:top w:val="none" w:sz="0" w:space="0" w:color="auto"/>
        <w:left w:val="none" w:sz="0" w:space="0" w:color="auto"/>
        <w:bottom w:val="none" w:sz="0" w:space="0" w:color="auto"/>
        <w:right w:val="none" w:sz="0" w:space="0" w:color="auto"/>
      </w:divBdr>
    </w:div>
    <w:div w:id="1296060539">
      <w:bodyDiv w:val="1"/>
      <w:marLeft w:val="0"/>
      <w:marRight w:val="0"/>
      <w:marTop w:val="0"/>
      <w:marBottom w:val="0"/>
      <w:divBdr>
        <w:top w:val="none" w:sz="0" w:space="0" w:color="auto"/>
        <w:left w:val="none" w:sz="0" w:space="0" w:color="auto"/>
        <w:bottom w:val="none" w:sz="0" w:space="0" w:color="auto"/>
        <w:right w:val="none" w:sz="0" w:space="0" w:color="auto"/>
      </w:divBdr>
    </w:div>
    <w:div w:id="1296331283">
      <w:bodyDiv w:val="1"/>
      <w:marLeft w:val="0"/>
      <w:marRight w:val="0"/>
      <w:marTop w:val="0"/>
      <w:marBottom w:val="0"/>
      <w:divBdr>
        <w:top w:val="none" w:sz="0" w:space="0" w:color="auto"/>
        <w:left w:val="none" w:sz="0" w:space="0" w:color="auto"/>
        <w:bottom w:val="none" w:sz="0" w:space="0" w:color="auto"/>
        <w:right w:val="none" w:sz="0" w:space="0" w:color="auto"/>
      </w:divBdr>
    </w:div>
    <w:div w:id="1296568492">
      <w:bodyDiv w:val="1"/>
      <w:marLeft w:val="0"/>
      <w:marRight w:val="0"/>
      <w:marTop w:val="0"/>
      <w:marBottom w:val="0"/>
      <w:divBdr>
        <w:top w:val="none" w:sz="0" w:space="0" w:color="auto"/>
        <w:left w:val="none" w:sz="0" w:space="0" w:color="auto"/>
        <w:bottom w:val="none" w:sz="0" w:space="0" w:color="auto"/>
        <w:right w:val="none" w:sz="0" w:space="0" w:color="auto"/>
      </w:divBdr>
    </w:div>
    <w:div w:id="1298611504">
      <w:bodyDiv w:val="1"/>
      <w:marLeft w:val="0"/>
      <w:marRight w:val="0"/>
      <w:marTop w:val="0"/>
      <w:marBottom w:val="0"/>
      <w:divBdr>
        <w:top w:val="none" w:sz="0" w:space="0" w:color="auto"/>
        <w:left w:val="none" w:sz="0" w:space="0" w:color="auto"/>
        <w:bottom w:val="none" w:sz="0" w:space="0" w:color="auto"/>
        <w:right w:val="none" w:sz="0" w:space="0" w:color="auto"/>
      </w:divBdr>
    </w:div>
    <w:div w:id="1299189037">
      <w:bodyDiv w:val="1"/>
      <w:marLeft w:val="0"/>
      <w:marRight w:val="0"/>
      <w:marTop w:val="0"/>
      <w:marBottom w:val="0"/>
      <w:divBdr>
        <w:top w:val="none" w:sz="0" w:space="0" w:color="auto"/>
        <w:left w:val="none" w:sz="0" w:space="0" w:color="auto"/>
        <w:bottom w:val="none" w:sz="0" w:space="0" w:color="auto"/>
        <w:right w:val="none" w:sz="0" w:space="0" w:color="auto"/>
      </w:divBdr>
    </w:div>
    <w:div w:id="1299408766">
      <w:bodyDiv w:val="1"/>
      <w:marLeft w:val="0"/>
      <w:marRight w:val="0"/>
      <w:marTop w:val="0"/>
      <w:marBottom w:val="0"/>
      <w:divBdr>
        <w:top w:val="none" w:sz="0" w:space="0" w:color="auto"/>
        <w:left w:val="none" w:sz="0" w:space="0" w:color="auto"/>
        <w:bottom w:val="none" w:sz="0" w:space="0" w:color="auto"/>
        <w:right w:val="none" w:sz="0" w:space="0" w:color="auto"/>
      </w:divBdr>
    </w:div>
    <w:div w:id="1301570449">
      <w:bodyDiv w:val="1"/>
      <w:marLeft w:val="0"/>
      <w:marRight w:val="0"/>
      <w:marTop w:val="0"/>
      <w:marBottom w:val="0"/>
      <w:divBdr>
        <w:top w:val="none" w:sz="0" w:space="0" w:color="auto"/>
        <w:left w:val="none" w:sz="0" w:space="0" w:color="auto"/>
        <w:bottom w:val="none" w:sz="0" w:space="0" w:color="auto"/>
        <w:right w:val="none" w:sz="0" w:space="0" w:color="auto"/>
      </w:divBdr>
    </w:div>
    <w:div w:id="1301573674">
      <w:bodyDiv w:val="1"/>
      <w:marLeft w:val="0"/>
      <w:marRight w:val="0"/>
      <w:marTop w:val="0"/>
      <w:marBottom w:val="0"/>
      <w:divBdr>
        <w:top w:val="none" w:sz="0" w:space="0" w:color="auto"/>
        <w:left w:val="none" w:sz="0" w:space="0" w:color="auto"/>
        <w:bottom w:val="none" w:sz="0" w:space="0" w:color="auto"/>
        <w:right w:val="none" w:sz="0" w:space="0" w:color="auto"/>
      </w:divBdr>
    </w:div>
    <w:div w:id="1302804928">
      <w:bodyDiv w:val="1"/>
      <w:marLeft w:val="0"/>
      <w:marRight w:val="0"/>
      <w:marTop w:val="0"/>
      <w:marBottom w:val="0"/>
      <w:divBdr>
        <w:top w:val="none" w:sz="0" w:space="0" w:color="auto"/>
        <w:left w:val="none" w:sz="0" w:space="0" w:color="auto"/>
        <w:bottom w:val="none" w:sz="0" w:space="0" w:color="auto"/>
        <w:right w:val="none" w:sz="0" w:space="0" w:color="auto"/>
      </w:divBdr>
    </w:div>
    <w:div w:id="1302883704">
      <w:bodyDiv w:val="1"/>
      <w:marLeft w:val="0"/>
      <w:marRight w:val="0"/>
      <w:marTop w:val="0"/>
      <w:marBottom w:val="0"/>
      <w:divBdr>
        <w:top w:val="none" w:sz="0" w:space="0" w:color="auto"/>
        <w:left w:val="none" w:sz="0" w:space="0" w:color="auto"/>
        <w:bottom w:val="none" w:sz="0" w:space="0" w:color="auto"/>
        <w:right w:val="none" w:sz="0" w:space="0" w:color="auto"/>
      </w:divBdr>
    </w:div>
    <w:div w:id="1304043737">
      <w:bodyDiv w:val="1"/>
      <w:marLeft w:val="0"/>
      <w:marRight w:val="0"/>
      <w:marTop w:val="0"/>
      <w:marBottom w:val="0"/>
      <w:divBdr>
        <w:top w:val="none" w:sz="0" w:space="0" w:color="auto"/>
        <w:left w:val="none" w:sz="0" w:space="0" w:color="auto"/>
        <w:bottom w:val="none" w:sz="0" w:space="0" w:color="auto"/>
        <w:right w:val="none" w:sz="0" w:space="0" w:color="auto"/>
      </w:divBdr>
    </w:div>
    <w:div w:id="1304235808">
      <w:bodyDiv w:val="1"/>
      <w:marLeft w:val="0"/>
      <w:marRight w:val="0"/>
      <w:marTop w:val="0"/>
      <w:marBottom w:val="0"/>
      <w:divBdr>
        <w:top w:val="none" w:sz="0" w:space="0" w:color="auto"/>
        <w:left w:val="none" w:sz="0" w:space="0" w:color="auto"/>
        <w:bottom w:val="none" w:sz="0" w:space="0" w:color="auto"/>
        <w:right w:val="none" w:sz="0" w:space="0" w:color="auto"/>
      </w:divBdr>
    </w:div>
    <w:div w:id="1304384618">
      <w:bodyDiv w:val="1"/>
      <w:marLeft w:val="0"/>
      <w:marRight w:val="0"/>
      <w:marTop w:val="0"/>
      <w:marBottom w:val="0"/>
      <w:divBdr>
        <w:top w:val="none" w:sz="0" w:space="0" w:color="auto"/>
        <w:left w:val="none" w:sz="0" w:space="0" w:color="auto"/>
        <w:bottom w:val="none" w:sz="0" w:space="0" w:color="auto"/>
        <w:right w:val="none" w:sz="0" w:space="0" w:color="auto"/>
      </w:divBdr>
    </w:div>
    <w:div w:id="1304503581">
      <w:bodyDiv w:val="1"/>
      <w:marLeft w:val="0"/>
      <w:marRight w:val="0"/>
      <w:marTop w:val="0"/>
      <w:marBottom w:val="0"/>
      <w:divBdr>
        <w:top w:val="none" w:sz="0" w:space="0" w:color="auto"/>
        <w:left w:val="none" w:sz="0" w:space="0" w:color="auto"/>
        <w:bottom w:val="none" w:sz="0" w:space="0" w:color="auto"/>
        <w:right w:val="none" w:sz="0" w:space="0" w:color="auto"/>
      </w:divBdr>
    </w:div>
    <w:div w:id="1304693684">
      <w:bodyDiv w:val="1"/>
      <w:marLeft w:val="0"/>
      <w:marRight w:val="0"/>
      <w:marTop w:val="0"/>
      <w:marBottom w:val="0"/>
      <w:divBdr>
        <w:top w:val="none" w:sz="0" w:space="0" w:color="auto"/>
        <w:left w:val="none" w:sz="0" w:space="0" w:color="auto"/>
        <w:bottom w:val="none" w:sz="0" w:space="0" w:color="auto"/>
        <w:right w:val="none" w:sz="0" w:space="0" w:color="auto"/>
      </w:divBdr>
    </w:div>
    <w:div w:id="1305041759">
      <w:bodyDiv w:val="1"/>
      <w:marLeft w:val="0"/>
      <w:marRight w:val="0"/>
      <w:marTop w:val="0"/>
      <w:marBottom w:val="0"/>
      <w:divBdr>
        <w:top w:val="none" w:sz="0" w:space="0" w:color="auto"/>
        <w:left w:val="none" w:sz="0" w:space="0" w:color="auto"/>
        <w:bottom w:val="none" w:sz="0" w:space="0" w:color="auto"/>
        <w:right w:val="none" w:sz="0" w:space="0" w:color="auto"/>
      </w:divBdr>
    </w:div>
    <w:div w:id="1305313222">
      <w:bodyDiv w:val="1"/>
      <w:marLeft w:val="0"/>
      <w:marRight w:val="0"/>
      <w:marTop w:val="0"/>
      <w:marBottom w:val="0"/>
      <w:divBdr>
        <w:top w:val="none" w:sz="0" w:space="0" w:color="auto"/>
        <w:left w:val="none" w:sz="0" w:space="0" w:color="auto"/>
        <w:bottom w:val="none" w:sz="0" w:space="0" w:color="auto"/>
        <w:right w:val="none" w:sz="0" w:space="0" w:color="auto"/>
      </w:divBdr>
    </w:div>
    <w:div w:id="1305625571">
      <w:bodyDiv w:val="1"/>
      <w:marLeft w:val="0"/>
      <w:marRight w:val="0"/>
      <w:marTop w:val="0"/>
      <w:marBottom w:val="0"/>
      <w:divBdr>
        <w:top w:val="none" w:sz="0" w:space="0" w:color="auto"/>
        <w:left w:val="none" w:sz="0" w:space="0" w:color="auto"/>
        <w:bottom w:val="none" w:sz="0" w:space="0" w:color="auto"/>
        <w:right w:val="none" w:sz="0" w:space="0" w:color="auto"/>
      </w:divBdr>
    </w:div>
    <w:div w:id="1305888259">
      <w:bodyDiv w:val="1"/>
      <w:marLeft w:val="0"/>
      <w:marRight w:val="0"/>
      <w:marTop w:val="0"/>
      <w:marBottom w:val="0"/>
      <w:divBdr>
        <w:top w:val="none" w:sz="0" w:space="0" w:color="auto"/>
        <w:left w:val="none" w:sz="0" w:space="0" w:color="auto"/>
        <w:bottom w:val="none" w:sz="0" w:space="0" w:color="auto"/>
        <w:right w:val="none" w:sz="0" w:space="0" w:color="auto"/>
      </w:divBdr>
    </w:div>
    <w:div w:id="1306080136">
      <w:bodyDiv w:val="1"/>
      <w:marLeft w:val="0"/>
      <w:marRight w:val="0"/>
      <w:marTop w:val="0"/>
      <w:marBottom w:val="0"/>
      <w:divBdr>
        <w:top w:val="none" w:sz="0" w:space="0" w:color="auto"/>
        <w:left w:val="none" w:sz="0" w:space="0" w:color="auto"/>
        <w:bottom w:val="none" w:sz="0" w:space="0" w:color="auto"/>
        <w:right w:val="none" w:sz="0" w:space="0" w:color="auto"/>
      </w:divBdr>
    </w:div>
    <w:div w:id="1306666498">
      <w:bodyDiv w:val="1"/>
      <w:marLeft w:val="0"/>
      <w:marRight w:val="0"/>
      <w:marTop w:val="0"/>
      <w:marBottom w:val="0"/>
      <w:divBdr>
        <w:top w:val="none" w:sz="0" w:space="0" w:color="auto"/>
        <w:left w:val="none" w:sz="0" w:space="0" w:color="auto"/>
        <w:bottom w:val="none" w:sz="0" w:space="0" w:color="auto"/>
        <w:right w:val="none" w:sz="0" w:space="0" w:color="auto"/>
      </w:divBdr>
    </w:div>
    <w:div w:id="1306928340">
      <w:bodyDiv w:val="1"/>
      <w:marLeft w:val="0"/>
      <w:marRight w:val="0"/>
      <w:marTop w:val="0"/>
      <w:marBottom w:val="0"/>
      <w:divBdr>
        <w:top w:val="none" w:sz="0" w:space="0" w:color="auto"/>
        <w:left w:val="none" w:sz="0" w:space="0" w:color="auto"/>
        <w:bottom w:val="none" w:sz="0" w:space="0" w:color="auto"/>
        <w:right w:val="none" w:sz="0" w:space="0" w:color="auto"/>
      </w:divBdr>
    </w:div>
    <w:div w:id="1307055606">
      <w:bodyDiv w:val="1"/>
      <w:marLeft w:val="0"/>
      <w:marRight w:val="0"/>
      <w:marTop w:val="0"/>
      <w:marBottom w:val="0"/>
      <w:divBdr>
        <w:top w:val="none" w:sz="0" w:space="0" w:color="auto"/>
        <w:left w:val="none" w:sz="0" w:space="0" w:color="auto"/>
        <w:bottom w:val="none" w:sz="0" w:space="0" w:color="auto"/>
        <w:right w:val="none" w:sz="0" w:space="0" w:color="auto"/>
      </w:divBdr>
    </w:div>
    <w:div w:id="1307661475">
      <w:bodyDiv w:val="1"/>
      <w:marLeft w:val="0"/>
      <w:marRight w:val="0"/>
      <w:marTop w:val="0"/>
      <w:marBottom w:val="0"/>
      <w:divBdr>
        <w:top w:val="none" w:sz="0" w:space="0" w:color="auto"/>
        <w:left w:val="none" w:sz="0" w:space="0" w:color="auto"/>
        <w:bottom w:val="none" w:sz="0" w:space="0" w:color="auto"/>
        <w:right w:val="none" w:sz="0" w:space="0" w:color="auto"/>
      </w:divBdr>
    </w:div>
    <w:div w:id="1307928233">
      <w:bodyDiv w:val="1"/>
      <w:marLeft w:val="0"/>
      <w:marRight w:val="0"/>
      <w:marTop w:val="0"/>
      <w:marBottom w:val="0"/>
      <w:divBdr>
        <w:top w:val="none" w:sz="0" w:space="0" w:color="auto"/>
        <w:left w:val="none" w:sz="0" w:space="0" w:color="auto"/>
        <w:bottom w:val="none" w:sz="0" w:space="0" w:color="auto"/>
        <w:right w:val="none" w:sz="0" w:space="0" w:color="auto"/>
      </w:divBdr>
    </w:div>
    <w:div w:id="1308050675">
      <w:bodyDiv w:val="1"/>
      <w:marLeft w:val="0"/>
      <w:marRight w:val="0"/>
      <w:marTop w:val="0"/>
      <w:marBottom w:val="0"/>
      <w:divBdr>
        <w:top w:val="none" w:sz="0" w:space="0" w:color="auto"/>
        <w:left w:val="none" w:sz="0" w:space="0" w:color="auto"/>
        <w:bottom w:val="none" w:sz="0" w:space="0" w:color="auto"/>
        <w:right w:val="none" w:sz="0" w:space="0" w:color="auto"/>
      </w:divBdr>
    </w:div>
    <w:div w:id="1309439674">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09626461">
      <w:bodyDiv w:val="1"/>
      <w:marLeft w:val="0"/>
      <w:marRight w:val="0"/>
      <w:marTop w:val="0"/>
      <w:marBottom w:val="0"/>
      <w:divBdr>
        <w:top w:val="none" w:sz="0" w:space="0" w:color="auto"/>
        <w:left w:val="none" w:sz="0" w:space="0" w:color="auto"/>
        <w:bottom w:val="none" w:sz="0" w:space="0" w:color="auto"/>
        <w:right w:val="none" w:sz="0" w:space="0" w:color="auto"/>
      </w:divBdr>
    </w:div>
    <w:div w:id="1310205656">
      <w:bodyDiv w:val="1"/>
      <w:marLeft w:val="0"/>
      <w:marRight w:val="0"/>
      <w:marTop w:val="0"/>
      <w:marBottom w:val="0"/>
      <w:divBdr>
        <w:top w:val="none" w:sz="0" w:space="0" w:color="auto"/>
        <w:left w:val="none" w:sz="0" w:space="0" w:color="auto"/>
        <w:bottom w:val="none" w:sz="0" w:space="0" w:color="auto"/>
        <w:right w:val="none" w:sz="0" w:space="0" w:color="auto"/>
      </w:divBdr>
    </w:div>
    <w:div w:id="1311061995">
      <w:bodyDiv w:val="1"/>
      <w:marLeft w:val="0"/>
      <w:marRight w:val="0"/>
      <w:marTop w:val="0"/>
      <w:marBottom w:val="0"/>
      <w:divBdr>
        <w:top w:val="none" w:sz="0" w:space="0" w:color="auto"/>
        <w:left w:val="none" w:sz="0" w:space="0" w:color="auto"/>
        <w:bottom w:val="none" w:sz="0" w:space="0" w:color="auto"/>
        <w:right w:val="none" w:sz="0" w:space="0" w:color="auto"/>
      </w:divBdr>
    </w:div>
    <w:div w:id="1311638520">
      <w:bodyDiv w:val="1"/>
      <w:marLeft w:val="0"/>
      <w:marRight w:val="0"/>
      <w:marTop w:val="0"/>
      <w:marBottom w:val="0"/>
      <w:divBdr>
        <w:top w:val="none" w:sz="0" w:space="0" w:color="auto"/>
        <w:left w:val="none" w:sz="0" w:space="0" w:color="auto"/>
        <w:bottom w:val="none" w:sz="0" w:space="0" w:color="auto"/>
        <w:right w:val="none" w:sz="0" w:space="0" w:color="auto"/>
      </w:divBdr>
    </w:div>
    <w:div w:id="1312170138">
      <w:bodyDiv w:val="1"/>
      <w:marLeft w:val="0"/>
      <w:marRight w:val="0"/>
      <w:marTop w:val="0"/>
      <w:marBottom w:val="0"/>
      <w:divBdr>
        <w:top w:val="none" w:sz="0" w:space="0" w:color="auto"/>
        <w:left w:val="none" w:sz="0" w:space="0" w:color="auto"/>
        <w:bottom w:val="none" w:sz="0" w:space="0" w:color="auto"/>
        <w:right w:val="none" w:sz="0" w:space="0" w:color="auto"/>
      </w:divBdr>
    </w:div>
    <w:div w:id="1312323381">
      <w:bodyDiv w:val="1"/>
      <w:marLeft w:val="0"/>
      <w:marRight w:val="0"/>
      <w:marTop w:val="0"/>
      <w:marBottom w:val="0"/>
      <w:divBdr>
        <w:top w:val="none" w:sz="0" w:space="0" w:color="auto"/>
        <w:left w:val="none" w:sz="0" w:space="0" w:color="auto"/>
        <w:bottom w:val="none" w:sz="0" w:space="0" w:color="auto"/>
        <w:right w:val="none" w:sz="0" w:space="0" w:color="auto"/>
      </w:divBdr>
    </w:div>
    <w:div w:id="1313484499">
      <w:bodyDiv w:val="1"/>
      <w:marLeft w:val="0"/>
      <w:marRight w:val="0"/>
      <w:marTop w:val="0"/>
      <w:marBottom w:val="0"/>
      <w:divBdr>
        <w:top w:val="none" w:sz="0" w:space="0" w:color="auto"/>
        <w:left w:val="none" w:sz="0" w:space="0" w:color="auto"/>
        <w:bottom w:val="none" w:sz="0" w:space="0" w:color="auto"/>
        <w:right w:val="none" w:sz="0" w:space="0" w:color="auto"/>
      </w:divBdr>
    </w:div>
    <w:div w:id="1313868633">
      <w:bodyDiv w:val="1"/>
      <w:marLeft w:val="0"/>
      <w:marRight w:val="0"/>
      <w:marTop w:val="0"/>
      <w:marBottom w:val="0"/>
      <w:divBdr>
        <w:top w:val="none" w:sz="0" w:space="0" w:color="auto"/>
        <w:left w:val="none" w:sz="0" w:space="0" w:color="auto"/>
        <w:bottom w:val="none" w:sz="0" w:space="0" w:color="auto"/>
        <w:right w:val="none" w:sz="0" w:space="0" w:color="auto"/>
      </w:divBdr>
    </w:div>
    <w:div w:id="1315337622">
      <w:bodyDiv w:val="1"/>
      <w:marLeft w:val="0"/>
      <w:marRight w:val="0"/>
      <w:marTop w:val="0"/>
      <w:marBottom w:val="0"/>
      <w:divBdr>
        <w:top w:val="none" w:sz="0" w:space="0" w:color="auto"/>
        <w:left w:val="none" w:sz="0" w:space="0" w:color="auto"/>
        <w:bottom w:val="none" w:sz="0" w:space="0" w:color="auto"/>
        <w:right w:val="none" w:sz="0" w:space="0" w:color="auto"/>
      </w:divBdr>
    </w:div>
    <w:div w:id="1315373466">
      <w:bodyDiv w:val="1"/>
      <w:marLeft w:val="0"/>
      <w:marRight w:val="0"/>
      <w:marTop w:val="0"/>
      <w:marBottom w:val="0"/>
      <w:divBdr>
        <w:top w:val="none" w:sz="0" w:space="0" w:color="auto"/>
        <w:left w:val="none" w:sz="0" w:space="0" w:color="auto"/>
        <w:bottom w:val="none" w:sz="0" w:space="0" w:color="auto"/>
        <w:right w:val="none" w:sz="0" w:space="0" w:color="auto"/>
      </w:divBdr>
    </w:div>
    <w:div w:id="1316304482">
      <w:bodyDiv w:val="1"/>
      <w:marLeft w:val="0"/>
      <w:marRight w:val="0"/>
      <w:marTop w:val="0"/>
      <w:marBottom w:val="0"/>
      <w:divBdr>
        <w:top w:val="none" w:sz="0" w:space="0" w:color="auto"/>
        <w:left w:val="none" w:sz="0" w:space="0" w:color="auto"/>
        <w:bottom w:val="none" w:sz="0" w:space="0" w:color="auto"/>
        <w:right w:val="none" w:sz="0" w:space="0" w:color="auto"/>
      </w:divBdr>
    </w:div>
    <w:div w:id="1317689705">
      <w:bodyDiv w:val="1"/>
      <w:marLeft w:val="0"/>
      <w:marRight w:val="0"/>
      <w:marTop w:val="0"/>
      <w:marBottom w:val="0"/>
      <w:divBdr>
        <w:top w:val="none" w:sz="0" w:space="0" w:color="auto"/>
        <w:left w:val="none" w:sz="0" w:space="0" w:color="auto"/>
        <w:bottom w:val="none" w:sz="0" w:space="0" w:color="auto"/>
        <w:right w:val="none" w:sz="0" w:space="0" w:color="auto"/>
      </w:divBdr>
    </w:div>
    <w:div w:id="1318266310">
      <w:bodyDiv w:val="1"/>
      <w:marLeft w:val="0"/>
      <w:marRight w:val="0"/>
      <w:marTop w:val="0"/>
      <w:marBottom w:val="0"/>
      <w:divBdr>
        <w:top w:val="none" w:sz="0" w:space="0" w:color="auto"/>
        <w:left w:val="none" w:sz="0" w:space="0" w:color="auto"/>
        <w:bottom w:val="none" w:sz="0" w:space="0" w:color="auto"/>
        <w:right w:val="none" w:sz="0" w:space="0" w:color="auto"/>
      </w:divBdr>
    </w:div>
    <w:div w:id="1318607204">
      <w:bodyDiv w:val="1"/>
      <w:marLeft w:val="0"/>
      <w:marRight w:val="0"/>
      <w:marTop w:val="0"/>
      <w:marBottom w:val="0"/>
      <w:divBdr>
        <w:top w:val="none" w:sz="0" w:space="0" w:color="auto"/>
        <w:left w:val="none" w:sz="0" w:space="0" w:color="auto"/>
        <w:bottom w:val="none" w:sz="0" w:space="0" w:color="auto"/>
        <w:right w:val="none" w:sz="0" w:space="0" w:color="auto"/>
      </w:divBdr>
    </w:div>
    <w:div w:id="1318917977">
      <w:bodyDiv w:val="1"/>
      <w:marLeft w:val="0"/>
      <w:marRight w:val="0"/>
      <w:marTop w:val="0"/>
      <w:marBottom w:val="0"/>
      <w:divBdr>
        <w:top w:val="none" w:sz="0" w:space="0" w:color="auto"/>
        <w:left w:val="none" w:sz="0" w:space="0" w:color="auto"/>
        <w:bottom w:val="none" w:sz="0" w:space="0" w:color="auto"/>
        <w:right w:val="none" w:sz="0" w:space="0" w:color="auto"/>
      </w:divBdr>
    </w:div>
    <w:div w:id="1319075013">
      <w:bodyDiv w:val="1"/>
      <w:marLeft w:val="0"/>
      <w:marRight w:val="0"/>
      <w:marTop w:val="0"/>
      <w:marBottom w:val="0"/>
      <w:divBdr>
        <w:top w:val="none" w:sz="0" w:space="0" w:color="auto"/>
        <w:left w:val="none" w:sz="0" w:space="0" w:color="auto"/>
        <w:bottom w:val="none" w:sz="0" w:space="0" w:color="auto"/>
        <w:right w:val="none" w:sz="0" w:space="0" w:color="auto"/>
      </w:divBdr>
    </w:div>
    <w:div w:id="1320618165">
      <w:bodyDiv w:val="1"/>
      <w:marLeft w:val="0"/>
      <w:marRight w:val="0"/>
      <w:marTop w:val="0"/>
      <w:marBottom w:val="0"/>
      <w:divBdr>
        <w:top w:val="none" w:sz="0" w:space="0" w:color="auto"/>
        <w:left w:val="none" w:sz="0" w:space="0" w:color="auto"/>
        <w:bottom w:val="none" w:sz="0" w:space="0" w:color="auto"/>
        <w:right w:val="none" w:sz="0" w:space="0" w:color="auto"/>
      </w:divBdr>
    </w:div>
    <w:div w:id="1321226674">
      <w:bodyDiv w:val="1"/>
      <w:marLeft w:val="0"/>
      <w:marRight w:val="0"/>
      <w:marTop w:val="0"/>
      <w:marBottom w:val="0"/>
      <w:divBdr>
        <w:top w:val="none" w:sz="0" w:space="0" w:color="auto"/>
        <w:left w:val="none" w:sz="0" w:space="0" w:color="auto"/>
        <w:bottom w:val="none" w:sz="0" w:space="0" w:color="auto"/>
        <w:right w:val="none" w:sz="0" w:space="0" w:color="auto"/>
      </w:divBdr>
    </w:div>
    <w:div w:id="1321423196">
      <w:bodyDiv w:val="1"/>
      <w:marLeft w:val="0"/>
      <w:marRight w:val="0"/>
      <w:marTop w:val="0"/>
      <w:marBottom w:val="0"/>
      <w:divBdr>
        <w:top w:val="none" w:sz="0" w:space="0" w:color="auto"/>
        <w:left w:val="none" w:sz="0" w:space="0" w:color="auto"/>
        <w:bottom w:val="none" w:sz="0" w:space="0" w:color="auto"/>
        <w:right w:val="none" w:sz="0" w:space="0" w:color="auto"/>
      </w:divBdr>
    </w:div>
    <w:div w:id="1322347363">
      <w:bodyDiv w:val="1"/>
      <w:marLeft w:val="0"/>
      <w:marRight w:val="0"/>
      <w:marTop w:val="0"/>
      <w:marBottom w:val="0"/>
      <w:divBdr>
        <w:top w:val="none" w:sz="0" w:space="0" w:color="auto"/>
        <w:left w:val="none" w:sz="0" w:space="0" w:color="auto"/>
        <w:bottom w:val="none" w:sz="0" w:space="0" w:color="auto"/>
        <w:right w:val="none" w:sz="0" w:space="0" w:color="auto"/>
      </w:divBdr>
      <w:divsChild>
        <w:div w:id="1868447540">
          <w:marLeft w:val="480"/>
          <w:marRight w:val="0"/>
          <w:marTop w:val="0"/>
          <w:marBottom w:val="0"/>
          <w:divBdr>
            <w:top w:val="none" w:sz="0" w:space="0" w:color="auto"/>
            <w:left w:val="none" w:sz="0" w:space="0" w:color="auto"/>
            <w:bottom w:val="none" w:sz="0" w:space="0" w:color="auto"/>
            <w:right w:val="none" w:sz="0" w:space="0" w:color="auto"/>
          </w:divBdr>
        </w:div>
        <w:div w:id="954756609">
          <w:marLeft w:val="480"/>
          <w:marRight w:val="0"/>
          <w:marTop w:val="0"/>
          <w:marBottom w:val="0"/>
          <w:divBdr>
            <w:top w:val="none" w:sz="0" w:space="0" w:color="auto"/>
            <w:left w:val="none" w:sz="0" w:space="0" w:color="auto"/>
            <w:bottom w:val="none" w:sz="0" w:space="0" w:color="auto"/>
            <w:right w:val="none" w:sz="0" w:space="0" w:color="auto"/>
          </w:divBdr>
        </w:div>
        <w:div w:id="1002971109">
          <w:marLeft w:val="480"/>
          <w:marRight w:val="0"/>
          <w:marTop w:val="0"/>
          <w:marBottom w:val="0"/>
          <w:divBdr>
            <w:top w:val="none" w:sz="0" w:space="0" w:color="auto"/>
            <w:left w:val="none" w:sz="0" w:space="0" w:color="auto"/>
            <w:bottom w:val="none" w:sz="0" w:space="0" w:color="auto"/>
            <w:right w:val="none" w:sz="0" w:space="0" w:color="auto"/>
          </w:divBdr>
        </w:div>
        <w:div w:id="880898116">
          <w:marLeft w:val="480"/>
          <w:marRight w:val="0"/>
          <w:marTop w:val="0"/>
          <w:marBottom w:val="0"/>
          <w:divBdr>
            <w:top w:val="none" w:sz="0" w:space="0" w:color="auto"/>
            <w:left w:val="none" w:sz="0" w:space="0" w:color="auto"/>
            <w:bottom w:val="none" w:sz="0" w:space="0" w:color="auto"/>
            <w:right w:val="none" w:sz="0" w:space="0" w:color="auto"/>
          </w:divBdr>
        </w:div>
        <w:div w:id="2106218718">
          <w:marLeft w:val="480"/>
          <w:marRight w:val="0"/>
          <w:marTop w:val="0"/>
          <w:marBottom w:val="0"/>
          <w:divBdr>
            <w:top w:val="none" w:sz="0" w:space="0" w:color="auto"/>
            <w:left w:val="none" w:sz="0" w:space="0" w:color="auto"/>
            <w:bottom w:val="none" w:sz="0" w:space="0" w:color="auto"/>
            <w:right w:val="none" w:sz="0" w:space="0" w:color="auto"/>
          </w:divBdr>
        </w:div>
        <w:div w:id="1772168350">
          <w:marLeft w:val="480"/>
          <w:marRight w:val="0"/>
          <w:marTop w:val="0"/>
          <w:marBottom w:val="0"/>
          <w:divBdr>
            <w:top w:val="none" w:sz="0" w:space="0" w:color="auto"/>
            <w:left w:val="none" w:sz="0" w:space="0" w:color="auto"/>
            <w:bottom w:val="none" w:sz="0" w:space="0" w:color="auto"/>
            <w:right w:val="none" w:sz="0" w:space="0" w:color="auto"/>
          </w:divBdr>
        </w:div>
        <w:div w:id="1699965423">
          <w:marLeft w:val="480"/>
          <w:marRight w:val="0"/>
          <w:marTop w:val="0"/>
          <w:marBottom w:val="0"/>
          <w:divBdr>
            <w:top w:val="none" w:sz="0" w:space="0" w:color="auto"/>
            <w:left w:val="none" w:sz="0" w:space="0" w:color="auto"/>
            <w:bottom w:val="none" w:sz="0" w:space="0" w:color="auto"/>
            <w:right w:val="none" w:sz="0" w:space="0" w:color="auto"/>
          </w:divBdr>
        </w:div>
        <w:div w:id="182718307">
          <w:marLeft w:val="480"/>
          <w:marRight w:val="0"/>
          <w:marTop w:val="0"/>
          <w:marBottom w:val="0"/>
          <w:divBdr>
            <w:top w:val="none" w:sz="0" w:space="0" w:color="auto"/>
            <w:left w:val="none" w:sz="0" w:space="0" w:color="auto"/>
            <w:bottom w:val="none" w:sz="0" w:space="0" w:color="auto"/>
            <w:right w:val="none" w:sz="0" w:space="0" w:color="auto"/>
          </w:divBdr>
        </w:div>
        <w:div w:id="1394961260">
          <w:marLeft w:val="480"/>
          <w:marRight w:val="0"/>
          <w:marTop w:val="0"/>
          <w:marBottom w:val="0"/>
          <w:divBdr>
            <w:top w:val="none" w:sz="0" w:space="0" w:color="auto"/>
            <w:left w:val="none" w:sz="0" w:space="0" w:color="auto"/>
            <w:bottom w:val="none" w:sz="0" w:space="0" w:color="auto"/>
            <w:right w:val="none" w:sz="0" w:space="0" w:color="auto"/>
          </w:divBdr>
        </w:div>
        <w:div w:id="750585530">
          <w:marLeft w:val="480"/>
          <w:marRight w:val="0"/>
          <w:marTop w:val="0"/>
          <w:marBottom w:val="0"/>
          <w:divBdr>
            <w:top w:val="none" w:sz="0" w:space="0" w:color="auto"/>
            <w:left w:val="none" w:sz="0" w:space="0" w:color="auto"/>
            <w:bottom w:val="none" w:sz="0" w:space="0" w:color="auto"/>
            <w:right w:val="none" w:sz="0" w:space="0" w:color="auto"/>
          </w:divBdr>
        </w:div>
        <w:div w:id="377701282">
          <w:marLeft w:val="480"/>
          <w:marRight w:val="0"/>
          <w:marTop w:val="0"/>
          <w:marBottom w:val="0"/>
          <w:divBdr>
            <w:top w:val="none" w:sz="0" w:space="0" w:color="auto"/>
            <w:left w:val="none" w:sz="0" w:space="0" w:color="auto"/>
            <w:bottom w:val="none" w:sz="0" w:space="0" w:color="auto"/>
            <w:right w:val="none" w:sz="0" w:space="0" w:color="auto"/>
          </w:divBdr>
        </w:div>
        <w:div w:id="985276754">
          <w:marLeft w:val="480"/>
          <w:marRight w:val="0"/>
          <w:marTop w:val="0"/>
          <w:marBottom w:val="0"/>
          <w:divBdr>
            <w:top w:val="none" w:sz="0" w:space="0" w:color="auto"/>
            <w:left w:val="none" w:sz="0" w:space="0" w:color="auto"/>
            <w:bottom w:val="none" w:sz="0" w:space="0" w:color="auto"/>
            <w:right w:val="none" w:sz="0" w:space="0" w:color="auto"/>
          </w:divBdr>
        </w:div>
        <w:div w:id="1330449828">
          <w:marLeft w:val="480"/>
          <w:marRight w:val="0"/>
          <w:marTop w:val="0"/>
          <w:marBottom w:val="0"/>
          <w:divBdr>
            <w:top w:val="none" w:sz="0" w:space="0" w:color="auto"/>
            <w:left w:val="none" w:sz="0" w:space="0" w:color="auto"/>
            <w:bottom w:val="none" w:sz="0" w:space="0" w:color="auto"/>
            <w:right w:val="none" w:sz="0" w:space="0" w:color="auto"/>
          </w:divBdr>
        </w:div>
        <w:div w:id="1352030919">
          <w:marLeft w:val="480"/>
          <w:marRight w:val="0"/>
          <w:marTop w:val="0"/>
          <w:marBottom w:val="0"/>
          <w:divBdr>
            <w:top w:val="none" w:sz="0" w:space="0" w:color="auto"/>
            <w:left w:val="none" w:sz="0" w:space="0" w:color="auto"/>
            <w:bottom w:val="none" w:sz="0" w:space="0" w:color="auto"/>
            <w:right w:val="none" w:sz="0" w:space="0" w:color="auto"/>
          </w:divBdr>
        </w:div>
        <w:div w:id="679742227">
          <w:marLeft w:val="480"/>
          <w:marRight w:val="0"/>
          <w:marTop w:val="0"/>
          <w:marBottom w:val="0"/>
          <w:divBdr>
            <w:top w:val="none" w:sz="0" w:space="0" w:color="auto"/>
            <w:left w:val="none" w:sz="0" w:space="0" w:color="auto"/>
            <w:bottom w:val="none" w:sz="0" w:space="0" w:color="auto"/>
            <w:right w:val="none" w:sz="0" w:space="0" w:color="auto"/>
          </w:divBdr>
        </w:div>
        <w:div w:id="1708482304">
          <w:marLeft w:val="480"/>
          <w:marRight w:val="0"/>
          <w:marTop w:val="0"/>
          <w:marBottom w:val="0"/>
          <w:divBdr>
            <w:top w:val="none" w:sz="0" w:space="0" w:color="auto"/>
            <w:left w:val="none" w:sz="0" w:space="0" w:color="auto"/>
            <w:bottom w:val="none" w:sz="0" w:space="0" w:color="auto"/>
            <w:right w:val="none" w:sz="0" w:space="0" w:color="auto"/>
          </w:divBdr>
        </w:div>
        <w:div w:id="713847668">
          <w:marLeft w:val="480"/>
          <w:marRight w:val="0"/>
          <w:marTop w:val="0"/>
          <w:marBottom w:val="0"/>
          <w:divBdr>
            <w:top w:val="none" w:sz="0" w:space="0" w:color="auto"/>
            <w:left w:val="none" w:sz="0" w:space="0" w:color="auto"/>
            <w:bottom w:val="none" w:sz="0" w:space="0" w:color="auto"/>
            <w:right w:val="none" w:sz="0" w:space="0" w:color="auto"/>
          </w:divBdr>
        </w:div>
        <w:div w:id="1491291828">
          <w:marLeft w:val="480"/>
          <w:marRight w:val="0"/>
          <w:marTop w:val="0"/>
          <w:marBottom w:val="0"/>
          <w:divBdr>
            <w:top w:val="none" w:sz="0" w:space="0" w:color="auto"/>
            <w:left w:val="none" w:sz="0" w:space="0" w:color="auto"/>
            <w:bottom w:val="none" w:sz="0" w:space="0" w:color="auto"/>
            <w:right w:val="none" w:sz="0" w:space="0" w:color="auto"/>
          </w:divBdr>
        </w:div>
        <w:div w:id="1902708776">
          <w:marLeft w:val="480"/>
          <w:marRight w:val="0"/>
          <w:marTop w:val="0"/>
          <w:marBottom w:val="0"/>
          <w:divBdr>
            <w:top w:val="none" w:sz="0" w:space="0" w:color="auto"/>
            <w:left w:val="none" w:sz="0" w:space="0" w:color="auto"/>
            <w:bottom w:val="none" w:sz="0" w:space="0" w:color="auto"/>
            <w:right w:val="none" w:sz="0" w:space="0" w:color="auto"/>
          </w:divBdr>
        </w:div>
        <w:div w:id="2138137750">
          <w:marLeft w:val="480"/>
          <w:marRight w:val="0"/>
          <w:marTop w:val="0"/>
          <w:marBottom w:val="0"/>
          <w:divBdr>
            <w:top w:val="none" w:sz="0" w:space="0" w:color="auto"/>
            <w:left w:val="none" w:sz="0" w:space="0" w:color="auto"/>
            <w:bottom w:val="none" w:sz="0" w:space="0" w:color="auto"/>
            <w:right w:val="none" w:sz="0" w:space="0" w:color="auto"/>
          </w:divBdr>
        </w:div>
        <w:div w:id="81417710">
          <w:marLeft w:val="480"/>
          <w:marRight w:val="0"/>
          <w:marTop w:val="0"/>
          <w:marBottom w:val="0"/>
          <w:divBdr>
            <w:top w:val="none" w:sz="0" w:space="0" w:color="auto"/>
            <w:left w:val="none" w:sz="0" w:space="0" w:color="auto"/>
            <w:bottom w:val="none" w:sz="0" w:space="0" w:color="auto"/>
            <w:right w:val="none" w:sz="0" w:space="0" w:color="auto"/>
          </w:divBdr>
        </w:div>
        <w:div w:id="925457391">
          <w:marLeft w:val="480"/>
          <w:marRight w:val="0"/>
          <w:marTop w:val="0"/>
          <w:marBottom w:val="0"/>
          <w:divBdr>
            <w:top w:val="none" w:sz="0" w:space="0" w:color="auto"/>
            <w:left w:val="none" w:sz="0" w:space="0" w:color="auto"/>
            <w:bottom w:val="none" w:sz="0" w:space="0" w:color="auto"/>
            <w:right w:val="none" w:sz="0" w:space="0" w:color="auto"/>
          </w:divBdr>
        </w:div>
        <w:div w:id="34157443">
          <w:marLeft w:val="480"/>
          <w:marRight w:val="0"/>
          <w:marTop w:val="0"/>
          <w:marBottom w:val="0"/>
          <w:divBdr>
            <w:top w:val="none" w:sz="0" w:space="0" w:color="auto"/>
            <w:left w:val="none" w:sz="0" w:space="0" w:color="auto"/>
            <w:bottom w:val="none" w:sz="0" w:space="0" w:color="auto"/>
            <w:right w:val="none" w:sz="0" w:space="0" w:color="auto"/>
          </w:divBdr>
        </w:div>
        <w:div w:id="896627345">
          <w:marLeft w:val="480"/>
          <w:marRight w:val="0"/>
          <w:marTop w:val="0"/>
          <w:marBottom w:val="0"/>
          <w:divBdr>
            <w:top w:val="none" w:sz="0" w:space="0" w:color="auto"/>
            <w:left w:val="none" w:sz="0" w:space="0" w:color="auto"/>
            <w:bottom w:val="none" w:sz="0" w:space="0" w:color="auto"/>
            <w:right w:val="none" w:sz="0" w:space="0" w:color="auto"/>
          </w:divBdr>
        </w:div>
        <w:div w:id="1500383194">
          <w:marLeft w:val="480"/>
          <w:marRight w:val="0"/>
          <w:marTop w:val="0"/>
          <w:marBottom w:val="0"/>
          <w:divBdr>
            <w:top w:val="none" w:sz="0" w:space="0" w:color="auto"/>
            <w:left w:val="none" w:sz="0" w:space="0" w:color="auto"/>
            <w:bottom w:val="none" w:sz="0" w:space="0" w:color="auto"/>
            <w:right w:val="none" w:sz="0" w:space="0" w:color="auto"/>
          </w:divBdr>
        </w:div>
      </w:divsChild>
    </w:div>
    <w:div w:id="1323004179">
      <w:bodyDiv w:val="1"/>
      <w:marLeft w:val="0"/>
      <w:marRight w:val="0"/>
      <w:marTop w:val="0"/>
      <w:marBottom w:val="0"/>
      <w:divBdr>
        <w:top w:val="none" w:sz="0" w:space="0" w:color="auto"/>
        <w:left w:val="none" w:sz="0" w:space="0" w:color="auto"/>
        <w:bottom w:val="none" w:sz="0" w:space="0" w:color="auto"/>
        <w:right w:val="none" w:sz="0" w:space="0" w:color="auto"/>
      </w:divBdr>
    </w:div>
    <w:div w:id="1323049510">
      <w:bodyDiv w:val="1"/>
      <w:marLeft w:val="0"/>
      <w:marRight w:val="0"/>
      <w:marTop w:val="0"/>
      <w:marBottom w:val="0"/>
      <w:divBdr>
        <w:top w:val="none" w:sz="0" w:space="0" w:color="auto"/>
        <w:left w:val="none" w:sz="0" w:space="0" w:color="auto"/>
        <w:bottom w:val="none" w:sz="0" w:space="0" w:color="auto"/>
        <w:right w:val="none" w:sz="0" w:space="0" w:color="auto"/>
      </w:divBdr>
    </w:div>
    <w:div w:id="1323312320">
      <w:bodyDiv w:val="1"/>
      <w:marLeft w:val="0"/>
      <w:marRight w:val="0"/>
      <w:marTop w:val="0"/>
      <w:marBottom w:val="0"/>
      <w:divBdr>
        <w:top w:val="none" w:sz="0" w:space="0" w:color="auto"/>
        <w:left w:val="none" w:sz="0" w:space="0" w:color="auto"/>
        <w:bottom w:val="none" w:sz="0" w:space="0" w:color="auto"/>
        <w:right w:val="none" w:sz="0" w:space="0" w:color="auto"/>
      </w:divBdr>
    </w:div>
    <w:div w:id="1323662805">
      <w:bodyDiv w:val="1"/>
      <w:marLeft w:val="0"/>
      <w:marRight w:val="0"/>
      <w:marTop w:val="0"/>
      <w:marBottom w:val="0"/>
      <w:divBdr>
        <w:top w:val="none" w:sz="0" w:space="0" w:color="auto"/>
        <w:left w:val="none" w:sz="0" w:space="0" w:color="auto"/>
        <w:bottom w:val="none" w:sz="0" w:space="0" w:color="auto"/>
        <w:right w:val="none" w:sz="0" w:space="0" w:color="auto"/>
      </w:divBdr>
    </w:div>
    <w:div w:id="1323777414">
      <w:bodyDiv w:val="1"/>
      <w:marLeft w:val="0"/>
      <w:marRight w:val="0"/>
      <w:marTop w:val="0"/>
      <w:marBottom w:val="0"/>
      <w:divBdr>
        <w:top w:val="none" w:sz="0" w:space="0" w:color="auto"/>
        <w:left w:val="none" w:sz="0" w:space="0" w:color="auto"/>
        <w:bottom w:val="none" w:sz="0" w:space="0" w:color="auto"/>
        <w:right w:val="none" w:sz="0" w:space="0" w:color="auto"/>
      </w:divBdr>
    </w:div>
    <w:div w:id="1323848878">
      <w:bodyDiv w:val="1"/>
      <w:marLeft w:val="0"/>
      <w:marRight w:val="0"/>
      <w:marTop w:val="0"/>
      <w:marBottom w:val="0"/>
      <w:divBdr>
        <w:top w:val="none" w:sz="0" w:space="0" w:color="auto"/>
        <w:left w:val="none" w:sz="0" w:space="0" w:color="auto"/>
        <w:bottom w:val="none" w:sz="0" w:space="0" w:color="auto"/>
        <w:right w:val="none" w:sz="0" w:space="0" w:color="auto"/>
      </w:divBdr>
    </w:div>
    <w:div w:id="1324360631">
      <w:bodyDiv w:val="1"/>
      <w:marLeft w:val="0"/>
      <w:marRight w:val="0"/>
      <w:marTop w:val="0"/>
      <w:marBottom w:val="0"/>
      <w:divBdr>
        <w:top w:val="none" w:sz="0" w:space="0" w:color="auto"/>
        <w:left w:val="none" w:sz="0" w:space="0" w:color="auto"/>
        <w:bottom w:val="none" w:sz="0" w:space="0" w:color="auto"/>
        <w:right w:val="none" w:sz="0" w:space="0" w:color="auto"/>
      </w:divBdr>
    </w:div>
    <w:div w:id="1324578757">
      <w:bodyDiv w:val="1"/>
      <w:marLeft w:val="0"/>
      <w:marRight w:val="0"/>
      <w:marTop w:val="0"/>
      <w:marBottom w:val="0"/>
      <w:divBdr>
        <w:top w:val="none" w:sz="0" w:space="0" w:color="auto"/>
        <w:left w:val="none" w:sz="0" w:space="0" w:color="auto"/>
        <w:bottom w:val="none" w:sz="0" w:space="0" w:color="auto"/>
        <w:right w:val="none" w:sz="0" w:space="0" w:color="auto"/>
      </w:divBdr>
    </w:div>
    <w:div w:id="1324705282">
      <w:bodyDiv w:val="1"/>
      <w:marLeft w:val="0"/>
      <w:marRight w:val="0"/>
      <w:marTop w:val="0"/>
      <w:marBottom w:val="0"/>
      <w:divBdr>
        <w:top w:val="none" w:sz="0" w:space="0" w:color="auto"/>
        <w:left w:val="none" w:sz="0" w:space="0" w:color="auto"/>
        <w:bottom w:val="none" w:sz="0" w:space="0" w:color="auto"/>
        <w:right w:val="none" w:sz="0" w:space="0" w:color="auto"/>
      </w:divBdr>
    </w:div>
    <w:div w:id="1325082844">
      <w:bodyDiv w:val="1"/>
      <w:marLeft w:val="0"/>
      <w:marRight w:val="0"/>
      <w:marTop w:val="0"/>
      <w:marBottom w:val="0"/>
      <w:divBdr>
        <w:top w:val="none" w:sz="0" w:space="0" w:color="auto"/>
        <w:left w:val="none" w:sz="0" w:space="0" w:color="auto"/>
        <w:bottom w:val="none" w:sz="0" w:space="0" w:color="auto"/>
        <w:right w:val="none" w:sz="0" w:space="0" w:color="auto"/>
      </w:divBdr>
    </w:div>
    <w:div w:id="1325232807">
      <w:bodyDiv w:val="1"/>
      <w:marLeft w:val="0"/>
      <w:marRight w:val="0"/>
      <w:marTop w:val="0"/>
      <w:marBottom w:val="0"/>
      <w:divBdr>
        <w:top w:val="none" w:sz="0" w:space="0" w:color="auto"/>
        <w:left w:val="none" w:sz="0" w:space="0" w:color="auto"/>
        <w:bottom w:val="none" w:sz="0" w:space="0" w:color="auto"/>
        <w:right w:val="none" w:sz="0" w:space="0" w:color="auto"/>
      </w:divBdr>
    </w:div>
    <w:div w:id="1325276437">
      <w:bodyDiv w:val="1"/>
      <w:marLeft w:val="0"/>
      <w:marRight w:val="0"/>
      <w:marTop w:val="0"/>
      <w:marBottom w:val="0"/>
      <w:divBdr>
        <w:top w:val="none" w:sz="0" w:space="0" w:color="auto"/>
        <w:left w:val="none" w:sz="0" w:space="0" w:color="auto"/>
        <w:bottom w:val="none" w:sz="0" w:space="0" w:color="auto"/>
        <w:right w:val="none" w:sz="0" w:space="0" w:color="auto"/>
      </w:divBdr>
    </w:div>
    <w:div w:id="1326081621">
      <w:bodyDiv w:val="1"/>
      <w:marLeft w:val="0"/>
      <w:marRight w:val="0"/>
      <w:marTop w:val="0"/>
      <w:marBottom w:val="0"/>
      <w:divBdr>
        <w:top w:val="none" w:sz="0" w:space="0" w:color="auto"/>
        <w:left w:val="none" w:sz="0" w:space="0" w:color="auto"/>
        <w:bottom w:val="none" w:sz="0" w:space="0" w:color="auto"/>
        <w:right w:val="none" w:sz="0" w:space="0" w:color="auto"/>
      </w:divBdr>
    </w:div>
    <w:div w:id="1326202109">
      <w:bodyDiv w:val="1"/>
      <w:marLeft w:val="0"/>
      <w:marRight w:val="0"/>
      <w:marTop w:val="0"/>
      <w:marBottom w:val="0"/>
      <w:divBdr>
        <w:top w:val="none" w:sz="0" w:space="0" w:color="auto"/>
        <w:left w:val="none" w:sz="0" w:space="0" w:color="auto"/>
        <w:bottom w:val="none" w:sz="0" w:space="0" w:color="auto"/>
        <w:right w:val="none" w:sz="0" w:space="0" w:color="auto"/>
      </w:divBdr>
    </w:div>
    <w:div w:id="1326934814">
      <w:bodyDiv w:val="1"/>
      <w:marLeft w:val="0"/>
      <w:marRight w:val="0"/>
      <w:marTop w:val="0"/>
      <w:marBottom w:val="0"/>
      <w:divBdr>
        <w:top w:val="none" w:sz="0" w:space="0" w:color="auto"/>
        <w:left w:val="none" w:sz="0" w:space="0" w:color="auto"/>
        <w:bottom w:val="none" w:sz="0" w:space="0" w:color="auto"/>
        <w:right w:val="none" w:sz="0" w:space="0" w:color="auto"/>
      </w:divBdr>
    </w:div>
    <w:div w:id="1327825307">
      <w:bodyDiv w:val="1"/>
      <w:marLeft w:val="0"/>
      <w:marRight w:val="0"/>
      <w:marTop w:val="0"/>
      <w:marBottom w:val="0"/>
      <w:divBdr>
        <w:top w:val="none" w:sz="0" w:space="0" w:color="auto"/>
        <w:left w:val="none" w:sz="0" w:space="0" w:color="auto"/>
        <w:bottom w:val="none" w:sz="0" w:space="0" w:color="auto"/>
        <w:right w:val="none" w:sz="0" w:space="0" w:color="auto"/>
      </w:divBdr>
    </w:div>
    <w:div w:id="1332370791">
      <w:bodyDiv w:val="1"/>
      <w:marLeft w:val="0"/>
      <w:marRight w:val="0"/>
      <w:marTop w:val="0"/>
      <w:marBottom w:val="0"/>
      <w:divBdr>
        <w:top w:val="none" w:sz="0" w:space="0" w:color="auto"/>
        <w:left w:val="none" w:sz="0" w:space="0" w:color="auto"/>
        <w:bottom w:val="none" w:sz="0" w:space="0" w:color="auto"/>
        <w:right w:val="none" w:sz="0" w:space="0" w:color="auto"/>
      </w:divBdr>
    </w:div>
    <w:div w:id="1332375027">
      <w:bodyDiv w:val="1"/>
      <w:marLeft w:val="0"/>
      <w:marRight w:val="0"/>
      <w:marTop w:val="0"/>
      <w:marBottom w:val="0"/>
      <w:divBdr>
        <w:top w:val="none" w:sz="0" w:space="0" w:color="auto"/>
        <w:left w:val="none" w:sz="0" w:space="0" w:color="auto"/>
        <w:bottom w:val="none" w:sz="0" w:space="0" w:color="auto"/>
        <w:right w:val="none" w:sz="0" w:space="0" w:color="auto"/>
      </w:divBdr>
    </w:div>
    <w:div w:id="1333603640">
      <w:bodyDiv w:val="1"/>
      <w:marLeft w:val="0"/>
      <w:marRight w:val="0"/>
      <w:marTop w:val="0"/>
      <w:marBottom w:val="0"/>
      <w:divBdr>
        <w:top w:val="none" w:sz="0" w:space="0" w:color="auto"/>
        <w:left w:val="none" w:sz="0" w:space="0" w:color="auto"/>
        <w:bottom w:val="none" w:sz="0" w:space="0" w:color="auto"/>
        <w:right w:val="none" w:sz="0" w:space="0" w:color="auto"/>
      </w:divBdr>
    </w:div>
    <w:div w:id="1334408593">
      <w:bodyDiv w:val="1"/>
      <w:marLeft w:val="0"/>
      <w:marRight w:val="0"/>
      <w:marTop w:val="0"/>
      <w:marBottom w:val="0"/>
      <w:divBdr>
        <w:top w:val="none" w:sz="0" w:space="0" w:color="auto"/>
        <w:left w:val="none" w:sz="0" w:space="0" w:color="auto"/>
        <w:bottom w:val="none" w:sz="0" w:space="0" w:color="auto"/>
        <w:right w:val="none" w:sz="0" w:space="0" w:color="auto"/>
      </w:divBdr>
    </w:div>
    <w:div w:id="1334533064">
      <w:bodyDiv w:val="1"/>
      <w:marLeft w:val="0"/>
      <w:marRight w:val="0"/>
      <w:marTop w:val="0"/>
      <w:marBottom w:val="0"/>
      <w:divBdr>
        <w:top w:val="none" w:sz="0" w:space="0" w:color="auto"/>
        <w:left w:val="none" w:sz="0" w:space="0" w:color="auto"/>
        <w:bottom w:val="none" w:sz="0" w:space="0" w:color="auto"/>
        <w:right w:val="none" w:sz="0" w:space="0" w:color="auto"/>
      </w:divBdr>
    </w:div>
    <w:div w:id="1335495768">
      <w:bodyDiv w:val="1"/>
      <w:marLeft w:val="0"/>
      <w:marRight w:val="0"/>
      <w:marTop w:val="0"/>
      <w:marBottom w:val="0"/>
      <w:divBdr>
        <w:top w:val="none" w:sz="0" w:space="0" w:color="auto"/>
        <w:left w:val="none" w:sz="0" w:space="0" w:color="auto"/>
        <w:bottom w:val="none" w:sz="0" w:space="0" w:color="auto"/>
        <w:right w:val="none" w:sz="0" w:space="0" w:color="auto"/>
      </w:divBdr>
      <w:divsChild>
        <w:div w:id="9767550">
          <w:marLeft w:val="480"/>
          <w:marRight w:val="0"/>
          <w:marTop w:val="0"/>
          <w:marBottom w:val="0"/>
          <w:divBdr>
            <w:top w:val="none" w:sz="0" w:space="0" w:color="auto"/>
            <w:left w:val="none" w:sz="0" w:space="0" w:color="auto"/>
            <w:bottom w:val="none" w:sz="0" w:space="0" w:color="auto"/>
            <w:right w:val="none" w:sz="0" w:space="0" w:color="auto"/>
          </w:divBdr>
        </w:div>
        <w:div w:id="2112361098">
          <w:marLeft w:val="480"/>
          <w:marRight w:val="0"/>
          <w:marTop w:val="0"/>
          <w:marBottom w:val="0"/>
          <w:divBdr>
            <w:top w:val="none" w:sz="0" w:space="0" w:color="auto"/>
            <w:left w:val="none" w:sz="0" w:space="0" w:color="auto"/>
            <w:bottom w:val="none" w:sz="0" w:space="0" w:color="auto"/>
            <w:right w:val="none" w:sz="0" w:space="0" w:color="auto"/>
          </w:divBdr>
        </w:div>
      </w:divsChild>
    </w:div>
    <w:div w:id="1335720082">
      <w:bodyDiv w:val="1"/>
      <w:marLeft w:val="0"/>
      <w:marRight w:val="0"/>
      <w:marTop w:val="0"/>
      <w:marBottom w:val="0"/>
      <w:divBdr>
        <w:top w:val="none" w:sz="0" w:space="0" w:color="auto"/>
        <w:left w:val="none" w:sz="0" w:space="0" w:color="auto"/>
        <w:bottom w:val="none" w:sz="0" w:space="0" w:color="auto"/>
        <w:right w:val="none" w:sz="0" w:space="0" w:color="auto"/>
      </w:divBdr>
    </w:div>
    <w:div w:id="1336031013">
      <w:bodyDiv w:val="1"/>
      <w:marLeft w:val="0"/>
      <w:marRight w:val="0"/>
      <w:marTop w:val="0"/>
      <w:marBottom w:val="0"/>
      <w:divBdr>
        <w:top w:val="none" w:sz="0" w:space="0" w:color="auto"/>
        <w:left w:val="none" w:sz="0" w:space="0" w:color="auto"/>
        <w:bottom w:val="none" w:sz="0" w:space="0" w:color="auto"/>
        <w:right w:val="none" w:sz="0" w:space="0" w:color="auto"/>
      </w:divBdr>
    </w:div>
    <w:div w:id="1336685411">
      <w:bodyDiv w:val="1"/>
      <w:marLeft w:val="0"/>
      <w:marRight w:val="0"/>
      <w:marTop w:val="0"/>
      <w:marBottom w:val="0"/>
      <w:divBdr>
        <w:top w:val="none" w:sz="0" w:space="0" w:color="auto"/>
        <w:left w:val="none" w:sz="0" w:space="0" w:color="auto"/>
        <w:bottom w:val="none" w:sz="0" w:space="0" w:color="auto"/>
        <w:right w:val="none" w:sz="0" w:space="0" w:color="auto"/>
      </w:divBdr>
    </w:div>
    <w:div w:id="1338191136">
      <w:bodyDiv w:val="1"/>
      <w:marLeft w:val="0"/>
      <w:marRight w:val="0"/>
      <w:marTop w:val="0"/>
      <w:marBottom w:val="0"/>
      <w:divBdr>
        <w:top w:val="none" w:sz="0" w:space="0" w:color="auto"/>
        <w:left w:val="none" w:sz="0" w:space="0" w:color="auto"/>
        <w:bottom w:val="none" w:sz="0" w:space="0" w:color="auto"/>
        <w:right w:val="none" w:sz="0" w:space="0" w:color="auto"/>
      </w:divBdr>
    </w:div>
    <w:div w:id="1339234469">
      <w:bodyDiv w:val="1"/>
      <w:marLeft w:val="0"/>
      <w:marRight w:val="0"/>
      <w:marTop w:val="0"/>
      <w:marBottom w:val="0"/>
      <w:divBdr>
        <w:top w:val="none" w:sz="0" w:space="0" w:color="auto"/>
        <w:left w:val="none" w:sz="0" w:space="0" w:color="auto"/>
        <w:bottom w:val="none" w:sz="0" w:space="0" w:color="auto"/>
        <w:right w:val="none" w:sz="0" w:space="0" w:color="auto"/>
      </w:divBdr>
    </w:div>
    <w:div w:id="1341470712">
      <w:bodyDiv w:val="1"/>
      <w:marLeft w:val="0"/>
      <w:marRight w:val="0"/>
      <w:marTop w:val="0"/>
      <w:marBottom w:val="0"/>
      <w:divBdr>
        <w:top w:val="none" w:sz="0" w:space="0" w:color="auto"/>
        <w:left w:val="none" w:sz="0" w:space="0" w:color="auto"/>
        <w:bottom w:val="none" w:sz="0" w:space="0" w:color="auto"/>
        <w:right w:val="none" w:sz="0" w:space="0" w:color="auto"/>
      </w:divBdr>
    </w:div>
    <w:div w:id="1341616136">
      <w:bodyDiv w:val="1"/>
      <w:marLeft w:val="0"/>
      <w:marRight w:val="0"/>
      <w:marTop w:val="0"/>
      <w:marBottom w:val="0"/>
      <w:divBdr>
        <w:top w:val="none" w:sz="0" w:space="0" w:color="auto"/>
        <w:left w:val="none" w:sz="0" w:space="0" w:color="auto"/>
        <w:bottom w:val="none" w:sz="0" w:space="0" w:color="auto"/>
        <w:right w:val="none" w:sz="0" w:space="0" w:color="auto"/>
      </w:divBdr>
    </w:div>
    <w:div w:id="1342047115">
      <w:bodyDiv w:val="1"/>
      <w:marLeft w:val="0"/>
      <w:marRight w:val="0"/>
      <w:marTop w:val="0"/>
      <w:marBottom w:val="0"/>
      <w:divBdr>
        <w:top w:val="none" w:sz="0" w:space="0" w:color="auto"/>
        <w:left w:val="none" w:sz="0" w:space="0" w:color="auto"/>
        <w:bottom w:val="none" w:sz="0" w:space="0" w:color="auto"/>
        <w:right w:val="none" w:sz="0" w:space="0" w:color="auto"/>
      </w:divBdr>
    </w:div>
    <w:div w:id="1342051785">
      <w:bodyDiv w:val="1"/>
      <w:marLeft w:val="0"/>
      <w:marRight w:val="0"/>
      <w:marTop w:val="0"/>
      <w:marBottom w:val="0"/>
      <w:divBdr>
        <w:top w:val="none" w:sz="0" w:space="0" w:color="auto"/>
        <w:left w:val="none" w:sz="0" w:space="0" w:color="auto"/>
        <w:bottom w:val="none" w:sz="0" w:space="0" w:color="auto"/>
        <w:right w:val="none" w:sz="0" w:space="0" w:color="auto"/>
      </w:divBdr>
    </w:div>
    <w:div w:id="1342660484">
      <w:bodyDiv w:val="1"/>
      <w:marLeft w:val="0"/>
      <w:marRight w:val="0"/>
      <w:marTop w:val="0"/>
      <w:marBottom w:val="0"/>
      <w:divBdr>
        <w:top w:val="none" w:sz="0" w:space="0" w:color="auto"/>
        <w:left w:val="none" w:sz="0" w:space="0" w:color="auto"/>
        <w:bottom w:val="none" w:sz="0" w:space="0" w:color="auto"/>
        <w:right w:val="none" w:sz="0" w:space="0" w:color="auto"/>
      </w:divBdr>
    </w:div>
    <w:div w:id="1342663982">
      <w:bodyDiv w:val="1"/>
      <w:marLeft w:val="0"/>
      <w:marRight w:val="0"/>
      <w:marTop w:val="0"/>
      <w:marBottom w:val="0"/>
      <w:divBdr>
        <w:top w:val="none" w:sz="0" w:space="0" w:color="auto"/>
        <w:left w:val="none" w:sz="0" w:space="0" w:color="auto"/>
        <w:bottom w:val="none" w:sz="0" w:space="0" w:color="auto"/>
        <w:right w:val="none" w:sz="0" w:space="0" w:color="auto"/>
      </w:divBdr>
    </w:div>
    <w:div w:id="1342854717">
      <w:bodyDiv w:val="1"/>
      <w:marLeft w:val="0"/>
      <w:marRight w:val="0"/>
      <w:marTop w:val="0"/>
      <w:marBottom w:val="0"/>
      <w:divBdr>
        <w:top w:val="none" w:sz="0" w:space="0" w:color="auto"/>
        <w:left w:val="none" w:sz="0" w:space="0" w:color="auto"/>
        <w:bottom w:val="none" w:sz="0" w:space="0" w:color="auto"/>
        <w:right w:val="none" w:sz="0" w:space="0" w:color="auto"/>
      </w:divBdr>
    </w:div>
    <w:div w:id="1343047971">
      <w:bodyDiv w:val="1"/>
      <w:marLeft w:val="0"/>
      <w:marRight w:val="0"/>
      <w:marTop w:val="0"/>
      <w:marBottom w:val="0"/>
      <w:divBdr>
        <w:top w:val="none" w:sz="0" w:space="0" w:color="auto"/>
        <w:left w:val="none" w:sz="0" w:space="0" w:color="auto"/>
        <w:bottom w:val="none" w:sz="0" w:space="0" w:color="auto"/>
        <w:right w:val="none" w:sz="0" w:space="0" w:color="auto"/>
      </w:divBdr>
    </w:div>
    <w:div w:id="1343050615">
      <w:bodyDiv w:val="1"/>
      <w:marLeft w:val="0"/>
      <w:marRight w:val="0"/>
      <w:marTop w:val="0"/>
      <w:marBottom w:val="0"/>
      <w:divBdr>
        <w:top w:val="none" w:sz="0" w:space="0" w:color="auto"/>
        <w:left w:val="none" w:sz="0" w:space="0" w:color="auto"/>
        <w:bottom w:val="none" w:sz="0" w:space="0" w:color="auto"/>
        <w:right w:val="none" w:sz="0" w:space="0" w:color="auto"/>
      </w:divBdr>
    </w:div>
    <w:div w:id="1343700464">
      <w:bodyDiv w:val="1"/>
      <w:marLeft w:val="0"/>
      <w:marRight w:val="0"/>
      <w:marTop w:val="0"/>
      <w:marBottom w:val="0"/>
      <w:divBdr>
        <w:top w:val="none" w:sz="0" w:space="0" w:color="auto"/>
        <w:left w:val="none" w:sz="0" w:space="0" w:color="auto"/>
        <w:bottom w:val="none" w:sz="0" w:space="0" w:color="auto"/>
        <w:right w:val="none" w:sz="0" w:space="0" w:color="auto"/>
      </w:divBdr>
    </w:div>
    <w:div w:id="1345283123">
      <w:bodyDiv w:val="1"/>
      <w:marLeft w:val="0"/>
      <w:marRight w:val="0"/>
      <w:marTop w:val="0"/>
      <w:marBottom w:val="0"/>
      <w:divBdr>
        <w:top w:val="none" w:sz="0" w:space="0" w:color="auto"/>
        <w:left w:val="none" w:sz="0" w:space="0" w:color="auto"/>
        <w:bottom w:val="none" w:sz="0" w:space="0" w:color="auto"/>
        <w:right w:val="none" w:sz="0" w:space="0" w:color="auto"/>
      </w:divBdr>
    </w:div>
    <w:div w:id="1345596213">
      <w:bodyDiv w:val="1"/>
      <w:marLeft w:val="0"/>
      <w:marRight w:val="0"/>
      <w:marTop w:val="0"/>
      <w:marBottom w:val="0"/>
      <w:divBdr>
        <w:top w:val="none" w:sz="0" w:space="0" w:color="auto"/>
        <w:left w:val="none" w:sz="0" w:space="0" w:color="auto"/>
        <w:bottom w:val="none" w:sz="0" w:space="0" w:color="auto"/>
        <w:right w:val="none" w:sz="0" w:space="0" w:color="auto"/>
      </w:divBdr>
    </w:div>
    <w:div w:id="1345668175">
      <w:bodyDiv w:val="1"/>
      <w:marLeft w:val="0"/>
      <w:marRight w:val="0"/>
      <w:marTop w:val="0"/>
      <w:marBottom w:val="0"/>
      <w:divBdr>
        <w:top w:val="none" w:sz="0" w:space="0" w:color="auto"/>
        <w:left w:val="none" w:sz="0" w:space="0" w:color="auto"/>
        <w:bottom w:val="none" w:sz="0" w:space="0" w:color="auto"/>
        <w:right w:val="none" w:sz="0" w:space="0" w:color="auto"/>
      </w:divBdr>
    </w:div>
    <w:div w:id="1346250084">
      <w:bodyDiv w:val="1"/>
      <w:marLeft w:val="0"/>
      <w:marRight w:val="0"/>
      <w:marTop w:val="0"/>
      <w:marBottom w:val="0"/>
      <w:divBdr>
        <w:top w:val="none" w:sz="0" w:space="0" w:color="auto"/>
        <w:left w:val="none" w:sz="0" w:space="0" w:color="auto"/>
        <w:bottom w:val="none" w:sz="0" w:space="0" w:color="auto"/>
        <w:right w:val="none" w:sz="0" w:space="0" w:color="auto"/>
      </w:divBdr>
    </w:div>
    <w:div w:id="1346976010">
      <w:bodyDiv w:val="1"/>
      <w:marLeft w:val="0"/>
      <w:marRight w:val="0"/>
      <w:marTop w:val="0"/>
      <w:marBottom w:val="0"/>
      <w:divBdr>
        <w:top w:val="none" w:sz="0" w:space="0" w:color="auto"/>
        <w:left w:val="none" w:sz="0" w:space="0" w:color="auto"/>
        <w:bottom w:val="none" w:sz="0" w:space="0" w:color="auto"/>
        <w:right w:val="none" w:sz="0" w:space="0" w:color="auto"/>
      </w:divBdr>
    </w:div>
    <w:div w:id="1350639382">
      <w:bodyDiv w:val="1"/>
      <w:marLeft w:val="0"/>
      <w:marRight w:val="0"/>
      <w:marTop w:val="0"/>
      <w:marBottom w:val="0"/>
      <w:divBdr>
        <w:top w:val="none" w:sz="0" w:space="0" w:color="auto"/>
        <w:left w:val="none" w:sz="0" w:space="0" w:color="auto"/>
        <w:bottom w:val="none" w:sz="0" w:space="0" w:color="auto"/>
        <w:right w:val="none" w:sz="0" w:space="0" w:color="auto"/>
      </w:divBdr>
    </w:div>
    <w:div w:id="1350838484">
      <w:bodyDiv w:val="1"/>
      <w:marLeft w:val="0"/>
      <w:marRight w:val="0"/>
      <w:marTop w:val="0"/>
      <w:marBottom w:val="0"/>
      <w:divBdr>
        <w:top w:val="none" w:sz="0" w:space="0" w:color="auto"/>
        <w:left w:val="none" w:sz="0" w:space="0" w:color="auto"/>
        <w:bottom w:val="none" w:sz="0" w:space="0" w:color="auto"/>
        <w:right w:val="none" w:sz="0" w:space="0" w:color="auto"/>
      </w:divBdr>
    </w:div>
    <w:div w:id="1351026637">
      <w:bodyDiv w:val="1"/>
      <w:marLeft w:val="0"/>
      <w:marRight w:val="0"/>
      <w:marTop w:val="0"/>
      <w:marBottom w:val="0"/>
      <w:divBdr>
        <w:top w:val="none" w:sz="0" w:space="0" w:color="auto"/>
        <w:left w:val="none" w:sz="0" w:space="0" w:color="auto"/>
        <w:bottom w:val="none" w:sz="0" w:space="0" w:color="auto"/>
        <w:right w:val="none" w:sz="0" w:space="0" w:color="auto"/>
      </w:divBdr>
    </w:div>
    <w:div w:id="1354267585">
      <w:bodyDiv w:val="1"/>
      <w:marLeft w:val="0"/>
      <w:marRight w:val="0"/>
      <w:marTop w:val="0"/>
      <w:marBottom w:val="0"/>
      <w:divBdr>
        <w:top w:val="none" w:sz="0" w:space="0" w:color="auto"/>
        <w:left w:val="none" w:sz="0" w:space="0" w:color="auto"/>
        <w:bottom w:val="none" w:sz="0" w:space="0" w:color="auto"/>
        <w:right w:val="none" w:sz="0" w:space="0" w:color="auto"/>
      </w:divBdr>
    </w:div>
    <w:div w:id="1354310341">
      <w:bodyDiv w:val="1"/>
      <w:marLeft w:val="0"/>
      <w:marRight w:val="0"/>
      <w:marTop w:val="0"/>
      <w:marBottom w:val="0"/>
      <w:divBdr>
        <w:top w:val="none" w:sz="0" w:space="0" w:color="auto"/>
        <w:left w:val="none" w:sz="0" w:space="0" w:color="auto"/>
        <w:bottom w:val="none" w:sz="0" w:space="0" w:color="auto"/>
        <w:right w:val="none" w:sz="0" w:space="0" w:color="auto"/>
      </w:divBdr>
    </w:div>
    <w:div w:id="1354500407">
      <w:bodyDiv w:val="1"/>
      <w:marLeft w:val="0"/>
      <w:marRight w:val="0"/>
      <w:marTop w:val="0"/>
      <w:marBottom w:val="0"/>
      <w:divBdr>
        <w:top w:val="none" w:sz="0" w:space="0" w:color="auto"/>
        <w:left w:val="none" w:sz="0" w:space="0" w:color="auto"/>
        <w:bottom w:val="none" w:sz="0" w:space="0" w:color="auto"/>
        <w:right w:val="none" w:sz="0" w:space="0" w:color="auto"/>
      </w:divBdr>
    </w:div>
    <w:div w:id="1354501832">
      <w:bodyDiv w:val="1"/>
      <w:marLeft w:val="0"/>
      <w:marRight w:val="0"/>
      <w:marTop w:val="0"/>
      <w:marBottom w:val="0"/>
      <w:divBdr>
        <w:top w:val="none" w:sz="0" w:space="0" w:color="auto"/>
        <w:left w:val="none" w:sz="0" w:space="0" w:color="auto"/>
        <w:bottom w:val="none" w:sz="0" w:space="0" w:color="auto"/>
        <w:right w:val="none" w:sz="0" w:space="0" w:color="auto"/>
      </w:divBdr>
    </w:div>
    <w:div w:id="1355040149">
      <w:bodyDiv w:val="1"/>
      <w:marLeft w:val="0"/>
      <w:marRight w:val="0"/>
      <w:marTop w:val="0"/>
      <w:marBottom w:val="0"/>
      <w:divBdr>
        <w:top w:val="none" w:sz="0" w:space="0" w:color="auto"/>
        <w:left w:val="none" w:sz="0" w:space="0" w:color="auto"/>
        <w:bottom w:val="none" w:sz="0" w:space="0" w:color="auto"/>
        <w:right w:val="none" w:sz="0" w:space="0" w:color="auto"/>
      </w:divBdr>
    </w:div>
    <w:div w:id="1355837339">
      <w:bodyDiv w:val="1"/>
      <w:marLeft w:val="0"/>
      <w:marRight w:val="0"/>
      <w:marTop w:val="0"/>
      <w:marBottom w:val="0"/>
      <w:divBdr>
        <w:top w:val="none" w:sz="0" w:space="0" w:color="auto"/>
        <w:left w:val="none" w:sz="0" w:space="0" w:color="auto"/>
        <w:bottom w:val="none" w:sz="0" w:space="0" w:color="auto"/>
        <w:right w:val="none" w:sz="0" w:space="0" w:color="auto"/>
      </w:divBdr>
    </w:div>
    <w:div w:id="1356037706">
      <w:bodyDiv w:val="1"/>
      <w:marLeft w:val="0"/>
      <w:marRight w:val="0"/>
      <w:marTop w:val="0"/>
      <w:marBottom w:val="0"/>
      <w:divBdr>
        <w:top w:val="none" w:sz="0" w:space="0" w:color="auto"/>
        <w:left w:val="none" w:sz="0" w:space="0" w:color="auto"/>
        <w:bottom w:val="none" w:sz="0" w:space="0" w:color="auto"/>
        <w:right w:val="none" w:sz="0" w:space="0" w:color="auto"/>
      </w:divBdr>
    </w:div>
    <w:div w:id="1356227065">
      <w:bodyDiv w:val="1"/>
      <w:marLeft w:val="0"/>
      <w:marRight w:val="0"/>
      <w:marTop w:val="0"/>
      <w:marBottom w:val="0"/>
      <w:divBdr>
        <w:top w:val="none" w:sz="0" w:space="0" w:color="auto"/>
        <w:left w:val="none" w:sz="0" w:space="0" w:color="auto"/>
        <w:bottom w:val="none" w:sz="0" w:space="0" w:color="auto"/>
        <w:right w:val="none" w:sz="0" w:space="0" w:color="auto"/>
      </w:divBdr>
    </w:div>
    <w:div w:id="1356275184">
      <w:bodyDiv w:val="1"/>
      <w:marLeft w:val="0"/>
      <w:marRight w:val="0"/>
      <w:marTop w:val="0"/>
      <w:marBottom w:val="0"/>
      <w:divBdr>
        <w:top w:val="none" w:sz="0" w:space="0" w:color="auto"/>
        <w:left w:val="none" w:sz="0" w:space="0" w:color="auto"/>
        <w:bottom w:val="none" w:sz="0" w:space="0" w:color="auto"/>
        <w:right w:val="none" w:sz="0" w:space="0" w:color="auto"/>
      </w:divBdr>
    </w:div>
    <w:div w:id="1357389483">
      <w:bodyDiv w:val="1"/>
      <w:marLeft w:val="0"/>
      <w:marRight w:val="0"/>
      <w:marTop w:val="0"/>
      <w:marBottom w:val="0"/>
      <w:divBdr>
        <w:top w:val="none" w:sz="0" w:space="0" w:color="auto"/>
        <w:left w:val="none" w:sz="0" w:space="0" w:color="auto"/>
        <w:bottom w:val="none" w:sz="0" w:space="0" w:color="auto"/>
        <w:right w:val="none" w:sz="0" w:space="0" w:color="auto"/>
      </w:divBdr>
    </w:div>
    <w:div w:id="1357803274">
      <w:bodyDiv w:val="1"/>
      <w:marLeft w:val="0"/>
      <w:marRight w:val="0"/>
      <w:marTop w:val="0"/>
      <w:marBottom w:val="0"/>
      <w:divBdr>
        <w:top w:val="none" w:sz="0" w:space="0" w:color="auto"/>
        <w:left w:val="none" w:sz="0" w:space="0" w:color="auto"/>
        <w:bottom w:val="none" w:sz="0" w:space="0" w:color="auto"/>
        <w:right w:val="none" w:sz="0" w:space="0" w:color="auto"/>
      </w:divBdr>
    </w:div>
    <w:div w:id="1358000011">
      <w:bodyDiv w:val="1"/>
      <w:marLeft w:val="0"/>
      <w:marRight w:val="0"/>
      <w:marTop w:val="0"/>
      <w:marBottom w:val="0"/>
      <w:divBdr>
        <w:top w:val="none" w:sz="0" w:space="0" w:color="auto"/>
        <w:left w:val="none" w:sz="0" w:space="0" w:color="auto"/>
        <w:bottom w:val="none" w:sz="0" w:space="0" w:color="auto"/>
        <w:right w:val="none" w:sz="0" w:space="0" w:color="auto"/>
      </w:divBdr>
    </w:div>
    <w:div w:id="1358459579">
      <w:bodyDiv w:val="1"/>
      <w:marLeft w:val="0"/>
      <w:marRight w:val="0"/>
      <w:marTop w:val="0"/>
      <w:marBottom w:val="0"/>
      <w:divBdr>
        <w:top w:val="none" w:sz="0" w:space="0" w:color="auto"/>
        <w:left w:val="none" w:sz="0" w:space="0" w:color="auto"/>
        <w:bottom w:val="none" w:sz="0" w:space="0" w:color="auto"/>
        <w:right w:val="none" w:sz="0" w:space="0" w:color="auto"/>
      </w:divBdr>
    </w:div>
    <w:div w:id="1358627427">
      <w:bodyDiv w:val="1"/>
      <w:marLeft w:val="0"/>
      <w:marRight w:val="0"/>
      <w:marTop w:val="0"/>
      <w:marBottom w:val="0"/>
      <w:divBdr>
        <w:top w:val="none" w:sz="0" w:space="0" w:color="auto"/>
        <w:left w:val="none" w:sz="0" w:space="0" w:color="auto"/>
        <w:bottom w:val="none" w:sz="0" w:space="0" w:color="auto"/>
        <w:right w:val="none" w:sz="0" w:space="0" w:color="auto"/>
      </w:divBdr>
    </w:div>
    <w:div w:id="1358852987">
      <w:bodyDiv w:val="1"/>
      <w:marLeft w:val="0"/>
      <w:marRight w:val="0"/>
      <w:marTop w:val="0"/>
      <w:marBottom w:val="0"/>
      <w:divBdr>
        <w:top w:val="none" w:sz="0" w:space="0" w:color="auto"/>
        <w:left w:val="none" w:sz="0" w:space="0" w:color="auto"/>
        <w:bottom w:val="none" w:sz="0" w:space="0" w:color="auto"/>
        <w:right w:val="none" w:sz="0" w:space="0" w:color="auto"/>
      </w:divBdr>
    </w:div>
    <w:div w:id="1359312489">
      <w:bodyDiv w:val="1"/>
      <w:marLeft w:val="0"/>
      <w:marRight w:val="0"/>
      <w:marTop w:val="0"/>
      <w:marBottom w:val="0"/>
      <w:divBdr>
        <w:top w:val="none" w:sz="0" w:space="0" w:color="auto"/>
        <w:left w:val="none" w:sz="0" w:space="0" w:color="auto"/>
        <w:bottom w:val="none" w:sz="0" w:space="0" w:color="auto"/>
        <w:right w:val="none" w:sz="0" w:space="0" w:color="auto"/>
      </w:divBdr>
    </w:div>
    <w:div w:id="1359701410">
      <w:bodyDiv w:val="1"/>
      <w:marLeft w:val="0"/>
      <w:marRight w:val="0"/>
      <w:marTop w:val="0"/>
      <w:marBottom w:val="0"/>
      <w:divBdr>
        <w:top w:val="none" w:sz="0" w:space="0" w:color="auto"/>
        <w:left w:val="none" w:sz="0" w:space="0" w:color="auto"/>
        <w:bottom w:val="none" w:sz="0" w:space="0" w:color="auto"/>
        <w:right w:val="none" w:sz="0" w:space="0" w:color="auto"/>
      </w:divBdr>
    </w:div>
    <w:div w:id="1360550775">
      <w:bodyDiv w:val="1"/>
      <w:marLeft w:val="0"/>
      <w:marRight w:val="0"/>
      <w:marTop w:val="0"/>
      <w:marBottom w:val="0"/>
      <w:divBdr>
        <w:top w:val="none" w:sz="0" w:space="0" w:color="auto"/>
        <w:left w:val="none" w:sz="0" w:space="0" w:color="auto"/>
        <w:bottom w:val="none" w:sz="0" w:space="0" w:color="auto"/>
        <w:right w:val="none" w:sz="0" w:space="0" w:color="auto"/>
      </w:divBdr>
    </w:div>
    <w:div w:id="1361081643">
      <w:bodyDiv w:val="1"/>
      <w:marLeft w:val="0"/>
      <w:marRight w:val="0"/>
      <w:marTop w:val="0"/>
      <w:marBottom w:val="0"/>
      <w:divBdr>
        <w:top w:val="none" w:sz="0" w:space="0" w:color="auto"/>
        <w:left w:val="none" w:sz="0" w:space="0" w:color="auto"/>
        <w:bottom w:val="none" w:sz="0" w:space="0" w:color="auto"/>
        <w:right w:val="none" w:sz="0" w:space="0" w:color="auto"/>
      </w:divBdr>
    </w:div>
    <w:div w:id="1363168464">
      <w:bodyDiv w:val="1"/>
      <w:marLeft w:val="0"/>
      <w:marRight w:val="0"/>
      <w:marTop w:val="0"/>
      <w:marBottom w:val="0"/>
      <w:divBdr>
        <w:top w:val="none" w:sz="0" w:space="0" w:color="auto"/>
        <w:left w:val="none" w:sz="0" w:space="0" w:color="auto"/>
        <w:bottom w:val="none" w:sz="0" w:space="0" w:color="auto"/>
        <w:right w:val="none" w:sz="0" w:space="0" w:color="auto"/>
      </w:divBdr>
    </w:div>
    <w:div w:id="1363284450">
      <w:bodyDiv w:val="1"/>
      <w:marLeft w:val="0"/>
      <w:marRight w:val="0"/>
      <w:marTop w:val="0"/>
      <w:marBottom w:val="0"/>
      <w:divBdr>
        <w:top w:val="none" w:sz="0" w:space="0" w:color="auto"/>
        <w:left w:val="none" w:sz="0" w:space="0" w:color="auto"/>
        <w:bottom w:val="none" w:sz="0" w:space="0" w:color="auto"/>
        <w:right w:val="none" w:sz="0" w:space="0" w:color="auto"/>
      </w:divBdr>
    </w:div>
    <w:div w:id="1363361343">
      <w:bodyDiv w:val="1"/>
      <w:marLeft w:val="0"/>
      <w:marRight w:val="0"/>
      <w:marTop w:val="0"/>
      <w:marBottom w:val="0"/>
      <w:divBdr>
        <w:top w:val="none" w:sz="0" w:space="0" w:color="auto"/>
        <w:left w:val="none" w:sz="0" w:space="0" w:color="auto"/>
        <w:bottom w:val="none" w:sz="0" w:space="0" w:color="auto"/>
        <w:right w:val="none" w:sz="0" w:space="0" w:color="auto"/>
      </w:divBdr>
    </w:div>
    <w:div w:id="1363631961">
      <w:bodyDiv w:val="1"/>
      <w:marLeft w:val="0"/>
      <w:marRight w:val="0"/>
      <w:marTop w:val="0"/>
      <w:marBottom w:val="0"/>
      <w:divBdr>
        <w:top w:val="none" w:sz="0" w:space="0" w:color="auto"/>
        <w:left w:val="none" w:sz="0" w:space="0" w:color="auto"/>
        <w:bottom w:val="none" w:sz="0" w:space="0" w:color="auto"/>
        <w:right w:val="none" w:sz="0" w:space="0" w:color="auto"/>
      </w:divBdr>
    </w:div>
    <w:div w:id="1363676161">
      <w:bodyDiv w:val="1"/>
      <w:marLeft w:val="0"/>
      <w:marRight w:val="0"/>
      <w:marTop w:val="0"/>
      <w:marBottom w:val="0"/>
      <w:divBdr>
        <w:top w:val="none" w:sz="0" w:space="0" w:color="auto"/>
        <w:left w:val="none" w:sz="0" w:space="0" w:color="auto"/>
        <w:bottom w:val="none" w:sz="0" w:space="0" w:color="auto"/>
        <w:right w:val="none" w:sz="0" w:space="0" w:color="auto"/>
      </w:divBdr>
    </w:div>
    <w:div w:id="1364751066">
      <w:bodyDiv w:val="1"/>
      <w:marLeft w:val="0"/>
      <w:marRight w:val="0"/>
      <w:marTop w:val="0"/>
      <w:marBottom w:val="0"/>
      <w:divBdr>
        <w:top w:val="none" w:sz="0" w:space="0" w:color="auto"/>
        <w:left w:val="none" w:sz="0" w:space="0" w:color="auto"/>
        <w:bottom w:val="none" w:sz="0" w:space="0" w:color="auto"/>
        <w:right w:val="none" w:sz="0" w:space="0" w:color="auto"/>
      </w:divBdr>
    </w:div>
    <w:div w:id="1365247772">
      <w:bodyDiv w:val="1"/>
      <w:marLeft w:val="0"/>
      <w:marRight w:val="0"/>
      <w:marTop w:val="0"/>
      <w:marBottom w:val="0"/>
      <w:divBdr>
        <w:top w:val="none" w:sz="0" w:space="0" w:color="auto"/>
        <w:left w:val="none" w:sz="0" w:space="0" w:color="auto"/>
        <w:bottom w:val="none" w:sz="0" w:space="0" w:color="auto"/>
        <w:right w:val="none" w:sz="0" w:space="0" w:color="auto"/>
      </w:divBdr>
    </w:div>
    <w:div w:id="1365522906">
      <w:bodyDiv w:val="1"/>
      <w:marLeft w:val="0"/>
      <w:marRight w:val="0"/>
      <w:marTop w:val="0"/>
      <w:marBottom w:val="0"/>
      <w:divBdr>
        <w:top w:val="none" w:sz="0" w:space="0" w:color="auto"/>
        <w:left w:val="none" w:sz="0" w:space="0" w:color="auto"/>
        <w:bottom w:val="none" w:sz="0" w:space="0" w:color="auto"/>
        <w:right w:val="none" w:sz="0" w:space="0" w:color="auto"/>
      </w:divBdr>
    </w:div>
    <w:div w:id="1366103863">
      <w:bodyDiv w:val="1"/>
      <w:marLeft w:val="0"/>
      <w:marRight w:val="0"/>
      <w:marTop w:val="0"/>
      <w:marBottom w:val="0"/>
      <w:divBdr>
        <w:top w:val="none" w:sz="0" w:space="0" w:color="auto"/>
        <w:left w:val="none" w:sz="0" w:space="0" w:color="auto"/>
        <w:bottom w:val="none" w:sz="0" w:space="0" w:color="auto"/>
        <w:right w:val="none" w:sz="0" w:space="0" w:color="auto"/>
      </w:divBdr>
    </w:div>
    <w:div w:id="1367095631">
      <w:bodyDiv w:val="1"/>
      <w:marLeft w:val="0"/>
      <w:marRight w:val="0"/>
      <w:marTop w:val="0"/>
      <w:marBottom w:val="0"/>
      <w:divBdr>
        <w:top w:val="none" w:sz="0" w:space="0" w:color="auto"/>
        <w:left w:val="none" w:sz="0" w:space="0" w:color="auto"/>
        <w:bottom w:val="none" w:sz="0" w:space="0" w:color="auto"/>
        <w:right w:val="none" w:sz="0" w:space="0" w:color="auto"/>
      </w:divBdr>
    </w:div>
    <w:div w:id="1367557506">
      <w:bodyDiv w:val="1"/>
      <w:marLeft w:val="0"/>
      <w:marRight w:val="0"/>
      <w:marTop w:val="0"/>
      <w:marBottom w:val="0"/>
      <w:divBdr>
        <w:top w:val="none" w:sz="0" w:space="0" w:color="auto"/>
        <w:left w:val="none" w:sz="0" w:space="0" w:color="auto"/>
        <w:bottom w:val="none" w:sz="0" w:space="0" w:color="auto"/>
        <w:right w:val="none" w:sz="0" w:space="0" w:color="auto"/>
      </w:divBdr>
    </w:div>
    <w:div w:id="1368604698">
      <w:bodyDiv w:val="1"/>
      <w:marLeft w:val="0"/>
      <w:marRight w:val="0"/>
      <w:marTop w:val="0"/>
      <w:marBottom w:val="0"/>
      <w:divBdr>
        <w:top w:val="none" w:sz="0" w:space="0" w:color="auto"/>
        <w:left w:val="none" w:sz="0" w:space="0" w:color="auto"/>
        <w:bottom w:val="none" w:sz="0" w:space="0" w:color="auto"/>
        <w:right w:val="none" w:sz="0" w:space="0" w:color="auto"/>
      </w:divBdr>
    </w:div>
    <w:div w:id="1369330248">
      <w:bodyDiv w:val="1"/>
      <w:marLeft w:val="0"/>
      <w:marRight w:val="0"/>
      <w:marTop w:val="0"/>
      <w:marBottom w:val="0"/>
      <w:divBdr>
        <w:top w:val="none" w:sz="0" w:space="0" w:color="auto"/>
        <w:left w:val="none" w:sz="0" w:space="0" w:color="auto"/>
        <w:bottom w:val="none" w:sz="0" w:space="0" w:color="auto"/>
        <w:right w:val="none" w:sz="0" w:space="0" w:color="auto"/>
      </w:divBdr>
    </w:div>
    <w:div w:id="1369454080">
      <w:bodyDiv w:val="1"/>
      <w:marLeft w:val="0"/>
      <w:marRight w:val="0"/>
      <w:marTop w:val="0"/>
      <w:marBottom w:val="0"/>
      <w:divBdr>
        <w:top w:val="none" w:sz="0" w:space="0" w:color="auto"/>
        <w:left w:val="none" w:sz="0" w:space="0" w:color="auto"/>
        <w:bottom w:val="none" w:sz="0" w:space="0" w:color="auto"/>
        <w:right w:val="none" w:sz="0" w:space="0" w:color="auto"/>
      </w:divBdr>
    </w:div>
    <w:div w:id="1369602542">
      <w:bodyDiv w:val="1"/>
      <w:marLeft w:val="0"/>
      <w:marRight w:val="0"/>
      <w:marTop w:val="0"/>
      <w:marBottom w:val="0"/>
      <w:divBdr>
        <w:top w:val="none" w:sz="0" w:space="0" w:color="auto"/>
        <w:left w:val="none" w:sz="0" w:space="0" w:color="auto"/>
        <w:bottom w:val="none" w:sz="0" w:space="0" w:color="auto"/>
        <w:right w:val="none" w:sz="0" w:space="0" w:color="auto"/>
      </w:divBdr>
    </w:div>
    <w:div w:id="1371105181">
      <w:bodyDiv w:val="1"/>
      <w:marLeft w:val="0"/>
      <w:marRight w:val="0"/>
      <w:marTop w:val="0"/>
      <w:marBottom w:val="0"/>
      <w:divBdr>
        <w:top w:val="none" w:sz="0" w:space="0" w:color="auto"/>
        <w:left w:val="none" w:sz="0" w:space="0" w:color="auto"/>
        <w:bottom w:val="none" w:sz="0" w:space="0" w:color="auto"/>
        <w:right w:val="none" w:sz="0" w:space="0" w:color="auto"/>
      </w:divBdr>
    </w:div>
    <w:div w:id="1371684724">
      <w:bodyDiv w:val="1"/>
      <w:marLeft w:val="0"/>
      <w:marRight w:val="0"/>
      <w:marTop w:val="0"/>
      <w:marBottom w:val="0"/>
      <w:divBdr>
        <w:top w:val="none" w:sz="0" w:space="0" w:color="auto"/>
        <w:left w:val="none" w:sz="0" w:space="0" w:color="auto"/>
        <w:bottom w:val="none" w:sz="0" w:space="0" w:color="auto"/>
        <w:right w:val="none" w:sz="0" w:space="0" w:color="auto"/>
      </w:divBdr>
    </w:div>
    <w:div w:id="1372144507">
      <w:bodyDiv w:val="1"/>
      <w:marLeft w:val="0"/>
      <w:marRight w:val="0"/>
      <w:marTop w:val="0"/>
      <w:marBottom w:val="0"/>
      <w:divBdr>
        <w:top w:val="none" w:sz="0" w:space="0" w:color="auto"/>
        <w:left w:val="none" w:sz="0" w:space="0" w:color="auto"/>
        <w:bottom w:val="none" w:sz="0" w:space="0" w:color="auto"/>
        <w:right w:val="none" w:sz="0" w:space="0" w:color="auto"/>
      </w:divBdr>
    </w:div>
    <w:div w:id="1373338738">
      <w:bodyDiv w:val="1"/>
      <w:marLeft w:val="0"/>
      <w:marRight w:val="0"/>
      <w:marTop w:val="0"/>
      <w:marBottom w:val="0"/>
      <w:divBdr>
        <w:top w:val="none" w:sz="0" w:space="0" w:color="auto"/>
        <w:left w:val="none" w:sz="0" w:space="0" w:color="auto"/>
        <w:bottom w:val="none" w:sz="0" w:space="0" w:color="auto"/>
        <w:right w:val="none" w:sz="0" w:space="0" w:color="auto"/>
      </w:divBdr>
    </w:div>
    <w:div w:id="1373650489">
      <w:bodyDiv w:val="1"/>
      <w:marLeft w:val="0"/>
      <w:marRight w:val="0"/>
      <w:marTop w:val="0"/>
      <w:marBottom w:val="0"/>
      <w:divBdr>
        <w:top w:val="none" w:sz="0" w:space="0" w:color="auto"/>
        <w:left w:val="none" w:sz="0" w:space="0" w:color="auto"/>
        <w:bottom w:val="none" w:sz="0" w:space="0" w:color="auto"/>
        <w:right w:val="none" w:sz="0" w:space="0" w:color="auto"/>
      </w:divBdr>
    </w:div>
    <w:div w:id="1374425707">
      <w:bodyDiv w:val="1"/>
      <w:marLeft w:val="0"/>
      <w:marRight w:val="0"/>
      <w:marTop w:val="0"/>
      <w:marBottom w:val="0"/>
      <w:divBdr>
        <w:top w:val="none" w:sz="0" w:space="0" w:color="auto"/>
        <w:left w:val="none" w:sz="0" w:space="0" w:color="auto"/>
        <w:bottom w:val="none" w:sz="0" w:space="0" w:color="auto"/>
        <w:right w:val="none" w:sz="0" w:space="0" w:color="auto"/>
      </w:divBdr>
    </w:div>
    <w:div w:id="1374580813">
      <w:bodyDiv w:val="1"/>
      <w:marLeft w:val="0"/>
      <w:marRight w:val="0"/>
      <w:marTop w:val="0"/>
      <w:marBottom w:val="0"/>
      <w:divBdr>
        <w:top w:val="none" w:sz="0" w:space="0" w:color="auto"/>
        <w:left w:val="none" w:sz="0" w:space="0" w:color="auto"/>
        <w:bottom w:val="none" w:sz="0" w:space="0" w:color="auto"/>
        <w:right w:val="none" w:sz="0" w:space="0" w:color="auto"/>
      </w:divBdr>
    </w:div>
    <w:div w:id="1374618549">
      <w:bodyDiv w:val="1"/>
      <w:marLeft w:val="0"/>
      <w:marRight w:val="0"/>
      <w:marTop w:val="0"/>
      <w:marBottom w:val="0"/>
      <w:divBdr>
        <w:top w:val="none" w:sz="0" w:space="0" w:color="auto"/>
        <w:left w:val="none" w:sz="0" w:space="0" w:color="auto"/>
        <w:bottom w:val="none" w:sz="0" w:space="0" w:color="auto"/>
        <w:right w:val="none" w:sz="0" w:space="0" w:color="auto"/>
      </w:divBdr>
    </w:div>
    <w:div w:id="1374621009">
      <w:bodyDiv w:val="1"/>
      <w:marLeft w:val="0"/>
      <w:marRight w:val="0"/>
      <w:marTop w:val="0"/>
      <w:marBottom w:val="0"/>
      <w:divBdr>
        <w:top w:val="none" w:sz="0" w:space="0" w:color="auto"/>
        <w:left w:val="none" w:sz="0" w:space="0" w:color="auto"/>
        <w:bottom w:val="none" w:sz="0" w:space="0" w:color="auto"/>
        <w:right w:val="none" w:sz="0" w:space="0" w:color="auto"/>
      </w:divBdr>
    </w:div>
    <w:div w:id="1374889771">
      <w:bodyDiv w:val="1"/>
      <w:marLeft w:val="0"/>
      <w:marRight w:val="0"/>
      <w:marTop w:val="0"/>
      <w:marBottom w:val="0"/>
      <w:divBdr>
        <w:top w:val="none" w:sz="0" w:space="0" w:color="auto"/>
        <w:left w:val="none" w:sz="0" w:space="0" w:color="auto"/>
        <w:bottom w:val="none" w:sz="0" w:space="0" w:color="auto"/>
        <w:right w:val="none" w:sz="0" w:space="0" w:color="auto"/>
      </w:divBdr>
    </w:div>
    <w:div w:id="1375352215">
      <w:bodyDiv w:val="1"/>
      <w:marLeft w:val="0"/>
      <w:marRight w:val="0"/>
      <w:marTop w:val="0"/>
      <w:marBottom w:val="0"/>
      <w:divBdr>
        <w:top w:val="none" w:sz="0" w:space="0" w:color="auto"/>
        <w:left w:val="none" w:sz="0" w:space="0" w:color="auto"/>
        <w:bottom w:val="none" w:sz="0" w:space="0" w:color="auto"/>
        <w:right w:val="none" w:sz="0" w:space="0" w:color="auto"/>
      </w:divBdr>
    </w:div>
    <w:div w:id="1375694950">
      <w:bodyDiv w:val="1"/>
      <w:marLeft w:val="0"/>
      <w:marRight w:val="0"/>
      <w:marTop w:val="0"/>
      <w:marBottom w:val="0"/>
      <w:divBdr>
        <w:top w:val="none" w:sz="0" w:space="0" w:color="auto"/>
        <w:left w:val="none" w:sz="0" w:space="0" w:color="auto"/>
        <w:bottom w:val="none" w:sz="0" w:space="0" w:color="auto"/>
        <w:right w:val="none" w:sz="0" w:space="0" w:color="auto"/>
      </w:divBdr>
    </w:div>
    <w:div w:id="1375737598">
      <w:bodyDiv w:val="1"/>
      <w:marLeft w:val="0"/>
      <w:marRight w:val="0"/>
      <w:marTop w:val="0"/>
      <w:marBottom w:val="0"/>
      <w:divBdr>
        <w:top w:val="none" w:sz="0" w:space="0" w:color="auto"/>
        <w:left w:val="none" w:sz="0" w:space="0" w:color="auto"/>
        <w:bottom w:val="none" w:sz="0" w:space="0" w:color="auto"/>
        <w:right w:val="none" w:sz="0" w:space="0" w:color="auto"/>
      </w:divBdr>
    </w:div>
    <w:div w:id="1375739133">
      <w:bodyDiv w:val="1"/>
      <w:marLeft w:val="0"/>
      <w:marRight w:val="0"/>
      <w:marTop w:val="0"/>
      <w:marBottom w:val="0"/>
      <w:divBdr>
        <w:top w:val="none" w:sz="0" w:space="0" w:color="auto"/>
        <w:left w:val="none" w:sz="0" w:space="0" w:color="auto"/>
        <w:bottom w:val="none" w:sz="0" w:space="0" w:color="auto"/>
        <w:right w:val="none" w:sz="0" w:space="0" w:color="auto"/>
      </w:divBdr>
    </w:div>
    <w:div w:id="1376347197">
      <w:bodyDiv w:val="1"/>
      <w:marLeft w:val="0"/>
      <w:marRight w:val="0"/>
      <w:marTop w:val="0"/>
      <w:marBottom w:val="0"/>
      <w:divBdr>
        <w:top w:val="none" w:sz="0" w:space="0" w:color="auto"/>
        <w:left w:val="none" w:sz="0" w:space="0" w:color="auto"/>
        <w:bottom w:val="none" w:sz="0" w:space="0" w:color="auto"/>
        <w:right w:val="none" w:sz="0" w:space="0" w:color="auto"/>
      </w:divBdr>
    </w:div>
    <w:div w:id="1376389165">
      <w:bodyDiv w:val="1"/>
      <w:marLeft w:val="0"/>
      <w:marRight w:val="0"/>
      <w:marTop w:val="0"/>
      <w:marBottom w:val="0"/>
      <w:divBdr>
        <w:top w:val="none" w:sz="0" w:space="0" w:color="auto"/>
        <w:left w:val="none" w:sz="0" w:space="0" w:color="auto"/>
        <w:bottom w:val="none" w:sz="0" w:space="0" w:color="auto"/>
        <w:right w:val="none" w:sz="0" w:space="0" w:color="auto"/>
      </w:divBdr>
    </w:div>
    <w:div w:id="1377043697">
      <w:bodyDiv w:val="1"/>
      <w:marLeft w:val="0"/>
      <w:marRight w:val="0"/>
      <w:marTop w:val="0"/>
      <w:marBottom w:val="0"/>
      <w:divBdr>
        <w:top w:val="none" w:sz="0" w:space="0" w:color="auto"/>
        <w:left w:val="none" w:sz="0" w:space="0" w:color="auto"/>
        <w:bottom w:val="none" w:sz="0" w:space="0" w:color="auto"/>
        <w:right w:val="none" w:sz="0" w:space="0" w:color="auto"/>
      </w:divBdr>
    </w:div>
    <w:div w:id="1377200143">
      <w:bodyDiv w:val="1"/>
      <w:marLeft w:val="0"/>
      <w:marRight w:val="0"/>
      <w:marTop w:val="0"/>
      <w:marBottom w:val="0"/>
      <w:divBdr>
        <w:top w:val="none" w:sz="0" w:space="0" w:color="auto"/>
        <w:left w:val="none" w:sz="0" w:space="0" w:color="auto"/>
        <w:bottom w:val="none" w:sz="0" w:space="0" w:color="auto"/>
        <w:right w:val="none" w:sz="0" w:space="0" w:color="auto"/>
      </w:divBdr>
    </w:div>
    <w:div w:id="1377511228">
      <w:bodyDiv w:val="1"/>
      <w:marLeft w:val="0"/>
      <w:marRight w:val="0"/>
      <w:marTop w:val="0"/>
      <w:marBottom w:val="0"/>
      <w:divBdr>
        <w:top w:val="none" w:sz="0" w:space="0" w:color="auto"/>
        <w:left w:val="none" w:sz="0" w:space="0" w:color="auto"/>
        <w:bottom w:val="none" w:sz="0" w:space="0" w:color="auto"/>
        <w:right w:val="none" w:sz="0" w:space="0" w:color="auto"/>
      </w:divBdr>
    </w:div>
    <w:div w:id="1377779204">
      <w:bodyDiv w:val="1"/>
      <w:marLeft w:val="0"/>
      <w:marRight w:val="0"/>
      <w:marTop w:val="0"/>
      <w:marBottom w:val="0"/>
      <w:divBdr>
        <w:top w:val="none" w:sz="0" w:space="0" w:color="auto"/>
        <w:left w:val="none" w:sz="0" w:space="0" w:color="auto"/>
        <w:bottom w:val="none" w:sz="0" w:space="0" w:color="auto"/>
        <w:right w:val="none" w:sz="0" w:space="0" w:color="auto"/>
      </w:divBdr>
    </w:div>
    <w:div w:id="1377925381">
      <w:bodyDiv w:val="1"/>
      <w:marLeft w:val="0"/>
      <w:marRight w:val="0"/>
      <w:marTop w:val="0"/>
      <w:marBottom w:val="0"/>
      <w:divBdr>
        <w:top w:val="none" w:sz="0" w:space="0" w:color="auto"/>
        <w:left w:val="none" w:sz="0" w:space="0" w:color="auto"/>
        <w:bottom w:val="none" w:sz="0" w:space="0" w:color="auto"/>
        <w:right w:val="none" w:sz="0" w:space="0" w:color="auto"/>
      </w:divBdr>
    </w:div>
    <w:div w:id="1378119244">
      <w:bodyDiv w:val="1"/>
      <w:marLeft w:val="0"/>
      <w:marRight w:val="0"/>
      <w:marTop w:val="0"/>
      <w:marBottom w:val="0"/>
      <w:divBdr>
        <w:top w:val="none" w:sz="0" w:space="0" w:color="auto"/>
        <w:left w:val="none" w:sz="0" w:space="0" w:color="auto"/>
        <w:bottom w:val="none" w:sz="0" w:space="0" w:color="auto"/>
        <w:right w:val="none" w:sz="0" w:space="0" w:color="auto"/>
      </w:divBdr>
    </w:div>
    <w:div w:id="1378162185">
      <w:bodyDiv w:val="1"/>
      <w:marLeft w:val="0"/>
      <w:marRight w:val="0"/>
      <w:marTop w:val="0"/>
      <w:marBottom w:val="0"/>
      <w:divBdr>
        <w:top w:val="none" w:sz="0" w:space="0" w:color="auto"/>
        <w:left w:val="none" w:sz="0" w:space="0" w:color="auto"/>
        <w:bottom w:val="none" w:sz="0" w:space="0" w:color="auto"/>
        <w:right w:val="none" w:sz="0" w:space="0" w:color="auto"/>
      </w:divBdr>
    </w:div>
    <w:div w:id="1378163117">
      <w:bodyDiv w:val="1"/>
      <w:marLeft w:val="0"/>
      <w:marRight w:val="0"/>
      <w:marTop w:val="0"/>
      <w:marBottom w:val="0"/>
      <w:divBdr>
        <w:top w:val="none" w:sz="0" w:space="0" w:color="auto"/>
        <w:left w:val="none" w:sz="0" w:space="0" w:color="auto"/>
        <w:bottom w:val="none" w:sz="0" w:space="0" w:color="auto"/>
        <w:right w:val="none" w:sz="0" w:space="0" w:color="auto"/>
      </w:divBdr>
    </w:div>
    <w:div w:id="1378432238">
      <w:bodyDiv w:val="1"/>
      <w:marLeft w:val="0"/>
      <w:marRight w:val="0"/>
      <w:marTop w:val="0"/>
      <w:marBottom w:val="0"/>
      <w:divBdr>
        <w:top w:val="none" w:sz="0" w:space="0" w:color="auto"/>
        <w:left w:val="none" w:sz="0" w:space="0" w:color="auto"/>
        <w:bottom w:val="none" w:sz="0" w:space="0" w:color="auto"/>
        <w:right w:val="none" w:sz="0" w:space="0" w:color="auto"/>
      </w:divBdr>
    </w:div>
    <w:div w:id="1379280891">
      <w:bodyDiv w:val="1"/>
      <w:marLeft w:val="0"/>
      <w:marRight w:val="0"/>
      <w:marTop w:val="0"/>
      <w:marBottom w:val="0"/>
      <w:divBdr>
        <w:top w:val="none" w:sz="0" w:space="0" w:color="auto"/>
        <w:left w:val="none" w:sz="0" w:space="0" w:color="auto"/>
        <w:bottom w:val="none" w:sz="0" w:space="0" w:color="auto"/>
        <w:right w:val="none" w:sz="0" w:space="0" w:color="auto"/>
      </w:divBdr>
    </w:div>
    <w:div w:id="1381203808">
      <w:bodyDiv w:val="1"/>
      <w:marLeft w:val="0"/>
      <w:marRight w:val="0"/>
      <w:marTop w:val="0"/>
      <w:marBottom w:val="0"/>
      <w:divBdr>
        <w:top w:val="none" w:sz="0" w:space="0" w:color="auto"/>
        <w:left w:val="none" w:sz="0" w:space="0" w:color="auto"/>
        <w:bottom w:val="none" w:sz="0" w:space="0" w:color="auto"/>
        <w:right w:val="none" w:sz="0" w:space="0" w:color="auto"/>
      </w:divBdr>
    </w:div>
    <w:div w:id="1381438200">
      <w:bodyDiv w:val="1"/>
      <w:marLeft w:val="0"/>
      <w:marRight w:val="0"/>
      <w:marTop w:val="0"/>
      <w:marBottom w:val="0"/>
      <w:divBdr>
        <w:top w:val="none" w:sz="0" w:space="0" w:color="auto"/>
        <w:left w:val="none" w:sz="0" w:space="0" w:color="auto"/>
        <w:bottom w:val="none" w:sz="0" w:space="0" w:color="auto"/>
        <w:right w:val="none" w:sz="0" w:space="0" w:color="auto"/>
      </w:divBdr>
    </w:div>
    <w:div w:id="1381591565">
      <w:bodyDiv w:val="1"/>
      <w:marLeft w:val="0"/>
      <w:marRight w:val="0"/>
      <w:marTop w:val="0"/>
      <w:marBottom w:val="0"/>
      <w:divBdr>
        <w:top w:val="none" w:sz="0" w:space="0" w:color="auto"/>
        <w:left w:val="none" w:sz="0" w:space="0" w:color="auto"/>
        <w:bottom w:val="none" w:sz="0" w:space="0" w:color="auto"/>
        <w:right w:val="none" w:sz="0" w:space="0" w:color="auto"/>
      </w:divBdr>
    </w:div>
    <w:div w:id="1382442640">
      <w:bodyDiv w:val="1"/>
      <w:marLeft w:val="0"/>
      <w:marRight w:val="0"/>
      <w:marTop w:val="0"/>
      <w:marBottom w:val="0"/>
      <w:divBdr>
        <w:top w:val="none" w:sz="0" w:space="0" w:color="auto"/>
        <w:left w:val="none" w:sz="0" w:space="0" w:color="auto"/>
        <w:bottom w:val="none" w:sz="0" w:space="0" w:color="auto"/>
        <w:right w:val="none" w:sz="0" w:space="0" w:color="auto"/>
      </w:divBdr>
    </w:div>
    <w:div w:id="1382559475">
      <w:bodyDiv w:val="1"/>
      <w:marLeft w:val="0"/>
      <w:marRight w:val="0"/>
      <w:marTop w:val="0"/>
      <w:marBottom w:val="0"/>
      <w:divBdr>
        <w:top w:val="none" w:sz="0" w:space="0" w:color="auto"/>
        <w:left w:val="none" w:sz="0" w:space="0" w:color="auto"/>
        <w:bottom w:val="none" w:sz="0" w:space="0" w:color="auto"/>
        <w:right w:val="none" w:sz="0" w:space="0" w:color="auto"/>
      </w:divBdr>
    </w:div>
    <w:div w:id="1383600093">
      <w:bodyDiv w:val="1"/>
      <w:marLeft w:val="0"/>
      <w:marRight w:val="0"/>
      <w:marTop w:val="0"/>
      <w:marBottom w:val="0"/>
      <w:divBdr>
        <w:top w:val="none" w:sz="0" w:space="0" w:color="auto"/>
        <w:left w:val="none" w:sz="0" w:space="0" w:color="auto"/>
        <w:bottom w:val="none" w:sz="0" w:space="0" w:color="auto"/>
        <w:right w:val="none" w:sz="0" w:space="0" w:color="auto"/>
      </w:divBdr>
    </w:div>
    <w:div w:id="1383670480">
      <w:bodyDiv w:val="1"/>
      <w:marLeft w:val="0"/>
      <w:marRight w:val="0"/>
      <w:marTop w:val="0"/>
      <w:marBottom w:val="0"/>
      <w:divBdr>
        <w:top w:val="none" w:sz="0" w:space="0" w:color="auto"/>
        <w:left w:val="none" w:sz="0" w:space="0" w:color="auto"/>
        <w:bottom w:val="none" w:sz="0" w:space="0" w:color="auto"/>
        <w:right w:val="none" w:sz="0" w:space="0" w:color="auto"/>
      </w:divBdr>
    </w:div>
    <w:div w:id="1383947882">
      <w:bodyDiv w:val="1"/>
      <w:marLeft w:val="0"/>
      <w:marRight w:val="0"/>
      <w:marTop w:val="0"/>
      <w:marBottom w:val="0"/>
      <w:divBdr>
        <w:top w:val="none" w:sz="0" w:space="0" w:color="auto"/>
        <w:left w:val="none" w:sz="0" w:space="0" w:color="auto"/>
        <w:bottom w:val="none" w:sz="0" w:space="0" w:color="auto"/>
        <w:right w:val="none" w:sz="0" w:space="0" w:color="auto"/>
      </w:divBdr>
    </w:div>
    <w:div w:id="1385106413">
      <w:bodyDiv w:val="1"/>
      <w:marLeft w:val="0"/>
      <w:marRight w:val="0"/>
      <w:marTop w:val="0"/>
      <w:marBottom w:val="0"/>
      <w:divBdr>
        <w:top w:val="none" w:sz="0" w:space="0" w:color="auto"/>
        <w:left w:val="none" w:sz="0" w:space="0" w:color="auto"/>
        <w:bottom w:val="none" w:sz="0" w:space="0" w:color="auto"/>
        <w:right w:val="none" w:sz="0" w:space="0" w:color="auto"/>
      </w:divBdr>
    </w:div>
    <w:div w:id="1385255263">
      <w:bodyDiv w:val="1"/>
      <w:marLeft w:val="0"/>
      <w:marRight w:val="0"/>
      <w:marTop w:val="0"/>
      <w:marBottom w:val="0"/>
      <w:divBdr>
        <w:top w:val="none" w:sz="0" w:space="0" w:color="auto"/>
        <w:left w:val="none" w:sz="0" w:space="0" w:color="auto"/>
        <w:bottom w:val="none" w:sz="0" w:space="0" w:color="auto"/>
        <w:right w:val="none" w:sz="0" w:space="0" w:color="auto"/>
      </w:divBdr>
    </w:div>
    <w:div w:id="1387142929">
      <w:bodyDiv w:val="1"/>
      <w:marLeft w:val="0"/>
      <w:marRight w:val="0"/>
      <w:marTop w:val="0"/>
      <w:marBottom w:val="0"/>
      <w:divBdr>
        <w:top w:val="none" w:sz="0" w:space="0" w:color="auto"/>
        <w:left w:val="none" w:sz="0" w:space="0" w:color="auto"/>
        <w:bottom w:val="none" w:sz="0" w:space="0" w:color="auto"/>
        <w:right w:val="none" w:sz="0" w:space="0" w:color="auto"/>
      </w:divBdr>
    </w:div>
    <w:div w:id="1387529240">
      <w:bodyDiv w:val="1"/>
      <w:marLeft w:val="0"/>
      <w:marRight w:val="0"/>
      <w:marTop w:val="0"/>
      <w:marBottom w:val="0"/>
      <w:divBdr>
        <w:top w:val="none" w:sz="0" w:space="0" w:color="auto"/>
        <w:left w:val="none" w:sz="0" w:space="0" w:color="auto"/>
        <w:bottom w:val="none" w:sz="0" w:space="0" w:color="auto"/>
        <w:right w:val="none" w:sz="0" w:space="0" w:color="auto"/>
      </w:divBdr>
    </w:div>
    <w:div w:id="1388380280">
      <w:bodyDiv w:val="1"/>
      <w:marLeft w:val="0"/>
      <w:marRight w:val="0"/>
      <w:marTop w:val="0"/>
      <w:marBottom w:val="0"/>
      <w:divBdr>
        <w:top w:val="none" w:sz="0" w:space="0" w:color="auto"/>
        <w:left w:val="none" w:sz="0" w:space="0" w:color="auto"/>
        <w:bottom w:val="none" w:sz="0" w:space="0" w:color="auto"/>
        <w:right w:val="none" w:sz="0" w:space="0" w:color="auto"/>
      </w:divBdr>
    </w:div>
    <w:div w:id="1389376221">
      <w:bodyDiv w:val="1"/>
      <w:marLeft w:val="0"/>
      <w:marRight w:val="0"/>
      <w:marTop w:val="0"/>
      <w:marBottom w:val="0"/>
      <w:divBdr>
        <w:top w:val="none" w:sz="0" w:space="0" w:color="auto"/>
        <w:left w:val="none" w:sz="0" w:space="0" w:color="auto"/>
        <w:bottom w:val="none" w:sz="0" w:space="0" w:color="auto"/>
        <w:right w:val="none" w:sz="0" w:space="0" w:color="auto"/>
      </w:divBdr>
    </w:div>
    <w:div w:id="1390105491">
      <w:bodyDiv w:val="1"/>
      <w:marLeft w:val="0"/>
      <w:marRight w:val="0"/>
      <w:marTop w:val="0"/>
      <w:marBottom w:val="0"/>
      <w:divBdr>
        <w:top w:val="none" w:sz="0" w:space="0" w:color="auto"/>
        <w:left w:val="none" w:sz="0" w:space="0" w:color="auto"/>
        <w:bottom w:val="none" w:sz="0" w:space="0" w:color="auto"/>
        <w:right w:val="none" w:sz="0" w:space="0" w:color="auto"/>
      </w:divBdr>
    </w:div>
    <w:div w:id="1390230545">
      <w:bodyDiv w:val="1"/>
      <w:marLeft w:val="0"/>
      <w:marRight w:val="0"/>
      <w:marTop w:val="0"/>
      <w:marBottom w:val="0"/>
      <w:divBdr>
        <w:top w:val="none" w:sz="0" w:space="0" w:color="auto"/>
        <w:left w:val="none" w:sz="0" w:space="0" w:color="auto"/>
        <w:bottom w:val="none" w:sz="0" w:space="0" w:color="auto"/>
        <w:right w:val="none" w:sz="0" w:space="0" w:color="auto"/>
      </w:divBdr>
    </w:div>
    <w:div w:id="1390491118">
      <w:bodyDiv w:val="1"/>
      <w:marLeft w:val="0"/>
      <w:marRight w:val="0"/>
      <w:marTop w:val="0"/>
      <w:marBottom w:val="0"/>
      <w:divBdr>
        <w:top w:val="none" w:sz="0" w:space="0" w:color="auto"/>
        <w:left w:val="none" w:sz="0" w:space="0" w:color="auto"/>
        <w:bottom w:val="none" w:sz="0" w:space="0" w:color="auto"/>
        <w:right w:val="none" w:sz="0" w:space="0" w:color="auto"/>
      </w:divBdr>
    </w:div>
    <w:div w:id="1390687936">
      <w:bodyDiv w:val="1"/>
      <w:marLeft w:val="0"/>
      <w:marRight w:val="0"/>
      <w:marTop w:val="0"/>
      <w:marBottom w:val="0"/>
      <w:divBdr>
        <w:top w:val="none" w:sz="0" w:space="0" w:color="auto"/>
        <w:left w:val="none" w:sz="0" w:space="0" w:color="auto"/>
        <w:bottom w:val="none" w:sz="0" w:space="0" w:color="auto"/>
        <w:right w:val="none" w:sz="0" w:space="0" w:color="auto"/>
      </w:divBdr>
    </w:div>
    <w:div w:id="1391228076">
      <w:bodyDiv w:val="1"/>
      <w:marLeft w:val="0"/>
      <w:marRight w:val="0"/>
      <w:marTop w:val="0"/>
      <w:marBottom w:val="0"/>
      <w:divBdr>
        <w:top w:val="none" w:sz="0" w:space="0" w:color="auto"/>
        <w:left w:val="none" w:sz="0" w:space="0" w:color="auto"/>
        <w:bottom w:val="none" w:sz="0" w:space="0" w:color="auto"/>
        <w:right w:val="none" w:sz="0" w:space="0" w:color="auto"/>
      </w:divBdr>
    </w:div>
    <w:div w:id="1391617491">
      <w:bodyDiv w:val="1"/>
      <w:marLeft w:val="0"/>
      <w:marRight w:val="0"/>
      <w:marTop w:val="0"/>
      <w:marBottom w:val="0"/>
      <w:divBdr>
        <w:top w:val="none" w:sz="0" w:space="0" w:color="auto"/>
        <w:left w:val="none" w:sz="0" w:space="0" w:color="auto"/>
        <w:bottom w:val="none" w:sz="0" w:space="0" w:color="auto"/>
        <w:right w:val="none" w:sz="0" w:space="0" w:color="auto"/>
      </w:divBdr>
    </w:div>
    <w:div w:id="1393696836">
      <w:bodyDiv w:val="1"/>
      <w:marLeft w:val="0"/>
      <w:marRight w:val="0"/>
      <w:marTop w:val="0"/>
      <w:marBottom w:val="0"/>
      <w:divBdr>
        <w:top w:val="none" w:sz="0" w:space="0" w:color="auto"/>
        <w:left w:val="none" w:sz="0" w:space="0" w:color="auto"/>
        <w:bottom w:val="none" w:sz="0" w:space="0" w:color="auto"/>
        <w:right w:val="none" w:sz="0" w:space="0" w:color="auto"/>
      </w:divBdr>
    </w:div>
    <w:div w:id="1394740796">
      <w:bodyDiv w:val="1"/>
      <w:marLeft w:val="0"/>
      <w:marRight w:val="0"/>
      <w:marTop w:val="0"/>
      <w:marBottom w:val="0"/>
      <w:divBdr>
        <w:top w:val="none" w:sz="0" w:space="0" w:color="auto"/>
        <w:left w:val="none" w:sz="0" w:space="0" w:color="auto"/>
        <w:bottom w:val="none" w:sz="0" w:space="0" w:color="auto"/>
        <w:right w:val="none" w:sz="0" w:space="0" w:color="auto"/>
      </w:divBdr>
    </w:div>
    <w:div w:id="1395012253">
      <w:bodyDiv w:val="1"/>
      <w:marLeft w:val="0"/>
      <w:marRight w:val="0"/>
      <w:marTop w:val="0"/>
      <w:marBottom w:val="0"/>
      <w:divBdr>
        <w:top w:val="none" w:sz="0" w:space="0" w:color="auto"/>
        <w:left w:val="none" w:sz="0" w:space="0" w:color="auto"/>
        <w:bottom w:val="none" w:sz="0" w:space="0" w:color="auto"/>
        <w:right w:val="none" w:sz="0" w:space="0" w:color="auto"/>
      </w:divBdr>
    </w:div>
    <w:div w:id="1395935641">
      <w:bodyDiv w:val="1"/>
      <w:marLeft w:val="0"/>
      <w:marRight w:val="0"/>
      <w:marTop w:val="0"/>
      <w:marBottom w:val="0"/>
      <w:divBdr>
        <w:top w:val="none" w:sz="0" w:space="0" w:color="auto"/>
        <w:left w:val="none" w:sz="0" w:space="0" w:color="auto"/>
        <w:bottom w:val="none" w:sz="0" w:space="0" w:color="auto"/>
        <w:right w:val="none" w:sz="0" w:space="0" w:color="auto"/>
      </w:divBdr>
    </w:div>
    <w:div w:id="1396202949">
      <w:bodyDiv w:val="1"/>
      <w:marLeft w:val="0"/>
      <w:marRight w:val="0"/>
      <w:marTop w:val="0"/>
      <w:marBottom w:val="0"/>
      <w:divBdr>
        <w:top w:val="none" w:sz="0" w:space="0" w:color="auto"/>
        <w:left w:val="none" w:sz="0" w:space="0" w:color="auto"/>
        <w:bottom w:val="none" w:sz="0" w:space="0" w:color="auto"/>
        <w:right w:val="none" w:sz="0" w:space="0" w:color="auto"/>
      </w:divBdr>
    </w:div>
    <w:div w:id="1396271611">
      <w:bodyDiv w:val="1"/>
      <w:marLeft w:val="0"/>
      <w:marRight w:val="0"/>
      <w:marTop w:val="0"/>
      <w:marBottom w:val="0"/>
      <w:divBdr>
        <w:top w:val="none" w:sz="0" w:space="0" w:color="auto"/>
        <w:left w:val="none" w:sz="0" w:space="0" w:color="auto"/>
        <w:bottom w:val="none" w:sz="0" w:space="0" w:color="auto"/>
        <w:right w:val="none" w:sz="0" w:space="0" w:color="auto"/>
      </w:divBdr>
    </w:div>
    <w:div w:id="1397389608">
      <w:bodyDiv w:val="1"/>
      <w:marLeft w:val="0"/>
      <w:marRight w:val="0"/>
      <w:marTop w:val="0"/>
      <w:marBottom w:val="0"/>
      <w:divBdr>
        <w:top w:val="none" w:sz="0" w:space="0" w:color="auto"/>
        <w:left w:val="none" w:sz="0" w:space="0" w:color="auto"/>
        <w:bottom w:val="none" w:sz="0" w:space="0" w:color="auto"/>
        <w:right w:val="none" w:sz="0" w:space="0" w:color="auto"/>
      </w:divBdr>
    </w:div>
    <w:div w:id="1397433096">
      <w:bodyDiv w:val="1"/>
      <w:marLeft w:val="0"/>
      <w:marRight w:val="0"/>
      <w:marTop w:val="0"/>
      <w:marBottom w:val="0"/>
      <w:divBdr>
        <w:top w:val="none" w:sz="0" w:space="0" w:color="auto"/>
        <w:left w:val="none" w:sz="0" w:space="0" w:color="auto"/>
        <w:bottom w:val="none" w:sz="0" w:space="0" w:color="auto"/>
        <w:right w:val="none" w:sz="0" w:space="0" w:color="auto"/>
      </w:divBdr>
    </w:div>
    <w:div w:id="1398474779">
      <w:bodyDiv w:val="1"/>
      <w:marLeft w:val="0"/>
      <w:marRight w:val="0"/>
      <w:marTop w:val="0"/>
      <w:marBottom w:val="0"/>
      <w:divBdr>
        <w:top w:val="none" w:sz="0" w:space="0" w:color="auto"/>
        <w:left w:val="none" w:sz="0" w:space="0" w:color="auto"/>
        <w:bottom w:val="none" w:sz="0" w:space="0" w:color="auto"/>
        <w:right w:val="none" w:sz="0" w:space="0" w:color="auto"/>
      </w:divBdr>
    </w:div>
    <w:div w:id="1398554356">
      <w:bodyDiv w:val="1"/>
      <w:marLeft w:val="0"/>
      <w:marRight w:val="0"/>
      <w:marTop w:val="0"/>
      <w:marBottom w:val="0"/>
      <w:divBdr>
        <w:top w:val="none" w:sz="0" w:space="0" w:color="auto"/>
        <w:left w:val="none" w:sz="0" w:space="0" w:color="auto"/>
        <w:bottom w:val="none" w:sz="0" w:space="0" w:color="auto"/>
        <w:right w:val="none" w:sz="0" w:space="0" w:color="auto"/>
      </w:divBdr>
    </w:div>
    <w:div w:id="1398698491">
      <w:bodyDiv w:val="1"/>
      <w:marLeft w:val="0"/>
      <w:marRight w:val="0"/>
      <w:marTop w:val="0"/>
      <w:marBottom w:val="0"/>
      <w:divBdr>
        <w:top w:val="none" w:sz="0" w:space="0" w:color="auto"/>
        <w:left w:val="none" w:sz="0" w:space="0" w:color="auto"/>
        <w:bottom w:val="none" w:sz="0" w:space="0" w:color="auto"/>
        <w:right w:val="none" w:sz="0" w:space="0" w:color="auto"/>
      </w:divBdr>
    </w:div>
    <w:div w:id="1399131034">
      <w:bodyDiv w:val="1"/>
      <w:marLeft w:val="0"/>
      <w:marRight w:val="0"/>
      <w:marTop w:val="0"/>
      <w:marBottom w:val="0"/>
      <w:divBdr>
        <w:top w:val="none" w:sz="0" w:space="0" w:color="auto"/>
        <w:left w:val="none" w:sz="0" w:space="0" w:color="auto"/>
        <w:bottom w:val="none" w:sz="0" w:space="0" w:color="auto"/>
        <w:right w:val="none" w:sz="0" w:space="0" w:color="auto"/>
      </w:divBdr>
    </w:div>
    <w:div w:id="1399595557">
      <w:bodyDiv w:val="1"/>
      <w:marLeft w:val="0"/>
      <w:marRight w:val="0"/>
      <w:marTop w:val="0"/>
      <w:marBottom w:val="0"/>
      <w:divBdr>
        <w:top w:val="none" w:sz="0" w:space="0" w:color="auto"/>
        <w:left w:val="none" w:sz="0" w:space="0" w:color="auto"/>
        <w:bottom w:val="none" w:sz="0" w:space="0" w:color="auto"/>
        <w:right w:val="none" w:sz="0" w:space="0" w:color="auto"/>
      </w:divBdr>
    </w:div>
    <w:div w:id="1399745947">
      <w:bodyDiv w:val="1"/>
      <w:marLeft w:val="0"/>
      <w:marRight w:val="0"/>
      <w:marTop w:val="0"/>
      <w:marBottom w:val="0"/>
      <w:divBdr>
        <w:top w:val="none" w:sz="0" w:space="0" w:color="auto"/>
        <w:left w:val="none" w:sz="0" w:space="0" w:color="auto"/>
        <w:bottom w:val="none" w:sz="0" w:space="0" w:color="auto"/>
        <w:right w:val="none" w:sz="0" w:space="0" w:color="auto"/>
      </w:divBdr>
    </w:div>
    <w:div w:id="1400209034">
      <w:bodyDiv w:val="1"/>
      <w:marLeft w:val="0"/>
      <w:marRight w:val="0"/>
      <w:marTop w:val="0"/>
      <w:marBottom w:val="0"/>
      <w:divBdr>
        <w:top w:val="none" w:sz="0" w:space="0" w:color="auto"/>
        <w:left w:val="none" w:sz="0" w:space="0" w:color="auto"/>
        <w:bottom w:val="none" w:sz="0" w:space="0" w:color="auto"/>
        <w:right w:val="none" w:sz="0" w:space="0" w:color="auto"/>
      </w:divBdr>
    </w:div>
    <w:div w:id="1401051910">
      <w:bodyDiv w:val="1"/>
      <w:marLeft w:val="0"/>
      <w:marRight w:val="0"/>
      <w:marTop w:val="0"/>
      <w:marBottom w:val="0"/>
      <w:divBdr>
        <w:top w:val="none" w:sz="0" w:space="0" w:color="auto"/>
        <w:left w:val="none" w:sz="0" w:space="0" w:color="auto"/>
        <w:bottom w:val="none" w:sz="0" w:space="0" w:color="auto"/>
        <w:right w:val="none" w:sz="0" w:space="0" w:color="auto"/>
      </w:divBdr>
    </w:div>
    <w:div w:id="1401751572">
      <w:bodyDiv w:val="1"/>
      <w:marLeft w:val="0"/>
      <w:marRight w:val="0"/>
      <w:marTop w:val="0"/>
      <w:marBottom w:val="0"/>
      <w:divBdr>
        <w:top w:val="none" w:sz="0" w:space="0" w:color="auto"/>
        <w:left w:val="none" w:sz="0" w:space="0" w:color="auto"/>
        <w:bottom w:val="none" w:sz="0" w:space="0" w:color="auto"/>
        <w:right w:val="none" w:sz="0" w:space="0" w:color="auto"/>
      </w:divBdr>
    </w:div>
    <w:div w:id="1402174767">
      <w:bodyDiv w:val="1"/>
      <w:marLeft w:val="0"/>
      <w:marRight w:val="0"/>
      <w:marTop w:val="0"/>
      <w:marBottom w:val="0"/>
      <w:divBdr>
        <w:top w:val="none" w:sz="0" w:space="0" w:color="auto"/>
        <w:left w:val="none" w:sz="0" w:space="0" w:color="auto"/>
        <w:bottom w:val="none" w:sz="0" w:space="0" w:color="auto"/>
        <w:right w:val="none" w:sz="0" w:space="0" w:color="auto"/>
      </w:divBdr>
    </w:div>
    <w:div w:id="1403018701">
      <w:bodyDiv w:val="1"/>
      <w:marLeft w:val="0"/>
      <w:marRight w:val="0"/>
      <w:marTop w:val="0"/>
      <w:marBottom w:val="0"/>
      <w:divBdr>
        <w:top w:val="none" w:sz="0" w:space="0" w:color="auto"/>
        <w:left w:val="none" w:sz="0" w:space="0" w:color="auto"/>
        <w:bottom w:val="none" w:sz="0" w:space="0" w:color="auto"/>
        <w:right w:val="none" w:sz="0" w:space="0" w:color="auto"/>
      </w:divBdr>
    </w:div>
    <w:div w:id="1403092333">
      <w:bodyDiv w:val="1"/>
      <w:marLeft w:val="0"/>
      <w:marRight w:val="0"/>
      <w:marTop w:val="0"/>
      <w:marBottom w:val="0"/>
      <w:divBdr>
        <w:top w:val="none" w:sz="0" w:space="0" w:color="auto"/>
        <w:left w:val="none" w:sz="0" w:space="0" w:color="auto"/>
        <w:bottom w:val="none" w:sz="0" w:space="0" w:color="auto"/>
        <w:right w:val="none" w:sz="0" w:space="0" w:color="auto"/>
      </w:divBdr>
    </w:div>
    <w:div w:id="1403408749">
      <w:bodyDiv w:val="1"/>
      <w:marLeft w:val="0"/>
      <w:marRight w:val="0"/>
      <w:marTop w:val="0"/>
      <w:marBottom w:val="0"/>
      <w:divBdr>
        <w:top w:val="none" w:sz="0" w:space="0" w:color="auto"/>
        <w:left w:val="none" w:sz="0" w:space="0" w:color="auto"/>
        <w:bottom w:val="none" w:sz="0" w:space="0" w:color="auto"/>
        <w:right w:val="none" w:sz="0" w:space="0" w:color="auto"/>
      </w:divBdr>
    </w:div>
    <w:div w:id="1403485074">
      <w:bodyDiv w:val="1"/>
      <w:marLeft w:val="0"/>
      <w:marRight w:val="0"/>
      <w:marTop w:val="0"/>
      <w:marBottom w:val="0"/>
      <w:divBdr>
        <w:top w:val="none" w:sz="0" w:space="0" w:color="auto"/>
        <w:left w:val="none" w:sz="0" w:space="0" w:color="auto"/>
        <w:bottom w:val="none" w:sz="0" w:space="0" w:color="auto"/>
        <w:right w:val="none" w:sz="0" w:space="0" w:color="auto"/>
      </w:divBdr>
    </w:div>
    <w:div w:id="1404058699">
      <w:bodyDiv w:val="1"/>
      <w:marLeft w:val="0"/>
      <w:marRight w:val="0"/>
      <w:marTop w:val="0"/>
      <w:marBottom w:val="0"/>
      <w:divBdr>
        <w:top w:val="none" w:sz="0" w:space="0" w:color="auto"/>
        <w:left w:val="none" w:sz="0" w:space="0" w:color="auto"/>
        <w:bottom w:val="none" w:sz="0" w:space="0" w:color="auto"/>
        <w:right w:val="none" w:sz="0" w:space="0" w:color="auto"/>
      </w:divBdr>
    </w:div>
    <w:div w:id="1404181524">
      <w:bodyDiv w:val="1"/>
      <w:marLeft w:val="0"/>
      <w:marRight w:val="0"/>
      <w:marTop w:val="0"/>
      <w:marBottom w:val="0"/>
      <w:divBdr>
        <w:top w:val="none" w:sz="0" w:space="0" w:color="auto"/>
        <w:left w:val="none" w:sz="0" w:space="0" w:color="auto"/>
        <w:bottom w:val="none" w:sz="0" w:space="0" w:color="auto"/>
        <w:right w:val="none" w:sz="0" w:space="0" w:color="auto"/>
      </w:divBdr>
    </w:div>
    <w:div w:id="1405108196">
      <w:bodyDiv w:val="1"/>
      <w:marLeft w:val="0"/>
      <w:marRight w:val="0"/>
      <w:marTop w:val="0"/>
      <w:marBottom w:val="0"/>
      <w:divBdr>
        <w:top w:val="none" w:sz="0" w:space="0" w:color="auto"/>
        <w:left w:val="none" w:sz="0" w:space="0" w:color="auto"/>
        <w:bottom w:val="none" w:sz="0" w:space="0" w:color="auto"/>
        <w:right w:val="none" w:sz="0" w:space="0" w:color="auto"/>
      </w:divBdr>
    </w:div>
    <w:div w:id="1405833118">
      <w:bodyDiv w:val="1"/>
      <w:marLeft w:val="0"/>
      <w:marRight w:val="0"/>
      <w:marTop w:val="0"/>
      <w:marBottom w:val="0"/>
      <w:divBdr>
        <w:top w:val="none" w:sz="0" w:space="0" w:color="auto"/>
        <w:left w:val="none" w:sz="0" w:space="0" w:color="auto"/>
        <w:bottom w:val="none" w:sz="0" w:space="0" w:color="auto"/>
        <w:right w:val="none" w:sz="0" w:space="0" w:color="auto"/>
      </w:divBdr>
    </w:div>
    <w:div w:id="1407921491">
      <w:bodyDiv w:val="1"/>
      <w:marLeft w:val="0"/>
      <w:marRight w:val="0"/>
      <w:marTop w:val="0"/>
      <w:marBottom w:val="0"/>
      <w:divBdr>
        <w:top w:val="none" w:sz="0" w:space="0" w:color="auto"/>
        <w:left w:val="none" w:sz="0" w:space="0" w:color="auto"/>
        <w:bottom w:val="none" w:sz="0" w:space="0" w:color="auto"/>
        <w:right w:val="none" w:sz="0" w:space="0" w:color="auto"/>
      </w:divBdr>
    </w:div>
    <w:div w:id="1407998663">
      <w:bodyDiv w:val="1"/>
      <w:marLeft w:val="0"/>
      <w:marRight w:val="0"/>
      <w:marTop w:val="0"/>
      <w:marBottom w:val="0"/>
      <w:divBdr>
        <w:top w:val="none" w:sz="0" w:space="0" w:color="auto"/>
        <w:left w:val="none" w:sz="0" w:space="0" w:color="auto"/>
        <w:bottom w:val="none" w:sz="0" w:space="0" w:color="auto"/>
        <w:right w:val="none" w:sz="0" w:space="0" w:color="auto"/>
      </w:divBdr>
    </w:div>
    <w:div w:id="1408500677">
      <w:bodyDiv w:val="1"/>
      <w:marLeft w:val="0"/>
      <w:marRight w:val="0"/>
      <w:marTop w:val="0"/>
      <w:marBottom w:val="0"/>
      <w:divBdr>
        <w:top w:val="none" w:sz="0" w:space="0" w:color="auto"/>
        <w:left w:val="none" w:sz="0" w:space="0" w:color="auto"/>
        <w:bottom w:val="none" w:sz="0" w:space="0" w:color="auto"/>
        <w:right w:val="none" w:sz="0" w:space="0" w:color="auto"/>
      </w:divBdr>
    </w:div>
    <w:div w:id="1409576902">
      <w:bodyDiv w:val="1"/>
      <w:marLeft w:val="0"/>
      <w:marRight w:val="0"/>
      <w:marTop w:val="0"/>
      <w:marBottom w:val="0"/>
      <w:divBdr>
        <w:top w:val="none" w:sz="0" w:space="0" w:color="auto"/>
        <w:left w:val="none" w:sz="0" w:space="0" w:color="auto"/>
        <w:bottom w:val="none" w:sz="0" w:space="0" w:color="auto"/>
        <w:right w:val="none" w:sz="0" w:space="0" w:color="auto"/>
      </w:divBdr>
    </w:div>
    <w:div w:id="1409614574">
      <w:bodyDiv w:val="1"/>
      <w:marLeft w:val="0"/>
      <w:marRight w:val="0"/>
      <w:marTop w:val="0"/>
      <w:marBottom w:val="0"/>
      <w:divBdr>
        <w:top w:val="none" w:sz="0" w:space="0" w:color="auto"/>
        <w:left w:val="none" w:sz="0" w:space="0" w:color="auto"/>
        <w:bottom w:val="none" w:sz="0" w:space="0" w:color="auto"/>
        <w:right w:val="none" w:sz="0" w:space="0" w:color="auto"/>
      </w:divBdr>
    </w:div>
    <w:div w:id="1410734580">
      <w:bodyDiv w:val="1"/>
      <w:marLeft w:val="0"/>
      <w:marRight w:val="0"/>
      <w:marTop w:val="0"/>
      <w:marBottom w:val="0"/>
      <w:divBdr>
        <w:top w:val="none" w:sz="0" w:space="0" w:color="auto"/>
        <w:left w:val="none" w:sz="0" w:space="0" w:color="auto"/>
        <w:bottom w:val="none" w:sz="0" w:space="0" w:color="auto"/>
        <w:right w:val="none" w:sz="0" w:space="0" w:color="auto"/>
      </w:divBdr>
    </w:div>
    <w:div w:id="1411271021">
      <w:bodyDiv w:val="1"/>
      <w:marLeft w:val="0"/>
      <w:marRight w:val="0"/>
      <w:marTop w:val="0"/>
      <w:marBottom w:val="0"/>
      <w:divBdr>
        <w:top w:val="none" w:sz="0" w:space="0" w:color="auto"/>
        <w:left w:val="none" w:sz="0" w:space="0" w:color="auto"/>
        <w:bottom w:val="none" w:sz="0" w:space="0" w:color="auto"/>
        <w:right w:val="none" w:sz="0" w:space="0" w:color="auto"/>
      </w:divBdr>
    </w:div>
    <w:div w:id="1412582948">
      <w:bodyDiv w:val="1"/>
      <w:marLeft w:val="0"/>
      <w:marRight w:val="0"/>
      <w:marTop w:val="0"/>
      <w:marBottom w:val="0"/>
      <w:divBdr>
        <w:top w:val="none" w:sz="0" w:space="0" w:color="auto"/>
        <w:left w:val="none" w:sz="0" w:space="0" w:color="auto"/>
        <w:bottom w:val="none" w:sz="0" w:space="0" w:color="auto"/>
        <w:right w:val="none" w:sz="0" w:space="0" w:color="auto"/>
      </w:divBdr>
    </w:div>
    <w:div w:id="1412968742">
      <w:bodyDiv w:val="1"/>
      <w:marLeft w:val="0"/>
      <w:marRight w:val="0"/>
      <w:marTop w:val="0"/>
      <w:marBottom w:val="0"/>
      <w:divBdr>
        <w:top w:val="none" w:sz="0" w:space="0" w:color="auto"/>
        <w:left w:val="none" w:sz="0" w:space="0" w:color="auto"/>
        <w:bottom w:val="none" w:sz="0" w:space="0" w:color="auto"/>
        <w:right w:val="none" w:sz="0" w:space="0" w:color="auto"/>
      </w:divBdr>
    </w:div>
    <w:div w:id="1414860592">
      <w:bodyDiv w:val="1"/>
      <w:marLeft w:val="0"/>
      <w:marRight w:val="0"/>
      <w:marTop w:val="0"/>
      <w:marBottom w:val="0"/>
      <w:divBdr>
        <w:top w:val="none" w:sz="0" w:space="0" w:color="auto"/>
        <w:left w:val="none" w:sz="0" w:space="0" w:color="auto"/>
        <w:bottom w:val="none" w:sz="0" w:space="0" w:color="auto"/>
        <w:right w:val="none" w:sz="0" w:space="0" w:color="auto"/>
      </w:divBdr>
    </w:div>
    <w:div w:id="1415280420">
      <w:bodyDiv w:val="1"/>
      <w:marLeft w:val="0"/>
      <w:marRight w:val="0"/>
      <w:marTop w:val="0"/>
      <w:marBottom w:val="0"/>
      <w:divBdr>
        <w:top w:val="none" w:sz="0" w:space="0" w:color="auto"/>
        <w:left w:val="none" w:sz="0" w:space="0" w:color="auto"/>
        <w:bottom w:val="none" w:sz="0" w:space="0" w:color="auto"/>
        <w:right w:val="none" w:sz="0" w:space="0" w:color="auto"/>
      </w:divBdr>
    </w:div>
    <w:div w:id="1415469879">
      <w:bodyDiv w:val="1"/>
      <w:marLeft w:val="0"/>
      <w:marRight w:val="0"/>
      <w:marTop w:val="0"/>
      <w:marBottom w:val="0"/>
      <w:divBdr>
        <w:top w:val="none" w:sz="0" w:space="0" w:color="auto"/>
        <w:left w:val="none" w:sz="0" w:space="0" w:color="auto"/>
        <w:bottom w:val="none" w:sz="0" w:space="0" w:color="auto"/>
        <w:right w:val="none" w:sz="0" w:space="0" w:color="auto"/>
      </w:divBdr>
    </w:div>
    <w:div w:id="1416048826">
      <w:bodyDiv w:val="1"/>
      <w:marLeft w:val="0"/>
      <w:marRight w:val="0"/>
      <w:marTop w:val="0"/>
      <w:marBottom w:val="0"/>
      <w:divBdr>
        <w:top w:val="none" w:sz="0" w:space="0" w:color="auto"/>
        <w:left w:val="none" w:sz="0" w:space="0" w:color="auto"/>
        <w:bottom w:val="none" w:sz="0" w:space="0" w:color="auto"/>
        <w:right w:val="none" w:sz="0" w:space="0" w:color="auto"/>
      </w:divBdr>
    </w:div>
    <w:div w:id="1416199770">
      <w:bodyDiv w:val="1"/>
      <w:marLeft w:val="0"/>
      <w:marRight w:val="0"/>
      <w:marTop w:val="0"/>
      <w:marBottom w:val="0"/>
      <w:divBdr>
        <w:top w:val="none" w:sz="0" w:space="0" w:color="auto"/>
        <w:left w:val="none" w:sz="0" w:space="0" w:color="auto"/>
        <w:bottom w:val="none" w:sz="0" w:space="0" w:color="auto"/>
        <w:right w:val="none" w:sz="0" w:space="0" w:color="auto"/>
      </w:divBdr>
    </w:div>
    <w:div w:id="1416434665">
      <w:bodyDiv w:val="1"/>
      <w:marLeft w:val="0"/>
      <w:marRight w:val="0"/>
      <w:marTop w:val="0"/>
      <w:marBottom w:val="0"/>
      <w:divBdr>
        <w:top w:val="none" w:sz="0" w:space="0" w:color="auto"/>
        <w:left w:val="none" w:sz="0" w:space="0" w:color="auto"/>
        <w:bottom w:val="none" w:sz="0" w:space="0" w:color="auto"/>
        <w:right w:val="none" w:sz="0" w:space="0" w:color="auto"/>
      </w:divBdr>
    </w:div>
    <w:div w:id="1416442748">
      <w:bodyDiv w:val="1"/>
      <w:marLeft w:val="0"/>
      <w:marRight w:val="0"/>
      <w:marTop w:val="0"/>
      <w:marBottom w:val="0"/>
      <w:divBdr>
        <w:top w:val="none" w:sz="0" w:space="0" w:color="auto"/>
        <w:left w:val="none" w:sz="0" w:space="0" w:color="auto"/>
        <w:bottom w:val="none" w:sz="0" w:space="0" w:color="auto"/>
        <w:right w:val="none" w:sz="0" w:space="0" w:color="auto"/>
      </w:divBdr>
    </w:div>
    <w:div w:id="1416442919">
      <w:bodyDiv w:val="1"/>
      <w:marLeft w:val="0"/>
      <w:marRight w:val="0"/>
      <w:marTop w:val="0"/>
      <w:marBottom w:val="0"/>
      <w:divBdr>
        <w:top w:val="none" w:sz="0" w:space="0" w:color="auto"/>
        <w:left w:val="none" w:sz="0" w:space="0" w:color="auto"/>
        <w:bottom w:val="none" w:sz="0" w:space="0" w:color="auto"/>
        <w:right w:val="none" w:sz="0" w:space="0" w:color="auto"/>
      </w:divBdr>
    </w:div>
    <w:div w:id="1416635028">
      <w:bodyDiv w:val="1"/>
      <w:marLeft w:val="0"/>
      <w:marRight w:val="0"/>
      <w:marTop w:val="0"/>
      <w:marBottom w:val="0"/>
      <w:divBdr>
        <w:top w:val="none" w:sz="0" w:space="0" w:color="auto"/>
        <w:left w:val="none" w:sz="0" w:space="0" w:color="auto"/>
        <w:bottom w:val="none" w:sz="0" w:space="0" w:color="auto"/>
        <w:right w:val="none" w:sz="0" w:space="0" w:color="auto"/>
      </w:divBdr>
    </w:div>
    <w:div w:id="1418790256">
      <w:bodyDiv w:val="1"/>
      <w:marLeft w:val="0"/>
      <w:marRight w:val="0"/>
      <w:marTop w:val="0"/>
      <w:marBottom w:val="0"/>
      <w:divBdr>
        <w:top w:val="none" w:sz="0" w:space="0" w:color="auto"/>
        <w:left w:val="none" w:sz="0" w:space="0" w:color="auto"/>
        <w:bottom w:val="none" w:sz="0" w:space="0" w:color="auto"/>
        <w:right w:val="none" w:sz="0" w:space="0" w:color="auto"/>
      </w:divBdr>
    </w:div>
    <w:div w:id="1418794387">
      <w:bodyDiv w:val="1"/>
      <w:marLeft w:val="0"/>
      <w:marRight w:val="0"/>
      <w:marTop w:val="0"/>
      <w:marBottom w:val="0"/>
      <w:divBdr>
        <w:top w:val="none" w:sz="0" w:space="0" w:color="auto"/>
        <w:left w:val="none" w:sz="0" w:space="0" w:color="auto"/>
        <w:bottom w:val="none" w:sz="0" w:space="0" w:color="auto"/>
        <w:right w:val="none" w:sz="0" w:space="0" w:color="auto"/>
      </w:divBdr>
    </w:div>
    <w:div w:id="1419448870">
      <w:bodyDiv w:val="1"/>
      <w:marLeft w:val="0"/>
      <w:marRight w:val="0"/>
      <w:marTop w:val="0"/>
      <w:marBottom w:val="0"/>
      <w:divBdr>
        <w:top w:val="none" w:sz="0" w:space="0" w:color="auto"/>
        <w:left w:val="none" w:sz="0" w:space="0" w:color="auto"/>
        <w:bottom w:val="none" w:sz="0" w:space="0" w:color="auto"/>
        <w:right w:val="none" w:sz="0" w:space="0" w:color="auto"/>
      </w:divBdr>
    </w:div>
    <w:div w:id="1419979937">
      <w:bodyDiv w:val="1"/>
      <w:marLeft w:val="0"/>
      <w:marRight w:val="0"/>
      <w:marTop w:val="0"/>
      <w:marBottom w:val="0"/>
      <w:divBdr>
        <w:top w:val="none" w:sz="0" w:space="0" w:color="auto"/>
        <w:left w:val="none" w:sz="0" w:space="0" w:color="auto"/>
        <w:bottom w:val="none" w:sz="0" w:space="0" w:color="auto"/>
        <w:right w:val="none" w:sz="0" w:space="0" w:color="auto"/>
      </w:divBdr>
    </w:div>
    <w:div w:id="1420063065">
      <w:bodyDiv w:val="1"/>
      <w:marLeft w:val="0"/>
      <w:marRight w:val="0"/>
      <w:marTop w:val="0"/>
      <w:marBottom w:val="0"/>
      <w:divBdr>
        <w:top w:val="none" w:sz="0" w:space="0" w:color="auto"/>
        <w:left w:val="none" w:sz="0" w:space="0" w:color="auto"/>
        <w:bottom w:val="none" w:sz="0" w:space="0" w:color="auto"/>
        <w:right w:val="none" w:sz="0" w:space="0" w:color="auto"/>
      </w:divBdr>
    </w:div>
    <w:div w:id="1421176888">
      <w:bodyDiv w:val="1"/>
      <w:marLeft w:val="0"/>
      <w:marRight w:val="0"/>
      <w:marTop w:val="0"/>
      <w:marBottom w:val="0"/>
      <w:divBdr>
        <w:top w:val="none" w:sz="0" w:space="0" w:color="auto"/>
        <w:left w:val="none" w:sz="0" w:space="0" w:color="auto"/>
        <w:bottom w:val="none" w:sz="0" w:space="0" w:color="auto"/>
        <w:right w:val="none" w:sz="0" w:space="0" w:color="auto"/>
      </w:divBdr>
    </w:div>
    <w:div w:id="1421371997">
      <w:bodyDiv w:val="1"/>
      <w:marLeft w:val="0"/>
      <w:marRight w:val="0"/>
      <w:marTop w:val="0"/>
      <w:marBottom w:val="0"/>
      <w:divBdr>
        <w:top w:val="none" w:sz="0" w:space="0" w:color="auto"/>
        <w:left w:val="none" w:sz="0" w:space="0" w:color="auto"/>
        <w:bottom w:val="none" w:sz="0" w:space="0" w:color="auto"/>
        <w:right w:val="none" w:sz="0" w:space="0" w:color="auto"/>
      </w:divBdr>
    </w:div>
    <w:div w:id="1422146801">
      <w:bodyDiv w:val="1"/>
      <w:marLeft w:val="0"/>
      <w:marRight w:val="0"/>
      <w:marTop w:val="0"/>
      <w:marBottom w:val="0"/>
      <w:divBdr>
        <w:top w:val="none" w:sz="0" w:space="0" w:color="auto"/>
        <w:left w:val="none" w:sz="0" w:space="0" w:color="auto"/>
        <w:bottom w:val="none" w:sz="0" w:space="0" w:color="auto"/>
        <w:right w:val="none" w:sz="0" w:space="0" w:color="auto"/>
      </w:divBdr>
    </w:div>
    <w:div w:id="1423259398">
      <w:bodyDiv w:val="1"/>
      <w:marLeft w:val="0"/>
      <w:marRight w:val="0"/>
      <w:marTop w:val="0"/>
      <w:marBottom w:val="0"/>
      <w:divBdr>
        <w:top w:val="none" w:sz="0" w:space="0" w:color="auto"/>
        <w:left w:val="none" w:sz="0" w:space="0" w:color="auto"/>
        <w:bottom w:val="none" w:sz="0" w:space="0" w:color="auto"/>
        <w:right w:val="none" w:sz="0" w:space="0" w:color="auto"/>
      </w:divBdr>
    </w:div>
    <w:div w:id="1423797760">
      <w:bodyDiv w:val="1"/>
      <w:marLeft w:val="0"/>
      <w:marRight w:val="0"/>
      <w:marTop w:val="0"/>
      <w:marBottom w:val="0"/>
      <w:divBdr>
        <w:top w:val="none" w:sz="0" w:space="0" w:color="auto"/>
        <w:left w:val="none" w:sz="0" w:space="0" w:color="auto"/>
        <w:bottom w:val="none" w:sz="0" w:space="0" w:color="auto"/>
        <w:right w:val="none" w:sz="0" w:space="0" w:color="auto"/>
      </w:divBdr>
    </w:div>
    <w:div w:id="1424718591">
      <w:bodyDiv w:val="1"/>
      <w:marLeft w:val="0"/>
      <w:marRight w:val="0"/>
      <w:marTop w:val="0"/>
      <w:marBottom w:val="0"/>
      <w:divBdr>
        <w:top w:val="none" w:sz="0" w:space="0" w:color="auto"/>
        <w:left w:val="none" w:sz="0" w:space="0" w:color="auto"/>
        <w:bottom w:val="none" w:sz="0" w:space="0" w:color="auto"/>
        <w:right w:val="none" w:sz="0" w:space="0" w:color="auto"/>
      </w:divBdr>
    </w:div>
    <w:div w:id="1425104986">
      <w:bodyDiv w:val="1"/>
      <w:marLeft w:val="0"/>
      <w:marRight w:val="0"/>
      <w:marTop w:val="0"/>
      <w:marBottom w:val="0"/>
      <w:divBdr>
        <w:top w:val="none" w:sz="0" w:space="0" w:color="auto"/>
        <w:left w:val="none" w:sz="0" w:space="0" w:color="auto"/>
        <w:bottom w:val="none" w:sz="0" w:space="0" w:color="auto"/>
        <w:right w:val="none" w:sz="0" w:space="0" w:color="auto"/>
      </w:divBdr>
    </w:div>
    <w:div w:id="1425688019">
      <w:bodyDiv w:val="1"/>
      <w:marLeft w:val="0"/>
      <w:marRight w:val="0"/>
      <w:marTop w:val="0"/>
      <w:marBottom w:val="0"/>
      <w:divBdr>
        <w:top w:val="none" w:sz="0" w:space="0" w:color="auto"/>
        <w:left w:val="none" w:sz="0" w:space="0" w:color="auto"/>
        <w:bottom w:val="none" w:sz="0" w:space="0" w:color="auto"/>
        <w:right w:val="none" w:sz="0" w:space="0" w:color="auto"/>
      </w:divBdr>
    </w:div>
    <w:div w:id="1426340469">
      <w:bodyDiv w:val="1"/>
      <w:marLeft w:val="0"/>
      <w:marRight w:val="0"/>
      <w:marTop w:val="0"/>
      <w:marBottom w:val="0"/>
      <w:divBdr>
        <w:top w:val="none" w:sz="0" w:space="0" w:color="auto"/>
        <w:left w:val="none" w:sz="0" w:space="0" w:color="auto"/>
        <w:bottom w:val="none" w:sz="0" w:space="0" w:color="auto"/>
        <w:right w:val="none" w:sz="0" w:space="0" w:color="auto"/>
      </w:divBdr>
    </w:div>
    <w:div w:id="1428231524">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
    <w:div w:id="1429502905">
      <w:bodyDiv w:val="1"/>
      <w:marLeft w:val="0"/>
      <w:marRight w:val="0"/>
      <w:marTop w:val="0"/>
      <w:marBottom w:val="0"/>
      <w:divBdr>
        <w:top w:val="none" w:sz="0" w:space="0" w:color="auto"/>
        <w:left w:val="none" w:sz="0" w:space="0" w:color="auto"/>
        <w:bottom w:val="none" w:sz="0" w:space="0" w:color="auto"/>
        <w:right w:val="none" w:sz="0" w:space="0" w:color="auto"/>
      </w:divBdr>
    </w:div>
    <w:div w:id="1430351454">
      <w:bodyDiv w:val="1"/>
      <w:marLeft w:val="0"/>
      <w:marRight w:val="0"/>
      <w:marTop w:val="0"/>
      <w:marBottom w:val="0"/>
      <w:divBdr>
        <w:top w:val="none" w:sz="0" w:space="0" w:color="auto"/>
        <w:left w:val="none" w:sz="0" w:space="0" w:color="auto"/>
        <w:bottom w:val="none" w:sz="0" w:space="0" w:color="auto"/>
        <w:right w:val="none" w:sz="0" w:space="0" w:color="auto"/>
      </w:divBdr>
    </w:div>
    <w:div w:id="1430933954">
      <w:bodyDiv w:val="1"/>
      <w:marLeft w:val="0"/>
      <w:marRight w:val="0"/>
      <w:marTop w:val="0"/>
      <w:marBottom w:val="0"/>
      <w:divBdr>
        <w:top w:val="none" w:sz="0" w:space="0" w:color="auto"/>
        <w:left w:val="none" w:sz="0" w:space="0" w:color="auto"/>
        <w:bottom w:val="none" w:sz="0" w:space="0" w:color="auto"/>
        <w:right w:val="none" w:sz="0" w:space="0" w:color="auto"/>
      </w:divBdr>
    </w:div>
    <w:div w:id="1431242568">
      <w:bodyDiv w:val="1"/>
      <w:marLeft w:val="0"/>
      <w:marRight w:val="0"/>
      <w:marTop w:val="0"/>
      <w:marBottom w:val="0"/>
      <w:divBdr>
        <w:top w:val="none" w:sz="0" w:space="0" w:color="auto"/>
        <w:left w:val="none" w:sz="0" w:space="0" w:color="auto"/>
        <w:bottom w:val="none" w:sz="0" w:space="0" w:color="auto"/>
        <w:right w:val="none" w:sz="0" w:space="0" w:color="auto"/>
      </w:divBdr>
    </w:div>
    <w:div w:id="1432047910">
      <w:bodyDiv w:val="1"/>
      <w:marLeft w:val="0"/>
      <w:marRight w:val="0"/>
      <w:marTop w:val="0"/>
      <w:marBottom w:val="0"/>
      <w:divBdr>
        <w:top w:val="none" w:sz="0" w:space="0" w:color="auto"/>
        <w:left w:val="none" w:sz="0" w:space="0" w:color="auto"/>
        <w:bottom w:val="none" w:sz="0" w:space="0" w:color="auto"/>
        <w:right w:val="none" w:sz="0" w:space="0" w:color="auto"/>
      </w:divBdr>
    </w:div>
    <w:div w:id="1433548095">
      <w:bodyDiv w:val="1"/>
      <w:marLeft w:val="0"/>
      <w:marRight w:val="0"/>
      <w:marTop w:val="0"/>
      <w:marBottom w:val="0"/>
      <w:divBdr>
        <w:top w:val="none" w:sz="0" w:space="0" w:color="auto"/>
        <w:left w:val="none" w:sz="0" w:space="0" w:color="auto"/>
        <w:bottom w:val="none" w:sz="0" w:space="0" w:color="auto"/>
        <w:right w:val="none" w:sz="0" w:space="0" w:color="auto"/>
      </w:divBdr>
    </w:div>
    <w:div w:id="1434007899">
      <w:bodyDiv w:val="1"/>
      <w:marLeft w:val="0"/>
      <w:marRight w:val="0"/>
      <w:marTop w:val="0"/>
      <w:marBottom w:val="0"/>
      <w:divBdr>
        <w:top w:val="none" w:sz="0" w:space="0" w:color="auto"/>
        <w:left w:val="none" w:sz="0" w:space="0" w:color="auto"/>
        <w:bottom w:val="none" w:sz="0" w:space="0" w:color="auto"/>
        <w:right w:val="none" w:sz="0" w:space="0" w:color="auto"/>
      </w:divBdr>
    </w:div>
    <w:div w:id="1434089339">
      <w:bodyDiv w:val="1"/>
      <w:marLeft w:val="0"/>
      <w:marRight w:val="0"/>
      <w:marTop w:val="0"/>
      <w:marBottom w:val="0"/>
      <w:divBdr>
        <w:top w:val="none" w:sz="0" w:space="0" w:color="auto"/>
        <w:left w:val="none" w:sz="0" w:space="0" w:color="auto"/>
        <w:bottom w:val="none" w:sz="0" w:space="0" w:color="auto"/>
        <w:right w:val="none" w:sz="0" w:space="0" w:color="auto"/>
      </w:divBdr>
    </w:div>
    <w:div w:id="1435129184">
      <w:bodyDiv w:val="1"/>
      <w:marLeft w:val="0"/>
      <w:marRight w:val="0"/>
      <w:marTop w:val="0"/>
      <w:marBottom w:val="0"/>
      <w:divBdr>
        <w:top w:val="none" w:sz="0" w:space="0" w:color="auto"/>
        <w:left w:val="none" w:sz="0" w:space="0" w:color="auto"/>
        <w:bottom w:val="none" w:sz="0" w:space="0" w:color="auto"/>
        <w:right w:val="none" w:sz="0" w:space="0" w:color="auto"/>
      </w:divBdr>
    </w:div>
    <w:div w:id="1435898778">
      <w:bodyDiv w:val="1"/>
      <w:marLeft w:val="0"/>
      <w:marRight w:val="0"/>
      <w:marTop w:val="0"/>
      <w:marBottom w:val="0"/>
      <w:divBdr>
        <w:top w:val="none" w:sz="0" w:space="0" w:color="auto"/>
        <w:left w:val="none" w:sz="0" w:space="0" w:color="auto"/>
        <w:bottom w:val="none" w:sz="0" w:space="0" w:color="auto"/>
        <w:right w:val="none" w:sz="0" w:space="0" w:color="auto"/>
      </w:divBdr>
    </w:div>
    <w:div w:id="1435903272">
      <w:bodyDiv w:val="1"/>
      <w:marLeft w:val="0"/>
      <w:marRight w:val="0"/>
      <w:marTop w:val="0"/>
      <w:marBottom w:val="0"/>
      <w:divBdr>
        <w:top w:val="none" w:sz="0" w:space="0" w:color="auto"/>
        <w:left w:val="none" w:sz="0" w:space="0" w:color="auto"/>
        <w:bottom w:val="none" w:sz="0" w:space="0" w:color="auto"/>
        <w:right w:val="none" w:sz="0" w:space="0" w:color="auto"/>
      </w:divBdr>
    </w:div>
    <w:div w:id="1437092508">
      <w:bodyDiv w:val="1"/>
      <w:marLeft w:val="0"/>
      <w:marRight w:val="0"/>
      <w:marTop w:val="0"/>
      <w:marBottom w:val="0"/>
      <w:divBdr>
        <w:top w:val="none" w:sz="0" w:space="0" w:color="auto"/>
        <w:left w:val="none" w:sz="0" w:space="0" w:color="auto"/>
        <w:bottom w:val="none" w:sz="0" w:space="0" w:color="auto"/>
        <w:right w:val="none" w:sz="0" w:space="0" w:color="auto"/>
      </w:divBdr>
    </w:div>
    <w:div w:id="1437293293">
      <w:bodyDiv w:val="1"/>
      <w:marLeft w:val="0"/>
      <w:marRight w:val="0"/>
      <w:marTop w:val="0"/>
      <w:marBottom w:val="0"/>
      <w:divBdr>
        <w:top w:val="none" w:sz="0" w:space="0" w:color="auto"/>
        <w:left w:val="none" w:sz="0" w:space="0" w:color="auto"/>
        <w:bottom w:val="none" w:sz="0" w:space="0" w:color="auto"/>
        <w:right w:val="none" w:sz="0" w:space="0" w:color="auto"/>
      </w:divBdr>
    </w:div>
    <w:div w:id="1437630027">
      <w:bodyDiv w:val="1"/>
      <w:marLeft w:val="0"/>
      <w:marRight w:val="0"/>
      <w:marTop w:val="0"/>
      <w:marBottom w:val="0"/>
      <w:divBdr>
        <w:top w:val="none" w:sz="0" w:space="0" w:color="auto"/>
        <w:left w:val="none" w:sz="0" w:space="0" w:color="auto"/>
        <w:bottom w:val="none" w:sz="0" w:space="0" w:color="auto"/>
        <w:right w:val="none" w:sz="0" w:space="0" w:color="auto"/>
      </w:divBdr>
    </w:div>
    <w:div w:id="1437822915">
      <w:bodyDiv w:val="1"/>
      <w:marLeft w:val="0"/>
      <w:marRight w:val="0"/>
      <w:marTop w:val="0"/>
      <w:marBottom w:val="0"/>
      <w:divBdr>
        <w:top w:val="none" w:sz="0" w:space="0" w:color="auto"/>
        <w:left w:val="none" w:sz="0" w:space="0" w:color="auto"/>
        <w:bottom w:val="none" w:sz="0" w:space="0" w:color="auto"/>
        <w:right w:val="none" w:sz="0" w:space="0" w:color="auto"/>
      </w:divBdr>
    </w:div>
    <w:div w:id="1437943836">
      <w:bodyDiv w:val="1"/>
      <w:marLeft w:val="0"/>
      <w:marRight w:val="0"/>
      <w:marTop w:val="0"/>
      <w:marBottom w:val="0"/>
      <w:divBdr>
        <w:top w:val="none" w:sz="0" w:space="0" w:color="auto"/>
        <w:left w:val="none" w:sz="0" w:space="0" w:color="auto"/>
        <w:bottom w:val="none" w:sz="0" w:space="0" w:color="auto"/>
        <w:right w:val="none" w:sz="0" w:space="0" w:color="auto"/>
      </w:divBdr>
    </w:div>
    <w:div w:id="1438142123">
      <w:bodyDiv w:val="1"/>
      <w:marLeft w:val="0"/>
      <w:marRight w:val="0"/>
      <w:marTop w:val="0"/>
      <w:marBottom w:val="0"/>
      <w:divBdr>
        <w:top w:val="none" w:sz="0" w:space="0" w:color="auto"/>
        <w:left w:val="none" w:sz="0" w:space="0" w:color="auto"/>
        <w:bottom w:val="none" w:sz="0" w:space="0" w:color="auto"/>
        <w:right w:val="none" w:sz="0" w:space="0" w:color="auto"/>
      </w:divBdr>
    </w:div>
    <w:div w:id="1438402169">
      <w:bodyDiv w:val="1"/>
      <w:marLeft w:val="0"/>
      <w:marRight w:val="0"/>
      <w:marTop w:val="0"/>
      <w:marBottom w:val="0"/>
      <w:divBdr>
        <w:top w:val="none" w:sz="0" w:space="0" w:color="auto"/>
        <w:left w:val="none" w:sz="0" w:space="0" w:color="auto"/>
        <w:bottom w:val="none" w:sz="0" w:space="0" w:color="auto"/>
        <w:right w:val="none" w:sz="0" w:space="0" w:color="auto"/>
      </w:divBdr>
    </w:div>
    <w:div w:id="1438451930">
      <w:bodyDiv w:val="1"/>
      <w:marLeft w:val="0"/>
      <w:marRight w:val="0"/>
      <w:marTop w:val="0"/>
      <w:marBottom w:val="0"/>
      <w:divBdr>
        <w:top w:val="none" w:sz="0" w:space="0" w:color="auto"/>
        <w:left w:val="none" w:sz="0" w:space="0" w:color="auto"/>
        <w:bottom w:val="none" w:sz="0" w:space="0" w:color="auto"/>
        <w:right w:val="none" w:sz="0" w:space="0" w:color="auto"/>
      </w:divBdr>
    </w:div>
    <w:div w:id="1438792640">
      <w:bodyDiv w:val="1"/>
      <w:marLeft w:val="0"/>
      <w:marRight w:val="0"/>
      <w:marTop w:val="0"/>
      <w:marBottom w:val="0"/>
      <w:divBdr>
        <w:top w:val="none" w:sz="0" w:space="0" w:color="auto"/>
        <w:left w:val="none" w:sz="0" w:space="0" w:color="auto"/>
        <w:bottom w:val="none" w:sz="0" w:space="0" w:color="auto"/>
        <w:right w:val="none" w:sz="0" w:space="0" w:color="auto"/>
      </w:divBdr>
    </w:div>
    <w:div w:id="1438870667">
      <w:bodyDiv w:val="1"/>
      <w:marLeft w:val="0"/>
      <w:marRight w:val="0"/>
      <w:marTop w:val="0"/>
      <w:marBottom w:val="0"/>
      <w:divBdr>
        <w:top w:val="none" w:sz="0" w:space="0" w:color="auto"/>
        <w:left w:val="none" w:sz="0" w:space="0" w:color="auto"/>
        <w:bottom w:val="none" w:sz="0" w:space="0" w:color="auto"/>
        <w:right w:val="none" w:sz="0" w:space="0" w:color="auto"/>
      </w:divBdr>
    </w:div>
    <w:div w:id="1439714181">
      <w:bodyDiv w:val="1"/>
      <w:marLeft w:val="0"/>
      <w:marRight w:val="0"/>
      <w:marTop w:val="0"/>
      <w:marBottom w:val="0"/>
      <w:divBdr>
        <w:top w:val="none" w:sz="0" w:space="0" w:color="auto"/>
        <w:left w:val="none" w:sz="0" w:space="0" w:color="auto"/>
        <w:bottom w:val="none" w:sz="0" w:space="0" w:color="auto"/>
        <w:right w:val="none" w:sz="0" w:space="0" w:color="auto"/>
      </w:divBdr>
    </w:div>
    <w:div w:id="1439839127">
      <w:bodyDiv w:val="1"/>
      <w:marLeft w:val="0"/>
      <w:marRight w:val="0"/>
      <w:marTop w:val="0"/>
      <w:marBottom w:val="0"/>
      <w:divBdr>
        <w:top w:val="none" w:sz="0" w:space="0" w:color="auto"/>
        <w:left w:val="none" w:sz="0" w:space="0" w:color="auto"/>
        <w:bottom w:val="none" w:sz="0" w:space="0" w:color="auto"/>
        <w:right w:val="none" w:sz="0" w:space="0" w:color="auto"/>
      </w:divBdr>
    </w:div>
    <w:div w:id="1440371391">
      <w:bodyDiv w:val="1"/>
      <w:marLeft w:val="0"/>
      <w:marRight w:val="0"/>
      <w:marTop w:val="0"/>
      <w:marBottom w:val="0"/>
      <w:divBdr>
        <w:top w:val="none" w:sz="0" w:space="0" w:color="auto"/>
        <w:left w:val="none" w:sz="0" w:space="0" w:color="auto"/>
        <w:bottom w:val="none" w:sz="0" w:space="0" w:color="auto"/>
        <w:right w:val="none" w:sz="0" w:space="0" w:color="auto"/>
      </w:divBdr>
    </w:div>
    <w:div w:id="1440681576">
      <w:bodyDiv w:val="1"/>
      <w:marLeft w:val="0"/>
      <w:marRight w:val="0"/>
      <w:marTop w:val="0"/>
      <w:marBottom w:val="0"/>
      <w:divBdr>
        <w:top w:val="none" w:sz="0" w:space="0" w:color="auto"/>
        <w:left w:val="none" w:sz="0" w:space="0" w:color="auto"/>
        <w:bottom w:val="none" w:sz="0" w:space="0" w:color="auto"/>
        <w:right w:val="none" w:sz="0" w:space="0" w:color="auto"/>
      </w:divBdr>
    </w:div>
    <w:div w:id="1440685964">
      <w:bodyDiv w:val="1"/>
      <w:marLeft w:val="0"/>
      <w:marRight w:val="0"/>
      <w:marTop w:val="0"/>
      <w:marBottom w:val="0"/>
      <w:divBdr>
        <w:top w:val="none" w:sz="0" w:space="0" w:color="auto"/>
        <w:left w:val="none" w:sz="0" w:space="0" w:color="auto"/>
        <w:bottom w:val="none" w:sz="0" w:space="0" w:color="auto"/>
        <w:right w:val="none" w:sz="0" w:space="0" w:color="auto"/>
      </w:divBdr>
    </w:div>
    <w:div w:id="1441293804">
      <w:bodyDiv w:val="1"/>
      <w:marLeft w:val="0"/>
      <w:marRight w:val="0"/>
      <w:marTop w:val="0"/>
      <w:marBottom w:val="0"/>
      <w:divBdr>
        <w:top w:val="none" w:sz="0" w:space="0" w:color="auto"/>
        <w:left w:val="none" w:sz="0" w:space="0" w:color="auto"/>
        <w:bottom w:val="none" w:sz="0" w:space="0" w:color="auto"/>
        <w:right w:val="none" w:sz="0" w:space="0" w:color="auto"/>
      </w:divBdr>
    </w:div>
    <w:div w:id="1441728006">
      <w:bodyDiv w:val="1"/>
      <w:marLeft w:val="0"/>
      <w:marRight w:val="0"/>
      <w:marTop w:val="0"/>
      <w:marBottom w:val="0"/>
      <w:divBdr>
        <w:top w:val="none" w:sz="0" w:space="0" w:color="auto"/>
        <w:left w:val="none" w:sz="0" w:space="0" w:color="auto"/>
        <w:bottom w:val="none" w:sz="0" w:space="0" w:color="auto"/>
        <w:right w:val="none" w:sz="0" w:space="0" w:color="auto"/>
      </w:divBdr>
    </w:div>
    <w:div w:id="1441949294">
      <w:bodyDiv w:val="1"/>
      <w:marLeft w:val="0"/>
      <w:marRight w:val="0"/>
      <w:marTop w:val="0"/>
      <w:marBottom w:val="0"/>
      <w:divBdr>
        <w:top w:val="none" w:sz="0" w:space="0" w:color="auto"/>
        <w:left w:val="none" w:sz="0" w:space="0" w:color="auto"/>
        <w:bottom w:val="none" w:sz="0" w:space="0" w:color="auto"/>
        <w:right w:val="none" w:sz="0" w:space="0" w:color="auto"/>
      </w:divBdr>
    </w:div>
    <w:div w:id="1442069342">
      <w:bodyDiv w:val="1"/>
      <w:marLeft w:val="0"/>
      <w:marRight w:val="0"/>
      <w:marTop w:val="0"/>
      <w:marBottom w:val="0"/>
      <w:divBdr>
        <w:top w:val="none" w:sz="0" w:space="0" w:color="auto"/>
        <w:left w:val="none" w:sz="0" w:space="0" w:color="auto"/>
        <w:bottom w:val="none" w:sz="0" w:space="0" w:color="auto"/>
        <w:right w:val="none" w:sz="0" w:space="0" w:color="auto"/>
      </w:divBdr>
    </w:div>
    <w:div w:id="1442265983">
      <w:bodyDiv w:val="1"/>
      <w:marLeft w:val="0"/>
      <w:marRight w:val="0"/>
      <w:marTop w:val="0"/>
      <w:marBottom w:val="0"/>
      <w:divBdr>
        <w:top w:val="none" w:sz="0" w:space="0" w:color="auto"/>
        <w:left w:val="none" w:sz="0" w:space="0" w:color="auto"/>
        <w:bottom w:val="none" w:sz="0" w:space="0" w:color="auto"/>
        <w:right w:val="none" w:sz="0" w:space="0" w:color="auto"/>
      </w:divBdr>
    </w:div>
    <w:div w:id="1442338482">
      <w:bodyDiv w:val="1"/>
      <w:marLeft w:val="0"/>
      <w:marRight w:val="0"/>
      <w:marTop w:val="0"/>
      <w:marBottom w:val="0"/>
      <w:divBdr>
        <w:top w:val="none" w:sz="0" w:space="0" w:color="auto"/>
        <w:left w:val="none" w:sz="0" w:space="0" w:color="auto"/>
        <w:bottom w:val="none" w:sz="0" w:space="0" w:color="auto"/>
        <w:right w:val="none" w:sz="0" w:space="0" w:color="auto"/>
      </w:divBdr>
    </w:div>
    <w:div w:id="1442412668">
      <w:bodyDiv w:val="1"/>
      <w:marLeft w:val="0"/>
      <w:marRight w:val="0"/>
      <w:marTop w:val="0"/>
      <w:marBottom w:val="0"/>
      <w:divBdr>
        <w:top w:val="none" w:sz="0" w:space="0" w:color="auto"/>
        <w:left w:val="none" w:sz="0" w:space="0" w:color="auto"/>
        <w:bottom w:val="none" w:sz="0" w:space="0" w:color="auto"/>
        <w:right w:val="none" w:sz="0" w:space="0" w:color="auto"/>
      </w:divBdr>
    </w:div>
    <w:div w:id="1442603817">
      <w:bodyDiv w:val="1"/>
      <w:marLeft w:val="0"/>
      <w:marRight w:val="0"/>
      <w:marTop w:val="0"/>
      <w:marBottom w:val="0"/>
      <w:divBdr>
        <w:top w:val="none" w:sz="0" w:space="0" w:color="auto"/>
        <w:left w:val="none" w:sz="0" w:space="0" w:color="auto"/>
        <w:bottom w:val="none" w:sz="0" w:space="0" w:color="auto"/>
        <w:right w:val="none" w:sz="0" w:space="0" w:color="auto"/>
      </w:divBdr>
    </w:div>
    <w:div w:id="1442645486">
      <w:bodyDiv w:val="1"/>
      <w:marLeft w:val="0"/>
      <w:marRight w:val="0"/>
      <w:marTop w:val="0"/>
      <w:marBottom w:val="0"/>
      <w:divBdr>
        <w:top w:val="none" w:sz="0" w:space="0" w:color="auto"/>
        <w:left w:val="none" w:sz="0" w:space="0" w:color="auto"/>
        <w:bottom w:val="none" w:sz="0" w:space="0" w:color="auto"/>
        <w:right w:val="none" w:sz="0" w:space="0" w:color="auto"/>
      </w:divBdr>
    </w:div>
    <w:div w:id="1442997681">
      <w:bodyDiv w:val="1"/>
      <w:marLeft w:val="0"/>
      <w:marRight w:val="0"/>
      <w:marTop w:val="0"/>
      <w:marBottom w:val="0"/>
      <w:divBdr>
        <w:top w:val="none" w:sz="0" w:space="0" w:color="auto"/>
        <w:left w:val="none" w:sz="0" w:space="0" w:color="auto"/>
        <w:bottom w:val="none" w:sz="0" w:space="0" w:color="auto"/>
        <w:right w:val="none" w:sz="0" w:space="0" w:color="auto"/>
      </w:divBdr>
    </w:div>
    <w:div w:id="1443574276">
      <w:bodyDiv w:val="1"/>
      <w:marLeft w:val="0"/>
      <w:marRight w:val="0"/>
      <w:marTop w:val="0"/>
      <w:marBottom w:val="0"/>
      <w:divBdr>
        <w:top w:val="none" w:sz="0" w:space="0" w:color="auto"/>
        <w:left w:val="none" w:sz="0" w:space="0" w:color="auto"/>
        <w:bottom w:val="none" w:sz="0" w:space="0" w:color="auto"/>
        <w:right w:val="none" w:sz="0" w:space="0" w:color="auto"/>
      </w:divBdr>
    </w:div>
    <w:div w:id="1444374290">
      <w:bodyDiv w:val="1"/>
      <w:marLeft w:val="0"/>
      <w:marRight w:val="0"/>
      <w:marTop w:val="0"/>
      <w:marBottom w:val="0"/>
      <w:divBdr>
        <w:top w:val="none" w:sz="0" w:space="0" w:color="auto"/>
        <w:left w:val="none" w:sz="0" w:space="0" w:color="auto"/>
        <w:bottom w:val="none" w:sz="0" w:space="0" w:color="auto"/>
        <w:right w:val="none" w:sz="0" w:space="0" w:color="auto"/>
      </w:divBdr>
    </w:div>
    <w:div w:id="1445071741">
      <w:bodyDiv w:val="1"/>
      <w:marLeft w:val="0"/>
      <w:marRight w:val="0"/>
      <w:marTop w:val="0"/>
      <w:marBottom w:val="0"/>
      <w:divBdr>
        <w:top w:val="none" w:sz="0" w:space="0" w:color="auto"/>
        <w:left w:val="none" w:sz="0" w:space="0" w:color="auto"/>
        <w:bottom w:val="none" w:sz="0" w:space="0" w:color="auto"/>
        <w:right w:val="none" w:sz="0" w:space="0" w:color="auto"/>
      </w:divBdr>
    </w:div>
    <w:div w:id="1445803367">
      <w:bodyDiv w:val="1"/>
      <w:marLeft w:val="0"/>
      <w:marRight w:val="0"/>
      <w:marTop w:val="0"/>
      <w:marBottom w:val="0"/>
      <w:divBdr>
        <w:top w:val="none" w:sz="0" w:space="0" w:color="auto"/>
        <w:left w:val="none" w:sz="0" w:space="0" w:color="auto"/>
        <w:bottom w:val="none" w:sz="0" w:space="0" w:color="auto"/>
        <w:right w:val="none" w:sz="0" w:space="0" w:color="auto"/>
      </w:divBdr>
    </w:div>
    <w:div w:id="1445997260">
      <w:bodyDiv w:val="1"/>
      <w:marLeft w:val="0"/>
      <w:marRight w:val="0"/>
      <w:marTop w:val="0"/>
      <w:marBottom w:val="0"/>
      <w:divBdr>
        <w:top w:val="none" w:sz="0" w:space="0" w:color="auto"/>
        <w:left w:val="none" w:sz="0" w:space="0" w:color="auto"/>
        <w:bottom w:val="none" w:sz="0" w:space="0" w:color="auto"/>
        <w:right w:val="none" w:sz="0" w:space="0" w:color="auto"/>
      </w:divBdr>
    </w:div>
    <w:div w:id="1446197329">
      <w:bodyDiv w:val="1"/>
      <w:marLeft w:val="0"/>
      <w:marRight w:val="0"/>
      <w:marTop w:val="0"/>
      <w:marBottom w:val="0"/>
      <w:divBdr>
        <w:top w:val="none" w:sz="0" w:space="0" w:color="auto"/>
        <w:left w:val="none" w:sz="0" w:space="0" w:color="auto"/>
        <w:bottom w:val="none" w:sz="0" w:space="0" w:color="auto"/>
        <w:right w:val="none" w:sz="0" w:space="0" w:color="auto"/>
      </w:divBdr>
    </w:div>
    <w:div w:id="1446536705">
      <w:bodyDiv w:val="1"/>
      <w:marLeft w:val="0"/>
      <w:marRight w:val="0"/>
      <w:marTop w:val="0"/>
      <w:marBottom w:val="0"/>
      <w:divBdr>
        <w:top w:val="none" w:sz="0" w:space="0" w:color="auto"/>
        <w:left w:val="none" w:sz="0" w:space="0" w:color="auto"/>
        <w:bottom w:val="none" w:sz="0" w:space="0" w:color="auto"/>
        <w:right w:val="none" w:sz="0" w:space="0" w:color="auto"/>
      </w:divBdr>
    </w:div>
    <w:div w:id="1447306394">
      <w:bodyDiv w:val="1"/>
      <w:marLeft w:val="0"/>
      <w:marRight w:val="0"/>
      <w:marTop w:val="0"/>
      <w:marBottom w:val="0"/>
      <w:divBdr>
        <w:top w:val="none" w:sz="0" w:space="0" w:color="auto"/>
        <w:left w:val="none" w:sz="0" w:space="0" w:color="auto"/>
        <w:bottom w:val="none" w:sz="0" w:space="0" w:color="auto"/>
        <w:right w:val="none" w:sz="0" w:space="0" w:color="auto"/>
      </w:divBdr>
    </w:div>
    <w:div w:id="1447306399">
      <w:bodyDiv w:val="1"/>
      <w:marLeft w:val="0"/>
      <w:marRight w:val="0"/>
      <w:marTop w:val="0"/>
      <w:marBottom w:val="0"/>
      <w:divBdr>
        <w:top w:val="none" w:sz="0" w:space="0" w:color="auto"/>
        <w:left w:val="none" w:sz="0" w:space="0" w:color="auto"/>
        <w:bottom w:val="none" w:sz="0" w:space="0" w:color="auto"/>
        <w:right w:val="none" w:sz="0" w:space="0" w:color="auto"/>
      </w:divBdr>
    </w:div>
    <w:div w:id="1448692997">
      <w:bodyDiv w:val="1"/>
      <w:marLeft w:val="0"/>
      <w:marRight w:val="0"/>
      <w:marTop w:val="0"/>
      <w:marBottom w:val="0"/>
      <w:divBdr>
        <w:top w:val="none" w:sz="0" w:space="0" w:color="auto"/>
        <w:left w:val="none" w:sz="0" w:space="0" w:color="auto"/>
        <w:bottom w:val="none" w:sz="0" w:space="0" w:color="auto"/>
        <w:right w:val="none" w:sz="0" w:space="0" w:color="auto"/>
      </w:divBdr>
    </w:div>
    <w:div w:id="1448888207">
      <w:bodyDiv w:val="1"/>
      <w:marLeft w:val="0"/>
      <w:marRight w:val="0"/>
      <w:marTop w:val="0"/>
      <w:marBottom w:val="0"/>
      <w:divBdr>
        <w:top w:val="none" w:sz="0" w:space="0" w:color="auto"/>
        <w:left w:val="none" w:sz="0" w:space="0" w:color="auto"/>
        <w:bottom w:val="none" w:sz="0" w:space="0" w:color="auto"/>
        <w:right w:val="none" w:sz="0" w:space="0" w:color="auto"/>
      </w:divBdr>
    </w:div>
    <w:div w:id="1450315307">
      <w:bodyDiv w:val="1"/>
      <w:marLeft w:val="0"/>
      <w:marRight w:val="0"/>
      <w:marTop w:val="0"/>
      <w:marBottom w:val="0"/>
      <w:divBdr>
        <w:top w:val="none" w:sz="0" w:space="0" w:color="auto"/>
        <w:left w:val="none" w:sz="0" w:space="0" w:color="auto"/>
        <w:bottom w:val="none" w:sz="0" w:space="0" w:color="auto"/>
        <w:right w:val="none" w:sz="0" w:space="0" w:color="auto"/>
      </w:divBdr>
    </w:div>
    <w:div w:id="1450321042">
      <w:bodyDiv w:val="1"/>
      <w:marLeft w:val="0"/>
      <w:marRight w:val="0"/>
      <w:marTop w:val="0"/>
      <w:marBottom w:val="0"/>
      <w:divBdr>
        <w:top w:val="none" w:sz="0" w:space="0" w:color="auto"/>
        <w:left w:val="none" w:sz="0" w:space="0" w:color="auto"/>
        <w:bottom w:val="none" w:sz="0" w:space="0" w:color="auto"/>
        <w:right w:val="none" w:sz="0" w:space="0" w:color="auto"/>
      </w:divBdr>
    </w:div>
    <w:div w:id="1450928588">
      <w:bodyDiv w:val="1"/>
      <w:marLeft w:val="0"/>
      <w:marRight w:val="0"/>
      <w:marTop w:val="0"/>
      <w:marBottom w:val="0"/>
      <w:divBdr>
        <w:top w:val="none" w:sz="0" w:space="0" w:color="auto"/>
        <w:left w:val="none" w:sz="0" w:space="0" w:color="auto"/>
        <w:bottom w:val="none" w:sz="0" w:space="0" w:color="auto"/>
        <w:right w:val="none" w:sz="0" w:space="0" w:color="auto"/>
      </w:divBdr>
    </w:div>
    <w:div w:id="1451127783">
      <w:bodyDiv w:val="1"/>
      <w:marLeft w:val="0"/>
      <w:marRight w:val="0"/>
      <w:marTop w:val="0"/>
      <w:marBottom w:val="0"/>
      <w:divBdr>
        <w:top w:val="none" w:sz="0" w:space="0" w:color="auto"/>
        <w:left w:val="none" w:sz="0" w:space="0" w:color="auto"/>
        <w:bottom w:val="none" w:sz="0" w:space="0" w:color="auto"/>
        <w:right w:val="none" w:sz="0" w:space="0" w:color="auto"/>
      </w:divBdr>
    </w:div>
    <w:div w:id="1451363432">
      <w:bodyDiv w:val="1"/>
      <w:marLeft w:val="0"/>
      <w:marRight w:val="0"/>
      <w:marTop w:val="0"/>
      <w:marBottom w:val="0"/>
      <w:divBdr>
        <w:top w:val="none" w:sz="0" w:space="0" w:color="auto"/>
        <w:left w:val="none" w:sz="0" w:space="0" w:color="auto"/>
        <w:bottom w:val="none" w:sz="0" w:space="0" w:color="auto"/>
        <w:right w:val="none" w:sz="0" w:space="0" w:color="auto"/>
      </w:divBdr>
    </w:div>
    <w:div w:id="1451704942">
      <w:bodyDiv w:val="1"/>
      <w:marLeft w:val="0"/>
      <w:marRight w:val="0"/>
      <w:marTop w:val="0"/>
      <w:marBottom w:val="0"/>
      <w:divBdr>
        <w:top w:val="none" w:sz="0" w:space="0" w:color="auto"/>
        <w:left w:val="none" w:sz="0" w:space="0" w:color="auto"/>
        <w:bottom w:val="none" w:sz="0" w:space="0" w:color="auto"/>
        <w:right w:val="none" w:sz="0" w:space="0" w:color="auto"/>
      </w:divBdr>
    </w:div>
    <w:div w:id="1452361835">
      <w:bodyDiv w:val="1"/>
      <w:marLeft w:val="0"/>
      <w:marRight w:val="0"/>
      <w:marTop w:val="0"/>
      <w:marBottom w:val="0"/>
      <w:divBdr>
        <w:top w:val="none" w:sz="0" w:space="0" w:color="auto"/>
        <w:left w:val="none" w:sz="0" w:space="0" w:color="auto"/>
        <w:bottom w:val="none" w:sz="0" w:space="0" w:color="auto"/>
        <w:right w:val="none" w:sz="0" w:space="0" w:color="auto"/>
      </w:divBdr>
    </w:div>
    <w:div w:id="1452675701">
      <w:bodyDiv w:val="1"/>
      <w:marLeft w:val="0"/>
      <w:marRight w:val="0"/>
      <w:marTop w:val="0"/>
      <w:marBottom w:val="0"/>
      <w:divBdr>
        <w:top w:val="none" w:sz="0" w:space="0" w:color="auto"/>
        <w:left w:val="none" w:sz="0" w:space="0" w:color="auto"/>
        <w:bottom w:val="none" w:sz="0" w:space="0" w:color="auto"/>
        <w:right w:val="none" w:sz="0" w:space="0" w:color="auto"/>
      </w:divBdr>
    </w:div>
    <w:div w:id="1453355061">
      <w:bodyDiv w:val="1"/>
      <w:marLeft w:val="0"/>
      <w:marRight w:val="0"/>
      <w:marTop w:val="0"/>
      <w:marBottom w:val="0"/>
      <w:divBdr>
        <w:top w:val="none" w:sz="0" w:space="0" w:color="auto"/>
        <w:left w:val="none" w:sz="0" w:space="0" w:color="auto"/>
        <w:bottom w:val="none" w:sz="0" w:space="0" w:color="auto"/>
        <w:right w:val="none" w:sz="0" w:space="0" w:color="auto"/>
      </w:divBdr>
    </w:div>
    <w:div w:id="1454522431">
      <w:bodyDiv w:val="1"/>
      <w:marLeft w:val="0"/>
      <w:marRight w:val="0"/>
      <w:marTop w:val="0"/>
      <w:marBottom w:val="0"/>
      <w:divBdr>
        <w:top w:val="none" w:sz="0" w:space="0" w:color="auto"/>
        <w:left w:val="none" w:sz="0" w:space="0" w:color="auto"/>
        <w:bottom w:val="none" w:sz="0" w:space="0" w:color="auto"/>
        <w:right w:val="none" w:sz="0" w:space="0" w:color="auto"/>
      </w:divBdr>
    </w:div>
    <w:div w:id="1454637535">
      <w:bodyDiv w:val="1"/>
      <w:marLeft w:val="0"/>
      <w:marRight w:val="0"/>
      <w:marTop w:val="0"/>
      <w:marBottom w:val="0"/>
      <w:divBdr>
        <w:top w:val="none" w:sz="0" w:space="0" w:color="auto"/>
        <w:left w:val="none" w:sz="0" w:space="0" w:color="auto"/>
        <w:bottom w:val="none" w:sz="0" w:space="0" w:color="auto"/>
        <w:right w:val="none" w:sz="0" w:space="0" w:color="auto"/>
      </w:divBdr>
    </w:div>
    <w:div w:id="1454709382">
      <w:bodyDiv w:val="1"/>
      <w:marLeft w:val="0"/>
      <w:marRight w:val="0"/>
      <w:marTop w:val="0"/>
      <w:marBottom w:val="0"/>
      <w:divBdr>
        <w:top w:val="none" w:sz="0" w:space="0" w:color="auto"/>
        <w:left w:val="none" w:sz="0" w:space="0" w:color="auto"/>
        <w:bottom w:val="none" w:sz="0" w:space="0" w:color="auto"/>
        <w:right w:val="none" w:sz="0" w:space="0" w:color="auto"/>
      </w:divBdr>
    </w:div>
    <w:div w:id="1455446827">
      <w:bodyDiv w:val="1"/>
      <w:marLeft w:val="0"/>
      <w:marRight w:val="0"/>
      <w:marTop w:val="0"/>
      <w:marBottom w:val="0"/>
      <w:divBdr>
        <w:top w:val="none" w:sz="0" w:space="0" w:color="auto"/>
        <w:left w:val="none" w:sz="0" w:space="0" w:color="auto"/>
        <w:bottom w:val="none" w:sz="0" w:space="0" w:color="auto"/>
        <w:right w:val="none" w:sz="0" w:space="0" w:color="auto"/>
      </w:divBdr>
    </w:div>
    <w:div w:id="1456020159">
      <w:bodyDiv w:val="1"/>
      <w:marLeft w:val="0"/>
      <w:marRight w:val="0"/>
      <w:marTop w:val="0"/>
      <w:marBottom w:val="0"/>
      <w:divBdr>
        <w:top w:val="none" w:sz="0" w:space="0" w:color="auto"/>
        <w:left w:val="none" w:sz="0" w:space="0" w:color="auto"/>
        <w:bottom w:val="none" w:sz="0" w:space="0" w:color="auto"/>
        <w:right w:val="none" w:sz="0" w:space="0" w:color="auto"/>
      </w:divBdr>
    </w:div>
    <w:div w:id="1456479979">
      <w:bodyDiv w:val="1"/>
      <w:marLeft w:val="0"/>
      <w:marRight w:val="0"/>
      <w:marTop w:val="0"/>
      <w:marBottom w:val="0"/>
      <w:divBdr>
        <w:top w:val="none" w:sz="0" w:space="0" w:color="auto"/>
        <w:left w:val="none" w:sz="0" w:space="0" w:color="auto"/>
        <w:bottom w:val="none" w:sz="0" w:space="0" w:color="auto"/>
        <w:right w:val="none" w:sz="0" w:space="0" w:color="auto"/>
      </w:divBdr>
    </w:div>
    <w:div w:id="1456556238">
      <w:bodyDiv w:val="1"/>
      <w:marLeft w:val="0"/>
      <w:marRight w:val="0"/>
      <w:marTop w:val="0"/>
      <w:marBottom w:val="0"/>
      <w:divBdr>
        <w:top w:val="none" w:sz="0" w:space="0" w:color="auto"/>
        <w:left w:val="none" w:sz="0" w:space="0" w:color="auto"/>
        <w:bottom w:val="none" w:sz="0" w:space="0" w:color="auto"/>
        <w:right w:val="none" w:sz="0" w:space="0" w:color="auto"/>
      </w:divBdr>
    </w:div>
    <w:div w:id="1457675084">
      <w:bodyDiv w:val="1"/>
      <w:marLeft w:val="0"/>
      <w:marRight w:val="0"/>
      <w:marTop w:val="0"/>
      <w:marBottom w:val="0"/>
      <w:divBdr>
        <w:top w:val="none" w:sz="0" w:space="0" w:color="auto"/>
        <w:left w:val="none" w:sz="0" w:space="0" w:color="auto"/>
        <w:bottom w:val="none" w:sz="0" w:space="0" w:color="auto"/>
        <w:right w:val="none" w:sz="0" w:space="0" w:color="auto"/>
      </w:divBdr>
    </w:div>
    <w:div w:id="1460225822">
      <w:bodyDiv w:val="1"/>
      <w:marLeft w:val="0"/>
      <w:marRight w:val="0"/>
      <w:marTop w:val="0"/>
      <w:marBottom w:val="0"/>
      <w:divBdr>
        <w:top w:val="none" w:sz="0" w:space="0" w:color="auto"/>
        <w:left w:val="none" w:sz="0" w:space="0" w:color="auto"/>
        <w:bottom w:val="none" w:sz="0" w:space="0" w:color="auto"/>
        <w:right w:val="none" w:sz="0" w:space="0" w:color="auto"/>
      </w:divBdr>
    </w:div>
    <w:div w:id="1460536539">
      <w:bodyDiv w:val="1"/>
      <w:marLeft w:val="0"/>
      <w:marRight w:val="0"/>
      <w:marTop w:val="0"/>
      <w:marBottom w:val="0"/>
      <w:divBdr>
        <w:top w:val="none" w:sz="0" w:space="0" w:color="auto"/>
        <w:left w:val="none" w:sz="0" w:space="0" w:color="auto"/>
        <w:bottom w:val="none" w:sz="0" w:space="0" w:color="auto"/>
        <w:right w:val="none" w:sz="0" w:space="0" w:color="auto"/>
      </w:divBdr>
    </w:div>
    <w:div w:id="1460566150">
      <w:bodyDiv w:val="1"/>
      <w:marLeft w:val="0"/>
      <w:marRight w:val="0"/>
      <w:marTop w:val="0"/>
      <w:marBottom w:val="0"/>
      <w:divBdr>
        <w:top w:val="none" w:sz="0" w:space="0" w:color="auto"/>
        <w:left w:val="none" w:sz="0" w:space="0" w:color="auto"/>
        <w:bottom w:val="none" w:sz="0" w:space="0" w:color="auto"/>
        <w:right w:val="none" w:sz="0" w:space="0" w:color="auto"/>
      </w:divBdr>
    </w:div>
    <w:div w:id="1460684546">
      <w:bodyDiv w:val="1"/>
      <w:marLeft w:val="0"/>
      <w:marRight w:val="0"/>
      <w:marTop w:val="0"/>
      <w:marBottom w:val="0"/>
      <w:divBdr>
        <w:top w:val="none" w:sz="0" w:space="0" w:color="auto"/>
        <w:left w:val="none" w:sz="0" w:space="0" w:color="auto"/>
        <w:bottom w:val="none" w:sz="0" w:space="0" w:color="auto"/>
        <w:right w:val="none" w:sz="0" w:space="0" w:color="auto"/>
      </w:divBdr>
    </w:div>
    <w:div w:id="1460958161">
      <w:bodyDiv w:val="1"/>
      <w:marLeft w:val="0"/>
      <w:marRight w:val="0"/>
      <w:marTop w:val="0"/>
      <w:marBottom w:val="0"/>
      <w:divBdr>
        <w:top w:val="none" w:sz="0" w:space="0" w:color="auto"/>
        <w:left w:val="none" w:sz="0" w:space="0" w:color="auto"/>
        <w:bottom w:val="none" w:sz="0" w:space="0" w:color="auto"/>
        <w:right w:val="none" w:sz="0" w:space="0" w:color="auto"/>
      </w:divBdr>
    </w:div>
    <w:div w:id="1462462203">
      <w:bodyDiv w:val="1"/>
      <w:marLeft w:val="0"/>
      <w:marRight w:val="0"/>
      <w:marTop w:val="0"/>
      <w:marBottom w:val="0"/>
      <w:divBdr>
        <w:top w:val="none" w:sz="0" w:space="0" w:color="auto"/>
        <w:left w:val="none" w:sz="0" w:space="0" w:color="auto"/>
        <w:bottom w:val="none" w:sz="0" w:space="0" w:color="auto"/>
        <w:right w:val="none" w:sz="0" w:space="0" w:color="auto"/>
      </w:divBdr>
    </w:div>
    <w:div w:id="1462990266">
      <w:bodyDiv w:val="1"/>
      <w:marLeft w:val="0"/>
      <w:marRight w:val="0"/>
      <w:marTop w:val="0"/>
      <w:marBottom w:val="0"/>
      <w:divBdr>
        <w:top w:val="none" w:sz="0" w:space="0" w:color="auto"/>
        <w:left w:val="none" w:sz="0" w:space="0" w:color="auto"/>
        <w:bottom w:val="none" w:sz="0" w:space="0" w:color="auto"/>
        <w:right w:val="none" w:sz="0" w:space="0" w:color="auto"/>
      </w:divBdr>
    </w:div>
    <w:div w:id="1464231763">
      <w:bodyDiv w:val="1"/>
      <w:marLeft w:val="0"/>
      <w:marRight w:val="0"/>
      <w:marTop w:val="0"/>
      <w:marBottom w:val="0"/>
      <w:divBdr>
        <w:top w:val="none" w:sz="0" w:space="0" w:color="auto"/>
        <w:left w:val="none" w:sz="0" w:space="0" w:color="auto"/>
        <w:bottom w:val="none" w:sz="0" w:space="0" w:color="auto"/>
        <w:right w:val="none" w:sz="0" w:space="0" w:color="auto"/>
      </w:divBdr>
    </w:div>
    <w:div w:id="1464889348">
      <w:bodyDiv w:val="1"/>
      <w:marLeft w:val="0"/>
      <w:marRight w:val="0"/>
      <w:marTop w:val="0"/>
      <w:marBottom w:val="0"/>
      <w:divBdr>
        <w:top w:val="none" w:sz="0" w:space="0" w:color="auto"/>
        <w:left w:val="none" w:sz="0" w:space="0" w:color="auto"/>
        <w:bottom w:val="none" w:sz="0" w:space="0" w:color="auto"/>
        <w:right w:val="none" w:sz="0" w:space="0" w:color="auto"/>
      </w:divBdr>
    </w:div>
    <w:div w:id="1465004389">
      <w:bodyDiv w:val="1"/>
      <w:marLeft w:val="0"/>
      <w:marRight w:val="0"/>
      <w:marTop w:val="0"/>
      <w:marBottom w:val="0"/>
      <w:divBdr>
        <w:top w:val="none" w:sz="0" w:space="0" w:color="auto"/>
        <w:left w:val="none" w:sz="0" w:space="0" w:color="auto"/>
        <w:bottom w:val="none" w:sz="0" w:space="0" w:color="auto"/>
        <w:right w:val="none" w:sz="0" w:space="0" w:color="auto"/>
      </w:divBdr>
    </w:div>
    <w:div w:id="1465655027">
      <w:bodyDiv w:val="1"/>
      <w:marLeft w:val="0"/>
      <w:marRight w:val="0"/>
      <w:marTop w:val="0"/>
      <w:marBottom w:val="0"/>
      <w:divBdr>
        <w:top w:val="none" w:sz="0" w:space="0" w:color="auto"/>
        <w:left w:val="none" w:sz="0" w:space="0" w:color="auto"/>
        <w:bottom w:val="none" w:sz="0" w:space="0" w:color="auto"/>
        <w:right w:val="none" w:sz="0" w:space="0" w:color="auto"/>
      </w:divBdr>
    </w:div>
    <w:div w:id="1466045440">
      <w:bodyDiv w:val="1"/>
      <w:marLeft w:val="0"/>
      <w:marRight w:val="0"/>
      <w:marTop w:val="0"/>
      <w:marBottom w:val="0"/>
      <w:divBdr>
        <w:top w:val="none" w:sz="0" w:space="0" w:color="auto"/>
        <w:left w:val="none" w:sz="0" w:space="0" w:color="auto"/>
        <w:bottom w:val="none" w:sz="0" w:space="0" w:color="auto"/>
        <w:right w:val="none" w:sz="0" w:space="0" w:color="auto"/>
      </w:divBdr>
    </w:div>
    <w:div w:id="1466658534">
      <w:bodyDiv w:val="1"/>
      <w:marLeft w:val="0"/>
      <w:marRight w:val="0"/>
      <w:marTop w:val="0"/>
      <w:marBottom w:val="0"/>
      <w:divBdr>
        <w:top w:val="none" w:sz="0" w:space="0" w:color="auto"/>
        <w:left w:val="none" w:sz="0" w:space="0" w:color="auto"/>
        <w:bottom w:val="none" w:sz="0" w:space="0" w:color="auto"/>
        <w:right w:val="none" w:sz="0" w:space="0" w:color="auto"/>
      </w:divBdr>
    </w:div>
    <w:div w:id="1467091935">
      <w:bodyDiv w:val="1"/>
      <w:marLeft w:val="0"/>
      <w:marRight w:val="0"/>
      <w:marTop w:val="0"/>
      <w:marBottom w:val="0"/>
      <w:divBdr>
        <w:top w:val="none" w:sz="0" w:space="0" w:color="auto"/>
        <w:left w:val="none" w:sz="0" w:space="0" w:color="auto"/>
        <w:bottom w:val="none" w:sz="0" w:space="0" w:color="auto"/>
        <w:right w:val="none" w:sz="0" w:space="0" w:color="auto"/>
      </w:divBdr>
    </w:div>
    <w:div w:id="1467426871">
      <w:bodyDiv w:val="1"/>
      <w:marLeft w:val="0"/>
      <w:marRight w:val="0"/>
      <w:marTop w:val="0"/>
      <w:marBottom w:val="0"/>
      <w:divBdr>
        <w:top w:val="none" w:sz="0" w:space="0" w:color="auto"/>
        <w:left w:val="none" w:sz="0" w:space="0" w:color="auto"/>
        <w:bottom w:val="none" w:sz="0" w:space="0" w:color="auto"/>
        <w:right w:val="none" w:sz="0" w:space="0" w:color="auto"/>
      </w:divBdr>
    </w:div>
    <w:div w:id="1467892547">
      <w:bodyDiv w:val="1"/>
      <w:marLeft w:val="0"/>
      <w:marRight w:val="0"/>
      <w:marTop w:val="0"/>
      <w:marBottom w:val="0"/>
      <w:divBdr>
        <w:top w:val="none" w:sz="0" w:space="0" w:color="auto"/>
        <w:left w:val="none" w:sz="0" w:space="0" w:color="auto"/>
        <w:bottom w:val="none" w:sz="0" w:space="0" w:color="auto"/>
        <w:right w:val="none" w:sz="0" w:space="0" w:color="auto"/>
      </w:divBdr>
    </w:div>
    <w:div w:id="1469588539">
      <w:bodyDiv w:val="1"/>
      <w:marLeft w:val="0"/>
      <w:marRight w:val="0"/>
      <w:marTop w:val="0"/>
      <w:marBottom w:val="0"/>
      <w:divBdr>
        <w:top w:val="none" w:sz="0" w:space="0" w:color="auto"/>
        <w:left w:val="none" w:sz="0" w:space="0" w:color="auto"/>
        <w:bottom w:val="none" w:sz="0" w:space="0" w:color="auto"/>
        <w:right w:val="none" w:sz="0" w:space="0" w:color="auto"/>
      </w:divBdr>
    </w:div>
    <w:div w:id="1471090547">
      <w:bodyDiv w:val="1"/>
      <w:marLeft w:val="0"/>
      <w:marRight w:val="0"/>
      <w:marTop w:val="0"/>
      <w:marBottom w:val="0"/>
      <w:divBdr>
        <w:top w:val="none" w:sz="0" w:space="0" w:color="auto"/>
        <w:left w:val="none" w:sz="0" w:space="0" w:color="auto"/>
        <w:bottom w:val="none" w:sz="0" w:space="0" w:color="auto"/>
        <w:right w:val="none" w:sz="0" w:space="0" w:color="auto"/>
      </w:divBdr>
    </w:div>
    <w:div w:id="1471241050">
      <w:bodyDiv w:val="1"/>
      <w:marLeft w:val="0"/>
      <w:marRight w:val="0"/>
      <w:marTop w:val="0"/>
      <w:marBottom w:val="0"/>
      <w:divBdr>
        <w:top w:val="none" w:sz="0" w:space="0" w:color="auto"/>
        <w:left w:val="none" w:sz="0" w:space="0" w:color="auto"/>
        <w:bottom w:val="none" w:sz="0" w:space="0" w:color="auto"/>
        <w:right w:val="none" w:sz="0" w:space="0" w:color="auto"/>
      </w:divBdr>
    </w:div>
    <w:div w:id="1471247463">
      <w:bodyDiv w:val="1"/>
      <w:marLeft w:val="0"/>
      <w:marRight w:val="0"/>
      <w:marTop w:val="0"/>
      <w:marBottom w:val="0"/>
      <w:divBdr>
        <w:top w:val="none" w:sz="0" w:space="0" w:color="auto"/>
        <w:left w:val="none" w:sz="0" w:space="0" w:color="auto"/>
        <w:bottom w:val="none" w:sz="0" w:space="0" w:color="auto"/>
        <w:right w:val="none" w:sz="0" w:space="0" w:color="auto"/>
      </w:divBdr>
    </w:div>
    <w:div w:id="1471485534">
      <w:bodyDiv w:val="1"/>
      <w:marLeft w:val="0"/>
      <w:marRight w:val="0"/>
      <w:marTop w:val="0"/>
      <w:marBottom w:val="0"/>
      <w:divBdr>
        <w:top w:val="none" w:sz="0" w:space="0" w:color="auto"/>
        <w:left w:val="none" w:sz="0" w:space="0" w:color="auto"/>
        <w:bottom w:val="none" w:sz="0" w:space="0" w:color="auto"/>
        <w:right w:val="none" w:sz="0" w:space="0" w:color="auto"/>
      </w:divBdr>
    </w:div>
    <w:div w:id="1471555936">
      <w:bodyDiv w:val="1"/>
      <w:marLeft w:val="0"/>
      <w:marRight w:val="0"/>
      <w:marTop w:val="0"/>
      <w:marBottom w:val="0"/>
      <w:divBdr>
        <w:top w:val="none" w:sz="0" w:space="0" w:color="auto"/>
        <w:left w:val="none" w:sz="0" w:space="0" w:color="auto"/>
        <w:bottom w:val="none" w:sz="0" w:space="0" w:color="auto"/>
        <w:right w:val="none" w:sz="0" w:space="0" w:color="auto"/>
      </w:divBdr>
    </w:div>
    <w:div w:id="1472018260">
      <w:bodyDiv w:val="1"/>
      <w:marLeft w:val="0"/>
      <w:marRight w:val="0"/>
      <w:marTop w:val="0"/>
      <w:marBottom w:val="0"/>
      <w:divBdr>
        <w:top w:val="none" w:sz="0" w:space="0" w:color="auto"/>
        <w:left w:val="none" w:sz="0" w:space="0" w:color="auto"/>
        <w:bottom w:val="none" w:sz="0" w:space="0" w:color="auto"/>
        <w:right w:val="none" w:sz="0" w:space="0" w:color="auto"/>
      </w:divBdr>
    </w:div>
    <w:div w:id="1472748779">
      <w:bodyDiv w:val="1"/>
      <w:marLeft w:val="0"/>
      <w:marRight w:val="0"/>
      <w:marTop w:val="0"/>
      <w:marBottom w:val="0"/>
      <w:divBdr>
        <w:top w:val="none" w:sz="0" w:space="0" w:color="auto"/>
        <w:left w:val="none" w:sz="0" w:space="0" w:color="auto"/>
        <w:bottom w:val="none" w:sz="0" w:space="0" w:color="auto"/>
        <w:right w:val="none" w:sz="0" w:space="0" w:color="auto"/>
      </w:divBdr>
    </w:div>
    <w:div w:id="1473643949">
      <w:bodyDiv w:val="1"/>
      <w:marLeft w:val="0"/>
      <w:marRight w:val="0"/>
      <w:marTop w:val="0"/>
      <w:marBottom w:val="0"/>
      <w:divBdr>
        <w:top w:val="none" w:sz="0" w:space="0" w:color="auto"/>
        <w:left w:val="none" w:sz="0" w:space="0" w:color="auto"/>
        <w:bottom w:val="none" w:sz="0" w:space="0" w:color="auto"/>
        <w:right w:val="none" w:sz="0" w:space="0" w:color="auto"/>
      </w:divBdr>
    </w:div>
    <w:div w:id="1474325882">
      <w:bodyDiv w:val="1"/>
      <w:marLeft w:val="0"/>
      <w:marRight w:val="0"/>
      <w:marTop w:val="0"/>
      <w:marBottom w:val="0"/>
      <w:divBdr>
        <w:top w:val="none" w:sz="0" w:space="0" w:color="auto"/>
        <w:left w:val="none" w:sz="0" w:space="0" w:color="auto"/>
        <w:bottom w:val="none" w:sz="0" w:space="0" w:color="auto"/>
        <w:right w:val="none" w:sz="0" w:space="0" w:color="auto"/>
      </w:divBdr>
    </w:div>
    <w:div w:id="1475027242">
      <w:bodyDiv w:val="1"/>
      <w:marLeft w:val="0"/>
      <w:marRight w:val="0"/>
      <w:marTop w:val="0"/>
      <w:marBottom w:val="0"/>
      <w:divBdr>
        <w:top w:val="none" w:sz="0" w:space="0" w:color="auto"/>
        <w:left w:val="none" w:sz="0" w:space="0" w:color="auto"/>
        <w:bottom w:val="none" w:sz="0" w:space="0" w:color="auto"/>
        <w:right w:val="none" w:sz="0" w:space="0" w:color="auto"/>
      </w:divBdr>
    </w:div>
    <w:div w:id="1475832347">
      <w:bodyDiv w:val="1"/>
      <w:marLeft w:val="0"/>
      <w:marRight w:val="0"/>
      <w:marTop w:val="0"/>
      <w:marBottom w:val="0"/>
      <w:divBdr>
        <w:top w:val="none" w:sz="0" w:space="0" w:color="auto"/>
        <w:left w:val="none" w:sz="0" w:space="0" w:color="auto"/>
        <w:bottom w:val="none" w:sz="0" w:space="0" w:color="auto"/>
        <w:right w:val="none" w:sz="0" w:space="0" w:color="auto"/>
      </w:divBdr>
    </w:div>
    <w:div w:id="1477646766">
      <w:bodyDiv w:val="1"/>
      <w:marLeft w:val="0"/>
      <w:marRight w:val="0"/>
      <w:marTop w:val="0"/>
      <w:marBottom w:val="0"/>
      <w:divBdr>
        <w:top w:val="none" w:sz="0" w:space="0" w:color="auto"/>
        <w:left w:val="none" w:sz="0" w:space="0" w:color="auto"/>
        <w:bottom w:val="none" w:sz="0" w:space="0" w:color="auto"/>
        <w:right w:val="none" w:sz="0" w:space="0" w:color="auto"/>
      </w:divBdr>
    </w:div>
    <w:div w:id="1478298576">
      <w:bodyDiv w:val="1"/>
      <w:marLeft w:val="0"/>
      <w:marRight w:val="0"/>
      <w:marTop w:val="0"/>
      <w:marBottom w:val="0"/>
      <w:divBdr>
        <w:top w:val="none" w:sz="0" w:space="0" w:color="auto"/>
        <w:left w:val="none" w:sz="0" w:space="0" w:color="auto"/>
        <w:bottom w:val="none" w:sz="0" w:space="0" w:color="auto"/>
        <w:right w:val="none" w:sz="0" w:space="0" w:color="auto"/>
      </w:divBdr>
      <w:divsChild>
        <w:div w:id="947858101">
          <w:marLeft w:val="480"/>
          <w:marRight w:val="0"/>
          <w:marTop w:val="0"/>
          <w:marBottom w:val="0"/>
          <w:divBdr>
            <w:top w:val="none" w:sz="0" w:space="0" w:color="auto"/>
            <w:left w:val="none" w:sz="0" w:space="0" w:color="auto"/>
            <w:bottom w:val="none" w:sz="0" w:space="0" w:color="auto"/>
            <w:right w:val="none" w:sz="0" w:space="0" w:color="auto"/>
          </w:divBdr>
        </w:div>
        <w:div w:id="107704695">
          <w:marLeft w:val="480"/>
          <w:marRight w:val="0"/>
          <w:marTop w:val="0"/>
          <w:marBottom w:val="0"/>
          <w:divBdr>
            <w:top w:val="none" w:sz="0" w:space="0" w:color="auto"/>
            <w:left w:val="none" w:sz="0" w:space="0" w:color="auto"/>
            <w:bottom w:val="none" w:sz="0" w:space="0" w:color="auto"/>
            <w:right w:val="none" w:sz="0" w:space="0" w:color="auto"/>
          </w:divBdr>
        </w:div>
        <w:div w:id="2114202646">
          <w:marLeft w:val="480"/>
          <w:marRight w:val="0"/>
          <w:marTop w:val="0"/>
          <w:marBottom w:val="0"/>
          <w:divBdr>
            <w:top w:val="none" w:sz="0" w:space="0" w:color="auto"/>
            <w:left w:val="none" w:sz="0" w:space="0" w:color="auto"/>
            <w:bottom w:val="none" w:sz="0" w:space="0" w:color="auto"/>
            <w:right w:val="none" w:sz="0" w:space="0" w:color="auto"/>
          </w:divBdr>
        </w:div>
        <w:div w:id="1755124356">
          <w:marLeft w:val="480"/>
          <w:marRight w:val="0"/>
          <w:marTop w:val="0"/>
          <w:marBottom w:val="0"/>
          <w:divBdr>
            <w:top w:val="none" w:sz="0" w:space="0" w:color="auto"/>
            <w:left w:val="none" w:sz="0" w:space="0" w:color="auto"/>
            <w:bottom w:val="none" w:sz="0" w:space="0" w:color="auto"/>
            <w:right w:val="none" w:sz="0" w:space="0" w:color="auto"/>
          </w:divBdr>
        </w:div>
        <w:div w:id="1683698118">
          <w:marLeft w:val="480"/>
          <w:marRight w:val="0"/>
          <w:marTop w:val="0"/>
          <w:marBottom w:val="0"/>
          <w:divBdr>
            <w:top w:val="none" w:sz="0" w:space="0" w:color="auto"/>
            <w:left w:val="none" w:sz="0" w:space="0" w:color="auto"/>
            <w:bottom w:val="none" w:sz="0" w:space="0" w:color="auto"/>
            <w:right w:val="none" w:sz="0" w:space="0" w:color="auto"/>
          </w:divBdr>
        </w:div>
        <w:div w:id="40441198">
          <w:marLeft w:val="480"/>
          <w:marRight w:val="0"/>
          <w:marTop w:val="0"/>
          <w:marBottom w:val="0"/>
          <w:divBdr>
            <w:top w:val="none" w:sz="0" w:space="0" w:color="auto"/>
            <w:left w:val="none" w:sz="0" w:space="0" w:color="auto"/>
            <w:bottom w:val="none" w:sz="0" w:space="0" w:color="auto"/>
            <w:right w:val="none" w:sz="0" w:space="0" w:color="auto"/>
          </w:divBdr>
        </w:div>
        <w:div w:id="746222495">
          <w:marLeft w:val="480"/>
          <w:marRight w:val="0"/>
          <w:marTop w:val="0"/>
          <w:marBottom w:val="0"/>
          <w:divBdr>
            <w:top w:val="none" w:sz="0" w:space="0" w:color="auto"/>
            <w:left w:val="none" w:sz="0" w:space="0" w:color="auto"/>
            <w:bottom w:val="none" w:sz="0" w:space="0" w:color="auto"/>
            <w:right w:val="none" w:sz="0" w:space="0" w:color="auto"/>
          </w:divBdr>
        </w:div>
        <w:div w:id="1003119597">
          <w:marLeft w:val="480"/>
          <w:marRight w:val="0"/>
          <w:marTop w:val="0"/>
          <w:marBottom w:val="0"/>
          <w:divBdr>
            <w:top w:val="none" w:sz="0" w:space="0" w:color="auto"/>
            <w:left w:val="none" w:sz="0" w:space="0" w:color="auto"/>
            <w:bottom w:val="none" w:sz="0" w:space="0" w:color="auto"/>
            <w:right w:val="none" w:sz="0" w:space="0" w:color="auto"/>
          </w:divBdr>
        </w:div>
        <w:div w:id="560141760">
          <w:marLeft w:val="480"/>
          <w:marRight w:val="0"/>
          <w:marTop w:val="0"/>
          <w:marBottom w:val="0"/>
          <w:divBdr>
            <w:top w:val="none" w:sz="0" w:space="0" w:color="auto"/>
            <w:left w:val="none" w:sz="0" w:space="0" w:color="auto"/>
            <w:bottom w:val="none" w:sz="0" w:space="0" w:color="auto"/>
            <w:right w:val="none" w:sz="0" w:space="0" w:color="auto"/>
          </w:divBdr>
        </w:div>
        <w:div w:id="1702512314">
          <w:marLeft w:val="480"/>
          <w:marRight w:val="0"/>
          <w:marTop w:val="0"/>
          <w:marBottom w:val="0"/>
          <w:divBdr>
            <w:top w:val="none" w:sz="0" w:space="0" w:color="auto"/>
            <w:left w:val="none" w:sz="0" w:space="0" w:color="auto"/>
            <w:bottom w:val="none" w:sz="0" w:space="0" w:color="auto"/>
            <w:right w:val="none" w:sz="0" w:space="0" w:color="auto"/>
          </w:divBdr>
        </w:div>
        <w:div w:id="2021883530">
          <w:marLeft w:val="480"/>
          <w:marRight w:val="0"/>
          <w:marTop w:val="0"/>
          <w:marBottom w:val="0"/>
          <w:divBdr>
            <w:top w:val="none" w:sz="0" w:space="0" w:color="auto"/>
            <w:left w:val="none" w:sz="0" w:space="0" w:color="auto"/>
            <w:bottom w:val="none" w:sz="0" w:space="0" w:color="auto"/>
            <w:right w:val="none" w:sz="0" w:space="0" w:color="auto"/>
          </w:divBdr>
        </w:div>
        <w:div w:id="257251230">
          <w:marLeft w:val="480"/>
          <w:marRight w:val="0"/>
          <w:marTop w:val="0"/>
          <w:marBottom w:val="0"/>
          <w:divBdr>
            <w:top w:val="none" w:sz="0" w:space="0" w:color="auto"/>
            <w:left w:val="none" w:sz="0" w:space="0" w:color="auto"/>
            <w:bottom w:val="none" w:sz="0" w:space="0" w:color="auto"/>
            <w:right w:val="none" w:sz="0" w:space="0" w:color="auto"/>
          </w:divBdr>
        </w:div>
      </w:divsChild>
    </w:div>
    <w:div w:id="1478453766">
      <w:bodyDiv w:val="1"/>
      <w:marLeft w:val="0"/>
      <w:marRight w:val="0"/>
      <w:marTop w:val="0"/>
      <w:marBottom w:val="0"/>
      <w:divBdr>
        <w:top w:val="none" w:sz="0" w:space="0" w:color="auto"/>
        <w:left w:val="none" w:sz="0" w:space="0" w:color="auto"/>
        <w:bottom w:val="none" w:sz="0" w:space="0" w:color="auto"/>
        <w:right w:val="none" w:sz="0" w:space="0" w:color="auto"/>
      </w:divBdr>
    </w:div>
    <w:div w:id="1478573765">
      <w:bodyDiv w:val="1"/>
      <w:marLeft w:val="0"/>
      <w:marRight w:val="0"/>
      <w:marTop w:val="0"/>
      <w:marBottom w:val="0"/>
      <w:divBdr>
        <w:top w:val="none" w:sz="0" w:space="0" w:color="auto"/>
        <w:left w:val="none" w:sz="0" w:space="0" w:color="auto"/>
        <w:bottom w:val="none" w:sz="0" w:space="0" w:color="auto"/>
        <w:right w:val="none" w:sz="0" w:space="0" w:color="auto"/>
      </w:divBdr>
    </w:div>
    <w:div w:id="1479301500">
      <w:bodyDiv w:val="1"/>
      <w:marLeft w:val="0"/>
      <w:marRight w:val="0"/>
      <w:marTop w:val="0"/>
      <w:marBottom w:val="0"/>
      <w:divBdr>
        <w:top w:val="none" w:sz="0" w:space="0" w:color="auto"/>
        <w:left w:val="none" w:sz="0" w:space="0" w:color="auto"/>
        <w:bottom w:val="none" w:sz="0" w:space="0" w:color="auto"/>
        <w:right w:val="none" w:sz="0" w:space="0" w:color="auto"/>
      </w:divBdr>
    </w:div>
    <w:div w:id="1479608684">
      <w:bodyDiv w:val="1"/>
      <w:marLeft w:val="0"/>
      <w:marRight w:val="0"/>
      <w:marTop w:val="0"/>
      <w:marBottom w:val="0"/>
      <w:divBdr>
        <w:top w:val="none" w:sz="0" w:space="0" w:color="auto"/>
        <w:left w:val="none" w:sz="0" w:space="0" w:color="auto"/>
        <w:bottom w:val="none" w:sz="0" w:space="0" w:color="auto"/>
        <w:right w:val="none" w:sz="0" w:space="0" w:color="auto"/>
      </w:divBdr>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
    <w:div w:id="1480875693">
      <w:bodyDiv w:val="1"/>
      <w:marLeft w:val="0"/>
      <w:marRight w:val="0"/>
      <w:marTop w:val="0"/>
      <w:marBottom w:val="0"/>
      <w:divBdr>
        <w:top w:val="none" w:sz="0" w:space="0" w:color="auto"/>
        <w:left w:val="none" w:sz="0" w:space="0" w:color="auto"/>
        <w:bottom w:val="none" w:sz="0" w:space="0" w:color="auto"/>
        <w:right w:val="none" w:sz="0" w:space="0" w:color="auto"/>
      </w:divBdr>
    </w:div>
    <w:div w:id="1481191391">
      <w:bodyDiv w:val="1"/>
      <w:marLeft w:val="0"/>
      <w:marRight w:val="0"/>
      <w:marTop w:val="0"/>
      <w:marBottom w:val="0"/>
      <w:divBdr>
        <w:top w:val="none" w:sz="0" w:space="0" w:color="auto"/>
        <w:left w:val="none" w:sz="0" w:space="0" w:color="auto"/>
        <w:bottom w:val="none" w:sz="0" w:space="0" w:color="auto"/>
        <w:right w:val="none" w:sz="0" w:space="0" w:color="auto"/>
      </w:divBdr>
    </w:div>
    <w:div w:id="1482117694">
      <w:bodyDiv w:val="1"/>
      <w:marLeft w:val="0"/>
      <w:marRight w:val="0"/>
      <w:marTop w:val="0"/>
      <w:marBottom w:val="0"/>
      <w:divBdr>
        <w:top w:val="none" w:sz="0" w:space="0" w:color="auto"/>
        <w:left w:val="none" w:sz="0" w:space="0" w:color="auto"/>
        <w:bottom w:val="none" w:sz="0" w:space="0" w:color="auto"/>
        <w:right w:val="none" w:sz="0" w:space="0" w:color="auto"/>
      </w:divBdr>
    </w:div>
    <w:div w:id="1484468886">
      <w:bodyDiv w:val="1"/>
      <w:marLeft w:val="0"/>
      <w:marRight w:val="0"/>
      <w:marTop w:val="0"/>
      <w:marBottom w:val="0"/>
      <w:divBdr>
        <w:top w:val="none" w:sz="0" w:space="0" w:color="auto"/>
        <w:left w:val="none" w:sz="0" w:space="0" w:color="auto"/>
        <w:bottom w:val="none" w:sz="0" w:space="0" w:color="auto"/>
        <w:right w:val="none" w:sz="0" w:space="0" w:color="auto"/>
      </w:divBdr>
    </w:div>
    <w:div w:id="1484470071">
      <w:bodyDiv w:val="1"/>
      <w:marLeft w:val="0"/>
      <w:marRight w:val="0"/>
      <w:marTop w:val="0"/>
      <w:marBottom w:val="0"/>
      <w:divBdr>
        <w:top w:val="none" w:sz="0" w:space="0" w:color="auto"/>
        <w:left w:val="none" w:sz="0" w:space="0" w:color="auto"/>
        <w:bottom w:val="none" w:sz="0" w:space="0" w:color="auto"/>
        <w:right w:val="none" w:sz="0" w:space="0" w:color="auto"/>
      </w:divBdr>
    </w:div>
    <w:div w:id="1485850140">
      <w:bodyDiv w:val="1"/>
      <w:marLeft w:val="0"/>
      <w:marRight w:val="0"/>
      <w:marTop w:val="0"/>
      <w:marBottom w:val="0"/>
      <w:divBdr>
        <w:top w:val="none" w:sz="0" w:space="0" w:color="auto"/>
        <w:left w:val="none" w:sz="0" w:space="0" w:color="auto"/>
        <w:bottom w:val="none" w:sz="0" w:space="0" w:color="auto"/>
        <w:right w:val="none" w:sz="0" w:space="0" w:color="auto"/>
      </w:divBdr>
    </w:div>
    <w:div w:id="1485974802">
      <w:bodyDiv w:val="1"/>
      <w:marLeft w:val="0"/>
      <w:marRight w:val="0"/>
      <w:marTop w:val="0"/>
      <w:marBottom w:val="0"/>
      <w:divBdr>
        <w:top w:val="none" w:sz="0" w:space="0" w:color="auto"/>
        <w:left w:val="none" w:sz="0" w:space="0" w:color="auto"/>
        <w:bottom w:val="none" w:sz="0" w:space="0" w:color="auto"/>
        <w:right w:val="none" w:sz="0" w:space="0" w:color="auto"/>
      </w:divBdr>
    </w:div>
    <w:div w:id="1486163111">
      <w:bodyDiv w:val="1"/>
      <w:marLeft w:val="0"/>
      <w:marRight w:val="0"/>
      <w:marTop w:val="0"/>
      <w:marBottom w:val="0"/>
      <w:divBdr>
        <w:top w:val="none" w:sz="0" w:space="0" w:color="auto"/>
        <w:left w:val="none" w:sz="0" w:space="0" w:color="auto"/>
        <w:bottom w:val="none" w:sz="0" w:space="0" w:color="auto"/>
        <w:right w:val="none" w:sz="0" w:space="0" w:color="auto"/>
      </w:divBdr>
    </w:div>
    <w:div w:id="1486778527">
      <w:bodyDiv w:val="1"/>
      <w:marLeft w:val="0"/>
      <w:marRight w:val="0"/>
      <w:marTop w:val="0"/>
      <w:marBottom w:val="0"/>
      <w:divBdr>
        <w:top w:val="none" w:sz="0" w:space="0" w:color="auto"/>
        <w:left w:val="none" w:sz="0" w:space="0" w:color="auto"/>
        <w:bottom w:val="none" w:sz="0" w:space="0" w:color="auto"/>
        <w:right w:val="none" w:sz="0" w:space="0" w:color="auto"/>
      </w:divBdr>
    </w:div>
    <w:div w:id="1486819862">
      <w:bodyDiv w:val="1"/>
      <w:marLeft w:val="0"/>
      <w:marRight w:val="0"/>
      <w:marTop w:val="0"/>
      <w:marBottom w:val="0"/>
      <w:divBdr>
        <w:top w:val="none" w:sz="0" w:space="0" w:color="auto"/>
        <w:left w:val="none" w:sz="0" w:space="0" w:color="auto"/>
        <w:bottom w:val="none" w:sz="0" w:space="0" w:color="auto"/>
        <w:right w:val="none" w:sz="0" w:space="0" w:color="auto"/>
      </w:divBdr>
    </w:div>
    <w:div w:id="1487477255">
      <w:bodyDiv w:val="1"/>
      <w:marLeft w:val="0"/>
      <w:marRight w:val="0"/>
      <w:marTop w:val="0"/>
      <w:marBottom w:val="0"/>
      <w:divBdr>
        <w:top w:val="none" w:sz="0" w:space="0" w:color="auto"/>
        <w:left w:val="none" w:sz="0" w:space="0" w:color="auto"/>
        <w:bottom w:val="none" w:sz="0" w:space="0" w:color="auto"/>
        <w:right w:val="none" w:sz="0" w:space="0" w:color="auto"/>
      </w:divBdr>
    </w:div>
    <w:div w:id="1487669135">
      <w:bodyDiv w:val="1"/>
      <w:marLeft w:val="0"/>
      <w:marRight w:val="0"/>
      <w:marTop w:val="0"/>
      <w:marBottom w:val="0"/>
      <w:divBdr>
        <w:top w:val="none" w:sz="0" w:space="0" w:color="auto"/>
        <w:left w:val="none" w:sz="0" w:space="0" w:color="auto"/>
        <w:bottom w:val="none" w:sz="0" w:space="0" w:color="auto"/>
        <w:right w:val="none" w:sz="0" w:space="0" w:color="auto"/>
      </w:divBdr>
    </w:div>
    <w:div w:id="1489320197">
      <w:bodyDiv w:val="1"/>
      <w:marLeft w:val="0"/>
      <w:marRight w:val="0"/>
      <w:marTop w:val="0"/>
      <w:marBottom w:val="0"/>
      <w:divBdr>
        <w:top w:val="none" w:sz="0" w:space="0" w:color="auto"/>
        <w:left w:val="none" w:sz="0" w:space="0" w:color="auto"/>
        <w:bottom w:val="none" w:sz="0" w:space="0" w:color="auto"/>
        <w:right w:val="none" w:sz="0" w:space="0" w:color="auto"/>
      </w:divBdr>
    </w:div>
    <w:div w:id="1489515236">
      <w:bodyDiv w:val="1"/>
      <w:marLeft w:val="0"/>
      <w:marRight w:val="0"/>
      <w:marTop w:val="0"/>
      <w:marBottom w:val="0"/>
      <w:divBdr>
        <w:top w:val="none" w:sz="0" w:space="0" w:color="auto"/>
        <w:left w:val="none" w:sz="0" w:space="0" w:color="auto"/>
        <w:bottom w:val="none" w:sz="0" w:space="0" w:color="auto"/>
        <w:right w:val="none" w:sz="0" w:space="0" w:color="auto"/>
      </w:divBdr>
    </w:div>
    <w:div w:id="1490172633">
      <w:bodyDiv w:val="1"/>
      <w:marLeft w:val="0"/>
      <w:marRight w:val="0"/>
      <w:marTop w:val="0"/>
      <w:marBottom w:val="0"/>
      <w:divBdr>
        <w:top w:val="none" w:sz="0" w:space="0" w:color="auto"/>
        <w:left w:val="none" w:sz="0" w:space="0" w:color="auto"/>
        <w:bottom w:val="none" w:sz="0" w:space="0" w:color="auto"/>
        <w:right w:val="none" w:sz="0" w:space="0" w:color="auto"/>
      </w:divBdr>
    </w:div>
    <w:div w:id="1490711605">
      <w:bodyDiv w:val="1"/>
      <w:marLeft w:val="0"/>
      <w:marRight w:val="0"/>
      <w:marTop w:val="0"/>
      <w:marBottom w:val="0"/>
      <w:divBdr>
        <w:top w:val="none" w:sz="0" w:space="0" w:color="auto"/>
        <w:left w:val="none" w:sz="0" w:space="0" w:color="auto"/>
        <w:bottom w:val="none" w:sz="0" w:space="0" w:color="auto"/>
        <w:right w:val="none" w:sz="0" w:space="0" w:color="auto"/>
      </w:divBdr>
    </w:div>
    <w:div w:id="1491019175">
      <w:bodyDiv w:val="1"/>
      <w:marLeft w:val="0"/>
      <w:marRight w:val="0"/>
      <w:marTop w:val="0"/>
      <w:marBottom w:val="0"/>
      <w:divBdr>
        <w:top w:val="none" w:sz="0" w:space="0" w:color="auto"/>
        <w:left w:val="none" w:sz="0" w:space="0" w:color="auto"/>
        <w:bottom w:val="none" w:sz="0" w:space="0" w:color="auto"/>
        <w:right w:val="none" w:sz="0" w:space="0" w:color="auto"/>
      </w:divBdr>
    </w:div>
    <w:div w:id="1491559524">
      <w:bodyDiv w:val="1"/>
      <w:marLeft w:val="0"/>
      <w:marRight w:val="0"/>
      <w:marTop w:val="0"/>
      <w:marBottom w:val="0"/>
      <w:divBdr>
        <w:top w:val="none" w:sz="0" w:space="0" w:color="auto"/>
        <w:left w:val="none" w:sz="0" w:space="0" w:color="auto"/>
        <w:bottom w:val="none" w:sz="0" w:space="0" w:color="auto"/>
        <w:right w:val="none" w:sz="0" w:space="0" w:color="auto"/>
      </w:divBdr>
    </w:div>
    <w:div w:id="1492328556">
      <w:bodyDiv w:val="1"/>
      <w:marLeft w:val="0"/>
      <w:marRight w:val="0"/>
      <w:marTop w:val="0"/>
      <w:marBottom w:val="0"/>
      <w:divBdr>
        <w:top w:val="none" w:sz="0" w:space="0" w:color="auto"/>
        <w:left w:val="none" w:sz="0" w:space="0" w:color="auto"/>
        <w:bottom w:val="none" w:sz="0" w:space="0" w:color="auto"/>
        <w:right w:val="none" w:sz="0" w:space="0" w:color="auto"/>
      </w:divBdr>
    </w:div>
    <w:div w:id="1495412339">
      <w:bodyDiv w:val="1"/>
      <w:marLeft w:val="0"/>
      <w:marRight w:val="0"/>
      <w:marTop w:val="0"/>
      <w:marBottom w:val="0"/>
      <w:divBdr>
        <w:top w:val="none" w:sz="0" w:space="0" w:color="auto"/>
        <w:left w:val="none" w:sz="0" w:space="0" w:color="auto"/>
        <w:bottom w:val="none" w:sz="0" w:space="0" w:color="auto"/>
        <w:right w:val="none" w:sz="0" w:space="0" w:color="auto"/>
      </w:divBdr>
    </w:div>
    <w:div w:id="1495535907">
      <w:bodyDiv w:val="1"/>
      <w:marLeft w:val="0"/>
      <w:marRight w:val="0"/>
      <w:marTop w:val="0"/>
      <w:marBottom w:val="0"/>
      <w:divBdr>
        <w:top w:val="none" w:sz="0" w:space="0" w:color="auto"/>
        <w:left w:val="none" w:sz="0" w:space="0" w:color="auto"/>
        <w:bottom w:val="none" w:sz="0" w:space="0" w:color="auto"/>
        <w:right w:val="none" w:sz="0" w:space="0" w:color="auto"/>
      </w:divBdr>
    </w:div>
    <w:div w:id="1495603132">
      <w:bodyDiv w:val="1"/>
      <w:marLeft w:val="0"/>
      <w:marRight w:val="0"/>
      <w:marTop w:val="0"/>
      <w:marBottom w:val="0"/>
      <w:divBdr>
        <w:top w:val="none" w:sz="0" w:space="0" w:color="auto"/>
        <w:left w:val="none" w:sz="0" w:space="0" w:color="auto"/>
        <w:bottom w:val="none" w:sz="0" w:space="0" w:color="auto"/>
        <w:right w:val="none" w:sz="0" w:space="0" w:color="auto"/>
      </w:divBdr>
    </w:div>
    <w:div w:id="1495803550">
      <w:bodyDiv w:val="1"/>
      <w:marLeft w:val="0"/>
      <w:marRight w:val="0"/>
      <w:marTop w:val="0"/>
      <w:marBottom w:val="0"/>
      <w:divBdr>
        <w:top w:val="none" w:sz="0" w:space="0" w:color="auto"/>
        <w:left w:val="none" w:sz="0" w:space="0" w:color="auto"/>
        <w:bottom w:val="none" w:sz="0" w:space="0" w:color="auto"/>
        <w:right w:val="none" w:sz="0" w:space="0" w:color="auto"/>
      </w:divBdr>
    </w:div>
    <w:div w:id="1495878148">
      <w:bodyDiv w:val="1"/>
      <w:marLeft w:val="0"/>
      <w:marRight w:val="0"/>
      <w:marTop w:val="0"/>
      <w:marBottom w:val="0"/>
      <w:divBdr>
        <w:top w:val="none" w:sz="0" w:space="0" w:color="auto"/>
        <w:left w:val="none" w:sz="0" w:space="0" w:color="auto"/>
        <w:bottom w:val="none" w:sz="0" w:space="0" w:color="auto"/>
        <w:right w:val="none" w:sz="0" w:space="0" w:color="auto"/>
      </w:divBdr>
    </w:div>
    <w:div w:id="1496603246">
      <w:bodyDiv w:val="1"/>
      <w:marLeft w:val="0"/>
      <w:marRight w:val="0"/>
      <w:marTop w:val="0"/>
      <w:marBottom w:val="0"/>
      <w:divBdr>
        <w:top w:val="none" w:sz="0" w:space="0" w:color="auto"/>
        <w:left w:val="none" w:sz="0" w:space="0" w:color="auto"/>
        <w:bottom w:val="none" w:sz="0" w:space="0" w:color="auto"/>
        <w:right w:val="none" w:sz="0" w:space="0" w:color="auto"/>
      </w:divBdr>
    </w:div>
    <w:div w:id="1496728739">
      <w:bodyDiv w:val="1"/>
      <w:marLeft w:val="0"/>
      <w:marRight w:val="0"/>
      <w:marTop w:val="0"/>
      <w:marBottom w:val="0"/>
      <w:divBdr>
        <w:top w:val="none" w:sz="0" w:space="0" w:color="auto"/>
        <w:left w:val="none" w:sz="0" w:space="0" w:color="auto"/>
        <w:bottom w:val="none" w:sz="0" w:space="0" w:color="auto"/>
        <w:right w:val="none" w:sz="0" w:space="0" w:color="auto"/>
      </w:divBdr>
    </w:div>
    <w:div w:id="1496801669">
      <w:bodyDiv w:val="1"/>
      <w:marLeft w:val="0"/>
      <w:marRight w:val="0"/>
      <w:marTop w:val="0"/>
      <w:marBottom w:val="0"/>
      <w:divBdr>
        <w:top w:val="none" w:sz="0" w:space="0" w:color="auto"/>
        <w:left w:val="none" w:sz="0" w:space="0" w:color="auto"/>
        <w:bottom w:val="none" w:sz="0" w:space="0" w:color="auto"/>
        <w:right w:val="none" w:sz="0" w:space="0" w:color="auto"/>
      </w:divBdr>
    </w:div>
    <w:div w:id="1496995734">
      <w:bodyDiv w:val="1"/>
      <w:marLeft w:val="0"/>
      <w:marRight w:val="0"/>
      <w:marTop w:val="0"/>
      <w:marBottom w:val="0"/>
      <w:divBdr>
        <w:top w:val="none" w:sz="0" w:space="0" w:color="auto"/>
        <w:left w:val="none" w:sz="0" w:space="0" w:color="auto"/>
        <w:bottom w:val="none" w:sz="0" w:space="0" w:color="auto"/>
        <w:right w:val="none" w:sz="0" w:space="0" w:color="auto"/>
      </w:divBdr>
    </w:div>
    <w:div w:id="1497115075">
      <w:bodyDiv w:val="1"/>
      <w:marLeft w:val="0"/>
      <w:marRight w:val="0"/>
      <w:marTop w:val="0"/>
      <w:marBottom w:val="0"/>
      <w:divBdr>
        <w:top w:val="none" w:sz="0" w:space="0" w:color="auto"/>
        <w:left w:val="none" w:sz="0" w:space="0" w:color="auto"/>
        <w:bottom w:val="none" w:sz="0" w:space="0" w:color="auto"/>
        <w:right w:val="none" w:sz="0" w:space="0" w:color="auto"/>
      </w:divBdr>
    </w:div>
    <w:div w:id="1497307332">
      <w:bodyDiv w:val="1"/>
      <w:marLeft w:val="0"/>
      <w:marRight w:val="0"/>
      <w:marTop w:val="0"/>
      <w:marBottom w:val="0"/>
      <w:divBdr>
        <w:top w:val="none" w:sz="0" w:space="0" w:color="auto"/>
        <w:left w:val="none" w:sz="0" w:space="0" w:color="auto"/>
        <w:bottom w:val="none" w:sz="0" w:space="0" w:color="auto"/>
        <w:right w:val="none" w:sz="0" w:space="0" w:color="auto"/>
      </w:divBdr>
    </w:div>
    <w:div w:id="1497308748">
      <w:bodyDiv w:val="1"/>
      <w:marLeft w:val="0"/>
      <w:marRight w:val="0"/>
      <w:marTop w:val="0"/>
      <w:marBottom w:val="0"/>
      <w:divBdr>
        <w:top w:val="none" w:sz="0" w:space="0" w:color="auto"/>
        <w:left w:val="none" w:sz="0" w:space="0" w:color="auto"/>
        <w:bottom w:val="none" w:sz="0" w:space="0" w:color="auto"/>
        <w:right w:val="none" w:sz="0" w:space="0" w:color="auto"/>
      </w:divBdr>
    </w:div>
    <w:div w:id="1497574385">
      <w:bodyDiv w:val="1"/>
      <w:marLeft w:val="0"/>
      <w:marRight w:val="0"/>
      <w:marTop w:val="0"/>
      <w:marBottom w:val="0"/>
      <w:divBdr>
        <w:top w:val="none" w:sz="0" w:space="0" w:color="auto"/>
        <w:left w:val="none" w:sz="0" w:space="0" w:color="auto"/>
        <w:bottom w:val="none" w:sz="0" w:space="0" w:color="auto"/>
        <w:right w:val="none" w:sz="0" w:space="0" w:color="auto"/>
      </w:divBdr>
    </w:div>
    <w:div w:id="1497921427">
      <w:bodyDiv w:val="1"/>
      <w:marLeft w:val="0"/>
      <w:marRight w:val="0"/>
      <w:marTop w:val="0"/>
      <w:marBottom w:val="0"/>
      <w:divBdr>
        <w:top w:val="none" w:sz="0" w:space="0" w:color="auto"/>
        <w:left w:val="none" w:sz="0" w:space="0" w:color="auto"/>
        <w:bottom w:val="none" w:sz="0" w:space="0" w:color="auto"/>
        <w:right w:val="none" w:sz="0" w:space="0" w:color="auto"/>
      </w:divBdr>
      <w:divsChild>
        <w:div w:id="1957370217">
          <w:marLeft w:val="0"/>
          <w:marRight w:val="0"/>
          <w:marTop w:val="0"/>
          <w:marBottom w:val="0"/>
          <w:divBdr>
            <w:top w:val="none" w:sz="0" w:space="0" w:color="auto"/>
            <w:left w:val="none" w:sz="0" w:space="0" w:color="auto"/>
            <w:bottom w:val="none" w:sz="0" w:space="0" w:color="auto"/>
            <w:right w:val="none" w:sz="0" w:space="0" w:color="auto"/>
          </w:divBdr>
        </w:div>
      </w:divsChild>
    </w:div>
    <w:div w:id="1498112313">
      <w:bodyDiv w:val="1"/>
      <w:marLeft w:val="0"/>
      <w:marRight w:val="0"/>
      <w:marTop w:val="0"/>
      <w:marBottom w:val="0"/>
      <w:divBdr>
        <w:top w:val="none" w:sz="0" w:space="0" w:color="auto"/>
        <w:left w:val="none" w:sz="0" w:space="0" w:color="auto"/>
        <w:bottom w:val="none" w:sz="0" w:space="0" w:color="auto"/>
        <w:right w:val="none" w:sz="0" w:space="0" w:color="auto"/>
      </w:divBdr>
    </w:div>
    <w:div w:id="1498184509">
      <w:bodyDiv w:val="1"/>
      <w:marLeft w:val="0"/>
      <w:marRight w:val="0"/>
      <w:marTop w:val="0"/>
      <w:marBottom w:val="0"/>
      <w:divBdr>
        <w:top w:val="none" w:sz="0" w:space="0" w:color="auto"/>
        <w:left w:val="none" w:sz="0" w:space="0" w:color="auto"/>
        <w:bottom w:val="none" w:sz="0" w:space="0" w:color="auto"/>
        <w:right w:val="none" w:sz="0" w:space="0" w:color="auto"/>
      </w:divBdr>
    </w:div>
    <w:div w:id="1498492649">
      <w:bodyDiv w:val="1"/>
      <w:marLeft w:val="0"/>
      <w:marRight w:val="0"/>
      <w:marTop w:val="0"/>
      <w:marBottom w:val="0"/>
      <w:divBdr>
        <w:top w:val="none" w:sz="0" w:space="0" w:color="auto"/>
        <w:left w:val="none" w:sz="0" w:space="0" w:color="auto"/>
        <w:bottom w:val="none" w:sz="0" w:space="0" w:color="auto"/>
        <w:right w:val="none" w:sz="0" w:space="0" w:color="auto"/>
      </w:divBdr>
    </w:div>
    <w:div w:id="1498614960">
      <w:bodyDiv w:val="1"/>
      <w:marLeft w:val="0"/>
      <w:marRight w:val="0"/>
      <w:marTop w:val="0"/>
      <w:marBottom w:val="0"/>
      <w:divBdr>
        <w:top w:val="none" w:sz="0" w:space="0" w:color="auto"/>
        <w:left w:val="none" w:sz="0" w:space="0" w:color="auto"/>
        <w:bottom w:val="none" w:sz="0" w:space="0" w:color="auto"/>
        <w:right w:val="none" w:sz="0" w:space="0" w:color="auto"/>
      </w:divBdr>
    </w:div>
    <w:div w:id="1499465683">
      <w:bodyDiv w:val="1"/>
      <w:marLeft w:val="0"/>
      <w:marRight w:val="0"/>
      <w:marTop w:val="0"/>
      <w:marBottom w:val="0"/>
      <w:divBdr>
        <w:top w:val="none" w:sz="0" w:space="0" w:color="auto"/>
        <w:left w:val="none" w:sz="0" w:space="0" w:color="auto"/>
        <w:bottom w:val="none" w:sz="0" w:space="0" w:color="auto"/>
        <w:right w:val="none" w:sz="0" w:space="0" w:color="auto"/>
      </w:divBdr>
    </w:div>
    <w:div w:id="1499927533">
      <w:bodyDiv w:val="1"/>
      <w:marLeft w:val="0"/>
      <w:marRight w:val="0"/>
      <w:marTop w:val="0"/>
      <w:marBottom w:val="0"/>
      <w:divBdr>
        <w:top w:val="none" w:sz="0" w:space="0" w:color="auto"/>
        <w:left w:val="none" w:sz="0" w:space="0" w:color="auto"/>
        <w:bottom w:val="none" w:sz="0" w:space="0" w:color="auto"/>
        <w:right w:val="none" w:sz="0" w:space="0" w:color="auto"/>
      </w:divBdr>
    </w:div>
    <w:div w:id="1500119344">
      <w:bodyDiv w:val="1"/>
      <w:marLeft w:val="0"/>
      <w:marRight w:val="0"/>
      <w:marTop w:val="0"/>
      <w:marBottom w:val="0"/>
      <w:divBdr>
        <w:top w:val="none" w:sz="0" w:space="0" w:color="auto"/>
        <w:left w:val="none" w:sz="0" w:space="0" w:color="auto"/>
        <w:bottom w:val="none" w:sz="0" w:space="0" w:color="auto"/>
        <w:right w:val="none" w:sz="0" w:space="0" w:color="auto"/>
      </w:divBdr>
    </w:div>
    <w:div w:id="1500122853">
      <w:bodyDiv w:val="1"/>
      <w:marLeft w:val="0"/>
      <w:marRight w:val="0"/>
      <w:marTop w:val="0"/>
      <w:marBottom w:val="0"/>
      <w:divBdr>
        <w:top w:val="none" w:sz="0" w:space="0" w:color="auto"/>
        <w:left w:val="none" w:sz="0" w:space="0" w:color="auto"/>
        <w:bottom w:val="none" w:sz="0" w:space="0" w:color="auto"/>
        <w:right w:val="none" w:sz="0" w:space="0" w:color="auto"/>
      </w:divBdr>
    </w:div>
    <w:div w:id="1501575522">
      <w:bodyDiv w:val="1"/>
      <w:marLeft w:val="0"/>
      <w:marRight w:val="0"/>
      <w:marTop w:val="0"/>
      <w:marBottom w:val="0"/>
      <w:divBdr>
        <w:top w:val="none" w:sz="0" w:space="0" w:color="auto"/>
        <w:left w:val="none" w:sz="0" w:space="0" w:color="auto"/>
        <w:bottom w:val="none" w:sz="0" w:space="0" w:color="auto"/>
        <w:right w:val="none" w:sz="0" w:space="0" w:color="auto"/>
      </w:divBdr>
    </w:div>
    <w:div w:id="1503351034">
      <w:bodyDiv w:val="1"/>
      <w:marLeft w:val="0"/>
      <w:marRight w:val="0"/>
      <w:marTop w:val="0"/>
      <w:marBottom w:val="0"/>
      <w:divBdr>
        <w:top w:val="none" w:sz="0" w:space="0" w:color="auto"/>
        <w:left w:val="none" w:sz="0" w:space="0" w:color="auto"/>
        <w:bottom w:val="none" w:sz="0" w:space="0" w:color="auto"/>
        <w:right w:val="none" w:sz="0" w:space="0" w:color="auto"/>
      </w:divBdr>
    </w:div>
    <w:div w:id="1503351993">
      <w:bodyDiv w:val="1"/>
      <w:marLeft w:val="0"/>
      <w:marRight w:val="0"/>
      <w:marTop w:val="0"/>
      <w:marBottom w:val="0"/>
      <w:divBdr>
        <w:top w:val="none" w:sz="0" w:space="0" w:color="auto"/>
        <w:left w:val="none" w:sz="0" w:space="0" w:color="auto"/>
        <w:bottom w:val="none" w:sz="0" w:space="0" w:color="auto"/>
        <w:right w:val="none" w:sz="0" w:space="0" w:color="auto"/>
      </w:divBdr>
    </w:div>
    <w:div w:id="1504471540">
      <w:bodyDiv w:val="1"/>
      <w:marLeft w:val="0"/>
      <w:marRight w:val="0"/>
      <w:marTop w:val="0"/>
      <w:marBottom w:val="0"/>
      <w:divBdr>
        <w:top w:val="none" w:sz="0" w:space="0" w:color="auto"/>
        <w:left w:val="none" w:sz="0" w:space="0" w:color="auto"/>
        <w:bottom w:val="none" w:sz="0" w:space="0" w:color="auto"/>
        <w:right w:val="none" w:sz="0" w:space="0" w:color="auto"/>
      </w:divBdr>
    </w:div>
    <w:div w:id="1504778882">
      <w:bodyDiv w:val="1"/>
      <w:marLeft w:val="0"/>
      <w:marRight w:val="0"/>
      <w:marTop w:val="0"/>
      <w:marBottom w:val="0"/>
      <w:divBdr>
        <w:top w:val="none" w:sz="0" w:space="0" w:color="auto"/>
        <w:left w:val="none" w:sz="0" w:space="0" w:color="auto"/>
        <w:bottom w:val="none" w:sz="0" w:space="0" w:color="auto"/>
        <w:right w:val="none" w:sz="0" w:space="0" w:color="auto"/>
      </w:divBdr>
    </w:div>
    <w:div w:id="1507015696">
      <w:bodyDiv w:val="1"/>
      <w:marLeft w:val="0"/>
      <w:marRight w:val="0"/>
      <w:marTop w:val="0"/>
      <w:marBottom w:val="0"/>
      <w:divBdr>
        <w:top w:val="none" w:sz="0" w:space="0" w:color="auto"/>
        <w:left w:val="none" w:sz="0" w:space="0" w:color="auto"/>
        <w:bottom w:val="none" w:sz="0" w:space="0" w:color="auto"/>
        <w:right w:val="none" w:sz="0" w:space="0" w:color="auto"/>
      </w:divBdr>
    </w:div>
    <w:div w:id="1508134664">
      <w:bodyDiv w:val="1"/>
      <w:marLeft w:val="0"/>
      <w:marRight w:val="0"/>
      <w:marTop w:val="0"/>
      <w:marBottom w:val="0"/>
      <w:divBdr>
        <w:top w:val="none" w:sz="0" w:space="0" w:color="auto"/>
        <w:left w:val="none" w:sz="0" w:space="0" w:color="auto"/>
        <w:bottom w:val="none" w:sz="0" w:space="0" w:color="auto"/>
        <w:right w:val="none" w:sz="0" w:space="0" w:color="auto"/>
      </w:divBdr>
    </w:div>
    <w:div w:id="1508717697">
      <w:bodyDiv w:val="1"/>
      <w:marLeft w:val="0"/>
      <w:marRight w:val="0"/>
      <w:marTop w:val="0"/>
      <w:marBottom w:val="0"/>
      <w:divBdr>
        <w:top w:val="none" w:sz="0" w:space="0" w:color="auto"/>
        <w:left w:val="none" w:sz="0" w:space="0" w:color="auto"/>
        <w:bottom w:val="none" w:sz="0" w:space="0" w:color="auto"/>
        <w:right w:val="none" w:sz="0" w:space="0" w:color="auto"/>
      </w:divBdr>
    </w:div>
    <w:div w:id="1508907406">
      <w:bodyDiv w:val="1"/>
      <w:marLeft w:val="0"/>
      <w:marRight w:val="0"/>
      <w:marTop w:val="0"/>
      <w:marBottom w:val="0"/>
      <w:divBdr>
        <w:top w:val="none" w:sz="0" w:space="0" w:color="auto"/>
        <w:left w:val="none" w:sz="0" w:space="0" w:color="auto"/>
        <w:bottom w:val="none" w:sz="0" w:space="0" w:color="auto"/>
        <w:right w:val="none" w:sz="0" w:space="0" w:color="auto"/>
      </w:divBdr>
    </w:div>
    <w:div w:id="1511021765">
      <w:bodyDiv w:val="1"/>
      <w:marLeft w:val="0"/>
      <w:marRight w:val="0"/>
      <w:marTop w:val="0"/>
      <w:marBottom w:val="0"/>
      <w:divBdr>
        <w:top w:val="none" w:sz="0" w:space="0" w:color="auto"/>
        <w:left w:val="none" w:sz="0" w:space="0" w:color="auto"/>
        <w:bottom w:val="none" w:sz="0" w:space="0" w:color="auto"/>
        <w:right w:val="none" w:sz="0" w:space="0" w:color="auto"/>
      </w:divBdr>
    </w:div>
    <w:div w:id="1511524690">
      <w:bodyDiv w:val="1"/>
      <w:marLeft w:val="0"/>
      <w:marRight w:val="0"/>
      <w:marTop w:val="0"/>
      <w:marBottom w:val="0"/>
      <w:divBdr>
        <w:top w:val="none" w:sz="0" w:space="0" w:color="auto"/>
        <w:left w:val="none" w:sz="0" w:space="0" w:color="auto"/>
        <w:bottom w:val="none" w:sz="0" w:space="0" w:color="auto"/>
        <w:right w:val="none" w:sz="0" w:space="0" w:color="auto"/>
      </w:divBdr>
    </w:div>
    <w:div w:id="1511678530">
      <w:bodyDiv w:val="1"/>
      <w:marLeft w:val="0"/>
      <w:marRight w:val="0"/>
      <w:marTop w:val="0"/>
      <w:marBottom w:val="0"/>
      <w:divBdr>
        <w:top w:val="none" w:sz="0" w:space="0" w:color="auto"/>
        <w:left w:val="none" w:sz="0" w:space="0" w:color="auto"/>
        <w:bottom w:val="none" w:sz="0" w:space="0" w:color="auto"/>
        <w:right w:val="none" w:sz="0" w:space="0" w:color="auto"/>
      </w:divBdr>
    </w:div>
    <w:div w:id="1511869371">
      <w:bodyDiv w:val="1"/>
      <w:marLeft w:val="0"/>
      <w:marRight w:val="0"/>
      <w:marTop w:val="0"/>
      <w:marBottom w:val="0"/>
      <w:divBdr>
        <w:top w:val="none" w:sz="0" w:space="0" w:color="auto"/>
        <w:left w:val="none" w:sz="0" w:space="0" w:color="auto"/>
        <w:bottom w:val="none" w:sz="0" w:space="0" w:color="auto"/>
        <w:right w:val="none" w:sz="0" w:space="0" w:color="auto"/>
      </w:divBdr>
    </w:div>
    <w:div w:id="1512909838">
      <w:bodyDiv w:val="1"/>
      <w:marLeft w:val="0"/>
      <w:marRight w:val="0"/>
      <w:marTop w:val="0"/>
      <w:marBottom w:val="0"/>
      <w:divBdr>
        <w:top w:val="none" w:sz="0" w:space="0" w:color="auto"/>
        <w:left w:val="none" w:sz="0" w:space="0" w:color="auto"/>
        <w:bottom w:val="none" w:sz="0" w:space="0" w:color="auto"/>
        <w:right w:val="none" w:sz="0" w:space="0" w:color="auto"/>
      </w:divBdr>
    </w:div>
    <w:div w:id="1513106287">
      <w:bodyDiv w:val="1"/>
      <w:marLeft w:val="0"/>
      <w:marRight w:val="0"/>
      <w:marTop w:val="0"/>
      <w:marBottom w:val="0"/>
      <w:divBdr>
        <w:top w:val="none" w:sz="0" w:space="0" w:color="auto"/>
        <w:left w:val="none" w:sz="0" w:space="0" w:color="auto"/>
        <w:bottom w:val="none" w:sz="0" w:space="0" w:color="auto"/>
        <w:right w:val="none" w:sz="0" w:space="0" w:color="auto"/>
      </w:divBdr>
    </w:div>
    <w:div w:id="1514146951">
      <w:bodyDiv w:val="1"/>
      <w:marLeft w:val="0"/>
      <w:marRight w:val="0"/>
      <w:marTop w:val="0"/>
      <w:marBottom w:val="0"/>
      <w:divBdr>
        <w:top w:val="none" w:sz="0" w:space="0" w:color="auto"/>
        <w:left w:val="none" w:sz="0" w:space="0" w:color="auto"/>
        <w:bottom w:val="none" w:sz="0" w:space="0" w:color="auto"/>
        <w:right w:val="none" w:sz="0" w:space="0" w:color="auto"/>
      </w:divBdr>
    </w:div>
    <w:div w:id="1514760790">
      <w:bodyDiv w:val="1"/>
      <w:marLeft w:val="0"/>
      <w:marRight w:val="0"/>
      <w:marTop w:val="0"/>
      <w:marBottom w:val="0"/>
      <w:divBdr>
        <w:top w:val="none" w:sz="0" w:space="0" w:color="auto"/>
        <w:left w:val="none" w:sz="0" w:space="0" w:color="auto"/>
        <w:bottom w:val="none" w:sz="0" w:space="0" w:color="auto"/>
        <w:right w:val="none" w:sz="0" w:space="0" w:color="auto"/>
      </w:divBdr>
    </w:div>
    <w:div w:id="1514950540">
      <w:bodyDiv w:val="1"/>
      <w:marLeft w:val="0"/>
      <w:marRight w:val="0"/>
      <w:marTop w:val="0"/>
      <w:marBottom w:val="0"/>
      <w:divBdr>
        <w:top w:val="none" w:sz="0" w:space="0" w:color="auto"/>
        <w:left w:val="none" w:sz="0" w:space="0" w:color="auto"/>
        <w:bottom w:val="none" w:sz="0" w:space="0" w:color="auto"/>
        <w:right w:val="none" w:sz="0" w:space="0" w:color="auto"/>
      </w:divBdr>
    </w:div>
    <w:div w:id="1514996599">
      <w:bodyDiv w:val="1"/>
      <w:marLeft w:val="0"/>
      <w:marRight w:val="0"/>
      <w:marTop w:val="0"/>
      <w:marBottom w:val="0"/>
      <w:divBdr>
        <w:top w:val="none" w:sz="0" w:space="0" w:color="auto"/>
        <w:left w:val="none" w:sz="0" w:space="0" w:color="auto"/>
        <w:bottom w:val="none" w:sz="0" w:space="0" w:color="auto"/>
        <w:right w:val="none" w:sz="0" w:space="0" w:color="auto"/>
      </w:divBdr>
    </w:div>
    <w:div w:id="1515418444">
      <w:bodyDiv w:val="1"/>
      <w:marLeft w:val="0"/>
      <w:marRight w:val="0"/>
      <w:marTop w:val="0"/>
      <w:marBottom w:val="0"/>
      <w:divBdr>
        <w:top w:val="none" w:sz="0" w:space="0" w:color="auto"/>
        <w:left w:val="none" w:sz="0" w:space="0" w:color="auto"/>
        <w:bottom w:val="none" w:sz="0" w:space="0" w:color="auto"/>
        <w:right w:val="none" w:sz="0" w:space="0" w:color="auto"/>
      </w:divBdr>
    </w:div>
    <w:div w:id="1515993786">
      <w:bodyDiv w:val="1"/>
      <w:marLeft w:val="0"/>
      <w:marRight w:val="0"/>
      <w:marTop w:val="0"/>
      <w:marBottom w:val="0"/>
      <w:divBdr>
        <w:top w:val="none" w:sz="0" w:space="0" w:color="auto"/>
        <w:left w:val="none" w:sz="0" w:space="0" w:color="auto"/>
        <w:bottom w:val="none" w:sz="0" w:space="0" w:color="auto"/>
        <w:right w:val="none" w:sz="0" w:space="0" w:color="auto"/>
      </w:divBdr>
    </w:div>
    <w:div w:id="1516309199">
      <w:bodyDiv w:val="1"/>
      <w:marLeft w:val="0"/>
      <w:marRight w:val="0"/>
      <w:marTop w:val="0"/>
      <w:marBottom w:val="0"/>
      <w:divBdr>
        <w:top w:val="none" w:sz="0" w:space="0" w:color="auto"/>
        <w:left w:val="none" w:sz="0" w:space="0" w:color="auto"/>
        <w:bottom w:val="none" w:sz="0" w:space="0" w:color="auto"/>
        <w:right w:val="none" w:sz="0" w:space="0" w:color="auto"/>
      </w:divBdr>
    </w:div>
    <w:div w:id="1516648900">
      <w:bodyDiv w:val="1"/>
      <w:marLeft w:val="0"/>
      <w:marRight w:val="0"/>
      <w:marTop w:val="0"/>
      <w:marBottom w:val="0"/>
      <w:divBdr>
        <w:top w:val="none" w:sz="0" w:space="0" w:color="auto"/>
        <w:left w:val="none" w:sz="0" w:space="0" w:color="auto"/>
        <w:bottom w:val="none" w:sz="0" w:space="0" w:color="auto"/>
        <w:right w:val="none" w:sz="0" w:space="0" w:color="auto"/>
      </w:divBdr>
    </w:div>
    <w:div w:id="1517233851">
      <w:bodyDiv w:val="1"/>
      <w:marLeft w:val="0"/>
      <w:marRight w:val="0"/>
      <w:marTop w:val="0"/>
      <w:marBottom w:val="0"/>
      <w:divBdr>
        <w:top w:val="none" w:sz="0" w:space="0" w:color="auto"/>
        <w:left w:val="none" w:sz="0" w:space="0" w:color="auto"/>
        <w:bottom w:val="none" w:sz="0" w:space="0" w:color="auto"/>
        <w:right w:val="none" w:sz="0" w:space="0" w:color="auto"/>
      </w:divBdr>
    </w:div>
    <w:div w:id="1518079697">
      <w:bodyDiv w:val="1"/>
      <w:marLeft w:val="0"/>
      <w:marRight w:val="0"/>
      <w:marTop w:val="0"/>
      <w:marBottom w:val="0"/>
      <w:divBdr>
        <w:top w:val="none" w:sz="0" w:space="0" w:color="auto"/>
        <w:left w:val="none" w:sz="0" w:space="0" w:color="auto"/>
        <w:bottom w:val="none" w:sz="0" w:space="0" w:color="auto"/>
        <w:right w:val="none" w:sz="0" w:space="0" w:color="auto"/>
      </w:divBdr>
    </w:div>
    <w:div w:id="1519000328">
      <w:bodyDiv w:val="1"/>
      <w:marLeft w:val="0"/>
      <w:marRight w:val="0"/>
      <w:marTop w:val="0"/>
      <w:marBottom w:val="0"/>
      <w:divBdr>
        <w:top w:val="none" w:sz="0" w:space="0" w:color="auto"/>
        <w:left w:val="none" w:sz="0" w:space="0" w:color="auto"/>
        <w:bottom w:val="none" w:sz="0" w:space="0" w:color="auto"/>
        <w:right w:val="none" w:sz="0" w:space="0" w:color="auto"/>
      </w:divBdr>
    </w:div>
    <w:div w:id="1519543865">
      <w:bodyDiv w:val="1"/>
      <w:marLeft w:val="0"/>
      <w:marRight w:val="0"/>
      <w:marTop w:val="0"/>
      <w:marBottom w:val="0"/>
      <w:divBdr>
        <w:top w:val="none" w:sz="0" w:space="0" w:color="auto"/>
        <w:left w:val="none" w:sz="0" w:space="0" w:color="auto"/>
        <w:bottom w:val="none" w:sz="0" w:space="0" w:color="auto"/>
        <w:right w:val="none" w:sz="0" w:space="0" w:color="auto"/>
      </w:divBdr>
    </w:div>
    <w:div w:id="1519658849">
      <w:bodyDiv w:val="1"/>
      <w:marLeft w:val="0"/>
      <w:marRight w:val="0"/>
      <w:marTop w:val="0"/>
      <w:marBottom w:val="0"/>
      <w:divBdr>
        <w:top w:val="none" w:sz="0" w:space="0" w:color="auto"/>
        <w:left w:val="none" w:sz="0" w:space="0" w:color="auto"/>
        <w:bottom w:val="none" w:sz="0" w:space="0" w:color="auto"/>
        <w:right w:val="none" w:sz="0" w:space="0" w:color="auto"/>
      </w:divBdr>
    </w:div>
    <w:div w:id="1521771379">
      <w:bodyDiv w:val="1"/>
      <w:marLeft w:val="0"/>
      <w:marRight w:val="0"/>
      <w:marTop w:val="0"/>
      <w:marBottom w:val="0"/>
      <w:divBdr>
        <w:top w:val="none" w:sz="0" w:space="0" w:color="auto"/>
        <w:left w:val="none" w:sz="0" w:space="0" w:color="auto"/>
        <w:bottom w:val="none" w:sz="0" w:space="0" w:color="auto"/>
        <w:right w:val="none" w:sz="0" w:space="0" w:color="auto"/>
      </w:divBdr>
    </w:div>
    <w:div w:id="1522009034">
      <w:bodyDiv w:val="1"/>
      <w:marLeft w:val="0"/>
      <w:marRight w:val="0"/>
      <w:marTop w:val="0"/>
      <w:marBottom w:val="0"/>
      <w:divBdr>
        <w:top w:val="none" w:sz="0" w:space="0" w:color="auto"/>
        <w:left w:val="none" w:sz="0" w:space="0" w:color="auto"/>
        <w:bottom w:val="none" w:sz="0" w:space="0" w:color="auto"/>
        <w:right w:val="none" w:sz="0" w:space="0" w:color="auto"/>
      </w:divBdr>
    </w:div>
    <w:div w:id="1522166353">
      <w:bodyDiv w:val="1"/>
      <w:marLeft w:val="0"/>
      <w:marRight w:val="0"/>
      <w:marTop w:val="0"/>
      <w:marBottom w:val="0"/>
      <w:divBdr>
        <w:top w:val="none" w:sz="0" w:space="0" w:color="auto"/>
        <w:left w:val="none" w:sz="0" w:space="0" w:color="auto"/>
        <w:bottom w:val="none" w:sz="0" w:space="0" w:color="auto"/>
        <w:right w:val="none" w:sz="0" w:space="0" w:color="auto"/>
      </w:divBdr>
    </w:div>
    <w:div w:id="1522477881">
      <w:bodyDiv w:val="1"/>
      <w:marLeft w:val="0"/>
      <w:marRight w:val="0"/>
      <w:marTop w:val="0"/>
      <w:marBottom w:val="0"/>
      <w:divBdr>
        <w:top w:val="none" w:sz="0" w:space="0" w:color="auto"/>
        <w:left w:val="none" w:sz="0" w:space="0" w:color="auto"/>
        <w:bottom w:val="none" w:sz="0" w:space="0" w:color="auto"/>
        <w:right w:val="none" w:sz="0" w:space="0" w:color="auto"/>
      </w:divBdr>
    </w:div>
    <w:div w:id="1523013331">
      <w:bodyDiv w:val="1"/>
      <w:marLeft w:val="0"/>
      <w:marRight w:val="0"/>
      <w:marTop w:val="0"/>
      <w:marBottom w:val="0"/>
      <w:divBdr>
        <w:top w:val="none" w:sz="0" w:space="0" w:color="auto"/>
        <w:left w:val="none" w:sz="0" w:space="0" w:color="auto"/>
        <w:bottom w:val="none" w:sz="0" w:space="0" w:color="auto"/>
        <w:right w:val="none" w:sz="0" w:space="0" w:color="auto"/>
      </w:divBdr>
    </w:div>
    <w:div w:id="1523280959">
      <w:bodyDiv w:val="1"/>
      <w:marLeft w:val="0"/>
      <w:marRight w:val="0"/>
      <w:marTop w:val="0"/>
      <w:marBottom w:val="0"/>
      <w:divBdr>
        <w:top w:val="none" w:sz="0" w:space="0" w:color="auto"/>
        <w:left w:val="none" w:sz="0" w:space="0" w:color="auto"/>
        <w:bottom w:val="none" w:sz="0" w:space="0" w:color="auto"/>
        <w:right w:val="none" w:sz="0" w:space="0" w:color="auto"/>
      </w:divBdr>
    </w:div>
    <w:div w:id="1523594496">
      <w:bodyDiv w:val="1"/>
      <w:marLeft w:val="0"/>
      <w:marRight w:val="0"/>
      <w:marTop w:val="0"/>
      <w:marBottom w:val="0"/>
      <w:divBdr>
        <w:top w:val="none" w:sz="0" w:space="0" w:color="auto"/>
        <w:left w:val="none" w:sz="0" w:space="0" w:color="auto"/>
        <w:bottom w:val="none" w:sz="0" w:space="0" w:color="auto"/>
        <w:right w:val="none" w:sz="0" w:space="0" w:color="auto"/>
      </w:divBdr>
    </w:div>
    <w:div w:id="1524174863">
      <w:bodyDiv w:val="1"/>
      <w:marLeft w:val="0"/>
      <w:marRight w:val="0"/>
      <w:marTop w:val="0"/>
      <w:marBottom w:val="0"/>
      <w:divBdr>
        <w:top w:val="none" w:sz="0" w:space="0" w:color="auto"/>
        <w:left w:val="none" w:sz="0" w:space="0" w:color="auto"/>
        <w:bottom w:val="none" w:sz="0" w:space="0" w:color="auto"/>
        <w:right w:val="none" w:sz="0" w:space="0" w:color="auto"/>
      </w:divBdr>
    </w:div>
    <w:div w:id="1524779357">
      <w:bodyDiv w:val="1"/>
      <w:marLeft w:val="0"/>
      <w:marRight w:val="0"/>
      <w:marTop w:val="0"/>
      <w:marBottom w:val="0"/>
      <w:divBdr>
        <w:top w:val="none" w:sz="0" w:space="0" w:color="auto"/>
        <w:left w:val="none" w:sz="0" w:space="0" w:color="auto"/>
        <w:bottom w:val="none" w:sz="0" w:space="0" w:color="auto"/>
        <w:right w:val="none" w:sz="0" w:space="0" w:color="auto"/>
      </w:divBdr>
    </w:div>
    <w:div w:id="1524906020">
      <w:bodyDiv w:val="1"/>
      <w:marLeft w:val="0"/>
      <w:marRight w:val="0"/>
      <w:marTop w:val="0"/>
      <w:marBottom w:val="0"/>
      <w:divBdr>
        <w:top w:val="none" w:sz="0" w:space="0" w:color="auto"/>
        <w:left w:val="none" w:sz="0" w:space="0" w:color="auto"/>
        <w:bottom w:val="none" w:sz="0" w:space="0" w:color="auto"/>
        <w:right w:val="none" w:sz="0" w:space="0" w:color="auto"/>
      </w:divBdr>
    </w:div>
    <w:div w:id="1524980309">
      <w:bodyDiv w:val="1"/>
      <w:marLeft w:val="0"/>
      <w:marRight w:val="0"/>
      <w:marTop w:val="0"/>
      <w:marBottom w:val="0"/>
      <w:divBdr>
        <w:top w:val="none" w:sz="0" w:space="0" w:color="auto"/>
        <w:left w:val="none" w:sz="0" w:space="0" w:color="auto"/>
        <w:bottom w:val="none" w:sz="0" w:space="0" w:color="auto"/>
        <w:right w:val="none" w:sz="0" w:space="0" w:color="auto"/>
      </w:divBdr>
    </w:div>
    <w:div w:id="1526793785">
      <w:bodyDiv w:val="1"/>
      <w:marLeft w:val="0"/>
      <w:marRight w:val="0"/>
      <w:marTop w:val="0"/>
      <w:marBottom w:val="0"/>
      <w:divBdr>
        <w:top w:val="none" w:sz="0" w:space="0" w:color="auto"/>
        <w:left w:val="none" w:sz="0" w:space="0" w:color="auto"/>
        <w:bottom w:val="none" w:sz="0" w:space="0" w:color="auto"/>
        <w:right w:val="none" w:sz="0" w:space="0" w:color="auto"/>
      </w:divBdr>
    </w:div>
    <w:div w:id="1527253925">
      <w:bodyDiv w:val="1"/>
      <w:marLeft w:val="0"/>
      <w:marRight w:val="0"/>
      <w:marTop w:val="0"/>
      <w:marBottom w:val="0"/>
      <w:divBdr>
        <w:top w:val="none" w:sz="0" w:space="0" w:color="auto"/>
        <w:left w:val="none" w:sz="0" w:space="0" w:color="auto"/>
        <w:bottom w:val="none" w:sz="0" w:space="0" w:color="auto"/>
        <w:right w:val="none" w:sz="0" w:space="0" w:color="auto"/>
      </w:divBdr>
    </w:div>
    <w:div w:id="1527795277">
      <w:bodyDiv w:val="1"/>
      <w:marLeft w:val="0"/>
      <w:marRight w:val="0"/>
      <w:marTop w:val="0"/>
      <w:marBottom w:val="0"/>
      <w:divBdr>
        <w:top w:val="none" w:sz="0" w:space="0" w:color="auto"/>
        <w:left w:val="none" w:sz="0" w:space="0" w:color="auto"/>
        <w:bottom w:val="none" w:sz="0" w:space="0" w:color="auto"/>
        <w:right w:val="none" w:sz="0" w:space="0" w:color="auto"/>
      </w:divBdr>
    </w:div>
    <w:div w:id="1528133281">
      <w:bodyDiv w:val="1"/>
      <w:marLeft w:val="0"/>
      <w:marRight w:val="0"/>
      <w:marTop w:val="0"/>
      <w:marBottom w:val="0"/>
      <w:divBdr>
        <w:top w:val="none" w:sz="0" w:space="0" w:color="auto"/>
        <w:left w:val="none" w:sz="0" w:space="0" w:color="auto"/>
        <w:bottom w:val="none" w:sz="0" w:space="0" w:color="auto"/>
        <w:right w:val="none" w:sz="0" w:space="0" w:color="auto"/>
      </w:divBdr>
    </w:div>
    <w:div w:id="1528252759">
      <w:bodyDiv w:val="1"/>
      <w:marLeft w:val="0"/>
      <w:marRight w:val="0"/>
      <w:marTop w:val="0"/>
      <w:marBottom w:val="0"/>
      <w:divBdr>
        <w:top w:val="none" w:sz="0" w:space="0" w:color="auto"/>
        <w:left w:val="none" w:sz="0" w:space="0" w:color="auto"/>
        <w:bottom w:val="none" w:sz="0" w:space="0" w:color="auto"/>
        <w:right w:val="none" w:sz="0" w:space="0" w:color="auto"/>
      </w:divBdr>
    </w:div>
    <w:div w:id="1528635743">
      <w:bodyDiv w:val="1"/>
      <w:marLeft w:val="0"/>
      <w:marRight w:val="0"/>
      <w:marTop w:val="0"/>
      <w:marBottom w:val="0"/>
      <w:divBdr>
        <w:top w:val="none" w:sz="0" w:space="0" w:color="auto"/>
        <w:left w:val="none" w:sz="0" w:space="0" w:color="auto"/>
        <w:bottom w:val="none" w:sz="0" w:space="0" w:color="auto"/>
        <w:right w:val="none" w:sz="0" w:space="0" w:color="auto"/>
      </w:divBdr>
    </w:div>
    <w:div w:id="1528712885">
      <w:bodyDiv w:val="1"/>
      <w:marLeft w:val="0"/>
      <w:marRight w:val="0"/>
      <w:marTop w:val="0"/>
      <w:marBottom w:val="0"/>
      <w:divBdr>
        <w:top w:val="none" w:sz="0" w:space="0" w:color="auto"/>
        <w:left w:val="none" w:sz="0" w:space="0" w:color="auto"/>
        <w:bottom w:val="none" w:sz="0" w:space="0" w:color="auto"/>
        <w:right w:val="none" w:sz="0" w:space="0" w:color="auto"/>
      </w:divBdr>
    </w:div>
    <w:div w:id="1528830878">
      <w:bodyDiv w:val="1"/>
      <w:marLeft w:val="0"/>
      <w:marRight w:val="0"/>
      <w:marTop w:val="0"/>
      <w:marBottom w:val="0"/>
      <w:divBdr>
        <w:top w:val="none" w:sz="0" w:space="0" w:color="auto"/>
        <w:left w:val="none" w:sz="0" w:space="0" w:color="auto"/>
        <w:bottom w:val="none" w:sz="0" w:space="0" w:color="auto"/>
        <w:right w:val="none" w:sz="0" w:space="0" w:color="auto"/>
      </w:divBdr>
    </w:div>
    <w:div w:id="1530338822">
      <w:bodyDiv w:val="1"/>
      <w:marLeft w:val="0"/>
      <w:marRight w:val="0"/>
      <w:marTop w:val="0"/>
      <w:marBottom w:val="0"/>
      <w:divBdr>
        <w:top w:val="none" w:sz="0" w:space="0" w:color="auto"/>
        <w:left w:val="none" w:sz="0" w:space="0" w:color="auto"/>
        <w:bottom w:val="none" w:sz="0" w:space="0" w:color="auto"/>
        <w:right w:val="none" w:sz="0" w:space="0" w:color="auto"/>
      </w:divBdr>
    </w:div>
    <w:div w:id="1530989570">
      <w:bodyDiv w:val="1"/>
      <w:marLeft w:val="0"/>
      <w:marRight w:val="0"/>
      <w:marTop w:val="0"/>
      <w:marBottom w:val="0"/>
      <w:divBdr>
        <w:top w:val="none" w:sz="0" w:space="0" w:color="auto"/>
        <w:left w:val="none" w:sz="0" w:space="0" w:color="auto"/>
        <w:bottom w:val="none" w:sz="0" w:space="0" w:color="auto"/>
        <w:right w:val="none" w:sz="0" w:space="0" w:color="auto"/>
      </w:divBdr>
    </w:div>
    <w:div w:id="1532065816">
      <w:bodyDiv w:val="1"/>
      <w:marLeft w:val="0"/>
      <w:marRight w:val="0"/>
      <w:marTop w:val="0"/>
      <w:marBottom w:val="0"/>
      <w:divBdr>
        <w:top w:val="none" w:sz="0" w:space="0" w:color="auto"/>
        <w:left w:val="none" w:sz="0" w:space="0" w:color="auto"/>
        <w:bottom w:val="none" w:sz="0" w:space="0" w:color="auto"/>
        <w:right w:val="none" w:sz="0" w:space="0" w:color="auto"/>
      </w:divBdr>
    </w:div>
    <w:div w:id="1533181242">
      <w:bodyDiv w:val="1"/>
      <w:marLeft w:val="0"/>
      <w:marRight w:val="0"/>
      <w:marTop w:val="0"/>
      <w:marBottom w:val="0"/>
      <w:divBdr>
        <w:top w:val="none" w:sz="0" w:space="0" w:color="auto"/>
        <w:left w:val="none" w:sz="0" w:space="0" w:color="auto"/>
        <w:bottom w:val="none" w:sz="0" w:space="0" w:color="auto"/>
        <w:right w:val="none" w:sz="0" w:space="0" w:color="auto"/>
      </w:divBdr>
    </w:div>
    <w:div w:id="1533305743">
      <w:bodyDiv w:val="1"/>
      <w:marLeft w:val="0"/>
      <w:marRight w:val="0"/>
      <w:marTop w:val="0"/>
      <w:marBottom w:val="0"/>
      <w:divBdr>
        <w:top w:val="none" w:sz="0" w:space="0" w:color="auto"/>
        <w:left w:val="none" w:sz="0" w:space="0" w:color="auto"/>
        <w:bottom w:val="none" w:sz="0" w:space="0" w:color="auto"/>
        <w:right w:val="none" w:sz="0" w:space="0" w:color="auto"/>
      </w:divBdr>
    </w:div>
    <w:div w:id="1533423348">
      <w:bodyDiv w:val="1"/>
      <w:marLeft w:val="0"/>
      <w:marRight w:val="0"/>
      <w:marTop w:val="0"/>
      <w:marBottom w:val="0"/>
      <w:divBdr>
        <w:top w:val="none" w:sz="0" w:space="0" w:color="auto"/>
        <w:left w:val="none" w:sz="0" w:space="0" w:color="auto"/>
        <w:bottom w:val="none" w:sz="0" w:space="0" w:color="auto"/>
        <w:right w:val="none" w:sz="0" w:space="0" w:color="auto"/>
      </w:divBdr>
    </w:div>
    <w:div w:id="1533878697">
      <w:bodyDiv w:val="1"/>
      <w:marLeft w:val="0"/>
      <w:marRight w:val="0"/>
      <w:marTop w:val="0"/>
      <w:marBottom w:val="0"/>
      <w:divBdr>
        <w:top w:val="none" w:sz="0" w:space="0" w:color="auto"/>
        <w:left w:val="none" w:sz="0" w:space="0" w:color="auto"/>
        <w:bottom w:val="none" w:sz="0" w:space="0" w:color="auto"/>
        <w:right w:val="none" w:sz="0" w:space="0" w:color="auto"/>
      </w:divBdr>
    </w:div>
    <w:div w:id="1534268963">
      <w:bodyDiv w:val="1"/>
      <w:marLeft w:val="0"/>
      <w:marRight w:val="0"/>
      <w:marTop w:val="0"/>
      <w:marBottom w:val="0"/>
      <w:divBdr>
        <w:top w:val="none" w:sz="0" w:space="0" w:color="auto"/>
        <w:left w:val="none" w:sz="0" w:space="0" w:color="auto"/>
        <w:bottom w:val="none" w:sz="0" w:space="0" w:color="auto"/>
        <w:right w:val="none" w:sz="0" w:space="0" w:color="auto"/>
      </w:divBdr>
    </w:div>
    <w:div w:id="1534421683">
      <w:bodyDiv w:val="1"/>
      <w:marLeft w:val="0"/>
      <w:marRight w:val="0"/>
      <w:marTop w:val="0"/>
      <w:marBottom w:val="0"/>
      <w:divBdr>
        <w:top w:val="none" w:sz="0" w:space="0" w:color="auto"/>
        <w:left w:val="none" w:sz="0" w:space="0" w:color="auto"/>
        <w:bottom w:val="none" w:sz="0" w:space="0" w:color="auto"/>
        <w:right w:val="none" w:sz="0" w:space="0" w:color="auto"/>
      </w:divBdr>
    </w:div>
    <w:div w:id="1534809705">
      <w:bodyDiv w:val="1"/>
      <w:marLeft w:val="0"/>
      <w:marRight w:val="0"/>
      <w:marTop w:val="0"/>
      <w:marBottom w:val="0"/>
      <w:divBdr>
        <w:top w:val="none" w:sz="0" w:space="0" w:color="auto"/>
        <w:left w:val="none" w:sz="0" w:space="0" w:color="auto"/>
        <w:bottom w:val="none" w:sz="0" w:space="0" w:color="auto"/>
        <w:right w:val="none" w:sz="0" w:space="0" w:color="auto"/>
      </w:divBdr>
    </w:div>
    <w:div w:id="1534878849">
      <w:bodyDiv w:val="1"/>
      <w:marLeft w:val="0"/>
      <w:marRight w:val="0"/>
      <w:marTop w:val="0"/>
      <w:marBottom w:val="0"/>
      <w:divBdr>
        <w:top w:val="none" w:sz="0" w:space="0" w:color="auto"/>
        <w:left w:val="none" w:sz="0" w:space="0" w:color="auto"/>
        <w:bottom w:val="none" w:sz="0" w:space="0" w:color="auto"/>
        <w:right w:val="none" w:sz="0" w:space="0" w:color="auto"/>
      </w:divBdr>
    </w:div>
    <w:div w:id="1534924556">
      <w:bodyDiv w:val="1"/>
      <w:marLeft w:val="0"/>
      <w:marRight w:val="0"/>
      <w:marTop w:val="0"/>
      <w:marBottom w:val="0"/>
      <w:divBdr>
        <w:top w:val="none" w:sz="0" w:space="0" w:color="auto"/>
        <w:left w:val="none" w:sz="0" w:space="0" w:color="auto"/>
        <w:bottom w:val="none" w:sz="0" w:space="0" w:color="auto"/>
        <w:right w:val="none" w:sz="0" w:space="0" w:color="auto"/>
      </w:divBdr>
    </w:div>
    <w:div w:id="1535921298">
      <w:bodyDiv w:val="1"/>
      <w:marLeft w:val="0"/>
      <w:marRight w:val="0"/>
      <w:marTop w:val="0"/>
      <w:marBottom w:val="0"/>
      <w:divBdr>
        <w:top w:val="none" w:sz="0" w:space="0" w:color="auto"/>
        <w:left w:val="none" w:sz="0" w:space="0" w:color="auto"/>
        <w:bottom w:val="none" w:sz="0" w:space="0" w:color="auto"/>
        <w:right w:val="none" w:sz="0" w:space="0" w:color="auto"/>
      </w:divBdr>
    </w:div>
    <w:div w:id="1536196361">
      <w:bodyDiv w:val="1"/>
      <w:marLeft w:val="0"/>
      <w:marRight w:val="0"/>
      <w:marTop w:val="0"/>
      <w:marBottom w:val="0"/>
      <w:divBdr>
        <w:top w:val="none" w:sz="0" w:space="0" w:color="auto"/>
        <w:left w:val="none" w:sz="0" w:space="0" w:color="auto"/>
        <w:bottom w:val="none" w:sz="0" w:space="0" w:color="auto"/>
        <w:right w:val="none" w:sz="0" w:space="0" w:color="auto"/>
      </w:divBdr>
    </w:div>
    <w:div w:id="1536652407">
      <w:bodyDiv w:val="1"/>
      <w:marLeft w:val="0"/>
      <w:marRight w:val="0"/>
      <w:marTop w:val="0"/>
      <w:marBottom w:val="0"/>
      <w:divBdr>
        <w:top w:val="none" w:sz="0" w:space="0" w:color="auto"/>
        <w:left w:val="none" w:sz="0" w:space="0" w:color="auto"/>
        <w:bottom w:val="none" w:sz="0" w:space="0" w:color="auto"/>
        <w:right w:val="none" w:sz="0" w:space="0" w:color="auto"/>
      </w:divBdr>
    </w:div>
    <w:div w:id="1537355783">
      <w:bodyDiv w:val="1"/>
      <w:marLeft w:val="0"/>
      <w:marRight w:val="0"/>
      <w:marTop w:val="0"/>
      <w:marBottom w:val="0"/>
      <w:divBdr>
        <w:top w:val="none" w:sz="0" w:space="0" w:color="auto"/>
        <w:left w:val="none" w:sz="0" w:space="0" w:color="auto"/>
        <w:bottom w:val="none" w:sz="0" w:space="0" w:color="auto"/>
        <w:right w:val="none" w:sz="0" w:space="0" w:color="auto"/>
      </w:divBdr>
    </w:div>
    <w:div w:id="1538002279">
      <w:bodyDiv w:val="1"/>
      <w:marLeft w:val="0"/>
      <w:marRight w:val="0"/>
      <w:marTop w:val="0"/>
      <w:marBottom w:val="0"/>
      <w:divBdr>
        <w:top w:val="none" w:sz="0" w:space="0" w:color="auto"/>
        <w:left w:val="none" w:sz="0" w:space="0" w:color="auto"/>
        <w:bottom w:val="none" w:sz="0" w:space="0" w:color="auto"/>
        <w:right w:val="none" w:sz="0" w:space="0" w:color="auto"/>
      </w:divBdr>
    </w:div>
    <w:div w:id="1538003870">
      <w:bodyDiv w:val="1"/>
      <w:marLeft w:val="0"/>
      <w:marRight w:val="0"/>
      <w:marTop w:val="0"/>
      <w:marBottom w:val="0"/>
      <w:divBdr>
        <w:top w:val="none" w:sz="0" w:space="0" w:color="auto"/>
        <w:left w:val="none" w:sz="0" w:space="0" w:color="auto"/>
        <w:bottom w:val="none" w:sz="0" w:space="0" w:color="auto"/>
        <w:right w:val="none" w:sz="0" w:space="0" w:color="auto"/>
      </w:divBdr>
    </w:div>
    <w:div w:id="1539201371">
      <w:bodyDiv w:val="1"/>
      <w:marLeft w:val="0"/>
      <w:marRight w:val="0"/>
      <w:marTop w:val="0"/>
      <w:marBottom w:val="0"/>
      <w:divBdr>
        <w:top w:val="none" w:sz="0" w:space="0" w:color="auto"/>
        <w:left w:val="none" w:sz="0" w:space="0" w:color="auto"/>
        <w:bottom w:val="none" w:sz="0" w:space="0" w:color="auto"/>
        <w:right w:val="none" w:sz="0" w:space="0" w:color="auto"/>
      </w:divBdr>
    </w:div>
    <w:div w:id="1540706308">
      <w:bodyDiv w:val="1"/>
      <w:marLeft w:val="0"/>
      <w:marRight w:val="0"/>
      <w:marTop w:val="0"/>
      <w:marBottom w:val="0"/>
      <w:divBdr>
        <w:top w:val="none" w:sz="0" w:space="0" w:color="auto"/>
        <w:left w:val="none" w:sz="0" w:space="0" w:color="auto"/>
        <w:bottom w:val="none" w:sz="0" w:space="0" w:color="auto"/>
        <w:right w:val="none" w:sz="0" w:space="0" w:color="auto"/>
      </w:divBdr>
    </w:div>
    <w:div w:id="1542205673">
      <w:bodyDiv w:val="1"/>
      <w:marLeft w:val="0"/>
      <w:marRight w:val="0"/>
      <w:marTop w:val="0"/>
      <w:marBottom w:val="0"/>
      <w:divBdr>
        <w:top w:val="none" w:sz="0" w:space="0" w:color="auto"/>
        <w:left w:val="none" w:sz="0" w:space="0" w:color="auto"/>
        <w:bottom w:val="none" w:sz="0" w:space="0" w:color="auto"/>
        <w:right w:val="none" w:sz="0" w:space="0" w:color="auto"/>
      </w:divBdr>
    </w:div>
    <w:div w:id="1542472382">
      <w:bodyDiv w:val="1"/>
      <w:marLeft w:val="0"/>
      <w:marRight w:val="0"/>
      <w:marTop w:val="0"/>
      <w:marBottom w:val="0"/>
      <w:divBdr>
        <w:top w:val="none" w:sz="0" w:space="0" w:color="auto"/>
        <w:left w:val="none" w:sz="0" w:space="0" w:color="auto"/>
        <w:bottom w:val="none" w:sz="0" w:space="0" w:color="auto"/>
        <w:right w:val="none" w:sz="0" w:space="0" w:color="auto"/>
      </w:divBdr>
    </w:div>
    <w:div w:id="1543249158">
      <w:bodyDiv w:val="1"/>
      <w:marLeft w:val="0"/>
      <w:marRight w:val="0"/>
      <w:marTop w:val="0"/>
      <w:marBottom w:val="0"/>
      <w:divBdr>
        <w:top w:val="none" w:sz="0" w:space="0" w:color="auto"/>
        <w:left w:val="none" w:sz="0" w:space="0" w:color="auto"/>
        <w:bottom w:val="none" w:sz="0" w:space="0" w:color="auto"/>
        <w:right w:val="none" w:sz="0" w:space="0" w:color="auto"/>
      </w:divBdr>
    </w:div>
    <w:div w:id="1543441557">
      <w:bodyDiv w:val="1"/>
      <w:marLeft w:val="0"/>
      <w:marRight w:val="0"/>
      <w:marTop w:val="0"/>
      <w:marBottom w:val="0"/>
      <w:divBdr>
        <w:top w:val="none" w:sz="0" w:space="0" w:color="auto"/>
        <w:left w:val="none" w:sz="0" w:space="0" w:color="auto"/>
        <w:bottom w:val="none" w:sz="0" w:space="0" w:color="auto"/>
        <w:right w:val="none" w:sz="0" w:space="0" w:color="auto"/>
      </w:divBdr>
    </w:div>
    <w:div w:id="1544094848">
      <w:bodyDiv w:val="1"/>
      <w:marLeft w:val="0"/>
      <w:marRight w:val="0"/>
      <w:marTop w:val="0"/>
      <w:marBottom w:val="0"/>
      <w:divBdr>
        <w:top w:val="none" w:sz="0" w:space="0" w:color="auto"/>
        <w:left w:val="none" w:sz="0" w:space="0" w:color="auto"/>
        <w:bottom w:val="none" w:sz="0" w:space="0" w:color="auto"/>
        <w:right w:val="none" w:sz="0" w:space="0" w:color="auto"/>
      </w:divBdr>
    </w:div>
    <w:div w:id="1544515361">
      <w:bodyDiv w:val="1"/>
      <w:marLeft w:val="0"/>
      <w:marRight w:val="0"/>
      <w:marTop w:val="0"/>
      <w:marBottom w:val="0"/>
      <w:divBdr>
        <w:top w:val="none" w:sz="0" w:space="0" w:color="auto"/>
        <w:left w:val="none" w:sz="0" w:space="0" w:color="auto"/>
        <w:bottom w:val="none" w:sz="0" w:space="0" w:color="auto"/>
        <w:right w:val="none" w:sz="0" w:space="0" w:color="auto"/>
      </w:divBdr>
    </w:div>
    <w:div w:id="1544829489">
      <w:bodyDiv w:val="1"/>
      <w:marLeft w:val="0"/>
      <w:marRight w:val="0"/>
      <w:marTop w:val="0"/>
      <w:marBottom w:val="0"/>
      <w:divBdr>
        <w:top w:val="none" w:sz="0" w:space="0" w:color="auto"/>
        <w:left w:val="none" w:sz="0" w:space="0" w:color="auto"/>
        <w:bottom w:val="none" w:sz="0" w:space="0" w:color="auto"/>
        <w:right w:val="none" w:sz="0" w:space="0" w:color="auto"/>
      </w:divBdr>
    </w:div>
    <w:div w:id="1545631579">
      <w:bodyDiv w:val="1"/>
      <w:marLeft w:val="0"/>
      <w:marRight w:val="0"/>
      <w:marTop w:val="0"/>
      <w:marBottom w:val="0"/>
      <w:divBdr>
        <w:top w:val="none" w:sz="0" w:space="0" w:color="auto"/>
        <w:left w:val="none" w:sz="0" w:space="0" w:color="auto"/>
        <w:bottom w:val="none" w:sz="0" w:space="0" w:color="auto"/>
        <w:right w:val="none" w:sz="0" w:space="0" w:color="auto"/>
      </w:divBdr>
    </w:div>
    <w:div w:id="1546720000">
      <w:bodyDiv w:val="1"/>
      <w:marLeft w:val="0"/>
      <w:marRight w:val="0"/>
      <w:marTop w:val="0"/>
      <w:marBottom w:val="0"/>
      <w:divBdr>
        <w:top w:val="none" w:sz="0" w:space="0" w:color="auto"/>
        <w:left w:val="none" w:sz="0" w:space="0" w:color="auto"/>
        <w:bottom w:val="none" w:sz="0" w:space="0" w:color="auto"/>
        <w:right w:val="none" w:sz="0" w:space="0" w:color="auto"/>
      </w:divBdr>
    </w:div>
    <w:div w:id="1547645045">
      <w:bodyDiv w:val="1"/>
      <w:marLeft w:val="0"/>
      <w:marRight w:val="0"/>
      <w:marTop w:val="0"/>
      <w:marBottom w:val="0"/>
      <w:divBdr>
        <w:top w:val="none" w:sz="0" w:space="0" w:color="auto"/>
        <w:left w:val="none" w:sz="0" w:space="0" w:color="auto"/>
        <w:bottom w:val="none" w:sz="0" w:space="0" w:color="auto"/>
        <w:right w:val="none" w:sz="0" w:space="0" w:color="auto"/>
      </w:divBdr>
    </w:div>
    <w:div w:id="1548293989">
      <w:bodyDiv w:val="1"/>
      <w:marLeft w:val="0"/>
      <w:marRight w:val="0"/>
      <w:marTop w:val="0"/>
      <w:marBottom w:val="0"/>
      <w:divBdr>
        <w:top w:val="none" w:sz="0" w:space="0" w:color="auto"/>
        <w:left w:val="none" w:sz="0" w:space="0" w:color="auto"/>
        <w:bottom w:val="none" w:sz="0" w:space="0" w:color="auto"/>
        <w:right w:val="none" w:sz="0" w:space="0" w:color="auto"/>
      </w:divBdr>
    </w:div>
    <w:div w:id="1548838885">
      <w:bodyDiv w:val="1"/>
      <w:marLeft w:val="0"/>
      <w:marRight w:val="0"/>
      <w:marTop w:val="0"/>
      <w:marBottom w:val="0"/>
      <w:divBdr>
        <w:top w:val="none" w:sz="0" w:space="0" w:color="auto"/>
        <w:left w:val="none" w:sz="0" w:space="0" w:color="auto"/>
        <w:bottom w:val="none" w:sz="0" w:space="0" w:color="auto"/>
        <w:right w:val="none" w:sz="0" w:space="0" w:color="auto"/>
      </w:divBdr>
    </w:div>
    <w:div w:id="1549100362">
      <w:bodyDiv w:val="1"/>
      <w:marLeft w:val="0"/>
      <w:marRight w:val="0"/>
      <w:marTop w:val="0"/>
      <w:marBottom w:val="0"/>
      <w:divBdr>
        <w:top w:val="none" w:sz="0" w:space="0" w:color="auto"/>
        <w:left w:val="none" w:sz="0" w:space="0" w:color="auto"/>
        <w:bottom w:val="none" w:sz="0" w:space="0" w:color="auto"/>
        <w:right w:val="none" w:sz="0" w:space="0" w:color="auto"/>
      </w:divBdr>
    </w:div>
    <w:div w:id="1549147329">
      <w:bodyDiv w:val="1"/>
      <w:marLeft w:val="0"/>
      <w:marRight w:val="0"/>
      <w:marTop w:val="0"/>
      <w:marBottom w:val="0"/>
      <w:divBdr>
        <w:top w:val="none" w:sz="0" w:space="0" w:color="auto"/>
        <w:left w:val="none" w:sz="0" w:space="0" w:color="auto"/>
        <w:bottom w:val="none" w:sz="0" w:space="0" w:color="auto"/>
        <w:right w:val="none" w:sz="0" w:space="0" w:color="auto"/>
      </w:divBdr>
    </w:div>
    <w:div w:id="1549368809">
      <w:bodyDiv w:val="1"/>
      <w:marLeft w:val="0"/>
      <w:marRight w:val="0"/>
      <w:marTop w:val="0"/>
      <w:marBottom w:val="0"/>
      <w:divBdr>
        <w:top w:val="none" w:sz="0" w:space="0" w:color="auto"/>
        <w:left w:val="none" w:sz="0" w:space="0" w:color="auto"/>
        <w:bottom w:val="none" w:sz="0" w:space="0" w:color="auto"/>
        <w:right w:val="none" w:sz="0" w:space="0" w:color="auto"/>
      </w:divBdr>
    </w:div>
    <w:div w:id="1550188605">
      <w:bodyDiv w:val="1"/>
      <w:marLeft w:val="0"/>
      <w:marRight w:val="0"/>
      <w:marTop w:val="0"/>
      <w:marBottom w:val="0"/>
      <w:divBdr>
        <w:top w:val="none" w:sz="0" w:space="0" w:color="auto"/>
        <w:left w:val="none" w:sz="0" w:space="0" w:color="auto"/>
        <w:bottom w:val="none" w:sz="0" w:space="0" w:color="auto"/>
        <w:right w:val="none" w:sz="0" w:space="0" w:color="auto"/>
      </w:divBdr>
    </w:div>
    <w:div w:id="1550994743">
      <w:bodyDiv w:val="1"/>
      <w:marLeft w:val="0"/>
      <w:marRight w:val="0"/>
      <w:marTop w:val="0"/>
      <w:marBottom w:val="0"/>
      <w:divBdr>
        <w:top w:val="none" w:sz="0" w:space="0" w:color="auto"/>
        <w:left w:val="none" w:sz="0" w:space="0" w:color="auto"/>
        <w:bottom w:val="none" w:sz="0" w:space="0" w:color="auto"/>
        <w:right w:val="none" w:sz="0" w:space="0" w:color="auto"/>
      </w:divBdr>
    </w:div>
    <w:div w:id="1551116093">
      <w:bodyDiv w:val="1"/>
      <w:marLeft w:val="0"/>
      <w:marRight w:val="0"/>
      <w:marTop w:val="0"/>
      <w:marBottom w:val="0"/>
      <w:divBdr>
        <w:top w:val="none" w:sz="0" w:space="0" w:color="auto"/>
        <w:left w:val="none" w:sz="0" w:space="0" w:color="auto"/>
        <w:bottom w:val="none" w:sz="0" w:space="0" w:color="auto"/>
        <w:right w:val="none" w:sz="0" w:space="0" w:color="auto"/>
      </w:divBdr>
    </w:div>
    <w:div w:id="1551264325">
      <w:bodyDiv w:val="1"/>
      <w:marLeft w:val="0"/>
      <w:marRight w:val="0"/>
      <w:marTop w:val="0"/>
      <w:marBottom w:val="0"/>
      <w:divBdr>
        <w:top w:val="none" w:sz="0" w:space="0" w:color="auto"/>
        <w:left w:val="none" w:sz="0" w:space="0" w:color="auto"/>
        <w:bottom w:val="none" w:sz="0" w:space="0" w:color="auto"/>
        <w:right w:val="none" w:sz="0" w:space="0" w:color="auto"/>
      </w:divBdr>
    </w:div>
    <w:div w:id="1554459635">
      <w:bodyDiv w:val="1"/>
      <w:marLeft w:val="0"/>
      <w:marRight w:val="0"/>
      <w:marTop w:val="0"/>
      <w:marBottom w:val="0"/>
      <w:divBdr>
        <w:top w:val="none" w:sz="0" w:space="0" w:color="auto"/>
        <w:left w:val="none" w:sz="0" w:space="0" w:color="auto"/>
        <w:bottom w:val="none" w:sz="0" w:space="0" w:color="auto"/>
        <w:right w:val="none" w:sz="0" w:space="0" w:color="auto"/>
      </w:divBdr>
    </w:div>
    <w:div w:id="1554538541">
      <w:bodyDiv w:val="1"/>
      <w:marLeft w:val="0"/>
      <w:marRight w:val="0"/>
      <w:marTop w:val="0"/>
      <w:marBottom w:val="0"/>
      <w:divBdr>
        <w:top w:val="none" w:sz="0" w:space="0" w:color="auto"/>
        <w:left w:val="none" w:sz="0" w:space="0" w:color="auto"/>
        <w:bottom w:val="none" w:sz="0" w:space="0" w:color="auto"/>
        <w:right w:val="none" w:sz="0" w:space="0" w:color="auto"/>
      </w:divBdr>
    </w:div>
    <w:div w:id="1554924115">
      <w:bodyDiv w:val="1"/>
      <w:marLeft w:val="0"/>
      <w:marRight w:val="0"/>
      <w:marTop w:val="0"/>
      <w:marBottom w:val="0"/>
      <w:divBdr>
        <w:top w:val="none" w:sz="0" w:space="0" w:color="auto"/>
        <w:left w:val="none" w:sz="0" w:space="0" w:color="auto"/>
        <w:bottom w:val="none" w:sz="0" w:space="0" w:color="auto"/>
        <w:right w:val="none" w:sz="0" w:space="0" w:color="auto"/>
      </w:divBdr>
    </w:div>
    <w:div w:id="1554997574">
      <w:bodyDiv w:val="1"/>
      <w:marLeft w:val="0"/>
      <w:marRight w:val="0"/>
      <w:marTop w:val="0"/>
      <w:marBottom w:val="0"/>
      <w:divBdr>
        <w:top w:val="none" w:sz="0" w:space="0" w:color="auto"/>
        <w:left w:val="none" w:sz="0" w:space="0" w:color="auto"/>
        <w:bottom w:val="none" w:sz="0" w:space="0" w:color="auto"/>
        <w:right w:val="none" w:sz="0" w:space="0" w:color="auto"/>
      </w:divBdr>
    </w:div>
    <w:div w:id="1555039932">
      <w:bodyDiv w:val="1"/>
      <w:marLeft w:val="0"/>
      <w:marRight w:val="0"/>
      <w:marTop w:val="0"/>
      <w:marBottom w:val="0"/>
      <w:divBdr>
        <w:top w:val="none" w:sz="0" w:space="0" w:color="auto"/>
        <w:left w:val="none" w:sz="0" w:space="0" w:color="auto"/>
        <w:bottom w:val="none" w:sz="0" w:space="0" w:color="auto"/>
        <w:right w:val="none" w:sz="0" w:space="0" w:color="auto"/>
      </w:divBdr>
    </w:div>
    <w:div w:id="1555119167">
      <w:bodyDiv w:val="1"/>
      <w:marLeft w:val="0"/>
      <w:marRight w:val="0"/>
      <w:marTop w:val="0"/>
      <w:marBottom w:val="0"/>
      <w:divBdr>
        <w:top w:val="none" w:sz="0" w:space="0" w:color="auto"/>
        <w:left w:val="none" w:sz="0" w:space="0" w:color="auto"/>
        <w:bottom w:val="none" w:sz="0" w:space="0" w:color="auto"/>
        <w:right w:val="none" w:sz="0" w:space="0" w:color="auto"/>
      </w:divBdr>
    </w:div>
    <w:div w:id="1555431474">
      <w:bodyDiv w:val="1"/>
      <w:marLeft w:val="0"/>
      <w:marRight w:val="0"/>
      <w:marTop w:val="0"/>
      <w:marBottom w:val="0"/>
      <w:divBdr>
        <w:top w:val="none" w:sz="0" w:space="0" w:color="auto"/>
        <w:left w:val="none" w:sz="0" w:space="0" w:color="auto"/>
        <w:bottom w:val="none" w:sz="0" w:space="0" w:color="auto"/>
        <w:right w:val="none" w:sz="0" w:space="0" w:color="auto"/>
      </w:divBdr>
    </w:div>
    <w:div w:id="1555703996">
      <w:bodyDiv w:val="1"/>
      <w:marLeft w:val="0"/>
      <w:marRight w:val="0"/>
      <w:marTop w:val="0"/>
      <w:marBottom w:val="0"/>
      <w:divBdr>
        <w:top w:val="none" w:sz="0" w:space="0" w:color="auto"/>
        <w:left w:val="none" w:sz="0" w:space="0" w:color="auto"/>
        <w:bottom w:val="none" w:sz="0" w:space="0" w:color="auto"/>
        <w:right w:val="none" w:sz="0" w:space="0" w:color="auto"/>
      </w:divBdr>
    </w:div>
    <w:div w:id="1555771195">
      <w:bodyDiv w:val="1"/>
      <w:marLeft w:val="0"/>
      <w:marRight w:val="0"/>
      <w:marTop w:val="0"/>
      <w:marBottom w:val="0"/>
      <w:divBdr>
        <w:top w:val="none" w:sz="0" w:space="0" w:color="auto"/>
        <w:left w:val="none" w:sz="0" w:space="0" w:color="auto"/>
        <w:bottom w:val="none" w:sz="0" w:space="0" w:color="auto"/>
        <w:right w:val="none" w:sz="0" w:space="0" w:color="auto"/>
      </w:divBdr>
    </w:div>
    <w:div w:id="1556160682">
      <w:bodyDiv w:val="1"/>
      <w:marLeft w:val="0"/>
      <w:marRight w:val="0"/>
      <w:marTop w:val="0"/>
      <w:marBottom w:val="0"/>
      <w:divBdr>
        <w:top w:val="none" w:sz="0" w:space="0" w:color="auto"/>
        <w:left w:val="none" w:sz="0" w:space="0" w:color="auto"/>
        <w:bottom w:val="none" w:sz="0" w:space="0" w:color="auto"/>
        <w:right w:val="none" w:sz="0" w:space="0" w:color="auto"/>
      </w:divBdr>
    </w:div>
    <w:div w:id="1556314010">
      <w:bodyDiv w:val="1"/>
      <w:marLeft w:val="0"/>
      <w:marRight w:val="0"/>
      <w:marTop w:val="0"/>
      <w:marBottom w:val="0"/>
      <w:divBdr>
        <w:top w:val="none" w:sz="0" w:space="0" w:color="auto"/>
        <w:left w:val="none" w:sz="0" w:space="0" w:color="auto"/>
        <w:bottom w:val="none" w:sz="0" w:space="0" w:color="auto"/>
        <w:right w:val="none" w:sz="0" w:space="0" w:color="auto"/>
      </w:divBdr>
    </w:div>
    <w:div w:id="1557005929">
      <w:bodyDiv w:val="1"/>
      <w:marLeft w:val="0"/>
      <w:marRight w:val="0"/>
      <w:marTop w:val="0"/>
      <w:marBottom w:val="0"/>
      <w:divBdr>
        <w:top w:val="none" w:sz="0" w:space="0" w:color="auto"/>
        <w:left w:val="none" w:sz="0" w:space="0" w:color="auto"/>
        <w:bottom w:val="none" w:sz="0" w:space="0" w:color="auto"/>
        <w:right w:val="none" w:sz="0" w:space="0" w:color="auto"/>
      </w:divBdr>
    </w:div>
    <w:div w:id="1558201554">
      <w:bodyDiv w:val="1"/>
      <w:marLeft w:val="0"/>
      <w:marRight w:val="0"/>
      <w:marTop w:val="0"/>
      <w:marBottom w:val="0"/>
      <w:divBdr>
        <w:top w:val="none" w:sz="0" w:space="0" w:color="auto"/>
        <w:left w:val="none" w:sz="0" w:space="0" w:color="auto"/>
        <w:bottom w:val="none" w:sz="0" w:space="0" w:color="auto"/>
        <w:right w:val="none" w:sz="0" w:space="0" w:color="auto"/>
      </w:divBdr>
    </w:div>
    <w:div w:id="1558467082">
      <w:bodyDiv w:val="1"/>
      <w:marLeft w:val="0"/>
      <w:marRight w:val="0"/>
      <w:marTop w:val="0"/>
      <w:marBottom w:val="0"/>
      <w:divBdr>
        <w:top w:val="none" w:sz="0" w:space="0" w:color="auto"/>
        <w:left w:val="none" w:sz="0" w:space="0" w:color="auto"/>
        <w:bottom w:val="none" w:sz="0" w:space="0" w:color="auto"/>
        <w:right w:val="none" w:sz="0" w:space="0" w:color="auto"/>
      </w:divBdr>
    </w:div>
    <w:div w:id="1559125438">
      <w:bodyDiv w:val="1"/>
      <w:marLeft w:val="0"/>
      <w:marRight w:val="0"/>
      <w:marTop w:val="0"/>
      <w:marBottom w:val="0"/>
      <w:divBdr>
        <w:top w:val="none" w:sz="0" w:space="0" w:color="auto"/>
        <w:left w:val="none" w:sz="0" w:space="0" w:color="auto"/>
        <w:bottom w:val="none" w:sz="0" w:space="0" w:color="auto"/>
        <w:right w:val="none" w:sz="0" w:space="0" w:color="auto"/>
      </w:divBdr>
    </w:div>
    <w:div w:id="1559322815">
      <w:bodyDiv w:val="1"/>
      <w:marLeft w:val="0"/>
      <w:marRight w:val="0"/>
      <w:marTop w:val="0"/>
      <w:marBottom w:val="0"/>
      <w:divBdr>
        <w:top w:val="none" w:sz="0" w:space="0" w:color="auto"/>
        <w:left w:val="none" w:sz="0" w:space="0" w:color="auto"/>
        <w:bottom w:val="none" w:sz="0" w:space="0" w:color="auto"/>
        <w:right w:val="none" w:sz="0" w:space="0" w:color="auto"/>
      </w:divBdr>
    </w:div>
    <w:div w:id="1560626908">
      <w:bodyDiv w:val="1"/>
      <w:marLeft w:val="0"/>
      <w:marRight w:val="0"/>
      <w:marTop w:val="0"/>
      <w:marBottom w:val="0"/>
      <w:divBdr>
        <w:top w:val="none" w:sz="0" w:space="0" w:color="auto"/>
        <w:left w:val="none" w:sz="0" w:space="0" w:color="auto"/>
        <w:bottom w:val="none" w:sz="0" w:space="0" w:color="auto"/>
        <w:right w:val="none" w:sz="0" w:space="0" w:color="auto"/>
      </w:divBdr>
    </w:div>
    <w:div w:id="1562787409">
      <w:bodyDiv w:val="1"/>
      <w:marLeft w:val="0"/>
      <w:marRight w:val="0"/>
      <w:marTop w:val="0"/>
      <w:marBottom w:val="0"/>
      <w:divBdr>
        <w:top w:val="none" w:sz="0" w:space="0" w:color="auto"/>
        <w:left w:val="none" w:sz="0" w:space="0" w:color="auto"/>
        <w:bottom w:val="none" w:sz="0" w:space="0" w:color="auto"/>
        <w:right w:val="none" w:sz="0" w:space="0" w:color="auto"/>
      </w:divBdr>
    </w:div>
    <w:div w:id="1562903922">
      <w:bodyDiv w:val="1"/>
      <w:marLeft w:val="0"/>
      <w:marRight w:val="0"/>
      <w:marTop w:val="0"/>
      <w:marBottom w:val="0"/>
      <w:divBdr>
        <w:top w:val="none" w:sz="0" w:space="0" w:color="auto"/>
        <w:left w:val="none" w:sz="0" w:space="0" w:color="auto"/>
        <w:bottom w:val="none" w:sz="0" w:space="0" w:color="auto"/>
        <w:right w:val="none" w:sz="0" w:space="0" w:color="auto"/>
      </w:divBdr>
    </w:div>
    <w:div w:id="1563373548">
      <w:bodyDiv w:val="1"/>
      <w:marLeft w:val="0"/>
      <w:marRight w:val="0"/>
      <w:marTop w:val="0"/>
      <w:marBottom w:val="0"/>
      <w:divBdr>
        <w:top w:val="none" w:sz="0" w:space="0" w:color="auto"/>
        <w:left w:val="none" w:sz="0" w:space="0" w:color="auto"/>
        <w:bottom w:val="none" w:sz="0" w:space="0" w:color="auto"/>
        <w:right w:val="none" w:sz="0" w:space="0" w:color="auto"/>
      </w:divBdr>
    </w:div>
    <w:div w:id="1563441731">
      <w:bodyDiv w:val="1"/>
      <w:marLeft w:val="0"/>
      <w:marRight w:val="0"/>
      <w:marTop w:val="0"/>
      <w:marBottom w:val="0"/>
      <w:divBdr>
        <w:top w:val="none" w:sz="0" w:space="0" w:color="auto"/>
        <w:left w:val="none" w:sz="0" w:space="0" w:color="auto"/>
        <w:bottom w:val="none" w:sz="0" w:space="0" w:color="auto"/>
        <w:right w:val="none" w:sz="0" w:space="0" w:color="auto"/>
      </w:divBdr>
    </w:div>
    <w:div w:id="1563558710">
      <w:bodyDiv w:val="1"/>
      <w:marLeft w:val="0"/>
      <w:marRight w:val="0"/>
      <w:marTop w:val="0"/>
      <w:marBottom w:val="0"/>
      <w:divBdr>
        <w:top w:val="none" w:sz="0" w:space="0" w:color="auto"/>
        <w:left w:val="none" w:sz="0" w:space="0" w:color="auto"/>
        <w:bottom w:val="none" w:sz="0" w:space="0" w:color="auto"/>
        <w:right w:val="none" w:sz="0" w:space="0" w:color="auto"/>
      </w:divBdr>
    </w:div>
    <w:div w:id="1564948116">
      <w:bodyDiv w:val="1"/>
      <w:marLeft w:val="0"/>
      <w:marRight w:val="0"/>
      <w:marTop w:val="0"/>
      <w:marBottom w:val="0"/>
      <w:divBdr>
        <w:top w:val="none" w:sz="0" w:space="0" w:color="auto"/>
        <w:left w:val="none" w:sz="0" w:space="0" w:color="auto"/>
        <w:bottom w:val="none" w:sz="0" w:space="0" w:color="auto"/>
        <w:right w:val="none" w:sz="0" w:space="0" w:color="auto"/>
      </w:divBdr>
    </w:div>
    <w:div w:id="1566649202">
      <w:bodyDiv w:val="1"/>
      <w:marLeft w:val="0"/>
      <w:marRight w:val="0"/>
      <w:marTop w:val="0"/>
      <w:marBottom w:val="0"/>
      <w:divBdr>
        <w:top w:val="none" w:sz="0" w:space="0" w:color="auto"/>
        <w:left w:val="none" w:sz="0" w:space="0" w:color="auto"/>
        <w:bottom w:val="none" w:sz="0" w:space="0" w:color="auto"/>
        <w:right w:val="none" w:sz="0" w:space="0" w:color="auto"/>
      </w:divBdr>
    </w:div>
    <w:div w:id="1566717098">
      <w:bodyDiv w:val="1"/>
      <w:marLeft w:val="0"/>
      <w:marRight w:val="0"/>
      <w:marTop w:val="0"/>
      <w:marBottom w:val="0"/>
      <w:divBdr>
        <w:top w:val="none" w:sz="0" w:space="0" w:color="auto"/>
        <w:left w:val="none" w:sz="0" w:space="0" w:color="auto"/>
        <w:bottom w:val="none" w:sz="0" w:space="0" w:color="auto"/>
        <w:right w:val="none" w:sz="0" w:space="0" w:color="auto"/>
      </w:divBdr>
    </w:div>
    <w:div w:id="1566796798">
      <w:bodyDiv w:val="1"/>
      <w:marLeft w:val="0"/>
      <w:marRight w:val="0"/>
      <w:marTop w:val="0"/>
      <w:marBottom w:val="0"/>
      <w:divBdr>
        <w:top w:val="none" w:sz="0" w:space="0" w:color="auto"/>
        <w:left w:val="none" w:sz="0" w:space="0" w:color="auto"/>
        <w:bottom w:val="none" w:sz="0" w:space="0" w:color="auto"/>
        <w:right w:val="none" w:sz="0" w:space="0" w:color="auto"/>
      </w:divBdr>
    </w:div>
    <w:div w:id="1566918628">
      <w:bodyDiv w:val="1"/>
      <w:marLeft w:val="0"/>
      <w:marRight w:val="0"/>
      <w:marTop w:val="0"/>
      <w:marBottom w:val="0"/>
      <w:divBdr>
        <w:top w:val="none" w:sz="0" w:space="0" w:color="auto"/>
        <w:left w:val="none" w:sz="0" w:space="0" w:color="auto"/>
        <w:bottom w:val="none" w:sz="0" w:space="0" w:color="auto"/>
        <w:right w:val="none" w:sz="0" w:space="0" w:color="auto"/>
      </w:divBdr>
    </w:div>
    <w:div w:id="1567760707">
      <w:bodyDiv w:val="1"/>
      <w:marLeft w:val="0"/>
      <w:marRight w:val="0"/>
      <w:marTop w:val="0"/>
      <w:marBottom w:val="0"/>
      <w:divBdr>
        <w:top w:val="none" w:sz="0" w:space="0" w:color="auto"/>
        <w:left w:val="none" w:sz="0" w:space="0" w:color="auto"/>
        <w:bottom w:val="none" w:sz="0" w:space="0" w:color="auto"/>
        <w:right w:val="none" w:sz="0" w:space="0" w:color="auto"/>
      </w:divBdr>
    </w:div>
    <w:div w:id="1568370403">
      <w:bodyDiv w:val="1"/>
      <w:marLeft w:val="0"/>
      <w:marRight w:val="0"/>
      <w:marTop w:val="0"/>
      <w:marBottom w:val="0"/>
      <w:divBdr>
        <w:top w:val="none" w:sz="0" w:space="0" w:color="auto"/>
        <w:left w:val="none" w:sz="0" w:space="0" w:color="auto"/>
        <w:bottom w:val="none" w:sz="0" w:space="0" w:color="auto"/>
        <w:right w:val="none" w:sz="0" w:space="0" w:color="auto"/>
      </w:divBdr>
    </w:div>
    <w:div w:id="1568498134">
      <w:bodyDiv w:val="1"/>
      <w:marLeft w:val="0"/>
      <w:marRight w:val="0"/>
      <w:marTop w:val="0"/>
      <w:marBottom w:val="0"/>
      <w:divBdr>
        <w:top w:val="none" w:sz="0" w:space="0" w:color="auto"/>
        <w:left w:val="none" w:sz="0" w:space="0" w:color="auto"/>
        <w:bottom w:val="none" w:sz="0" w:space="0" w:color="auto"/>
        <w:right w:val="none" w:sz="0" w:space="0" w:color="auto"/>
      </w:divBdr>
    </w:div>
    <w:div w:id="1569071622">
      <w:bodyDiv w:val="1"/>
      <w:marLeft w:val="0"/>
      <w:marRight w:val="0"/>
      <w:marTop w:val="0"/>
      <w:marBottom w:val="0"/>
      <w:divBdr>
        <w:top w:val="none" w:sz="0" w:space="0" w:color="auto"/>
        <w:left w:val="none" w:sz="0" w:space="0" w:color="auto"/>
        <w:bottom w:val="none" w:sz="0" w:space="0" w:color="auto"/>
        <w:right w:val="none" w:sz="0" w:space="0" w:color="auto"/>
      </w:divBdr>
    </w:div>
    <w:div w:id="1569152409">
      <w:bodyDiv w:val="1"/>
      <w:marLeft w:val="0"/>
      <w:marRight w:val="0"/>
      <w:marTop w:val="0"/>
      <w:marBottom w:val="0"/>
      <w:divBdr>
        <w:top w:val="none" w:sz="0" w:space="0" w:color="auto"/>
        <w:left w:val="none" w:sz="0" w:space="0" w:color="auto"/>
        <w:bottom w:val="none" w:sz="0" w:space="0" w:color="auto"/>
        <w:right w:val="none" w:sz="0" w:space="0" w:color="auto"/>
      </w:divBdr>
    </w:div>
    <w:div w:id="1569152814">
      <w:bodyDiv w:val="1"/>
      <w:marLeft w:val="0"/>
      <w:marRight w:val="0"/>
      <w:marTop w:val="0"/>
      <w:marBottom w:val="0"/>
      <w:divBdr>
        <w:top w:val="none" w:sz="0" w:space="0" w:color="auto"/>
        <w:left w:val="none" w:sz="0" w:space="0" w:color="auto"/>
        <w:bottom w:val="none" w:sz="0" w:space="0" w:color="auto"/>
        <w:right w:val="none" w:sz="0" w:space="0" w:color="auto"/>
      </w:divBdr>
    </w:div>
    <w:div w:id="1569337802">
      <w:bodyDiv w:val="1"/>
      <w:marLeft w:val="0"/>
      <w:marRight w:val="0"/>
      <w:marTop w:val="0"/>
      <w:marBottom w:val="0"/>
      <w:divBdr>
        <w:top w:val="none" w:sz="0" w:space="0" w:color="auto"/>
        <w:left w:val="none" w:sz="0" w:space="0" w:color="auto"/>
        <w:bottom w:val="none" w:sz="0" w:space="0" w:color="auto"/>
        <w:right w:val="none" w:sz="0" w:space="0" w:color="auto"/>
      </w:divBdr>
    </w:div>
    <w:div w:id="1569531243">
      <w:bodyDiv w:val="1"/>
      <w:marLeft w:val="0"/>
      <w:marRight w:val="0"/>
      <w:marTop w:val="0"/>
      <w:marBottom w:val="0"/>
      <w:divBdr>
        <w:top w:val="none" w:sz="0" w:space="0" w:color="auto"/>
        <w:left w:val="none" w:sz="0" w:space="0" w:color="auto"/>
        <w:bottom w:val="none" w:sz="0" w:space="0" w:color="auto"/>
        <w:right w:val="none" w:sz="0" w:space="0" w:color="auto"/>
      </w:divBdr>
      <w:divsChild>
        <w:div w:id="1118833431">
          <w:marLeft w:val="480"/>
          <w:marRight w:val="0"/>
          <w:marTop w:val="0"/>
          <w:marBottom w:val="0"/>
          <w:divBdr>
            <w:top w:val="none" w:sz="0" w:space="0" w:color="auto"/>
            <w:left w:val="none" w:sz="0" w:space="0" w:color="auto"/>
            <w:bottom w:val="none" w:sz="0" w:space="0" w:color="auto"/>
            <w:right w:val="none" w:sz="0" w:space="0" w:color="auto"/>
          </w:divBdr>
        </w:div>
        <w:div w:id="234123921">
          <w:marLeft w:val="480"/>
          <w:marRight w:val="0"/>
          <w:marTop w:val="0"/>
          <w:marBottom w:val="0"/>
          <w:divBdr>
            <w:top w:val="none" w:sz="0" w:space="0" w:color="auto"/>
            <w:left w:val="none" w:sz="0" w:space="0" w:color="auto"/>
            <w:bottom w:val="none" w:sz="0" w:space="0" w:color="auto"/>
            <w:right w:val="none" w:sz="0" w:space="0" w:color="auto"/>
          </w:divBdr>
        </w:div>
        <w:div w:id="1467773876">
          <w:marLeft w:val="480"/>
          <w:marRight w:val="0"/>
          <w:marTop w:val="0"/>
          <w:marBottom w:val="0"/>
          <w:divBdr>
            <w:top w:val="none" w:sz="0" w:space="0" w:color="auto"/>
            <w:left w:val="none" w:sz="0" w:space="0" w:color="auto"/>
            <w:bottom w:val="none" w:sz="0" w:space="0" w:color="auto"/>
            <w:right w:val="none" w:sz="0" w:space="0" w:color="auto"/>
          </w:divBdr>
        </w:div>
        <w:div w:id="1635409539">
          <w:marLeft w:val="480"/>
          <w:marRight w:val="0"/>
          <w:marTop w:val="0"/>
          <w:marBottom w:val="0"/>
          <w:divBdr>
            <w:top w:val="none" w:sz="0" w:space="0" w:color="auto"/>
            <w:left w:val="none" w:sz="0" w:space="0" w:color="auto"/>
            <w:bottom w:val="none" w:sz="0" w:space="0" w:color="auto"/>
            <w:right w:val="none" w:sz="0" w:space="0" w:color="auto"/>
          </w:divBdr>
        </w:div>
        <w:div w:id="1513258842">
          <w:marLeft w:val="480"/>
          <w:marRight w:val="0"/>
          <w:marTop w:val="0"/>
          <w:marBottom w:val="0"/>
          <w:divBdr>
            <w:top w:val="none" w:sz="0" w:space="0" w:color="auto"/>
            <w:left w:val="none" w:sz="0" w:space="0" w:color="auto"/>
            <w:bottom w:val="none" w:sz="0" w:space="0" w:color="auto"/>
            <w:right w:val="none" w:sz="0" w:space="0" w:color="auto"/>
          </w:divBdr>
        </w:div>
        <w:div w:id="1625233273">
          <w:marLeft w:val="480"/>
          <w:marRight w:val="0"/>
          <w:marTop w:val="0"/>
          <w:marBottom w:val="0"/>
          <w:divBdr>
            <w:top w:val="none" w:sz="0" w:space="0" w:color="auto"/>
            <w:left w:val="none" w:sz="0" w:space="0" w:color="auto"/>
            <w:bottom w:val="none" w:sz="0" w:space="0" w:color="auto"/>
            <w:right w:val="none" w:sz="0" w:space="0" w:color="auto"/>
          </w:divBdr>
        </w:div>
        <w:div w:id="113596701">
          <w:marLeft w:val="480"/>
          <w:marRight w:val="0"/>
          <w:marTop w:val="0"/>
          <w:marBottom w:val="0"/>
          <w:divBdr>
            <w:top w:val="none" w:sz="0" w:space="0" w:color="auto"/>
            <w:left w:val="none" w:sz="0" w:space="0" w:color="auto"/>
            <w:bottom w:val="none" w:sz="0" w:space="0" w:color="auto"/>
            <w:right w:val="none" w:sz="0" w:space="0" w:color="auto"/>
          </w:divBdr>
        </w:div>
        <w:div w:id="1592859717">
          <w:marLeft w:val="480"/>
          <w:marRight w:val="0"/>
          <w:marTop w:val="0"/>
          <w:marBottom w:val="0"/>
          <w:divBdr>
            <w:top w:val="none" w:sz="0" w:space="0" w:color="auto"/>
            <w:left w:val="none" w:sz="0" w:space="0" w:color="auto"/>
            <w:bottom w:val="none" w:sz="0" w:space="0" w:color="auto"/>
            <w:right w:val="none" w:sz="0" w:space="0" w:color="auto"/>
          </w:divBdr>
        </w:div>
        <w:div w:id="81924603">
          <w:marLeft w:val="480"/>
          <w:marRight w:val="0"/>
          <w:marTop w:val="0"/>
          <w:marBottom w:val="0"/>
          <w:divBdr>
            <w:top w:val="none" w:sz="0" w:space="0" w:color="auto"/>
            <w:left w:val="none" w:sz="0" w:space="0" w:color="auto"/>
            <w:bottom w:val="none" w:sz="0" w:space="0" w:color="auto"/>
            <w:right w:val="none" w:sz="0" w:space="0" w:color="auto"/>
          </w:divBdr>
        </w:div>
        <w:div w:id="1705249831">
          <w:marLeft w:val="480"/>
          <w:marRight w:val="0"/>
          <w:marTop w:val="0"/>
          <w:marBottom w:val="0"/>
          <w:divBdr>
            <w:top w:val="none" w:sz="0" w:space="0" w:color="auto"/>
            <w:left w:val="none" w:sz="0" w:space="0" w:color="auto"/>
            <w:bottom w:val="none" w:sz="0" w:space="0" w:color="auto"/>
            <w:right w:val="none" w:sz="0" w:space="0" w:color="auto"/>
          </w:divBdr>
        </w:div>
        <w:div w:id="1316951549">
          <w:marLeft w:val="480"/>
          <w:marRight w:val="0"/>
          <w:marTop w:val="0"/>
          <w:marBottom w:val="0"/>
          <w:divBdr>
            <w:top w:val="none" w:sz="0" w:space="0" w:color="auto"/>
            <w:left w:val="none" w:sz="0" w:space="0" w:color="auto"/>
            <w:bottom w:val="none" w:sz="0" w:space="0" w:color="auto"/>
            <w:right w:val="none" w:sz="0" w:space="0" w:color="auto"/>
          </w:divBdr>
        </w:div>
        <w:div w:id="155002474">
          <w:marLeft w:val="480"/>
          <w:marRight w:val="0"/>
          <w:marTop w:val="0"/>
          <w:marBottom w:val="0"/>
          <w:divBdr>
            <w:top w:val="none" w:sz="0" w:space="0" w:color="auto"/>
            <w:left w:val="none" w:sz="0" w:space="0" w:color="auto"/>
            <w:bottom w:val="none" w:sz="0" w:space="0" w:color="auto"/>
            <w:right w:val="none" w:sz="0" w:space="0" w:color="auto"/>
          </w:divBdr>
        </w:div>
        <w:div w:id="1069841672">
          <w:marLeft w:val="480"/>
          <w:marRight w:val="0"/>
          <w:marTop w:val="0"/>
          <w:marBottom w:val="0"/>
          <w:divBdr>
            <w:top w:val="none" w:sz="0" w:space="0" w:color="auto"/>
            <w:left w:val="none" w:sz="0" w:space="0" w:color="auto"/>
            <w:bottom w:val="none" w:sz="0" w:space="0" w:color="auto"/>
            <w:right w:val="none" w:sz="0" w:space="0" w:color="auto"/>
          </w:divBdr>
        </w:div>
        <w:div w:id="978650696">
          <w:marLeft w:val="480"/>
          <w:marRight w:val="0"/>
          <w:marTop w:val="0"/>
          <w:marBottom w:val="0"/>
          <w:divBdr>
            <w:top w:val="none" w:sz="0" w:space="0" w:color="auto"/>
            <w:left w:val="none" w:sz="0" w:space="0" w:color="auto"/>
            <w:bottom w:val="none" w:sz="0" w:space="0" w:color="auto"/>
            <w:right w:val="none" w:sz="0" w:space="0" w:color="auto"/>
          </w:divBdr>
        </w:div>
        <w:div w:id="291594609">
          <w:marLeft w:val="480"/>
          <w:marRight w:val="0"/>
          <w:marTop w:val="0"/>
          <w:marBottom w:val="0"/>
          <w:divBdr>
            <w:top w:val="none" w:sz="0" w:space="0" w:color="auto"/>
            <w:left w:val="none" w:sz="0" w:space="0" w:color="auto"/>
            <w:bottom w:val="none" w:sz="0" w:space="0" w:color="auto"/>
            <w:right w:val="none" w:sz="0" w:space="0" w:color="auto"/>
          </w:divBdr>
        </w:div>
        <w:div w:id="1371104144">
          <w:marLeft w:val="480"/>
          <w:marRight w:val="0"/>
          <w:marTop w:val="0"/>
          <w:marBottom w:val="0"/>
          <w:divBdr>
            <w:top w:val="none" w:sz="0" w:space="0" w:color="auto"/>
            <w:left w:val="none" w:sz="0" w:space="0" w:color="auto"/>
            <w:bottom w:val="none" w:sz="0" w:space="0" w:color="auto"/>
            <w:right w:val="none" w:sz="0" w:space="0" w:color="auto"/>
          </w:divBdr>
        </w:div>
        <w:div w:id="941718764">
          <w:marLeft w:val="480"/>
          <w:marRight w:val="0"/>
          <w:marTop w:val="0"/>
          <w:marBottom w:val="0"/>
          <w:divBdr>
            <w:top w:val="none" w:sz="0" w:space="0" w:color="auto"/>
            <w:left w:val="none" w:sz="0" w:space="0" w:color="auto"/>
            <w:bottom w:val="none" w:sz="0" w:space="0" w:color="auto"/>
            <w:right w:val="none" w:sz="0" w:space="0" w:color="auto"/>
          </w:divBdr>
        </w:div>
        <w:div w:id="618683047">
          <w:marLeft w:val="480"/>
          <w:marRight w:val="0"/>
          <w:marTop w:val="0"/>
          <w:marBottom w:val="0"/>
          <w:divBdr>
            <w:top w:val="none" w:sz="0" w:space="0" w:color="auto"/>
            <w:left w:val="none" w:sz="0" w:space="0" w:color="auto"/>
            <w:bottom w:val="none" w:sz="0" w:space="0" w:color="auto"/>
            <w:right w:val="none" w:sz="0" w:space="0" w:color="auto"/>
          </w:divBdr>
        </w:div>
      </w:divsChild>
    </w:div>
    <w:div w:id="1569609889">
      <w:bodyDiv w:val="1"/>
      <w:marLeft w:val="0"/>
      <w:marRight w:val="0"/>
      <w:marTop w:val="0"/>
      <w:marBottom w:val="0"/>
      <w:divBdr>
        <w:top w:val="none" w:sz="0" w:space="0" w:color="auto"/>
        <w:left w:val="none" w:sz="0" w:space="0" w:color="auto"/>
        <w:bottom w:val="none" w:sz="0" w:space="0" w:color="auto"/>
        <w:right w:val="none" w:sz="0" w:space="0" w:color="auto"/>
      </w:divBdr>
    </w:div>
    <w:div w:id="1570844284">
      <w:bodyDiv w:val="1"/>
      <w:marLeft w:val="0"/>
      <w:marRight w:val="0"/>
      <w:marTop w:val="0"/>
      <w:marBottom w:val="0"/>
      <w:divBdr>
        <w:top w:val="none" w:sz="0" w:space="0" w:color="auto"/>
        <w:left w:val="none" w:sz="0" w:space="0" w:color="auto"/>
        <w:bottom w:val="none" w:sz="0" w:space="0" w:color="auto"/>
        <w:right w:val="none" w:sz="0" w:space="0" w:color="auto"/>
      </w:divBdr>
    </w:div>
    <w:div w:id="1570967848">
      <w:bodyDiv w:val="1"/>
      <w:marLeft w:val="0"/>
      <w:marRight w:val="0"/>
      <w:marTop w:val="0"/>
      <w:marBottom w:val="0"/>
      <w:divBdr>
        <w:top w:val="none" w:sz="0" w:space="0" w:color="auto"/>
        <w:left w:val="none" w:sz="0" w:space="0" w:color="auto"/>
        <w:bottom w:val="none" w:sz="0" w:space="0" w:color="auto"/>
        <w:right w:val="none" w:sz="0" w:space="0" w:color="auto"/>
      </w:divBdr>
    </w:div>
    <w:div w:id="1571696557">
      <w:bodyDiv w:val="1"/>
      <w:marLeft w:val="0"/>
      <w:marRight w:val="0"/>
      <w:marTop w:val="0"/>
      <w:marBottom w:val="0"/>
      <w:divBdr>
        <w:top w:val="none" w:sz="0" w:space="0" w:color="auto"/>
        <w:left w:val="none" w:sz="0" w:space="0" w:color="auto"/>
        <w:bottom w:val="none" w:sz="0" w:space="0" w:color="auto"/>
        <w:right w:val="none" w:sz="0" w:space="0" w:color="auto"/>
      </w:divBdr>
    </w:div>
    <w:div w:id="1572081647">
      <w:bodyDiv w:val="1"/>
      <w:marLeft w:val="0"/>
      <w:marRight w:val="0"/>
      <w:marTop w:val="0"/>
      <w:marBottom w:val="0"/>
      <w:divBdr>
        <w:top w:val="none" w:sz="0" w:space="0" w:color="auto"/>
        <w:left w:val="none" w:sz="0" w:space="0" w:color="auto"/>
        <w:bottom w:val="none" w:sz="0" w:space="0" w:color="auto"/>
        <w:right w:val="none" w:sz="0" w:space="0" w:color="auto"/>
      </w:divBdr>
    </w:div>
    <w:div w:id="1572160738">
      <w:bodyDiv w:val="1"/>
      <w:marLeft w:val="0"/>
      <w:marRight w:val="0"/>
      <w:marTop w:val="0"/>
      <w:marBottom w:val="0"/>
      <w:divBdr>
        <w:top w:val="none" w:sz="0" w:space="0" w:color="auto"/>
        <w:left w:val="none" w:sz="0" w:space="0" w:color="auto"/>
        <w:bottom w:val="none" w:sz="0" w:space="0" w:color="auto"/>
        <w:right w:val="none" w:sz="0" w:space="0" w:color="auto"/>
      </w:divBdr>
    </w:div>
    <w:div w:id="1573155056">
      <w:bodyDiv w:val="1"/>
      <w:marLeft w:val="0"/>
      <w:marRight w:val="0"/>
      <w:marTop w:val="0"/>
      <w:marBottom w:val="0"/>
      <w:divBdr>
        <w:top w:val="none" w:sz="0" w:space="0" w:color="auto"/>
        <w:left w:val="none" w:sz="0" w:space="0" w:color="auto"/>
        <w:bottom w:val="none" w:sz="0" w:space="0" w:color="auto"/>
        <w:right w:val="none" w:sz="0" w:space="0" w:color="auto"/>
      </w:divBdr>
    </w:div>
    <w:div w:id="1573663355">
      <w:bodyDiv w:val="1"/>
      <w:marLeft w:val="0"/>
      <w:marRight w:val="0"/>
      <w:marTop w:val="0"/>
      <w:marBottom w:val="0"/>
      <w:divBdr>
        <w:top w:val="none" w:sz="0" w:space="0" w:color="auto"/>
        <w:left w:val="none" w:sz="0" w:space="0" w:color="auto"/>
        <w:bottom w:val="none" w:sz="0" w:space="0" w:color="auto"/>
        <w:right w:val="none" w:sz="0" w:space="0" w:color="auto"/>
      </w:divBdr>
    </w:div>
    <w:div w:id="1574240817">
      <w:bodyDiv w:val="1"/>
      <w:marLeft w:val="0"/>
      <w:marRight w:val="0"/>
      <w:marTop w:val="0"/>
      <w:marBottom w:val="0"/>
      <w:divBdr>
        <w:top w:val="none" w:sz="0" w:space="0" w:color="auto"/>
        <w:left w:val="none" w:sz="0" w:space="0" w:color="auto"/>
        <w:bottom w:val="none" w:sz="0" w:space="0" w:color="auto"/>
        <w:right w:val="none" w:sz="0" w:space="0" w:color="auto"/>
      </w:divBdr>
    </w:div>
    <w:div w:id="1574391380">
      <w:bodyDiv w:val="1"/>
      <w:marLeft w:val="0"/>
      <w:marRight w:val="0"/>
      <w:marTop w:val="0"/>
      <w:marBottom w:val="0"/>
      <w:divBdr>
        <w:top w:val="none" w:sz="0" w:space="0" w:color="auto"/>
        <w:left w:val="none" w:sz="0" w:space="0" w:color="auto"/>
        <w:bottom w:val="none" w:sz="0" w:space="0" w:color="auto"/>
        <w:right w:val="none" w:sz="0" w:space="0" w:color="auto"/>
      </w:divBdr>
    </w:div>
    <w:div w:id="1574848649">
      <w:bodyDiv w:val="1"/>
      <w:marLeft w:val="0"/>
      <w:marRight w:val="0"/>
      <w:marTop w:val="0"/>
      <w:marBottom w:val="0"/>
      <w:divBdr>
        <w:top w:val="none" w:sz="0" w:space="0" w:color="auto"/>
        <w:left w:val="none" w:sz="0" w:space="0" w:color="auto"/>
        <w:bottom w:val="none" w:sz="0" w:space="0" w:color="auto"/>
        <w:right w:val="none" w:sz="0" w:space="0" w:color="auto"/>
      </w:divBdr>
    </w:div>
    <w:div w:id="1576276849">
      <w:bodyDiv w:val="1"/>
      <w:marLeft w:val="0"/>
      <w:marRight w:val="0"/>
      <w:marTop w:val="0"/>
      <w:marBottom w:val="0"/>
      <w:divBdr>
        <w:top w:val="none" w:sz="0" w:space="0" w:color="auto"/>
        <w:left w:val="none" w:sz="0" w:space="0" w:color="auto"/>
        <w:bottom w:val="none" w:sz="0" w:space="0" w:color="auto"/>
        <w:right w:val="none" w:sz="0" w:space="0" w:color="auto"/>
      </w:divBdr>
    </w:div>
    <w:div w:id="1576890881">
      <w:bodyDiv w:val="1"/>
      <w:marLeft w:val="0"/>
      <w:marRight w:val="0"/>
      <w:marTop w:val="0"/>
      <w:marBottom w:val="0"/>
      <w:divBdr>
        <w:top w:val="none" w:sz="0" w:space="0" w:color="auto"/>
        <w:left w:val="none" w:sz="0" w:space="0" w:color="auto"/>
        <w:bottom w:val="none" w:sz="0" w:space="0" w:color="auto"/>
        <w:right w:val="none" w:sz="0" w:space="0" w:color="auto"/>
      </w:divBdr>
    </w:div>
    <w:div w:id="1577127592">
      <w:bodyDiv w:val="1"/>
      <w:marLeft w:val="0"/>
      <w:marRight w:val="0"/>
      <w:marTop w:val="0"/>
      <w:marBottom w:val="0"/>
      <w:divBdr>
        <w:top w:val="none" w:sz="0" w:space="0" w:color="auto"/>
        <w:left w:val="none" w:sz="0" w:space="0" w:color="auto"/>
        <w:bottom w:val="none" w:sz="0" w:space="0" w:color="auto"/>
        <w:right w:val="none" w:sz="0" w:space="0" w:color="auto"/>
      </w:divBdr>
    </w:div>
    <w:div w:id="1577282123">
      <w:bodyDiv w:val="1"/>
      <w:marLeft w:val="0"/>
      <w:marRight w:val="0"/>
      <w:marTop w:val="0"/>
      <w:marBottom w:val="0"/>
      <w:divBdr>
        <w:top w:val="none" w:sz="0" w:space="0" w:color="auto"/>
        <w:left w:val="none" w:sz="0" w:space="0" w:color="auto"/>
        <w:bottom w:val="none" w:sz="0" w:space="0" w:color="auto"/>
        <w:right w:val="none" w:sz="0" w:space="0" w:color="auto"/>
      </w:divBdr>
    </w:div>
    <w:div w:id="1578049377">
      <w:bodyDiv w:val="1"/>
      <w:marLeft w:val="0"/>
      <w:marRight w:val="0"/>
      <w:marTop w:val="0"/>
      <w:marBottom w:val="0"/>
      <w:divBdr>
        <w:top w:val="none" w:sz="0" w:space="0" w:color="auto"/>
        <w:left w:val="none" w:sz="0" w:space="0" w:color="auto"/>
        <w:bottom w:val="none" w:sz="0" w:space="0" w:color="auto"/>
        <w:right w:val="none" w:sz="0" w:space="0" w:color="auto"/>
      </w:divBdr>
    </w:div>
    <w:div w:id="1578898253">
      <w:bodyDiv w:val="1"/>
      <w:marLeft w:val="0"/>
      <w:marRight w:val="0"/>
      <w:marTop w:val="0"/>
      <w:marBottom w:val="0"/>
      <w:divBdr>
        <w:top w:val="none" w:sz="0" w:space="0" w:color="auto"/>
        <w:left w:val="none" w:sz="0" w:space="0" w:color="auto"/>
        <w:bottom w:val="none" w:sz="0" w:space="0" w:color="auto"/>
        <w:right w:val="none" w:sz="0" w:space="0" w:color="auto"/>
      </w:divBdr>
    </w:div>
    <w:div w:id="1579485759">
      <w:bodyDiv w:val="1"/>
      <w:marLeft w:val="0"/>
      <w:marRight w:val="0"/>
      <w:marTop w:val="0"/>
      <w:marBottom w:val="0"/>
      <w:divBdr>
        <w:top w:val="none" w:sz="0" w:space="0" w:color="auto"/>
        <w:left w:val="none" w:sz="0" w:space="0" w:color="auto"/>
        <w:bottom w:val="none" w:sz="0" w:space="0" w:color="auto"/>
        <w:right w:val="none" w:sz="0" w:space="0" w:color="auto"/>
      </w:divBdr>
    </w:div>
    <w:div w:id="1579826044">
      <w:bodyDiv w:val="1"/>
      <w:marLeft w:val="0"/>
      <w:marRight w:val="0"/>
      <w:marTop w:val="0"/>
      <w:marBottom w:val="0"/>
      <w:divBdr>
        <w:top w:val="none" w:sz="0" w:space="0" w:color="auto"/>
        <w:left w:val="none" w:sz="0" w:space="0" w:color="auto"/>
        <w:bottom w:val="none" w:sz="0" w:space="0" w:color="auto"/>
        <w:right w:val="none" w:sz="0" w:space="0" w:color="auto"/>
      </w:divBdr>
    </w:div>
    <w:div w:id="1579830193">
      <w:bodyDiv w:val="1"/>
      <w:marLeft w:val="0"/>
      <w:marRight w:val="0"/>
      <w:marTop w:val="0"/>
      <w:marBottom w:val="0"/>
      <w:divBdr>
        <w:top w:val="none" w:sz="0" w:space="0" w:color="auto"/>
        <w:left w:val="none" w:sz="0" w:space="0" w:color="auto"/>
        <w:bottom w:val="none" w:sz="0" w:space="0" w:color="auto"/>
        <w:right w:val="none" w:sz="0" w:space="0" w:color="auto"/>
      </w:divBdr>
    </w:div>
    <w:div w:id="1582375360">
      <w:bodyDiv w:val="1"/>
      <w:marLeft w:val="0"/>
      <w:marRight w:val="0"/>
      <w:marTop w:val="0"/>
      <w:marBottom w:val="0"/>
      <w:divBdr>
        <w:top w:val="none" w:sz="0" w:space="0" w:color="auto"/>
        <w:left w:val="none" w:sz="0" w:space="0" w:color="auto"/>
        <w:bottom w:val="none" w:sz="0" w:space="0" w:color="auto"/>
        <w:right w:val="none" w:sz="0" w:space="0" w:color="auto"/>
      </w:divBdr>
      <w:divsChild>
        <w:div w:id="1720281080">
          <w:marLeft w:val="480"/>
          <w:marRight w:val="0"/>
          <w:marTop w:val="0"/>
          <w:marBottom w:val="0"/>
          <w:divBdr>
            <w:top w:val="none" w:sz="0" w:space="0" w:color="auto"/>
            <w:left w:val="none" w:sz="0" w:space="0" w:color="auto"/>
            <w:bottom w:val="none" w:sz="0" w:space="0" w:color="auto"/>
            <w:right w:val="none" w:sz="0" w:space="0" w:color="auto"/>
          </w:divBdr>
        </w:div>
        <w:div w:id="735516359">
          <w:marLeft w:val="480"/>
          <w:marRight w:val="0"/>
          <w:marTop w:val="0"/>
          <w:marBottom w:val="0"/>
          <w:divBdr>
            <w:top w:val="none" w:sz="0" w:space="0" w:color="auto"/>
            <w:left w:val="none" w:sz="0" w:space="0" w:color="auto"/>
            <w:bottom w:val="none" w:sz="0" w:space="0" w:color="auto"/>
            <w:right w:val="none" w:sz="0" w:space="0" w:color="auto"/>
          </w:divBdr>
        </w:div>
        <w:div w:id="1406489198">
          <w:marLeft w:val="480"/>
          <w:marRight w:val="0"/>
          <w:marTop w:val="0"/>
          <w:marBottom w:val="0"/>
          <w:divBdr>
            <w:top w:val="none" w:sz="0" w:space="0" w:color="auto"/>
            <w:left w:val="none" w:sz="0" w:space="0" w:color="auto"/>
            <w:bottom w:val="none" w:sz="0" w:space="0" w:color="auto"/>
            <w:right w:val="none" w:sz="0" w:space="0" w:color="auto"/>
          </w:divBdr>
        </w:div>
        <w:div w:id="1523937913">
          <w:marLeft w:val="480"/>
          <w:marRight w:val="0"/>
          <w:marTop w:val="0"/>
          <w:marBottom w:val="0"/>
          <w:divBdr>
            <w:top w:val="none" w:sz="0" w:space="0" w:color="auto"/>
            <w:left w:val="none" w:sz="0" w:space="0" w:color="auto"/>
            <w:bottom w:val="none" w:sz="0" w:space="0" w:color="auto"/>
            <w:right w:val="none" w:sz="0" w:space="0" w:color="auto"/>
          </w:divBdr>
        </w:div>
        <w:div w:id="912474893">
          <w:marLeft w:val="480"/>
          <w:marRight w:val="0"/>
          <w:marTop w:val="0"/>
          <w:marBottom w:val="0"/>
          <w:divBdr>
            <w:top w:val="none" w:sz="0" w:space="0" w:color="auto"/>
            <w:left w:val="none" w:sz="0" w:space="0" w:color="auto"/>
            <w:bottom w:val="none" w:sz="0" w:space="0" w:color="auto"/>
            <w:right w:val="none" w:sz="0" w:space="0" w:color="auto"/>
          </w:divBdr>
        </w:div>
        <w:div w:id="1467888564">
          <w:marLeft w:val="480"/>
          <w:marRight w:val="0"/>
          <w:marTop w:val="0"/>
          <w:marBottom w:val="0"/>
          <w:divBdr>
            <w:top w:val="none" w:sz="0" w:space="0" w:color="auto"/>
            <w:left w:val="none" w:sz="0" w:space="0" w:color="auto"/>
            <w:bottom w:val="none" w:sz="0" w:space="0" w:color="auto"/>
            <w:right w:val="none" w:sz="0" w:space="0" w:color="auto"/>
          </w:divBdr>
        </w:div>
        <w:div w:id="375202370">
          <w:marLeft w:val="480"/>
          <w:marRight w:val="0"/>
          <w:marTop w:val="0"/>
          <w:marBottom w:val="0"/>
          <w:divBdr>
            <w:top w:val="none" w:sz="0" w:space="0" w:color="auto"/>
            <w:left w:val="none" w:sz="0" w:space="0" w:color="auto"/>
            <w:bottom w:val="none" w:sz="0" w:space="0" w:color="auto"/>
            <w:right w:val="none" w:sz="0" w:space="0" w:color="auto"/>
          </w:divBdr>
        </w:div>
      </w:divsChild>
    </w:div>
    <w:div w:id="1582567105">
      <w:bodyDiv w:val="1"/>
      <w:marLeft w:val="0"/>
      <w:marRight w:val="0"/>
      <w:marTop w:val="0"/>
      <w:marBottom w:val="0"/>
      <w:divBdr>
        <w:top w:val="none" w:sz="0" w:space="0" w:color="auto"/>
        <w:left w:val="none" w:sz="0" w:space="0" w:color="auto"/>
        <w:bottom w:val="none" w:sz="0" w:space="0" w:color="auto"/>
        <w:right w:val="none" w:sz="0" w:space="0" w:color="auto"/>
      </w:divBdr>
    </w:div>
    <w:div w:id="1583022376">
      <w:bodyDiv w:val="1"/>
      <w:marLeft w:val="0"/>
      <w:marRight w:val="0"/>
      <w:marTop w:val="0"/>
      <w:marBottom w:val="0"/>
      <w:divBdr>
        <w:top w:val="none" w:sz="0" w:space="0" w:color="auto"/>
        <w:left w:val="none" w:sz="0" w:space="0" w:color="auto"/>
        <w:bottom w:val="none" w:sz="0" w:space="0" w:color="auto"/>
        <w:right w:val="none" w:sz="0" w:space="0" w:color="auto"/>
      </w:divBdr>
    </w:div>
    <w:div w:id="1584141774">
      <w:bodyDiv w:val="1"/>
      <w:marLeft w:val="0"/>
      <w:marRight w:val="0"/>
      <w:marTop w:val="0"/>
      <w:marBottom w:val="0"/>
      <w:divBdr>
        <w:top w:val="none" w:sz="0" w:space="0" w:color="auto"/>
        <w:left w:val="none" w:sz="0" w:space="0" w:color="auto"/>
        <w:bottom w:val="none" w:sz="0" w:space="0" w:color="auto"/>
        <w:right w:val="none" w:sz="0" w:space="0" w:color="auto"/>
      </w:divBdr>
    </w:div>
    <w:div w:id="1585920392">
      <w:bodyDiv w:val="1"/>
      <w:marLeft w:val="0"/>
      <w:marRight w:val="0"/>
      <w:marTop w:val="0"/>
      <w:marBottom w:val="0"/>
      <w:divBdr>
        <w:top w:val="none" w:sz="0" w:space="0" w:color="auto"/>
        <w:left w:val="none" w:sz="0" w:space="0" w:color="auto"/>
        <w:bottom w:val="none" w:sz="0" w:space="0" w:color="auto"/>
        <w:right w:val="none" w:sz="0" w:space="0" w:color="auto"/>
      </w:divBdr>
    </w:div>
    <w:div w:id="1587808172">
      <w:bodyDiv w:val="1"/>
      <w:marLeft w:val="0"/>
      <w:marRight w:val="0"/>
      <w:marTop w:val="0"/>
      <w:marBottom w:val="0"/>
      <w:divBdr>
        <w:top w:val="none" w:sz="0" w:space="0" w:color="auto"/>
        <w:left w:val="none" w:sz="0" w:space="0" w:color="auto"/>
        <w:bottom w:val="none" w:sz="0" w:space="0" w:color="auto"/>
        <w:right w:val="none" w:sz="0" w:space="0" w:color="auto"/>
      </w:divBdr>
    </w:div>
    <w:div w:id="1588689798">
      <w:bodyDiv w:val="1"/>
      <w:marLeft w:val="0"/>
      <w:marRight w:val="0"/>
      <w:marTop w:val="0"/>
      <w:marBottom w:val="0"/>
      <w:divBdr>
        <w:top w:val="none" w:sz="0" w:space="0" w:color="auto"/>
        <w:left w:val="none" w:sz="0" w:space="0" w:color="auto"/>
        <w:bottom w:val="none" w:sz="0" w:space="0" w:color="auto"/>
        <w:right w:val="none" w:sz="0" w:space="0" w:color="auto"/>
      </w:divBdr>
    </w:div>
    <w:div w:id="1588923233">
      <w:bodyDiv w:val="1"/>
      <w:marLeft w:val="0"/>
      <w:marRight w:val="0"/>
      <w:marTop w:val="0"/>
      <w:marBottom w:val="0"/>
      <w:divBdr>
        <w:top w:val="none" w:sz="0" w:space="0" w:color="auto"/>
        <w:left w:val="none" w:sz="0" w:space="0" w:color="auto"/>
        <w:bottom w:val="none" w:sz="0" w:space="0" w:color="auto"/>
        <w:right w:val="none" w:sz="0" w:space="0" w:color="auto"/>
      </w:divBdr>
    </w:div>
    <w:div w:id="1589537301">
      <w:bodyDiv w:val="1"/>
      <w:marLeft w:val="0"/>
      <w:marRight w:val="0"/>
      <w:marTop w:val="0"/>
      <w:marBottom w:val="0"/>
      <w:divBdr>
        <w:top w:val="none" w:sz="0" w:space="0" w:color="auto"/>
        <w:left w:val="none" w:sz="0" w:space="0" w:color="auto"/>
        <w:bottom w:val="none" w:sz="0" w:space="0" w:color="auto"/>
        <w:right w:val="none" w:sz="0" w:space="0" w:color="auto"/>
      </w:divBdr>
    </w:div>
    <w:div w:id="1589654029">
      <w:bodyDiv w:val="1"/>
      <w:marLeft w:val="0"/>
      <w:marRight w:val="0"/>
      <w:marTop w:val="0"/>
      <w:marBottom w:val="0"/>
      <w:divBdr>
        <w:top w:val="none" w:sz="0" w:space="0" w:color="auto"/>
        <w:left w:val="none" w:sz="0" w:space="0" w:color="auto"/>
        <w:bottom w:val="none" w:sz="0" w:space="0" w:color="auto"/>
        <w:right w:val="none" w:sz="0" w:space="0" w:color="auto"/>
      </w:divBdr>
    </w:div>
    <w:div w:id="1590655775">
      <w:bodyDiv w:val="1"/>
      <w:marLeft w:val="0"/>
      <w:marRight w:val="0"/>
      <w:marTop w:val="0"/>
      <w:marBottom w:val="0"/>
      <w:divBdr>
        <w:top w:val="none" w:sz="0" w:space="0" w:color="auto"/>
        <w:left w:val="none" w:sz="0" w:space="0" w:color="auto"/>
        <w:bottom w:val="none" w:sz="0" w:space="0" w:color="auto"/>
        <w:right w:val="none" w:sz="0" w:space="0" w:color="auto"/>
      </w:divBdr>
    </w:div>
    <w:div w:id="1591088110">
      <w:bodyDiv w:val="1"/>
      <w:marLeft w:val="0"/>
      <w:marRight w:val="0"/>
      <w:marTop w:val="0"/>
      <w:marBottom w:val="0"/>
      <w:divBdr>
        <w:top w:val="none" w:sz="0" w:space="0" w:color="auto"/>
        <w:left w:val="none" w:sz="0" w:space="0" w:color="auto"/>
        <w:bottom w:val="none" w:sz="0" w:space="0" w:color="auto"/>
        <w:right w:val="none" w:sz="0" w:space="0" w:color="auto"/>
      </w:divBdr>
    </w:div>
    <w:div w:id="1592348516">
      <w:bodyDiv w:val="1"/>
      <w:marLeft w:val="0"/>
      <w:marRight w:val="0"/>
      <w:marTop w:val="0"/>
      <w:marBottom w:val="0"/>
      <w:divBdr>
        <w:top w:val="none" w:sz="0" w:space="0" w:color="auto"/>
        <w:left w:val="none" w:sz="0" w:space="0" w:color="auto"/>
        <w:bottom w:val="none" w:sz="0" w:space="0" w:color="auto"/>
        <w:right w:val="none" w:sz="0" w:space="0" w:color="auto"/>
      </w:divBdr>
    </w:div>
    <w:div w:id="1592736364">
      <w:bodyDiv w:val="1"/>
      <w:marLeft w:val="0"/>
      <w:marRight w:val="0"/>
      <w:marTop w:val="0"/>
      <w:marBottom w:val="0"/>
      <w:divBdr>
        <w:top w:val="none" w:sz="0" w:space="0" w:color="auto"/>
        <w:left w:val="none" w:sz="0" w:space="0" w:color="auto"/>
        <w:bottom w:val="none" w:sz="0" w:space="0" w:color="auto"/>
        <w:right w:val="none" w:sz="0" w:space="0" w:color="auto"/>
      </w:divBdr>
    </w:div>
    <w:div w:id="1593316451">
      <w:bodyDiv w:val="1"/>
      <w:marLeft w:val="0"/>
      <w:marRight w:val="0"/>
      <w:marTop w:val="0"/>
      <w:marBottom w:val="0"/>
      <w:divBdr>
        <w:top w:val="none" w:sz="0" w:space="0" w:color="auto"/>
        <w:left w:val="none" w:sz="0" w:space="0" w:color="auto"/>
        <w:bottom w:val="none" w:sz="0" w:space="0" w:color="auto"/>
        <w:right w:val="none" w:sz="0" w:space="0" w:color="auto"/>
      </w:divBdr>
    </w:div>
    <w:div w:id="1593394307">
      <w:bodyDiv w:val="1"/>
      <w:marLeft w:val="0"/>
      <w:marRight w:val="0"/>
      <w:marTop w:val="0"/>
      <w:marBottom w:val="0"/>
      <w:divBdr>
        <w:top w:val="none" w:sz="0" w:space="0" w:color="auto"/>
        <w:left w:val="none" w:sz="0" w:space="0" w:color="auto"/>
        <w:bottom w:val="none" w:sz="0" w:space="0" w:color="auto"/>
        <w:right w:val="none" w:sz="0" w:space="0" w:color="auto"/>
      </w:divBdr>
    </w:div>
    <w:div w:id="1593584750">
      <w:bodyDiv w:val="1"/>
      <w:marLeft w:val="0"/>
      <w:marRight w:val="0"/>
      <w:marTop w:val="0"/>
      <w:marBottom w:val="0"/>
      <w:divBdr>
        <w:top w:val="none" w:sz="0" w:space="0" w:color="auto"/>
        <w:left w:val="none" w:sz="0" w:space="0" w:color="auto"/>
        <w:bottom w:val="none" w:sz="0" w:space="0" w:color="auto"/>
        <w:right w:val="none" w:sz="0" w:space="0" w:color="auto"/>
      </w:divBdr>
    </w:div>
    <w:div w:id="1593661676">
      <w:bodyDiv w:val="1"/>
      <w:marLeft w:val="0"/>
      <w:marRight w:val="0"/>
      <w:marTop w:val="0"/>
      <w:marBottom w:val="0"/>
      <w:divBdr>
        <w:top w:val="none" w:sz="0" w:space="0" w:color="auto"/>
        <w:left w:val="none" w:sz="0" w:space="0" w:color="auto"/>
        <w:bottom w:val="none" w:sz="0" w:space="0" w:color="auto"/>
        <w:right w:val="none" w:sz="0" w:space="0" w:color="auto"/>
      </w:divBdr>
    </w:div>
    <w:div w:id="1594317407">
      <w:bodyDiv w:val="1"/>
      <w:marLeft w:val="0"/>
      <w:marRight w:val="0"/>
      <w:marTop w:val="0"/>
      <w:marBottom w:val="0"/>
      <w:divBdr>
        <w:top w:val="none" w:sz="0" w:space="0" w:color="auto"/>
        <w:left w:val="none" w:sz="0" w:space="0" w:color="auto"/>
        <w:bottom w:val="none" w:sz="0" w:space="0" w:color="auto"/>
        <w:right w:val="none" w:sz="0" w:space="0" w:color="auto"/>
      </w:divBdr>
    </w:div>
    <w:div w:id="1594509853">
      <w:bodyDiv w:val="1"/>
      <w:marLeft w:val="0"/>
      <w:marRight w:val="0"/>
      <w:marTop w:val="0"/>
      <w:marBottom w:val="0"/>
      <w:divBdr>
        <w:top w:val="none" w:sz="0" w:space="0" w:color="auto"/>
        <w:left w:val="none" w:sz="0" w:space="0" w:color="auto"/>
        <w:bottom w:val="none" w:sz="0" w:space="0" w:color="auto"/>
        <w:right w:val="none" w:sz="0" w:space="0" w:color="auto"/>
      </w:divBdr>
    </w:div>
    <w:div w:id="1594901853">
      <w:bodyDiv w:val="1"/>
      <w:marLeft w:val="0"/>
      <w:marRight w:val="0"/>
      <w:marTop w:val="0"/>
      <w:marBottom w:val="0"/>
      <w:divBdr>
        <w:top w:val="none" w:sz="0" w:space="0" w:color="auto"/>
        <w:left w:val="none" w:sz="0" w:space="0" w:color="auto"/>
        <w:bottom w:val="none" w:sz="0" w:space="0" w:color="auto"/>
        <w:right w:val="none" w:sz="0" w:space="0" w:color="auto"/>
      </w:divBdr>
    </w:div>
    <w:div w:id="1595017444">
      <w:bodyDiv w:val="1"/>
      <w:marLeft w:val="0"/>
      <w:marRight w:val="0"/>
      <w:marTop w:val="0"/>
      <w:marBottom w:val="0"/>
      <w:divBdr>
        <w:top w:val="none" w:sz="0" w:space="0" w:color="auto"/>
        <w:left w:val="none" w:sz="0" w:space="0" w:color="auto"/>
        <w:bottom w:val="none" w:sz="0" w:space="0" w:color="auto"/>
        <w:right w:val="none" w:sz="0" w:space="0" w:color="auto"/>
      </w:divBdr>
    </w:div>
    <w:div w:id="1595240680">
      <w:bodyDiv w:val="1"/>
      <w:marLeft w:val="0"/>
      <w:marRight w:val="0"/>
      <w:marTop w:val="0"/>
      <w:marBottom w:val="0"/>
      <w:divBdr>
        <w:top w:val="none" w:sz="0" w:space="0" w:color="auto"/>
        <w:left w:val="none" w:sz="0" w:space="0" w:color="auto"/>
        <w:bottom w:val="none" w:sz="0" w:space="0" w:color="auto"/>
        <w:right w:val="none" w:sz="0" w:space="0" w:color="auto"/>
      </w:divBdr>
    </w:div>
    <w:div w:id="1595672097">
      <w:bodyDiv w:val="1"/>
      <w:marLeft w:val="0"/>
      <w:marRight w:val="0"/>
      <w:marTop w:val="0"/>
      <w:marBottom w:val="0"/>
      <w:divBdr>
        <w:top w:val="none" w:sz="0" w:space="0" w:color="auto"/>
        <w:left w:val="none" w:sz="0" w:space="0" w:color="auto"/>
        <w:bottom w:val="none" w:sz="0" w:space="0" w:color="auto"/>
        <w:right w:val="none" w:sz="0" w:space="0" w:color="auto"/>
      </w:divBdr>
    </w:div>
    <w:div w:id="1596088399">
      <w:bodyDiv w:val="1"/>
      <w:marLeft w:val="0"/>
      <w:marRight w:val="0"/>
      <w:marTop w:val="0"/>
      <w:marBottom w:val="0"/>
      <w:divBdr>
        <w:top w:val="none" w:sz="0" w:space="0" w:color="auto"/>
        <w:left w:val="none" w:sz="0" w:space="0" w:color="auto"/>
        <w:bottom w:val="none" w:sz="0" w:space="0" w:color="auto"/>
        <w:right w:val="none" w:sz="0" w:space="0" w:color="auto"/>
      </w:divBdr>
    </w:div>
    <w:div w:id="1596282782">
      <w:bodyDiv w:val="1"/>
      <w:marLeft w:val="0"/>
      <w:marRight w:val="0"/>
      <w:marTop w:val="0"/>
      <w:marBottom w:val="0"/>
      <w:divBdr>
        <w:top w:val="none" w:sz="0" w:space="0" w:color="auto"/>
        <w:left w:val="none" w:sz="0" w:space="0" w:color="auto"/>
        <w:bottom w:val="none" w:sz="0" w:space="0" w:color="auto"/>
        <w:right w:val="none" w:sz="0" w:space="0" w:color="auto"/>
      </w:divBdr>
    </w:div>
    <w:div w:id="1596473719">
      <w:bodyDiv w:val="1"/>
      <w:marLeft w:val="0"/>
      <w:marRight w:val="0"/>
      <w:marTop w:val="0"/>
      <w:marBottom w:val="0"/>
      <w:divBdr>
        <w:top w:val="none" w:sz="0" w:space="0" w:color="auto"/>
        <w:left w:val="none" w:sz="0" w:space="0" w:color="auto"/>
        <w:bottom w:val="none" w:sz="0" w:space="0" w:color="auto"/>
        <w:right w:val="none" w:sz="0" w:space="0" w:color="auto"/>
      </w:divBdr>
    </w:div>
    <w:div w:id="1597250946">
      <w:bodyDiv w:val="1"/>
      <w:marLeft w:val="0"/>
      <w:marRight w:val="0"/>
      <w:marTop w:val="0"/>
      <w:marBottom w:val="0"/>
      <w:divBdr>
        <w:top w:val="none" w:sz="0" w:space="0" w:color="auto"/>
        <w:left w:val="none" w:sz="0" w:space="0" w:color="auto"/>
        <w:bottom w:val="none" w:sz="0" w:space="0" w:color="auto"/>
        <w:right w:val="none" w:sz="0" w:space="0" w:color="auto"/>
      </w:divBdr>
    </w:div>
    <w:div w:id="1597592223">
      <w:bodyDiv w:val="1"/>
      <w:marLeft w:val="0"/>
      <w:marRight w:val="0"/>
      <w:marTop w:val="0"/>
      <w:marBottom w:val="0"/>
      <w:divBdr>
        <w:top w:val="none" w:sz="0" w:space="0" w:color="auto"/>
        <w:left w:val="none" w:sz="0" w:space="0" w:color="auto"/>
        <w:bottom w:val="none" w:sz="0" w:space="0" w:color="auto"/>
        <w:right w:val="none" w:sz="0" w:space="0" w:color="auto"/>
      </w:divBdr>
    </w:div>
    <w:div w:id="1597789400">
      <w:bodyDiv w:val="1"/>
      <w:marLeft w:val="0"/>
      <w:marRight w:val="0"/>
      <w:marTop w:val="0"/>
      <w:marBottom w:val="0"/>
      <w:divBdr>
        <w:top w:val="none" w:sz="0" w:space="0" w:color="auto"/>
        <w:left w:val="none" w:sz="0" w:space="0" w:color="auto"/>
        <w:bottom w:val="none" w:sz="0" w:space="0" w:color="auto"/>
        <w:right w:val="none" w:sz="0" w:space="0" w:color="auto"/>
      </w:divBdr>
    </w:div>
    <w:div w:id="1598054195">
      <w:bodyDiv w:val="1"/>
      <w:marLeft w:val="0"/>
      <w:marRight w:val="0"/>
      <w:marTop w:val="0"/>
      <w:marBottom w:val="0"/>
      <w:divBdr>
        <w:top w:val="none" w:sz="0" w:space="0" w:color="auto"/>
        <w:left w:val="none" w:sz="0" w:space="0" w:color="auto"/>
        <w:bottom w:val="none" w:sz="0" w:space="0" w:color="auto"/>
        <w:right w:val="none" w:sz="0" w:space="0" w:color="auto"/>
      </w:divBdr>
    </w:div>
    <w:div w:id="1598098632">
      <w:bodyDiv w:val="1"/>
      <w:marLeft w:val="0"/>
      <w:marRight w:val="0"/>
      <w:marTop w:val="0"/>
      <w:marBottom w:val="0"/>
      <w:divBdr>
        <w:top w:val="none" w:sz="0" w:space="0" w:color="auto"/>
        <w:left w:val="none" w:sz="0" w:space="0" w:color="auto"/>
        <w:bottom w:val="none" w:sz="0" w:space="0" w:color="auto"/>
        <w:right w:val="none" w:sz="0" w:space="0" w:color="auto"/>
      </w:divBdr>
    </w:div>
    <w:div w:id="1598294553">
      <w:bodyDiv w:val="1"/>
      <w:marLeft w:val="0"/>
      <w:marRight w:val="0"/>
      <w:marTop w:val="0"/>
      <w:marBottom w:val="0"/>
      <w:divBdr>
        <w:top w:val="none" w:sz="0" w:space="0" w:color="auto"/>
        <w:left w:val="none" w:sz="0" w:space="0" w:color="auto"/>
        <w:bottom w:val="none" w:sz="0" w:space="0" w:color="auto"/>
        <w:right w:val="none" w:sz="0" w:space="0" w:color="auto"/>
      </w:divBdr>
    </w:div>
    <w:div w:id="1598906698">
      <w:bodyDiv w:val="1"/>
      <w:marLeft w:val="0"/>
      <w:marRight w:val="0"/>
      <w:marTop w:val="0"/>
      <w:marBottom w:val="0"/>
      <w:divBdr>
        <w:top w:val="none" w:sz="0" w:space="0" w:color="auto"/>
        <w:left w:val="none" w:sz="0" w:space="0" w:color="auto"/>
        <w:bottom w:val="none" w:sz="0" w:space="0" w:color="auto"/>
        <w:right w:val="none" w:sz="0" w:space="0" w:color="auto"/>
      </w:divBdr>
    </w:div>
    <w:div w:id="1599942808">
      <w:bodyDiv w:val="1"/>
      <w:marLeft w:val="0"/>
      <w:marRight w:val="0"/>
      <w:marTop w:val="0"/>
      <w:marBottom w:val="0"/>
      <w:divBdr>
        <w:top w:val="none" w:sz="0" w:space="0" w:color="auto"/>
        <w:left w:val="none" w:sz="0" w:space="0" w:color="auto"/>
        <w:bottom w:val="none" w:sz="0" w:space="0" w:color="auto"/>
        <w:right w:val="none" w:sz="0" w:space="0" w:color="auto"/>
      </w:divBdr>
    </w:div>
    <w:div w:id="1600210723">
      <w:bodyDiv w:val="1"/>
      <w:marLeft w:val="0"/>
      <w:marRight w:val="0"/>
      <w:marTop w:val="0"/>
      <w:marBottom w:val="0"/>
      <w:divBdr>
        <w:top w:val="none" w:sz="0" w:space="0" w:color="auto"/>
        <w:left w:val="none" w:sz="0" w:space="0" w:color="auto"/>
        <w:bottom w:val="none" w:sz="0" w:space="0" w:color="auto"/>
        <w:right w:val="none" w:sz="0" w:space="0" w:color="auto"/>
      </w:divBdr>
    </w:div>
    <w:div w:id="1601059100">
      <w:bodyDiv w:val="1"/>
      <w:marLeft w:val="0"/>
      <w:marRight w:val="0"/>
      <w:marTop w:val="0"/>
      <w:marBottom w:val="0"/>
      <w:divBdr>
        <w:top w:val="none" w:sz="0" w:space="0" w:color="auto"/>
        <w:left w:val="none" w:sz="0" w:space="0" w:color="auto"/>
        <w:bottom w:val="none" w:sz="0" w:space="0" w:color="auto"/>
        <w:right w:val="none" w:sz="0" w:space="0" w:color="auto"/>
      </w:divBdr>
    </w:div>
    <w:div w:id="1601403809">
      <w:bodyDiv w:val="1"/>
      <w:marLeft w:val="0"/>
      <w:marRight w:val="0"/>
      <w:marTop w:val="0"/>
      <w:marBottom w:val="0"/>
      <w:divBdr>
        <w:top w:val="none" w:sz="0" w:space="0" w:color="auto"/>
        <w:left w:val="none" w:sz="0" w:space="0" w:color="auto"/>
        <w:bottom w:val="none" w:sz="0" w:space="0" w:color="auto"/>
        <w:right w:val="none" w:sz="0" w:space="0" w:color="auto"/>
      </w:divBdr>
    </w:div>
    <w:div w:id="1602489381">
      <w:bodyDiv w:val="1"/>
      <w:marLeft w:val="0"/>
      <w:marRight w:val="0"/>
      <w:marTop w:val="0"/>
      <w:marBottom w:val="0"/>
      <w:divBdr>
        <w:top w:val="none" w:sz="0" w:space="0" w:color="auto"/>
        <w:left w:val="none" w:sz="0" w:space="0" w:color="auto"/>
        <w:bottom w:val="none" w:sz="0" w:space="0" w:color="auto"/>
        <w:right w:val="none" w:sz="0" w:space="0" w:color="auto"/>
      </w:divBdr>
    </w:div>
    <w:div w:id="1602637846">
      <w:bodyDiv w:val="1"/>
      <w:marLeft w:val="0"/>
      <w:marRight w:val="0"/>
      <w:marTop w:val="0"/>
      <w:marBottom w:val="0"/>
      <w:divBdr>
        <w:top w:val="none" w:sz="0" w:space="0" w:color="auto"/>
        <w:left w:val="none" w:sz="0" w:space="0" w:color="auto"/>
        <w:bottom w:val="none" w:sz="0" w:space="0" w:color="auto"/>
        <w:right w:val="none" w:sz="0" w:space="0" w:color="auto"/>
      </w:divBdr>
    </w:div>
    <w:div w:id="1602639974">
      <w:bodyDiv w:val="1"/>
      <w:marLeft w:val="0"/>
      <w:marRight w:val="0"/>
      <w:marTop w:val="0"/>
      <w:marBottom w:val="0"/>
      <w:divBdr>
        <w:top w:val="none" w:sz="0" w:space="0" w:color="auto"/>
        <w:left w:val="none" w:sz="0" w:space="0" w:color="auto"/>
        <w:bottom w:val="none" w:sz="0" w:space="0" w:color="auto"/>
        <w:right w:val="none" w:sz="0" w:space="0" w:color="auto"/>
      </w:divBdr>
    </w:div>
    <w:div w:id="1604340636">
      <w:bodyDiv w:val="1"/>
      <w:marLeft w:val="0"/>
      <w:marRight w:val="0"/>
      <w:marTop w:val="0"/>
      <w:marBottom w:val="0"/>
      <w:divBdr>
        <w:top w:val="none" w:sz="0" w:space="0" w:color="auto"/>
        <w:left w:val="none" w:sz="0" w:space="0" w:color="auto"/>
        <w:bottom w:val="none" w:sz="0" w:space="0" w:color="auto"/>
        <w:right w:val="none" w:sz="0" w:space="0" w:color="auto"/>
      </w:divBdr>
    </w:div>
    <w:div w:id="1605959710">
      <w:bodyDiv w:val="1"/>
      <w:marLeft w:val="0"/>
      <w:marRight w:val="0"/>
      <w:marTop w:val="0"/>
      <w:marBottom w:val="0"/>
      <w:divBdr>
        <w:top w:val="none" w:sz="0" w:space="0" w:color="auto"/>
        <w:left w:val="none" w:sz="0" w:space="0" w:color="auto"/>
        <w:bottom w:val="none" w:sz="0" w:space="0" w:color="auto"/>
        <w:right w:val="none" w:sz="0" w:space="0" w:color="auto"/>
      </w:divBdr>
    </w:div>
    <w:div w:id="1606576650">
      <w:bodyDiv w:val="1"/>
      <w:marLeft w:val="0"/>
      <w:marRight w:val="0"/>
      <w:marTop w:val="0"/>
      <w:marBottom w:val="0"/>
      <w:divBdr>
        <w:top w:val="none" w:sz="0" w:space="0" w:color="auto"/>
        <w:left w:val="none" w:sz="0" w:space="0" w:color="auto"/>
        <w:bottom w:val="none" w:sz="0" w:space="0" w:color="auto"/>
        <w:right w:val="none" w:sz="0" w:space="0" w:color="auto"/>
      </w:divBdr>
    </w:div>
    <w:div w:id="1606695365">
      <w:bodyDiv w:val="1"/>
      <w:marLeft w:val="0"/>
      <w:marRight w:val="0"/>
      <w:marTop w:val="0"/>
      <w:marBottom w:val="0"/>
      <w:divBdr>
        <w:top w:val="none" w:sz="0" w:space="0" w:color="auto"/>
        <w:left w:val="none" w:sz="0" w:space="0" w:color="auto"/>
        <w:bottom w:val="none" w:sz="0" w:space="0" w:color="auto"/>
        <w:right w:val="none" w:sz="0" w:space="0" w:color="auto"/>
      </w:divBdr>
      <w:divsChild>
        <w:div w:id="2129204024">
          <w:marLeft w:val="480"/>
          <w:marRight w:val="0"/>
          <w:marTop w:val="0"/>
          <w:marBottom w:val="0"/>
          <w:divBdr>
            <w:top w:val="none" w:sz="0" w:space="0" w:color="auto"/>
            <w:left w:val="none" w:sz="0" w:space="0" w:color="auto"/>
            <w:bottom w:val="none" w:sz="0" w:space="0" w:color="auto"/>
            <w:right w:val="none" w:sz="0" w:space="0" w:color="auto"/>
          </w:divBdr>
        </w:div>
      </w:divsChild>
    </w:div>
    <w:div w:id="1608275994">
      <w:bodyDiv w:val="1"/>
      <w:marLeft w:val="0"/>
      <w:marRight w:val="0"/>
      <w:marTop w:val="0"/>
      <w:marBottom w:val="0"/>
      <w:divBdr>
        <w:top w:val="none" w:sz="0" w:space="0" w:color="auto"/>
        <w:left w:val="none" w:sz="0" w:space="0" w:color="auto"/>
        <w:bottom w:val="none" w:sz="0" w:space="0" w:color="auto"/>
        <w:right w:val="none" w:sz="0" w:space="0" w:color="auto"/>
      </w:divBdr>
    </w:div>
    <w:div w:id="1608582817">
      <w:bodyDiv w:val="1"/>
      <w:marLeft w:val="0"/>
      <w:marRight w:val="0"/>
      <w:marTop w:val="0"/>
      <w:marBottom w:val="0"/>
      <w:divBdr>
        <w:top w:val="none" w:sz="0" w:space="0" w:color="auto"/>
        <w:left w:val="none" w:sz="0" w:space="0" w:color="auto"/>
        <w:bottom w:val="none" w:sz="0" w:space="0" w:color="auto"/>
        <w:right w:val="none" w:sz="0" w:space="0" w:color="auto"/>
      </w:divBdr>
    </w:div>
    <w:div w:id="1609309427">
      <w:bodyDiv w:val="1"/>
      <w:marLeft w:val="0"/>
      <w:marRight w:val="0"/>
      <w:marTop w:val="0"/>
      <w:marBottom w:val="0"/>
      <w:divBdr>
        <w:top w:val="none" w:sz="0" w:space="0" w:color="auto"/>
        <w:left w:val="none" w:sz="0" w:space="0" w:color="auto"/>
        <w:bottom w:val="none" w:sz="0" w:space="0" w:color="auto"/>
        <w:right w:val="none" w:sz="0" w:space="0" w:color="auto"/>
      </w:divBdr>
    </w:div>
    <w:div w:id="1609701534">
      <w:bodyDiv w:val="1"/>
      <w:marLeft w:val="0"/>
      <w:marRight w:val="0"/>
      <w:marTop w:val="0"/>
      <w:marBottom w:val="0"/>
      <w:divBdr>
        <w:top w:val="none" w:sz="0" w:space="0" w:color="auto"/>
        <w:left w:val="none" w:sz="0" w:space="0" w:color="auto"/>
        <w:bottom w:val="none" w:sz="0" w:space="0" w:color="auto"/>
        <w:right w:val="none" w:sz="0" w:space="0" w:color="auto"/>
      </w:divBdr>
    </w:div>
    <w:div w:id="1610577125">
      <w:bodyDiv w:val="1"/>
      <w:marLeft w:val="0"/>
      <w:marRight w:val="0"/>
      <w:marTop w:val="0"/>
      <w:marBottom w:val="0"/>
      <w:divBdr>
        <w:top w:val="none" w:sz="0" w:space="0" w:color="auto"/>
        <w:left w:val="none" w:sz="0" w:space="0" w:color="auto"/>
        <w:bottom w:val="none" w:sz="0" w:space="0" w:color="auto"/>
        <w:right w:val="none" w:sz="0" w:space="0" w:color="auto"/>
      </w:divBdr>
    </w:div>
    <w:div w:id="1610621181">
      <w:bodyDiv w:val="1"/>
      <w:marLeft w:val="0"/>
      <w:marRight w:val="0"/>
      <w:marTop w:val="0"/>
      <w:marBottom w:val="0"/>
      <w:divBdr>
        <w:top w:val="none" w:sz="0" w:space="0" w:color="auto"/>
        <w:left w:val="none" w:sz="0" w:space="0" w:color="auto"/>
        <w:bottom w:val="none" w:sz="0" w:space="0" w:color="auto"/>
        <w:right w:val="none" w:sz="0" w:space="0" w:color="auto"/>
      </w:divBdr>
    </w:div>
    <w:div w:id="1611086641">
      <w:bodyDiv w:val="1"/>
      <w:marLeft w:val="0"/>
      <w:marRight w:val="0"/>
      <w:marTop w:val="0"/>
      <w:marBottom w:val="0"/>
      <w:divBdr>
        <w:top w:val="none" w:sz="0" w:space="0" w:color="auto"/>
        <w:left w:val="none" w:sz="0" w:space="0" w:color="auto"/>
        <w:bottom w:val="none" w:sz="0" w:space="0" w:color="auto"/>
        <w:right w:val="none" w:sz="0" w:space="0" w:color="auto"/>
      </w:divBdr>
    </w:div>
    <w:div w:id="1613126586">
      <w:bodyDiv w:val="1"/>
      <w:marLeft w:val="0"/>
      <w:marRight w:val="0"/>
      <w:marTop w:val="0"/>
      <w:marBottom w:val="0"/>
      <w:divBdr>
        <w:top w:val="none" w:sz="0" w:space="0" w:color="auto"/>
        <w:left w:val="none" w:sz="0" w:space="0" w:color="auto"/>
        <w:bottom w:val="none" w:sz="0" w:space="0" w:color="auto"/>
        <w:right w:val="none" w:sz="0" w:space="0" w:color="auto"/>
      </w:divBdr>
    </w:div>
    <w:div w:id="1613826833">
      <w:bodyDiv w:val="1"/>
      <w:marLeft w:val="0"/>
      <w:marRight w:val="0"/>
      <w:marTop w:val="0"/>
      <w:marBottom w:val="0"/>
      <w:divBdr>
        <w:top w:val="none" w:sz="0" w:space="0" w:color="auto"/>
        <w:left w:val="none" w:sz="0" w:space="0" w:color="auto"/>
        <w:bottom w:val="none" w:sz="0" w:space="0" w:color="auto"/>
        <w:right w:val="none" w:sz="0" w:space="0" w:color="auto"/>
      </w:divBdr>
    </w:div>
    <w:div w:id="1615137659">
      <w:bodyDiv w:val="1"/>
      <w:marLeft w:val="0"/>
      <w:marRight w:val="0"/>
      <w:marTop w:val="0"/>
      <w:marBottom w:val="0"/>
      <w:divBdr>
        <w:top w:val="none" w:sz="0" w:space="0" w:color="auto"/>
        <w:left w:val="none" w:sz="0" w:space="0" w:color="auto"/>
        <w:bottom w:val="none" w:sz="0" w:space="0" w:color="auto"/>
        <w:right w:val="none" w:sz="0" w:space="0" w:color="auto"/>
      </w:divBdr>
    </w:div>
    <w:div w:id="1615138613">
      <w:bodyDiv w:val="1"/>
      <w:marLeft w:val="0"/>
      <w:marRight w:val="0"/>
      <w:marTop w:val="0"/>
      <w:marBottom w:val="0"/>
      <w:divBdr>
        <w:top w:val="none" w:sz="0" w:space="0" w:color="auto"/>
        <w:left w:val="none" w:sz="0" w:space="0" w:color="auto"/>
        <w:bottom w:val="none" w:sz="0" w:space="0" w:color="auto"/>
        <w:right w:val="none" w:sz="0" w:space="0" w:color="auto"/>
      </w:divBdr>
    </w:div>
    <w:div w:id="1615987870">
      <w:bodyDiv w:val="1"/>
      <w:marLeft w:val="0"/>
      <w:marRight w:val="0"/>
      <w:marTop w:val="0"/>
      <w:marBottom w:val="0"/>
      <w:divBdr>
        <w:top w:val="none" w:sz="0" w:space="0" w:color="auto"/>
        <w:left w:val="none" w:sz="0" w:space="0" w:color="auto"/>
        <w:bottom w:val="none" w:sz="0" w:space="0" w:color="auto"/>
        <w:right w:val="none" w:sz="0" w:space="0" w:color="auto"/>
      </w:divBdr>
    </w:div>
    <w:div w:id="1616710832">
      <w:bodyDiv w:val="1"/>
      <w:marLeft w:val="0"/>
      <w:marRight w:val="0"/>
      <w:marTop w:val="0"/>
      <w:marBottom w:val="0"/>
      <w:divBdr>
        <w:top w:val="none" w:sz="0" w:space="0" w:color="auto"/>
        <w:left w:val="none" w:sz="0" w:space="0" w:color="auto"/>
        <w:bottom w:val="none" w:sz="0" w:space="0" w:color="auto"/>
        <w:right w:val="none" w:sz="0" w:space="0" w:color="auto"/>
      </w:divBdr>
    </w:div>
    <w:div w:id="1617104862">
      <w:bodyDiv w:val="1"/>
      <w:marLeft w:val="0"/>
      <w:marRight w:val="0"/>
      <w:marTop w:val="0"/>
      <w:marBottom w:val="0"/>
      <w:divBdr>
        <w:top w:val="none" w:sz="0" w:space="0" w:color="auto"/>
        <w:left w:val="none" w:sz="0" w:space="0" w:color="auto"/>
        <w:bottom w:val="none" w:sz="0" w:space="0" w:color="auto"/>
        <w:right w:val="none" w:sz="0" w:space="0" w:color="auto"/>
      </w:divBdr>
    </w:div>
    <w:div w:id="1617175293">
      <w:bodyDiv w:val="1"/>
      <w:marLeft w:val="0"/>
      <w:marRight w:val="0"/>
      <w:marTop w:val="0"/>
      <w:marBottom w:val="0"/>
      <w:divBdr>
        <w:top w:val="none" w:sz="0" w:space="0" w:color="auto"/>
        <w:left w:val="none" w:sz="0" w:space="0" w:color="auto"/>
        <w:bottom w:val="none" w:sz="0" w:space="0" w:color="auto"/>
        <w:right w:val="none" w:sz="0" w:space="0" w:color="auto"/>
      </w:divBdr>
    </w:div>
    <w:div w:id="1617759263">
      <w:bodyDiv w:val="1"/>
      <w:marLeft w:val="0"/>
      <w:marRight w:val="0"/>
      <w:marTop w:val="0"/>
      <w:marBottom w:val="0"/>
      <w:divBdr>
        <w:top w:val="none" w:sz="0" w:space="0" w:color="auto"/>
        <w:left w:val="none" w:sz="0" w:space="0" w:color="auto"/>
        <w:bottom w:val="none" w:sz="0" w:space="0" w:color="auto"/>
        <w:right w:val="none" w:sz="0" w:space="0" w:color="auto"/>
      </w:divBdr>
    </w:div>
    <w:div w:id="1617827413">
      <w:bodyDiv w:val="1"/>
      <w:marLeft w:val="0"/>
      <w:marRight w:val="0"/>
      <w:marTop w:val="0"/>
      <w:marBottom w:val="0"/>
      <w:divBdr>
        <w:top w:val="none" w:sz="0" w:space="0" w:color="auto"/>
        <w:left w:val="none" w:sz="0" w:space="0" w:color="auto"/>
        <w:bottom w:val="none" w:sz="0" w:space="0" w:color="auto"/>
        <w:right w:val="none" w:sz="0" w:space="0" w:color="auto"/>
      </w:divBdr>
    </w:div>
    <w:div w:id="1617831527">
      <w:bodyDiv w:val="1"/>
      <w:marLeft w:val="0"/>
      <w:marRight w:val="0"/>
      <w:marTop w:val="0"/>
      <w:marBottom w:val="0"/>
      <w:divBdr>
        <w:top w:val="none" w:sz="0" w:space="0" w:color="auto"/>
        <w:left w:val="none" w:sz="0" w:space="0" w:color="auto"/>
        <w:bottom w:val="none" w:sz="0" w:space="0" w:color="auto"/>
        <w:right w:val="none" w:sz="0" w:space="0" w:color="auto"/>
      </w:divBdr>
    </w:div>
    <w:div w:id="1618222849">
      <w:bodyDiv w:val="1"/>
      <w:marLeft w:val="0"/>
      <w:marRight w:val="0"/>
      <w:marTop w:val="0"/>
      <w:marBottom w:val="0"/>
      <w:divBdr>
        <w:top w:val="none" w:sz="0" w:space="0" w:color="auto"/>
        <w:left w:val="none" w:sz="0" w:space="0" w:color="auto"/>
        <w:bottom w:val="none" w:sz="0" w:space="0" w:color="auto"/>
        <w:right w:val="none" w:sz="0" w:space="0" w:color="auto"/>
      </w:divBdr>
    </w:div>
    <w:div w:id="1620722252">
      <w:bodyDiv w:val="1"/>
      <w:marLeft w:val="0"/>
      <w:marRight w:val="0"/>
      <w:marTop w:val="0"/>
      <w:marBottom w:val="0"/>
      <w:divBdr>
        <w:top w:val="none" w:sz="0" w:space="0" w:color="auto"/>
        <w:left w:val="none" w:sz="0" w:space="0" w:color="auto"/>
        <w:bottom w:val="none" w:sz="0" w:space="0" w:color="auto"/>
        <w:right w:val="none" w:sz="0" w:space="0" w:color="auto"/>
      </w:divBdr>
    </w:div>
    <w:div w:id="1620798420">
      <w:bodyDiv w:val="1"/>
      <w:marLeft w:val="0"/>
      <w:marRight w:val="0"/>
      <w:marTop w:val="0"/>
      <w:marBottom w:val="0"/>
      <w:divBdr>
        <w:top w:val="none" w:sz="0" w:space="0" w:color="auto"/>
        <w:left w:val="none" w:sz="0" w:space="0" w:color="auto"/>
        <w:bottom w:val="none" w:sz="0" w:space="0" w:color="auto"/>
        <w:right w:val="none" w:sz="0" w:space="0" w:color="auto"/>
      </w:divBdr>
    </w:div>
    <w:div w:id="1620838655">
      <w:bodyDiv w:val="1"/>
      <w:marLeft w:val="0"/>
      <w:marRight w:val="0"/>
      <w:marTop w:val="0"/>
      <w:marBottom w:val="0"/>
      <w:divBdr>
        <w:top w:val="none" w:sz="0" w:space="0" w:color="auto"/>
        <w:left w:val="none" w:sz="0" w:space="0" w:color="auto"/>
        <w:bottom w:val="none" w:sz="0" w:space="0" w:color="auto"/>
        <w:right w:val="none" w:sz="0" w:space="0" w:color="auto"/>
      </w:divBdr>
    </w:div>
    <w:div w:id="1622296066">
      <w:bodyDiv w:val="1"/>
      <w:marLeft w:val="0"/>
      <w:marRight w:val="0"/>
      <w:marTop w:val="0"/>
      <w:marBottom w:val="0"/>
      <w:divBdr>
        <w:top w:val="none" w:sz="0" w:space="0" w:color="auto"/>
        <w:left w:val="none" w:sz="0" w:space="0" w:color="auto"/>
        <w:bottom w:val="none" w:sz="0" w:space="0" w:color="auto"/>
        <w:right w:val="none" w:sz="0" w:space="0" w:color="auto"/>
      </w:divBdr>
    </w:div>
    <w:div w:id="1623147933">
      <w:bodyDiv w:val="1"/>
      <w:marLeft w:val="0"/>
      <w:marRight w:val="0"/>
      <w:marTop w:val="0"/>
      <w:marBottom w:val="0"/>
      <w:divBdr>
        <w:top w:val="none" w:sz="0" w:space="0" w:color="auto"/>
        <w:left w:val="none" w:sz="0" w:space="0" w:color="auto"/>
        <w:bottom w:val="none" w:sz="0" w:space="0" w:color="auto"/>
        <w:right w:val="none" w:sz="0" w:space="0" w:color="auto"/>
      </w:divBdr>
    </w:div>
    <w:div w:id="1623537469">
      <w:bodyDiv w:val="1"/>
      <w:marLeft w:val="0"/>
      <w:marRight w:val="0"/>
      <w:marTop w:val="0"/>
      <w:marBottom w:val="0"/>
      <w:divBdr>
        <w:top w:val="none" w:sz="0" w:space="0" w:color="auto"/>
        <w:left w:val="none" w:sz="0" w:space="0" w:color="auto"/>
        <w:bottom w:val="none" w:sz="0" w:space="0" w:color="auto"/>
        <w:right w:val="none" w:sz="0" w:space="0" w:color="auto"/>
      </w:divBdr>
    </w:div>
    <w:div w:id="1624311933">
      <w:bodyDiv w:val="1"/>
      <w:marLeft w:val="0"/>
      <w:marRight w:val="0"/>
      <w:marTop w:val="0"/>
      <w:marBottom w:val="0"/>
      <w:divBdr>
        <w:top w:val="none" w:sz="0" w:space="0" w:color="auto"/>
        <w:left w:val="none" w:sz="0" w:space="0" w:color="auto"/>
        <w:bottom w:val="none" w:sz="0" w:space="0" w:color="auto"/>
        <w:right w:val="none" w:sz="0" w:space="0" w:color="auto"/>
      </w:divBdr>
    </w:div>
    <w:div w:id="1624340138">
      <w:bodyDiv w:val="1"/>
      <w:marLeft w:val="0"/>
      <w:marRight w:val="0"/>
      <w:marTop w:val="0"/>
      <w:marBottom w:val="0"/>
      <w:divBdr>
        <w:top w:val="none" w:sz="0" w:space="0" w:color="auto"/>
        <w:left w:val="none" w:sz="0" w:space="0" w:color="auto"/>
        <w:bottom w:val="none" w:sz="0" w:space="0" w:color="auto"/>
        <w:right w:val="none" w:sz="0" w:space="0" w:color="auto"/>
      </w:divBdr>
    </w:div>
    <w:div w:id="1624456280">
      <w:bodyDiv w:val="1"/>
      <w:marLeft w:val="0"/>
      <w:marRight w:val="0"/>
      <w:marTop w:val="0"/>
      <w:marBottom w:val="0"/>
      <w:divBdr>
        <w:top w:val="none" w:sz="0" w:space="0" w:color="auto"/>
        <w:left w:val="none" w:sz="0" w:space="0" w:color="auto"/>
        <w:bottom w:val="none" w:sz="0" w:space="0" w:color="auto"/>
        <w:right w:val="none" w:sz="0" w:space="0" w:color="auto"/>
      </w:divBdr>
    </w:div>
    <w:div w:id="1624655860">
      <w:bodyDiv w:val="1"/>
      <w:marLeft w:val="0"/>
      <w:marRight w:val="0"/>
      <w:marTop w:val="0"/>
      <w:marBottom w:val="0"/>
      <w:divBdr>
        <w:top w:val="none" w:sz="0" w:space="0" w:color="auto"/>
        <w:left w:val="none" w:sz="0" w:space="0" w:color="auto"/>
        <w:bottom w:val="none" w:sz="0" w:space="0" w:color="auto"/>
        <w:right w:val="none" w:sz="0" w:space="0" w:color="auto"/>
      </w:divBdr>
    </w:div>
    <w:div w:id="1625235976">
      <w:bodyDiv w:val="1"/>
      <w:marLeft w:val="0"/>
      <w:marRight w:val="0"/>
      <w:marTop w:val="0"/>
      <w:marBottom w:val="0"/>
      <w:divBdr>
        <w:top w:val="none" w:sz="0" w:space="0" w:color="auto"/>
        <w:left w:val="none" w:sz="0" w:space="0" w:color="auto"/>
        <w:bottom w:val="none" w:sz="0" w:space="0" w:color="auto"/>
        <w:right w:val="none" w:sz="0" w:space="0" w:color="auto"/>
      </w:divBdr>
    </w:div>
    <w:div w:id="1626472636">
      <w:bodyDiv w:val="1"/>
      <w:marLeft w:val="0"/>
      <w:marRight w:val="0"/>
      <w:marTop w:val="0"/>
      <w:marBottom w:val="0"/>
      <w:divBdr>
        <w:top w:val="none" w:sz="0" w:space="0" w:color="auto"/>
        <w:left w:val="none" w:sz="0" w:space="0" w:color="auto"/>
        <w:bottom w:val="none" w:sz="0" w:space="0" w:color="auto"/>
        <w:right w:val="none" w:sz="0" w:space="0" w:color="auto"/>
      </w:divBdr>
    </w:div>
    <w:div w:id="1626504153">
      <w:bodyDiv w:val="1"/>
      <w:marLeft w:val="0"/>
      <w:marRight w:val="0"/>
      <w:marTop w:val="0"/>
      <w:marBottom w:val="0"/>
      <w:divBdr>
        <w:top w:val="none" w:sz="0" w:space="0" w:color="auto"/>
        <w:left w:val="none" w:sz="0" w:space="0" w:color="auto"/>
        <w:bottom w:val="none" w:sz="0" w:space="0" w:color="auto"/>
        <w:right w:val="none" w:sz="0" w:space="0" w:color="auto"/>
      </w:divBdr>
    </w:div>
    <w:div w:id="1627003109">
      <w:bodyDiv w:val="1"/>
      <w:marLeft w:val="0"/>
      <w:marRight w:val="0"/>
      <w:marTop w:val="0"/>
      <w:marBottom w:val="0"/>
      <w:divBdr>
        <w:top w:val="none" w:sz="0" w:space="0" w:color="auto"/>
        <w:left w:val="none" w:sz="0" w:space="0" w:color="auto"/>
        <w:bottom w:val="none" w:sz="0" w:space="0" w:color="auto"/>
        <w:right w:val="none" w:sz="0" w:space="0" w:color="auto"/>
      </w:divBdr>
    </w:div>
    <w:div w:id="1627465746">
      <w:bodyDiv w:val="1"/>
      <w:marLeft w:val="0"/>
      <w:marRight w:val="0"/>
      <w:marTop w:val="0"/>
      <w:marBottom w:val="0"/>
      <w:divBdr>
        <w:top w:val="none" w:sz="0" w:space="0" w:color="auto"/>
        <w:left w:val="none" w:sz="0" w:space="0" w:color="auto"/>
        <w:bottom w:val="none" w:sz="0" w:space="0" w:color="auto"/>
        <w:right w:val="none" w:sz="0" w:space="0" w:color="auto"/>
      </w:divBdr>
    </w:div>
    <w:div w:id="1627849171">
      <w:bodyDiv w:val="1"/>
      <w:marLeft w:val="0"/>
      <w:marRight w:val="0"/>
      <w:marTop w:val="0"/>
      <w:marBottom w:val="0"/>
      <w:divBdr>
        <w:top w:val="none" w:sz="0" w:space="0" w:color="auto"/>
        <w:left w:val="none" w:sz="0" w:space="0" w:color="auto"/>
        <w:bottom w:val="none" w:sz="0" w:space="0" w:color="auto"/>
        <w:right w:val="none" w:sz="0" w:space="0" w:color="auto"/>
      </w:divBdr>
    </w:div>
    <w:div w:id="1627925917">
      <w:bodyDiv w:val="1"/>
      <w:marLeft w:val="0"/>
      <w:marRight w:val="0"/>
      <w:marTop w:val="0"/>
      <w:marBottom w:val="0"/>
      <w:divBdr>
        <w:top w:val="none" w:sz="0" w:space="0" w:color="auto"/>
        <w:left w:val="none" w:sz="0" w:space="0" w:color="auto"/>
        <w:bottom w:val="none" w:sz="0" w:space="0" w:color="auto"/>
        <w:right w:val="none" w:sz="0" w:space="0" w:color="auto"/>
      </w:divBdr>
    </w:div>
    <w:div w:id="1628045379">
      <w:bodyDiv w:val="1"/>
      <w:marLeft w:val="0"/>
      <w:marRight w:val="0"/>
      <w:marTop w:val="0"/>
      <w:marBottom w:val="0"/>
      <w:divBdr>
        <w:top w:val="none" w:sz="0" w:space="0" w:color="auto"/>
        <w:left w:val="none" w:sz="0" w:space="0" w:color="auto"/>
        <w:bottom w:val="none" w:sz="0" w:space="0" w:color="auto"/>
        <w:right w:val="none" w:sz="0" w:space="0" w:color="auto"/>
      </w:divBdr>
    </w:div>
    <w:div w:id="1628051028">
      <w:bodyDiv w:val="1"/>
      <w:marLeft w:val="0"/>
      <w:marRight w:val="0"/>
      <w:marTop w:val="0"/>
      <w:marBottom w:val="0"/>
      <w:divBdr>
        <w:top w:val="none" w:sz="0" w:space="0" w:color="auto"/>
        <w:left w:val="none" w:sz="0" w:space="0" w:color="auto"/>
        <w:bottom w:val="none" w:sz="0" w:space="0" w:color="auto"/>
        <w:right w:val="none" w:sz="0" w:space="0" w:color="auto"/>
      </w:divBdr>
    </w:div>
    <w:div w:id="1628505637">
      <w:bodyDiv w:val="1"/>
      <w:marLeft w:val="0"/>
      <w:marRight w:val="0"/>
      <w:marTop w:val="0"/>
      <w:marBottom w:val="0"/>
      <w:divBdr>
        <w:top w:val="none" w:sz="0" w:space="0" w:color="auto"/>
        <w:left w:val="none" w:sz="0" w:space="0" w:color="auto"/>
        <w:bottom w:val="none" w:sz="0" w:space="0" w:color="auto"/>
        <w:right w:val="none" w:sz="0" w:space="0" w:color="auto"/>
      </w:divBdr>
    </w:div>
    <w:div w:id="1629579943">
      <w:bodyDiv w:val="1"/>
      <w:marLeft w:val="0"/>
      <w:marRight w:val="0"/>
      <w:marTop w:val="0"/>
      <w:marBottom w:val="0"/>
      <w:divBdr>
        <w:top w:val="none" w:sz="0" w:space="0" w:color="auto"/>
        <w:left w:val="none" w:sz="0" w:space="0" w:color="auto"/>
        <w:bottom w:val="none" w:sz="0" w:space="0" w:color="auto"/>
        <w:right w:val="none" w:sz="0" w:space="0" w:color="auto"/>
      </w:divBdr>
    </w:div>
    <w:div w:id="1629894014">
      <w:bodyDiv w:val="1"/>
      <w:marLeft w:val="0"/>
      <w:marRight w:val="0"/>
      <w:marTop w:val="0"/>
      <w:marBottom w:val="0"/>
      <w:divBdr>
        <w:top w:val="none" w:sz="0" w:space="0" w:color="auto"/>
        <w:left w:val="none" w:sz="0" w:space="0" w:color="auto"/>
        <w:bottom w:val="none" w:sz="0" w:space="0" w:color="auto"/>
        <w:right w:val="none" w:sz="0" w:space="0" w:color="auto"/>
      </w:divBdr>
    </w:div>
    <w:div w:id="1629894818">
      <w:bodyDiv w:val="1"/>
      <w:marLeft w:val="0"/>
      <w:marRight w:val="0"/>
      <w:marTop w:val="0"/>
      <w:marBottom w:val="0"/>
      <w:divBdr>
        <w:top w:val="none" w:sz="0" w:space="0" w:color="auto"/>
        <w:left w:val="none" w:sz="0" w:space="0" w:color="auto"/>
        <w:bottom w:val="none" w:sz="0" w:space="0" w:color="auto"/>
        <w:right w:val="none" w:sz="0" w:space="0" w:color="auto"/>
      </w:divBdr>
    </w:div>
    <w:div w:id="1630041661">
      <w:bodyDiv w:val="1"/>
      <w:marLeft w:val="0"/>
      <w:marRight w:val="0"/>
      <w:marTop w:val="0"/>
      <w:marBottom w:val="0"/>
      <w:divBdr>
        <w:top w:val="none" w:sz="0" w:space="0" w:color="auto"/>
        <w:left w:val="none" w:sz="0" w:space="0" w:color="auto"/>
        <w:bottom w:val="none" w:sz="0" w:space="0" w:color="auto"/>
        <w:right w:val="none" w:sz="0" w:space="0" w:color="auto"/>
      </w:divBdr>
    </w:div>
    <w:div w:id="1631545928">
      <w:bodyDiv w:val="1"/>
      <w:marLeft w:val="0"/>
      <w:marRight w:val="0"/>
      <w:marTop w:val="0"/>
      <w:marBottom w:val="0"/>
      <w:divBdr>
        <w:top w:val="none" w:sz="0" w:space="0" w:color="auto"/>
        <w:left w:val="none" w:sz="0" w:space="0" w:color="auto"/>
        <w:bottom w:val="none" w:sz="0" w:space="0" w:color="auto"/>
        <w:right w:val="none" w:sz="0" w:space="0" w:color="auto"/>
      </w:divBdr>
    </w:div>
    <w:div w:id="1632514681">
      <w:bodyDiv w:val="1"/>
      <w:marLeft w:val="0"/>
      <w:marRight w:val="0"/>
      <w:marTop w:val="0"/>
      <w:marBottom w:val="0"/>
      <w:divBdr>
        <w:top w:val="none" w:sz="0" w:space="0" w:color="auto"/>
        <w:left w:val="none" w:sz="0" w:space="0" w:color="auto"/>
        <w:bottom w:val="none" w:sz="0" w:space="0" w:color="auto"/>
        <w:right w:val="none" w:sz="0" w:space="0" w:color="auto"/>
      </w:divBdr>
    </w:div>
    <w:div w:id="1633510667">
      <w:bodyDiv w:val="1"/>
      <w:marLeft w:val="0"/>
      <w:marRight w:val="0"/>
      <w:marTop w:val="0"/>
      <w:marBottom w:val="0"/>
      <w:divBdr>
        <w:top w:val="none" w:sz="0" w:space="0" w:color="auto"/>
        <w:left w:val="none" w:sz="0" w:space="0" w:color="auto"/>
        <w:bottom w:val="none" w:sz="0" w:space="0" w:color="auto"/>
        <w:right w:val="none" w:sz="0" w:space="0" w:color="auto"/>
      </w:divBdr>
    </w:div>
    <w:div w:id="1635401264">
      <w:bodyDiv w:val="1"/>
      <w:marLeft w:val="0"/>
      <w:marRight w:val="0"/>
      <w:marTop w:val="0"/>
      <w:marBottom w:val="0"/>
      <w:divBdr>
        <w:top w:val="none" w:sz="0" w:space="0" w:color="auto"/>
        <w:left w:val="none" w:sz="0" w:space="0" w:color="auto"/>
        <w:bottom w:val="none" w:sz="0" w:space="0" w:color="auto"/>
        <w:right w:val="none" w:sz="0" w:space="0" w:color="auto"/>
      </w:divBdr>
    </w:div>
    <w:div w:id="1635714558">
      <w:bodyDiv w:val="1"/>
      <w:marLeft w:val="0"/>
      <w:marRight w:val="0"/>
      <w:marTop w:val="0"/>
      <w:marBottom w:val="0"/>
      <w:divBdr>
        <w:top w:val="none" w:sz="0" w:space="0" w:color="auto"/>
        <w:left w:val="none" w:sz="0" w:space="0" w:color="auto"/>
        <w:bottom w:val="none" w:sz="0" w:space="0" w:color="auto"/>
        <w:right w:val="none" w:sz="0" w:space="0" w:color="auto"/>
      </w:divBdr>
    </w:div>
    <w:div w:id="1636712519">
      <w:bodyDiv w:val="1"/>
      <w:marLeft w:val="0"/>
      <w:marRight w:val="0"/>
      <w:marTop w:val="0"/>
      <w:marBottom w:val="0"/>
      <w:divBdr>
        <w:top w:val="none" w:sz="0" w:space="0" w:color="auto"/>
        <w:left w:val="none" w:sz="0" w:space="0" w:color="auto"/>
        <w:bottom w:val="none" w:sz="0" w:space="0" w:color="auto"/>
        <w:right w:val="none" w:sz="0" w:space="0" w:color="auto"/>
      </w:divBdr>
    </w:div>
    <w:div w:id="1637098775">
      <w:bodyDiv w:val="1"/>
      <w:marLeft w:val="0"/>
      <w:marRight w:val="0"/>
      <w:marTop w:val="0"/>
      <w:marBottom w:val="0"/>
      <w:divBdr>
        <w:top w:val="none" w:sz="0" w:space="0" w:color="auto"/>
        <w:left w:val="none" w:sz="0" w:space="0" w:color="auto"/>
        <w:bottom w:val="none" w:sz="0" w:space="0" w:color="auto"/>
        <w:right w:val="none" w:sz="0" w:space="0" w:color="auto"/>
      </w:divBdr>
    </w:div>
    <w:div w:id="1637682084">
      <w:bodyDiv w:val="1"/>
      <w:marLeft w:val="0"/>
      <w:marRight w:val="0"/>
      <w:marTop w:val="0"/>
      <w:marBottom w:val="0"/>
      <w:divBdr>
        <w:top w:val="none" w:sz="0" w:space="0" w:color="auto"/>
        <w:left w:val="none" w:sz="0" w:space="0" w:color="auto"/>
        <w:bottom w:val="none" w:sz="0" w:space="0" w:color="auto"/>
        <w:right w:val="none" w:sz="0" w:space="0" w:color="auto"/>
      </w:divBdr>
    </w:div>
    <w:div w:id="1639146747">
      <w:bodyDiv w:val="1"/>
      <w:marLeft w:val="0"/>
      <w:marRight w:val="0"/>
      <w:marTop w:val="0"/>
      <w:marBottom w:val="0"/>
      <w:divBdr>
        <w:top w:val="none" w:sz="0" w:space="0" w:color="auto"/>
        <w:left w:val="none" w:sz="0" w:space="0" w:color="auto"/>
        <w:bottom w:val="none" w:sz="0" w:space="0" w:color="auto"/>
        <w:right w:val="none" w:sz="0" w:space="0" w:color="auto"/>
      </w:divBdr>
    </w:div>
    <w:div w:id="1640725052">
      <w:bodyDiv w:val="1"/>
      <w:marLeft w:val="0"/>
      <w:marRight w:val="0"/>
      <w:marTop w:val="0"/>
      <w:marBottom w:val="0"/>
      <w:divBdr>
        <w:top w:val="none" w:sz="0" w:space="0" w:color="auto"/>
        <w:left w:val="none" w:sz="0" w:space="0" w:color="auto"/>
        <w:bottom w:val="none" w:sz="0" w:space="0" w:color="auto"/>
        <w:right w:val="none" w:sz="0" w:space="0" w:color="auto"/>
      </w:divBdr>
    </w:div>
    <w:div w:id="1641375189">
      <w:bodyDiv w:val="1"/>
      <w:marLeft w:val="0"/>
      <w:marRight w:val="0"/>
      <w:marTop w:val="0"/>
      <w:marBottom w:val="0"/>
      <w:divBdr>
        <w:top w:val="none" w:sz="0" w:space="0" w:color="auto"/>
        <w:left w:val="none" w:sz="0" w:space="0" w:color="auto"/>
        <w:bottom w:val="none" w:sz="0" w:space="0" w:color="auto"/>
        <w:right w:val="none" w:sz="0" w:space="0" w:color="auto"/>
      </w:divBdr>
    </w:div>
    <w:div w:id="1641377020">
      <w:bodyDiv w:val="1"/>
      <w:marLeft w:val="0"/>
      <w:marRight w:val="0"/>
      <w:marTop w:val="0"/>
      <w:marBottom w:val="0"/>
      <w:divBdr>
        <w:top w:val="none" w:sz="0" w:space="0" w:color="auto"/>
        <w:left w:val="none" w:sz="0" w:space="0" w:color="auto"/>
        <w:bottom w:val="none" w:sz="0" w:space="0" w:color="auto"/>
        <w:right w:val="none" w:sz="0" w:space="0" w:color="auto"/>
      </w:divBdr>
    </w:div>
    <w:div w:id="1641377121">
      <w:bodyDiv w:val="1"/>
      <w:marLeft w:val="0"/>
      <w:marRight w:val="0"/>
      <w:marTop w:val="0"/>
      <w:marBottom w:val="0"/>
      <w:divBdr>
        <w:top w:val="none" w:sz="0" w:space="0" w:color="auto"/>
        <w:left w:val="none" w:sz="0" w:space="0" w:color="auto"/>
        <w:bottom w:val="none" w:sz="0" w:space="0" w:color="auto"/>
        <w:right w:val="none" w:sz="0" w:space="0" w:color="auto"/>
      </w:divBdr>
    </w:div>
    <w:div w:id="1641809759">
      <w:bodyDiv w:val="1"/>
      <w:marLeft w:val="0"/>
      <w:marRight w:val="0"/>
      <w:marTop w:val="0"/>
      <w:marBottom w:val="0"/>
      <w:divBdr>
        <w:top w:val="none" w:sz="0" w:space="0" w:color="auto"/>
        <w:left w:val="none" w:sz="0" w:space="0" w:color="auto"/>
        <w:bottom w:val="none" w:sz="0" w:space="0" w:color="auto"/>
        <w:right w:val="none" w:sz="0" w:space="0" w:color="auto"/>
      </w:divBdr>
    </w:div>
    <w:div w:id="1642005575">
      <w:bodyDiv w:val="1"/>
      <w:marLeft w:val="0"/>
      <w:marRight w:val="0"/>
      <w:marTop w:val="0"/>
      <w:marBottom w:val="0"/>
      <w:divBdr>
        <w:top w:val="none" w:sz="0" w:space="0" w:color="auto"/>
        <w:left w:val="none" w:sz="0" w:space="0" w:color="auto"/>
        <w:bottom w:val="none" w:sz="0" w:space="0" w:color="auto"/>
        <w:right w:val="none" w:sz="0" w:space="0" w:color="auto"/>
      </w:divBdr>
    </w:div>
    <w:div w:id="1643389157">
      <w:bodyDiv w:val="1"/>
      <w:marLeft w:val="0"/>
      <w:marRight w:val="0"/>
      <w:marTop w:val="0"/>
      <w:marBottom w:val="0"/>
      <w:divBdr>
        <w:top w:val="none" w:sz="0" w:space="0" w:color="auto"/>
        <w:left w:val="none" w:sz="0" w:space="0" w:color="auto"/>
        <w:bottom w:val="none" w:sz="0" w:space="0" w:color="auto"/>
        <w:right w:val="none" w:sz="0" w:space="0" w:color="auto"/>
      </w:divBdr>
    </w:div>
    <w:div w:id="1643847007">
      <w:bodyDiv w:val="1"/>
      <w:marLeft w:val="0"/>
      <w:marRight w:val="0"/>
      <w:marTop w:val="0"/>
      <w:marBottom w:val="0"/>
      <w:divBdr>
        <w:top w:val="none" w:sz="0" w:space="0" w:color="auto"/>
        <w:left w:val="none" w:sz="0" w:space="0" w:color="auto"/>
        <w:bottom w:val="none" w:sz="0" w:space="0" w:color="auto"/>
        <w:right w:val="none" w:sz="0" w:space="0" w:color="auto"/>
      </w:divBdr>
    </w:div>
    <w:div w:id="1644047025">
      <w:bodyDiv w:val="1"/>
      <w:marLeft w:val="0"/>
      <w:marRight w:val="0"/>
      <w:marTop w:val="0"/>
      <w:marBottom w:val="0"/>
      <w:divBdr>
        <w:top w:val="none" w:sz="0" w:space="0" w:color="auto"/>
        <w:left w:val="none" w:sz="0" w:space="0" w:color="auto"/>
        <w:bottom w:val="none" w:sz="0" w:space="0" w:color="auto"/>
        <w:right w:val="none" w:sz="0" w:space="0" w:color="auto"/>
      </w:divBdr>
    </w:div>
    <w:div w:id="1644895490">
      <w:bodyDiv w:val="1"/>
      <w:marLeft w:val="0"/>
      <w:marRight w:val="0"/>
      <w:marTop w:val="0"/>
      <w:marBottom w:val="0"/>
      <w:divBdr>
        <w:top w:val="none" w:sz="0" w:space="0" w:color="auto"/>
        <w:left w:val="none" w:sz="0" w:space="0" w:color="auto"/>
        <w:bottom w:val="none" w:sz="0" w:space="0" w:color="auto"/>
        <w:right w:val="none" w:sz="0" w:space="0" w:color="auto"/>
      </w:divBdr>
    </w:div>
    <w:div w:id="1647010738">
      <w:bodyDiv w:val="1"/>
      <w:marLeft w:val="0"/>
      <w:marRight w:val="0"/>
      <w:marTop w:val="0"/>
      <w:marBottom w:val="0"/>
      <w:divBdr>
        <w:top w:val="none" w:sz="0" w:space="0" w:color="auto"/>
        <w:left w:val="none" w:sz="0" w:space="0" w:color="auto"/>
        <w:bottom w:val="none" w:sz="0" w:space="0" w:color="auto"/>
        <w:right w:val="none" w:sz="0" w:space="0" w:color="auto"/>
      </w:divBdr>
    </w:div>
    <w:div w:id="1647515641">
      <w:bodyDiv w:val="1"/>
      <w:marLeft w:val="0"/>
      <w:marRight w:val="0"/>
      <w:marTop w:val="0"/>
      <w:marBottom w:val="0"/>
      <w:divBdr>
        <w:top w:val="none" w:sz="0" w:space="0" w:color="auto"/>
        <w:left w:val="none" w:sz="0" w:space="0" w:color="auto"/>
        <w:bottom w:val="none" w:sz="0" w:space="0" w:color="auto"/>
        <w:right w:val="none" w:sz="0" w:space="0" w:color="auto"/>
      </w:divBdr>
    </w:div>
    <w:div w:id="1647583293">
      <w:bodyDiv w:val="1"/>
      <w:marLeft w:val="0"/>
      <w:marRight w:val="0"/>
      <w:marTop w:val="0"/>
      <w:marBottom w:val="0"/>
      <w:divBdr>
        <w:top w:val="none" w:sz="0" w:space="0" w:color="auto"/>
        <w:left w:val="none" w:sz="0" w:space="0" w:color="auto"/>
        <w:bottom w:val="none" w:sz="0" w:space="0" w:color="auto"/>
        <w:right w:val="none" w:sz="0" w:space="0" w:color="auto"/>
      </w:divBdr>
    </w:div>
    <w:div w:id="1648049309">
      <w:bodyDiv w:val="1"/>
      <w:marLeft w:val="0"/>
      <w:marRight w:val="0"/>
      <w:marTop w:val="0"/>
      <w:marBottom w:val="0"/>
      <w:divBdr>
        <w:top w:val="none" w:sz="0" w:space="0" w:color="auto"/>
        <w:left w:val="none" w:sz="0" w:space="0" w:color="auto"/>
        <w:bottom w:val="none" w:sz="0" w:space="0" w:color="auto"/>
        <w:right w:val="none" w:sz="0" w:space="0" w:color="auto"/>
      </w:divBdr>
    </w:div>
    <w:div w:id="1648195246">
      <w:bodyDiv w:val="1"/>
      <w:marLeft w:val="0"/>
      <w:marRight w:val="0"/>
      <w:marTop w:val="0"/>
      <w:marBottom w:val="0"/>
      <w:divBdr>
        <w:top w:val="none" w:sz="0" w:space="0" w:color="auto"/>
        <w:left w:val="none" w:sz="0" w:space="0" w:color="auto"/>
        <w:bottom w:val="none" w:sz="0" w:space="0" w:color="auto"/>
        <w:right w:val="none" w:sz="0" w:space="0" w:color="auto"/>
      </w:divBdr>
    </w:div>
    <w:div w:id="1648701751">
      <w:bodyDiv w:val="1"/>
      <w:marLeft w:val="0"/>
      <w:marRight w:val="0"/>
      <w:marTop w:val="0"/>
      <w:marBottom w:val="0"/>
      <w:divBdr>
        <w:top w:val="none" w:sz="0" w:space="0" w:color="auto"/>
        <w:left w:val="none" w:sz="0" w:space="0" w:color="auto"/>
        <w:bottom w:val="none" w:sz="0" w:space="0" w:color="auto"/>
        <w:right w:val="none" w:sz="0" w:space="0" w:color="auto"/>
      </w:divBdr>
    </w:div>
    <w:div w:id="1648780210">
      <w:bodyDiv w:val="1"/>
      <w:marLeft w:val="0"/>
      <w:marRight w:val="0"/>
      <w:marTop w:val="0"/>
      <w:marBottom w:val="0"/>
      <w:divBdr>
        <w:top w:val="none" w:sz="0" w:space="0" w:color="auto"/>
        <w:left w:val="none" w:sz="0" w:space="0" w:color="auto"/>
        <w:bottom w:val="none" w:sz="0" w:space="0" w:color="auto"/>
        <w:right w:val="none" w:sz="0" w:space="0" w:color="auto"/>
      </w:divBdr>
    </w:div>
    <w:div w:id="1649095521">
      <w:bodyDiv w:val="1"/>
      <w:marLeft w:val="0"/>
      <w:marRight w:val="0"/>
      <w:marTop w:val="0"/>
      <w:marBottom w:val="0"/>
      <w:divBdr>
        <w:top w:val="none" w:sz="0" w:space="0" w:color="auto"/>
        <w:left w:val="none" w:sz="0" w:space="0" w:color="auto"/>
        <w:bottom w:val="none" w:sz="0" w:space="0" w:color="auto"/>
        <w:right w:val="none" w:sz="0" w:space="0" w:color="auto"/>
      </w:divBdr>
    </w:div>
    <w:div w:id="1649357603">
      <w:bodyDiv w:val="1"/>
      <w:marLeft w:val="0"/>
      <w:marRight w:val="0"/>
      <w:marTop w:val="0"/>
      <w:marBottom w:val="0"/>
      <w:divBdr>
        <w:top w:val="none" w:sz="0" w:space="0" w:color="auto"/>
        <w:left w:val="none" w:sz="0" w:space="0" w:color="auto"/>
        <w:bottom w:val="none" w:sz="0" w:space="0" w:color="auto"/>
        <w:right w:val="none" w:sz="0" w:space="0" w:color="auto"/>
      </w:divBdr>
    </w:div>
    <w:div w:id="1649360757">
      <w:bodyDiv w:val="1"/>
      <w:marLeft w:val="0"/>
      <w:marRight w:val="0"/>
      <w:marTop w:val="0"/>
      <w:marBottom w:val="0"/>
      <w:divBdr>
        <w:top w:val="none" w:sz="0" w:space="0" w:color="auto"/>
        <w:left w:val="none" w:sz="0" w:space="0" w:color="auto"/>
        <w:bottom w:val="none" w:sz="0" w:space="0" w:color="auto"/>
        <w:right w:val="none" w:sz="0" w:space="0" w:color="auto"/>
      </w:divBdr>
    </w:div>
    <w:div w:id="1650204388">
      <w:bodyDiv w:val="1"/>
      <w:marLeft w:val="0"/>
      <w:marRight w:val="0"/>
      <w:marTop w:val="0"/>
      <w:marBottom w:val="0"/>
      <w:divBdr>
        <w:top w:val="none" w:sz="0" w:space="0" w:color="auto"/>
        <w:left w:val="none" w:sz="0" w:space="0" w:color="auto"/>
        <w:bottom w:val="none" w:sz="0" w:space="0" w:color="auto"/>
        <w:right w:val="none" w:sz="0" w:space="0" w:color="auto"/>
      </w:divBdr>
      <w:divsChild>
        <w:div w:id="952899892">
          <w:marLeft w:val="480"/>
          <w:marRight w:val="0"/>
          <w:marTop w:val="0"/>
          <w:marBottom w:val="0"/>
          <w:divBdr>
            <w:top w:val="none" w:sz="0" w:space="0" w:color="auto"/>
            <w:left w:val="none" w:sz="0" w:space="0" w:color="auto"/>
            <w:bottom w:val="none" w:sz="0" w:space="0" w:color="auto"/>
            <w:right w:val="none" w:sz="0" w:space="0" w:color="auto"/>
          </w:divBdr>
        </w:div>
        <w:div w:id="2108188446">
          <w:marLeft w:val="480"/>
          <w:marRight w:val="0"/>
          <w:marTop w:val="0"/>
          <w:marBottom w:val="0"/>
          <w:divBdr>
            <w:top w:val="none" w:sz="0" w:space="0" w:color="auto"/>
            <w:left w:val="none" w:sz="0" w:space="0" w:color="auto"/>
            <w:bottom w:val="none" w:sz="0" w:space="0" w:color="auto"/>
            <w:right w:val="none" w:sz="0" w:space="0" w:color="auto"/>
          </w:divBdr>
        </w:div>
        <w:div w:id="237517156">
          <w:marLeft w:val="480"/>
          <w:marRight w:val="0"/>
          <w:marTop w:val="0"/>
          <w:marBottom w:val="0"/>
          <w:divBdr>
            <w:top w:val="none" w:sz="0" w:space="0" w:color="auto"/>
            <w:left w:val="none" w:sz="0" w:space="0" w:color="auto"/>
            <w:bottom w:val="none" w:sz="0" w:space="0" w:color="auto"/>
            <w:right w:val="none" w:sz="0" w:space="0" w:color="auto"/>
          </w:divBdr>
        </w:div>
        <w:div w:id="1442647920">
          <w:marLeft w:val="480"/>
          <w:marRight w:val="0"/>
          <w:marTop w:val="0"/>
          <w:marBottom w:val="0"/>
          <w:divBdr>
            <w:top w:val="none" w:sz="0" w:space="0" w:color="auto"/>
            <w:left w:val="none" w:sz="0" w:space="0" w:color="auto"/>
            <w:bottom w:val="none" w:sz="0" w:space="0" w:color="auto"/>
            <w:right w:val="none" w:sz="0" w:space="0" w:color="auto"/>
          </w:divBdr>
        </w:div>
        <w:div w:id="1325429547">
          <w:marLeft w:val="480"/>
          <w:marRight w:val="0"/>
          <w:marTop w:val="0"/>
          <w:marBottom w:val="0"/>
          <w:divBdr>
            <w:top w:val="none" w:sz="0" w:space="0" w:color="auto"/>
            <w:left w:val="none" w:sz="0" w:space="0" w:color="auto"/>
            <w:bottom w:val="none" w:sz="0" w:space="0" w:color="auto"/>
            <w:right w:val="none" w:sz="0" w:space="0" w:color="auto"/>
          </w:divBdr>
        </w:div>
        <w:div w:id="1976250340">
          <w:marLeft w:val="480"/>
          <w:marRight w:val="0"/>
          <w:marTop w:val="0"/>
          <w:marBottom w:val="0"/>
          <w:divBdr>
            <w:top w:val="none" w:sz="0" w:space="0" w:color="auto"/>
            <w:left w:val="none" w:sz="0" w:space="0" w:color="auto"/>
            <w:bottom w:val="none" w:sz="0" w:space="0" w:color="auto"/>
            <w:right w:val="none" w:sz="0" w:space="0" w:color="auto"/>
          </w:divBdr>
        </w:div>
        <w:div w:id="1323897639">
          <w:marLeft w:val="480"/>
          <w:marRight w:val="0"/>
          <w:marTop w:val="0"/>
          <w:marBottom w:val="0"/>
          <w:divBdr>
            <w:top w:val="none" w:sz="0" w:space="0" w:color="auto"/>
            <w:left w:val="none" w:sz="0" w:space="0" w:color="auto"/>
            <w:bottom w:val="none" w:sz="0" w:space="0" w:color="auto"/>
            <w:right w:val="none" w:sz="0" w:space="0" w:color="auto"/>
          </w:divBdr>
        </w:div>
        <w:div w:id="1100371124">
          <w:marLeft w:val="480"/>
          <w:marRight w:val="0"/>
          <w:marTop w:val="0"/>
          <w:marBottom w:val="0"/>
          <w:divBdr>
            <w:top w:val="none" w:sz="0" w:space="0" w:color="auto"/>
            <w:left w:val="none" w:sz="0" w:space="0" w:color="auto"/>
            <w:bottom w:val="none" w:sz="0" w:space="0" w:color="auto"/>
            <w:right w:val="none" w:sz="0" w:space="0" w:color="auto"/>
          </w:divBdr>
        </w:div>
        <w:div w:id="701173116">
          <w:marLeft w:val="480"/>
          <w:marRight w:val="0"/>
          <w:marTop w:val="0"/>
          <w:marBottom w:val="0"/>
          <w:divBdr>
            <w:top w:val="none" w:sz="0" w:space="0" w:color="auto"/>
            <w:left w:val="none" w:sz="0" w:space="0" w:color="auto"/>
            <w:bottom w:val="none" w:sz="0" w:space="0" w:color="auto"/>
            <w:right w:val="none" w:sz="0" w:space="0" w:color="auto"/>
          </w:divBdr>
        </w:div>
        <w:div w:id="1265183955">
          <w:marLeft w:val="480"/>
          <w:marRight w:val="0"/>
          <w:marTop w:val="0"/>
          <w:marBottom w:val="0"/>
          <w:divBdr>
            <w:top w:val="none" w:sz="0" w:space="0" w:color="auto"/>
            <w:left w:val="none" w:sz="0" w:space="0" w:color="auto"/>
            <w:bottom w:val="none" w:sz="0" w:space="0" w:color="auto"/>
            <w:right w:val="none" w:sz="0" w:space="0" w:color="auto"/>
          </w:divBdr>
        </w:div>
        <w:div w:id="842545869">
          <w:marLeft w:val="480"/>
          <w:marRight w:val="0"/>
          <w:marTop w:val="0"/>
          <w:marBottom w:val="0"/>
          <w:divBdr>
            <w:top w:val="none" w:sz="0" w:space="0" w:color="auto"/>
            <w:left w:val="none" w:sz="0" w:space="0" w:color="auto"/>
            <w:bottom w:val="none" w:sz="0" w:space="0" w:color="auto"/>
            <w:right w:val="none" w:sz="0" w:space="0" w:color="auto"/>
          </w:divBdr>
        </w:div>
      </w:divsChild>
    </w:div>
    <w:div w:id="1650359788">
      <w:bodyDiv w:val="1"/>
      <w:marLeft w:val="0"/>
      <w:marRight w:val="0"/>
      <w:marTop w:val="0"/>
      <w:marBottom w:val="0"/>
      <w:divBdr>
        <w:top w:val="none" w:sz="0" w:space="0" w:color="auto"/>
        <w:left w:val="none" w:sz="0" w:space="0" w:color="auto"/>
        <w:bottom w:val="none" w:sz="0" w:space="0" w:color="auto"/>
        <w:right w:val="none" w:sz="0" w:space="0" w:color="auto"/>
      </w:divBdr>
    </w:div>
    <w:div w:id="1650984740">
      <w:bodyDiv w:val="1"/>
      <w:marLeft w:val="0"/>
      <w:marRight w:val="0"/>
      <w:marTop w:val="0"/>
      <w:marBottom w:val="0"/>
      <w:divBdr>
        <w:top w:val="none" w:sz="0" w:space="0" w:color="auto"/>
        <w:left w:val="none" w:sz="0" w:space="0" w:color="auto"/>
        <w:bottom w:val="none" w:sz="0" w:space="0" w:color="auto"/>
        <w:right w:val="none" w:sz="0" w:space="0" w:color="auto"/>
      </w:divBdr>
    </w:div>
    <w:div w:id="1650985900">
      <w:bodyDiv w:val="1"/>
      <w:marLeft w:val="0"/>
      <w:marRight w:val="0"/>
      <w:marTop w:val="0"/>
      <w:marBottom w:val="0"/>
      <w:divBdr>
        <w:top w:val="none" w:sz="0" w:space="0" w:color="auto"/>
        <w:left w:val="none" w:sz="0" w:space="0" w:color="auto"/>
        <w:bottom w:val="none" w:sz="0" w:space="0" w:color="auto"/>
        <w:right w:val="none" w:sz="0" w:space="0" w:color="auto"/>
      </w:divBdr>
    </w:div>
    <w:div w:id="1651252312">
      <w:bodyDiv w:val="1"/>
      <w:marLeft w:val="0"/>
      <w:marRight w:val="0"/>
      <w:marTop w:val="0"/>
      <w:marBottom w:val="0"/>
      <w:divBdr>
        <w:top w:val="none" w:sz="0" w:space="0" w:color="auto"/>
        <w:left w:val="none" w:sz="0" w:space="0" w:color="auto"/>
        <w:bottom w:val="none" w:sz="0" w:space="0" w:color="auto"/>
        <w:right w:val="none" w:sz="0" w:space="0" w:color="auto"/>
      </w:divBdr>
    </w:div>
    <w:div w:id="1652051670">
      <w:bodyDiv w:val="1"/>
      <w:marLeft w:val="0"/>
      <w:marRight w:val="0"/>
      <w:marTop w:val="0"/>
      <w:marBottom w:val="0"/>
      <w:divBdr>
        <w:top w:val="none" w:sz="0" w:space="0" w:color="auto"/>
        <w:left w:val="none" w:sz="0" w:space="0" w:color="auto"/>
        <w:bottom w:val="none" w:sz="0" w:space="0" w:color="auto"/>
        <w:right w:val="none" w:sz="0" w:space="0" w:color="auto"/>
      </w:divBdr>
    </w:div>
    <w:div w:id="1652324763">
      <w:bodyDiv w:val="1"/>
      <w:marLeft w:val="0"/>
      <w:marRight w:val="0"/>
      <w:marTop w:val="0"/>
      <w:marBottom w:val="0"/>
      <w:divBdr>
        <w:top w:val="none" w:sz="0" w:space="0" w:color="auto"/>
        <w:left w:val="none" w:sz="0" w:space="0" w:color="auto"/>
        <w:bottom w:val="none" w:sz="0" w:space="0" w:color="auto"/>
        <w:right w:val="none" w:sz="0" w:space="0" w:color="auto"/>
      </w:divBdr>
    </w:div>
    <w:div w:id="1652447043">
      <w:bodyDiv w:val="1"/>
      <w:marLeft w:val="0"/>
      <w:marRight w:val="0"/>
      <w:marTop w:val="0"/>
      <w:marBottom w:val="0"/>
      <w:divBdr>
        <w:top w:val="none" w:sz="0" w:space="0" w:color="auto"/>
        <w:left w:val="none" w:sz="0" w:space="0" w:color="auto"/>
        <w:bottom w:val="none" w:sz="0" w:space="0" w:color="auto"/>
        <w:right w:val="none" w:sz="0" w:space="0" w:color="auto"/>
      </w:divBdr>
    </w:div>
    <w:div w:id="1653753765">
      <w:bodyDiv w:val="1"/>
      <w:marLeft w:val="0"/>
      <w:marRight w:val="0"/>
      <w:marTop w:val="0"/>
      <w:marBottom w:val="0"/>
      <w:divBdr>
        <w:top w:val="none" w:sz="0" w:space="0" w:color="auto"/>
        <w:left w:val="none" w:sz="0" w:space="0" w:color="auto"/>
        <w:bottom w:val="none" w:sz="0" w:space="0" w:color="auto"/>
        <w:right w:val="none" w:sz="0" w:space="0" w:color="auto"/>
      </w:divBdr>
    </w:div>
    <w:div w:id="1654680750">
      <w:bodyDiv w:val="1"/>
      <w:marLeft w:val="0"/>
      <w:marRight w:val="0"/>
      <w:marTop w:val="0"/>
      <w:marBottom w:val="0"/>
      <w:divBdr>
        <w:top w:val="none" w:sz="0" w:space="0" w:color="auto"/>
        <w:left w:val="none" w:sz="0" w:space="0" w:color="auto"/>
        <w:bottom w:val="none" w:sz="0" w:space="0" w:color="auto"/>
        <w:right w:val="none" w:sz="0" w:space="0" w:color="auto"/>
      </w:divBdr>
    </w:div>
    <w:div w:id="1655062536">
      <w:bodyDiv w:val="1"/>
      <w:marLeft w:val="0"/>
      <w:marRight w:val="0"/>
      <w:marTop w:val="0"/>
      <w:marBottom w:val="0"/>
      <w:divBdr>
        <w:top w:val="none" w:sz="0" w:space="0" w:color="auto"/>
        <w:left w:val="none" w:sz="0" w:space="0" w:color="auto"/>
        <w:bottom w:val="none" w:sz="0" w:space="0" w:color="auto"/>
        <w:right w:val="none" w:sz="0" w:space="0" w:color="auto"/>
      </w:divBdr>
    </w:div>
    <w:div w:id="1655719310">
      <w:bodyDiv w:val="1"/>
      <w:marLeft w:val="0"/>
      <w:marRight w:val="0"/>
      <w:marTop w:val="0"/>
      <w:marBottom w:val="0"/>
      <w:divBdr>
        <w:top w:val="none" w:sz="0" w:space="0" w:color="auto"/>
        <w:left w:val="none" w:sz="0" w:space="0" w:color="auto"/>
        <w:bottom w:val="none" w:sz="0" w:space="0" w:color="auto"/>
        <w:right w:val="none" w:sz="0" w:space="0" w:color="auto"/>
      </w:divBdr>
    </w:div>
    <w:div w:id="1655987578">
      <w:bodyDiv w:val="1"/>
      <w:marLeft w:val="0"/>
      <w:marRight w:val="0"/>
      <w:marTop w:val="0"/>
      <w:marBottom w:val="0"/>
      <w:divBdr>
        <w:top w:val="none" w:sz="0" w:space="0" w:color="auto"/>
        <w:left w:val="none" w:sz="0" w:space="0" w:color="auto"/>
        <w:bottom w:val="none" w:sz="0" w:space="0" w:color="auto"/>
        <w:right w:val="none" w:sz="0" w:space="0" w:color="auto"/>
      </w:divBdr>
    </w:div>
    <w:div w:id="1656186223">
      <w:bodyDiv w:val="1"/>
      <w:marLeft w:val="0"/>
      <w:marRight w:val="0"/>
      <w:marTop w:val="0"/>
      <w:marBottom w:val="0"/>
      <w:divBdr>
        <w:top w:val="none" w:sz="0" w:space="0" w:color="auto"/>
        <w:left w:val="none" w:sz="0" w:space="0" w:color="auto"/>
        <w:bottom w:val="none" w:sz="0" w:space="0" w:color="auto"/>
        <w:right w:val="none" w:sz="0" w:space="0" w:color="auto"/>
      </w:divBdr>
    </w:div>
    <w:div w:id="1656449566">
      <w:bodyDiv w:val="1"/>
      <w:marLeft w:val="0"/>
      <w:marRight w:val="0"/>
      <w:marTop w:val="0"/>
      <w:marBottom w:val="0"/>
      <w:divBdr>
        <w:top w:val="none" w:sz="0" w:space="0" w:color="auto"/>
        <w:left w:val="none" w:sz="0" w:space="0" w:color="auto"/>
        <w:bottom w:val="none" w:sz="0" w:space="0" w:color="auto"/>
        <w:right w:val="none" w:sz="0" w:space="0" w:color="auto"/>
      </w:divBdr>
    </w:div>
    <w:div w:id="1656953952">
      <w:bodyDiv w:val="1"/>
      <w:marLeft w:val="0"/>
      <w:marRight w:val="0"/>
      <w:marTop w:val="0"/>
      <w:marBottom w:val="0"/>
      <w:divBdr>
        <w:top w:val="none" w:sz="0" w:space="0" w:color="auto"/>
        <w:left w:val="none" w:sz="0" w:space="0" w:color="auto"/>
        <w:bottom w:val="none" w:sz="0" w:space="0" w:color="auto"/>
        <w:right w:val="none" w:sz="0" w:space="0" w:color="auto"/>
      </w:divBdr>
    </w:div>
    <w:div w:id="1657294527">
      <w:bodyDiv w:val="1"/>
      <w:marLeft w:val="0"/>
      <w:marRight w:val="0"/>
      <w:marTop w:val="0"/>
      <w:marBottom w:val="0"/>
      <w:divBdr>
        <w:top w:val="none" w:sz="0" w:space="0" w:color="auto"/>
        <w:left w:val="none" w:sz="0" w:space="0" w:color="auto"/>
        <w:bottom w:val="none" w:sz="0" w:space="0" w:color="auto"/>
        <w:right w:val="none" w:sz="0" w:space="0" w:color="auto"/>
      </w:divBdr>
    </w:div>
    <w:div w:id="1658341685">
      <w:bodyDiv w:val="1"/>
      <w:marLeft w:val="0"/>
      <w:marRight w:val="0"/>
      <w:marTop w:val="0"/>
      <w:marBottom w:val="0"/>
      <w:divBdr>
        <w:top w:val="none" w:sz="0" w:space="0" w:color="auto"/>
        <w:left w:val="none" w:sz="0" w:space="0" w:color="auto"/>
        <w:bottom w:val="none" w:sz="0" w:space="0" w:color="auto"/>
        <w:right w:val="none" w:sz="0" w:space="0" w:color="auto"/>
      </w:divBdr>
    </w:div>
    <w:div w:id="1658461000">
      <w:bodyDiv w:val="1"/>
      <w:marLeft w:val="0"/>
      <w:marRight w:val="0"/>
      <w:marTop w:val="0"/>
      <w:marBottom w:val="0"/>
      <w:divBdr>
        <w:top w:val="none" w:sz="0" w:space="0" w:color="auto"/>
        <w:left w:val="none" w:sz="0" w:space="0" w:color="auto"/>
        <w:bottom w:val="none" w:sz="0" w:space="0" w:color="auto"/>
        <w:right w:val="none" w:sz="0" w:space="0" w:color="auto"/>
      </w:divBdr>
    </w:div>
    <w:div w:id="1659846767">
      <w:bodyDiv w:val="1"/>
      <w:marLeft w:val="0"/>
      <w:marRight w:val="0"/>
      <w:marTop w:val="0"/>
      <w:marBottom w:val="0"/>
      <w:divBdr>
        <w:top w:val="none" w:sz="0" w:space="0" w:color="auto"/>
        <w:left w:val="none" w:sz="0" w:space="0" w:color="auto"/>
        <w:bottom w:val="none" w:sz="0" w:space="0" w:color="auto"/>
        <w:right w:val="none" w:sz="0" w:space="0" w:color="auto"/>
      </w:divBdr>
    </w:div>
    <w:div w:id="1660039872">
      <w:bodyDiv w:val="1"/>
      <w:marLeft w:val="0"/>
      <w:marRight w:val="0"/>
      <w:marTop w:val="0"/>
      <w:marBottom w:val="0"/>
      <w:divBdr>
        <w:top w:val="none" w:sz="0" w:space="0" w:color="auto"/>
        <w:left w:val="none" w:sz="0" w:space="0" w:color="auto"/>
        <w:bottom w:val="none" w:sz="0" w:space="0" w:color="auto"/>
        <w:right w:val="none" w:sz="0" w:space="0" w:color="auto"/>
      </w:divBdr>
    </w:div>
    <w:div w:id="1660574881">
      <w:bodyDiv w:val="1"/>
      <w:marLeft w:val="0"/>
      <w:marRight w:val="0"/>
      <w:marTop w:val="0"/>
      <w:marBottom w:val="0"/>
      <w:divBdr>
        <w:top w:val="none" w:sz="0" w:space="0" w:color="auto"/>
        <w:left w:val="none" w:sz="0" w:space="0" w:color="auto"/>
        <w:bottom w:val="none" w:sz="0" w:space="0" w:color="auto"/>
        <w:right w:val="none" w:sz="0" w:space="0" w:color="auto"/>
      </w:divBdr>
    </w:div>
    <w:div w:id="1661763165">
      <w:bodyDiv w:val="1"/>
      <w:marLeft w:val="0"/>
      <w:marRight w:val="0"/>
      <w:marTop w:val="0"/>
      <w:marBottom w:val="0"/>
      <w:divBdr>
        <w:top w:val="none" w:sz="0" w:space="0" w:color="auto"/>
        <w:left w:val="none" w:sz="0" w:space="0" w:color="auto"/>
        <w:bottom w:val="none" w:sz="0" w:space="0" w:color="auto"/>
        <w:right w:val="none" w:sz="0" w:space="0" w:color="auto"/>
      </w:divBdr>
    </w:div>
    <w:div w:id="1664122020">
      <w:bodyDiv w:val="1"/>
      <w:marLeft w:val="0"/>
      <w:marRight w:val="0"/>
      <w:marTop w:val="0"/>
      <w:marBottom w:val="0"/>
      <w:divBdr>
        <w:top w:val="none" w:sz="0" w:space="0" w:color="auto"/>
        <w:left w:val="none" w:sz="0" w:space="0" w:color="auto"/>
        <w:bottom w:val="none" w:sz="0" w:space="0" w:color="auto"/>
        <w:right w:val="none" w:sz="0" w:space="0" w:color="auto"/>
      </w:divBdr>
    </w:div>
    <w:div w:id="1664236786">
      <w:bodyDiv w:val="1"/>
      <w:marLeft w:val="0"/>
      <w:marRight w:val="0"/>
      <w:marTop w:val="0"/>
      <w:marBottom w:val="0"/>
      <w:divBdr>
        <w:top w:val="none" w:sz="0" w:space="0" w:color="auto"/>
        <w:left w:val="none" w:sz="0" w:space="0" w:color="auto"/>
        <w:bottom w:val="none" w:sz="0" w:space="0" w:color="auto"/>
        <w:right w:val="none" w:sz="0" w:space="0" w:color="auto"/>
      </w:divBdr>
      <w:divsChild>
        <w:div w:id="197163052">
          <w:marLeft w:val="480"/>
          <w:marRight w:val="0"/>
          <w:marTop w:val="0"/>
          <w:marBottom w:val="0"/>
          <w:divBdr>
            <w:top w:val="none" w:sz="0" w:space="0" w:color="auto"/>
            <w:left w:val="none" w:sz="0" w:space="0" w:color="auto"/>
            <w:bottom w:val="none" w:sz="0" w:space="0" w:color="auto"/>
            <w:right w:val="none" w:sz="0" w:space="0" w:color="auto"/>
          </w:divBdr>
        </w:div>
      </w:divsChild>
    </w:div>
    <w:div w:id="1664504596">
      <w:bodyDiv w:val="1"/>
      <w:marLeft w:val="0"/>
      <w:marRight w:val="0"/>
      <w:marTop w:val="0"/>
      <w:marBottom w:val="0"/>
      <w:divBdr>
        <w:top w:val="none" w:sz="0" w:space="0" w:color="auto"/>
        <w:left w:val="none" w:sz="0" w:space="0" w:color="auto"/>
        <w:bottom w:val="none" w:sz="0" w:space="0" w:color="auto"/>
        <w:right w:val="none" w:sz="0" w:space="0" w:color="auto"/>
      </w:divBdr>
    </w:div>
    <w:div w:id="1665082030">
      <w:bodyDiv w:val="1"/>
      <w:marLeft w:val="0"/>
      <w:marRight w:val="0"/>
      <w:marTop w:val="0"/>
      <w:marBottom w:val="0"/>
      <w:divBdr>
        <w:top w:val="none" w:sz="0" w:space="0" w:color="auto"/>
        <w:left w:val="none" w:sz="0" w:space="0" w:color="auto"/>
        <w:bottom w:val="none" w:sz="0" w:space="0" w:color="auto"/>
        <w:right w:val="none" w:sz="0" w:space="0" w:color="auto"/>
      </w:divBdr>
    </w:div>
    <w:div w:id="1665282865">
      <w:bodyDiv w:val="1"/>
      <w:marLeft w:val="0"/>
      <w:marRight w:val="0"/>
      <w:marTop w:val="0"/>
      <w:marBottom w:val="0"/>
      <w:divBdr>
        <w:top w:val="none" w:sz="0" w:space="0" w:color="auto"/>
        <w:left w:val="none" w:sz="0" w:space="0" w:color="auto"/>
        <w:bottom w:val="none" w:sz="0" w:space="0" w:color="auto"/>
        <w:right w:val="none" w:sz="0" w:space="0" w:color="auto"/>
      </w:divBdr>
    </w:div>
    <w:div w:id="1665469296">
      <w:bodyDiv w:val="1"/>
      <w:marLeft w:val="0"/>
      <w:marRight w:val="0"/>
      <w:marTop w:val="0"/>
      <w:marBottom w:val="0"/>
      <w:divBdr>
        <w:top w:val="none" w:sz="0" w:space="0" w:color="auto"/>
        <w:left w:val="none" w:sz="0" w:space="0" w:color="auto"/>
        <w:bottom w:val="none" w:sz="0" w:space="0" w:color="auto"/>
        <w:right w:val="none" w:sz="0" w:space="0" w:color="auto"/>
      </w:divBdr>
    </w:div>
    <w:div w:id="1665543656">
      <w:bodyDiv w:val="1"/>
      <w:marLeft w:val="0"/>
      <w:marRight w:val="0"/>
      <w:marTop w:val="0"/>
      <w:marBottom w:val="0"/>
      <w:divBdr>
        <w:top w:val="none" w:sz="0" w:space="0" w:color="auto"/>
        <w:left w:val="none" w:sz="0" w:space="0" w:color="auto"/>
        <w:bottom w:val="none" w:sz="0" w:space="0" w:color="auto"/>
        <w:right w:val="none" w:sz="0" w:space="0" w:color="auto"/>
      </w:divBdr>
    </w:div>
    <w:div w:id="1665545145">
      <w:bodyDiv w:val="1"/>
      <w:marLeft w:val="0"/>
      <w:marRight w:val="0"/>
      <w:marTop w:val="0"/>
      <w:marBottom w:val="0"/>
      <w:divBdr>
        <w:top w:val="none" w:sz="0" w:space="0" w:color="auto"/>
        <w:left w:val="none" w:sz="0" w:space="0" w:color="auto"/>
        <w:bottom w:val="none" w:sz="0" w:space="0" w:color="auto"/>
        <w:right w:val="none" w:sz="0" w:space="0" w:color="auto"/>
      </w:divBdr>
    </w:div>
    <w:div w:id="1665745333">
      <w:bodyDiv w:val="1"/>
      <w:marLeft w:val="0"/>
      <w:marRight w:val="0"/>
      <w:marTop w:val="0"/>
      <w:marBottom w:val="0"/>
      <w:divBdr>
        <w:top w:val="none" w:sz="0" w:space="0" w:color="auto"/>
        <w:left w:val="none" w:sz="0" w:space="0" w:color="auto"/>
        <w:bottom w:val="none" w:sz="0" w:space="0" w:color="auto"/>
        <w:right w:val="none" w:sz="0" w:space="0" w:color="auto"/>
      </w:divBdr>
    </w:div>
    <w:div w:id="1667323598">
      <w:bodyDiv w:val="1"/>
      <w:marLeft w:val="0"/>
      <w:marRight w:val="0"/>
      <w:marTop w:val="0"/>
      <w:marBottom w:val="0"/>
      <w:divBdr>
        <w:top w:val="none" w:sz="0" w:space="0" w:color="auto"/>
        <w:left w:val="none" w:sz="0" w:space="0" w:color="auto"/>
        <w:bottom w:val="none" w:sz="0" w:space="0" w:color="auto"/>
        <w:right w:val="none" w:sz="0" w:space="0" w:color="auto"/>
      </w:divBdr>
    </w:div>
    <w:div w:id="1667395978">
      <w:bodyDiv w:val="1"/>
      <w:marLeft w:val="0"/>
      <w:marRight w:val="0"/>
      <w:marTop w:val="0"/>
      <w:marBottom w:val="0"/>
      <w:divBdr>
        <w:top w:val="none" w:sz="0" w:space="0" w:color="auto"/>
        <w:left w:val="none" w:sz="0" w:space="0" w:color="auto"/>
        <w:bottom w:val="none" w:sz="0" w:space="0" w:color="auto"/>
        <w:right w:val="none" w:sz="0" w:space="0" w:color="auto"/>
      </w:divBdr>
    </w:div>
    <w:div w:id="1667590609">
      <w:bodyDiv w:val="1"/>
      <w:marLeft w:val="0"/>
      <w:marRight w:val="0"/>
      <w:marTop w:val="0"/>
      <w:marBottom w:val="0"/>
      <w:divBdr>
        <w:top w:val="none" w:sz="0" w:space="0" w:color="auto"/>
        <w:left w:val="none" w:sz="0" w:space="0" w:color="auto"/>
        <w:bottom w:val="none" w:sz="0" w:space="0" w:color="auto"/>
        <w:right w:val="none" w:sz="0" w:space="0" w:color="auto"/>
      </w:divBdr>
    </w:div>
    <w:div w:id="1667712138">
      <w:bodyDiv w:val="1"/>
      <w:marLeft w:val="0"/>
      <w:marRight w:val="0"/>
      <w:marTop w:val="0"/>
      <w:marBottom w:val="0"/>
      <w:divBdr>
        <w:top w:val="none" w:sz="0" w:space="0" w:color="auto"/>
        <w:left w:val="none" w:sz="0" w:space="0" w:color="auto"/>
        <w:bottom w:val="none" w:sz="0" w:space="0" w:color="auto"/>
        <w:right w:val="none" w:sz="0" w:space="0" w:color="auto"/>
      </w:divBdr>
    </w:div>
    <w:div w:id="1667853634">
      <w:bodyDiv w:val="1"/>
      <w:marLeft w:val="0"/>
      <w:marRight w:val="0"/>
      <w:marTop w:val="0"/>
      <w:marBottom w:val="0"/>
      <w:divBdr>
        <w:top w:val="none" w:sz="0" w:space="0" w:color="auto"/>
        <w:left w:val="none" w:sz="0" w:space="0" w:color="auto"/>
        <w:bottom w:val="none" w:sz="0" w:space="0" w:color="auto"/>
        <w:right w:val="none" w:sz="0" w:space="0" w:color="auto"/>
      </w:divBdr>
    </w:div>
    <w:div w:id="1668098854">
      <w:bodyDiv w:val="1"/>
      <w:marLeft w:val="0"/>
      <w:marRight w:val="0"/>
      <w:marTop w:val="0"/>
      <w:marBottom w:val="0"/>
      <w:divBdr>
        <w:top w:val="none" w:sz="0" w:space="0" w:color="auto"/>
        <w:left w:val="none" w:sz="0" w:space="0" w:color="auto"/>
        <w:bottom w:val="none" w:sz="0" w:space="0" w:color="auto"/>
        <w:right w:val="none" w:sz="0" w:space="0" w:color="auto"/>
      </w:divBdr>
    </w:div>
    <w:div w:id="1670795060">
      <w:bodyDiv w:val="1"/>
      <w:marLeft w:val="0"/>
      <w:marRight w:val="0"/>
      <w:marTop w:val="0"/>
      <w:marBottom w:val="0"/>
      <w:divBdr>
        <w:top w:val="none" w:sz="0" w:space="0" w:color="auto"/>
        <w:left w:val="none" w:sz="0" w:space="0" w:color="auto"/>
        <w:bottom w:val="none" w:sz="0" w:space="0" w:color="auto"/>
        <w:right w:val="none" w:sz="0" w:space="0" w:color="auto"/>
      </w:divBdr>
    </w:div>
    <w:div w:id="1671062063">
      <w:bodyDiv w:val="1"/>
      <w:marLeft w:val="0"/>
      <w:marRight w:val="0"/>
      <w:marTop w:val="0"/>
      <w:marBottom w:val="0"/>
      <w:divBdr>
        <w:top w:val="none" w:sz="0" w:space="0" w:color="auto"/>
        <w:left w:val="none" w:sz="0" w:space="0" w:color="auto"/>
        <w:bottom w:val="none" w:sz="0" w:space="0" w:color="auto"/>
        <w:right w:val="none" w:sz="0" w:space="0" w:color="auto"/>
      </w:divBdr>
    </w:div>
    <w:div w:id="1672217597">
      <w:bodyDiv w:val="1"/>
      <w:marLeft w:val="0"/>
      <w:marRight w:val="0"/>
      <w:marTop w:val="0"/>
      <w:marBottom w:val="0"/>
      <w:divBdr>
        <w:top w:val="none" w:sz="0" w:space="0" w:color="auto"/>
        <w:left w:val="none" w:sz="0" w:space="0" w:color="auto"/>
        <w:bottom w:val="none" w:sz="0" w:space="0" w:color="auto"/>
        <w:right w:val="none" w:sz="0" w:space="0" w:color="auto"/>
      </w:divBdr>
    </w:div>
    <w:div w:id="1673527494">
      <w:bodyDiv w:val="1"/>
      <w:marLeft w:val="0"/>
      <w:marRight w:val="0"/>
      <w:marTop w:val="0"/>
      <w:marBottom w:val="0"/>
      <w:divBdr>
        <w:top w:val="none" w:sz="0" w:space="0" w:color="auto"/>
        <w:left w:val="none" w:sz="0" w:space="0" w:color="auto"/>
        <w:bottom w:val="none" w:sz="0" w:space="0" w:color="auto"/>
        <w:right w:val="none" w:sz="0" w:space="0" w:color="auto"/>
      </w:divBdr>
    </w:div>
    <w:div w:id="1674339049">
      <w:bodyDiv w:val="1"/>
      <w:marLeft w:val="0"/>
      <w:marRight w:val="0"/>
      <w:marTop w:val="0"/>
      <w:marBottom w:val="0"/>
      <w:divBdr>
        <w:top w:val="none" w:sz="0" w:space="0" w:color="auto"/>
        <w:left w:val="none" w:sz="0" w:space="0" w:color="auto"/>
        <w:bottom w:val="none" w:sz="0" w:space="0" w:color="auto"/>
        <w:right w:val="none" w:sz="0" w:space="0" w:color="auto"/>
      </w:divBdr>
    </w:div>
    <w:div w:id="1674915466">
      <w:bodyDiv w:val="1"/>
      <w:marLeft w:val="0"/>
      <w:marRight w:val="0"/>
      <w:marTop w:val="0"/>
      <w:marBottom w:val="0"/>
      <w:divBdr>
        <w:top w:val="none" w:sz="0" w:space="0" w:color="auto"/>
        <w:left w:val="none" w:sz="0" w:space="0" w:color="auto"/>
        <w:bottom w:val="none" w:sz="0" w:space="0" w:color="auto"/>
        <w:right w:val="none" w:sz="0" w:space="0" w:color="auto"/>
      </w:divBdr>
    </w:div>
    <w:div w:id="1675568179">
      <w:bodyDiv w:val="1"/>
      <w:marLeft w:val="0"/>
      <w:marRight w:val="0"/>
      <w:marTop w:val="0"/>
      <w:marBottom w:val="0"/>
      <w:divBdr>
        <w:top w:val="none" w:sz="0" w:space="0" w:color="auto"/>
        <w:left w:val="none" w:sz="0" w:space="0" w:color="auto"/>
        <w:bottom w:val="none" w:sz="0" w:space="0" w:color="auto"/>
        <w:right w:val="none" w:sz="0" w:space="0" w:color="auto"/>
      </w:divBdr>
    </w:div>
    <w:div w:id="1675690854">
      <w:bodyDiv w:val="1"/>
      <w:marLeft w:val="0"/>
      <w:marRight w:val="0"/>
      <w:marTop w:val="0"/>
      <w:marBottom w:val="0"/>
      <w:divBdr>
        <w:top w:val="none" w:sz="0" w:space="0" w:color="auto"/>
        <w:left w:val="none" w:sz="0" w:space="0" w:color="auto"/>
        <w:bottom w:val="none" w:sz="0" w:space="0" w:color="auto"/>
        <w:right w:val="none" w:sz="0" w:space="0" w:color="auto"/>
      </w:divBdr>
    </w:div>
    <w:div w:id="1675761241">
      <w:bodyDiv w:val="1"/>
      <w:marLeft w:val="0"/>
      <w:marRight w:val="0"/>
      <w:marTop w:val="0"/>
      <w:marBottom w:val="0"/>
      <w:divBdr>
        <w:top w:val="none" w:sz="0" w:space="0" w:color="auto"/>
        <w:left w:val="none" w:sz="0" w:space="0" w:color="auto"/>
        <w:bottom w:val="none" w:sz="0" w:space="0" w:color="auto"/>
        <w:right w:val="none" w:sz="0" w:space="0" w:color="auto"/>
      </w:divBdr>
    </w:div>
    <w:div w:id="1675838701">
      <w:bodyDiv w:val="1"/>
      <w:marLeft w:val="0"/>
      <w:marRight w:val="0"/>
      <w:marTop w:val="0"/>
      <w:marBottom w:val="0"/>
      <w:divBdr>
        <w:top w:val="none" w:sz="0" w:space="0" w:color="auto"/>
        <w:left w:val="none" w:sz="0" w:space="0" w:color="auto"/>
        <w:bottom w:val="none" w:sz="0" w:space="0" w:color="auto"/>
        <w:right w:val="none" w:sz="0" w:space="0" w:color="auto"/>
      </w:divBdr>
    </w:div>
    <w:div w:id="1676298563">
      <w:bodyDiv w:val="1"/>
      <w:marLeft w:val="0"/>
      <w:marRight w:val="0"/>
      <w:marTop w:val="0"/>
      <w:marBottom w:val="0"/>
      <w:divBdr>
        <w:top w:val="none" w:sz="0" w:space="0" w:color="auto"/>
        <w:left w:val="none" w:sz="0" w:space="0" w:color="auto"/>
        <w:bottom w:val="none" w:sz="0" w:space="0" w:color="auto"/>
        <w:right w:val="none" w:sz="0" w:space="0" w:color="auto"/>
      </w:divBdr>
    </w:div>
    <w:div w:id="1676762915">
      <w:bodyDiv w:val="1"/>
      <w:marLeft w:val="0"/>
      <w:marRight w:val="0"/>
      <w:marTop w:val="0"/>
      <w:marBottom w:val="0"/>
      <w:divBdr>
        <w:top w:val="none" w:sz="0" w:space="0" w:color="auto"/>
        <w:left w:val="none" w:sz="0" w:space="0" w:color="auto"/>
        <w:bottom w:val="none" w:sz="0" w:space="0" w:color="auto"/>
        <w:right w:val="none" w:sz="0" w:space="0" w:color="auto"/>
      </w:divBdr>
    </w:div>
    <w:div w:id="1676876745">
      <w:bodyDiv w:val="1"/>
      <w:marLeft w:val="0"/>
      <w:marRight w:val="0"/>
      <w:marTop w:val="0"/>
      <w:marBottom w:val="0"/>
      <w:divBdr>
        <w:top w:val="none" w:sz="0" w:space="0" w:color="auto"/>
        <w:left w:val="none" w:sz="0" w:space="0" w:color="auto"/>
        <w:bottom w:val="none" w:sz="0" w:space="0" w:color="auto"/>
        <w:right w:val="none" w:sz="0" w:space="0" w:color="auto"/>
      </w:divBdr>
    </w:div>
    <w:div w:id="1677683605">
      <w:bodyDiv w:val="1"/>
      <w:marLeft w:val="0"/>
      <w:marRight w:val="0"/>
      <w:marTop w:val="0"/>
      <w:marBottom w:val="0"/>
      <w:divBdr>
        <w:top w:val="none" w:sz="0" w:space="0" w:color="auto"/>
        <w:left w:val="none" w:sz="0" w:space="0" w:color="auto"/>
        <w:bottom w:val="none" w:sz="0" w:space="0" w:color="auto"/>
        <w:right w:val="none" w:sz="0" w:space="0" w:color="auto"/>
      </w:divBdr>
    </w:div>
    <w:div w:id="1678002329">
      <w:bodyDiv w:val="1"/>
      <w:marLeft w:val="0"/>
      <w:marRight w:val="0"/>
      <w:marTop w:val="0"/>
      <w:marBottom w:val="0"/>
      <w:divBdr>
        <w:top w:val="none" w:sz="0" w:space="0" w:color="auto"/>
        <w:left w:val="none" w:sz="0" w:space="0" w:color="auto"/>
        <w:bottom w:val="none" w:sz="0" w:space="0" w:color="auto"/>
        <w:right w:val="none" w:sz="0" w:space="0" w:color="auto"/>
      </w:divBdr>
    </w:div>
    <w:div w:id="1678187816">
      <w:bodyDiv w:val="1"/>
      <w:marLeft w:val="0"/>
      <w:marRight w:val="0"/>
      <w:marTop w:val="0"/>
      <w:marBottom w:val="0"/>
      <w:divBdr>
        <w:top w:val="none" w:sz="0" w:space="0" w:color="auto"/>
        <w:left w:val="none" w:sz="0" w:space="0" w:color="auto"/>
        <w:bottom w:val="none" w:sz="0" w:space="0" w:color="auto"/>
        <w:right w:val="none" w:sz="0" w:space="0" w:color="auto"/>
      </w:divBdr>
    </w:div>
    <w:div w:id="1678461177">
      <w:bodyDiv w:val="1"/>
      <w:marLeft w:val="0"/>
      <w:marRight w:val="0"/>
      <w:marTop w:val="0"/>
      <w:marBottom w:val="0"/>
      <w:divBdr>
        <w:top w:val="none" w:sz="0" w:space="0" w:color="auto"/>
        <w:left w:val="none" w:sz="0" w:space="0" w:color="auto"/>
        <w:bottom w:val="none" w:sz="0" w:space="0" w:color="auto"/>
        <w:right w:val="none" w:sz="0" w:space="0" w:color="auto"/>
      </w:divBdr>
    </w:div>
    <w:div w:id="1678726028">
      <w:bodyDiv w:val="1"/>
      <w:marLeft w:val="0"/>
      <w:marRight w:val="0"/>
      <w:marTop w:val="0"/>
      <w:marBottom w:val="0"/>
      <w:divBdr>
        <w:top w:val="none" w:sz="0" w:space="0" w:color="auto"/>
        <w:left w:val="none" w:sz="0" w:space="0" w:color="auto"/>
        <w:bottom w:val="none" w:sz="0" w:space="0" w:color="auto"/>
        <w:right w:val="none" w:sz="0" w:space="0" w:color="auto"/>
      </w:divBdr>
    </w:div>
    <w:div w:id="1679230412">
      <w:bodyDiv w:val="1"/>
      <w:marLeft w:val="0"/>
      <w:marRight w:val="0"/>
      <w:marTop w:val="0"/>
      <w:marBottom w:val="0"/>
      <w:divBdr>
        <w:top w:val="none" w:sz="0" w:space="0" w:color="auto"/>
        <w:left w:val="none" w:sz="0" w:space="0" w:color="auto"/>
        <w:bottom w:val="none" w:sz="0" w:space="0" w:color="auto"/>
        <w:right w:val="none" w:sz="0" w:space="0" w:color="auto"/>
      </w:divBdr>
    </w:div>
    <w:div w:id="1679767496">
      <w:bodyDiv w:val="1"/>
      <w:marLeft w:val="0"/>
      <w:marRight w:val="0"/>
      <w:marTop w:val="0"/>
      <w:marBottom w:val="0"/>
      <w:divBdr>
        <w:top w:val="none" w:sz="0" w:space="0" w:color="auto"/>
        <w:left w:val="none" w:sz="0" w:space="0" w:color="auto"/>
        <w:bottom w:val="none" w:sz="0" w:space="0" w:color="auto"/>
        <w:right w:val="none" w:sz="0" w:space="0" w:color="auto"/>
      </w:divBdr>
    </w:div>
    <w:div w:id="1680354637">
      <w:bodyDiv w:val="1"/>
      <w:marLeft w:val="0"/>
      <w:marRight w:val="0"/>
      <w:marTop w:val="0"/>
      <w:marBottom w:val="0"/>
      <w:divBdr>
        <w:top w:val="none" w:sz="0" w:space="0" w:color="auto"/>
        <w:left w:val="none" w:sz="0" w:space="0" w:color="auto"/>
        <w:bottom w:val="none" w:sz="0" w:space="0" w:color="auto"/>
        <w:right w:val="none" w:sz="0" w:space="0" w:color="auto"/>
      </w:divBdr>
    </w:div>
    <w:div w:id="1680355053">
      <w:bodyDiv w:val="1"/>
      <w:marLeft w:val="0"/>
      <w:marRight w:val="0"/>
      <w:marTop w:val="0"/>
      <w:marBottom w:val="0"/>
      <w:divBdr>
        <w:top w:val="none" w:sz="0" w:space="0" w:color="auto"/>
        <w:left w:val="none" w:sz="0" w:space="0" w:color="auto"/>
        <w:bottom w:val="none" w:sz="0" w:space="0" w:color="auto"/>
        <w:right w:val="none" w:sz="0" w:space="0" w:color="auto"/>
      </w:divBdr>
    </w:div>
    <w:div w:id="1681008031">
      <w:bodyDiv w:val="1"/>
      <w:marLeft w:val="0"/>
      <w:marRight w:val="0"/>
      <w:marTop w:val="0"/>
      <w:marBottom w:val="0"/>
      <w:divBdr>
        <w:top w:val="none" w:sz="0" w:space="0" w:color="auto"/>
        <w:left w:val="none" w:sz="0" w:space="0" w:color="auto"/>
        <w:bottom w:val="none" w:sz="0" w:space="0" w:color="auto"/>
        <w:right w:val="none" w:sz="0" w:space="0" w:color="auto"/>
      </w:divBdr>
    </w:div>
    <w:div w:id="1681351404">
      <w:bodyDiv w:val="1"/>
      <w:marLeft w:val="0"/>
      <w:marRight w:val="0"/>
      <w:marTop w:val="0"/>
      <w:marBottom w:val="0"/>
      <w:divBdr>
        <w:top w:val="none" w:sz="0" w:space="0" w:color="auto"/>
        <w:left w:val="none" w:sz="0" w:space="0" w:color="auto"/>
        <w:bottom w:val="none" w:sz="0" w:space="0" w:color="auto"/>
        <w:right w:val="none" w:sz="0" w:space="0" w:color="auto"/>
      </w:divBdr>
    </w:div>
    <w:div w:id="1681539770">
      <w:bodyDiv w:val="1"/>
      <w:marLeft w:val="0"/>
      <w:marRight w:val="0"/>
      <w:marTop w:val="0"/>
      <w:marBottom w:val="0"/>
      <w:divBdr>
        <w:top w:val="none" w:sz="0" w:space="0" w:color="auto"/>
        <w:left w:val="none" w:sz="0" w:space="0" w:color="auto"/>
        <w:bottom w:val="none" w:sz="0" w:space="0" w:color="auto"/>
        <w:right w:val="none" w:sz="0" w:space="0" w:color="auto"/>
      </w:divBdr>
    </w:div>
    <w:div w:id="1682464610">
      <w:bodyDiv w:val="1"/>
      <w:marLeft w:val="0"/>
      <w:marRight w:val="0"/>
      <w:marTop w:val="0"/>
      <w:marBottom w:val="0"/>
      <w:divBdr>
        <w:top w:val="none" w:sz="0" w:space="0" w:color="auto"/>
        <w:left w:val="none" w:sz="0" w:space="0" w:color="auto"/>
        <w:bottom w:val="none" w:sz="0" w:space="0" w:color="auto"/>
        <w:right w:val="none" w:sz="0" w:space="0" w:color="auto"/>
      </w:divBdr>
    </w:div>
    <w:div w:id="1683387854">
      <w:bodyDiv w:val="1"/>
      <w:marLeft w:val="0"/>
      <w:marRight w:val="0"/>
      <w:marTop w:val="0"/>
      <w:marBottom w:val="0"/>
      <w:divBdr>
        <w:top w:val="none" w:sz="0" w:space="0" w:color="auto"/>
        <w:left w:val="none" w:sz="0" w:space="0" w:color="auto"/>
        <w:bottom w:val="none" w:sz="0" w:space="0" w:color="auto"/>
        <w:right w:val="none" w:sz="0" w:space="0" w:color="auto"/>
      </w:divBdr>
    </w:div>
    <w:div w:id="1685207903">
      <w:bodyDiv w:val="1"/>
      <w:marLeft w:val="0"/>
      <w:marRight w:val="0"/>
      <w:marTop w:val="0"/>
      <w:marBottom w:val="0"/>
      <w:divBdr>
        <w:top w:val="none" w:sz="0" w:space="0" w:color="auto"/>
        <w:left w:val="none" w:sz="0" w:space="0" w:color="auto"/>
        <w:bottom w:val="none" w:sz="0" w:space="0" w:color="auto"/>
        <w:right w:val="none" w:sz="0" w:space="0" w:color="auto"/>
      </w:divBdr>
    </w:div>
    <w:div w:id="1685479531">
      <w:bodyDiv w:val="1"/>
      <w:marLeft w:val="0"/>
      <w:marRight w:val="0"/>
      <w:marTop w:val="0"/>
      <w:marBottom w:val="0"/>
      <w:divBdr>
        <w:top w:val="none" w:sz="0" w:space="0" w:color="auto"/>
        <w:left w:val="none" w:sz="0" w:space="0" w:color="auto"/>
        <w:bottom w:val="none" w:sz="0" w:space="0" w:color="auto"/>
        <w:right w:val="none" w:sz="0" w:space="0" w:color="auto"/>
      </w:divBdr>
    </w:div>
    <w:div w:id="1685744770">
      <w:bodyDiv w:val="1"/>
      <w:marLeft w:val="0"/>
      <w:marRight w:val="0"/>
      <w:marTop w:val="0"/>
      <w:marBottom w:val="0"/>
      <w:divBdr>
        <w:top w:val="none" w:sz="0" w:space="0" w:color="auto"/>
        <w:left w:val="none" w:sz="0" w:space="0" w:color="auto"/>
        <w:bottom w:val="none" w:sz="0" w:space="0" w:color="auto"/>
        <w:right w:val="none" w:sz="0" w:space="0" w:color="auto"/>
      </w:divBdr>
    </w:div>
    <w:div w:id="1686443039">
      <w:bodyDiv w:val="1"/>
      <w:marLeft w:val="0"/>
      <w:marRight w:val="0"/>
      <w:marTop w:val="0"/>
      <w:marBottom w:val="0"/>
      <w:divBdr>
        <w:top w:val="none" w:sz="0" w:space="0" w:color="auto"/>
        <w:left w:val="none" w:sz="0" w:space="0" w:color="auto"/>
        <w:bottom w:val="none" w:sz="0" w:space="0" w:color="auto"/>
        <w:right w:val="none" w:sz="0" w:space="0" w:color="auto"/>
      </w:divBdr>
    </w:div>
    <w:div w:id="1686636629">
      <w:bodyDiv w:val="1"/>
      <w:marLeft w:val="0"/>
      <w:marRight w:val="0"/>
      <w:marTop w:val="0"/>
      <w:marBottom w:val="0"/>
      <w:divBdr>
        <w:top w:val="none" w:sz="0" w:space="0" w:color="auto"/>
        <w:left w:val="none" w:sz="0" w:space="0" w:color="auto"/>
        <w:bottom w:val="none" w:sz="0" w:space="0" w:color="auto"/>
        <w:right w:val="none" w:sz="0" w:space="0" w:color="auto"/>
      </w:divBdr>
    </w:div>
    <w:div w:id="1686636858">
      <w:bodyDiv w:val="1"/>
      <w:marLeft w:val="0"/>
      <w:marRight w:val="0"/>
      <w:marTop w:val="0"/>
      <w:marBottom w:val="0"/>
      <w:divBdr>
        <w:top w:val="none" w:sz="0" w:space="0" w:color="auto"/>
        <w:left w:val="none" w:sz="0" w:space="0" w:color="auto"/>
        <w:bottom w:val="none" w:sz="0" w:space="0" w:color="auto"/>
        <w:right w:val="none" w:sz="0" w:space="0" w:color="auto"/>
      </w:divBdr>
    </w:div>
    <w:div w:id="1687559864">
      <w:bodyDiv w:val="1"/>
      <w:marLeft w:val="0"/>
      <w:marRight w:val="0"/>
      <w:marTop w:val="0"/>
      <w:marBottom w:val="0"/>
      <w:divBdr>
        <w:top w:val="none" w:sz="0" w:space="0" w:color="auto"/>
        <w:left w:val="none" w:sz="0" w:space="0" w:color="auto"/>
        <w:bottom w:val="none" w:sz="0" w:space="0" w:color="auto"/>
        <w:right w:val="none" w:sz="0" w:space="0" w:color="auto"/>
      </w:divBdr>
    </w:div>
    <w:div w:id="1688751519">
      <w:bodyDiv w:val="1"/>
      <w:marLeft w:val="0"/>
      <w:marRight w:val="0"/>
      <w:marTop w:val="0"/>
      <w:marBottom w:val="0"/>
      <w:divBdr>
        <w:top w:val="none" w:sz="0" w:space="0" w:color="auto"/>
        <w:left w:val="none" w:sz="0" w:space="0" w:color="auto"/>
        <w:bottom w:val="none" w:sz="0" w:space="0" w:color="auto"/>
        <w:right w:val="none" w:sz="0" w:space="0" w:color="auto"/>
      </w:divBdr>
    </w:div>
    <w:div w:id="1690138126">
      <w:bodyDiv w:val="1"/>
      <w:marLeft w:val="0"/>
      <w:marRight w:val="0"/>
      <w:marTop w:val="0"/>
      <w:marBottom w:val="0"/>
      <w:divBdr>
        <w:top w:val="none" w:sz="0" w:space="0" w:color="auto"/>
        <w:left w:val="none" w:sz="0" w:space="0" w:color="auto"/>
        <w:bottom w:val="none" w:sz="0" w:space="0" w:color="auto"/>
        <w:right w:val="none" w:sz="0" w:space="0" w:color="auto"/>
      </w:divBdr>
    </w:div>
    <w:div w:id="1690370546">
      <w:bodyDiv w:val="1"/>
      <w:marLeft w:val="0"/>
      <w:marRight w:val="0"/>
      <w:marTop w:val="0"/>
      <w:marBottom w:val="0"/>
      <w:divBdr>
        <w:top w:val="none" w:sz="0" w:space="0" w:color="auto"/>
        <w:left w:val="none" w:sz="0" w:space="0" w:color="auto"/>
        <w:bottom w:val="none" w:sz="0" w:space="0" w:color="auto"/>
        <w:right w:val="none" w:sz="0" w:space="0" w:color="auto"/>
      </w:divBdr>
    </w:div>
    <w:div w:id="1690720064">
      <w:bodyDiv w:val="1"/>
      <w:marLeft w:val="0"/>
      <w:marRight w:val="0"/>
      <w:marTop w:val="0"/>
      <w:marBottom w:val="0"/>
      <w:divBdr>
        <w:top w:val="none" w:sz="0" w:space="0" w:color="auto"/>
        <w:left w:val="none" w:sz="0" w:space="0" w:color="auto"/>
        <w:bottom w:val="none" w:sz="0" w:space="0" w:color="auto"/>
        <w:right w:val="none" w:sz="0" w:space="0" w:color="auto"/>
      </w:divBdr>
    </w:div>
    <w:div w:id="1691373207">
      <w:bodyDiv w:val="1"/>
      <w:marLeft w:val="0"/>
      <w:marRight w:val="0"/>
      <w:marTop w:val="0"/>
      <w:marBottom w:val="0"/>
      <w:divBdr>
        <w:top w:val="none" w:sz="0" w:space="0" w:color="auto"/>
        <w:left w:val="none" w:sz="0" w:space="0" w:color="auto"/>
        <w:bottom w:val="none" w:sz="0" w:space="0" w:color="auto"/>
        <w:right w:val="none" w:sz="0" w:space="0" w:color="auto"/>
      </w:divBdr>
    </w:div>
    <w:div w:id="1691642948">
      <w:bodyDiv w:val="1"/>
      <w:marLeft w:val="0"/>
      <w:marRight w:val="0"/>
      <w:marTop w:val="0"/>
      <w:marBottom w:val="0"/>
      <w:divBdr>
        <w:top w:val="none" w:sz="0" w:space="0" w:color="auto"/>
        <w:left w:val="none" w:sz="0" w:space="0" w:color="auto"/>
        <w:bottom w:val="none" w:sz="0" w:space="0" w:color="auto"/>
        <w:right w:val="none" w:sz="0" w:space="0" w:color="auto"/>
      </w:divBdr>
    </w:div>
    <w:div w:id="1692146035">
      <w:bodyDiv w:val="1"/>
      <w:marLeft w:val="0"/>
      <w:marRight w:val="0"/>
      <w:marTop w:val="0"/>
      <w:marBottom w:val="0"/>
      <w:divBdr>
        <w:top w:val="none" w:sz="0" w:space="0" w:color="auto"/>
        <w:left w:val="none" w:sz="0" w:space="0" w:color="auto"/>
        <w:bottom w:val="none" w:sz="0" w:space="0" w:color="auto"/>
        <w:right w:val="none" w:sz="0" w:space="0" w:color="auto"/>
      </w:divBdr>
    </w:div>
    <w:div w:id="1692148681">
      <w:bodyDiv w:val="1"/>
      <w:marLeft w:val="0"/>
      <w:marRight w:val="0"/>
      <w:marTop w:val="0"/>
      <w:marBottom w:val="0"/>
      <w:divBdr>
        <w:top w:val="none" w:sz="0" w:space="0" w:color="auto"/>
        <w:left w:val="none" w:sz="0" w:space="0" w:color="auto"/>
        <w:bottom w:val="none" w:sz="0" w:space="0" w:color="auto"/>
        <w:right w:val="none" w:sz="0" w:space="0" w:color="auto"/>
      </w:divBdr>
    </w:div>
    <w:div w:id="1692606434">
      <w:bodyDiv w:val="1"/>
      <w:marLeft w:val="0"/>
      <w:marRight w:val="0"/>
      <w:marTop w:val="0"/>
      <w:marBottom w:val="0"/>
      <w:divBdr>
        <w:top w:val="none" w:sz="0" w:space="0" w:color="auto"/>
        <w:left w:val="none" w:sz="0" w:space="0" w:color="auto"/>
        <w:bottom w:val="none" w:sz="0" w:space="0" w:color="auto"/>
        <w:right w:val="none" w:sz="0" w:space="0" w:color="auto"/>
      </w:divBdr>
    </w:div>
    <w:div w:id="1693149645">
      <w:bodyDiv w:val="1"/>
      <w:marLeft w:val="0"/>
      <w:marRight w:val="0"/>
      <w:marTop w:val="0"/>
      <w:marBottom w:val="0"/>
      <w:divBdr>
        <w:top w:val="none" w:sz="0" w:space="0" w:color="auto"/>
        <w:left w:val="none" w:sz="0" w:space="0" w:color="auto"/>
        <w:bottom w:val="none" w:sz="0" w:space="0" w:color="auto"/>
        <w:right w:val="none" w:sz="0" w:space="0" w:color="auto"/>
      </w:divBdr>
    </w:div>
    <w:div w:id="1693723873">
      <w:bodyDiv w:val="1"/>
      <w:marLeft w:val="0"/>
      <w:marRight w:val="0"/>
      <w:marTop w:val="0"/>
      <w:marBottom w:val="0"/>
      <w:divBdr>
        <w:top w:val="none" w:sz="0" w:space="0" w:color="auto"/>
        <w:left w:val="none" w:sz="0" w:space="0" w:color="auto"/>
        <w:bottom w:val="none" w:sz="0" w:space="0" w:color="auto"/>
        <w:right w:val="none" w:sz="0" w:space="0" w:color="auto"/>
      </w:divBdr>
    </w:div>
    <w:div w:id="1693918494">
      <w:bodyDiv w:val="1"/>
      <w:marLeft w:val="0"/>
      <w:marRight w:val="0"/>
      <w:marTop w:val="0"/>
      <w:marBottom w:val="0"/>
      <w:divBdr>
        <w:top w:val="none" w:sz="0" w:space="0" w:color="auto"/>
        <w:left w:val="none" w:sz="0" w:space="0" w:color="auto"/>
        <w:bottom w:val="none" w:sz="0" w:space="0" w:color="auto"/>
        <w:right w:val="none" w:sz="0" w:space="0" w:color="auto"/>
      </w:divBdr>
    </w:div>
    <w:div w:id="1694308241">
      <w:bodyDiv w:val="1"/>
      <w:marLeft w:val="0"/>
      <w:marRight w:val="0"/>
      <w:marTop w:val="0"/>
      <w:marBottom w:val="0"/>
      <w:divBdr>
        <w:top w:val="none" w:sz="0" w:space="0" w:color="auto"/>
        <w:left w:val="none" w:sz="0" w:space="0" w:color="auto"/>
        <w:bottom w:val="none" w:sz="0" w:space="0" w:color="auto"/>
        <w:right w:val="none" w:sz="0" w:space="0" w:color="auto"/>
      </w:divBdr>
    </w:div>
    <w:div w:id="1694720113">
      <w:bodyDiv w:val="1"/>
      <w:marLeft w:val="0"/>
      <w:marRight w:val="0"/>
      <w:marTop w:val="0"/>
      <w:marBottom w:val="0"/>
      <w:divBdr>
        <w:top w:val="none" w:sz="0" w:space="0" w:color="auto"/>
        <w:left w:val="none" w:sz="0" w:space="0" w:color="auto"/>
        <w:bottom w:val="none" w:sz="0" w:space="0" w:color="auto"/>
        <w:right w:val="none" w:sz="0" w:space="0" w:color="auto"/>
      </w:divBdr>
    </w:div>
    <w:div w:id="1695618660">
      <w:bodyDiv w:val="1"/>
      <w:marLeft w:val="0"/>
      <w:marRight w:val="0"/>
      <w:marTop w:val="0"/>
      <w:marBottom w:val="0"/>
      <w:divBdr>
        <w:top w:val="none" w:sz="0" w:space="0" w:color="auto"/>
        <w:left w:val="none" w:sz="0" w:space="0" w:color="auto"/>
        <w:bottom w:val="none" w:sz="0" w:space="0" w:color="auto"/>
        <w:right w:val="none" w:sz="0" w:space="0" w:color="auto"/>
      </w:divBdr>
    </w:div>
    <w:div w:id="1695693420">
      <w:bodyDiv w:val="1"/>
      <w:marLeft w:val="0"/>
      <w:marRight w:val="0"/>
      <w:marTop w:val="0"/>
      <w:marBottom w:val="0"/>
      <w:divBdr>
        <w:top w:val="none" w:sz="0" w:space="0" w:color="auto"/>
        <w:left w:val="none" w:sz="0" w:space="0" w:color="auto"/>
        <w:bottom w:val="none" w:sz="0" w:space="0" w:color="auto"/>
        <w:right w:val="none" w:sz="0" w:space="0" w:color="auto"/>
      </w:divBdr>
    </w:div>
    <w:div w:id="1697925585">
      <w:bodyDiv w:val="1"/>
      <w:marLeft w:val="0"/>
      <w:marRight w:val="0"/>
      <w:marTop w:val="0"/>
      <w:marBottom w:val="0"/>
      <w:divBdr>
        <w:top w:val="none" w:sz="0" w:space="0" w:color="auto"/>
        <w:left w:val="none" w:sz="0" w:space="0" w:color="auto"/>
        <w:bottom w:val="none" w:sz="0" w:space="0" w:color="auto"/>
        <w:right w:val="none" w:sz="0" w:space="0" w:color="auto"/>
      </w:divBdr>
    </w:div>
    <w:div w:id="1698386599">
      <w:bodyDiv w:val="1"/>
      <w:marLeft w:val="0"/>
      <w:marRight w:val="0"/>
      <w:marTop w:val="0"/>
      <w:marBottom w:val="0"/>
      <w:divBdr>
        <w:top w:val="none" w:sz="0" w:space="0" w:color="auto"/>
        <w:left w:val="none" w:sz="0" w:space="0" w:color="auto"/>
        <w:bottom w:val="none" w:sz="0" w:space="0" w:color="auto"/>
        <w:right w:val="none" w:sz="0" w:space="0" w:color="auto"/>
      </w:divBdr>
    </w:div>
    <w:div w:id="1698457915">
      <w:bodyDiv w:val="1"/>
      <w:marLeft w:val="0"/>
      <w:marRight w:val="0"/>
      <w:marTop w:val="0"/>
      <w:marBottom w:val="0"/>
      <w:divBdr>
        <w:top w:val="none" w:sz="0" w:space="0" w:color="auto"/>
        <w:left w:val="none" w:sz="0" w:space="0" w:color="auto"/>
        <w:bottom w:val="none" w:sz="0" w:space="0" w:color="auto"/>
        <w:right w:val="none" w:sz="0" w:space="0" w:color="auto"/>
      </w:divBdr>
    </w:div>
    <w:div w:id="1698694193">
      <w:bodyDiv w:val="1"/>
      <w:marLeft w:val="0"/>
      <w:marRight w:val="0"/>
      <w:marTop w:val="0"/>
      <w:marBottom w:val="0"/>
      <w:divBdr>
        <w:top w:val="none" w:sz="0" w:space="0" w:color="auto"/>
        <w:left w:val="none" w:sz="0" w:space="0" w:color="auto"/>
        <w:bottom w:val="none" w:sz="0" w:space="0" w:color="auto"/>
        <w:right w:val="none" w:sz="0" w:space="0" w:color="auto"/>
      </w:divBdr>
    </w:div>
    <w:div w:id="1699617853">
      <w:bodyDiv w:val="1"/>
      <w:marLeft w:val="0"/>
      <w:marRight w:val="0"/>
      <w:marTop w:val="0"/>
      <w:marBottom w:val="0"/>
      <w:divBdr>
        <w:top w:val="none" w:sz="0" w:space="0" w:color="auto"/>
        <w:left w:val="none" w:sz="0" w:space="0" w:color="auto"/>
        <w:bottom w:val="none" w:sz="0" w:space="0" w:color="auto"/>
        <w:right w:val="none" w:sz="0" w:space="0" w:color="auto"/>
      </w:divBdr>
    </w:div>
    <w:div w:id="1699770449">
      <w:bodyDiv w:val="1"/>
      <w:marLeft w:val="0"/>
      <w:marRight w:val="0"/>
      <w:marTop w:val="0"/>
      <w:marBottom w:val="0"/>
      <w:divBdr>
        <w:top w:val="none" w:sz="0" w:space="0" w:color="auto"/>
        <w:left w:val="none" w:sz="0" w:space="0" w:color="auto"/>
        <w:bottom w:val="none" w:sz="0" w:space="0" w:color="auto"/>
        <w:right w:val="none" w:sz="0" w:space="0" w:color="auto"/>
      </w:divBdr>
    </w:div>
    <w:div w:id="1699817453">
      <w:bodyDiv w:val="1"/>
      <w:marLeft w:val="0"/>
      <w:marRight w:val="0"/>
      <w:marTop w:val="0"/>
      <w:marBottom w:val="0"/>
      <w:divBdr>
        <w:top w:val="none" w:sz="0" w:space="0" w:color="auto"/>
        <w:left w:val="none" w:sz="0" w:space="0" w:color="auto"/>
        <w:bottom w:val="none" w:sz="0" w:space="0" w:color="auto"/>
        <w:right w:val="none" w:sz="0" w:space="0" w:color="auto"/>
      </w:divBdr>
    </w:div>
    <w:div w:id="1700273292">
      <w:bodyDiv w:val="1"/>
      <w:marLeft w:val="0"/>
      <w:marRight w:val="0"/>
      <w:marTop w:val="0"/>
      <w:marBottom w:val="0"/>
      <w:divBdr>
        <w:top w:val="none" w:sz="0" w:space="0" w:color="auto"/>
        <w:left w:val="none" w:sz="0" w:space="0" w:color="auto"/>
        <w:bottom w:val="none" w:sz="0" w:space="0" w:color="auto"/>
        <w:right w:val="none" w:sz="0" w:space="0" w:color="auto"/>
      </w:divBdr>
    </w:div>
    <w:div w:id="1700665317">
      <w:bodyDiv w:val="1"/>
      <w:marLeft w:val="0"/>
      <w:marRight w:val="0"/>
      <w:marTop w:val="0"/>
      <w:marBottom w:val="0"/>
      <w:divBdr>
        <w:top w:val="none" w:sz="0" w:space="0" w:color="auto"/>
        <w:left w:val="none" w:sz="0" w:space="0" w:color="auto"/>
        <w:bottom w:val="none" w:sz="0" w:space="0" w:color="auto"/>
        <w:right w:val="none" w:sz="0" w:space="0" w:color="auto"/>
      </w:divBdr>
    </w:div>
    <w:div w:id="1700931723">
      <w:bodyDiv w:val="1"/>
      <w:marLeft w:val="0"/>
      <w:marRight w:val="0"/>
      <w:marTop w:val="0"/>
      <w:marBottom w:val="0"/>
      <w:divBdr>
        <w:top w:val="none" w:sz="0" w:space="0" w:color="auto"/>
        <w:left w:val="none" w:sz="0" w:space="0" w:color="auto"/>
        <w:bottom w:val="none" w:sz="0" w:space="0" w:color="auto"/>
        <w:right w:val="none" w:sz="0" w:space="0" w:color="auto"/>
      </w:divBdr>
    </w:div>
    <w:div w:id="1701129402">
      <w:bodyDiv w:val="1"/>
      <w:marLeft w:val="0"/>
      <w:marRight w:val="0"/>
      <w:marTop w:val="0"/>
      <w:marBottom w:val="0"/>
      <w:divBdr>
        <w:top w:val="none" w:sz="0" w:space="0" w:color="auto"/>
        <w:left w:val="none" w:sz="0" w:space="0" w:color="auto"/>
        <w:bottom w:val="none" w:sz="0" w:space="0" w:color="auto"/>
        <w:right w:val="none" w:sz="0" w:space="0" w:color="auto"/>
      </w:divBdr>
    </w:div>
    <w:div w:id="1702511125">
      <w:bodyDiv w:val="1"/>
      <w:marLeft w:val="0"/>
      <w:marRight w:val="0"/>
      <w:marTop w:val="0"/>
      <w:marBottom w:val="0"/>
      <w:divBdr>
        <w:top w:val="none" w:sz="0" w:space="0" w:color="auto"/>
        <w:left w:val="none" w:sz="0" w:space="0" w:color="auto"/>
        <w:bottom w:val="none" w:sz="0" w:space="0" w:color="auto"/>
        <w:right w:val="none" w:sz="0" w:space="0" w:color="auto"/>
      </w:divBdr>
    </w:div>
    <w:div w:id="1703363944">
      <w:bodyDiv w:val="1"/>
      <w:marLeft w:val="0"/>
      <w:marRight w:val="0"/>
      <w:marTop w:val="0"/>
      <w:marBottom w:val="0"/>
      <w:divBdr>
        <w:top w:val="none" w:sz="0" w:space="0" w:color="auto"/>
        <w:left w:val="none" w:sz="0" w:space="0" w:color="auto"/>
        <w:bottom w:val="none" w:sz="0" w:space="0" w:color="auto"/>
        <w:right w:val="none" w:sz="0" w:space="0" w:color="auto"/>
      </w:divBdr>
    </w:div>
    <w:div w:id="1703941726">
      <w:bodyDiv w:val="1"/>
      <w:marLeft w:val="0"/>
      <w:marRight w:val="0"/>
      <w:marTop w:val="0"/>
      <w:marBottom w:val="0"/>
      <w:divBdr>
        <w:top w:val="none" w:sz="0" w:space="0" w:color="auto"/>
        <w:left w:val="none" w:sz="0" w:space="0" w:color="auto"/>
        <w:bottom w:val="none" w:sz="0" w:space="0" w:color="auto"/>
        <w:right w:val="none" w:sz="0" w:space="0" w:color="auto"/>
      </w:divBdr>
    </w:div>
    <w:div w:id="1704675328">
      <w:bodyDiv w:val="1"/>
      <w:marLeft w:val="0"/>
      <w:marRight w:val="0"/>
      <w:marTop w:val="0"/>
      <w:marBottom w:val="0"/>
      <w:divBdr>
        <w:top w:val="none" w:sz="0" w:space="0" w:color="auto"/>
        <w:left w:val="none" w:sz="0" w:space="0" w:color="auto"/>
        <w:bottom w:val="none" w:sz="0" w:space="0" w:color="auto"/>
        <w:right w:val="none" w:sz="0" w:space="0" w:color="auto"/>
      </w:divBdr>
    </w:div>
    <w:div w:id="1705595137">
      <w:bodyDiv w:val="1"/>
      <w:marLeft w:val="0"/>
      <w:marRight w:val="0"/>
      <w:marTop w:val="0"/>
      <w:marBottom w:val="0"/>
      <w:divBdr>
        <w:top w:val="none" w:sz="0" w:space="0" w:color="auto"/>
        <w:left w:val="none" w:sz="0" w:space="0" w:color="auto"/>
        <w:bottom w:val="none" w:sz="0" w:space="0" w:color="auto"/>
        <w:right w:val="none" w:sz="0" w:space="0" w:color="auto"/>
      </w:divBdr>
    </w:div>
    <w:div w:id="1705665662">
      <w:bodyDiv w:val="1"/>
      <w:marLeft w:val="0"/>
      <w:marRight w:val="0"/>
      <w:marTop w:val="0"/>
      <w:marBottom w:val="0"/>
      <w:divBdr>
        <w:top w:val="none" w:sz="0" w:space="0" w:color="auto"/>
        <w:left w:val="none" w:sz="0" w:space="0" w:color="auto"/>
        <w:bottom w:val="none" w:sz="0" w:space="0" w:color="auto"/>
        <w:right w:val="none" w:sz="0" w:space="0" w:color="auto"/>
      </w:divBdr>
    </w:div>
    <w:div w:id="1708333873">
      <w:bodyDiv w:val="1"/>
      <w:marLeft w:val="0"/>
      <w:marRight w:val="0"/>
      <w:marTop w:val="0"/>
      <w:marBottom w:val="0"/>
      <w:divBdr>
        <w:top w:val="none" w:sz="0" w:space="0" w:color="auto"/>
        <w:left w:val="none" w:sz="0" w:space="0" w:color="auto"/>
        <w:bottom w:val="none" w:sz="0" w:space="0" w:color="auto"/>
        <w:right w:val="none" w:sz="0" w:space="0" w:color="auto"/>
      </w:divBdr>
    </w:div>
    <w:div w:id="1709329274">
      <w:bodyDiv w:val="1"/>
      <w:marLeft w:val="0"/>
      <w:marRight w:val="0"/>
      <w:marTop w:val="0"/>
      <w:marBottom w:val="0"/>
      <w:divBdr>
        <w:top w:val="none" w:sz="0" w:space="0" w:color="auto"/>
        <w:left w:val="none" w:sz="0" w:space="0" w:color="auto"/>
        <w:bottom w:val="none" w:sz="0" w:space="0" w:color="auto"/>
        <w:right w:val="none" w:sz="0" w:space="0" w:color="auto"/>
      </w:divBdr>
    </w:div>
    <w:div w:id="1709908621">
      <w:bodyDiv w:val="1"/>
      <w:marLeft w:val="0"/>
      <w:marRight w:val="0"/>
      <w:marTop w:val="0"/>
      <w:marBottom w:val="0"/>
      <w:divBdr>
        <w:top w:val="none" w:sz="0" w:space="0" w:color="auto"/>
        <w:left w:val="none" w:sz="0" w:space="0" w:color="auto"/>
        <w:bottom w:val="none" w:sz="0" w:space="0" w:color="auto"/>
        <w:right w:val="none" w:sz="0" w:space="0" w:color="auto"/>
      </w:divBdr>
    </w:div>
    <w:div w:id="1710259723">
      <w:bodyDiv w:val="1"/>
      <w:marLeft w:val="0"/>
      <w:marRight w:val="0"/>
      <w:marTop w:val="0"/>
      <w:marBottom w:val="0"/>
      <w:divBdr>
        <w:top w:val="none" w:sz="0" w:space="0" w:color="auto"/>
        <w:left w:val="none" w:sz="0" w:space="0" w:color="auto"/>
        <w:bottom w:val="none" w:sz="0" w:space="0" w:color="auto"/>
        <w:right w:val="none" w:sz="0" w:space="0" w:color="auto"/>
      </w:divBdr>
    </w:div>
    <w:div w:id="1710496897">
      <w:bodyDiv w:val="1"/>
      <w:marLeft w:val="0"/>
      <w:marRight w:val="0"/>
      <w:marTop w:val="0"/>
      <w:marBottom w:val="0"/>
      <w:divBdr>
        <w:top w:val="none" w:sz="0" w:space="0" w:color="auto"/>
        <w:left w:val="none" w:sz="0" w:space="0" w:color="auto"/>
        <w:bottom w:val="none" w:sz="0" w:space="0" w:color="auto"/>
        <w:right w:val="none" w:sz="0" w:space="0" w:color="auto"/>
      </w:divBdr>
    </w:div>
    <w:div w:id="1710952683">
      <w:bodyDiv w:val="1"/>
      <w:marLeft w:val="0"/>
      <w:marRight w:val="0"/>
      <w:marTop w:val="0"/>
      <w:marBottom w:val="0"/>
      <w:divBdr>
        <w:top w:val="none" w:sz="0" w:space="0" w:color="auto"/>
        <w:left w:val="none" w:sz="0" w:space="0" w:color="auto"/>
        <w:bottom w:val="none" w:sz="0" w:space="0" w:color="auto"/>
        <w:right w:val="none" w:sz="0" w:space="0" w:color="auto"/>
      </w:divBdr>
    </w:div>
    <w:div w:id="1711762912">
      <w:bodyDiv w:val="1"/>
      <w:marLeft w:val="0"/>
      <w:marRight w:val="0"/>
      <w:marTop w:val="0"/>
      <w:marBottom w:val="0"/>
      <w:divBdr>
        <w:top w:val="none" w:sz="0" w:space="0" w:color="auto"/>
        <w:left w:val="none" w:sz="0" w:space="0" w:color="auto"/>
        <w:bottom w:val="none" w:sz="0" w:space="0" w:color="auto"/>
        <w:right w:val="none" w:sz="0" w:space="0" w:color="auto"/>
      </w:divBdr>
    </w:div>
    <w:div w:id="1712413667">
      <w:bodyDiv w:val="1"/>
      <w:marLeft w:val="0"/>
      <w:marRight w:val="0"/>
      <w:marTop w:val="0"/>
      <w:marBottom w:val="0"/>
      <w:divBdr>
        <w:top w:val="none" w:sz="0" w:space="0" w:color="auto"/>
        <w:left w:val="none" w:sz="0" w:space="0" w:color="auto"/>
        <w:bottom w:val="none" w:sz="0" w:space="0" w:color="auto"/>
        <w:right w:val="none" w:sz="0" w:space="0" w:color="auto"/>
      </w:divBdr>
    </w:div>
    <w:div w:id="1712457408">
      <w:bodyDiv w:val="1"/>
      <w:marLeft w:val="0"/>
      <w:marRight w:val="0"/>
      <w:marTop w:val="0"/>
      <w:marBottom w:val="0"/>
      <w:divBdr>
        <w:top w:val="none" w:sz="0" w:space="0" w:color="auto"/>
        <w:left w:val="none" w:sz="0" w:space="0" w:color="auto"/>
        <w:bottom w:val="none" w:sz="0" w:space="0" w:color="auto"/>
        <w:right w:val="none" w:sz="0" w:space="0" w:color="auto"/>
      </w:divBdr>
    </w:div>
    <w:div w:id="1714116827">
      <w:bodyDiv w:val="1"/>
      <w:marLeft w:val="0"/>
      <w:marRight w:val="0"/>
      <w:marTop w:val="0"/>
      <w:marBottom w:val="0"/>
      <w:divBdr>
        <w:top w:val="none" w:sz="0" w:space="0" w:color="auto"/>
        <w:left w:val="none" w:sz="0" w:space="0" w:color="auto"/>
        <w:bottom w:val="none" w:sz="0" w:space="0" w:color="auto"/>
        <w:right w:val="none" w:sz="0" w:space="0" w:color="auto"/>
      </w:divBdr>
    </w:div>
    <w:div w:id="1714383706">
      <w:bodyDiv w:val="1"/>
      <w:marLeft w:val="0"/>
      <w:marRight w:val="0"/>
      <w:marTop w:val="0"/>
      <w:marBottom w:val="0"/>
      <w:divBdr>
        <w:top w:val="none" w:sz="0" w:space="0" w:color="auto"/>
        <w:left w:val="none" w:sz="0" w:space="0" w:color="auto"/>
        <w:bottom w:val="none" w:sz="0" w:space="0" w:color="auto"/>
        <w:right w:val="none" w:sz="0" w:space="0" w:color="auto"/>
      </w:divBdr>
    </w:div>
    <w:div w:id="1714768562">
      <w:bodyDiv w:val="1"/>
      <w:marLeft w:val="0"/>
      <w:marRight w:val="0"/>
      <w:marTop w:val="0"/>
      <w:marBottom w:val="0"/>
      <w:divBdr>
        <w:top w:val="none" w:sz="0" w:space="0" w:color="auto"/>
        <w:left w:val="none" w:sz="0" w:space="0" w:color="auto"/>
        <w:bottom w:val="none" w:sz="0" w:space="0" w:color="auto"/>
        <w:right w:val="none" w:sz="0" w:space="0" w:color="auto"/>
      </w:divBdr>
    </w:div>
    <w:div w:id="1715033837">
      <w:bodyDiv w:val="1"/>
      <w:marLeft w:val="0"/>
      <w:marRight w:val="0"/>
      <w:marTop w:val="0"/>
      <w:marBottom w:val="0"/>
      <w:divBdr>
        <w:top w:val="none" w:sz="0" w:space="0" w:color="auto"/>
        <w:left w:val="none" w:sz="0" w:space="0" w:color="auto"/>
        <w:bottom w:val="none" w:sz="0" w:space="0" w:color="auto"/>
        <w:right w:val="none" w:sz="0" w:space="0" w:color="auto"/>
      </w:divBdr>
    </w:div>
    <w:div w:id="1715039046">
      <w:bodyDiv w:val="1"/>
      <w:marLeft w:val="0"/>
      <w:marRight w:val="0"/>
      <w:marTop w:val="0"/>
      <w:marBottom w:val="0"/>
      <w:divBdr>
        <w:top w:val="none" w:sz="0" w:space="0" w:color="auto"/>
        <w:left w:val="none" w:sz="0" w:space="0" w:color="auto"/>
        <w:bottom w:val="none" w:sz="0" w:space="0" w:color="auto"/>
        <w:right w:val="none" w:sz="0" w:space="0" w:color="auto"/>
      </w:divBdr>
    </w:div>
    <w:div w:id="1715277584">
      <w:bodyDiv w:val="1"/>
      <w:marLeft w:val="0"/>
      <w:marRight w:val="0"/>
      <w:marTop w:val="0"/>
      <w:marBottom w:val="0"/>
      <w:divBdr>
        <w:top w:val="none" w:sz="0" w:space="0" w:color="auto"/>
        <w:left w:val="none" w:sz="0" w:space="0" w:color="auto"/>
        <w:bottom w:val="none" w:sz="0" w:space="0" w:color="auto"/>
        <w:right w:val="none" w:sz="0" w:space="0" w:color="auto"/>
      </w:divBdr>
    </w:div>
    <w:div w:id="1715420061">
      <w:bodyDiv w:val="1"/>
      <w:marLeft w:val="0"/>
      <w:marRight w:val="0"/>
      <w:marTop w:val="0"/>
      <w:marBottom w:val="0"/>
      <w:divBdr>
        <w:top w:val="none" w:sz="0" w:space="0" w:color="auto"/>
        <w:left w:val="none" w:sz="0" w:space="0" w:color="auto"/>
        <w:bottom w:val="none" w:sz="0" w:space="0" w:color="auto"/>
        <w:right w:val="none" w:sz="0" w:space="0" w:color="auto"/>
      </w:divBdr>
    </w:div>
    <w:div w:id="1716126602">
      <w:bodyDiv w:val="1"/>
      <w:marLeft w:val="0"/>
      <w:marRight w:val="0"/>
      <w:marTop w:val="0"/>
      <w:marBottom w:val="0"/>
      <w:divBdr>
        <w:top w:val="none" w:sz="0" w:space="0" w:color="auto"/>
        <w:left w:val="none" w:sz="0" w:space="0" w:color="auto"/>
        <w:bottom w:val="none" w:sz="0" w:space="0" w:color="auto"/>
        <w:right w:val="none" w:sz="0" w:space="0" w:color="auto"/>
      </w:divBdr>
    </w:div>
    <w:div w:id="1716541042">
      <w:bodyDiv w:val="1"/>
      <w:marLeft w:val="0"/>
      <w:marRight w:val="0"/>
      <w:marTop w:val="0"/>
      <w:marBottom w:val="0"/>
      <w:divBdr>
        <w:top w:val="none" w:sz="0" w:space="0" w:color="auto"/>
        <w:left w:val="none" w:sz="0" w:space="0" w:color="auto"/>
        <w:bottom w:val="none" w:sz="0" w:space="0" w:color="auto"/>
        <w:right w:val="none" w:sz="0" w:space="0" w:color="auto"/>
      </w:divBdr>
    </w:div>
    <w:div w:id="1717270160">
      <w:bodyDiv w:val="1"/>
      <w:marLeft w:val="0"/>
      <w:marRight w:val="0"/>
      <w:marTop w:val="0"/>
      <w:marBottom w:val="0"/>
      <w:divBdr>
        <w:top w:val="none" w:sz="0" w:space="0" w:color="auto"/>
        <w:left w:val="none" w:sz="0" w:space="0" w:color="auto"/>
        <w:bottom w:val="none" w:sz="0" w:space="0" w:color="auto"/>
        <w:right w:val="none" w:sz="0" w:space="0" w:color="auto"/>
      </w:divBdr>
    </w:div>
    <w:div w:id="1717971709">
      <w:bodyDiv w:val="1"/>
      <w:marLeft w:val="0"/>
      <w:marRight w:val="0"/>
      <w:marTop w:val="0"/>
      <w:marBottom w:val="0"/>
      <w:divBdr>
        <w:top w:val="none" w:sz="0" w:space="0" w:color="auto"/>
        <w:left w:val="none" w:sz="0" w:space="0" w:color="auto"/>
        <w:bottom w:val="none" w:sz="0" w:space="0" w:color="auto"/>
        <w:right w:val="none" w:sz="0" w:space="0" w:color="auto"/>
      </w:divBdr>
    </w:div>
    <w:div w:id="1718318794">
      <w:bodyDiv w:val="1"/>
      <w:marLeft w:val="0"/>
      <w:marRight w:val="0"/>
      <w:marTop w:val="0"/>
      <w:marBottom w:val="0"/>
      <w:divBdr>
        <w:top w:val="none" w:sz="0" w:space="0" w:color="auto"/>
        <w:left w:val="none" w:sz="0" w:space="0" w:color="auto"/>
        <w:bottom w:val="none" w:sz="0" w:space="0" w:color="auto"/>
        <w:right w:val="none" w:sz="0" w:space="0" w:color="auto"/>
      </w:divBdr>
    </w:div>
    <w:div w:id="1718890055">
      <w:bodyDiv w:val="1"/>
      <w:marLeft w:val="0"/>
      <w:marRight w:val="0"/>
      <w:marTop w:val="0"/>
      <w:marBottom w:val="0"/>
      <w:divBdr>
        <w:top w:val="none" w:sz="0" w:space="0" w:color="auto"/>
        <w:left w:val="none" w:sz="0" w:space="0" w:color="auto"/>
        <w:bottom w:val="none" w:sz="0" w:space="0" w:color="auto"/>
        <w:right w:val="none" w:sz="0" w:space="0" w:color="auto"/>
      </w:divBdr>
    </w:div>
    <w:div w:id="1719549201">
      <w:bodyDiv w:val="1"/>
      <w:marLeft w:val="0"/>
      <w:marRight w:val="0"/>
      <w:marTop w:val="0"/>
      <w:marBottom w:val="0"/>
      <w:divBdr>
        <w:top w:val="none" w:sz="0" w:space="0" w:color="auto"/>
        <w:left w:val="none" w:sz="0" w:space="0" w:color="auto"/>
        <w:bottom w:val="none" w:sz="0" w:space="0" w:color="auto"/>
        <w:right w:val="none" w:sz="0" w:space="0" w:color="auto"/>
      </w:divBdr>
    </w:div>
    <w:div w:id="1720082978">
      <w:bodyDiv w:val="1"/>
      <w:marLeft w:val="0"/>
      <w:marRight w:val="0"/>
      <w:marTop w:val="0"/>
      <w:marBottom w:val="0"/>
      <w:divBdr>
        <w:top w:val="none" w:sz="0" w:space="0" w:color="auto"/>
        <w:left w:val="none" w:sz="0" w:space="0" w:color="auto"/>
        <w:bottom w:val="none" w:sz="0" w:space="0" w:color="auto"/>
        <w:right w:val="none" w:sz="0" w:space="0" w:color="auto"/>
      </w:divBdr>
      <w:divsChild>
        <w:div w:id="142940702">
          <w:marLeft w:val="480"/>
          <w:marRight w:val="0"/>
          <w:marTop w:val="0"/>
          <w:marBottom w:val="0"/>
          <w:divBdr>
            <w:top w:val="none" w:sz="0" w:space="0" w:color="auto"/>
            <w:left w:val="none" w:sz="0" w:space="0" w:color="auto"/>
            <w:bottom w:val="none" w:sz="0" w:space="0" w:color="auto"/>
            <w:right w:val="none" w:sz="0" w:space="0" w:color="auto"/>
          </w:divBdr>
        </w:div>
        <w:div w:id="42563531">
          <w:marLeft w:val="480"/>
          <w:marRight w:val="0"/>
          <w:marTop w:val="0"/>
          <w:marBottom w:val="0"/>
          <w:divBdr>
            <w:top w:val="none" w:sz="0" w:space="0" w:color="auto"/>
            <w:left w:val="none" w:sz="0" w:space="0" w:color="auto"/>
            <w:bottom w:val="none" w:sz="0" w:space="0" w:color="auto"/>
            <w:right w:val="none" w:sz="0" w:space="0" w:color="auto"/>
          </w:divBdr>
        </w:div>
        <w:div w:id="1697847244">
          <w:marLeft w:val="480"/>
          <w:marRight w:val="0"/>
          <w:marTop w:val="0"/>
          <w:marBottom w:val="0"/>
          <w:divBdr>
            <w:top w:val="none" w:sz="0" w:space="0" w:color="auto"/>
            <w:left w:val="none" w:sz="0" w:space="0" w:color="auto"/>
            <w:bottom w:val="none" w:sz="0" w:space="0" w:color="auto"/>
            <w:right w:val="none" w:sz="0" w:space="0" w:color="auto"/>
          </w:divBdr>
        </w:div>
        <w:div w:id="51999969">
          <w:marLeft w:val="480"/>
          <w:marRight w:val="0"/>
          <w:marTop w:val="0"/>
          <w:marBottom w:val="0"/>
          <w:divBdr>
            <w:top w:val="none" w:sz="0" w:space="0" w:color="auto"/>
            <w:left w:val="none" w:sz="0" w:space="0" w:color="auto"/>
            <w:bottom w:val="none" w:sz="0" w:space="0" w:color="auto"/>
            <w:right w:val="none" w:sz="0" w:space="0" w:color="auto"/>
          </w:divBdr>
        </w:div>
        <w:div w:id="2127573972">
          <w:marLeft w:val="480"/>
          <w:marRight w:val="0"/>
          <w:marTop w:val="0"/>
          <w:marBottom w:val="0"/>
          <w:divBdr>
            <w:top w:val="none" w:sz="0" w:space="0" w:color="auto"/>
            <w:left w:val="none" w:sz="0" w:space="0" w:color="auto"/>
            <w:bottom w:val="none" w:sz="0" w:space="0" w:color="auto"/>
            <w:right w:val="none" w:sz="0" w:space="0" w:color="auto"/>
          </w:divBdr>
        </w:div>
        <w:div w:id="1966807109">
          <w:marLeft w:val="480"/>
          <w:marRight w:val="0"/>
          <w:marTop w:val="0"/>
          <w:marBottom w:val="0"/>
          <w:divBdr>
            <w:top w:val="none" w:sz="0" w:space="0" w:color="auto"/>
            <w:left w:val="none" w:sz="0" w:space="0" w:color="auto"/>
            <w:bottom w:val="none" w:sz="0" w:space="0" w:color="auto"/>
            <w:right w:val="none" w:sz="0" w:space="0" w:color="auto"/>
          </w:divBdr>
        </w:div>
        <w:div w:id="223222496">
          <w:marLeft w:val="480"/>
          <w:marRight w:val="0"/>
          <w:marTop w:val="0"/>
          <w:marBottom w:val="0"/>
          <w:divBdr>
            <w:top w:val="none" w:sz="0" w:space="0" w:color="auto"/>
            <w:left w:val="none" w:sz="0" w:space="0" w:color="auto"/>
            <w:bottom w:val="none" w:sz="0" w:space="0" w:color="auto"/>
            <w:right w:val="none" w:sz="0" w:space="0" w:color="auto"/>
          </w:divBdr>
        </w:div>
        <w:div w:id="537820850">
          <w:marLeft w:val="480"/>
          <w:marRight w:val="0"/>
          <w:marTop w:val="0"/>
          <w:marBottom w:val="0"/>
          <w:divBdr>
            <w:top w:val="none" w:sz="0" w:space="0" w:color="auto"/>
            <w:left w:val="none" w:sz="0" w:space="0" w:color="auto"/>
            <w:bottom w:val="none" w:sz="0" w:space="0" w:color="auto"/>
            <w:right w:val="none" w:sz="0" w:space="0" w:color="auto"/>
          </w:divBdr>
        </w:div>
        <w:div w:id="364017775">
          <w:marLeft w:val="480"/>
          <w:marRight w:val="0"/>
          <w:marTop w:val="0"/>
          <w:marBottom w:val="0"/>
          <w:divBdr>
            <w:top w:val="none" w:sz="0" w:space="0" w:color="auto"/>
            <w:left w:val="none" w:sz="0" w:space="0" w:color="auto"/>
            <w:bottom w:val="none" w:sz="0" w:space="0" w:color="auto"/>
            <w:right w:val="none" w:sz="0" w:space="0" w:color="auto"/>
          </w:divBdr>
        </w:div>
        <w:div w:id="1881165919">
          <w:marLeft w:val="480"/>
          <w:marRight w:val="0"/>
          <w:marTop w:val="0"/>
          <w:marBottom w:val="0"/>
          <w:divBdr>
            <w:top w:val="none" w:sz="0" w:space="0" w:color="auto"/>
            <w:left w:val="none" w:sz="0" w:space="0" w:color="auto"/>
            <w:bottom w:val="none" w:sz="0" w:space="0" w:color="auto"/>
            <w:right w:val="none" w:sz="0" w:space="0" w:color="auto"/>
          </w:divBdr>
        </w:div>
        <w:div w:id="2076395047">
          <w:marLeft w:val="480"/>
          <w:marRight w:val="0"/>
          <w:marTop w:val="0"/>
          <w:marBottom w:val="0"/>
          <w:divBdr>
            <w:top w:val="none" w:sz="0" w:space="0" w:color="auto"/>
            <w:left w:val="none" w:sz="0" w:space="0" w:color="auto"/>
            <w:bottom w:val="none" w:sz="0" w:space="0" w:color="auto"/>
            <w:right w:val="none" w:sz="0" w:space="0" w:color="auto"/>
          </w:divBdr>
        </w:div>
        <w:div w:id="1608461066">
          <w:marLeft w:val="480"/>
          <w:marRight w:val="0"/>
          <w:marTop w:val="0"/>
          <w:marBottom w:val="0"/>
          <w:divBdr>
            <w:top w:val="none" w:sz="0" w:space="0" w:color="auto"/>
            <w:left w:val="none" w:sz="0" w:space="0" w:color="auto"/>
            <w:bottom w:val="none" w:sz="0" w:space="0" w:color="auto"/>
            <w:right w:val="none" w:sz="0" w:space="0" w:color="auto"/>
          </w:divBdr>
        </w:div>
        <w:div w:id="679822167">
          <w:marLeft w:val="480"/>
          <w:marRight w:val="0"/>
          <w:marTop w:val="0"/>
          <w:marBottom w:val="0"/>
          <w:divBdr>
            <w:top w:val="none" w:sz="0" w:space="0" w:color="auto"/>
            <w:left w:val="none" w:sz="0" w:space="0" w:color="auto"/>
            <w:bottom w:val="none" w:sz="0" w:space="0" w:color="auto"/>
            <w:right w:val="none" w:sz="0" w:space="0" w:color="auto"/>
          </w:divBdr>
        </w:div>
        <w:div w:id="15927513">
          <w:marLeft w:val="480"/>
          <w:marRight w:val="0"/>
          <w:marTop w:val="0"/>
          <w:marBottom w:val="0"/>
          <w:divBdr>
            <w:top w:val="none" w:sz="0" w:space="0" w:color="auto"/>
            <w:left w:val="none" w:sz="0" w:space="0" w:color="auto"/>
            <w:bottom w:val="none" w:sz="0" w:space="0" w:color="auto"/>
            <w:right w:val="none" w:sz="0" w:space="0" w:color="auto"/>
          </w:divBdr>
        </w:div>
        <w:div w:id="1784760955">
          <w:marLeft w:val="480"/>
          <w:marRight w:val="0"/>
          <w:marTop w:val="0"/>
          <w:marBottom w:val="0"/>
          <w:divBdr>
            <w:top w:val="none" w:sz="0" w:space="0" w:color="auto"/>
            <w:left w:val="none" w:sz="0" w:space="0" w:color="auto"/>
            <w:bottom w:val="none" w:sz="0" w:space="0" w:color="auto"/>
            <w:right w:val="none" w:sz="0" w:space="0" w:color="auto"/>
          </w:divBdr>
        </w:div>
        <w:div w:id="1628656832">
          <w:marLeft w:val="480"/>
          <w:marRight w:val="0"/>
          <w:marTop w:val="0"/>
          <w:marBottom w:val="0"/>
          <w:divBdr>
            <w:top w:val="none" w:sz="0" w:space="0" w:color="auto"/>
            <w:left w:val="none" w:sz="0" w:space="0" w:color="auto"/>
            <w:bottom w:val="none" w:sz="0" w:space="0" w:color="auto"/>
            <w:right w:val="none" w:sz="0" w:space="0" w:color="auto"/>
          </w:divBdr>
        </w:div>
        <w:div w:id="1606501975">
          <w:marLeft w:val="480"/>
          <w:marRight w:val="0"/>
          <w:marTop w:val="0"/>
          <w:marBottom w:val="0"/>
          <w:divBdr>
            <w:top w:val="none" w:sz="0" w:space="0" w:color="auto"/>
            <w:left w:val="none" w:sz="0" w:space="0" w:color="auto"/>
            <w:bottom w:val="none" w:sz="0" w:space="0" w:color="auto"/>
            <w:right w:val="none" w:sz="0" w:space="0" w:color="auto"/>
          </w:divBdr>
        </w:div>
        <w:div w:id="484471576">
          <w:marLeft w:val="480"/>
          <w:marRight w:val="0"/>
          <w:marTop w:val="0"/>
          <w:marBottom w:val="0"/>
          <w:divBdr>
            <w:top w:val="none" w:sz="0" w:space="0" w:color="auto"/>
            <w:left w:val="none" w:sz="0" w:space="0" w:color="auto"/>
            <w:bottom w:val="none" w:sz="0" w:space="0" w:color="auto"/>
            <w:right w:val="none" w:sz="0" w:space="0" w:color="auto"/>
          </w:divBdr>
        </w:div>
        <w:div w:id="127363595">
          <w:marLeft w:val="480"/>
          <w:marRight w:val="0"/>
          <w:marTop w:val="0"/>
          <w:marBottom w:val="0"/>
          <w:divBdr>
            <w:top w:val="none" w:sz="0" w:space="0" w:color="auto"/>
            <w:left w:val="none" w:sz="0" w:space="0" w:color="auto"/>
            <w:bottom w:val="none" w:sz="0" w:space="0" w:color="auto"/>
            <w:right w:val="none" w:sz="0" w:space="0" w:color="auto"/>
          </w:divBdr>
        </w:div>
        <w:div w:id="1247377426">
          <w:marLeft w:val="480"/>
          <w:marRight w:val="0"/>
          <w:marTop w:val="0"/>
          <w:marBottom w:val="0"/>
          <w:divBdr>
            <w:top w:val="none" w:sz="0" w:space="0" w:color="auto"/>
            <w:left w:val="none" w:sz="0" w:space="0" w:color="auto"/>
            <w:bottom w:val="none" w:sz="0" w:space="0" w:color="auto"/>
            <w:right w:val="none" w:sz="0" w:space="0" w:color="auto"/>
          </w:divBdr>
        </w:div>
        <w:div w:id="8682022">
          <w:marLeft w:val="480"/>
          <w:marRight w:val="0"/>
          <w:marTop w:val="0"/>
          <w:marBottom w:val="0"/>
          <w:divBdr>
            <w:top w:val="none" w:sz="0" w:space="0" w:color="auto"/>
            <w:left w:val="none" w:sz="0" w:space="0" w:color="auto"/>
            <w:bottom w:val="none" w:sz="0" w:space="0" w:color="auto"/>
            <w:right w:val="none" w:sz="0" w:space="0" w:color="auto"/>
          </w:divBdr>
        </w:div>
        <w:div w:id="942952246">
          <w:marLeft w:val="480"/>
          <w:marRight w:val="0"/>
          <w:marTop w:val="0"/>
          <w:marBottom w:val="0"/>
          <w:divBdr>
            <w:top w:val="none" w:sz="0" w:space="0" w:color="auto"/>
            <w:left w:val="none" w:sz="0" w:space="0" w:color="auto"/>
            <w:bottom w:val="none" w:sz="0" w:space="0" w:color="auto"/>
            <w:right w:val="none" w:sz="0" w:space="0" w:color="auto"/>
          </w:divBdr>
        </w:div>
      </w:divsChild>
    </w:div>
    <w:div w:id="1720320735">
      <w:bodyDiv w:val="1"/>
      <w:marLeft w:val="0"/>
      <w:marRight w:val="0"/>
      <w:marTop w:val="0"/>
      <w:marBottom w:val="0"/>
      <w:divBdr>
        <w:top w:val="none" w:sz="0" w:space="0" w:color="auto"/>
        <w:left w:val="none" w:sz="0" w:space="0" w:color="auto"/>
        <w:bottom w:val="none" w:sz="0" w:space="0" w:color="auto"/>
        <w:right w:val="none" w:sz="0" w:space="0" w:color="auto"/>
      </w:divBdr>
    </w:div>
    <w:div w:id="1720321618">
      <w:bodyDiv w:val="1"/>
      <w:marLeft w:val="0"/>
      <w:marRight w:val="0"/>
      <w:marTop w:val="0"/>
      <w:marBottom w:val="0"/>
      <w:divBdr>
        <w:top w:val="none" w:sz="0" w:space="0" w:color="auto"/>
        <w:left w:val="none" w:sz="0" w:space="0" w:color="auto"/>
        <w:bottom w:val="none" w:sz="0" w:space="0" w:color="auto"/>
        <w:right w:val="none" w:sz="0" w:space="0" w:color="auto"/>
      </w:divBdr>
    </w:div>
    <w:div w:id="1720393042">
      <w:bodyDiv w:val="1"/>
      <w:marLeft w:val="0"/>
      <w:marRight w:val="0"/>
      <w:marTop w:val="0"/>
      <w:marBottom w:val="0"/>
      <w:divBdr>
        <w:top w:val="none" w:sz="0" w:space="0" w:color="auto"/>
        <w:left w:val="none" w:sz="0" w:space="0" w:color="auto"/>
        <w:bottom w:val="none" w:sz="0" w:space="0" w:color="auto"/>
        <w:right w:val="none" w:sz="0" w:space="0" w:color="auto"/>
      </w:divBdr>
    </w:div>
    <w:div w:id="1720470657">
      <w:bodyDiv w:val="1"/>
      <w:marLeft w:val="0"/>
      <w:marRight w:val="0"/>
      <w:marTop w:val="0"/>
      <w:marBottom w:val="0"/>
      <w:divBdr>
        <w:top w:val="none" w:sz="0" w:space="0" w:color="auto"/>
        <w:left w:val="none" w:sz="0" w:space="0" w:color="auto"/>
        <w:bottom w:val="none" w:sz="0" w:space="0" w:color="auto"/>
        <w:right w:val="none" w:sz="0" w:space="0" w:color="auto"/>
      </w:divBdr>
    </w:div>
    <w:div w:id="1720668974">
      <w:bodyDiv w:val="1"/>
      <w:marLeft w:val="0"/>
      <w:marRight w:val="0"/>
      <w:marTop w:val="0"/>
      <w:marBottom w:val="0"/>
      <w:divBdr>
        <w:top w:val="none" w:sz="0" w:space="0" w:color="auto"/>
        <w:left w:val="none" w:sz="0" w:space="0" w:color="auto"/>
        <w:bottom w:val="none" w:sz="0" w:space="0" w:color="auto"/>
        <w:right w:val="none" w:sz="0" w:space="0" w:color="auto"/>
      </w:divBdr>
    </w:div>
    <w:div w:id="1721829349">
      <w:bodyDiv w:val="1"/>
      <w:marLeft w:val="0"/>
      <w:marRight w:val="0"/>
      <w:marTop w:val="0"/>
      <w:marBottom w:val="0"/>
      <w:divBdr>
        <w:top w:val="none" w:sz="0" w:space="0" w:color="auto"/>
        <w:left w:val="none" w:sz="0" w:space="0" w:color="auto"/>
        <w:bottom w:val="none" w:sz="0" w:space="0" w:color="auto"/>
        <w:right w:val="none" w:sz="0" w:space="0" w:color="auto"/>
      </w:divBdr>
    </w:div>
    <w:div w:id="1722704426">
      <w:bodyDiv w:val="1"/>
      <w:marLeft w:val="0"/>
      <w:marRight w:val="0"/>
      <w:marTop w:val="0"/>
      <w:marBottom w:val="0"/>
      <w:divBdr>
        <w:top w:val="none" w:sz="0" w:space="0" w:color="auto"/>
        <w:left w:val="none" w:sz="0" w:space="0" w:color="auto"/>
        <w:bottom w:val="none" w:sz="0" w:space="0" w:color="auto"/>
        <w:right w:val="none" w:sz="0" w:space="0" w:color="auto"/>
      </w:divBdr>
    </w:div>
    <w:div w:id="1722902179">
      <w:bodyDiv w:val="1"/>
      <w:marLeft w:val="0"/>
      <w:marRight w:val="0"/>
      <w:marTop w:val="0"/>
      <w:marBottom w:val="0"/>
      <w:divBdr>
        <w:top w:val="none" w:sz="0" w:space="0" w:color="auto"/>
        <w:left w:val="none" w:sz="0" w:space="0" w:color="auto"/>
        <w:bottom w:val="none" w:sz="0" w:space="0" w:color="auto"/>
        <w:right w:val="none" w:sz="0" w:space="0" w:color="auto"/>
      </w:divBdr>
    </w:div>
    <w:div w:id="1723753845">
      <w:bodyDiv w:val="1"/>
      <w:marLeft w:val="0"/>
      <w:marRight w:val="0"/>
      <w:marTop w:val="0"/>
      <w:marBottom w:val="0"/>
      <w:divBdr>
        <w:top w:val="none" w:sz="0" w:space="0" w:color="auto"/>
        <w:left w:val="none" w:sz="0" w:space="0" w:color="auto"/>
        <w:bottom w:val="none" w:sz="0" w:space="0" w:color="auto"/>
        <w:right w:val="none" w:sz="0" w:space="0" w:color="auto"/>
      </w:divBdr>
    </w:div>
    <w:div w:id="1725517997">
      <w:bodyDiv w:val="1"/>
      <w:marLeft w:val="0"/>
      <w:marRight w:val="0"/>
      <w:marTop w:val="0"/>
      <w:marBottom w:val="0"/>
      <w:divBdr>
        <w:top w:val="none" w:sz="0" w:space="0" w:color="auto"/>
        <w:left w:val="none" w:sz="0" w:space="0" w:color="auto"/>
        <w:bottom w:val="none" w:sz="0" w:space="0" w:color="auto"/>
        <w:right w:val="none" w:sz="0" w:space="0" w:color="auto"/>
      </w:divBdr>
    </w:div>
    <w:div w:id="1725720010">
      <w:bodyDiv w:val="1"/>
      <w:marLeft w:val="0"/>
      <w:marRight w:val="0"/>
      <w:marTop w:val="0"/>
      <w:marBottom w:val="0"/>
      <w:divBdr>
        <w:top w:val="none" w:sz="0" w:space="0" w:color="auto"/>
        <w:left w:val="none" w:sz="0" w:space="0" w:color="auto"/>
        <w:bottom w:val="none" w:sz="0" w:space="0" w:color="auto"/>
        <w:right w:val="none" w:sz="0" w:space="0" w:color="auto"/>
      </w:divBdr>
    </w:div>
    <w:div w:id="1725903749">
      <w:bodyDiv w:val="1"/>
      <w:marLeft w:val="0"/>
      <w:marRight w:val="0"/>
      <w:marTop w:val="0"/>
      <w:marBottom w:val="0"/>
      <w:divBdr>
        <w:top w:val="none" w:sz="0" w:space="0" w:color="auto"/>
        <w:left w:val="none" w:sz="0" w:space="0" w:color="auto"/>
        <w:bottom w:val="none" w:sz="0" w:space="0" w:color="auto"/>
        <w:right w:val="none" w:sz="0" w:space="0" w:color="auto"/>
      </w:divBdr>
    </w:div>
    <w:div w:id="1726293762">
      <w:bodyDiv w:val="1"/>
      <w:marLeft w:val="0"/>
      <w:marRight w:val="0"/>
      <w:marTop w:val="0"/>
      <w:marBottom w:val="0"/>
      <w:divBdr>
        <w:top w:val="none" w:sz="0" w:space="0" w:color="auto"/>
        <w:left w:val="none" w:sz="0" w:space="0" w:color="auto"/>
        <w:bottom w:val="none" w:sz="0" w:space="0" w:color="auto"/>
        <w:right w:val="none" w:sz="0" w:space="0" w:color="auto"/>
      </w:divBdr>
    </w:div>
    <w:div w:id="1726490216">
      <w:bodyDiv w:val="1"/>
      <w:marLeft w:val="0"/>
      <w:marRight w:val="0"/>
      <w:marTop w:val="0"/>
      <w:marBottom w:val="0"/>
      <w:divBdr>
        <w:top w:val="none" w:sz="0" w:space="0" w:color="auto"/>
        <w:left w:val="none" w:sz="0" w:space="0" w:color="auto"/>
        <w:bottom w:val="none" w:sz="0" w:space="0" w:color="auto"/>
        <w:right w:val="none" w:sz="0" w:space="0" w:color="auto"/>
      </w:divBdr>
    </w:div>
    <w:div w:id="1727561436">
      <w:bodyDiv w:val="1"/>
      <w:marLeft w:val="0"/>
      <w:marRight w:val="0"/>
      <w:marTop w:val="0"/>
      <w:marBottom w:val="0"/>
      <w:divBdr>
        <w:top w:val="none" w:sz="0" w:space="0" w:color="auto"/>
        <w:left w:val="none" w:sz="0" w:space="0" w:color="auto"/>
        <w:bottom w:val="none" w:sz="0" w:space="0" w:color="auto"/>
        <w:right w:val="none" w:sz="0" w:space="0" w:color="auto"/>
      </w:divBdr>
    </w:div>
    <w:div w:id="1728141972">
      <w:bodyDiv w:val="1"/>
      <w:marLeft w:val="0"/>
      <w:marRight w:val="0"/>
      <w:marTop w:val="0"/>
      <w:marBottom w:val="0"/>
      <w:divBdr>
        <w:top w:val="none" w:sz="0" w:space="0" w:color="auto"/>
        <w:left w:val="none" w:sz="0" w:space="0" w:color="auto"/>
        <w:bottom w:val="none" w:sz="0" w:space="0" w:color="auto"/>
        <w:right w:val="none" w:sz="0" w:space="0" w:color="auto"/>
      </w:divBdr>
    </w:div>
    <w:div w:id="1728527449">
      <w:bodyDiv w:val="1"/>
      <w:marLeft w:val="0"/>
      <w:marRight w:val="0"/>
      <w:marTop w:val="0"/>
      <w:marBottom w:val="0"/>
      <w:divBdr>
        <w:top w:val="none" w:sz="0" w:space="0" w:color="auto"/>
        <w:left w:val="none" w:sz="0" w:space="0" w:color="auto"/>
        <w:bottom w:val="none" w:sz="0" w:space="0" w:color="auto"/>
        <w:right w:val="none" w:sz="0" w:space="0" w:color="auto"/>
      </w:divBdr>
    </w:div>
    <w:div w:id="1728603202">
      <w:bodyDiv w:val="1"/>
      <w:marLeft w:val="0"/>
      <w:marRight w:val="0"/>
      <w:marTop w:val="0"/>
      <w:marBottom w:val="0"/>
      <w:divBdr>
        <w:top w:val="none" w:sz="0" w:space="0" w:color="auto"/>
        <w:left w:val="none" w:sz="0" w:space="0" w:color="auto"/>
        <w:bottom w:val="none" w:sz="0" w:space="0" w:color="auto"/>
        <w:right w:val="none" w:sz="0" w:space="0" w:color="auto"/>
      </w:divBdr>
    </w:div>
    <w:div w:id="1728608305">
      <w:bodyDiv w:val="1"/>
      <w:marLeft w:val="0"/>
      <w:marRight w:val="0"/>
      <w:marTop w:val="0"/>
      <w:marBottom w:val="0"/>
      <w:divBdr>
        <w:top w:val="none" w:sz="0" w:space="0" w:color="auto"/>
        <w:left w:val="none" w:sz="0" w:space="0" w:color="auto"/>
        <w:bottom w:val="none" w:sz="0" w:space="0" w:color="auto"/>
        <w:right w:val="none" w:sz="0" w:space="0" w:color="auto"/>
      </w:divBdr>
    </w:div>
    <w:div w:id="1729181458">
      <w:bodyDiv w:val="1"/>
      <w:marLeft w:val="0"/>
      <w:marRight w:val="0"/>
      <w:marTop w:val="0"/>
      <w:marBottom w:val="0"/>
      <w:divBdr>
        <w:top w:val="none" w:sz="0" w:space="0" w:color="auto"/>
        <w:left w:val="none" w:sz="0" w:space="0" w:color="auto"/>
        <w:bottom w:val="none" w:sz="0" w:space="0" w:color="auto"/>
        <w:right w:val="none" w:sz="0" w:space="0" w:color="auto"/>
      </w:divBdr>
    </w:div>
    <w:div w:id="1729185409">
      <w:bodyDiv w:val="1"/>
      <w:marLeft w:val="0"/>
      <w:marRight w:val="0"/>
      <w:marTop w:val="0"/>
      <w:marBottom w:val="0"/>
      <w:divBdr>
        <w:top w:val="none" w:sz="0" w:space="0" w:color="auto"/>
        <w:left w:val="none" w:sz="0" w:space="0" w:color="auto"/>
        <w:bottom w:val="none" w:sz="0" w:space="0" w:color="auto"/>
        <w:right w:val="none" w:sz="0" w:space="0" w:color="auto"/>
      </w:divBdr>
    </w:div>
    <w:div w:id="1729256694">
      <w:bodyDiv w:val="1"/>
      <w:marLeft w:val="0"/>
      <w:marRight w:val="0"/>
      <w:marTop w:val="0"/>
      <w:marBottom w:val="0"/>
      <w:divBdr>
        <w:top w:val="none" w:sz="0" w:space="0" w:color="auto"/>
        <w:left w:val="none" w:sz="0" w:space="0" w:color="auto"/>
        <w:bottom w:val="none" w:sz="0" w:space="0" w:color="auto"/>
        <w:right w:val="none" w:sz="0" w:space="0" w:color="auto"/>
      </w:divBdr>
    </w:div>
    <w:div w:id="1729525731">
      <w:bodyDiv w:val="1"/>
      <w:marLeft w:val="0"/>
      <w:marRight w:val="0"/>
      <w:marTop w:val="0"/>
      <w:marBottom w:val="0"/>
      <w:divBdr>
        <w:top w:val="none" w:sz="0" w:space="0" w:color="auto"/>
        <w:left w:val="none" w:sz="0" w:space="0" w:color="auto"/>
        <w:bottom w:val="none" w:sz="0" w:space="0" w:color="auto"/>
        <w:right w:val="none" w:sz="0" w:space="0" w:color="auto"/>
      </w:divBdr>
    </w:div>
    <w:div w:id="1730300720">
      <w:bodyDiv w:val="1"/>
      <w:marLeft w:val="0"/>
      <w:marRight w:val="0"/>
      <w:marTop w:val="0"/>
      <w:marBottom w:val="0"/>
      <w:divBdr>
        <w:top w:val="none" w:sz="0" w:space="0" w:color="auto"/>
        <w:left w:val="none" w:sz="0" w:space="0" w:color="auto"/>
        <w:bottom w:val="none" w:sz="0" w:space="0" w:color="auto"/>
        <w:right w:val="none" w:sz="0" w:space="0" w:color="auto"/>
      </w:divBdr>
    </w:div>
    <w:div w:id="1731079316">
      <w:bodyDiv w:val="1"/>
      <w:marLeft w:val="0"/>
      <w:marRight w:val="0"/>
      <w:marTop w:val="0"/>
      <w:marBottom w:val="0"/>
      <w:divBdr>
        <w:top w:val="none" w:sz="0" w:space="0" w:color="auto"/>
        <w:left w:val="none" w:sz="0" w:space="0" w:color="auto"/>
        <w:bottom w:val="none" w:sz="0" w:space="0" w:color="auto"/>
        <w:right w:val="none" w:sz="0" w:space="0" w:color="auto"/>
      </w:divBdr>
    </w:div>
    <w:div w:id="1733043280">
      <w:bodyDiv w:val="1"/>
      <w:marLeft w:val="0"/>
      <w:marRight w:val="0"/>
      <w:marTop w:val="0"/>
      <w:marBottom w:val="0"/>
      <w:divBdr>
        <w:top w:val="none" w:sz="0" w:space="0" w:color="auto"/>
        <w:left w:val="none" w:sz="0" w:space="0" w:color="auto"/>
        <w:bottom w:val="none" w:sz="0" w:space="0" w:color="auto"/>
        <w:right w:val="none" w:sz="0" w:space="0" w:color="auto"/>
      </w:divBdr>
    </w:div>
    <w:div w:id="1733965753">
      <w:bodyDiv w:val="1"/>
      <w:marLeft w:val="0"/>
      <w:marRight w:val="0"/>
      <w:marTop w:val="0"/>
      <w:marBottom w:val="0"/>
      <w:divBdr>
        <w:top w:val="none" w:sz="0" w:space="0" w:color="auto"/>
        <w:left w:val="none" w:sz="0" w:space="0" w:color="auto"/>
        <w:bottom w:val="none" w:sz="0" w:space="0" w:color="auto"/>
        <w:right w:val="none" w:sz="0" w:space="0" w:color="auto"/>
      </w:divBdr>
    </w:div>
    <w:div w:id="1734348991">
      <w:bodyDiv w:val="1"/>
      <w:marLeft w:val="0"/>
      <w:marRight w:val="0"/>
      <w:marTop w:val="0"/>
      <w:marBottom w:val="0"/>
      <w:divBdr>
        <w:top w:val="none" w:sz="0" w:space="0" w:color="auto"/>
        <w:left w:val="none" w:sz="0" w:space="0" w:color="auto"/>
        <w:bottom w:val="none" w:sz="0" w:space="0" w:color="auto"/>
        <w:right w:val="none" w:sz="0" w:space="0" w:color="auto"/>
      </w:divBdr>
    </w:div>
    <w:div w:id="1734547339">
      <w:bodyDiv w:val="1"/>
      <w:marLeft w:val="0"/>
      <w:marRight w:val="0"/>
      <w:marTop w:val="0"/>
      <w:marBottom w:val="0"/>
      <w:divBdr>
        <w:top w:val="none" w:sz="0" w:space="0" w:color="auto"/>
        <w:left w:val="none" w:sz="0" w:space="0" w:color="auto"/>
        <w:bottom w:val="none" w:sz="0" w:space="0" w:color="auto"/>
        <w:right w:val="none" w:sz="0" w:space="0" w:color="auto"/>
      </w:divBdr>
    </w:div>
    <w:div w:id="1735081004">
      <w:bodyDiv w:val="1"/>
      <w:marLeft w:val="0"/>
      <w:marRight w:val="0"/>
      <w:marTop w:val="0"/>
      <w:marBottom w:val="0"/>
      <w:divBdr>
        <w:top w:val="none" w:sz="0" w:space="0" w:color="auto"/>
        <w:left w:val="none" w:sz="0" w:space="0" w:color="auto"/>
        <w:bottom w:val="none" w:sz="0" w:space="0" w:color="auto"/>
        <w:right w:val="none" w:sz="0" w:space="0" w:color="auto"/>
      </w:divBdr>
    </w:div>
    <w:div w:id="1736050588">
      <w:bodyDiv w:val="1"/>
      <w:marLeft w:val="0"/>
      <w:marRight w:val="0"/>
      <w:marTop w:val="0"/>
      <w:marBottom w:val="0"/>
      <w:divBdr>
        <w:top w:val="none" w:sz="0" w:space="0" w:color="auto"/>
        <w:left w:val="none" w:sz="0" w:space="0" w:color="auto"/>
        <w:bottom w:val="none" w:sz="0" w:space="0" w:color="auto"/>
        <w:right w:val="none" w:sz="0" w:space="0" w:color="auto"/>
      </w:divBdr>
    </w:div>
    <w:div w:id="1736270059">
      <w:bodyDiv w:val="1"/>
      <w:marLeft w:val="0"/>
      <w:marRight w:val="0"/>
      <w:marTop w:val="0"/>
      <w:marBottom w:val="0"/>
      <w:divBdr>
        <w:top w:val="none" w:sz="0" w:space="0" w:color="auto"/>
        <w:left w:val="none" w:sz="0" w:space="0" w:color="auto"/>
        <w:bottom w:val="none" w:sz="0" w:space="0" w:color="auto"/>
        <w:right w:val="none" w:sz="0" w:space="0" w:color="auto"/>
      </w:divBdr>
    </w:div>
    <w:div w:id="1736781377">
      <w:bodyDiv w:val="1"/>
      <w:marLeft w:val="0"/>
      <w:marRight w:val="0"/>
      <w:marTop w:val="0"/>
      <w:marBottom w:val="0"/>
      <w:divBdr>
        <w:top w:val="none" w:sz="0" w:space="0" w:color="auto"/>
        <w:left w:val="none" w:sz="0" w:space="0" w:color="auto"/>
        <w:bottom w:val="none" w:sz="0" w:space="0" w:color="auto"/>
        <w:right w:val="none" w:sz="0" w:space="0" w:color="auto"/>
      </w:divBdr>
    </w:div>
    <w:div w:id="1738085367">
      <w:bodyDiv w:val="1"/>
      <w:marLeft w:val="0"/>
      <w:marRight w:val="0"/>
      <w:marTop w:val="0"/>
      <w:marBottom w:val="0"/>
      <w:divBdr>
        <w:top w:val="none" w:sz="0" w:space="0" w:color="auto"/>
        <w:left w:val="none" w:sz="0" w:space="0" w:color="auto"/>
        <w:bottom w:val="none" w:sz="0" w:space="0" w:color="auto"/>
        <w:right w:val="none" w:sz="0" w:space="0" w:color="auto"/>
      </w:divBdr>
    </w:div>
    <w:div w:id="1738435001">
      <w:bodyDiv w:val="1"/>
      <w:marLeft w:val="0"/>
      <w:marRight w:val="0"/>
      <w:marTop w:val="0"/>
      <w:marBottom w:val="0"/>
      <w:divBdr>
        <w:top w:val="none" w:sz="0" w:space="0" w:color="auto"/>
        <w:left w:val="none" w:sz="0" w:space="0" w:color="auto"/>
        <w:bottom w:val="none" w:sz="0" w:space="0" w:color="auto"/>
        <w:right w:val="none" w:sz="0" w:space="0" w:color="auto"/>
      </w:divBdr>
    </w:div>
    <w:div w:id="1739402607">
      <w:bodyDiv w:val="1"/>
      <w:marLeft w:val="0"/>
      <w:marRight w:val="0"/>
      <w:marTop w:val="0"/>
      <w:marBottom w:val="0"/>
      <w:divBdr>
        <w:top w:val="none" w:sz="0" w:space="0" w:color="auto"/>
        <w:left w:val="none" w:sz="0" w:space="0" w:color="auto"/>
        <w:bottom w:val="none" w:sz="0" w:space="0" w:color="auto"/>
        <w:right w:val="none" w:sz="0" w:space="0" w:color="auto"/>
      </w:divBdr>
    </w:div>
    <w:div w:id="1739548225">
      <w:bodyDiv w:val="1"/>
      <w:marLeft w:val="0"/>
      <w:marRight w:val="0"/>
      <w:marTop w:val="0"/>
      <w:marBottom w:val="0"/>
      <w:divBdr>
        <w:top w:val="none" w:sz="0" w:space="0" w:color="auto"/>
        <w:left w:val="none" w:sz="0" w:space="0" w:color="auto"/>
        <w:bottom w:val="none" w:sz="0" w:space="0" w:color="auto"/>
        <w:right w:val="none" w:sz="0" w:space="0" w:color="auto"/>
      </w:divBdr>
    </w:div>
    <w:div w:id="1740012398">
      <w:bodyDiv w:val="1"/>
      <w:marLeft w:val="0"/>
      <w:marRight w:val="0"/>
      <w:marTop w:val="0"/>
      <w:marBottom w:val="0"/>
      <w:divBdr>
        <w:top w:val="none" w:sz="0" w:space="0" w:color="auto"/>
        <w:left w:val="none" w:sz="0" w:space="0" w:color="auto"/>
        <w:bottom w:val="none" w:sz="0" w:space="0" w:color="auto"/>
        <w:right w:val="none" w:sz="0" w:space="0" w:color="auto"/>
      </w:divBdr>
    </w:div>
    <w:div w:id="1740053418">
      <w:bodyDiv w:val="1"/>
      <w:marLeft w:val="0"/>
      <w:marRight w:val="0"/>
      <w:marTop w:val="0"/>
      <w:marBottom w:val="0"/>
      <w:divBdr>
        <w:top w:val="none" w:sz="0" w:space="0" w:color="auto"/>
        <w:left w:val="none" w:sz="0" w:space="0" w:color="auto"/>
        <w:bottom w:val="none" w:sz="0" w:space="0" w:color="auto"/>
        <w:right w:val="none" w:sz="0" w:space="0" w:color="auto"/>
      </w:divBdr>
    </w:div>
    <w:div w:id="1740208993">
      <w:bodyDiv w:val="1"/>
      <w:marLeft w:val="0"/>
      <w:marRight w:val="0"/>
      <w:marTop w:val="0"/>
      <w:marBottom w:val="0"/>
      <w:divBdr>
        <w:top w:val="none" w:sz="0" w:space="0" w:color="auto"/>
        <w:left w:val="none" w:sz="0" w:space="0" w:color="auto"/>
        <w:bottom w:val="none" w:sz="0" w:space="0" w:color="auto"/>
        <w:right w:val="none" w:sz="0" w:space="0" w:color="auto"/>
      </w:divBdr>
    </w:div>
    <w:div w:id="1740319620">
      <w:bodyDiv w:val="1"/>
      <w:marLeft w:val="0"/>
      <w:marRight w:val="0"/>
      <w:marTop w:val="0"/>
      <w:marBottom w:val="0"/>
      <w:divBdr>
        <w:top w:val="none" w:sz="0" w:space="0" w:color="auto"/>
        <w:left w:val="none" w:sz="0" w:space="0" w:color="auto"/>
        <w:bottom w:val="none" w:sz="0" w:space="0" w:color="auto"/>
        <w:right w:val="none" w:sz="0" w:space="0" w:color="auto"/>
      </w:divBdr>
    </w:div>
    <w:div w:id="1740590100">
      <w:bodyDiv w:val="1"/>
      <w:marLeft w:val="0"/>
      <w:marRight w:val="0"/>
      <w:marTop w:val="0"/>
      <w:marBottom w:val="0"/>
      <w:divBdr>
        <w:top w:val="none" w:sz="0" w:space="0" w:color="auto"/>
        <w:left w:val="none" w:sz="0" w:space="0" w:color="auto"/>
        <w:bottom w:val="none" w:sz="0" w:space="0" w:color="auto"/>
        <w:right w:val="none" w:sz="0" w:space="0" w:color="auto"/>
      </w:divBdr>
    </w:div>
    <w:div w:id="1741710534">
      <w:bodyDiv w:val="1"/>
      <w:marLeft w:val="0"/>
      <w:marRight w:val="0"/>
      <w:marTop w:val="0"/>
      <w:marBottom w:val="0"/>
      <w:divBdr>
        <w:top w:val="none" w:sz="0" w:space="0" w:color="auto"/>
        <w:left w:val="none" w:sz="0" w:space="0" w:color="auto"/>
        <w:bottom w:val="none" w:sz="0" w:space="0" w:color="auto"/>
        <w:right w:val="none" w:sz="0" w:space="0" w:color="auto"/>
      </w:divBdr>
    </w:div>
    <w:div w:id="1741754965">
      <w:bodyDiv w:val="1"/>
      <w:marLeft w:val="0"/>
      <w:marRight w:val="0"/>
      <w:marTop w:val="0"/>
      <w:marBottom w:val="0"/>
      <w:divBdr>
        <w:top w:val="none" w:sz="0" w:space="0" w:color="auto"/>
        <w:left w:val="none" w:sz="0" w:space="0" w:color="auto"/>
        <w:bottom w:val="none" w:sz="0" w:space="0" w:color="auto"/>
        <w:right w:val="none" w:sz="0" w:space="0" w:color="auto"/>
      </w:divBdr>
    </w:div>
    <w:div w:id="1741899962">
      <w:bodyDiv w:val="1"/>
      <w:marLeft w:val="0"/>
      <w:marRight w:val="0"/>
      <w:marTop w:val="0"/>
      <w:marBottom w:val="0"/>
      <w:divBdr>
        <w:top w:val="none" w:sz="0" w:space="0" w:color="auto"/>
        <w:left w:val="none" w:sz="0" w:space="0" w:color="auto"/>
        <w:bottom w:val="none" w:sz="0" w:space="0" w:color="auto"/>
        <w:right w:val="none" w:sz="0" w:space="0" w:color="auto"/>
      </w:divBdr>
    </w:div>
    <w:div w:id="1742481363">
      <w:bodyDiv w:val="1"/>
      <w:marLeft w:val="0"/>
      <w:marRight w:val="0"/>
      <w:marTop w:val="0"/>
      <w:marBottom w:val="0"/>
      <w:divBdr>
        <w:top w:val="none" w:sz="0" w:space="0" w:color="auto"/>
        <w:left w:val="none" w:sz="0" w:space="0" w:color="auto"/>
        <w:bottom w:val="none" w:sz="0" w:space="0" w:color="auto"/>
        <w:right w:val="none" w:sz="0" w:space="0" w:color="auto"/>
      </w:divBdr>
    </w:div>
    <w:div w:id="1743479347">
      <w:bodyDiv w:val="1"/>
      <w:marLeft w:val="0"/>
      <w:marRight w:val="0"/>
      <w:marTop w:val="0"/>
      <w:marBottom w:val="0"/>
      <w:divBdr>
        <w:top w:val="none" w:sz="0" w:space="0" w:color="auto"/>
        <w:left w:val="none" w:sz="0" w:space="0" w:color="auto"/>
        <w:bottom w:val="none" w:sz="0" w:space="0" w:color="auto"/>
        <w:right w:val="none" w:sz="0" w:space="0" w:color="auto"/>
      </w:divBdr>
    </w:div>
    <w:div w:id="1744256968">
      <w:bodyDiv w:val="1"/>
      <w:marLeft w:val="0"/>
      <w:marRight w:val="0"/>
      <w:marTop w:val="0"/>
      <w:marBottom w:val="0"/>
      <w:divBdr>
        <w:top w:val="none" w:sz="0" w:space="0" w:color="auto"/>
        <w:left w:val="none" w:sz="0" w:space="0" w:color="auto"/>
        <w:bottom w:val="none" w:sz="0" w:space="0" w:color="auto"/>
        <w:right w:val="none" w:sz="0" w:space="0" w:color="auto"/>
      </w:divBdr>
    </w:div>
    <w:div w:id="1746803294">
      <w:bodyDiv w:val="1"/>
      <w:marLeft w:val="0"/>
      <w:marRight w:val="0"/>
      <w:marTop w:val="0"/>
      <w:marBottom w:val="0"/>
      <w:divBdr>
        <w:top w:val="none" w:sz="0" w:space="0" w:color="auto"/>
        <w:left w:val="none" w:sz="0" w:space="0" w:color="auto"/>
        <w:bottom w:val="none" w:sz="0" w:space="0" w:color="auto"/>
        <w:right w:val="none" w:sz="0" w:space="0" w:color="auto"/>
      </w:divBdr>
    </w:div>
    <w:div w:id="1747461273">
      <w:bodyDiv w:val="1"/>
      <w:marLeft w:val="0"/>
      <w:marRight w:val="0"/>
      <w:marTop w:val="0"/>
      <w:marBottom w:val="0"/>
      <w:divBdr>
        <w:top w:val="none" w:sz="0" w:space="0" w:color="auto"/>
        <w:left w:val="none" w:sz="0" w:space="0" w:color="auto"/>
        <w:bottom w:val="none" w:sz="0" w:space="0" w:color="auto"/>
        <w:right w:val="none" w:sz="0" w:space="0" w:color="auto"/>
      </w:divBdr>
    </w:div>
    <w:div w:id="1748651559">
      <w:bodyDiv w:val="1"/>
      <w:marLeft w:val="0"/>
      <w:marRight w:val="0"/>
      <w:marTop w:val="0"/>
      <w:marBottom w:val="0"/>
      <w:divBdr>
        <w:top w:val="none" w:sz="0" w:space="0" w:color="auto"/>
        <w:left w:val="none" w:sz="0" w:space="0" w:color="auto"/>
        <w:bottom w:val="none" w:sz="0" w:space="0" w:color="auto"/>
        <w:right w:val="none" w:sz="0" w:space="0" w:color="auto"/>
      </w:divBdr>
    </w:div>
    <w:div w:id="1749811448">
      <w:bodyDiv w:val="1"/>
      <w:marLeft w:val="0"/>
      <w:marRight w:val="0"/>
      <w:marTop w:val="0"/>
      <w:marBottom w:val="0"/>
      <w:divBdr>
        <w:top w:val="none" w:sz="0" w:space="0" w:color="auto"/>
        <w:left w:val="none" w:sz="0" w:space="0" w:color="auto"/>
        <w:bottom w:val="none" w:sz="0" w:space="0" w:color="auto"/>
        <w:right w:val="none" w:sz="0" w:space="0" w:color="auto"/>
      </w:divBdr>
    </w:div>
    <w:div w:id="1750302189">
      <w:bodyDiv w:val="1"/>
      <w:marLeft w:val="0"/>
      <w:marRight w:val="0"/>
      <w:marTop w:val="0"/>
      <w:marBottom w:val="0"/>
      <w:divBdr>
        <w:top w:val="none" w:sz="0" w:space="0" w:color="auto"/>
        <w:left w:val="none" w:sz="0" w:space="0" w:color="auto"/>
        <w:bottom w:val="none" w:sz="0" w:space="0" w:color="auto"/>
        <w:right w:val="none" w:sz="0" w:space="0" w:color="auto"/>
      </w:divBdr>
    </w:div>
    <w:div w:id="1750957254">
      <w:bodyDiv w:val="1"/>
      <w:marLeft w:val="0"/>
      <w:marRight w:val="0"/>
      <w:marTop w:val="0"/>
      <w:marBottom w:val="0"/>
      <w:divBdr>
        <w:top w:val="none" w:sz="0" w:space="0" w:color="auto"/>
        <w:left w:val="none" w:sz="0" w:space="0" w:color="auto"/>
        <w:bottom w:val="none" w:sz="0" w:space="0" w:color="auto"/>
        <w:right w:val="none" w:sz="0" w:space="0" w:color="auto"/>
      </w:divBdr>
    </w:div>
    <w:div w:id="1751199689">
      <w:bodyDiv w:val="1"/>
      <w:marLeft w:val="0"/>
      <w:marRight w:val="0"/>
      <w:marTop w:val="0"/>
      <w:marBottom w:val="0"/>
      <w:divBdr>
        <w:top w:val="none" w:sz="0" w:space="0" w:color="auto"/>
        <w:left w:val="none" w:sz="0" w:space="0" w:color="auto"/>
        <w:bottom w:val="none" w:sz="0" w:space="0" w:color="auto"/>
        <w:right w:val="none" w:sz="0" w:space="0" w:color="auto"/>
      </w:divBdr>
    </w:div>
    <w:div w:id="1751610942">
      <w:bodyDiv w:val="1"/>
      <w:marLeft w:val="0"/>
      <w:marRight w:val="0"/>
      <w:marTop w:val="0"/>
      <w:marBottom w:val="0"/>
      <w:divBdr>
        <w:top w:val="none" w:sz="0" w:space="0" w:color="auto"/>
        <w:left w:val="none" w:sz="0" w:space="0" w:color="auto"/>
        <w:bottom w:val="none" w:sz="0" w:space="0" w:color="auto"/>
        <w:right w:val="none" w:sz="0" w:space="0" w:color="auto"/>
      </w:divBdr>
    </w:div>
    <w:div w:id="1753044903">
      <w:bodyDiv w:val="1"/>
      <w:marLeft w:val="0"/>
      <w:marRight w:val="0"/>
      <w:marTop w:val="0"/>
      <w:marBottom w:val="0"/>
      <w:divBdr>
        <w:top w:val="none" w:sz="0" w:space="0" w:color="auto"/>
        <w:left w:val="none" w:sz="0" w:space="0" w:color="auto"/>
        <w:bottom w:val="none" w:sz="0" w:space="0" w:color="auto"/>
        <w:right w:val="none" w:sz="0" w:space="0" w:color="auto"/>
      </w:divBdr>
    </w:div>
    <w:div w:id="1753430441">
      <w:bodyDiv w:val="1"/>
      <w:marLeft w:val="0"/>
      <w:marRight w:val="0"/>
      <w:marTop w:val="0"/>
      <w:marBottom w:val="0"/>
      <w:divBdr>
        <w:top w:val="none" w:sz="0" w:space="0" w:color="auto"/>
        <w:left w:val="none" w:sz="0" w:space="0" w:color="auto"/>
        <w:bottom w:val="none" w:sz="0" w:space="0" w:color="auto"/>
        <w:right w:val="none" w:sz="0" w:space="0" w:color="auto"/>
      </w:divBdr>
    </w:div>
    <w:div w:id="1753430713">
      <w:bodyDiv w:val="1"/>
      <w:marLeft w:val="0"/>
      <w:marRight w:val="0"/>
      <w:marTop w:val="0"/>
      <w:marBottom w:val="0"/>
      <w:divBdr>
        <w:top w:val="none" w:sz="0" w:space="0" w:color="auto"/>
        <w:left w:val="none" w:sz="0" w:space="0" w:color="auto"/>
        <w:bottom w:val="none" w:sz="0" w:space="0" w:color="auto"/>
        <w:right w:val="none" w:sz="0" w:space="0" w:color="auto"/>
      </w:divBdr>
    </w:div>
    <w:div w:id="1753895268">
      <w:bodyDiv w:val="1"/>
      <w:marLeft w:val="0"/>
      <w:marRight w:val="0"/>
      <w:marTop w:val="0"/>
      <w:marBottom w:val="0"/>
      <w:divBdr>
        <w:top w:val="none" w:sz="0" w:space="0" w:color="auto"/>
        <w:left w:val="none" w:sz="0" w:space="0" w:color="auto"/>
        <w:bottom w:val="none" w:sz="0" w:space="0" w:color="auto"/>
        <w:right w:val="none" w:sz="0" w:space="0" w:color="auto"/>
      </w:divBdr>
    </w:div>
    <w:div w:id="1754158766">
      <w:bodyDiv w:val="1"/>
      <w:marLeft w:val="0"/>
      <w:marRight w:val="0"/>
      <w:marTop w:val="0"/>
      <w:marBottom w:val="0"/>
      <w:divBdr>
        <w:top w:val="none" w:sz="0" w:space="0" w:color="auto"/>
        <w:left w:val="none" w:sz="0" w:space="0" w:color="auto"/>
        <w:bottom w:val="none" w:sz="0" w:space="0" w:color="auto"/>
        <w:right w:val="none" w:sz="0" w:space="0" w:color="auto"/>
      </w:divBdr>
    </w:div>
    <w:div w:id="1754161617">
      <w:bodyDiv w:val="1"/>
      <w:marLeft w:val="0"/>
      <w:marRight w:val="0"/>
      <w:marTop w:val="0"/>
      <w:marBottom w:val="0"/>
      <w:divBdr>
        <w:top w:val="none" w:sz="0" w:space="0" w:color="auto"/>
        <w:left w:val="none" w:sz="0" w:space="0" w:color="auto"/>
        <w:bottom w:val="none" w:sz="0" w:space="0" w:color="auto"/>
        <w:right w:val="none" w:sz="0" w:space="0" w:color="auto"/>
      </w:divBdr>
    </w:div>
    <w:div w:id="1754472879">
      <w:bodyDiv w:val="1"/>
      <w:marLeft w:val="0"/>
      <w:marRight w:val="0"/>
      <w:marTop w:val="0"/>
      <w:marBottom w:val="0"/>
      <w:divBdr>
        <w:top w:val="none" w:sz="0" w:space="0" w:color="auto"/>
        <w:left w:val="none" w:sz="0" w:space="0" w:color="auto"/>
        <w:bottom w:val="none" w:sz="0" w:space="0" w:color="auto"/>
        <w:right w:val="none" w:sz="0" w:space="0" w:color="auto"/>
      </w:divBdr>
    </w:div>
    <w:div w:id="1754618370">
      <w:bodyDiv w:val="1"/>
      <w:marLeft w:val="0"/>
      <w:marRight w:val="0"/>
      <w:marTop w:val="0"/>
      <w:marBottom w:val="0"/>
      <w:divBdr>
        <w:top w:val="none" w:sz="0" w:space="0" w:color="auto"/>
        <w:left w:val="none" w:sz="0" w:space="0" w:color="auto"/>
        <w:bottom w:val="none" w:sz="0" w:space="0" w:color="auto"/>
        <w:right w:val="none" w:sz="0" w:space="0" w:color="auto"/>
      </w:divBdr>
    </w:div>
    <w:div w:id="1755275783">
      <w:bodyDiv w:val="1"/>
      <w:marLeft w:val="0"/>
      <w:marRight w:val="0"/>
      <w:marTop w:val="0"/>
      <w:marBottom w:val="0"/>
      <w:divBdr>
        <w:top w:val="none" w:sz="0" w:space="0" w:color="auto"/>
        <w:left w:val="none" w:sz="0" w:space="0" w:color="auto"/>
        <w:bottom w:val="none" w:sz="0" w:space="0" w:color="auto"/>
        <w:right w:val="none" w:sz="0" w:space="0" w:color="auto"/>
      </w:divBdr>
    </w:div>
    <w:div w:id="1755323543">
      <w:bodyDiv w:val="1"/>
      <w:marLeft w:val="0"/>
      <w:marRight w:val="0"/>
      <w:marTop w:val="0"/>
      <w:marBottom w:val="0"/>
      <w:divBdr>
        <w:top w:val="none" w:sz="0" w:space="0" w:color="auto"/>
        <w:left w:val="none" w:sz="0" w:space="0" w:color="auto"/>
        <w:bottom w:val="none" w:sz="0" w:space="0" w:color="auto"/>
        <w:right w:val="none" w:sz="0" w:space="0" w:color="auto"/>
      </w:divBdr>
    </w:div>
    <w:div w:id="1756441718">
      <w:bodyDiv w:val="1"/>
      <w:marLeft w:val="0"/>
      <w:marRight w:val="0"/>
      <w:marTop w:val="0"/>
      <w:marBottom w:val="0"/>
      <w:divBdr>
        <w:top w:val="none" w:sz="0" w:space="0" w:color="auto"/>
        <w:left w:val="none" w:sz="0" w:space="0" w:color="auto"/>
        <w:bottom w:val="none" w:sz="0" w:space="0" w:color="auto"/>
        <w:right w:val="none" w:sz="0" w:space="0" w:color="auto"/>
      </w:divBdr>
    </w:div>
    <w:div w:id="1756895560">
      <w:bodyDiv w:val="1"/>
      <w:marLeft w:val="0"/>
      <w:marRight w:val="0"/>
      <w:marTop w:val="0"/>
      <w:marBottom w:val="0"/>
      <w:divBdr>
        <w:top w:val="none" w:sz="0" w:space="0" w:color="auto"/>
        <w:left w:val="none" w:sz="0" w:space="0" w:color="auto"/>
        <w:bottom w:val="none" w:sz="0" w:space="0" w:color="auto"/>
        <w:right w:val="none" w:sz="0" w:space="0" w:color="auto"/>
      </w:divBdr>
    </w:div>
    <w:div w:id="1757704429">
      <w:bodyDiv w:val="1"/>
      <w:marLeft w:val="0"/>
      <w:marRight w:val="0"/>
      <w:marTop w:val="0"/>
      <w:marBottom w:val="0"/>
      <w:divBdr>
        <w:top w:val="none" w:sz="0" w:space="0" w:color="auto"/>
        <w:left w:val="none" w:sz="0" w:space="0" w:color="auto"/>
        <w:bottom w:val="none" w:sz="0" w:space="0" w:color="auto"/>
        <w:right w:val="none" w:sz="0" w:space="0" w:color="auto"/>
      </w:divBdr>
    </w:div>
    <w:div w:id="1757745355">
      <w:bodyDiv w:val="1"/>
      <w:marLeft w:val="0"/>
      <w:marRight w:val="0"/>
      <w:marTop w:val="0"/>
      <w:marBottom w:val="0"/>
      <w:divBdr>
        <w:top w:val="none" w:sz="0" w:space="0" w:color="auto"/>
        <w:left w:val="none" w:sz="0" w:space="0" w:color="auto"/>
        <w:bottom w:val="none" w:sz="0" w:space="0" w:color="auto"/>
        <w:right w:val="none" w:sz="0" w:space="0" w:color="auto"/>
      </w:divBdr>
    </w:div>
    <w:div w:id="1758358558">
      <w:bodyDiv w:val="1"/>
      <w:marLeft w:val="0"/>
      <w:marRight w:val="0"/>
      <w:marTop w:val="0"/>
      <w:marBottom w:val="0"/>
      <w:divBdr>
        <w:top w:val="none" w:sz="0" w:space="0" w:color="auto"/>
        <w:left w:val="none" w:sz="0" w:space="0" w:color="auto"/>
        <w:bottom w:val="none" w:sz="0" w:space="0" w:color="auto"/>
        <w:right w:val="none" w:sz="0" w:space="0" w:color="auto"/>
      </w:divBdr>
    </w:div>
    <w:div w:id="1758359185">
      <w:bodyDiv w:val="1"/>
      <w:marLeft w:val="0"/>
      <w:marRight w:val="0"/>
      <w:marTop w:val="0"/>
      <w:marBottom w:val="0"/>
      <w:divBdr>
        <w:top w:val="none" w:sz="0" w:space="0" w:color="auto"/>
        <w:left w:val="none" w:sz="0" w:space="0" w:color="auto"/>
        <w:bottom w:val="none" w:sz="0" w:space="0" w:color="auto"/>
        <w:right w:val="none" w:sz="0" w:space="0" w:color="auto"/>
      </w:divBdr>
    </w:div>
    <w:div w:id="1759715231">
      <w:bodyDiv w:val="1"/>
      <w:marLeft w:val="0"/>
      <w:marRight w:val="0"/>
      <w:marTop w:val="0"/>
      <w:marBottom w:val="0"/>
      <w:divBdr>
        <w:top w:val="none" w:sz="0" w:space="0" w:color="auto"/>
        <w:left w:val="none" w:sz="0" w:space="0" w:color="auto"/>
        <w:bottom w:val="none" w:sz="0" w:space="0" w:color="auto"/>
        <w:right w:val="none" w:sz="0" w:space="0" w:color="auto"/>
      </w:divBdr>
    </w:div>
    <w:div w:id="1760055198">
      <w:bodyDiv w:val="1"/>
      <w:marLeft w:val="0"/>
      <w:marRight w:val="0"/>
      <w:marTop w:val="0"/>
      <w:marBottom w:val="0"/>
      <w:divBdr>
        <w:top w:val="none" w:sz="0" w:space="0" w:color="auto"/>
        <w:left w:val="none" w:sz="0" w:space="0" w:color="auto"/>
        <w:bottom w:val="none" w:sz="0" w:space="0" w:color="auto"/>
        <w:right w:val="none" w:sz="0" w:space="0" w:color="auto"/>
      </w:divBdr>
    </w:div>
    <w:div w:id="1760102817">
      <w:bodyDiv w:val="1"/>
      <w:marLeft w:val="0"/>
      <w:marRight w:val="0"/>
      <w:marTop w:val="0"/>
      <w:marBottom w:val="0"/>
      <w:divBdr>
        <w:top w:val="none" w:sz="0" w:space="0" w:color="auto"/>
        <w:left w:val="none" w:sz="0" w:space="0" w:color="auto"/>
        <w:bottom w:val="none" w:sz="0" w:space="0" w:color="auto"/>
        <w:right w:val="none" w:sz="0" w:space="0" w:color="auto"/>
      </w:divBdr>
    </w:div>
    <w:div w:id="1761095699">
      <w:bodyDiv w:val="1"/>
      <w:marLeft w:val="0"/>
      <w:marRight w:val="0"/>
      <w:marTop w:val="0"/>
      <w:marBottom w:val="0"/>
      <w:divBdr>
        <w:top w:val="none" w:sz="0" w:space="0" w:color="auto"/>
        <w:left w:val="none" w:sz="0" w:space="0" w:color="auto"/>
        <w:bottom w:val="none" w:sz="0" w:space="0" w:color="auto"/>
        <w:right w:val="none" w:sz="0" w:space="0" w:color="auto"/>
      </w:divBdr>
    </w:div>
    <w:div w:id="1761220169">
      <w:bodyDiv w:val="1"/>
      <w:marLeft w:val="0"/>
      <w:marRight w:val="0"/>
      <w:marTop w:val="0"/>
      <w:marBottom w:val="0"/>
      <w:divBdr>
        <w:top w:val="none" w:sz="0" w:space="0" w:color="auto"/>
        <w:left w:val="none" w:sz="0" w:space="0" w:color="auto"/>
        <w:bottom w:val="none" w:sz="0" w:space="0" w:color="auto"/>
        <w:right w:val="none" w:sz="0" w:space="0" w:color="auto"/>
      </w:divBdr>
    </w:div>
    <w:div w:id="1761246829">
      <w:bodyDiv w:val="1"/>
      <w:marLeft w:val="0"/>
      <w:marRight w:val="0"/>
      <w:marTop w:val="0"/>
      <w:marBottom w:val="0"/>
      <w:divBdr>
        <w:top w:val="none" w:sz="0" w:space="0" w:color="auto"/>
        <w:left w:val="none" w:sz="0" w:space="0" w:color="auto"/>
        <w:bottom w:val="none" w:sz="0" w:space="0" w:color="auto"/>
        <w:right w:val="none" w:sz="0" w:space="0" w:color="auto"/>
      </w:divBdr>
    </w:div>
    <w:div w:id="1761414197">
      <w:bodyDiv w:val="1"/>
      <w:marLeft w:val="0"/>
      <w:marRight w:val="0"/>
      <w:marTop w:val="0"/>
      <w:marBottom w:val="0"/>
      <w:divBdr>
        <w:top w:val="none" w:sz="0" w:space="0" w:color="auto"/>
        <w:left w:val="none" w:sz="0" w:space="0" w:color="auto"/>
        <w:bottom w:val="none" w:sz="0" w:space="0" w:color="auto"/>
        <w:right w:val="none" w:sz="0" w:space="0" w:color="auto"/>
      </w:divBdr>
    </w:div>
    <w:div w:id="1761441099">
      <w:bodyDiv w:val="1"/>
      <w:marLeft w:val="0"/>
      <w:marRight w:val="0"/>
      <w:marTop w:val="0"/>
      <w:marBottom w:val="0"/>
      <w:divBdr>
        <w:top w:val="none" w:sz="0" w:space="0" w:color="auto"/>
        <w:left w:val="none" w:sz="0" w:space="0" w:color="auto"/>
        <w:bottom w:val="none" w:sz="0" w:space="0" w:color="auto"/>
        <w:right w:val="none" w:sz="0" w:space="0" w:color="auto"/>
      </w:divBdr>
    </w:div>
    <w:div w:id="1761490566">
      <w:bodyDiv w:val="1"/>
      <w:marLeft w:val="0"/>
      <w:marRight w:val="0"/>
      <w:marTop w:val="0"/>
      <w:marBottom w:val="0"/>
      <w:divBdr>
        <w:top w:val="none" w:sz="0" w:space="0" w:color="auto"/>
        <w:left w:val="none" w:sz="0" w:space="0" w:color="auto"/>
        <w:bottom w:val="none" w:sz="0" w:space="0" w:color="auto"/>
        <w:right w:val="none" w:sz="0" w:space="0" w:color="auto"/>
      </w:divBdr>
    </w:div>
    <w:div w:id="1761566273">
      <w:bodyDiv w:val="1"/>
      <w:marLeft w:val="0"/>
      <w:marRight w:val="0"/>
      <w:marTop w:val="0"/>
      <w:marBottom w:val="0"/>
      <w:divBdr>
        <w:top w:val="none" w:sz="0" w:space="0" w:color="auto"/>
        <w:left w:val="none" w:sz="0" w:space="0" w:color="auto"/>
        <w:bottom w:val="none" w:sz="0" w:space="0" w:color="auto"/>
        <w:right w:val="none" w:sz="0" w:space="0" w:color="auto"/>
      </w:divBdr>
    </w:div>
    <w:div w:id="1761751991">
      <w:bodyDiv w:val="1"/>
      <w:marLeft w:val="0"/>
      <w:marRight w:val="0"/>
      <w:marTop w:val="0"/>
      <w:marBottom w:val="0"/>
      <w:divBdr>
        <w:top w:val="none" w:sz="0" w:space="0" w:color="auto"/>
        <w:left w:val="none" w:sz="0" w:space="0" w:color="auto"/>
        <w:bottom w:val="none" w:sz="0" w:space="0" w:color="auto"/>
        <w:right w:val="none" w:sz="0" w:space="0" w:color="auto"/>
      </w:divBdr>
    </w:div>
    <w:div w:id="1762294249">
      <w:bodyDiv w:val="1"/>
      <w:marLeft w:val="0"/>
      <w:marRight w:val="0"/>
      <w:marTop w:val="0"/>
      <w:marBottom w:val="0"/>
      <w:divBdr>
        <w:top w:val="none" w:sz="0" w:space="0" w:color="auto"/>
        <w:left w:val="none" w:sz="0" w:space="0" w:color="auto"/>
        <w:bottom w:val="none" w:sz="0" w:space="0" w:color="auto"/>
        <w:right w:val="none" w:sz="0" w:space="0" w:color="auto"/>
      </w:divBdr>
    </w:div>
    <w:div w:id="1762331833">
      <w:bodyDiv w:val="1"/>
      <w:marLeft w:val="0"/>
      <w:marRight w:val="0"/>
      <w:marTop w:val="0"/>
      <w:marBottom w:val="0"/>
      <w:divBdr>
        <w:top w:val="none" w:sz="0" w:space="0" w:color="auto"/>
        <w:left w:val="none" w:sz="0" w:space="0" w:color="auto"/>
        <w:bottom w:val="none" w:sz="0" w:space="0" w:color="auto"/>
        <w:right w:val="none" w:sz="0" w:space="0" w:color="auto"/>
      </w:divBdr>
    </w:div>
    <w:div w:id="1762725132">
      <w:bodyDiv w:val="1"/>
      <w:marLeft w:val="0"/>
      <w:marRight w:val="0"/>
      <w:marTop w:val="0"/>
      <w:marBottom w:val="0"/>
      <w:divBdr>
        <w:top w:val="none" w:sz="0" w:space="0" w:color="auto"/>
        <w:left w:val="none" w:sz="0" w:space="0" w:color="auto"/>
        <w:bottom w:val="none" w:sz="0" w:space="0" w:color="auto"/>
        <w:right w:val="none" w:sz="0" w:space="0" w:color="auto"/>
      </w:divBdr>
    </w:div>
    <w:div w:id="1766609564">
      <w:bodyDiv w:val="1"/>
      <w:marLeft w:val="0"/>
      <w:marRight w:val="0"/>
      <w:marTop w:val="0"/>
      <w:marBottom w:val="0"/>
      <w:divBdr>
        <w:top w:val="none" w:sz="0" w:space="0" w:color="auto"/>
        <w:left w:val="none" w:sz="0" w:space="0" w:color="auto"/>
        <w:bottom w:val="none" w:sz="0" w:space="0" w:color="auto"/>
        <w:right w:val="none" w:sz="0" w:space="0" w:color="auto"/>
      </w:divBdr>
    </w:div>
    <w:div w:id="1767268297">
      <w:bodyDiv w:val="1"/>
      <w:marLeft w:val="0"/>
      <w:marRight w:val="0"/>
      <w:marTop w:val="0"/>
      <w:marBottom w:val="0"/>
      <w:divBdr>
        <w:top w:val="none" w:sz="0" w:space="0" w:color="auto"/>
        <w:left w:val="none" w:sz="0" w:space="0" w:color="auto"/>
        <w:bottom w:val="none" w:sz="0" w:space="0" w:color="auto"/>
        <w:right w:val="none" w:sz="0" w:space="0" w:color="auto"/>
      </w:divBdr>
    </w:div>
    <w:div w:id="1767580970">
      <w:bodyDiv w:val="1"/>
      <w:marLeft w:val="0"/>
      <w:marRight w:val="0"/>
      <w:marTop w:val="0"/>
      <w:marBottom w:val="0"/>
      <w:divBdr>
        <w:top w:val="none" w:sz="0" w:space="0" w:color="auto"/>
        <w:left w:val="none" w:sz="0" w:space="0" w:color="auto"/>
        <w:bottom w:val="none" w:sz="0" w:space="0" w:color="auto"/>
        <w:right w:val="none" w:sz="0" w:space="0" w:color="auto"/>
      </w:divBdr>
    </w:div>
    <w:div w:id="1769498994">
      <w:bodyDiv w:val="1"/>
      <w:marLeft w:val="0"/>
      <w:marRight w:val="0"/>
      <w:marTop w:val="0"/>
      <w:marBottom w:val="0"/>
      <w:divBdr>
        <w:top w:val="none" w:sz="0" w:space="0" w:color="auto"/>
        <w:left w:val="none" w:sz="0" w:space="0" w:color="auto"/>
        <w:bottom w:val="none" w:sz="0" w:space="0" w:color="auto"/>
        <w:right w:val="none" w:sz="0" w:space="0" w:color="auto"/>
      </w:divBdr>
    </w:div>
    <w:div w:id="1770200869">
      <w:bodyDiv w:val="1"/>
      <w:marLeft w:val="0"/>
      <w:marRight w:val="0"/>
      <w:marTop w:val="0"/>
      <w:marBottom w:val="0"/>
      <w:divBdr>
        <w:top w:val="none" w:sz="0" w:space="0" w:color="auto"/>
        <w:left w:val="none" w:sz="0" w:space="0" w:color="auto"/>
        <w:bottom w:val="none" w:sz="0" w:space="0" w:color="auto"/>
        <w:right w:val="none" w:sz="0" w:space="0" w:color="auto"/>
      </w:divBdr>
    </w:div>
    <w:div w:id="1770544387">
      <w:bodyDiv w:val="1"/>
      <w:marLeft w:val="0"/>
      <w:marRight w:val="0"/>
      <w:marTop w:val="0"/>
      <w:marBottom w:val="0"/>
      <w:divBdr>
        <w:top w:val="none" w:sz="0" w:space="0" w:color="auto"/>
        <w:left w:val="none" w:sz="0" w:space="0" w:color="auto"/>
        <w:bottom w:val="none" w:sz="0" w:space="0" w:color="auto"/>
        <w:right w:val="none" w:sz="0" w:space="0" w:color="auto"/>
      </w:divBdr>
    </w:div>
    <w:div w:id="1771509855">
      <w:bodyDiv w:val="1"/>
      <w:marLeft w:val="0"/>
      <w:marRight w:val="0"/>
      <w:marTop w:val="0"/>
      <w:marBottom w:val="0"/>
      <w:divBdr>
        <w:top w:val="none" w:sz="0" w:space="0" w:color="auto"/>
        <w:left w:val="none" w:sz="0" w:space="0" w:color="auto"/>
        <w:bottom w:val="none" w:sz="0" w:space="0" w:color="auto"/>
        <w:right w:val="none" w:sz="0" w:space="0" w:color="auto"/>
      </w:divBdr>
    </w:div>
    <w:div w:id="1773092299">
      <w:bodyDiv w:val="1"/>
      <w:marLeft w:val="0"/>
      <w:marRight w:val="0"/>
      <w:marTop w:val="0"/>
      <w:marBottom w:val="0"/>
      <w:divBdr>
        <w:top w:val="none" w:sz="0" w:space="0" w:color="auto"/>
        <w:left w:val="none" w:sz="0" w:space="0" w:color="auto"/>
        <w:bottom w:val="none" w:sz="0" w:space="0" w:color="auto"/>
        <w:right w:val="none" w:sz="0" w:space="0" w:color="auto"/>
      </w:divBdr>
      <w:divsChild>
        <w:div w:id="2029595827">
          <w:marLeft w:val="480"/>
          <w:marRight w:val="0"/>
          <w:marTop w:val="0"/>
          <w:marBottom w:val="0"/>
          <w:divBdr>
            <w:top w:val="none" w:sz="0" w:space="0" w:color="auto"/>
            <w:left w:val="none" w:sz="0" w:space="0" w:color="auto"/>
            <w:bottom w:val="none" w:sz="0" w:space="0" w:color="auto"/>
            <w:right w:val="none" w:sz="0" w:space="0" w:color="auto"/>
          </w:divBdr>
        </w:div>
        <w:div w:id="1599364817">
          <w:marLeft w:val="480"/>
          <w:marRight w:val="0"/>
          <w:marTop w:val="0"/>
          <w:marBottom w:val="0"/>
          <w:divBdr>
            <w:top w:val="none" w:sz="0" w:space="0" w:color="auto"/>
            <w:left w:val="none" w:sz="0" w:space="0" w:color="auto"/>
            <w:bottom w:val="none" w:sz="0" w:space="0" w:color="auto"/>
            <w:right w:val="none" w:sz="0" w:space="0" w:color="auto"/>
          </w:divBdr>
        </w:div>
        <w:div w:id="415564613">
          <w:marLeft w:val="480"/>
          <w:marRight w:val="0"/>
          <w:marTop w:val="0"/>
          <w:marBottom w:val="0"/>
          <w:divBdr>
            <w:top w:val="none" w:sz="0" w:space="0" w:color="auto"/>
            <w:left w:val="none" w:sz="0" w:space="0" w:color="auto"/>
            <w:bottom w:val="none" w:sz="0" w:space="0" w:color="auto"/>
            <w:right w:val="none" w:sz="0" w:space="0" w:color="auto"/>
          </w:divBdr>
        </w:div>
        <w:div w:id="1845320195">
          <w:marLeft w:val="480"/>
          <w:marRight w:val="0"/>
          <w:marTop w:val="0"/>
          <w:marBottom w:val="0"/>
          <w:divBdr>
            <w:top w:val="none" w:sz="0" w:space="0" w:color="auto"/>
            <w:left w:val="none" w:sz="0" w:space="0" w:color="auto"/>
            <w:bottom w:val="none" w:sz="0" w:space="0" w:color="auto"/>
            <w:right w:val="none" w:sz="0" w:space="0" w:color="auto"/>
          </w:divBdr>
        </w:div>
        <w:div w:id="1043017003">
          <w:marLeft w:val="480"/>
          <w:marRight w:val="0"/>
          <w:marTop w:val="0"/>
          <w:marBottom w:val="0"/>
          <w:divBdr>
            <w:top w:val="none" w:sz="0" w:space="0" w:color="auto"/>
            <w:left w:val="none" w:sz="0" w:space="0" w:color="auto"/>
            <w:bottom w:val="none" w:sz="0" w:space="0" w:color="auto"/>
            <w:right w:val="none" w:sz="0" w:space="0" w:color="auto"/>
          </w:divBdr>
        </w:div>
        <w:div w:id="1897741292">
          <w:marLeft w:val="480"/>
          <w:marRight w:val="0"/>
          <w:marTop w:val="0"/>
          <w:marBottom w:val="0"/>
          <w:divBdr>
            <w:top w:val="none" w:sz="0" w:space="0" w:color="auto"/>
            <w:left w:val="none" w:sz="0" w:space="0" w:color="auto"/>
            <w:bottom w:val="none" w:sz="0" w:space="0" w:color="auto"/>
            <w:right w:val="none" w:sz="0" w:space="0" w:color="auto"/>
          </w:divBdr>
        </w:div>
        <w:div w:id="1421369593">
          <w:marLeft w:val="480"/>
          <w:marRight w:val="0"/>
          <w:marTop w:val="0"/>
          <w:marBottom w:val="0"/>
          <w:divBdr>
            <w:top w:val="none" w:sz="0" w:space="0" w:color="auto"/>
            <w:left w:val="none" w:sz="0" w:space="0" w:color="auto"/>
            <w:bottom w:val="none" w:sz="0" w:space="0" w:color="auto"/>
            <w:right w:val="none" w:sz="0" w:space="0" w:color="auto"/>
          </w:divBdr>
        </w:div>
        <w:div w:id="1638680224">
          <w:marLeft w:val="480"/>
          <w:marRight w:val="0"/>
          <w:marTop w:val="0"/>
          <w:marBottom w:val="0"/>
          <w:divBdr>
            <w:top w:val="none" w:sz="0" w:space="0" w:color="auto"/>
            <w:left w:val="none" w:sz="0" w:space="0" w:color="auto"/>
            <w:bottom w:val="none" w:sz="0" w:space="0" w:color="auto"/>
            <w:right w:val="none" w:sz="0" w:space="0" w:color="auto"/>
          </w:divBdr>
        </w:div>
        <w:div w:id="2047438087">
          <w:marLeft w:val="480"/>
          <w:marRight w:val="0"/>
          <w:marTop w:val="0"/>
          <w:marBottom w:val="0"/>
          <w:divBdr>
            <w:top w:val="none" w:sz="0" w:space="0" w:color="auto"/>
            <w:left w:val="none" w:sz="0" w:space="0" w:color="auto"/>
            <w:bottom w:val="none" w:sz="0" w:space="0" w:color="auto"/>
            <w:right w:val="none" w:sz="0" w:space="0" w:color="auto"/>
          </w:divBdr>
        </w:div>
        <w:div w:id="1534418526">
          <w:marLeft w:val="480"/>
          <w:marRight w:val="0"/>
          <w:marTop w:val="0"/>
          <w:marBottom w:val="0"/>
          <w:divBdr>
            <w:top w:val="none" w:sz="0" w:space="0" w:color="auto"/>
            <w:left w:val="none" w:sz="0" w:space="0" w:color="auto"/>
            <w:bottom w:val="none" w:sz="0" w:space="0" w:color="auto"/>
            <w:right w:val="none" w:sz="0" w:space="0" w:color="auto"/>
          </w:divBdr>
        </w:div>
        <w:div w:id="1766801008">
          <w:marLeft w:val="480"/>
          <w:marRight w:val="0"/>
          <w:marTop w:val="0"/>
          <w:marBottom w:val="0"/>
          <w:divBdr>
            <w:top w:val="none" w:sz="0" w:space="0" w:color="auto"/>
            <w:left w:val="none" w:sz="0" w:space="0" w:color="auto"/>
            <w:bottom w:val="none" w:sz="0" w:space="0" w:color="auto"/>
            <w:right w:val="none" w:sz="0" w:space="0" w:color="auto"/>
          </w:divBdr>
        </w:div>
        <w:div w:id="1605310705">
          <w:marLeft w:val="480"/>
          <w:marRight w:val="0"/>
          <w:marTop w:val="0"/>
          <w:marBottom w:val="0"/>
          <w:divBdr>
            <w:top w:val="none" w:sz="0" w:space="0" w:color="auto"/>
            <w:left w:val="none" w:sz="0" w:space="0" w:color="auto"/>
            <w:bottom w:val="none" w:sz="0" w:space="0" w:color="auto"/>
            <w:right w:val="none" w:sz="0" w:space="0" w:color="auto"/>
          </w:divBdr>
        </w:div>
        <w:div w:id="1735424802">
          <w:marLeft w:val="480"/>
          <w:marRight w:val="0"/>
          <w:marTop w:val="0"/>
          <w:marBottom w:val="0"/>
          <w:divBdr>
            <w:top w:val="none" w:sz="0" w:space="0" w:color="auto"/>
            <w:left w:val="none" w:sz="0" w:space="0" w:color="auto"/>
            <w:bottom w:val="none" w:sz="0" w:space="0" w:color="auto"/>
            <w:right w:val="none" w:sz="0" w:space="0" w:color="auto"/>
          </w:divBdr>
        </w:div>
        <w:div w:id="99030678">
          <w:marLeft w:val="480"/>
          <w:marRight w:val="0"/>
          <w:marTop w:val="0"/>
          <w:marBottom w:val="0"/>
          <w:divBdr>
            <w:top w:val="none" w:sz="0" w:space="0" w:color="auto"/>
            <w:left w:val="none" w:sz="0" w:space="0" w:color="auto"/>
            <w:bottom w:val="none" w:sz="0" w:space="0" w:color="auto"/>
            <w:right w:val="none" w:sz="0" w:space="0" w:color="auto"/>
          </w:divBdr>
        </w:div>
        <w:div w:id="376006938">
          <w:marLeft w:val="480"/>
          <w:marRight w:val="0"/>
          <w:marTop w:val="0"/>
          <w:marBottom w:val="0"/>
          <w:divBdr>
            <w:top w:val="none" w:sz="0" w:space="0" w:color="auto"/>
            <w:left w:val="none" w:sz="0" w:space="0" w:color="auto"/>
            <w:bottom w:val="none" w:sz="0" w:space="0" w:color="auto"/>
            <w:right w:val="none" w:sz="0" w:space="0" w:color="auto"/>
          </w:divBdr>
        </w:div>
        <w:div w:id="926155581">
          <w:marLeft w:val="480"/>
          <w:marRight w:val="0"/>
          <w:marTop w:val="0"/>
          <w:marBottom w:val="0"/>
          <w:divBdr>
            <w:top w:val="none" w:sz="0" w:space="0" w:color="auto"/>
            <w:left w:val="none" w:sz="0" w:space="0" w:color="auto"/>
            <w:bottom w:val="none" w:sz="0" w:space="0" w:color="auto"/>
            <w:right w:val="none" w:sz="0" w:space="0" w:color="auto"/>
          </w:divBdr>
        </w:div>
        <w:div w:id="1129781092">
          <w:marLeft w:val="480"/>
          <w:marRight w:val="0"/>
          <w:marTop w:val="0"/>
          <w:marBottom w:val="0"/>
          <w:divBdr>
            <w:top w:val="none" w:sz="0" w:space="0" w:color="auto"/>
            <w:left w:val="none" w:sz="0" w:space="0" w:color="auto"/>
            <w:bottom w:val="none" w:sz="0" w:space="0" w:color="auto"/>
            <w:right w:val="none" w:sz="0" w:space="0" w:color="auto"/>
          </w:divBdr>
        </w:div>
      </w:divsChild>
    </w:div>
    <w:div w:id="1773239364">
      <w:bodyDiv w:val="1"/>
      <w:marLeft w:val="0"/>
      <w:marRight w:val="0"/>
      <w:marTop w:val="0"/>
      <w:marBottom w:val="0"/>
      <w:divBdr>
        <w:top w:val="none" w:sz="0" w:space="0" w:color="auto"/>
        <w:left w:val="none" w:sz="0" w:space="0" w:color="auto"/>
        <w:bottom w:val="none" w:sz="0" w:space="0" w:color="auto"/>
        <w:right w:val="none" w:sz="0" w:space="0" w:color="auto"/>
      </w:divBdr>
    </w:div>
    <w:div w:id="1773361350">
      <w:bodyDiv w:val="1"/>
      <w:marLeft w:val="0"/>
      <w:marRight w:val="0"/>
      <w:marTop w:val="0"/>
      <w:marBottom w:val="0"/>
      <w:divBdr>
        <w:top w:val="none" w:sz="0" w:space="0" w:color="auto"/>
        <w:left w:val="none" w:sz="0" w:space="0" w:color="auto"/>
        <w:bottom w:val="none" w:sz="0" w:space="0" w:color="auto"/>
        <w:right w:val="none" w:sz="0" w:space="0" w:color="auto"/>
      </w:divBdr>
    </w:div>
    <w:div w:id="1773545635">
      <w:bodyDiv w:val="1"/>
      <w:marLeft w:val="0"/>
      <w:marRight w:val="0"/>
      <w:marTop w:val="0"/>
      <w:marBottom w:val="0"/>
      <w:divBdr>
        <w:top w:val="none" w:sz="0" w:space="0" w:color="auto"/>
        <w:left w:val="none" w:sz="0" w:space="0" w:color="auto"/>
        <w:bottom w:val="none" w:sz="0" w:space="0" w:color="auto"/>
        <w:right w:val="none" w:sz="0" w:space="0" w:color="auto"/>
      </w:divBdr>
    </w:div>
    <w:div w:id="1773741436">
      <w:bodyDiv w:val="1"/>
      <w:marLeft w:val="0"/>
      <w:marRight w:val="0"/>
      <w:marTop w:val="0"/>
      <w:marBottom w:val="0"/>
      <w:divBdr>
        <w:top w:val="none" w:sz="0" w:space="0" w:color="auto"/>
        <w:left w:val="none" w:sz="0" w:space="0" w:color="auto"/>
        <w:bottom w:val="none" w:sz="0" w:space="0" w:color="auto"/>
        <w:right w:val="none" w:sz="0" w:space="0" w:color="auto"/>
      </w:divBdr>
    </w:div>
    <w:div w:id="1773822937">
      <w:bodyDiv w:val="1"/>
      <w:marLeft w:val="0"/>
      <w:marRight w:val="0"/>
      <w:marTop w:val="0"/>
      <w:marBottom w:val="0"/>
      <w:divBdr>
        <w:top w:val="none" w:sz="0" w:space="0" w:color="auto"/>
        <w:left w:val="none" w:sz="0" w:space="0" w:color="auto"/>
        <w:bottom w:val="none" w:sz="0" w:space="0" w:color="auto"/>
        <w:right w:val="none" w:sz="0" w:space="0" w:color="auto"/>
      </w:divBdr>
    </w:div>
    <w:div w:id="1774281030">
      <w:bodyDiv w:val="1"/>
      <w:marLeft w:val="0"/>
      <w:marRight w:val="0"/>
      <w:marTop w:val="0"/>
      <w:marBottom w:val="0"/>
      <w:divBdr>
        <w:top w:val="none" w:sz="0" w:space="0" w:color="auto"/>
        <w:left w:val="none" w:sz="0" w:space="0" w:color="auto"/>
        <w:bottom w:val="none" w:sz="0" w:space="0" w:color="auto"/>
        <w:right w:val="none" w:sz="0" w:space="0" w:color="auto"/>
      </w:divBdr>
    </w:div>
    <w:div w:id="1774981226">
      <w:bodyDiv w:val="1"/>
      <w:marLeft w:val="0"/>
      <w:marRight w:val="0"/>
      <w:marTop w:val="0"/>
      <w:marBottom w:val="0"/>
      <w:divBdr>
        <w:top w:val="none" w:sz="0" w:space="0" w:color="auto"/>
        <w:left w:val="none" w:sz="0" w:space="0" w:color="auto"/>
        <w:bottom w:val="none" w:sz="0" w:space="0" w:color="auto"/>
        <w:right w:val="none" w:sz="0" w:space="0" w:color="auto"/>
      </w:divBdr>
    </w:div>
    <w:div w:id="1775787612">
      <w:bodyDiv w:val="1"/>
      <w:marLeft w:val="0"/>
      <w:marRight w:val="0"/>
      <w:marTop w:val="0"/>
      <w:marBottom w:val="0"/>
      <w:divBdr>
        <w:top w:val="none" w:sz="0" w:space="0" w:color="auto"/>
        <w:left w:val="none" w:sz="0" w:space="0" w:color="auto"/>
        <w:bottom w:val="none" w:sz="0" w:space="0" w:color="auto"/>
        <w:right w:val="none" w:sz="0" w:space="0" w:color="auto"/>
      </w:divBdr>
    </w:div>
    <w:div w:id="1776486364">
      <w:bodyDiv w:val="1"/>
      <w:marLeft w:val="0"/>
      <w:marRight w:val="0"/>
      <w:marTop w:val="0"/>
      <w:marBottom w:val="0"/>
      <w:divBdr>
        <w:top w:val="none" w:sz="0" w:space="0" w:color="auto"/>
        <w:left w:val="none" w:sz="0" w:space="0" w:color="auto"/>
        <w:bottom w:val="none" w:sz="0" w:space="0" w:color="auto"/>
        <w:right w:val="none" w:sz="0" w:space="0" w:color="auto"/>
      </w:divBdr>
    </w:div>
    <w:div w:id="1777628304">
      <w:bodyDiv w:val="1"/>
      <w:marLeft w:val="0"/>
      <w:marRight w:val="0"/>
      <w:marTop w:val="0"/>
      <w:marBottom w:val="0"/>
      <w:divBdr>
        <w:top w:val="none" w:sz="0" w:space="0" w:color="auto"/>
        <w:left w:val="none" w:sz="0" w:space="0" w:color="auto"/>
        <w:bottom w:val="none" w:sz="0" w:space="0" w:color="auto"/>
        <w:right w:val="none" w:sz="0" w:space="0" w:color="auto"/>
      </w:divBdr>
    </w:div>
    <w:div w:id="1777629250">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 w:id="1779448971">
      <w:bodyDiv w:val="1"/>
      <w:marLeft w:val="0"/>
      <w:marRight w:val="0"/>
      <w:marTop w:val="0"/>
      <w:marBottom w:val="0"/>
      <w:divBdr>
        <w:top w:val="none" w:sz="0" w:space="0" w:color="auto"/>
        <w:left w:val="none" w:sz="0" w:space="0" w:color="auto"/>
        <w:bottom w:val="none" w:sz="0" w:space="0" w:color="auto"/>
        <w:right w:val="none" w:sz="0" w:space="0" w:color="auto"/>
      </w:divBdr>
    </w:div>
    <w:div w:id="1780373604">
      <w:bodyDiv w:val="1"/>
      <w:marLeft w:val="0"/>
      <w:marRight w:val="0"/>
      <w:marTop w:val="0"/>
      <w:marBottom w:val="0"/>
      <w:divBdr>
        <w:top w:val="none" w:sz="0" w:space="0" w:color="auto"/>
        <w:left w:val="none" w:sz="0" w:space="0" w:color="auto"/>
        <w:bottom w:val="none" w:sz="0" w:space="0" w:color="auto"/>
        <w:right w:val="none" w:sz="0" w:space="0" w:color="auto"/>
      </w:divBdr>
    </w:div>
    <w:div w:id="1780487745">
      <w:bodyDiv w:val="1"/>
      <w:marLeft w:val="0"/>
      <w:marRight w:val="0"/>
      <w:marTop w:val="0"/>
      <w:marBottom w:val="0"/>
      <w:divBdr>
        <w:top w:val="none" w:sz="0" w:space="0" w:color="auto"/>
        <w:left w:val="none" w:sz="0" w:space="0" w:color="auto"/>
        <w:bottom w:val="none" w:sz="0" w:space="0" w:color="auto"/>
        <w:right w:val="none" w:sz="0" w:space="0" w:color="auto"/>
      </w:divBdr>
    </w:div>
    <w:div w:id="1780833739">
      <w:bodyDiv w:val="1"/>
      <w:marLeft w:val="0"/>
      <w:marRight w:val="0"/>
      <w:marTop w:val="0"/>
      <w:marBottom w:val="0"/>
      <w:divBdr>
        <w:top w:val="none" w:sz="0" w:space="0" w:color="auto"/>
        <w:left w:val="none" w:sz="0" w:space="0" w:color="auto"/>
        <w:bottom w:val="none" w:sz="0" w:space="0" w:color="auto"/>
        <w:right w:val="none" w:sz="0" w:space="0" w:color="auto"/>
      </w:divBdr>
    </w:div>
    <w:div w:id="1781875987">
      <w:bodyDiv w:val="1"/>
      <w:marLeft w:val="0"/>
      <w:marRight w:val="0"/>
      <w:marTop w:val="0"/>
      <w:marBottom w:val="0"/>
      <w:divBdr>
        <w:top w:val="none" w:sz="0" w:space="0" w:color="auto"/>
        <w:left w:val="none" w:sz="0" w:space="0" w:color="auto"/>
        <w:bottom w:val="none" w:sz="0" w:space="0" w:color="auto"/>
        <w:right w:val="none" w:sz="0" w:space="0" w:color="auto"/>
      </w:divBdr>
    </w:div>
    <w:div w:id="1783574801">
      <w:bodyDiv w:val="1"/>
      <w:marLeft w:val="0"/>
      <w:marRight w:val="0"/>
      <w:marTop w:val="0"/>
      <w:marBottom w:val="0"/>
      <w:divBdr>
        <w:top w:val="none" w:sz="0" w:space="0" w:color="auto"/>
        <w:left w:val="none" w:sz="0" w:space="0" w:color="auto"/>
        <w:bottom w:val="none" w:sz="0" w:space="0" w:color="auto"/>
        <w:right w:val="none" w:sz="0" w:space="0" w:color="auto"/>
      </w:divBdr>
    </w:div>
    <w:div w:id="1784417832">
      <w:bodyDiv w:val="1"/>
      <w:marLeft w:val="0"/>
      <w:marRight w:val="0"/>
      <w:marTop w:val="0"/>
      <w:marBottom w:val="0"/>
      <w:divBdr>
        <w:top w:val="none" w:sz="0" w:space="0" w:color="auto"/>
        <w:left w:val="none" w:sz="0" w:space="0" w:color="auto"/>
        <w:bottom w:val="none" w:sz="0" w:space="0" w:color="auto"/>
        <w:right w:val="none" w:sz="0" w:space="0" w:color="auto"/>
      </w:divBdr>
    </w:div>
    <w:div w:id="1784769038">
      <w:bodyDiv w:val="1"/>
      <w:marLeft w:val="0"/>
      <w:marRight w:val="0"/>
      <w:marTop w:val="0"/>
      <w:marBottom w:val="0"/>
      <w:divBdr>
        <w:top w:val="none" w:sz="0" w:space="0" w:color="auto"/>
        <w:left w:val="none" w:sz="0" w:space="0" w:color="auto"/>
        <w:bottom w:val="none" w:sz="0" w:space="0" w:color="auto"/>
        <w:right w:val="none" w:sz="0" w:space="0" w:color="auto"/>
      </w:divBdr>
    </w:div>
    <w:div w:id="1786147578">
      <w:bodyDiv w:val="1"/>
      <w:marLeft w:val="0"/>
      <w:marRight w:val="0"/>
      <w:marTop w:val="0"/>
      <w:marBottom w:val="0"/>
      <w:divBdr>
        <w:top w:val="none" w:sz="0" w:space="0" w:color="auto"/>
        <w:left w:val="none" w:sz="0" w:space="0" w:color="auto"/>
        <w:bottom w:val="none" w:sz="0" w:space="0" w:color="auto"/>
        <w:right w:val="none" w:sz="0" w:space="0" w:color="auto"/>
      </w:divBdr>
    </w:div>
    <w:div w:id="1786459596">
      <w:bodyDiv w:val="1"/>
      <w:marLeft w:val="0"/>
      <w:marRight w:val="0"/>
      <w:marTop w:val="0"/>
      <w:marBottom w:val="0"/>
      <w:divBdr>
        <w:top w:val="none" w:sz="0" w:space="0" w:color="auto"/>
        <w:left w:val="none" w:sz="0" w:space="0" w:color="auto"/>
        <w:bottom w:val="none" w:sz="0" w:space="0" w:color="auto"/>
        <w:right w:val="none" w:sz="0" w:space="0" w:color="auto"/>
      </w:divBdr>
    </w:div>
    <w:div w:id="1787308088">
      <w:bodyDiv w:val="1"/>
      <w:marLeft w:val="0"/>
      <w:marRight w:val="0"/>
      <w:marTop w:val="0"/>
      <w:marBottom w:val="0"/>
      <w:divBdr>
        <w:top w:val="none" w:sz="0" w:space="0" w:color="auto"/>
        <w:left w:val="none" w:sz="0" w:space="0" w:color="auto"/>
        <w:bottom w:val="none" w:sz="0" w:space="0" w:color="auto"/>
        <w:right w:val="none" w:sz="0" w:space="0" w:color="auto"/>
      </w:divBdr>
    </w:div>
    <w:div w:id="1787310784">
      <w:bodyDiv w:val="1"/>
      <w:marLeft w:val="0"/>
      <w:marRight w:val="0"/>
      <w:marTop w:val="0"/>
      <w:marBottom w:val="0"/>
      <w:divBdr>
        <w:top w:val="none" w:sz="0" w:space="0" w:color="auto"/>
        <w:left w:val="none" w:sz="0" w:space="0" w:color="auto"/>
        <w:bottom w:val="none" w:sz="0" w:space="0" w:color="auto"/>
        <w:right w:val="none" w:sz="0" w:space="0" w:color="auto"/>
      </w:divBdr>
    </w:div>
    <w:div w:id="1787626558">
      <w:bodyDiv w:val="1"/>
      <w:marLeft w:val="0"/>
      <w:marRight w:val="0"/>
      <w:marTop w:val="0"/>
      <w:marBottom w:val="0"/>
      <w:divBdr>
        <w:top w:val="none" w:sz="0" w:space="0" w:color="auto"/>
        <w:left w:val="none" w:sz="0" w:space="0" w:color="auto"/>
        <w:bottom w:val="none" w:sz="0" w:space="0" w:color="auto"/>
        <w:right w:val="none" w:sz="0" w:space="0" w:color="auto"/>
      </w:divBdr>
    </w:div>
    <w:div w:id="1788432241">
      <w:bodyDiv w:val="1"/>
      <w:marLeft w:val="0"/>
      <w:marRight w:val="0"/>
      <w:marTop w:val="0"/>
      <w:marBottom w:val="0"/>
      <w:divBdr>
        <w:top w:val="none" w:sz="0" w:space="0" w:color="auto"/>
        <w:left w:val="none" w:sz="0" w:space="0" w:color="auto"/>
        <w:bottom w:val="none" w:sz="0" w:space="0" w:color="auto"/>
        <w:right w:val="none" w:sz="0" w:space="0" w:color="auto"/>
      </w:divBdr>
    </w:div>
    <w:div w:id="1788768026">
      <w:bodyDiv w:val="1"/>
      <w:marLeft w:val="0"/>
      <w:marRight w:val="0"/>
      <w:marTop w:val="0"/>
      <w:marBottom w:val="0"/>
      <w:divBdr>
        <w:top w:val="none" w:sz="0" w:space="0" w:color="auto"/>
        <w:left w:val="none" w:sz="0" w:space="0" w:color="auto"/>
        <w:bottom w:val="none" w:sz="0" w:space="0" w:color="auto"/>
        <w:right w:val="none" w:sz="0" w:space="0" w:color="auto"/>
      </w:divBdr>
    </w:div>
    <w:div w:id="1789664231">
      <w:bodyDiv w:val="1"/>
      <w:marLeft w:val="0"/>
      <w:marRight w:val="0"/>
      <w:marTop w:val="0"/>
      <w:marBottom w:val="0"/>
      <w:divBdr>
        <w:top w:val="none" w:sz="0" w:space="0" w:color="auto"/>
        <w:left w:val="none" w:sz="0" w:space="0" w:color="auto"/>
        <w:bottom w:val="none" w:sz="0" w:space="0" w:color="auto"/>
        <w:right w:val="none" w:sz="0" w:space="0" w:color="auto"/>
      </w:divBdr>
    </w:div>
    <w:div w:id="1790591020">
      <w:bodyDiv w:val="1"/>
      <w:marLeft w:val="0"/>
      <w:marRight w:val="0"/>
      <w:marTop w:val="0"/>
      <w:marBottom w:val="0"/>
      <w:divBdr>
        <w:top w:val="none" w:sz="0" w:space="0" w:color="auto"/>
        <w:left w:val="none" w:sz="0" w:space="0" w:color="auto"/>
        <w:bottom w:val="none" w:sz="0" w:space="0" w:color="auto"/>
        <w:right w:val="none" w:sz="0" w:space="0" w:color="auto"/>
      </w:divBdr>
    </w:div>
    <w:div w:id="1790780580">
      <w:bodyDiv w:val="1"/>
      <w:marLeft w:val="0"/>
      <w:marRight w:val="0"/>
      <w:marTop w:val="0"/>
      <w:marBottom w:val="0"/>
      <w:divBdr>
        <w:top w:val="none" w:sz="0" w:space="0" w:color="auto"/>
        <w:left w:val="none" w:sz="0" w:space="0" w:color="auto"/>
        <w:bottom w:val="none" w:sz="0" w:space="0" w:color="auto"/>
        <w:right w:val="none" w:sz="0" w:space="0" w:color="auto"/>
      </w:divBdr>
    </w:div>
    <w:div w:id="1791438258">
      <w:bodyDiv w:val="1"/>
      <w:marLeft w:val="0"/>
      <w:marRight w:val="0"/>
      <w:marTop w:val="0"/>
      <w:marBottom w:val="0"/>
      <w:divBdr>
        <w:top w:val="none" w:sz="0" w:space="0" w:color="auto"/>
        <w:left w:val="none" w:sz="0" w:space="0" w:color="auto"/>
        <w:bottom w:val="none" w:sz="0" w:space="0" w:color="auto"/>
        <w:right w:val="none" w:sz="0" w:space="0" w:color="auto"/>
      </w:divBdr>
    </w:div>
    <w:div w:id="1792167951">
      <w:bodyDiv w:val="1"/>
      <w:marLeft w:val="0"/>
      <w:marRight w:val="0"/>
      <w:marTop w:val="0"/>
      <w:marBottom w:val="0"/>
      <w:divBdr>
        <w:top w:val="none" w:sz="0" w:space="0" w:color="auto"/>
        <w:left w:val="none" w:sz="0" w:space="0" w:color="auto"/>
        <w:bottom w:val="none" w:sz="0" w:space="0" w:color="auto"/>
        <w:right w:val="none" w:sz="0" w:space="0" w:color="auto"/>
      </w:divBdr>
    </w:div>
    <w:div w:id="1792477744">
      <w:bodyDiv w:val="1"/>
      <w:marLeft w:val="0"/>
      <w:marRight w:val="0"/>
      <w:marTop w:val="0"/>
      <w:marBottom w:val="0"/>
      <w:divBdr>
        <w:top w:val="none" w:sz="0" w:space="0" w:color="auto"/>
        <w:left w:val="none" w:sz="0" w:space="0" w:color="auto"/>
        <w:bottom w:val="none" w:sz="0" w:space="0" w:color="auto"/>
        <w:right w:val="none" w:sz="0" w:space="0" w:color="auto"/>
      </w:divBdr>
    </w:div>
    <w:div w:id="1793474512">
      <w:bodyDiv w:val="1"/>
      <w:marLeft w:val="0"/>
      <w:marRight w:val="0"/>
      <w:marTop w:val="0"/>
      <w:marBottom w:val="0"/>
      <w:divBdr>
        <w:top w:val="none" w:sz="0" w:space="0" w:color="auto"/>
        <w:left w:val="none" w:sz="0" w:space="0" w:color="auto"/>
        <w:bottom w:val="none" w:sz="0" w:space="0" w:color="auto"/>
        <w:right w:val="none" w:sz="0" w:space="0" w:color="auto"/>
      </w:divBdr>
    </w:div>
    <w:div w:id="1794709922">
      <w:bodyDiv w:val="1"/>
      <w:marLeft w:val="0"/>
      <w:marRight w:val="0"/>
      <w:marTop w:val="0"/>
      <w:marBottom w:val="0"/>
      <w:divBdr>
        <w:top w:val="none" w:sz="0" w:space="0" w:color="auto"/>
        <w:left w:val="none" w:sz="0" w:space="0" w:color="auto"/>
        <w:bottom w:val="none" w:sz="0" w:space="0" w:color="auto"/>
        <w:right w:val="none" w:sz="0" w:space="0" w:color="auto"/>
      </w:divBdr>
    </w:div>
    <w:div w:id="1795170904">
      <w:bodyDiv w:val="1"/>
      <w:marLeft w:val="0"/>
      <w:marRight w:val="0"/>
      <w:marTop w:val="0"/>
      <w:marBottom w:val="0"/>
      <w:divBdr>
        <w:top w:val="none" w:sz="0" w:space="0" w:color="auto"/>
        <w:left w:val="none" w:sz="0" w:space="0" w:color="auto"/>
        <w:bottom w:val="none" w:sz="0" w:space="0" w:color="auto"/>
        <w:right w:val="none" w:sz="0" w:space="0" w:color="auto"/>
      </w:divBdr>
    </w:div>
    <w:div w:id="1795325587">
      <w:bodyDiv w:val="1"/>
      <w:marLeft w:val="0"/>
      <w:marRight w:val="0"/>
      <w:marTop w:val="0"/>
      <w:marBottom w:val="0"/>
      <w:divBdr>
        <w:top w:val="none" w:sz="0" w:space="0" w:color="auto"/>
        <w:left w:val="none" w:sz="0" w:space="0" w:color="auto"/>
        <w:bottom w:val="none" w:sz="0" w:space="0" w:color="auto"/>
        <w:right w:val="none" w:sz="0" w:space="0" w:color="auto"/>
      </w:divBdr>
    </w:div>
    <w:div w:id="1795368446">
      <w:bodyDiv w:val="1"/>
      <w:marLeft w:val="0"/>
      <w:marRight w:val="0"/>
      <w:marTop w:val="0"/>
      <w:marBottom w:val="0"/>
      <w:divBdr>
        <w:top w:val="none" w:sz="0" w:space="0" w:color="auto"/>
        <w:left w:val="none" w:sz="0" w:space="0" w:color="auto"/>
        <w:bottom w:val="none" w:sz="0" w:space="0" w:color="auto"/>
        <w:right w:val="none" w:sz="0" w:space="0" w:color="auto"/>
      </w:divBdr>
    </w:div>
    <w:div w:id="1795980458">
      <w:bodyDiv w:val="1"/>
      <w:marLeft w:val="0"/>
      <w:marRight w:val="0"/>
      <w:marTop w:val="0"/>
      <w:marBottom w:val="0"/>
      <w:divBdr>
        <w:top w:val="none" w:sz="0" w:space="0" w:color="auto"/>
        <w:left w:val="none" w:sz="0" w:space="0" w:color="auto"/>
        <w:bottom w:val="none" w:sz="0" w:space="0" w:color="auto"/>
        <w:right w:val="none" w:sz="0" w:space="0" w:color="auto"/>
      </w:divBdr>
    </w:div>
    <w:div w:id="1796678668">
      <w:bodyDiv w:val="1"/>
      <w:marLeft w:val="0"/>
      <w:marRight w:val="0"/>
      <w:marTop w:val="0"/>
      <w:marBottom w:val="0"/>
      <w:divBdr>
        <w:top w:val="none" w:sz="0" w:space="0" w:color="auto"/>
        <w:left w:val="none" w:sz="0" w:space="0" w:color="auto"/>
        <w:bottom w:val="none" w:sz="0" w:space="0" w:color="auto"/>
        <w:right w:val="none" w:sz="0" w:space="0" w:color="auto"/>
      </w:divBdr>
    </w:div>
    <w:div w:id="1796749415">
      <w:bodyDiv w:val="1"/>
      <w:marLeft w:val="0"/>
      <w:marRight w:val="0"/>
      <w:marTop w:val="0"/>
      <w:marBottom w:val="0"/>
      <w:divBdr>
        <w:top w:val="none" w:sz="0" w:space="0" w:color="auto"/>
        <w:left w:val="none" w:sz="0" w:space="0" w:color="auto"/>
        <w:bottom w:val="none" w:sz="0" w:space="0" w:color="auto"/>
        <w:right w:val="none" w:sz="0" w:space="0" w:color="auto"/>
      </w:divBdr>
    </w:div>
    <w:div w:id="1797867641">
      <w:bodyDiv w:val="1"/>
      <w:marLeft w:val="0"/>
      <w:marRight w:val="0"/>
      <w:marTop w:val="0"/>
      <w:marBottom w:val="0"/>
      <w:divBdr>
        <w:top w:val="none" w:sz="0" w:space="0" w:color="auto"/>
        <w:left w:val="none" w:sz="0" w:space="0" w:color="auto"/>
        <w:bottom w:val="none" w:sz="0" w:space="0" w:color="auto"/>
        <w:right w:val="none" w:sz="0" w:space="0" w:color="auto"/>
      </w:divBdr>
    </w:div>
    <w:div w:id="1799109807">
      <w:bodyDiv w:val="1"/>
      <w:marLeft w:val="0"/>
      <w:marRight w:val="0"/>
      <w:marTop w:val="0"/>
      <w:marBottom w:val="0"/>
      <w:divBdr>
        <w:top w:val="none" w:sz="0" w:space="0" w:color="auto"/>
        <w:left w:val="none" w:sz="0" w:space="0" w:color="auto"/>
        <w:bottom w:val="none" w:sz="0" w:space="0" w:color="auto"/>
        <w:right w:val="none" w:sz="0" w:space="0" w:color="auto"/>
      </w:divBdr>
    </w:div>
    <w:div w:id="1799298247">
      <w:bodyDiv w:val="1"/>
      <w:marLeft w:val="0"/>
      <w:marRight w:val="0"/>
      <w:marTop w:val="0"/>
      <w:marBottom w:val="0"/>
      <w:divBdr>
        <w:top w:val="none" w:sz="0" w:space="0" w:color="auto"/>
        <w:left w:val="none" w:sz="0" w:space="0" w:color="auto"/>
        <w:bottom w:val="none" w:sz="0" w:space="0" w:color="auto"/>
        <w:right w:val="none" w:sz="0" w:space="0" w:color="auto"/>
      </w:divBdr>
    </w:div>
    <w:div w:id="1799642587">
      <w:bodyDiv w:val="1"/>
      <w:marLeft w:val="0"/>
      <w:marRight w:val="0"/>
      <w:marTop w:val="0"/>
      <w:marBottom w:val="0"/>
      <w:divBdr>
        <w:top w:val="none" w:sz="0" w:space="0" w:color="auto"/>
        <w:left w:val="none" w:sz="0" w:space="0" w:color="auto"/>
        <w:bottom w:val="none" w:sz="0" w:space="0" w:color="auto"/>
        <w:right w:val="none" w:sz="0" w:space="0" w:color="auto"/>
      </w:divBdr>
    </w:div>
    <w:div w:id="1800764053">
      <w:bodyDiv w:val="1"/>
      <w:marLeft w:val="0"/>
      <w:marRight w:val="0"/>
      <w:marTop w:val="0"/>
      <w:marBottom w:val="0"/>
      <w:divBdr>
        <w:top w:val="none" w:sz="0" w:space="0" w:color="auto"/>
        <w:left w:val="none" w:sz="0" w:space="0" w:color="auto"/>
        <w:bottom w:val="none" w:sz="0" w:space="0" w:color="auto"/>
        <w:right w:val="none" w:sz="0" w:space="0" w:color="auto"/>
      </w:divBdr>
    </w:div>
    <w:div w:id="1800957892">
      <w:bodyDiv w:val="1"/>
      <w:marLeft w:val="0"/>
      <w:marRight w:val="0"/>
      <w:marTop w:val="0"/>
      <w:marBottom w:val="0"/>
      <w:divBdr>
        <w:top w:val="none" w:sz="0" w:space="0" w:color="auto"/>
        <w:left w:val="none" w:sz="0" w:space="0" w:color="auto"/>
        <w:bottom w:val="none" w:sz="0" w:space="0" w:color="auto"/>
        <w:right w:val="none" w:sz="0" w:space="0" w:color="auto"/>
      </w:divBdr>
    </w:div>
    <w:div w:id="1801455654">
      <w:bodyDiv w:val="1"/>
      <w:marLeft w:val="0"/>
      <w:marRight w:val="0"/>
      <w:marTop w:val="0"/>
      <w:marBottom w:val="0"/>
      <w:divBdr>
        <w:top w:val="none" w:sz="0" w:space="0" w:color="auto"/>
        <w:left w:val="none" w:sz="0" w:space="0" w:color="auto"/>
        <w:bottom w:val="none" w:sz="0" w:space="0" w:color="auto"/>
        <w:right w:val="none" w:sz="0" w:space="0" w:color="auto"/>
      </w:divBdr>
    </w:div>
    <w:div w:id="1801458914">
      <w:bodyDiv w:val="1"/>
      <w:marLeft w:val="0"/>
      <w:marRight w:val="0"/>
      <w:marTop w:val="0"/>
      <w:marBottom w:val="0"/>
      <w:divBdr>
        <w:top w:val="none" w:sz="0" w:space="0" w:color="auto"/>
        <w:left w:val="none" w:sz="0" w:space="0" w:color="auto"/>
        <w:bottom w:val="none" w:sz="0" w:space="0" w:color="auto"/>
        <w:right w:val="none" w:sz="0" w:space="0" w:color="auto"/>
      </w:divBdr>
    </w:div>
    <w:div w:id="1802383283">
      <w:bodyDiv w:val="1"/>
      <w:marLeft w:val="0"/>
      <w:marRight w:val="0"/>
      <w:marTop w:val="0"/>
      <w:marBottom w:val="0"/>
      <w:divBdr>
        <w:top w:val="none" w:sz="0" w:space="0" w:color="auto"/>
        <w:left w:val="none" w:sz="0" w:space="0" w:color="auto"/>
        <w:bottom w:val="none" w:sz="0" w:space="0" w:color="auto"/>
        <w:right w:val="none" w:sz="0" w:space="0" w:color="auto"/>
      </w:divBdr>
    </w:div>
    <w:div w:id="1802920426">
      <w:bodyDiv w:val="1"/>
      <w:marLeft w:val="0"/>
      <w:marRight w:val="0"/>
      <w:marTop w:val="0"/>
      <w:marBottom w:val="0"/>
      <w:divBdr>
        <w:top w:val="none" w:sz="0" w:space="0" w:color="auto"/>
        <w:left w:val="none" w:sz="0" w:space="0" w:color="auto"/>
        <w:bottom w:val="none" w:sz="0" w:space="0" w:color="auto"/>
        <w:right w:val="none" w:sz="0" w:space="0" w:color="auto"/>
      </w:divBdr>
    </w:div>
    <w:div w:id="1803958201">
      <w:bodyDiv w:val="1"/>
      <w:marLeft w:val="0"/>
      <w:marRight w:val="0"/>
      <w:marTop w:val="0"/>
      <w:marBottom w:val="0"/>
      <w:divBdr>
        <w:top w:val="none" w:sz="0" w:space="0" w:color="auto"/>
        <w:left w:val="none" w:sz="0" w:space="0" w:color="auto"/>
        <w:bottom w:val="none" w:sz="0" w:space="0" w:color="auto"/>
        <w:right w:val="none" w:sz="0" w:space="0" w:color="auto"/>
      </w:divBdr>
    </w:div>
    <w:div w:id="1804426041">
      <w:bodyDiv w:val="1"/>
      <w:marLeft w:val="0"/>
      <w:marRight w:val="0"/>
      <w:marTop w:val="0"/>
      <w:marBottom w:val="0"/>
      <w:divBdr>
        <w:top w:val="none" w:sz="0" w:space="0" w:color="auto"/>
        <w:left w:val="none" w:sz="0" w:space="0" w:color="auto"/>
        <w:bottom w:val="none" w:sz="0" w:space="0" w:color="auto"/>
        <w:right w:val="none" w:sz="0" w:space="0" w:color="auto"/>
      </w:divBdr>
    </w:div>
    <w:div w:id="1804495468">
      <w:bodyDiv w:val="1"/>
      <w:marLeft w:val="0"/>
      <w:marRight w:val="0"/>
      <w:marTop w:val="0"/>
      <w:marBottom w:val="0"/>
      <w:divBdr>
        <w:top w:val="none" w:sz="0" w:space="0" w:color="auto"/>
        <w:left w:val="none" w:sz="0" w:space="0" w:color="auto"/>
        <w:bottom w:val="none" w:sz="0" w:space="0" w:color="auto"/>
        <w:right w:val="none" w:sz="0" w:space="0" w:color="auto"/>
      </w:divBdr>
    </w:div>
    <w:div w:id="1806653667">
      <w:bodyDiv w:val="1"/>
      <w:marLeft w:val="0"/>
      <w:marRight w:val="0"/>
      <w:marTop w:val="0"/>
      <w:marBottom w:val="0"/>
      <w:divBdr>
        <w:top w:val="none" w:sz="0" w:space="0" w:color="auto"/>
        <w:left w:val="none" w:sz="0" w:space="0" w:color="auto"/>
        <w:bottom w:val="none" w:sz="0" w:space="0" w:color="auto"/>
        <w:right w:val="none" w:sz="0" w:space="0" w:color="auto"/>
      </w:divBdr>
    </w:div>
    <w:div w:id="1807115368">
      <w:bodyDiv w:val="1"/>
      <w:marLeft w:val="0"/>
      <w:marRight w:val="0"/>
      <w:marTop w:val="0"/>
      <w:marBottom w:val="0"/>
      <w:divBdr>
        <w:top w:val="none" w:sz="0" w:space="0" w:color="auto"/>
        <w:left w:val="none" w:sz="0" w:space="0" w:color="auto"/>
        <w:bottom w:val="none" w:sz="0" w:space="0" w:color="auto"/>
        <w:right w:val="none" w:sz="0" w:space="0" w:color="auto"/>
      </w:divBdr>
    </w:div>
    <w:div w:id="1809007760">
      <w:bodyDiv w:val="1"/>
      <w:marLeft w:val="0"/>
      <w:marRight w:val="0"/>
      <w:marTop w:val="0"/>
      <w:marBottom w:val="0"/>
      <w:divBdr>
        <w:top w:val="none" w:sz="0" w:space="0" w:color="auto"/>
        <w:left w:val="none" w:sz="0" w:space="0" w:color="auto"/>
        <w:bottom w:val="none" w:sz="0" w:space="0" w:color="auto"/>
        <w:right w:val="none" w:sz="0" w:space="0" w:color="auto"/>
      </w:divBdr>
    </w:div>
    <w:div w:id="1810857300">
      <w:bodyDiv w:val="1"/>
      <w:marLeft w:val="0"/>
      <w:marRight w:val="0"/>
      <w:marTop w:val="0"/>
      <w:marBottom w:val="0"/>
      <w:divBdr>
        <w:top w:val="none" w:sz="0" w:space="0" w:color="auto"/>
        <w:left w:val="none" w:sz="0" w:space="0" w:color="auto"/>
        <w:bottom w:val="none" w:sz="0" w:space="0" w:color="auto"/>
        <w:right w:val="none" w:sz="0" w:space="0" w:color="auto"/>
      </w:divBdr>
    </w:div>
    <w:div w:id="1811751490">
      <w:bodyDiv w:val="1"/>
      <w:marLeft w:val="0"/>
      <w:marRight w:val="0"/>
      <w:marTop w:val="0"/>
      <w:marBottom w:val="0"/>
      <w:divBdr>
        <w:top w:val="none" w:sz="0" w:space="0" w:color="auto"/>
        <w:left w:val="none" w:sz="0" w:space="0" w:color="auto"/>
        <w:bottom w:val="none" w:sz="0" w:space="0" w:color="auto"/>
        <w:right w:val="none" w:sz="0" w:space="0" w:color="auto"/>
      </w:divBdr>
    </w:div>
    <w:div w:id="1811898765">
      <w:bodyDiv w:val="1"/>
      <w:marLeft w:val="0"/>
      <w:marRight w:val="0"/>
      <w:marTop w:val="0"/>
      <w:marBottom w:val="0"/>
      <w:divBdr>
        <w:top w:val="none" w:sz="0" w:space="0" w:color="auto"/>
        <w:left w:val="none" w:sz="0" w:space="0" w:color="auto"/>
        <w:bottom w:val="none" w:sz="0" w:space="0" w:color="auto"/>
        <w:right w:val="none" w:sz="0" w:space="0" w:color="auto"/>
      </w:divBdr>
    </w:div>
    <w:div w:id="1812362543">
      <w:bodyDiv w:val="1"/>
      <w:marLeft w:val="0"/>
      <w:marRight w:val="0"/>
      <w:marTop w:val="0"/>
      <w:marBottom w:val="0"/>
      <w:divBdr>
        <w:top w:val="none" w:sz="0" w:space="0" w:color="auto"/>
        <w:left w:val="none" w:sz="0" w:space="0" w:color="auto"/>
        <w:bottom w:val="none" w:sz="0" w:space="0" w:color="auto"/>
        <w:right w:val="none" w:sz="0" w:space="0" w:color="auto"/>
      </w:divBdr>
    </w:div>
    <w:div w:id="1814759136">
      <w:bodyDiv w:val="1"/>
      <w:marLeft w:val="0"/>
      <w:marRight w:val="0"/>
      <w:marTop w:val="0"/>
      <w:marBottom w:val="0"/>
      <w:divBdr>
        <w:top w:val="none" w:sz="0" w:space="0" w:color="auto"/>
        <w:left w:val="none" w:sz="0" w:space="0" w:color="auto"/>
        <w:bottom w:val="none" w:sz="0" w:space="0" w:color="auto"/>
        <w:right w:val="none" w:sz="0" w:space="0" w:color="auto"/>
      </w:divBdr>
    </w:div>
    <w:div w:id="1814789879">
      <w:bodyDiv w:val="1"/>
      <w:marLeft w:val="0"/>
      <w:marRight w:val="0"/>
      <w:marTop w:val="0"/>
      <w:marBottom w:val="0"/>
      <w:divBdr>
        <w:top w:val="none" w:sz="0" w:space="0" w:color="auto"/>
        <w:left w:val="none" w:sz="0" w:space="0" w:color="auto"/>
        <w:bottom w:val="none" w:sz="0" w:space="0" w:color="auto"/>
        <w:right w:val="none" w:sz="0" w:space="0" w:color="auto"/>
      </w:divBdr>
    </w:div>
    <w:div w:id="1815171067">
      <w:bodyDiv w:val="1"/>
      <w:marLeft w:val="0"/>
      <w:marRight w:val="0"/>
      <w:marTop w:val="0"/>
      <w:marBottom w:val="0"/>
      <w:divBdr>
        <w:top w:val="none" w:sz="0" w:space="0" w:color="auto"/>
        <w:left w:val="none" w:sz="0" w:space="0" w:color="auto"/>
        <w:bottom w:val="none" w:sz="0" w:space="0" w:color="auto"/>
        <w:right w:val="none" w:sz="0" w:space="0" w:color="auto"/>
      </w:divBdr>
    </w:div>
    <w:div w:id="1815369875">
      <w:bodyDiv w:val="1"/>
      <w:marLeft w:val="0"/>
      <w:marRight w:val="0"/>
      <w:marTop w:val="0"/>
      <w:marBottom w:val="0"/>
      <w:divBdr>
        <w:top w:val="none" w:sz="0" w:space="0" w:color="auto"/>
        <w:left w:val="none" w:sz="0" w:space="0" w:color="auto"/>
        <w:bottom w:val="none" w:sz="0" w:space="0" w:color="auto"/>
        <w:right w:val="none" w:sz="0" w:space="0" w:color="auto"/>
      </w:divBdr>
    </w:div>
    <w:div w:id="1815369891">
      <w:bodyDiv w:val="1"/>
      <w:marLeft w:val="0"/>
      <w:marRight w:val="0"/>
      <w:marTop w:val="0"/>
      <w:marBottom w:val="0"/>
      <w:divBdr>
        <w:top w:val="none" w:sz="0" w:space="0" w:color="auto"/>
        <w:left w:val="none" w:sz="0" w:space="0" w:color="auto"/>
        <w:bottom w:val="none" w:sz="0" w:space="0" w:color="auto"/>
        <w:right w:val="none" w:sz="0" w:space="0" w:color="auto"/>
      </w:divBdr>
    </w:div>
    <w:div w:id="1815485939">
      <w:bodyDiv w:val="1"/>
      <w:marLeft w:val="0"/>
      <w:marRight w:val="0"/>
      <w:marTop w:val="0"/>
      <w:marBottom w:val="0"/>
      <w:divBdr>
        <w:top w:val="none" w:sz="0" w:space="0" w:color="auto"/>
        <w:left w:val="none" w:sz="0" w:space="0" w:color="auto"/>
        <w:bottom w:val="none" w:sz="0" w:space="0" w:color="auto"/>
        <w:right w:val="none" w:sz="0" w:space="0" w:color="auto"/>
      </w:divBdr>
    </w:div>
    <w:div w:id="1816291928">
      <w:bodyDiv w:val="1"/>
      <w:marLeft w:val="0"/>
      <w:marRight w:val="0"/>
      <w:marTop w:val="0"/>
      <w:marBottom w:val="0"/>
      <w:divBdr>
        <w:top w:val="none" w:sz="0" w:space="0" w:color="auto"/>
        <w:left w:val="none" w:sz="0" w:space="0" w:color="auto"/>
        <w:bottom w:val="none" w:sz="0" w:space="0" w:color="auto"/>
        <w:right w:val="none" w:sz="0" w:space="0" w:color="auto"/>
      </w:divBdr>
    </w:div>
    <w:div w:id="1817410484">
      <w:bodyDiv w:val="1"/>
      <w:marLeft w:val="0"/>
      <w:marRight w:val="0"/>
      <w:marTop w:val="0"/>
      <w:marBottom w:val="0"/>
      <w:divBdr>
        <w:top w:val="none" w:sz="0" w:space="0" w:color="auto"/>
        <w:left w:val="none" w:sz="0" w:space="0" w:color="auto"/>
        <w:bottom w:val="none" w:sz="0" w:space="0" w:color="auto"/>
        <w:right w:val="none" w:sz="0" w:space="0" w:color="auto"/>
      </w:divBdr>
    </w:div>
    <w:div w:id="1818839203">
      <w:bodyDiv w:val="1"/>
      <w:marLeft w:val="0"/>
      <w:marRight w:val="0"/>
      <w:marTop w:val="0"/>
      <w:marBottom w:val="0"/>
      <w:divBdr>
        <w:top w:val="none" w:sz="0" w:space="0" w:color="auto"/>
        <w:left w:val="none" w:sz="0" w:space="0" w:color="auto"/>
        <w:bottom w:val="none" w:sz="0" w:space="0" w:color="auto"/>
        <w:right w:val="none" w:sz="0" w:space="0" w:color="auto"/>
      </w:divBdr>
    </w:div>
    <w:div w:id="1818958233">
      <w:bodyDiv w:val="1"/>
      <w:marLeft w:val="0"/>
      <w:marRight w:val="0"/>
      <w:marTop w:val="0"/>
      <w:marBottom w:val="0"/>
      <w:divBdr>
        <w:top w:val="none" w:sz="0" w:space="0" w:color="auto"/>
        <w:left w:val="none" w:sz="0" w:space="0" w:color="auto"/>
        <w:bottom w:val="none" w:sz="0" w:space="0" w:color="auto"/>
        <w:right w:val="none" w:sz="0" w:space="0" w:color="auto"/>
      </w:divBdr>
    </w:div>
    <w:div w:id="1819103328">
      <w:bodyDiv w:val="1"/>
      <w:marLeft w:val="0"/>
      <w:marRight w:val="0"/>
      <w:marTop w:val="0"/>
      <w:marBottom w:val="0"/>
      <w:divBdr>
        <w:top w:val="none" w:sz="0" w:space="0" w:color="auto"/>
        <w:left w:val="none" w:sz="0" w:space="0" w:color="auto"/>
        <w:bottom w:val="none" w:sz="0" w:space="0" w:color="auto"/>
        <w:right w:val="none" w:sz="0" w:space="0" w:color="auto"/>
      </w:divBdr>
    </w:div>
    <w:div w:id="1819566519">
      <w:bodyDiv w:val="1"/>
      <w:marLeft w:val="0"/>
      <w:marRight w:val="0"/>
      <w:marTop w:val="0"/>
      <w:marBottom w:val="0"/>
      <w:divBdr>
        <w:top w:val="none" w:sz="0" w:space="0" w:color="auto"/>
        <w:left w:val="none" w:sz="0" w:space="0" w:color="auto"/>
        <w:bottom w:val="none" w:sz="0" w:space="0" w:color="auto"/>
        <w:right w:val="none" w:sz="0" w:space="0" w:color="auto"/>
      </w:divBdr>
    </w:div>
    <w:div w:id="1821001727">
      <w:bodyDiv w:val="1"/>
      <w:marLeft w:val="0"/>
      <w:marRight w:val="0"/>
      <w:marTop w:val="0"/>
      <w:marBottom w:val="0"/>
      <w:divBdr>
        <w:top w:val="none" w:sz="0" w:space="0" w:color="auto"/>
        <w:left w:val="none" w:sz="0" w:space="0" w:color="auto"/>
        <w:bottom w:val="none" w:sz="0" w:space="0" w:color="auto"/>
        <w:right w:val="none" w:sz="0" w:space="0" w:color="auto"/>
      </w:divBdr>
    </w:div>
    <w:div w:id="1821383104">
      <w:bodyDiv w:val="1"/>
      <w:marLeft w:val="0"/>
      <w:marRight w:val="0"/>
      <w:marTop w:val="0"/>
      <w:marBottom w:val="0"/>
      <w:divBdr>
        <w:top w:val="none" w:sz="0" w:space="0" w:color="auto"/>
        <w:left w:val="none" w:sz="0" w:space="0" w:color="auto"/>
        <w:bottom w:val="none" w:sz="0" w:space="0" w:color="auto"/>
        <w:right w:val="none" w:sz="0" w:space="0" w:color="auto"/>
      </w:divBdr>
    </w:div>
    <w:div w:id="1821968327">
      <w:bodyDiv w:val="1"/>
      <w:marLeft w:val="0"/>
      <w:marRight w:val="0"/>
      <w:marTop w:val="0"/>
      <w:marBottom w:val="0"/>
      <w:divBdr>
        <w:top w:val="none" w:sz="0" w:space="0" w:color="auto"/>
        <w:left w:val="none" w:sz="0" w:space="0" w:color="auto"/>
        <w:bottom w:val="none" w:sz="0" w:space="0" w:color="auto"/>
        <w:right w:val="none" w:sz="0" w:space="0" w:color="auto"/>
      </w:divBdr>
    </w:div>
    <w:div w:id="1822118626">
      <w:bodyDiv w:val="1"/>
      <w:marLeft w:val="0"/>
      <w:marRight w:val="0"/>
      <w:marTop w:val="0"/>
      <w:marBottom w:val="0"/>
      <w:divBdr>
        <w:top w:val="none" w:sz="0" w:space="0" w:color="auto"/>
        <w:left w:val="none" w:sz="0" w:space="0" w:color="auto"/>
        <w:bottom w:val="none" w:sz="0" w:space="0" w:color="auto"/>
        <w:right w:val="none" w:sz="0" w:space="0" w:color="auto"/>
      </w:divBdr>
    </w:div>
    <w:div w:id="1823740594">
      <w:bodyDiv w:val="1"/>
      <w:marLeft w:val="0"/>
      <w:marRight w:val="0"/>
      <w:marTop w:val="0"/>
      <w:marBottom w:val="0"/>
      <w:divBdr>
        <w:top w:val="none" w:sz="0" w:space="0" w:color="auto"/>
        <w:left w:val="none" w:sz="0" w:space="0" w:color="auto"/>
        <w:bottom w:val="none" w:sz="0" w:space="0" w:color="auto"/>
        <w:right w:val="none" w:sz="0" w:space="0" w:color="auto"/>
      </w:divBdr>
    </w:div>
    <w:div w:id="1826585847">
      <w:bodyDiv w:val="1"/>
      <w:marLeft w:val="0"/>
      <w:marRight w:val="0"/>
      <w:marTop w:val="0"/>
      <w:marBottom w:val="0"/>
      <w:divBdr>
        <w:top w:val="none" w:sz="0" w:space="0" w:color="auto"/>
        <w:left w:val="none" w:sz="0" w:space="0" w:color="auto"/>
        <w:bottom w:val="none" w:sz="0" w:space="0" w:color="auto"/>
        <w:right w:val="none" w:sz="0" w:space="0" w:color="auto"/>
      </w:divBdr>
    </w:div>
    <w:div w:id="1826628982">
      <w:bodyDiv w:val="1"/>
      <w:marLeft w:val="0"/>
      <w:marRight w:val="0"/>
      <w:marTop w:val="0"/>
      <w:marBottom w:val="0"/>
      <w:divBdr>
        <w:top w:val="none" w:sz="0" w:space="0" w:color="auto"/>
        <w:left w:val="none" w:sz="0" w:space="0" w:color="auto"/>
        <w:bottom w:val="none" w:sz="0" w:space="0" w:color="auto"/>
        <w:right w:val="none" w:sz="0" w:space="0" w:color="auto"/>
      </w:divBdr>
    </w:div>
    <w:div w:id="1827552203">
      <w:bodyDiv w:val="1"/>
      <w:marLeft w:val="0"/>
      <w:marRight w:val="0"/>
      <w:marTop w:val="0"/>
      <w:marBottom w:val="0"/>
      <w:divBdr>
        <w:top w:val="none" w:sz="0" w:space="0" w:color="auto"/>
        <w:left w:val="none" w:sz="0" w:space="0" w:color="auto"/>
        <w:bottom w:val="none" w:sz="0" w:space="0" w:color="auto"/>
        <w:right w:val="none" w:sz="0" w:space="0" w:color="auto"/>
      </w:divBdr>
    </w:div>
    <w:div w:id="1829054757">
      <w:bodyDiv w:val="1"/>
      <w:marLeft w:val="0"/>
      <w:marRight w:val="0"/>
      <w:marTop w:val="0"/>
      <w:marBottom w:val="0"/>
      <w:divBdr>
        <w:top w:val="none" w:sz="0" w:space="0" w:color="auto"/>
        <w:left w:val="none" w:sz="0" w:space="0" w:color="auto"/>
        <w:bottom w:val="none" w:sz="0" w:space="0" w:color="auto"/>
        <w:right w:val="none" w:sz="0" w:space="0" w:color="auto"/>
      </w:divBdr>
    </w:div>
    <w:div w:id="1830052099">
      <w:bodyDiv w:val="1"/>
      <w:marLeft w:val="0"/>
      <w:marRight w:val="0"/>
      <w:marTop w:val="0"/>
      <w:marBottom w:val="0"/>
      <w:divBdr>
        <w:top w:val="none" w:sz="0" w:space="0" w:color="auto"/>
        <w:left w:val="none" w:sz="0" w:space="0" w:color="auto"/>
        <w:bottom w:val="none" w:sz="0" w:space="0" w:color="auto"/>
        <w:right w:val="none" w:sz="0" w:space="0" w:color="auto"/>
      </w:divBdr>
    </w:div>
    <w:div w:id="1830556772">
      <w:bodyDiv w:val="1"/>
      <w:marLeft w:val="0"/>
      <w:marRight w:val="0"/>
      <w:marTop w:val="0"/>
      <w:marBottom w:val="0"/>
      <w:divBdr>
        <w:top w:val="none" w:sz="0" w:space="0" w:color="auto"/>
        <w:left w:val="none" w:sz="0" w:space="0" w:color="auto"/>
        <w:bottom w:val="none" w:sz="0" w:space="0" w:color="auto"/>
        <w:right w:val="none" w:sz="0" w:space="0" w:color="auto"/>
      </w:divBdr>
    </w:div>
    <w:div w:id="1830826670">
      <w:bodyDiv w:val="1"/>
      <w:marLeft w:val="0"/>
      <w:marRight w:val="0"/>
      <w:marTop w:val="0"/>
      <w:marBottom w:val="0"/>
      <w:divBdr>
        <w:top w:val="none" w:sz="0" w:space="0" w:color="auto"/>
        <w:left w:val="none" w:sz="0" w:space="0" w:color="auto"/>
        <w:bottom w:val="none" w:sz="0" w:space="0" w:color="auto"/>
        <w:right w:val="none" w:sz="0" w:space="0" w:color="auto"/>
      </w:divBdr>
    </w:div>
    <w:div w:id="1830902307">
      <w:bodyDiv w:val="1"/>
      <w:marLeft w:val="0"/>
      <w:marRight w:val="0"/>
      <w:marTop w:val="0"/>
      <w:marBottom w:val="0"/>
      <w:divBdr>
        <w:top w:val="none" w:sz="0" w:space="0" w:color="auto"/>
        <w:left w:val="none" w:sz="0" w:space="0" w:color="auto"/>
        <w:bottom w:val="none" w:sz="0" w:space="0" w:color="auto"/>
        <w:right w:val="none" w:sz="0" w:space="0" w:color="auto"/>
      </w:divBdr>
    </w:div>
    <w:div w:id="1831366385">
      <w:bodyDiv w:val="1"/>
      <w:marLeft w:val="0"/>
      <w:marRight w:val="0"/>
      <w:marTop w:val="0"/>
      <w:marBottom w:val="0"/>
      <w:divBdr>
        <w:top w:val="none" w:sz="0" w:space="0" w:color="auto"/>
        <w:left w:val="none" w:sz="0" w:space="0" w:color="auto"/>
        <w:bottom w:val="none" w:sz="0" w:space="0" w:color="auto"/>
        <w:right w:val="none" w:sz="0" w:space="0" w:color="auto"/>
      </w:divBdr>
    </w:div>
    <w:div w:id="1831674248">
      <w:bodyDiv w:val="1"/>
      <w:marLeft w:val="0"/>
      <w:marRight w:val="0"/>
      <w:marTop w:val="0"/>
      <w:marBottom w:val="0"/>
      <w:divBdr>
        <w:top w:val="none" w:sz="0" w:space="0" w:color="auto"/>
        <w:left w:val="none" w:sz="0" w:space="0" w:color="auto"/>
        <w:bottom w:val="none" w:sz="0" w:space="0" w:color="auto"/>
        <w:right w:val="none" w:sz="0" w:space="0" w:color="auto"/>
      </w:divBdr>
    </w:div>
    <w:div w:id="1832020571">
      <w:bodyDiv w:val="1"/>
      <w:marLeft w:val="0"/>
      <w:marRight w:val="0"/>
      <w:marTop w:val="0"/>
      <w:marBottom w:val="0"/>
      <w:divBdr>
        <w:top w:val="none" w:sz="0" w:space="0" w:color="auto"/>
        <w:left w:val="none" w:sz="0" w:space="0" w:color="auto"/>
        <w:bottom w:val="none" w:sz="0" w:space="0" w:color="auto"/>
        <w:right w:val="none" w:sz="0" w:space="0" w:color="auto"/>
      </w:divBdr>
    </w:div>
    <w:div w:id="1832090330">
      <w:bodyDiv w:val="1"/>
      <w:marLeft w:val="0"/>
      <w:marRight w:val="0"/>
      <w:marTop w:val="0"/>
      <w:marBottom w:val="0"/>
      <w:divBdr>
        <w:top w:val="none" w:sz="0" w:space="0" w:color="auto"/>
        <w:left w:val="none" w:sz="0" w:space="0" w:color="auto"/>
        <w:bottom w:val="none" w:sz="0" w:space="0" w:color="auto"/>
        <w:right w:val="none" w:sz="0" w:space="0" w:color="auto"/>
      </w:divBdr>
    </w:div>
    <w:div w:id="1834253345">
      <w:bodyDiv w:val="1"/>
      <w:marLeft w:val="0"/>
      <w:marRight w:val="0"/>
      <w:marTop w:val="0"/>
      <w:marBottom w:val="0"/>
      <w:divBdr>
        <w:top w:val="none" w:sz="0" w:space="0" w:color="auto"/>
        <w:left w:val="none" w:sz="0" w:space="0" w:color="auto"/>
        <w:bottom w:val="none" w:sz="0" w:space="0" w:color="auto"/>
        <w:right w:val="none" w:sz="0" w:space="0" w:color="auto"/>
      </w:divBdr>
    </w:div>
    <w:div w:id="1834300240">
      <w:bodyDiv w:val="1"/>
      <w:marLeft w:val="0"/>
      <w:marRight w:val="0"/>
      <w:marTop w:val="0"/>
      <w:marBottom w:val="0"/>
      <w:divBdr>
        <w:top w:val="none" w:sz="0" w:space="0" w:color="auto"/>
        <w:left w:val="none" w:sz="0" w:space="0" w:color="auto"/>
        <w:bottom w:val="none" w:sz="0" w:space="0" w:color="auto"/>
        <w:right w:val="none" w:sz="0" w:space="0" w:color="auto"/>
      </w:divBdr>
    </w:div>
    <w:div w:id="1834566765">
      <w:bodyDiv w:val="1"/>
      <w:marLeft w:val="0"/>
      <w:marRight w:val="0"/>
      <w:marTop w:val="0"/>
      <w:marBottom w:val="0"/>
      <w:divBdr>
        <w:top w:val="none" w:sz="0" w:space="0" w:color="auto"/>
        <w:left w:val="none" w:sz="0" w:space="0" w:color="auto"/>
        <w:bottom w:val="none" w:sz="0" w:space="0" w:color="auto"/>
        <w:right w:val="none" w:sz="0" w:space="0" w:color="auto"/>
      </w:divBdr>
    </w:div>
    <w:div w:id="1835757774">
      <w:bodyDiv w:val="1"/>
      <w:marLeft w:val="0"/>
      <w:marRight w:val="0"/>
      <w:marTop w:val="0"/>
      <w:marBottom w:val="0"/>
      <w:divBdr>
        <w:top w:val="none" w:sz="0" w:space="0" w:color="auto"/>
        <w:left w:val="none" w:sz="0" w:space="0" w:color="auto"/>
        <w:bottom w:val="none" w:sz="0" w:space="0" w:color="auto"/>
        <w:right w:val="none" w:sz="0" w:space="0" w:color="auto"/>
      </w:divBdr>
    </w:div>
    <w:div w:id="1835992445">
      <w:bodyDiv w:val="1"/>
      <w:marLeft w:val="0"/>
      <w:marRight w:val="0"/>
      <w:marTop w:val="0"/>
      <w:marBottom w:val="0"/>
      <w:divBdr>
        <w:top w:val="none" w:sz="0" w:space="0" w:color="auto"/>
        <w:left w:val="none" w:sz="0" w:space="0" w:color="auto"/>
        <w:bottom w:val="none" w:sz="0" w:space="0" w:color="auto"/>
        <w:right w:val="none" w:sz="0" w:space="0" w:color="auto"/>
      </w:divBdr>
    </w:div>
    <w:div w:id="1836218864">
      <w:bodyDiv w:val="1"/>
      <w:marLeft w:val="0"/>
      <w:marRight w:val="0"/>
      <w:marTop w:val="0"/>
      <w:marBottom w:val="0"/>
      <w:divBdr>
        <w:top w:val="none" w:sz="0" w:space="0" w:color="auto"/>
        <w:left w:val="none" w:sz="0" w:space="0" w:color="auto"/>
        <w:bottom w:val="none" w:sz="0" w:space="0" w:color="auto"/>
        <w:right w:val="none" w:sz="0" w:space="0" w:color="auto"/>
      </w:divBdr>
    </w:div>
    <w:div w:id="1836260229">
      <w:bodyDiv w:val="1"/>
      <w:marLeft w:val="0"/>
      <w:marRight w:val="0"/>
      <w:marTop w:val="0"/>
      <w:marBottom w:val="0"/>
      <w:divBdr>
        <w:top w:val="none" w:sz="0" w:space="0" w:color="auto"/>
        <w:left w:val="none" w:sz="0" w:space="0" w:color="auto"/>
        <w:bottom w:val="none" w:sz="0" w:space="0" w:color="auto"/>
        <w:right w:val="none" w:sz="0" w:space="0" w:color="auto"/>
      </w:divBdr>
    </w:div>
    <w:div w:id="1836801434">
      <w:bodyDiv w:val="1"/>
      <w:marLeft w:val="0"/>
      <w:marRight w:val="0"/>
      <w:marTop w:val="0"/>
      <w:marBottom w:val="0"/>
      <w:divBdr>
        <w:top w:val="none" w:sz="0" w:space="0" w:color="auto"/>
        <w:left w:val="none" w:sz="0" w:space="0" w:color="auto"/>
        <w:bottom w:val="none" w:sz="0" w:space="0" w:color="auto"/>
        <w:right w:val="none" w:sz="0" w:space="0" w:color="auto"/>
      </w:divBdr>
    </w:div>
    <w:div w:id="1837064489">
      <w:bodyDiv w:val="1"/>
      <w:marLeft w:val="0"/>
      <w:marRight w:val="0"/>
      <w:marTop w:val="0"/>
      <w:marBottom w:val="0"/>
      <w:divBdr>
        <w:top w:val="none" w:sz="0" w:space="0" w:color="auto"/>
        <w:left w:val="none" w:sz="0" w:space="0" w:color="auto"/>
        <w:bottom w:val="none" w:sz="0" w:space="0" w:color="auto"/>
        <w:right w:val="none" w:sz="0" w:space="0" w:color="auto"/>
      </w:divBdr>
    </w:div>
    <w:div w:id="1838185912">
      <w:bodyDiv w:val="1"/>
      <w:marLeft w:val="0"/>
      <w:marRight w:val="0"/>
      <w:marTop w:val="0"/>
      <w:marBottom w:val="0"/>
      <w:divBdr>
        <w:top w:val="none" w:sz="0" w:space="0" w:color="auto"/>
        <w:left w:val="none" w:sz="0" w:space="0" w:color="auto"/>
        <w:bottom w:val="none" w:sz="0" w:space="0" w:color="auto"/>
        <w:right w:val="none" w:sz="0" w:space="0" w:color="auto"/>
      </w:divBdr>
    </w:div>
    <w:div w:id="1839416145">
      <w:bodyDiv w:val="1"/>
      <w:marLeft w:val="0"/>
      <w:marRight w:val="0"/>
      <w:marTop w:val="0"/>
      <w:marBottom w:val="0"/>
      <w:divBdr>
        <w:top w:val="none" w:sz="0" w:space="0" w:color="auto"/>
        <w:left w:val="none" w:sz="0" w:space="0" w:color="auto"/>
        <w:bottom w:val="none" w:sz="0" w:space="0" w:color="auto"/>
        <w:right w:val="none" w:sz="0" w:space="0" w:color="auto"/>
      </w:divBdr>
    </w:div>
    <w:div w:id="1839881998">
      <w:bodyDiv w:val="1"/>
      <w:marLeft w:val="0"/>
      <w:marRight w:val="0"/>
      <w:marTop w:val="0"/>
      <w:marBottom w:val="0"/>
      <w:divBdr>
        <w:top w:val="none" w:sz="0" w:space="0" w:color="auto"/>
        <w:left w:val="none" w:sz="0" w:space="0" w:color="auto"/>
        <w:bottom w:val="none" w:sz="0" w:space="0" w:color="auto"/>
        <w:right w:val="none" w:sz="0" w:space="0" w:color="auto"/>
      </w:divBdr>
    </w:div>
    <w:div w:id="1840001491">
      <w:bodyDiv w:val="1"/>
      <w:marLeft w:val="0"/>
      <w:marRight w:val="0"/>
      <w:marTop w:val="0"/>
      <w:marBottom w:val="0"/>
      <w:divBdr>
        <w:top w:val="none" w:sz="0" w:space="0" w:color="auto"/>
        <w:left w:val="none" w:sz="0" w:space="0" w:color="auto"/>
        <w:bottom w:val="none" w:sz="0" w:space="0" w:color="auto"/>
        <w:right w:val="none" w:sz="0" w:space="0" w:color="auto"/>
      </w:divBdr>
    </w:div>
    <w:div w:id="1840609124">
      <w:bodyDiv w:val="1"/>
      <w:marLeft w:val="0"/>
      <w:marRight w:val="0"/>
      <w:marTop w:val="0"/>
      <w:marBottom w:val="0"/>
      <w:divBdr>
        <w:top w:val="none" w:sz="0" w:space="0" w:color="auto"/>
        <w:left w:val="none" w:sz="0" w:space="0" w:color="auto"/>
        <w:bottom w:val="none" w:sz="0" w:space="0" w:color="auto"/>
        <w:right w:val="none" w:sz="0" w:space="0" w:color="auto"/>
      </w:divBdr>
    </w:div>
    <w:div w:id="1841315638">
      <w:bodyDiv w:val="1"/>
      <w:marLeft w:val="0"/>
      <w:marRight w:val="0"/>
      <w:marTop w:val="0"/>
      <w:marBottom w:val="0"/>
      <w:divBdr>
        <w:top w:val="none" w:sz="0" w:space="0" w:color="auto"/>
        <w:left w:val="none" w:sz="0" w:space="0" w:color="auto"/>
        <w:bottom w:val="none" w:sz="0" w:space="0" w:color="auto"/>
        <w:right w:val="none" w:sz="0" w:space="0" w:color="auto"/>
      </w:divBdr>
    </w:div>
    <w:div w:id="1841845515">
      <w:bodyDiv w:val="1"/>
      <w:marLeft w:val="0"/>
      <w:marRight w:val="0"/>
      <w:marTop w:val="0"/>
      <w:marBottom w:val="0"/>
      <w:divBdr>
        <w:top w:val="none" w:sz="0" w:space="0" w:color="auto"/>
        <w:left w:val="none" w:sz="0" w:space="0" w:color="auto"/>
        <w:bottom w:val="none" w:sz="0" w:space="0" w:color="auto"/>
        <w:right w:val="none" w:sz="0" w:space="0" w:color="auto"/>
      </w:divBdr>
    </w:div>
    <w:div w:id="1842040478">
      <w:bodyDiv w:val="1"/>
      <w:marLeft w:val="0"/>
      <w:marRight w:val="0"/>
      <w:marTop w:val="0"/>
      <w:marBottom w:val="0"/>
      <w:divBdr>
        <w:top w:val="none" w:sz="0" w:space="0" w:color="auto"/>
        <w:left w:val="none" w:sz="0" w:space="0" w:color="auto"/>
        <w:bottom w:val="none" w:sz="0" w:space="0" w:color="auto"/>
        <w:right w:val="none" w:sz="0" w:space="0" w:color="auto"/>
      </w:divBdr>
    </w:div>
    <w:div w:id="1842502536">
      <w:bodyDiv w:val="1"/>
      <w:marLeft w:val="0"/>
      <w:marRight w:val="0"/>
      <w:marTop w:val="0"/>
      <w:marBottom w:val="0"/>
      <w:divBdr>
        <w:top w:val="none" w:sz="0" w:space="0" w:color="auto"/>
        <w:left w:val="none" w:sz="0" w:space="0" w:color="auto"/>
        <w:bottom w:val="none" w:sz="0" w:space="0" w:color="auto"/>
        <w:right w:val="none" w:sz="0" w:space="0" w:color="auto"/>
      </w:divBdr>
    </w:div>
    <w:div w:id="1842696346">
      <w:bodyDiv w:val="1"/>
      <w:marLeft w:val="0"/>
      <w:marRight w:val="0"/>
      <w:marTop w:val="0"/>
      <w:marBottom w:val="0"/>
      <w:divBdr>
        <w:top w:val="none" w:sz="0" w:space="0" w:color="auto"/>
        <w:left w:val="none" w:sz="0" w:space="0" w:color="auto"/>
        <w:bottom w:val="none" w:sz="0" w:space="0" w:color="auto"/>
        <w:right w:val="none" w:sz="0" w:space="0" w:color="auto"/>
      </w:divBdr>
    </w:div>
    <w:div w:id="1842813863">
      <w:bodyDiv w:val="1"/>
      <w:marLeft w:val="0"/>
      <w:marRight w:val="0"/>
      <w:marTop w:val="0"/>
      <w:marBottom w:val="0"/>
      <w:divBdr>
        <w:top w:val="none" w:sz="0" w:space="0" w:color="auto"/>
        <w:left w:val="none" w:sz="0" w:space="0" w:color="auto"/>
        <w:bottom w:val="none" w:sz="0" w:space="0" w:color="auto"/>
        <w:right w:val="none" w:sz="0" w:space="0" w:color="auto"/>
      </w:divBdr>
    </w:div>
    <w:div w:id="1842888434">
      <w:bodyDiv w:val="1"/>
      <w:marLeft w:val="0"/>
      <w:marRight w:val="0"/>
      <w:marTop w:val="0"/>
      <w:marBottom w:val="0"/>
      <w:divBdr>
        <w:top w:val="none" w:sz="0" w:space="0" w:color="auto"/>
        <w:left w:val="none" w:sz="0" w:space="0" w:color="auto"/>
        <w:bottom w:val="none" w:sz="0" w:space="0" w:color="auto"/>
        <w:right w:val="none" w:sz="0" w:space="0" w:color="auto"/>
      </w:divBdr>
    </w:div>
    <w:div w:id="1843353877">
      <w:bodyDiv w:val="1"/>
      <w:marLeft w:val="0"/>
      <w:marRight w:val="0"/>
      <w:marTop w:val="0"/>
      <w:marBottom w:val="0"/>
      <w:divBdr>
        <w:top w:val="none" w:sz="0" w:space="0" w:color="auto"/>
        <w:left w:val="none" w:sz="0" w:space="0" w:color="auto"/>
        <w:bottom w:val="none" w:sz="0" w:space="0" w:color="auto"/>
        <w:right w:val="none" w:sz="0" w:space="0" w:color="auto"/>
      </w:divBdr>
    </w:div>
    <w:div w:id="1843812357">
      <w:bodyDiv w:val="1"/>
      <w:marLeft w:val="0"/>
      <w:marRight w:val="0"/>
      <w:marTop w:val="0"/>
      <w:marBottom w:val="0"/>
      <w:divBdr>
        <w:top w:val="none" w:sz="0" w:space="0" w:color="auto"/>
        <w:left w:val="none" w:sz="0" w:space="0" w:color="auto"/>
        <w:bottom w:val="none" w:sz="0" w:space="0" w:color="auto"/>
        <w:right w:val="none" w:sz="0" w:space="0" w:color="auto"/>
      </w:divBdr>
    </w:div>
    <w:div w:id="1843813907">
      <w:bodyDiv w:val="1"/>
      <w:marLeft w:val="0"/>
      <w:marRight w:val="0"/>
      <w:marTop w:val="0"/>
      <w:marBottom w:val="0"/>
      <w:divBdr>
        <w:top w:val="none" w:sz="0" w:space="0" w:color="auto"/>
        <w:left w:val="none" w:sz="0" w:space="0" w:color="auto"/>
        <w:bottom w:val="none" w:sz="0" w:space="0" w:color="auto"/>
        <w:right w:val="none" w:sz="0" w:space="0" w:color="auto"/>
      </w:divBdr>
    </w:div>
    <w:div w:id="1844735571">
      <w:bodyDiv w:val="1"/>
      <w:marLeft w:val="0"/>
      <w:marRight w:val="0"/>
      <w:marTop w:val="0"/>
      <w:marBottom w:val="0"/>
      <w:divBdr>
        <w:top w:val="none" w:sz="0" w:space="0" w:color="auto"/>
        <w:left w:val="none" w:sz="0" w:space="0" w:color="auto"/>
        <w:bottom w:val="none" w:sz="0" w:space="0" w:color="auto"/>
        <w:right w:val="none" w:sz="0" w:space="0" w:color="auto"/>
      </w:divBdr>
    </w:div>
    <w:div w:id="1847399783">
      <w:bodyDiv w:val="1"/>
      <w:marLeft w:val="0"/>
      <w:marRight w:val="0"/>
      <w:marTop w:val="0"/>
      <w:marBottom w:val="0"/>
      <w:divBdr>
        <w:top w:val="none" w:sz="0" w:space="0" w:color="auto"/>
        <w:left w:val="none" w:sz="0" w:space="0" w:color="auto"/>
        <w:bottom w:val="none" w:sz="0" w:space="0" w:color="auto"/>
        <w:right w:val="none" w:sz="0" w:space="0" w:color="auto"/>
      </w:divBdr>
    </w:div>
    <w:div w:id="1847938729">
      <w:bodyDiv w:val="1"/>
      <w:marLeft w:val="0"/>
      <w:marRight w:val="0"/>
      <w:marTop w:val="0"/>
      <w:marBottom w:val="0"/>
      <w:divBdr>
        <w:top w:val="none" w:sz="0" w:space="0" w:color="auto"/>
        <w:left w:val="none" w:sz="0" w:space="0" w:color="auto"/>
        <w:bottom w:val="none" w:sz="0" w:space="0" w:color="auto"/>
        <w:right w:val="none" w:sz="0" w:space="0" w:color="auto"/>
      </w:divBdr>
    </w:div>
    <w:div w:id="1848059888">
      <w:bodyDiv w:val="1"/>
      <w:marLeft w:val="0"/>
      <w:marRight w:val="0"/>
      <w:marTop w:val="0"/>
      <w:marBottom w:val="0"/>
      <w:divBdr>
        <w:top w:val="none" w:sz="0" w:space="0" w:color="auto"/>
        <w:left w:val="none" w:sz="0" w:space="0" w:color="auto"/>
        <w:bottom w:val="none" w:sz="0" w:space="0" w:color="auto"/>
        <w:right w:val="none" w:sz="0" w:space="0" w:color="auto"/>
      </w:divBdr>
    </w:div>
    <w:div w:id="1848328942">
      <w:bodyDiv w:val="1"/>
      <w:marLeft w:val="0"/>
      <w:marRight w:val="0"/>
      <w:marTop w:val="0"/>
      <w:marBottom w:val="0"/>
      <w:divBdr>
        <w:top w:val="none" w:sz="0" w:space="0" w:color="auto"/>
        <w:left w:val="none" w:sz="0" w:space="0" w:color="auto"/>
        <w:bottom w:val="none" w:sz="0" w:space="0" w:color="auto"/>
        <w:right w:val="none" w:sz="0" w:space="0" w:color="auto"/>
      </w:divBdr>
    </w:div>
    <w:div w:id="1848858326">
      <w:bodyDiv w:val="1"/>
      <w:marLeft w:val="0"/>
      <w:marRight w:val="0"/>
      <w:marTop w:val="0"/>
      <w:marBottom w:val="0"/>
      <w:divBdr>
        <w:top w:val="none" w:sz="0" w:space="0" w:color="auto"/>
        <w:left w:val="none" w:sz="0" w:space="0" w:color="auto"/>
        <w:bottom w:val="none" w:sz="0" w:space="0" w:color="auto"/>
        <w:right w:val="none" w:sz="0" w:space="0" w:color="auto"/>
      </w:divBdr>
    </w:div>
    <w:div w:id="1849633357">
      <w:bodyDiv w:val="1"/>
      <w:marLeft w:val="0"/>
      <w:marRight w:val="0"/>
      <w:marTop w:val="0"/>
      <w:marBottom w:val="0"/>
      <w:divBdr>
        <w:top w:val="none" w:sz="0" w:space="0" w:color="auto"/>
        <w:left w:val="none" w:sz="0" w:space="0" w:color="auto"/>
        <w:bottom w:val="none" w:sz="0" w:space="0" w:color="auto"/>
        <w:right w:val="none" w:sz="0" w:space="0" w:color="auto"/>
      </w:divBdr>
    </w:div>
    <w:div w:id="1849756444">
      <w:bodyDiv w:val="1"/>
      <w:marLeft w:val="0"/>
      <w:marRight w:val="0"/>
      <w:marTop w:val="0"/>
      <w:marBottom w:val="0"/>
      <w:divBdr>
        <w:top w:val="none" w:sz="0" w:space="0" w:color="auto"/>
        <w:left w:val="none" w:sz="0" w:space="0" w:color="auto"/>
        <w:bottom w:val="none" w:sz="0" w:space="0" w:color="auto"/>
        <w:right w:val="none" w:sz="0" w:space="0" w:color="auto"/>
      </w:divBdr>
    </w:div>
    <w:div w:id="1849901297">
      <w:bodyDiv w:val="1"/>
      <w:marLeft w:val="0"/>
      <w:marRight w:val="0"/>
      <w:marTop w:val="0"/>
      <w:marBottom w:val="0"/>
      <w:divBdr>
        <w:top w:val="none" w:sz="0" w:space="0" w:color="auto"/>
        <w:left w:val="none" w:sz="0" w:space="0" w:color="auto"/>
        <w:bottom w:val="none" w:sz="0" w:space="0" w:color="auto"/>
        <w:right w:val="none" w:sz="0" w:space="0" w:color="auto"/>
      </w:divBdr>
    </w:div>
    <w:div w:id="1849909506">
      <w:bodyDiv w:val="1"/>
      <w:marLeft w:val="0"/>
      <w:marRight w:val="0"/>
      <w:marTop w:val="0"/>
      <w:marBottom w:val="0"/>
      <w:divBdr>
        <w:top w:val="none" w:sz="0" w:space="0" w:color="auto"/>
        <w:left w:val="none" w:sz="0" w:space="0" w:color="auto"/>
        <w:bottom w:val="none" w:sz="0" w:space="0" w:color="auto"/>
        <w:right w:val="none" w:sz="0" w:space="0" w:color="auto"/>
      </w:divBdr>
    </w:div>
    <w:div w:id="1850170989">
      <w:bodyDiv w:val="1"/>
      <w:marLeft w:val="0"/>
      <w:marRight w:val="0"/>
      <w:marTop w:val="0"/>
      <w:marBottom w:val="0"/>
      <w:divBdr>
        <w:top w:val="none" w:sz="0" w:space="0" w:color="auto"/>
        <w:left w:val="none" w:sz="0" w:space="0" w:color="auto"/>
        <w:bottom w:val="none" w:sz="0" w:space="0" w:color="auto"/>
        <w:right w:val="none" w:sz="0" w:space="0" w:color="auto"/>
      </w:divBdr>
    </w:div>
    <w:div w:id="1850409012">
      <w:bodyDiv w:val="1"/>
      <w:marLeft w:val="0"/>
      <w:marRight w:val="0"/>
      <w:marTop w:val="0"/>
      <w:marBottom w:val="0"/>
      <w:divBdr>
        <w:top w:val="none" w:sz="0" w:space="0" w:color="auto"/>
        <w:left w:val="none" w:sz="0" w:space="0" w:color="auto"/>
        <w:bottom w:val="none" w:sz="0" w:space="0" w:color="auto"/>
        <w:right w:val="none" w:sz="0" w:space="0" w:color="auto"/>
      </w:divBdr>
    </w:div>
    <w:div w:id="1851413659">
      <w:bodyDiv w:val="1"/>
      <w:marLeft w:val="0"/>
      <w:marRight w:val="0"/>
      <w:marTop w:val="0"/>
      <w:marBottom w:val="0"/>
      <w:divBdr>
        <w:top w:val="none" w:sz="0" w:space="0" w:color="auto"/>
        <w:left w:val="none" w:sz="0" w:space="0" w:color="auto"/>
        <w:bottom w:val="none" w:sz="0" w:space="0" w:color="auto"/>
        <w:right w:val="none" w:sz="0" w:space="0" w:color="auto"/>
      </w:divBdr>
    </w:div>
    <w:div w:id="1851795966">
      <w:bodyDiv w:val="1"/>
      <w:marLeft w:val="0"/>
      <w:marRight w:val="0"/>
      <w:marTop w:val="0"/>
      <w:marBottom w:val="0"/>
      <w:divBdr>
        <w:top w:val="none" w:sz="0" w:space="0" w:color="auto"/>
        <w:left w:val="none" w:sz="0" w:space="0" w:color="auto"/>
        <w:bottom w:val="none" w:sz="0" w:space="0" w:color="auto"/>
        <w:right w:val="none" w:sz="0" w:space="0" w:color="auto"/>
      </w:divBdr>
    </w:div>
    <w:div w:id="1852259882">
      <w:bodyDiv w:val="1"/>
      <w:marLeft w:val="0"/>
      <w:marRight w:val="0"/>
      <w:marTop w:val="0"/>
      <w:marBottom w:val="0"/>
      <w:divBdr>
        <w:top w:val="none" w:sz="0" w:space="0" w:color="auto"/>
        <w:left w:val="none" w:sz="0" w:space="0" w:color="auto"/>
        <w:bottom w:val="none" w:sz="0" w:space="0" w:color="auto"/>
        <w:right w:val="none" w:sz="0" w:space="0" w:color="auto"/>
      </w:divBdr>
    </w:div>
    <w:div w:id="1852646994">
      <w:bodyDiv w:val="1"/>
      <w:marLeft w:val="0"/>
      <w:marRight w:val="0"/>
      <w:marTop w:val="0"/>
      <w:marBottom w:val="0"/>
      <w:divBdr>
        <w:top w:val="none" w:sz="0" w:space="0" w:color="auto"/>
        <w:left w:val="none" w:sz="0" w:space="0" w:color="auto"/>
        <w:bottom w:val="none" w:sz="0" w:space="0" w:color="auto"/>
        <w:right w:val="none" w:sz="0" w:space="0" w:color="auto"/>
      </w:divBdr>
    </w:div>
    <w:div w:id="1853030570">
      <w:bodyDiv w:val="1"/>
      <w:marLeft w:val="0"/>
      <w:marRight w:val="0"/>
      <w:marTop w:val="0"/>
      <w:marBottom w:val="0"/>
      <w:divBdr>
        <w:top w:val="none" w:sz="0" w:space="0" w:color="auto"/>
        <w:left w:val="none" w:sz="0" w:space="0" w:color="auto"/>
        <w:bottom w:val="none" w:sz="0" w:space="0" w:color="auto"/>
        <w:right w:val="none" w:sz="0" w:space="0" w:color="auto"/>
      </w:divBdr>
    </w:div>
    <w:div w:id="1853032253">
      <w:bodyDiv w:val="1"/>
      <w:marLeft w:val="0"/>
      <w:marRight w:val="0"/>
      <w:marTop w:val="0"/>
      <w:marBottom w:val="0"/>
      <w:divBdr>
        <w:top w:val="none" w:sz="0" w:space="0" w:color="auto"/>
        <w:left w:val="none" w:sz="0" w:space="0" w:color="auto"/>
        <w:bottom w:val="none" w:sz="0" w:space="0" w:color="auto"/>
        <w:right w:val="none" w:sz="0" w:space="0" w:color="auto"/>
      </w:divBdr>
    </w:div>
    <w:div w:id="1853640660">
      <w:bodyDiv w:val="1"/>
      <w:marLeft w:val="0"/>
      <w:marRight w:val="0"/>
      <w:marTop w:val="0"/>
      <w:marBottom w:val="0"/>
      <w:divBdr>
        <w:top w:val="none" w:sz="0" w:space="0" w:color="auto"/>
        <w:left w:val="none" w:sz="0" w:space="0" w:color="auto"/>
        <w:bottom w:val="none" w:sz="0" w:space="0" w:color="auto"/>
        <w:right w:val="none" w:sz="0" w:space="0" w:color="auto"/>
      </w:divBdr>
    </w:div>
    <w:div w:id="1853837787">
      <w:bodyDiv w:val="1"/>
      <w:marLeft w:val="0"/>
      <w:marRight w:val="0"/>
      <w:marTop w:val="0"/>
      <w:marBottom w:val="0"/>
      <w:divBdr>
        <w:top w:val="none" w:sz="0" w:space="0" w:color="auto"/>
        <w:left w:val="none" w:sz="0" w:space="0" w:color="auto"/>
        <w:bottom w:val="none" w:sz="0" w:space="0" w:color="auto"/>
        <w:right w:val="none" w:sz="0" w:space="0" w:color="auto"/>
      </w:divBdr>
    </w:div>
    <w:div w:id="1853884018">
      <w:bodyDiv w:val="1"/>
      <w:marLeft w:val="0"/>
      <w:marRight w:val="0"/>
      <w:marTop w:val="0"/>
      <w:marBottom w:val="0"/>
      <w:divBdr>
        <w:top w:val="none" w:sz="0" w:space="0" w:color="auto"/>
        <w:left w:val="none" w:sz="0" w:space="0" w:color="auto"/>
        <w:bottom w:val="none" w:sz="0" w:space="0" w:color="auto"/>
        <w:right w:val="none" w:sz="0" w:space="0" w:color="auto"/>
      </w:divBdr>
    </w:div>
    <w:div w:id="1854026854">
      <w:bodyDiv w:val="1"/>
      <w:marLeft w:val="0"/>
      <w:marRight w:val="0"/>
      <w:marTop w:val="0"/>
      <w:marBottom w:val="0"/>
      <w:divBdr>
        <w:top w:val="none" w:sz="0" w:space="0" w:color="auto"/>
        <w:left w:val="none" w:sz="0" w:space="0" w:color="auto"/>
        <w:bottom w:val="none" w:sz="0" w:space="0" w:color="auto"/>
        <w:right w:val="none" w:sz="0" w:space="0" w:color="auto"/>
      </w:divBdr>
    </w:div>
    <w:div w:id="1856455385">
      <w:bodyDiv w:val="1"/>
      <w:marLeft w:val="0"/>
      <w:marRight w:val="0"/>
      <w:marTop w:val="0"/>
      <w:marBottom w:val="0"/>
      <w:divBdr>
        <w:top w:val="none" w:sz="0" w:space="0" w:color="auto"/>
        <w:left w:val="none" w:sz="0" w:space="0" w:color="auto"/>
        <w:bottom w:val="none" w:sz="0" w:space="0" w:color="auto"/>
        <w:right w:val="none" w:sz="0" w:space="0" w:color="auto"/>
      </w:divBdr>
    </w:div>
    <w:div w:id="1857186252">
      <w:bodyDiv w:val="1"/>
      <w:marLeft w:val="0"/>
      <w:marRight w:val="0"/>
      <w:marTop w:val="0"/>
      <w:marBottom w:val="0"/>
      <w:divBdr>
        <w:top w:val="none" w:sz="0" w:space="0" w:color="auto"/>
        <w:left w:val="none" w:sz="0" w:space="0" w:color="auto"/>
        <w:bottom w:val="none" w:sz="0" w:space="0" w:color="auto"/>
        <w:right w:val="none" w:sz="0" w:space="0" w:color="auto"/>
      </w:divBdr>
    </w:div>
    <w:div w:id="1857763793">
      <w:bodyDiv w:val="1"/>
      <w:marLeft w:val="0"/>
      <w:marRight w:val="0"/>
      <w:marTop w:val="0"/>
      <w:marBottom w:val="0"/>
      <w:divBdr>
        <w:top w:val="none" w:sz="0" w:space="0" w:color="auto"/>
        <w:left w:val="none" w:sz="0" w:space="0" w:color="auto"/>
        <w:bottom w:val="none" w:sz="0" w:space="0" w:color="auto"/>
        <w:right w:val="none" w:sz="0" w:space="0" w:color="auto"/>
      </w:divBdr>
    </w:div>
    <w:div w:id="1858809109">
      <w:bodyDiv w:val="1"/>
      <w:marLeft w:val="0"/>
      <w:marRight w:val="0"/>
      <w:marTop w:val="0"/>
      <w:marBottom w:val="0"/>
      <w:divBdr>
        <w:top w:val="none" w:sz="0" w:space="0" w:color="auto"/>
        <w:left w:val="none" w:sz="0" w:space="0" w:color="auto"/>
        <w:bottom w:val="none" w:sz="0" w:space="0" w:color="auto"/>
        <w:right w:val="none" w:sz="0" w:space="0" w:color="auto"/>
      </w:divBdr>
    </w:div>
    <w:div w:id="1859394553">
      <w:bodyDiv w:val="1"/>
      <w:marLeft w:val="0"/>
      <w:marRight w:val="0"/>
      <w:marTop w:val="0"/>
      <w:marBottom w:val="0"/>
      <w:divBdr>
        <w:top w:val="none" w:sz="0" w:space="0" w:color="auto"/>
        <w:left w:val="none" w:sz="0" w:space="0" w:color="auto"/>
        <w:bottom w:val="none" w:sz="0" w:space="0" w:color="auto"/>
        <w:right w:val="none" w:sz="0" w:space="0" w:color="auto"/>
      </w:divBdr>
    </w:div>
    <w:div w:id="1859807634">
      <w:bodyDiv w:val="1"/>
      <w:marLeft w:val="0"/>
      <w:marRight w:val="0"/>
      <w:marTop w:val="0"/>
      <w:marBottom w:val="0"/>
      <w:divBdr>
        <w:top w:val="none" w:sz="0" w:space="0" w:color="auto"/>
        <w:left w:val="none" w:sz="0" w:space="0" w:color="auto"/>
        <w:bottom w:val="none" w:sz="0" w:space="0" w:color="auto"/>
        <w:right w:val="none" w:sz="0" w:space="0" w:color="auto"/>
      </w:divBdr>
    </w:div>
    <w:div w:id="1860582946">
      <w:bodyDiv w:val="1"/>
      <w:marLeft w:val="0"/>
      <w:marRight w:val="0"/>
      <w:marTop w:val="0"/>
      <w:marBottom w:val="0"/>
      <w:divBdr>
        <w:top w:val="none" w:sz="0" w:space="0" w:color="auto"/>
        <w:left w:val="none" w:sz="0" w:space="0" w:color="auto"/>
        <w:bottom w:val="none" w:sz="0" w:space="0" w:color="auto"/>
        <w:right w:val="none" w:sz="0" w:space="0" w:color="auto"/>
      </w:divBdr>
    </w:div>
    <w:div w:id="1860779332">
      <w:bodyDiv w:val="1"/>
      <w:marLeft w:val="0"/>
      <w:marRight w:val="0"/>
      <w:marTop w:val="0"/>
      <w:marBottom w:val="0"/>
      <w:divBdr>
        <w:top w:val="none" w:sz="0" w:space="0" w:color="auto"/>
        <w:left w:val="none" w:sz="0" w:space="0" w:color="auto"/>
        <w:bottom w:val="none" w:sz="0" w:space="0" w:color="auto"/>
        <w:right w:val="none" w:sz="0" w:space="0" w:color="auto"/>
      </w:divBdr>
    </w:div>
    <w:div w:id="1860966373">
      <w:bodyDiv w:val="1"/>
      <w:marLeft w:val="0"/>
      <w:marRight w:val="0"/>
      <w:marTop w:val="0"/>
      <w:marBottom w:val="0"/>
      <w:divBdr>
        <w:top w:val="none" w:sz="0" w:space="0" w:color="auto"/>
        <w:left w:val="none" w:sz="0" w:space="0" w:color="auto"/>
        <w:bottom w:val="none" w:sz="0" w:space="0" w:color="auto"/>
        <w:right w:val="none" w:sz="0" w:space="0" w:color="auto"/>
      </w:divBdr>
    </w:div>
    <w:div w:id="1861045201">
      <w:bodyDiv w:val="1"/>
      <w:marLeft w:val="0"/>
      <w:marRight w:val="0"/>
      <w:marTop w:val="0"/>
      <w:marBottom w:val="0"/>
      <w:divBdr>
        <w:top w:val="none" w:sz="0" w:space="0" w:color="auto"/>
        <w:left w:val="none" w:sz="0" w:space="0" w:color="auto"/>
        <w:bottom w:val="none" w:sz="0" w:space="0" w:color="auto"/>
        <w:right w:val="none" w:sz="0" w:space="0" w:color="auto"/>
      </w:divBdr>
    </w:div>
    <w:div w:id="1862546926">
      <w:bodyDiv w:val="1"/>
      <w:marLeft w:val="0"/>
      <w:marRight w:val="0"/>
      <w:marTop w:val="0"/>
      <w:marBottom w:val="0"/>
      <w:divBdr>
        <w:top w:val="none" w:sz="0" w:space="0" w:color="auto"/>
        <w:left w:val="none" w:sz="0" w:space="0" w:color="auto"/>
        <w:bottom w:val="none" w:sz="0" w:space="0" w:color="auto"/>
        <w:right w:val="none" w:sz="0" w:space="0" w:color="auto"/>
      </w:divBdr>
    </w:div>
    <w:div w:id="1862891111">
      <w:bodyDiv w:val="1"/>
      <w:marLeft w:val="0"/>
      <w:marRight w:val="0"/>
      <w:marTop w:val="0"/>
      <w:marBottom w:val="0"/>
      <w:divBdr>
        <w:top w:val="none" w:sz="0" w:space="0" w:color="auto"/>
        <w:left w:val="none" w:sz="0" w:space="0" w:color="auto"/>
        <w:bottom w:val="none" w:sz="0" w:space="0" w:color="auto"/>
        <w:right w:val="none" w:sz="0" w:space="0" w:color="auto"/>
      </w:divBdr>
    </w:div>
    <w:div w:id="1864203778">
      <w:bodyDiv w:val="1"/>
      <w:marLeft w:val="0"/>
      <w:marRight w:val="0"/>
      <w:marTop w:val="0"/>
      <w:marBottom w:val="0"/>
      <w:divBdr>
        <w:top w:val="none" w:sz="0" w:space="0" w:color="auto"/>
        <w:left w:val="none" w:sz="0" w:space="0" w:color="auto"/>
        <w:bottom w:val="none" w:sz="0" w:space="0" w:color="auto"/>
        <w:right w:val="none" w:sz="0" w:space="0" w:color="auto"/>
      </w:divBdr>
    </w:div>
    <w:div w:id="1864247914">
      <w:bodyDiv w:val="1"/>
      <w:marLeft w:val="0"/>
      <w:marRight w:val="0"/>
      <w:marTop w:val="0"/>
      <w:marBottom w:val="0"/>
      <w:divBdr>
        <w:top w:val="none" w:sz="0" w:space="0" w:color="auto"/>
        <w:left w:val="none" w:sz="0" w:space="0" w:color="auto"/>
        <w:bottom w:val="none" w:sz="0" w:space="0" w:color="auto"/>
        <w:right w:val="none" w:sz="0" w:space="0" w:color="auto"/>
      </w:divBdr>
    </w:div>
    <w:div w:id="1864828489">
      <w:bodyDiv w:val="1"/>
      <w:marLeft w:val="0"/>
      <w:marRight w:val="0"/>
      <w:marTop w:val="0"/>
      <w:marBottom w:val="0"/>
      <w:divBdr>
        <w:top w:val="none" w:sz="0" w:space="0" w:color="auto"/>
        <w:left w:val="none" w:sz="0" w:space="0" w:color="auto"/>
        <w:bottom w:val="none" w:sz="0" w:space="0" w:color="auto"/>
        <w:right w:val="none" w:sz="0" w:space="0" w:color="auto"/>
      </w:divBdr>
    </w:div>
    <w:div w:id="1866165030">
      <w:bodyDiv w:val="1"/>
      <w:marLeft w:val="0"/>
      <w:marRight w:val="0"/>
      <w:marTop w:val="0"/>
      <w:marBottom w:val="0"/>
      <w:divBdr>
        <w:top w:val="none" w:sz="0" w:space="0" w:color="auto"/>
        <w:left w:val="none" w:sz="0" w:space="0" w:color="auto"/>
        <w:bottom w:val="none" w:sz="0" w:space="0" w:color="auto"/>
        <w:right w:val="none" w:sz="0" w:space="0" w:color="auto"/>
      </w:divBdr>
    </w:div>
    <w:div w:id="1867480993">
      <w:bodyDiv w:val="1"/>
      <w:marLeft w:val="0"/>
      <w:marRight w:val="0"/>
      <w:marTop w:val="0"/>
      <w:marBottom w:val="0"/>
      <w:divBdr>
        <w:top w:val="none" w:sz="0" w:space="0" w:color="auto"/>
        <w:left w:val="none" w:sz="0" w:space="0" w:color="auto"/>
        <w:bottom w:val="none" w:sz="0" w:space="0" w:color="auto"/>
        <w:right w:val="none" w:sz="0" w:space="0" w:color="auto"/>
      </w:divBdr>
    </w:div>
    <w:div w:id="1867596493">
      <w:bodyDiv w:val="1"/>
      <w:marLeft w:val="0"/>
      <w:marRight w:val="0"/>
      <w:marTop w:val="0"/>
      <w:marBottom w:val="0"/>
      <w:divBdr>
        <w:top w:val="none" w:sz="0" w:space="0" w:color="auto"/>
        <w:left w:val="none" w:sz="0" w:space="0" w:color="auto"/>
        <w:bottom w:val="none" w:sz="0" w:space="0" w:color="auto"/>
        <w:right w:val="none" w:sz="0" w:space="0" w:color="auto"/>
      </w:divBdr>
    </w:div>
    <w:div w:id="1867714884">
      <w:bodyDiv w:val="1"/>
      <w:marLeft w:val="0"/>
      <w:marRight w:val="0"/>
      <w:marTop w:val="0"/>
      <w:marBottom w:val="0"/>
      <w:divBdr>
        <w:top w:val="none" w:sz="0" w:space="0" w:color="auto"/>
        <w:left w:val="none" w:sz="0" w:space="0" w:color="auto"/>
        <w:bottom w:val="none" w:sz="0" w:space="0" w:color="auto"/>
        <w:right w:val="none" w:sz="0" w:space="0" w:color="auto"/>
      </w:divBdr>
    </w:div>
    <w:div w:id="1868636829">
      <w:bodyDiv w:val="1"/>
      <w:marLeft w:val="0"/>
      <w:marRight w:val="0"/>
      <w:marTop w:val="0"/>
      <w:marBottom w:val="0"/>
      <w:divBdr>
        <w:top w:val="none" w:sz="0" w:space="0" w:color="auto"/>
        <w:left w:val="none" w:sz="0" w:space="0" w:color="auto"/>
        <w:bottom w:val="none" w:sz="0" w:space="0" w:color="auto"/>
        <w:right w:val="none" w:sz="0" w:space="0" w:color="auto"/>
      </w:divBdr>
    </w:div>
    <w:div w:id="1868906062">
      <w:bodyDiv w:val="1"/>
      <w:marLeft w:val="0"/>
      <w:marRight w:val="0"/>
      <w:marTop w:val="0"/>
      <w:marBottom w:val="0"/>
      <w:divBdr>
        <w:top w:val="none" w:sz="0" w:space="0" w:color="auto"/>
        <w:left w:val="none" w:sz="0" w:space="0" w:color="auto"/>
        <w:bottom w:val="none" w:sz="0" w:space="0" w:color="auto"/>
        <w:right w:val="none" w:sz="0" w:space="0" w:color="auto"/>
      </w:divBdr>
    </w:div>
    <w:div w:id="1869829277">
      <w:bodyDiv w:val="1"/>
      <w:marLeft w:val="0"/>
      <w:marRight w:val="0"/>
      <w:marTop w:val="0"/>
      <w:marBottom w:val="0"/>
      <w:divBdr>
        <w:top w:val="none" w:sz="0" w:space="0" w:color="auto"/>
        <w:left w:val="none" w:sz="0" w:space="0" w:color="auto"/>
        <w:bottom w:val="none" w:sz="0" w:space="0" w:color="auto"/>
        <w:right w:val="none" w:sz="0" w:space="0" w:color="auto"/>
      </w:divBdr>
    </w:div>
    <w:div w:id="1869836479">
      <w:bodyDiv w:val="1"/>
      <w:marLeft w:val="0"/>
      <w:marRight w:val="0"/>
      <w:marTop w:val="0"/>
      <w:marBottom w:val="0"/>
      <w:divBdr>
        <w:top w:val="none" w:sz="0" w:space="0" w:color="auto"/>
        <w:left w:val="none" w:sz="0" w:space="0" w:color="auto"/>
        <w:bottom w:val="none" w:sz="0" w:space="0" w:color="auto"/>
        <w:right w:val="none" w:sz="0" w:space="0" w:color="auto"/>
      </w:divBdr>
    </w:div>
    <w:div w:id="1871992360">
      <w:bodyDiv w:val="1"/>
      <w:marLeft w:val="0"/>
      <w:marRight w:val="0"/>
      <w:marTop w:val="0"/>
      <w:marBottom w:val="0"/>
      <w:divBdr>
        <w:top w:val="none" w:sz="0" w:space="0" w:color="auto"/>
        <w:left w:val="none" w:sz="0" w:space="0" w:color="auto"/>
        <w:bottom w:val="none" w:sz="0" w:space="0" w:color="auto"/>
        <w:right w:val="none" w:sz="0" w:space="0" w:color="auto"/>
      </w:divBdr>
    </w:div>
    <w:div w:id="1873299504">
      <w:bodyDiv w:val="1"/>
      <w:marLeft w:val="0"/>
      <w:marRight w:val="0"/>
      <w:marTop w:val="0"/>
      <w:marBottom w:val="0"/>
      <w:divBdr>
        <w:top w:val="none" w:sz="0" w:space="0" w:color="auto"/>
        <w:left w:val="none" w:sz="0" w:space="0" w:color="auto"/>
        <w:bottom w:val="none" w:sz="0" w:space="0" w:color="auto"/>
        <w:right w:val="none" w:sz="0" w:space="0" w:color="auto"/>
      </w:divBdr>
    </w:div>
    <w:div w:id="1874069890">
      <w:bodyDiv w:val="1"/>
      <w:marLeft w:val="0"/>
      <w:marRight w:val="0"/>
      <w:marTop w:val="0"/>
      <w:marBottom w:val="0"/>
      <w:divBdr>
        <w:top w:val="none" w:sz="0" w:space="0" w:color="auto"/>
        <w:left w:val="none" w:sz="0" w:space="0" w:color="auto"/>
        <w:bottom w:val="none" w:sz="0" w:space="0" w:color="auto"/>
        <w:right w:val="none" w:sz="0" w:space="0" w:color="auto"/>
      </w:divBdr>
    </w:div>
    <w:div w:id="1874461150">
      <w:bodyDiv w:val="1"/>
      <w:marLeft w:val="0"/>
      <w:marRight w:val="0"/>
      <w:marTop w:val="0"/>
      <w:marBottom w:val="0"/>
      <w:divBdr>
        <w:top w:val="none" w:sz="0" w:space="0" w:color="auto"/>
        <w:left w:val="none" w:sz="0" w:space="0" w:color="auto"/>
        <w:bottom w:val="none" w:sz="0" w:space="0" w:color="auto"/>
        <w:right w:val="none" w:sz="0" w:space="0" w:color="auto"/>
      </w:divBdr>
    </w:div>
    <w:div w:id="1874462008">
      <w:bodyDiv w:val="1"/>
      <w:marLeft w:val="0"/>
      <w:marRight w:val="0"/>
      <w:marTop w:val="0"/>
      <w:marBottom w:val="0"/>
      <w:divBdr>
        <w:top w:val="none" w:sz="0" w:space="0" w:color="auto"/>
        <w:left w:val="none" w:sz="0" w:space="0" w:color="auto"/>
        <w:bottom w:val="none" w:sz="0" w:space="0" w:color="auto"/>
        <w:right w:val="none" w:sz="0" w:space="0" w:color="auto"/>
      </w:divBdr>
    </w:div>
    <w:div w:id="1874537265">
      <w:bodyDiv w:val="1"/>
      <w:marLeft w:val="0"/>
      <w:marRight w:val="0"/>
      <w:marTop w:val="0"/>
      <w:marBottom w:val="0"/>
      <w:divBdr>
        <w:top w:val="none" w:sz="0" w:space="0" w:color="auto"/>
        <w:left w:val="none" w:sz="0" w:space="0" w:color="auto"/>
        <w:bottom w:val="none" w:sz="0" w:space="0" w:color="auto"/>
        <w:right w:val="none" w:sz="0" w:space="0" w:color="auto"/>
      </w:divBdr>
    </w:div>
    <w:div w:id="1875073331">
      <w:bodyDiv w:val="1"/>
      <w:marLeft w:val="0"/>
      <w:marRight w:val="0"/>
      <w:marTop w:val="0"/>
      <w:marBottom w:val="0"/>
      <w:divBdr>
        <w:top w:val="none" w:sz="0" w:space="0" w:color="auto"/>
        <w:left w:val="none" w:sz="0" w:space="0" w:color="auto"/>
        <w:bottom w:val="none" w:sz="0" w:space="0" w:color="auto"/>
        <w:right w:val="none" w:sz="0" w:space="0" w:color="auto"/>
      </w:divBdr>
    </w:div>
    <w:div w:id="1877112492">
      <w:bodyDiv w:val="1"/>
      <w:marLeft w:val="0"/>
      <w:marRight w:val="0"/>
      <w:marTop w:val="0"/>
      <w:marBottom w:val="0"/>
      <w:divBdr>
        <w:top w:val="none" w:sz="0" w:space="0" w:color="auto"/>
        <w:left w:val="none" w:sz="0" w:space="0" w:color="auto"/>
        <w:bottom w:val="none" w:sz="0" w:space="0" w:color="auto"/>
        <w:right w:val="none" w:sz="0" w:space="0" w:color="auto"/>
      </w:divBdr>
    </w:div>
    <w:div w:id="1877158290">
      <w:bodyDiv w:val="1"/>
      <w:marLeft w:val="0"/>
      <w:marRight w:val="0"/>
      <w:marTop w:val="0"/>
      <w:marBottom w:val="0"/>
      <w:divBdr>
        <w:top w:val="none" w:sz="0" w:space="0" w:color="auto"/>
        <w:left w:val="none" w:sz="0" w:space="0" w:color="auto"/>
        <w:bottom w:val="none" w:sz="0" w:space="0" w:color="auto"/>
        <w:right w:val="none" w:sz="0" w:space="0" w:color="auto"/>
      </w:divBdr>
    </w:div>
    <w:div w:id="1877159802">
      <w:bodyDiv w:val="1"/>
      <w:marLeft w:val="0"/>
      <w:marRight w:val="0"/>
      <w:marTop w:val="0"/>
      <w:marBottom w:val="0"/>
      <w:divBdr>
        <w:top w:val="none" w:sz="0" w:space="0" w:color="auto"/>
        <w:left w:val="none" w:sz="0" w:space="0" w:color="auto"/>
        <w:bottom w:val="none" w:sz="0" w:space="0" w:color="auto"/>
        <w:right w:val="none" w:sz="0" w:space="0" w:color="auto"/>
      </w:divBdr>
    </w:div>
    <w:div w:id="1877425117">
      <w:bodyDiv w:val="1"/>
      <w:marLeft w:val="0"/>
      <w:marRight w:val="0"/>
      <w:marTop w:val="0"/>
      <w:marBottom w:val="0"/>
      <w:divBdr>
        <w:top w:val="none" w:sz="0" w:space="0" w:color="auto"/>
        <w:left w:val="none" w:sz="0" w:space="0" w:color="auto"/>
        <w:bottom w:val="none" w:sz="0" w:space="0" w:color="auto"/>
        <w:right w:val="none" w:sz="0" w:space="0" w:color="auto"/>
      </w:divBdr>
    </w:div>
    <w:div w:id="1877429339">
      <w:bodyDiv w:val="1"/>
      <w:marLeft w:val="0"/>
      <w:marRight w:val="0"/>
      <w:marTop w:val="0"/>
      <w:marBottom w:val="0"/>
      <w:divBdr>
        <w:top w:val="none" w:sz="0" w:space="0" w:color="auto"/>
        <w:left w:val="none" w:sz="0" w:space="0" w:color="auto"/>
        <w:bottom w:val="none" w:sz="0" w:space="0" w:color="auto"/>
        <w:right w:val="none" w:sz="0" w:space="0" w:color="auto"/>
      </w:divBdr>
    </w:div>
    <w:div w:id="1877615587">
      <w:bodyDiv w:val="1"/>
      <w:marLeft w:val="0"/>
      <w:marRight w:val="0"/>
      <w:marTop w:val="0"/>
      <w:marBottom w:val="0"/>
      <w:divBdr>
        <w:top w:val="none" w:sz="0" w:space="0" w:color="auto"/>
        <w:left w:val="none" w:sz="0" w:space="0" w:color="auto"/>
        <w:bottom w:val="none" w:sz="0" w:space="0" w:color="auto"/>
        <w:right w:val="none" w:sz="0" w:space="0" w:color="auto"/>
      </w:divBdr>
    </w:div>
    <w:div w:id="1877620584">
      <w:bodyDiv w:val="1"/>
      <w:marLeft w:val="0"/>
      <w:marRight w:val="0"/>
      <w:marTop w:val="0"/>
      <w:marBottom w:val="0"/>
      <w:divBdr>
        <w:top w:val="none" w:sz="0" w:space="0" w:color="auto"/>
        <w:left w:val="none" w:sz="0" w:space="0" w:color="auto"/>
        <w:bottom w:val="none" w:sz="0" w:space="0" w:color="auto"/>
        <w:right w:val="none" w:sz="0" w:space="0" w:color="auto"/>
      </w:divBdr>
    </w:div>
    <w:div w:id="1878421823">
      <w:bodyDiv w:val="1"/>
      <w:marLeft w:val="0"/>
      <w:marRight w:val="0"/>
      <w:marTop w:val="0"/>
      <w:marBottom w:val="0"/>
      <w:divBdr>
        <w:top w:val="none" w:sz="0" w:space="0" w:color="auto"/>
        <w:left w:val="none" w:sz="0" w:space="0" w:color="auto"/>
        <w:bottom w:val="none" w:sz="0" w:space="0" w:color="auto"/>
        <w:right w:val="none" w:sz="0" w:space="0" w:color="auto"/>
      </w:divBdr>
    </w:div>
    <w:div w:id="1878542198">
      <w:bodyDiv w:val="1"/>
      <w:marLeft w:val="0"/>
      <w:marRight w:val="0"/>
      <w:marTop w:val="0"/>
      <w:marBottom w:val="0"/>
      <w:divBdr>
        <w:top w:val="none" w:sz="0" w:space="0" w:color="auto"/>
        <w:left w:val="none" w:sz="0" w:space="0" w:color="auto"/>
        <w:bottom w:val="none" w:sz="0" w:space="0" w:color="auto"/>
        <w:right w:val="none" w:sz="0" w:space="0" w:color="auto"/>
      </w:divBdr>
    </w:div>
    <w:div w:id="1879777765">
      <w:bodyDiv w:val="1"/>
      <w:marLeft w:val="0"/>
      <w:marRight w:val="0"/>
      <w:marTop w:val="0"/>
      <w:marBottom w:val="0"/>
      <w:divBdr>
        <w:top w:val="none" w:sz="0" w:space="0" w:color="auto"/>
        <w:left w:val="none" w:sz="0" w:space="0" w:color="auto"/>
        <w:bottom w:val="none" w:sz="0" w:space="0" w:color="auto"/>
        <w:right w:val="none" w:sz="0" w:space="0" w:color="auto"/>
      </w:divBdr>
    </w:div>
    <w:div w:id="1881673123">
      <w:bodyDiv w:val="1"/>
      <w:marLeft w:val="0"/>
      <w:marRight w:val="0"/>
      <w:marTop w:val="0"/>
      <w:marBottom w:val="0"/>
      <w:divBdr>
        <w:top w:val="none" w:sz="0" w:space="0" w:color="auto"/>
        <w:left w:val="none" w:sz="0" w:space="0" w:color="auto"/>
        <w:bottom w:val="none" w:sz="0" w:space="0" w:color="auto"/>
        <w:right w:val="none" w:sz="0" w:space="0" w:color="auto"/>
      </w:divBdr>
    </w:div>
    <w:div w:id="1882475510">
      <w:bodyDiv w:val="1"/>
      <w:marLeft w:val="0"/>
      <w:marRight w:val="0"/>
      <w:marTop w:val="0"/>
      <w:marBottom w:val="0"/>
      <w:divBdr>
        <w:top w:val="none" w:sz="0" w:space="0" w:color="auto"/>
        <w:left w:val="none" w:sz="0" w:space="0" w:color="auto"/>
        <w:bottom w:val="none" w:sz="0" w:space="0" w:color="auto"/>
        <w:right w:val="none" w:sz="0" w:space="0" w:color="auto"/>
      </w:divBdr>
    </w:div>
    <w:div w:id="1882785293">
      <w:bodyDiv w:val="1"/>
      <w:marLeft w:val="0"/>
      <w:marRight w:val="0"/>
      <w:marTop w:val="0"/>
      <w:marBottom w:val="0"/>
      <w:divBdr>
        <w:top w:val="none" w:sz="0" w:space="0" w:color="auto"/>
        <w:left w:val="none" w:sz="0" w:space="0" w:color="auto"/>
        <w:bottom w:val="none" w:sz="0" w:space="0" w:color="auto"/>
        <w:right w:val="none" w:sz="0" w:space="0" w:color="auto"/>
      </w:divBdr>
    </w:div>
    <w:div w:id="1882788239">
      <w:bodyDiv w:val="1"/>
      <w:marLeft w:val="0"/>
      <w:marRight w:val="0"/>
      <w:marTop w:val="0"/>
      <w:marBottom w:val="0"/>
      <w:divBdr>
        <w:top w:val="none" w:sz="0" w:space="0" w:color="auto"/>
        <w:left w:val="none" w:sz="0" w:space="0" w:color="auto"/>
        <w:bottom w:val="none" w:sz="0" w:space="0" w:color="auto"/>
        <w:right w:val="none" w:sz="0" w:space="0" w:color="auto"/>
      </w:divBdr>
    </w:div>
    <w:div w:id="1883327404">
      <w:bodyDiv w:val="1"/>
      <w:marLeft w:val="0"/>
      <w:marRight w:val="0"/>
      <w:marTop w:val="0"/>
      <w:marBottom w:val="0"/>
      <w:divBdr>
        <w:top w:val="none" w:sz="0" w:space="0" w:color="auto"/>
        <w:left w:val="none" w:sz="0" w:space="0" w:color="auto"/>
        <w:bottom w:val="none" w:sz="0" w:space="0" w:color="auto"/>
        <w:right w:val="none" w:sz="0" w:space="0" w:color="auto"/>
      </w:divBdr>
    </w:div>
    <w:div w:id="1883707507">
      <w:bodyDiv w:val="1"/>
      <w:marLeft w:val="0"/>
      <w:marRight w:val="0"/>
      <w:marTop w:val="0"/>
      <w:marBottom w:val="0"/>
      <w:divBdr>
        <w:top w:val="none" w:sz="0" w:space="0" w:color="auto"/>
        <w:left w:val="none" w:sz="0" w:space="0" w:color="auto"/>
        <w:bottom w:val="none" w:sz="0" w:space="0" w:color="auto"/>
        <w:right w:val="none" w:sz="0" w:space="0" w:color="auto"/>
      </w:divBdr>
    </w:div>
    <w:div w:id="1883712268">
      <w:bodyDiv w:val="1"/>
      <w:marLeft w:val="0"/>
      <w:marRight w:val="0"/>
      <w:marTop w:val="0"/>
      <w:marBottom w:val="0"/>
      <w:divBdr>
        <w:top w:val="none" w:sz="0" w:space="0" w:color="auto"/>
        <w:left w:val="none" w:sz="0" w:space="0" w:color="auto"/>
        <w:bottom w:val="none" w:sz="0" w:space="0" w:color="auto"/>
        <w:right w:val="none" w:sz="0" w:space="0" w:color="auto"/>
      </w:divBdr>
    </w:div>
    <w:div w:id="1884099097">
      <w:bodyDiv w:val="1"/>
      <w:marLeft w:val="0"/>
      <w:marRight w:val="0"/>
      <w:marTop w:val="0"/>
      <w:marBottom w:val="0"/>
      <w:divBdr>
        <w:top w:val="none" w:sz="0" w:space="0" w:color="auto"/>
        <w:left w:val="none" w:sz="0" w:space="0" w:color="auto"/>
        <w:bottom w:val="none" w:sz="0" w:space="0" w:color="auto"/>
        <w:right w:val="none" w:sz="0" w:space="0" w:color="auto"/>
      </w:divBdr>
    </w:div>
    <w:div w:id="1884366136">
      <w:bodyDiv w:val="1"/>
      <w:marLeft w:val="0"/>
      <w:marRight w:val="0"/>
      <w:marTop w:val="0"/>
      <w:marBottom w:val="0"/>
      <w:divBdr>
        <w:top w:val="none" w:sz="0" w:space="0" w:color="auto"/>
        <w:left w:val="none" w:sz="0" w:space="0" w:color="auto"/>
        <w:bottom w:val="none" w:sz="0" w:space="0" w:color="auto"/>
        <w:right w:val="none" w:sz="0" w:space="0" w:color="auto"/>
      </w:divBdr>
    </w:div>
    <w:div w:id="1885217756">
      <w:bodyDiv w:val="1"/>
      <w:marLeft w:val="0"/>
      <w:marRight w:val="0"/>
      <w:marTop w:val="0"/>
      <w:marBottom w:val="0"/>
      <w:divBdr>
        <w:top w:val="none" w:sz="0" w:space="0" w:color="auto"/>
        <w:left w:val="none" w:sz="0" w:space="0" w:color="auto"/>
        <w:bottom w:val="none" w:sz="0" w:space="0" w:color="auto"/>
        <w:right w:val="none" w:sz="0" w:space="0" w:color="auto"/>
      </w:divBdr>
    </w:div>
    <w:div w:id="1885437327">
      <w:bodyDiv w:val="1"/>
      <w:marLeft w:val="0"/>
      <w:marRight w:val="0"/>
      <w:marTop w:val="0"/>
      <w:marBottom w:val="0"/>
      <w:divBdr>
        <w:top w:val="none" w:sz="0" w:space="0" w:color="auto"/>
        <w:left w:val="none" w:sz="0" w:space="0" w:color="auto"/>
        <w:bottom w:val="none" w:sz="0" w:space="0" w:color="auto"/>
        <w:right w:val="none" w:sz="0" w:space="0" w:color="auto"/>
      </w:divBdr>
    </w:div>
    <w:div w:id="1886259933">
      <w:bodyDiv w:val="1"/>
      <w:marLeft w:val="0"/>
      <w:marRight w:val="0"/>
      <w:marTop w:val="0"/>
      <w:marBottom w:val="0"/>
      <w:divBdr>
        <w:top w:val="none" w:sz="0" w:space="0" w:color="auto"/>
        <w:left w:val="none" w:sz="0" w:space="0" w:color="auto"/>
        <w:bottom w:val="none" w:sz="0" w:space="0" w:color="auto"/>
        <w:right w:val="none" w:sz="0" w:space="0" w:color="auto"/>
      </w:divBdr>
    </w:div>
    <w:div w:id="1887985611">
      <w:bodyDiv w:val="1"/>
      <w:marLeft w:val="0"/>
      <w:marRight w:val="0"/>
      <w:marTop w:val="0"/>
      <w:marBottom w:val="0"/>
      <w:divBdr>
        <w:top w:val="none" w:sz="0" w:space="0" w:color="auto"/>
        <w:left w:val="none" w:sz="0" w:space="0" w:color="auto"/>
        <w:bottom w:val="none" w:sz="0" w:space="0" w:color="auto"/>
        <w:right w:val="none" w:sz="0" w:space="0" w:color="auto"/>
      </w:divBdr>
    </w:div>
    <w:div w:id="1888641178">
      <w:bodyDiv w:val="1"/>
      <w:marLeft w:val="0"/>
      <w:marRight w:val="0"/>
      <w:marTop w:val="0"/>
      <w:marBottom w:val="0"/>
      <w:divBdr>
        <w:top w:val="none" w:sz="0" w:space="0" w:color="auto"/>
        <w:left w:val="none" w:sz="0" w:space="0" w:color="auto"/>
        <w:bottom w:val="none" w:sz="0" w:space="0" w:color="auto"/>
        <w:right w:val="none" w:sz="0" w:space="0" w:color="auto"/>
      </w:divBdr>
    </w:div>
    <w:div w:id="1889487670">
      <w:bodyDiv w:val="1"/>
      <w:marLeft w:val="0"/>
      <w:marRight w:val="0"/>
      <w:marTop w:val="0"/>
      <w:marBottom w:val="0"/>
      <w:divBdr>
        <w:top w:val="none" w:sz="0" w:space="0" w:color="auto"/>
        <w:left w:val="none" w:sz="0" w:space="0" w:color="auto"/>
        <w:bottom w:val="none" w:sz="0" w:space="0" w:color="auto"/>
        <w:right w:val="none" w:sz="0" w:space="0" w:color="auto"/>
      </w:divBdr>
    </w:div>
    <w:div w:id="1891109383">
      <w:bodyDiv w:val="1"/>
      <w:marLeft w:val="0"/>
      <w:marRight w:val="0"/>
      <w:marTop w:val="0"/>
      <w:marBottom w:val="0"/>
      <w:divBdr>
        <w:top w:val="none" w:sz="0" w:space="0" w:color="auto"/>
        <w:left w:val="none" w:sz="0" w:space="0" w:color="auto"/>
        <w:bottom w:val="none" w:sz="0" w:space="0" w:color="auto"/>
        <w:right w:val="none" w:sz="0" w:space="0" w:color="auto"/>
      </w:divBdr>
    </w:div>
    <w:div w:id="1891304667">
      <w:bodyDiv w:val="1"/>
      <w:marLeft w:val="0"/>
      <w:marRight w:val="0"/>
      <w:marTop w:val="0"/>
      <w:marBottom w:val="0"/>
      <w:divBdr>
        <w:top w:val="none" w:sz="0" w:space="0" w:color="auto"/>
        <w:left w:val="none" w:sz="0" w:space="0" w:color="auto"/>
        <w:bottom w:val="none" w:sz="0" w:space="0" w:color="auto"/>
        <w:right w:val="none" w:sz="0" w:space="0" w:color="auto"/>
      </w:divBdr>
    </w:div>
    <w:div w:id="1891381960">
      <w:bodyDiv w:val="1"/>
      <w:marLeft w:val="0"/>
      <w:marRight w:val="0"/>
      <w:marTop w:val="0"/>
      <w:marBottom w:val="0"/>
      <w:divBdr>
        <w:top w:val="none" w:sz="0" w:space="0" w:color="auto"/>
        <w:left w:val="none" w:sz="0" w:space="0" w:color="auto"/>
        <w:bottom w:val="none" w:sz="0" w:space="0" w:color="auto"/>
        <w:right w:val="none" w:sz="0" w:space="0" w:color="auto"/>
      </w:divBdr>
    </w:div>
    <w:div w:id="1892034226">
      <w:bodyDiv w:val="1"/>
      <w:marLeft w:val="0"/>
      <w:marRight w:val="0"/>
      <w:marTop w:val="0"/>
      <w:marBottom w:val="0"/>
      <w:divBdr>
        <w:top w:val="none" w:sz="0" w:space="0" w:color="auto"/>
        <w:left w:val="none" w:sz="0" w:space="0" w:color="auto"/>
        <w:bottom w:val="none" w:sz="0" w:space="0" w:color="auto"/>
        <w:right w:val="none" w:sz="0" w:space="0" w:color="auto"/>
      </w:divBdr>
    </w:div>
    <w:div w:id="1892157719">
      <w:bodyDiv w:val="1"/>
      <w:marLeft w:val="0"/>
      <w:marRight w:val="0"/>
      <w:marTop w:val="0"/>
      <w:marBottom w:val="0"/>
      <w:divBdr>
        <w:top w:val="none" w:sz="0" w:space="0" w:color="auto"/>
        <w:left w:val="none" w:sz="0" w:space="0" w:color="auto"/>
        <w:bottom w:val="none" w:sz="0" w:space="0" w:color="auto"/>
        <w:right w:val="none" w:sz="0" w:space="0" w:color="auto"/>
      </w:divBdr>
    </w:div>
    <w:div w:id="1892377669">
      <w:bodyDiv w:val="1"/>
      <w:marLeft w:val="0"/>
      <w:marRight w:val="0"/>
      <w:marTop w:val="0"/>
      <w:marBottom w:val="0"/>
      <w:divBdr>
        <w:top w:val="none" w:sz="0" w:space="0" w:color="auto"/>
        <w:left w:val="none" w:sz="0" w:space="0" w:color="auto"/>
        <w:bottom w:val="none" w:sz="0" w:space="0" w:color="auto"/>
        <w:right w:val="none" w:sz="0" w:space="0" w:color="auto"/>
      </w:divBdr>
    </w:div>
    <w:div w:id="1892840166">
      <w:bodyDiv w:val="1"/>
      <w:marLeft w:val="0"/>
      <w:marRight w:val="0"/>
      <w:marTop w:val="0"/>
      <w:marBottom w:val="0"/>
      <w:divBdr>
        <w:top w:val="none" w:sz="0" w:space="0" w:color="auto"/>
        <w:left w:val="none" w:sz="0" w:space="0" w:color="auto"/>
        <w:bottom w:val="none" w:sz="0" w:space="0" w:color="auto"/>
        <w:right w:val="none" w:sz="0" w:space="0" w:color="auto"/>
      </w:divBdr>
    </w:div>
    <w:div w:id="1893425487">
      <w:bodyDiv w:val="1"/>
      <w:marLeft w:val="0"/>
      <w:marRight w:val="0"/>
      <w:marTop w:val="0"/>
      <w:marBottom w:val="0"/>
      <w:divBdr>
        <w:top w:val="none" w:sz="0" w:space="0" w:color="auto"/>
        <w:left w:val="none" w:sz="0" w:space="0" w:color="auto"/>
        <w:bottom w:val="none" w:sz="0" w:space="0" w:color="auto"/>
        <w:right w:val="none" w:sz="0" w:space="0" w:color="auto"/>
      </w:divBdr>
    </w:div>
    <w:div w:id="1893804658">
      <w:bodyDiv w:val="1"/>
      <w:marLeft w:val="0"/>
      <w:marRight w:val="0"/>
      <w:marTop w:val="0"/>
      <w:marBottom w:val="0"/>
      <w:divBdr>
        <w:top w:val="none" w:sz="0" w:space="0" w:color="auto"/>
        <w:left w:val="none" w:sz="0" w:space="0" w:color="auto"/>
        <w:bottom w:val="none" w:sz="0" w:space="0" w:color="auto"/>
        <w:right w:val="none" w:sz="0" w:space="0" w:color="auto"/>
      </w:divBdr>
    </w:div>
    <w:div w:id="1894651744">
      <w:bodyDiv w:val="1"/>
      <w:marLeft w:val="0"/>
      <w:marRight w:val="0"/>
      <w:marTop w:val="0"/>
      <w:marBottom w:val="0"/>
      <w:divBdr>
        <w:top w:val="none" w:sz="0" w:space="0" w:color="auto"/>
        <w:left w:val="none" w:sz="0" w:space="0" w:color="auto"/>
        <w:bottom w:val="none" w:sz="0" w:space="0" w:color="auto"/>
        <w:right w:val="none" w:sz="0" w:space="0" w:color="auto"/>
      </w:divBdr>
    </w:div>
    <w:div w:id="1894848456">
      <w:bodyDiv w:val="1"/>
      <w:marLeft w:val="0"/>
      <w:marRight w:val="0"/>
      <w:marTop w:val="0"/>
      <w:marBottom w:val="0"/>
      <w:divBdr>
        <w:top w:val="none" w:sz="0" w:space="0" w:color="auto"/>
        <w:left w:val="none" w:sz="0" w:space="0" w:color="auto"/>
        <w:bottom w:val="none" w:sz="0" w:space="0" w:color="auto"/>
        <w:right w:val="none" w:sz="0" w:space="0" w:color="auto"/>
      </w:divBdr>
    </w:div>
    <w:div w:id="1895391829">
      <w:bodyDiv w:val="1"/>
      <w:marLeft w:val="0"/>
      <w:marRight w:val="0"/>
      <w:marTop w:val="0"/>
      <w:marBottom w:val="0"/>
      <w:divBdr>
        <w:top w:val="none" w:sz="0" w:space="0" w:color="auto"/>
        <w:left w:val="none" w:sz="0" w:space="0" w:color="auto"/>
        <w:bottom w:val="none" w:sz="0" w:space="0" w:color="auto"/>
        <w:right w:val="none" w:sz="0" w:space="0" w:color="auto"/>
      </w:divBdr>
    </w:div>
    <w:div w:id="1895500690">
      <w:bodyDiv w:val="1"/>
      <w:marLeft w:val="0"/>
      <w:marRight w:val="0"/>
      <w:marTop w:val="0"/>
      <w:marBottom w:val="0"/>
      <w:divBdr>
        <w:top w:val="none" w:sz="0" w:space="0" w:color="auto"/>
        <w:left w:val="none" w:sz="0" w:space="0" w:color="auto"/>
        <w:bottom w:val="none" w:sz="0" w:space="0" w:color="auto"/>
        <w:right w:val="none" w:sz="0" w:space="0" w:color="auto"/>
      </w:divBdr>
    </w:div>
    <w:div w:id="1895504590">
      <w:bodyDiv w:val="1"/>
      <w:marLeft w:val="0"/>
      <w:marRight w:val="0"/>
      <w:marTop w:val="0"/>
      <w:marBottom w:val="0"/>
      <w:divBdr>
        <w:top w:val="none" w:sz="0" w:space="0" w:color="auto"/>
        <w:left w:val="none" w:sz="0" w:space="0" w:color="auto"/>
        <w:bottom w:val="none" w:sz="0" w:space="0" w:color="auto"/>
        <w:right w:val="none" w:sz="0" w:space="0" w:color="auto"/>
      </w:divBdr>
    </w:div>
    <w:div w:id="1895700937">
      <w:bodyDiv w:val="1"/>
      <w:marLeft w:val="0"/>
      <w:marRight w:val="0"/>
      <w:marTop w:val="0"/>
      <w:marBottom w:val="0"/>
      <w:divBdr>
        <w:top w:val="none" w:sz="0" w:space="0" w:color="auto"/>
        <w:left w:val="none" w:sz="0" w:space="0" w:color="auto"/>
        <w:bottom w:val="none" w:sz="0" w:space="0" w:color="auto"/>
        <w:right w:val="none" w:sz="0" w:space="0" w:color="auto"/>
      </w:divBdr>
    </w:div>
    <w:div w:id="1896113407">
      <w:bodyDiv w:val="1"/>
      <w:marLeft w:val="0"/>
      <w:marRight w:val="0"/>
      <w:marTop w:val="0"/>
      <w:marBottom w:val="0"/>
      <w:divBdr>
        <w:top w:val="none" w:sz="0" w:space="0" w:color="auto"/>
        <w:left w:val="none" w:sz="0" w:space="0" w:color="auto"/>
        <w:bottom w:val="none" w:sz="0" w:space="0" w:color="auto"/>
        <w:right w:val="none" w:sz="0" w:space="0" w:color="auto"/>
      </w:divBdr>
    </w:div>
    <w:div w:id="1896313117">
      <w:bodyDiv w:val="1"/>
      <w:marLeft w:val="0"/>
      <w:marRight w:val="0"/>
      <w:marTop w:val="0"/>
      <w:marBottom w:val="0"/>
      <w:divBdr>
        <w:top w:val="none" w:sz="0" w:space="0" w:color="auto"/>
        <w:left w:val="none" w:sz="0" w:space="0" w:color="auto"/>
        <w:bottom w:val="none" w:sz="0" w:space="0" w:color="auto"/>
        <w:right w:val="none" w:sz="0" w:space="0" w:color="auto"/>
      </w:divBdr>
    </w:div>
    <w:div w:id="1896621709">
      <w:bodyDiv w:val="1"/>
      <w:marLeft w:val="0"/>
      <w:marRight w:val="0"/>
      <w:marTop w:val="0"/>
      <w:marBottom w:val="0"/>
      <w:divBdr>
        <w:top w:val="none" w:sz="0" w:space="0" w:color="auto"/>
        <w:left w:val="none" w:sz="0" w:space="0" w:color="auto"/>
        <w:bottom w:val="none" w:sz="0" w:space="0" w:color="auto"/>
        <w:right w:val="none" w:sz="0" w:space="0" w:color="auto"/>
      </w:divBdr>
    </w:div>
    <w:div w:id="1896775051">
      <w:bodyDiv w:val="1"/>
      <w:marLeft w:val="0"/>
      <w:marRight w:val="0"/>
      <w:marTop w:val="0"/>
      <w:marBottom w:val="0"/>
      <w:divBdr>
        <w:top w:val="none" w:sz="0" w:space="0" w:color="auto"/>
        <w:left w:val="none" w:sz="0" w:space="0" w:color="auto"/>
        <w:bottom w:val="none" w:sz="0" w:space="0" w:color="auto"/>
        <w:right w:val="none" w:sz="0" w:space="0" w:color="auto"/>
      </w:divBdr>
    </w:div>
    <w:div w:id="1897012491">
      <w:bodyDiv w:val="1"/>
      <w:marLeft w:val="0"/>
      <w:marRight w:val="0"/>
      <w:marTop w:val="0"/>
      <w:marBottom w:val="0"/>
      <w:divBdr>
        <w:top w:val="none" w:sz="0" w:space="0" w:color="auto"/>
        <w:left w:val="none" w:sz="0" w:space="0" w:color="auto"/>
        <w:bottom w:val="none" w:sz="0" w:space="0" w:color="auto"/>
        <w:right w:val="none" w:sz="0" w:space="0" w:color="auto"/>
      </w:divBdr>
    </w:div>
    <w:div w:id="1898323629">
      <w:bodyDiv w:val="1"/>
      <w:marLeft w:val="0"/>
      <w:marRight w:val="0"/>
      <w:marTop w:val="0"/>
      <w:marBottom w:val="0"/>
      <w:divBdr>
        <w:top w:val="none" w:sz="0" w:space="0" w:color="auto"/>
        <w:left w:val="none" w:sz="0" w:space="0" w:color="auto"/>
        <w:bottom w:val="none" w:sz="0" w:space="0" w:color="auto"/>
        <w:right w:val="none" w:sz="0" w:space="0" w:color="auto"/>
      </w:divBdr>
      <w:divsChild>
        <w:div w:id="225263023">
          <w:marLeft w:val="480"/>
          <w:marRight w:val="0"/>
          <w:marTop w:val="0"/>
          <w:marBottom w:val="0"/>
          <w:divBdr>
            <w:top w:val="none" w:sz="0" w:space="0" w:color="auto"/>
            <w:left w:val="none" w:sz="0" w:space="0" w:color="auto"/>
            <w:bottom w:val="none" w:sz="0" w:space="0" w:color="auto"/>
            <w:right w:val="none" w:sz="0" w:space="0" w:color="auto"/>
          </w:divBdr>
        </w:div>
      </w:divsChild>
    </w:div>
    <w:div w:id="1899392205">
      <w:bodyDiv w:val="1"/>
      <w:marLeft w:val="0"/>
      <w:marRight w:val="0"/>
      <w:marTop w:val="0"/>
      <w:marBottom w:val="0"/>
      <w:divBdr>
        <w:top w:val="none" w:sz="0" w:space="0" w:color="auto"/>
        <w:left w:val="none" w:sz="0" w:space="0" w:color="auto"/>
        <w:bottom w:val="none" w:sz="0" w:space="0" w:color="auto"/>
        <w:right w:val="none" w:sz="0" w:space="0" w:color="auto"/>
      </w:divBdr>
    </w:div>
    <w:div w:id="1900238367">
      <w:bodyDiv w:val="1"/>
      <w:marLeft w:val="0"/>
      <w:marRight w:val="0"/>
      <w:marTop w:val="0"/>
      <w:marBottom w:val="0"/>
      <w:divBdr>
        <w:top w:val="none" w:sz="0" w:space="0" w:color="auto"/>
        <w:left w:val="none" w:sz="0" w:space="0" w:color="auto"/>
        <w:bottom w:val="none" w:sz="0" w:space="0" w:color="auto"/>
        <w:right w:val="none" w:sz="0" w:space="0" w:color="auto"/>
      </w:divBdr>
    </w:div>
    <w:div w:id="1901207019">
      <w:bodyDiv w:val="1"/>
      <w:marLeft w:val="0"/>
      <w:marRight w:val="0"/>
      <w:marTop w:val="0"/>
      <w:marBottom w:val="0"/>
      <w:divBdr>
        <w:top w:val="none" w:sz="0" w:space="0" w:color="auto"/>
        <w:left w:val="none" w:sz="0" w:space="0" w:color="auto"/>
        <w:bottom w:val="none" w:sz="0" w:space="0" w:color="auto"/>
        <w:right w:val="none" w:sz="0" w:space="0" w:color="auto"/>
      </w:divBdr>
    </w:div>
    <w:div w:id="1901593635">
      <w:bodyDiv w:val="1"/>
      <w:marLeft w:val="0"/>
      <w:marRight w:val="0"/>
      <w:marTop w:val="0"/>
      <w:marBottom w:val="0"/>
      <w:divBdr>
        <w:top w:val="none" w:sz="0" w:space="0" w:color="auto"/>
        <w:left w:val="none" w:sz="0" w:space="0" w:color="auto"/>
        <w:bottom w:val="none" w:sz="0" w:space="0" w:color="auto"/>
        <w:right w:val="none" w:sz="0" w:space="0" w:color="auto"/>
      </w:divBdr>
    </w:div>
    <w:div w:id="1901793135">
      <w:bodyDiv w:val="1"/>
      <w:marLeft w:val="0"/>
      <w:marRight w:val="0"/>
      <w:marTop w:val="0"/>
      <w:marBottom w:val="0"/>
      <w:divBdr>
        <w:top w:val="none" w:sz="0" w:space="0" w:color="auto"/>
        <w:left w:val="none" w:sz="0" w:space="0" w:color="auto"/>
        <w:bottom w:val="none" w:sz="0" w:space="0" w:color="auto"/>
        <w:right w:val="none" w:sz="0" w:space="0" w:color="auto"/>
      </w:divBdr>
    </w:div>
    <w:div w:id="1902014751">
      <w:bodyDiv w:val="1"/>
      <w:marLeft w:val="0"/>
      <w:marRight w:val="0"/>
      <w:marTop w:val="0"/>
      <w:marBottom w:val="0"/>
      <w:divBdr>
        <w:top w:val="none" w:sz="0" w:space="0" w:color="auto"/>
        <w:left w:val="none" w:sz="0" w:space="0" w:color="auto"/>
        <w:bottom w:val="none" w:sz="0" w:space="0" w:color="auto"/>
        <w:right w:val="none" w:sz="0" w:space="0" w:color="auto"/>
      </w:divBdr>
    </w:div>
    <w:div w:id="1902331190">
      <w:bodyDiv w:val="1"/>
      <w:marLeft w:val="0"/>
      <w:marRight w:val="0"/>
      <w:marTop w:val="0"/>
      <w:marBottom w:val="0"/>
      <w:divBdr>
        <w:top w:val="none" w:sz="0" w:space="0" w:color="auto"/>
        <w:left w:val="none" w:sz="0" w:space="0" w:color="auto"/>
        <w:bottom w:val="none" w:sz="0" w:space="0" w:color="auto"/>
        <w:right w:val="none" w:sz="0" w:space="0" w:color="auto"/>
      </w:divBdr>
    </w:div>
    <w:div w:id="1902596464">
      <w:bodyDiv w:val="1"/>
      <w:marLeft w:val="0"/>
      <w:marRight w:val="0"/>
      <w:marTop w:val="0"/>
      <w:marBottom w:val="0"/>
      <w:divBdr>
        <w:top w:val="none" w:sz="0" w:space="0" w:color="auto"/>
        <w:left w:val="none" w:sz="0" w:space="0" w:color="auto"/>
        <w:bottom w:val="none" w:sz="0" w:space="0" w:color="auto"/>
        <w:right w:val="none" w:sz="0" w:space="0" w:color="auto"/>
      </w:divBdr>
    </w:div>
    <w:div w:id="1902670779">
      <w:bodyDiv w:val="1"/>
      <w:marLeft w:val="0"/>
      <w:marRight w:val="0"/>
      <w:marTop w:val="0"/>
      <w:marBottom w:val="0"/>
      <w:divBdr>
        <w:top w:val="none" w:sz="0" w:space="0" w:color="auto"/>
        <w:left w:val="none" w:sz="0" w:space="0" w:color="auto"/>
        <w:bottom w:val="none" w:sz="0" w:space="0" w:color="auto"/>
        <w:right w:val="none" w:sz="0" w:space="0" w:color="auto"/>
      </w:divBdr>
    </w:div>
    <w:div w:id="1902711817">
      <w:bodyDiv w:val="1"/>
      <w:marLeft w:val="0"/>
      <w:marRight w:val="0"/>
      <w:marTop w:val="0"/>
      <w:marBottom w:val="0"/>
      <w:divBdr>
        <w:top w:val="none" w:sz="0" w:space="0" w:color="auto"/>
        <w:left w:val="none" w:sz="0" w:space="0" w:color="auto"/>
        <w:bottom w:val="none" w:sz="0" w:space="0" w:color="auto"/>
        <w:right w:val="none" w:sz="0" w:space="0" w:color="auto"/>
      </w:divBdr>
    </w:div>
    <w:div w:id="1902715375">
      <w:bodyDiv w:val="1"/>
      <w:marLeft w:val="0"/>
      <w:marRight w:val="0"/>
      <w:marTop w:val="0"/>
      <w:marBottom w:val="0"/>
      <w:divBdr>
        <w:top w:val="none" w:sz="0" w:space="0" w:color="auto"/>
        <w:left w:val="none" w:sz="0" w:space="0" w:color="auto"/>
        <w:bottom w:val="none" w:sz="0" w:space="0" w:color="auto"/>
        <w:right w:val="none" w:sz="0" w:space="0" w:color="auto"/>
      </w:divBdr>
    </w:div>
    <w:div w:id="1902787058">
      <w:bodyDiv w:val="1"/>
      <w:marLeft w:val="0"/>
      <w:marRight w:val="0"/>
      <w:marTop w:val="0"/>
      <w:marBottom w:val="0"/>
      <w:divBdr>
        <w:top w:val="none" w:sz="0" w:space="0" w:color="auto"/>
        <w:left w:val="none" w:sz="0" w:space="0" w:color="auto"/>
        <w:bottom w:val="none" w:sz="0" w:space="0" w:color="auto"/>
        <w:right w:val="none" w:sz="0" w:space="0" w:color="auto"/>
      </w:divBdr>
    </w:div>
    <w:div w:id="1904563170">
      <w:bodyDiv w:val="1"/>
      <w:marLeft w:val="0"/>
      <w:marRight w:val="0"/>
      <w:marTop w:val="0"/>
      <w:marBottom w:val="0"/>
      <w:divBdr>
        <w:top w:val="none" w:sz="0" w:space="0" w:color="auto"/>
        <w:left w:val="none" w:sz="0" w:space="0" w:color="auto"/>
        <w:bottom w:val="none" w:sz="0" w:space="0" w:color="auto"/>
        <w:right w:val="none" w:sz="0" w:space="0" w:color="auto"/>
      </w:divBdr>
    </w:div>
    <w:div w:id="1904946473">
      <w:bodyDiv w:val="1"/>
      <w:marLeft w:val="0"/>
      <w:marRight w:val="0"/>
      <w:marTop w:val="0"/>
      <w:marBottom w:val="0"/>
      <w:divBdr>
        <w:top w:val="none" w:sz="0" w:space="0" w:color="auto"/>
        <w:left w:val="none" w:sz="0" w:space="0" w:color="auto"/>
        <w:bottom w:val="none" w:sz="0" w:space="0" w:color="auto"/>
        <w:right w:val="none" w:sz="0" w:space="0" w:color="auto"/>
      </w:divBdr>
    </w:div>
    <w:div w:id="1905484290">
      <w:bodyDiv w:val="1"/>
      <w:marLeft w:val="0"/>
      <w:marRight w:val="0"/>
      <w:marTop w:val="0"/>
      <w:marBottom w:val="0"/>
      <w:divBdr>
        <w:top w:val="none" w:sz="0" w:space="0" w:color="auto"/>
        <w:left w:val="none" w:sz="0" w:space="0" w:color="auto"/>
        <w:bottom w:val="none" w:sz="0" w:space="0" w:color="auto"/>
        <w:right w:val="none" w:sz="0" w:space="0" w:color="auto"/>
      </w:divBdr>
    </w:div>
    <w:div w:id="1906839277">
      <w:bodyDiv w:val="1"/>
      <w:marLeft w:val="0"/>
      <w:marRight w:val="0"/>
      <w:marTop w:val="0"/>
      <w:marBottom w:val="0"/>
      <w:divBdr>
        <w:top w:val="none" w:sz="0" w:space="0" w:color="auto"/>
        <w:left w:val="none" w:sz="0" w:space="0" w:color="auto"/>
        <w:bottom w:val="none" w:sz="0" w:space="0" w:color="auto"/>
        <w:right w:val="none" w:sz="0" w:space="0" w:color="auto"/>
      </w:divBdr>
    </w:div>
    <w:div w:id="1908417862">
      <w:bodyDiv w:val="1"/>
      <w:marLeft w:val="0"/>
      <w:marRight w:val="0"/>
      <w:marTop w:val="0"/>
      <w:marBottom w:val="0"/>
      <w:divBdr>
        <w:top w:val="none" w:sz="0" w:space="0" w:color="auto"/>
        <w:left w:val="none" w:sz="0" w:space="0" w:color="auto"/>
        <w:bottom w:val="none" w:sz="0" w:space="0" w:color="auto"/>
        <w:right w:val="none" w:sz="0" w:space="0" w:color="auto"/>
      </w:divBdr>
    </w:div>
    <w:div w:id="1908761476">
      <w:bodyDiv w:val="1"/>
      <w:marLeft w:val="0"/>
      <w:marRight w:val="0"/>
      <w:marTop w:val="0"/>
      <w:marBottom w:val="0"/>
      <w:divBdr>
        <w:top w:val="none" w:sz="0" w:space="0" w:color="auto"/>
        <w:left w:val="none" w:sz="0" w:space="0" w:color="auto"/>
        <w:bottom w:val="none" w:sz="0" w:space="0" w:color="auto"/>
        <w:right w:val="none" w:sz="0" w:space="0" w:color="auto"/>
      </w:divBdr>
    </w:div>
    <w:div w:id="1909653615">
      <w:bodyDiv w:val="1"/>
      <w:marLeft w:val="0"/>
      <w:marRight w:val="0"/>
      <w:marTop w:val="0"/>
      <w:marBottom w:val="0"/>
      <w:divBdr>
        <w:top w:val="none" w:sz="0" w:space="0" w:color="auto"/>
        <w:left w:val="none" w:sz="0" w:space="0" w:color="auto"/>
        <w:bottom w:val="none" w:sz="0" w:space="0" w:color="auto"/>
        <w:right w:val="none" w:sz="0" w:space="0" w:color="auto"/>
      </w:divBdr>
    </w:div>
    <w:div w:id="1909725354">
      <w:bodyDiv w:val="1"/>
      <w:marLeft w:val="0"/>
      <w:marRight w:val="0"/>
      <w:marTop w:val="0"/>
      <w:marBottom w:val="0"/>
      <w:divBdr>
        <w:top w:val="none" w:sz="0" w:space="0" w:color="auto"/>
        <w:left w:val="none" w:sz="0" w:space="0" w:color="auto"/>
        <w:bottom w:val="none" w:sz="0" w:space="0" w:color="auto"/>
        <w:right w:val="none" w:sz="0" w:space="0" w:color="auto"/>
      </w:divBdr>
    </w:div>
    <w:div w:id="1910112946">
      <w:bodyDiv w:val="1"/>
      <w:marLeft w:val="0"/>
      <w:marRight w:val="0"/>
      <w:marTop w:val="0"/>
      <w:marBottom w:val="0"/>
      <w:divBdr>
        <w:top w:val="none" w:sz="0" w:space="0" w:color="auto"/>
        <w:left w:val="none" w:sz="0" w:space="0" w:color="auto"/>
        <w:bottom w:val="none" w:sz="0" w:space="0" w:color="auto"/>
        <w:right w:val="none" w:sz="0" w:space="0" w:color="auto"/>
      </w:divBdr>
    </w:div>
    <w:div w:id="1910580612">
      <w:bodyDiv w:val="1"/>
      <w:marLeft w:val="0"/>
      <w:marRight w:val="0"/>
      <w:marTop w:val="0"/>
      <w:marBottom w:val="0"/>
      <w:divBdr>
        <w:top w:val="none" w:sz="0" w:space="0" w:color="auto"/>
        <w:left w:val="none" w:sz="0" w:space="0" w:color="auto"/>
        <w:bottom w:val="none" w:sz="0" w:space="0" w:color="auto"/>
        <w:right w:val="none" w:sz="0" w:space="0" w:color="auto"/>
      </w:divBdr>
    </w:div>
    <w:div w:id="1910729153">
      <w:bodyDiv w:val="1"/>
      <w:marLeft w:val="0"/>
      <w:marRight w:val="0"/>
      <w:marTop w:val="0"/>
      <w:marBottom w:val="0"/>
      <w:divBdr>
        <w:top w:val="none" w:sz="0" w:space="0" w:color="auto"/>
        <w:left w:val="none" w:sz="0" w:space="0" w:color="auto"/>
        <w:bottom w:val="none" w:sz="0" w:space="0" w:color="auto"/>
        <w:right w:val="none" w:sz="0" w:space="0" w:color="auto"/>
      </w:divBdr>
    </w:div>
    <w:div w:id="1911427240">
      <w:bodyDiv w:val="1"/>
      <w:marLeft w:val="0"/>
      <w:marRight w:val="0"/>
      <w:marTop w:val="0"/>
      <w:marBottom w:val="0"/>
      <w:divBdr>
        <w:top w:val="none" w:sz="0" w:space="0" w:color="auto"/>
        <w:left w:val="none" w:sz="0" w:space="0" w:color="auto"/>
        <w:bottom w:val="none" w:sz="0" w:space="0" w:color="auto"/>
        <w:right w:val="none" w:sz="0" w:space="0" w:color="auto"/>
      </w:divBdr>
    </w:div>
    <w:div w:id="1911960040">
      <w:bodyDiv w:val="1"/>
      <w:marLeft w:val="0"/>
      <w:marRight w:val="0"/>
      <w:marTop w:val="0"/>
      <w:marBottom w:val="0"/>
      <w:divBdr>
        <w:top w:val="none" w:sz="0" w:space="0" w:color="auto"/>
        <w:left w:val="none" w:sz="0" w:space="0" w:color="auto"/>
        <w:bottom w:val="none" w:sz="0" w:space="0" w:color="auto"/>
        <w:right w:val="none" w:sz="0" w:space="0" w:color="auto"/>
      </w:divBdr>
    </w:div>
    <w:div w:id="1912692927">
      <w:bodyDiv w:val="1"/>
      <w:marLeft w:val="0"/>
      <w:marRight w:val="0"/>
      <w:marTop w:val="0"/>
      <w:marBottom w:val="0"/>
      <w:divBdr>
        <w:top w:val="none" w:sz="0" w:space="0" w:color="auto"/>
        <w:left w:val="none" w:sz="0" w:space="0" w:color="auto"/>
        <w:bottom w:val="none" w:sz="0" w:space="0" w:color="auto"/>
        <w:right w:val="none" w:sz="0" w:space="0" w:color="auto"/>
      </w:divBdr>
    </w:div>
    <w:div w:id="1912694392">
      <w:bodyDiv w:val="1"/>
      <w:marLeft w:val="0"/>
      <w:marRight w:val="0"/>
      <w:marTop w:val="0"/>
      <w:marBottom w:val="0"/>
      <w:divBdr>
        <w:top w:val="none" w:sz="0" w:space="0" w:color="auto"/>
        <w:left w:val="none" w:sz="0" w:space="0" w:color="auto"/>
        <w:bottom w:val="none" w:sz="0" w:space="0" w:color="auto"/>
        <w:right w:val="none" w:sz="0" w:space="0" w:color="auto"/>
      </w:divBdr>
    </w:div>
    <w:div w:id="1913420643">
      <w:bodyDiv w:val="1"/>
      <w:marLeft w:val="0"/>
      <w:marRight w:val="0"/>
      <w:marTop w:val="0"/>
      <w:marBottom w:val="0"/>
      <w:divBdr>
        <w:top w:val="none" w:sz="0" w:space="0" w:color="auto"/>
        <w:left w:val="none" w:sz="0" w:space="0" w:color="auto"/>
        <w:bottom w:val="none" w:sz="0" w:space="0" w:color="auto"/>
        <w:right w:val="none" w:sz="0" w:space="0" w:color="auto"/>
      </w:divBdr>
    </w:div>
    <w:div w:id="1913854785">
      <w:bodyDiv w:val="1"/>
      <w:marLeft w:val="0"/>
      <w:marRight w:val="0"/>
      <w:marTop w:val="0"/>
      <w:marBottom w:val="0"/>
      <w:divBdr>
        <w:top w:val="none" w:sz="0" w:space="0" w:color="auto"/>
        <w:left w:val="none" w:sz="0" w:space="0" w:color="auto"/>
        <w:bottom w:val="none" w:sz="0" w:space="0" w:color="auto"/>
        <w:right w:val="none" w:sz="0" w:space="0" w:color="auto"/>
      </w:divBdr>
    </w:div>
    <w:div w:id="1914469742">
      <w:bodyDiv w:val="1"/>
      <w:marLeft w:val="0"/>
      <w:marRight w:val="0"/>
      <w:marTop w:val="0"/>
      <w:marBottom w:val="0"/>
      <w:divBdr>
        <w:top w:val="none" w:sz="0" w:space="0" w:color="auto"/>
        <w:left w:val="none" w:sz="0" w:space="0" w:color="auto"/>
        <w:bottom w:val="none" w:sz="0" w:space="0" w:color="auto"/>
        <w:right w:val="none" w:sz="0" w:space="0" w:color="auto"/>
      </w:divBdr>
    </w:div>
    <w:div w:id="1916431014">
      <w:bodyDiv w:val="1"/>
      <w:marLeft w:val="0"/>
      <w:marRight w:val="0"/>
      <w:marTop w:val="0"/>
      <w:marBottom w:val="0"/>
      <w:divBdr>
        <w:top w:val="none" w:sz="0" w:space="0" w:color="auto"/>
        <w:left w:val="none" w:sz="0" w:space="0" w:color="auto"/>
        <w:bottom w:val="none" w:sz="0" w:space="0" w:color="auto"/>
        <w:right w:val="none" w:sz="0" w:space="0" w:color="auto"/>
      </w:divBdr>
    </w:div>
    <w:div w:id="1916478740">
      <w:bodyDiv w:val="1"/>
      <w:marLeft w:val="0"/>
      <w:marRight w:val="0"/>
      <w:marTop w:val="0"/>
      <w:marBottom w:val="0"/>
      <w:divBdr>
        <w:top w:val="none" w:sz="0" w:space="0" w:color="auto"/>
        <w:left w:val="none" w:sz="0" w:space="0" w:color="auto"/>
        <w:bottom w:val="none" w:sz="0" w:space="0" w:color="auto"/>
        <w:right w:val="none" w:sz="0" w:space="0" w:color="auto"/>
      </w:divBdr>
    </w:div>
    <w:div w:id="1916819978">
      <w:bodyDiv w:val="1"/>
      <w:marLeft w:val="0"/>
      <w:marRight w:val="0"/>
      <w:marTop w:val="0"/>
      <w:marBottom w:val="0"/>
      <w:divBdr>
        <w:top w:val="none" w:sz="0" w:space="0" w:color="auto"/>
        <w:left w:val="none" w:sz="0" w:space="0" w:color="auto"/>
        <w:bottom w:val="none" w:sz="0" w:space="0" w:color="auto"/>
        <w:right w:val="none" w:sz="0" w:space="0" w:color="auto"/>
      </w:divBdr>
    </w:div>
    <w:div w:id="1916895085">
      <w:bodyDiv w:val="1"/>
      <w:marLeft w:val="0"/>
      <w:marRight w:val="0"/>
      <w:marTop w:val="0"/>
      <w:marBottom w:val="0"/>
      <w:divBdr>
        <w:top w:val="none" w:sz="0" w:space="0" w:color="auto"/>
        <w:left w:val="none" w:sz="0" w:space="0" w:color="auto"/>
        <w:bottom w:val="none" w:sz="0" w:space="0" w:color="auto"/>
        <w:right w:val="none" w:sz="0" w:space="0" w:color="auto"/>
      </w:divBdr>
    </w:div>
    <w:div w:id="1917082697">
      <w:bodyDiv w:val="1"/>
      <w:marLeft w:val="0"/>
      <w:marRight w:val="0"/>
      <w:marTop w:val="0"/>
      <w:marBottom w:val="0"/>
      <w:divBdr>
        <w:top w:val="none" w:sz="0" w:space="0" w:color="auto"/>
        <w:left w:val="none" w:sz="0" w:space="0" w:color="auto"/>
        <w:bottom w:val="none" w:sz="0" w:space="0" w:color="auto"/>
        <w:right w:val="none" w:sz="0" w:space="0" w:color="auto"/>
      </w:divBdr>
    </w:div>
    <w:div w:id="1918401675">
      <w:bodyDiv w:val="1"/>
      <w:marLeft w:val="0"/>
      <w:marRight w:val="0"/>
      <w:marTop w:val="0"/>
      <w:marBottom w:val="0"/>
      <w:divBdr>
        <w:top w:val="none" w:sz="0" w:space="0" w:color="auto"/>
        <w:left w:val="none" w:sz="0" w:space="0" w:color="auto"/>
        <w:bottom w:val="none" w:sz="0" w:space="0" w:color="auto"/>
        <w:right w:val="none" w:sz="0" w:space="0" w:color="auto"/>
      </w:divBdr>
    </w:div>
    <w:div w:id="1918443134">
      <w:bodyDiv w:val="1"/>
      <w:marLeft w:val="0"/>
      <w:marRight w:val="0"/>
      <w:marTop w:val="0"/>
      <w:marBottom w:val="0"/>
      <w:divBdr>
        <w:top w:val="none" w:sz="0" w:space="0" w:color="auto"/>
        <w:left w:val="none" w:sz="0" w:space="0" w:color="auto"/>
        <w:bottom w:val="none" w:sz="0" w:space="0" w:color="auto"/>
        <w:right w:val="none" w:sz="0" w:space="0" w:color="auto"/>
      </w:divBdr>
    </w:div>
    <w:div w:id="1918663346">
      <w:bodyDiv w:val="1"/>
      <w:marLeft w:val="0"/>
      <w:marRight w:val="0"/>
      <w:marTop w:val="0"/>
      <w:marBottom w:val="0"/>
      <w:divBdr>
        <w:top w:val="none" w:sz="0" w:space="0" w:color="auto"/>
        <w:left w:val="none" w:sz="0" w:space="0" w:color="auto"/>
        <w:bottom w:val="none" w:sz="0" w:space="0" w:color="auto"/>
        <w:right w:val="none" w:sz="0" w:space="0" w:color="auto"/>
      </w:divBdr>
    </w:div>
    <w:div w:id="1919093004">
      <w:bodyDiv w:val="1"/>
      <w:marLeft w:val="0"/>
      <w:marRight w:val="0"/>
      <w:marTop w:val="0"/>
      <w:marBottom w:val="0"/>
      <w:divBdr>
        <w:top w:val="none" w:sz="0" w:space="0" w:color="auto"/>
        <w:left w:val="none" w:sz="0" w:space="0" w:color="auto"/>
        <w:bottom w:val="none" w:sz="0" w:space="0" w:color="auto"/>
        <w:right w:val="none" w:sz="0" w:space="0" w:color="auto"/>
      </w:divBdr>
    </w:div>
    <w:div w:id="1919246897">
      <w:bodyDiv w:val="1"/>
      <w:marLeft w:val="0"/>
      <w:marRight w:val="0"/>
      <w:marTop w:val="0"/>
      <w:marBottom w:val="0"/>
      <w:divBdr>
        <w:top w:val="none" w:sz="0" w:space="0" w:color="auto"/>
        <w:left w:val="none" w:sz="0" w:space="0" w:color="auto"/>
        <w:bottom w:val="none" w:sz="0" w:space="0" w:color="auto"/>
        <w:right w:val="none" w:sz="0" w:space="0" w:color="auto"/>
      </w:divBdr>
    </w:div>
    <w:div w:id="1919557143">
      <w:bodyDiv w:val="1"/>
      <w:marLeft w:val="0"/>
      <w:marRight w:val="0"/>
      <w:marTop w:val="0"/>
      <w:marBottom w:val="0"/>
      <w:divBdr>
        <w:top w:val="none" w:sz="0" w:space="0" w:color="auto"/>
        <w:left w:val="none" w:sz="0" w:space="0" w:color="auto"/>
        <w:bottom w:val="none" w:sz="0" w:space="0" w:color="auto"/>
        <w:right w:val="none" w:sz="0" w:space="0" w:color="auto"/>
      </w:divBdr>
    </w:div>
    <w:div w:id="1919752363">
      <w:bodyDiv w:val="1"/>
      <w:marLeft w:val="0"/>
      <w:marRight w:val="0"/>
      <w:marTop w:val="0"/>
      <w:marBottom w:val="0"/>
      <w:divBdr>
        <w:top w:val="none" w:sz="0" w:space="0" w:color="auto"/>
        <w:left w:val="none" w:sz="0" w:space="0" w:color="auto"/>
        <w:bottom w:val="none" w:sz="0" w:space="0" w:color="auto"/>
        <w:right w:val="none" w:sz="0" w:space="0" w:color="auto"/>
      </w:divBdr>
    </w:div>
    <w:div w:id="1919943098">
      <w:bodyDiv w:val="1"/>
      <w:marLeft w:val="0"/>
      <w:marRight w:val="0"/>
      <w:marTop w:val="0"/>
      <w:marBottom w:val="0"/>
      <w:divBdr>
        <w:top w:val="none" w:sz="0" w:space="0" w:color="auto"/>
        <w:left w:val="none" w:sz="0" w:space="0" w:color="auto"/>
        <w:bottom w:val="none" w:sz="0" w:space="0" w:color="auto"/>
        <w:right w:val="none" w:sz="0" w:space="0" w:color="auto"/>
      </w:divBdr>
    </w:div>
    <w:div w:id="1921056966">
      <w:bodyDiv w:val="1"/>
      <w:marLeft w:val="0"/>
      <w:marRight w:val="0"/>
      <w:marTop w:val="0"/>
      <w:marBottom w:val="0"/>
      <w:divBdr>
        <w:top w:val="none" w:sz="0" w:space="0" w:color="auto"/>
        <w:left w:val="none" w:sz="0" w:space="0" w:color="auto"/>
        <w:bottom w:val="none" w:sz="0" w:space="0" w:color="auto"/>
        <w:right w:val="none" w:sz="0" w:space="0" w:color="auto"/>
      </w:divBdr>
    </w:div>
    <w:div w:id="1923442840">
      <w:bodyDiv w:val="1"/>
      <w:marLeft w:val="0"/>
      <w:marRight w:val="0"/>
      <w:marTop w:val="0"/>
      <w:marBottom w:val="0"/>
      <w:divBdr>
        <w:top w:val="none" w:sz="0" w:space="0" w:color="auto"/>
        <w:left w:val="none" w:sz="0" w:space="0" w:color="auto"/>
        <w:bottom w:val="none" w:sz="0" w:space="0" w:color="auto"/>
        <w:right w:val="none" w:sz="0" w:space="0" w:color="auto"/>
      </w:divBdr>
    </w:div>
    <w:div w:id="1923752432">
      <w:bodyDiv w:val="1"/>
      <w:marLeft w:val="0"/>
      <w:marRight w:val="0"/>
      <w:marTop w:val="0"/>
      <w:marBottom w:val="0"/>
      <w:divBdr>
        <w:top w:val="none" w:sz="0" w:space="0" w:color="auto"/>
        <w:left w:val="none" w:sz="0" w:space="0" w:color="auto"/>
        <w:bottom w:val="none" w:sz="0" w:space="0" w:color="auto"/>
        <w:right w:val="none" w:sz="0" w:space="0" w:color="auto"/>
      </w:divBdr>
    </w:div>
    <w:div w:id="1924146111">
      <w:bodyDiv w:val="1"/>
      <w:marLeft w:val="0"/>
      <w:marRight w:val="0"/>
      <w:marTop w:val="0"/>
      <w:marBottom w:val="0"/>
      <w:divBdr>
        <w:top w:val="none" w:sz="0" w:space="0" w:color="auto"/>
        <w:left w:val="none" w:sz="0" w:space="0" w:color="auto"/>
        <w:bottom w:val="none" w:sz="0" w:space="0" w:color="auto"/>
        <w:right w:val="none" w:sz="0" w:space="0" w:color="auto"/>
      </w:divBdr>
    </w:div>
    <w:div w:id="1924412466">
      <w:bodyDiv w:val="1"/>
      <w:marLeft w:val="0"/>
      <w:marRight w:val="0"/>
      <w:marTop w:val="0"/>
      <w:marBottom w:val="0"/>
      <w:divBdr>
        <w:top w:val="none" w:sz="0" w:space="0" w:color="auto"/>
        <w:left w:val="none" w:sz="0" w:space="0" w:color="auto"/>
        <w:bottom w:val="none" w:sz="0" w:space="0" w:color="auto"/>
        <w:right w:val="none" w:sz="0" w:space="0" w:color="auto"/>
      </w:divBdr>
    </w:div>
    <w:div w:id="1924606150">
      <w:bodyDiv w:val="1"/>
      <w:marLeft w:val="0"/>
      <w:marRight w:val="0"/>
      <w:marTop w:val="0"/>
      <w:marBottom w:val="0"/>
      <w:divBdr>
        <w:top w:val="none" w:sz="0" w:space="0" w:color="auto"/>
        <w:left w:val="none" w:sz="0" w:space="0" w:color="auto"/>
        <w:bottom w:val="none" w:sz="0" w:space="0" w:color="auto"/>
        <w:right w:val="none" w:sz="0" w:space="0" w:color="auto"/>
      </w:divBdr>
    </w:div>
    <w:div w:id="1925414446">
      <w:bodyDiv w:val="1"/>
      <w:marLeft w:val="0"/>
      <w:marRight w:val="0"/>
      <w:marTop w:val="0"/>
      <w:marBottom w:val="0"/>
      <w:divBdr>
        <w:top w:val="none" w:sz="0" w:space="0" w:color="auto"/>
        <w:left w:val="none" w:sz="0" w:space="0" w:color="auto"/>
        <w:bottom w:val="none" w:sz="0" w:space="0" w:color="auto"/>
        <w:right w:val="none" w:sz="0" w:space="0" w:color="auto"/>
      </w:divBdr>
    </w:div>
    <w:div w:id="1926647924">
      <w:bodyDiv w:val="1"/>
      <w:marLeft w:val="0"/>
      <w:marRight w:val="0"/>
      <w:marTop w:val="0"/>
      <w:marBottom w:val="0"/>
      <w:divBdr>
        <w:top w:val="none" w:sz="0" w:space="0" w:color="auto"/>
        <w:left w:val="none" w:sz="0" w:space="0" w:color="auto"/>
        <w:bottom w:val="none" w:sz="0" w:space="0" w:color="auto"/>
        <w:right w:val="none" w:sz="0" w:space="0" w:color="auto"/>
      </w:divBdr>
    </w:div>
    <w:div w:id="1927571039">
      <w:bodyDiv w:val="1"/>
      <w:marLeft w:val="0"/>
      <w:marRight w:val="0"/>
      <w:marTop w:val="0"/>
      <w:marBottom w:val="0"/>
      <w:divBdr>
        <w:top w:val="none" w:sz="0" w:space="0" w:color="auto"/>
        <w:left w:val="none" w:sz="0" w:space="0" w:color="auto"/>
        <w:bottom w:val="none" w:sz="0" w:space="0" w:color="auto"/>
        <w:right w:val="none" w:sz="0" w:space="0" w:color="auto"/>
      </w:divBdr>
    </w:div>
    <w:div w:id="1927689578">
      <w:bodyDiv w:val="1"/>
      <w:marLeft w:val="0"/>
      <w:marRight w:val="0"/>
      <w:marTop w:val="0"/>
      <w:marBottom w:val="0"/>
      <w:divBdr>
        <w:top w:val="none" w:sz="0" w:space="0" w:color="auto"/>
        <w:left w:val="none" w:sz="0" w:space="0" w:color="auto"/>
        <w:bottom w:val="none" w:sz="0" w:space="0" w:color="auto"/>
        <w:right w:val="none" w:sz="0" w:space="0" w:color="auto"/>
      </w:divBdr>
    </w:div>
    <w:div w:id="1928415148">
      <w:bodyDiv w:val="1"/>
      <w:marLeft w:val="0"/>
      <w:marRight w:val="0"/>
      <w:marTop w:val="0"/>
      <w:marBottom w:val="0"/>
      <w:divBdr>
        <w:top w:val="none" w:sz="0" w:space="0" w:color="auto"/>
        <w:left w:val="none" w:sz="0" w:space="0" w:color="auto"/>
        <w:bottom w:val="none" w:sz="0" w:space="0" w:color="auto"/>
        <w:right w:val="none" w:sz="0" w:space="0" w:color="auto"/>
      </w:divBdr>
    </w:div>
    <w:div w:id="1929731041">
      <w:bodyDiv w:val="1"/>
      <w:marLeft w:val="0"/>
      <w:marRight w:val="0"/>
      <w:marTop w:val="0"/>
      <w:marBottom w:val="0"/>
      <w:divBdr>
        <w:top w:val="none" w:sz="0" w:space="0" w:color="auto"/>
        <w:left w:val="none" w:sz="0" w:space="0" w:color="auto"/>
        <w:bottom w:val="none" w:sz="0" w:space="0" w:color="auto"/>
        <w:right w:val="none" w:sz="0" w:space="0" w:color="auto"/>
      </w:divBdr>
    </w:div>
    <w:div w:id="1930774231">
      <w:bodyDiv w:val="1"/>
      <w:marLeft w:val="0"/>
      <w:marRight w:val="0"/>
      <w:marTop w:val="0"/>
      <w:marBottom w:val="0"/>
      <w:divBdr>
        <w:top w:val="none" w:sz="0" w:space="0" w:color="auto"/>
        <w:left w:val="none" w:sz="0" w:space="0" w:color="auto"/>
        <w:bottom w:val="none" w:sz="0" w:space="0" w:color="auto"/>
        <w:right w:val="none" w:sz="0" w:space="0" w:color="auto"/>
      </w:divBdr>
    </w:div>
    <w:div w:id="1930849588">
      <w:bodyDiv w:val="1"/>
      <w:marLeft w:val="0"/>
      <w:marRight w:val="0"/>
      <w:marTop w:val="0"/>
      <w:marBottom w:val="0"/>
      <w:divBdr>
        <w:top w:val="none" w:sz="0" w:space="0" w:color="auto"/>
        <w:left w:val="none" w:sz="0" w:space="0" w:color="auto"/>
        <w:bottom w:val="none" w:sz="0" w:space="0" w:color="auto"/>
        <w:right w:val="none" w:sz="0" w:space="0" w:color="auto"/>
      </w:divBdr>
    </w:div>
    <w:div w:id="1931230077">
      <w:bodyDiv w:val="1"/>
      <w:marLeft w:val="0"/>
      <w:marRight w:val="0"/>
      <w:marTop w:val="0"/>
      <w:marBottom w:val="0"/>
      <w:divBdr>
        <w:top w:val="none" w:sz="0" w:space="0" w:color="auto"/>
        <w:left w:val="none" w:sz="0" w:space="0" w:color="auto"/>
        <w:bottom w:val="none" w:sz="0" w:space="0" w:color="auto"/>
        <w:right w:val="none" w:sz="0" w:space="0" w:color="auto"/>
      </w:divBdr>
    </w:div>
    <w:div w:id="1932079576">
      <w:bodyDiv w:val="1"/>
      <w:marLeft w:val="0"/>
      <w:marRight w:val="0"/>
      <w:marTop w:val="0"/>
      <w:marBottom w:val="0"/>
      <w:divBdr>
        <w:top w:val="none" w:sz="0" w:space="0" w:color="auto"/>
        <w:left w:val="none" w:sz="0" w:space="0" w:color="auto"/>
        <w:bottom w:val="none" w:sz="0" w:space="0" w:color="auto"/>
        <w:right w:val="none" w:sz="0" w:space="0" w:color="auto"/>
      </w:divBdr>
    </w:div>
    <w:div w:id="1932732961">
      <w:bodyDiv w:val="1"/>
      <w:marLeft w:val="0"/>
      <w:marRight w:val="0"/>
      <w:marTop w:val="0"/>
      <w:marBottom w:val="0"/>
      <w:divBdr>
        <w:top w:val="none" w:sz="0" w:space="0" w:color="auto"/>
        <w:left w:val="none" w:sz="0" w:space="0" w:color="auto"/>
        <w:bottom w:val="none" w:sz="0" w:space="0" w:color="auto"/>
        <w:right w:val="none" w:sz="0" w:space="0" w:color="auto"/>
      </w:divBdr>
    </w:div>
    <w:div w:id="1933204072">
      <w:bodyDiv w:val="1"/>
      <w:marLeft w:val="0"/>
      <w:marRight w:val="0"/>
      <w:marTop w:val="0"/>
      <w:marBottom w:val="0"/>
      <w:divBdr>
        <w:top w:val="none" w:sz="0" w:space="0" w:color="auto"/>
        <w:left w:val="none" w:sz="0" w:space="0" w:color="auto"/>
        <w:bottom w:val="none" w:sz="0" w:space="0" w:color="auto"/>
        <w:right w:val="none" w:sz="0" w:space="0" w:color="auto"/>
      </w:divBdr>
    </w:div>
    <w:div w:id="1934044877">
      <w:bodyDiv w:val="1"/>
      <w:marLeft w:val="0"/>
      <w:marRight w:val="0"/>
      <w:marTop w:val="0"/>
      <w:marBottom w:val="0"/>
      <w:divBdr>
        <w:top w:val="none" w:sz="0" w:space="0" w:color="auto"/>
        <w:left w:val="none" w:sz="0" w:space="0" w:color="auto"/>
        <w:bottom w:val="none" w:sz="0" w:space="0" w:color="auto"/>
        <w:right w:val="none" w:sz="0" w:space="0" w:color="auto"/>
      </w:divBdr>
    </w:div>
    <w:div w:id="1934777958">
      <w:bodyDiv w:val="1"/>
      <w:marLeft w:val="0"/>
      <w:marRight w:val="0"/>
      <w:marTop w:val="0"/>
      <w:marBottom w:val="0"/>
      <w:divBdr>
        <w:top w:val="none" w:sz="0" w:space="0" w:color="auto"/>
        <w:left w:val="none" w:sz="0" w:space="0" w:color="auto"/>
        <w:bottom w:val="none" w:sz="0" w:space="0" w:color="auto"/>
        <w:right w:val="none" w:sz="0" w:space="0" w:color="auto"/>
      </w:divBdr>
    </w:div>
    <w:div w:id="1935018668">
      <w:bodyDiv w:val="1"/>
      <w:marLeft w:val="0"/>
      <w:marRight w:val="0"/>
      <w:marTop w:val="0"/>
      <w:marBottom w:val="0"/>
      <w:divBdr>
        <w:top w:val="none" w:sz="0" w:space="0" w:color="auto"/>
        <w:left w:val="none" w:sz="0" w:space="0" w:color="auto"/>
        <w:bottom w:val="none" w:sz="0" w:space="0" w:color="auto"/>
        <w:right w:val="none" w:sz="0" w:space="0" w:color="auto"/>
      </w:divBdr>
    </w:div>
    <w:div w:id="1936327861">
      <w:bodyDiv w:val="1"/>
      <w:marLeft w:val="0"/>
      <w:marRight w:val="0"/>
      <w:marTop w:val="0"/>
      <w:marBottom w:val="0"/>
      <w:divBdr>
        <w:top w:val="none" w:sz="0" w:space="0" w:color="auto"/>
        <w:left w:val="none" w:sz="0" w:space="0" w:color="auto"/>
        <w:bottom w:val="none" w:sz="0" w:space="0" w:color="auto"/>
        <w:right w:val="none" w:sz="0" w:space="0" w:color="auto"/>
      </w:divBdr>
    </w:div>
    <w:div w:id="1936355853">
      <w:bodyDiv w:val="1"/>
      <w:marLeft w:val="0"/>
      <w:marRight w:val="0"/>
      <w:marTop w:val="0"/>
      <w:marBottom w:val="0"/>
      <w:divBdr>
        <w:top w:val="none" w:sz="0" w:space="0" w:color="auto"/>
        <w:left w:val="none" w:sz="0" w:space="0" w:color="auto"/>
        <w:bottom w:val="none" w:sz="0" w:space="0" w:color="auto"/>
        <w:right w:val="none" w:sz="0" w:space="0" w:color="auto"/>
      </w:divBdr>
    </w:div>
    <w:div w:id="1936860833">
      <w:bodyDiv w:val="1"/>
      <w:marLeft w:val="0"/>
      <w:marRight w:val="0"/>
      <w:marTop w:val="0"/>
      <w:marBottom w:val="0"/>
      <w:divBdr>
        <w:top w:val="none" w:sz="0" w:space="0" w:color="auto"/>
        <w:left w:val="none" w:sz="0" w:space="0" w:color="auto"/>
        <w:bottom w:val="none" w:sz="0" w:space="0" w:color="auto"/>
        <w:right w:val="none" w:sz="0" w:space="0" w:color="auto"/>
      </w:divBdr>
    </w:div>
    <w:div w:id="1937322102">
      <w:bodyDiv w:val="1"/>
      <w:marLeft w:val="0"/>
      <w:marRight w:val="0"/>
      <w:marTop w:val="0"/>
      <w:marBottom w:val="0"/>
      <w:divBdr>
        <w:top w:val="none" w:sz="0" w:space="0" w:color="auto"/>
        <w:left w:val="none" w:sz="0" w:space="0" w:color="auto"/>
        <w:bottom w:val="none" w:sz="0" w:space="0" w:color="auto"/>
        <w:right w:val="none" w:sz="0" w:space="0" w:color="auto"/>
      </w:divBdr>
    </w:div>
    <w:div w:id="1937975469">
      <w:bodyDiv w:val="1"/>
      <w:marLeft w:val="0"/>
      <w:marRight w:val="0"/>
      <w:marTop w:val="0"/>
      <w:marBottom w:val="0"/>
      <w:divBdr>
        <w:top w:val="none" w:sz="0" w:space="0" w:color="auto"/>
        <w:left w:val="none" w:sz="0" w:space="0" w:color="auto"/>
        <w:bottom w:val="none" w:sz="0" w:space="0" w:color="auto"/>
        <w:right w:val="none" w:sz="0" w:space="0" w:color="auto"/>
      </w:divBdr>
    </w:div>
    <w:div w:id="1939098348">
      <w:bodyDiv w:val="1"/>
      <w:marLeft w:val="0"/>
      <w:marRight w:val="0"/>
      <w:marTop w:val="0"/>
      <w:marBottom w:val="0"/>
      <w:divBdr>
        <w:top w:val="none" w:sz="0" w:space="0" w:color="auto"/>
        <w:left w:val="none" w:sz="0" w:space="0" w:color="auto"/>
        <w:bottom w:val="none" w:sz="0" w:space="0" w:color="auto"/>
        <w:right w:val="none" w:sz="0" w:space="0" w:color="auto"/>
      </w:divBdr>
    </w:div>
    <w:div w:id="1940018973">
      <w:bodyDiv w:val="1"/>
      <w:marLeft w:val="0"/>
      <w:marRight w:val="0"/>
      <w:marTop w:val="0"/>
      <w:marBottom w:val="0"/>
      <w:divBdr>
        <w:top w:val="none" w:sz="0" w:space="0" w:color="auto"/>
        <w:left w:val="none" w:sz="0" w:space="0" w:color="auto"/>
        <w:bottom w:val="none" w:sz="0" w:space="0" w:color="auto"/>
        <w:right w:val="none" w:sz="0" w:space="0" w:color="auto"/>
      </w:divBdr>
    </w:div>
    <w:div w:id="1941378949">
      <w:bodyDiv w:val="1"/>
      <w:marLeft w:val="0"/>
      <w:marRight w:val="0"/>
      <w:marTop w:val="0"/>
      <w:marBottom w:val="0"/>
      <w:divBdr>
        <w:top w:val="none" w:sz="0" w:space="0" w:color="auto"/>
        <w:left w:val="none" w:sz="0" w:space="0" w:color="auto"/>
        <w:bottom w:val="none" w:sz="0" w:space="0" w:color="auto"/>
        <w:right w:val="none" w:sz="0" w:space="0" w:color="auto"/>
      </w:divBdr>
    </w:div>
    <w:div w:id="1941452594">
      <w:bodyDiv w:val="1"/>
      <w:marLeft w:val="0"/>
      <w:marRight w:val="0"/>
      <w:marTop w:val="0"/>
      <w:marBottom w:val="0"/>
      <w:divBdr>
        <w:top w:val="none" w:sz="0" w:space="0" w:color="auto"/>
        <w:left w:val="none" w:sz="0" w:space="0" w:color="auto"/>
        <w:bottom w:val="none" w:sz="0" w:space="0" w:color="auto"/>
        <w:right w:val="none" w:sz="0" w:space="0" w:color="auto"/>
      </w:divBdr>
    </w:div>
    <w:div w:id="1942958010">
      <w:bodyDiv w:val="1"/>
      <w:marLeft w:val="0"/>
      <w:marRight w:val="0"/>
      <w:marTop w:val="0"/>
      <w:marBottom w:val="0"/>
      <w:divBdr>
        <w:top w:val="none" w:sz="0" w:space="0" w:color="auto"/>
        <w:left w:val="none" w:sz="0" w:space="0" w:color="auto"/>
        <w:bottom w:val="none" w:sz="0" w:space="0" w:color="auto"/>
        <w:right w:val="none" w:sz="0" w:space="0" w:color="auto"/>
      </w:divBdr>
    </w:div>
    <w:div w:id="1943102204">
      <w:bodyDiv w:val="1"/>
      <w:marLeft w:val="0"/>
      <w:marRight w:val="0"/>
      <w:marTop w:val="0"/>
      <w:marBottom w:val="0"/>
      <w:divBdr>
        <w:top w:val="none" w:sz="0" w:space="0" w:color="auto"/>
        <w:left w:val="none" w:sz="0" w:space="0" w:color="auto"/>
        <w:bottom w:val="none" w:sz="0" w:space="0" w:color="auto"/>
        <w:right w:val="none" w:sz="0" w:space="0" w:color="auto"/>
      </w:divBdr>
    </w:div>
    <w:div w:id="1943418009">
      <w:bodyDiv w:val="1"/>
      <w:marLeft w:val="0"/>
      <w:marRight w:val="0"/>
      <w:marTop w:val="0"/>
      <w:marBottom w:val="0"/>
      <w:divBdr>
        <w:top w:val="none" w:sz="0" w:space="0" w:color="auto"/>
        <w:left w:val="none" w:sz="0" w:space="0" w:color="auto"/>
        <w:bottom w:val="none" w:sz="0" w:space="0" w:color="auto"/>
        <w:right w:val="none" w:sz="0" w:space="0" w:color="auto"/>
      </w:divBdr>
    </w:div>
    <w:div w:id="1943606282">
      <w:bodyDiv w:val="1"/>
      <w:marLeft w:val="0"/>
      <w:marRight w:val="0"/>
      <w:marTop w:val="0"/>
      <w:marBottom w:val="0"/>
      <w:divBdr>
        <w:top w:val="none" w:sz="0" w:space="0" w:color="auto"/>
        <w:left w:val="none" w:sz="0" w:space="0" w:color="auto"/>
        <w:bottom w:val="none" w:sz="0" w:space="0" w:color="auto"/>
        <w:right w:val="none" w:sz="0" w:space="0" w:color="auto"/>
      </w:divBdr>
    </w:div>
    <w:div w:id="1944024177">
      <w:bodyDiv w:val="1"/>
      <w:marLeft w:val="0"/>
      <w:marRight w:val="0"/>
      <w:marTop w:val="0"/>
      <w:marBottom w:val="0"/>
      <w:divBdr>
        <w:top w:val="none" w:sz="0" w:space="0" w:color="auto"/>
        <w:left w:val="none" w:sz="0" w:space="0" w:color="auto"/>
        <w:bottom w:val="none" w:sz="0" w:space="0" w:color="auto"/>
        <w:right w:val="none" w:sz="0" w:space="0" w:color="auto"/>
      </w:divBdr>
    </w:div>
    <w:div w:id="1944414685">
      <w:bodyDiv w:val="1"/>
      <w:marLeft w:val="0"/>
      <w:marRight w:val="0"/>
      <w:marTop w:val="0"/>
      <w:marBottom w:val="0"/>
      <w:divBdr>
        <w:top w:val="none" w:sz="0" w:space="0" w:color="auto"/>
        <w:left w:val="none" w:sz="0" w:space="0" w:color="auto"/>
        <w:bottom w:val="none" w:sz="0" w:space="0" w:color="auto"/>
        <w:right w:val="none" w:sz="0" w:space="0" w:color="auto"/>
      </w:divBdr>
    </w:div>
    <w:div w:id="1944453506">
      <w:bodyDiv w:val="1"/>
      <w:marLeft w:val="0"/>
      <w:marRight w:val="0"/>
      <w:marTop w:val="0"/>
      <w:marBottom w:val="0"/>
      <w:divBdr>
        <w:top w:val="none" w:sz="0" w:space="0" w:color="auto"/>
        <w:left w:val="none" w:sz="0" w:space="0" w:color="auto"/>
        <w:bottom w:val="none" w:sz="0" w:space="0" w:color="auto"/>
        <w:right w:val="none" w:sz="0" w:space="0" w:color="auto"/>
      </w:divBdr>
    </w:div>
    <w:div w:id="1944608902">
      <w:bodyDiv w:val="1"/>
      <w:marLeft w:val="0"/>
      <w:marRight w:val="0"/>
      <w:marTop w:val="0"/>
      <w:marBottom w:val="0"/>
      <w:divBdr>
        <w:top w:val="none" w:sz="0" w:space="0" w:color="auto"/>
        <w:left w:val="none" w:sz="0" w:space="0" w:color="auto"/>
        <w:bottom w:val="none" w:sz="0" w:space="0" w:color="auto"/>
        <w:right w:val="none" w:sz="0" w:space="0" w:color="auto"/>
      </w:divBdr>
    </w:div>
    <w:div w:id="1944723321">
      <w:bodyDiv w:val="1"/>
      <w:marLeft w:val="0"/>
      <w:marRight w:val="0"/>
      <w:marTop w:val="0"/>
      <w:marBottom w:val="0"/>
      <w:divBdr>
        <w:top w:val="none" w:sz="0" w:space="0" w:color="auto"/>
        <w:left w:val="none" w:sz="0" w:space="0" w:color="auto"/>
        <w:bottom w:val="none" w:sz="0" w:space="0" w:color="auto"/>
        <w:right w:val="none" w:sz="0" w:space="0" w:color="auto"/>
      </w:divBdr>
    </w:div>
    <w:div w:id="1944803846">
      <w:bodyDiv w:val="1"/>
      <w:marLeft w:val="0"/>
      <w:marRight w:val="0"/>
      <w:marTop w:val="0"/>
      <w:marBottom w:val="0"/>
      <w:divBdr>
        <w:top w:val="none" w:sz="0" w:space="0" w:color="auto"/>
        <w:left w:val="none" w:sz="0" w:space="0" w:color="auto"/>
        <w:bottom w:val="none" w:sz="0" w:space="0" w:color="auto"/>
        <w:right w:val="none" w:sz="0" w:space="0" w:color="auto"/>
      </w:divBdr>
    </w:div>
    <w:div w:id="1945578008">
      <w:bodyDiv w:val="1"/>
      <w:marLeft w:val="0"/>
      <w:marRight w:val="0"/>
      <w:marTop w:val="0"/>
      <w:marBottom w:val="0"/>
      <w:divBdr>
        <w:top w:val="none" w:sz="0" w:space="0" w:color="auto"/>
        <w:left w:val="none" w:sz="0" w:space="0" w:color="auto"/>
        <w:bottom w:val="none" w:sz="0" w:space="0" w:color="auto"/>
        <w:right w:val="none" w:sz="0" w:space="0" w:color="auto"/>
      </w:divBdr>
    </w:div>
    <w:div w:id="1945770867">
      <w:bodyDiv w:val="1"/>
      <w:marLeft w:val="0"/>
      <w:marRight w:val="0"/>
      <w:marTop w:val="0"/>
      <w:marBottom w:val="0"/>
      <w:divBdr>
        <w:top w:val="none" w:sz="0" w:space="0" w:color="auto"/>
        <w:left w:val="none" w:sz="0" w:space="0" w:color="auto"/>
        <w:bottom w:val="none" w:sz="0" w:space="0" w:color="auto"/>
        <w:right w:val="none" w:sz="0" w:space="0" w:color="auto"/>
      </w:divBdr>
    </w:div>
    <w:div w:id="1945796450">
      <w:bodyDiv w:val="1"/>
      <w:marLeft w:val="0"/>
      <w:marRight w:val="0"/>
      <w:marTop w:val="0"/>
      <w:marBottom w:val="0"/>
      <w:divBdr>
        <w:top w:val="none" w:sz="0" w:space="0" w:color="auto"/>
        <w:left w:val="none" w:sz="0" w:space="0" w:color="auto"/>
        <w:bottom w:val="none" w:sz="0" w:space="0" w:color="auto"/>
        <w:right w:val="none" w:sz="0" w:space="0" w:color="auto"/>
      </w:divBdr>
    </w:div>
    <w:div w:id="1945917074">
      <w:bodyDiv w:val="1"/>
      <w:marLeft w:val="0"/>
      <w:marRight w:val="0"/>
      <w:marTop w:val="0"/>
      <w:marBottom w:val="0"/>
      <w:divBdr>
        <w:top w:val="none" w:sz="0" w:space="0" w:color="auto"/>
        <w:left w:val="none" w:sz="0" w:space="0" w:color="auto"/>
        <w:bottom w:val="none" w:sz="0" w:space="0" w:color="auto"/>
        <w:right w:val="none" w:sz="0" w:space="0" w:color="auto"/>
      </w:divBdr>
    </w:div>
    <w:div w:id="1946188050">
      <w:bodyDiv w:val="1"/>
      <w:marLeft w:val="0"/>
      <w:marRight w:val="0"/>
      <w:marTop w:val="0"/>
      <w:marBottom w:val="0"/>
      <w:divBdr>
        <w:top w:val="none" w:sz="0" w:space="0" w:color="auto"/>
        <w:left w:val="none" w:sz="0" w:space="0" w:color="auto"/>
        <w:bottom w:val="none" w:sz="0" w:space="0" w:color="auto"/>
        <w:right w:val="none" w:sz="0" w:space="0" w:color="auto"/>
      </w:divBdr>
    </w:div>
    <w:div w:id="1946309614">
      <w:bodyDiv w:val="1"/>
      <w:marLeft w:val="0"/>
      <w:marRight w:val="0"/>
      <w:marTop w:val="0"/>
      <w:marBottom w:val="0"/>
      <w:divBdr>
        <w:top w:val="none" w:sz="0" w:space="0" w:color="auto"/>
        <w:left w:val="none" w:sz="0" w:space="0" w:color="auto"/>
        <w:bottom w:val="none" w:sz="0" w:space="0" w:color="auto"/>
        <w:right w:val="none" w:sz="0" w:space="0" w:color="auto"/>
      </w:divBdr>
    </w:div>
    <w:div w:id="1947493106">
      <w:bodyDiv w:val="1"/>
      <w:marLeft w:val="0"/>
      <w:marRight w:val="0"/>
      <w:marTop w:val="0"/>
      <w:marBottom w:val="0"/>
      <w:divBdr>
        <w:top w:val="none" w:sz="0" w:space="0" w:color="auto"/>
        <w:left w:val="none" w:sz="0" w:space="0" w:color="auto"/>
        <w:bottom w:val="none" w:sz="0" w:space="0" w:color="auto"/>
        <w:right w:val="none" w:sz="0" w:space="0" w:color="auto"/>
      </w:divBdr>
    </w:div>
    <w:div w:id="1947885837">
      <w:bodyDiv w:val="1"/>
      <w:marLeft w:val="0"/>
      <w:marRight w:val="0"/>
      <w:marTop w:val="0"/>
      <w:marBottom w:val="0"/>
      <w:divBdr>
        <w:top w:val="none" w:sz="0" w:space="0" w:color="auto"/>
        <w:left w:val="none" w:sz="0" w:space="0" w:color="auto"/>
        <w:bottom w:val="none" w:sz="0" w:space="0" w:color="auto"/>
        <w:right w:val="none" w:sz="0" w:space="0" w:color="auto"/>
      </w:divBdr>
    </w:div>
    <w:div w:id="1948537544">
      <w:bodyDiv w:val="1"/>
      <w:marLeft w:val="0"/>
      <w:marRight w:val="0"/>
      <w:marTop w:val="0"/>
      <w:marBottom w:val="0"/>
      <w:divBdr>
        <w:top w:val="none" w:sz="0" w:space="0" w:color="auto"/>
        <w:left w:val="none" w:sz="0" w:space="0" w:color="auto"/>
        <w:bottom w:val="none" w:sz="0" w:space="0" w:color="auto"/>
        <w:right w:val="none" w:sz="0" w:space="0" w:color="auto"/>
      </w:divBdr>
    </w:div>
    <w:div w:id="1948729201">
      <w:bodyDiv w:val="1"/>
      <w:marLeft w:val="0"/>
      <w:marRight w:val="0"/>
      <w:marTop w:val="0"/>
      <w:marBottom w:val="0"/>
      <w:divBdr>
        <w:top w:val="none" w:sz="0" w:space="0" w:color="auto"/>
        <w:left w:val="none" w:sz="0" w:space="0" w:color="auto"/>
        <w:bottom w:val="none" w:sz="0" w:space="0" w:color="auto"/>
        <w:right w:val="none" w:sz="0" w:space="0" w:color="auto"/>
      </w:divBdr>
    </w:div>
    <w:div w:id="1948731006">
      <w:bodyDiv w:val="1"/>
      <w:marLeft w:val="0"/>
      <w:marRight w:val="0"/>
      <w:marTop w:val="0"/>
      <w:marBottom w:val="0"/>
      <w:divBdr>
        <w:top w:val="none" w:sz="0" w:space="0" w:color="auto"/>
        <w:left w:val="none" w:sz="0" w:space="0" w:color="auto"/>
        <w:bottom w:val="none" w:sz="0" w:space="0" w:color="auto"/>
        <w:right w:val="none" w:sz="0" w:space="0" w:color="auto"/>
      </w:divBdr>
    </w:div>
    <w:div w:id="1948735376">
      <w:bodyDiv w:val="1"/>
      <w:marLeft w:val="0"/>
      <w:marRight w:val="0"/>
      <w:marTop w:val="0"/>
      <w:marBottom w:val="0"/>
      <w:divBdr>
        <w:top w:val="none" w:sz="0" w:space="0" w:color="auto"/>
        <w:left w:val="none" w:sz="0" w:space="0" w:color="auto"/>
        <w:bottom w:val="none" w:sz="0" w:space="0" w:color="auto"/>
        <w:right w:val="none" w:sz="0" w:space="0" w:color="auto"/>
      </w:divBdr>
    </w:div>
    <w:div w:id="1949699806">
      <w:bodyDiv w:val="1"/>
      <w:marLeft w:val="0"/>
      <w:marRight w:val="0"/>
      <w:marTop w:val="0"/>
      <w:marBottom w:val="0"/>
      <w:divBdr>
        <w:top w:val="none" w:sz="0" w:space="0" w:color="auto"/>
        <w:left w:val="none" w:sz="0" w:space="0" w:color="auto"/>
        <w:bottom w:val="none" w:sz="0" w:space="0" w:color="auto"/>
        <w:right w:val="none" w:sz="0" w:space="0" w:color="auto"/>
      </w:divBdr>
    </w:div>
    <w:div w:id="1950233155">
      <w:bodyDiv w:val="1"/>
      <w:marLeft w:val="0"/>
      <w:marRight w:val="0"/>
      <w:marTop w:val="0"/>
      <w:marBottom w:val="0"/>
      <w:divBdr>
        <w:top w:val="none" w:sz="0" w:space="0" w:color="auto"/>
        <w:left w:val="none" w:sz="0" w:space="0" w:color="auto"/>
        <w:bottom w:val="none" w:sz="0" w:space="0" w:color="auto"/>
        <w:right w:val="none" w:sz="0" w:space="0" w:color="auto"/>
      </w:divBdr>
    </w:div>
    <w:div w:id="1951470186">
      <w:bodyDiv w:val="1"/>
      <w:marLeft w:val="0"/>
      <w:marRight w:val="0"/>
      <w:marTop w:val="0"/>
      <w:marBottom w:val="0"/>
      <w:divBdr>
        <w:top w:val="none" w:sz="0" w:space="0" w:color="auto"/>
        <w:left w:val="none" w:sz="0" w:space="0" w:color="auto"/>
        <w:bottom w:val="none" w:sz="0" w:space="0" w:color="auto"/>
        <w:right w:val="none" w:sz="0" w:space="0" w:color="auto"/>
      </w:divBdr>
    </w:div>
    <w:div w:id="1951472861">
      <w:bodyDiv w:val="1"/>
      <w:marLeft w:val="0"/>
      <w:marRight w:val="0"/>
      <w:marTop w:val="0"/>
      <w:marBottom w:val="0"/>
      <w:divBdr>
        <w:top w:val="none" w:sz="0" w:space="0" w:color="auto"/>
        <w:left w:val="none" w:sz="0" w:space="0" w:color="auto"/>
        <w:bottom w:val="none" w:sz="0" w:space="0" w:color="auto"/>
        <w:right w:val="none" w:sz="0" w:space="0" w:color="auto"/>
      </w:divBdr>
    </w:div>
    <w:div w:id="1951888805">
      <w:bodyDiv w:val="1"/>
      <w:marLeft w:val="0"/>
      <w:marRight w:val="0"/>
      <w:marTop w:val="0"/>
      <w:marBottom w:val="0"/>
      <w:divBdr>
        <w:top w:val="none" w:sz="0" w:space="0" w:color="auto"/>
        <w:left w:val="none" w:sz="0" w:space="0" w:color="auto"/>
        <w:bottom w:val="none" w:sz="0" w:space="0" w:color="auto"/>
        <w:right w:val="none" w:sz="0" w:space="0" w:color="auto"/>
      </w:divBdr>
    </w:div>
    <w:div w:id="1952669031">
      <w:bodyDiv w:val="1"/>
      <w:marLeft w:val="0"/>
      <w:marRight w:val="0"/>
      <w:marTop w:val="0"/>
      <w:marBottom w:val="0"/>
      <w:divBdr>
        <w:top w:val="none" w:sz="0" w:space="0" w:color="auto"/>
        <w:left w:val="none" w:sz="0" w:space="0" w:color="auto"/>
        <w:bottom w:val="none" w:sz="0" w:space="0" w:color="auto"/>
        <w:right w:val="none" w:sz="0" w:space="0" w:color="auto"/>
      </w:divBdr>
    </w:div>
    <w:div w:id="1953048110">
      <w:bodyDiv w:val="1"/>
      <w:marLeft w:val="0"/>
      <w:marRight w:val="0"/>
      <w:marTop w:val="0"/>
      <w:marBottom w:val="0"/>
      <w:divBdr>
        <w:top w:val="none" w:sz="0" w:space="0" w:color="auto"/>
        <w:left w:val="none" w:sz="0" w:space="0" w:color="auto"/>
        <w:bottom w:val="none" w:sz="0" w:space="0" w:color="auto"/>
        <w:right w:val="none" w:sz="0" w:space="0" w:color="auto"/>
      </w:divBdr>
    </w:div>
    <w:div w:id="1954021517">
      <w:bodyDiv w:val="1"/>
      <w:marLeft w:val="0"/>
      <w:marRight w:val="0"/>
      <w:marTop w:val="0"/>
      <w:marBottom w:val="0"/>
      <w:divBdr>
        <w:top w:val="none" w:sz="0" w:space="0" w:color="auto"/>
        <w:left w:val="none" w:sz="0" w:space="0" w:color="auto"/>
        <w:bottom w:val="none" w:sz="0" w:space="0" w:color="auto"/>
        <w:right w:val="none" w:sz="0" w:space="0" w:color="auto"/>
      </w:divBdr>
    </w:div>
    <w:div w:id="1955014844">
      <w:bodyDiv w:val="1"/>
      <w:marLeft w:val="0"/>
      <w:marRight w:val="0"/>
      <w:marTop w:val="0"/>
      <w:marBottom w:val="0"/>
      <w:divBdr>
        <w:top w:val="none" w:sz="0" w:space="0" w:color="auto"/>
        <w:left w:val="none" w:sz="0" w:space="0" w:color="auto"/>
        <w:bottom w:val="none" w:sz="0" w:space="0" w:color="auto"/>
        <w:right w:val="none" w:sz="0" w:space="0" w:color="auto"/>
      </w:divBdr>
    </w:div>
    <w:div w:id="1955747416">
      <w:bodyDiv w:val="1"/>
      <w:marLeft w:val="0"/>
      <w:marRight w:val="0"/>
      <w:marTop w:val="0"/>
      <w:marBottom w:val="0"/>
      <w:divBdr>
        <w:top w:val="none" w:sz="0" w:space="0" w:color="auto"/>
        <w:left w:val="none" w:sz="0" w:space="0" w:color="auto"/>
        <w:bottom w:val="none" w:sz="0" w:space="0" w:color="auto"/>
        <w:right w:val="none" w:sz="0" w:space="0" w:color="auto"/>
      </w:divBdr>
    </w:div>
    <w:div w:id="1956865296">
      <w:bodyDiv w:val="1"/>
      <w:marLeft w:val="0"/>
      <w:marRight w:val="0"/>
      <w:marTop w:val="0"/>
      <w:marBottom w:val="0"/>
      <w:divBdr>
        <w:top w:val="none" w:sz="0" w:space="0" w:color="auto"/>
        <w:left w:val="none" w:sz="0" w:space="0" w:color="auto"/>
        <w:bottom w:val="none" w:sz="0" w:space="0" w:color="auto"/>
        <w:right w:val="none" w:sz="0" w:space="0" w:color="auto"/>
      </w:divBdr>
      <w:divsChild>
        <w:div w:id="1724208810">
          <w:marLeft w:val="480"/>
          <w:marRight w:val="0"/>
          <w:marTop w:val="0"/>
          <w:marBottom w:val="0"/>
          <w:divBdr>
            <w:top w:val="none" w:sz="0" w:space="0" w:color="auto"/>
            <w:left w:val="none" w:sz="0" w:space="0" w:color="auto"/>
            <w:bottom w:val="none" w:sz="0" w:space="0" w:color="auto"/>
            <w:right w:val="none" w:sz="0" w:space="0" w:color="auto"/>
          </w:divBdr>
        </w:div>
        <w:div w:id="1528443994">
          <w:marLeft w:val="480"/>
          <w:marRight w:val="0"/>
          <w:marTop w:val="0"/>
          <w:marBottom w:val="0"/>
          <w:divBdr>
            <w:top w:val="none" w:sz="0" w:space="0" w:color="auto"/>
            <w:left w:val="none" w:sz="0" w:space="0" w:color="auto"/>
            <w:bottom w:val="none" w:sz="0" w:space="0" w:color="auto"/>
            <w:right w:val="none" w:sz="0" w:space="0" w:color="auto"/>
          </w:divBdr>
        </w:div>
        <w:div w:id="1700663639">
          <w:marLeft w:val="480"/>
          <w:marRight w:val="0"/>
          <w:marTop w:val="0"/>
          <w:marBottom w:val="0"/>
          <w:divBdr>
            <w:top w:val="none" w:sz="0" w:space="0" w:color="auto"/>
            <w:left w:val="none" w:sz="0" w:space="0" w:color="auto"/>
            <w:bottom w:val="none" w:sz="0" w:space="0" w:color="auto"/>
            <w:right w:val="none" w:sz="0" w:space="0" w:color="auto"/>
          </w:divBdr>
        </w:div>
        <w:div w:id="867449122">
          <w:marLeft w:val="480"/>
          <w:marRight w:val="0"/>
          <w:marTop w:val="0"/>
          <w:marBottom w:val="0"/>
          <w:divBdr>
            <w:top w:val="none" w:sz="0" w:space="0" w:color="auto"/>
            <w:left w:val="none" w:sz="0" w:space="0" w:color="auto"/>
            <w:bottom w:val="none" w:sz="0" w:space="0" w:color="auto"/>
            <w:right w:val="none" w:sz="0" w:space="0" w:color="auto"/>
          </w:divBdr>
        </w:div>
        <w:div w:id="1403483162">
          <w:marLeft w:val="480"/>
          <w:marRight w:val="0"/>
          <w:marTop w:val="0"/>
          <w:marBottom w:val="0"/>
          <w:divBdr>
            <w:top w:val="none" w:sz="0" w:space="0" w:color="auto"/>
            <w:left w:val="none" w:sz="0" w:space="0" w:color="auto"/>
            <w:bottom w:val="none" w:sz="0" w:space="0" w:color="auto"/>
            <w:right w:val="none" w:sz="0" w:space="0" w:color="auto"/>
          </w:divBdr>
        </w:div>
        <w:div w:id="707609795">
          <w:marLeft w:val="480"/>
          <w:marRight w:val="0"/>
          <w:marTop w:val="0"/>
          <w:marBottom w:val="0"/>
          <w:divBdr>
            <w:top w:val="none" w:sz="0" w:space="0" w:color="auto"/>
            <w:left w:val="none" w:sz="0" w:space="0" w:color="auto"/>
            <w:bottom w:val="none" w:sz="0" w:space="0" w:color="auto"/>
            <w:right w:val="none" w:sz="0" w:space="0" w:color="auto"/>
          </w:divBdr>
        </w:div>
        <w:div w:id="71242157">
          <w:marLeft w:val="480"/>
          <w:marRight w:val="0"/>
          <w:marTop w:val="0"/>
          <w:marBottom w:val="0"/>
          <w:divBdr>
            <w:top w:val="none" w:sz="0" w:space="0" w:color="auto"/>
            <w:left w:val="none" w:sz="0" w:space="0" w:color="auto"/>
            <w:bottom w:val="none" w:sz="0" w:space="0" w:color="auto"/>
            <w:right w:val="none" w:sz="0" w:space="0" w:color="auto"/>
          </w:divBdr>
        </w:div>
        <w:div w:id="915434442">
          <w:marLeft w:val="480"/>
          <w:marRight w:val="0"/>
          <w:marTop w:val="0"/>
          <w:marBottom w:val="0"/>
          <w:divBdr>
            <w:top w:val="none" w:sz="0" w:space="0" w:color="auto"/>
            <w:left w:val="none" w:sz="0" w:space="0" w:color="auto"/>
            <w:bottom w:val="none" w:sz="0" w:space="0" w:color="auto"/>
            <w:right w:val="none" w:sz="0" w:space="0" w:color="auto"/>
          </w:divBdr>
        </w:div>
        <w:div w:id="1447046168">
          <w:marLeft w:val="480"/>
          <w:marRight w:val="0"/>
          <w:marTop w:val="0"/>
          <w:marBottom w:val="0"/>
          <w:divBdr>
            <w:top w:val="none" w:sz="0" w:space="0" w:color="auto"/>
            <w:left w:val="none" w:sz="0" w:space="0" w:color="auto"/>
            <w:bottom w:val="none" w:sz="0" w:space="0" w:color="auto"/>
            <w:right w:val="none" w:sz="0" w:space="0" w:color="auto"/>
          </w:divBdr>
        </w:div>
        <w:div w:id="646397862">
          <w:marLeft w:val="480"/>
          <w:marRight w:val="0"/>
          <w:marTop w:val="0"/>
          <w:marBottom w:val="0"/>
          <w:divBdr>
            <w:top w:val="none" w:sz="0" w:space="0" w:color="auto"/>
            <w:left w:val="none" w:sz="0" w:space="0" w:color="auto"/>
            <w:bottom w:val="none" w:sz="0" w:space="0" w:color="auto"/>
            <w:right w:val="none" w:sz="0" w:space="0" w:color="auto"/>
          </w:divBdr>
        </w:div>
        <w:div w:id="1713652119">
          <w:marLeft w:val="480"/>
          <w:marRight w:val="0"/>
          <w:marTop w:val="0"/>
          <w:marBottom w:val="0"/>
          <w:divBdr>
            <w:top w:val="none" w:sz="0" w:space="0" w:color="auto"/>
            <w:left w:val="none" w:sz="0" w:space="0" w:color="auto"/>
            <w:bottom w:val="none" w:sz="0" w:space="0" w:color="auto"/>
            <w:right w:val="none" w:sz="0" w:space="0" w:color="auto"/>
          </w:divBdr>
        </w:div>
        <w:div w:id="1661419759">
          <w:marLeft w:val="480"/>
          <w:marRight w:val="0"/>
          <w:marTop w:val="0"/>
          <w:marBottom w:val="0"/>
          <w:divBdr>
            <w:top w:val="none" w:sz="0" w:space="0" w:color="auto"/>
            <w:left w:val="none" w:sz="0" w:space="0" w:color="auto"/>
            <w:bottom w:val="none" w:sz="0" w:space="0" w:color="auto"/>
            <w:right w:val="none" w:sz="0" w:space="0" w:color="auto"/>
          </w:divBdr>
        </w:div>
        <w:div w:id="503786185">
          <w:marLeft w:val="480"/>
          <w:marRight w:val="0"/>
          <w:marTop w:val="0"/>
          <w:marBottom w:val="0"/>
          <w:divBdr>
            <w:top w:val="none" w:sz="0" w:space="0" w:color="auto"/>
            <w:left w:val="none" w:sz="0" w:space="0" w:color="auto"/>
            <w:bottom w:val="none" w:sz="0" w:space="0" w:color="auto"/>
            <w:right w:val="none" w:sz="0" w:space="0" w:color="auto"/>
          </w:divBdr>
        </w:div>
        <w:div w:id="145123945">
          <w:marLeft w:val="480"/>
          <w:marRight w:val="0"/>
          <w:marTop w:val="0"/>
          <w:marBottom w:val="0"/>
          <w:divBdr>
            <w:top w:val="none" w:sz="0" w:space="0" w:color="auto"/>
            <w:left w:val="none" w:sz="0" w:space="0" w:color="auto"/>
            <w:bottom w:val="none" w:sz="0" w:space="0" w:color="auto"/>
            <w:right w:val="none" w:sz="0" w:space="0" w:color="auto"/>
          </w:divBdr>
        </w:div>
      </w:divsChild>
    </w:div>
    <w:div w:id="1957326556">
      <w:bodyDiv w:val="1"/>
      <w:marLeft w:val="0"/>
      <w:marRight w:val="0"/>
      <w:marTop w:val="0"/>
      <w:marBottom w:val="0"/>
      <w:divBdr>
        <w:top w:val="none" w:sz="0" w:space="0" w:color="auto"/>
        <w:left w:val="none" w:sz="0" w:space="0" w:color="auto"/>
        <w:bottom w:val="none" w:sz="0" w:space="0" w:color="auto"/>
        <w:right w:val="none" w:sz="0" w:space="0" w:color="auto"/>
      </w:divBdr>
    </w:div>
    <w:div w:id="1957443074">
      <w:bodyDiv w:val="1"/>
      <w:marLeft w:val="0"/>
      <w:marRight w:val="0"/>
      <w:marTop w:val="0"/>
      <w:marBottom w:val="0"/>
      <w:divBdr>
        <w:top w:val="none" w:sz="0" w:space="0" w:color="auto"/>
        <w:left w:val="none" w:sz="0" w:space="0" w:color="auto"/>
        <w:bottom w:val="none" w:sz="0" w:space="0" w:color="auto"/>
        <w:right w:val="none" w:sz="0" w:space="0" w:color="auto"/>
      </w:divBdr>
    </w:div>
    <w:div w:id="1958635490">
      <w:bodyDiv w:val="1"/>
      <w:marLeft w:val="0"/>
      <w:marRight w:val="0"/>
      <w:marTop w:val="0"/>
      <w:marBottom w:val="0"/>
      <w:divBdr>
        <w:top w:val="none" w:sz="0" w:space="0" w:color="auto"/>
        <w:left w:val="none" w:sz="0" w:space="0" w:color="auto"/>
        <w:bottom w:val="none" w:sz="0" w:space="0" w:color="auto"/>
        <w:right w:val="none" w:sz="0" w:space="0" w:color="auto"/>
      </w:divBdr>
    </w:div>
    <w:div w:id="1959067687">
      <w:bodyDiv w:val="1"/>
      <w:marLeft w:val="0"/>
      <w:marRight w:val="0"/>
      <w:marTop w:val="0"/>
      <w:marBottom w:val="0"/>
      <w:divBdr>
        <w:top w:val="none" w:sz="0" w:space="0" w:color="auto"/>
        <w:left w:val="none" w:sz="0" w:space="0" w:color="auto"/>
        <w:bottom w:val="none" w:sz="0" w:space="0" w:color="auto"/>
        <w:right w:val="none" w:sz="0" w:space="0" w:color="auto"/>
      </w:divBdr>
    </w:div>
    <w:div w:id="1959489054">
      <w:bodyDiv w:val="1"/>
      <w:marLeft w:val="0"/>
      <w:marRight w:val="0"/>
      <w:marTop w:val="0"/>
      <w:marBottom w:val="0"/>
      <w:divBdr>
        <w:top w:val="none" w:sz="0" w:space="0" w:color="auto"/>
        <w:left w:val="none" w:sz="0" w:space="0" w:color="auto"/>
        <w:bottom w:val="none" w:sz="0" w:space="0" w:color="auto"/>
        <w:right w:val="none" w:sz="0" w:space="0" w:color="auto"/>
      </w:divBdr>
    </w:div>
    <w:div w:id="1960333950">
      <w:bodyDiv w:val="1"/>
      <w:marLeft w:val="0"/>
      <w:marRight w:val="0"/>
      <w:marTop w:val="0"/>
      <w:marBottom w:val="0"/>
      <w:divBdr>
        <w:top w:val="none" w:sz="0" w:space="0" w:color="auto"/>
        <w:left w:val="none" w:sz="0" w:space="0" w:color="auto"/>
        <w:bottom w:val="none" w:sz="0" w:space="0" w:color="auto"/>
        <w:right w:val="none" w:sz="0" w:space="0" w:color="auto"/>
      </w:divBdr>
    </w:div>
    <w:div w:id="1961573950">
      <w:bodyDiv w:val="1"/>
      <w:marLeft w:val="0"/>
      <w:marRight w:val="0"/>
      <w:marTop w:val="0"/>
      <w:marBottom w:val="0"/>
      <w:divBdr>
        <w:top w:val="none" w:sz="0" w:space="0" w:color="auto"/>
        <w:left w:val="none" w:sz="0" w:space="0" w:color="auto"/>
        <w:bottom w:val="none" w:sz="0" w:space="0" w:color="auto"/>
        <w:right w:val="none" w:sz="0" w:space="0" w:color="auto"/>
      </w:divBdr>
    </w:div>
    <w:div w:id="1962026597">
      <w:bodyDiv w:val="1"/>
      <w:marLeft w:val="0"/>
      <w:marRight w:val="0"/>
      <w:marTop w:val="0"/>
      <w:marBottom w:val="0"/>
      <w:divBdr>
        <w:top w:val="none" w:sz="0" w:space="0" w:color="auto"/>
        <w:left w:val="none" w:sz="0" w:space="0" w:color="auto"/>
        <w:bottom w:val="none" w:sz="0" w:space="0" w:color="auto"/>
        <w:right w:val="none" w:sz="0" w:space="0" w:color="auto"/>
      </w:divBdr>
    </w:div>
    <w:div w:id="1962346673">
      <w:bodyDiv w:val="1"/>
      <w:marLeft w:val="0"/>
      <w:marRight w:val="0"/>
      <w:marTop w:val="0"/>
      <w:marBottom w:val="0"/>
      <w:divBdr>
        <w:top w:val="none" w:sz="0" w:space="0" w:color="auto"/>
        <w:left w:val="none" w:sz="0" w:space="0" w:color="auto"/>
        <w:bottom w:val="none" w:sz="0" w:space="0" w:color="auto"/>
        <w:right w:val="none" w:sz="0" w:space="0" w:color="auto"/>
      </w:divBdr>
    </w:div>
    <w:div w:id="1964075023">
      <w:bodyDiv w:val="1"/>
      <w:marLeft w:val="0"/>
      <w:marRight w:val="0"/>
      <w:marTop w:val="0"/>
      <w:marBottom w:val="0"/>
      <w:divBdr>
        <w:top w:val="none" w:sz="0" w:space="0" w:color="auto"/>
        <w:left w:val="none" w:sz="0" w:space="0" w:color="auto"/>
        <w:bottom w:val="none" w:sz="0" w:space="0" w:color="auto"/>
        <w:right w:val="none" w:sz="0" w:space="0" w:color="auto"/>
      </w:divBdr>
    </w:div>
    <w:div w:id="1964264204">
      <w:bodyDiv w:val="1"/>
      <w:marLeft w:val="0"/>
      <w:marRight w:val="0"/>
      <w:marTop w:val="0"/>
      <w:marBottom w:val="0"/>
      <w:divBdr>
        <w:top w:val="none" w:sz="0" w:space="0" w:color="auto"/>
        <w:left w:val="none" w:sz="0" w:space="0" w:color="auto"/>
        <w:bottom w:val="none" w:sz="0" w:space="0" w:color="auto"/>
        <w:right w:val="none" w:sz="0" w:space="0" w:color="auto"/>
      </w:divBdr>
    </w:div>
    <w:div w:id="1964654271">
      <w:bodyDiv w:val="1"/>
      <w:marLeft w:val="0"/>
      <w:marRight w:val="0"/>
      <w:marTop w:val="0"/>
      <w:marBottom w:val="0"/>
      <w:divBdr>
        <w:top w:val="none" w:sz="0" w:space="0" w:color="auto"/>
        <w:left w:val="none" w:sz="0" w:space="0" w:color="auto"/>
        <w:bottom w:val="none" w:sz="0" w:space="0" w:color="auto"/>
        <w:right w:val="none" w:sz="0" w:space="0" w:color="auto"/>
      </w:divBdr>
    </w:div>
    <w:div w:id="1965187218">
      <w:bodyDiv w:val="1"/>
      <w:marLeft w:val="0"/>
      <w:marRight w:val="0"/>
      <w:marTop w:val="0"/>
      <w:marBottom w:val="0"/>
      <w:divBdr>
        <w:top w:val="none" w:sz="0" w:space="0" w:color="auto"/>
        <w:left w:val="none" w:sz="0" w:space="0" w:color="auto"/>
        <w:bottom w:val="none" w:sz="0" w:space="0" w:color="auto"/>
        <w:right w:val="none" w:sz="0" w:space="0" w:color="auto"/>
      </w:divBdr>
    </w:div>
    <w:div w:id="1966689420">
      <w:bodyDiv w:val="1"/>
      <w:marLeft w:val="0"/>
      <w:marRight w:val="0"/>
      <w:marTop w:val="0"/>
      <w:marBottom w:val="0"/>
      <w:divBdr>
        <w:top w:val="none" w:sz="0" w:space="0" w:color="auto"/>
        <w:left w:val="none" w:sz="0" w:space="0" w:color="auto"/>
        <w:bottom w:val="none" w:sz="0" w:space="0" w:color="auto"/>
        <w:right w:val="none" w:sz="0" w:space="0" w:color="auto"/>
      </w:divBdr>
    </w:div>
    <w:div w:id="1968124338">
      <w:bodyDiv w:val="1"/>
      <w:marLeft w:val="0"/>
      <w:marRight w:val="0"/>
      <w:marTop w:val="0"/>
      <w:marBottom w:val="0"/>
      <w:divBdr>
        <w:top w:val="none" w:sz="0" w:space="0" w:color="auto"/>
        <w:left w:val="none" w:sz="0" w:space="0" w:color="auto"/>
        <w:bottom w:val="none" w:sz="0" w:space="0" w:color="auto"/>
        <w:right w:val="none" w:sz="0" w:space="0" w:color="auto"/>
      </w:divBdr>
    </w:div>
    <w:div w:id="1969777426">
      <w:bodyDiv w:val="1"/>
      <w:marLeft w:val="0"/>
      <w:marRight w:val="0"/>
      <w:marTop w:val="0"/>
      <w:marBottom w:val="0"/>
      <w:divBdr>
        <w:top w:val="none" w:sz="0" w:space="0" w:color="auto"/>
        <w:left w:val="none" w:sz="0" w:space="0" w:color="auto"/>
        <w:bottom w:val="none" w:sz="0" w:space="0" w:color="auto"/>
        <w:right w:val="none" w:sz="0" w:space="0" w:color="auto"/>
      </w:divBdr>
    </w:div>
    <w:div w:id="1969896382">
      <w:bodyDiv w:val="1"/>
      <w:marLeft w:val="0"/>
      <w:marRight w:val="0"/>
      <w:marTop w:val="0"/>
      <w:marBottom w:val="0"/>
      <w:divBdr>
        <w:top w:val="none" w:sz="0" w:space="0" w:color="auto"/>
        <w:left w:val="none" w:sz="0" w:space="0" w:color="auto"/>
        <w:bottom w:val="none" w:sz="0" w:space="0" w:color="auto"/>
        <w:right w:val="none" w:sz="0" w:space="0" w:color="auto"/>
      </w:divBdr>
    </w:div>
    <w:div w:id="1970281412">
      <w:bodyDiv w:val="1"/>
      <w:marLeft w:val="0"/>
      <w:marRight w:val="0"/>
      <w:marTop w:val="0"/>
      <w:marBottom w:val="0"/>
      <w:divBdr>
        <w:top w:val="none" w:sz="0" w:space="0" w:color="auto"/>
        <w:left w:val="none" w:sz="0" w:space="0" w:color="auto"/>
        <w:bottom w:val="none" w:sz="0" w:space="0" w:color="auto"/>
        <w:right w:val="none" w:sz="0" w:space="0" w:color="auto"/>
      </w:divBdr>
    </w:div>
    <w:div w:id="1970741453">
      <w:bodyDiv w:val="1"/>
      <w:marLeft w:val="0"/>
      <w:marRight w:val="0"/>
      <w:marTop w:val="0"/>
      <w:marBottom w:val="0"/>
      <w:divBdr>
        <w:top w:val="none" w:sz="0" w:space="0" w:color="auto"/>
        <w:left w:val="none" w:sz="0" w:space="0" w:color="auto"/>
        <w:bottom w:val="none" w:sz="0" w:space="0" w:color="auto"/>
        <w:right w:val="none" w:sz="0" w:space="0" w:color="auto"/>
      </w:divBdr>
    </w:div>
    <w:div w:id="1971008525">
      <w:bodyDiv w:val="1"/>
      <w:marLeft w:val="0"/>
      <w:marRight w:val="0"/>
      <w:marTop w:val="0"/>
      <w:marBottom w:val="0"/>
      <w:divBdr>
        <w:top w:val="none" w:sz="0" w:space="0" w:color="auto"/>
        <w:left w:val="none" w:sz="0" w:space="0" w:color="auto"/>
        <w:bottom w:val="none" w:sz="0" w:space="0" w:color="auto"/>
        <w:right w:val="none" w:sz="0" w:space="0" w:color="auto"/>
      </w:divBdr>
    </w:div>
    <w:div w:id="1971089544">
      <w:bodyDiv w:val="1"/>
      <w:marLeft w:val="0"/>
      <w:marRight w:val="0"/>
      <w:marTop w:val="0"/>
      <w:marBottom w:val="0"/>
      <w:divBdr>
        <w:top w:val="none" w:sz="0" w:space="0" w:color="auto"/>
        <w:left w:val="none" w:sz="0" w:space="0" w:color="auto"/>
        <w:bottom w:val="none" w:sz="0" w:space="0" w:color="auto"/>
        <w:right w:val="none" w:sz="0" w:space="0" w:color="auto"/>
      </w:divBdr>
    </w:div>
    <w:div w:id="1971664264">
      <w:bodyDiv w:val="1"/>
      <w:marLeft w:val="0"/>
      <w:marRight w:val="0"/>
      <w:marTop w:val="0"/>
      <w:marBottom w:val="0"/>
      <w:divBdr>
        <w:top w:val="none" w:sz="0" w:space="0" w:color="auto"/>
        <w:left w:val="none" w:sz="0" w:space="0" w:color="auto"/>
        <w:bottom w:val="none" w:sz="0" w:space="0" w:color="auto"/>
        <w:right w:val="none" w:sz="0" w:space="0" w:color="auto"/>
      </w:divBdr>
      <w:divsChild>
        <w:div w:id="1996760885">
          <w:marLeft w:val="480"/>
          <w:marRight w:val="0"/>
          <w:marTop w:val="0"/>
          <w:marBottom w:val="0"/>
          <w:divBdr>
            <w:top w:val="none" w:sz="0" w:space="0" w:color="auto"/>
            <w:left w:val="none" w:sz="0" w:space="0" w:color="auto"/>
            <w:bottom w:val="none" w:sz="0" w:space="0" w:color="auto"/>
            <w:right w:val="none" w:sz="0" w:space="0" w:color="auto"/>
          </w:divBdr>
        </w:div>
        <w:div w:id="609364406">
          <w:marLeft w:val="480"/>
          <w:marRight w:val="0"/>
          <w:marTop w:val="0"/>
          <w:marBottom w:val="0"/>
          <w:divBdr>
            <w:top w:val="none" w:sz="0" w:space="0" w:color="auto"/>
            <w:left w:val="none" w:sz="0" w:space="0" w:color="auto"/>
            <w:bottom w:val="none" w:sz="0" w:space="0" w:color="auto"/>
            <w:right w:val="none" w:sz="0" w:space="0" w:color="auto"/>
          </w:divBdr>
        </w:div>
        <w:div w:id="1017193449">
          <w:marLeft w:val="480"/>
          <w:marRight w:val="0"/>
          <w:marTop w:val="0"/>
          <w:marBottom w:val="0"/>
          <w:divBdr>
            <w:top w:val="none" w:sz="0" w:space="0" w:color="auto"/>
            <w:left w:val="none" w:sz="0" w:space="0" w:color="auto"/>
            <w:bottom w:val="none" w:sz="0" w:space="0" w:color="auto"/>
            <w:right w:val="none" w:sz="0" w:space="0" w:color="auto"/>
          </w:divBdr>
        </w:div>
        <w:div w:id="997002091">
          <w:marLeft w:val="480"/>
          <w:marRight w:val="0"/>
          <w:marTop w:val="0"/>
          <w:marBottom w:val="0"/>
          <w:divBdr>
            <w:top w:val="none" w:sz="0" w:space="0" w:color="auto"/>
            <w:left w:val="none" w:sz="0" w:space="0" w:color="auto"/>
            <w:bottom w:val="none" w:sz="0" w:space="0" w:color="auto"/>
            <w:right w:val="none" w:sz="0" w:space="0" w:color="auto"/>
          </w:divBdr>
        </w:div>
        <w:div w:id="1666650">
          <w:marLeft w:val="480"/>
          <w:marRight w:val="0"/>
          <w:marTop w:val="0"/>
          <w:marBottom w:val="0"/>
          <w:divBdr>
            <w:top w:val="none" w:sz="0" w:space="0" w:color="auto"/>
            <w:left w:val="none" w:sz="0" w:space="0" w:color="auto"/>
            <w:bottom w:val="none" w:sz="0" w:space="0" w:color="auto"/>
            <w:right w:val="none" w:sz="0" w:space="0" w:color="auto"/>
          </w:divBdr>
        </w:div>
        <w:div w:id="360279273">
          <w:marLeft w:val="480"/>
          <w:marRight w:val="0"/>
          <w:marTop w:val="0"/>
          <w:marBottom w:val="0"/>
          <w:divBdr>
            <w:top w:val="none" w:sz="0" w:space="0" w:color="auto"/>
            <w:left w:val="none" w:sz="0" w:space="0" w:color="auto"/>
            <w:bottom w:val="none" w:sz="0" w:space="0" w:color="auto"/>
            <w:right w:val="none" w:sz="0" w:space="0" w:color="auto"/>
          </w:divBdr>
        </w:div>
        <w:div w:id="1087532888">
          <w:marLeft w:val="480"/>
          <w:marRight w:val="0"/>
          <w:marTop w:val="0"/>
          <w:marBottom w:val="0"/>
          <w:divBdr>
            <w:top w:val="none" w:sz="0" w:space="0" w:color="auto"/>
            <w:left w:val="none" w:sz="0" w:space="0" w:color="auto"/>
            <w:bottom w:val="none" w:sz="0" w:space="0" w:color="auto"/>
            <w:right w:val="none" w:sz="0" w:space="0" w:color="auto"/>
          </w:divBdr>
        </w:div>
        <w:div w:id="729424604">
          <w:marLeft w:val="480"/>
          <w:marRight w:val="0"/>
          <w:marTop w:val="0"/>
          <w:marBottom w:val="0"/>
          <w:divBdr>
            <w:top w:val="none" w:sz="0" w:space="0" w:color="auto"/>
            <w:left w:val="none" w:sz="0" w:space="0" w:color="auto"/>
            <w:bottom w:val="none" w:sz="0" w:space="0" w:color="auto"/>
            <w:right w:val="none" w:sz="0" w:space="0" w:color="auto"/>
          </w:divBdr>
        </w:div>
      </w:divsChild>
    </w:div>
    <w:div w:id="1971784117">
      <w:bodyDiv w:val="1"/>
      <w:marLeft w:val="0"/>
      <w:marRight w:val="0"/>
      <w:marTop w:val="0"/>
      <w:marBottom w:val="0"/>
      <w:divBdr>
        <w:top w:val="none" w:sz="0" w:space="0" w:color="auto"/>
        <w:left w:val="none" w:sz="0" w:space="0" w:color="auto"/>
        <w:bottom w:val="none" w:sz="0" w:space="0" w:color="auto"/>
        <w:right w:val="none" w:sz="0" w:space="0" w:color="auto"/>
      </w:divBdr>
    </w:div>
    <w:div w:id="1972319944">
      <w:bodyDiv w:val="1"/>
      <w:marLeft w:val="0"/>
      <w:marRight w:val="0"/>
      <w:marTop w:val="0"/>
      <w:marBottom w:val="0"/>
      <w:divBdr>
        <w:top w:val="none" w:sz="0" w:space="0" w:color="auto"/>
        <w:left w:val="none" w:sz="0" w:space="0" w:color="auto"/>
        <w:bottom w:val="none" w:sz="0" w:space="0" w:color="auto"/>
        <w:right w:val="none" w:sz="0" w:space="0" w:color="auto"/>
      </w:divBdr>
    </w:div>
    <w:div w:id="1973712874">
      <w:bodyDiv w:val="1"/>
      <w:marLeft w:val="0"/>
      <w:marRight w:val="0"/>
      <w:marTop w:val="0"/>
      <w:marBottom w:val="0"/>
      <w:divBdr>
        <w:top w:val="none" w:sz="0" w:space="0" w:color="auto"/>
        <w:left w:val="none" w:sz="0" w:space="0" w:color="auto"/>
        <w:bottom w:val="none" w:sz="0" w:space="0" w:color="auto"/>
        <w:right w:val="none" w:sz="0" w:space="0" w:color="auto"/>
      </w:divBdr>
    </w:div>
    <w:div w:id="1974211188">
      <w:bodyDiv w:val="1"/>
      <w:marLeft w:val="0"/>
      <w:marRight w:val="0"/>
      <w:marTop w:val="0"/>
      <w:marBottom w:val="0"/>
      <w:divBdr>
        <w:top w:val="none" w:sz="0" w:space="0" w:color="auto"/>
        <w:left w:val="none" w:sz="0" w:space="0" w:color="auto"/>
        <w:bottom w:val="none" w:sz="0" w:space="0" w:color="auto"/>
        <w:right w:val="none" w:sz="0" w:space="0" w:color="auto"/>
      </w:divBdr>
    </w:div>
    <w:div w:id="1974671668">
      <w:bodyDiv w:val="1"/>
      <w:marLeft w:val="0"/>
      <w:marRight w:val="0"/>
      <w:marTop w:val="0"/>
      <w:marBottom w:val="0"/>
      <w:divBdr>
        <w:top w:val="none" w:sz="0" w:space="0" w:color="auto"/>
        <w:left w:val="none" w:sz="0" w:space="0" w:color="auto"/>
        <w:bottom w:val="none" w:sz="0" w:space="0" w:color="auto"/>
        <w:right w:val="none" w:sz="0" w:space="0" w:color="auto"/>
      </w:divBdr>
    </w:div>
    <w:div w:id="1974671855">
      <w:bodyDiv w:val="1"/>
      <w:marLeft w:val="0"/>
      <w:marRight w:val="0"/>
      <w:marTop w:val="0"/>
      <w:marBottom w:val="0"/>
      <w:divBdr>
        <w:top w:val="none" w:sz="0" w:space="0" w:color="auto"/>
        <w:left w:val="none" w:sz="0" w:space="0" w:color="auto"/>
        <w:bottom w:val="none" w:sz="0" w:space="0" w:color="auto"/>
        <w:right w:val="none" w:sz="0" w:space="0" w:color="auto"/>
      </w:divBdr>
    </w:div>
    <w:div w:id="1975407385">
      <w:bodyDiv w:val="1"/>
      <w:marLeft w:val="0"/>
      <w:marRight w:val="0"/>
      <w:marTop w:val="0"/>
      <w:marBottom w:val="0"/>
      <w:divBdr>
        <w:top w:val="none" w:sz="0" w:space="0" w:color="auto"/>
        <w:left w:val="none" w:sz="0" w:space="0" w:color="auto"/>
        <w:bottom w:val="none" w:sz="0" w:space="0" w:color="auto"/>
        <w:right w:val="none" w:sz="0" w:space="0" w:color="auto"/>
      </w:divBdr>
    </w:div>
    <w:div w:id="1975789066">
      <w:bodyDiv w:val="1"/>
      <w:marLeft w:val="0"/>
      <w:marRight w:val="0"/>
      <w:marTop w:val="0"/>
      <w:marBottom w:val="0"/>
      <w:divBdr>
        <w:top w:val="none" w:sz="0" w:space="0" w:color="auto"/>
        <w:left w:val="none" w:sz="0" w:space="0" w:color="auto"/>
        <w:bottom w:val="none" w:sz="0" w:space="0" w:color="auto"/>
        <w:right w:val="none" w:sz="0" w:space="0" w:color="auto"/>
      </w:divBdr>
    </w:div>
    <w:div w:id="1975795825">
      <w:bodyDiv w:val="1"/>
      <w:marLeft w:val="0"/>
      <w:marRight w:val="0"/>
      <w:marTop w:val="0"/>
      <w:marBottom w:val="0"/>
      <w:divBdr>
        <w:top w:val="none" w:sz="0" w:space="0" w:color="auto"/>
        <w:left w:val="none" w:sz="0" w:space="0" w:color="auto"/>
        <w:bottom w:val="none" w:sz="0" w:space="0" w:color="auto"/>
        <w:right w:val="none" w:sz="0" w:space="0" w:color="auto"/>
      </w:divBdr>
    </w:div>
    <w:div w:id="1978022371">
      <w:bodyDiv w:val="1"/>
      <w:marLeft w:val="0"/>
      <w:marRight w:val="0"/>
      <w:marTop w:val="0"/>
      <w:marBottom w:val="0"/>
      <w:divBdr>
        <w:top w:val="none" w:sz="0" w:space="0" w:color="auto"/>
        <w:left w:val="none" w:sz="0" w:space="0" w:color="auto"/>
        <w:bottom w:val="none" w:sz="0" w:space="0" w:color="auto"/>
        <w:right w:val="none" w:sz="0" w:space="0" w:color="auto"/>
      </w:divBdr>
    </w:div>
    <w:div w:id="1978996237">
      <w:bodyDiv w:val="1"/>
      <w:marLeft w:val="0"/>
      <w:marRight w:val="0"/>
      <w:marTop w:val="0"/>
      <w:marBottom w:val="0"/>
      <w:divBdr>
        <w:top w:val="none" w:sz="0" w:space="0" w:color="auto"/>
        <w:left w:val="none" w:sz="0" w:space="0" w:color="auto"/>
        <w:bottom w:val="none" w:sz="0" w:space="0" w:color="auto"/>
        <w:right w:val="none" w:sz="0" w:space="0" w:color="auto"/>
      </w:divBdr>
    </w:div>
    <w:div w:id="1983076231">
      <w:bodyDiv w:val="1"/>
      <w:marLeft w:val="0"/>
      <w:marRight w:val="0"/>
      <w:marTop w:val="0"/>
      <w:marBottom w:val="0"/>
      <w:divBdr>
        <w:top w:val="none" w:sz="0" w:space="0" w:color="auto"/>
        <w:left w:val="none" w:sz="0" w:space="0" w:color="auto"/>
        <w:bottom w:val="none" w:sz="0" w:space="0" w:color="auto"/>
        <w:right w:val="none" w:sz="0" w:space="0" w:color="auto"/>
      </w:divBdr>
    </w:div>
    <w:div w:id="1983656296">
      <w:bodyDiv w:val="1"/>
      <w:marLeft w:val="0"/>
      <w:marRight w:val="0"/>
      <w:marTop w:val="0"/>
      <w:marBottom w:val="0"/>
      <w:divBdr>
        <w:top w:val="none" w:sz="0" w:space="0" w:color="auto"/>
        <w:left w:val="none" w:sz="0" w:space="0" w:color="auto"/>
        <w:bottom w:val="none" w:sz="0" w:space="0" w:color="auto"/>
        <w:right w:val="none" w:sz="0" w:space="0" w:color="auto"/>
      </w:divBdr>
    </w:div>
    <w:div w:id="1983727999">
      <w:bodyDiv w:val="1"/>
      <w:marLeft w:val="0"/>
      <w:marRight w:val="0"/>
      <w:marTop w:val="0"/>
      <w:marBottom w:val="0"/>
      <w:divBdr>
        <w:top w:val="none" w:sz="0" w:space="0" w:color="auto"/>
        <w:left w:val="none" w:sz="0" w:space="0" w:color="auto"/>
        <w:bottom w:val="none" w:sz="0" w:space="0" w:color="auto"/>
        <w:right w:val="none" w:sz="0" w:space="0" w:color="auto"/>
      </w:divBdr>
    </w:div>
    <w:div w:id="1984576886">
      <w:bodyDiv w:val="1"/>
      <w:marLeft w:val="0"/>
      <w:marRight w:val="0"/>
      <w:marTop w:val="0"/>
      <w:marBottom w:val="0"/>
      <w:divBdr>
        <w:top w:val="none" w:sz="0" w:space="0" w:color="auto"/>
        <w:left w:val="none" w:sz="0" w:space="0" w:color="auto"/>
        <w:bottom w:val="none" w:sz="0" w:space="0" w:color="auto"/>
        <w:right w:val="none" w:sz="0" w:space="0" w:color="auto"/>
      </w:divBdr>
    </w:div>
    <w:div w:id="1985236884">
      <w:bodyDiv w:val="1"/>
      <w:marLeft w:val="0"/>
      <w:marRight w:val="0"/>
      <w:marTop w:val="0"/>
      <w:marBottom w:val="0"/>
      <w:divBdr>
        <w:top w:val="none" w:sz="0" w:space="0" w:color="auto"/>
        <w:left w:val="none" w:sz="0" w:space="0" w:color="auto"/>
        <w:bottom w:val="none" w:sz="0" w:space="0" w:color="auto"/>
        <w:right w:val="none" w:sz="0" w:space="0" w:color="auto"/>
      </w:divBdr>
    </w:div>
    <w:div w:id="1985894100">
      <w:bodyDiv w:val="1"/>
      <w:marLeft w:val="0"/>
      <w:marRight w:val="0"/>
      <w:marTop w:val="0"/>
      <w:marBottom w:val="0"/>
      <w:divBdr>
        <w:top w:val="none" w:sz="0" w:space="0" w:color="auto"/>
        <w:left w:val="none" w:sz="0" w:space="0" w:color="auto"/>
        <w:bottom w:val="none" w:sz="0" w:space="0" w:color="auto"/>
        <w:right w:val="none" w:sz="0" w:space="0" w:color="auto"/>
      </w:divBdr>
    </w:div>
    <w:div w:id="1986276900">
      <w:bodyDiv w:val="1"/>
      <w:marLeft w:val="0"/>
      <w:marRight w:val="0"/>
      <w:marTop w:val="0"/>
      <w:marBottom w:val="0"/>
      <w:divBdr>
        <w:top w:val="none" w:sz="0" w:space="0" w:color="auto"/>
        <w:left w:val="none" w:sz="0" w:space="0" w:color="auto"/>
        <w:bottom w:val="none" w:sz="0" w:space="0" w:color="auto"/>
        <w:right w:val="none" w:sz="0" w:space="0" w:color="auto"/>
      </w:divBdr>
    </w:div>
    <w:div w:id="1989287451">
      <w:bodyDiv w:val="1"/>
      <w:marLeft w:val="0"/>
      <w:marRight w:val="0"/>
      <w:marTop w:val="0"/>
      <w:marBottom w:val="0"/>
      <w:divBdr>
        <w:top w:val="none" w:sz="0" w:space="0" w:color="auto"/>
        <w:left w:val="none" w:sz="0" w:space="0" w:color="auto"/>
        <w:bottom w:val="none" w:sz="0" w:space="0" w:color="auto"/>
        <w:right w:val="none" w:sz="0" w:space="0" w:color="auto"/>
      </w:divBdr>
    </w:div>
    <w:div w:id="1989363856">
      <w:bodyDiv w:val="1"/>
      <w:marLeft w:val="0"/>
      <w:marRight w:val="0"/>
      <w:marTop w:val="0"/>
      <w:marBottom w:val="0"/>
      <w:divBdr>
        <w:top w:val="none" w:sz="0" w:space="0" w:color="auto"/>
        <w:left w:val="none" w:sz="0" w:space="0" w:color="auto"/>
        <w:bottom w:val="none" w:sz="0" w:space="0" w:color="auto"/>
        <w:right w:val="none" w:sz="0" w:space="0" w:color="auto"/>
      </w:divBdr>
    </w:div>
    <w:div w:id="1989817133">
      <w:bodyDiv w:val="1"/>
      <w:marLeft w:val="0"/>
      <w:marRight w:val="0"/>
      <w:marTop w:val="0"/>
      <w:marBottom w:val="0"/>
      <w:divBdr>
        <w:top w:val="none" w:sz="0" w:space="0" w:color="auto"/>
        <w:left w:val="none" w:sz="0" w:space="0" w:color="auto"/>
        <w:bottom w:val="none" w:sz="0" w:space="0" w:color="auto"/>
        <w:right w:val="none" w:sz="0" w:space="0" w:color="auto"/>
      </w:divBdr>
    </w:div>
    <w:div w:id="1991445570">
      <w:bodyDiv w:val="1"/>
      <w:marLeft w:val="0"/>
      <w:marRight w:val="0"/>
      <w:marTop w:val="0"/>
      <w:marBottom w:val="0"/>
      <w:divBdr>
        <w:top w:val="none" w:sz="0" w:space="0" w:color="auto"/>
        <w:left w:val="none" w:sz="0" w:space="0" w:color="auto"/>
        <w:bottom w:val="none" w:sz="0" w:space="0" w:color="auto"/>
        <w:right w:val="none" w:sz="0" w:space="0" w:color="auto"/>
      </w:divBdr>
    </w:div>
    <w:div w:id="1992322818">
      <w:bodyDiv w:val="1"/>
      <w:marLeft w:val="0"/>
      <w:marRight w:val="0"/>
      <w:marTop w:val="0"/>
      <w:marBottom w:val="0"/>
      <w:divBdr>
        <w:top w:val="none" w:sz="0" w:space="0" w:color="auto"/>
        <w:left w:val="none" w:sz="0" w:space="0" w:color="auto"/>
        <w:bottom w:val="none" w:sz="0" w:space="0" w:color="auto"/>
        <w:right w:val="none" w:sz="0" w:space="0" w:color="auto"/>
      </w:divBdr>
    </w:div>
    <w:div w:id="1993099348">
      <w:bodyDiv w:val="1"/>
      <w:marLeft w:val="0"/>
      <w:marRight w:val="0"/>
      <w:marTop w:val="0"/>
      <w:marBottom w:val="0"/>
      <w:divBdr>
        <w:top w:val="none" w:sz="0" w:space="0" w:color="auto"/>
        <w:left w:val="none" w:sz="0" w:space="0" w:color="auto"/>
        <w:bottom w:val="none" w:sz="0" w:space="0" w:color="auto"/>
        <w:right w:val="none" w:sz="0" w:space="0" w:color="auto"/>
      </w:divBdr>
    </w:div>
    <w:div w:id="1993175146">
      <w:bodyDiv w:val="1"/>
      <w:marLeft w:val="0"/>
      <w:marRight w:val="0"/>
      <w:marTop w:val="0"/>
      <w:marBottom w:val="0"/>
      <w:divBdr>
        <w:top w:val="none" w:sz="0" w:space="0" w:color="auto"/>
        <w:left w:val="none" w:sz="0" w:space="0" w:color="auto"/>
        <w:bottom w:val="none" w:sz="0" w:space="0" w:color="auto"/>
        <w:right w:val="none" w:sz="0" w:space="0" w:color="auto"/>
      </w:divBdr>
    </w:div>
    <w:div w:id="1993368145">
      <w:bodyDiv w:val="1"/>
      <w:marLeft w:val="0"/>
      <w:marRight w:val="0"/>
      <w:marTop w:val="0"/>
      <w:marBottom w:val="0"/>
      <w:divBdr>
        <w:top w:val="none" w:sz="0" w:space="0" w:color="auto"/>
        <w:left w:val="none" w:sz="0" w:space="0" w:color="auto"/>
        <w:bottom w:val="none" w:sz="0" w:space="0" w:color="auto"/>
        <w:right w:val="none" w:sz="0" w:space="0" w:color="auto"/>
      </w:divBdr>
    </w:div>
    <w:div w:id="1993678720">
      <w:bodyDiv w:val="1"/>
      <w:marLeft w:val="0"/>
      <w:marRight w:val="0"/>
      <w:marTop w:val="0"/>
      <w:marBottom w:val="0"/>
      <w:divBdr>
        <w:top w:val="none" w:sz="0" w:space="0" w:color="auto"/>
        <w:left w:val="none" w:sz="0" w:space="0" w:color="auto"/>
        <w:bottom w:val="none" w:sz="0" w:space="0" w:color="auto"/>
        <w:right w:val="none" w:sz="0" w:space="0" w:color="auto"/>
      </w:divBdr>
    </w:div>
    <w:div w:id="1995527599">
      <w:bodyDiv w:val="1"/>
      <w:marLeft w:val="0"/>
      <w:marRight w:val="0"/>
      <w:marTop w:val="0"/>
      <w:marBottom w:val="0"/>
      <w:divBdr>
        <w:top w:val="none" w:sz="0" w:space="0" w:color="auto"/>
        <w:left w:val="none" w:sz="0" w:space="0" w:color="auto"/>
        <w:bottom w:val="none" w:sz="0" w:space="0" w:color="auto"/>
        <w:right w:val="none" w:sz="0" w:space="0" w:color="auto"/>
      </w:divBdr>
    </w:div>
    <w:div w:id="1995600111">
      <w:bodyDiv w:val="1"/>
      <w:marLeft w:val="0"/>
      <w:marRight w:val="0"/>
      <w:marTop w:val="0"/>
      <w:marBottom w:val="0"/>
      <w:divBdr>
        <w:top w:val="none" w:sz="0" w:space="0" w:color="auto"/>
        <w:left w:val="none" w:sz="0" w:space="0" w:color="auto"/>
        <w:bottom w:val="none" w:sz="0" w:space="0" w:color="auto"/>
        <w:right w:val="none" w:sz="0" w:space="0" w:color="auto"/>
      </w:divBdr>
    </w:div>
    <w:div w:id="1995865801">
      <w:bodyDiv w:val="1"/>
      <w:marLeft w:val="0"/>
      <w:marRight w:val="0"/>
      <w:marTop w:val="0"/>
      <w:marBottom w:val="0"/>
      <w:divBdr>
        <w:top w:val="none" w:sz="0" w:space="0" w:color="auto"/>
        <w:left w:val="none" w:sz="0" w:space="0" w:color="auto"/>
        <w:bottom w:val="none" w:sz="0" w:space="0" w:color="auto"/>
        <w:right w:val="none" w:sz="0" w:space="0" w:color="auto"/>
      </w:divBdr>
    </w:div>
    <w:div w:id="1995913699">
      <w:bodyDiv w:val="1"/>
      <w:marLeft w:val="0"/>
      <w:marRight w:val="0"/>
      <w:marTop w:val="0"/>
      <w:marBottom w:val="0"/>
      <w:divBdr>
        <w:top w:val="none" w:sz="0" w:space="0" w:color="auto"/>
        <w:left w:val="none" w:sz="0" w:space="0" w:color="auto"/>
        <w:bottom w:val="none" w:sz="0" w:space="0" w:color="auto"/>
        <w:right w:val="none" w:sz="0" w:space="0" w:color="auto"/>
      </w:divBdr>
    </w:div>
    <w:div w:id="1996453806">
      <w:bodyDiv w:val="1"/>
      <w:marLeft w:val="0"/>
      <w:marRight w:val="0"/>
      <w:marTop w:val="0"/>
      <w:marBottom w:val="0"/>
      <w:divBdr>
        <w:top w:val="none" w:sz="0" w:space="0" w:color="auto"/>
        <w:left w:val="none" w:sz="0" w:space="0" w:color="auto"/>
        <w:bottom w:val="none" w:sz="0" w:space="0" w:color="auto"/>
        <w:right w:val="none" w:sz="0" w:space="0" w:color="auto"/>
      </w:divBdr>
    </w:div>
    <w:div w:id="1997413248">
      <w:bodyDiv w:val="1"/>
      <w:marLeft w:val="0"/>
      <w:marRight w:val="0"/>
      <w:marTop w:val="0"/>
      <w:marBottom w:val="0"/>
      <w:divBdr>
        <w:top w:val="none" w:sz="0" w:space="0" w:color="auto"/>
        <w:left w:val="none" w:sz="0" w:space="0" w:color="auto"/>
        <w:bottom w:val="none" w:sz="0" w:space="0" w:color="auto"/>
        <w:right w:val="none" w:sz="0" w:space="0" w:color="auto"/>
      </w:divBdr>
    </w:div>
    <w:div w:id="1997416847">
      <w:bodyDiv w:val="1"/>
      <w:marLeft w:val="0"/>
      <w:marRight w:val="0"/>
      <w:marTop w:val="0"/>
      <w:marBottom w:val="0"/>
      <w:divBdr>
        <w:top w:val="none" w:sz="0" w:space="0" w:color="auto"/>
        <w:left w:val="none" w:sz="0" w:space="0" w:color="auto"/>
        <w:bottom w:val="none" w:sz="0" w:space="0" w:color="auto"/>
        <w:right w:val="none" w:sz="0" w:space="0" w:color="auto"/>
      </w:divBdr>
    </w:div>
    <w:div w:id="1998338829">
      <w:bodyDiv w:val="1"/>
      <w:marLeft w:val="0"/>
      <w:marRight w:val="0"/>
      <w:marTop w:val="0"/>
      <w:marBottom w:val="0"/>
      <w:divBdr>
        <w:top w:val="none" w:sz="0" w:space="0" w:color="auto"/>
        <w:left w:val="none" w:sz="0" w:space="0" w:color="auto"/>
        <w:bottom w:val="none" w:sz="0" w:space="0" w:color="auto"/>
        <w:right w:val="none" w:sz="0" w:space="0" w:color="auto"/>
      </w:divBdr>
    </w:div>
    <w:div w:id="1998878324">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1999267947">
      <w:bodyDiv w:val="1"/>
      <w:marLeft w:val="0"/>
      <w:marRight w:val="0"/>
      <w:marTop w:val="0"/>
      <w:marBottom w:val="0"/>
      <w:divBdr>
        <w:top w:val="none" w:sz="0" w:space="0" w:color="auto"/>
        <w:left w:val="none" w:sz="0" w:space="0" w:color="auto"/>
        <w:bottom w:val="none" w:sz="0" w:space="0" w:color="auto"/>
        <w:right w:val="none" w:sz="0" w:space="0" w:color="auto"/>
      </w:divBdr>
    </w:div>
    <w:div w:id="1999504552">
      <w:bodyDiv w:val="1"/>
      <w:marLeft w:val="0"/>
      <w:marRight w:val="0"/>
      <w:marTop w:val="0"/>
      <w:marBottom w:val="0"/>
      <w:divBdr>
        <w:top w:val="none" w:sz="0" w:space="0" w:color="auto"/>
        <w:left w:val="none" w:sz="0" w:space="0" w:color="auto"/>
        <w:bottom w:val="none" w:sz="0" w:space="0" w:color="auto"/>
        <w:right w:val="none" w:sz="0" w:space="0" w:color="auto"/>
      </w:divBdr>
    </w:div>
    <w:div w:id="2000228779">
      <w:bodyDiv w:val="1"/>
      <w:marLeft w:val="0"/>
      <w:marRight w:val="0"/>
      <w:marTop w:val="0"/>
      <w:marBottom w:val="0"/>
      <w:divBdr>
        <w:top w:val="none" w:sz="0" w:space="0" w:color="auto"/>
        <w:left w:val="none" w:sz="0" w:space="0" w:color="auto"/>
        <w:bottom w:val="none" w:sz="0" w:space="0" w:color="auto"/>
        <w:right w:val="none" w:sz="0" w:space="0" w:color="auto"/>
      </w:divBdr>
    </w:div>
    <w:div w:id="2000962871">
      <w:bodyDiv w:val="1"/>
      <w:marLeft w:val="0"/>
      <w:marRight w:val="0"/>
      <w:marTop w:val="0"/>
      <w:marBottom w:val="0"/>
      <w:divBdr>
        <w:top w:val="none" w:sz="0" w:space="0" w:color="auto"/>
        <w:left w:val="none" w:sz="0" w:space="0" w:color="auto"/>
        <w:bottom w:val="none" w:sz="0" w:space="0" w:color="auto"/>
        <w:right w:val="none" w:sz="0" w:space="0" w:color="auto"/>
      </w:divBdr>
    </w:div>
    <w:div w:id="2001737423">
      <w:bodyDiv w:val="1"/>
      <w:marLeft w:val="0"/>
      <w:marRight w:val="0"/>
      <w:marTop w:val="0"/>
      <w:marBottom w:val="0"/>
      <w:divBdr>
        <w:top w:val="none" w:sz="0" w:space="0" w:color="auto"/>
        <w:left w:val="none" w:sz="0" w:space="0" w:color="auto"/>
        <w:bottom w:val="none" w:sz="0" w:space="0" w:color="auto"/>
        <w:right w:val="none" w:sz="0" w:space="0" w:color="auto"/>
      </w:divBdr>
    </w:div>
    <w:div w:id="2002809370">
      <w:bodyDiv w:val="1"/>
      <w:marLeft w:val="0"/>
      <w:marRight w:val="0"/>
      <w:marTop w:val="0"/>
      <w:marBottom w:val="0"/>
      <w:divBdr>
        <w:top w:val="none" w:sz="0" w:space="0" w:color="auto"/>
        <w:left w:val="none" w:sz="0" w:space="0" w:color="auto"/>
        <w:bottom w:val="none" w:sz="0" w:space="0" w:color="auto"/>
        <w:right w:val="none" w:sz="0" w:space="0" w:color="auto"/>
      </w:divBdr>
    </w:div>
    <w:div w:id="2003047111">
      <w:bodyDiv w:val="1"/>
      <w:marLeft w:val="0"/>
      <w:marRight w:val="0"/>
      <w:marTop w:val="0"/>
      <w:marBottom w:val="0"/>
      <w:divBdr>
        <w:top w:val="none" w:sz="0" w:space="0" w:color="auto"/>
        <w:left w:val="none" w:sz="0" w:space="0" w:color="auto"/>
        <w:bottom w:val="none" w:sz="0" w:space="0" w:color="auto"/>
        <w:right w:val="none" w:sz="0" w:space="0" w:color="auto"/>
      </w:divBdr>
    </w:div>
    <w:div w:id="2003701678">
      <w:bodyDiv w:val="1"/>
      <w:marLeft w:val="0"/>
      <w:marRight w:val="0"/>
      <w:marTop w:val="0"/>
      <w:marBottom w:val="0"/>
      <w:divBdr>
        <w:top w:val="none" w:sz="0" w:space="0" w:color="auto"/>
        <w:left w:val="none" w:sz="0" w:space="0" w:color="auto"/>
        <w:bottom w:val="none" w:sz="0" w:space="0" w:color="auto"/>
        <w:right w:val="none" w:sz="0" w:space="0" w:color="auto"/>
      </w:divBdr>
    </w:div>
    <w:div w:id="2004161005">
      <w:bodyDiv w:val="1"/>
      <w:marLeft w:val="0"/>
      <w:marRight w:val="0"/>
      <w:marTop w:val="0"/>
      <w:marBottom w:val="0"/>
      <w:divBdr>
        <w:top w:val="none" w:sz="0" w:space="0" w:color="auto"/>
        <w:left w:val="none" w:sz="0" w:space="0" w:color="auto"/>
        <w:bottom w:val="none" w:sz="0" w:space="0" w:color="auto"/>
        <w:right w:val="none" w:sz="0" w:space="0" w:color="auto"/>
      </w:divBdr>
    </w:div>
    <w:div w:id="2004700069">
      <w:bodyDiv w:val="1"/>
      <w:marLeft w:val="0"/>
      <w:marRight w:val="0"/>
      <w:marTop w:val="0"/>
      <w:marBottom w:val="0"/>
      <w:divBdr>
        <w:top w:val="none" w:sz="0" w:space="0" w:color="auto"/>
        <w:left w:val="none" w:sz="0" w:space="0" w:color="auto"/>
        <w:bottom w:val="none" w:sz="0" w:space="0" w:color="auto"/>
        <w:right w:val="none" w:sz="0" w:space="0" w:color="auto"/>
      </w:divBdr>
    </w:div>
    <w:div w:id="2005158042">
      <w:bodyDiv w:val="1"/>
      <w:marLeft w:val="0"/>
      <w:marRight w:val="0"/>
      <w:marTop w:val="0"/>
      <w:marBottom w:val="0"/>
      <w:divBdr>
        <w:top w:val="none" w:sz="0" w:space="0" w:color="auto"/>
        <w:left w:val="none" w:sz="0" w:space="0" w:color="auto"/>
        <w:bottom w:val="none" w:sz="0" w:space="0" w:color="auto"/>
        <w:right w:val="none" w:sz="0" w:space="0" w:color="auto"/>
      </w:divBdr>
    </w:div>
    <w:div w:id="2005934213">
      <w:bodyDiv w:val="1"/>
      <w:marLeft w:val="0"/>
      <w:marRight w:val="0"/>
      <w:marTop w:val="0"/>
      <w:marBottom w:val="0"/>
      <w:divBdr>
        <w:top w:val="none" w:sz="0" w:space="0" w:color="auto"/>
        <w:left w:val="none" w:sz="0" w:space="0" w:color="auto"/>
        <w:bottom w:val="none" w:sz="0" w:space="0" w:color="auto"/>
        <w:right w:val="none" w:sz="0" w:space="0" w:color="auto"/>
      </w:divBdr>
    </w:div>
    <w:div w:id="2006323808">
      <w:bodyDiv w:val="1"/>
      <w:marLeft w:val="0"/>
      <w:marRight w:val="0"/>
      <w:marTop w:val="0"/>
      <w:marBottom w:val="0"/>
      <w:divBdr>
        <w:top w:val="none" w:sz="0" w:space="0" w:color="auto"/>
        <w:left w:val="none" w:sz="0" w:space="0" w:color="auto"/>
        <w:bottom w:val="none" w:sz="0" w:space="0" w:color="auto"/>
        <w:right w:val="none" w:sz="0" w:space="0" w:color="auto"/>
      </w:divBdr>
    </w:div>
    <w:div w:id="2006663154">
      <w:bodyDiv w:val="1"/>
      <w:marLeft w:val="0"/>
      <w:marRight w:val="0"/>
      <w:marTop w:val="0"/>
      <w:marBottom w:val="0"/>
      <w:divBdr>
        <w:top w:val="none" w:sz="0" w:space="0" w:color="auto"/>
        <w:left w:val="none" w:sz="0" w:space="0" w:color="auto"/>
        <w:bottom w:val="none" w:sz="0" w:space="0" w:color="auto"/>
        <w:right w:val="none" w:sz="0" w:space="0" w:color="auto"/>
      </w:divBdr>
    </w:div>
    <w:div w:id="2006931577">
      <w:bodyDiv w:val="1"/>
      <w:marLeft w:val="0"/>
      <w:marRight w:val="0"/>
      <w:marTop w:val="0"/>
      <w:marBottom w:val="0"/>
      <w:divBdr>
        <w:top w:val="none" w:sz="0" w:space="0" w:color="auto"/>
        <w:left w:val="none" w:sz="0" w:space="0" w:color="auto"/>
        <w:bottom w:val="none" w:sz="0" w:space="0" w:color="auto"/>
        <w:right w:val="none" w:sz="0" w:space="0" w:color="auto"/>
      </w:divBdr>
    </w:div>
    <w:div w:id="2007246596">
      <w:bodyDiv w:val="1"/>
      <w:marLeft w:val="0"/>
      <w:marRight w:val="0"/>
      <w:marTop w:val="0"/>
      <w:marBottom w:val="0"/>
      <w:divBdr>
        <w:top w:val="none" w:sz="0" w:space="0" w:color="auto"/>
        <w:left w:val="none" w:sz="0" w:space="0" w:color="auto"/>
        <w:bottom w:val="none" w:sz="0" w:space="0" w:color="auto"/>
        <w:right w:val="none" w:sz="0" w:space="0" w:color="auto"/>
      </w:divBdr>
    </w:div>
    <w:div w:id="2007439453">
      <w:bodyDiv w:val="1"/>
      <w:marLeft w:val="0"/>
      <w:marRight w:val="0"/>
      <w:marTop w:val="0"/>
      <w:marBottom w:val="0"/>
      <w:divBdr>
        <w:top w:val="none" w:sz="0" w:space="0" w:color="auto"/>
        <w:left w:val="none" w:sz="0" w:space="0" w:color="auto"/>
        <w:bottom w:val="none" w:sz="0" w:space="0" w:color="auto"/>
        <w:right w:val="none" w:sz="0" w:space="0" w:color="auto"/>
      </w:divBdr>
    </w:div>
    <w:div w:id="2007634834">
      <w:bodyDiv w:val="1"/>
      <w:marLeft w:val="0"/>
      <w:marRight w:val="0"/>
      <w:marTop w:val="0"/>
      <w:marBottom w:val="0"/>
      <w:divBdr>
        <w:top w:val="none" w:sz="0" w:space="0" w:color="auto"/>
        <w:left w:val="none" w:sz="0" w:space="0" w:color="auto"/>
        <w:bottom w:val="none" w:sz="0" w:space="0" w:color="auto"/>
        <w:right w:val="none" w:sz="0" w:space="0" w:color="auto"/>
      </w:divBdr>
    </w:div>
    <w:div w:id="2007827899">
      <w:bodyDiv w:val="1"/>
      <w:marLeft w:val="0"/>
      <w:marRight w:val="0"/>
      <w:marTop w:val="0"/>
      <w:marBottom w:val="0"/>
      <w:divBdr>
        <w:top w:val="none" w:sz="0" w:space="0" w:color="auto"/>
        <w:left w:val="none" w:sz="0" w:space="0" w:color="auto"/>
        <w:bottom w:val="none" w:sz="0" w:space="0" w:color="auto"/>
        <w:right w:val="none" w:sz="0" w:space="0" w:color="auto"/>
      </w:divBdr>
    </w:div>
    <w:div w:id="2007898011">
      <w:bodyDiv w:val="1"/>
      <w:marLeft w:val="0"/>
      <w:marRight w:val="0"/>
      <w:marTop w:val="0"/>
      <w:marBottom w:val="0"/>
      <w:divBdr>
        <w:top w:val="none" w:sz="0" w:space="0" w:color="auto"/>
        <w:left w:val="none" w:sz="0" w:space="0" w:color="auto"/>
        <w:bottom w:val="none" w:sz="0" w:space="0" w:color="auto"/>
        <w:right w:val="none" w:sz="0" w:space="0" w:color="auto"/>
      </w:divBdr>
    </w:div>
    <w:div w:id="2008291694">
      <w:bodyDiv w:val="1"/>
      <w:marLeft w:val="0"/>
      <w:marRight w:val="0"/>
      <w:marTop w:val="0"/>
      <w:marBottom w:val="0"/>
      <w:divBdr>
        <w:top w:val="none" w:sz="0" w:space="0" w:color="auto"/>
        <w:left w:val="none" w:sz="0" w:space="0" w:color="auto"/>
        <w:bottom w:val="none" w:sz="0" w:space="0" w:color="auto"/>
        <w:right w:val="none" w:sz="0" w:space="0" w:color="auto"/>
      </w:divBdr>
    </w:div>
    <w:div w:id="2009794695">
      <w:bodyDiv w:val="1"/>
      <w:marLeft w:val="0"/>
      <w:marRight w:val="0"/>
      <w:marTop w:val="0"/>
      <w:marBottom w:val="0"/>
      <w:divBdr>
        <w:top w:val="none" w:sz="0" w:space="0" w:color="auto"/>
        <w:left w:val="none" w:sz="0" w:space="0" w:color="auto"/>
        <w:bottom w:val="none" w:sz="0" w:space="0" w:color="auto"/>
        <w:right w:val="none" w:sz="0" w:space="0" w:color="auto"/>
      </w:divBdr>
    </w:div>
    <w:div w:id="2009865305">
      <w:bodyDiv w:val="1"/>
      <w:marLeft w:val="0"/>
      <w:marRight w:val="0"/>
      <w:marTop w:val="0"/>
      <w:marBottom w:val="0"/>
      <w:divBdr>
        <w:top w:val="none" w:sz="0" w:space="0" w:color="auto"/>
        <w:left w:val="none" w:sz="0" w:space="0" w:color="auto"/>
        <w:bottom w:val="none" w:sz="0" w:space="0" w:color="auto"/>
        <w:right w:val="none" w:sz="0" w:space="0" w:color="auto"/>
      </w:divBdr>
    </w:div>
    <w:div w:id="2010598032">
      <w:bodyDiv w:val="1"/>
      <w:marLeft w:val="0"/>
      <w:marRight w:val="0"/>
      <w:marTop w:val="0"/>
      <w:marBottom w:val="0"/>
      <w:divBdr>
        <w:top w:val="none" w:sz="0" w:space="0" w:color="auto"/>
        <w:left w:val="none" w:sz="0" w:space="0" w:color="auto"/>
        <w:bottom w:val="none" w:sz="0" w:space="0" w:color="auto"/>
        <w:right w:val="none" w:sz="0" w:space="0" w:color="auto"/>
      </w:divBdr>
    </w:div>
    <w:div w:id="2010714533">
      <w:bodyDiv w:val="1"/>
      <w:marLeft w:val="0"/>
      <w:marRight w:val="0"/>
      <w:marTop w:val="0"/>
      <w:marBottom w:val="0"/>
      <w:divBdr>
        <w:top w:val="none" w:sz="0" w:space="0" w:color="auto"/>
        <w:left w:val="none" w:sz="0" w:space="0" w:color="auto"/>
        <w:bottom w:val="none" w:sz="0" w:space="0" w:color="auto"/>
        <w:right w:val="none" w:sz="0" w:space="0" w:color="auto"/>
      </w:divBdr>
    </w:div>
    <w:div w:id="2014213049">
      <w:bodyDiv w:val="1"/>
      <w:marLeft w:val="0"/>
      <w:marRight w:val="0"/>
      <w:marTop w:val="0"/>
      <w:marBottom w:val="0"/>
      <w:divBdr>
        <w:top w:val="none" w:sz="0" w:space="0" w:color="auto"/>
        <w:left w:val="none" w:sz="0" w:space="0" w:color="auto"/>
        <w:bottom w:val="none" w:sz="0" w:space="0" w:color="auto"/>
        <w:right w:val="none" w:sz="0" w:space="0" w:color="auto"/>
      </w:divBdr>
    </w:div>
    <w:div w:id="2014339094">
      <w:bodyDiv w:val="1"/>
      <w:marLeft w:val="0"/>
      <w:marRight w:val="0"/>
      <w:marTop w:val="0"/>
      <w:marBottom w:val="0"/>
      <w:divBdr>
        <w:top w:val="none" w:sz="0" w:space="0" w:color="auto"/>
        <w:left w:val="none" w:sz="0" w:space="0" w:color="auto"/>
        <w:bottom w:val="none" w:sz="0" w:space="0" w:color="auto"/>
        <w:right w:val="none" w:sz="0" w:space="0" w:color="auto"/>
      </w:divBdr>
    </w:div>
    <w:div w:id="2014994976">
      <w:bodyDiv w:val="1"/>
      <w:marLeft w:val="0"/>
      <w:marRight w:val="0"/>
      <w:marTop w:val="0"/>
      <w:marBottom w:val="0"/>
      <w:divBdr>
        <w:top w:val="none" w:sz="0" w:space="0" w:color="auto"/>
        <w:left w:val="none" w:sz="0" w:space="0" w:color="auto"/>
        <w:bottom w:val="none" w:sz="0" w:space="0" w:color="auto"/>
        <w:right w:val="none" w:sz="0" w:space="0" w:color="auto"/>
      </w:divBdr>
    </w:div>
    <w:div w:id="2015766721">
      <w:bodyDiv w:val="1"/>
      <w:marLeft w:val="0"/>
      <w:marRight w:val="0"/>
      <w:marTop w:val="0"/>
      <w:marBottom w:val="0"/>
      <w:divBdr>
        <w:top w:val="none" w:sz="0" w:space="0" w:color="auto"/>
        <w:left w:val="none" w:sz="0" w:space="0" w:color="auto"/>
        <w:bottom w:val="none" w:sz="0" w:space="0" w:color="auto"/>
        <w:right w:val="none" w:sz="0" w:space="0" w:color="auto"/>
      </w:divBdr>
    </w:div>
    <w:div w:id="2015985360">
      <w:bodyDiv w:val="1"/>
      <w:marLeft w:val="0"/>
      <w:marRight w:val="0"/>
      <w:marTop w:val="0"/>
      <w:marBottom w:val="0"/>
      <w:divBdr>
        <w:top w:val="none" w:sz="0" w:space="0" w:color="auto"/>
        <w:left w:val="none" w:sz="0" w:space="0" w:color="auto"/>
        <w:bottom w:val="none" w:sz="0" w:space="0" w:color="auto"/>
        <w:right w:val="none" w:sz="0" w:space="0" w:color="auto"/>
      </w:divBdr>
    </w:div>
    <w:div w:id="2016414284">
      <w:bodyDiv w:val="1"/>
      <w:marLeft w:val="0"/>
      <w:marRight w:val="0"/>
      <w:marTop w:val="0"/>
      <w:marBottom w:val="0"/>
      <w:divBdr>
        <w:top w:val="none" w:sz="0" w:space="0" w:color="auto"/>
        <w:left w:val="none" w:sz="0" w:space="0" w:color="auto"/>
        <w:bottom w:val="none" w:sz="0" w:space="0" w:color="auto"/>
        <w:right w:val="none" w:sz="0" w:space="0" w:color="auto"/>
      </w:divBdr>
    </w:div>
    <w:div w:id="2016417928">
      <w:bodyDiv w:val="1"/>
      <w:marLeft w:val="0"/>
      <w:marRight w:val="0"/>
      <w:marTop w:val="0"/>
      <w:marBottom w:val="0"/>
      <w:divBdr>
        <w:top w:val="none" w:sz="0" w:space="0" w:color="auto"/>
        <w:left w:val="none" w:sz="0" w:space="0" w:color="auto"/>
        <w:bottom w:val="none" w:sz="0" w:space="0" w:color="auto"/>
        <w:right w:val="none" w:sz="0" w:space="0" w:color="auto"/>
      </w:divBdr>
    </w:div>
    <w:div w:id="2016878684">
      <w:bodyDiv w:val="1"/>
      <w:marLeft w:val="0"/>
      <w:marRight w:val="0"/>
      <w:marTop w:val="0"/>
      <w:marBottom w:val="0"/>
      <w:divBdr>
        <w:top w:val="none" w:sz="0" w:space="0" w:color="auto"/>
        <w:left w:val="none" w:sz="0" w:space="0" w:color="auto"/>
        <w:bottom w:val="none" w:sz="0" w:space="0" w:color="auto"/>
        <w:right w:val="none" w:sz="0" w:space="0" w:color="auto"/>
      </w:divBdr>
    </w:div>
    <w:div w:id="2017153303">
      <w:bodyDiv w:val="1"/>
      <w:marLeft w:val="0"/>
      <w:marRight w:val="0"/>
      <w:marTop w:val="0"/>
      <w:marBottom w:val="0"/>
      <w:divBdr>
        <w:top w:val="none" w:sz="0" w:space="0" w:color="auto"/>
        <w:left w:val="none" w:sz="0" w:space="0" w:color="auto"/>
        <w:bottom w:val="none" w:sz="0" w:space="0" w:color="auto"/>
        <w:right w:val="none" w:sz="0" w:space="0" w:color="auto"/>
      </w:divBdr>
    </w:div>
    <w:div w:id="2017803313">
      <w:bodyDiv w:val="1"/>
      <w:marLeft w:val="0"/>
      <w:marRight w:val="0"/>
      <w:marTop w:val="0"/>
      <w:marBottom w:val="0"/>
      <w:divBdr>
        <w:top w:val="none" w:sz="0" w:space="0" w:color="auto"/>
        <w:left w:val="none" w:sz="0" w:space="0" w:color="auto"/>
        <w:bottom w:val="none" w:sz="0" w:space="0" w:color="auto"/>
        <w:right w:val="none" w:sz="0" w:space="0" w:color="auto"/>
      </w:divBdr>
    </w:div>
    <w:div w:id="2018387350">
      <w:bodyDiv w:val="1"/>
      <w:marLeft w:val="0"/>
      <w:marRight w:val="0"/>
      <w:marTop w:val="0"/>
      <w:marBottom w:val="0"/>
      <w:divBdr>
        <w:top w:val="none" w:sz="0" w:space="0" w:color="auto"/>
        <w:left w:val="none" w:sz="0" w:space="0" w:color="auto"/>
        <w:bottom w:val="none" w:sz="0" w:space="0" w:color="auto"/>
        <w:right w:val="none" w:sz="0" w:space="0" w:color="auto"/>
      </w:divBdr>
    </w:div>
    <w:div w:id="2018539346">
      <w:bodyDiv w:val="1"/>
      <w:marLeft w:val="0"/>
      <w:marRight w:val="0"/>
      <w:marTop w:val="0"/>
      <w:marBottom w:val="0"/>
      <w:divBdr>
        <w:top w:val="none" w:sz="0" w:space="0" w:color="auto"/>
        <w:left w:val="none" w:sz="0" w:space="0" w:color="auto"/>
        <w:bottom w:val="none" w:sz="0" w:space="0" w:color="auto"/>
        <w:right w:val="none" w:sz="0" w:space="0" w:color="auto"/>
      </w:divBdr>
    </w:div>
    <w:div w:id="2018841728">
      <w:bodyDiv w:val="1"/>
      <w:marLeft w:val="0"/>
      <w:marRight w:val="0"/>
      <w:marTop w:val="0"/>
      <w:marBottom w:val="0"/>
      <w:divBdr>
        <w:top w:val="none" w:sz="0" w:space="0" w:color="auto"/>
        <w:left w:val="none" w:sz="0" w:space="0" w:color="auto"/>
        <w:bottom w:val="none" w:sz="0" w:space="0" w:color="auto"/>
        <w:right w:val="none" w:sz="0" w:space="0" w:color="auto"/>
      </w:divBdr>
    </w:div>
    <w:div w:id="2019579413">
      <w:bodyDiv w:val="1"/>
      <w:marLeft w:val="0"/>
      <w:marRight w:val="0"/>
      <w:marTop w:val="0"/>
      <w:marBottom w:val="0"/>
      <w:divBdr>
        <w:top w:val="none" w:sz="0" w:space="0" w:color="auto"/>
        <w:left w:val="none" w:sz="0" w:space="0" w:color="auto"/>
        <w:bottom w:val="none" w:sz="0" w:space="0" w:color="auto"/>
        <w:right w:val="none" w:sz="0" w:space="0" w:color="auto"/>
      </w:divBdr>
    </w:div>
    <w:div w:id="2019961075">
      <w:bodyDiv w:val="1"/>
      <w:marLeft w:val="0"/>
      <w:marRight w:val="0"/>
      <w:marTop w:val="0"/>
      <w:marBottom w:val="0"/>
      <w:divBdr>
        <w:top w:val="none" w:sz="0" w:space="0" w:color="auto"/>
        <w:left w:val="none" w:sz="0" w:space="0" w:color="auto"/>
        <w:bottom w:val="none" w:sz="0" w:space="0" w:color="auto"/>
        <w:right w:val="none" w:sz="0" w:space="0" w:color="auto"/>
      </w:divBdr>
    </w:div>
    <w:div w:id="2020962790">
      <w:bodyDiv w:val="1"/>
      <w:marLeft w:val="0"/>
      <w:marRight w:val="0"/>
      <w:marTop w:val="0"/>
      <w:marBottom w:val="0"/>
      <w:divBdr>
        <w:top w:val="none" w:sz="0" w:space="0" w:color="auto"/>
        <w:left w:val="none" w:sz="0" w:space="0" w:color="auto"/>
        <w:bottom w:val="none" w:sz="0" w:space="0" w:color="auto"/>
        <w:right w:val="none" w:sz="0" w:space="0" w:color="auto"/>
      </w:divBdr>
    </w:div>
    <w:div w:id="2021152290">
      <w:bodyDiv w:val="1"/>
      <w:marLeft w:val="0"/>
      <w:marRight w:val="0"/>
      <w:marTop w:val="0"/>
      <w:marBottom w:val="0"/>
      <w:divBdr>
        <w:top w:val="none" w:sz="0" w:space="0" w:color="auto"/>
        <w:left w:val="none" w:sz="0" w:space="0" w:color="auto"/>
        <w:bottom w:val="none" w:sz="0" w:space="0" w:color="auto"/>
        <w:right w:val="none" w:sz="0" w:space="0" w:color="auto"/>
      </w:divBdr>
    </w:div>
    <w:div w:id="2021278769">
      <w:bodyDiv w:val="1"/>
      <w:marLeft w:val="0"/>
      <w:marRight w:val="0"/>
      <w:marTop w:val="0"/>
      <w:marBottom w:val="0"/>
      <w:divBdr>
        <w:top w:val="none" w:sz="0" w:space="0" w:color="auto"/>
        <w:left w:val="none" w:sz="0" w:space="0" w:color="auto"/>
        <w:bottom w:val="none" w:sz="0" w:space="0" w:color="auto"/>
        <w:right w:val="none" w:sz="0" w:space="0" w:color="auto"/>
      </w:divBdr>
    </w:div>
    <w:div w:id="2021658921">
      <w:bodyDiv w:val="1"/>
      <w:marLeft w:val="0"/>
      <w:marRight w:val="0"/>
      <w:marTop w:val="0"/>
      <w:marBottom w:val="0"/>
      <w:divBdr>
        <w:top w:val="none" w:sz="0" w:space="0" w:color="auto"/>
        <w:left w:val="none" w:sz="0" w:space="0" w:color="auto"/>
        <w:bottom w:val="none" w:sz="0" w:space="0" w:color="auto"/>
        <w:right w:val="none" w:sz="0" w:space="0" w:color="auto"/>
      </w:divBdr>
    </w:div>
    <w:div w:id="2022079736">
      <w:bodyDiv w:val="1"/>
      <w:marLeft w:val="0"/>
      <w:marRight w:val="0"/>
      <w:marTop w:val="0"/>
      <w:marBottom w:val="0"/>
      <w:divBdr>
        <w:top w:val="none" w:sz="0" w:space="0" w:color="auto"/>
        <w:left w:val="none" w:sz="0" w:space="0" w:color="auto"/>
        <w:bottom w:val="none" w:sz="0" w:space="0" w:color="auto"/>
        <w:right w:val="none" w:sz="0" w:space="0" w:color="auto"/>
      </w:divBdr>
    </w:div>
    <w:div w:id="2022773358">
      <w:bodyDiv w:val="1"/>
      <w:marLeft w:val="0"/>
      <w:marRight w:val="0"/>
      <w:marTop w:val="0"/>
      <w:marBottom w:val="0"/>
      <w:divBdr>
        <w:top w:val="none" w:sz="0" w:space="0" w:color="auto"/>
        <w:left w:val="none" w:sz="0" w:space="0" w:color="auto"/>
        <w:bottom w:val="none" w:sz="0" w:space="0" w:color="auto"/>
        <w:right w:val="none" w:sz="0" w:space="0" w:color="auto"/>
      </w:divBdr>
    </w:div>
    <w:div w:id="2023821724">
      <w:bodyDiv w:val="1"/>
      <w:marLeft w:val="0"/>
      <w:marRight w:val="0"/>
      <w:marTop w:val="0"/>
      <w:marBottom w:val="0"/>
      <w:divBdr>
        <w:top w:val="none" w:sz="0" w:space="0" w:color="auto"/>
        <w:left w:val="none" w:sz="0" w:space="0" w:color="auto"/>
        <w:bottom w:val="none" w:sz="0" w:space="0" w:color="auto"/>
        <w:right w:val="none" w:sz="0" w:space="0" w:color="auto"/>
      </w:divBdr>
    </w:div>
    <w:div w:id="2025087765">
      <w:bodyDiv w:val="1"/>
      <w:marLeft w:val="0"/>
      <w:marRight w:val="0"/>
      <w:marTop w:val="0"/>
      <w:marBottom w:val="0"/>
      <w:divBdr>
        <w:top w:val="none" w:sz="0" w:space="0" w:color="auto"/>
        <w:left w:val="none" w:sz="0" w:space="0" w:color="auto"/>
        <w:bottom w:val="none" w:sz="0" w:space="0" w:color="auto"/>
        <w:right w:val="none" w:sz="0" w:space="0" w:color="auto"/>
      </w:divBdr>
    </w:div>
    <w:div w:id="2025815254">
      <w:bodyDiv w:val="1"/>
      <w:marLeft w:val="0"/>
      <w:marRight w:val="0"/>
      <w:marTop w:val="0"/>
      <w:marBottom w:val="0"/>
      <w:divBdr>
        <w:top w:val="none" w:sz="0" w:space="0" w:color="auto"/>
        <w:left w:val="none" w:sz="0" w:space="0" w:color="auto"/>
        <w:bottom w:val="none" w:sz="0" w:space="0" w:color="auto"/>
        <w:right w:val="none" w:sz="0" w:space="0" w:color="auto"/>
      </w:divBdr>
    </w:div>
    <w:div w:id="2026594481">
      <w:bodyDiv w:val="1"/>
      <w:marLeft w:val="0"/>
      <w:marRight w:val="0"/>
      <w:marTop w:val="0"/>
      <w:marBottom w:val="0"/>
      <w:divBdr>
        <w:top w:val="none" w:sz="0" w:space="0" w:color="auto"/>
        <w:left w:val="none" w:sz="0" w:space="0" w:color="auto"/>
        <w:bottom w:val="none" w:sz="0" w:space="0" w:color="auto"/>
        <w:right w:val="none" w:sz="0" w:space="0" w:color="auto"/>
      </w:divBdr>
    </w:div>
    <w:div w:id="2027247043">
      <w:bodyDiv w:val="1"/>
      <w:marLeft w:val="0"/>
      <w:marRight w:val="0"/>
      <w:marTop w:val="0"/>
      <w:marBottom w:val="0"/>
      <w:divBdr>
        <w:top w:val="none" w:sz="0" w:space="0" w:color="auto"/>
        <w:left w:val="none" w:sz="0" w:space="0" w:color="auto"/>
        <w:bottom w:val="none" w:sz="0" w:space="0" w:color="auto"/>
        <w:right w:val="none" w:sz="0" w:space="0" w:color="auto"/>
      </w:divBdr>
    </w:div>
    <w:div w:id="2027442092">
      <w:bodyDiv w:val="1"/>
      <w:marLeft w:val="0"/>
      <w:marRight w:val="0"/>
      <w:marTop w:val="0"/>
      <w:marBottom w:val="0"/>
      <w:divBdr>
        <w:top w:val="none" w:sz="0" w:space="0" w:color="auto"/>
        <w:left w:val="none" w:sz="0" w:space="0" w:color="auto"/>
        <w:bottom w:val="none" w:sz="0" w:space="0" w:color="auto"/>
        <w:right w:val="none" w:sz="0" w:space="0" w:color="auto"/>
      </w:divBdr>
    </w:div>
    <w:div w:id="2027635134">
      <w:bodyDiv w:val="1"/>
      <w:marLeft w:val="0"/>
      <w:marRight w:val="0"/>
      <w:marTop w:val="0"/>
      <w:marBottom w:val="0"/>
      <w:divBdr>
        <w:top w:val="none" w:sz="0" w:space="0" w:color="auto"/>
        <w:left w:val="none" w:sz="0" w:space="0" w:color="auto"/>
        <w:bottom w:val="none" w:sz="0" w:space="0" w:color="auto"/>
        <w:right w:val="none" w:sz="0" w:space="0" w:color="auto"/>
      </w:divBdr>
    </w:div>
    <w:div w:id="2027710257">
      <w:bodyDiv w:val="1"/>
      <w:marLeft w:val="0"/>
      <w:marRight w:val="0"/>
      <w:marTop w:val="0"/>
      <w:marBottom w:val="0"/>
      <w:divBdr>
        <w:top w:val="none" w:sz="0" w:space="0" w:color="auto"/>
        <w:left w:val="none" w:sz="0" w:space="0" w:color="auto"/>
        <w:bottom w:val="none" w:sz="0" w:space="0" w:color="auto"/>
        <w:right w:val="none" w:sz="0" w:space="0" w:color="auto"/>
      </w:divBdr>
    </w:div>
    <w:div w:id="2027900340">
      <w:bodyDiv w:val="1"/>
      <w:marLeft w:val="0"/>
      <w:marRight w:val="0"/>
      <w:marTop w:val="0"/>
      <w:marBottom w:val="0"/>
      <w:divBdr>
        <w:top w:val="none" w:sz="0" w:space="0" w:color="auto"/>
        <w:left w:val="none" w:sz="0" w:space="0" w:color="auto"/>
        <w:bottom w:val="none" w:sz="0" w:space="0" w:color="auto"/>
        <w:right w:val="none" w:sz="0" w:space="0" w:color="auto"/>
      </w:divBdr>
    </w:div>
    <w:div w:id="2027977118">
      <w:bodyDiv w:val="1"/>
      <w:marLeft w:val="0"/>
      <w:marRight w:val="0"/>
      <w:marTop w:val="0"/>
      <w:marBottom w:val="0"/>
      <w:divBdr>
        <w:top w:val="none" w:sz="0" w:space="0" w:color="auto"/>
        <w:left w:val="none" w:sz="0" w:space="0" w:color="auto"/>
        <w:bottom w:val="none" w:sz="0" w:space="0" w:color="auto"/>
        <w:right w:val="none" w:sz="0" w:space="0" w:color="auto"/>
      </w:divBdr>
    </w:div>
    <w:div w:id="2030332317">
      <w:bodyDiv w:val="1"/>
      <w:marLeft w:val="0"/>
      <w:marRight w:val="0"/>
      <w:marTop w:val="0"/>
      <w:marBottom w:val="0"/>
      <w:divBdr>
        <w:top w:val="none" w:sz="0" w:space="0" w:color="auto"/>
        <w:left w:val="none" w:sz="0" w:space="0" w:color="auto"/>
        <w:bottom w:val="none" w:sz="0" w:space="0" w:color="auto"/>
        <w:right w:val="none" w:sz="0" w:space="0" w:color="auto"/>
      </w:divBdr>
    </w:div>
    <w:div w:id="2030445597">
      <w:bodyDiv w:val="1"/>
      <w:marLeft w:val="0"/>
      <w:marRight w:val="0"/>
      <w:marTop w:val="0"/>
      <w:marBottom w:val="0"/>
      <w:divBdr>
        <w:top w:val="none" w:sz="0" w:space="0" w:color="auto"/>
        <w:left w:val="none" w:sz="0" w:space="0" w:color="auto"/>
        <w:bottom w:val="none" w:sz="0" w:space="0" w:color="auto"/>
        <w:right w:val="none" w:sz="0" w:space="0" w:color="auto"/>
      </w:divBdr>
    </w:div>
    <w:div w:id="2030522428">
      <w:bodyDiv w:val="1"/>
      <w:marLeft w:val="0"/>
      <w:marRight w:val="0"/>
      <w:marTop w:val="0"/>
      <w:marBottom w:val="0"/>
      <w:divBdr>
        <w:top w:val="none" w:sz="0" w:space="0" w:color="auto"/>
        <w:left w:val="none" w:sz="0" w:space="0" w:color="auto"/>
        <w:bottom w:val="none" w:sz="0" w:space="0" w:color="auto"/>
        <w:right w:val="none" w:sz="0" w:space="0" w:color="auto"/>
      </w:divBdr>
    </w:div>
    <w:div w:id="2030599640">
      <w:bodyDiv w:val="1"/>
      <w:marLeft w:val="0"/>
      <w:marRight w:val="0"/>
      <w:marTop w:val="0"/>
      <w:marBottom w:val="0"/>
      <w:divBdr>
        <w:top w:val="none" w:sz="0" w:space="0" w:color="auto"/>
        <w:left w:val="none" w:sz="0" w:space="0" w:color="auto"/>
        <w:bottom w:val="none" w:sz="0" w:space="0" w:color="auto"/>
        <w:right w:val="none" w:sz="0" w:space="0" w:color="auto"/>
      </w:divBdr>
    </w:div>
    <w:div w:id="2030638703">
      <w:bodyDiv w:val="1"/>
      <w:marLeft w:val="0"/>
      <w:marRight w:val="0"/>
      <w:marTop w:val="0"/>
      <w:marBottom w:val="0"/>
      <w:divBdr>
        <w:top w:val="none" w:sz="0" w:space="0" w:color="auto"/>
        <w:left w:val="none" w:sz="0" w:space="0" w:color="auto"/>
        <w:bottom w:val="none" w:sz="0" w:space="0" w:color="auto"/>
        <w:right w:val="none" w:sz="0" w:space="0" w:color="auto"/>
      </w:divBdr>
    </w:div>
    <w:div w:id="2030981261">
      <w:bodyDiv w:val="1"/>
      <w:marLeft w:val="0"/>
      <w:marRight w:val="0"/>
      <w:marTop w:val="0"/>
      <w:marBottom w:val="0"/>
      <w:divBdr>
        <w:top w:val="none" w:sz="0" w:space="0" w:color="auto"/>
        <w:left w:val="none" w:sz="0" w:space="0" w:color="auto"/>
        <w:bottom w:val="none" w:sz="0" w:space="0" w:color="auto"/>
        <w:right w:val="none" w:sz="0" w:space="0" w:color="auto"/>
      </w:divBdr>
    </w:div>
    <w:div w:id="2031763010">
      <w:bodyDiv w:val="1"/>
      <w:marLeft w:val="0"/>
      <w:marRight w:val="0"/>
      <w:marTop w:val="0"/>
      <w:marBottom w:val="0"/>
      <w:divBdr>
        <w:top w:val="none" w:sz="0" w:space="0" w:color="auto"/>
        <w:left w:val="none" w:sz="0" w:space="0" w:color="auto"/>
        <w:bottom w:val="none" w:sz="0" w:space="0" w:color="auto"/>
        <w:right w:val="none" w:sz="0" w:space="0" w:color="auto"/>
      </w:divBdr>
    </w:div>
    <w:div w:id="2032026040">
      <w:bodyDiv w:val="1"/>
      <w:marLeft w:val="0"/>
      <w:marRight w:val="0"/>
      <w:marTop w:val="0"/>
      <w:marBottom w:val="0"/>
      <w:divBdr>
        <w:top w:val="none" w:sz="0" w:space="0" w:color="auto"/>
        <w:left w:val="none" w:sz="0" w:space="0" w:color="auto"/>
        <w:bottom w:val="none" w:sz="0" w:space="0" w:color="auto"/>
        <w:right w:val="none" w:sz="0" w:space="0" w:color="auto"/>
      </w:divBdr>
    </w:div>
    <w:div w:id="2032101501">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3072296">
      <w:bodyDiv w:val="1"/>
      <w:marLeft w:val="0"/>
      <w:marRight w:val="0"/>
      <w:marTop w:val="0"/>
      <w:marBottom w:val="0"/>
      <w:divBdr>
        <w:top w:val="none" w:sz="0" w:space="0" w:color="auto"/>
        <w:left w:val="none" w:sz="0" w:space="0" w:color="auto"/>
        <w:bottom w:val="none" w:sz="0" w:space="0" w:color="auto"/>
        <w:right w:val="none" w:sz="0" w:space="0" w:color="auto"/>
      </w:divBdr>
    </w:div>
    <w:div w:id="2033607916">
      <w:bodyDiv w:val="1"/>
      <w:marLeft w:val="0"/>
      <w:marRight w:val="0"/>
      <w:marTop w:val="0"/>
      <w:marBottom w:val="0"/>
      <w:divBdr>
        <w:top w:val="none" w:sz="0" w:space="0" w:color="auto"/>
        <w:left w:val="none" w:sz="0" w:space="0" w:color="auto"/>
        <w:bottom w:val="none" w:sz="0" w:space="0" w:color="auto"/>
        <w:right w:val="none" w:sz="0" w:space="0" w:color="auto"/>
      </w:divBdr>
    </w:div>
    <w:div w:id="2034531205">
      <w:bodyDiv w:val="1"/>
      <w:marLeft w:val="0"/>
      <w:marRight w:val="0"/>
      <w:marTop w:val="0"/>
      <w:marBottom w:val="0"/>
      <w:divBdr>
        <w:top w:val="none" w:sz="0" w:space="0" w:color="auto"/>
        <w:left w:val="none" w:sz="0" w:space="0" w:color="auto"/>
        <w:bottom w:val="none" w:sz="0" w:space="0" w:color="auto"/>
        <w:right w:val="none" w:sz="0" w:space="0" w:color="auto"/>
      </w:divBdr>
    </w:div>
    <w:div w:id="2036270885">
      <w:bodyDiv w:val="1"/>
      <w:marLeft w:val="0"/>
      <w:marRight w:val="0"/>
      <w:marTop w:val="0"/>
      <w:marBottom w:val="0"/>
      <w:divBdr>
        <w:top w:val="none" w:sz="0" w:space="0" w:color="auto"/>
        <w:left w:val="none" w:sz="0" w:space="0" w:color="auto"/>
        <w:bottom w:val="none" w:sz="0" w:space="0" w:color="auto"/>
        <w:right w:val="none" w:sz="0" w:space="0" w:color="auto"/>
      </w:divBdr>
    </w:div>
    <w:div w:id="2036809349">
      <w:bodyDiv w:val="1"/>
      <w:marLeft w:val="0"/>
      <w:marRight w:val="0"/>
      <w:marTop w:val="0"/>
      <w:marBottom w:val="0"/>
      <w:divBdr>
        <w:top w:val="none" w:sz="0" w:space="0" w:color="auto"/>
        <w:left w:val="none" w:sz="0" w:space="0" w:color="auto"/>
        <w:bottom w:val="none" w:sz="0" w:space="0" w:color="auto"/>
        <w:right w:val="none" w:sz="0" w:space="0" w:color="auto"/>
      </w:divBdr>
    </w:div>
    <w:div w:id="2036998958">
      <w:bodyDiv w:val="1"/>
      <w:marLeft w:val="0"/>
      <w:marRight w:val="0"/>
      <w:marTop w:val="0"/>
      <w:marBottom w:val="0"/>
      <w:divBdr>
        <w:top w:val="none" w:sz="0" w:space="0" w:color="auto"/>
        <w:left w:val="none" w:sz="0" w:space="0" w:color="auto"/>
        <w:bottom w:val="none" w:sz="0" w:space="0" w:color="auto"/>
        <w:right w:val="none" w:sz="0" w:space="0" w:color="auto"/>
      </w:divBdr>
    </w:div>
    <w:div w:id="2037189773">
      <w:bodyDiv w:val="1"/>
      <w:marLeft w:val="0"/>
      <w:marRight w:val="0"/>
      <w:marTop w:val="0"/>
      <w:marBottom w:val="0"/>
      <w:divBdr>
        <w:top w:val="none" w:sz="0" w:space="0" w:color="auto"/>
        <w:left w:val="none" w:sz="0" w:space="0" w:color="auto"/>
        <w:bottom w:val="none" w:sz="0" w:space="0" w:color="auto"/>
        <w:right w:val="none" w:sz="0" w:space="0" w:color="auto"/>
      </w:divBdr>
    </w:div>
    <w:div w:id="2037539424">
      <w:bodyDiv w:val="1"/>
      <w:marLeft w:val="0"/>
      <w:marRight w:val="0"/>
      <w:marTop w:val="0"/>
      <w:marBottom w:val="0"/>
      <w:divBdr>
        <w:top w:val="none" w:sz="0" w:space="0" w:color="auto"/>
        <w:left w:val="none" w:sz="0" w:space="0" w:color="auto"/>
        <w:bottom w:val="none" w:sz="0" w:space="0" w:color="auto"/>
        <w:right w:val="none" w:sz="0" w:space="0" w:color="auto"/>
      </w:divBdr>
    </w:div>
    <w:div w:id="2037730349">
      <w:bodyDiv w:val="1"/>
      <w:marLeft w:val="0"/>
      <w:marRight w:val="0"/>
      <w:marTop w:val="0"/>
      <w:marBottom w:val="0"/>
      <w:divBdr>
        <w:top w:val="none" w:sz="0" w:space="0" w:color="auto"/>
        <w:left w:val="none" w:sz="0" w:space="0" w:color="auto"/>
        <w:bottom w:val="none" w:sz="0" w:space="0" w:color="auto"/>
        <w:right w:val="none" w:sz="0" w:space="0" w:color="auto"/>
      </w:divBdr>
    </w:div>
    <w:div w:id="2037927227">
      <w:bodyDiv w:val="1"/>
      <w:marLeft w:val="0"/>
      <w:marRight w:val="0"/>
      <w:marTop w:val="0"/>
      <w:marBottom w:val="0"/>
      <w:divBdr>
        <w:top w:val="none" w:sz="0" w:space="0" w:color="auto"/>
        <w:left w:val="none" w:sz="0" w:space="0" w:color="auto"/>
        <w:bottom w:val="none" w:sz="0" w:space="0" w:color="auto"/>
        <w:right w:val="none" w:sz="0" w:space="0" w:color="auto"/>
      </w:divBdr>
    </w:div>
    <w:div w:id="2038504929">
      <w:bodyDiv w:val="1"/>
      <w:marLeft w:val="0"/>
      <w:marRight w:val="0"/>
      <w:marTop w:val="0"/>
      <w:marBottom w:val="0"/>
      <w:divBdr>
        <w:top w:val="none" w:sz="0" w:space="0" w:color="auto"/>
        <w:left w:val="none" w:sz="0" w:space="0" w:color="auto"/>
        <w:bottom w:val="none" w:sz="0" w:space="0" w:color="auto"/>
        <w:right w:val="none" w:sz="0" w:space="0" w:color="auto"/>
      </w:divBdr>
    </w:div>
    <w:div w:id="2038770570">
      <w:bodyDiv w:val="1"/>
      <w:marLeft w:val="0"/>
      <w:marRight w:val="0"/>
      <w:marTop w:val="0"/>
      <w:marBottom w:val="0"/>
      <w:divBdr>
        <w:top w:val="none" w:sz="0" w:space="0" w:color="auto"/>
        <w:left w:val="none" w:sz="0" w:space="0" w:color="auto"/>
        <w:bottom w:val="none" w:sz="0" w:space="0" w:color="auto"/>
        <w:right w:val="none" w:sz="0" w:space="0" w:color="auto"/>
      </w:divBdr>
    </w:div>
    <w:div w:id="2039381389">
      <w:bodyDiv w:val="1"/>
      <w:marLeft w:val="0"/>
      <w:marRight w:val="0"/>
      <w:marTop w:val="0"/>
      <w:marBottom w:val="0"/>
      <w:divBdr>
        <w:top w:val="none" w:sz="0" w:space="0" w:color="auto"/>
        <w:left w:val="none" w:sz="0" w:space="0" w:color="auto"/>
        <w:bottom w:val="none" w:sz="0" w:space="0" w:color="auto"/>
        <w:right w:val="none" w:sz="0" w:space="0" w:color="auto"/>
      </w:divBdr>
      <w:divsChild>
        <w:div w:id="929697765">
          <w:marLeft w:val="480"/>
          <w:marRight w:val="0"/>
          <w:marTop w:val="0"/>
          <w:marBottom w:val="0"/>
          <w:divBdr>
            <w:top w:val="none" w:sz="0" w:space="0" w:color="auto"/>
            <w:left w:val="none" w:sz="0" w:space="0" w:color="auto"/>
            <w:bottom w:val="none" w:sz="0" w:space="0" w:color="auto"/>
            <w:right w:val="none" w:sz="0" w:space="0" w:color="auto"/>
          </w:divBdr>
        </w:div>
        <w:div w:id="1630629954">
          <w:marLeft w:val="480"/>
          <w:marRight w:val="0"/>
          <w:marTop w:val="0"/>
          <w:marBottom w:val="0"/>
          <w:divBdr>
            <w:top w:val="none" w:sz="0" w:space="0" w:color="auto"/>
            <w:left w:val="none" w:sz="0" w:space="0" w:color="auto"/>
            <w:bottom w:val="none" w:sz="0" w:space="0" w:color="auto"/>
            <w:right w:val="none" w:sz="0" w:space="0" w:color="auto"/>
          </w:divBdr>
        </w:div>
        <w:div w:id="993948998">
          <w:marLeft w:val="480"/>
          <w:marRight w:val="0"/>
          <w:marTop w:val="0"/>
          <w:marBottom w:val="0"/>
          <w:divBdr>
            <w:top w:val="none" w:sz="0" w:space="0" w:color="auto"/>
            <w:left w:val="none" w:sz="0" w:space="0" w:color="auto"/>
            <w:bottom w:val="none" w:sz="0" w:space="0" w:color="auto"/>
            <w:right w:val="none" w:sz="0" w:space="0" w:color="auto"/>
          </w:divBdr>
        </w:div>
        <w:div w:id="800654887">
          <w:marLeft w:val="480"/>
          <w:marRight w:val="0"/>
          <w:marTop w:val="0"/>
          <w:marBottom w:val="0"/>
          <w:divBdr>
            <w:top w:val="none" w:sz="0" w:space="0" w:color="auto"/>
            <w:left w:val="none" w:sz="0" w:space="0" w:color="auto"/>
            <w:bottom w:val="none" w:sz="0" w:space="0" w:color="auto"/>
            <w:right w:val="none" w:sz="0" w:space="0" w:color="auto"/>
          </w:divBdr>
        </w:div>
        <w:div w:id="255598589">
          <w:marLeft w:val="480"/>
          <w:marRight w:val="0"/>
          <w:marTop w:val="0"/>
          <w:marBottom w:val="0"/>
          <w:divBdr>
            <w:top w:val="none" w:sz="0" w:space="0" w:color="auto"/>
            <w:left w:val="none" w:sz="0" w:space="0" w:color="auto"/>
            <w:bottom w:val="none" w:sz="0" w:space="0" w:color="auto"/>
            <w:right w:val="none" w:sz="0" w:space="0" w:color="auto"/>
          </w:divBdr>
        </w:div>
        <w:div w:id="1087657922">
          <w:marLeft w:val="480"/>
          <w:marRight w:val="0"/>
          <w:marTop w:val="0"/>
          <w:marBottom w:val="0"/>
          <w:divBdr>
            <w:top w:val="none" w:sz="0" w:space="0" w:color="auto"/>
            <w:left w:val="none" w:sz="0" w:space="0" w:color="auto"/>
            <w:bottom w:val="none" w:sz="0" w:space="0" w:color="auto"/>
            <w:right w:val="none" w:sz="0" w:space="0" w:color="auto"/>
          </w:divBdr>
        </w:div>
        <w:div w:id="1313101090">
          <w:marLeft w:val="480"/>
          <w:marRight w:val="0"/>
          <w:marTop w:val="0"/>
          <w:marBottom w:val="0"/>
          <w:divBdr>
            <w:top w:val="none" w:sz="0" w:space="0" w:color="auto"/>
            <w:left w:val="none" w:sz="0" w:space="0" w:color="auto"/>
            <w:bottom w:val="none" w:sz="0" w:space="0" w:color="auto"/>
            <w:right w:val="none" w:sz="0" w:space="0" w:color="auto"/>
          </w:divBdr>
        </w:div>
        <w:div w:id="303125946">
          <w:marLeft w:val="480"/>
          <w:marRight w:val="0"/>
          <w:marTop w:val="0"/>
          <w:marBottom w:val="0"/>
          <w:divBdr>
            <w:top w:val="none" w:sz="0" w:space="0" w:color="auto"/>
            <w:left w:val="none" w:sz="0" w:space="0" w:color="auto"/>
            <w:bottom w:val="none" w:sz="0" w:space="0" w:color="auto"/>
            <w:right w:val="none" w:sz="0" w:space="0" w:color="auto"/>
          </w:divBdr>
        </w:div>
        <w:div w:id="1531258043">
          <w:marLeft w:val="480"/>
          <w:marRight w:val="0"/>
          <w:marTop w:val="0"/>
          <w:marBottom w:val="0"/>
          <w:divBdr>
            <w:top w:val="none" w:sz="0" w:space="0" w:color="auto"/>
            <w:left w:val="none" w:sz="0" w:space="0" w:color="auto"/>
            <w:bottom w:val="none" w:sz="0" w:space="0" w:color="auto"/>
            <w:right w:val="none" w:sz="0" w:space="0" w:color="auto"/>
          </w:divBdr>
        </w:div>
        <w:div w:id="872957282">
          <w:marLeft w:val="480"/>
          <w:marRight w:val="0"/>
          <w:marTop w:val="0"/>
          <w:marBottom w:val="0"/>
          <w:divBdr>
            <w:top w:val="none" w:sz="0" w:space="0" w:color="auto"/>
            <w:left w:val="none" w:sz="0" w:space="0" w:color="auto"/>
            <w:bottom w:val="none" w:sz="0" w:space="0" w:color="auto"/>
            <w:right w:val="none" w:sz="0" w:space="0" w:color="auto"/>
          </w:divBdr>
        </w:div>
        <w:div w:id="1702823391">
          <w:marLeft w:val="480"/>
          <w:marRight w:val="0"/>
          <w:marTop w:val="0"/>
          <w:marBottom w:val="0"/>
          <w:divBdr>
            <w:top w:val="none" w:sz="0" w:space="0" w:color="auto"/>
            <w:left w:val="none" w:sz="0" w:space="0" w:color="auto"/>
            <w:bottom w:val="none" w:sz="0" w:space="0" w:color="auto"/>
            <w:right w:val="none" w:sz="0" w:space="0" w:color="auto"/>
          </w:divBdr>
        </w:div>
        <w:div w:id="1457019778">
          <w:marLeft w:val="480"/>
          <w:marRight w:val="0"/>
          <w:marTop w:val="0"/>
          <w:marBottom w:val="0"/>
          <w:divBdr>
            <w:top w:val="none" w:sz="0" w:space="0" w:color="auto"/>
            <w:left w:val="none" w:sz="0" w:space="0" w:color="auto"/>
            <w:bottom w:val="none" w:sz="0" w:space="0" w:color="auto"/>
            <w:right w:val="none" w:sz="0" w:space="0" w:color="auto"/>
          </w:divBdr>
        </w:div>
        <w:div w:id="962885395">
          <w:marLeft w:val="480"/>
          <w:marRight w:val="0"/>
          <w:marTop w:val="0"/>
          <w:marBottom w:val="0"/>
          <w:divBdr>
            <w:top w:val="none" w:sz="0" w:space="0" w:color="auto"/>
            <w:left w:val="none" w:sz="0" w:space="0" w:color="auto"/>
            <w:bottom w:val="none" w:sz="0" w:space="0" w:color="auto"/>
            <w:right w:val="none" w:sz="0" w:space="0" w:color="auto"/>
          </w:divBdr>
        </w:div>
        <w:div w:id="895240641">
          <w:marLeft w:val="480"/>
          <w:marRight w:val="0"/>
          <w:marTop w:val="0"/>
          <w:marBottom w:val="0"/>
          <w:divBdr>
            <w:top w:val="none" w:sz="0" w:space="0" w:color="auto"/>
            <w:left w:val="none" w:sz="0" w:space="0" w:color="auto"/>
            <w:bottom w:val="none" w:sz="0" w:space="0" w:color="auto"/>
            <w:right w:val="none" w:sz="0" w:space="0" w:color="auto"/>
          </w:divBdr>
        </w:div>
        <w:div w:id="25954267">
          <w:marLeft w:val="480"/>
          <w:marRight w:val="0"/>
          <w:marTop w:val="0"/>
          <w:marBottom w:val="0"/>
          <w:divBdr>
            <w:top w:val="none" w:sz="0" w:space="0" w:color="auto"/>
            <w:left w:val="none" w:sz="0" w:space="0" w:color="auto"/>
            <w:bottom w:val="none" w:sz="0" w:space="0" w:color="auto"/>
            <w:right w:val="none" w:sz="0" w:space="0" w:color="auto"/>
          </w:divBdr>
        </w:div>
      </w:divsChild>
    </w:div>
    <w:div w:id="2039547922">
      <w:bodyDiv w:val="1"/>
      <w:marLeft w:val="0"/>
      <w:marRight w:val="0"/>
      <w:marTop w:val="0"/>
      <w:marBottom w:val="0"/>
      <w:divBdr>
        <w:top w:val="none" w:sz="0" w:space="0" w:color="auto"/>
        <w:left w:val="none" w:sz="0" w:space="0" w:color="auto"/>
        <w:bottom w:val="none" w:sz="0" w:space="0" w:color="auto"/>
        <w:right w:val="none" w:sz="0" w:space="0" w:color="auto"/>
      </w:divBdr>
    </w:div>
    <w:div w:id="2039767964">
      <w:bodyDiv w:val="1"/>
      <w:marLeft w:val="0"/>
      <w:marRight w:val="0"/>
      <w:marTop w:val="0"/>
      <w:marBottom w:val="0"/>
      <w:divBdr>
        <w:top w:val="none" w:sz="0" w:space="0" w:color="auto"/>
        <w:left w:val="none" w:sz="0" w:space="0" w:color="auto"/>
        <w:bottom w:val="none" w:sz="0" w:space="0" w:color="auto"/>
        <w:right w:val="none" w:sz="0" w:space="0" w:color="auto"/>
      </w:divBdr>
    </w:div>
    <w:div w:id="2040424159">
      <w:bodyDiv w:val="1"/>
      <w:marLeft w:val="0"/>
      <w:marRight w:val="0"/>
      <w:marTop w:val="0"/>
      <w:marBottom w:val="0"/>
      <w:divBdr>
        <w:top w:val="none" w:sz="0" w:space="0" w:color="auto"/>
        <w:left w:val="none" w:sz="0" w:space="0" w:color="auto"/>
        <w:bottom w:val="none" w:sz="0" w:space="0" w:color="auto"/>
        <w:right w:val="none" w:sz="0" w:space="0" w:color="auto"/>
      </w:divBdr>
    </w:div>
    <w:div w:id="2040887783">
      <w:bodyDiv w:val="1"/>
      <w:marLeft w:val="0"/>
      <w:marRight w:val="0"/>
      <w:marTop w:val="0"/>
      <w:marBottom w:val="0"/>
      <w:divBdr>
        <w:top w:val="none" w:sz="0" w:space="0" w:color="auto"/>
        <w:left w:val="none" w:sz="0" w:space="0" w:color="auto"/>
        <w:bottom w:val="none" w:sz="0" w:space="0" w:color="auto"/>
        <w:right w:val="none" w:sz="0" w:space="0" w:color="auto"/>
      </w:divBdr>
    </w:div>
    <w:div w:id="2040888217">
      <w:bodyDiv w:val="1"/>
      <w:marLeft w:val="0"/>
      <w:marRight w:val="0"/>
      <w:marTop w:val="0"/>
      <w:marBottom w:val="0"/>
      <w:divBdr>
        <w:top w:val="none" w:sz="0" w:space="0" w:color="auto"/>
        <w:left w:val="none" w:sz="0" w:space="0" w:color="auto"/>
        <w:bottom w:val="none" w:sz="0" w:space="0" w:color="auto"/>
        <w:right w:val="none" w:sz="0" w:space="0" w:color="auto"/>
      </w:divBdr>
    </w:div>
    <w:div w:id="2041126697">
      <w:bodyDiv w:val="1"/>
      <w:marLeft w:val="0"/>
      <w:marRight w:val="0"/>
      <w:marTop w:val="0"/>
      <w:marBottom w:val="0"/>
      <w:divBdr>
        <w:top w:val="none" w:sz="0" w:space="0" w:color="auto"/>
        <w:left w:val="none" w:sz="0" w:space="0" w:color="auto"/>
        <w:bottom w:val="none" w:sz="0" w:space="0" w:color="auto"/>
        <w:right w:val="none" w:sz="0" w:space="0" w:color="auto"/>
      </w:divBdr>
    </w:div>
    <w:div w:id="2041275082">
      <w:bodyDiv w:val="1"/>
      <w:marLeft w:val="0"/>
      <w:marRight w:val="0"/>
      <w:marTop w:val="0"/>
      <w:marBottom w:val="0"/>
      <w:divBdr>
        <w:top w:val="none" w:sz="0" w:space="0" w:color="auto"/>
        <w:left w:val="none" w:sz="0" w:space="0" w:color="auto"/>
        <w:bottom w:val="none" w:sz="0" w:space="0" w:color="auto"/>
        <w:right w:val="none" w:sz="0" w:space="0" w:color="auto"/>
      </w:divBdr>
    </w:div>
    <w:div w:id="2041541801">
      <w:bodyDiv w:val="1"/>
      <w:marLeft w:val="0"/>
      <w:marRight w:val="0"/>
      <w:marTop w:val="0"/>
      <w:marBottom w:val="0"/>
      <w:divBdr>
        <w:top w:val="none" w:sz="0" w:space="0" w:color="auto"/>
        <w:left w:val="none" w:sz="0" w:space="0" w:color="auto"/>
        <w:bottom w:val="none" w:sz="0" w:space="0" w:color="auto"/>
        <w:right w:val="none" w:sz="0" w:space="0" w:color="auto"/>
      </w:divBdr>
    </w:div>
    <w:div w:id="2042394167">
      <w:bodyDiv w:val="1"/>
      <w:marLeft w:val="0"/>
      <w:marRight w:val="0"/>
      <w:marTop w:val="0"/>
      <w:marBottom w:val="0"/>
      <w:divBdr>
        <w:top w:val="none" w:sz="0" w:space="0" w:color="auto"/>
        <w:left w:val="none" w:sz="0" w:space="0" w:color="auto"/>
        <w:bottom w:val="none" w:sz="0" w:space="0" w:color="auto"/>
        <w:right w:val="none" w:sz="0" w:space="0" w:color="auto"/>
      </w:divBdr>
    </w:div>
    <w:div w:id="2042708696">
      <w:bodyDiv w:val="1"/>
      <w:marLeft w:val="0"/>
      <w:marRight w:val="0"/>
      <w:marTop w:val="0"/>
      <w:marBottom w:val="0"/>
      <w:divBdr>
        <w:top w:val="none" w:sz="0" w:space="0" w:color="auto"/>
        <w:left w:val="none" w:sz="0" w:space="0" w:color="auto"/>
        <w:bottom w:val="none" w:sz="0" w:space="0" w:color="auto"/>
        <w:right w:val="none" w:sz="0" w:space="0" w:color="auto"/>
      </w:divBdr>
    </w:div>
    <w:div w:id="2042901301">
      <w:bodyDiv w:val="1"/>
      <w:marLeft w:val="0"/>
      <w:marRight w:val="0"/>
      <w:marTop w:val="0"/>
      <w:marBottom w:val="0"/>
      <w:divBdr>
        <w:top w:val="none" w:sz="0" w:space="0" w:color="auto"/>
        <w:left w:val="none" w:sz="0" w:space="0" w:color="auto"/>
        <w:bottom w:val="none" w:sz="0" w:space="0" w:color="auto"/>
        <w:right w:val="none" w:sz="0" w:space="0" w:color="auto"/>
      </w:divBdr>
    </w:div>
    <w:div w:id="2044670049">
      <w:bodyDiv w:val="1"/>
      <w:marLeft w:val="0"/>
      <w:marRight w:val="0"/>
      <w:marTop w:val="0"/>
      <w:marBottom w:val="0"/>
      <w:divBdr>
        <w:top w:val="none" w:sz="0" w:space="0" w:color="auto"/>
        <w:left w:val="none" w:sz="0" w:space="0" w:color="auto"/>
        <w:bottom w:val="none" w:sz="0" w:space="0" w:color="auto"/>
        <w:right w:val="none" w:sz="0" w:space="0" w:color="auto"/>
      </w:divBdr>
    </w:div>
    <w:div w:id="2044934681">
      <w:bodyDiv w:val="1"/>
      <w:marLeft w:val="0"/>
      <w:marRight w:val="0"/>
      <w:marTop w:val="0"/>
      <w:marBottom w:val="0"/>
      <w:divBdr>
        <w:top w:val="none" w:sz="0" w:space="0" w:color="auto"/>
        <w:left w:val="none" w:sz="0" w:space="0" w:color="auto"/>
        <w:bottom w:val="none" w:sz="0" w:space="0" w:color="auto"/>
        <w:right w:val="none" w:sz="0" w:space="0" w:color="auto"/>
      </w:divBdr>
    </w:div>
    <w:div w:id="2047215633">
      <w:bodyDiv w:val="1"/>
      <w:marLeft w:val="0"/>
      <w:marRight w:val="0"/>
      <w:marTop w:val="0"/>
      <w:marBottom w:val="0"/>
      <w:divBdr>
        <w:top w:val="none" w:sz="0" w:space="0" w:color="auto"/>
        <w:left w:val="none" w:sz="0" w:space="0" w:color="auto"/>
        <w:bottom w:val="none" w:sz="0" w:space="0" w:color="auto"/>
        <w:right w:val="none" w:sz="0" w:space="0" w:color="auto"/>
      </w:divBdr>
    </w:div>
    <w:div w:id="2048143798">
      <w:bodyDiv w:val="1"/>
      <w:marLeft w:val="0"/>
      <w:marRight w:val="0"/>
      <w:marTop w:val="0"/>
      <w:marBottom w:val="0"/>
      <w:divBdr>
        <w:top w:val="none" w:sz="0" w:space="0" w:color="auto"/>
        <w:left w:val="none" w:sz="0" w:space="0" w:color="auto"/>
        <w:bottom w:val="none" w:sz="0" w:space="0" w:color="auto"/>
        <w:right w:val="none" w:sz="0" w:space="0" w:color="auto"/>
      </w:divBdr>
    </w:div>
    <w:div w:id="2050572558">
      <w:bodyDiv w:val="1"/>
      <w:marLeft w:val="0"/>
      <w:marRight w:val="0"/>
      <w:marTop w:val="0"/>
      <w:marBottom w:val="0"/>
      <w:divBdr>
        <w:top w:val="none" w:sz="0" w:space="0" w:color="auto"/>
        <w:left w:val="none" w:sz="0" w:space="0" w:color="auto"/>
        <w:bottom w:val="none" w:sz="0" w:space="0" w:color="auto"/>
        <w:right w:val="none" w:sz="0" w:space="0" w:color="auto"/>
      </w:divBdr>
    </w:div>
    <w:div w:id="2051107958">
      <w:bodyDiv w:val="1"/>
      <w:marLeft w:val="0"/>
      <w:marRight w:val="0"/>
      <w:marTop w:val="0"/>
      <w:marBottom w:val="0"/>
      <w:divBdr>
        <w:top w:val="none" w:sz="0" w:space="0" w:color="auto"/>
        <w:left w:val="none" w:sz="0" w:space="0" w:color="auto"/>
        <w:bottom w:val="none" w:sz="0" w:space="0" w:color="auto"/>
        <w:right w:val="none" w:sz="0" w:space="0" w:color="auto"/>
      </w:divBdr>
    </w:div>
    <w:div w:id="2051489824">
      <w:bodyDiv w:val="1"/>
      <w:marLeft w:val="0"/>
      <w:marRight w:val="0"/>
      <w:marTop w:val="0"/>
      <w:marBottom w:val="0"/>
      <w:divBdr>
        <w:top w:val="none" w:sz="0" w:space="0" w:color="auto"/>
        <w:left w:val="none" w:sz="0" w:space="0" w:color="auto"/>
        <w:bottom w:val="none" w:sz="0" w:space="0" w:color="auto"/>
        <w:right w:val="none" w:sz="0" w:space="0" w:color="auto"/>
      </w:divBdr>
    </w:div>
    <w:div w:id="2051686173">
      <w:bodyDiv w:val="1"/>
      <w:marLeft w:val="0"/>
      <w:marRight w:val="0"/>
      <w:marTop w:val="0"/>
      <w:marBottom w:val="0"/>
      <w:divBdr>
        <w:top w:val="none" w:sz="0" w:space="0" w:color="auto"/>
        <w:left w:val="none" w:sz="0" w:space="0" w:color="auto"/>
        <w:bottom w:val="none" w:sz="0" w:space="0" w:color="auto"/>
        <w:right w:val="none" w:sz="0" w:space="0" w:color="auto"/>
      </w:divBdr>
    </w:div>
    <w:div w:id="2052414443">
      <w:bodyDiv w:val="1"/>
      <w:marLeft w:val="0"/>
      <w:marRight w:val="0"/>
      <w:marTop w:val="0"/>
      <w:marBottom w:val="0"/>
      <w:divBdr>
        <w:top w:val="none" w:sz="0" w:space="0" w:color="auto"/>
        <w:left w:val="none" w:sz="0" w:space="0" w:color="auto"/>
        <w:bottom w:val="none" w:sz="0" w:space="0" w:color="auto"/>
        <w:right w:val="none" w:sz="0" w:space="0" w:color="auto"/>
      </w:divBdr>
    </w:div>
    <w:div w:id="2056855320">
      <w:bodyDiv w:val="1"/>
      <w:marLeft w:val="0"/>
      <w:marRight w:val="0"/>
      <w:marTop w:val="0"/>
      <w:marBottom w:val="0"/>
      <w:divBdr>
        <w:top w:val="none" w:sz="0" w:space="0" w:color="auto"/>
        <w:left w:val="none" w:sz="0" w:space="0" w:color="auto"/>
        <w:bottom w:val="none" w:sz="0" w:space="0" w:color="auto"/>
        <w:right w:val="none" w:sz="0" w:space="0" w:color="auto"/>
      </w:divBdr>
    </w:div>
    <w:div w:id="2057463708">
      <w:bodyDiv w:val="1"/>
      <w:marLeft w:val="0"/>
      <w:marRight w:val="0"/>
      <w:marTop w:val="0"/>
      <w:marBottom w:val="0"/>
      <w:divBdr>
        <w:top w:val="none" w:sz="0" w:space="0" w:color="auto"/>
        <w:left w:val="none" w:sz="0" w:space="0" w:color="auto"/>
        <w:bottom w:val="none" w:sz="0" w:space="0" w:color="auto"/>
        <w:right w:val="none" w:sz="0" w:space="0" w:color="auto"/>
      </w:divBdr>
    </w:div>
    <w:div w:id="2057927952">
      <w:bodyDiv w:val="1"/>
      <w:marLeft w:val="0"/>
      <w:marRight w:val="0"/>
      <w:marTop w:val="0"/>
      <w:marBottom w:val="0"/>
      <w:divBdr>
        <w:top w:val="none" w:sz="0" w:space="0" w:color="auto"/>
        <w:left w:val="none" w:sz="0" w:space="0" w:color="auto"/>
        <w:bottom w:val="none" w:sz="0" w:space="0" w:color="auto"/>
        <w:right w:val="none" w:sz="0" w:space="0" w:color="auto"/>
      </w:divBdr>
    </w:div>
    <w:div w:id="2058431576">
      <w:bodyDiv w:val="1"/>
      <w:marLeft w:val="0"/>
      <w:marRight w:val="0"/>
      <w:marTop w:val="0"/>
      <w:marBottom w:val="0"/>
      <w:divBdr>
        <w:top w:val="none" w:sz="0" w:space="0" w:color="auto"/>
        <w:left w:val="none" w:sz="0" w:space="0" w:color="auto"/>
        <w:bottom w:val="none" w:sz="0" w:space="0" w:color="auto"/>
        <w:right w:val="none" w:sz="0" w:space="0" w:color="auto"/>
      </w:divBdr>
    </w:div>
    <w:div w:id="2058699768">
      <w:bodyDiv w:val="1"/>
      <w:marLeft w:val="0"/>
      <w:marRight w:val="0"/>
      <w:marTop w:val="0"/>
      <w:marBottom w:val="0"/>
      <w:divBdr>
        <w:top w:val="none" w:sz="0" w:space="0" w:color="auto"/>
        <w:left w:val="none" w:sz="0" w:space="0" w:color="auto"/>
        <w:bottom w:val="none" w:sz="0" w:space="0" w:color="auto"/>
        <w:right w:val="none" w:sz="0" w:space="0" w:color="auto"/>
      </w:divBdr>
    </w:div>
    <w:div w:id="2059207590">
      <w:bodyDiv w:val="1"/>
      <w:marLeft w:val="0"/>
      <w:marRight w:val="0"/>
      <w:marTop w:val="0"/>
      <w:marBottom w:val="0"/>
      <w:divBdr>
        <w:top w:val="none" w:sz="0" w:space="0" w:color="auto"/>
        <w:left w:val="none" w:sz="0" w:space="0" w:color="auto"/>
        <w:bottom w:val="none" w:sz="0" w:space="0" w:color="auto"/>
        <w:right w:val="none" w:sz="0" w:space="0" w:color="auto"/>
      </w:divBdr>
    </w:div>
    <w:div w:id="2059208343">
      <w:bodyDiv w:val="1"/>
      <w:marLeft w:val="0"/>
      <w:marRight w:val="0"/>
      <w:marTop w:val="0"/>
      <w:marBottom w:val="0"/>
      <w:divBdr>
        <w:top w:val="none" w:sz="0" w:space="0" w:color="auto"/>
        <w:left w:val="none" w:sz="0" w:space="0" w:color="auto"/>
        <w:bottom w:val="none" w:sz="0" w:space="0" w:color="auto"/>
        <w:right w:val="none" w:sz="0" w:space="0" w:color="auto"/>
      </w:divBdr>
    </w:div>
    <w:div w:id="2059276334">
      <w:bodyDiv w:val="1"/>
      <w:marLeft w:val="0"/>
      <w:marRight w:val="0"/>
      <w:marTop w:val="0"/>
      <w:marBottom w:val="0"/>
      <w:divBdr>
        <w:top w:val="none" w:sz="0" w:space="0" w:color="auto"/>
        <w:left w:val="none" w:sz="0" w:space="0" w:color="auto"/>
        <w:bottom w:val="none" w:sz="0" w:space="0" w:color="auto"/>
        <w:right w:val="none" w:sz="0" w:space="0" w:color="auto"/>
      </w:divBdr>
    </w:div>
    <w:div w:id="2059818086">
      <w:bodyDiv w:val="1"/>
      <w:marLeft w:val="0"/>
      <w:marRight w:val="0"/>
      <w:marTop w:val="0"/>
      <w:marBottom w:val="0"/>
      <w:divBdr>
        <w:top w:val="none" w:sz="0" w:space="0" w:color="auto"/>
        <w:left w:val="none" w:sz="0" w:space="0" w:color="auto"/>
        <w:bottom w:val="none" w:sz="0" w:space="0" w:color="auto"/>
        <w:right w:val="none" w:sz="0" w:space="0" w:color="auto"/>
      </w:divBdr>
    </w:div>
    <w:div w:id="2060325367">
      <w:bodyDiv w:val="1"/>
      <w:marLeft w:val="0"/>
      <w:marRight w:val="0"/>
      <w:marTop w:val="0"/>
      <w:marBottom w:val="0"/>
      <w:divBdr>
        <w:top w:val="none" w:sz="0" w:space="0" w:color="auto"/>
        <w:left w:val="none" w:sz="0" w:space="0" w:color="auto"/>
        <w:bottom w:val="none" w:sz="0" w:space="0" w:color="auto"/>
        <w:right w:val="none" w:sz="0" w:space="0" w:color="auto"/>
      </w:divBdr>
    </w:div>
    <w:div w:id="2060668419">
      <w:bodyDiv w:val="1"/>
      <w:marLeft w:val="0"/>
      <w:marRight w:val="0"/>
      <w:marTop w:val="0"/>
      <w:marBottom w:val="0"/>
      <w:divBdr>
        <w:top w:val="none" w:sz="0" w:space="0" w:color="auto"/>
        <w:left w:val="none" w:sz="0" w:space="0" w:color="auto"/>
        <w:bottom w:val="none" w:sz="0" w:space="0" w:color="auto"/>
        <w:right w:val="none" w:sz="0" w:space="0" w:color="auto"/>
      </w:divBdr>
    </w:div>
    <w:div w:id="2061248147">
      <w:bodyDiv w:val="1"/>
      <w:marLeft w:val="0"/>
      <w:marRight w:val="0"/>
      <w:marTop w:val="0"/>
      <w:marBottom w:val="0"/>
      <w:divBdr>
        <w:top w:val="none" w:sz="0" w:space="0" w:color="auto"/>
        <w:left w:val="none" w:sz="0" w:space="0" w:color="auto"/>
        <w:bottom w:val="none" w:sz="0" w:space="0" w:color="auto"/>
        <w:right w:val="none" w:sz="0" w:space="0" w:color="auto"/>
      </w:divBdr>
    </w:div>
    <w:div w:id="2062825985">
      <w:bodyDiv w:val="1"/>
      <w:marLeft w:val="0"/>
      <w:marRight w:val="0"/>
      <w:marTop w:val="0"/>
      <w:marBottom w:val="0"/>
      <w:divBdr>
        <w:top w:val="none" w:sz="0" w:space="0" w:color="auto"/>
        <w:left w:val="none" w:sz="0" w:space="0" w:color="auto"/>
        <w:bottom w:val="none" w:sz="0" w:space="0" w:color="auto"/>
        <w:right w:val="none" w:sz="0" w:space="0" w:color="auto"/>
      </w:divBdr>
    </w:div>
    <w:div w:id="2063015897">
      <w:bodyDiv w:val="1"/>
      <w:marLeft w:val="0"/>
      <w:marRight w:val="0"/>
      <w:marTop w:val="0"/>
      <w:marBottom w:val="0"/>
      <w:divBdr>
        <w:top w:val="none" w:sz="0" w:space="0" w:color="auto"/>
        <w:left w:val="none" w:sz="0" w:space="0" w:color="auto"/>
        <w:bottom w:val="none" w:sz="0" w:space="0" w:color="auto"/>
        <w:right w:val="none" w:sz="0" w:space="0" w:color="auto"/>
      </w:divBdr>
    </w:div>
    <w:div w:id="2063020157">
      <w:bodyDiv w:val="1"/>
      <w:marLeft w:val="0"/>
      <w:marRight w:val="0"/>
      <w:marTop w:val="0"/>
      <w:marBottom w:val="0"/>
      <w:divBdr>
        <w:top w:val="none" w:sz="0" w:space="0" w:color="auto"/>
        <w:left w:val="none" w:sz="0" w:space="0" w:color="auto"/>
        <w:bottom w:val="none" w:sz="0" w:space="0" w:color="auto"/>
        <w:right w:val="none" w:sz="0" w:space="0" w:color="auto"/>
      </w:divBdr>
    </w:div>
    <w:div w:id="2064479881">
      <w:bodyDiv w:val="1"/>
      <w:marLeft w:val="0"/>
      <w:marRight w:val="0"/>
      <w:marTop w:val="0"/>
      <w:marBottom w:val="0"/>
      <w:divBdr>
        <w:top w:val="none" w:sz="0" w:space="0" w:color="auto"/>
        <w:left w:val="none" w:sz="0" w:space="0" w:color="auto"/>
        <w:bottom w:val="none" w:sz="0" w:space="0" w:color="auto"/>
        <w:right w:val="none" w:sz="0" w:space="0" w:color="auto"/>
      </w:divBdr>
      <w:divsChild>
        <w:div w:id="1920409012">
          <w:marLeft w:val="480"/>
          <w:marRight w:val="0"/>
          <w:marTop w:val="0"/>
          <w:marBottom w:val="0"/>
          <w:divBdr>
            <w:top w:val="none" w:sz="0" w:space="0" w:color="auto"/>
            <w:left w:val="none" w:sz="0" w:space="0" w:color="auto"/>
            <w:bottom w:val="none" w:sz="0" w:space="0" w:color="auto"/>
            <w:right w:val="none" w:sz="0" w:space="0" w:color="auto"/>
          </w:divBdr>
        </w:div>
        <w:div w:id="600264810">
          <w:marLeft w:val="480"/>
          <w:marRight w:val="0"/>
          <w:marTop w:val="0"/>
          <w:marBottom w:val="0"/>
          <w:divBdr>
            <w:top w:val="none" w:sz="0" w:space="0" w:color="auto"/>
            <w:left w:val="none" w:sz="0" w:space="0" w:color="auto"/>
            <w:bottom w:val="none" w:sz="0" w:space="0" w:color="auto"/>
            <w:right w:val="none" w:sz="0" w:space="0" w:color="auto"/>
          </w:divBdr>
        </w:div>
        <w:div w:id="269777766">
          <w:marLeft w:val="480"/>
          <w:marRight w:val="0"/>
          <w:marTop w:val="0"/>
          <w:marBottom w:val="0"/>
          <w:divBdr>
            <w:top w:val="none" w:sz="0" w:space="0" w:color="auto"/>
            <w:left w:val="none" w:sz="0" w:space="0" w:color="auto"/>
            <w:bottom w:val="none" w:sz="0" w:space="0" w:color="auto"/>
            <w:right w:val="none" w:sz="0" w:space="0" w:color="auto"/>
          </w:divBdr>
        </w:div>
        <w:div w:id="531188277">
          <w:marLeft w:val="480"/>
          <w:marRight w:val="0"/>
          <w:marTop w:val="0"/>
          <w:marBottom w:val="0"/>
          <w:divBdr>
            <w:top w:val="none" w:sz="0" w:space="0" w:color="auto"/>
            <w:left w:val="none" w:sz="0" w:space="0" w:color="auto"/>
            <w:bottom w:val="none" w:sz="0" w:space="0" w:color="auto"/>
            <w:right w:val="none" w:sz="0" w:space="0" w:color="auto"/>
          </w:divBdr>
        </w:div>
        <w:div w:id="1625425047">
          <w:marLeft w:val="480"/>
          <w:marRight w:val="0"/>
          <w:marTop w:val="0"/>
          <w:marBottom w:val="0"/>
          <w:divBdr>
            <w:top w:val="none" w:sz="0" w:space="0" w:color="auto"/>
            <w:left w:val="none" w:sz="0" w:space="0" w:color="auto"/>
            <w:bottom w:val="none" w:sz="0" w:space="0" w:color="auto"/>
            <w:right w:val="none" w:sz="0" w:space="0" w:color="auto"/>
          </w:divBdr>
        </w:div>
        <w:div w:id="677269894">
          <w:marLeft w:val="480"/>
          <w:marRight w:val="0"/>
          <w:marTop w:val="0"/>
          <w:marBottom w:val="0"/>
          <w:divBdr>
            <w:top w:val="none" w:sz="0" w:space="0" w:color="auto"/>
            <w:left w:val="none" w:sz="0" w:space="0" w:color="auto"/>
            <w:bottom w:val="none" w:sz="0" w:space="0" w:color="auto"/>
            <w:right w:val="none" w:sz="0" w:space="0" w:color="auto"/>
          </w:divBdr>
        </w:div>
        <w:div w:id="523448760">
          <w:marLeft w:val="480"/>
          <w:marRight w:val="0"/>
          <w:marTop w:val="0"/>
          <w:marBottom w:val="0"/>
          <w:divBdr>
            <w:top w:val="none" w:sz="0" w:space="0" w:color="auto"/>
            <w:left w:val="none" w:sz="0" w:space="0" w:color="auto"/>
            <w:bottom w:val="none" w:sz="0" w:space="0" w:color="auto"/>
            <w:right w:val="none" w:sz="0" w:space="0" w:color="auto"/>
          </w:divBdr>
        </w:div>
        <w:div w:id="1925331640">
          <w:marLeft w:val="480"/>
          <w:marRight w:val="0"/>
          <w:marTop w:val="0"/>
          <w:marBottom w:val="0"/>
          <w:divBdr>
            <w:top w:val="none" w:sz="0" w:space="0" w:color="auto"/>
            <w:left w:val="none" w:sz="0" w:space="0" w:color="auto"/>
            <w:bottom w:val="none" w:sz="0" w:space="0" w:color="auto"/>
            <w:right w:val="none" w:sz="0" w:space="0" w:color="auto"/>
          </w:divBdr>
        </w:div>
        <w:div w:id="1170290961">
          <w:marLeft w:val="480"/>
          <w:marRight w:val="0"/>
          <w:marTop w:val="0"/>
          <w:marBottom w:val="0"/>
          <w:divBdr>
            <w:top w:val="none" w:sz="0" w:space="0" w:color="auto"/>
            <w:left w:val="none" w:sz="0" w:space="0" w:color="auto"/>
            <w:bottom w:val="none" w:sz="0" w:space="0" w:color="auto"/>
            <w:right w:val="none" w:sz="0" w:space="0" w:color="auto"/>
          </w:divBdr>
        </w:div>
        <w:div w:id="1315335174">
          <w:marLeft w:val="480"/>
          <w:marRight w:val="0"/>
          <w:marTop w:val="0"/>
          <w:marBottom w:val="0"/>
          <w:divBdr>
            <w:top w:val="none" w:sz="0" w:space="0" w:color="auto"/>
            <w:left w:val="none" w:sz="0" w:space="0" w:color="auto"/>
            <w:bottom w:val="none" w:sz="0" w:space="0" w:color="auto"/>
            <w:right w:val="none" w:sz="0" w:space="0" w:color="auto"/>
          </w:divBdr>
        </w:div>
        <w:div w:id="1439369698">
          <w:marLeft w:val="480"/>
          <w:marRight w:val="0"/>
          <w:marTop w:val="0"/>
          <w:marBottom w:val="0"/>
          <w:divBdr>
            <w:top w:val="none" w:sz="0" w:space="0" w:color="auto"/>
            <w:left w:val="none" w:sz="0" w:space="0" w:color="auto"/>
            <w:bottom w:val="none" w:sz="0" w:space="0" w:color="auto"/>
            <w:right w:val="none" w:sz="0" w:space="0" w:color="auto"/>
          </w:divBdr>
        </w:div>
        <w:div w:id="1056243714">
          <w:marLeft w:val="480"/>
          <w:marRight w:val="0"/>
          <w:marTop w:val="0"/>
          <w:marBottom w:val="0"/>
          <w:divBdr>
            <w:top w:val="none" w:sz="0" w:space="0" w:color="auto"/>
            <w:left w:val="none" w:sz="0" w:space="0" w:color="auto"/>
            <w:bottom w:val="none" w:sz="0" w:space="0" w:color="auto"/>
            <w:right w:val="none" w:sz="0" w:space="0" w:color="auto"/>
          </w:divBdr>
        </w:div>
        <w:div w:id="1345478808">
          <w:marLeft w:val="480"/>
          <w:marRight w:val="0"/>
          <w:marTop w:val="0"/>
          <w:marBottom w:val="0"/>
          <w:divBdr>
            <w:top w:val="none" w:sz="0" w:space="0" w:color="auto"/>
            <w:left w:val="none" w:sz="0" w:space="0" w:color="auto"/>
            <w:bottom w:val="none" w:sz="0" w:space="0" w:color="auto"/>
            <w:right w:val="none" w:sz="0" w:space="0" w:color="auto"/>
          </w:divBdr>
        </w:div>
        <w:div w:id="1002464238">
          <w:marLeft w:val="480"/>
          <w:marRight w:val="0"/>
          <w:marTop w:val="0"/>
          <w:marBottom w:val="0"/>
          <w:divBdr>
            <w:top w:val="none" w:sz="0" w:space="0" w:color="auto"/>
            <w:left w:val="none" w:sz="0" w:space="0" w:color="auto"/>
            <w:bottom w:val="none" w:sz="0" w:space="0" w:color="auto"/>
            <w:right w:val="none" w:sz="0" w:space="0" w:color="auto"/>
          </w:divBdr>
        </w:div>
        <w:div w:id="946619284">
          <w:marLeft w:val="480"/>
          <w:marRight w:val="0"/>
          <w:marTop w:val="0"/>
          <w:marBottom w:val="0"/>
          <w:divBdr>
            <w:top w:val="none" w:sz="0" w:space="0" w:color="auto"/>
            <w:left w:val="none" w:sz="0" w:space="0" w:color="auto"/>
            <w:bottom w:val="none" w:sz="0" w:space="0" w:color="auto"/>
            <w:right w:val="none" w:sz="0" w:space="0" w:color="auto"/>
          </w:divBdr>
        </w:div>
        <w:div w:id="843979691">
          <w:marLeft w:val="480"/>
          <w:marRight w:val="0"/>
          <w:marTop w:val="0"/>
          <w:marBottom w:val="0"/>
          <w:divBdr>
            <w:top w:val="none" w:sz="0" w:space="0" w:color="auto"/>
            <w:left w:val="none" w:sz="0" w:space="0" w:color="auto"/>
            <w:bottom w:val="none" w:sz="0" w:space="0" w:color="auto"/>
            <w:right w:val="none" w:sz="0" w:space="0" w:color="auto"/>
          </w:divBdr>
        </w:div>
        <w:div w:id="12809903">
          <w:marLeft w:val="480"/>
          <w:marRight w:val="0"/>
          <w:marTop w:val="0"/>
          <w:marBottom w:val="0"/>
          <w:divBdr>
            <w:top w:val="none" w:sz="0" w:space="0" w:color="auto"/>
            <w:left w:val="none" w:sz="0" w:space="0" w:color="auto"/>
            <w:bottom w:val="none" w:sz="0" w:space="0" w:color="auto"/>
            <w:right w:val="none" w:sz="0" w:space="0" w:color="auto"/>
          </w:divBdr>
        </w:div>
        <w:div w:id="1312756734">
          <w:marLeft w:val="480"/>
          <w:marRight w:val="0"/>
          <w:marTop w:val="0"/>
          <w:marBottom w:val="0"/>
          <w:divBdr>
            <w:top w:val="none" w:sz="0" w:space="0" w:color="auto"/>
            <w:left w:val="none" w:sz="0" w:space="0" w:color="auto"/>
            <w:bottom w:val="none" w:sz="0" w:space="0" w:color="auto"/>
            <w:right w:val="none" w:sz="0" w:space="0" w:color="auto"/>
          </w:divBdr>
        </w:div>
      </w:divsChild>
    </w:div>
    <w:div w:id="2065566279">
      <w:bodyDiv w:val="1"/>
      <w:marLeft w:val="0"/>
      <w:marRight w:val="0"/>
      <w:marTop w:val="0"/>
      <w:marBottom w:val="0"/>
      <w:divBdr>
        <w:top w:val="none" w:sz="0" w:space="0" w:color="auto"/>
        <w:left w:val="none" w:sz="0" w:space="0" w:color="auto"/>
        <w:bottom w:val="none" w:sz="0" w:space="0" w:color="auto"/>
        <w:right w:val="none" w:sz="0" w:space="0" w:color="auto"/>
      </w:divBdr>
    </w:div>
    <w:div w:id="2066178292">
      <w:bodyDiv w:val="1"/>
      <w:marLeft w:val="0"/>
      <w:marRight w:val="0"/>
      <w:marTop w:val="0"/>
      <w:marBottom w:val="0"/>
      <w:divBdr>
        <w:top w:val="none" w:sz="0" w:space="0" w:color="auto"/>
        <w:left w:val="none" w:sz="0" w:space="0" w:color="auto"/>
        <w:bottom w:val="none" w:sz="0" w:space="0" w:color="auto"/>
        <w:right w:val="none" w:sz="0" w:space="0" w:color="auto"/>
      </w:divBdr>
    </w:div>
    <w:div w:id="2066181277">
      <w:bodyDiv w:val="1"/>
      <w:marLeft w:val="0"/>
      <w:marRight w:val="0"/>
      <w:marTop w:val="0"/>
      <w:marBottom w:val="0"/>
      <w:divBdr>
        <w:top w:val="none" w:sz="0" w:space="0" w:color="auto"/>
        <w:left w:val="none" w:sz="0" w:space="0" w:color="auto"/>
        <w:bottom w:val="none" w:sz="0" w:space="0" w:color="auto"/>
        <w:right w:val="none" w:sz="0" w:space="0" w:color="auto"/>
      </w:divBdr>
    </w:div>
    <w:div w:id="2066223650">
      <w:bodyDiv w:val="1"/>
      <w:marLeft w:val="0"/>
      <w:marRight w:val="0"/>
      <w:marTop w:val="0"/>
      <w:marBottom w:val="0"/>
      <w:divBdr>
        <w:top w:val="none" w:sz="0" w:space="0" w:color="auto"/>
        <w:left w:val="none" w:sz="0" w:space="0" w:color="auto"/>
        <w:bottom w:val="none" w:sz="0" w:space="0" w:color="auto"/>
        <w:right w:val="none" w:sz="0" w:space="0" w:color="auto"/>
      </w:divBdr>
    </w:div>
    <w:div w:id="2066680046">
      <w:bodyDiv w:val="1"/>
      <w:marLeft w:val="0"/>
      <w:marRight w:val="0"/>
      <w:marTop w:val="0"/>
      <w:marBottom w:val="0"/>
      <w:divBdr>
        <w:top w:val="none" w:sz="0" w:space="0" w:color="auto"/>
        <w:left w:val="none" w:sz="0" w:space="0" w:color="auto"/>
        <w:bottom w:val="none" w:sz="0" w:space="0" w:color="auto"/>
        <w:right w:val="none" w:sz="0" w:space="0" w:color="auto"/>
      </w:divBdr>
    </w:div>
    <w:div w:id="2067338418">
      <w:bodyDiv w:val="1"/>
      <w:marLeft w:val="0"/>
      <w:marRight w:val="0"/>
      <w:marTop w:val="0"/>
      <w:marBottom w:val="0"/>
      <w:divBdr>
        <w:top w:val="none" w:sz="0" w:space="0" w:color="auto"/>
        <w:left w:val="none" w:sz="0" w:space="0" w:color="auto"/>
        <w:bottom w:val="none" w:sz="0" w:space="0" w:color="auto"/>
        <w:right w:val="none" w:sz="0" w:space="0" w:color="auto"/>
      </w:divBdr>
    </w:div>
    <w:div w:id="2068524948">
      <w:bodyDiv w:val="1"/>
      <w:marLeft w:val="0"/>
      <w:marRight w:val="0"/>
      <w:marTop w:val="0"/>
      <w:marBottom w:val="0"/>
      <w:divBdr>
        <w:top w:val="none" w:sz="0" w:space="0" w:color="auto"/>
        <w:left w:val="none" w:sz="0" w:space="0" w:color="auto"/>
        <w:bottom w:val="none" w:sz="0" w:space="0" w:color="auto"/>
        <w:right w:val="none" w:sz="0" w:space="0" w:color="auto"/>
      </w:divBdr>
    </w:div>
    <w:div w:id="2068919832">
      <w:bodyDiv w:val="1"/>
      <w:marLeft w:val="0"/>
      <w:marRight w:val="0"/>
      <w:marTop w:val="0"/>
      <w:marBottom w:val="0"/>
      <w:divBdr>
        <w:top w:val="none" w:sz="0" w:space="0" w:color="auto"/>
        <w:left w:val="none" w:sz="0" w:space="0" w:color="auto"/>
        <w:bottom w:val="none" w:sz="0" w:space="0" w:color="auto"/>
        <w:right w:val="none" w:sz="0" w:space="0" w:color="auto"/>
      </w:divBdr>
    </w:div>
    <w:div w:id="2070374855">
      <w:bodyDiv w:val="1"/>
      <w:marLeft w:val="0"/>
      <w:marRight w:val="0"/>
      <w:marTop w:val="0"/>
      <w:marBottom w:val="0"/>
      <w:divBdr>
        <w:top w:val="none" w:sz="0" w:space="0" w:color="auto"/>
        <w:left w:val="none" w:sz="0" w:space="0" w:color="auto"/>
        <w:bottom w:val="none" w:sz="0" w:space="0" w:color="auto"/>
        <w:right w:val="none" w:sz="0" w:space="0" w:color="auto"/>
      </w:divBdr>
    </w:div>
    <w:div w:id="2074624238">
      <w:bodyDiv w:val="1"/>
      <w:marLeft w:val="0"/>
      <w:marRight w:val="0"/>
      <w:marTop w:val="0"/>
      <w:marBottom w:val="0"/>
      <w:divBdr>
        <w:top w:val="none" w:sz="0" w:space="0" w:color="auto"/>
        <w:left w:val="none" w:sz="0" w:space="0" w:color="auto"/>
        <w:bottom w:val="none" w:sz="0" w:space="0" w:color="auto"/>
        <w:right w:val="none" w:sz="0" w:space="0" w:color="auto"/>
      </w:divBdr>
    </w:div>
    <w:div w:id="2074817413">
      <w:bodyDiv w:val="1"/>
      <w:marLeft w:val="0"/>
      <w:marRight w:val="0"/>
      <w:marTop w:val="0"/>
      <w:marBottom w:val="0"/>
      <w:divBdr>
        <w:top w:val="none" w:sz="0" w:space="0" w:color="auto"/>
        <w:left w:val="none" w:sz="0" w:space="0" w:color="auto"/>
        <w:bottom w:val="none" w:sz="0" w:space="0" w:color="auto"/>
        <w:right w:val="none" w:sz="0" w:space="0" w:color="auto"/>
      </w:divBdr>
    </w:div>
    <w:div w:id="2075202488">
      <w:bodyDiv w:val="1"/>
      <w:marLeft w:val="0"/>
      <w:marRight w:val="0"/>
      <w:marTop w:val="0"/>
      <w:marBottom w:val="0"/>
      <w:divBdr>
        <w:top w:val="none" w:sz="0" w:space="0" w:color="auto"/>
        <w:left w:val="none" w:sz="0" w:space="0" w:color="auto"/>
        <w:bottom w:val="none" w:sz="0" w:space="0" w:color="auto"/>
        <w:right w:val="none" w:sz="0" w:space="0" w:color="auto"/>
      </w:divBdr>
    </w:div>
    <w:div w:id="2076320914">
      <w:bodyDiv w:val="1"/>
      <w:marLeft w:val="0"/>
      <w:marRight w:val="0"/>
      <w:marTop w:val="0"/>
      <w:marBottom w:val="0"/>
      <w:divBdr>
        <w:top w:val="none" w:sz="0" w:space="0" w:color="auto"/>
        <w:left w:val="none" w:sz="0" w:space="0" w:color="auto"/>
        <w:bottom w:val="none" w:sz="0" w:space="0" w:color="auto"/>
        <w:right w:val="none" w:sz="0" w:space="0" w:color="auto"/>
      </w:divBdr>
    </w:div>
    <w:div w:id="2076855121">
      <w:bodyDiv w:val="1"/>
      <w:marLeft w:val="0"/>
      <w:marRight w:val="0"/>
      <w:marTop w:val="0"/>
      <w:marBottom w:val="0"/>
      <w:divBdr>
        <w:top w:val="none" w:sz="0" w:space="0" w:color="auto"/>
        <w:left w:val="none" w:sz="0" w:space="0" w:color="auto"/>
        <w:bottom w:val="none" w:sz="0" w:space="0" w:color="auto"/>
        <w:right w:val="none" w:sz="0" w:space="0" w:color="auto"/>
      </w:divBdr>
    </w:div>
    <w:div w:id="2077704757">
      <w:bodyDiv w:val="1"/>
      <w:marLeft w:val="0"/>
      <w:marRight w:val="0"/>
      <w:marTop w:val="0"/>
      <w:marBottom w:val="0"/>
      <w:divBdr>
        <w:top w:val="none" w:sz="0" w:space="0" w:color="auto"/>
        <w:left w:val="none" w:sz="0" w:space="0" w:color="auto"/>
        <w:bottom w:val="none" w:sz="0" w:space="0" w:color="auto"/>
        <w:right w:val="none" w:sz="0" w:space="0" w:color="auto"/>
      </w:divBdr>
    </w:div>
    <w:div w:id="2077775969">
      <w:bodyDiv w:val="1"/>
      <w:marLeft w:val="0"/>
      <w:marRight w:val="0"/>
      <w:marTop w:val="0"/>
      <w:marBottom w:val="0"/>
      <w:divBdr>
        <w:top w:val="none" w:sz="0" w:space="0" w:color="auto"/>
        <w:left w:val="none" w:sz="0" w:space="0" w:color="auto"/>
        <w:bottom w:val="none" w:sz="0" w:space="0" w:color="auto"/>
        <w:right w:val="none" w:sz="0" w:space="0" w:color="auto"/>
      </w:divBdr>
    </w:div>
    <w:div w:id="2078086924">
      <w:bodyDiv w:val="1"/>
      <w:marLeft w:val="0"/>
      <w:marRight w:val="0"/>
      <w:marTop w:val="0"/>
      <w:marBottom w:val="0"/>
      <w:divBdr>
        <w:top w:val="none" w:sz="0" w:space="0" w:color="auto"/>
        <w:left w:val="none" w:sz="0" w:space="0" w:color="auto"/>
        <w:bottom w:val="none" w:sz="0" w:space="0" w:color="auto"/>
        <w:right w:val="none" w:sz="0" w:space="0" w:color="auto"/>
      </w:divBdr>
    </w:div>
    <w:div w:id="2078552724">
      <w:bodyDiv w:val="1"/>
      <w:marLeft w:val="0"/>
      <w:marRight w:val="0"/>
      <w:marTop w:val="0"/>
      <w:marBottom w:val="0"/>
      <w:divBdr>
        <w:top w:val="none" w:sz="0" w:space="0" w:color="auto"/>
        <w:left w:val="none" w:sz="0" w:space="0" w:color="auto"/>
        <w:bottom w:val="none" w:sz="0" w:space="0" w:color="auto"/>
        <w:right w:val="none" w:sz="0" w:space="0" w:color="auto"/>
      </w:divBdr>
    </w:div>
    <w:div w:id="2079086861">
      <w:bodyDiv w:val="1"/>
      <w:marLeft w:val="0"/>
      <w:marRight w:val="0"/>
      <w:marTop w:val="0"/>
      <w:marBottom w:val="0"/>
      <w:divBdr>
        <w:top w:val="none" w:sz="0" w:space="0" w:color="auto"/>
        <w:left w:val="none" w:sz="0" w:space="0" w:color="auto"/>
        <w:bottom w:val="none" w:sz="0" w:space="0" w:color="auto"/>
        <w:right w:val="none" w:sz="0" w:space="0" w:color="auto"/>
      </w:divBdr>
    </w:div>
    <w:div w:id="2079667255">
      <w:bodyDiv w:val="1"/>
      <w:marLeft w:val="0"/>
      <w:marRight w:val="0"/>
      <w:marTop w:val="0"/>
      <w:marBottom w:val="0"/>
      <w:divBdr>
        <w:top w:val="none" w:sz="0" w:space="0" w:color="auto"/>
        <w:left w:val="none" w:sz="0" w:space="0" w:color="auto"/>
        <w:bottom w:val="none" w:sz="0" w:space="0" w:color="auto"/>
        <w:right w:val="none" w:sz="0" w:space="0" w:color="auto"/>
      </w:divBdr>
    </w:div>
    <w:div w:id="2080713574">
      <w:bodyDiv w:val="1"/>
      <w:marLeft w:val="0"/>
      <w:marRight w:val="0"/>
      <w:marTop w:val="0"/>
      <w:marBottom w:val="0"/>
      <w:divBdr>
        <w:top w:val="none" w:sz="0" w:space="0" w:color="auto"/>
        <w:left w:val="none" w:sz="0" w:space="0" w:color="auto"/>
        <w:bottom w:val="none" w:sz="0" w:space="0" w:color="auto"/>
        <w:right w:val="none" w:sz="0" w:space="0" w:color="auto"/>
      </w:divBdr>
    </w:div>
    <w:div w:id="2081169858">
      <w:bodyDiv w:val="1"/>
      <w:marLeft w:val="0"/>
      <w:marRight w:val="0"/>
      <w:marTop w:val="0"/>
      <w:marBottom w:val="0"/>
      <w:divBdr>
        <w:top w:val="none" w:sz="0" w:space="0" w:color="auto"/>
        <w:left w:val="none" w:sz="0" w:space="0" w:color="auto"/>
        <w:bottom w:val="none" w:sz="0" w:space="0" w:color="auto"/>
        <w:right w:val="none" w:sz="0" w:space="0" w:color="auto"/>
      </w:divBdr>
    </w:div>
    <w:div w:id="2081444077">
      <w:bodyDiv w:val="1"/>
      <w:marLeft w:val="0"/>
      <w:marRight w:val="0"/>
      <w:marTop w:val="0"/>
      <w:marBottom w:val="0"/>
      <w:divBdr>
        <w:top w:val="none" w:sz="0" w:space="0" w:color="auto"/>
        <w:left w:val="none" w:sz="0" w:space="0" w:color="auto"/>
        <w:bottom w:val="none" w:sz="0" w:space="0" w:color="auto"/>
        <w:right w:val="none" w:sz="0" w:space="0" w:color="auto"/>
      </w:divBdr>
    </w:div>
    <w:div w:id="2082869723">
      <w:bodyDiv w:val="1"/>
      <w:marLeft w:val="0"/>
      <w:marRight w:val="0"/>
      <w:marTop w:val="0"/>
      <w:marBottom w:val="0"/>
      <w:divBdr>
        <w:top w:val="none" w:sz="0" w:space="0" w:color="auto"/>
        <w:left w:val="none" w:sz="0" w:space="0" w:color="auto"/>
        <w:bottom w:val="none" w:sz="0" w:space="0" w:color="auto"/>
        <w:right w:val="none" w:sz="0" w:space="0" w:color="auto"/>
      </w:divBdr>
    </w:div>
    <w:div w:id="2084062270">
      <w:bodyDiv w:val="1"/>
      <w:marLeft w:val="0"/>
      <w:marRight w:val="0"/>
      <w:marTop w:val="0"/>
      <w:marBottom w:val="0"/>
      <w:divBdr>
        <w:top w:val="none" w:sz="0" w:space="0" w:color="auto"/>
        <w:left w:val="none" w:sz="0" w:space="0" w:color="auto"/>
        <w:bottom w:val="none" w:sz="0" w:space="0" w:color="auto"/>
        <w:right w:val="none" w:sz="0" w:space="0" w:color="auto"/>
      </w:divBdr>
    </w:div>
    <w:div w:id="2084176939">
      <w:bodyDiv w:val="1"/>
      <w:marLeft w:val="0"/>
      <w:marRight w:val="0"/>
      <w:marTop w:val="0"/>
      <w:marBottom w:val="0"/>
      <w:divBdr>
        <w:top w:val="none" w:sz="0" w:space="0" w:color="auto"/>
        <w:left w:val="none" w:sz="0" w:space="0" w:color="auto"/>
        <w:bottom w:val="none" w:sz="0" w:space="0" w:color="auto"/>
        <w:right w:val="none" w:sz="0" w:space="0" w:color="auto"/>
      </w:divBdr>
    </w:div>
    <w:div w:id="2084179663">
      <w:bodyDiv w:val="1"/>
      <w:marLeft w:val="0"/>
      <w:marRight w:val="0"/>
      <w:marTop w:val="0"/>
      <w:marBottom w:val="0"/>
      <w:divBdr>
        <w:top w:val="none" w:sz="0" w:space="0" w:color="auto"/>
        <w:left w:val="none" w:sz="0" w:space="0" w:color="auto"/>
        <w:bottom w:val="none" w:sz="0" w:space="0" w:color="auto"/>
        <w:right w:val="none" w:sz="0" w:space="0" w:color="auto"/>
      </w:divBdr>
    </w:div>
    <w:div w:id="2084639104">
      <w:bodyDiv w:val="1"/>
      <w:marLeft w:val="0"/>
      <w:marRight w:val="0"/>
      <w:marTop w:val="0"/>
      <w:marBottom w:val="0"/>
      <w:divBdr>
        <w:top w:val="none" w:sz="0" w:space="0" w:color="auto"/>
        <w:left w:val="none" w:sz="0" w:space="0" w:color="auto"/>
        <w:bottom w:val="none" w:sz="0" w:space="0" w:color="auto"/>
        <w:right w:val="none" w:sz="0" w:space="0" w:color="auto"/>
      </w:divBdr>
    </w:div>
    <w:div w:id="2085028234">
      <w:bodyDiv w:val="1"/>
      <w:marLeft w:val="0"/>
      <w:marRight w:val="0"/>
      <w:marTop w:val="0"/>
      <w:marBottom w:val="0"/>
      <w:divBdr>
        <w:top w:val="none" w:sz="0" w:space="0" w:color="auto"/>
        <w:left w:val="none" w:sz="0" w:space="0" w:color="auto"/>
        <w:bottom w:val="none" w:sz="0" w:space="0" w:color="auto"/>
        <w:right w:val="none" w:sz="0" w:space="0" w:color="auto"/>
      </w:divBdr>
    </w:div>
    <w:div w:id="2085255128">
      <w:bodyDiv w:val="1"/>
      <w:marLeft w:val="0"/>
      <w:marRight w:val="0"/>
      <w:marTop w:val="0"/>
      <w:marBottom w:val="0"/>
      <w:divBdr>
        <w:top w:val="none" w:sz="0" w:space="0" w:color="auto"/>
        <w:left w:val="none" w:sz="0" w:space="0" w:color="auto"/>
        <w:bottom w:val="none" w:sz="0" w:space="0" w:color="auto"/>
        <w:right w:val="none" w:sz="0" w:space="0" w:color="auto"/>
      </w:divBdr>
    </w:div>
    <w:div w:id="2085685097">
      <w:bodyDiv w:val="1"/>
      <w:marLeft w:val="0"/>
      <w:marRight w:val="0"/>
      <w:marTop w:val="0"/>
      <w:marBottom w:val="0"/>
      <w:divBdr>
        <w:top w:val="none" w:sz="0" w:space="0" w:color="auto"/>
        <w:left w:val="none" w:sz="0" w:space="0" w:color="auto"/>
        <w:bottom w:val="none" w:sz="0" w:space="0" w:color="auto"/>
        <w:right w:val="none" w:sz="0" w:space="0" w:color="auto"/>
      </w:divBdr>
    </w:div>
    <w:div w:id="2086296303">
      <w:bodyDiv w:val="1"/>
      <w:marLeft w:val="0"/>
      <w:marRight w:val="0"/>
      <w:marTop w:val="0"/>
      <w:marBottom w:val="0"/>
      <w:divBdr>
        <w:top w:val="none" w:sz="0" w:space="0" w:color="auto"/>
        <w:left w:val="none" w:sz="0" w:space="0" w:color="auto"/>
        <w:bottom w:val="none" w:sz="0" w:space="0" w:color="auto"/>
        <w:right w:val="none" w:sz="0" w:space="0" w:color="auto"/>
      </w:divBdr>
    </w:div>
    <w:div w:id="2086342279">
      <w:bodyDiv w:val="1"/>
      <w:marLeft w:val="0"/>
      <w:marRight w:val="0"/>
      <w:marTop w:val="0"/>
      <w:marBottom w:val="0"/>
      <w:divBdr>
        <w:top w:val="none" w:sz="0" w:space="0" w:color="auto"/>
        <w:left w:val="none" w:sz="0" w:space="0" w:color="auto"/>
        <w:bottom w:val="none" w:sz="0" w:space="0" w:color="auto"/>
        <w:right w:val="none" w:sz="0" w:space="0" w:color="auto"/>
      </w:divBdr>
    </w:div>
    <w:div w:id="2086877657">
      <w:bodyDiv w:val="1"/>
      <w:marLeft w:val="0"/>
      <w:marRight w:val="0"/>
      <w:marTop w:val="0"/>
      <w:marBottom w:val="0"/>
      <w:divBdr>
        <w:top w:val="none" w:sz="0" w:space="0" w:color="auto"/>
        <w:left w:val="none" w:sz="0" w:space="0" w:color="auto"/>
        <w:bottom w:val="none" w:sz="0" w:space="0" w:color="auto"/>
        <w:right w:val="none" w:sz="0" w:space="0" w:color="auto"/>
      </w:divBdr>
    </w:div>
    <w:div w:id="2087216657">
      <w:bodyDiv w:val="1"/>
      <w:marLeft w:val="0"/>
      <w:marRight w:val="0"/>
      <w:marTop w:val="0"/>
      <w:marBottom w:val="0"/>
      <w:divBdr>
        <w:top w:val="none" w:sz="0" w:space="0" w:color="auto"/>
        <w:left w:val="none" w:sz="0" w:space="0" w:color="auto"/>
        <w:bottom w:val="none" w:sz="0" w:space="0" w:color="auto"/>
        <w:right w:val="none" w:sz="0" w:space="0" w:color="auto"/>
      </w:divBdr>
    </w:div>
    <w:div w:id="2087418700">
      <w:bodyDiv w:val="1"/>
      <w:marLeft w:val="0"/>
      <w:marRight w:val="0"/>
      <w:marTop w:val="0"/>
      <w:marBottom w:val="0"/>
      <w:divBdr>
        <w:top w:val="none" w:sz="0" w:space="0" w:color="auto"/>
        <w:left w:val="none" w:sz="0" w:space="0" w:color="auto"/>
        <w:bottom w:val="none" w:sz="0" w:space="0" w:color="auto"/>
        <w:right w:val="none" w:sz="0" w:space="0" w:color="auto"/>
      </w:divBdr>
    </w:div>
    <w:div w:id="2087528754">
      <w:bodyDiv w:val="1"/>
      <w:marLeft w:val="0"/>
      <w:marRight w:val="0"/>
      <w:marTop w:val="0"/>
      <w:marBottom w:val="0"/>
      <w:divBdr>
        <w:top w:val="none" w:sz="0" w:space="0" w:color="auto"/>
        <w:left w:val="none" w:sz="0" w:space="0" w:color="auto"/>
        <w:bottom w:val="none" w:sz="0" w:space="0" w:color="auto"/>
        <w:right w:val="none" w:sz="0" w:space="0" w:color="auto"/>
      </w:divBdr>
    </w:div>
    <w:div w:id="2087798414">
      <w:bodyDiv w:val="1"/>
      <w:marLeft w:val="0"/>
      <w:marRight w:val="0"/>
      <w:marTop w:val="0"/>
      <w:marBottom w:val="0"/>
      <w:divBdr>
        <w:top w:val="none" w:sz="0" w:space="0" w:color="auto"/>
        <w:left w:val="none" w:sz="0" w:space="0" w:color="auto"/>
        <w:bottom w:val="none" w:sz="0" w:space="0" w:color="auto"/>
        <w:right w:val="none" w:sz="0" w:space="0" w:color="auto"/>
      </w:divBdr>
    </w:div>
    <w:div w:id="2088336696">
      <w:bodyDiv w:val="1"/>
      <w:marLeft w:val="0"/>
      <w:marRight w:val="0"/>
      <w:marTop w:val="0"/>
      <w:marBottom w:val="0"/>
      <w:divBdr>
        <w:top w:val="none" w:sz="0" w:space="0" w:color="auto"/>
        <w:left w:val="none" w:sz="0" w:space="0" w:color="auto"/>
        <w:bottom w:val="none" w:sz="0" w:space="0" w:color="auto"/>
        <w:right w:val="none" w:sz="0" w:space="0" w:color="auto"/>
      </w:divBdr>
    </w:div>
    <w:div w:id="2088842965">
      <w:bodyDiv w:val="1"/>
      <w:marLeft w:val="0"/>
      <w:marRight w:val="0"/>
      <w:marTop w:val="0"/>
      <w:marBottom w:val="0"/>
      <w:divBdr>
        <w:top w:val="none" w:sz="0" w:space="0" w:color="auto"/>
        <w:left w:val="none" w:sz="0" w:space="0" w:color="auto"/>
        <w:bottom w:val="none" w:sz="0" w:space="0" w:color="auto"/>
        <w:right w:val="none" w:sz="0" w:space="0" w:color="auto"/>
      </w:divBdr>
    </w:div>
    <w:div w:id="2089039162">
      <w:bodyDiv w:val="1"/>
      <w:marLeft w:val="0"/>
      <w:marRight w:val="0"/>
      <w:marTop w:val="0"/>
      <w:marBottom w:val="0"/>
      <w:divBdr>
        <w:top w:val="none" w:sz="0" w:space="0" w:color="auto"/>
        <w:left w:val="none" w:sz="0" w:space="0" w:color="auto"/>
        <w:bottom w:val="none" w:sz="0" w:space="0" w:color="auto"/>
        <w:right w:val="none" w:sz="0" w:space="0" w:color="auto"/>
      </w:divBdr>
    </w:div>
    <w:div w:id="2089425805">
      <w:bodyDiv w:val="1"/>
      <w:marLeft w:val="0"/>
      <w:marRight w:val="0"/>
      <w:marTop w:val="0"/>
      <w:marBottom w:val="0"/>
      <w:divBdr>
        <w:top w:val="none" w:sz="0" w:space="0" w:color="auto"/>
        <w:left w:val="none" w:sz="0" w:space="0" w:color="auto"/>
        <w:bottom w:val="none" w:sz="0" w:space="0" w:color="auto"/>
        <w:right w:val="none" w:sz="0" w:space="0" w:color="auto"/>
      </w:divBdr>
    </w:div>
    <w:div w:id="2089962908">
      <w:bodyDiv w:val="1"/>
      <w:marLeft w:val="0"/>
      <w:marRight w:val="0"/>
      <w:marTop w:val="0"/>
      <w:marBottom w:val="0"/>
      <w:divBdr>
        <w:top w:val="none" w:sz="0" w:space="0" w:color="auto"/>
        <w:left w:val="none" w:sz="0" w:space="0" w:color="auto"/>
        <w:bottom w:val="none" w:sz="0" w:space="0" w:color="auto"/>
        <w:right w:val="none" w:sz="0" w:space="0" w:color="auto"/>
      </w:divBdr>
    </w:div>
    <w:div w:id="2090541136">
      <w:bodyDiv w:val="1"/>
      <w:marLeft w:val="0"/>
      <w:marRight w:val="0"/>
      <w:marTop w:val="0"/>
      <w:marBottom w:val="0"/>
      <w:divBdr>
        <w:top w:val="none" w:sz="0" w:space="0" w:color="auto"/>
        <w:left w:val="none" w:sz="0" w:space="0" w:color="auto"/>
        <w:bottom w:val="none" w:sz="0" w:space="0" w:color="auto"/>
        <w:right w:val="none" w:sz="0" w:space="0" w:color="auto"/>
      </w:divBdr>
    </w:div>
    <w:div w:id="2092505603">
      <w:bodyDiv w:val="1"/>
      <w:marLeft w:val="0"/>
      <w:marRight w:val="0"/>
      <w:marTop w:val="0"/>
      <w:marBottom w:val="0"/>
      <w:divBdr>
        <w:top w:val="none" w:sz="0" w:space="0" w:color="auto"/>
        <w:left w:val="none" w:sz="0" w:space="0" w:color="auto"/>
        <w:bottom w:val="none" w:sz="0" w:space="0" w:color="auto"/>
        <w:right w:val="none" w:sz="0" w:space="0" w:color="auto"/>
      </w:divBdr>
    </w:div>
    <w:div w:id="2092658432">
      <w:bodyDiv w:val="1"/>
      <w:marLeft w:val="0"/>
      <w:marRight w:val="0"/>
      <w:marTop w:val="0"/>
      <w:marBottom w:val="0"/>
      <w:divBdr>
        <w:top w:val="none" w:sz="0" w:space="0" w:color="auto"/>
        <w:left w:val="none" w:sz="0" w:space="0" w:color="auto"/>
        <w:bottom w:val="none" w:sz="0" w:space="0" w:color="auto"/>
        <w:right w:val="none" w:sz="0" w:space="0" w:color="auto"/>
      </w:divBdr>
    </w:div>
    <w:div w:id="2092965343">
      <w:bodyDiv w:val="1"/>
      <w:marLeft w:val="0"/>
      <w:marRight w:val="0"/>
      <w:marTop w:val="0"/>
      <w:marBottom w:val="0"/>
      <w:divBdr>
        <w:top w:val="none" w:sz="0" w:space="0" w:color="auto"/>
        <w:left w:val="none" w:sz="0" w:space="0" w:color="auto"/>
        <w:bottom w:val="none" w:sz="0" w:space="0" w:color="auto"/>
        <w:right w:val="none" w:sz="0" w:space="0" w:color="auto"/>
      </w:divBdr>
    </w:div>
    <w:div w:id="2093120270">
      <w:bodyDiv w:val="1"/>
      <w:marLeft w:val="0"/>
      <w:marRight w:val="0"/>
      <w:marTop w:val="0"/>
      <w:marBottom w:val="0"/>
      <w:divBdr>
        <w:top w:val="none" w:sz="0" w:space="0" w:color="auto"/>
        <w:left w:val="none" w:sz="0" w:space="0" w:color="auto"/>
        <w:bottom w:val="none" w:sz="0" w:space="0" w:color="auto"/>
        <w:right w:val="none" w:sz="0" w:space="0" w:color="auto"/>
      </w:divBdr>
    </w:div>
    <w:div w:id="2093121233">
      <w:bodyDiv w:val="1"/>
      <w:marLeft w:val="0"/>
      <w:marRight w:val="0"/>
      <w:marTop w:val="0"/>
      <w:marBottom w:val="0"/>
      <w:divBdr>
        <w:top w:val="none" w:sz="0" w:space="0" w:color="auto"/>
        <w:left w:val="none" w:sz="0" w:space="0" w:color="auto"/>
        <w:bottom w:val="none" w:sz="0" w:space="0" w:color="auto"/>
        <w:right w:val="none" w:sz="0" w:space="0" w:color="auto"/>
      </w:divBdr>
    </w:div>
    <w:div w:id="2095588446">
      <w:bodyDiv w:val="1"/>
      <w:marLeft w:val="0"/>
      <w:marRight w:val="0"/>
      <w:marTop w:val="0"/>
      <w:marBottom w:val="0"/>
      <w:divBdr>
        <w:top w:val="none" w:sz="0" w:space="0" w:color="auto"/>
        <w:left w:val="none" w:sz="0" w:space="0" w:color="auto"/>
        <w:bottom w:val="none" w:sz="0" w:space="0" w:color="auto"/>
        <w:right w:val="none" w:sz="0" w:space="0" w:color="auto"/>
      </w:divBdr>
    </w:div>
    <w:div w:id="2096852420">
      <w:bodyDiv w:val="1"/>
      <w:marLeft w:val="0"/>
      <w:marRight w:val="0"/>
      <w:marTop w:val="0"/>
      <w:marBottom w:val="0"/>
      <w:divBdr>
        <w:top w:val="none" w:sz="0" w:space="0" w:color="auto"/>
        <w:left w:val="none" w:sz="0" w:space="0" w:color="auto"/>
        <w:bottom w:val="none" w:sz="0" w:space="0" w:color="auto"/>
        <w:right w:val="none" w:sz="0" w:space="0" w:color="auto"/>
      </w:divBdr>
    </w:div>
    <w:div w:id="2097051383">
      <w:bodyDiv w:val="1"/>
      <w:marLeft w:val="0"/>
      <w:marRight w:val="0"/>
      <w:marTop w:val="0"/>
      <w:marBottom w:val="0"/>
      <w:divBdr>
        <w:top w:val="none" w:sz="0" w:space="0" w:color="auto"/>
        <w:left w:val="none" w:sz="0" w:space="0" w:color="auto"/>
        <w:bottom w:val="none" w:sz="0" w:space="0" w:color="auto"/>
        <w:right w:val="none" w:sz="0" w:space="0" w:color="auto"/>
      </w:divBdr>
    </w:div>
    <w:div w:id="2097093696">
      <w:bodyDiv w:val="1"/>
      <w:marLeft w:val="0"/>
      <w:marRight w:val="0"/>
      <w:marTop w:val="0"/>
      <w:marBottom w:val="0"/>
      <w:divBdr>
        <w:top w:val="none" w:sz="0" w:space="0" w:color="auto"/>
        <w:left w:val="none" w:sz="0" w:space="0" w:color="auto"/>
        <w:bottom w:val="none" w:sz="0" w:space="0" w:color="auto"/>
        <w:right w:val="none" w:sz="0" w:space="0" w:color="auto"/>
      </w:divBdr>
    </w:div>
    <w:div w:id="2098138294">
      <w:bodyDiv w:val="1"/>
      <w:marLeft w:val="0"/>
      <w:marRight w:val="0"/>
      <w:marTop w:val="0"/>
      <w:marBottom w:val="0"/>
      <w:divBdr>
        <w:top w:val="none" w:sz="0" w:space="0" w:color="auto"/>
        <w:left w:val="none" w:sz="0" w:space="0" w:color="auto"/>
        <w:bottom w:val="none" w:sz="0" w:space="0" w:color="auto"/>
        <w:right w:val="none" w:sz="0" w:space="0" w:color="auto"/>
      </w:divBdr>
    </w:div>
    <w:div w:id="2098164096">
      <w:bodyDiv w:val="1"/>
      <w:marLeft w:val="0"/>
      <w:marRight w:val="0"/>
      <w:marTop w:val="0"/>
      <w:marBottom w:val="0"/>
      <w:divBdr>
        <w:top w:val="none" w:sz="0" w:space="0" w:color="auto"/>
        <w:left w:val="none" w:sz="0" w:space="0" w:color="auto"/>
        <w:bottom w:val="none" w:sz="0" w:space="0" w:color="auto"/>
        <w:right w:val="none" w:sz="0" w:space="0" w:color="auto"/>
      </w:divBdr>
    </w:div>
    <w:div w:id="2098288918">
      <w:bodyDiv w:val="1"/>
      <w:marLeft w:val="0"/>
      <w:marRight w:val="0"/>
      <w:marTop w:val="0"/>
      <w:marBottom w:val="0"/>
      <w:divBdr>
        <w:top w:val="none" w:sz="0" w:space="0" w:color="auto"/>
        <w:left w:val="none" w:sz="0" w:space="0" w:color="auto"/>
        <w:bottom w:val="none" w:sz="0" w:space="0" w:color="auto"/>
        <w:right w:val="none" w:sz="0" w:space="0" w:color="auto"/>
      </w:divBdr>
    </w:div>
    <w:div w:id="2098792179">
      <w:bodyDiv w:val="1"/>
      <w:marLeft w:val="0"/>
      <w:marRight w:val="0"/>
      <w:marTop w:val="0"/>
      <w:marBottom w:val="0"/>
      <w:divBdr>
        <w:top w:val="none" w:sz="0" w:space="0" w:color="auto"/>
        <w:left w:val="none" w:sz="0" w:space="0" w:color="auto"/>
        <w:bottom w:val="none" w:sz="0" w:space="0" w:color="auto"/>
        <w:right w:val="none" w:sz="0" w:space="0" w:color="auto"/>
      </w:divBdr>
    </w:div>
    <w:div w:id="2099130583">
      <w:bodyDiv w:val="1"/>
      <w:marLeft w:val="0"/>
      <w:marRight w:val="0"/>
      <w:marTop w:val="0"/>
      <w:marBottom w:val="0"/>
      <w:divBdr>
        <w:top w:val="none" w:sz="0" w:space="0" w:color="auto"/>
        <w:left w:val="none" w:sz="0" w:space="0" w:color="auto"/>
        <w:bottom w:val="none" w:sz="0" w:space="0" w:color="auto"/>
        <w:right w:val="none" w:sz="0" w:space="0" w:color="auto"/>
      </w:divBdr>
    </w:div>
    <w:div w:id="2099404991">
      <w:bodyDiv w:val="1"/>
      <w:marLeft w:val="0"/>
      <w:marRight w:val="0"/>
      <w:marTop w:val="0"/>
      <w:marBottom w:val="0"/>
      <w:divBdr>
        <w:top w:val="none" w:sz="0" w:space="0" w:color="auto"/>
        <w:left w:val="none" w:sz="0" w:space="0" w:color="auto"/>
        <w:bottom w:val="none" w:sz="0" w:space="0" w:color="auto"/>
        <w:right w:val="none" w:sz="0" w:space="0" w:color="auto"/>
      </w:divBdr>
    </w:div>
    <w:div w:id="2099448359">
      <w:bodyDiv w:val="1"/>
      <w:marLeft w:val="0"/>
      <w:marRight w:val="0"/>
      <w:marTop w:val="0"/>
      <w:marBottom w:val="0"/>
      <w:divBdr>
        <w:top w:val="none" w:sz="0" w:space="0" w:color="auto"/>
        <w:left w:val="none" w:sz="0" w:space="0" w:color="auto"/>
        <w:bottom w:val="none" w:sz="0" w:space="0" w:color="auto"/>
        <w:right w:val="none" w:sz="0" w:space="0" w:color="auto"/>
      </w:divBdr>
    </w:div>
    <w:div w:id="2099865966">
      <w:bodyDiv w:val="1"/>
      <w:marLeft w:val="0"/>
      <w:marRight w:val="0"/>
      <w:marTop w:val="0"/>
      <w:marBottom w:val="0"/>
      <w:divBdr>
        <w:top w:val="none" w:sz="0" w:space="0" w:color="auto"/>
        <w:left w:val="none" w:sz="0" w:space="0" w:color="auto"/>
        <w:bottom w:val="none" w:sz="0" w:space="0" w:color="auto"/>
        <w:right w:val="none" w:sz="0" w:space="0" w:color="auto"/>
      </w:divBdr>
    </w:div>
    <w:div w:id="2100561406">
      <w:bodyDiv w:val="1"/>
      <w:marLeft w:val="0"/>
      <w:marRight w:val="0"/>
      <w:marTop w:val="0"/>
      <w:marBottom w:val="0"/>
      <w:divBdr>
        <w:top w:val="none" w:sz="0" w:space="0" w:color="auto"/>
        <w:left w:val="none" w:sz="0" w:space="0" w:color="auto"/>
        <w:bottom w:val="none" w:sz="0" w:space="0" w:color="auto"/>
        <w:right w:val="none" w:sz="0" w:space="0" w:color="auto"/>
      </w:divBdr>
    </w:div>
    <w:div w:id="2101636644">
      <w:bodyDiv w:val="1"/>
      <w:marLeft w:val="0"/>
      <w:marRight w:val="0"/>
      <w:marTop w:val="0"/>
      <w:marBottom w:val="0"/>
      <w:divBdr>
        <w:top w:val="none" w:sz="0" w:space="0" w:color="auto"/>
        <w:left w:val="none" w:sz="0" w:space="0" w:color="auto"/>
        <w:bottom w:val="none" w:sz="0" w:space="0" w:color="auto"/>
        <w:right w:val="none" w:sz="0" w:space="0" w:color="auto"/>
      </w:divBdr>
    </w:div>
    <w:div w:id="2101825308">
      <w:bodyDiv w:val="1"/>
      <w:marLeft w:val="0"/>
      <w:marRight w:val="0"/>
      <w:marTop w:val="0"/>
      <w:marBottom w:val="0"/>
      <w:divBdr>
        <w:top w:val="none" w:sz="0" w:space="0" w:color="auto"/>
        <w:left w:val="none" w:sz="0" w:space="0" w:color="auto"/>
        <w:bottom w:val="none" w:sz="0" w:space="0" w:color="auto"/>
        <w:right w:val="none" w:sz="0" w:space="0" w:color="auto"/>
      </w:divBdr>
    </w:div>
    <w:div w:id="2105101483">
      <w:bodyDiv w:val="1"/>
      <w:marLeft w:val="0"/>
      <w:marRight w:val="0"/>
      <w:marTop w:val="0"/>
      <w:marBottom w:val="0"/>
      <w:divBdr>
        <w:top w:val="none" w:sz="0" w:space="0" w:color="auto"/>
        <w:left w:val="none" w:sz="0" w:space="0" w:color="auto"/>
        <w:bottom w:val="none" w:sz="0" w:space="0" w:color="auto"/>
        <w:right w:val="none" w:sz="0" w:space="0" w:color="auto"/>
      </w:divBdr>
    </w:div>
    <w:div w:id="2105763184">
      <w:bodyDiv w:val="1"/>
      <w:marLeft w:val="0"/>
      <w:marRight w:val="0"/>
      <w:marTop w:val="0"/>
      <w:marBottom w:val="0"/>
      <w:divBdr>
        <w:top w:val="none" w:sz="0" w:space="0" w:color="auto"/>
        <w:left w:val="none" w:sz="0" w:space="0" w:color="auto"/>
        <w:bottom w:val="none" w:sz="0" w:space="0" w:color="auto"/>
        <w:right w:val="none" w:sz="0" w:space="0" w:color="auto"/>
      </w:divBdr>
    </w:div>
    <w:div w:id="2105882751">
      <w:bodyDiv w:val="1"/>
      <w:marLeft w:val="0"/>
      <w:marRight w:val="0"/>
      <w:marTop w:val="0"/>
      <w:marBottom w:val="0"/>
      <w:divBdr>
        <w:top w:val="none" w:sz="0" w:space="0" w:color="auto"/>
        <w:left w:val="none" w:sz="0" w:space="0" w:color="auto"/>
        <w:bottom w:val="none" w:sz="0" w:space="0" w:color="auto"/>
        <w:right w:val="none" w:sz="0" w:space="0" w:color="auto"/>
      </w:divBdr>
    </w:div>
    <w:div w:id="2105956372">
      <w:bodyDiv w:val="1"/>
      <w:marLeft w:val="0"/>
      <w:marRight w:val="0"/>
      <w:marTop w:val="0"/>
      <w:marBottom w:val="0"/>
      <w:divBdr>
        <w:top w:val="none" w:sz="0" w:space="0" w:color="auto"/>
        <w:left w:val="none" w:sz="0" w:space="0" w:color="auto"/>
        <w:bottom w:val="none" w:sz="0" w:space="0" w:color="auto"/>
        <w:right w:val="none" w:sz="0" w:space="0" w:color="auto"/>
      </w:divBdr>
    </w:div>
    <w:div w:id="2106068577">
      <w:bodyDiv w:val="1"/>
      <w:marLeft w:val="0"/>
      <w:marRight w:val="0"/>
      <w:marTop w:val="0"/>
      <w:marBottom w:val="0"/>
      <w:divBdr>
        <w:top w:val="none" w:sz="0" w:space="0" w:color="auto"/>
        <w:left w:val="none" w:sz="0" w:space="0" w:color="auto"/>
        <w:bottom w:val="none" w:sz="0" w:space="0" w:color="auto"/>
        <w:right w:val="none" w:sz="0" w:space="0" w:color="auto"/>
      </w:divBdr>
    </w:div>
    <w:div w:id="2106073890">
      <w:bodyDiv w:val="1"/>
      <w:marLeft w:val="0"/>
      <w:marRight w:val="0"/>
      <w:marTop w:val="0"/>
      <w:marBottom w:val="0"/>
      <w:divBdr>
        <w:top w:val="none" w:sz="0" w:space="0" w:color="auto"/>
        <w:left w:val="none" w:sz="0" w:space="0" w:color="auto"/>
        <w:bottom w:val="none" w:sz="0" w:space="0" w:color="auto"/>
        <w:right w:val="none" w:sz="0" w:space="0" w:color="auto"/>
      </w:divBdr>
    </w:div>
    <w:div w:id="2106147532">
      <w:bodyDiv w:val="1"/>
      <w:marLeft w:val="0"/>
      <w:marRight w:val="0"/>
      <w:marTop w:val="0"/>
      <w:marBottom w:val="0"/>
      <w:divBdr>
        <w:top w:val="none" w:sz="0" w:space="0" w:color="auto"/>
        <w:left w:val="none" w:sz="0" w:space="0" w:color="auto"/>
        <w:bottom w:val="none" w:sz="0" w:space="0" w:color="auto"/>
        <w:right w:val="none" w:sz="0" w:space="0" w:color="auto"/>
      </w:divBdr>
    </w:div>
    <w:div w:id="2106414012">
      <w:bodyDiv w:val="1"/>
      <w:marLeft w:val="0"/>
      <w:marRight w:val="0"/>
      <w:marTop w:val="0"/>
      <w:marBottom w:val="0"/>
      <w:divBdr>
        <w:top w:val="none" w:sz="0" w:space="0" w:color="auto"/>
        <w:left w:val="none" w:sz="0" w:space="0" w:color="auto"/>
        <w:bottom w:val="none" w:sz="0" w:space="0" w:color="auto"/>
        <w:right w:val="none" w:sz="0" w:space="0" w:color="auto"/>
      </w:divBdr>
    </w:div>
    <w:div w:id="2107073411">
      <w:bodyDiv w:val="1"/>
      <w:marLeft w:val="0"/>
      <w:marRight w:val="0"/>
      <w:marTop w:val="0"/>
      <w:marBottom w:val="0"/>
      <w:divBdr>
        <w:top w:val="none" w:sz="0" w:space="0" w:color="auto"/>
        <w:left w:val="none" w:sz="0" w:space="0" w:color="auto"/>
        <w:bottom w:val="none" w:sz="0" w:space="0" w:color="auto"/>
        <w:right w:val="none" w:sz="0" w:space="0" w:color="auto"/>
      </w:divBdr>
    </w:div>
    <w:div w:id="2108891037">
      <w:bodyDiv w:val="1"/>
      <w:marLeft w:val="0"/>
      <w:marRight w:val="0"/>
      <w:marTop w:val="0"/>
      <w:marBottom w:val="0"/>
      <w:divBdr>
        <w:top w:val="none" w:sz="0" w:space="0" w:color="auto"/>
        <w:left w:val="none" w:sz="0" w:space="0" w:color="auto"/>
        <w:bottom w:val="none" w:sz="0" w:space="0" w:color="auto"/>
        <w:right w:val="none" w:sz="0" w:space="0" w:color="auto"/>
      </w:divBdr>
    </w:div>
    <w:div w:id="2109231441">
      <w:bodyDiv w:val="1"/>
      <w:marLeft w:val="0"/>
      <w:marRight w:val="0"/>
      <w:marTop w:val="0"/>
      <w:marBottom w:val="0"/>
      <w:divBdr>
        <w:top w:val="none" w:sz="0" w:space="0" w:color="auto"/>
        <w:left w:val="none" w:sz="0" w:space="0" w:color="auto"/>
        <w:bottom w:val="none" w:sz="0" w:space="0" w:color="auto"/>
        <w:right w:val="none" w:sz="0" w:space="0" w:color="auto"/>
      </w:divBdr>
    </w:div>
    <w:div w:id="2110076142">
      <w:bodyDiv w:val="1"/>
      <w:marLeft w:val="0"/>
      <w:marRight w:val="0"/>
      <w:marTop w:val="0"/>
      <w:marBottom w:val="0"/>
      <w:divBdr>
        <w:top w:val="none" w:sz="0" w:space="0" w:color="auto"/>
        <w:left w:val="none" w:sz="0" w:space="0" w:color="auto"/>
        <w:bottom w:val="none" w:sz="0" w:space="0" w:color="auto"/>
        <w:right w:val="none" w:sz="0" w:space="0" w:color="auto"/>
      </w:divBdr>
    </w:div>
    <w:div w:id="2110852678">
      <w:bodyDiv w:val="1"/>
      <w:marLeft w:val="0"/>
      <w:marRight w:val="0"/>
      <w:marTop w:val="0"/>
      <w:marBottom w:val="0"/>
      <w:divBdr>
        <w:top w:val="none" w:sz="0" w:space="0" w:color="auto"/>
        <w:left w:val="none" w:sz="0" w:space="0" w:color="auto"/>
        <w:bottom w:val="none" w:sz="0" w:space="0" w:color="auto"/>
        <w:right w:val="none" w:sz="0" w:space="0" w:color="auto"/>
      </w:divBdr>
    </w:div>
    <w:div w:id="2111117834">
      <w:bodyDiv w:val="1"/>
      <w:marLeft w:val="0"/>
      <w:marRight w:val="0"/>
      <w:marTop w:val="0"/>
      <w:marBottom w:val="0"/>
      <w:divBdr>
        <w:top w:val="none" w:sz="0" w:space="0" w:color="auto"/>
        <w:left w:val="none" w:sz="0" w:space="0" w:color="auto"/>
        <w:bottom w:val="none" w:sz="0" w:space="0" w:color="auto"/>
        <w:right w:val="none" w:sz="0" w:space="0" w:color="auto"/>
      </w:divBdr>
    </w:div>
    <w:div w:id="2111197916">
      <w:bodyDiv w:val="1"/>
      <w:marLeft w:val="0"/>
      <w:marRight w:val="0"/>
      <w:marTop w:val="0"/>
      <w:marBottom w:val="0"/>
      <w:divBdr>
        <w:top w:val="none" w:sz="0" w:space="0" w:color="auto"/>
        <w:left w:val="none" w:sz="0" w:space="0" w:color="auto"/>
        <w:bottom w:val="none" w:sz="0" w:space="0" w:color="auto"/>
        <w:right w:val="none" w:sz="0" w:space="0" w:color="auto"/>
      </w:divBdr>
    </w:div>
    <w:div w:id="2111732879">
      <w:bodyDiv w:val="1"/>
      <w:marLeft w:val="0"/>
      <w:marRight w:val="0"/>
      <w:marTop w:val="0"/>
      <w:marBottom w:val="0"/>
      <w:divBdr>
        <w:top w:val="none" w:sz="0" w:space="0" w:color="auto"/>
        <w:left w:val="none" w:sz="0" w:space="0" w:color="auto"/>
        <w:bottom w:val="none" w:sz="0" w:space="0" w:color="auto"/>
        <w:right w:val="none" w:sz="0" w:space="0" w:color="auto"/>
      </w:divBdr>
    </w:div>
    <w:div w:id="2112779783">
      <w:bodyDiv w:val="1"/>
      <w:marLeft w:val="0"/>
      <w:marRight w:val="0"/>
      <w:marTop w:val="0"/>
      <w:marBottom w:val="0"/>
      <w:divBdr>
        <w:top w:val="none" w:sz="0" w:space="0" w:color="auto"/>
        <w:left w:val="none" w:sz="0" w:space="0" w:color="auto"/>
        <w:bottom w:val="none" w:sz="0" w:space="0" w:color="auto"/>
        <w:right w:val="none" w:sz="0" w:space="0" w:color="auto"/>
      </w:divBdr>
    </w:div>
    <w:div w:id="2113813661">
      <w:bodyDiv w:val="1"/>
      <w:marLeft w:val="0"/>
      <w:marRight w:val="0"/>
      <w:marTop w:val="0"/>
      <w:marBottom w:val="0"/>
      <w:divBdr>
        <w:top w:val="none" w:sz="0" w:space="0" w:color="auto"/>
        <w:left w:val="none" w:sz="0" w:space="0" w:color="auto"/>
        <w:bottom w:val="none" w:sz="0" w:space="0" w:color="auto"/>
        <w:right w:val="none" w:sz="0" w:space="0" w:color="auto"/>
      </w:divBdr>
    </w:div>
    <w:div w:id="2115636996">
      <w:bodyDiv w:val="1"/>
      <w:marLeft w:val="0"/>
      <w:marRight w:val="0"/>
      <w:marTop w:val="0"/>
      <w:marBottom w:val="0"/>
      <w:divBdr>
        <w:top w:val="none" w:sz="0" w:space="0" w:color="auto"/>
        <w:left w:val="none" w:sz="0" w:space="0" w:color="auto"/>
        <w:bottom w:val="none" w:sz="0" w:space="0" w:color="auto"/>
        <w:right w:val="none" w:sz="0" w:space="0" w:color="auto"/>
      </w:divBdr>
    </w:div>
    <w:div w:id="2115862239">
      <w:bodyDiv w:val="1"/>
      <w:marLeft w:val="0"/>
      <w:marRight w:val="0"/>
      <w:marTop w:val="0"/>
      <w:marBottom w:val="0"/>
      <w:divBdr>
        <w:top w:val="none" w:sz="0" w:space="0" w:color="auto"/>
        <w:left w:val="none" w:sz="0" w:space="0" w:color="auto"/>
        <w:bottom w:val="none" w:sz="0" w:space="0" w:color="auto"/>
        <w:right w:val="none" w:sz="0" w:space="0" w:color="auto"/>
      </w:divBdr>
    </w:div>
    <w:div w:id="2116051165">
      <w:bodyDiv w:val="1"/>
      <w:marLeft w:val="0"/>
      <w:marRight w:val="0"/>
      <w:marTop w:val="0"/>
      <w:marBottom w:val="0"/>
      <w:divBdr>
        <w:top w:val="none" w:sz="0" w:space="0" w:color="auto"/>
        <w:left w:val="none" w:sz="0" w:space="0" w:color="auto"/>
        <w:bottom w:val="none" w:sz="0" w:space="0" w:color="auto"/>
        <w:right w:val="none" w:sz="0" w:space="0" w:color="auto"/>
      </w:divBdr>
    </w:div>
    <w:div w:id="2116053550">
      <w:bodyDiv w:val="1"/>
      <w:marLeft w:val="0"/>
      <w:marRight w:val="0"/>
      <w:marTop w:val="0"/>
      <w:marBottom w:val="0"/>
      <w:divBdr>
        <w:top w:val="none" w:sz="0" w:space="0" w:color="auto"/>
        <w:left w:val="none" w:sz="0" w:space="0" w:color="auto"/>
        <w:bottom w:val="none" w:sz="0" w:space="0" w:color="auto"/>
        <w:right w:val="none" w:sz="0" w:space="0" w:color="auto"/>
      </w:divBdr>
    </w:div>
    <w:div w:id="2116092640">
      <w:bodyDiv w:val="1"/>
      <w:marLeft w:val="0"/>
      <w:marRight w:val="0"/>
      <w:marTop w:val="0"/>
      <w:marBottom w:val="0"/>
      <w:divBdr>
        <w:top w:val="none" w:sz="0" w:space="0" w:color="auto"/>
        <w:left w:val="none" w:sz="0" w:space="0" w:color="auto"/>
        <w:bottom w:val="none" w:sz="0" w:space="0" w:color="auto"/>
        <w:right w:val="none" w:sz="0" w:space="0" w:color="auto"/>
      </w:divBdr>
    </w:div>
    <w:div w:id="2118868173">
      <w:bodyDiv w:val="1"/>
      <w:marLeft w:val="0"/>
      <w:marRight w:val="0"/>
      <w:marTop w:val="0"/>
      <w:marBottom w:val="0"/>
      <w:divBdr>
        <w:top w:val="none" w:sz="0" w:space="0" w:color="auto"/>
        <w:left w:val="none" w:sz="0" w:space="0" w:color="auto"/>
        <w:bottom w:val="none" w:sz="0" w:space="0" w:color="auto"/>
        <w:right w:val="none" w:sz="0" w:space="0" w:color="auto"/>
      </w:divBdr>
    </w:div>
    <w:div w:id="2119369981">
      <w:bodyDiv w:val="1"/>
      <w:marLeft w:val="0"/>
      <w:marRight w:val="0"/>
      <w:marTop w:val="0"/>
      <w:marBottom w:val="0"/>
      <w:divBdr>
        <w:top w:val="none" w:sz="0" w:space="0" w:color="auto"/>
        <w:left w:val="none" w:sz="0" w:space="0" w:color="auto"/>
        <w:bottom w:val="none" w:sz="0" w:space="0" w:color="auto"/>
        <w:right w:val="none" w:sz="0" w:space="0" w:color="auto"/>
      </w:divBdr>
    </w:div>
    <w:div w:id="2119981335">
      <w:bodyDiv w:val="1"/>
      <w:marLeft w:val="0"/>
      <w:marRight w:val="0"/>
      <w:marTop w:val="0"/>
      <w:marBottom w:val="0"/>
      <w:divBdr>
        <w:top w:val="none" w:sz="0" w:space="0" w:color="auto"/>
        <w:left w:val="none" w:sz="0" w:space="0" w:color="auto"/>
        <w:bottom w:val="none" w:sz="0" w:space="0" w:color="auto"/>
        <w:right w:val="none" w:sz="0" w:space="0" w:color="auto"/>
      </w:divBdr>
    </w:div>
    <w:div w:id="2120054640">
      <w:bodyDiv w:val="1"/>
      <w:marLeft w:val="0"/>
      <w:marRight w:val="0"/>
      <w:marTop w:val="0"/>
      <w:marBottom w:val="0"/>
      <w:divBdr>
        <w:top w:val="none" w:sz="0" w:space="0" w:color="auto"/>
        <w:left w:val="none" w:sz="0" w:space="0" w:color="auto"/>
        <w:bottom w:val="none" w:sz="0" w:space="0" w:color="auto"/>
        <w:right w:val="none" w:sz="0" w:space="0" w:color="auto"/>
      </w:divBdr>
    </w:div>
    <w:div w:id="2123643475">
      <w:bodyDiv w:val="1"/>
      <w:marLeft w:val="0"/>
      <w:marRight w:val="0"/>
      <w:marTop w:val="0"/>
      <w:marBottom w:val="0"/>
      <w:divBdr>
        <w:top w:val="none" w:sz="0" w:space="0" w:color="auto"/>
        <w:left w:val="none" w:sz="0" w:space="0" w:color="auto"/>
        <w:bottom w:val="none" w:sz="0" w:space="0" w:color="auto"/>
        <w:right w:val="none" w:sz="0" w:space="0" w:color="auto"/>
      </w:divBdr>
    </w:div>
    <w:div w:id="2126532912">
      <w:bodyDiv w:val="1"/>
      <w:marLeft w:val="0"/>
      <w:marRight w:val="0"/>
      <w:marTop w:val="0"/>
      <w:marBottom w:val="0"/>
      <w:divBdr>
        <w:top w:val="none" w:sz="0" w:space="0" w:color="auto"/>
        <w:left w:val="none" w:sz="0" w:space="0" w:color="auto"/>
        <w:bottom w:val="none" w:sz="0" w:space="0" w:color="auto"/>
        <w:right w:val="none" w:sz="0" w:space="0" w:color="auto"/>
      </w:divBdr>
    </w:div>
    <w:div w:id="2128499813">
      <w:bodyDiv w:val="1"/>
      <w:marLeft w:val="0"/>
      <w:marRight w:val="0"/>
      <w:marTop w:val="0"/>
      <w:marBottom w:val="0"/>
      <w:divBdr>
        <w:top w:val="none" w:sz="0" w:space="0" w:color="auto"/>
        <w:left w:val="none" w:sz="0" w:space="0" w:color="auto"/>
        <w:bottom w:val="none" w:sz="0" w:space="0" w:color="auto"/>
        <w:right w:val="none" w:sz="0" w:space="0" w:color="auto"/>
      </w:divBdr>
    </w:div>
    <w:div w:id="2128966124">
      <w:bodyDiv w:val="1"/>
      <w:marLeft w:val="0"/>
      <w:marRight w:val="0"/>
      <w:marTop w:val="0"/>
      <w:marBottom w:val="0"/>
      <w:divBdr>
        <w:top w:val="none" w:sz="0" w:space="0" w:color="auto"/>
        <w:left w:val="none" w:sz="0" w:space="0" w:color="auto"/>
        <w:bottom w:val="none" w:sz="0" w:space="0" w:color="auto"/>
        <w:right w:val="none" w:sz="0" w:space="0" w:color="auto"/>
      </w:divBdr>
    </w:div>
    <w:div w:id="2129665613">
      <w:bodyDiv w:val="1"/>
      <w:marLeft w:val="0"/>
      <w:marRight w:val="0"/>
      <w:marTop w:val="0"/>
      <w:marBottom w:val="0"/>
      <w:divBdr>
        <w:top w:val="none" w:sz="0" w:space="0" w:color="auto"/>
        <w:left w:val="none" w:sz="0" w:space="0" w:color="auto"/>
        <w:bottom w:val="none" w:sz="0" w:space="0" w:color="auto"/>
        <w:right w:val="none" w:sz="0" w:space="0" w:color="auto"/>
      </w:divBdr>
    </w:div>
    <w:div w:id="2130464543">
      <w:bodyDiv w:val="1"/>
      <w:marLeft w:val="0"/>
      <w:marRight w:val="0"/>
      <w:marTop w:val="0"/>
      <w:marBottom w:val="0"/>
      <w:divBdr>
        <w:top w:val="none" w:sz="0" w:space="0" w:color="auto"/>
        <w:left w:val="none" w:sz="0" w:space="0" w:color="auto"/>
        <w:bottom w:val="none" w:sz="0" w:space="0" w:color="auto"/>
        <w:right w:val="none" w:sz="0" w:space="0" w:color="auto"/>
      </w:divBdr>
    </w:div>
    <w:div w:id="2131044594">
      <w:bodyDiv w:val="1"/>
      <w:marLeft w:val="0"/>
      <w:marRight w:val="0"/>
      <w:marTop w:val="0"/>
      <w:marBottom w:val="0"/>
      <w:divBdr>
        <w:top w:val="none" w:sz="0" w:space="0" w:color="auto"/>
        <w:left w:val="none" w:sz="0" w:space="0" w:color="auto"/>
        <w:bottom w:val="none" w:sz="0" w:space="0" w:color="auto"/>
        <w:right w:val="none" w:sz="0" w:space="0" w:color="auto"/>
      </w:divBdr>
    </w:div>
    <w:div w:id="2131316312">
      <w:bodyDiv w:val="1"/>
      <w:marLeft w:val="0"/>
      <w:marRight w:val="0"/>
      <w:marTop w:val="0"/>
      <w:marBottom w:val="0"/>
      <w:divBdr>
        <w:top w:val="none" w:sz="0" w:space="0" w:color="auto"/>
        <w:left w:val="none" w:sz="0" w:space="0" w:color="auto"/>
        <w:bottom w:val="none" w:sz="0" w:space="0" w:color="auto"/>
        <w:right w:val="none" w:sz="0" w:space="0" w:color="auto"/>
      </w:divBdr>
    </w:div>
    <w:div w:id="2131318112">
      <w:bodyDiv w:val="1"/>
      <w:marLeft w:val="0"/>
      <w:marRight w:val="0"/>
      <w:marTop w:val="0"/>
      <w:marBottom w:val="0"/>
      <w:divBdr>
        <w:top w:val="none" w:sz="0" w:space="0" w:color="auto"/>
        <w:left w:val="none" w:sz="0" w:space="0" w:color="auto"/>
        <w:bottom w:val="none" w:sz="0" w:space="0" w:color="auto"/>
        <w:right w:val="none" w:sz="0" w:space="0" w:color="auto"/>
      </w:divBdr>
    </w:div>
    <w:div w:id="2132702297">
      <w:bodyDiv w:val="1"/>
      <w:marLeft w:val="0"/>
      <w:marRight w:val="0"/>
      <w:marTop w:val="0"/>
      <w:marBottom w:val="0"/>
      <w:divBdr>
        <w:top w:val="none" w:sz="0" w:space="0" w:color="auto"/>
        <w:left w:val="none" w:sz="0" w:space="0" w:color="auto"/>
        <w:bottom w:val="none" w:sz="0" w:space="0" w:color="auto"/>
        <w:right w:val="none" w:sz="0" w:space="0" w:color="auto"/>
      </w:divBdr>
    </w:div>
    <w:div w:id="2133208401">
      <w:bodyDiv w:val="1"/>
      <w:marLeft w:val="0"/>
      <w:marRight w:val="0"/>
      <w:marTop w:val="0"/>
      <w:marBottom w:val="0"/>
      <w:divBdr>
        <w:top w:val="none" w:sz="0" w:space="0" w:color="auto"/>
        <w:left w:val="none" w:sz="0" w:space="0" w:color="auto"/>
        <w:bottom w:val="none" w:sz="0" w:space="0" w:color="auto"/>
        <w:right w:val="none" w:sz="0" w:space="0" w:color="auto"/>
      </w:divBdr>
    </w:div>
    <w:div w:id="2133396742">
      <w:bodyDiv w:val="1"/>
      <w:marLeft w:val="0"/>
      <w:marRight w:val="0"/>
      <w:marTop w:val="0"/>
      <w:marBottom w:val="0"/>
      <w:divBdr>
        <w:top w:val="none" w:sz="0" w:space="0" w:color="auto"/>
        <w:left w:val="none" w:sz="0" w:space="0" w:color="auto"/>
        <w:bottom w:val="none" w:sz="0" w:space="0" w:color="auto"/>
        <w:right w:val="none" w:sz="0" w:space="0" w:color="auto"/>
      </w:divBdr>
    </w:div>
    <w:div w:id="2134712322">
      <w:bodyDiv w:val="1"/>
      <w:marLeft w:val="0"/>
      <w:marRight w:val="0"/>
      <w:marTop w:val="0"/>
      <w:marBottom w:val="0"/>
      <w:divBdr>
        <w:top w:val="none" w:sz="0" w:space="0" w:color="auto"/>
        <w:left w:val="none" w:sz="0" w:space="0" w:color="auto"/>
        <w:bottom w:val="none" w:sz="0" w:space="0" w:color="auto"/>
        <w:right w:val="none" w:sz="0" w:space="0" w:color="auto"/>
      </w:divBdr>
    </w:div>
    <w:div w:id="2134782625">
      <w:bodyDiv w:val="1"/>
      <w:marLeft w:val="0"/>
      <w:marRight w:val="0"/>
      <w:marTop w:val="0"/>
      <w:marBottom w:val="0"/>
      <w:divBdr>
        <w:top w:val="none" w:sz="0" w:space="0" w:color="auto"/>
        <w:left w:val="none" w:sz="0" w:space="0" w:color="auto"/>
        <w:bottom w:val="none" w:sz="0" w:space="0" w:color="auto"/>
        <w:right w:val="none" w:sz="0" w:space="0" w:color="auto"/>
      </w:divBdr>
    </w:div>
    <w:div w:id="2134784363">
      <w:bodyDiv w:val="1"/>
      <w:marLeft w:val="0"/>
      <w:marRight w:val="0"/>
      <w:marTop w:val="0"/>
      <w:marBottom w:val="0"/>
      <w:divBdr>
        <w:top w:val="none" w:sz="0" w:space="0" w:color="auto"/>
        <w:left w:val="none" w:sz="0" w:space="0" w:color="auto"/>
        <w:bottom w:val="none" w:sz="0" w:space="0" w:color="auto"/>
        <w:right w:val="none" w:sz="0" w:space="0" w:color="auto"/>
      </w:divBdr>
    </w:div>
    <w:div w:id="2134857649">
      <w:bodyDiv w:val="1"/>
      <w:marLeft w:val="0"/>
      <w:marRight w:val="0"/>
      <w:marTop w:val="0"/>
      <w:marBottom w:val="0"/>
      <w:divBdr>
        <w:top w:val="none" w:sz="0" w:space="0" w:color="auto"/>
        <w:left w:val="none" w:sz="0" w:space="0" w:color="auto"/>
        <w:bottom w:val="none" w:sz="0" w:space="0" w:color="auto"/>
        <w:right w:val="none" w:sz="0" w:space="0" w:color="auto"/>
      </w:divBdr>
    </w:div>
    <w:div w:id="2135051168">
      <w:bodyDiv w:val="1"/>
      <w:marLeft w:val="0"/>
      <w:marRight w:val="0"/>
      <w:marTop w:val="0"/>
      <w:marBottom w:val="0"/>
      <w:divBdr>
        <w:top w:val="none" w:sz="0" w:space="0" w:color="auto"/>
        <w:left w:val="none" w:sz="0" w:space="0" w:color="auto"/>
        <w:bottom w:val="none" w:sz="0" w:space="0" w:color="auto"/>
        <w:right w:val="none" w:sz="0" w:space="0" w:color="auto"/>
      </w:divBdr>
    </w:div>
    <w:div w:id="2137328944">
      <w:bodyDiv w:val="1"/>
      <w:marLeft w:val="0"/>
      <w:marRight w:val="0"/>
      <w:marTop w:val="0"/>
      <w:marBottom w:val="0"/>
      <w:divBdr>
        <w:top w:val="none" w:sz="0" w:space="0" w:color="auto"/>
        <w:left w:val="none" w:sz="0" w:space="0" w:color="auto"/>
        <w:bottom w:val="none" w:sz="0" w:space="0" w:color="auto"/>
        <w:right w:val="none" w:sz="0" w:space="0" w:color="auto"/>
      </w:divBdr>
    </w:div>
    <w:div w:id="2137484782">
      <w:bodyDiv w:val="1"/>
      <w:marLeft w:val="0"/>
      <w:marRight w:val="0"/>
      <w:marTop w:val="0"/>
      <w:marBottom w:val="0"/>
      <w:divBdr>
        <w:top w:val="none" w:sz="0" w:space="0" w:color="auto"/>
        <w:left w:val="none" w:sz="0" w:space="0" w:color="auto"/>
        <w:bottom w:val="none" w:sz="0" w:space="0" w:color="auto"/>
        <w:right w:val="none" w:sz="0" w:space="0" w:color="auto"/>
      </w:divBdr>
    </w:div>
    <w:div w:id="2137868181">
      <w:bodyDiv w:val="1"/>
      <w:marLeft w:val="0"/>
      <w:marRight w:val="0"/>
      <w:marTop w:val="0"/>
      <w:marBottom w:val="0"/>
      <w:divBdr>
        <w:top w:val="none" w:sz="0" w:space="0" w:color="auto"/>
        <w:left w:val="none" w:sz="0" w:space="0" w:color="auto"/>
        <w:bottom w:val="none" w:sz="0" w:space="0" w:color="auto"/>
        <w:right w:val="none" w:sz="0" w:space="0" w:color="auto"/>
      </w:divBdr>
    </w:div>
    <w:div w:id="2139446643">
      <w:bodyDiv w:val="1"/>
      <w:marLeft w:val="0"/>
      <w:marRight w:val="0"/>
      <w:marTop w:val="0"/>
      <w:marBottom w:val="0"/>
      <w:divBdr>
        <w:top w:val="none" w:sz="0" w:space="0" w:color="auto"/>
        <w:left w:val="none" w:sz="0" w:space="0" w:color="auto"/>
        <w:bottom w:val="none" w:sz="0" w:space="0" w:color="auto"/>
        <w:right w:val="none" w:sz="0" w:space="0" w:color="auto"/>
      </w:divBdr>
    </w:div>
    <w:div w:id="2139637457">
      <w:bodyDiv w:val="1"/>
      <w:marLeft w:val="0"/>
      <w:marRight w:val="0"/>
      <w:marTop w:val="0"/>
      <w:marBottom w:val="0"/>
      <w:divBdr>
        <w:top w:val="none" w:sz="0" w:space="0" w:color="auto"/>
        <w:left w:val="none" w:sz="0" w:space="0" w:color="auto"/>
        <w:bottom w:val="none" w:sz="0" w:space="0" w:color="auto"/>
        <w:right w:val="none" w:sz="0" w:space="0" w:color="auto"/>
      </w:divBdr>
    </w:div>
    <w:div w:id="2140298945">
      <w:bodyDiv w:val="1"/>
      <w:marLeft w:val="0"/>
      <w:marRight w:val="0"/>
      <w:marTop w:val="0"/>
      <w:marBottom w:val="0"/>
      <w:divBdr>
        <w:top w:val="none" w:sz="0" w:space="0" w:color="auto"/>
        <w:left w:val="none" w:sz="0" w:space="0" w:color="auto"/>
        <w:bottom w:val="none" w:sz="0" w:space="0" w:color="auto"/>
        <w:right w:val="none" w:sz="0" w:space="0" w:color="auto"/>
      </w:divBdr>
    </w:div>
    <w:div w:id="2140606961">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 w:id="2142377743">
      <w:bodyDiv w:val="1"/>
      <w:marLeft w:val="0"/>
      <w:marRight w:val="0"/>
      <w:marTop w:val="0"/>
      <w:marBottom w:val="0"/>
      <w:divBdr>
        <w:top w:val="none" w:sz="0" w:space="0" w:color="auto"/>
        <w:left w:val="none" w:sz="0" w:space="0" w:color="auto"/>
        <w:bottom w:val="none" w:sz="0" w:space="0" w:color="auto"/>
        <w:right w:val="none" w:sz="0" w:space="0" w:color="auto"/>
      </w:divBdr>
    </w:div>
    <w:div w:id="2142727971">
      <w:bodyDiv w:val="1"/>
      <w:marLeft w:val="0"/>
      <w:marRight w:val="0"/>
      <w:marTop w:val="0"/>
      <w:marBottom w:val="0"/>
      <w:divBdr>
        <w:top w:val="none" w:sz="0" w:space="0" w:color="auto"/>
        <w:left w:val="none" w:sz="0" w:space="0" w:color="auto"/>
        <w:bottom w:val="none" w:sz="0" w:space="0" w:color="auto"/>
        <w:right w:val="none" w:sz="0" w:space="0" w:color="auto"/>
      </w:divBdr>
    </w:div>
    <w:div w:id="2143619611">
      <w:bodyDiv w:val="1"/>
      <w:marLeft w:val="0"/>
      <w:marRight w:val="0"/>
      <w:marTop w:val="0"/>
      <w:marBottom w:val="0"/>
      <w:divBdr>
        <w:top w:val="none" w:sz="0" w:space="0" w:color="auto"/>
        <w:left w:val="none" w:sz="0" w:space="0" w:color="auto"/>
        <w:bottom w:val="none" w:sz="0" w:space="0" w:color="auto"/>
        <w:right w:val="none" w:sz="0" w:space="0" w:color="auto"/>
      </w:divBdr>
    </w:div>
    <w:div w:id="2143695781">
      <w:bodyDiv w:val="1"/>
      <w:marLeft w:val="0"/>
      <w:marRight w:val="0"/>
      <w:marTop w:val="0"/>
      <w:marBottom w:val="0"/>
      <w:divBdr>
        <w:top w:val="none" w:sz="0" w:space="0" w:color="auto"/>
        <w:left w:val="none" w:sz="0" w:space="0" w:color="auto"/>
        <w:bottom w:val="none" w:sz="0" w:space="0" w:color="auto"/>
        <w:right w:val="none" w:sz="0" w:space="0" w:color="auto"/>
      </w:divBdr>
    </w:div>
    <w:div w:id="2143955715">
      <w:bodyDiv w:val="1"/>
      <w:marLeft w:val="0"/>
      <w:marRight w:val="0"/>
      <w:marTop w:val="0"/>
      <w:marBottom w:val="0"/>
      <w:divBdr>
        <w:top w:val="none" w:sz="0" w:space="0" w:color="auto"/>
        <w:left w:val="none" w:sz="0" w:space="0" w:color="auto"/>
        <w:bottom w:val="none" w:sz="0" w:space="0" w:color="auto"/>
        <w:right w:val="none" w:sz="0" w:space="0" w:color="auto"/>
      </w:divBdr>
    </w:div>
    <w:div w:id="2144154551">
      <w:bodyDiv w:val="1"/>
      <w:marLeft w:val="0"/>
      <w:marRight w:val="0"/>
      <w:marTop w:val="0"/>
      <w:marBottom w:val="0"/>
      <w:divBdr>
        <w:top w:val="none" w:sz="0" w:space="0" w:color="auto"/>
        <w:left w:val="none" w:sz="0" w:space="0" w:color="auto"/>
        <w:bottom w:val="none" w:sz="0" w:space="0" w:color="auto"/>
        <w:right w:val="none" w:sz="0" w:space="0" w:color="auto"/>
      </w:divBdr>
    </w:div>
    <w:div w:id="2144694442">
      <w:bodyDiv w:val="1"/>
      <w:marLeft w:val="0"/>
      <w:marRight w:val="0"/>
      <w:marTop w:val="0"/>
      <w:marBottom w:val="0"/>
      <w:divBdr>
        <w:top w:val="none" w:sz="0" w:space="0" w:color="auto"/>
        <w:left w:val="none" w:sz="0" w:space="0" w:color="auto"/>
        <w:bottom w:val="none" w:sz="0" w:space="0" w:color="auto"/>
        <w:right w:val="none" w:sz="0" w:space="0" w:color="auto"/>
      </w:divBdr>
    </w:div>
    <w:div w:id="2144954821">
      <w:bodyDiv w:val="1"/>
      <w:marLeft w:val="0"/>
      <w:marRight w:val="0"/>
      <w:marTop w:val="0"/>
      <w:marBottom w:val="0"/>
      <w:divBdr>
        <w:top w:val="none" w:sz="0" w:space="0" w:color="auto"/>
        <w:left w:val="none" w:sz="0" w:space="0" w:color="auto"/>
        <w:bottom w:val="none" w:sz="0" w:space="0" w:color="auto"/>
        <w:right w:val="none" w:sz="0" w:space="0" w:color="auto"/>
      </w:divBdr>
    </w:div>
    <w:div w:id="2145460136">
      <w:bodyDiv w:val="1"/>
      <w:marLeft w:val="0"/>
      <w:marRight w:val="0"/>
      <w:marTop w:val="0"/>
      <w:marBottom w:val="0"/>
      <w:divBdr>
        <w:top w:val="none" w:sz="0" w:space="0" w:color="auto"/>
        <w:left w:val="none" w:sz="0" w:space="0" w:color="auto"/>
        <w:bottom w:val="none" w:sz="0" w:space="0" w:color="auto"/>
        <w:right w:val="none" w:sz="0" w:space="0" w:color="auto"/>
      </w:divBdr>
    </w:div>
    <w:div w:id="2146045398">
      <w:bodyDiv w:val="1"/>
      <w:marLeft w:val="0"/>
      <w:marRight w:val="0"/>
      <w:marTop w:val="0"/>
      <w:marBottom w:val="0"/>
      <w:divBdr>
        <w:top w:val="none" w:sz="0" w:space="0" w:color="auto"/>
        <w:left w:val="none" w:sz="0" w:space="0" w:color="auto"/>
        <w:bottom w:val="none" w:sz="0" w:space="0" w:color="auto"/>
        <w:right w:val="none" w:sz="0" w:space="0" w:color="auto"/>
      </w:divBdr>
    </w:div>
    <w:div w:id="2146198970">
      <w:bodyDiv w:val="1"/>
      <w:marLeft w:val="0"/>
      <w:marRight w:val="0"/>
      <w:marTop w:val="0"/>
      <w:marBottom w:val="0"/>
      <w:divBdr>
        <w:top w:val="none" w:sz="0" w:space="0" w:color="auto"/>
        <w:left w:val="none" w:sz="0" w:space="0" w:color="auto"/>
        <w:bottom w:val="none" w:sz="0" w:space="0" w:color="auto"/>
        <w:right w:val="none" w:sz="0" w:space="0" w:color="auto"/>
      </w:divBdr>
    </w:div>
    <w:div w:id="2146583087">
      <w:bodyDiv w:val="1"/>
      <w:marLeft w:val="0"/>
      <w:marRight w:val="0"/>
      <w:marTop w:val="0"/>
      <w:marBottom w:val="0"/>
      <w:divBdr>
        <w:top w:val="none" w:sz="0" w:space="0" w:color="auto"/>
        <w:left w:val="none" w:sz="0" w:space="0" w:color="auto"/>
        <w:bottom w:val="none" w:sz="0" w:space="0" w:color="auto"/>
        <w:right w:val="none" w:sz="0" w:space="0" w:color="auto"/>
      </w:divBdr>
    </w:div>
    <w:div w:id="21471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cjast/2025/v44i10461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Jor17</b:Tag>
    <b:SourceType>JournalArticle</b:SourceType>
    <b:Guid>{3506637E-CCE4-4DDB-8467-9DF1AA6E5E4A}</b:Guid>
    <b:Title>Photovoltaic failure and degradation modes</b:Title>
    <b:JournalName> Prog. Photovolt Res. Appl</b:JournalName>
    <b:Year>2017</b:Year>
    <b:Pages>25, 318-326</b:Pages>
    <b:Author>
      <b:Author>
        <b:NameList>
          <b:Person>
            <b:Last>Jordan</b:Last>
            <b:Middle>C</b:Middle>
            <b:First>D</b:First>
          </b:Person>
          <b:Person>
            <b:Last>Silverman</b:Last>
            <b:Middle>J</b:Middle>
            <b:First>T</b:First>
          </b:Person>
          <b:Person>
            <b:Last>Wohlgemuth</b:Last>
            <b:Middle>H</b:Middle>
            <b:First>J</b:First>
          </b:Person>
          <b:Person>
            <b:Last>Kurtz</b:Last>
            <b:Middle>R</b:Middle>
            <b:First>S</b:First>
          </b:Person>
          <b:Person>
            <b:Last>VanSant</b:Last>
            <b:Middle>T</b:Middle>
            <b:First>K</b:First>
          </b:Person>
        </b:NameList>
      </b:Author>
    </b:Author>
    <b:RefOrder>1</b:RefOrder>
  </b:Source>
  <b:Source>
    <b:Tag>Kim14</b:Tag>
    <b:SourceType>JournalArticle</b:SourceType>
    <b:Guid>{999D2187-983A-4A03-AB1A-2F3B05231C78}</b:Guid>
    <b:Title>Study on Mitigation Method of Solder Corrosion for Crystalline Silicon Photovoltaic Modules</b:Title>
    <b:JournalName>Int. J. Photoenergy 2014</b:JournalName>
    <b:Year>2014</b:Year>
    <b:Author>
      <b:Author>
        <b:NameList>
          <b:Person>
            <b:Last>Kim</b:Last>
            <b:Middle>H</b:Middle>
            <b:First>J</b:First>
          </b:Person>
          <b:Person>
            <b:Last>Park</b:Last>
            <b:First>J</b:First>
          </b:Person>
          <b:Person>
            <b:Last>Kim</b:Last>
            <b:First>D</b:First>
          </b:Person>
          <b:Person>
            <b:Last>Park</b:Last>
            <b:First>N</b:First>
          </b:Person>
        </b:NameList>
      </b:Author>
    </b:Author>
    <b:RefOrder>2</b:RefOrder>
  </b:Source>
  <b:Source>
    <b:Tag>LiJ18</b:Tag>
    <b:SourceType>JournalArticle</b:SourceType>
    <b:Guid>{48054B1E-75E4-456F-9F9F-8BF93894C1B4}</b:Guid>
    <b:Title>Electrochemical mechanisms of leakage-current-enhanced delamination and corrosion in Si photovoltaic modules</b:Title>
    <b:JournalName>Sol. Energy Mater. Sol. Cells</b:JournalName>
    <b:Year>2018</b:Year>
    <b:Pages>188, 273-279</b:Pages>
    <b:Author>
      <b:Author>
        <b:NameList>
          <b:Person>
            <b:Last>Li</b:Last>
            <b:First>J</b:First>
          </b:Person>
          <b:Person>
            <b:Last>Shen</b:Last>
            <b:Middle>C</b:Middle>
            <b:First>Y </b:First>
          </b:Person>
          <b:Person>
            <b:Last>Hacke</b:Last>
            <b:First>P</b:First>
          </b:Person>
          <b:Person>
            <b:Last>Kempe</b:Last>
            <b:First>M</b:First>
          </b:Person>
        </b:NameList>
      </b:Author>
    </b:Author>
    <b:RefOrder>3</b:RefOrder>
  </b:Source>
  <b:Source>
    <b:Tag>Ore17</b:Tag>
    <b:SourceType>JournalArticle</b:SourceType>
    <b:Guid>{4E167FA5-0C2E-4A59-B7A7-1C422279E5EE}</b:Guid>
    <b:Title>Crosslinking and post-crosslinking of ethylene vinyl acetate in photovoltaic modules</b:Title>
    <b:JournalName> J. Appl. Polym. Sci. </b:JournalName>
    <b:Year>2017</b:Year>
    <b:Pages>1324, 44912</b:Pages>
    <b:Author>
      <b:Author>
        <b:NameList>
          <b:Person>
            <b:Last>Oreski</b:Last>
            <b:First>G</b:First>
          </b:Person>
          <b:Person>
            <b:Last>Rauschenbach</b:Last>
            <b:First>A</b:First>
          </b:Person>
          <b:Person>
            <b:Last>Hirschl</b:Last>
            <b:First>C</b:First>
          </b:Person>
          <b:Person>
            <b:Last>Kraft</b:Last>
            <b:First>M</b:First>
          </b:Person>
          <b:Person>
            <b:Last>Eder</b:Last>
            <b:Middle>C</b:Middle>
            <b:First>G</b:First>
          </b:Person>
          <b:Person>
            <b:Last>Pinter</b:Last>
            <b:First>G</b:First>
          </b:Person>
        </b:NameList>
      </b:Author>
    </b:Author>
    <b:RefOrder>4</b:RefOrder>
  </b:Source>
  <b:Source>
    <b:Tag>Cza93</b:Tag>
    <b:SourceType>JournalArticle</b:SourceType>
    <b:Guid>{74BEB7F9-EC9C-4DB1-AB25-2E6790332E93}</b:Guid>
    <b:Title>Encapsulation of PV Modules Using Ethylene Vinyl Acetate Copolymer as a Pottant: A Critical Review</b:Title>
    <b:JournalName>Sol. Energy Mater. Sol. Cells </b:JournalName>
    <b:Year>1993</b:Year>
    <b:Pages>43, 101-181</b:Pages>
    <b:Author>
      <b:Author>
        <b:NameList>
          <b:Person>
            <b:Last> Czanderna</b:Last>
            <b:Middle>A</b:Middle>
            <b:First>W</b:First>
          </b:Person>
          <b:Person>
            <b:Last> Pern</b:Last>
            <b:Middle>J</b:Middle>
            <b:First>F</b:First>
          </b:Person>
        </b:NameList>
      </b:Author>
    </b:Author>
    <b:RefOrder>5</b:RefOrder>
  </b:Source>
  <b:Source>
    <b:Tag>Kim16</b:Tag>
    <b:SourceType>JournalArticle</b:SourceType>
    <b:Guid>{A7E0F2FB-C006-4B54-B4CA-86F17DA74928}</b:Guid>
    <b:Title>  Reflection and durability study of different types of backsheets and their impact on c-Si PV module performance</b:Title>
    <b:JournalName> Sol. Energy Mater. Sol. Cells</b:JournalName>
    <b:Year>2016</b:Year>
    <b:Pages>146, 91–98</b:Pages>
    <b:Author>
      <b:Author>
        <b:NameList>
          <b:Person>
            <b:Last>Kim</b:Last>
            <b:First>N</b:First>
          </b:Person>
          <b:Person>
            <b:Last> Lee</b:Last>
            <b:First>S</b:First>
          </b:Person>
          <b:Person>
            <b:Last>Zhao</b:Last>
            <b:Middle>G</b:Middle>
            <b:First>X</b:First>
          </b:Person>
          <b:Person>
            <b:Last> Kim</b:Last>
            <b:First>D</b:First>
          </b:Person>
          <b:Person>
            <b:Last>Oh</b:Last>
            <b:First>C</b:First>
          </b:Person>
          <b:Person>
            <b:Last> Kang</b:Last>
            <b:First>H</b:First>
          </b:Person>
        </b:NameList>
      </b:Author>
    </b:Author>
    <b:RefOrder>6</b:RefOrder>
  </b:Source>
  <b:Source>
    <b:Tag>Oma19</b:Tag>
    <b:SourceType>JournalArticle</b:SourceType>
    <b:Guid>{E8BDFE22-5E0F-4040-86CB-FF3FF8AA3D2E}</b:Guid>
    <b:Title>Relation between degradation of polymeric components in crystalline silicon PV module and climatic conditions: A literature review</b:Title>
    <b:JournalName>Sol. Energy Mater. Sol. Cells </b:JournalName>
    <b:Year>2019</b:Year>
    <b:Pages>192, 123–133</b:Pages>
    <b:Author>
      <b:Author>
        <b:NameList>
          <b:Person>
            <b:Last>Omazic</b:Last>
            <b:First>A</b:First>
          </b:Person>
          <b:Person>
            <b:Last>Oreski</b:Last>
            <b:First>G</b:First>
          </b:Person>
          <b:Person>
            <b:Last>Halwachs</b:Last>
            <b:First>M</b:First>
          </b:Person>
          <b:Person>
            <b:Last>Eder</b:Last>
            <b:Middle>C</b:Middle>
            <b:First>G</b:First>
          </b:Person>
          <b:Person>
            <b:Last> Hirschl</b:Last>
            <b:First>C</b:First>
          </b:Person>
          <b:Person>
            <b:Last>Neumaier</b:Last>
            <b:First>L</b:First>
          </b:Person>
          <b:Person>
            <b:Last> Pinter</b:Last>
            <b:First>G</b:First>
          </b:Person>
          <b:Person>
            <b:Last>Erceg</b:Last>
            <b:First>M</b:First>
          </b:Person>
        </b:NameList>
      </b:Author>
    </b:Author>
    <b:RefOrder>7</b:RefOrder>
  </b:Source>
  <b:Source>
    <b:Tag>Kra15</b:Tag>
    <b:SourceType>JournalArticle</b:SourceType>
    <b:Guid>{BBA358C6-DF43-43B2-88F8-32FD67751A15}</b:Guid>
    <b:Title>Investigation of Acetic Acid Corrosion Impact on Printed Solar Cell Contacts</b:Title>
    <b:JournalName>IEEE J. Photovolt</b:JournalName>
    <b:Year>2015</b:Year>
    <b:Pages>5, 736-743</b:Pages>
    <b:Author>
      <b:Author>
        <b:NameList>
          <b:Person>
            <b:Last>Kraft</b:Last>
            <b:First>A</b:First>
          </b:Person>
          <b:Person>
            <b:Last>Labusch</b:Last>
            <b:First>L</b:First>
          </b:Person>
          <b:Person>
            <b:Last>Ensslen</b:Last>
            <b:First>T</b:First>
          </b:Person>
          <b:Person>
            <b:Last>Dürr</b:Last>
            <b:First>I</b:First>
          </b:Person>
          <b:Person>
            <b:Last>Bartsch</b:Last>
            <b:First>J</b:First>
          </b:Person>
          <b:Person>
            <b:Last>Glatthaar</b:Last>
            <b:First>M</b:First>
          </b:Person>
          <b:Person>
            <b:Last>Glunz</b:Last>
            <b:First>S</b:First>
          </b:Person>
          <b:Person>
            <b:Last> Reinecke</b:Last>
            <b:First>H</b:First>
          </b:Person>
        </b:NameList>
      </b:Author>
    </b:Author>
    <b:RefOrder>8</b:RefOrder>
  </b:Source>
  <b:Source>
    <b:Tag>Xio17</b:Tag>
    <b:SourceType>JournalArticle</b:SourceType>
    <b:Guid>{13F2FC61-C8C9-4C39-A4F0-111BC9FA1D86}</b:Guid>
    <b:Title> Corrosion behavior of crystalline silicon solar cells </b:Title>
    <b:JournalName>Microelectron. Reliab</b:JournalName>
    <b:Year> 2017</b:Year>
    <b:Pages> 70, 49–58</b:Pages>
    <b:Author>
      <b:Author>
        <b:NameList>
          <b:Person>
            <b:Last>Xiong</b:Last>
            <b:First>H</b:First>
          </b:Person>
          <b:Person>
            <b:Last> Gan</b:Last>
            <b:First>C</b:First>
          </b:Person>
          <b:Person>
            <b:Last>Yang</b:Last>
            <b:First>X</b:First>
          </b:Person>
          <b:Person>
            <b:Last> Hu</b:Last>
            <b:First>Z</b:First>
          </b:Person>
          <b:Person>
            <b:Last> Niu</b:Last>
            <b:First>H</b:First>
          </b:Person>
          <b:Person>
            <b:Last>Li</b:Last>
            <b:First>J</b:First>
          </b:Person>
          <b:Person>
            <b:Last>Si</b:Last>
            <b:First>J</b:First>
          </b:Person>
          <b:Person>
            <b:Last>Xing</b:Last>
            <b:First>P</b:First>
          </b:Person>
          <b:Person>
            <b:Last> Luo</b:Last>
            <b:First>X</b:First>
          </b:Person>
        </b:NameList>
      </b:Author>
    </b:Author>
    <b:RefOrder>17</b:RefOrder>
  </b:Source>
  <b:Source>
    <b:Tag>Kim21</b:Tag>
    <b:SourceType>JournalArticle</b:SourceType>
    <b:Guid>{2298EEE9-8DE6-49BC-B575-385E58808B09}</b:Guid>
    <b:Title>A review of the degradation of photovoltaic modules for life expectancy</b:Title>
    <b:JournalName> Energies</b:JournalName>
    <b:Year>2021</b:Year>
    <b:Pages>14, 4278</b:Pages>
    <b:Author>
      <b:Author>
        <b:NameList>
          <b:Person>
            <b:Last>Kim</b:Last>
            <b:First>J</b:First>
          </b:Person>
          <b:Person>
            <b:Last>Rabelo</b:Last>
            <b:First>M</b:First>
          </b:Person>
          <b:Person>
            <b:Last> Padi</b:Last>
            <b:Middle>P</b:Middle>
            <b:First>S</b:First>
          </b:Person>
          <b:Person>
            <b:Last>Yousuf</b:Last>
            <b:First>H</b:First>
          </b:Person>
          <b:Person>
            <b:Last>Cho</b:Last>
            <b:Middle>C</b:Middle>
            <b:First>E</b:First>
          </b:Person>
          <b:Person>
            <b:Last>Yi</b:Last>
            <b:First>J</b:First>
          </b:Person>
        </b:NameList>
      </b:Author>
    </b:Author>
    <b:RefOrder>176</b:RefOrder>
  </b:Source>
  <b:Source>
    <b:Tag>Zef18</b:Tag>
    <b:SourceType>JournalArticle</b:SourceType>
    <b:Guid>{7D40D93E-82BE-43EB-8DEA-97CA13B549D6}</b:Guid>
    <b:Title>Thermal infrared and visual inspection of photovoltaic installations by UAV photogrammetry—Application case</b:Title>
    <b:JournalName>Morocco. Drones</b:JournalName>
    <b:Year>2018</b:Year>
    <b:Pages>2, 41</b:Pages>
    <b:Author>
      <b:Author>
        <b:NameList>
          <b:Person>
            <b:Last>Zefri</b:Last>
            <b:First>Y</b:First>
          </b:Person>
          <b:Person>
            <b:Last>ElKettani</b:Last>
            <b:First>A</b:First>
          </b:Person>
          <b:Person>
            <b:Last> Sebari</b:Last>
            <b:First>I</b:First>
          </b:Person>
          <b:Person>
            <b:Last> Ait Lamallam</b:Last>
            <b:First>S</b:First>
          </b:Person>
        </b:NameList>
      </b:Author>
    </b:Author>
    <b:RefOrder>177</b:RefOrder>
  </b:Source>
  <b:Source>
    <b:Tag>Kau15</b:Tag>
    <b:SourceType>JournalArticle</b:SourceType>
    <b:Guid>{786B2A61-F751-4FFC-899E-5D7364D5B3A9}</b:Guid>
    <b:Title>About infrared scanning of photovoltaic solar plant. In Thermosense</b:Title>
    <b:JournalName> Thermal infrared applications xxxvii </b:JournalName>
    <b:Year>2015</b:Year>
    <b:Pages>317-330</b:Pages>
    <b:Author>
      <b:Author>
        <b:NameList>
          <b:Person>
            <b:Last>Kauppinen</b:Last>
            <b:First>T</b:First>
          </b:Person>
          <b:Person>
            <b:Last>Panouillot</b:Last>
            <b:Middle>E</b:Middle>
            <b:First>P</b:First>
          </b:Person>
          <b:Person>
            <b:Last>Siikanen</b:Last>
            <b:First>S</b:First>
          </b:Person>
          <b:Person>
            <b:Last>Athanasakou</b:Last>
            <b:First>E</b:First>
          </b:Person>
          <b:Person>
            <b:Last> Baltas</b:Last>
            <b:First>P</b:First>
          </b:Person>
          <b:Person>
            <b:Last>Nikopoulous</b:Last>
            <b:First>B</b:First>
          </b:Person>
        </b:NameList>
      </b:Author>
    </b:Author>
    <b:RefOrder>178</b:RefOrder>
  </b:Source>
  <b:Source>
    <b:Tag>Hwa12</b:Tag>
    <b:SourceType>JournalArticle</b:SourceType>
    <b:Guid>{07F6B042-9255-423A-8B28-5C15E741D423}</b:Guid>
    <b:Title>Efficiency enhancement in dye-sensitized solar cells by three-dimensional photonic crystals</b:Title>
    <b:JournalName>Applied Physics Express, </b:JournalName>
    <b:Year>2012</b:Year>
    <b:Pages>5(12), 122301</b:Pages>
    <b:Author>
      <b:Author>
        <b:NameList>
          <b:Person>
            <b:Last>Hwang</b:Last>
            <b:Middle>K</b:Middle>
            <b:First>D</b:First>
          </b:Person>
          <b:Person>
            <b:Last>Lee</b:Last>
            <b:First>B</b:First>
          </b:Person>
          <b:Person>
            <b:Last> Kim</b:Last>
            <b:Middle>H</b:Middle>
            <b:First>D</b:First>
          </b:Person>
          <b:Person>
            <b:Last>Chang</b:Last>
            <b:Middle>P</b:Middle>
            <b:First>R</b:First>
          </b:Person>
        </b:NameList>
      </b:Author>
    </b:Author>
    <b:RefOrder>39</b:RefOrder>
  </b:Source>
  <b:Source>
    <b:Tag>Ber12</b:Tag>
    <b:SourceType>ConferenceProceedings</b:SourceType>
    <b:Guid>{1EB65E36-4590-45BB-AD09-F5E64D7D6FC8}</b:Guid>
    <b:Title>Electrochemical corrosion within solar panels</b:Title>
    <b:Year>2012</b:Year>
    <b:Pages>3511-3517</b:Pages>
    <b:Author>
      <b:Author>
        <b:NameList>
          <b:Person>
            <b:Last>Berghold</b:Last>
            <b:First>J</b:First>
          </b:Person>
          <b:Person>
            <b:Last> Roericht</b:Last>
            <b:First>M</b:First>
          </b:Person>
          <b:Person>
            <b:Last>Böttcher</b:Last>
            <b:First>A</b:First>
          </b:Person>
          <b:Person>
            <b:Last>Wendlandt</b:Last>
            <b:First>S</b:First>
          </b:Person>
          <b:Person>
            <b:Last> Hanusch</b:Last>
            <b:First>M</b:First>
          </b:Person>
          <b:Person>
            <b:Last>Koch</b:Last>
            <b:First>S</b:First>
          </b:Person>
          <b:Person>
            <b:Last>Stegemann</b:Last>
            <b:First>B</b:First>
          </b:Person>
        </b:NameList>
      </b:Author>
    </b:Author>
    <b:ConferenceName> In 27th European Photovoltaic Solar Energy Conference and Exhibition</b:ConferenceName>
    <b:City> Frankfurt </b:City>
    <b:RefOrder>179</b:RefOrder>
  </b:Source>
  <b:Source>
    <b:Tag>Has21</b:Tag>
    <b:SourceType>JournalArticle</b:SourceType>
    <b:Guid>{17EAEDA4-3936-4D8E-8258-6CE6117E0AF0}</b:Guid>
    <b:Title>Delamination-and electromigration-related failures in solar panels—A review.</b:Title>
    <b:Pages>13(12), 6882</b:Pages>
    <b:Year>2021</b:Year>
    <b:Author>
      <b:Author>
        <b:NameList>
          <b:Person>
            <b:Last>Hasan</b:Last>
            <b:Middle>A</b:Middle>
            <b:First>A</b:First>
          </b:Person>
          <b:Person>
            <b:Last> Ahmed Alkahtani</b:Last>
            <b:First>A</b:First>
          </b:Person>
          <b:Person>
            <b:Last>Shahahmadi</b:Last>
            <b:Middle>A</b:Middle>
            <b:First>S</b:First>
          </b:Person>
          <b:Person>
            <b:Last>, Nur </b:Last>
            <b:First>E</b:First>
          </b:Person>
          <b:Person>
            <b:Last>Alam</b:Last>
            <b:First>M</b:First>
          </b:Person>
          <b:Person>
            <b:Last>Islam</b:Last>
            <b:Middle>A</b:Middle>
            <b:First>M</b:First>
          </b:Person>
          <b:Person>
            <b:Last> Amin</b:Last>
            <b:First>N</b:First>
          </b:Person>
        </b:NameList>
      </b:Author>
    </b:Author>
    <b:JournalName>Sustainability</b:JournalName>
    <b:RefOrder>180</b:RefOrder>
  </b:Source>
  <b:Source>
    <b:Tag>Oko22</b:Tag>
    <b:SourceType>JournalArticle</b:SourceType>
    <b:Guid>{59EF7BD6-676A-42ED-BD8D-91310C17CDD2}</b:Guid>
    <b:Author>
      <b:Author>
        <b:NameList>
          <b:Person>
            <b:Last>Okorieimoh</b:Last>
            <b:First>Chibuisi</b:First>
            <b:Middle>Chinasaokwu</b:Middle>
          </b:Person>
        </b:NameList>
      </b:Author>
    </b:Author>
    <b:Title>Long-Term Durability of Rooftop Grid-Connected Solar Photovoltaic SystemS</b:Title>
    <b:Year>2022</b:Year>
    <b:RefOrder>181</b:RefOrder>
  </b:Source>
  <b:Source>
    <b:Tag>Hua23</b:Tag>
    <b:SourceType>JournalArticle</b:SourceType>
    <b:Guid>{51916AD8-8B2E-4F26-9AD0-F9D549E694D8}</b:Guid>
    <b:Title>Growth and Defects in Cast‐Mono Silicon for Solar Cells: A Review. </b:Title>
    <b:JournalName>physica status solidi (a)</b:JournalName>
    <b:Year>2023</b:Year>
    <b:Pages> 220(10), 2200448</b:Pages>
    <b:Author>
      <b:Author>
        <b:NameList>
          <b:Person>
            <b:Last>Huang</b:Last>
            <b:First>J</b:First>
          </b:Person>
          <b:Person>
            <b:Last>Yuan</b:Last>
            <b:First>s</b:First>
          </b:Person>
          <b:Person>
            <b:Last> Yu</b:Last>
            <b:First>x</b:First>
          </b:Person>
          <b:Person>
            <b:Last>Yang</b:Last>
            <b:First>D</b:First>
          </b:Person>
        </b:NameList>
      </b:Author>
    </b:Author>
    <b:RefOrder>182</b:RefOrder>
  </b:Source>
  <b:Source>
    <b:Tag>HeY21</b:Tag>
    <b:SourceType>JournalArticle</b:SourceType>
    <b:Guid>{1844B932-4B28-4EC5-BA48-B2C8A664F9F2}</b:Guid>
    <b:Title>An overview of acoustic emission inspection and monitoring technology in the key components of renewable energy systems</b:Title>
    <b:JournalName>Mechanical Systems and Signal Processing</b:JournalName>
    <b:Year>2021</b:Year>
    <b:Pages>148, 107146.</b:Pages>
    <b:Author>
      <b:Author>
        <b:NameList>
          <b:Person>
            <b:Last>He</b:Last>
            <b:First>Y</b:First>
          </b:Person>
          <b:Person>
            <b:Last> Li</b:Last>
            <b:First>M</b:First>
          </b:Person>
          <b:Person>
            <b:Last>Meng</b:Last>
            <b:First>Z</b:First>
          </b:Person>
          <b:Person>
            <b:Last> Chen</b:Last>
            <b:First>S</b:First>
          </b:Person>
          <b:Person>
            <b:Last> Huang</b:Last>
            <b:First>S</b:First>
          </b:Person>
          <b:Person>
            <b:Last>Hu</b:Last>
            <b:First>Y</b:First>
          </b:Person>
          <b:Person>
            <b:Last>Zou</b:Last>
            <b:First>X</b:First>
          </b:Person>
        </b:NameList>
      </b:Author>
    </b:Author>
    <b:RefOrder>183</b:RefOrder>
  </b:Source>
  <b:Source>
    <b:Tag>Kem05</b:Tag>
    <b:SourceType>ConferenceProceedings</b:SourceType>
    <b:Guid>{080173E2-1EBD-4111-A4D9-60F705FBC605}</b:Guid>
    <b:Author>
      <b:Author>
        <b:NameList>
          <b:Person>
            <b:Last>Kempe</b:Last>
            <b:First>Michael</b:First>
            <b:Middle>D</b:Middle>
          </b:Person>
        </b:NameList>
      </b:Author>
    </b:Author>
    <b:Title>Control of moisture ingress into photovoltaic modules</b:Title>
    <b:Year>2005</b:Year>
    <b:ConferenceName>Conference Record of the Thirty-first IEEE Photovoltaic Specialists Conference, 2005</b:ConferenceName>
    <b:RefOrder>49</b:RefOrder>
  </b:Source>
  <b:Source>
    <b:Tag>Seg21</b:Tag>
    <b:SourceType>JournalArticle</b:SourceType>
    <b:Guid>{CF766FB7-6DDB-4A1A-B3E4-767E40B69025}</b:Guid>
    <b:Title>Moisture ingress in photovoltaic modules: A review</b:Title>
    <b:Pages>224, 889-906</b:Pages>
    <b:Year>2021</b:Year>
    <b:Author>
      <b:Author>
        <b:NameList>
          <b:Person>
            <b:Last>Segbefia</b:Last>
            <b:Middle>K</b:Middle>
            <b:First>O</b:First>
          </b:Person>
          <b:Person>
            <b:Last>Imenes</b:Last>
            <b:Middle>G</b:Middle>
            <b:First>A</b:First>
          </b:Person>
          <b:Person>
            <b:Last> Saetre</b:Last>
            <b:Middle>O</b:Middle>
            <b:First>T</b:First>
          </b:Person>
        </b:NameList>
      </b:Author>
    </b:Author>
    <b:JournalName>Solar EnergY</b:JournalName>
    <b:RefOrder>184</b:RefOrder>
  </b:Source>
  <b:Source>
    <b:Tag>Bou17</b:Tag>
    <b:SourceType>JournalArticle</b:SourceType>
    <b:Guid>{1F5D8FBA-489A-47ED-AFD5-BD742E6D3DC6}</b:Guid>
    <b:Title>Experimental evaluation of the performance and degradation of single crystalline silicon photovoltaic modules in the Saharan environment</b:Title>
    <b:JournalName>Energy</b:JournalName>
    <b:Year>2017</b:Year>
    <b:Pages>132, 22-30</b:Pages>
    <b:Author>
      <b:Author>
        <b:NameList>
          <b:Person>
            <b:Last>Bouraiou</b:Last>
            <b:First>A</b:First>
          </b:Person>
          <b:Person>
            <b:Last>Hamouda</b:Last>
            <b:First>M</b:First>
          </b:Person>
          <b:Person>
            <b:Last>Chaker</b:Last>
            <b:First>A</b:First>
          </b:Person>
          <b:Person>
            <b:Last>Lachtar</b:Last>
            <b:First>S</b:First>
          </b:Person>
          <b:Person>
            <b:Last>Neçaibia</b:Last>
            <b:First>A</b:First>
          </b:Person>
          <b:Person>
            <b:Last> Boutasseta</b:Last>
            <b:First>N</b:First>
          </b:Person>
          <b:Person>
            <b:Last> Mostefaoui</b:Last>
            <b:First>M</b:First>
          </b:Person>
        </b:NameList>
      </b:Author>
    </b:Author>
    <b:RefOrder>185</b:RefOrder>
  </b:Source>
  <b:Source>
    <b:Tag>Yad13</b:Tag>
    <b:SourceType>JournalArticle</b:SourceType>
    <b:Guid>{4B41F85D-3732-4100-A42C-07601E5D2C32}</b:Guid>
    <b:Title>Role of nanocoating in maintaining solar PV efficiency: An overview</b:Title>
    <b:JournalName> Int. J. Appl. Sci. Technol</b:JournalName>
    <b:Year>2013</b:Year>
    <b:Pages>21-28</b:Pages>
    <b:Author>
      <b:Author>
        <b:NameList>
          <b:Person>
            <b:Last>Yadav</b:Last>
            <b:First>V</b:First>
          </b:Person>
          <b:Person>
            <b:Last> Mishra</b:Last>
            <b:First>A</b:First>
          </b:Person>
        </b:NameList>
      </b:Author>
    </b:Author>
    <b:RefOrder>186</b:RefOrder>
  </b:Source>
  <b:Source>
    <b:Tag>Bad14</b:Tag>
    <b:SourceType>JournalArticle</b:SourceType>
    <b:Guid>{377C407D-7A03-4694-80C3-B4AD05B921C1}</b:Guid>
    <b:Title>Climate specific design and effectiveness of solar DEC-systems: A methodological zoning approach</b:Title>
    <b:JournalName> Energy Procedia</b:JournalName>
    <b:Year>2014</b:Year>
    <b:Pages>48, 778-789.</b:Pages>
    <b:Author>
      <b:Author>
        <b:NameList>
          <b:Person>
            <b:Last>Bader</b:Last>
            <b:First>T</b:First>
          </b:Person>
          <b:Person>
            <b:Last> Brandmayr</b:Last>
            <b:First>S</b:First>
          </b:Person>
          <b:Person>
            <b:Last>, Trinkl</b:Last>
            <b:First>C</b:First>
          </b:Person>
          <b:Person>
            <b:Last> Zörner</b:Last>
            <b:First>W</b:First>
          </b:Person>
          <b:Person>
            <b:Last>Hanby</b:Last>
            <b:First>V</b:First>
          </b:Person>
        </b:NameList>
      </b:Author>
    </b:Author>
    <b:RefOrder>187</b:RefOrder>
  </b:Source>
  <b:Source>
    <b:Tag>Ton23</b:Tag>
    <b:SourceType>JournalArticle</b:SourceType>
    <b:Guid>{1E80C0BE-00A0-4FD1-9D77-207A5A39DE1C}</b:Guid>
    <b:Title>Design and implementation of a real-time monitoring system for solar photovoltaic systems</b:Title>
    <b:Year>2023</b:Year>
    <b:Author>
      <b:Author>
        <b:NameList>
          <b:Person>
            <b:Last>Tonny</b:Last>
            <b:Middle>I</b:Middle>
            <b:First>S</b:First>
          </b:Person>
          <b:Person>
            <b:Last>Shopno</b:Last>
            <b:Middle>D</b:Middle>
            <b:First>M</b:First>
          </b:Person>
          <b:Person>
            <b:Last>Utsho</b:Last>
            <b:Middle>M</b:Middle>
            <b:First>K</b:First>
          </b:Person>
          <b:Person>
            <b:Last> Diganta</b:Last>
            <b:Middle>I</b:Middle>
            <b:First>N</b:First>
          </b:Person>
        </b:NameList>
      </b:Author>
    </b:Author>
    <b:RefOrder>188</b:RefOrder>
  </b:Source>
  <b:Source>
    <b:Tag>Sut14</b:Tag>
    <b:SourceType>JournalArticle</b:SourceType>
    <b:Guid>{A232AFC3-9067-40D9-B6B1-DE6D635515C0}</b:Guid>
    <b:Title> Comparison and evaluation of accelerated aging tests for reflectors</b:Title>
    <b:JournalName>Energy Procedia</b:JournalName>
    <b:Year>2014</b:Year>
    <b:Pages>49, 1718-1727</b:Pages>
    <b:Author>
      <b:Author>
        <b:NameList>
          <b:Person>
            <b:Last>Sutter</b:Last>
            <b:First>F</b:First>
          </b:Person>
          <b:Person>
            <b:Last>Fernandez-García</b:Last>
            <b:First>A</b:First>
          </b:Person>
          <b:Person>
            <b:Last>Wette</b:Last>
            <b:First>J</b:First>
          </b:Person>
          <b:Person>
            <b:Last> Heller</b:Last>
            <b:First>P</b:First>
          </b:Person>
        </b:NameList>
      </b:Author>
    </b:Author>
    <b:RefOrder>189</b:RefOrder>
  </b:Source>
  <b:Source>
    <b:Tag>Bag16</b:Tag>
    <b:SourceType>JournalArticle</b:SourceType>
    <b:Guid>{523C25D6-53C3-47CD-B9EA-0132F5FE5820}</b:Guid>
    <b:Title> Self-healing polymer sealant for encapsulating flexible solar cells</b:Title>
    <b:JournalName>Solar Energy Materials and Solar Cells</b:JournalName>
    <b:Year>2016</b:Year>
    <b:Pages> 145, 418-422.</b:Pages>
    <b:Author>
      <b:Author>
        <b:NameList>
          <b:Person>
            <b:Last>Bag</b:Last>
            <b:First>M</b:First>
          </b:Person>
          <b:Person>
            <b:Last>Banerjee</b:Last>
            <b:First>S</b:First>
          </b:Person>
          <b:Person>
            <b:Last> Faust</b:Last>
            <b:First>R</b:First>
          </b:Person>
          <b:Person>
            <b:Last>Venkataraman</b:Last>
            <b:First>D</b:First>
          </b:Person>
        </b:NameList>
      </b:Author>
    </b:Author>
    <b:RefOrder>190</b:RefOrder>
  </b:Source>
  <b:Source>
    <b:Tag>Dol23</b:Tag>
    <b:SourceType>JournalArticle</b:SourceType>
    <b:Guid>{D4D24BED-59DE-427E-9D8D-096F3C878824}</b:Guid>
    <b:Title>Facile access to redox responsive self-healing coating materials via living cationic block copolymerization of styrene and 2-chloroethyl vinyl ether</b:Title>
    <b:JournalName> European Polymer Journal, </b:JournalName>
    <b:Year>2023</b:Year>
    <b:Pages>196, 112251.</b:Pages>
    <b:Author>
      <b:Author>
        <b:NameList>
          <b:Person>
            <b:Last>Dolui</b:Last>
            <b:First>S</b:First>
          </b:Person>
          <b:Person>
            <b:Last>Sahu</b:Last>
            <b:First>B</b:First>
          </b:Person>
          <b:Person>
            <b:Last>Kumar</b:Last>
            <b:First>D</b:First>
          </b:Person>
          <b:Person>
            <b:Last>Banerjee</b:Last>
            <b:First>S</b:First>
          </b:Person>
        </b:NameList>
      </b:Author>
    </b:Author>
    <b:RefOrder>191</b:RefOrder>
  </b:Source>
  <b:Source>
    <b:Tag>Abd23</b:Tag>
    <b:SourceType>JournalArticle</b:SourceType>
    <b:Guid>{68FF3ABA-FE73-45CB-83DC-78A68277DE7E}</b:Guid>
    <b:Title>Intelligent solar panel monitoring system and shading detection using artificial neural networks</b:Title>
    <b:JournalName> Energy Reports</b:JournalName>
    <b:Year>2023</b:Year>
    <b:Pages> 9, 324-334</b:Pages>
    <b:Author>
      <b:Author>
        <b:NameList>
          <b:Person>
            <b:Last>Abdallah</b:Last>
            <b:Middle>S. M</b:Middle>
            <b:First>F</b:First>
          </b:Person>
          <b:Person>
            <b:Last>Abdullah</b:Last>
            <b:Middle>N</b:Middle>
            <b:First>M</b:First>
          </b:Person>
          <b:Person>
            <b:Last> Musirin</b:Last>
            <b:First>I</b:First>
          </b:Person>
          <b:Person>
            <b:Last>Elshamy</b:Last>
            <b:Middle>M</b:Middle>
            <b:First>A</b:First>
          </b:Person>
        </b:NameList>
      </b:Author>
    </b:Author>
    <b:Publisher> Energy Reports</b:Publisher>
    <b:RefOrder>192</b:RefOrder>
  </b:Source>
  <b:Source>
    <b:Tag>Esh20</b:Tag>
    <b:SourceType>JournalArticle</b:SourceType>
    <b:Guid>{DE9DC0D5-F94C-43C4-8FE5-0CE825E183FA}</b:Guid>
    <b:Title>Solar energy application in drainage pumping stations to save water and reducing CO2 emission</b:Title>
    <b:JournalName>Energy Reports 6</b:JournalName>
    <b:Year>2020</b:Year>
    <b:Pages>6, 345-366</b:Pages>
    <b:Author>
      <b:Author>
        <b:NameList>
          <b:Person>
            <b:Last>Eshra</b:Last>
            <b:Middle>M</b:Middle>
            <b:First>N</b:First>
          </b:Person>
          <b:Person>
            <b:Last>Salem.</b:Last>
            <b:Middle>G</b:Middle>
            <b:First>M</b:First>
          </b:Person>
        </b:NameList>
      </b:Author>
    </b:Author>
    <b:RefOrder>193</b:RefOrder>
  </b:Source>
  <b:Source>
    <b:Tag>Ana21</b:Tag>
    <b:SourceType>JournalArticle</b:SourceType>
    <b:Guid>{CA448433-42EB-4DA6-87FE-5EA9E5999A2E}</b:Guid>
    <b:Title>Thermal regulation of photovoltaic system for enhanced power production: a review</b:Title>
    <b:JournalName>Journal of Energy Storage</b:JournalName>
    <b:Year>2021</b:Year>
    <b:Pages>35, 102236</b:Pages>
    <b:Author>
      <b:Author>
        <b:NameList>
          <b:Person>
            <b:Last>Anand</b:Last>
            <b:First>A</b:First>
          </b:Person>
          <b:Person>
            <b:Last>Shukla</b:Last>
            <b:First>A</b:First>
          </b:Person>
          <b:Person>
            <b:Last> Panchal</b:Last>
            <b:First>H</b:First>
          </b:Person>
          <b:Person>
            <b:Last>Sharma</b:Last>
            <b:First>A</b:First>
          </b:Person>
        </b:NameList>
      </b:Author>
    </b:Author>
    <b:RefOrder>194</b:RefOrder>
  </b:Source>
  <b:Source>
    <b:Tag>Dha22</b:Tag>
    <b:SourceType>JournalArticle</b:SourceType>
    <b:Guid>{ED122C21-34D6-46CA-98D7-D4BAA4AF7035}</b:Guid>
    <b:Title>Thermal management of solar photovoltaic panels using a fibre Bragg grating sensor-based temperature monitoring</b:Title>
    <b:JournalName>Case Studies in Thermal Engineering</b:JournalName>
    <b:Year>2022</b:Year>
    <b:Pages>31, 101834</b:Pages>
    <b:Author>
      <b:Author>
        <b:NameList>
          <b:Person>
            <b:Last>Dhanalakshmi</b:Last>
            <b:First>S</b:First>
          </b:Person>
          <b:Person>
            <b:Last> Chakravartula</b:Last>
            <b:First>V</b:First>
          </b:Person>
          <b:Person>
            <b:Last>Narayanamoorti </b:Last>
            <b:First>R</b:First>
          </b:Person>
          <b:Person>
            <b:Last>Kumar</b:Last>
            <b:First>R</b:First>
          </b:Person>
          <b:Person>
            <b:Last> Dooly</b:Last>
            <b:First>G</b:First>
          </b:Person>
          <b:Person>
            <b:Last>Duraibabu</b:Last>
            <b:Middle>B</b:Middle>
            <b:First>D</b:First>
          </b:Person>
          <b:Person>
            <b:Last>Senthil</b:Last>
            <b:First>R</b:First>
          </b:Person>
        </b:NameList>
      </b:Author>
    </b:Author>
    <b:RefOrder>195</b:RefOrder>
  </b:Source>
  <b:Source>
    <b:Tag>Par19</b:Tag>
    <b:SourceType>JournalArticle</b:SourceType>
    <b:Guid>{9BB18243-26F4-4689-B2D3-C5E65B276410}</b:Guid>
    <b:Title>Analysis of solar cells interconnected by electrically conductive adhesives for high-density photovoltaic modules</b:Title>
    <b:JournalName> Applied Surface Science</b:JournalName>
    <b:Year>2019</b:Year>
    <b:Pages>484, 732-739</b:Pages>
    <b:Author>
      <b:Author>
        <b:NameList>
          <b:Person>
            <b:Last>Park</b:Last>
            <b:First>J</b:First>
          </b:Person>
          <b:Person>
            <b:Last>Oh</b:Last>
            <b:First>W</b:First>
          </b:Person>
          <b:Person>
            <b:Last>Park</b:Last>
            <b:First>H</b:First>
          </b:Person>
          <b:Person>
            <b:Last> Jeong</b:Last>
            <b:First>C</b:First>
          </b:Person>
          <b:Person>
            <b:Last> Choi</b:Last>
            <b:First>B</b:First>
          </b:Person>
          <b:Person>
            <b:Last>Lee</b:Last>
            <b:First>J</b:First>
          </b:Person>
        </b:NameList>
      </b:Author>
    </b:Author>
    <b:RefOrder>196</b:RefOrder>
  </b:Source>
  <b:Source>
    <b:Tag>Kem07</b:Tag>
    <b:SourceType>JournalArticle</b:SourceType>
    <b:Guid>{4D80DCFA-4CF3-4091-974B-9C77ED59461A}</b:Guid>
    <b:Title>Acetic Acid Production and Glass Transition Concerns with Ethylene-Vinyl Acetate Used in Photovoltaic Devices</b:Title>
    <b:JournalName>Solar energy materials and solar cells</b:JournalName>
    <b:Year>2007</b:Year>
    <b:Pages>91 (4), 315–329</b:Pages>
    <b:Author>
      <b:Author>
        <b:NameList>
          <b:Person>
            <b:Last>Kempe</b:Last>
            <b:Middle>D</b:Middle>
            <b:First>M</b:First>
          </b:Person>
          <b:Person>
            <b:Last> Jorgensen</b:Last>
            <b:Middle>J</b:Middle>
            <b:First>G</b:First>
          </b:Person>
          <b:Person>
            <b:Last>Terwilliger</b:Last>
            <b:Middle>M</b:Middle>
            <b:First>K</b:First>
          </b:Person>
          <b:Person>
            <b:Last>McMahon</b:Last>
            <b:Middle>J</b:Middle>
            <b:First>T</b:First>
          </b:Person>
          <b:Person>
            <b:Last> Kennedy</b:Last>
            <b:Middle>E</b:Middle>
            <b:First>C</b:First>
          </b:Person>
          <b:Person>
            <b:Last>Borek</b:Last>
            <b:Middle>T</b:Middle>
            <b:First>T</b:First>
          </b:Person>
        </b:NameList>
      </b:Author>
    </b:Author>
    <b:RefOrder>14</b:RefOrder>
  </b:Source>
  <b:Source>
    <b:Tag>Hoo20</b:Tag>
    <b:SourceType>JournalArticle</b:SourceType>
    <b:Guid>{529068B5-D78F-4ED7-BB4E-A7C9894DA9CD}</b:Guid>
    <b:Title> A review on fundamentals, constraints and fabrication techniques of superhydrophobic coatings</b:Title>
    <b:JournalName>Progress in Organic Coatings</b:JournalName>
    <b:Year>2020</b:Year>
    <b:Pages>142, 105557</b:Pages>
    <b:Author>
      <b:Author>
        <b:NameList>
          <b:Person>
            <b:Last>Hooda</b:Last>
            <b:First>A</b:First>
          </b:Person>
          <b:Person>
            <b:Last> Goyat</b:Last>
            <b:Middle>S</b:Middle>
            <b:First>M</b:First>
          </b:Person>
          <b:Person>
            <b:Last> Pandey</b:Last>
            <b:Middle>K</b:Middle>
            <b:First>J</b:First>
          </b:Person>
          <b:Person>
            <b:Last> Kumar</b:Last>
            <b:First>A</b:First>
          </b:Person>
          <b:Person>
            <b:Last>Gupta </b:Last>
            <b:First>R</b:First>
          </b:Person>
        </b:NameList>
      </b:Author>
    </b:Author>
    <b:RefOrder>69</b:RefOrder>
  </b:Source>
  <b:Source>
    <b:Tag>Ena22</b:Tag>
    <b:SourceType>JournalArticle</b:SourceType>
    <b:Guid>{B65DC5EF-74BD-47F1-909D-5E3CA7D836CD}</b:Guid>
    <b:Title> Experimental investigations for dust build-up on low-iron glass exterior and its effects on the performance of solar PV systems</b:Title>
    <b:JournalName> Energy</b:JournalName>
    <b:Year>2022</b:Year>
    <b:Pages>239, 122213</b:Pages>
    <b:Author>
      <b:Author>
        <b:NameList>
          <b:Person>
            <b:Last>Enaganti</b:Last>
            <b:Middle>K</b:Middle>
            <b:First>P</b:First>
          </b:Person>
          <b:Person>
            <b:Last>Bhattacharjee</b:Last>
            <b:First>A</b:First>
          </b:Person>
          <b:Person>
            <b:Last> Ghosh</b:Last>
            <b:First>A</b:First>
          </b:Person>
          <b:Person>
            <b:Last>Chanchangi</b:Last>
            <b:Middle>N</b:Middle>
            <b:First>Y</b:First>
          </b:Person>
          <b:Person>
            <b:Last>Chakraborty</b:Last>
            <b:First>C</b:First>
          </b:Person>
          <b:Person>
            <b:Last>Mallick</b:Last>
            <b:Middle>K</b:Middle>
            <b:First>T</b:First>
          </b:Person>
          <b:Person>
            <b:Last>Goel</b:Last>
            <b:First>S</b:First>
          </b:Person>
        </b:NameList>
      </b:Author>
    </b:Author>
    <b:RefOrder>197</b:RefOrder>
  </b:Source>
  <b:Source>
    <b:Tag>Tyl13</b:Tag>
    <b:SourceType>JournalArticle</b:SourceType>
    <b:Guid>{929D401F-CEE7-4462-B5EA-703688FC34B4}</b:Guid>
    <b:Author>
      <b:Author>
        <b:NameList>
          <b:Person>
            <b:Last>Tyler</b:Last>
            <b:First>D.</b:First>
            <b:Middle>J.</b:Middle>
          </b:Person>
        </b:NameList>
      </b:Author>
    </b:Author>
    <b:Title>Joining of wearable electronic components</b:Title>
    <b:JournalName>In Joining Textiles</b:JournalName>
    <b:Year>2013</b:Year>
    <b:Pages>507-535</b:Pages>
    <b:Publisher> Woodhead Publishing</b:Publisher>
    <b:RefOrder>198</b:RefOrder>
  </b:Source>
  <b:Source>
    <b:Tag>Ans21</b:Tag>
    <b:SourceType>JournalArticle</b:SourceType>
    <b:Guid>{3DDCBB61-A4DB-4C09-8B4B-0F29236794C1}</b:Guid>
    <b:Title>A review of monitoring technologies for solar PV systems using data processing modules and transmission protocols: Progress, challenges and prospects</b:Title>
    <b:JournalName>Sustainability</b:JournalName>
    <b:Year>2021</b:Year>
    <b:Pages>13(15), 8120.</b:Pages>
    <b:Author>
      <b:Author>
        <b:NameList>
          <b:Person>
            <b:Last>Ansari</b:Last>
            <b:First>S</b:First>
          </b:Person>
          <b:Person>
            <b:Last>Ayob</b:Last>
            <b:First>A</b:First>
          </b:Person>
          <b:Person>
            <b:Last>Lipu</b:Last>
            <b:Middle>S. H</b:Middle>
            <b:First>M</b:First>
          </b:Person>
          <b:Person>
            <b:Last>Saad</b:Last>
            <b:Middle>H</b:Middle>
            <b:First>M</b:First>
          </b:Person>
          <b:Person>
            <b:Last>Hussain</b:Last>
            <b:First>A</b:First>
          </b:Person>
        </b:NameList>
      </b:Author>
    </b:Author>
    <b:RefOrder>103</b:RefOrder>
  </b:Source>
  <b:Source>
    <b:Tag>Kum24</b:Tag>
    <b:SourceType>JournalArticle</b:SourceType>
    <b:Guid>{B3BE161E-E273-43F9-8A4D-9A434DFB8C87}</b:Guid>
    <b:Title>Solar tracking systems: Advancements, challenges, and future directions: A review</b:Title>
    <b:JournalName> Energy Reports</b:JournalName>
    <b:Year>2024</b:Year>
    <b:Pages>12, 3566-3583.</b:Pages>
    <b:Author>
      <b:Author>
        <b:NameList>
          <b:Person>
            <b:Last>Kumba</b:Last>
            <b:First>K</b:First>
          </b:Person>
          <b:Person>
            <b:Last>Upender</b:Last>
            <b:First>P</b:First>
          </b:Person>
          <b:Person>
            <b:Last>Buduma</b:Last>
            <b:First>P</b:First>
          </b:Person>
          <b:Person>
            <b:Last>Sarkar</b:Last>
            <b:First>M</b:First>
          </b:Person>
          <b:Person>
            <b:Last>Simon</b:Last>
            <b:Middle>P</b:Middle>
            <b:First>S</b:First>
          </b:Person>
          <b:Person>
            <b:Last>Gundu</b:Last>
            <b:First>V</b:First>
          </b:Person>
        </b:NameList>
      </b:Author>
    </b:Author>
    <b:RefOrder>11</b:RefOrder>
  </b:Source>
  <b:Source>
    <b:Tag>Nov23</b:Tag>
    <b:SourceType>JournalArticle</b:SourceType>
    <b:Guid>{BAC68FB6-CAF3-46F2-A375-48CD442AA2E8}</b:Guid>
    <b:Title>Energy-efficient smart solar system cooling for real-time dynamic weather changes in mild-climate regions</b:Title>
    <b:JournalName> Renewable and Sustainable Energy Reviews, </b:JournalName>
    <b:Year>2023</b:Year>
    <b:Pages>182, 113347</b:Pages>
    <b:Author>
      <b:Author>
        <b:NameList>
          <b:Person>
            <b:Last>Novak</b:Last>
            <b:First>M</b:First>
          </b:Person>
          <b:Person>
            <b:Last> Vohnout</b:Last>
            <b:First>R</b:First>
          </b:Person>
          <b:Person>
            <b:Last> Landkamer</b:Last>
            <b:First>L</b:First>
          </b:Person>
          <b:Person>
            <b:Last>Budik, </b:Last>
            <b:First>O</b:First>
          </b:Person>
          <b:Person>
            <b:Last>Eider</b:Last>
            <b:First>M</b:First>
          </b:Person>
          <b:Person>
            <b:Last>Mukherjee</b:Last>
            <b:First>A</b:First>
          </b:Person>
        </b:NameList>
      </b:Author>
    </b:Author>
    <b:RefOrder>12</b:RefOrder>
  </b:Source>
  <b:Source>
    <b:Tag>Gro21</b:Tag>
    <b:SourceType>JournalArticle</b:SourceType>
    <b:Guid>{E8147CB0-A698-484E-9B72-68A22B85D558}</b:Guid>
    <b:Title>Accelerated aging tests and characterizations of solar mirrors: Comparison of combinations of stress factors on degradation</b:Title>
    <b:JournalName> Solar Energy Materials and Solar Cells</b:JournalName>
    <b:Year>2021</b:Year>
    <b:Pages>220, 110851</b:Pages>
    <b:Author>
      <b:Author>
        <b:NameList>
          <b:Person>
            <b:Last>Grosjean</b:Last>
            <b:First>A</b:First>
          </b:Person>
          <b:Person>
            <b:Last>Le Baron</b:Last>
            <b:First>E</b:First>
          </b:Person>
          <b:Person>
            <b:Last> Pescheux</b:Last>
            <b:Middle>C</b:Middle>
            <b:First>A</b:First>
          </b:Person>
          <b:Person>
            <b:Last>Disdier</b:Last>
            <b:First>A</b:First>
          </b:Person>
        </b:NameList>
      </b:Author>
    </b:Author>
    <b:RefOrder>199</b:RefOrder>
  </b:Source>
  <b:Source>
    <b:Tag>Wei22</b:Tag>
    <b:SourceType>JournalArticle</b:SourceType>
    <b:Guid>{249426DA-AE70-42AB-9954-82DE3498879B}</b:Guid>
    <b:Title>Accelerated aging tests vs field performance of PV modules</b:Title>
    <b:JournalName>Progress in Energy </b:JournalName>
    <b:Year> 2022</b:Year>
    <b:Pages>4, 042009.</b:Pages>
    <b:Author>
      <b:Author>
        <b:NameList>
          <b:Person>
            <b:Last>Weiß</b:Last>
            <b:First>K. A</b:First>
          </b:Person>
          <b:Person>
            <b:Last>KlimM</b:Last>
            <b:First>E</b:First>
          </b:Person>
          <b:Person>
            <b:Last>Kaaya</b:Last>
            <b:First>I</b:First>
          </b:Person>
        </b:NameList>
      </b:Author>
    </b:Author>
    <b:RefOrder>132</b:RefOrder>
  </b:Source>
  <b:Source>
    <b:Tag>Dia21</b:Tag>
    <b:SourceType>JournalArticle</b:SourceType>
    <b:Guid>{B17EA11D-6E1E-40C0-945A-7899E188A8DF}</b:Guid>
    <b:Title>Accelerated aging tests to selective solar absorber coatings for low temperature applications</b:Title>
    <b:JournalName>Solar Energy Materials and Solar Cells</b:JournalName>
    <b:Year>2021</b:Year>
    <b:Pages> 232, 111320</b:Pages>
    <b:Author>
      <b:Author>
        <b:NameList>
          <b:Person>
            <b:Last>Diamantino</b:Last>
            <b:Middle>C</b:Middle>
            <b:First>T</b:First>
          </b:Person>
          <b:Person>
            <b:Last>Gonçalves</b:Last>
            <b:First>R</b:First>
          </b:Person>
          <b:Person>
            <b:Last> Páscoa</b:Last>
            <b:First>S</b:First>
          </b:Person>
          <b:Person>
            <b:Last>Alves</b:Last>
            <b:Middle>N</b:Middle>
            <b:First>I</b:First>
          </b:Person>
          <b:Person>
            <b:Last>Carvalho</b:Last>
            <b:Middle>J</b:Middle>
            <b:First>M</b:First>
          </b:Person>
        </b:NameList>
      </b:Author>
    </b:Author>
    <b:RefOrder>134</b:RefOrder>
  </b:Source>
  <b:Source>
    <b:Tag>Gha24</b:Tag>
    <b:SourceType>JournalArticle</b:SourceType>
    <b:Guid>{BC5C4771-5102-4179-B7AE-FB591F35DD70}</b:Guid>
    <b:Title>Advanced materials for smart protective coatings: Unleashing the potential of metal/covalent organic frameworks, 2D nanomaterials and carbonaceous structures</b:Title>
    <b:JournalName> Advances in Colloid and Interface Science</b:JournalName>
    <b:Year>2024</b:Year>
    <b:Pages>323, 103055</b:Pages>
    <b:Author>
      <b:Author>
        <b:NameList>
          <b:Person>
            <b:Last>Ghaderi</b:Last>
            <b:First>M</b:First>
          </b:Person>
          <b:Person>
            <b:Last>Bi</b:Last>
            <b:First>H</b:First>
          </b:Person>
          <b:Person>
            <b:Last>Dam-Johansen</b:Last>
            <b:First>K</b:First>
          </b:Person>
        </b:NameList>
      </b:Author>
    </b:Author>
    <b:RefOrder>200</b:RefOrder>
  </b:Source>
  <b:Source>
    <b:Tag>Pil25</b:Tag>
    <b:SourceType>JournalArticle</b:SourceType>
    <b:Guid>{015DD55F-7F18-4E03-B5B6-759BB058C01C}</b:Guid>
    <b:Title>Nanomaterial advanced smart coatings: Emerging trends shaping the future</b:Title>
    <b:JournalName>Applied Materials Today</b:JournalName>
    <b:Year>2025</b:Year>
    <b:Pages> 42, 102574</b:Pages>
    <b:Author>
      <b:Author>
        <b:NameList>
          <b:Person>
            <b:Last>Pillai</b:Last>
            <b:Middle>V</b:Middle>
            <b:First>V</b:First>
          </b:Person>
          <b:Person>
            <b:Last>Ramasubramanian</b:Last>
            <b:First>B</b:First>
          </b:Person>
          <b:Person>
            <b:Last>Sequerth</b:Last>
            <b:First>O</b:First>
          </b:Person>
          <b:Person>
            <b:Last> Pilla</b:Last>
            <b:First>S</b:First>
          </b:Person>
          <b:Person>
            <b:Last>Wang</b:Last>
            <b:First>T</b:First>
          </b:Person>
          <b:Person>
            <b:Last>Mohanty</b:Last>
            <b:Middle>K</b:Middle>
            <b:First>A</b:First>
          </b:Person>
          <b:Person>
            <b:Last>Hameed </b:Last>
            <b:First>N</b:First>
          </b:Person>
        </b:NameList>
      </b:Author>
    </b:Author>
    <b:RefOrder>201</b:RefOrder>
  </b:Source>
  <b:Source>
    <b:Tag>Alj23</b:Tag>
    <b:SourceType>JournalArticle</b:SourceType>
    <b:Guid>{61815B86-4303-4C38-9A23-F9BFC30F1630}</b:Guid>
    <b:Title>Advances in corrosion protection coatings: A comprehensive review</b:Title>
    <b:JournalName>Int. J. Corros. Scale Inhib </b:JournalName>
    <b:Year>2023</b:Year>
    <b:Pages>12(4), 1476-1520</b:Pages>
    <b:Author>
      <b:Author>
        <b:NameList>
          <b:Person>
            <b:Last>Aljibori</b:Last>
            <b:Middle>S</b:Middle>
            <b:First>H</b:First>
          </b:Person>
          <b:Person>
            <b:Last> Alamiery</b:Last>
            <b:First>A</b:First>
          </b:Person>
          <b:Person>
            <b:Last>Kadhum.</b:Last>
            <b:Middle>A. H</b:Middle>
            <b:First>A</b:First>
          </b:Person>
        </b:NameList>
      </b:Author>
    </b:Author>
    <b:RefOrder>202</b:RefOrder>
  </b:Source>
  <b:Source>
    <b:Tag>LiY18</b:Tag>
    <b:SourceType>JournalArticle</b:SourceType>
    <b:Guid>{DCA424C3-7A51-4CE5-90D1-4887D9401FF9}</b:Guid>
    <b:Title> Solar energy protects steels against corrosion: Enhanced protection capability achieved by NiFeOx decorated BiVO4 photoanode</b:Title>
    <b:JournalName>Materials Research Bulletin</b:JournalName>
    <b:Year>2018</b:Year>
    <b:Pages> 107, 416-420.</b:Pages>
    <b:Author>
      <b:Author>
        <b:NameList>
          <b:Person>
            <b:Last>Li</b:Last>
            <b:First>Y</b:First>
          </b:Person>
          <b:Person>
            <b:Last>Wang</b:Last>
            <b:First>J</b:First>
          </b:Person>
          <b:Person>
            <b:Last>Li</b:Last>
            <b:First>S</b:First>
          </b:Person>
          <b:Person>
            <b:Last> Wu</b:Last>
            <b:First>Y</b:First>
          </b:Person>
          <b:Person>
            <b:Last>Wang</b:Last>
            <b:First>J</b:First>
          </b:Person>
          <b:Person>
            <b:Last>Cao</b:Last>
            <b:First>F</b:First>
          </b:Person>
          <b:Person>
            <b:Last> Qin</b:Last>
            <b:First>G</b:First>
          </b:Person>
        </b:NameList>
      </b:Author>
    </b:Author>
    <b:RefOrder>203</b:RefOrder>
  </b:Source>
  <b:Source>
    <b:Tag>Cla22</b:Tag>
    <b:SourceType>JournalArticle</b:SourceType>
    <b:Guid>{138B0CA4-304D-441D-BA30-6366F88D94E5}</b:Guid>
    <b:Title>Key issues in the design of floating photovoltaic structures for the marine environment</b:Title>
    <b:JournalName>Renewable and Sustainable Energy Reviews </b:JournalName>
    <b:Year>2022</b:Year>
    <b:Pages>164, 112502.</b:Pages>
    <b:Author>
      <b:Author>
        <b:NameList>
          <b:Person>
            <b:Last>Claus</b:Last>
            <b:First>R</b:First>
          </b:Person>
          <b:Person>
            <b:Last>López</b:Last>
            <b:First>M</b:First>
          </b:Person>
        </b:NameList>
      </b:Author>
    </b:Author>
    <b:RefOrder>204</b:RefOrder>
  </b:Source>
  <b:Source>
    <b:Tag>Sha23</b:Tag>
    <b:SourceType>JournalArticle</b:SourceType>
    <b:Guid>{935A90A0-E11B-45C0-BD81-DDF858EC35D9}</b:Guid>
    <b:Title>Corrosion in solar cells: challenges and solutions for enhanced performance and durability</b:Title>
    <b:JournalName>Journal of Optics</b:JournalName>
    <b:Year>2023</b:Year>
    <b:Pages> 1-15</b:Pages>
    <b:Author>
      <b:Author>
        <b:NameList>
          <b:Person>
            <b:Last>Shaker</b:Last>
            <b:Middle>M</b:Middle>
            <b:First>L</b:First>
          </b:Person>
          <b:Person>
            <b:Last>Alamiery</b:Last>
            <b:First>A</b:First>
          </b:Person>
          <b:Person>
            <b:Last>Isahak</b:Last>
            <b:Middle>R. W</b:Middle>
            <b:First>W. N.</b:First>
          </b:Person>
        </b:NameList>
      </b:Author>
    </b:Author>
    <b:RefOrder>54</b:RefOrder>
  </b:Source>
  <b:Source>
    <b:Tag>Cal20</b:Tag>
    <b:SourceType>JournalArticle</b:SourceType>
    <b:Guid>{A45692DD-591B-449D-A8C2-0E24CD1684FE}</b:Guid>
    <b:Title>A review on the applications of acoustic emission technique in the study of stress corrosion cracking. </b:Title>
    <b:JournalName>Corrosion and Materials Degradation</b:JournalName>
    <b:Year>2020</b:Year>
    <b:Pages> 2(1), 1-30</b:Pages>
    <b:Author>
      <b:Author>
        <b:NameList>
          <b:Person>
            <b:Last>Calabrese</b:Last>
            <b:First>L</b:First>
          </b:Person>
          <b:Person>
            <b:Last> Proverbio</b:Last>
            <b:First>E</b:First>
          </b:Person>
        </b:NameList>
      </b:Author>
    </b:Author>
    <b:RefOrder>47</b:RefOrder>
  </b:Source>
  <b:Source>
    <b:Tag>Por24</b:Tag>
    <b:SourceType>JournalArticle</b:SourceType>
    <b:Guid>{0E663C60-6272-424D-94DC-49A63FAD1104}</b:Guid>
    <b:Title>Toxicity of airborne nanoparticles: Facts and challenges</b:Title>
    <b:JournalName>Environment international</b:JournalName>
    <b:Year>2024</b:Year>
    <b:Pages>108889</b:Pages>
    <b:Author>
      <b:Author>
        <b:NameList>
          <b:Person>
            <b:Last>Portugal</b:Last>
            <b:First>J</b:First>
          </b:Person>
          <b:Person>
            <b:Last>Bedia</b:Last>
            <b:First>C</b:First>
          </b:Person>
          <b:Person>
            <b:Last>Amato</b:Last>
            <b:First>F</b:First>
          </b:Person>
          <b:Person>
            <b:Last>Juárez-Facio</b:Last>
            <b:Middle>T</b:Middle>
            <b:First>A</b:First>
          </b:Person>
        </b:NameList>
      </b:Author>
    </b:Author>
    <b:RefOrder>67</b:RefOrder>
  </b:Source>
  <b:Source>
    <b:Tag>Fai22</b:Tag>
    <b:SourceType>JournalArticle</b:SourceType>
    <b:Guid>{B5A3ED92-9127-4AB7-ABD0-3693C421EDD4}</b:Guid>
    <b:Title>Corrosion testing of solar cells: Wear-out degradation behavior</b:Title>
    <b:JournalName>Solar Energy Materials and Solar Cells</b:JournalName>
    <b:Year>2022</b:Year>
    <b:Pages>248, 111974.</b:Pages>
    <b:Author>
      <b:Author>
        <b:NameList>
          <b:Person>
            <b:Last>Fairbrother</b:Last>
            <b:First>R</b:First>
          </b:Person>
          <b:Person>
            <b:Last> Gnocchi</b:Last>
            <b:First>L</b:First>
          </b:Person>
          <b:Person>
            <b:Last>Ballif</b:Last>
            <b:First>C</b:First>
          </b:Person>
          <b:Person>
            <b:Last>Virtuani</b:Last>
            <b:First>A</b:First>
          </b:Person>
        </b:NameList>
      </b:Author>
    </b:Author>
    <b:RefOrder>70</b:RefOrder>
  </b:Source>
  <b:Source>
    <b:Tag>Ait22</b:Tag>
    <b:SourceType>JournalArticle</b:SourceType>
    <b:Guid>{7829E99C-89F0-4B34-9267-42313376ED49}</b:Guid>
    <b:Title>Encapsulation of commercial and emerging solar cells with focus on perovskite solar cells</b:Title>
    <b:JournalName>Solar Energy</b:JournalName>
    <b:Year>2022</b:Year>
    <b:Pages>237, 264-283.</b:Pages>
    <b:Author>
      <b:Author>
        <b:NameList>
          <b:Person>
            <b:Last>Aitola</b:Last>
            <b:First>K</b:First>
          </b:Person>
          <b:Person>
            <b:Last>Sonai</b:Last>
            <b:First>G</b:First>
          </b:Person>
          <b:Person>
            <b:Last>Markkanen</b:Last>
            <b:First>M</b:First>
          </b:Person>
          <b:Person>
            <b:Last>Kaschuk</b:Last>
            <b:Middle>J</b:Middle>
            <b:First>J</b:First>
          </b:Person>
          <b:Person>
            <b:Last> Hou</b:Last>
            <b:First>X</b:First>
          </b:Person>
          <b:Person>
            <b:Last>Miettunen</b:Last>
            <b:First>K</b:First>
          </b:Person>
          <b:Person>
            <b:Last>Lund</b:Last>
            <b:Middle>D</b:Middle>
            <b:First>P</b:First>
          </b:Person>
        </b:NameList>
      </b:Author>
    </b:Author>
    <b:RefOrder>71</b:RefOrder>
  </b:Source>
  <b:Source>
    <b:Tag>LiL23</b:Tag>
    <b:SourceType>JournalArticle</b:SourceType>
    <b:Guid>{08D4B164-BC03-4FA8-B8BA-5CAF1F041A0C}</b:Guid>
    <b:Title>Challenges and strategies for commercialization and widespread practical applications of superhydrophobic surfaces</b:Title>
    <b:JournalName>Science Advances</b:JournalName>
    <b:Year>2023</b:Year>
    <b:Pages> 9(42), eadj1554. </b:Pages>
    <b:Author>
      <b:Author>
        <b:NameList>
          <b:Person>
            <b:Last>Li</b:Last>
            <b:First>L</b:First>
          </b:Person>
          <b:Person>
            <b:Last>Wei</b:Last>
            <b:First>J</b:First>
          </b:Person>
          <b:Person>
            <b:Last>Zhang</b:Last>
            <b:First>J</b:First>
          </b:Person>
          <b:Person>
            <b:Last> Li</b:Last>
            <b:First>B</b:First>
          </b:Person>
          <b:Person>
            <b:Last>Yang</b:Last>
            <b:First>Y</b:First>
          </b:Person>
          <b:Person>
            <b:Last>Zhang</b:Last>
            <b:First>J</b:First>
          </b:Person>
        </b:NameList>
      </b:Author>
    </b:Author>
    <b:RefOrder>72</b:RefOrder>
  </b:Source>
  <b:Source>
    <b:Tag>Exa24</b:Tag>
    <b:SourceType>InternetSite</b:SourceType>
    <b:Guid>{256D438E-94F5-4D5C-AB9D-FE9BFC8000C1}</b:Guid>
    <b:Author>
      <b:Author>
        <b:Corporate>Exactus Energy</b:Corporate>
      </b:Author>
    </b:Author>
    <b:Title>Structural Requirements for Solar Panels - Exactus Energy. </b:Title>
    <b:Year>2024</b:Year>
    <b:InternetSiteTitle>NFPA</b:InternetSiteTitle>
    <b:URL>https://www.exactusenergy.com/blog/structural-requirements-for-solar-panels</b:URL>
    <b:RefOrder>205</b:RefOrder>
  </b:Source>
  <b:Source>
    <b:Tag>Gua22</b:Tag>
    <b:SourceType>Book</b:SourceType>
    <b:Guid>{C7106817-7E44-4282-9699-21FFA04AA471}</b:Guid>
    <b:Title>Guardian GlassTime Technical Manual</b:Title>
    <b:InternetSiteTitle>https://www.guardianglass.com/mx/en/our-glass/glass-types/low-iron-glass</b:InternetSiteTitle>
    <b:Year>2022</b:Year>
    <b:URL>https://www.guardianglass.com/mx/en/our-glass/glass-types/low-iron-glass</b:URL>
    <b:Author>
      <b:Author>
        <b:Corporate>Guadian Glass</b:Corporate>
      </b:Author>
    </b:Author>
    <b:YearAccessed>2025</b:YearAccessed>
    <b:MonthAccessed>1</b:MonthAccessed>
    <b:DayAccessed>23</b:DayAccessed>
    <b:City>Mexico</b:City>
    <b:Publisher>Guardian Europe S.à r.l.</b:Publisher>
    <b:RefOrder>206</b:RefOrder>
  </b:Source>
  <b:Source>
    <b:Tag>Cui13</b:Tag>
    <b:SourceType>JournalArticle</b:SourceType>
    <b:Guid>{BC0245B1-4EC3-43B1-B7BC-E56918123903}</b:Guid>
    <b:Title>Electrical and mechanical properties of electrically conductive adhesives from epoxy, micro-silver flakes, and nano-hexagonal boron nitride particles after humid and thermal aging</b:Title>
    <b:Year>2013</b:Year>
    <b:JournalName>International Journal of Adhesion and Adhesives</b:JournalName>
    <b:Pages>44, 232-236.</b:Pages>
    <b:Author>
      <b:Author>
        <b:NameList>
          <b:Person>
            <b:Last>Cui</b:Last>
            <b:Middle>W</b:Middle>
            <b:First>H</b:First>
          </b:Person>
          <b:Person>
            <b:Last> Li</b:Last>
            <b:Middle>S</b:Middle>
            <b:First>D</b:First>
          </b:Person>
          <b:Person>
            <b:Last>Fan</b:Last>
            <b:First>Q</b:First>
          </b:Person>
          <b:Person>
            <b:Last> Lai</b:Last>
            <b:Middle>X</b:Middle>
            <b:First>H</b:First>
          </b:Person>
        </b:NameList>
      </b:Author>
    </b:Author>
    <b:RefOrder>207</b:RefOrder>
  </b:Source>
  <b:Source>
    <b:Tag>Yan23</b:Tag>
    <b:SourceType>JournalArticle</b:SourceType>
    <b:Guid>{FC9BF514-740B-4B5C-ACA1-CA5BB14FE906}</b:Guid>
    <b:Title>The synthesis and mechanism of superhydrophobic coatings with multifunctional properties on aluminum alloys surface: a review</b:Title>
    <b:JournalName>Progress in Organic Coatings</b:JournalName>
    <b:Year>2023</b:Year>
    <b:Pages> 107875</b:Pages>
    <b:Author>
      <b:Author>
        <b:NameList>
          <b:Person>
            <b:Last>Yang</b:Last>
            <b:First>Q</b:First>
          </b:Person>
          <b:Person>
            <b:Last> Cao</b:Last>
            <b:First>J</b:First>
          </b:Person>
          <b:Person>
            <b:Last>Ding</b:Last>
            <b:First>R</b:First>
          </b:Person>
          <b:Person>
            <b:Last>Zhan</b:Last>
            <b:First>K</b:First>
          </b:Person>
          <b:Person>
            <b:Last>Yang</b:Last>
            <b:First>Z</b:First>
          </b:Person>
          <b:Person>
            <b:Last>Zhao</b:Last>
            <b:First>B</b:First>
          </b:Person>
          <b:Person>
            <b:Last> Ji</b:Last>
            <b:First>V</b:First>
          </b:Person>
        </b:NameList>
      </b:Author>
    </b:Author>
    <b:RefOrder>65</b:RefOrder>
  </b:Source>
  <b:Source>
    <b:Tag>Vas24</b:Tag>
    <b:SourceType>JournalArticle</b:SourceType>
    <b:Guid>{745A9ABA-98CA-4654-8E7C-135AABCFAA18}</b:Guid>
    <b:Title>Non-destructive techniques for corrosion detection: A review</b:Title>
    <b:JournalName>Corrosion Engineering, Science and Technology</b:JournalName>
    <b:Year>2024</b:Year>
    <b:Pages>59(1), 56-85</b:Pages>
    <b:Author>
      <b:Author>
        <b:NameList>
          <b:Person>
            <b:Last>Vasagar</b:Last>
            <b:First>V</b:First>
          </b:Person>
          <b:Person>
            <b:Last> Hassan, </b:Last>
            <b:Middle>K</b:Middle>
            <b:First>M</b:First>
          </b:Person>
          <b:Person>
            <b:Last>Abdullah</b:Last>
            <b:Middle>M</b:Middle>
            <b:First>A</b:First>
          </b:Person>
          <b:Person>
            <b:Last> Karre</b:Last>
            <b:Middle>V</b:Middle>
            <b:First>A</b:First>
          </b:Person>
          <b:Person>
            <b:Last>Chen</b:Last>
            <b:First>B</b:First>
          </b:Person>
          <b:Person>
            <b:Last>Kim</b:Last>
            <b:First>K</b:First>
          </b:Person>
          <b:Person>
            <b:Last>Cai</b:Last>
            <b:First>T</b:First>
          </b:Person>
        </b:NameList>
      </b:Author>
    </b:Author>
    <b:RefOrder>208</b:RefOrder>
  </b:Source>
  <b:Source>
    <b:Tag>HuJ22</b:Tag>
    <b:SourceType>JournalArticle</b:SourceType>
    <b:Guid>{6DD991BD-83C8-49C9-B195-6DA3AEFD3C93}</b:Guid>
    <b:Title>A review on corrosion detection and protection of existing reinforced concrete (RC) structures.</b:Title>
    <b:JournalName>Construction and Building Materials</b:JournalName>
    <b:Year>2022</b:Year>
    <b:Pages>325, 126718</b:Pages>
    <b:Author>
      <b:Author>
        <b:NameList>
          <b:Person>
            <b:Last>Hu</b:Last>
            <b:Middle>Y</b:Middle>
            <b:First>J</b:First>
          </b:Person>
          <b:Person>
            <b:Last> Zhang</b:Last>
            <b:Middle>S</b:Middle>
            <b:First>S</b:First>
          </b:Person>
          <b:Person>
            <b:Last>Chen</b:Last>
            <b:First>E</b:First>
          </b:Person>
          <b:Person>
            <b:Last> Li</b:Last>
            <b:Middle>G</b:Middle>
            <b:First>W</b:First>
          </b:Person>
        </b:NameList>
      </b:Author>
    </b:Author>
    <b:RefOrder>209</b:RefOrder>
  </b:Source>
  <b:Source>
    <b:Tag>Tab20</b:Tag>
    <b:SourceType>JournalArticle</b:SourceType>
    <b:Guid>{DE4B6AB0-C895-4C9B-A93D-ACD46AB6CB0C}</b:Guid>
    <b:Title>Segmentation-based deep-learning approach for surface-defect detection.</b:Title>
    <b:JournalName>Journal of Intelligent Manufacturing</b:JournalName>
    <b:Year>2020</b:Year>
    <b:Pages>31(3), 759-776</b:Pages>
    <b:Author>
      <b:Author>
        <b:NameList>
          <b:Person>
            <b:Last>Tabernik</b:Last>
            <b:First>D</b:First>
          </b:Person>
          <b:Person>
            <b:Last>Šela</b:Last>
            <b:First>S</b:First>
          </b:Person>
          <b:Person>
            <b:Last>Skvarč</b:Last>
            <b:First>J</b:First>
          </b:Person>
          <b:Person>
            <b:Last>Skočaj</b:Last>
            <b:First>D</b:First>
          </b:Person>
        </b:NameList>
      </b:Author>
    </b:Author>
    <b:RefOrder>210</b:RefOrder>
  </b:Source>
  <b:Source>
    <b:Tag>Dah22</b:Tag>
    <b:SourceType>JournalArticle</b:SourceType>
    <b:Guid>{63EDED5D-C1A0-4B79-8E17-24B9C5E02DB9}</b:Guid>
    <b:Title>Experimental assessment of long-term performance degradation for a PV power plant operating in a desert maritime climate.</b:Title>
    <b:JournalName>Renewable Energy</b:JournalName>
    <b:Year>2022</b:Year>
    <b:Pages>187, 44-55</b:Pages>
    <b:Author>
      <b:Author>
        <b:NameList>
          <b:Person>
            <b:Last>Daher</b:Last>
            <b:Middle>H</b:Middle>
            <b:First>D</b:First>
          </b:Person>
          <b:Person>
            <b:Last>Gaillard</b:Last>
            <b:First>L</b:First>
          </b:Person>
          <b:Person>
            <b:Last> Ménézo</b:Last>
            <b:First>C</b:First>
          </b:Person>
        </b:NameList>
      </b:Author>
    </b:Author>
    <b:RefOrder>211</b:RefOrder>
  </b:Source>
  <b:Source>
    <b:Tag>Dah24</b:Tag>
    <b:SourceType>JournalArticle</b:SourceType>
    <b:Guid>{ED7CDE47-EE65-43AE-9265-2A5BAD8AC7AA}</b:Guid>
    <b:Title>Photovoltaic failure diagnosis using imaging techniques and electrical characterization.</b:Title>
    <b:JournalName>EPJ Photovoltaics</b:JournalName>
    <b:Year>2024</b:Year>
    <b:Pages>15, 25</b:Pages>
    <b:Author>
      <b:Author>
        <b:NameList>
          <b:Person>
            <b:Last>Daher</b:Last>
            <b:Middle>H</b:Middle>
            <b:First>D</b:First>
          </b:Person>
          <b:Person>
            <b:Last>Mathieu</b:Last>
            <b:First>A</b:First>
          </b:Person>
          <b:Person>
            <b:Last>Abdallah</b:Last>
            <b:First>A</b:First>
          </b:Person>
          <b:Person>
            <b:Last>Mouhoumed</b:Last>
            <b:First>D</b:First>
          </b:Person>
          <b:Person>
            <b:Last>Logerais</b:Last>
            <b:Middle>O</b:Middle>
            <b:First>P</b:First>
          </b:Person>
          <b:Person>
            <b:Last>Gaillard</b:Last>
            <b:First>L</b:First>
          </b:Person>
          <b:Person>
            <b:Last> Ménézo</b:Last>
            <b:First>C</b:First>
          </b:Person>
        </b:NameList>
      </b:Author>
    </b:Author>
    <b:RefOrder>212</b:RefOrder>
  </b:Source>
  <b:Source>
    <b:Tag>Gya23</b:Tag>
    <b:SourceType>JournalArticle</b:SourceType>
    <b:Guid>{80486882-D851-49B7-A93C-DFEC438E379B}</b:Guid>
    <b:Title>Degradation analysis of polycrystalline silicon modules from different manufacturers under the same climatic conditions</b:Title>
    <b:JournalName>Energy Conversion and Management</b:JournalName>
    <b:Year>2023</b:Year>
    <b:Pages>20, 100403</b:Pages>
    <b:Author>
      <b:Author>
        <b:NameList>
          <b:Person>
            <b:Last>Gyamfi</b:Last>
            <b:First>S</b:First>
          </b:Person>
          <b:Person>
            <b:Last> Aboagye</b:Last>
            <b:First>B</b:First>
          </b:Person>
          <b:Person>
            <b:Last>Peprah</b:Last>
            <b:First>F</b:First>
          </b:Person>
          <b:Person>
            <b:Last>Obeng</b:Last>
            <b:First>M</b:First>
          </b:Person>
        </b:NameList>
      </b:Author>
    </b:Author>
    <b:RefOrder>213</b:RefOrder>
  </b:Source>
  <b:Source>
    <b:Tag>AlM24</b:Tag>
    <b:SourceType>JournalArticle</b:SourceType>
    <b:Guid>{0E886572-3C7C-4C3F-A782-F7BC87615379}</b:Guid>
    <b:Title>A review of photovoltaic module failure and degradation mechanisms: causes and detection techniques</b:Title>
    <b:JournalName>In Solar</b:JournalName>
    <b:Year>2024</b:Year>
    <b:Pages>(Vol. 4, No. 1, pp. 43-82). MDPI</b:Pages>
    <b:Author>
      <b:Author>
        <b:NameList>
          <b:Person>
            <b:Last>Al Mahdi</b:Last>
            <b:First>M</b:First>
          </b:Person>
          <b:Person>
            <b:Last>Leahy</b:Last>
            <b:Middle>G</b:Middle>
            <b:First>P</b:First>
          </b:Person>
          <b:Person>
            <b:Last> Alghoul</b:Last>
            <b:First>M</b:First>
          </b:Person>
          <b:Person>
            <b:Last>Morrison </b:Last>
            <b:Middle>P</b:Middle>
            <b:First>A</b:First>
          </b:Person>
        </b:NameList>
      </b:Author>
    </b:Author>
    <b:RefOrder>214</b:RefOrder>
  </b:Source>
  <b:Source>
    <b:Tag>Ati23</b:Tag>
    <b:SourceType>JournalArticle</b:SourceType>
    <b:Guid>{9F16F356-51B0-434A-88B0-9675B202C329}</b:Guid>
    <b:Title>Degradation and energy performance evaluation of mono-crystalline photovoltaic modules in Egypt</b:Title>
    <b:JournalName>Scientific Reports</b:JournalName>
    <b:Year>2023</b:Year>
    <b:Pages>13(1), 13066</b:Pages>
    <b:Author>
      <b:Author>
        <b:NameList>
          <b:Person>
            <b:Last>Atia</b:Last>
            <b:Middle>M</b:Middle>
            <b:First>D</b:First>
          </b:Person>
          <b:Person>
            <b:Last>Hassan</b:Last>
            <b:Middle>A</b:Middle>
            <b:First>A</b:First>
          </b:Person>
          <b:Person>
            <b:Last>El-Madany</b:Last>
            <b:Middle>T</b:Middle>
            <b:First>H</b:First>
          </b:Person>
          <b:Person>
            <b:Last>Eliwa</b:Last>
            <b:Middle>Y</b:Middle>
            <b:First>A</b:First>
          </b:Person>
          <b:Person>
            <b:Last> Zahran</b:Last>
            <b:Middle>B</b:Middle>
            <b:First>M</b:First>
          </b:Person>
        </b:NameList>
      </b:Author>
    </b:Author>
    <b:RefOrder>215</b:RefOrder>
  </b:Source>
  <b:Source>
    <b:Tag>Bal16</b:Tag>
    <b:SourceType>JournalArticle</b:SourceType>
    <b:Guid>{4B03847B-9C84-4C3F-9642-8FCD55AF8509}</b:Guid>
    <b:Title>Thermal (IR) and other NDT techniques for improved material inspection</b:Title>
    <b:JournalName>Journal of nondestructive evaluation</b:JournalName>
    <b:Year>2016</b:Year>
    <b:Pages>35, 1-17</b:Pages>
    <b:Author>
      <b:Author>
        <b:NameList>
          <b:Person>
            <b:Last>Balageas</b:Last>
            <b:First>D</b:First>
          </b:Person>
          <b:Person>
            <b:Last>Maldague</b:Last>
            <b:First>X</b:First>
          </b:Person>
          <b:Person>
            <b:Last>Burleigh</b:Last>
            <b:First>D</b:First>
          </b:Person>
          <b:Person>
            <b:Last>Vavilov</b:Last>
            <b:Middle>P</b:Middle>
            <b:First>V</b:First>
          </b:Person>
          <b:Person>
            <b:Last>Oswald-Tranta</b:Last>
            <b:First>B</b:First>
          </b:Person>
          <b:Person>
            <b:Last>Roche</b:Last>
            <b:Middle>M</b:Middle>
            <b:First>J</b:First>
          </b:Person>
          <b:Person>
            <b:Last>Carlomagno</b:Last>
            <b:Middle>M</b:Middle>
            <b:First>G</b:First>
          </b:Person>
        </b:NameList>
      </b:Author>
    </b:Author>
    <b:RefOrder>22</b:RefOrder>
  </b:Source>
  <b:Source>
    <b:Tag>Akh17</b:Tag>
    <b:SourceType>JournalArticle</b:SourceType>
    <b:Guid>{B56424A6-534D-4400-8189-04184E596468}</b:Guid>
    <b:Title>Three-dimensional thermography for non-destructive testing and evaluation</b:Title>
    <b:JournalName>Quantitative InfraRed Thermography Journal</b:JournalName>
    <b:Year>2017</b:Year>
    <b:Pages>14(1), 79-106</b:Pages>
    <b:Author>
      <b:Author>
        <b:NameList>
          <b:Person>
            <b:Last>Akhloufi</b:Last>
            <b:Middle>A</b:Middle>
            <b:First>M</b:First>
          </b:Person>
          <b:Person>
            <b:Last>Guyon</b:Last>
            <b:First>Y</b:First>
          </b:Person>
          <b:Person>
            <b:Last>Castanedo</b:Last>
            <b:Middle>I</b:Middle>
            <b:First>C</b:First>
          </b:Person>
          <b:Person>
            <b:Last>Bendada</b:Last>
            <b:First>A</b:First>
          </b:Person>
        </b:NameList>
      </b:Author>
    </b:Author>
    <b:RefOrder>23</b:RefOrder>
  </b:Source>
  <b:Source>
    <b:Tag>Kyl14</b:Tag>
    <b:SourceType>JournalArticle</b:SourceType>
    <b:Guid>{8506D97A-97EF-451B-BFB3-F141DD906457}</b:Guid>
    <b:Title>Infrared thermography (IRT) applications for building diagnostics: A review</b:Title>
    <b:JournalName>Applied Energy,</b:JournalName>
    <b:Year>2014</b:Year>
    <b:Pages>134, 531-549</b:Pages>
    <b:Author>
      <b:Author>
        <b:NameList>
          <b:Person>
            <b:Last>Kylili</b:Last>
            <b:First>A</b:First>
          </b:Person>
          <b:Person>
            <b:Last>Fokaides</b:Last>
            <b:Middle>A</b:Middle>
            <b:First>P</b:First>
          </b:Person>
          <b:Person>
            <b:Last> Christou</b:Last>
            <b:First>P</b:First>
          </b:Person>
          <b:Person>
            <b:Last> Kalogirou</b:Last>
            <b:Middle>A</b:Middle>
            <b:First>S</b:First>
          </b:Person>
        </b:NameList>
      </b:Author>
    </b:Author>
    <b:RefOrder>24</b:RefOrder>
  </b:Source>
  <b:Source>
    <b:Tag>Tsa16</b:Tag>
    <b:SourceType>JournalArticle</b:SourceType>
    <b:Guid>{492F16C5-8BDF-4D4A-8F2B-7BE63B836945}</b:Guid>
    <b:Title>Faults and infrared thermographic diagnosis in operating c-Si photovoltaic modules: A review of research and future challenges</b:Title>
    <b:JournalName>Renewable and sustainable energy reviews</b:JournalName>
    <b:Year>2016</b:Year>
    <b:Pages>62, 695-709</b:Pages>
    <b:Author>
      <b:Author>
        <b:NameList>
          <b:Person>
            <b:Last>Tsanakas</b:Last>
            <b:Middle>A</b:Middle>
            <b:First>J</b:First>
          </b:Person>
          <b:Person>
            <b:Last>Ha</b:Last>
            <b:First>L</b:First>
          </b:Person>
          <b:Person>
            <b:Last>Buerhop</b:Last>
            <b:First>C</b:First>
          </b:Person>
        </b:NameList>
      </b:Author>
    </b:Author>
    <b:RefOrder>25</b:RefOrder>
  </b:Source>
  <b:Source>
    <b:Tag>Gal20</b:Tag>
    <b:SourceType>JournalArticle</b:SourceType>
    <b:Guid>{8D86C436-9A14-4122-A19A-DB0875614333}</b:Guid>
    <b:Title>Infrared thermography for the detection and characterization of photovoltaic defects: comparison between illumination and dark conditions</b:Title>
    <b:JournalName>Sensors</b:JournalName>
    <b:Year>2020</b:Year>
    <b:Pages>20(16), 4395</b:Pages>
    <b:Author>
      <b:Author>
        <b:NameList>
          <b:Person>
            <b:Last>Hernández-Callejo</b:Last>
            <b:First>L</b:First>
          </b:Person>
          <b:Person>
            <b:Last>Gallardo-Saavedra</b:Last>
            <b:First>S</b:First>
          </b:Person>
          <b:Person>
            <b:Last>Alonso-Garcia</b:Last>
            <b:Middle>D.C</b:Middle>
            <b:First>M</b:First>
          </b:Person>
          <b:Person>
            <b:Last>Muñoz-Cruzado-Alba</b:Last>
            <b:First>J</b:First>
          </b:Person>
          <b:Person>
            <b:Last>Ballestín-Fuertes </b:Last>
            <b:First>J</b:First>
          </b:Person>
        </b:NameList>
      </b:Author>
    </b:Author>
    <b:RefOrder>29</b:RefOrder>
  </b:Source>
  <b:Source>
    <b:Tag>Bue22</b:Tag>
    <b:SourceType>JournalArticle</b:SourceType>
    <b:Guid>{D739FC6D-F377-47F5-832C-9F9A50905044}</b:Guid>
    <b:Title>Infrared imaging of photovoltaic modules: a review of the state of the art and future challenges facing gigawatt photovoltaic power stations</b:Title>
    <b:JournalName>Progress in Energy</b:JournalName>
    <b:Year>2022</b:Year>
    <b:Pages>4(4), 042010</b:Pages>
    <b:Author>
      <b:Author>
        <b:NameList>
          <b:Person>
            <b:Last>Buerhop</b:Last>
            <b:First>C</b:First>
          </b:Person>
          <b:Person>
            <b:Last> Bommes</b:Last>
            <b:First>L</b:First>
          </b:Person>
          <b:Person>
            <b:Last>Schlipf</b:Last>
            <b:First>J</b:First>
          </b:Person>
          <b:Person>
            <b:Last>Pickel</b:Last>
            <b:First>M</b:First>
          </b:Person>
          <b:Person>
            <b:Last>Fladung</b:Last>
            <b:First>A</b:First>
          </b:Person>
          <b:Person>
            <b:Last>Peters</b:Last>
            <b:First>I</b:First>
          </b:Person>
        </b:NameList>
      </b:Author>
    </b:Author>
    <b:RefOrder>26</b:RefOrder>
  </b:Source>
  <b:Source>
    <b:Tag>Kan21</b:Tag>
    <b:SourceType>JournalArticle</b:SourceType>
    <b:Guid>{DF5DBC1E-0F95-413C-A535-76895E60DA9D}</b:Guid>
    <b:Title>Infrared thermography-based condition monitoring of solar photovoltaic systems: A mini review of recent advances</b:Title>
    <b:JournalName>Solar Energy</b:JournalName>
    <b:Year>2021</b:Year>
    <b:Pages>233, 33-34</b:Pages>
    <b:Author>
      <b:Author>
        <b:NameList>
          <b:Person>
            <b:Last>Kandeal</b:Last>
            <b:Middle>W</b:Middle>
            <b:First>A</b:First>
          </b:Person>
          <b:Person>
            <b:Last>Elkadeem</b:Last>
            <b:Middle>R</b:Middle>
            <b:First>M</b:First>
          </b:Person>
          <b:Person>
            <b:Last>Thakur</b:Last>
            <b:Middle>K</b:Middle>
            <b:First>A</b:First>
          </b:Person>
          <b:Person>
            <b:Last>Abdelaziz</b:Last>
            <b:Middle>B</b:Middle>
            <b:First>G</b:First>
          </b:Person>
          <b:Person>
            <b:Last>Sathyamurthy</b:Last>
            <b:First>R</b:First>
          </b:Person>
          <b:Person>
            <b:Last>Kabeel</b:Last>
            <b:Middle>E</b:Middle>
            <b:First>A</b:First>
          </b:Person>
          <b:Person>
            <b:Last>Sharshir</b:Last>
            <b:Middle>W</b:Middle>
            <b:First>S</b:First>
          </b:Person>
        </b:NameList>
      </b:Author>
    </b:Author>
    <b:RefOrder>27</b:RefOrder>
  </b:Source>
  <b:Source>
    <b:Tag>Gal201</b:Tag>
    <b:SourceType>JournalArticle</b:SourceType>
    <b:Guid>{F911D4BB-8D16-4BB5-B326-0C26FA0B93AF}</b:Guid>
    <b:Author>
      <b:Author>
        <b:NameList>
          <b:Person>
            <b:Last>Gallardo Saavedra</b:Last>
            <b:First>S</b:First>
          </b:Person>
        </b:NameList>
      </b:Author>
    </b:Author>
    <b:Title>Detection, classification and characterization of defects in photovoltaic modules through the use of thermography, electroluminescence, IV curves and visual analysis</b:Title>
    <b:Year>2020</b:Year>
    <b:RefOrder>28</b:RefOrder>
  </b:Source>
  <b:Source>
    <b:Tag>Bal20</b:Tag>
    <b:SourceType>JournalArticle</b:SourceType>
    <b:Guid>{B1510EEC-E0B4-4332-BC08-B209C5A0A18A}</b:Guid>
    <b:Title>Novel utility-scale photovoltaic plant electroluminescence maintenance technique by means of biodirectional power inverter controller.</b:Title>
    <b:JournalName>Applied Science </b:JournalName>
    <b:Year>2020</b:Year>
    <b:Pages>10(9), 3084</b:Pages>
    <b:Author>
      <b:Author>
        <b:NameList>
          <b:Person>
            <b:Last>Ballestín-Fuertes</b:Last>
            <b:First>J</b:First>
          </b:Person>
          <b:Person>
            <b:Last>Muñoz-Cruzado-Alba</b:Last>
            <b:First>J</b:First>
          </b:Person>
          <b:Person>
            <b:Last>Sanz-Osorio</b:Last>
            <b:Middle>F</b:Middle>
            <b:First>J</b:First>
          </b:Person>
          <b:Person>
            <b:Last>Hernández-Callejo</b:Last>
            <b:First>L</b:First>
          </b:Person>
          <b:Person>
            <b:Last>Alonso-Gómez</b:Last>
            <b:First>V</b:First>
          </b:Person>
          <b:Person>
            <b:Last>Morales-Aragones</b:Last>
            <b:Middle>I</b:Middle>
            <b:First>J</b:First>
          </b:Person>
          <b:Person>
            <b:Last>Moretón-Fernández</b:Last>
            <b:First>A</b:First>
          </b:Person>
        </b:NameList>
      </b:Author>
    </b:Author>
    <b:RefOrder>30</b:RefOrder>
  </b:Source>
  <b:Source>
    <b:Tag>Mor21</b:Tag>
    <b:SourceType>JournalArticle</b:SourceType>
    <b:Guid>{70DB3CB0-E69C-4576-98B2-5DFE834E5DDC}</b:Guid>
    <b:Title>Low-cost electronics for online iv tracing at photovoltaic module level: Development of two strategies and comparison between them</b:Title>
    <b:JournalName>Electronics </b:JournalName>
    <b:Year>2021</b:Year>
    <b:Pages>10(6), 3084</b:Pages>
    <b:Author>
      <b:Author>
        <b:NameList>
          <b:Person>
            <b:Last>Morales-Aragonés</b:Last>
            <b:Middle>I</b:Middle>
            <b:First>J</b:First>
          </b:Person>
          <b:Person>
            <b:Last>Gallardo-Saavedra</b:Last>
            <b:First>S</b:First>
          </b:Person>
          <b:Person>
            <b:Last>Alonso-Gómez</b:Last>
            <b:First>V</b:First>
          </b:Person>
          <b:Person>
            <b:Last>Sánchez-Pacheco</b:Last>
            <b:Middle>J</b:Middle>
            <b:First>F</b:First>
          </b:Person>
          <b:Person>
            <b:Last>González</b:Last>
            <b:Middle>A</b:Middle>
            <b:First>M</b:First>
          </b:Person>
          <b:Person>
            <b:Last> Martínez</b:Last>
            <b:First>O</b:First>
          </b:Person>
          <b:Person>
            <b:Last> Hernández-Callejo</b:Last>
            <b:First>L</b:First>
          </b:Person>
        </b:NameList>
      </b:Author>
    </b:Author>
    <b:RefOrder>31</b:RefOrder>
  </b:Source>
  <b:Source>
    <b:Tag>LiX02</b:Tag>
    <b:SourceType>JournalArticle</b:SourceType>
    <b:Guid>{FC349D8E-492C-4581-BE93-D31BDA63C96F}</b:Guid>
    <b:Author>
      <b:Author>
        <b:NameList>
          <b:Person>
            <b:Last>Li</b:Last>
            <b:First>X</b:First>
          </b:Person>
        </b:NameList>
      </b:Author>
    </b:Author>
    <b:Title>A brief review: acoustic emission method for tool wear monitoring during turning</b:Title>
    <b:JournalName>International Journal of Machine Tools and Manufacture</b:JournalName>
    <b:Year>2002</b:Year>
    <b:Pages>42(2), 157-165.</b:Pages>
    <b:RefOrder>40</b:RefOrder>
  </b:Source>
  <b:Source>
    <b:Tag>Ono18</b:Tag>
    <b:SourceType>JournalArticle</b:SourceType>
    <b:Guid>{B16D19AD-C398-489D-A346-1F3524D0711D}</b:Guid>
    <b:Author>
      <b:Author>
        <b:NameList>
          <b:Person>
            <b:Last>Ono</b:Last>
            <b:First>K</b:First>
          </b:Person>
        </b:NameList>
      </b:Author>
    </b:Author>
    <b:Title>Review on structural health evaluation with acoustic emission. </b:Title>
    <b:JournalName>Applied Sciences</b:JournalName>
    <b:Year> 2018</b:Year>
    <b:Pages> 8(6), 958</b:Pages>
    <b:RefOrder>41</b:RefOrder>
  </b:Source>
  <b:Source>
    <b:Tag>Che07</b:Tag>
    <b:SourceType>JournalArticle</b:SourceType>
    <b:Guid>{CA6D5534-2962-41D1-BC99-D1EA0B04DB5B}</b:Guid>
    <b:Title>Acoustic emission method for tool condition monitoring based on wavelet analysis</b:Title>
    <b:JournalName>The International Journal of Advanced Manufacturing Technology</b:JournalName>
    <b:Year>2007</b:Year>
    <b:Pages>33, 968-976</b:Pages>
    <b:Author>
      <b:Author>
        <b:NameList>
          <b:Person>
            <b:Last>Chen</b:Last>
            <b:First>X</b:First>
          </b:Person>
          <b:Person>
            <b:Last> Li</b:Last>
            <b:First>B</b:First>
          </b:Person>
        </b:NameList>
      </b:Author>
    </b:Author>
    <b:RefOrder>42</b:RefOrder>
  </b:Source>
  <b:Source>
    <b:Tag>Ang24</b:Tag>
    <b:SourceType>JournalArticle</b:SourceType>
    <b:Guid>{515BF8B3-3571-4927-8EC2-D030457FC89F}</b:Guid>
    <b:Title>An Experimental Assessment Using Acoustic Emission Sensors to Effectively Detect Surface Deterioration on Steel Plates.</b:Title>
    <b:JournalName>Sensors</b:JournalName>
    <b:Year>2024</b:Year>
    <b:Pages>24(19), 6462.</b:Pages>
    <b:Author>
      <b:Author>
        <b:NameList>
          <b:Person>
            <b:Last>Angelopoulos</b:Last>
            <b:First>N</b:First>
          </b:Person>
          <b:Person>
            <b:Last>Kappatos</b:Last>
            <b:First>V</b:First>
          </b:Person>
        </b:NameList>
      </b:Author>
    </b:Author>
    <b:RefOrder>43</b:RefOrder>
  </b:Source>
  <b:Source>
    <b:Tag>Gen14</b:Tag>
    <b:SourceType>JournalArticle</b:SourceType>
    <b:Guid>{DE778C8C-6572-4C79-82AB-FD87FA3B6E63}</b:Guid>
    <b:Title>Dynamic and acoustic response of a clamped rectangular plate in thermal environments: experiment and numerical simulation</b:Title>
    <b:JournalName>The Journal of the Acoustical Society of America</b:JournalName>
    <b:Year>2014</b:Year>
    <b:Pages>135(5), 2674-2682.</b:Pages>
    <b:Author>
      <b:Author>
        <b:NameList>
          <b:Person>
            <b:Last>Geng</b:Last>
            <b:First>Q</b:First>
          </b:Person>
          <b:Person>
            <b:Last> Li</b:Last>
            <b:First>H</b:First>
          </b:Person>
          <b:Person>
            <b:Last>Li</b:Last>
            <b:First>Y</b:First>
          </b:Person>
        </b:NameList>
      </b:Author>
    </b:Author>
    <b:RefOrder>44</b:RefOrder>
  </b:Source>
  <b:Source>
    <b:Tag>Che24</b:Tag>
    <b:SourceType>JournalArticle</b:SourceType>
    <b:Guid>{81305756-5480-4A09-88B2-93C9641F12DF}</b:Guid>
    <b:Title>Feng, W., ... &amp; Moon, S. K. (2024). In-situ process monitoring and adaptive quality enhancement in laser additive manufacturing: a critical review</b:Title>
    <b:JournalName>Journal of Manufacturing Systems,</b:JournalName>
    <b:Year>2024</b:Year>
    <b:Pages>74, 527-574.</b:Pages>
    <b:Author>
      <b:Author>
        <b:NameList>
          <b:Person>
            <b:Last>Chen</b:Last>
            <b:First>L</b:First>
          </b:Person>
          <b:Person>
            <b:Last>Bi</b:Last>
            <b:First>G</b:First>
          </b:Person>
          <b:Person>
            <b:Last>Yao</b:Last>
            <b:First>X</b:First>
          </b:Person>
          <b:Person>
            <b:Last> Su</b:Last>
            <b:First>J</b:First>
          </b:Person>
          <b:Person>
            <b:Last> Tan</b:Last>
            <b:First>C</b:First>
          </b:Person>
        </b:NameList>
      </b:Author>
    </b:Author>
    <b:RefOrder>45</b:RefOrder>
  </b:Source>
  <b:Source>
    <b:Tag>MaS23</b:Tag>
    <b:SourceType>JournalArticle</b:SourceType>
    <b:Guid>{358DFC3C-883D-4BC7-BCD7-9DB7AAA147C3}</b:Guid>
    <b:Title>Wooden beam damage evaluation under bending loading based on the integration of acoustic emission and principal component analysis.</b:Title>
    <b:JournalName>Measurement</b:JournalName>
    <b:Year>2023</b:Year>
    <b:Pages>222, 113569</b:Pages>
    <b:Author>
      <b:Author>
        <b:NameList>
          <b:Person>
            <b:Last>Ma</b:Last>
            <b:First>S</b:First>
          </b:Person>
          <b:Person>
            <b:Last>Ren</b:Last>
            <b:First>S</b:First>
          </b:Person>
          <b:Person>
            <b:Last>Chen</b:Last>
            <b:First>Z</b:First>
          </b:Person>
          <b:Person>
            <b:Last>Wu</b:Last>
            <b:First>C</b:First>
          </b:Person>
          <b:Person>
            <b:Last>Jiang</b:Last>
            <b:First>S</b:First>
          </b:Person>
        </b:NameList>
      </b:Author>
    </b:Author>
    <b:RefOrder>46</b:RefOrder>
  </b:Source>
  <b:Source>
    <b:Tag>Mag21</b:Tag>
    <b:SourceType>JournalArticle</b:SourceType>
    <b:Guid>{B8B183AA-6AD0-4CC6-9EBD-90CF8ABAAA49}</b:Guid>
    <b:Title>Electrochemical impedance spectroscopy (EIS): Principles, construction, and biosensing applications</b:Title>
    <b:JournalName>Sensors</b:JournalName>
    <b:Year>2021</b:Year>
    <b:Pages>21(19), 6578.</b:Pages>
    <b:Author>
      <b:Author>
        <b:NameList>
          <b:Person>
            <b:Last>Magar</b:Last>
            <b:Middle>S</b:Middle>
            <b:First>H</b:First>
          </b:Person>
          <b:Person>
            <b:Last> Hassan</b:Last>
            <b:Middle>Y</b:Middle>
            <b:First>R</b:First>
          </b:Person>
          <b:Person>
            <b:Last>Mulchandani</b:Last>
            <b:First>A</b:First>
          </b:Person>
        </b:NameList>
      </b:Author>
    </b:Author>
    <b:RefOrder>32</b:RefOrder>
  </b:Source>
  <b:Source>
    <b:Tag>2Be20</b:Tag>
    <b:SourceType>JournalArticle</b:SourceType>
    <b:Guid>{4C5ABD7A-723C-463A-97D7-D02D60B0465A}</b:Guid>
    <b:Title>Electrical impedance spectroscopy (EIS) for photovoltaic materials: possibilities and challenges. In IOP Conference Series:</b:Title>
    <b:JournalName>Materials Science and Engineering</b:JournalName>
    <b:Year>2020</b:Year>
    <b:Pages>No. 1, p. 012076</b:Pages>
    <b:Publisher>IOP Publishing.</b:Publisher>
    <b:Volume>955</b:Volume>
    <b:Author>
      <b:Author>
        <b:NameList>
          <b:Person>
            <b:Last>Bera</b:Last>
            <b:First>T.</b:First>
            <b:Middle>K</b:Middle>
          </b:Person>
        </b:NameList>
      </b:Author>
    </b:Author>
    <b:RefOrder>33</b:RefOrder>
  </b:Source>
  <b:Source>
    <b:Tag>Enc19</b:Tag>
    <b:SourceType>JournalArticle</b:SourceType>
    <b:Guid>{04AD67B5-1E36-4BD5-874B-E28124183446}</b:Guid>
    <b:Title>Electrochemical impedance spectroscopy (EIS): An efficient technique for monitoring corrosion processes in molten salt environments in CSP applications</b:Title>
    <b:JournalName>Solar energy and solar cell</b:JournalName>
    <b:Year>2019</b:Year>
    <b:Pages>191, 157-163</b:Pages>
    <b:Author>
      <b:Author>
        <b:NameList>
          <b:Person>
            <b:Last>Encinas-Sánchez</b:Last>
            <b:First>V</b:First>
          </b:Person>
          <b:Person>
            <b:Last>De Miguel</b:Last>
            <b:Middle>T</b:Middle>
            <b:First>M</b:First>
          </b:Person>
          <b:Person>
            <b:Last>Lasanta</b:Last>
            <b:Middle>I</b:Middle>
            <b:First>M</b:First>
          </b:Person>
          <b:Person>
            <b:Last>García-Martín</b:Last>
            <b:First>G</b:First>
          </b:Person>
          <b:Person>
            <b:Last>Pérez</b:Last>
            <b:Middle>J</b:Middle>
            <b:First>F</b:First>
          </b:Person>
        </b:NameList>
      </b:Author>
    </b:Author>
    <b:RefOrder>34</b:RefOrder>
  </b:Source>
  <b:Source>
    <b:Tag>Pej06</b:Tag>
    <b:SourceType>JournalArticle</b:SourceType>
    <b:Guid>{B9B005A0-59B6-4EBB-A8C8-585A74308882}</b:Guid>
    <b:Title>Impedance spectroscopy: Over 35 years of electrochemical sensor optimization</b:Title>
    <b:JournalName>Electrochimica acta</b:JournalName>
    <b:Year>2006</b:Year>
    <b:Pages>51(28), 6217-6229.</b:Pages>
    <b:Author>
      <b:Author>
        <b:NameList>
          <b:Person>
            <b:Last>Pejcic</b:Last>
            <b:First>B</b:First>
          </b:Person>
          <b:Person>
            <b:Last>De Marco</b:Last>
            <b:First>R</b:First>
          </b:Person>
        </b:NameList>
      </b:Author>
    </b:Author>
    <b:RefOrder>35</b:RefOrder>
  </b:Source>
  <b:Source>
    <b:Tag>Wan23</b:Tag>
    <b:SourceType>JournalArticle</b:SourceType>
    <b:Guid>{38447B29-7700-4E69-A637-8E73DD7D0F9C}</b:Guid>
    <b:Title>Corrosion and protection of metallic materials in molten carbonates for concentrating solar power and molten carbonate electrolysis applications.</b:Title>
    <b:JournalName>Corrosion Communications</b:JournalName>
    <b:Year>2023</b:Year>
    <b:Pages>11, 58-71.</b:Pages>
    <b:Author>
      <b:Author>
        <b:NameList>
          <b:Person>
            <b:Last>Wang</b:Last>
            <b:First>P</b:First>
          </b:Person>
          <b:Person>
            <b:Last>Du</b:Last>
            <b:First>K</b:First>
          </b:Person>
          <b:Person>
            <b:Last> Yin</b:Last>
            <b:First>H</b:First>
          </b:Person>
          <b:Person>
            <b:Last> Wang</b:Last>
            <b:First>D</b:First>
          </b:Person>
        </b:NameList>
      </b:Author>
    </b:Author>
    <b:RefOrder>37</b:RefOrder>
  </b:Source>
  <b:Source>
    <b:Tag>Gon23</b:Tag>
    <b:SourceType>JournalArticle</b:SourceType>
    <b:Guid>{AF786CC8-D118-4358-9872-405BB543539E}</b:Guid>
    <b:Title>Laser-texturing of stainless steel as a corrosion mitigation strategy for high-temperature molten salts applications under dynamic condition</b:Title>
    <b:JournalName>Solar Energy Materials and Solar Cells</b:JournalName>
    <b:Year>2023</b:Year>
    <b:Pages>257, 112380</b:Pages>
    <b:Author>
      <b:Author>
        <b:NameList>
          <b:Person>
            <b:Last>González-Fernández</b:Last>
            <b:First>L</b:First>
          </b:Person>
          <b:Person>
            <b:Last>Anagnostopoulos</b:Last>
            <b:First>A</b:First>
          </b:Person>
          <b:Person>
            <b:Last>Karkantonis</b:Last>
            <b:First>T</b:First>
          </b:Person>
          <b:Person>
            <b:Last> Dimov</b:Last>
            <b:First>S</b:First>
          </b:Person>
          <b:Person>
            <b:Last>Chorążewski</b:Last>
            <b:First>M</b:First>
          </b:Person>
          <b:Person>
            <b:Last>Ding</b:Last>
            <b:First>Y</b:First>
          </b:Person>
          <b:Person>
            <b:Last> Grosu</b:Last>
            <b:First>Y</b:First>
          </b:Person>
        </b:NameList>
      </b:Author>
    </b:Author>
    <b:RefOrder>38</b:RefOrder>
  </b:Source>
  <b:Source>
    <b:Tag>Enc23</b:Tag>
    <b:SourceType>JournalArticle</b:SourceType>
    <b:Guid>{5F5B026A-0BB6-47C5-BD09-93DEC99C035E}</b:Guid>
    <b:Title>Electrochemical impedance analysis for corrosion rate monitoring of sol–gel protective coatings in contact with nitrate molten salts for CSP applicatio</b:Title>
    <b:JournalName>Materials</b:JournalName>
    <b:Year>2023</b:Year>
    <b:Pages>16(2), 546</b:Pages>
    <b:Author>
      <b:Author>
        <b:NameList>
          <b:Person>
            <b:Last>Encinas-Sánchez</b:Last>
            <b:First>V</b:First>
          </b:Person>
          <b:Person>
            <b:Last>Macías-García</b:Last>
            <b:First>A</b:First>
          </b:Person>
          <b:Person>
            <b:Last>De Miguel</b:Last>
            <b:Middle>T</b:Middle>
            <b:First>M</b:First>
          </b:Person>
          <b:Person>
            <b:Last>Pérez</b:Last>
            <b:Middle>J</b:Middle>
            <b:First>F</b:First>
          </b:Person>
          <b:Person>
            <b:Last> Rodríguez-Rego</b:Last>
            <b:Middle>M</b:Middle>
            <b:First>J</b:First>
          </b:Person>
        </b:NameList>
      </b:Author>
    </b:Author>
    <b:RefOrder>36</b:RefOrder>
  </b:Source>
  <b:Source>
    <b:Tag>Dia25</b:Tag>
    <b:SourceType>JournalArticle</b:SourceType>
    <b:Guid>{EFDA9C77-998D-4E47-B28E-957B88725565}</b:Guid>
    <b:Author>
      <b:Author>
        <b:Corporate>Diamond Fusion Protective</b:Corporate>
      </b:Author>
    </b:Author>
    <b:Title>Solar Panel Protective Coating</b:Title>
    <b:YearAccessed>2025</b:YearAccessed>
    <b:MonthAccessed>2</b:MonthAccessed>
    <b:DayAccessed>22</b:DayAccessed>
    <b:URL>https://dfisolutions.com/surfaces-we-protect/solar-panels</b:URL>
    <b:RefOrder>48</b:RefOrder>
  </b:Source>
  <b:Source>
    <b:Tag>Tri24</b:Tag>
    <b:SourceType>JournalArticle</b:SourceType>
    <b:Guid>{A55592B1-E40E-492E-A13D-0A0D7CE3E9A0}</b:Guid>
    <b:Title>Removal of encapsulant Ethylene-vinyl acetate (EVA) from solar cells of photovoltaic modules (PVMs).</b:Title>
    <b:Year>2024</b:Year>
    <b:JournalName>Materials Today: Proceedings,</b:JournalName>
    <b:Pages>112, 73-76</b:Pages>
    <b:Author>
      <b:Author>
        <b:NameList>
          <b:Person>
            <b:Last>Trivedi</b:Last>
            <b:Middle>K</b:Middle>
            <b:First>H</b:First>
          </b:Person>
          <b:Person>
            <b:Last>Meshram</b:Last>
            <b:First>A</b:First>
          </b:Person>
          <b:Person>
            <b:Last>Gupta</b:Last>
            <b:First>R</b:First>
          </b:Person>
        </b:NameList>
      </b:Author>
    </b:Author>
    <b:RefOrder>51</b:RefOrder>
  </b:Source>
  <b:Source>
    <b:Tag>Sol24</b:Tag>
    <b:SourceType>Report</b:SourceType>
    <b:Guid>{55DB39E2-C4F6-4847-AD3C-886CA97343F2}</b:Guid>
    <b:Title>Solar Encapsulation Market by Material (EVA, PVB, PDMS, Ionomer, TPU, Polyolefin), Technology (Crystalline Silicon, Thin-film Solar), Application (Ground-mounted, Building-integrated Photovoltaic, Floating Photovoltaic) &amp; Region - Global Forecast to 2028</b:Title>
    <b:Year>2024</b:Year>
    <b:Author>
      <b:Author>
        <b:Corporate>Solar encapsulation market</b:Corporate>
      </b:Author>
    </b:Author>
    <b:Publisher>Solar encapsulation market</b:Publisher>
    <b:YearAccessed>2025</b:YearAccessed>
    <b:MonthAccessed>2</b:MonthAccessed>
    <b:DayAccessed>22</b:DayAccessed>
    <b:URL>https://www.marketsandmarkets.com/Market-Reports/solar-encapsulants-market-927.html</b:URL>
    <b:RefOrder>50</b:RefOrder>
  </b:Source>
  <b:Source>
    <b:Tag>Ins25</b:Tag>
    <b:SourceType>JournalArticle</b:SourceType>
    <b:Guid>{0B0BF9A1-6666-4E66-BBF5-FD5C2D2F815C}</b:Guid>
    <b:Title>The Advancing Role of Nano-Coatings in Corrosion Protection</b:Title>
    <b:Author>
      <b:Author>
        <b:Corporate>Institute of Corrosion</b:Corporate>
      </b:Author>
    </b:Author>
    <b:YearAccessed>2025</b:YearAccessed>
    <b:MonthAccessed>2</b:MonthAccessed>
    <b:DayAccessed>23</b:DayAccessed>
    <b:URL>https://www.icorr.org/the-advancing-role-of-nano-coatings-in-corrosion-protection/</b:URL>
    <b:RefOrder>52</b:RefOrder>
  </b:Source>
  <b:Source>
    <b:Tag>Ahm24</b:Tag>
    <b:SourceType>Report</b:SourceType>
    <b:Guid>{1E04531F-4972-4F69-A5DE-87C2F1B14790}</b:Guid>
    <b:Title>Experimental investigation of a nano coating efficiency for dust mitigation on photovoltaic panels in harsh climatic conditions</b:Title>
    <b:JournalName> Scientific Reports</b:JournalName>
    <b:Year>2024</b:Year>
    <b:Pages>14(1), 23013</b:Pages>
    <b:ThesisType>Scientific Reports</b:ThesisType>
    <b:Author>
      <b:Author>
        <b:NameList>
          <b:Person>
            <b:Last>Ahmed</b:Last>
            <b:First>A</b:First>
          </b:Person>
          <b:Person>
            <b:Last> Elsakka</b:Last>
            <b:First>M</b:First>
          </b:Person>
          <b:Person>
            <b:Last> Elhenawy</b:Last>
            <b:First>Y</b:First>
          </b:Person>
          <b:Person>
            <b:Last>Amer</b:Last>
            <b:First>A</b:First>
          </b:Person>
          <b:Person>
            <b:Last>Mansi</b:Last>
            <b:First>A</b:First>
          </b:Person>
          <b:Person>
            <b:Last> Bassyouni</b:Last>
            <b:First>M</b:First>
          </b:Person>
          <b:Person>
            <b:Last>Refaat</b:Last>
            <b:First>A</b:First>
          </b:Person>
        </b:NameList>
      </b:Author>
    </b:Author>
    <b:RefOrder>53</b:RefOrder>
  </b:Source>
  <b:Source>
    <b:Tag>Lan24</b:Tag>
    <b:SourceType>JournalArticle</b:SourceType>
    <b:Guid>{BE17531C-6789-4ED5-A0C3-2F410FBEA4C3}</b:Guid>
    <b:Title>Enhancing photovoltaic modules encapsulation: Optimizing lamination processes for Polyolefin Elastomers (POE) through crosslinking behavior analysis</b:Title>
    <b:Year>2024</b:Year>
    <b:Author>
      <b:Author>
        <b:NameList>
          <b:Person>
            <b:Last>Landa-Pliquet</b:Last>
            <b:First>M</b:First>
          </b:Person>
          <b:Person>
            <b:Last> Béjat</b:Last>
            <b:First>T</b:First>
          </b:Person>
          <b:Person>
            <b:Last>Serasset</b:Last>
            <b:First>M</b:First>
          </b:Person>
          <b:Person>
            <b:Last>Descormes</b:Last>
            <b:First>A</b:First>
          </b:Person>
          <b:Person>
            <b:Last>Mofakhami</b:Last>
            <b:First>E</b:First>
          </b:Person>
          <b:Person>
            <b:Last>Voroshazi</b:Last>
            <b:First>E</b:First>
          </b:Person>
        </b:NameList>
      </b:Author>
    </b:Author>
    <b:JournalName>Solar Energy Materials and Solar Cells </b:JournalName>
    <b:Pages>267, 112725</b:Pages>
    <b:RefOrder>61</b:RefOrder>
  </b:Source>
  <b:Source>
    <b:Tag>Erb20</b:Tag>
    <b:SourceType>JournalArticle</b:SourceType>
    <b:Guid>{3513AB50-A74B-4D6C-A92C-B85581309886}</b:Guid>
    <b:Author>
      <b:Author>
        <b:NameList>
          <b:Person>
            <b:Last>Erbil</b:Last>
            <b:First>H.</b:First>
            <b:Middle>Y.</b:Middle>
          </b:Person>
        </b:NameList>
      </b:Author>
    </b:Author>
    <b:Title>Practical applications of superhydrophobic materials and coatings: problems and perspectives</b:Title>
    <b:JournalName>Langmuir</b:JournalName>
    <b:Year>2020</b:Year>
    <b:Pages> 36(10), 2493-2509.</b:Pages>
    <b:RefOrder>68</b:RefOrder>
  </b:Source>
  <b:Source>
    <b:Tag>Puj21</b:Tag>
    <b:SourceType>JournalArticle</b:SourceType>
    <b:Guid>{26508E33-27CD-44B3-A85F-50E1948C9F4D}</b:Guid>
    <b:Title>Aluminium nanoparticles alloyed with other earth-abundant plasmonic metals for light trapping in thin-film a-Si solar cells.</b:Title>
    <b:JournalName>Sustainable Materials and Technologies,</b:JournalName>
    <b:Year>2021</b:Year>
    <b:Pages>28, e00250.</b:Pages>
    <b:Author>
      <b:Author>
        <b:NameList>
          <b:Person>
            <b:Last>Pujari</b:Last>
            <b:First>A</b:First>
          </b:Person>
          <b:Person>
            <b:Last>Thomas</b:Last>
            <b:First>T</b:First>
          </b:Person>
        </b:NameList>
      </b:Author>
    </b:Author>
    <b:RefOrder>216</b:RefOrder>
  </b:Source>
  <b:Source>
    <b:Tag>May07</b:Tag>
    <b:SourceType>JournalArticle</b:SourceType>
    <b:Guid>{245FB879-E703-4972-B7E5-41540208C5A8}</b:Guid>
    <b:Title>Mechanical properties, dislocation density and grain structure of ultrafine-grained aluminum and aluminum-magnesium alloys</b:Title>
    <b:JournalName>Metallurgical and Materials Transactions A,</b:JournalName>
    <b:Year>2007</b:Year>
    <b:Pages>38, 1941-1945.</b:Pages>
    <b:Author>
      <b:Author>
        <b:NameList>
          <b:Person>
            <b:Last>May</b:Last>
            <b:First>J</b:First>
          </b:Person>
          <b:Person>
            <b:Last>Dinkel</b:Last>
            <b:First>M</b:First>
          </b:Person>
          <b:Person>
            <b:Last>Amberger</b:Last>
            <b:First>D</b:First>
          </b:Person>
          <b:Person>
            <b:Last> Höppel</b:Last>
            <b:Middle>W</b:Middle>
            <b:First>H</b:First>
          </b:Person>
          <b:Person>
            <b:Last>Göken</b:Last>
            <b:First>M</b:First>
          </b:Person>
        </b:NameList>
      </b:Author>
    </b:Author>
    <b:RefOrder>217</b:RefOrder>
  </b:Source>
  <b:Source>
    <b:Tag>She02</b:Tag>
    <b:SourceType>JournalArticle</b:SourceType>
    <b:Guid>{55641073-A145-427F-934F-A5F0A6B67745}</b:Guid>
    <b:Title>Aluminum-Zinc Alloys</b:Title>
    <b:JournalName>The Journal of Physical Chemistry</b:JournalName>
    <b:Year>2002</b:Year>
    <b:Pages> 9(6), 504-512.</b:Pages>
    <b:Author>
      <b:Author>
        <b:NameList>
          <b:Person>
            <b:Last>Shepherd</b:Last>
            <b:Middle>S</b:Middle>
            <b:First>E</b:First>
          </b:Person>
        </b:NameList>
      </b:Author>
    </b:Author>
    <b:RefOrder>218</b:RefOrder>
  </b:Source>
  <b:Source>
    <b:Tag>Mur84</b:Tag>
    <b:SourceType>JournalArticle</b:SourceType>
    <b:Guid>{67E5F142-7B69-4C04-A093-22DA35A66597}</b:Guid>
    <b:Title>The Al-Si (aluminum-silicon) system. Bulletin of alloy phase diagrams,</b:Title>
    <b:Year>1984</b:Year>
    <b:Pages>5(1), 74-84.</b:Pages>
    <b:Author>
      <b:Author>
        <b:NameList>
          <b:Person>
            <b:Last>Murray</b:Last>
            <b:Middle>L</b:Middle>
            <b:First>J</b:First>
          </b:Person>
          <b:Person>
            <b:Last> McAlister</b:Last>
            <b:Middle>J</b:Middle>
            <b:First>A</b:First>
          </b:Person>
        </b:NameList>
      </b:Author>
    </b:Author>
    <b:RefOrder>219</b:RefOrder>
  </b:Source>
  <b:Source>
    <b:Tag>Pal17</b:Tag>
    <b:SourceType>JournalArticle</b:SourceType>
    <b:Guid>{4E720DEC-B25F-4D55-9500-F93E9754FBFA}</b:Guid>
    <b:Title>Renewable sources in India and their applications. Sustainable biofuels development in India</b:Title>
    <b:Year>2017</b:Year>
    <b:Pages> 39-71.</b:Pages>
    <b:Author>
      <b:Author>
        <b:NameList>
          <b:Person>
            <b:Last>Pal</b:Last>
            <b:First>K</b:First>
          </b:Person>
          <b:Person>
            <b:Last>Yadav</b:Last>
            <b:First>P</b:First>
          </b:Person>
          <b:Person>
            <b:Last> Tyagi</b:Last>
            <b:Middle>K</b:Middle>
            <b:First>S</b:First>
          </b:Person>
        </b:NameList>
      </b:Author>
    </b:Author>
    <b:RefOrder>220</b:RefOrder>
  </b:Source>
  <b:Source>
    <b:Tag>Kal04</b:Tag>
    <b:SourceType>JournalArticle</b:SourceType>
    <b:Guid>{070F0768-417F-4475-920C-4EAE8282F0B1}</b:Guid>
    <b:Title>Solar thermal collectors and applications</b:Title>
    <b:JournalName>Progress in energy and combustion science</b:JournalName>
    <b:Year>2004</b:Year>
    <b:Pages>30(3), 231-295.</b:Pages>
    <b:Author>
      <b:Author>
        <b:NameList>
          <b:Person>
            <b:Last>Kalogirou</b:Last>
            <b:Middle>A</b:Middle>
            <b:First>S</b:First>
          </b:Person>
        </b:NameList>
      </b:Author>
    </b:Author>
    <b:RefOrder>221</b:RefOrder>
  </b:Source>
  <b:Source>
    <b:Tag>Böd10</b:Tag>
    <b:SourceType>JournalArticle</b:SourceType>
    <b:Guid>{ABF8AFB5-26D0-4D99-84A2-CDC68495189C}</b:Guid>
    <b:Title>Aluminium and renewable energy systems–prospects for the sustainable generation of electricity and heat</b:Title>
    <b:JournalName>Institut für Energie und Umweltforschung Heidelberg GmbH: Heidelberg, Germany.</b:JournalName>
    <b:Year>2010</b:Year>
    <b:Author>
      <b:Author>
        <b:NameList>
          <b:Person>
            <b:Last>Bödeker</b:Last>
            <b:Middle>M</b:Middle>
            <b:First>J</b:First>
          </b:Person>
          <b:Person>
            <b:Last>Bauer</b:Last>
            <b:First>M</b:First>
          </b:Person>
          <b:Person>
            <b:Last>Pehnt</b:Last>
            <b:First>M</b:First>
          </b:Person>
        </b:NameList>
      </b:Author>
    </b:Author>
    <b:RefOrder>222</b:RefOrder>
  </b:Source>
  <b:Source>
    <b:Tag>Elb22</b:Tag>
    <b:SourceType>JournalArticle</b:SourceType>
    <b:Guid>{BC8B9755-9820-42FE-9228-A6FFBF31D5D1}</b:Guid>
    <b:Title>Corrosion resistance of high nickel alloys in solar salt at 600° C for up to 4000 h.</b:Title>
    <b:JournalName>Solar Energy Materials and Solar Cells,</b:JournalName>
    <b:Year>2022</b:Year>
    <b:Pages>245, 111837.</b:Pages>
    <b:Author>
      <b:Author>
        <b:NameList>
          <b:Person>
            <b:Last>Elbakhshwan</b:Last>
            <b:First>M</b:First>
          </b:Person>
          <b:Person>
            <b:Last>Lee</b:Last>
            <b:Middle>H</b:Middle>
            <b:First>D</b:First>
          </b:Person>
          <b:Person>
            <b:Last>Anderson</b:Last>
            <b:First>M</b:First>
          </b:Person>
        </b:NameList>
      </b:Author>
    </b:Author>
    <b:RefOrder>223</b:RefOrder>
  </b:Source>
  <b:Source>
    <b:Tag>Rod15</b:Tag>
    <b:SourceType>JournalArticle</b:SourceType>
    <b:Guid>{3E5367C5-1186-425F-B03B-5917240D2D29}</b:Guid>
    <b:Title>Corrosion behavior of AlMgSi alloy in aqueous saline solution</b:Title>
    <b:JournalName>International journal of electrochemical science</b:JournalName>
    <b:Year>2015</b:Year>
    <b:Pages>10(2), 1792-1808</b:Pages>
    <b:Author>
      <b:Author>
        <b:NameList>
          <b:Person>
            <b:Last>Rodríguez-Diaz</b:Last>
            <b:Middle>A</b:Middle>
            <b:First>R</b:First>
          </b:Person>
          <b:Person>
            <b:Last> Uruchurtu-chavarín</b:Last>
            <b:First>J</b:First>
          </b:Person>
          <b:Person>
            <b:Last>Cotero-Villegas</b:Last>
            <b:Middle>M</b:Middle>
            <b:First>A</b:First>
          </b:Person>
          <b:Person>
            <b:Last> Valdez</b:Last>
            <b:First>S</b:First>
          </b:Person>
          <b:Person>
            <b:Last>Juárez-Islas</b:Last>
            <b:Middle>A</b:Middle>
            <b:First>J</b:First>
          </b:Person>
        </b:NameList>
      </b:Author>
    </b:Author>
    <b:RefOrder>224</b:RefOrder>
  </b:Source>
  <b:Source>
    <b:Tag>Yas22</b:Tag>
    <b:SourceType>JournalArticle</b:SourceType>
    <b:Guid>{89B57CF1-E11B-44A5-9A20-CBC84473B469}</b:Guid>
    <b:Title>Corrosion performance of wire arc deposited zinc aluminum pseudo alloy and zinc 15 aluminum alloy coatings on steel in chloride environment</b:Title>
    <b:JournalName>Journal of Thermal Spray Technology</b:JournalName>
    <b:Year>2022</b:Year>
    <b:Pages>31(6), 1918-1933</b:Pages>
    <b:Author>
      <b:Author>
        <b:NameList>
          <b:Person>
            <b:Last>Yasoda</b:Last>
            <b:Middle>D</b:Middle>
            <b:First>R</b:First>
          </b:Person>
          <b:Person>
            <b:Last>Huang, </b:Last>
            <b:First>Y</b:First>
          </b:Person>
          <b:Person>
            <b:Last>Qi</b:Last>
            <b:First>X</b:First>
          </b:Person>
        </b:NameList>
      </b:Author>
    </b:Author>
    <b:RefOrder>225</b:RefOrder>
  </b:Source>
  <b:Source>
    <b:Tag>Yua22</b:Tag>
    <b:SourceType>JournalArticle</b:SourceType>
    <b:Guid>{1B643ECA-E04E-458F-9E2D-828EDDAE53DF}</b:Guid>
    <b:Title>A review on current research status of the surface modification of Zn-based biodegradable metals</b:Title>
    <b:JournalName>Bioactive materials</b:JournalName>
    <b:Year>2022</b:Year>
    <b:Pages>7, 192-216</b:Pages>
    <b:Author>
      <b:Author>
        <b:NameList>
          <b:Person>
            <b:Last>Yuan</b:Last>
            <b:First>W</b:First>
          </b:Person>
          <b:Person>
            <b:Last> Xia</b:Last>
            <b:First>D</b:First>
          </b:Person>
          <b:Person>
            <b:Last>Wu</b:Last>
            <b:First>S</b:First>
          </b:Person>
          <b:Person>
            <b:Last>Zheng</b:Last>
            <b:First>Y</b:First>
          </b:Person>
          <b:Person>
            <b:Last>Guan</b:Last>
            <b:First>Z</b:First>
          </b:Person>
          <b:Person>
            <b:Last>Rau</b:Last>
            <b:Middle>V</b:Middle>
            <b:First>J</b:First>
          </b:Person>
        </b:NameList>
      </b:Author>
    </b:Author>
    <b:RefOrder>226</b:RefOrder>
  </b:Source>
  <b:Source>
    <b:Tag>Oko20</b:Tag>
    <b:SourceType>JournalArticle</b:SourceType>
    <b:Guid>{2F38B5EF-83F0-458E-9FBC-F43359EBB16D}</b:Guid>
    <b:Title>Effectiveness of doping zinc to the aluminum anode on aluminum-air battery performance</b:Title>
    <b:JournalName>International Journal of Applied Electromagnetics and Mechanics</b:JournalName>
    <b:Year>2020</b:Year>
    <b:Pages>64(1-4), 57-64.</b:Pages>
    <b:Author>
      <b:Author>
        <b:NameList>
          <b:Person>
            <b:Last>Okobira</b:Last>
            <b:First>T</b:First>
          </b:Person>
          <b:Person>
            <b:Last>Nguyen</b:Last>
            <b:Middle>T</b:Middle>
            <b:First>D</b:First>
          </b:Person>
          <b:Person>
            <b:Last>Taguchi</b:Last>
            <b:First>K</b:First>
          </b:Person>
        </b:NameList>
      </b:Author>
    </b:Author>
    <b:RefOrder>227</b:RefOrder>
  </b:Source>
  <b:Source>
    <b:Tag>MaY22</b:Tag>
    <b:SourceType>JournalArticle</b:SourceType>
    <b:Guid>{FA6457C5-E104-4405-9013-85C35436C4B1}</b:Guid>
    <b:Title>A novel corrosion transformation process in aluminum alloy/galvanized steel welded joint.</b:Title>
    <b:JournalName>Corrosion Science,</b:JournalName>
    <b:Year>2022</b:Year>
    <b:Pages>194, 109936</b:Pages>
    <b:Author>
      <b:Author>
        <b:NameList>
          <b:Person>
            <b:Last>Ma</b:Last>
            <b:First>Y</b:First>
          </b:Person>
          <b:Person>
            <b:Last>Dong</b:Last>
            <b:First>H</b:First>
          </b:Person>
          <b:Person>
            <b:Last>Li</b:Last>
            <b:First>P</b:First>
          </b:Person>
          <b:Person>
            <b:Last>Yang</b:Last>
            <b:First>J</b:First>
          </b:Person>
          <b:Person>
            <b:Last>Wu</b:Last>
            <b:First>B</b:First>
          </b:Person>
          <b:Person>
            <b:Last>Hao</b:Last>
            <b:First>X</b:First>
          </b:Person>
          <b:Person>
            <b:Last>Qi</b:Last>
            <b:First>G</b:First>
          </b:Person>
        </b:NameList>
      </b:Author>
    </b:Author>
    <b:RefOrder>228</b:RefOrder>
  </b:Source>
  <b:Source>
    <b:Tag>The24</b:Tag>
    <b:SourceType>JournalArticle</b:SourceType>
    <b:Guid>{E73F6053-2515-405F-BC12-A2C551D04961}</b:Guid>
    <b:Author>
      <b:Author>
        <b:Corporate>The Armoloy Corporation</b:Corporate>
      </b:Author>
    </b:Author>
    <b:Title>Understanding Galvanic Corrosion: Concepts, Causes, and Prevention</b:Title>
    <b:Year>2024</b:Year>
    <b:URL>https://armoloy.com/understanding-galvanic-corrosion-causes-prevention-and-solutions</b:URL>
    <b:YearAccessed>2025</b:YearAccessed>
    <b:MonthAccessed>02</b:MonthAccessed>
    <b:DayAccessed>04</b:DayAccessed>
    <b:RefOrder>229</b:RefOrder>
  </b:Source>
  <b:Source>
    <b:Tag>Tri12</b:Tag>
    <b:SourceType>JournalArticle</b:SourceType>
    <b:Guid>{C6D929E7-7C65-4ACC-9B7F-15CB92AD0D25}</b:Guid>
    <b:Title>Influence of edge effects on local corrosion rate of magnesium alloy/mild steel galvanic couple. Analytical chemistry</b:Title>
    <b:Year>2012</b:Year>
    <b:Pages>84(22), 9899-9906.</b:Pages>
    <b:Author>
      <b:Author>
        <b:NameList>
          <b:Person>
            <b:Last>Trinh</b:Last>
            <b:First>D</b:First>
          </b:Person>
          <b:Person>
            <b:Last>Dauphin Ducharme</b:Last>
            <b:First>P</b:First>
          </b:Person>
          <b:Person>
            <b:Last>Mengesha Tefashe</b:Last>
            <b:First>U</b:First>
          </b:Person>
          <b:Person>
            <b:Last>Kish</b:Last>
            <b:Middle>R</b:Middle>
            <b:First>J</b:First>
          </b:Person>
          <b:Person>
            <b:Last>Mauzeroll, J.</b:Last>
          </b:Person>
        </b:NameList>
      </b:Author>
    </b:Author>
    <b:RefOrder>230</b:RefOrder>
  </b:Source>
  <b:Source>
    <b:Tag>DuX14</b:Tag>
    <b:SourceType>JournalArticle</b:SourceType>
    <b:Guid>{8D6A25C3-84B8-49FB-85B2-0D21FBB491AD}</b:Guid>
    <b:Title>Galvanic corrosion behavior of copper/titanium galvanic couple in artificial seawater</b:Title>
    <b:JournalName>Transactions of Nonferrous Metals Society of China</b:JournalName>
    <b:Year>2014</b:Year>
    <b:Pages>24(2), 570-581</b:Pages>
    <b:Author>
      <b:Author>
        <b:NameList>
          <b:Person>
            <b:Last>Du</b:Last>
            <b:Middle>Q</b:Middle>
            <b:First>X</b:First>
          </b:Person>
          <b:Person>
            <b:Last>Yang</b:Last>
            <b:Middle>S</b:Middle>
            <b:First>Q</b:First>
          </b:Person>
          <b:Person>
            <b:Last>Yu</b:Last>
            <b:Middle>H. E. N</b:Middle>
            <b:First>C</b:First>
          </b:Person>
          <b:Person>
            <b:Last>Yang</b:Last>
            <b:First>Y</b:First>
          </b:Person>
          <b:Person>
            <b:Last> Zhang</b:Last>
            <b:First>Z</b:First>
          </b:Person>
        </b:NameList>
      </b:Author>
    </b:Author>
    <b:RefOrder>231</b:RefOrder>
  </b:Source>
  <b:Source>
    <b:Tag>Com55</b:Tag>
    <b:SourceType>JournalArticle</b:SourceType>
    <b:Guid>{97F09D14-6711-4E20-B2F6-F04F7B1A0D33}</b:Guid>
    <b:Title>Atmospheric galvanic couple corrosion.</b:Title>
    <b:JournalName>Corrosion</b:JournalName>
    <b:Year>1955</b:Year>
    <b:Pages>11(9), 35-44.</b:Pages>
    <b:Author>
      <b:Author>
        <b:NameList>
          <b:Person>
            <b:Last>Compton</b:Last>
            <b:Middle>G</b:Middle>
            <b:First>K</b:First>
          </b:Person>
          <b:Person>
            <b:Last>Mendizza</b:Last>
            <b:First>A</b:First>
          </b:Person>
          <b:Person>
            <b:Last> Bradley</b:Last>
            <b:Middle>W</b:Middle>
            <b:First>W</b:First>
          </b:Person>
        </b:NameList>
      </b:Author>
    </b:Author>
    <b:RefOrder>232</b:RefOrder>
  </b:Source>
  <b:Source>
    <b:Tag>Gau25</b:Tag>
    <b:SourceType>JournalArticle</b:SourceType>
    <b:Guid>{5D77F312-D7F2-4872-8CD7-269FCBE580D8}</b:Guid>
    <b:Title>low-iron-glass</b:Title>
    <b:Author>
      <b:Author>
        <b:Corporate>Gaudian glass</b:Corporate>
      </b:Author>
    </b:Author>
    <b:YearAccessed>2025</b:YearAccessed>
    <b:MonthAccessed>3</b:MonthAccessed>
    <b:DayAccessed>1</b:DayAccessed>
    <b:URL>https://www.guardianglass.com/mx/en/our-glass/glass-types/low-iron-glass</b:URL>
    <b:RefOrder>73</b:RefOrder>
  </b:Source>
  <b:Source>
    <b:Tag>Car22</b:Tag>
    <b:SourceType>Report</b:SourceType>
    <b:Guid>{FA3815AE-0B3B-4AC9-9D39-03ECB5927A43}</b:Guid>
    <b:Author>
      <b:Author>
        <b:Corporate>Cardinal Glass Industries</b:Corporate>
      </b:Author>
    </b:Author>
    <b:Title>The ultimate corrosion-resistant glass for railing infill applications.</b:Title>
    <b:Year>2022</b:Year>
    <b:RefOrder>74</b:RefOrder>
  </b:Source>
  <b:Source>
    <b:Tag>Dod17</b:Tag>
    <b:SourceType>JournalArticle</b:SourceType>
    <b:Guid>{CC6365E6-2A14-452B-BDB2-B33C76A5DA0A}</b:Guid>
    <b:Author>
      <b:Author>
        <b:NameList>
          <b:Person>
            <b:Last>Dodd</b:Last>
            <b:First>G</b:First>
          </b:Person>
        </b:NameList>
      </b:Author>
    </b:Author>
    <b:Title>Manufacture and processing. In Construction Materials</b:Title>
    <b:Year>(2017)</b:Year>
    <b:JournalName>CRC Press</b:JournalName>
    <b:Pages>433-446</b:Pages>
    <b:RefOrder>75</b:RefOrder>
  </b:Source>
  <b:Source>
    <b:Tag>Xue24</b:Tag>
    <b:SourceType>JournalArticle</b:SourceType>
    <b:Guid>{6443C154-9E56-432F-9CF2-78A549C31BFB}</b:Guid>
    <b:Title>(2024). A comprehensive review on self-cleaning glass surfaces: durability, mechanisms, and functional applications</b:Title>
    <b:JournalName>RSC advances</b:JournalName>
    <b:Year>2024</b:Year>
    <b:Pages>14(46), 34390-34414.</b:Pages>
    <b:Author>
      <b:Author>
        <b:NameList>
          <b:Person>
            <b:Last>Xue</b:Last>
            <b:First>S</b:First>
          </b:Person>
          <b:Person>
            <b:Last> Yang</b:Last>
            <b:First>S</b:First>
          </b:Person>
          <b:Person>
            <b:Last> Li</b:Last>
            <b:First>X</b:First>
          </b:Person>
          <b:Person>
            <b:Last>Li</b:Last>
            <b:First>Q</b:First>
          </b:Person>
          <b:Person>
            <b:Last>Hu</b:Last>
            <b:First>B</b:First>
          </b:Person>
        </b:NameList>
      </b:Author>
    </b:Author>
    <b:RefOrder>76</b:RefOrder>
  </b:Source>
  <b:Source>
    <b:Tag>HHG25</b:Tag>
    <b:SourceType>JournalArticle</b:SourceType>
    <b:Guid>{04400522-04FA-4890-8CA4-C57DE6A7D9AC}</b:Guid>
    <b:Author>
      <b:Author>
        <b:Corporate>HHG Glass Solution</b:Corporate>
      </b:Author>
    </b:Author>
    <b:Title>Low Iron Grass and Clear Glass</b:Title>
    <b:YearAccessed>2025</b:YearAccessed>
    <b:MonthAccessed>3</b:MonthAccessed>
    <b:DayAccessed>1</b:DayAccessed>
    <b:URL>https://www.hhglass.com/news/Low-Iron-Glass-vs-Clear-Glass.html</b:URL>
    <b:RefOrder>79</b:RefOrder>
  </b:Source>
  <b:Source>
    <b:Tag>Vit25</b:Tag>
    <b:SourceType>JournalArticle</b:SourceType>
    <b:Guid>{4CC1ECED-57A5-476F-85E7-4915A40398A0}</b:Guid>
    <b:Author>
      <b:Author>
        <b:Corporate>Vitro Architectural Glass,</b:Corporate>
      </b:Author>
    </b:Author>
    <b:Title>Glass Education Center, Ensuring a True Low-Iron Look</b:Title>
    <b:YearAccessed>2025</b:YearAccessed>
    <b:MonthAccessed>3</b:MonthAccessed>
    <b:DayAccessed>1</b:DayAccessed>
    <b:URL>https://glassed.vitroglazings.com/topics/ensuring-a-true-low-iron-look</b:URL>
    <b:RefOrder>80</b:RefOrder>
  </b:Source>
  <b:Source>
    <b:Tag>Pel20</b:Tag>
    <b:SourceType>JournalArticle</b:SourceType>
    <b:Guid>{B4A19713-005F-4777-B7DA-396E688A5F55}</b:Guid>
    <b:Author>
      <b:Author>
        <b:NameList>
          <b:Person>
            <b:Last>Pellegrino</b:Last>
            <b:First>J.</b:First>
            <b:Middle>L.</b:Middle>
          </b:Person>
        </b:NameList>
      </b:Author>
    </b:Author>
    <b:Title> Energy and environmental profile of the US glass industry. </b:Title>
    <b:JournalName>Energetics, Inc., Columbia, MD (United States).</b:JournalName>
    <b:Year>2020</b:Year>
    <b:RefOrder>81</b:RefOrder>
  </b:Source>
  <b:Source>
    <b:Tag>Dur86</b:Tag>
    <b:SourceType>JournalArticle</b:SourceType>
    <b:Guid>{8E62A613-3892-42F2-95B7-D0B5FB9DEAA1}</b:Guid>
    <b:Title>Optical properties of glass coatings containing Fe and Co.</b:Title>
    <b:JournalName>Journal of Non-Crystalline Solids</b:JournalName>
    <b:Year>1986</b:Year>
    <b:Pages>82(1-3), 391-399</b:Pages>
    <b:Author>
      <b:Author>
        <b:NameList>
          <b:Person>
            <b:Last>Duran</b:Last>
            <b:First>A</b:First>
          </b:Person>
          <b:Person>
            <b:Last>Navarro</b:Last>
            <b:Middle>F</b:Middle>
            <b:First>J</b:First>
          </b:Person>
          <b:Person>
            <b:Last>Casariego</b:Last>
            <b:First>P</b:First>
          </b:Person>
          <b:Person>
            <b:Last>Joglar</b:Last>
            <b:First>A</b:First>
          </b:Person>
        </b:NameList>
      </b:Author>
    </b:Author>
    <b:RefOrder>82</b:RefOrder>
  </b:Source>
  <b:Source>
    <b:Tag>Aya24</b:Tag>
    <b:SourceType>JournalArticle</b:SourceType>
    <b:Guid>{50BEF5DD-C8BC-4888-AD14-7B8EC0D3C96D}</b:Guid>
    <b:Title>Electrically Conductive Adhesives in Microelectronics Packaging.</b:Title>
    <b:JournalName>Journal of Electronic Packaging</b:JournalName>
    <b:Year>2024</b:Year>
    <b:Pages>146(4).</b:Pages>
    <b:Author>
      <b:Author>
        <b:NameList>
          <b:Person>
            <b:Last>Ayalasomayajula</b:Last>
            <b:First>M</b:First>
          </b:Person>
          <b:Person>
            <b:Last> Khurana</b:Last>
            <b:Middle>R</b:Middle>
            <b:First>M</b:First>
          </b:Person>
          <b:Person>
            <b:Last>Chaudhary</b:Last>
            <b:Middle>S</b:Middle>
            <b:First>P</b:First>
          </b:Person>
        </b:NameList>
      </b:Author>
    </b:Author>
    <b:RefOrder>83</b:RefOrder>
  </b:Source>
  <b:Source>
    <b:Tag>VuV23</b:Tag>
    <b:SourceType>JournalArticle</b:SourceType>
    <b:Guid>{525151D9-4507-4D45-82CC-8F194EB9A075}</b:Guid>
    <b:Title>Electrically Conductive Self-Healing Epoxy Composites for Flexible Applications: A Review. Energy Consumption, Conversion, Storage, and Efficiency.</b:Title>
    <b:Year>2023</b:Year>
    <b:Author>
      <b:Author>
        <b:NameList>
          <b:Person>
            <b:Last>Vu</b:Last>
            <b:Middle>P</b:Middle>
            <b:First>V</b:First>
          </b:Person>
          <b:Person>
            <b:Last> Phan</b:Last>
            <b:Middle>T</b:Middle>
            <b:First>T</b:First>
          </b:Person>
        </b:NameList>
      </b:Author>
    </b:Author>
    <b:RefOrder>84</b:RefOrder>
  </b:Source>
  <b:Source>
    <b:Tag>LiY09</b:Tag>
    <b:SourceType>JournalArticle</b:SourceType>
    <b:Guid>{582EA2A5-2E09-4107-8A88-300308C0A83D}</b:Guid>
    <b:Title>Electrical conductive adhesives with nanotechnologies.</b:Title>
    <b:JournalName> Springer Science &amp; Business Media.</b:JournalName>
    <b:Year>2009</b:Year>
    <b:Author>
      <b:Author>
        <b:NameList>
          <b:Person>
            <b:Last>Li</b:Last>
            <b:Middle>G</b:Middle>
            <b:First>Y</b:First>
          </b:Person>
          <b:Person>
            <b:Last> Lu</b:Last>
            <b:First>D</b:First>
          </b:Person>
          <b:Person>
            <b:Last> Wong</b:Last>
            <b:Middle>P</b:Middle>
            <b:First>C</b:First>
          </b:Person>
        </b:NameList>
      </b:Author>
    </b:Author>
    <b:RefOrder>85</b:RefOrder>
  </b:Source>
  <b:Source>
    <b:Tag>Gom08</b:Tag>
    <b:SourceType>JournalArticle</b:SourceType>
    <b:Guid>{C3F3700D-3779-4D58-9F74-C61CD601B550}</b:Guid>
    <b:Title> Electrically conductive adhesives</b:Title>
    <b:Year>2008</b:Year>
    <b:Pages>152-450. VSP</b:Pages>
    <b:Author>
      <b:Author>
        <b:NameList>
          <b:Person>
            <b:Last>Gomatam</b:Last>
            <b:First>R</b:First>
          </b:Person>
          <b:Person>
            <b:Last>Mittal</b:Last>
            <b:Middle>L</b:Middle>
            <b:First>K</b:First>
          </b:Person>
        </b:NameList>
      </b:Author>
    </b:Author>
    <b:RefOrder>86</b:RefOrder>
  </b:Source>
  <b:Source>
    <b:Tag>Geo21</b:Tag>
    <b:SourceType>JournalArticle</b:SourceType>
    <b:Guid>{3E21EB0D-47EF-4869-BC5A-3E51F30B276A}</b:Guid>
    <b:Title>A review on electrically conductive adhesives in electronic packaging</b:Title>
    <b:JournalName>Int. J. Res. Appl. Sci. Eng. Technol</b:JournalName>
    <b:Year>2021</b:Year>
    <b:Pages>9, 440-452.</b:Pages>
    <b:Author>
      <b:Author>
        <b:NameList>
          <b:Person>
            <b:Last>George</b:Last>
            <b:First>K</b:First>
          </b:Person>
          <b:Person>
            <b:Last> Thomas</b:Last>
            <b:First>A</b:First>
          </b:Person>
          <b:Person>
            <b:Last>Shajimon</b:Last>
            <b:First>N</b:First>
          </b:Person>
          <b:Person>
            <b:Last>Joseph</b:Last>
            <b:First>J</b:First>
          </b:Person>
          <b:Person>
            <b:Last> Paul</b:Last>
            <b:First>R</b:First>
          </b:Person>
        </b:NameList>
      </b:Author>
    </b:Author>
    <b:RefOrder>87</b:RefOrder>
  </b:Source>
  <b:Source>
    <b:Tag>Kim01</b:Tag>
    <b:SourceType>JournalArticle</b:SourceType>
    <b:Guid>{CC788F3F-7D92-4C83-A99A-DBB904FF51B1}</b:Guid>
    <b:Title>Electrical reliability of electrically conductive adhesive joints: dependence on curing condition and current density.</b:Title>
    <b:JournalName>Microelectronics journal</b:JournalName>
    <b:Year>2001</b:Year>
    <b:Pages>32(4), 315-321.</b:Pages>
    <b:Author>
      <b:Author>
        <b:NameList>
          <b:Person>
            <b:Last>Kim</b:Last>
            <b:Middle>K</b:Middle>
            <b:First>H</b:First>
          </b:Person>
          <b:Person>
            <b:Last> Shi</b:Last>
            <b:Middle>G</b:Middle>
            <b:First>F</b:First>
          </b:Person>
        </b:NameList>
      </b:Author>
    </b:Author>
    <b:RefOrder>88</b:RefOrder>
  </b:Source>
  <b:Source>
    <b:Tag>Zen12</b:Tag>
    <b:SourceType>JournalArticle</b:SourceType>
    <b:Guid>{4D6B9796-D99F-4A96-AD4D-39CF3DC6B797}</b:Guid>
    <b:Title>Development of high-temperature solders.</b:Title>
    <b:JournalName>Microelectronics Reliability</b:JournalName>
    <b:Year>2012</b:Year>
    <b:Pages>52(7), 1306-1322.</b:Pages>
    <b:Author>
      <b:Author>
        <b:NameList>
          <b:Person>
            <b:Last>Zeng</b:Last>
            <b:First>G</b:First>
          </b:Person>
          <b:Person>
            <b:Last> McDonald</b:Last>
            <b:First>S</b:First>
          </b:Person>
          <b:Person>
            <b:Last> Nogita</b:Last>
            <b:First>K</b:First>
          </b:Person>
        </b:NameList>
      </b:Author>
    </b:Author>
    <b:RefOrder>89</b:RefOrder>
  </b:Source>
  <b:Source>
    <b:Tag>Men15</b:Tag>
    <b:SourceType>JournalArticle</b:SourceType>
    <b:Guid>{0D93DD68-7EB9-4E61-A9A3-DF99813B73FA}</b:Guid>
    <b:Title>High lead solder (over 85%) solder in the electronics industry: RoHS exemptions and alternatives.</b:Title>
    <b:JournalName>Journal of Materials Science: Materials in Electronics</b:JournalName>
    <b:Year>2015</b:Year>
    <b:Pages>26, 4021-4030</b:Pages>
    <b:Author>
      <b:Author>
        <b:NameList>
          <b:Person>
            <b:Last>Menon</b:Last>
            <b:First>S</b:First>
          </b:Person>
          <b:Person>
            <b:Last>George</b:Last>
            <b:First>E</b:First>
          </b:Person>
          <b:Person>
            <b:Last> Osterman</b:Last>
            <b:First>M</b:First>
          </b:Person>
          <b:Person>
            <b:Last>Pecht</b:Last>
            <b:First>M</b:First>
          </b:Person>
        </b:NameList>
      </b:Author>
    </b:Author>
    <b:RefOrder>90</b:RefOrder>
  </b:Source>
  <b:Source>
    <b:Tag>Kar24</b:Tag>
    <b:SourceType>JournalArticle</b:SourceType>
    <b:Guid>{B672C062-AC5C-4AB3-8F27-77EFED91AE9E}</b:Guid>
    <b:Author>
      <b:Author>
        <b:NameList>
          <b:Person>
            <b:Last>Karahallı</b:Last>
            <b:First>M.</b:First>
            <b:Middle>E. (</b:Middle>
          </b:Person>
        </b:NameList>
      </b:Author>
    </b:Author>
    <b:Title>Performance, Design, and Interconnection Optimization of Shingled Solar Cell for a Photovoltaic Module Application (Master's thesis, Middle East Technical University)</b:Title>
    <b:Year>2024</b:Year>
    <b:RefOrder>91</b:RefOrder>
  </b:Source>
  <b:Source>
    <b:Tag>Sha13</b:Tag>
    <b:SourceType>JournalArticle</b:SourceType>
    <b:Guid>{8D32F678-4870-4B1D-A528-1B3AA03045F5}</b:Guid>
    <b:Title>Performance and degradation analysis for long term reliability of solar photovoltaic systems: A review. Renewable and sustainable energy reviews</b:Title>
    <b:Year>2013</b:Year>
    <b:Pages>27, 753-767.</b:Pages>
    <b:Author>
      <b:Author>
        <b:NameList>
          <b:Person>
            <b:Last>Sharma</b:Last>
            <b:First>V</b:First>
          </b:Person>
          <b:Person>
            <b:Last> Chandel</b:Last>
            <b:Middle>S</b:Middle>
            <b:First>S</b:First>
          </b:Person>
        </b:NameList>
      </b:Author>
    </b:Author>
    <b:RefOrder>92</b:RefOrder>
  </b:Source>
  <b:Source>
    <b:Tag>Yim08</b:Tag>
    <b:SourceType>JournalArticle</b:SourceType>
    <b:Guid>{2BF6C042-1436-46BB-9F42-992540DEAAB8}</b:Guid>
    <b:Title>Review of recent advances in electrically conductive adhesive materials and technologies in electronic packaging</b:Title>
    <b:JournalName>Journal of adhesion science and technology</b:JournalName>
    <b:Year>2008</b:Year>
    <b:Pages>22(14), 1593-1630</b:Pages>
    <b:Author>
      <b:Author>
        <b:NameList>
          <b:Person>
            <b:Last>Yim </b:Last>
            <b:Middle>J</b:Middle>
            <b:First>M</b:First>
          </b:Person>
          <b:Person>
            <b:Last>Li</b:Last>
            <b:First>Y</b:First>
          </b:Person>
          <b:Person>
            <b:Last> Moon</b:Last>
            <b:Middle>S</b:Middle>
            <b:First>K</b:First>
          </b:Person>
          <b:Person>
            <b:Last>Paik</b:Last>
            <b:Middle>W</b:Middle>
            <b:First>K</b:First>
          </b:Person>
          <b:Person>
            <b:Last>Wong</b:Last>
            <b:Middle>P</b:Middle>
            <b:First>C</b:First>
          </b:Person>
        </b:NameList>
      </b:Author>
    </b:Author>
    <b:RefOrder>93</b:RefOrder>
  </b:Source>
  <b:Source>
    <b:Tag>Jag02</b:Tag>
    <b:SourceType>JournalArticle</b:SourceType>
    <b:Guid>{BFE17D1E-F117-44C4-A7D2-45CC82FB5C6D}</b:Guid>
    <b:Author>
      <b:Author>
        <b:NameList>
          <b:Person>
            <b:Last>Jagt</b:Last>
            <b:First>J.</b:First>
            <b:Middle>C.</b:Middle>
          </b:Person>
        </b:NameList>
      </b:Author>
    </b:Author>
    <b:Title>Reliability of electrically conductive adhesive joints for surface mount applications: a summary of the state of the art.</b:Title>
    <b:JournalName> IEEE Transactions on Components, Packaging, and Manufacturing Technology: Part A, </b:JournalName>
    <b:Year>2002</b:Year>
    <b:Pages>21(2), 215-225.</b:Pages>
    <b:RefOrder>94</b:RefOrder>
  </b:Source>
  <b:Source>
    <b:Tag>Eik02</b:Tag>
    <b:SourceType>ConferenceProceedings</b:SourceType>
    <b:Guid>{97B053FA-E8DF-450C-9701-3C772D6E7E47}</b:Guid>
    <b:Title>Conductive adhesives for low-stress interconnection of thin back-contact solar cells</b:Title>
    <b:Year>2002</b:Year>
    <b:Author>
      <b:Author>
        <b:NameList>
          <b:Person>
            <b:Last>Eikelboom</b:Last>
            <b:Middle>W. K</b:Middle>
            <b:First>D</b:First>
          </b:Person>
          <b:Person>
            <b:Last>Bultman </b:Last>
            <b:Middle>H</b:Middle>
            <b:First>J</b:First>
          </b:Person>
          <b:Person>
            <b:Last>Schonecker</b:Last>
            <b:First>A</b:First>
          </b:Person>
          <b:Person>
            <b:Last>Meuwissen</b:Last>
            <b:Middle>H. H</b:Middle>
            <b:First>M</b:First>
          </b:Person>
          <b:Person>
            <b:Last>Van Den Nieuwenhof</b:Last>
            <b:Middle> A. J. C</b:Middle>
            <b:First>M</b:First>
          </b:Person>
          <b:Person>
            <b:Last> Meier</b:Last>
            <b:Middle>L</b:Middle>
            <b:First>D</b:First>
          </b:Person>
        </b:NameList>
      </b:Author>
    </b:Author>
    <b:Pages>403-406</b:Pages>
    <b:ConferenceName> In Conference Record of the Twenty-Ninth IEEE Photovoltaic Specialists Conference</b:ConferenceName>
    <b:Publisher> IEEE.</b:Publisher>
    <b:RefOrder>95</b:RefOrder>
  </b:Source>
  <b:Source>
    <b:Tag>Ado</b:Tag>
    <b:SourceType>JournalArticle</b:SourceType>
    <b:Guid>{A636E915-946E-4140-99A3-427B2345BEA8}</b:Guid>
    <b:Author>
      <b:Author>
        <b:NameList>
          <b:Person>
            <b:Last>Adothu</b:Last>
            <b:First>B</b:First>
          </b:Person>
          <b:Person>
            <b:Last>Kumar</b:Last>
            <b:First>S</b:First>
          </b:Person>
          <b:Person>
            <b:Last> John</b:Last>
            <b:Middle>J</b:Middle>
            <b:First>J</b:First>
          </b:Person>
          <b:Person>
            <b:Last> Oreski</b:Last>
            <b:First>G</b:First>
          </b:Person>
          <b:Person>
            <b:Last>Mathiak</b:Last>
            <b:First>G</b:First>
          </b:Person>
          <b:Person>
            <b:Last>Jäckel</b:Last>
            <b:First>B</b:First>
          </b:Person>
          <b:Person>
            <b:Last> Gottschalg</b:Last>
            <b:First>R</b:First>
          </b:Person>
        </b:NameList>
      </b:Author>
    </b:Author>
    <b:Title>Comprehensive review on performance, reliability, and roadmap of c‐Si PV modules in desert climates: A proposal for improved testing standard.</b:Title>
    <b:JournalName> Progress in Photovoltaics: Research and Applications</b:JournalName>
    <b:Year>2024</b:Year>
    <b:Pages>32(8), 495-527.</b:Pages>
    <b:RefOrder>96</b:RefOrder>
  </b:Source>
  <b:Source>
    <b:Tag>Kro</b:Tag>
    <b:SourceType>JournalArticle</b:SourceType>
    <b:Guid>{1B950A4E-915D-4C21-B824-A403D863C7EE}</b:Guid>
    <b:Title>Less is More: Enabling Low-Filled Electrically Conductive Adhesives for Shingled Solar Cell Interconnection Using the Capillary Suspension Concept. Available at SSRN 5123528.</b:Title>
    <b:Author>
      <b:Author>
        <b:NameList>
          <b:Person>
            <b:Last>Kronsbein</b:Last>
            <b:First>M</b:First>
          </b:Person>
          <b:Person>
            <b:Last> Böck,</b:Last>
            <b:First>L</b:First>
          </b:Person>
          <b:Person>
            <b:Last> Dyhr</b:Last>
            <b:First>K</b:First>
          </b:Person>
          <b:Person>
            <b:Last>Rößler</b:Last>
            <b:First>T</b:First>
          </b:Person>
          <b:Person>
            <b:Last>Willenbacher</b:Last>
            <b:First>N</b:First>
          </b:Person>
        </b:NameList>
      </b:Author>
    </b:Author>
    <b:RefOrder>97</b:RefOrder>
  </b:Source>
  <b:Source>
    <b:Tag>LiY091</b:Tag>
    <b:SourceType>JournalArticle</b:SourceType>
    <b:Guid>{B8A6EEC8-7DA0-4666-B959-1797B3ABEDD0}</b:Guid>
    <b:Title>Electrical conductive adhesives with nanotechnologies</b:Title>
    <b:JournalName>Springer Science &amp; Business Media</b:JournalName>
    <b:Year>2009</b:Year>
    <b:Author>
      <b:Author>
        <b:NameList>
          <b:Person>
            <b:Last>Li</b:Last>
            <b:Middle>G</b:Middle>
            <b:First>Y</b:First>
          </b:Person>
          <b:Person>
            <b:Last>Lu</b:Last>
            <b:First>D</b:First>
          </b:Person>
          <b:Person>
            <b:Last>Wong</b:Last>
            <b:Middle>P</b:Middle>
            <b:First>C</b:First>
          </b:Person>
        </b:NameList>
      </b:Author>
    </b:Author>
    <b:RefOrder>98</b:RefOrder>
  </b:Source>
  <b:Source>
    <b:Tag>Zha10</b:Tag>
    <b:SourceType>JournalArticle</b:SourceType>
    <b:Guid>{7BBB4BFD-1A0B-42A4-B368-5668157D7C36}</b:Guid>
    <b:Title>(2010). Highly reliable, low cost, isotropically conductive adhesives filled with Ag-coated Cu flakes for electronic packaging applications</b:Title>
    <b:JournalName>International journal of adhesion and adhesives</b:JournalName>
    <b:Year>2010</b:Year>
    <b:Pages>30(6), 403-40</b:Pages>
    <b:Author>
      <b:Author>
        <b:NameList>
          <b:Person>
            <b:Last>Zhang</b:Last>
            <b:First>R</b:First>
          </b:Person>
          <b:Person>
            <b:Last>Lin</b:Last>
            <b:First>W</b:First>
          </b:Person>
          <b:Person>
            <b:Last>Lawrence</b:Last>
            <b:First>K</b:First>
          </b:Person>
          <b:Person>
            <b:Last> Wong</b:Last>
            <b:Middle>P</b:Middle>
            <b:First>C.</b:First>
          </b:Person>
        </b:NameList>
      </b:Author>
    </b:Author>
    <b:RefOrder>99</b:RefOrder>
  </b:Source>
  <b:Source>
    <b:Tag>Cli02</b:Tag>
    <b:SourceType>JournalArticle</b:SourceType>
    <b:Guid>{1A52D4A8-A8D8-48A3-9CF6-9C8868C59188}</b:Guid>
    <b:Title>Evaluation of electrical conductivity models for conductive polymer composites.</b:Title>
    <b:JournalName>Journal of Applied Polymer Science</b:JournalName>
    <b:Year>2002</b:Year>
    <b:Pages>83(6), 1341-1356</b:Pages>
    <b:Author>
      <b:Author>
        <b:NameList>
          <b:Person>
            <b:Last>Clingerman</b:Last>
            <b:Middle>L</b:Middle>
            <b:First>M</b:First>
          </b:Person>
          <b:Person>
            <b:Last> King</b:Last>
            <b:Middle>A</b:Middle>
            <b:First>J</b:First>
          </b:Person>
          <b:Person>
            <b:Last>Schulz</b:Last>
            <b:Middle>H</b:Middle>
            <b:First>K</b:First>
          </b:Person>
          <b:Person>
            <b:Last>Meyers</b:Last>
            <b:Middle>D</b:Middle>
            <b:First>J</b:First>
          </b:Person>
        </b:NameList>
      </b:Author>
    </b:Author>
    <b:RefOrder>100</b:RefOrder>
  </b:Source>
  <b:Source>
    <b:Tag>Zha24</b:Tag>
    <b:SourceType>JournalArticle</b:SourceType>
    <b:Guid>{033A54E0-F5B8-4233-9DEB-2471F99EA0B9}</b:Guid>
    <b:Title>Progress in polyacrylate‐based electrically conductive adhesives: Featured properties, preparation, applications, and perspectives</b:Title>
    <b:JournalName>Polymer Composites</b:JournalName>
    <b:Year>2024</b:Year>
    <b:Pages>45(7), 5781-5803.</b:Pages>
    <b:Author>
      <b:Author>
        <b:NameList>
          <b:Person>
            <b:Last>Zhang</b:Last>
            <b:First>F</b:First>
          </b:Person>
          <b:Person>
            <b:Last>Tang</b:Last>
            <b:First>N</b:First>
          </b:Person>
          <b:Person>
            <b:Last>Jiang</b:Last>
            <b:First>Q</b:First>
          </b:Person>
          <b:Person>
            <b:Last>Qi</b:Last>
            <b:First>K</b:First>
          </b:Person>
          <b:Person>
            <b:Last>Zhu</b:Last>
            <b:First>X</b:First>
          </b:Person>
          <b:Person>
            <b:Last> Luo</b:Last>
            <b:First>Z</b:First>
          </b:Person>
          <b:Person>
            <b:Last> Fang</b:Last>
            <b:First>B</b:First>
          </b:Person>
        </b:NameList>
      </b:Author>
    </b:Author>
    <b:RefOrder>101</b:RefOrder>
  </b:Source>
  <b:Source>
    <b:Tag>Siv23</b:Tag>
    <b:SourceType>JournalArticle</b:SourceType>
    <b:Guid>{5005C216-8345-42FB-8706-9C5B7D31F075}</b:Guid>
    <b:Title>IoT based solar panel fault and maintenance detection using decision tree with light gradient boosting.</b:Title>
    <b:JournalName>Measurement: Sensors,</b:JournalName>
    <b:Year>2023</b:Year>
    <b:Pages>27, 100726.</b:Pages>
    <b:Author>
      <b:Author>
        <b:NameList>
          <b:Person>
            <b:Last>Sivagamasundari</b:Last>
            <b:First>S</b:First>
          </b:Person>
          <b:Person>
            <b:Last> Rayudu</b:Last>
            <b:Middle>S</b:Middle>
            <b:First>M.</b:First>
          </b:Person>
        </b:NameList>
      </b:Author>
    </b:Author>
    <b:RefOrder>102</b:RefOrder>
  </b:Source>
  <b:Source>
    <b:Tag>Pet24</b:Tag>
    <b:SourceType>DocumentFromInternetSite</b:SourceType>
    <b:Guid>{08BB63BB-5D2A-4453-A638-52CE87992A47}</b:Guid>
    <b:Author>
      <b:Author>
        <b:Corporate>Petrosync</b:Corporate>
      </b:Author>
    </b:Author>
    <b:Title>A Complete Guide of Corrosion Monitoring in The Industry,</b:Title>
    <b:Year>2024</b:Year>
    <b:InternetSiteTitle>Petrosync</b:InternetSiteTitle>
    <b:Month>10</b:Month>
    <b:Day>1</b:Day>
    <b:YearAccessed>2025</b:YearAccessed>
    <b:MonthAccessed>3</b:MonthAccessed>
    <b:DayAccessed>2</b:DayAccessed>
    <b:URL>https://www.petrosync.com/blog/corrosion-monitoring,</b:URL>
    <b:RefOrder>104</b:RefOrder>
  </b:Source>
  <b:Source>
    <b:Tag>Sar19</b:Tag>
    <b:SourceType>ConferenceProceedings</b:SourceType>
    <b:Guid>{573F72FB-A9B8-4F7A-889B-4EB740D520BD}</b:Guid>
    <b:Title>IoT based wireless sensor network (WSN) for condition monitoring of low power rooftop PV panels</b:Title>
    <b:Year>2019</b:Year>
    <b:Author>
      <b:Author>
        <b:NameList>
          <b:Person>
            <b:Last>Sarkar</b:Last>
            <b:First>S</b:First>
          </b:Person>
          <b:Person>
            <b:Last>Rao</b:Last>
            <b:Middle>U</b:Middle>
            <b:First>K</b:First>
          </b:Person>
          <b:Person>
            <b:Last> Bhargav</b:Last>
            <b:First>J</b:First>
          </b:Person>
          <b:Person>
            <b:Last>Sheshaprasad</b:Last>
            <b:First>S</b:First>
          </b:Person>
          <b:Person>
            <b:Last>CA</b:Last>
            <b:Middle>S</b:Middle>
            <b:First>A</b:First>
          </b:Person>
        </b:NameList>
      </b:Author>
    </b:Author>
    <b:Pages>1-5</b:Pages>
    <b:ConferenceName>In 2019 IEEE 4th International Conference on Condition Assessment Techniques in Electrical Systems (CATCON) </b:ConferenceName>
    <b:Publisher>IEEE.</b:Publisher>
    <b:RefOrder>105</b:RefOrder>
  </b:Source>
  <b:Source>
    <b:Tag>Mas21</b:Tag>
    <b:SourceType>ConferenceProceedings</b:SourceType>
    <b:Guid>{05347C6F-4588-49AC-A25D-2FC67DE13A21}</b:Guid>
    <b:Title>Wireless sensor network for water pipe corrosion monitoring.</b:Title>
    <b:Year>2021</b:Year>
    <b:Pages>1-6</b:Pages>
    <b:ConferenceName>In 2021 IEEE AFRICON</b:ConferenceName>
    <b:Publisher>IEEE.</b:Publisher>
    <b:Author>
      <b:Author>
        <b:NameList>
          <b:Person>
            <b:Last>Kampman</b:Last>
            <b:First>J</b:First>
          </b:Person>
          <b:Person>
            <b:Last> Masela</b:Last>
            <b:First>J</b:First>
          </b:Person>
          <b:Person>
            <b:Last> Joubert</b:Last>
            <b:Middle>H</b:Middle>
            <b:First>T</b:First>
          </b:Person>
        </b:NameList>
      </b:Author>
    </b:Author>
    <b:RefOrder>107</b:RefOrder>
  </b:Source>
  <b:Source>
    <b:Tag>Qia11</b:Tag>
    <b:SourceType>JournalArticle</b:SourceType>
    <b:Guid>{EB29B8EC-0495-4B8A-8F4C-A17E83ADEFC1}</b:Guid>
    <b:Title> Remote corrosion monitoring of the RC structures using the electrochemical wireless energy-harvesting sensors and networks.</b:Title>
    <b:Pages>44(7), 583-588.</b:Pages>
    <b:Year>2011</b:Year>
    <b:JournalName>NDT &amp; E International</b:JournalName>
    <b:Author>
      <b:Author>
        <b:NameList>
          <b:Person>
            <b:Last>Qiao</b:Last>
            <b:First>G</b:First>
          </b:Person>
          <b:Person>
            <b:Last>Sun</b:Last>
            <b:First>G</b:First>
          </b:Person>
          <b:Person>
            <b:Last>Hong</b:Last>
            <b:First>Y</b:First>
          </b:Person>
          <b:Person>
            <b:Last> Qiu</b:Last>
            <b:First>Y</b:First>
          </b:Person>
          <b:Person>
            <b:Last> Ou</b:Last>
            <b:First>J</b:First>
          </b:Person>
        </b:NameList>
      </b:Author>
    </b:Author>
    <b:RefOrder>106</b:RefOrder>
  </b:Source>
  <b:Source>
    <b:Tag>Pap22</b:Tag>
    <b:SourceType>JournalArticle</b:SourceType>
    <b:Guid>{E0312D5E-9F72-404D-BBDB-8D004004002B}</b:Guid>
    <b:Title>Battery-less environment sensor using thermoelectric energy harvesting from soil-ambient air temperature differences.</b:Title>
    <b:JournalName>Sensors</b:JournalName>
    <b:Year>2022</b:Year>
    <b:Pages>22(13), 4737.</b:Pages>
    <b:Author>
      <b:Author>
        <b:NameList>
          <b:Person>
            <b:Last>Pappinisseri Puluckul</b:Last>
            <b:First>P</b:First>
          </b:Person>
          <b:Person>
            <b:Last>Weyn</b:Last>
            <b:First>M</b:First>
          </b:Person>
        </b:NameList>
      </b:Author>
    </b:Author>
    <b:RefOrder>108</b:RefOrder>
  </b:Source>
  <b:Source>
    <b:Tag>SuD18</b:Tag>
    <b:SourceType>JournalArticle</b:SourceType>
    <b:Guid>{FF01C438-20D3-418A-A9FC-7BC15E8BC528}</b:Guid>
    <b:Title>Self‐Powered Wireless Sensor Network for Automated Corrosion Prediction of Steel Reinforcement.</b:Title>
    <b:JournalName>Journal of Sensors</b:JournalName>
    <b:Year>2018</b:Year>
    <b:Pages>2018(1), 4125752</b:Pages>
    <b:Author>
      <b:Author>
        <b:NameList>
          <b:Person>
            <b:Last>Su</b:Last>
            <b:First>D</b:First>
          </b:Person>
          <b:Person>
            <b:Last>Xia</b:Last>
            <b:First>Y</b:First>
          </b:Person>
          <b:Person>
            <b:Last>Yuan</b:Last>
            <b:First>R</b:First>
          </b:Person>
        </b:NameList>
      </b:Author>
    </b:Author>
    <b:RefOrder>109</b:RefOrder>
  </b:Source>
  <b:Source>
    <b:Tag>Pot15</b:Tag>
    <b:SourceType>ConferenceProceedings</b:SourceType>
    <b:Guid>{748AC48D-65F7-496B-B9DE-6AEC55C0647A}</b:Guid>
    <b:Title>Wireless sensor network: challenges, issues and research.</b:Title>
    <b:Year>2015</b:Year>
    <b:Pages>224-228</b:Pages>
    <b:ConferenceName>In Proceedings of 2015 International Conference on Future Computational Technologies</b:ConferenceName>
    <b:City>Singapore</b:City>
    <b:Author>
      <b:Author>
        <b:NameList>
          <b:Person>
            <b:Last>Potnis</b:Last>
            <b:First>A</b:First>
          </b:Person>
          <b:Person>
            <b:Last>Rajeshwari</b:Last>
            <b:Middle>S</b:Middle>
            <b:First>C</b:First>
          </b:Person>
        </b:NameList>
      </b:Author>
    </b:Author>
    <b:RefOrder>110</b:RefOrder>
  </b:Source>
  <b:Source>
    <b:Tag>Wan10</b:Tag>
    <b:SourceType>ArticleInAPeriodical</b:SourceType>
    <b:Guid>{FBB16686-6D3C-43F0-B499-E726183C7DBA}</b:Guid>
    <b:Title>Networked wireless sensor data collection: Issues, challenges, and approaches.</b:Title>
    <b:Pages>13(4), 673-687.</b:Pages>
    <b:Year>2010</b:Year>
    <b:PeriodicalTitle>IEEE Communications Surveys &amp; Tutorials,</b:PeriodicalTitle>
    <b:Author>
      <b:Author>
        <b:NameList>
          <b:Person>
            <b:Last>Wang </b:Last>
            <b:First>F</b:First>
          </b:Person>
          <b:Person>
            <b:Last>Liu</b:Last>
            <b:First>J</b:First>
          </b:Person>
        </b:NameList>
      </b:Author>
    </b:Author>
    <b:RefOrder>111</b:RefOrder>
  </b:Source>
  <b:Source>
    <b:Tag>Sha131</b:Tag>
    <b:SourceType>ConferenceProceedings</b:SourceType>
    <b:Guid>{5A41C2D7-6B83-4B1B-A6EB-53A16990433D}</b:Guid>
    <b:Title>. (2013, December). Issues and challenges in wireless sensor networks.</b:Title>
    <b:Year>2013</b:Year>
    <b:Pages>58-62</b:Pages>
    <b:ConferenceName>In 2013 international conference on machine intelligence and research advancement</b:ConferenceName>
    <b:Publisher>IEEE.</b:Publisher>
    <b:Author>
      <b:Author>
        <b:NameList>
          <b:Person>
            <b:Last>Sharma</b:Last>
            <b:First>S</b:First>
          </b:Person>
          <b:Person>
            <b:Last>Bansal</b:Last>
            <b:Middle>K</b:Middle>
            <b:First>R</b:First>
          </b:Person>
          <b:Person>
            <b:Last> Bansal</b:Last>
            <b:First>S</b:First>
          </b:Person>
        </b:NameList>
      </b:Author>
    </b:Author>
    <b:RefOrder>112</b:RefOrder>
  </b:Source>
  <b:Source>
    <b:Tag>Sah21</b:Tag>
    <b:SourceType>JournalArticle</b:SourceType>
    <b:Guid>{7E882FFA-C654-484C-89DD-9E17729A32C7}</b:Guid>
    <b:Title>Recent advancement of data-driven models in wireless sensor networks: a survey. </b:Title>
    <b:Pages>9(4), 76.</b:Pages>
    <b:Year>2021</b:Year>
    <b:Author>
      <b:Author>
        <b:NameList>
          <b:Person>
            <b:Last>Sahar</b:Last>
            <b:First>G</b:First>
          </b:Person>
          <b:Person>
            <b:Last>Bakar</b:Last>
            <b:Middle>A</b:Middle>
            <b:First>K</b:First>
          </b:Person>
          <b:Person>
            <b:Last> Rahim</b:Last>
            <b:First>S</b:First>
          </b:Person>
          <b:Person>
            <b:Last> Khani,</b:Last>
            <b:Middle>K</b:Middle>
            <b:First> N. A.</b:First>
          </b:Person>
          <b:Person>
            <b:Last> Bibi</b:Last>
            <b:First>T</b:First>
          </b:Person>
        </b:NameList>
      </b:Author>
    </b:Author>
    <b:JournalName>Technologies</b:JournalName>
    <b:RefOrder>113</b:RefOrder>
  </b:Source>
  <b:Source>
    <b:Tag>She15</b:Tag>
    <b:SourceType>JournalArticle</b:SourceType>
    <b:Guid>{BF4B781D-3F41-48B1-8906-CB827E8C99B9}</b:Guid>
    <b:Title>Recent advances in industrial wireless sensor networks toward efficient management in IoT.</b:Title>
    <b:JournalName>IEEE access,</b:JournalName>
    <b:Year>2015</b:Year>
    <b:Pages>3, 622-637</b:Pages>
    <b:Author>
      <b:Author>
        <b:NameList>
          <b:Person>
            <b:Last>Sheng</b:Last>
            <b:First>Z</b:First>
          </b:Person>
          <b:Person>
            <b:Last>Mahapatra</b:Last>
            <b:First>C</b:First>
          </b:Person>
          <b:Person>
            <b:Last>Zhu</b:Last>
            <b:First>C</b:First>
          </b:Person>
          <b:Person>
            <b:Last>Leung</b:Last>
            <b:Middle>C</b:Middle>
            <b:First>V</b:First>
          </b:Person>
        </b:NameList>
      </b:Author>
    </b:Author>
    <b:RefOrder>114</b:RefOrder>
  </b:Source>
  <b:Source>
    <b:Tag>Ama15</b:Tag>
    <b:SourceType>JournalArticle</b:SourceType>
    <b:Guid>{CC591D9D-884E-49DE-8DAC-DD89EAF257D1}</b:Guid>
    <b:Title>A review of Safety, Health and Environmental (SHE) issues of solar energy system.</b:Title>
    <b:JournalName>Renewable and Sustainable Energy Reviews</b:JournalName>
    <b:Year>2015</b:Year>
    <b:Pages>41, 1190-1204</b:Pages>
    <b:Author>
      <b:Author>
        <b:NameList>
          <b:Person>
            <b:Last>Aman</b:Last>
            <b:Middle>M</b:Middle>
            <b:First>M</b:First>
          </b:Person>
          <b:Person>
            <b:Last>Solangi</b:Last>
            <b:Middle>H</b:Middle>
            <b:First>K</b:First>
          </b:Person>
          <b:Person>
            <b:Last>Hossain</b:Last>
            <b:Middle>S</b:Middle>
            <b:First>M</b:First>
          </b:Person>
          <b:Person>
            <b:Last>Badarudin</b:Last>
            <b:First>A</b:First>
          </b:Person>
          <b:Person>
            <b:Last> Jasmon</b:Last>
            <b:Middle>B</b:Middle>
            <b:First>G</b:First>
          </b:Person>
          <b:Person>
            <b:Last>Mokhlis</b:Last>
            <b:First>H</b:First>
          </b:Person>
          <b:Person>
            <b:Last>Kazi</b:Last>
            <b:Middle>N</b:Middle>
            <b:First>S</b:First>
          </b:Person>
        </b:NameList>
      </b:Author>
    </b:Author>
    <b:RefOrder>115</b:RefOrder>
  </b:Source>
  <b:Source>
    <b:Tag>Pră19</b:Tag>
    <b:SourceType>JournalArticle</b:SourceType>
    <b:Guid>{718ABB3C-C542-4164-A04F-105983F15376}</b:Guid>
    <b:Title>Spatial assessment of solar energy potential at global scale. A geographical approach.</b:Title>
    <b:JournalName>Journal of Cleaner Production</b:JournalName>
    <b:Year>2019</b:Year>
    <b:Pages>209, 692-721</b:Pages>
    <b:Author>
      <b:Author>
        <b:NameList>
          <b:Person>
            <b:Last>Prăvălie</b:Last>
            <b:First>R</b:First>
          </b:Person>
          <b:Person>
            <b:Last> Patriche</b:Last>
            <b:First>C</b:First>
          </b:Person>
          <b:Person>
            <b:Last>Bandoc</b:Last>
            <b:First>G</b:First>
          </b:Person>
        </b:NameList>
      </b:Author>
    </b:Author>
    <b:RefOrder>116</b:RefOrder>
  </b:Source>
  <b:Source>
    <b:Tag>Nwa19</b:Tag>
    <b:SourceType>JournalArticle</b:SourceType>
    <b:Guid>{F29025FF-27D2-4F42-A72B-CE2F9DE17B88}</b:Guid>
    <b:Title>An overview of solar power (PV systems) integration into electricity grids</b:Title>
    <b:JournalName>Materials Science for Energy Technologies,</b:JournalName>
    <b:Year>2019</b:Year>
    <b:Pages>2(3), 629-633</b:Pages>
    <b:Author>
      <b:Author>
        <b:NameList>
          <b:Person>
            <b:Last>Nwaigwe</b:Last>
            <b:Middle>N</b:Middle>
            <b:First>K</b:First>
          </b:Person>
          <b:Person>
            <b:Last> Mutabilwa</b:Last>
            <b:First>P</b:First>
          </b:Person>
          <b:Person>
            <b:Last> Dintwa</b:Last>
            <b:First>E</b:First>
          </b:Person>
        </b:NameList>
      </b:Author>
    </b:Author>
    <b:RefOrder>117</b:RefOrder>
  </b:Source>
  <b:Source>
    <b:Tag>Cha15</b:Tag>
    <b:SourceType>JournalArticle</b:SourceType>
    <b:Guid>{0BBB8CAF-16F2-4FAF-A668-6F43514503E9}</b:Guid>
    <b:Title>Impact of photovoltaic-oriented DC stray current corrosion on large-scale solar farms' grounding and third-party infrastructure: modeling and assessment.</b:Title>
    <b:Year>2015</b:Year>
    <b:Author>
      <b:Author>
        <b:NameList>
          <b:Person>
            <b:Last>Charalambous</b:Last>
            <b:Middle>A</b:Middle>
            <b:First>C</b:First>
          </b:Person>
          <b:Person>
            <b:Last> Demetriou</b:Last>
            <b:First>A</b:First>
          </b:Person>
          <b:Person>
            <b:Last> Kokkinos</b:Last>
            <b:First>N</b:First>
          </b:Person>
        </b:NameList>
      </b:Author>
    </b:Author>
    <b:JournalName>IEEE Transactions on Industry Applications</b:JournalName>
    <b:Pages>51(6), 5421-5430</b:Pages>
    <b:RefOrder>118</b:RefOrder>
  </b:Source>
  <b:Source>
    <b:Tag>Her14</b:Tag>
    <b:SourceType>JournalArticle</b:SourceType>
    <b:Guid>{B4378ADB-0300-4F88-869B-719878E5E649}</b:Guid>
    <b:Title>Environmental impacts of utility-scale solar energy.</b:Title>
    <b:JournalName>Renewable and sustainable energy reviews</b:JournalName>
    <b:Year>2014</b:Year>
    <b:Pages>29, 766-779</b:Pages>
    <b:Author>
      <b:Author>
        <b:NameList>
          <b:Person>
            <b:Last>Hernandez</b:Last>
            <b:Middle>R</b:Middle>
            <b:First>R</b:First>
          </b:Person>
          <b:Person>
            <b:Last>Easter</b:Last>
            <b:Middle>B</b:Middle>
            <b:First>S</b:First>
          </b:Person>
          <b:Person>
            <b:Last>Murphy-Mariscal, </b:Last>
            <b:Middle>L</b:Middle>
            <b:First>M</b:First>
          </b:Person>
          <b:Person>
            <b:Last>Maestre</b:Last>
            <b:Middle>T</b:Middle>
            <b:First>F</b:First>
          </b:Person>
          <b:Person>
            <b:Last>Tavassoli</b:Last>
            <b:First>M</b:First>
          </b:Person>
          <b:Person>
            <b:Last>Allen</b:Last>
            <b:Middle>B</b:Middle>
            <b:First>E</b:First>
          </b:Person>
          <b:Person>
            <b:Last>Allen</b:Last>
            <b:Middle>F</b:Middle>
            <b:First>M</b:First>
          </b:Person>
        </b:NameList>
      </b:Author>
    </b:Author>
    <b:RefOrder>119</b:RefOrder>
  </b:Source>
  <b:Source>
    <b:Tag>Sou20</b:Tag>
    <b:SourceType>Misc</b:SourceType>
    <b:Guid>{E09C4E43-1EEB-418E-A77A-B1C709A8E788}</b:Guid>
    <b:Title>Expected implications of climate change on the corrosion of structures (Doctoral dissertation, Joint Research Centre).</b:Title>
    <b:Year>2020</b:Year>
    <b:Author>
      <b:Author>
        <b:NameList>
          <b:Person>
            <b:Last>Sousa</b:Last>
            <b:Middle>L</b:Middle>
            <b:First>M</b:First>
          </b:Person>
          <b:Person>
            <b:Last>Dimova</b:Last>
            <b:First>S</b:First>
          </b:Person>
          <b:Person>
            <b:Last> Athanasopoulou</b:Last>
            <b:First>A</b:First>
          </b:Person>
          <b:Person>
            <b:Last>Rianna</b:Last>
            <b:First>G</b:First>
          </b:Person>
          <b:Person>
            <b:Last>Mercogliano</b:Last>
            <b:First>P</b:First>
          </b:Person>
          <b:Person>
            <b:Last>Villani</b:Last>
            <b:First>V</b:First>
          </b:Person>
          <b:Person>
            <b:Last>Dyngeland</b:Last>
            <b:First>T</b:First>
          </b:Person>
        </b:NameList>
      </b:Author>
    </b:Author>
    <b:RefOrder>120</b:RefOrder>
  </b:Source>
  <b:Source>
    <b:Tag>Cas20</b:Tag>
    <b:SourceType>JournalArticle</b:SourceType>
    <b:Guid>{75CB9B34-409C-41AE-9093-75680C727534}</b:Guid>
    <b:Title>Climatic rating of photovoltaic modules: Different technologies for various operating conditions.</b:Title>
    <b:Year>2020</b:Year>
    <b:Author>
      <b:Author>
        <b:NameList>
          <b:Person>
            <b:Last>Castro</b:Last>
            <b:Middle>B</b:Middle>
            <b:First>J</b:First>
          </b:Person>
          <b:Person>
            <b:Last>Schweiger</b:Last>
            <b:First>M</b:First>
          </b:Person>
          <b:Person>
            <b:Last>Moser</b:Last>
            <b:First>D</b:First>
          </b:Person>
          <b:Person>
            <b:Last>Tanahashi</b:Last>
            <b:First>T</b:First>
          </b:Person>
          <b:Person>
            <b:Last>King, </b:Last>
            <b:Middle>H</b:Middle>
            <b:First>B</b:First>
          </b:Person>
          <b:Person>
            <b:Last> Friesen</b:Last>
            <b:First>G</b:First>
          </b:Person>
          <b:Person>
            <b:Last> Valencia</b:Last>
            <b:Middle>S</b:Middle>
            <b:First>J</b:First>
          </b:Person>
        </b:NameList>
      </b:Author>
    </b:Author>
    <b:RefOrder>121</b:RefOrder>
  </b:Source>
  <b:Source>
    <b:Tag>Ron16</b:Tag>
    <b:SourceType>InternetSite</b:SourceType>
    <b:Guid>{37E955B5-7828-4DEB-81C3-C4200EE5A8C6}</b:Guid>
    <b:Title>Solar Panels By The Sea And Corrosion Resistance.</b:Title>
    <b:Year>2016</b:Year>
    <b:Author>
      <b:Author>
        <b:NameList>
          <b:Person>
            <b:Last>Brakels</b:Last>
            <b:First>Ronald</b:First>
          </b:Person>
        </b:NameList>
      </b:Author>
    </b:Author>
    <b:Month>08</b:Month>
    <b:Day>11</b:Day>
    <b:YearAccessed>2025</b:YearAccessed>
    <b:MonthAccessed>03</b:MonthAccessed>
    <b:DayAccessed>03</b:DayAccessed>
    <b:URL> https://www.solarquotes.com.au/blog/salt-mist</b:URL>
    <b:RefOrder>122</b:RefOrder>
  </b:Source>
  <b:Source>
    <b:Tag>Can24</b:Tag>
    <b:SourceType>JournalArticle</b:SourceType>
    <b:Guid>{DA18AA88-A19B-459B-8573-01A3A3C5D219}</b:Guid>
    <b:Title>Temporal dynamics and extreme events in solar, wind, and wave energy complementarity: Insights from the Polish Exclusive Economic Zone.</b:Title>
    <b:Year>2024</b:Year>
    <b:Pages>305, 132268</b:Pages>
    <b:JournalName>Energy,</b:JournalName>
    <b:Author>
      <b:Author>
        <b:NameList>
          <b:Person>
            <b:Last>Canales</b:Last>
            <b:Middle>A</b:Middle>
            <b:First>F</b:First>
          </b:Person>
          <b:Person>
            <b:Last>Sapiega,</b:Last>
            <b:First>P</b:First>
          </b:Person>
          <b:Person>
            <b:Last>Kasiulis</b:Last>
            <b:First>E</b:First>
          </b:Person>
          <b:Person>
            <b:Last> Jonasson</b:Last>
            <b:First>E</b:First>
          </b:Person>
          <b:Person>
            <b:Last> Temiz</b:Last>
            <b:First>I</b:First>
          </b:Person>
          <b:Person>
            <b:Last>Jurasz</b:Last>
            <b:First>J</b:First>
          </b:Person>
        </b:NameList>
      </b:Author>
    </b:Author>
    <b:RefOrder>123</b:RefOrder>
  </b:Source>
  <b:Source>
    <b:Tag>Sch15</b:Tag>
    <b:SourceType>JournalArticle</b:SourceType>
    <b:Guid>{D0029C3D-E4A1-4637-879E-64C5E4BCA8D3}</b:Guid>
    <b:Title>Beyond the sun—Socioeconomic drivers of the adoption of small-scale photovoltaic installations in Germany.</b:Title>
    <b:JournalName>Energy Research &amp; Social Science,</b:JournalName>
    <b:Year>2015</b:Year>
    <b:Pages>10, 220-227</b:Pages>
    <b:Author>
      <b:Author>
        <b:NameList>
          <b:Person>
            <b:Last>Schaffer</b:Last>
            <b:Middle>J</b:Middle>
            <b:First>A</b:First>
          </b:Person>
          <b:Person>
            <b:Last>Brun</b:Last>
            <b:First>S</b:First>
          </b:Person>
        </b:NameList>
      </b:Author>
    </b:Author>
    <b:RefOrder>124</b:RefOrder>
  </b:Source>
  <b:Source>
    <b:Tag>Wol17</b:Tag>
    <b:SourceType>JournalArticle</b:SourceType>
    <b:Guid>{52F0AC72-1F1A-4230-93E5-EB83AC7632E0}</b:Guid>
    <b:Title>Explaining interest in adopting residential solar photovoltaic systems in the United States: Toward an integration of behavioral theories.</b:Title>
    <b:JournalName>Energy research &amp; social science,</b:JournalName>
    <b:Year>2017</b:Year>
    <b:Pages>25, 134-151</b:Pages>
    <b:Author>
      <b:Author>
        <b:NameList>
          <b:Person>
            <b:Last>Wolske</b:Last>
            <b:Middle>S</b:Middle>
            <b:First>K</b:First>
          </b:Person>
          <b:Person>
            <b:Last>Stern</b:Last>
            <b:Middle>C</b:Middle>
            <b:First>P</b:First>
          </b:Person>
          <b:Person>
            <b:Last>Dietz</b:Last>
            <b:First>T</b:First>
          </b:Person>
        </b:NameList>
      </b:Author>
    </b:Author>
    <b:RefOrder>125</b:RefOrder>
  </b:Source>
  <b:Source>
    <b:Tag>Yue24</b:Tag>
    <b:SourceType>JournalArticle</b:SourceType>
    <b:Guid>{92C1FDBB-B004-4A5A-9C10-35383318FD77}</b:Guid>
    <b:Title> Promoting solar energy utilization: prediction, analysis and evaluation of solar radiation on building surfaces at city scale</b:Title>
    <b:JournalName>Energy and Buildings</b:JournalName>
    <b:Year>2024</b:Year>
    <b:Pages>319, 114561</b:Pages>
    <b:Author>
      <b:Author>
        <b:NameList>
          <b:Person>
            <b:Last>Yue</b:Last>
            <b:First>Y</b:First>
          </b:Person>
          <b:Person>
            <b:Last>Yan</b:Last>
            <b:First>Z</b:First>
          </b:Person>
          <b:Person>
            <b:Last> Ni</b:Last>
            <b:First>P</b:First>
          </b:Person>
          <b:Person>
            <b:Last>Lei</b:Last>
            <b:First>F</b:First>
          </b:Person>
          <b:Person>
            <b:Last> Qin</b:Last>
            <b:First>G</b:First>
          </b:Person>
        </b:NameList>
      </b:Author>
    </b:Author>
    <b:RefOrder>126</b:RefOrder>
  </b:Source>
  <b:Source>
    <b:Tag>Mor23</b:Tag>
    <b:SourceType>JournalArticle</b:SourceType>
    <b:Guid>{CA847F09-09D3-43CF-A378-FD91047002B0}</b:Guid>
    <b:Title>A novel cyber-Resilient solar power forecasting model based on secure federated deep learning and data visualization.</b:Title>
    <b:JournalName>Renewable Energy</b:JournalName>
    <b:Year>2023</b:Year>
    <b:Pages>211, 697-705</b:Pages>
    <b:Author>
      <b:Author>
        <b:NameList>
          <b:Person>
            <b:Last>Moradzadeh</b:Last>
            <b:First>A</b:First>
          </b:Person>
          <b:Person>
            <b:Last>Moayyed</b:Last>
            <b:First>H</b:First>
          </b:Person>
          <b:Person>
            <b:Last>Mohammadi-Ivatloo</b:Last>
            <b:First>B</b:First>
          </b:Person>
          <b:Person>
            <b:Last> Vale</b:Last>
            <b:First>Z</b:First>
          </b:Person>
          <b:Person>
            <b:Last> Ramos</b:Last>
            <b:First>C</b:First>
          </b:Person>
          <b:Person>
            <b:Last>Ghorbani</b:Last>
            <b:First>R</b:First>
          </b:Person>
        </b:NameList>
      </b:Author>
    </b:Author>
    <b:RefOrder>127</b:RefOrder>
  </b:Source>
  <b:Source>
    <b:Tag>SuX23</b:Tag>
    <b:SourceType>JournalArticle</b:SourceType>
    <b:Guid>{2262B67F-FD68-4372-B286-9FE21C22488F}</b:Guid>
    <b:Title>Life cycle assessment of three typical solar energy utilization systems in different regions of China.</b:Title>
    <b:JournalName>Energy</b:JournalName>
    <b:Year>2023</b:Year>
    <b:Pages>278, 127736.</b:Pages>
    <b:Author>
      <b:Author>
        <b:NameList>
          <b:Person>
            <b:Last>Su</b:Last>
            <b:First>X</b:First>
          </b:Person>
          <b:Person>
            <b:Last> Xu</b:Last>
            <b:First>Z</b:First>
          </b:Person>
          <b:Person>
            <b:Last>Tian</b:Last>
            <b:First>S</b:First>
          </b:Person>
          <b:Person>
            <b:Last>Chen</b:Last>
            <b:First>C</b:First>
          </b:Person>
          <b:Person>
            <b:Last>Huang</b:Last>
            <b:First>Y</b:First>
          </b:Person>
          <b:Person>
            <b:Last>Geng</b:Last>
            <b:First>Y</b:First>
          </b:Person>
          <b:Person>
            <b:Last> Chen</b:Last>
            <b:First>J</b:First>
          </b:Person>
        </b:NameList>
      </b:Author>
    </b:Author>
    <b:RefOrder>128</b:RefOrder>
  </b:Source>
  <b:Source>
    <b:Tag>Lab81</b:Tag>
    <b:SourceType>JournalArticle</b:SourceType>
    <b:Guid>{07452648-68C7-48C5-9BA5-5B24305E664C}</b:Guid>
    <b:Title>Exploring the consumer decision process in the adoption of solar energy systems.</b:Title>
    <b:JournalName>Journal of consumer research</b:JournalName>
    <b:Year>1981</b:Year>
    <b:Pages>8(3), 271-278</b:Pages>
    <b:Author>
      <b:Author>
        <b:NameList>
          <b:Person>
            <b:Last>Labay</b:Last>
            <b:First>D</b:First>
            <b:Middle>G</b:Middle>
          </b:Person>
          <b:Person>
            <b:Last> Kinnear</b:Last>
            <b:Middle>C</b:Middle>
            <b:First>T</b:First>
          </b:Person>
        </b:NameList>
      </b:Author>
    </b:Author>
    <b:RefOrder>129</b:RefOrder>
  </b:Source>
  <b:Source>
    <b:Tag>Akr22</b:Tag>
    <b:SourceType>JournalArticle</b:SourceType>
    <b:Guid>{14A55D9C-7E37-4F8C-A7A6-5ACB79745B62}</b:Guid>
    <b:Title>Failures of Photovoltaic modules and their Detection: A Review.</b:Title>
    <b:JournalName> Applied Energy</b:JournalName>
    <b:Year>2022</b:Year>
    <b:Pages> 313, 118822.</b:Pages>
    <b:Author>
      <b:Author>
        <b:NameList>
          <b:Person>
            <b:Last>Akram</b:Last>
            <b:Middle>W</b:Middle>
            <b:First>M</b:First>
          </b:Person>
          <b:Person>
            <b:Last>Li</b:Last>
            <b:First>G</b:First>
          </b:Person>
          <b:Person>
            <b:Last>Jin</b:Last>
            <b:First>Y</b:First>
          </b:Person>
          <b:Person>
            <b:Last>Chen</b:Last>
            <b:First>X</b:First>
          </b:Person>
        </b:NameList>
      </b:Author>
    </b:Author>
    <b:RefOrder>130</b:RefOrder>
  </b:Source>
  <b:Source>
    <b:Tag>Ben22</b:Tag>
    <b:SourceType>JournalArticle</b:SourceType>
    <b:Guid>{F1465148-18E7-4643-B03F-5C001C96D75B}</b:Guid>
    <b:Title>Corrosion challenges towards a sustainable society.</b:Title>
    <b:JournalName>Materials and corrosion,</b:JournalName>
    <b:Year>2022</b:Year>
    <b:Pages>73(11), 1730-1751</b:Pages>
    <b:Author>
      <b:Author>
        <b:NameList>
          <b:Person>
            <b:Last>Bender</b:Last>
            <b:First>R</b:First>
          </b:Person>
          <b:Person>
            <b:Last>Féron</b:Last>
            <b:First>D</b:First>
          </b:Person>
          <b:Person>
            <b:Last>Mills</b:Last>
            <b:First>D</b:First>
          </b:Person>
          <b:Person>
            <b:Last> Ritter</b:Last>
            <b:First>S</b:First>
          </b:Person>
          <b:Person>
            <b:Last>Bäßler</b:Last>
            <b:First>R</b:First>
          </b:Person>
          <b:Person>
            <b:Last>Bettge</b:Last>
            <b:First>D</b:First>
          </b:Person>
          <b:Person>
            <b:Last> Zheludkevich</b:Last>
            <b:First>M</b:First>
          </b:Person>
        </b:NameList>
      </b:Author>
    </b:Author>
    <b:RefOrder>131</b:RefOrder>
  </b:Source>
  <b:Source>
    <b:Tag>Sut19</b:Tag>
    <b:SourceType>JournalArticle</b:SourceType>
    <b:Guid>{C1B33D86-1EE8-49FA-AB26-082E34DA5FFF}</b:Guid>
    <b:Title> Acceptance criteria for accelerated aging testing of silvered-glass mirrors for concentrated solar power technologies</b:Title>
    <b:JournalName>Solar Energy Materials and Solar Cells</b:JournalName>
    <b:Year>2019</b:Year>
    <b:Pages>193, 631-371</b:Pages>
    <b:Author>
      <b:Author>
        <b:NameList>
          <b:Person>
            <b:Last>Sutter</b:Last>
            <b:First>F</b:First>
          </b:Person>
          <b:Person>
            <b:Last>Fernández-García</b:Last>
            <b:First>A</b:First>
          </b:Person>
          <b:Person>
            <b:Last>Wette</b:Last>
            <b:First>J</b:First>
          </b:Person>
          <b:Person>
            <b:Last>Reche-Navarro</b:Last>
            <b:Middle>J</b:Middle>
            <b:First>T</b:First>
          </b:Person>
          <b:Person>
            <b:Last>Martínez-Arcos</b:Last>
            <b:First>L</b:First>
          </b:Person>
        </b:NameList>
      </b:Author>
    </b:Author>
    <b:RefOrder>133</b:RefOrder>
  </b:Source>
  <b:Source>
    <b:Tag>Liu21</b:Tag>
    <b:SourceType>JournalArticle</b:SourceType>
    <b:Guid>{0C3E4614-B873-48EE-BE58-0F3ACB5555A7}</b:Guid>
    <b:Title>A novel accelerated corrosion test for supporting devices in a floating photovoltaic system.</b:Title>
    <b:JournalName>Applied Sciences,</b:JournalName>
    <b:Year>2021</b:Year>
    <b:Pages>11(8), 3308.</b:Pages>
    <b:Author>
      <b:Author>
        <b:NameList>
          <b:Person>
            <b:Last>Liu</b:Last>
            <b:Middle>K</b:Middle>
            <b:First>C</b:First>
          </b:Person>
          <b:Person>
            <b:Last>Kong</b:Last>
            <b:Middle>R</b:Middle>
            <b:First>Z</b:First>
          </b:Person>
          <b:Person>
            <b:Last>Kao</b:Last>
            <b:Middle>J</b:Middle>
            <b:First>M</b:First>
          </b:Person>
          <b:Person>
            <b:Last>Wu</b:Last>
            <b:Middle>C</b:Middle>
            <b:First>T</b:First>
          </b:Person>
        </b:NameList>
      </b:Author>
    </b:Author>
    <b:RefOrder>233</b:RefOrder>
  </b:Source>
  <b:Source>
    <b:Tag>Fen21</b:Tag>
    <b:SourceType>JournalArticle</b:SourceType>
    <b:Guid>{D5EE813B-A0D4-4520-AB0D-B6A61EFFEC3D}</b:Guid>
    <b:Title>Methods of accelerating chloride-induced corrosion in steel-reinforced concrete: A comparative review.</b:Title>
    <b:JournalName>Construction and Building Materials</b:JournalName>
    <b:Year>2021</b:Year>
    <b:Pages>289, 123165</b:Pages>
    <b:Author>
      <b:Author>
        <b:NameList>
          <b:Person>
            <b:Last>Feng</b:Last>
            <b:First>W</b:First>
          </b:Person>
          <b:Person>
            <b:Last> Tarakbay</b:Last>
            <b:First>A</b:First>
          </b:Person>
          <b:Person>
            <b:Last>Memon</b:Last>
            <b:Middle>A</b:Middle>
            <b:First>S</b:First>
          </b:Person>
          <b:Person>
            <b:Last>Tang</b:Last>
            <b:First>W</b:First>
          </b:Person>
          <b:Person>
            <b:Last> Cui</b:Last>
            <b:First>H</b:First>
          </b:Person>
        </b:NameList>
      </b:Author>
    </b:Author>
    <b:RefOrder>234</b:RefOrder>
  </b:Source>
  <b:Source>
    <b:Tag>Kum23</b:Tag>
    <b:SourceType>InternetSite</b:SourceType>
    <b:Guid>{6B86A520-50F4-41D3-A99B-F2B14014B368}</b:Guid>
    <b:Title>Top 20 Solar Panel Testing Methods: Infinit Lab. </b:Title>
    <b:Year>2023</b:Year>
    <b:Author>
      <b:Author>
        <b:NameList>
          <b:Person>
            <b:Last>Kumar</b:Last>
            <b:First>V</b:First>
          </b:Person>
        </b:NameList>
      </b:Author>
    </b:Author>
    <b:Month>03</b:Month>
    <b:Day>22</b:Day>
    <b:YearAccessed>2025</b:YearAccessed>
    <b:MonthAccessed>02</b:MonthAccessed>
    <b:DayAccessed>21</b:DayAccessed>
    <b:URL>https://infinitalab.com/blogs/mechanical-properties-of-materials/top-20-solar-panel-testing-methods.</b:URL>
    <b:RefOrder>135</b:RefOrder>
  </b:Source>
  <b:Source>
    <b:Tag>Lio25</b:Tag>
    <b:SourceType>InternetSite</b:SourceType>
    <b:Guid>{37A26778-6A5F-4F91-BB30-00201C94CEE9}</b:Guid>
    <b:Author>
      <b:Author>
        <b:NameList>
          <b:Person>
            <b:Last>Kahana</b:Last>
            <b:First>Lior</b:First>
          </b:Person>
        </b:NameList>
      </b:Author>
    </b:Author>
    <b:Title>New research shows correlation between PV module electrode corrosion and damp heat test: PV focus magazine. </b:Title>
    <b:Year>2025</b:Year>
    <b:Month>02</b:Month>
    <b:Day>21</b:Day>
    <b:YearAccessed>2025</b:YearAccessed>
    <b:MonthAccessed>03</b:MonthAccessed>
    <b:DayAccessed>03</b:DayAccessed>
    <b:URL>https://www.pv-magazine.com/2025/02/21/new-research-shows-correlation-between-pv-module-electrode-corrosion-and-damp-heat-test./</b:URL>
    <b:RefOrder>136</b:RefOrder>
  </b:Source>
  <b:Source>
    <b:Tag>Par21</b:Tag>
    <b:SourceType>JournalArticle</b:SourceType>
    <b:Guid>{1C58107E-36BA-42C6-94DB-79CD93D75BD5}</b:Guid>
    <b:Title>Performance evaluation of photovoltaic modules by combined damp heat and temperature cycle test.</b:Title>
    <b:Year>2021</b:Year>
    <b:JournalName>Energies,</b:JournalName>
    <b:Pages>14(11), 3328.</b:Pages>
    <b:Author>
      <b:Author>
        <b:NameList>
          <b:Person>
            <b:Last>Park</b:Last>
            <b:First>H</b:First>
          </b:Person>
          <b:Person>
            <b:Last> So</b:Last>
            <b:First>W</b:First>
          </b:Person>
          <b:Person>
            <b:Last>Kim</b:Last>
            <b:Middle>K</b:Middle>
            <b:First>W</b:First>
          </b:Person>
        </b:NameList>
      </b:Author>
    </b:Author>
    <b:RefOrder>137</b:RefOrder>
  </b:Source>
  <b:Source>
    <b:Tag>Kim161</b:Tag>
    <b:SourceType>JournalArticle</b:SourceType>
    <b:Guid>{99841E9B-3AF0-4767-9325-07695C6BD4FF}</b:Guid>
    <b:Title> A study for degradation of flexible organic photovoltaic modules via damp-heat test: By accessing individual layers of the module.</b:Title>
    <b:JournalName>Solar Energy Materials and Solar Cells</b:JournalName>
    <b:Year>2016</b:Year>
    <b:Pages>144, 187-</b:Pages>
    <b:Author>
      <b:Author>
        <b:NameList>
          <b:Person>
            <b:Last>Kim</b:Last>
            <b:Middle>H</b:Middle>
            <b:First>S</b:First>
          </b:Person>
          <b:Person>
            <b:Last>Son</b:Last>
            <b:Middle>J</b:Middle>
            <b:First>H</b:First>
          </b:Person>
          <b:Person>
            <b:Last>Park</b:Last>
            <b:Middle>H</b:Middle>
            <b:First>S</b:First>
          </b:Person>
          <b:Person>
            <b:Last>Hahn</b:Last>
            <b:Middle>S</b:Middle>
            <b:First>J</b:First>
          </b:Person>
          <b:Person>
            <b:Last>Kim</b:Last>
            <b:Middle>H</b:Middle>
            <b:First>D</b:First>
          </b:Person>
        </b:NameList>
      </b:Author>
    </b:Author>
    <b:RefOrder>138</b:RefOrder>
  </b:Source>
  <b:Source>
    <b:Tag>WuD14</b:Tag>
    <b:SourceType>JournalArticle</b:SourceType>
    <b:Guid>{7BB49B86-C699-4522-87A0-145279DD9557}</b:Guid>
    <b:Title>Degradation of interfacial adhesion strength within photovoltaic mini‐modules during damp‐heat exposure. Progress in Photovoltaics:</b:Title>
    <b:JournalName>Research and Applications</b:JournalName>
    <b:Year>2014</b:Year>
    <b:Pages>22(7), 796-809</b:Pages>
    <b:Author>
      <b:Author>
        <b:NameList>
          <b:Person>
            <b:Last>Wu</b:Last>
            <b:First>D</b:First>
          </b:Person>
          <b:Person>
            <b:Last>Zhu</b:Last>
            <b:First>J</b:First>
          </b:Person>
          <b:Person>
            <b:Last>Betts</b:Last>
            <b:Middle>R</b:Middle>
            <b:First>T</b:First>
          </b:Person>
          <b:Person>
            <b:Last> Gottschalg</b:Last>
            <b:First>R</b:First>
          </b:Person>
        </b:NameList>
      </b:Author>
    </b:Author>
    <b:RefOrder>139</b:RefOrder>
  </b:Source>
  <b:Source>
    <b:Tag>Dia16</b:Tag>
    <b:SourceType>JournalArticle</b:SourceType>
    <b:Guid>{27CB8538-166E-49A8-BF46-421FA5F265A4}</b:Guid>
    <b:Title>Model associated with the study of the degradation based on the accelerated test: A literature review.</b:Title>
    <b:JournalName>Open Journal of Applied Sciences</b:JournalName>
    <b:Year>2016</b:Year>
    <b:Pages>6(1), 49-63</b:Pages>
    <b:Author>
      <b:Author>
        <b:NameList>
          <b:Person>
            <b:Last>Dia</b:Last>
            <b:First>F</b:First>
          </b:Person>
          <b:Person>
            <b:Last>Mbengue</b:Last>
            <b:First>N</b:First>
          </b:Person>
          <b:Person>
            <b:Last>Sarr</b:Last>
            <b:Middle>N</b:Middle>
            <b:First>O</b:First>
          </b:Person>
          <b:Person>
            <b:Last> Diagne</b:Last>
            <b:First>M</b:First>
          </b:Person>
          <b:Person>
            <b:Last>Niasse</b:Last>
            <b:Middle>A</b:Middle>
            <b:First>O</b:First>
          </b:Person>
          <b:Person>
            <b:Last> Dieye</b:Last>
            <b:First>A</b:First>
          </b:Person>
          <b:Person>
            <b:Last>Sene</b:Last>
            <b:First>C</b:First>
          </b:Person>
        </b:NameList>
      </b:Author>
    </b:Author>
    <b:RefOrder>142</b:RefOrder>
  </b:Source>
  <b:Source>
    <b:Tag>Gun20</b:Tag>
    <b:SourceType>JournalArticle</b:SourceType>
    <b:Guid>{8DA6D715-C40C-475B-A68D-27C23D2E284A}</b:Guid>
    <b:Author>
      <b:Author>
        <b:NameList>
          <b:Person>
            <b:Last>Gunther</b:Last>
            <b:First>M.</b:First>
            <b:Middle>J.</b:Middle>
          </b:Person>
        </b:NameList>
      </b:Author>
    </b:Author>
    <b:Title>Design and Validation of an Led-Based Solar Simulator for Solar Cell and Thermal Testing (Master's thesis, California Polytechnic State University).</b:Title>
    <b:Year>2020</b:Year>
    <b:RefOrder>140</b:RefOrder>
  </b:Source>
  <b:Source>
    <b:Tag>Bru00</b:Tag>
    <b:SourceType>JournalArticle</b:SourceType>
    <b:Guid>{B82C8C74-4E5F-416C-97EF-F75AAD8E0B29}</b:Guid>
    <b:Title>Accelerated life testing of solar absorber coatings:: Testing procedure and results</b:Title>
    <b:JournalName>Solar Energy</b:JournalName>
    <b:Year>2000</b:Year>
    <b:Pages>68(4), 313-323</b:Pages>
    <b:Author>
      <b:Author>
        <b:NameList>
          <b:Person>
            <b:Last>Brunold</b:Last>
            <b:First>S</b:First>
          </b:Person>
          <b:Person>
            <b:Last> Frei</b:Last>
            <b:First>U</b:First>
          </b:Person>
          <b:Person>
            <b:Last> Carlsson</b:Last>
            <b:First>B</b:First>
          </b:Person>
          <b:Person>
            <b:Last>Möller</b:Last>
            <b:First>K</b:First>
          </b:Person>
          <b:Person>
            <b:Last>Köhl</b:Last>
            <b:First>M</b:First>
          </b:Person>
        </b:NameList>
      </b:Author>
    </b:Author>
    <b:RefOrder>141</b:RefOrder>
  </b:Source>
  <b:Source>
    <b:Tag>Yan20</b:Tag>
    <b:SourceType>JournalArticle</b:SourceType>
    <b:Guid>{DBCB6AD9-5F59-4EA7-87D4-C4DB2EE749A7}</b:Guid>
    <b:Title>Verification of deterministic solar forecasts. </b:Title>
    <b:JournalName>Solar Energy</b:JournalName>
    <b:Year>2020</b:Year>
    <b:Pages>210, 20-37</b:Pages>
    <b:Author>
      <b:Author>
        <b:NameList>
          <b:Person>
            <b:Last>Yang</b:Last>
            <b:First>D</b:First>
          </b:Person>
          <b:Person>
            <b:Last>Alessandrini</b:Last>
            <b:First>S</b:First>
          </b:Person>
          <b:Person>
            <b:Last>Antonanzas</b:Last>
            <b:First>J</b:First>
          </b:Person>
          <b:Person>
            <b:Last>Antonanzas-Torres</b:Last>
            <b:First>F</b:First>
          </b:Person>
          <b:Person>
            <b:Last> Badescu</b:Last>
            <b:First>V</b:First>
          </b:Person>
          <b:Person>
            <b:Last>Beyer</b:Last>
            <b:Middle>G</b:Middle>
            <b:First>H</b:First>
          </b:Person>
          <b:Person>
            <b:Last>Zhang</b:Last>
            <b:First>J</b:First>
          </b:Person>
        </b:NameList>
      </b:Author>
    </b:Author>
    <b:RefOrder>143</b:RefOrder>
  </b:Source>
  <b:Source>
    <b:Tag>Obe04</b:Tag>
    <b:SourceType>JournalArticle</b:SourceType>
    <b:Guid>{73B839C8-62A3-4B29-9AC6-31AC452A68B2}</b:Guid>
    <b:Title>Verification, validation, and predictive capability in computational engineering and physics.</b:Title>
    <b:JournalName>Appl. Mech. Rev</b:JournalName>
    <b:Year>2004</b:Year>
    <b:Pages>57(5), 345-384.</b:Pages>
    <b:Author>
      <b:Author>
        <b:NameList>
          <b:Person>
            <b:Last>Oberkampf</b:Last>
            <b:Middle>L</b:Middle>
            <b:First>W</b:First>
          </b:Person>
          <b:Person>
            <b:Last>Trucano</b:Last>
            <b:Middle>G</b:Middle>
            <b:First>T</b:First>
          </b:Person>
          <b:Person>
            <b:Last>Hirsch</b:Last>
            <b:First>C</b:First>
          </b:Person>
        </b:NameList>
      </b:Author>
    </b:Author>
    <b:RefOrder>144</b:RefOrder>
  </b:Source>
  <b:Source>
    <b:Tag>SYE21</b:Tag>
    <b:SourceType>JournalArticle</b:SourceType>
    <b:Guid>{E74F75BB-8A24-436F-ADEE-D68D282D32F8}</b:Guid>
    <b:Author>
      <b:Author>
        <b:NameList>
          <b:Person>
            <b:Last>SYED IMTIAZ</b:Last>
            <b:First>I.</b:First>
            <b:Middle>M. T. I. A. Z.</b:Middle>
          </b:Person>
        </b:NameList>
      </b:Author>
    </b:Author>
    <b:Title>VALIDATION STANDARD OPERATING PROCEDURES.</b:Title>
    <b:Year>2021</b:Year>
    <b:RefOrder>145</b:RefOrder>
  </b:Source>
  <b:Source>
    <b:Tag>Tha</b:Tag>
    <b:SourceType>Report</b:SourceType>
    <b:Guid>{4E534FBE-9F62-4257-BC79-E3CDD212B7AF}</b:Guid>
    <b:Title>Concepts of model verification and validation.</b:Title>
    <b:Author>
      <b:Author>
        <b:NameList>
          <b:Person>
            <b:Last>Thacker</b:Last>
            <b:Middle>H</b:Middle>
            <b:First>B</b:First>
          </b:Person>
          <b:Person>
            <b:Last>Doebling</b:Last>
            <b:Middle>W</b:Middle>
            <b:First>S</b:First>
          </b:Person>
          <b:Person>
            <b:Last> Hemez</b:Last>
            <b:Middle>M</b:Middle>
            <b:First>F</b:First>
          </b:Person>
          <b:Person>
            <b:Last>Anderson</b:Last>
            <b:Middle>C</b:Middle>
            <b:First>M</b:First>
          </b:Person>
          <b:Person>
            <b:Last> Pepin</b:Last>
            <b:Middle>E</b:Middle>
            <b:First>J</b:First>
          </b:Person>
          <b:Person>
            <b:Last> Rodriguez</b:Last>
            <b:Middle>A</b:Middle>
            <b:First>E</b:First>
          </b:Person>
        </b:NameList>
      </b:Author>
    </b:Author>
    <b:Year>2004</b:Year>
    <b:City>USA</b:City>
    <b:RefOrder>146</b:RefOrder>
  </b:Source>
  <b:Source>
    <b:Tag>Böö20</b:Tag>
    <b:SourceType>JournalArticle</b:SourceType>
    <b:Guid>{C2926862-FA45-4807-A743-E4FE07555994}</b:Guid>
    <b:Title>Photovoltaic system modeling: a validation study at high latitudes with implementation of a novel DNI quality control method</b:Title>
    <b:Year>2020</b:Year>
    <b:JournalName>Solar Energy</b:JournalName>
    <b:Pages>204, 316-329.</b:Pages>
    <b:Author>
      <b:Author>
        <b:NameList>
          <b:Person>
            <b:Last>Böök</b:Last>
            <b:First>H</b:First>
          </b:Person>
          <b:Person>
            <b:Last> Poikonen</b:Last>
            <b:First>A</b:First>
          </b:Person>
          <b:Person>
            <b:Last>Aarva</b:Last>
            <b:First>A</b:First>
          </b:Person>
          <b:Person>
            <b:Last> Mielonen</b:Last>
            <b:First>T</b:First>
          </b:Person>
          <b:Person>
            <b:Last>Pitkänen</b:Last>
            <b:Middle>R</b:Middle>
            <b:First>M</b:First>
          </b:Person>
          <b:Person>
            <b:Last> Lindfors</b:Last>
            <b:Middle>V</b:Middle>
            <b:First>A</b:First>
          </b:Person>
        </b:NameList>
      </b:Author>
    </b:Author>
    <b:RefOrder>147</b:RefOrder>
  </b:Source>
  <b:Source>
    <b:Tag>Yan201</b:Tag>
    <b:SourceType>JournalArticle</b:SourceType>
    <b:Guid>{33374222-52C8-415E-8333-7F5916CC0452}</b:Guid>
    <b:Title> Verification of deterministic solar forecasts</b:Title>
    <b:JournalName>Solar Energy</b:JournalName>
    <b:Year>2020</b:Year>
    <b:Pages>210, 20-37</b:Pages>
    <b:Author>
      <b:Author>
        <b:NameList>
          <b:Person>
            <b:Last>Yang</b:Last>
            <b:First>D</b:First>
          </b:Person>
          <b:Person>
            <b:Last>Alessandrini</b:Last>
            <b:First>S</b:First>
          </b:Person>
          <b:Person>
            <b:Last>Antonanzas</b:Last>
            <b:First>J</b:First>
          </b:Person>
          <b:Person>
            <b:Last>Antonanzas-Torres</b:Last>
            <b:First>F</b:First>
          </b:Person>
          <b:Person>
            <b:Last> Badescu</b:Last>
            <b:First>V</b:First>
          </b:Person>
          <b:Person>
            <b:Last>Beyer</b:Last>
            <b:Middle>G</b:Middle>
            <b:First>H</b:First>
          </b:Person>
          <b:Person>
            <b:Last> Zhang</b:Last>
            <b:First>J</b:First>
          </b:Person>
        </b:NameList>
      </b:Author>
    </b:Author>
    <b:RefOrder>148</b:RefOrder>
  </b:Source>
  <b:Source>
    <b:Tag>Mig17</b:Tag>
    <b:SourceType>JournalArticle</b:SourceType>
    <b:Guid>{29CFB06B-C80F-4A8E-B51C-AC538EF2D61B}</b:Guid>
    <b:Title>Development and experimental validation of a comprehensive thermoelectric dynamic model of photovoltaic modules.</b:Title>
    <b:JournalName>Solar Energy</b:JournalName>
    <b:Year>2017</b:Year>
    <b:Pages>144, 489-501</b:Pages>
    <b:Author>
      <b:Author>
        <b:NameList>
          <b:Person>
            <b:Last>Migliorini</b:Last>
            <b:First>L</b:First>
          </b:Person>
          <b:Person>
            <b:Last> Molinaroli</b:Last>
            <b:First>L</b:First>
          </b:Person>
          <b:Person>
            <b:Last>Simonetti</b:Last>
            <b:First>R</b:First>
          </b:Person>
          <b:Person>
            <b:Last>Manzolini</b:Last>
            <b:First>G</b:First>
          </b:Person>
        </b:NameList>
      </b:Author>
    </b:Author>
    <b:RefOrder>149</b:RefOrder>
  </b:Source>
  <b:Source>
    <b:Tag>Lis03</b:Tag>
    <b:SourceType>BookSection</b:SourceType>
    <b:Guid>{18768BBE-7DB3-4229-A285-E669C2E359DA}</b:Guid>
    <b:Title>Calibration, testing and monitoring of space solar cells.</b:Title>
    <b:Year>2003</b:Year>
    <b:Pages>825-853</b:Pages>
    <b:BookTitle> In Practical Handbook of Photovoltaics</b:BookTitle>
    <b:Publisher>Elsevier Science.</b:Publisher>
    <b:Author>
      <b:Author>
        <b:NameList>
          <b:Person>
            <b:Last>Lisbona</b:Last>
            <b:First>E.</b:First>
            <b:Middle>F</b:Middle>
          </b:Person>
        </b:NameList>
      </b:Author>
    </b:Author>
    <b:RefOrder>235</b:RefOrder>
  </b:Source>
  <b:Source>
    <b:Tag>Cal13</b:Tag>
    <b:SourceType>Report</b:SourceType>
    <b:Guid>{BAFF8DF0-9DC3-4CCB-8528-3D22EBD868D1}</b:Guid>
    <b:Title>Corrosion on Mars: Effect of the Mars Environment on Spacecraft Materials (No. NASA/TP-2019-220238).</b:Title>
    <b:Year>2013</b:Year>
    <b:Author>
      <b:Author>
        <b:NameList>
          <b:Person>
            <b:Last>Calle</b:Last>
            <b:First>L.</b:First>
            <b:Middle>M.</b:Middle>
          </b:Person>
        </b:NameList>
      </b:Author>
    </b:Author>
    <b:RefOrder>150</b:RefOrder>
  </b:Source>
  <b:Source>
    <b:Tag>Che05</b:Tag>
    <b:SourceType>JournalArticle</b:SourceType>
    <b:Guid>{78EE435E-A724-4C4B-842A-D1CEEA2DA8B9}</b:Guid>
    <b:Title>Evaluation of atmospheric corrosion damage to steel space structures in coastal areas.</b:Title>
    <b:Year>2005</b:Year>
    <b:Pages>42(16-17), 4673-4694</b:Pages>
    <b:JournalName>International Journal of Solids and Structures</b:JournalName>
    <b:Author>
      <b:Author>
        <b:NameList>
          <b:Person>
            <b:Last>Chen</b:Last>
            <b:First>B</b:First>
          </b:Person>
          <b:Person>
            <b:Last>Xu</b:Last>
            <b:Middle>L</b:Middle>
            <b:First>Y</b:First>
          </b:Person>
          <b:Person>
            <b:Last> Qu</b:Last>
            <b:Middle>L</b:Middle>
            <b:First>W</b:First>
          </b:Person>
        </b:NameList>
      </b:Author>
    </b:Author>
    <b:RefOrder>151</b:RefOrder>
  </b:Source>
  <b:Source>
    <b:Tag>Ala23</b:Tag>
    <b:SourceType>ConferenceProceedings</b:SourceType>
    <b:Guid>{DB33A93F-4AE7-452E-9517-37C8EBE63599}</b:Guid>
    <b:Title>Advanced selection materials in solar cell efficiency and their properties-A comprehensive review</b:Title>
    <b:Year>2023</b:Year>
    <b:Pages> 403-414.</b:Pages>
    <b:Author>
      <b:Author>
        <b:NameList>
          <b:Person>
            <b:Last>Alarifi</b:Last>
            <b:First>Ibrahim</b:First>
            <b:Middle>M.</b:Middle>
          </b:Person>
        </b:NameList>
      </b:Author>
    </b:Author>
    <b:ConferenceName> Materials Today: Proceedings 81 </b:ConferenceName>
    <b:RefOrder>152</b:RefOrder>
  </b:Source>
  <b:Source>
    <b:Tag>LiY12</b:Tag>
    <b:SourceType>JournalArticle</b:SourceType>
    <b:Guid>{BE1321C7-CDDF-431C-A314-A227F2D096BC}</b:Guid>
    <b:Title>Molecular design of photovoltaic materials for polymer solar cells: toward suitable electronic energy levels and broad absorption.</b:Title>
    <b:Pages>45(5), 723-733</b:Pages>
    <b:Year>2012</b:Year>
    <b:Author>
      <b:Author>
        <b:NameList>
          <b:Person>
            <b:Last>Li</b:Last>
            <b:First>Y.</b:First>
          </b:Person>
        </b:NameList>
      </b:Author>
    </b:Author>
    <b:JournalName>Accounts of chemical research</b:JournalName>
    <b:RefOrder>153</b:RefOrder>
  </b:Source>
  <b:Source>
    <b:Tag>Cha93</b:Tag>
    <b:SourceType>JournalArticle</b:SourceType>
    <b:Guid>{0BD13079-EEDE-4CB2-A334-4211B7B73D9D}</b:Guid>
    <b:Title>Materials selection for corrosion control</b:Title>
    <b:Year>1993</b:Year>
    <b:Author>
      <b:Author>
        <b:NameList>
          <b:Person>
            <b:Last>Chawla</b:Last>
            <b:First>S.</b:First>
            <b:Middle>L.</b:Middle>
          </b:Person>
        </b:NameList>
      </b:Author>
    </b:Author>
    <b:JournalName>ASM international</b:JournalName>
    <b:RefOrder>154</b:RefOrder>
  </b:Source>
  <b:Source>
    <b:Tag>Sai16</b:Tag>
    <b:SourceType>JournalArticle</b:SourceType>
    <b:Guid>{CFEE4369-AA1A-4411-80E7-C1DAEAC674A8}</b:Guid>
    <b:Title>Comprehensive review on material requirements, present status, and future prospects for building-integrated semitransparent photovoltaics (BISTPV).</b:Title>
    <b:JournalName>Journal of Materials Chemistry A,</b:JournalName>
    <b:Year>2016</b:Year>
    <b:Pages>4(22), 8512-8540.</b:Pages>
    <b:Author>
      <b:Author>
        <b:NameList>
          <b:Person>
            <b:Last>Saifullah</b:Last>
            <b:First>M</b:First>
          </b:Person>
          <b:Person>
            <b:Last> Gwak</b:Last>
            <b:First>J</b:First>
          </b:Person>
          <b:Person>
            <b:Last>Yun</b:Last>
            <b:Middle>H</b:Middle>
            <b:First>J</b:First>
          </b:Person>
        </b:NameList>
      </b:Author>
    </b:Author>
    <b:RefOrder>155</b:RefOrder>
  </b:Source>
  <b:Source>
    <b:Tag>Lot16</b:Tag>
    <b:SourceType>JournalArticle</b:SourceType>
    <b:Guid>{1C4D3DDA-74D5-47A7-97D9-994BBA49C56E}</b:Guid>
    <b:Title> Corrosion resistance studies of austenitic stainless steel grades in molten zinc-aluminum alloy galvanizing bath.</b:Title>
    <b:JournalName>Journal of Failure Analysis and Prevention</b:JournalName>
    <b:Year>2016</b:Year>
    <b:Pages>16, 427-437</b:Pages>
    <b:Author>
      <b:Author>
        <b:NameList>
          <b:Person>
            <b:Last>Loto</b:Last>
            <b:Middle>T</b:Middle>
            <b:First>R</b:First>
          </b:Person>
          <b:Person>
            <b:Last> Özcan</b:Last>
            <b:First>E</b:First>
          </b:Person>
        </b:NameList>
      </b:Author>
    </b:Author>
    <b:RefOrder>156</b:RefOrder>
  </b:Source>
  <b:Source>
    <b:Tag>Ism12</b:Tag>
    <b:SourceType>JournalArticle</b:SourceType>
    <b:Guid>{9041E61D-8EA4-433D-AFE4-0C809A5E13B8}</b:Guid>
    <b:Title>Corrosion behaviour of dual‐phase and galvanized steels in concrete</b:Title>
    <b:JournalName>Anti-Corrosion Methods and Materials</b:JournalName>
    <b:Year>2012</b:Year>
    <b:Pages>59(3), 132-138.</b:Pages>
    <b:Author>
      <b:Author>
        <b:NameList>
          <b:Person>
            <b:Last>Ismail</b:Last>
            <b:First>M</b:First>
          </b:Person>
          <b:Person>
            <b:Last>Muhammad</b:Last>
            <b:First>B</b:First>
          </b:Person>
          <b:Person>
            <b:Last> Hamzah</b:Last>
            <b:First>E</b:First>
          </b:Person>
          <b:Person>
            <b:Last>Keong</b:Last>
            <b:First>T</b:First>
          </b:Person>
        </b:NameList>
      </b:Author>
    </b:Author>
    <b:RefOrder>157</b:RefOrder>
  </b:Source>
  <b:Source>
    <b:Tag>Shr19</b:Tag>
    <b:SourceType>ConferenceProceedings</b:SourceType>
    <b:Guid>{83AD80F2-F502-4335-AC13-8AA71311E820}</b:Guid>
    <b:Title>Characteristics of stainless steel-galvanized steel joint: Effect of stainless steel composition and welding parameters</b:Title>
    <b:Year>2019</b:Year>
    <b:Pages>19, 468-473</b:Pages>
    <b:ConferenceName>Materials Today: Proceedings,</b:ConferenceName>
    <b:Author>
      <b:Author>
        <b:NameList>
          <b:Person>
            <b:Last>Shreyas</b:Last>
            <b:First>P</b:First>
          </b:Person>
          <b:Person>
            <b:Last>Panda</b:Last>
            <b:First>B</b:First>
          </b:Person>
          <b:Person>
            <b:Last>Vishwanatha</b:Last>
            <b:Middle>D</b:Middle>
            <b:First>A</b:First>
          </b:Person>
        </b:NameList>
      </b:Author>
    </b:Author>
    <b:RefOrder>158</b:RefOrder>
  </b:Source>
  <b:Source>
    <b:Tag>Exa241</b:Tag>
    <b:SourceType>InternetSite</b:SourceType>
    <b:Guid>{61462035-70E0-48B0-B14D-F0F4A1E71223}</b:Guid>
    <b:Title> Structural Requirements for Solar Panels - Exactus Energy. </b:Title>
    <b:Year>2024</b:Year>
    <b:Author>
      <b:Author>
        <b:Corporate>Exactus Energy</b:Corporate>
      </b:Author>
    </b:Author>
    <b:YearAccessed>2025</b:YearAccessed>
    <b:MonthAccessed>03</b:MonthAccessed>
    <b:DayAccessed>07</b:DayAccessed>
    <b:URL>https://www.exactusenergy.com/blog/structural-requirements-for-solar-panels</b:URL>
    <b:RefOrder>159</b:RefOrder>
  </b:Source>
  <b:Source>
    <b:Tag>Udi23</b:Tag>
    <b:SourceType>JournalArticle</b:SourceType>
    <b:Guid>{0E6C3A7B-5E96-4A34-8CBD-BDD321D635A9}</b:Guid>
    <b:Title>Environmental degradation of structural glass systems: A review of experimental research and main influencing parameters</b:Title>
    <b:Year>2023</b:Year>
    <b:JournalName>Ain Shams Engineering Journal</b:JournalName>
    <b:Pages>14(5), 101970</b:Pages>
    <b:Author>
      <b:Author>
        <b:NameList>
          <b:Person>
            <b:Last>Udi</b:Last>
            <b:Middle>J</b:Middle>
            <b:First>U</b:First>
          </b:Person>
          <b:Person>
            <b:Last>Yussof</b:Last>
            <b:Middle>M</b:Middle>
            <b:First>M</b:First>
          </b:Person>
          <b:Person>
            <b:Last>Ayagi</b:Last>
            <b:Middle>M</b:Middle>
            <b:First>K</b:First>
          </b:Person>
          <b:Person>
            <b:Last> Bedon</b:Last>
            <b:First>C</b:First>
          </b:Person>
          <b:Person>
            <b:Last> Kamarudin</b:Last>
            <b:Middle>K</b:Middle>
            <b:First>M</b:First>
          </b:Person>
        </b:NameList>
      </b:Author>
    </b:Author>
    <b:RefOrder>160</b:RefOrder>
  </b:Source>
  <b:Source xmlns:b="http://schemas.openxmlformats.org/officeDocument/2006/bibliography">
    <b:Tag>Alj231</b:Tag>
    <b:SourceType>JournalArticle</b:SourceType>
    <b:Guid>{0CDFC9BE-7054-4246-9CAE-95D9B25F8ACE}</b:Guid>
    <b:Title>Advances in corrosion protection coatings: A comprehensive review.</b:Title>
    <b:JournalName>Int. J. Corros. Scale Inhib</b:JournalName>
    <b:Year>2023</b:Year>
    <b:Pages>12(4), 1476-1520</b:Pages>
    <b:Author>
      <b:Author>
        <b:NameList>
          <b:Person>
            <b:Last>Aljibori</b:Last>
            <b:Middle>S</b:Middle>
            <b:First>H</b:First>
          </b:Person>
          <b:Person>
            <b:Last> Alamiery</b:Last>
            <b:First>A</b:First>
          </b:Person>
          <b:Person>
            <b:Last> Kadhum</b:Last>
            <b:Middle>H</b:Middle>
            <b:First>A. A</b:First>
          </b:Person>
        </b:NameList>
      </b:Author>
    </b:Author>
    <b:RefOrder>161</b:RefOrder>
  </b:Source>
  <b:Source>
    <b:Tag>HuH24</b:Tag>
    <b:SourceType>JournalArticle</b:SourceType>
    <b:Guid>{38897DB5-E2E3-46B4-8F61-E55A39DD5F26}</b:Guid>
    <b:Title>Structural optimization and performance testing of concentrated photovoltaic panels for pavement</b:Title>
    <b:JournalName>Applied Energy</b:JournalName>
    <b:Year>2024</b:Year>
    <b:Pages>356, 122362.</b:Pages>
    <b:Author>
      <b:Author>
        <b:NameList>
          <b:Person>
            <b:Last>Hu</b:Last>
            <b:First>H</b:First>
          </b:Person>
          <b:Person>
            <b:Last> Zha</b:Last>
            <b:First>X</b:First>
          </b:Person>
          <b:Person>
            <b:Last>Niu</b:Last>
            <b:First>C</b:First>
          </b:Person>
          <b:Person>
            <b:Last>Wang</b:Last>
            <b:First>Z</b:First>
          </b:Person>
          <b:Person>
            <b:Last> Lv</b:Last>
            <b:First>R</b:First>
          </b:Person>
        </b:NameList>
      </b:Author>
    </b:Author>
    <b:RefOrder>236</b:RefOrder>
  </b:Source>
  <b:Source>
    <b:Tag>Gre25</b:Tag>
    <b:SourceType>InternetSite</b:SourceType>
    <b:Guid>{AB74F799-F927-48FE-93DC-64F53646862D}</b:Guid>
    <b:Title> Pros and Cons of Hybrid Technology</b:Title>
    <b:Author>
      <b:Author>
        <b:Corporate>Green.org</b:Corporate>
      </b:Author>
    </b:Author>
    <b:YearAccessed>2025</b:YearAccessed>
    <b:MonthAccessed>03</b:MonthAccessed>
    <b:DayAccessed>06</b:DayAccessed>
    <b:URL>https://green.org/2024/01/30/pros-and-cons-of-hybrid-technology/</b:URL>
    <b:RefOrder>163</b:RefOrder>
  </b:Source>
  <b:Source>
    <b:Tag>Fan19</b:Tag>
    <b:SourceType>JournalArticle</b:SourceType>
    <b:Guid>{94E80C06-DD72-4A6A-A628-EB062F1F24E8}</b:Guid>
    <b:Title>Connections and structural applications of fibre reinforced polymer composites for civil infrastructure in aggressive environments.</b:Title>
    <b:Year>2019</b:Year>
    <b:JournalName>Composites Part B: Engineering</b:JournalName>
    <b:Pages>164, 129-143</b:Pages>
    <b:Author>
      <b:Author>
        <b:NameList>
          <b:Person>
            <b:Last>Fang</b:Last>
            <b:First>h</b:First>
          </b:Person>
          <b:Person>
            <b:Last> Bai</b:Last>
            <b:First>Y</b:First>
          </b:Person>
          <b:Person>
            <b:Last> Liu</b:Last>
            <b:First>W</b:First>
          </b:Person>
          <b:Person>
            <b:Last> Qi</b:Last>
            <b:First>Y</b:First>
          </b:Person>
          <b:Person>
            <b:Last> Wang</b:Last>
            <b:First>J</b:First>
          </b:Person>
        </b:NameList>
      </b:Author>
    </b:Author>
    <b:RefOrder>162</b:RefOrder>
  </b:Source>
  <b:Source>
    <b:Tag>Vod23</b:Tag>
    <b:SourceType>JournalArticle</b:SourceType>
    <b:Guid>{FE5781FD-382B-4979-88A3-92831FE99480}</b:Guid>
    <b:Title>A comprehensive review of solar photovoltaic (PV) technologies, architecture, and its applications to improved efficiency</b:Title>
    <b:JournalName>Energies</b:JournalName>
    <b:Year>2023</b:Year>
    <b:Pages>16(1), 319</b:Pages>
    <b:Author>
      <b:Author>
        <b:NameList>
          <b:Person>
            <b:Last>Vodapally</b:Last>
            <b:Middle>N</b:Middle>
            <b:First>S</b:First>
          </b:Person>
          <b:Person>
            <b:Last> Ali</b:Last>
            <b:Middle>H</b:Middle>
            <b:First>M</b:First>
          </b:Person>
        </b:NameList>
      </b:Author>
    </b:Author>
    <b:RefOrder>164</b:RefOrder>
  </b:Source>
  <b:Source>
    <b:Tag>Wij19</b:Tag>
    <b:SourceType>JournalArticle</b:SourceType>
    <b:Guid>{469643A2-B82B-469D-8241-BFF5396F7364}</b:Guid>
    <b:Title>Design and development of distributed solar PV systems: Do the current tools work?.</b:Title>
    <b:JournalName>Sustainable cities and society</b:JournalName>
    <b:Year>2019</b:Year>
    <b:Pages>45, 553-578</b:Pages>
    <b:Author>
      <b:Author>
        <b:NameList>
          <b:Person>
            <b:Last>Wijeratne</b:Last>
            <b:Middle>U</b:Middle>
            <b:First>W. P</b:First>
          </b:Person>
          <b:Person>
            <b:Last> Yang</b:Last>
            <b:Middle>J</b:Middle>
            <b:First>R</b:First>
          </b:Person>
          <b:Person>
            <b:Last>Too</b:Last>
            <b:First>E</b:First>
          </b:Person>
          <b:Person>
            <b:Last>Wakefield</b:Last>
            <b:First>R</b:First>
          </b:Person>
        </b:NameList>
      </b:Author>
    </b:Author>
    <b:RefOrder>165</b:RefOrder>
  </b:Source>
  <b:Source>
    <b:Tag>Aki59</b:Tag>
    <b:SourceType>JournalArticle</b:SourceType>
    <b:Guid>{052751DE-2B56-4321-8973-84136A17AE96}</b:Guid>
    <b:Author>
      <b:Author>
        <b:NameList>
          <b:Person>
            <b:Last>Akimov</b:Last>
            <b:First>G.</b:First>
            <b:Middle>V</b:Middle>
          </b:Person>
        </b:NameList>
      </b:Author>
    </b:Author>
    <b:Title>Factors influencing corrosion. Corrosion</b:Title>
    <b:Year>1959</b:Year>
    <b:Pages>15(9), 23-36.</b:Pages>
    <b:RefOrder>166</b:RefOrder>
  </b:Source>
  <b:Source>
    <b:Tag>Ire22</b:Tag>
    <b:SourceType>InternetSite</b:SourceType>
    <b:Guid>{588DFC56-5BFD-4719-AF68-430D07B02952}</b:Guid>
    <b:Title>How PV panel tilt affects solar plant performance: RatedPower a part of Enverus.</b:Title>
    <b:Year>2022</b:Year>
    <b:Author>
      <b:Author>
        <b:Corporate>Irene Negro</b:Corporate>
      </b:Author>
    </b:Author>
    <b:YearAccessed>2025</b:YearAccessed>
    <b:MonthAccessed>03</b:MonthAccessed>
    <b:DayAccessed>06</b:DayAccessed>
    <b:URL>https://ratedpower.com/blog/pv-panel-tilt</b:URL>
    <b:RefOrder>167</b:RefOrder>
  </b:Source>
  <b:Source>
    <b:Tag>Gom23</b:Tag>
    <b:SourceType>JournalArticle</b:SourceType>
    <b:Guid>{FF8105BB-7ABE-409C-B8FD-3CB9508FE1F6}</b:Guid>
    <b:Title>Optimal Tilt Angle of Photovoltaic Panels: A Case Study in the City of Rio de Janeiro</b:Title>
    <b:Year>2023</b:Year>
    <b:JournalName>Environmental Management and Sustainable Development</b:JournalName>
    <b:Pages>12(2), 54-66</b:Pages>
    <b:Author>
      <b:Author>
        <b:NameList>
          <b:Person>
            <b:Last>Gomes</b:Last>
            <b:First>A</b:First>
          </b:Person>
          <b:Person>
            <b:Last>do Nascimento Oliveira</b:Last>
            <b:Middle>F</b:Middle>
            <b:First>M</b:First>
          </b:Person>
          <b:Person>
            <b:Last>Musci</b:Last>
            <b:First>M</b:First>
          </b:Person>
        </b:NameList>
      </b:Author>
    </b:Author>
    <b:RefOrder>168</b:RefOrder>
  </b:Source>
  <b:Source>
    <b:Tag>Ged25</b:Tag>
    <b:SourceType>JournalArticle</b:SourceType>
    <b:Guid>{8D73702E-05F7-443A-9AA0-564FF3778AD5}</b:Guid>
    <b:Title>Evaluating the impact of tilt angles and tracking mechanisms on photovoltaic modules in Ethiopia</b:Title>
    <b:JournalName>Frontiers in Energy Research</b:JournalName>
    <b:Year>2025</b:Year>
    <b:Pages>12, 1519725</b:Pages>
    <b:Author>
      <b:Author>
        <b:NameList>
          <b:Person>
            <b:Last>Gedifew</b:Last>
            <b:First>A</b:First>
          </b:Person>
          <b:Person>
            <b:Last>Benor</b:Last>
            <b:First>A</b:First>
          </b:Person>
        </b:NameList>
      </b:Author>
    </b:Author>
    <b:RefOrder>169</b:RefOrder>
  </b:Source>
  <b:Source>
    <b:Tag>Ade24</b:Tag>
    <b:SourceType>JournalArticle</b:SourceType>
    <b:Guid>{8A64A8AA-00E7-4C7F-B1A9-3B06B9C7CBC3}</b:Guid>
    <b:Title>Soiling loss in solar systems: A review of its effect on solar energy efficiency and mitigation techniques.</b:Title>
    <b:JournalName>Cleaner Energy Systems</b:JournalName>
    <b:Year>2024</b:Year>
    <b:Pages>7, 100094.</b:Pages>
    <b:Author>
      <b:Author>
        <b:NameList>
          <b:Person>
            <b:Last>Adekanbi</b:Last>
            <b:Middle>L</b:Middle>
            <b:First>M</b:First>
          </b:Person>
          <b:Person>
            <b:Last>Alaba</b:Last>
            <b:Middle>S</b:Middle>
            <b:First>E</b:First>
          </b:Person>
          <b:Person>
            <b:Last>John</b:Last>
            <b:Middle>J</b:Middle>
            <b:First>T</b:First>
          </b:Person>
          <b:Person>
            <b:Last>Tundealao</b:Last>
            <b:Middle>D</b:Middle>
            <b:First>T</b:First>
          </b:Person>
          <b:Person>
            <b:Last>Banji</b:Last>
            <b:Middle>I</b:Middle>
            <b:First>T</b:First>
          </b:Person>
        </b:NameList>
      </b:Author>
    </b:Author>
    <b:RefOrder>170</b:RefOrder>
  </b:Source>
  <b:Source>
    <b:Tag>Ado25</b:Tag>
    <b:SourceType>JournalArticle</b:SourceType>
    <b:Guid>{12A2D1B8-4AA6-44B9-BC0F-4AC006062CAD}</b:Guid>
    <b:Title>Effects of substrates on the efficiency of a monocrystalline solar panel</b:Title>
    <b:JournalName>Scientific Reports</b:JournalName>
    <b:Year>2025</b:Year>
    <b:Pages>15(1), 6667</b:Pages>
    <b:Author>
      <b:Author>
        <b:NameList>
          <b:Person>
            <b:Last>Adolf</b:Last>
            <b:First>K</b:First>
          </b:Person>
          <b:Person>
            <b:Last> Uzorka</b:Last>
            <b:First>A</b:First>
          </b:Person>
        </b:NameList>
      </b:Author>
    </b:Author>
    <b:RefOrder>171</b:RefOrder>
  </b:Source>
  <b:Source>
    <b:Tag>Gos19</b:Tag>
    <b:SourceType>JournalArticle</b:SourceType>
    <b:Guid>{4C3E6923-54A7-418C-A57B-DCEFC768E8C5}</b:Guid>
    <b:Title>Floating solar power plant for sustainable development: A techno‐economic analysis.</b:Title>
    <b:JournalName>Environmental Progress &amp; Sustainable Energy</b:JournalName>
    <b:Year>2019</b:Year>
    <b:Pages>38(6), e13268</b:Pages>
    <b:Author>
      <b:Author>
        <b:NameList>
          <b:Person>
            <b:Last>Goswami</b:Last>
            <b:First>A</b:First>
          </b:Person>
          <b:Person>
            <b:Last> Sadhu</b:Last>
            <b:First>P</b:First>
          </b:Person>
          <b:Person>
            <b:Last>Goswami</b:Last>
            <b:First>U</b:First>
          </b:Person>
          <b:Person>
            <b:Last> Sadhu</b:Last>
            <b:Middle>K</b:Middle>
            <b:First>P</b:First>
          </b:Person>
        </b:NameList>
      </b:Author>
    </b:Author>
    <b:RefOrder>172</b:RefOrder>
  </b:Source>
  <b:Source>
    <b:Tag>Moh11</b:Tag>
    <b:SourceType>JournalArticle</b:SourceType>
    <b:Guid>{AF536A66-4E20-4564-B0E4-593EDFB86741}</b:Guid>
    <b:Author>
      <b:Author>
        <b:NameList>
          <b:Person>
            <b:Last>Mohan</b:Last>
            <b:First>K.</b:First>
          </b:Person>
        </b:NameList>
      </b:Author>
    </b:Author>
    <b:Title>Microbial deterioration and degradation of polymeric materials.</b:Title>
    <b:JournalName>Journal of Biochemical Technology,</b:JournalName>
    <b:Year>2011</b:Year>
    <b:Pages>2(4), 210-215</b:Pages>
    <b:RefOrder>173</b:RefOrder>
  </b:Source>
  <b:Source>
    <b:Tag>Als23</b:Tag>
    <b:SourceType>JournalArticle</b:SourceType>
    <b:Guid>{9A544061-F101-48D3-A2E6-48C816CA29F5}</b:Guid>
    <b:Author>
      <b:Author>
        <b:NameList>
          <b:Person>
            <b:Last>Alshareef</b:Last>
            <b:First>M.</b:First>
            <b:Middle>J.</b:Middle>
          </b:Person>
        </b:NameList>
      </b:Author>
    </b:Author>
    <b:Title>A comprehensive review of the soiling effects on PV module performance.</b:Title>
    <b:JournalName> IEEE Access</b:JournalName>
    <b:Year>2023</b:Year>
    <b:Pages>11, 134623-134651</b:Pages>
    <b:RefOrder>174</b:RefOrder>
  </b:Source>
  <b:Source>
    <b:Tag>Aly23</b:Tag>
    <b:SourceType>JournalArticle</b:SourceType>
    <b:Guid>{2416212B-445B-45F5-8BE6-C0705660B776}</b:Guid>
    <b:Author>
      <b:Author>
        <b:NameList>
          <b:Person>
            <b:Last>Aly</b:Last>
            <b:First>A.</b:First>
            <b:Middle>M.</b:Middle>
          </b:Person>
        </b:NameList>
      </b:Author>
    </b:Author>
    <b:Title>Breaking boundaries in wind engineering: LSU WISE open-jet facility revolutionizes solar panel and building design. </b:Title>
    <b:JournalName>Applied Sciences</b:JournalName>
    <b:Year>2023</b:Year>
    <b:Pages>13(23), 12546</b:Pages>
    <b:RefOrder>175</b:RefOrder>
  </b:Source>
  <b:Source>
    <b:Tag>Myy22</b:Tag>
    <b:SourceType>JournalArticle</b:SourceType>
    <b:Guid>{2912BE5B-1F48-41CB-80D8-DD7DD4C73B77}</b:Guid>
    <b:Title>A novel solar panel cleaning mechanism to improve performance and harvesting rainwater.</b:Title>
    <b:JournalName>Solar Energy</b:JournalName>
    <b:Year>2022</b:Year>
    <b:Pages>237, 19-28.</b:Pages>
    <b:Author>
      <b:Author>
        <b:NameList>
          <b:Person>
            <b:Last>Myyas, R. E. N., </b:Last>
            <b:Middle>E. N</b:Middle>
            <b:First>R</b:First>
          </b:Person>
          <b:Person>
            <b:Last>Al-Dabbasa</b:Last>
            <b:First>M</b:First>
          </b:Person>
          <b:Person>
            <b:Last>Tostado-Véliz</b:Last>
            <b:First>M</b:First>
          </b:Person>
          <b:Person>
            <b:Last> Jurado</b:Last>
            <b:First>F</b:First>
          </b:Person>
        </b:NameList>
      </b:Author>
    </b:Author>
    <b:RefOrder>237</b:RefOrder>
  </b:Source>
  <b:Source>
    <b:Tag>Fan17</b:Tag>
    <b:SourceType>JournalArticle</b:SourceType>
    <b:Guid>{6A039C79-E4DA-449A-84F3-D80E9644BA56}</b:Guid>
    <b:Title>A multi-objective optimization model for energy-efficiency building envelope retrofitting plan with rooftop PV system installation and maintenance</b:Title>
    <b:JournalName>Applied energy</b:JournalName>
    <b:Year>2017</b:Year>
    <b:Pages>189, 327-335</b:Pages>
    <b:Author>
      <b:Author>
        <b:NameList>
          <b:Person>
            <b:Last>Fan</b:Last>
            <b:First>Y</b:First>
          </b:Person>
          <b:Person>
            <b:Last>Xia</b:Last>
            <b:First>X</b:First>
          </b:Person>
        </b:NameList>
      </b:Author>
    </b:Author>
    <b:RefOrder>238</b:RefOrder>
  </b:Source>
  <b:Source>
    <b:Tag>Par11</b:Tag>
    <b:SourceType>JournalArticle</b:SourceType>
    <b:Guid>{07EF908E-0E34-4F76-9E2C-6E995C005065}</b:Guid>
    <b:Title>A review of solar photovoltaic technologies.</b:Title>
    <b:JournalName>Renewable and sustainable energy reviews,</b:JournalName>
    <b:Year>2011</b:Year>
    <b:Pages>15(3), 1625-1636</b:Pages>
    <b:Author>
      <b:Author>
        <b:NameList>
          <b:Person>
            <b:Last>Parida</b:Last>
            <b:First>B</b:First>
          </b:Person>
          <b:Person>
            <b:Last> Iniyan</b:Last>
            <b:First>S</b:First>
          </b:Person>
          <b:Person>
            <b:Last> Goic</b:Last>
            <b:First>R</b:First>
          </b:Person>
        </b:NameList>
      </b:Author>
    </b:Author>
    <b:RefOrder>239</b:RefOrder>
  </b:Source>
  <b:Source>
    <b:Tag>Vil22</b:Tag>
    <b:SourceType>Report</b:SourceType>
    <b:Guid>{F039094A-D696-48BA-87BC-825C16085FEB}</b:Guid>
    <b:Title>Geolocation of photovoltaic farms using Geographic Information Systems (GIS) with Multiple-criteria decision-making (MCDM) methods: Case of the Ecuadorian energy regulation.</b:Title>
    <b:Year>2022</b:Year>
    <b:ThesisType>Energy Report</b:ThesisType>
    <b:Author>
      <b:Author>
        <b:NameList>
          <b:Person>
            <b:Last>Villacreses</b:Last>
            <b:First>G</b:First>
          </b:Person>
          <b:Person>
            <b:Last> Martínez-Gómez</b:Last>
            <b:First>J</b:First>
          </b:Person>
          <b:Person>
            <b:Last> Jijón</b:Last>
            <b:First>D</b:First>
          </b:Person>
          <b:Person>
            <b:Last>Cordovez</b:Last>
            <b:First>M</b:First>
          </b:Person>
        </b:NameList>
      </b:Author>
    </b:Author>
    <b:RefOrder>240</b:RefOrder>
  </b:Source>
  <b:Source>
    <b:Tag>Lis12</b:Tag>
    <b:SourceType>JournalArticle</b:SourceType>
    <b:Guid>{62C9A45F-5C5A-439E-A795-5DBC79434560}</b:Guid>
    <b:Year>2012</b:Year>
    <b:Author>
      <b:Author>
        <b:NameList>
          <b:Person>
            <b:Last>Lisovski</b:Last>
            <b:First>S</b:First>
          </b:Person>
          <b:Person>
            <b:Last> Hewson</b:Last>
            <b:Middle>M</b:Middle>
            <b:First>C</b:First>
          </b:Person>
          <b:Person>
            <b:Last> Klaassen</b:Last>
            <b:Middle>H</b:Middle>
            <b:First>R</b:First>
          </b:Person>
          <b:Person>
            <b:Last> Korner‐Nievergelt</b:Last>
            <b:First>F</b:First>
          </b:Person>
          <b:Person>
            <b:Last>Kristensen</b:Last>
            <b:Middle>W</b:Middle>
            <b:First>M</b:First>
          </b:Person>
          <b:Person>
            <b:Last>Hahn</b:Last>
            <b:First>S</b:First>
          </b:Person>
        </b:NameList>
      </b:Author>
    </b:Author>
    <b:Title>Geolocation by light: accuracy and precision affected by environmental factors. Methods in Ecology and Evolution</b:Title>
    <b:Pages>3(3), 603-612.</b:Pages>
    <b:RefOrder>241</b:RefOrder>
  </b:Source>
  <b:Source>
    <b:Tag>Ore19</b:Tag>
    <b:SourceType>JournalArticle</b:SourceType>
    <b:Guid>{F0CA3FA7-605B-463E-AAC8-78699C5ABBB1}</b:Guid>
    <b:Title>Degradation processes and mechanisms of encapsulants. In Durability and Reliability of Polymers and Other Materials in Photovoltaic Modules</b:Title>
    <b:JournalName>William Andrew Publishing.</b:JournalName>
    <b:Year>2019</b:Year>
    <b:Pages>135-152</b:Pages>
    <b:Author>
      <b:Author>
        <b:NameList>
          <b:Person>
            <b:Last>Oreski</b:Last>
            <b:First>G</b:First>
          </b:Person>
          <b:Person>
            <b:Last> Omazic</b:Last>
            <b:First>A</b:First>
          </b:Person>
          <b:Person>
            <b:Last> Ottersböck</b:Last>
            <b:First>B</b:First>
          </b:Person>
        </b:NameList>
      </b:Author>
    </b:Author>
    <b:RefOrder>9</b:RefOrder>
  </b:Source>
  <b:Source>
    <b:Tag>Bad16</b:Tag>
    <b:SourceType>JournalArticle</b:SourceType>
    <b:Guid>{CFD17499-E2ED-4AE1-9844-F10CAD15641E}</b:Guid>
    <b:Author>
      <b:Author>
        <b:NameList>
          <b:Person>
            <b:Last>Badiee</b:Last>
            <b:First>A.</b:First>
          </b:Person>
        </b:NameList>
      </b:Author>
    </b:Author>
    <b:Title>An examination of the response of ethylene-vinyl acetate film to changes in environmental conditions (Doctoral dissertation, University of Nottingham).</b:Title>
    <b:Year>2016</b:Year>
    <b:RefOrder>10</b:RefOrder>
  </b:Source>
  <b:Source>
    <b:Tag>Hou21</b:Tag>
    <b:SourceType>JournalArticle</b:SourceType>
    <b:Guid>{297ECE35-8D6F-42CD-B933-FECAE76E927F}</b:Guid>
    <b:Title>Selectively producing acetic acid via boric acid-catalyzed fast pyrolysis of woody biomass. Catalysts,</b:Title>
    <b:Year>2021</b:Year>
    <b:Pages>11(4), 494</b:Pages>
    <b:Author>
      <b:Author>
        <b:NameList>
          <b:Person>
            <b:Last>Hou</b:Last>
            <b:First>X</b:First>
          </b:Person>
          <b:Person>
            <b:Last> Li</b:Last>
            <b:First>Z</b:First>
          </b:Person>
          <b:Person>
            <b:Last> Zhang</b:Last>
            <b:First>Z</b:First>
          </b:Person>
        </b:NameList>
      </b:Author>
    </b:Author>
    <b:RefOrder>13</b:RefOrder>
  </b:Source>
  <b:Source>
    <b:Tag>Kap11</b:Tag>
    <b:SourceType>JournalArticle</b:SourceType>
    <b:Guid>{56812C13-AC17-4A82-A356-29282D330289}</b:Guid>
    <b:Title>Energy performance and degradation over 20 years performance of BP c-Si PV modules. Simulation Modelling Practice and Theory,</b:Title>
    <b:Year>2011</b:Year>
    <b:Pages>19(4), 1201-1211.</b:Pages>
    <b:Author>
      <b:Author>
        <b:NameList>
          <b:Person>
            <b:Last>Kaplanis</b:Last>
            <b:First>S</b:First>
          </b:Person>
          <b:Person>
            <b:Last> Kaplani</b:Last>
            <b:First>E</b:First>
          </b:Person>
        </b:NameList>
      </b:Author>
    </b:Author>
    <b:RefOrder>15</b:RefOrder>
  </b:Source>
  <b:Source>
    <b:Tag>Azi18</b:Tag>
    <b:SourceType>JournalArticle</b:SourceType>
    <b:Guid>{9FCE3ABC-727B-4CDF-99D2-CB68435E6AE4}</b:Guid>
    <b:Title>Impact of the aging of a photovoltaic module on the performance of a grid-connected system.</b:Title>
    <b:JournalName>Solar Energy</b:JournalName>
    <b:Year>2018</b:Year>
    <b:Pages>174, 445-454</b:Pages>
    <b:Author>
      <b:Author>
        <b:NameList>
          <b:Person>
            <b:Last>Azizi</b:Last>
            <b:First>A</b:First>
          </b:Person>
          <b:Person>
            <b:Last>Logerais</b:Last>
            <b:Middle>O</b:Middle>
            <b:First>P</b:First>
          </b:Person>
          <b:Person>
            <b:Last> Omeiri</b:Last>
            <b:First>A</b:First>
          </b:Person>
          <b:Person>
            <b:Last>Amiar</b:Last>
            <b:First>A</b:First>
          </b:Person>
          <b:Person>
            <b:Last>Charki</b:Last>
            <b:First>A</b:First>
          </b:Person>
          <b:Person>
            <b:Last> Riou</b:Last>
            <b:First>O</b:First>
          </b:Person>
          <b:Person>
            <b:Last> Durastanti</b:Last>
            <b:Middle>F</b:Middle>
            <b:First>J</b:First>
          </b:Person>
        </b:NameList>
      </b:Author>
    </b:Author>
    <b:RefOrder>16</b:RefOrder>
  </b:Source>
  <b:Source>
    <b:Tag>Sza06</b:Tag>
    <b:SourceType>JournalArticle</b:SourceType>
    <b:Guid>{AF15DBAA-69E3-4D36-A227-9A6A74315A50}</b:Guid>
    <b:Title>Cathodic protection with sacrificial anodes. Corrosion Reviews</b:Title>
    <b:Year>2006</b:Year>
    <b:Pages>24(3-4), 231-280.</b:Pages>
    <b:Author>
      <b:Author>
        <b:NameList>
          <b:Person>
            <b:Last>Szabo</b:Last>
            <b:First>S</b:First>
          </b:Person>
          <b:Person>
            <b:Last> Bakos</b:Last>
            <b:First>L</b:First>
          </b:Person>
        </b:NameList>
      </b:Author>
    </b:Author>
    <b:RefOrder>18</b:RefOrder>
  </b:Source>
  <b:Source>
    <b:Tag>Gra90</b:Tag>
    <b:SourceType>JournalArticle</b:SourceType>
    <b:Guid>{3A62588D-A424-4250-9D52-4254B2DC582C}</b:Guid>
    <b:Title>Corrosion mechanisms for iron and low alloy steels exposed to the atmosphere.</b:Title>
    <b:JournalName>Journal of the Electrochemical Society</b:JournalName>
    <b:Year>1990</b:Year>
    <b:Pages>137(8), 2385</b:Pages>
    <b:Author>
      <b:Author>
        <b:NameList>
          <b:Person>
            <b:Last>Graedel</b:Last>
            <b:Middle>E</b:Middle>
            <b:First>T</b:First>
          </b:Person>
          <b:Person>
            <b:Last>Frankenthal</b:Last>
            <b:Middle>P</b:Middle>
            <b:First>R</b:First>
          </b:Person>
        </b:NameList>
      </b:Author>
    </b:Author>
    <b:RefOrder>19</b:RefOrder>
  </b:Source>
  <b:Source>
    <b:Tag>Via99</b:Tag>
    <b:SourceType>JournalArticle</b:SourceType>
    <b:Guid>{29127102-9F06-4EEC-AFA4-DF0C0EDDFD4B}</b:Guid>
    <b:Author>
      <b:Author>
        <b:NameList>
          <b:Person>
            <b:Last>Vianco</b:Last>
            <b:First>P.</b:First>
            <b:Middle>T.</b:Middle>
          </b:Person>
        </b:NameList>
      </b:Author>
    </b:Author>
    <b:Title>Corrosion issues in solder joint design and service (No. SAND99-3034J). Sandia National Lab.(SNL-NM), Albuquerque, NM (United States); Sandia National Lab.(SNL-CA), Livermore, CA (United States).</b:Title>
    <b:Year>1999</b:Year>
    <b:RefOrder>20</b:RefOrder>
  </b:Source>
  <b:Source>
    <b:Tag>DeR17</b:Tag>
    <b:SourceType>ConferenceProceedings</b:SourceType>
    <b:Guid>{DF5A25F4-9AC5-499D-8F06-B1A0ACCE4E93}</b:Guid>
    <b:Title>Solder interconnection of aluminum foil rear side metallization for passivated emitter and rear solar cells.</b:Title>
    <b:Year>2017</b:Year>
    <b:Author>
      <b:Author>
        <b:NameList>
          <b:Person>
            <b:Last>De Rose</b:Last>
            <b:First>A</b:First>
          </b:Person>
          <b:Person>
            <b:Last> Kraft</b:Last>
            <b:First>A</b:First>
          </b:Person>
          <b:Person>
            <b:Last>Gledhill</b:Last>
            <b:First>S</b:First>
          </b:Person>
          <b:Person>
            <b:Last> Ali</b:Last>
            <b:Middle>T</b:Middle>
            <b:First>M</b:First>
          </b:Person>
          <b:Person>
            <b:Last>Pscherer</b:Last>
            <b:First>C</b:First>
          </b:Person>
          <b:Person>
            <b:Last> Eitner</b:Last>
            <b:First>U</b:First>
          </b:Person>
        </b:NameList>
      </b:Author>
    </b:Author>
    <b:ConferenceName>In 7th Workshop on Metallization and Interconnection for Crystalline Silicon Solar Cells.</b:ConferenceName>
    <b:RefOrder>21</b:RefOrder>
  </b:Source>
  <b:Source>
    <b:Tag>Roo11</b:Tag>
    <b:SourceType>InternetSite</b:SourceType>
    <b:Guid>{0597CEF7-2EAE-426E-9C56-D86F5E300AFB}</b:Guid>
    <b:Author>
      <b:Author>
        <b:NameList>
          <b:Person>
            <b:Last>Rooij</b:Last>
            <b:First>Dricus</b:First>
            <b:Middle>De</b:Middle>
          </b:Person>
        </b:NameList>
      </b:Author>
    </b:Author>
    <b:Title>EVA (ethylene vinyl acetate) Film: composition and application.</b:Title>
    <b:Year>2011</b:Year>
    <b:ProductionCompany>SINO VALTAICS</b:ProductionCompany>
    <b:YearAccessed>2025</b:YearAccessed>
    <b:MonthAccessed>03</b:MonthAccessed>
    <b:DayAccessed>06</b:DayAccessed>
    <b:URL>https://sinovoltaics.com/learning-center/materials/ethylene-vinyl-acetate-eva-film-composition-and-application/</b:URL>
    <b:RefOrder>55</b:RefOrder>
  </b:Source>
  <b:Source>
    <b:Tag>Ren24</b:Tag>
    <b:SourceType>InternetSite</b:SourceType>
    <b:Guid>{4A68D69D-70F6-4415-8F31-76874396D8DA}</b:Guid>
    <b:Author>
      <b:Author>
        <b:Corporate>RenewSys India. </b:Corporate>
      </b:Author>
    </b:Author>
    <b:Title> EVA v/s POE: A Comparative Study of Solar Panel Encapsulants.</b:Title>
    <b:ProductionCompany>RenewSys India. </b:ProductionCompany>
    <b:Year>2024</b:Year>
    <b:YearAccessed>2025</b:YearAccessed>
    <b:MonthAccessed>02</b:MonthAccessed>
    <b:DayAccessed>22</b:DayAccessed>
    <b:URL> https://www.renewsysworld.com/post/eva-v-s-poe-a-comparative-study-of-solar-panel-encapsulants</b:URL>
    <b:RefOrder>56</b:RefOrder>
  </b:Source>
  <b:Source>
    <b:Tag>Jia15</b:Tag>
    <b:SourceType>JournalArticle</b:SourceType>
    <b:Guid>{7316428B-A6FD-4DFF-BD69-FFED0166DCA4}</b:Guid>
    <b:Title>Encapsulation of PV modules using ethylene vinyl acetate copolymer as the encapsulant</b:Title>
    <b:Year>2015</b:Year>
    <b:Pages>9(5), 522-529</b:Pages>
    <b:JournalName>Macromolecular Reaction Engineering</b:JournalName>
    <b:Author>
      <b:Author>
        <b:NameList>
          <b:Person>
            <b:Last>Jiang</b:Last>
            <b:First>S</b:First>
          </b:Person>
          <b:Person>
            <b:Last> Wang</b:Last>
            <b:First>K</b:First>
          </b:Person>
          <b:Person>
            <b:Last>Zhang</b:Last>
            <b:First>H</b:First>
          </b:Person>
          <b:Person>
            <b:Last> Ding</b:Last>
            <b:First>Y</b:First>
          </b:Person>
          <b:Person>
            <b:Last>Yu</b:Last>
            <b:First>Q</b:First>
          </b:Person>
        </b:NameList>
      </b:Author>
    </b:Author>
    <b:RefOrder>57</b:RefOrder>
  </b:Source>
  <b:Source>
    <b:Tag>Cor20</b:Tag>
    <b:SourceType>JournalArticle</b:SourceType>
    <b:Guid>{745298DC-4458-49D3-83E2-B027A87140B7}</b:Guid>
    <b:Title>Recent progress in encapsulation strategies to enhance the stability of organometal halide perovskite solar cells.</b:Title>
    <b:JournalName>Journal of Physics: Energy</b:JournalName>
    <b:Year>2020</b:Year>
    <b:Pages>2(3), 031002.</b:Pages>
    <b:Author>
      <b:Author>
        <b:NameList>
          <b:Person>
            <b:Last>Corsini</b:Last>
            <b:First>F</b:First>
          </b:Person>
          <b:Person>
            <b:Last> Griffini</b:Last>
            <b:First>G</b:First>
          </b:Person>
        </b:NameList>
      </b:Author>
    </b:Author>
    <b:RefOrder>58</b:RefOrder>
  </b:Source>
  <b:Source>
    <b:Tag>And23</b:Tag>
    <b:SourceType>JournalArticle</b:SourceType>
    <b:Guid>{20975C67-D6DB-4BD3-A136-CD611B3AA34D}</b:Guid>
    <b:Title>Effects of UV radiation on natural and synthetic materials</b:Title>
    <b:JournalName>Photochemical &amp; Photobiological Sciences</b:JournalName>
    <b:Year>2023</b:Year>
    <b:Pages>22(5), 1177-1202</b:Pages>
    <b:Author>
      <b:Author>
        <b:NameList>
          <b:Person>
            <b:Last>Andrady</b:Last>
            <b:Middle>L</b:Middle>
            <b:First>A</b:First>
          </b:Person>
          <b:Person>
            <b:Last>Heikkilä</b:Last>
            <b:Middle>M</b:Middle>
            <b:First>A</b:First>
          </b:Person>
          <b:Person>
            <b:Last>Pandey</b:Last>
            <b:Middle>K</b:Middle>
            <b:First>K</b:First>
          </b:Person>
          <b:Person>
            <b:Last>Bruckman</b:Last>
            <b:Middle>S</b:Middle>
            <b:First>L</b:First>
          </b:Person>
          <b:Person>
            <b:Last>White</b:Last>
            <b:Middle>C</b:Middle>
            <b:First>C</b:First>
          </b:Person>
          <b:Person>
            <b:Last>Zhu</b:Last>
            <b:First>M</b:First>
          </b:Person>
          <b:Person>
            <b:Last> Zhu</b:Last>
            <b:First>L</b:First>
          </b:Person>
        </b:NameList>
      </b:Author>
    </b:Author>
    <b:RefOrder>59</b:RefOrder>
  </b:Source>
  <b:Source>
    <b:Tag>WuD23</b:Tag>
    <b:SourceType>JournalArticle</b:SourceType>
    <b:Guid>{C32ADCF3-36CC-4AB7-9EAB-20CA88FFA24D}</b:Guid>
    <b:Title>Influence of lamination conditions of EVA encapsulation on photovoltaic module durability.</b:Title>
    <b:JournalName>Materials,</b:JournalName>
    <b:Year>2-23</b:Year>
    <b:Pages>16(21), 6945.</b:Pages>
    <b:Author>
      <b:Author>
        <b:NameList>
          <b:Person>
            <b:Last>Wu</b:Last>
            <b:First>D</b:First>
          </b:Person>
          <b:Person>
            <b:Last>Wessel</b:Last>
            <b:First>P</b:First>
          </b:Person>
          <b:Person>
            <b:Last> Zhu</b:Last>
            <b:First>J</b:First>
          </b:Person>
          <b:Person>
            <b:Last> Montiel-Chicharro</b:Last>
            <b:First>D</b:First>
          </b:Person>
          <b:Person>
            <b:Last>Betts</b:Last>
            <b:Middle>R</b:Middle>
            <b:First>T</b:First>
          </b:Person>
          <b:Person>
            <b:Last> Mordvinkin</b:Last>
            <b:First>A</b:First>
          </b:Person>
          <b:Person>
            <b:Last>Gottschalg</b:Last>
            <b:First>R</b:First>
          </b:Person>
        </b:NameList>
      </b:Author>
    </b:Author>
    <b:RefOrder>60</b:RefOrder>
  </b:Source>
  <b:Source>
    <b:Tag>Gno23</b:Tag>
    <b:SourceType>JournalArticle</b:SourceType>
    <b:Guid>{7CD19F0F-DB87-4E31-9346-20874CF4DB48}</b:Guid>
    <b:Title>The effect of storage conditions on the long-term stability of ethylene-vinyl-acetate (EVA) copolymer used in glass/glass modules</b:Title>
    <b:JournalName>Solar Energy Materials and Solar Cells</b:JournalName>
    <b:Year>2023</b:Year>
    <b:Pages>262, 112526</b:Pages>
    <b:Author>
      <b:Author>
        <b:NameList>
          <b:Person>
            <b:Last>Gnocchi</b:Last>
            <b:First>L</b:First>
          </b:Person>
          <b:Person>
            <b:Last>Virtuani</b:Last>
            <b:First>A</b:First>
          </b:Person>
          <b:Person>
            <b:Last> Fairbrother</b:Last>
            <b:First>A</b:First>
          </b:Person>
          <b:Person>
            <b:Last>Annigoni</b:Last>
            <b:First>E</b:First>
          </b:Person>
          <b:Person>
            <b:Last> Ballif</b:Last>
            <b:First>C</b:First>
          </b:Person>
        </b:NameList>
      </b:Author>
    </b:Author>
    <b:RefOrder>62</b:RefOrder>
  </b:Source>
  <b:Source>
    <b:Tag>Sai24</b:Tag>
    <b:SourceType>JournalArticle</b:SourceType>
    <b:Guid>{56826D1C-C252-4829-BD83-399C0999B555}</b:Guid>
    <b:Title>Dust impact on solar PV performance: A critical review of optimal cleaning techniques for yield enhancement across varied environmental conditions</b:Title>
    <b:JournalName> Energy Reports</b:JournalName>
    <b:Year>2024</b:Year>
    <b:Pages>12, 1122-1141</b:Pages>
    <b:Author>
      <b:Author>
        <b:NameList>
          <b:Person>
            <b:Last>Said</b:Last>
            <b:Middle>Z</b:Middle>
            <b:First>S</b:First>
          </b:Person>
          <b:Person>
            <b:Last> Islam</b:Last>
            <b:Middle>Z</b:Middle>
            <b:First>S</b:First>
          </b:Person>
          <b:Person>
            <b:Last>Radzi</b:Last>
            <b:Middle>H</b:Middle>
            <b:First>N</b:First>
          </b:Person>
          <b:Person>
            <b:Last> Wekesa</b:Last>
            <b:Middle>W</b:Middle>
            <b:First>C</b:First>
          </b:Person>
          <b:Person>
            <b:Last>Altimania</b:Last>
            <b:First>M</b:First>
          </b:Person>
          <b:Person>
            <b:Last> Uddin</b:Last>
            <b:First>J</b:First>
          </b:Person>
        </b:NameList>
      </b:Author>
    </b:Author>
    <b:RefOrder>64</b:RefOrder>
  </b:Source>
  <b:Source>
    <b:Tag>Zhu22</b:Tag>
    <b:SourceType>ConferenceProceedings</b:SourceType>
    <b:Guid>{4DBAAEC9-5193-4A52-BF41-7E60F55A880C}</b:Guid>
    <b:Title>Recent advances in nanotechnology-based functional coatings for the built environment. Materials Today Advances, 15, 100270.</b:Title>
    <b:Year>2022</b:Year>
    <b:JournalName>Materials Today Advances</b:JournalName>
    <b:Author>
      <b:Author>
        <b:NameList>
          <b:Person>
            <b:Last>Zhu</b:Last>
            <b:First>Q</b:First>
          </b:Person>
          <b:Person>
            <b:Last> Chua</b:Last>
            <b:Middle>H</b:Middle>
            <b:First>M</b:First>
          </b:Person>
          <b:Person>
            <b:Last> Ong, </b:Last>
            <b:Middle>J</b:Middle>
            <b:First>P</b:First>
          </b:Person>
          <b:Person>
            <b:Last> Lee</b:Last>
            <b:Middle>J C</b:Middle>
            <b:First>J</b:First>
          </b:Person>
          <b:Person>
            <b:Last>Chin</b:Last>
            <b:Middle>L. O</b:Middle>
            <b:First>K</b:First>
          </b:Person>
          <b:Person>
            <b:Last> Wang</b:Last>
            <b:First>S</b:First>
          </b:Person>
          <b:Person>
            <b:Last>Loh</b:Last>
            <b:Middle>J</b:Middle>
            <b:First>X</b:First>
          </b:Person>
        </b:NameList>
      </b:Author>
    </b:Author>
    <b:RefOrder>66</b:RefOrder>
  </b:Source>
  <b:Source>
    <b:Tag>Dri11</b:Tag>
    <b:SourceType>InternetSite</b:SourceType>
    <b:Guid>{E9C63A92-C23E-43BD-A4E1-32B777810D34}</b:Guid>
    <b:Title>EVA (ethylene vinyl acetate) Film: composition and application.</b:Title>
    <b:Year>2011</b:Year>
    <b:Author>
      <b:Author>
        <b:NameList>
          <b:Person>
            <b:Last>Rooij</b:Last>
            <b:First>Dricus</b:First>
            <b:Middle>De</b:Middle>
          </b:Person>
        </b:NameList>
      </b:Author>
    </b:Author>
    <b:YearAccessed>2025</b:YearAccessed>
    <b:MonthAccessed>03</b:MonthAccessed>
    <b:DayAccessed>03</b:DayAccessed>
    <b:URL> https://sinovoltaics.com/learning-center/materials/ethylene-vinyl-acetate-eva-film-composition-and-application/</b:URL>
    <b:RefOrder>242</b:RefOrder>
  </b:Source>
  <b:Source>
    <b:Tag>Moh24</b:Tag>
    <b:SourceType>ConferenceProceedings</b:SourceType>
    <b:Guid>{6B6B7DBC-76D0-4EA7-B473-63CE968322B8}</b:Guid>
    <b:Title>Preparation and characterization of SiO2 nanocoating for self-cleaning solar panels</b:Title>
    <b:Year>2024</b:Year>
    <b:ConferenceName>In AIP Conference Proceedings (Vol. 3002, No. 1). AIP Publishing.</b:ConferenceName>
    <b:Author>
      <b:Author>
        <b:NameList>
          <b:Person>
            <b:Last>Mohammed</b:Last>
            <b:Middle>T</b:Middle>
            <b:First>T</b:First>
          </b:Person>
          <b:Person>
            <b:Last>Judran</b:Last>
            <b:Middle>K</b:Middle>
            <b:First>H</b:First>
          </b:Person>
          <b:Person>
            <b:Last>Faraj</b:Last>
            <b:Middle>R</b:Middle>
            <b:First>S</b:First>
          </b:Person>
        </b:NameList>
      </b:Author>
    </b:Author>
    <b:RefOrder>63</b:RefOrder>
  </b:Source>
  <b:Source>
    <b:Tag>Sus92</b:Tag>
    <b:SourceType>ConferenceProceedings</b:SourceType>
    <b:Guid>{9A15D152-3514-4715-9EAA-5AAFA298741F}</b:Guid>
    <b:Title>Silvered low-iron glass: experience and new developments.Transparent</b:Title>
    <b:Year>1992</b:Year>
    <b:Author>
      <b:Author>
        <b:NameList>
          <b:Person>
            <b:Last>Susemihl</b:Last>
            <b:First>I</b:First>
          </b:Person>
          <b:Person>
            <b:Last>Dauwalter</b:Last>
            <b:First>A</b:First>
          </b:Person>
        </b:NameList>
      </b:Author>
    </b:Author>
    <b:JournalName>Transparent Insulation and Superwindows (Vol. 1727, pp. 313-324). SPIE.</b:JournalName>
    <b:Pages>313-324</b:Pages>
    <b:Volume>1727</b:Volume>
    <b:ConferenceName> In Optical Materials Technology for Energy Efficiency and Solar Energy Conversion XI: Selective Materials, Concentrators and Reflectors, Transparent Insulation and Superwindows </b:ConferenceName>
    <b:RefOrder>77</b:RefOrder>
  </b:Source>
  <b:Source>
    <b:Tag>Car11</b:Tag>
    <b:SourceType>JournalArticle</b:SourceType>
    <b:Guid>{49D5076F-690F-4E7F-BBC0-D4C4E4792523}</b:Guid>
    <b:Title>Accelerated aging of thick glass second surface silvered reflectors under sandstorm conditions.</b:Title>
    <b:Year>2011</b:Year>
    <b:Author>
      <b:Author>
        <b:NameList>
          <b:Person>
            <b:Last>Caron</b:Last>
            <b:First>S.</b:First>
          </b:Person>
        </b:NameList>
      </b:Author>
    </b:Author>
    <b:RefOrder>78</b:RefOrder>
  </b:Source>
</b:Sources>
</file>

<file path=customXml/itemProps1.xml><?xml version="1.0" encoding="utf-8"?>
<ds:datastoreItem xmlns:ds="http://schemas.openxmlformats.org/officeDocument/2006/customXml" ds:itemID="{7817A093-ADFB-46F7-9FDA-B9E02C77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29</Pages>
  <Words>12419</Words>
  <Characters>70793</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 Appiah</dc:creator>
  <cp:keywords/>
  <dc:description/>
  <cp:lastModifiedBy>SDI 1158</cp:lastModifiedBy>
  <cp:revision>72</cp:revision>
  <dcterms:created xsi:type="dcterms:W3CDTF">2025-12-08T22:24:00Z</dcterms:created>
  <dcterms:modified xsi:type="dcterms:W3CDTF">2026-01-30T06:22:00Z</dcterms:modified>
</cp:coreProperties>
</file>