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D948F" w14:textId="77777777" w:rsidR="004217C5" w:rsidRPr="004217C5" w:rsidRDefault="004217C5" w:rsidP="004217C5">
      <w:pPr>
        <w:autoSpaceDE w:val="0"/>
        <w:autoSpaceDN w:val="0"/>
        <w:bidi w:val="0"/>
        <w:adjustRightInd w:val="0"/>
        <w:spacing w:after="0" w:line="240" w:lineRule="auto"/>
        <w:rPr>
          <w:rFonts w:ascii="Cambria" w:hAnsi="Cambria" w:cs="Cambria"/>
          <w:color w:val="000000"/>
          <w:sz w:val="24"/>
          <w:szCs w:val="24"/>
        </w:rPr>
      </w:pPr>
      <w:bookmarkStart w:id="0" w:name="_GoBack"/>
      <w:bookmarkEnd w:id="0"/>
    </w:p>
    <w:p w14:paraId="02C91A8E" w14:textId="70578746" w:rsidR="004217C5" w:rsidRPr="00CB49BF" w:rsidRDefault="008C3D41" w:rsidP="004217C5">
      <w:pPr>
        <w:bidi w:val="0"/>
        <w:spacing w:line="276" w:lineRule="auto"/>
        <w:jc w:val="center"/>
        <w:rPr>
          <w:rFonts w:ascii="Cambria" w:hAnsi="Cambria" w:cs="Cambria"/>
          <w:b/>
          <w:bCs/>
          <w:color w:val="000000"/>
          <w:sz w:val="28"/>
          <w:szCs w:val="28"/>
        </w:rPr>
      </w:pPr>
      <w:r w:rsidRPr="00CB49BF">
        <w:rPr>
          <w:rFonts w:ascii="Cambria" w:hAnsi="Cambria" w:cs="Cambria"/>
          <w:b/>
          <w:bCs/>
          <w:color w:val="000000"/>
          <w:sz w:val="28"/>
          <w:szCs w:val="28"/>
        </w:rPr>
        <w:t>Perceptions and Barriers Toward Breaking Bad News Among Primary Healthcare Physicians in Al-Ahsa, Saudi Arabia: A Cross-Sectional Study</w:t>
      </w:r>
    </w:p>
    <w:p w14:paraId="138FF8D5" w14:textId="7CD8BECD" w:rsidR="00CB49BF" w:rsidRDefault="00CB49BF" w:rsidP="00CB49BF">
      <w:pPr>
        <w:bidi w:val="0"/>
        <w:spacing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Abstract</w:t>
      </w:r>
    </w:p>
    <w:p w14:paraId="6F200D57" w14:textId="396C8751" w:rsidR="00296AD0" w:rsidRPr="00CB49BF" w:rsidRDefault="00296AD0" w:rsidP="00CB49BF">
      <w:pPr>
        <w:bidi w:val="0"/>
        <w:spacing w:line="240" w:lineRule="auto"/>
        <w:jc w:val="both"/>
        <w:rPr>
          <w:rFonts w:ascii="Times New Roman" w:eastAsia="Calibri" w:hAnsi="Times New Roman" w:cs="Times New Roman"/>
          <w:sz w:val="21"/>
          <w:szCs w:val="21"/>
        </w:rPr>
      </w:pPr>
      <w:r w:rsidRPr="00CB49BF">
        <w:rPr>
          <w:rFonts w:ascii="Times New Roman" w:eastAsia="Calibri" w:hAnsi="Times New Roman" w:cs="Times New Roman"/>
          <w:sz w:val="21"/>
          <w:szCs w:val="21"/>
        </w:rPr>
        <w:t xml:space="preserve">Delivering patients or their families the terrible news regarding significant diseases or findings is known as "breaking bad news (BBN)." (1). </w:t>
      </w:r>
      <w:proofErr w:type="gramStart"/>
      <w:r w:rsidRPr="00CB49BF">
        <w:rPr>
          <w:rFonts w:ascii="Times New Roman" w:eastAsia="Calibri" w:hAnsi="Times New Roman" w:cs="Times New Roman"/>
          <w:sz w:val="21"/>
          <w:szCs w:val="21"/>
        </w:rPr>
        <w:t>So</w:t>
      </w:r>
      <w:proofErr w:type="gramEnd"/>
      <w:r w:rsidRPr="00CB49BF">
        <w:rPr>
          <w:rFonts w:ascii="Times New Roman" w:eastAsia="Calibri" w:hAnsi="Times New Roman" w:cs="Times New Roman"/>
          <w:sz w:val="21"/>
          <w:szCs w:val="21"/>
        </w:rPr>
        <w:t xml:space="preserve"> we need to determine the perception of Breaking bad new among Primary Care Physicians in Al-Ahsa</w:t>
      </w:r>
    </w:p>
    <w:p w14:paraId="35B04879" w14:textId="77777777" w:rsidR="004217C5" w:rsidRPr="00CB49BF" w:rsidRDefault="004217C5" w:rsidP="003B6027">
      <w:pPr>
        <w:bidi w:val="0"/>
        <w:spacing w:line="240" w:lineRule="auto"/>
        <w:jc w:val="both"/>
        <w:rPr>
          <w:rFonts w:ascii="Times New Roman" w:eastAsia="Calibri" w:hAnsi="Times New Roman" w:cs="Times New Roman"/>
          <w:sz w:val="21"/>
          <w:szCs w:val="21"/>
        </w:rPr>
      </w:pPr>
      <w:r w:rsidRPr="00CB49BF">
        <w:rPr>
          <w:rFonts w:ascii="Times New Roman" w:eastAsia="Calibri" w:hAnsi="Times New Roman" w:cs="Times New Roman"/>
          <w:b/>
          <w:bCs/>
          <w:sz w:val="21"/>
          <w:szCs w:val="21"/>
        </w:rPr>
        <w:t>Objective</w:t>
      </w:r>
      <w:r w:rsidRPr="00CB49BF">
        <w:rPr>
          <w:rFonts w:ascii="Times New Roman" w:eastAsia="Calibri" w:hAnsi="Times New Roman" w:cs="Times New Roman"/>
          <w:sz w:val="21"/>
          <w:szCs w:val="21"/>
        </w:rPr>
        <w:t>: The current study aimed to assess the applying process of Breaking Bad News among Primary healthcare physicians, Ministry of Health in Al-Ahsa.</w:t>
      </w:r>
    </w:p>
    <w:p w14:paraId="46D919E8" w14:textId="715CF467" w:rsidR="004217C5" w:rsidRPr="00CB49BF" w:rsidRDefault="004217C5" w:rsidP="006F18E9">
      <w:pPr>
        <w:bidi w:val="0"/>
        <w:spacing w:line="240" w:lineRule="auto"/>
        <w:jc w:val="both"/>
        <w:rPr>
          <w:rFonts w:ascii="Times New Roman" w:eastAsia="Calibri" w:hAnsi="Times New Roman" w:cs="Times New Roman"/>
          <w:sz w:val="21"/>
          <w:szCs w:val="21"/>
        </w:rPr>
      </w:pPr>
      <w:r w:rsidRPr="00CB49BF">
        <w:rPr>
          <w:rFonts w:ascii="Times New Roman" w:eastAsia="Calibri" w:hAnsi="Times New Roman" w:cs="Times New Roman"/>
          <w:b/>
          <w:bCs/>
          <w:sz w:val="21"/>
          <w:szCs w:val="21"/>
        </w:rPr>
        <w:t>Methods</w:t>
      </w:r>
      <w:r w:rsidRPr="00CB49BF">
        <w:rPr>
          <w:rFonts w:ascii="Times New Roman" w:eastAsia="Calibri" w:hAnsi="Times New Roman" w:cs="Times New Roman"/>
          <w:sz w:val="21"/>
          <w:szCs w:val="21"/>
        </w:rPr>
        <w:t>: An analytical cross-sectional study was conducted</w:t>
      </w:r>
      <w:r w:rsidR="006F18E9" w:rsidRPr="00CB49BF">
        <w:rPr>
          <w:rFonts w:ascii="Times New Roman" w:eastAsia="Calibri" w:hAnsi="Times New Roman" w:cs="Times New Roman"/>
          <w:sz w:val="21"/>
          <w:szCs w:val="21"/>
        </w:rPr>
        <w:t xml:space="preserve"> through a self-administered questionnaire targeting</w:t>
      </w:r>
      <w:r w:rsidRPr="00CB49BF">
        <w:rPr>
          <w:rFonts w:ascii="Times New Roman" w:eastAsia="Calibri" w:hAnsi="Times New Roman" w:cs="Times New Roman"/>
          <w:sz w:val="21"/>
          <w:szCs w:val="21"/>
        </w:rPr>
        <w:t xml:space="preserve"> all physicians of Primary health care, (PHC) in Ministry of health, (MOH) in Al-Ahsa. The study questionnaire divided into three sections that will include personal data without the name in the first section: Demographic data. The second section will be related to breaking bad news. Lasts section covered barriers against applying breaking bad news and perceived diseases which need BBN. The final questionnaire was sent to the available physicians to be filled and assured lack of missing data after conforming accuracy and data validity. </w:t>
      </w:r>
    </w:p>
    <w:p w14:paraId="11C3ABDB" w14:textId="3787B501" w:rsidR="004217C5" w:rsidRPr="00CB49BF" w:rsidRDefault="004217C5" w:rsidP="003B6027">
      <w:pPr>
        <w:bidi w:val="0"/>
        <w:spacing w:line="240" w:lineRule="auto"/>
        <w:jc w:val="both"/>
        <w:rPr>
          <w:rFonts w:ascii="Times New Roman" w:eastAsia="Calibri" w:hAnsi="Times New Roman" w:cs="Times New Roman"/>
          <w:sz w:val="21"/>
          <w:szCs w:val="21"/>
        </w:rPr>
      </w:pPr>
      <w:r w:rsidRPr="00CB49BF">
        <w:rPr>
          <w:rFonts w:ascii="Times New Roman" w:eastAsia="Calibri" w:hAnsi="Times New Roman" w:cs="Times New Roman"/>
          <w:b/>
          <w:bCs/>
          <w:sz w:val="21"/>
          <w:szCs w:val="21"/>
        </w:rPr>
        <w:t>Results</w:t>
      </w:r>
      <w:r w:rsidRPr="00CB49BF">
        <w:rPr>
          <w:rFonts w:ascii="Times New Roman" w:eastAsia="Calibri" w:hAnsi="Times New Roman" w:cs="Times New Roman"/>
          <w:sz w:val="21"/>
          <w:szCs w:val="21"/>
        </w:rPr>
        <w:t xml:space="preserve">: A total of 265 eligible PHC physicians were included. Participants ages ranged from 20 to 55 years with a mean age of 28.9 ± 11.7 years old. As for job title, 104 (39.2%) were GPs, 81 (30.6%) were residents, 25 (9.4%) were specialists and 55 (20.8%) were consultants. </w:t>
      </w:r>
      <w:r w:rsidR="008C32EA" w:rsidRPr="00CB49BF">
        <w:rPr>
          <w:rFonts w:ascii="Times New Roman" w:eastAsia="Calibri" w:hAnsi="Times New Roman" w:cs="Times New Roman"/>
          <w:sz w:val="21"/>
          <w:szCs w:val="21"/>
        </w:rPr>
        <w:t>A total</w:t>
      </w:r>
      <w:r w:rsidRPr="00CB49BF">
        <w:rPr>
          <w:rFonts w:ascii="Times New Roman" w:eastAsia="Calibri" w:hAnsi="Times New Roman" w:cs="Times New Roman"/>
          <w:sz w:val="21"/>
          <w:szCs w:val="21"/>
        </w:rPr>
        <w:t xml:space="preserve"> of 213 (80.4%) of the study physicians were trained for Breaking Bad News and 152 (57.4%) of the study physicians feel confident in discussing with patients and their relatives about prognosis and life expectancy. </w:t>
      </w:r>
      <w:r w:rsidR="003B6027" w:rsidRPr="00CB49BF">
        <w:rPr>
          <w:rFonts w:ascii="Times New Roman" w:eastAsia="Calibri" w:hAnsi="Times New Roman" w:cs="Times New Roman"/>
          <w:sz w:val="21"/>
          <w:szCs w:val="21"/>
        </w:rPr>
        <w:t xml:space="preserve">A total of </w:t>
      </w:r>
      <w:r w:rsidRPr="00CB49BF">
        <w:rPr>
          <w:rFonts w:ascii="Times New Roman" w:eastAsia="Calibri" w:hAnsi="Times New Roman" w:cs="Times New Roman"/>
          <w:sz w:val="21"/>
          <w:szCs w:val="21"/>
        </w:rPr>
        <w:t>58.1% agreed that they have to tell the patient everything about the disease, but 47.9% think telling patients everything will take their hope. Also, 38.5% feel depressed after breaking bad news to patients or relatives, 33.2% feel anxious when delivering bad news</w:t>
      </w:r>
      <w:r w:rsidR="003B6027" w:rsidRPr="00CB49BF">
        <w:rPr>
          <w:rFonts w:ascii="Times New Roman" w:eastAsia="Calibri" w:hAnsi="Times New Roman" w:cs="Times New Roman"/>
          <w:sz w:val="21"/>
          <w:szCs w:val="21"/>
        </w:rPr>
        <w:t>.</w:t>
      </w:r>
    </w:p>
    <w:p w14:paraId="3A2CF3D2" w14:textId="6C6418EB" w:rsidR="003B6027" w:rsidRPr="00CB49BF" w:rsidRDefault="003B6027" w:rsidP="00CB49BF">
      <w:pPr>
        <w:bidi w:val="0"/>
        <w:spacing w:line="240" w:lineRule="auto"/>
        <w:jc w:val="both"/>
        <w:rPr>
          <w:rFonts w:ascii="Times New Roman" w:eastAsia="Calibri" w:hAnsi="Times New Roman" w:cs="Times New Roman"/>
          <w:sz w:val="21"/>
          <w:szCs w:val="21"/>
        </w:rPr>
      </w:pPr>
      <w:r w:rsidRPr="00CB49BF">
        <w:rPr>
          <w:rFonts w:ascii="Times New Roman" w:eastAsia="Calibri" w:hAnsi="Times New Roman" w:cs="Times New Roman"/>
          <w:b/>
          <w:bCs/>
          <w:sz w:val="21"/>
          <w:szCs w:val="21"/>
        </w:rPr>
        <w:t>Conclusion</w:t>
      </w:r>
      <w:r w:rsidRPr="00CB49BF">
        <w:rPr>
          <w:rFonts w:ascii="Times New Roman" w:eastAsia="Calibri" w:hAnsi="Times New Roman" w:cs="Times New Roman"/>
          <w:sz w:val="21"/>
          <w:szCs w:val="21"/>
        </w:rPr>
        <w:t>: The study found that while most physicians were trained about BBN, they lacked knowledge and support to apply due to various factors, despite high psychological burdens, and rated their abilities as good.</w:t>
      </w:r>
    </w:p>
    <w:p w14:paraId="0B6D88E2" w14:textId="77777777" w:rsidR="00CB49BF" w:rsidRPr="00CB49BF" w:rsidRDefault="003B6027" w:rsidP="00CB49BF">
      <w:pPr>
        <w:bidi w:val="0"/>
        <w:spacing w:line="240" w:lineRule="auto"/>
        <w:jc w:val="both"/>
        <w:rPr>
          <w:rFonts w:ascii="Times New Roman" w:eastAsia="Calibri" w:hAnsi="Times New Roman" w:cs="Times New Roman"/>
          <w:b/>
          <w:bCs/>
          <w:sz w:val="20"/>
          <w:szCs w:val="20"/>
        </w:rPr>
      </w:pPr>
      <w:r w:rsidRPr="00CB49BF">
        <w:rPr>
          <w:rFonts w:ascii="Times New Roman" w:eastAsia="Calibri" w:hAnsi="Times New Roman" w:cs="Times New Roman"/>
          <w:b/>
          <w:bCs/>
          <w:sz w:val="20"/>
          <w:szCs w:val="20"/>
        </w:rPr>
        <w:t>Keywords</w:t>
      </w:r>
    </w:p>
    <w:p w14:paraId="04D48089" w14:textId="423CAA38" w:rsidR="004217C5" w:rsidRPr="00CB49BF" w:rsidRDefault="003B6027" w:rsidP="00CB49BF">
      <w:pPr>
        <w:bidi w:val="0"/>
        <w:spacing w:line="240" w:lineRule="auto"/>
        <w:jc w:val="both"/>
        <w:rPr>
          <w:rFonts w:ascii="Times New Roman" w:eastAsia="Calibri" w:hAnsi="Times New Roman" w:cs="Times New Roman"/>
          <w:b/>
          <w:bCs/>
          <w:sz w:val="20"/>
          <w:szCs w:val="20"/>
        </w:rPr>
      </w:pPr>
      <w:r w:rsidRPr="00CB49BF">
        <w:rPr>
          <w:rFonts w:ascii="Times New Roman" w:eastAsia="Calibri" w:hAnsi="Times New Roman" w:cs="Times New Roman"/>
          <w:sz w:val="20"/>
          <w:szCs w:val="20"/>
        </w:rPr>
        <w:t>Breaking bad news, physicians, perception, knowledge, practice,</w:t>
      </w:r>
    </w:p>
    <w:p w14:paraId="6753B8B2" w14:textId="77777777" w:rsidR="00F2752D" w:rsidRDefault="00F2752D" w:rsidP="004217C5">
      <w:pPr>
        <w:bidi w:val="0"/>
        <w:spacing w:line="48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Introduction</w:t>
      </w:r>
    </w:p>
    <w:p w14:paraId="11E175F5" w14:textId="77777777" w:rsidR="002352B1" w:rsidRDefault="00F000B2" w:rsidP="002352B1">
      <w:pPr>
        <w:bidi w:val="0"/>
        <w:spacing w:line="480" w:lineRule="auto"/>
        <w:jc w:val="both"/>
        <w:rPr>
          <w:rFonts w:ascii="Times New Roman" w:eastAsia="Times New Roman" w:hAnsi="Times New Roman" w:cs="Times New Roman"/>
          <w:sz w:val="24"/>
          <w:szCs w:val="24"/>
        </w:rPr>
      </w:pPr>
      <w:r>
        <w:rPr>
          <w:rFonts w:ascii="Times New Roman" w:eastAsia="Calibri" w:hAnsi="Times New Roman" w:cs="Times New Roman"/>
          <w:sz w:val="24"/>
          <w:szCs w:val="24"/>
        </w:rPr>
        <w:t>Delivering</w:t>
      </w:r>
      <w:r w:rsidR="00051998" w:rsidRPr="00051998">
        <w:rPr>
          <w:rFonts w:ascii="Times New Roman" w:eastAsia="Calibri" w:hAnsi="Times New Roman" w:cs="Times New Roman"/>
          <w:sz w:val="24"/>
          <w:szCs w:val="24"/>
        </w:rPr>
        <w:t xml:space="preserve"> patients or their families the terrible news regarding significant diseases or findings is known as "breaking bad news</w:t>
      </w:r>
      <w:r>
        <w:rPr>
          <w:rFonts w:ascii="Times New Roman" w:eastAsia="Calibri" w:hAnsi="Times New Roman" w:cs="Times New Roman"/>
          <w:sz w:val="24"/>
          <w:szCs w:val="24"/>
        </w:rPr>
        <w:t xml:space="preserve"> (BBN)</w:t>
      </w:r>
      <w:r w:rsidR="00051998" w:rsidRPr="00051998">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(1) </w:t>
      </w:r>
      <w:r w:rsidR="00051998" w:rsidRPr="00051998">
        <w:rPr>
          <w:rFonts w:ascii="Times New Roman" w:eastAsia="Calibri" w:hAnsi="Times New Roman" w:cs="Times New Roman"/>
          <w:sz w:val="24"/>
          <w:szCs w:val="24"/>
        </w:rPr>
        <w:t xml:space="preserve">The phrase "bad news" refers to any information shared with patients or their families regarding illnesses or adverse, serious harm that has the potential to alter their current or future outlook on life. </w:t>
      </w:r>
      <w:r w:rsidR="00C94236">
        <w:rPr>
          <w:rFonts w:ascii="Times New Roman" w:eastAsia="Calibri" w:hAnsi="Times New Roman" w:cs="Times New Roman"/>
          <w:sz w:val="24"/>
          <w:szCs w:val="24"/>
        </w:rPr>
        <w:t xml:space="preserve">(1,2) </w:t>
      </w:r>
      <w:r w:rsidR="00051998" w:rsidRPr="00051998">
        <w:rPr>
          <w:rFonts w:ascii="Times New Roman" w:eastAsia="Calibri" w:hAnsi="Times New Roman" w:cs="Times New Roman"/>
          <w:sz w:val="24"/>
          <w:szCs w:val="24"/>
        </w:rPr>
        <w:t xml:space="preserve">Fear of managing the patient's emotions or fury, or fear of being held accountable by the patient or family, are just a few of the difficulties that doctors have while breaking terrible news to </w:t>
      </w:r>
      <w:r w:rsidR="00051998" w:rsidRPr="00051998">
        <w:rPr>
          <w:rFonts w:ascii="Times New Roman" w:eastAsia="Calibri" w:hAnsi="Times New Roman" w:cs="Times New Roman"/>
          <w:sz w:val="24"/>
          <w:szCs w:val="24"/>
        </w:rPr>
        <w:lastRenderedPageBreak/>
        <w:t xml:space="preserve">their patients. </w:t>
      </w:r>
      <w:r w:rsidR="00C94236">
        <w:rPr>
          <w:rFonts w:ascii="Times New Roman" w:eastAsia="Calibri" w:hAnsi="Times New Roman" w:cs="Times New Roman"/>
          <w:sz w:val="24"/>
          <w:szCs w:val="24"/>
        </w:rPr>
        <w:t xml:space="preserve">(3, 4) </w:t>
      </w:r>
      <w:r w:rsidR="00051998" w:rsidRPr="00051998">
        <w:rPr>
          <w:rFonts w:ascii="Times New Roman" w:eastAsia="Calibri" w:hAnsi="Times New Roman" w:cs="Times New Roman"/>
          <w:sz w:val="24"/>
          <w:szCs w:val="24"/>
        </w:rPr>
        <w:t xml:space="preserve">Every response would come as a surprise. Breaking </w:t>
      </w:r>
      <w:r w:rsidR="00C94236">
        <w:rPr>
          <w:rFonts w:ascii="Times New Roman" w:eastAsia="Calibri" w:hAnsi="Times New Roman" w:cs="Times New Roman"/>
          <w:sz w:val="24"/>
          <w:szCs w:val="24"/>
        </w:rPr>
        <w:t>bad</w:t>
      </w:r>
      <w:r w:rsidR="00051998" w:rsidRPr="00051998">
        <w:rPr>
          <w:rFonts w:ascii="Times New Roman" w:eastAsia="Calibri" w:hAnsi="Times New Roman" w:cs="Times New Roman"/>
          <w:sz w:val="24"/>
          <w:szCs w:val="24"/>
        </w:rPr>
        <w:t xml:space="preserve"> news is therefore difficult and uncomfortable.</w:t>
      </w:r>
      <w:r w:rsidR="002352B1">
        <w:rPr>
          <w:rFonts w:ascii="Times New Roman" w:eastAsia="Calibri" w:hAnsi="Times New Roman" w:cs="Times New Roman"/>
          <w:sz w:val="24"/>
          <w:szCs w:val="24"/>
        </w:rPr>
        <w:t xml:space="preserve"> </w:t>
      </w:r>
      <w:r w:rsidR="002352B1" w:rsidRPr="002352B1">
        <w:rPr>
          <w:rFonts w:ascii="Times New Roman" w:eastAsia="Times New Roman" w:hAnsi="Times New Roman" w:cs="Times New Roman"/>
          <w:sz w:val="24"/>
          <w:szCs w:val="24"/>
        </w:rPr>
        <w:t xml:space="preserve">The goal of delivering terrible news to a patient is to do it in a way that is appropriate and professional in order to gain the patient's trust, ease the process of getting the news, and reassure them that they should not develop any psychiatric illnesses. </w:t>
      </w:r>
      <w:r w:rsidR="002352B1">
        <w:rPr>
          <w:rFonts w:ascii="Times New Roman" w:eastAsia="Times New Roman" w:hAnsi="Times New Roman" w:cs="Times New Roman"/>
          <w:sz w:val="24"/>
          <w:szCs w:val="24"/>
        </w:rPr>
        <w:t>(5, 6)</w:t>
      </w:r>
      <w:r w:rsidR="002352B1" w:rsidRPr="002352B1">
        <w:rPr>
          <w:rFonts w:ascii="Times New Roman" w:eastAsia="Times New Roman" w:hAnsi="Times New Roman" w:cs="Times New Roman"/>
          <w:sz w:val="24"/>
          <w:szCs w:val="24"/>
        </w:rPr>
        <w:t xml:space="preserve"> Patients must be informed of the entire situation by physicians. necessary to describe the prognosis, course of treatment, and diagnosis. (</w:t>
      </w:r>
      <w:r w:rsidR="002352B1">
        <w:rPr>
          <w:rFonts w:ascii="Times New Roman" w:eastAsia="Times New Roman" w:hAnsi="Times New Roman" w:cs="Times New Roman"/>
          <w:sz w:val="24"/>
          <w:szCs w:val="24"/>
        </w:rPr>
        <w:t>7</w:t>
      </w:r>
      <w:r w:rsidR="002352B1" w:rsidRPr="002352B1">
        <w:rPr>
          <w:rFonts w:ascii="Times New Roman" w:eastAsia="Times New Roman" w:hAnsi="Times New Roman" w:cs="Times New Roman"/>
          <w:sz w:val="24"/>
          <w:szCs w:val="24"/>
        </w:rPr>
        <w:t>)</w:t>
      </w:r>
    </w:p>
    <w:p w14:paraId="1177040F" w14:textId="77777777" w:rsidR="002352B1" w:rsidRDefault="002352B1" w:rsidP="002352B1">
      <w:pPr>
        <w:bidi w:val="0"/>
        <w:spacing w:line="480" w:lineRule="auto"/>
        <w:jc w:val="both"/>
        <w:rPr>
          <w:rFonts w:ascii="Times New Roman" w:eastAsia="Times New Roman" w:hAnsi="Times New Roman" w:cs="Times New Roman"/>
          <w:sz w:val="24"/>
          <w:szCs w:val="24"/>
        </w:rPr>
      </w:pPr>
      <w:r w:rsidRPr="002352B1">
        <w:rPr>
          <w:rFonts w:ascii="Times New Roman" w:eastAsia="Times New Roman" w:hAnsi="Times New Roman" w:cs="Times New Roman"/>
          <w:sz w:val="24"/>
          <w:szCs w:val="24"/>
        </w:rPr>
        <w:t xml:space="preserve">For doctors, breaking </w:t>
      </w:r>
      <w:r>
        <w:rPr>
          <w:rFonts w:ascii="Times New Roman" w:eastAsia="Times New Roman" w:hAnsi="Times New Roman" w:cs="Times New Roman"/>
          <w:sz w:val="24"/>
          <w:szCs w:val="24"/>
        </w:rPr>
        <w:t>bad</w:t>
      </w:r>
      <w:r w:rsidRPr="002352B1">
        <w:rPr>
          <w:rFonts w:ascii="Times New Roman" w:eastAsia="Times New Roman" w:hAnsi="Times New Roman" w:cs="Times New Roman"/>
          <w:sz w:val="24"/>
          <w:szCs w:val="24"/>
        </w:rPr>
        <w:t xml:space="preserve"> news to patients or family members is a necessary and mandatory aspect of their work.</w:t>
      </w:r>
      <w:r>
        <w:rPr>
          <w:rFonts w:ascii="Times New Roman" w:eastAsia="Times New Roman" w:hAnsi="Times New Roman" w:cs="Times New Roman"/>
          <w:sz w:val="24"/>
          <w:szCs w:val="24"/>
        </w:rPr>
        <w:t xml:space="preserve"> (8)</w:t>
      </w:r>
      <w:r w:rsidRPr="002352B1">
        <w:rPr>
          <w:rFonts w:ascii="Times New Roman" w:eastAsia="Times New Roman" w:hAnsi="Times New Roman" w:cs="Times New Roman"/>
          <w:sz w:val="24"/>
          <w:szCs w:val="24"/>
        </w:rPr>
        <w:t xml:space="preserve"> Informing people who have recently been diagnosed with cancer or who have relatives who have the disease is a challenging and demanding undertaking. </w:t>
      </w:r>
      <w:r>
        <w:rPr>
          <w:rFonts w:ascii="Times New Roman" w:eastAsia="Times New Roman" w:hAnsi="Times New Roman" w:cs="Times New Roman"/>
          <w:sz w:val="24"/>
          <w:szCs w:val="24"/>
        </w:rPr>
        <w:t xml:space="preserve">(9) </w:t>
      </w:r>
      <w:r w:rsidRPr="002352B1">
        <w:rPr>
          <w:rFonts w:ascii="Times New Roman" w:eastAsia="Times New Roman" w:hAnsi="Times New Roman" w:cs="Times New Roman"/>
          <w:sz w:val="24"/>
          <w:szCs w:val="24"/>
        </w:rPr>
        <w:t>The majority of clinicians lack prior expertise discussing mortality or conditions associated to death with patients.</w:t>
      </w:r>
      <w:r w:rsidR="00E80BB0">
        <w:rPr>
          <w:rFonts w:ascii="Times New Roman" w:eastAsia="Times New Roman" w:hAnsi="Times New Roman" w:cs="Times New Roman"/>
          <w:sz w:val="24"/>
          <w:szCs w:val="24"/>
        </w:rPr>
        <w:t xml:space="preserve"> (11)</w:t>
      </w:r>
      <w:r w:rsidR="00E80BB0" w:rsidRPr="002352B1">
        <w:rPr>
          <w:rFonts w:ascii="Times New Roman" w:eastAsia="Times New Roman" w:hAnsi="Times New Roman" w:cs="Times New Roman"/>
          <w:sz w:val="24"/>
          <w:szCs w:val="24"/>
        </w:rPr>
        <w:t xml:space="preserve"> Should</w:t>
      </w:r>
      <w:r w:rsidRPr="002352B1">
        <w:rPr>
          <w:rFonts w:ascii="Times New Roman" w:eastAsia="Times New Roman" w:hAnsi="Times New Roman" w:cs="Times New Roman"/>
          <w:sz w:val="24"/>
          <w:szCs w:val="24"/>
        </w:rPr>
        <w:t xml:space="preserve"> it be carried out without empathy or understanding, it will not be </w:t>
      </w:r>
      <w:r w:rsidR="00E80BB0" w:rsidRPr="002352B1">
        <w:rPr>
          <w:rFonts w:ascii="Times New Roman" w:eastAsia="Times New Roman" w:hAnsi="Times New Roman" w:cs="Times New Roman"/>
          <w:sz w:val="24"/>
          <w:szCs w:val="24"/>
        </w:rPr>
        <w:t>forgiven</w:t>
      </w:r>
      <w:r w:rsidRPr="002352B1">
        <w:rPr>
          <w:rFonts w:ascii="Times New Roman" w:eastAsia="Times New Roman" w:hAnsi="Times New Roman" w:cs="Times New Roman"/>
          <w:sz w:val="24"/>
          <w:szCs w:val="24"/>
        </w:rPr>
        <w:t>. If done correctly, though, sufferers could feel a little less hopeless.</w:t>
      </w:r>
    </w:p>
    <w:p w14:paraId="1DE374F0" w14:textId="77777777" w:rsidR="00E80BB0" w:rsidRDefault="00E80BB0" w:rsidP="00E80BB0">
      <w:pPr>
        <w:bidi w:val="0"/>
        <w:spacing w:line="480" w:lineRule="auto"/>
        <w:jc w:val="both"/>
        <w:rPr>
          <w:rFonts w:ascii="Times New Roman" w:eastAsia="Times New Roman" w:hAnsi="Times New Roman" w:cs="Times New Roman"/>
          <w:sz w:val="24"/>
          <w:szCs w:val="24"/>
        </w:rPr>
      </w:pPr>
      <w:r w:rsidRPr="00E80BB0">
        <w:rPr>
          <w:rFonts w:ascii="Times New Roman" w:eastAsia="Times New Roman" w:hAnsi="Times New Roman" w:cs="Times New Roman"/>
          <w:sz w:val="24"/>
          <w:szCs w:val="24"/>
        </w:rPr>
        <w:t xml:space="preserve">For both doctors and patients, breaking bad news is a difficult time. Effective communication between healthcare practitioners can enhance patient acceptance and increase adherence to therapy and </w:t>
      </w:r>
      <w:r w:rsidR="00862138" w:rsidRPr="00E80BB0">
        <w:rPr>
          <w:rFonts w:ascii="Times New Roman" w:eastAsia="Times New Roman" w:hAnsi="Times New Roman" w:cs="Times New Roman"/>
          <w:sz w:val="24"/>
          <w:szCs w:val="24"/>
        </w:rPr>
        <w:t>follow-up</w:t>
      </w:r>
      <w:r w:rsidRPr="00E80BB0">
        <w:rPr>
          <w:rFonts w:ascii="Times New Roman" w:eastAsia="Times New Roman" w:hAnsi="Times New Roman" w:cs="Times New Roman"/>
          <w:sz w:val="24"/>
          <w:szCs w:val="24"/>
        </w:rPr>
        <w:t>. (</w:t>
      </w:r>
      <w:r>
        <w:rPr>
          <w:rFonts w:ascii="Times New Roman" w:eastAsia="Times New Roman" w:hAnsi="Times New Roman" w:cs="Times New Roman"/>
          <w:sz w:val="24"/>
          <w:szCs w:val="24"/>
        </w:rPr>
        <w:t>12</w:t>
      </w:r>
      <w:r w:rsidRPr="00E80BB0">
        <w:rPr>
          <w:rFonts w:ascii="Times New Roman" w:eastAsia="Times New Roman" w:hAnsi="Times New Roman" w:cs="Times New Roman"/>
          <w:sz w:val="24"/>
          <w:szCs w:val="24"/>
        </w:rPr>
        <w:t>) Universities and other institutions have worked very hard over the past few years to alter the prevailing circumstances. Doctors can advance their skills and knowledge in this difficult field with the support of a variety of printed materials, forums, and courses. In the medical field, it is imperative that doctors understand this procedure and the requirements associated with each stage of breaking bad news</w:t>
      </w:r>
      <w:r>
        <w:rPr>
          <w:rFonts w:ascii="Times New Roman" w:eastAsia="Times New Roman" w:hAnsi="Times New Roman" w:cs="Times New Roman"/>
          <w:sz w:val="24"/>
          <w:szCs w:val="24"/>
        </w:rPr>
        <w:t>. (13, 14)</w:t>
      </w:r>
    </w:p>
    <w:p w14:paraId="3A09EB96" w14:textId="68D83481" w:rsidR="00C94236" w:rsidRDefault="00F14D61" w:rsidP="006E0F4E">
      <w:pPr>
        <w:bidi w:val="0"/>
        <w:spacing w:line="480" w:lineRule="auto"/>
        <w:jc w:val="both"/>
        <w:rPr>
          <w:rFonts w:ascii="Times New Roman" w:eastAsia="Times New Roman" w:hAnsi="Times New Roman" w:cs="Times New Roman"/>
          <w:sz w:val="24"/>
          <w:szCs w:val="24"/>
        </w:rPr>
      </w:pPr>
      <w:r w:rsidRPr="00F14D61">
        <w:rPr>
          <w:rFonts w:ascii="Times New Roman" w:eastAsia="Times New Roman" w:hAnsi="Times New Roman" w:cs="Times New Roman"/>
          <w:sz w:val="24"/>
          <w:szCs w:val="24"/>
        </w:rPr>
        <w:t>When conveying bad news, there are certain rules that need to be followed</w:t>
      </w:r>
      <w:r>
        <w:rPr>
          <w:rFonts w:ascii="Times New Roman" w:eastAsia="Times New Roman" w:hAnsi="Times New Roman" w:cs="Times New Roman"/>
          <w:sz w:val="24"/>
          <w:szCs w:val="24"/>
        </w:rPr>
        <w:t xml:space="preserve"> termed </w:t>
      </w:r>
      <w:r w:rsidRPr="00F14D61">
        <w:rPr>
          <w:rFonts w:ascii="Times New Roman" w:eastAsia="Times New Roman" w:hAnsi="Times New Roman" w:cs="Times New Roman"/>
          <w:sz w:val="24"/>
          <w:szCs w:val="24"/>
        </w:rPr>
        <w:t xml:space="preserve">SPIKES. It is, nevertheless, highly significant and skill-intensive. </w:t>
      </w:r>
      <w:r>
        <w:rPr>
          <w:rFonts w:ascii="Times New Roman" w:eastAsia="Times New Roman" w:hAnsi="Times New Roman" w:cs="Times New Roman"/>
          <w:sz w:val="24"/>
          <w:szCs w:val="24"/>
        </w:rPr>
        <w:t>(</w:t>
      </w:r>
      <w:r w:rsidR="000A32D3">
        <w:rPr>
          <w:rFonts w:ascii="Times New Roman" w:eastAsia="Times New Roman" w:hAnsi="Times New Roman" w:cs="Times New Roman"/>
          <w:sz w:val="24"/>
          <w:szCs w:val="24"/>
        </w:rPr>
        <w:t xml:space="preserve">15) </w:t>
      </w:r>
      <w:r w:rsidRPr="00F14D61">
        <w:rPr>
          <w:rFonts w:ascii="Times New Roman" w:eastAsia="Times New Roman" w:hAnsi="Times New Roman" w:cs="Times New Roman"/>
          <w:sz w:val="24"/>
          <w:szCs w:val="24"/>
        </w:rPr>
        <w:t xml:space="preserve">In order to make breaking </w:t>
      </w:r>
      <w:r w:rsidRPr="00F14D61">
        <w:rPr>
          <w:rFonts w:ascii="Times New Roman" w:eastAsia="Times New Roman" w:hAnsi="Times New Roman" w:cs="Times New Roman"/>
          <w:sz w:val="24"/>
          <w:szCs w:val="24"/>
        </w:rPr>
        <w:lastRenderedPageBreak/>
        <w:t>bad news less distressing, it is necessary to direct the process methodically. One protocol that has six communication phases is the SPIKES protocol. (</w:t>
      </w:r>
      <w:r w:rsidR="000A32D3">
        <w:rPr>
          <w:rFonts w:ascii="Times New Roman" w:eastAsia="Times New Roman" w:hAnsi="Times New Roman" w:cs="Times New Roman"/>
          <w:sz w:val="24"/>
          <w:szCs w:val="24"/>
        </w:rPr>
        <w:t>16</w:t>
      </w:r>
      <w:r w:rsidRPr="00F14D61">
        <w:rPr>
          <w:rFonts w:ascii="Times New Roman" w:eastAsia="Times New Roman" w:hAnsi="Times New Roman" w:cs="Times New Roman"/>
          <w:sz w:val="24"/>
          <w:szCs w:val="24"/>
        </w:rPr>
        <w:t xml:space="preserve">) The initial phase "S," Configuring Setting up, or the initial phase, is about getting the medical environment ready. It is ideal for such news to be announced in a quiet, dignified, and friendly </w:t>
      </w:r>
      <w:r w:rsidRPr="00A66D86">
        <w:rPr>
          <w:rFonts w:ascii="Times New Roman" w:eastAsia="Times New Roman" w:hAnsi="Times New Roman" w:cs="Times New Roman"/>
          <w:sz w:val="24"/>
          <w:szCs w:val="24"/>
          <w:highlight w:val="cyan"/>
        </w:rPr>
        <w:t>setting</w:t>
      </w:r>
      <w:r w:rsidR="00D35281" w:rsidRPr="00A66D86">
        <w:rPr>
          <w:rFonts w:ascii="Times New Roman" w:eastAsia="Times New Roman" w:hAnsi="Times New Roman" w:cs="Times New Roman"/>
          <w:sz w:val="24"/>
          <w:szCs w:val="24"/>
          <w:highlight w:val="cyan"/>
        </w:rPr>
        <w:t xml:space="preserve"> (Acharya, 2024)</w:t>
      </w:r>
      <w:r w:rsidRPr="00F14D61">
        <w:rPr>
          <w:rFonts w:ascii="Times New Roman" w:eastAsia="Times New Roman" w:hAnsi="Times New Roman" w:cs="Times New Roman"/>
          <w:sz w:val="24"/>
          <w:szCs w:val="24"/>
        </w:rPr>
        <w:t xml:space="preserve">. Now is the ideal time to establish a positive doctor-patient rapport. By asking open-ended inquiries, the second phase, "P," or perception, provides the chance to find out what the patient is aware of regarding their illness or condition. </w:t>
      </w:r>
      <w:r w:rsidR="000A32D3" w:rsidRPr="000A32D3">
        <w:rPr>
          <w:rFonts w:ascii="Times New Roman" w:eastAsia="Times New Roman" w:hAnsi="Times New Roman" w:cs="Times New Roman"/>
          <w:sz w:val="24"/>
          <w:szCs w:val="24"/>
        </w:rPr>
        <w:t>The third step “I”, invitation, is the moment to analyze how much the patient wants to know, and whether he or she has any doubts to be clarified. The fourth step “K”, knowledge, is the time when everything about the diagnosis will be announced.</w:t>
      </w:r>
      <w:r w:rsidR="007E0CC0">
        <w:rPr>
          <w:rFonts w:ascii="Times New Roman" w:eastAsia="Times New Roman" w:hAnsi="Times New Roman" w:cs="Times New Roman"/>
          <w:sz w:val="24"/>
          <w:szCs w:val="24"/>
        </w:rPr>
        <w:t xml:space="preserve"> (15, 16)</w:t>
      </w:r>
      <w:r w:rsidR="005818F2" w:rsidRPr="005818F2">
        <w:rPr>
          <w:rFonts w:ascii="Times New Roman" w:eastAsia="Times New Roman" w:hAnsi="Times New Roman" w:cs="Times New Roman"/>
          <w:sz w:val="24"/>
          <w:szCs w:val="24"/>
        </w:rPr>
        <w:t>. At this moment, it is important to use simple words, without technical terms, in order to transmit the information. It is recommended that the matter should be introduced with some phrases that indicate that bad news will be transmitted. The fifth step “E”, emotions, is the time to express empathy, identify the patients’ emotions and give support. The last but not least important step “S”, strategy and summary, is the time to suggest what the treatment should be, and what the prognosis is, and also to summarize everything that has been said, in order to check that patient has understood it.</w:t>
      </w:r>
      <w:r w:rsidR="00C30C4F">
        <w:rPr>
          <w:rFonts w:ascii="Times New Roman" w:eastAsia="Times New Roman" w:hAnsi="Times New Roman" w:cs="Times New Roman"/>
          <w:sz w:val="24"/>
          <w:szCs w:val="24"/>
        </w:rPr>
        <w:t xml:space="preserve"> </w:t>
      </w:r>
      <w:r w:rsidR="00E02AF3">
        <w:rPr>
          <w:rFonts w:ascii="Times New Roman" w:eastAsia="Times New Roman" w:hAnsi="Times New Roman" w:cs="Times New Roman"/>
          <w:sz w:val="24"/>
          <w:szCs w:val="24"/>
        </w:rPr>
        <w:t>(17-19)</w:t>
      </w:r>
      <w:r w:rsidR="006742F0">
        <w:rPr>
          <w:rFonts w:ascii="Times New Roman" w:eastAsia="Times New Roman" w:hAnsi="Times New Roman" w:cs="Times New Roman"/>
          <w:sz w:val="24"/>
          <w:szCs w:val="24"/>
        </w:rPr>
        <w:t xml:space="preserve"> </w:t>
      </w:r>
      <w:r w:rsidR="006742F0" w:rsidRPr="006742F0">
        <w:rPr>
          <w:rFonts w:ascii="Times New Roman" w:eastAsia="Times New Roman" w:hAnsi="Times New Roman" w:cs="Times New Roman"/>
          <w:sz w:val="24"/>
          <w:szCs w:val="24"/>
        </w:rPr>
        <w:t xml:space="preserve">The present study </w:t>
      </w:r>
      <w:r w:rsidR="006742F0">
        <w:rPr>
          <w:rFonts w:ascii="Times New Roman" w:eastAsia="Times New Roman" w:hAnsi="Times New Roman" w:cs="Times New Roman"/>
          <w:sz w:val="24"/>
          <w:szCs w:val="24"/>
        </w:rPr>
        <w:t>was</w:t>
      </w:r>
      <w:r w:rsidR="006742F0" w:rsidRPr="006742F0">
        <w:rPr>
          <w:rFonts w:ascii="Times New Roman" w:eastAsia="Times New Roman" w:hAnsi="Times New Roman" w:cs="Times New Roman"/>
          <w:sz w:val="24"/>
          <w:szCs w:val="24"/>
        </w:rPr>
        <w:t xml:space="preserve"> conducted to evaluate how much doctors apply full strategies and guidelines of breaking bad news. Physicians generally have poor communication skills although they face challenges dealing with angry patients or relatives.</w:t>
      </w:r>
    </w:p>
    <w:p w14:paraId="299FAF83" w14:textId="77777777" w:rsidR="00A06E14" w:rsidRDefault="00A06E14" w:rsidP="00A06E14">
      <w:pPr>
        <w:bidi w:val="0"/>
        <w:spacing w:line="480" w:lineRule="auto"/>
        <w:jc w:val="both"/>
        <w:rPr>
          <w:rFonts w:ascii="Times New Roman" w:eastAsia="Calibri" w:hAnsi="Times New Roman" w:cs="Times New Roman"/>
          <w:b/>
          <w:bCs/>
          <w:sz w:val="24"/>
          <w:szCs w:val="24"/>
        </w:rPr>
      </w:pPr>
      <w:r w:rsidRPr="00A06E14">
        <w:rPr>
          <w:rFonts w:ascii="Times New Roman" w:eastAsia="Calibri" w:hAnsi="Times New Roman" w:cs="Times New Roman"/>
          <w:b/>
          <w:bCs/>
          <w:sz w:val="24"/>
          <w:szCs w:val="24"/>
        </w:rPr>
        <w:t>Methodology</w:t>
      </w:r>
    </w:p>
    <w:p w14:paraId="6E1CFC25" w14:textId="3884EF5F" w:rsidR="00A06E14" w:rsidRPr="00051998" w:rsidRDefault="001D3F3A" w:rsidP="008C3D41">
      <w:pPr>
        <w:bidi w:val="0"/>
        <w:spacing w:line="480" w:lineRule="auto"/>
        <w:jc w:val="both"/>
        <w:rPr>
          <w:rFonts w:ascii="Times New Roman" w:eastAsia="Times New Roman" w:hAnsi="Times New Roman" w:cs="Times New Roman"/>
          <w:sz w:val="24"/>
          <w:szCs w:val="24"/>
        </w:rPr>
      </w:pPr>
      <w:r w:rsidRPr="001D3F3A">
        <w:rPr>
          <w:rFonts w:ascii="Times New Roman" w:eastAsia="Times New Roman" w:hAnsi="Times New Roman" w:cs="Times New Roman"/>
          <w:sz w:val="24"/>
          <w:szCs w:val="24"/>
        </w:rPr>
        <w:t xml:space="preserve">An analytical cross-sectional study was conducted targeting all physicians of Primary </w:t>
      </w:r>
      <w:r w:rsidR="00D35281">
        <w:rPr>
          <w:rFonts w:ascii="Times New Roman" w:eastAsia="Times New Roman" w:hAnsi="Times New Roman" w:cs="Times New Roman"/>
          <w:sz w:val="24"/>
          <w:szCs w:val="24"/>
        </w:rPr>
        <w:t>Health Care</w:t>
      </w:r>
      <w:r w:rsidRPr="001D3F3A">
        <w:rPr>
          <w:rFonts w:ascii="Times New Roman" w:eastAsia="Times New Roman" w:hAnsi="Times New Roman" w:cs="Times New Roman"/>
          <w:sz w:val="24"/>
          <w:szCs w:val="24"/>
        </w:rPr>
        <w:t xml:space="preserve">, (PHC) in Ministry of </w:t>
      </w:r>
      <w:r w:rsidR="00D35281">
        <w:rPr>
          <w:rFonts w:ascii="Times New Roman" w:eastAsia="Times New Roman" w:hAnsi="Times New Roman" w:cs="Times New Roman"/>
          <w:sz w:val="24"/>
          <w:szCs w:val="24"/>
        </w:rPr>
        <w:t>H</w:t>
      </w:r>
      <w:r w:rsidRPr="001D3F3A">
        <w:rPr>
          <w:rFonts w:ascii="Times New Roman" w:eastAsia="Times New Roman" w:hAnsi="Times New Roman" w:cs="Times New Roman"/>
          <w:sz w:val="24"/>
          <w:szCs w:val="24"/>
        </w:rPr>
        <w:t>ealth, (MOH) in Al-Ahsa</w:t>
      </w:r>
      <w:r>
        <w:rPr>
          <w:rFonts w:ascii="Times New Roman" w:eastAsia="Times New Roman" w:hAnsi="Times New Roman" w:cs="Times New Roman"/>
          <w:sz w:val="24"/>
          <w:szCs w:val="24"/>
        </w:rPr>
        <w:t xml:space="preserve"> during the period from </w:t>
      </w:r>
      <w:r w:rsidR="00BE30D4">
        <w:rPr>
          <w:rFonts w:ascii="Times New Roman" w:eastAsia="Times New Roman" w:hAnsi="Times New Roman" w:cs="Times New Roman"/>
          <w:sz w:val="24"/>
          <w:szCs w:val="24"/>
        </w:rPr>
        <w:lastRenderedPageBreak/>
        <w:t xml:space="preserve">February </w:t>
      </w:r>
      <w:r>
        <w:rPr>
          <w:rFonts w:ascii="Times New Roman" w:eastAsia="Times New Roman" w:hAnsi="Times New Roman" w:cs="Times New Roman"/>
          <w:sz w:val="24"/>
          <w:szCs w:val="24"/>
        </w:rPr>
        <w:t>to</w:t>
      </w:r>
      <w:r w:rsidR="00BE30D4">
        <w:rPr>
          <w:rFonts w:ascii="Times New Roman" w:eastAsia="Times New Roman" w:hAnsi="Times New Roman" w:cs="Times New Roman"/>
          <w:sz w:val="24"/>
          <w:szCs w:val="24"/>
        </w:rPr>
        <w:t xml:space="preserve"> April 2023.</w:t>
      </w:r>
      <w:r>
        <w:rPr>
          <w:rFonts w:ascii="Times New Roman" w:eastAsia="Times New Roman" w:hAnsi="Times New Roman" w:cs="Times New Roman"/>
          <w:sz w:val="24"/>
          <w:szCs w:val="24"/>
        </w:rPr>
        <w:t xml:space="preserve"> </w:t>
      </w:r>
      <w:r w:rsidRPr="001D3F3A">
        <w:rPr>
          <w:rFonts w:ascii="Times New Roman" w:eastAsia="Times New Roman" w:hAnsi="Times New Roman" w:cs="Times New Roman"/>
          <w:sz w:val="24"/>
          <w:szCs w:val="24"/>
        </w:rPr>
        <w:t>GPs, Residents, Specialists and Consultants were included while other specialties (dentists and pharmacists) were excluded</w:t>
      </w:r>
      <w:r w:rsidR="00BE30D4">
        <w:rPr>
          <w:rFonts w:ascii="Times New Roman" w:eastAsia="Times New Roman" w:hAnsi="Times New Roman" w:cs="Times New Roman"/>
          <w:sz w:val="24"/>
          <w:szCs w:val="24"/>
        </w:rPr>
        <w:t>.</w:t>
      </w:r>
      <w:r w:rsidRPr="001D3F3A">
        <w:rPr>
          <w:rFonts w:ascii="Times New Roman" w:eastAsia="Times New Roman" w:hAnsi="Times New Roman" w:cs="Times New Roman"/>
          <w:sz w:val="24"/>
          <w:szCs w:val="24"/>
        </w:rPr>
        <w:t xml:space="preserve"> </w:t>
      </w:r>
      <w:r w:rsidR="00C10A52">
        <w:rPr>
          <w:rFonts w:ascii="Times New Roman" w:eastAsia="Times New Roman" w:hAnsi="Times New Roman" w:cs="Times New Roman"/>
          <w:sz w:val="24"/>
          <w:szCs w:val="24"/>
        </w:rPr>
        <w:t xml:space="preserve">Data were collected using self-administered questionnaire that was initiated by the study researchers after intensive literature review and study filed expert's consultation. A panel of 3 filed experts reviewed the questionnaire items independently and all modifications were added after consensus to assess the questionnaire content validity. </w:t>
      </w:r>
      <w:r w:rsidR="00A26929">
        <w:rPr>
          <w:rFonts w:ascii="Times New Roman" w:eastAsia="Times New Roman" w:hAnsi="Times New Roman" w:cs="Times New Roman"/>
          <w:sz w:val="24"/>
          <w:szCs w:val="24"/>
        </w:rPr>
        <w:t xml:space="preserve">A pilot study of 25 physician was conducted to assess the questionnaire reliability with an estimated </w:t>
      </w:r>
      <w:r w:rsidR="00150D2E">
        <w:rPr>
          <w:rFonts w:ascii="Times New Roman" w:eastAsia="Times New Roman" w:hAnsi="Times New Roman" w:cs="Times New Roman"/>
          <w:sz w:val="24"/>
          <w:szCs w:val="24"/>
        </w:rPr>
        <w:t>α-Cronbach's</w:t>
      </w:r>
      <w:r w:rsidR="00A26929">
        <w:rPr>
          <w:rFonts w:ascii="Times New Roman" w:eastAsia="Times New Roman" w:hAnsi="Times New Roman" w:cs="Times New Roman"/>
          <w:sz w:val="24"/>
          <w:szCs w:val="24"/>
        </w:rPr>
        <w:t xml:space="preserve"> of 0.78</w:t>
      </w:r>
      <w:r w:rsidR="008D3AB8">
        <w:rPr>
          <w:rFonts w:ascii="Times New Roman" w:eastAsia="Times New Roman" w:hAnsi="Times New Roman" w:cs="Times New Roman"/>
          <w:sz w:val="24"/>
          <w:szCs w:val="24"/>
        </w:rPr>
        <w:t xml:space="preserve"> then, pilot sample were excluded from the final study sample</w:t>
      </w:r>
      <w:r w:rsidR="00150D2E">
        <w:rPr>
          <w:rFonts w:ascii="Times New Roman" w:eastAsia="Times New Roman" w:hAnsi="Times New Roman" w:cs="Times New Roman"/>
          <w:sz w:val="24"/>
          <w:szCs w:val="24"/>
        </w:rPr>
        <w:t xml:space="preserve">. </w:t>
      </w:r>
      <w:r w:rsidR="00435B43">
        <w:rPr>
          <w:rFonts w:ascii="Times New Roman" w:eastAsia="Times New Roman" w:hAnsi="Times New Roman" w:cs="Times New Roman"/>
          <w:sz w:val="24"/>
          <w:szCs w:val="24"/>
        </w:rPr>
        <w:t xml:space="preserve">The questionnaire </w:t>
      </w:r>
      <w:r w:rsidR="00435B43" w:rsidRPr="00150D2E">
        <w:rPr>
          <w:rFonts w:ascii="Times New Roman" w:eastAsia="Times New Roman" w:hAnsi="Times New Roman" w:cs="Times New Roman"/>
          <w:sz w:val="24"/>
          <w:szCs w:val="24"/>
        </w:rPr>
        <w:t xml:space="preserve">divided into </w:t>
      </w:r>
      <w:r w:rsidR="00435B43">
        <w:rPr>
          <w:rFonts w:ascii="Times New Roman" w:eastAsia="Times New Roman" w:hAnsi="Times New Roman" w:cs="Times New Roman"/>
          <w:sz w:val="24"/>
          <w:szCs w:val="24"/>
        </w:rPr>
        <w:t>three</w:t>
      </w:r>
      <w:r w:rsidR="00435B43" w:rsidRPr="00150D2E">
        <w:rPr>
          <w:rFonts w:ascii="Times New Roman" w:eastAsia="Times New Roman" w:hAnsi="Times New Roman" w:cs="Times New Roman"/>
          <w:sz w:val="24"/>
          <w:szCs w:val="24"/>
        </w:rPr>
        <w:t xml:space="preserve"> sections that will include personal data without the name in the first section: Demographic data. The second section will be related to breaking bad news</w:t>
      </w:r>
      <w:r w:rsidR="00435B43">
        <w:rPr>
          <w:rFonts w:ascii="Times New Roman" w:eastAsia="Times New Roman" w:hAnsi="Times New Roman" w:cs="Times New Roman"/>
          <w:sz w:val="24"/>
          <w:szCs w:val="24"/>
        </w:rPr>
        <w:t xml:space="preserve">. Lasts section covered barriers against </w:t>
      </w:r>
      <w:r w:rsidR="00435B43" w:rsidRPr="00150D2E">
        <w:rPr>
          <w:rFonts w:ascii="Times New Roman" w:eastAsia="Times New Roman" w:hAnsi="Times New Roman" w:cs="Times New Roman"/>
          <w:sz w:val="24"/>
          <w:szCs w:val="24"/>
        </w:rPr>
        <w:t>applying breaking bad news and perceived diseases which need BBN.</w:t>
      </w:r>
      <w:r w:rsidR="00435B43">
        <w:rPr>
          <w:rFonts w:ascii="Times New Roman" w:eastAsia="Times New Roman" w:hAnsi="Times New Roman" w:cs="Times New Roman"/>
          <w:sz w:val="24"/>
          <w:szCs w:val="24"/>
        </w:rPr>
        <w:t xml:space="preserve"> T</w:t>
      </w:r>
      <w:r w:rsidR="00150D2E">
        <w:rPr>
          <w:rFonts w:ascii="Times New Roman" w:eastAsia="Times New Roman" w:hAnsi="Times New Roman" w:cs="Times New Roman"/>
          <w:sz w:val="24"/>
          <w:szCs w:val="24"/>
        </w:rPr>
        <w:t>he final questionnaire was sent to the available physicians to be filled and assured lack of missing data</w:t>
      </w:r>
      <w:r w:rsidR="00435B43">
        <w:rPr>
          <w:rFonts w:ascii="Times New Roman" w:eastAsia="Times New Roman" w:hAnsi="Times New Roman" w:cs="Times New Roman"/>
          <w:sz w:val="24"/>
          <w:szCs w:val="24"/>
        </w:rPr>
        <w:t xml:space="preserve"> after conforming accuracy and data validity</w:t>
      </w:r>
      <w:r w:rsidR="00150D2E">
        <w:rPr>
          <w:rFonts w:ascii="Times New Roman" w:eastAsia="Times New Roman" w:hAnsi="Times New Roman" w:cs="Times New Roman"/>
          <w:sz w:val="24"/>
          <w:szCs w:val="24"/>
        </w:rPr>
        <w:t xml:space="preserve">. </w:t>
      </w:r>
    </w:p>
    <w:p w14:paraId="69020330" w14:textId="77777777" w:rsidR="008D3AB8" w:rsidRDefault="008D3AB8" w:rsidP="00F2752D">
      <w:pPr>
        <w:bidi w:val="0"/>
        <w:spacing w:line="480" w:lineRule="auto"/>
        <w:jc w:val="both"/>
        <w:rPr>
          <w:rFonts w:ascii="Times New Roman" w:eastAsia="Calibri" w:hAnsi="Times New Roman" w:cs="Times New Roman"/>
          <w:b/>
          <w:bCs/>
          <w:sz w:val="24"/>
          <w:szCs w:val="24"/>
        </w:rPr>
      </w:pPr>
    </w:p>
    <w:p w14:paraId="0D412A13" w14:textId="77777777" w:rsidR="00A54DC8" w:rsidRPr="00F000B2" w:rsidRDefault="00A54DC8" w:rsidP="008D3AB8">
      <w:pPr>
        <w:bidi w:val="0"/>
        <w:spacing w:line="480" w:lineRule="auto"/>
        <w:jc w:val="both"/>
        <w:rPr>
          <w:rFonts w:ascii="Times New Roman" w:eastAsia="Calibri" w:hAnsi="Times New Roman" w:cs="Times New Roman"/>
          <w:b/>
          <w:bCs/>
          <w:sz w:val="24"/>
          <w:szCs w:val="24"/>
        </w:rPr>
      </w:pPr>
      <w:r w:rsidRPr="00F000B2">
        <w:rPr>
          <w:rFonts w:ascii="Times New Roman" w:eastAsia="Calibri" w:hAnsi="Times New Roman" w:cs="Times New Roman"/>
          <w:b/>
          <w:bCs/>
          <w:sz w:val="24"/>
          <w:szCs w:val="24"/>
        </w:rPr>
        <w:t>Data analysis</w:t>
      </w:r>
    </w:p>
    <w:p w14:paraId="17F7C205" w14:textId="77777777" w:rsidR="00A54DC8" w:rsidRDefault="00A54DC8" w:rsidP="00A54DC8">
      <w:pPr>
        <w:bidi w:val="0"/>
        <w:spacing w:line="48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data were collected, reviewed, and then fed to Statistical Package for Social Sciences version 26 (Released 2019. Armonk, NY: IBM Corp). All statistical methods used were two-tailed with an alpha level of 0.05 considering significance if P value less than or equal to 0.05. Descriptive analysis for categorical data was done using frequencies and percentages, whereas numerical data were presented as mean with standard deviation. Also, participants </w:t>
      </w:r>
      <w:r w:rsidR="00C37806">
        <w:rPr>
          <w:rFonts w:ascii="Times New Roman" w:eastAsia="Calibri" w:hAnsi="Times New Roman" w:cs="Times New Roman"/>
          <w:sz w:val="24"/>
          <w:szCs w:val="24"/>
        </w:rPr>
        <w:t>preparedness, and practice regarding BBN, their perception and attitude</w:t>
      </w:r>
      <w:r>
        <w:rPr>
          <w:rFonts w:ascii="Times New Roman" w:eastAsia="Calibri" w:hAnsi="Times New Roman" w:cs="Times New Roman"/>
          <w:sz w:val="24"/>
          <w:szCs w:val="24"/>
        </w:rPr>
        <w:t xml:space="preserve"> were tabulated</w:t>
      </w:r>
      <w:r w:rsidR="00C37806">
        <w:rPr>
          <w:rFonts w:ascii="Times New Roman" w:eastAsia="Calibri" w:hAnsi="Times New Roman" w:cs="Times New Roman"/>
          <w:sz w:val="24"/>
          <w:szCs w:val="24"/>
        </w:rPr>
        <w:t xml:space="preserve">. Study physicians reported limitations to tell patients about disease (BBN) and the perceived diseases need BBN were graphed. </w:t>
      </w:r>
      <w:r>
        <w:rPr>
          <w:rFonts w:ascii="Times New Roman" w:eastAsia="Calibri" w:hAnsi="Times New Roman" w:cs="Times New Roman"/>
          <w:sz w:val="24"/>
          <w:szCs w:val="24"/>
        </w:rPr>
        <w:t xml:space="preserve">Cross tabulation for showing </w:t>
      </w:r>
      <w:r w:rsidR="00C37806">
        <w:rPr>
          <w:rFonts w:ascii="Times New Roman" w:eastAsia="Calibri" w:hAnsi="Times New Roman" w:cs="Times New Roman"/>
          <w:sz w:val="24"/>
          <w:szCs w:val="24"/>
        </w:rPr>
        <w:t xml:space="preserve">all </w:t>
      </w:r>
      <w:r w:rsidR="00C37806">
        <w:rPr>
          <w:rFonts w:ascii="Times New Roman" w:eastAsia="Calibri" w:hAnsi="Times New Roman" w:cs="Times New Roman"/>
          <w:sz w:val="24"/>
          <w:szCs w:val="24"/>
        </w:rPr>
        <w:lastRenderedPageBreak/>
        <w:t xml:space="preserve">relations with physicians perception towards BBN was done </w:t>
      </w:r>
      <w:r>
        <w:rPr>
          <w:rFonts w:ascii="Times New Roman" w:eastAsia="Calibri" w:hAnsi="Times New Roman" w:cs="Times New Roman"/>
          <w:sz w:val="24"/>
          <w:szCs w:val="24"/>
        </w:rPr>
        <w:t>using Pearson Chi-Square test and exact probability test for small frequency distributions.</w:t>
      </w:r>
    </w:p>
    <w:p w14:paraId="16DAE640" w14:textId="77777777" w:rsidR="00850291" w:rsidRPr="000E0AF1" w:rsidRDefault="0018150A" w:rsidP="000E0AF1">
      <w:pPr>
        <w:bidi w:val="0"/>
        <w:spacing w:line="480" w:lineRule="auto"/>
        <w:jc w:val="both"/>
        <w:rPr>
          <w:rFonts w:asciiTheme="majorBidi" w:hAnsiTheme="majorBidi" w:cstheme="majorBidi"/>
          <w:b/>
          <w:bCs/>
          <w:sz w:val="24"/>
          <w:szCs w:val="24"/>
          <w:lang w:val="en-GB"/>
        </w:rPr>
      </w:pPr>
      <w:r w:rsidRPr="000E0AF1">
        <w:rPr>
          <w:rFonts w:asciiTheme="majorBidi" w:hAnsiTheme="majorBidi" w:cstheme="majorBidi"/>
          <w:b/>
          <w:bCs/>
          <w:sz w:val="24"/>
          <w:szCs w:val="24"/>
          <w:lang w:val="en-GB"/>
        </w:rPr>
        <w:t>Results</w:t>
      </w:r>
    </w:p>
    <w:p w14:paraId="66BFF413" w14:textId="77777777" w:rsidR="0018150A" w:rsidRDefault="0018150A" w:rsidP="000E0AF1">
      <w:pPr>
        <w:bidi w:val="0"/>
        <w:spacing w:line="480" w:lineRule="auto"/>
        <w:jc w:val="both"/>
        <w:rPr>
          <w:rFonts w:asciiTheme="majorBidi" w:hAnsiTheme="majorBidi" w:cstheme="majorBidi"/>
          <w:sz w:val="24"/>
          <w:szCs w:val="24"/>
          <w:lang w:val="en-GB"/>
        </w:rPr>
      </w:pPr>
      <w:r w:rsidRPr="000E0AF1">
        <w:rPr>
          <w:rFonts w:asciiTheme="majorBidi" w:hAnsiTheme="majorBidi" w:cstheme="majorBidi"/>
          <w:sz w:val="24"/>
          <w:szCs w:val="24"/>
          <w:lang w:val="en-GB"/>
        </w:rPr>
        <w:t xml:space="preserve">A total of 265 eligible PHC physicians were included. Participants ages ranged from 20 to 55 years with a mean age of 28.9 ± 11.7 years old. Exact of 218 (82.3%) were males, 153 (57.7%) were married and 85 (32.1%) were single. As for job title, 104 (39.2%) were GPs, 81 (30.6%) were residents, 25 (9.4%) were </w:t>
      </w:r>
      <w:r w:rsidR="00092633" w:rsidRPr="000E0AF1">
        <w:rPr>
          <w:rFonts w:asciiTheme="majorBidi" w:hAnsiTheme="majorBidi" w:cstheme="majorBidi"/>
          <w:sz w:val="24"/>
          <w:szCs w:val="24"/>
          <w:lang w:val="en-GB"/>
        </w:rPr>
        <w:t>specialists</w:t>
      </w:r>
      <w:r w:rsidRPr="000E0AF1">
        <w:rPr>
          <w:rFonts w:asciiTheme="majorBidi" w:hAnsiTheme="majorBidi" w:cstheme="majorBidi"/>
          <w:sz w:val="24"/>
          <w:szCs w:val="24"/>
          <w:lang w:val="en-GB"/>
        </w:rPr>
        <w:t xml:space="preserve"> and 55 (20.8%) were consultants. </w:t>
      </w:r>
      <w:r w:rsidR="00092633" w:rsidRPr="000E0AF1">
        <w:rPr>
          <w:rFonts w:asciiTheme="majorBidi" w:hAnsiTheme="majorBidi" w:cstheme="majorBidi"/>
          <w:sz w:val="24"/>
          <w:szCs w:val="24"/>
          <w:lang w:val="en-GB"/>
        </w:rPr>
        <w:t xml:space="preserve">Considering experience years, 172 (64.9%) had experience for 1 to 5 years while 62 (23.4%) had experience for more than 10 years. </w:t>
      </w:r>
      <w:r w:rsidR="008C75EE">
        <w:rPr>
          <w:rFonts w:asciiTheme="majorBidi" w:hAnsiTheme="majorBidi" w:cstheme="majorBidi"/>
          <w:sz w:val="24"/>
          <w:szCs w:val="24"/>
          <w:lang w:val="en-GB"/>
        </w:rPr>
        <w:t>Exact of 78 (29.4%) worked at southern sector, 54 (20.4%) worked at eastern sector and 94 (35.5%) were trainee. Considering smoking, 152 (57.4%) were non-smokers and 93 (35.1%) were current smokers (Table 1).</w:t>
      </w:r>
    </w:p>
    <w:p w14:paraId="6D035A09" w14:textId="58D6E8A8" w:rsidR="00554AF2" w:rsidRDefault="00554AF2" w:rsidP="00554AF2">
      <w:pPr>
        <w:bidi w:val="0"/>
        <w:spacing w:line="480" w:lineRule="auto"/>
        <w:jc w:val="both"/>
        <w:rPr>
          <w:rFonts w:asciiTheme="majorBidi" w:hAnsiTheme="majorBidi" w:cstheme="majorBidi"/>
          <w:sz w:val="24"/>
          <w:szCs w:val="24"/>
          <w:lang w:val="en-GB"/>
        </w:rPr>
      </w:pPr>
      <w:r w:rsidRPr="00554AF2">
        <w:rPr>
          <w:rFonts w:asciiTheme="majorBidi" w:hAnsiTheme="majorBidi" w:cstheme="majorBidi"/>
          <w:sz w:val="24"/>
          <w:szCs w:val="24"/>
          <w:lang w:val="en-GB"/>
        </w:rPr>
        <w:t>Table 2. Breaking bad new preparedness and practice among primary health care physicians</w:t>
      </w:r>
      <w:r>
        <w:rPr>
          <w:rFonts w:asciiTheme="majorBidi" w:hAnsiTheme="majorBidi" w:cstheme="majorBidi"/>
          <w:sz w:val="24"/>
          <w:szCs w:val="24"/>
          <w:lang w:val="en-GB"/>
        </w:rPr>
        <w:t xml:space="preserve">. </w:t>
      </w:r>
      <w:r w:rsidR="008C32EA">
        <w:rPr>
          <w:rFonts w:asciiTheme="majorBidi" w:hAnsiTheme="majorBidi" w:cstheme="majorBidi"/>
          <w:sz w:val="24"/>
          <w:szCs w:val="24"/>
          <w:lang w:val="en-GB"/>
        </w:rPr>
        <w:t>A total</w:t>
      </w:r>
      <w:r w:rsidR="00D14070">
        <w:rPr>
          <w:rFonts w:asciiTheme="majorBidi" w:hAnsiTheme="majorBidi" w:cstheme="majorBidi"/>
          <w:sz w:val="24"/>
          <w:szCs w:val="24"/>
          <w:lang w:val="en-GB"/>
        </w:rPr>
        <w:t xml:space="preserve"> of 213 (80.4%) of the study physicians were </w:t>
      </w:r>
      <w:r w:rsidR="00D14070" w:rsidRPr="00BC3953">
        <w:rPr>
          <w:rFonts w:asciiTheme="majorBidi" w:hAnsiTheme="majorBidi" w:cstheme="majorBidi"/>
          <w:sz w:val="24"/>
          <w:szCs w:val="24"/>
          <w:lang w:val="en-GB"/>
        </w:rPr>
        <w:t xml:space="preserve">trained for Breaking Bad </w:t>
      </w:r>
      <w:r w:rsidR="0032335A" w:rsidRPr="006E5FAE">
        <w:rPr>
          <w:rFonts w:asciiTheme="majorBidi" w:hAnsiTheme="majorBidi" w:cstheme="majorBidi"/>
          <w:sz w:val="24"/>
          <w:szCs w:val="24"/>
          <w:lang w:val="en-GB"/>
        </w:rPr>
        <w:t>News</w:t>
      </w:r>
      <w:r w:rsidR="0032335A">
        <w:rPr>
          <w:rFonts w:asciiTheme="majorBidi" w:hAnsiTheme="majorBidi" w:cstheme="majorBidi"/>
          <w:sz w:val="24"/>
          <w:szCs w:val="24"/>
          <w:lang w:val="en-GB"/>
        </w:rPr>
        <w:t xml:space="preserve"> and</w:t>
      </w:r>
      <w:r w:rsidR="00D14070">
        <w:rPr>
          <w:rFonts w:asciiTheme="majorBidi" w:hAnsiTheme="majorBidi" w:cstheme="majorBidi"/>
          <w:sz w:val="24"/>
          <w:szCs w:val="24"/>
          <w:lang w:val="en-GB"/>
        </w:rPr>
        <w:t xml:space="preserve"> </w:t>
      </w:r>
      <w:r>
        <w:rPr>
          <w:rFonts w:asciiTheme="majorBidi" w:hAnsiTheme="majorBidi" w:cstheme="majorBidi"/>
          <w:sz w:val="24"/>
          <w:szCs w:val="24"/>
          <w:lang w:val="en-GB"/>
        </w:rPr>
        <w:t xml:space="preserve">152 (57.4%) of the study </w:t>
      </w:r>
      <w:r w:rsidR="00D14070">
        <w:rPr>
          <w:rFonts w:asciiTheme="majorBidi" w:hAnsiTheme="majorBidi" w:cstheme="majorBidi"/>
          <w:sz w:val="24"/>
          <w:szCs w:val="24"/>
          <w:lang w:val="en-GB"/>
        </w:rPr>
        <w:t xml:space="preserve">physicians </w:t>
      </w:r>
      <w:r w:rsidR="00D14070" w:rsidRPr="00BC3953">
        <w:rPr>
          <w:rFonts w:asciiTheme="majorBidi" w:hAnsiTheme="majorBidi" w:cstheme="majorBidi"/>
          <w:sz w:val="24"/>
          <w:szCs w:val="24"/>
          <w:lang w:val="en-GB"/>
        </w:rPr>
        <w:t>feel confident in discussing with patients and their relatives about prognosis and life expectancy</w:t>
      </w:r>
      <w:r w:rsidR="00D14070" w:rsidRPr="006E5FAE">
        <w:rPr>
          <w:rFonts w:asciiTheme="majorBidi" w:hAnsiTheme="majorBidi" w:cstheme="majorBidi"/>
          <w:sz w:val="24"/>
          <w:szCs w:val="24"/>
          <w:lang w:val="en-GB"/>
        </w:rPr>
        <w:t xml:space="preserve">. </w:t>
      </w:r>
      <w:r w:rsidR="0032335A" w:rsidRPr="006E5FAE">
        <w:rPr>
          <w:rFonts w:asciiTheme="majorBidi" w:hAnsiTheme="majorBidi" w:cstheme="majorBidi"/>
          <w:sz w:val="24"/>
          <w:szCs w:val="24"/>
          <w:lang w:val="en-GB"/>
        </w:rPr>
        <w:t xml:space="preserve">Exact of 121 (45.7%) of the study </w:t>
      </w:r>
      <w:r w:rsidR="006E5FAE" w:rsidRPr="006E5FAE">
        <w:rPr>
          <w:rFonts w:asciiTheme="majorBidi" w:hAnsiTheme="majorBidi" w:cstheme="majorBidi"/>
          <w:sz w:val="24"/>
          <w:szCs w:val="24"/>
          <w:lang w:val="en-GB"/>
        </w:rPr>
        <w:t>participants</w:t>
      </w:r>
      <w:r w:rsidR="0032335A" w:rsidRPr="006E5FAE">
        <w:rPr>
          <w:rFonts w:asciiTheme="majorBidi" w:hAnsiTheme="majorBidi" w:cstheme="majorBidi"/>
          <w:sz w:val="24"/>
          <w:szCs w:val="24"/>
          <w:lang w:val="en-GB"/>
        </w:rPr>
        <w:t xml:space="preserve"> reported that both </w:t>
      </w:r>
      <w:r w:rsidR="006E5FAE" w:rsidRPr="006E5FAE">
        <w:rPr>
          <w:rFonts w:asciiTheme="majorBidi" w:hAnsiTheme="majorBidi" w:cstheme="majorBidi"/>
          <w:sz w:val="24"/>
          <w:szCs w:val="24"/>
          <w:lang w:val="en-GB"/>
        </w:rPr>
        <w:t>patients</w:t>
      </w:r>
      <w:r w:rsidR="0032335A" w:rsidRPr="006E5FAE">
        <w:rPr>
          <w:rFonts w:asciiTheme="majorBidi" w:hAnsiTheme="majorBidi" w:cstheme="majorBidi"/>
          <w:sz w:val="24"/>
          <w:szCs w:val="24"/>
          <w:lang w:val="en-GB"/>
        </w:rPr>
        <w:t xml:space="preserve"> and family </w:t>
      </w:r>
      <w:r w:rsidR="0032335A" w:rsidRPr="00BC3953">
        <w:rPr>
          <w:rFonts w:asciiTheme="majorBidi" w:hAnsiTheme="majorBidi" w:cstheme="majorBidi"/>
          <w:sz w:val="24"/>
          <w:szCs w:val="24"/>
          <w:lang w:val="en-GB"/>
        </w:rPr>
        <w:t>should receive bad news</w:t>
      </w:r>
      <w:r w:rsidR="0032335A" w:rsidRPr="006E5FAE">
        <w:rPr>
          <w:rFonts w:asciiTheme="majorBidi" w:hAnsiTheme="majorBidi" w:cstheme="majorBidi"/>
          <w:sz w:val="24"/>
          <w:szCs w:val="24"/>
          <w:lang w:val="en-GB"/>
        </w:rPr>
        <w:t xml:space="preserve"> while 56 (21.1%) told that only </w:t>
      </w:r>
      <w:r w:rsidR="006E5FAE" w:rsidRPr="006E5FAE">
        <w:rPr>
          <w:rFonts w:asciiTheme="majorBidi" w:hAnsiTheme="majorBidi" w:cstheme="majorBidi"/>
          <w:sz w:val="24"/>
          <w:szCs w:val="24"/>
          <w:lang w:val="en-GB"/>
        </w:rPr>
        <w:t>patients</w:t>
      </w:r>
      <w:r w:rsidR="0032335A" w:rsidRPr="006E5FAE">
        <w:rPr>
          <w:rFonts w:asciiTheme="majorBidi" w:hAnsiTheme="majorBidi" w:cstheme="majorBidi"/>
          <w:sz w:val="24"/>
          <w:szCs w:val="24"/>
          <w:lang w:val="en-GB"/>
        </w:rPr>
        <w:t xml:space="preserve"> who should receive. </w:t>
      </w:r>
      <w:r w:rsidR="00A97BA1">
        <w:rPr>
          <w:rFonts w:asciiTheme="majorBidi" w:hAnsiTheme="majorBidi" w:cstheme="majorBidi"/>
          <w:sz w:val="24"/>
          <w:szCs w:val="24"/>
          <w:lang w:val="en-GB"/>
        </w:rPr>
        <w:t xml:space="preserve">As for frequency of </w:t>
      </w:r>
      <w:r w:rsidR="00A97BA1" w:rsidRPr="00BC3953">
        <w:rPr>
          <w:rFonts w:asciiTheme="majorBidi" w:hAnsiTheme="majorBidi" w:cstheme="majorBidi"/>
          <w:sz w:val="24"/>
          <w:szCs w:val="24"/>
          <w:lang w:val="en-GB"/>
        </w:rPr>
        <w:t>break bad news to patient</w:t>
      </w:r>
      <w:r w:rsidR="00A97BA1" w:rsidRPr="00A05F6D">
        <w:rPr>
          <w:rFonts w:asciiTheme="majorBidi" w:hAnsiTheme="majorBidi" w:cstheme="majorBidi"/>
          <w:sz w:val="24"/>
          <w:szCs w:val="24"/>
          <w:lang w:val="en-GB"/>
        </w:rPr>
        <w:t xml:space="preserve"> per month, 204 (77%) reported for less than 5 times 48 (18.1%) 5-10 times and 13 (4.9%) did for more than 10 times. </w:t>
      </w:r>
      <w:r w:rsidR="006E6322" w:rsidRPr="00A05F6D">
        <w:rPr>
          <w:rFonts w:asciiTheme="majorBidi" w:hAnsiTheme="majorBidi" w:cstheme="majorBidi"/>
          <w:sz w:val="24"/>
          <w:szCs w:val="24"/>
          <w:lang w:val="en-GB"/>
        </w:rPr>
        <w:t xml:space="preserve">A total of 219 (82.6%) of the participants </w:t>
      </w:r>
      <w:r w:rsidR="006E6322" w:rsidRPr="00BC3953">
        <w:rPr>
          <w:rFonts w:asciiTheme="majorBidi" w:hAnsiTheme="majorBidi" w:cstheme="majorBidi"/>
          <w:sz w:val="24"/>
          <w:szCs w:val="24"/>
          <w:lang w:val="en-GB"/>
        </w:rPr>
        <w:t>know what SPIKES protocol is</w:t>
      </w:r>
      <w:r w:rsidR="006E6322" w:rsidRPr="00A05F6D">
        <w:rPr>
          <w:rFonts w:asciiTheme="majorBidi" w:hAnsiTheme="majorBidi" w:cstheme="majorBidi"/>
          <w:sz w:val="24"/>
          <w:szCs w:val="24"/>
          <w:lang w:val="en-GB"/>
        </w:rPr>
        <w:t xml:space="preserve">, among whom, 135 (61.6%) think it sometimes </w:t>
      </w:r>
      <w:r w:rsidR="006E6322" w:rsidRPr="00BC3953">
        <w:rPr>
          <w:rFonts w:asciiTheme="majorBidi" w:hAnsiTheme="majorBidi" w:cstheme="majorBidi"/>
          <w:sz w:val="24"/>
          <w:szCs w:val="24"/>
          <w:lang w:val="en-GB"/>
        </w:rPr>
        <w:t>increase the acceptance and the understanding of the disease to the patient</w:t>
      </w:r>
      <w:r w:rsidR="006E6322" w:rsidRPr="00A05F6D">
        <w:rPr>
          <w:rFonts w:asciiTheme="majorBidi" w:hAnsiTheme="majorBidi" w:cstheme="majorBidi"/>
          <w:sz w:val="24"/>
          <w:szCs w:val="24"/>
          <w:lang w:val="en-GB"/>
        </w:rPr>
        <w:t xml:space="preserve"> but 73 (33.3%) confirmed that. </w:t>
      </w:r>
    </w:p>
    <w:p w14:paraId="34A20302" w14:textId="63AEC315" w:rsidR="00D704CE" w:rsidRDefault="00D704CE" w:rsidP="00984BCB">
      <w:pPr>
        <w:bidi w:val="0"/>
        <w:spacing w:line="480" w:lineRule="auto"/>
        <w:jc w:val="both"/>
        <w:rPr>
          <w:rFonts w:asciiTheme="majorBidi" w:hAnsiTheme="majorBidi" w:cstheme="majorBidi"/>
          <w:sz w:val="24"/>
          <w:szCs w:val="24"/>
          <w:lang w:val="en-GB"/>
        </w:rPr>
      </w:pPr>
      <w:r w:rsidRPr="00984BCB">
        <w:rPr>
          <w:rFonts w:asciiTheme="majorBidi" w:hAnsiTheme="majorBidi" w:cstheme="majorBidi"/>
          <w:sz w:val="24"/>
          <w:szCs w:val="24"/>
          <w:lang w:val="en-GB"/>
        </w:rPr>
        <w:lastRenderedPageBreak/>
        <w:t>As for perception towards breaking bad news among primary health care physicians</w:t>
      </w:r>
      <w:r w:rsidR="00984BCB" w:rsidRPr="00984BCB">
        <w:rPr>
          <w:rFonts w:asciiTheme="majorBidi" w:hAnsiTheme="majorBidi" w:cstheme="majorBidi"/>
          <w:sz w:val="24"/>
          <w:szCs w:val="24"/>
          <w:lang w:val="en-GB"/>
        </w:rPr>
        <w:t xml:space="preserve"> (Table 3), </w:t>
      </w:r>
      <w:r w:rsidR="00103257">
        <w:rPr>
          <w:rFonts w:asciiTheme="majorBidi" w:hAnsiTheme="majorBidi" w:cstheme="majorBidi"/>
          <w:sz w:val="24"/>
          <w:szCs w:val="24"/>
          <w:lang w:val="en-GB"/>
        </w:rPr>
        <w:t xml:space="preserve">58.1% agreed that they </w:t>
      </w:r>
      <w:r w:rsidR="00103257" w:rsidRPr="007D7877">
        <w:rPr>
          <w:rFonts w:asciiTheme="majorBidi" w:hAnsiTheme="majorBidi" w:cstheme="majorBidi"/>
          <w:sz w:val="24"/>
          <w:szCs w:val="24"/>
          <w:lang w:val="en-GB"/>
        </w:rPr>
        <w:t>have to tell the patient everything about the disease</w:t>
      </w:r>
      <w:r w:rsidR="00103257" w:rsidRPr="00103257">
        <w:rPr>
          <w:rFonts w:asciiTheme="majorBidi" w:hAnsiTheme="majorBidi" w:cstheme="majorBidi"/>
          <w:sz w:val="24"/>
          <w:szCs w:val="24"/>
          <w:lang w:val="en-GB"/>
        </w:rPr>
        <w:t xml:space="preserve">, but 47.9% </w:t>
      </w:r>
      <w:r w:rsidR="00103257" w:rsidRPr="007D7877">
        <w:rPr>
          <w:rFonts w:asciiTheme="majorBidi" w:hAnsiTheme="majorBidi" w:cstheme="majorBidi"/>
          <w:sz w:val="24"/>
          <w:szCs w:val="24"/>
          <w:lang w:val="en-GB"/>
        </w:rPr>
        <w:t>think telling patients everything will take their hope</w:t>
      </w:r>
      <w:r w:rsidR="00103257" w:rsidRPr="00103257">
        <w:rPr>
          <w:rFonts w:asciiTheme="majorBidi" w:hAnsiTheme="majorBidi" w:cstheme="majorBidi"/>
          <w:sz w:val="24"/>
          <w:szCs w:val="24"/>
          <w:lang w:val="en-GB"/>
        </w:rPr>
        <w:t xml:space="preserve">. Also, 38.5% </w:t>
      </w:r>
      <w:r w:rsidR="00103257" w:rsidRPr="007D7877">
        <w:rPr>
          <w:rFonts w:asciiTheme="majorBidi" w:hAnsiTheme="majorBidi" w:cstheme="majorBidi"/>
          <w:sz w:val="24"/>
          <w:szCs w:val="24"/>
          <w:lang w:val="en-GB"/>
        </w:rPr>
        <w:t>feel depressed after breaking bad news to patients or relatives</w:t>
      </w:r>
      <w:r w:rsidR="00103257" w:rsidRPr="00103257">
        <w:rPr>
          <w:rFonts w:asciiTheme="majorBidi" w:hAnsiTheme="majorBidi" w:cstheme="majorBidi"/>
          <w:sz w:val="24"/>
          <w:szCs w:val="24"/>
          <w:lang w:val="en-GB"/>
        </w:rPr>
        <w:t xml:space="preserve">, 33.2% </w:t>
      </w:r>
      <w:r w:rsidR="00103257" w:rsidRPr="007D7877">
        <w:rPr>
          <w:rFonts w:asciiTheme="majorBidi" w:hAnsiTheme="majorBidi" w:cstheme="majorBidi"/>
          <w:sz w:val="24"/>
          <w:szCs w:val="24"/>
          <w:lang w:val="en-GB"/>
        </w:rPr>
        <w:t>feel anxious when delivering bad news</w:t>
      </w:r>
      <w:r w:rsidR="00103257" w:rsidRPr="00103257">
        <w:rPr>
          <w:rFonts w:asciiTheme="majorBidi" w:hAnsiTheme="majorBidi" w:cstheme="majorBidi"/>
          <w:sz w:val="24"/>
          <w:szCs w:val="24"/>
          <w:lang w:val="en-GB"/>
        </w:rPr>
        <w:t xml:space="preserve">, 24.9% </w:t>
      </w:r>
      <w:r w:rsidR="00103257" w:rsidRPr="007D7877">
        <w:rPr>
          <w:rFonts w:asciiTheme="majorBidi" w:hAnsiTheme="majorBidi" w:cstheme="majorBidi"/>
          <w:sz w:val="24"/>
          <w:szCs w:val="24"/>
          <w:lang w:val="en-GB"/>
        </w:rPr>
        <w:t>find it difficult to get BBN training</w:t>
      </w:r>
      <w:r w:rsidR="00103257" w:rsidRPr="00103257">
        <w:rPr>
          <w:rFonts w:asciiTheme="majorBidi" w:hAnsiTheme="majorBidi" w:cstheme="majorBidi"/>
          <w:sz w:val="24"/>
          <w:szCs w:val="24"/>
          <w:lang w:val="en-GB"/>
        </w:rPr>
        <w:t xml:space="preserve"> and </w:t>
      </w:r>
      <w:r w:rsidR="00EE3C8F" w:rsidRPr="00EE3C8F">
        <w:rPr>
          <w:rFonts w:asciiTheme="majorBidi" w:hAnsiTheme="majorBidi" w:cstheme="majorBidi"/>
          <w:sz w:val="24"/>
          <w:szCs w:val="24"/>
          <w:highlight w:val="cyan"/>
          <w:lang w:val="en-GB"/>
        </w:rPr>
        <w:t>21.9% of respondents endorsed the item indicating overly optimistic/non-transparent communication in terminal illness.</w:t>
      </w:r>
      <w:r w:rsidR="00103257" w:rsidRPr="00103257">
        <w:rPr>
          <w:rFonts w:asciiTheme="majorBidi" w:hAnsiTheme="majorBidi" w:cstheme="majorBidi"/>
          <w:sz w:val="24"/>
          <w:szCs w:val="24"/>
          <w:lang w:val="en-GB"/>
        </w:rPr>
        <w:t xml:space="preserve"> </w:t>
      </w:r>
    </w:p>
    <w:p w14:paraId="465A2164" w14:textId="77777777" w:rsidR="00B566D3" w:rsidRDefault="00B566D3" w:rsidP="00B566D3">
      <w:pPr>
        <w:bidi w:val="0"/>
        <w:spacing w:line="480" w:lineRule="auto"/>
        <w:jc w:val="both"/>
        <w:rPr>
          <w:rFonts w:asciiTheme="majorBidi" w:hAnsiTheme="majorBidi" w:cstheme="majorBidi"/>
          <w:sz w:val="24"/>
          <w:szCs w:val="24"/>
          <w:lang w:val="en-GB"/>
        </w:rPr>
      </w:pPr>
      <w:r w:rsidRPr="00B566D3">
        <w:rPr>
          <w:rFonts w:asciiTheme="majorBidi" w:hAnsiTheme="majorBidi" w:cstheme="majorBidi"/>
          <w:sz w:val="24"/>
          <w:szCs w:val="24"/>
          <w:lang w:val="en-GB"/>
        </w:rPr>
        <w:t>Figure 1. Reported limitations prevent PHC physicians from applying breaking bad news</w:t>
      </w:r>
      <w:r>
        <w:rPr>
          <w:rFonts w:asciiTheme="majorBidi" w:hAnsiTheme="majorBidi" w:cstheme="majorBidi"/>
          <w:sz w:val="24"/>
          <w:szCs w:val="24"/>
          <w:lang w:val="en-GB"/>
        </w:rPr>
        <w:t>. The most reported limitations included f</w:t>
      </w:r>
      <w:r w:rsidRPr="00B566D3">
        <w:rPr>
          <w:rFonts w:asciiTheme="majorBidi" w:hAnsiTheme="majorBidi" w:cstheme="majorBidi"/>
          <w:sz w:val="24"/>
          <w:szCs w:val="24"/>
          <w:lang w:val="en-GB"/>
        </w:rPr>
        <w:t>ear of being unable to give proper support</w:t>
      </w:r>
      <w:r>
        <w:rPr>
          <w:rFonts w:asciiTheme="majorBidi" w:hAnsiTheme="majorBidi" w:cstheme="majorBidi"/>
          <w:sz w:val="24"/>
          <w:szCs w:val="24"/>
          <w:lang w:val="en-GB"/>
        </w:rPr>
        <w:t xml:space="preserve"> (62.3%), </w:t>
      </w:r>
      <w:r w:rsidRPr="00B566D3">
        <w:rPr>
          <w:rFonts w:asciiTheme="majorBidi" w:hAnsiTheme="majorBidi" w:cstheme="majorBidi"/>
          <w:sz w:val="24"/>
          <w:szCs w:val="24"/>
          <w:lang w:val="en-GB"/>
        </w:rPr>
        <w:t xml:space="preserve">Not prepared </w:t>
      </w:r>
      <w:r w:rsidR="003A5229" w:rsidRPr="00B566D3">
        <w:rPr>
          <w:rFonts w:asciiTheme="majorBidi" w:hAnsiTheme="majorBidi" w:cstheme="majorBidi"/>
          <w:sz w:val="24"/>
          <w:szCs w:val="24"/>
          <w:lang w:val="en-GB"/>
        </w:rPr>
        <w:t>(Time</w:t>
      </w:r>
      <w:r w:rsidRPr="00B566D3">
        <w:rPr>
          <w:rFonts w:asciiTheme="majorBidi" w:hAnsiTheme="majorBidi" w:cstheme="majorBidi"/>
          <w:sz w:val="24"/>
          <w:szCs w:val="24"/>
          <w:lang w:val="en-GB"/>
        </w:rPr>
        <w:t xml:space="preserve"> / </w:t>
      </w:r>
      <w:r w:rsidR="003A5229" w:rsidRPr="00B566D3">
        <w:rPr>
          <w:rFonts w:asciiTheme="majorBidi" w:hAnsiTheme="majorBidi" w:cstheme="majorBidi"/>
          <w:sz w:val="24"/>
          <w:szCs w:val="24"/>
          <w:lang w:val="en-GB"/>
        </w:rPr>
        <w:t>setting)</w:t>
      </w:r>
      <w:r>
        <w:rPr>
          <w:rFonts w:asciiTheme="majorBidi" w:hAnsiTheme="majorBidi" w:cstheme="majorBidi"/>
          <w:sz w:val="24"/>
          <w:szCs w:val="24"/>
          <w:lang w:val="en-GB"/>
        </w:rPr>
        <w:t xml:space="preserve"> (60.8%), </w:t>
      </w:r>
      <w:r w:rsidRPr="00B566D3">
        <w:rPr>
          <w:rFonts w:asciiTheme="majorBidi" w:hAnsiTheme="majorBidi" w:cstheme="majorBidi"/>
          <w:sz w:val="24"/>
          <w:szCs w:val="24"/>
          <w:lang w:val="en-GB"/>
        </w:rPr>
        <w:t>Not trained</w:t>
      </w:r>
      <w:r>
        <w:rPr>
          <w:rFonts w:asciiTheme="majorBidi" w:hAnsiTheme="majorBidi" w:cstheme="majorBidi"/>
          <w:sz w:val="24"/>
          <w:szCs w:val="24"/>
          <w:lang w:val="en-GB"/>
        </w:rPr>
        <w:t xml:space="preserve"> (47.9%), </w:t>
      </w:r>
      <w:r w:rsidRPr="00B566D3">
        <w:rPr>
          <w:rFonts w:asciiTheme="majorBidi" w:hAnsiTheme="majorBidi" w:cstheme="majorBidi"/>
          <w:sz w:val="24"/>
          <w:szCs w:val="24"/>
          <w:lang w:val="en-GB"/>
        </w:rPr>
        <w:t>Fear of patient/relevant reaction</w:t>
      </w:r>
      <w:r>
        <w:rPr>
          <w:rFonts w:asciiTheme="majorBidi" w:hAnsiTheme="majorBidi" w:cstheme="majorBidi"/>
          <w:sz w:val="24"/>
          <w:szCs w:val="24"/>
          <w:lang w:val="en-GB"/>
        </w:rPr>
        <w:t xml:space="preserve"> (47.5%), </w:t>
      </w:r>
      <w:r w:rsidRPr="00B566D3">
        <w:rPr>
          <w:rFonts w:asciiTheme="majorBidi" w:hAnsiTheme="majorBidi" w:cstheme="majorBidi"/>
          <w:sz w:val="24"/>
          <w:szCs w:val="24"/>
          <w:lang w:val="en-GB"/>
        </w:rPr>
        <w:t>Patient waiting list/numbers</w:t>
      </w:r>
      <w:r>
        <w:rPr>
          <w:rFonts w:asciiTheme="majorBidi" w:hAnsiTheme="majorBidi" w:cstheme="majorBidi"/>
          <w:sz w:val="24"/>
          <w:szCs w:val="24"/>
          <w:lang w:val="en-GB"/>
        </w:rPr>
        <w:t xml:space="preserve"> (43%), and </w:t>
      </w:r>
      <w:r w:rsidRPr="00B566D3">
        <w:rPr>
          <w:rFonts w:asciiTheme="majorBidi" w:hAnsiTheme="majorBidi" w:cstheme="majorBidi"/>
          <w:sz w:val="24"/>
          <w:szCs w:val="24"/>
          <w:lang w:val="en-GB"/>
        </w:rPr>
        <w:t>Lack of knowledge to answer patient/relevant questions</w:t>
      </w:r>
      <w:r>
        <w:rPr>
          <w:rFonts w:asciiTheme="majorBidi" w:hAnsiTheme="majorBidi" w:cstheme="majorBidi"/>
          <w:sz w:val="24"/>
          <w:szCs w:val="24"/>
          <w:lang w:val="en-GB"/>
        </w:rPr>
        <w:t xml:space="preserve"> (39.6%). </w:t>
      </w:r>
    </w:p>
    <w:p w14:paraId="0ABFE5FA" w14:textId="77777777" w:rsidR="00CB4F52" w:rsidRDefault="00CB4F52" w:rsidP="00CB4F52">
      <w:pPr>
        <w:bidi w:val="0"/>
        <w:spacing w:line="480" w:lineRule="auto"/>
        <w:jc w:val="both"/>
        <w:rPr>
          <w:rFonts w:asciiTheme="majorBidi" w:hAnsiTheme="majorBidi" w:cstheme="majorBidi"/>
          <w:sz w:val="24"/>
          <w:szCs w:val="24"/>
          <w:lang w:val="en-GB"/>
        </w:rPr>
      </w:pPr>
      <w:r w:rsidRPr="00CB4F52">
        <w:rPr>
          <w:rFonts w:asciiTheme="majorBidi" w:hAnsiTheme="majorBidi" w:cstheme="majorBidi"/>
          <w:sz w:val="24"/>
          <w:szCs w:val="24"/>
          <w:lang w:val="en-GB"/>
        </w:rPr>
        <w:t>Figure 2. Diseases need breaking bad news as reported by the study PHC physicians</w:t>
      </w:r>
      <w:r>
        <w:rPr>
          <w:rFonts w:asciiTheme="majorBidi" w:hAnsiTheme="majorBidi" w:cstheme="majorBidi"/>
          <w:sz w:val="24"/>
          <w:szCs w:val="24"/>
          <w:lang w:val="en-GB"/>
        </w:rPr>
        <w:t xml:space="preserve">. The most reported diseases were HIV (88.7%), cancer (79.2%), infertility (75.5%), pregnancy loss (73.6%), viral hepatitis (68.3%), MI (67.9%), and CKD (63%). The least reported diseases included thyroid dysfunction (35.5%), </w:t>
      </w:r>
      <w:r w:rsidR="00A33500">
        <w:rPr>
          <w:rFonts w:asciiTheme="majorBidi" w:hAnsiTheme="majorBidi" w:cstheme="majorBidi"/>
          <w:sz w:val="24"/>
          <w:szCs w:val="24"/>
          <w:lang w:val="en-GB"/>
        </w:rPr>
        <w:t>dyslipidaemia</w:t>
      </w:r>
      <w:r>
        <w:rPr>
          <w:rFonts w:asciiTheme="majorBidi" w:hAnsiTheme="majorBidi" w:cstheme="majorBidi"/>
          <w:sz w:val="24"/>
          <w:szCs w:val="24"/>
          <w:lang w:val="en-GB"/>
        </w:rPr>
        <w:t xml:space="preserve"> (26%), and osteoarthritis (13.6%). </w:t>
      </w:r>
    </w:p>
    <w:p w14:paraId="7EE669D4" w14:textId="77777777" w:rsidR="00B8567D" w:rsidRDefault="00B8567D" w:rsidP="00B8567D">
      <w:pPr>
        <w:bidi w:val="0"/>
        <w:spacing w:line="480" w:lineRule="auto"/>
        <w:jc w:val="both"/>
        <w:rPr>
          <w:rFonts w:asciiTheme="majorBidi" w:hAnsiTheme="majorBidi" w:cstheme="majorBidi"/>
          <w:sz w:val="24"/>
          <w:szCs w:val="24"/>
          <w:lang w:val="en-GB"/>
        </w:rPr>
      </w:pPr>
      <w:r w:rsidRPr="00B8567D">
        <w:rPr>
          <w:rFonts w:asciiTheme="majorBidi" w:hAnsiTheme="majorBidi" w:cstheme="majorBidi"/>
          <w:sz w:val="24"/>
          <w:szCs w:val="24"/>
          <w:lang w:val="en-GB"/>
        </w:rPr>
        <w:t>Table 4. Distribution of physicians' perception towards BBN by their gender</w:t>
      </w:r>
      <w:r>
        <w:rPr>
          <w:rFonts w:asciiTheme="majorBidi" w:hAnsiTheme="majorBidi" w:cstheme="majorBidi"/>
          <w:sz w:val="24"/>
          <w:szCs w:val="24"/>
          <w:lang w:val="en-GB"/>
        </w:rPr>
        <w:t xml:space="preserve">. Less liability to tell patients with higher perception that </w:t>
      </w:r>
      <w:r w:rsidRPr="00C65EC8">
        <w:rPr>
          <w:rFonts w:asciiTheme="majorBidi" w:hAnsiTheme="majorBidi" w:cstheme="majorBidi"/>
          <w:sz w:val="24"/>
          <w:szCs w:val="24"/>
          <w:lang w:val="en-GB"/>
        </w:rPr>
        <w:t>telling patients everything will take their hope</w:t>
      </w:r>
      <w:r>
        <w:rPr>
          <w:rFonts w:asciiTheme="majorBidi" w:hAnsiTheme="majorBidi" w:cstheme="majorBidi"/>
          <w:sz w:val="24"/>
          <w:szCs w:val="24"/>
          <w:lang w:val="en-GB"/>
        </w:rPr>
        <w:t xml:space="preserve"> and, more depression, anxiety and higher liability to tell false hopes were all reported more among male physicians in contrast to females who showed more preparedness to </w:t>
      </w:r>
      <w:r w:rsidRPr="00C65EC8">
        <w:rPr>
          <w:rFonts w:asciiTheme="majorBidi" w:hAnsiTheme="majorBidi" w:cstheme="majorBidi"/>
          <w:sz w:val="24"/>
          <w:szCs w:val="24"/>
          <w:lang w:val="en-GB"/>
        </w:rPr>
        <w:t>tell the patient everything about the disease</w:t>
      </w:r>
      <w:r>
        <w:rPr>
          <w:rFonts w:asciiTheme="majorBidi" w:hAnsiTheme="majorBidi" w:cstheme="majorBidi"/>
          <w:sz w:val="24"/>
          <w:szCs w:val="24"/>
          <w:lang w:val="en-GB"/>
        </w:rPr>
        <w:t xml:space="preserve">. Only, females find more difficulty to </w:t>
      </w:r>
      <w:r w:rsidRPr="00C65EC8">
        <w:rPr>
          <w:rFonts w:asciiTheme="majorBidi" w:hAnsiTheme="majorBidi" w:cstheme="majorBidi"/>
          <w:sz w:val="24"/>
          <w:szCs w:val="24"/>
          <w:lang w:val="en-GB"/>
        </w:rPr>
        <w:t>get BBN training</w:t>
      </w:r>
      <w:r w:rsidRPr="00AC7C77">
        <w:rPr>
          <w:rFonts w:asciiTheme="majorBidi" w:hAnsiTheme="majorBidi" w:cstheme="majorBidi"/>
          <w:sz w:val="24"/>
          <w:szCs w:val="24"/>
          <w:lang w:val="en-GB"/>
        </w:rPr>
        <w:t xml:space="preserve"> (P&lt;0.05 for all).</w:t>
      </w:r>
    </w:p>
    <w:p w14:paraId="6876EB31" w14:textId="77777777" w:rsidR="00ED7A9F" w:rsidRDefault="00ED7A9F" w:rsidP="00ED7A9F">
      <w:pPr>
        <w:bidi w:val="0"/>
        <w:spacing w:line="480" w:lineRule="auto"/>
        <w:jc w:val="both"/>
        <w:rPr>
          <w:rFonts w:asciiTheme="majorBidi" w:hAnsiTheme="majorBidi" w:cstheme="majorBidi"/>
          <w:sz w:val="24"/>
          <w:szCs w:val="24"/>
          <w:lang w:val="en-GB"/>
        </w:rPr>
      </w:pPr>
      <w:r w:rsidRPr="00ED7A9F">
        <w:rPr>
          <w:rFonts w:asciiTheme="majorBidi" w:hAnsiTheme="majorBidi" w:cstheme="majorBidi"/>
          <w:sz w:val="24"/>
          <w:szCs w:val="24"/>
          <w:lang w:val="en-GB"/>
        </w:rPr>
        <w:lastRenderedPageBreak/>
        <w:t>Table 5. Distribution of physicians' perception towards BBN by their job title</w:t>
      </w:r>
      <w:r>
        <w:rPr>
          <w:rFonts w:asciiTheme="majorBidi" w:hAnsiTheme="majorBidi" w:cstheme="majorBidi"/>
          <w:sz w:val="24"/>
          <w:szCs w:val="24"/>
          <w:lang w:val="en-GB"/>
        </w:rPr>
        <w:t xml:space="preserve">. </w:t>
      </w:r>
      <w:r w:rsidR="00CC2C1A">
        <w:rPr>
          <w:rFonts w:asciiTheme="majorBidi" w:hAnsiTheme="majorBidi" w:cstheme="majorBidi"/>
          <w:sz w:val="24"/>
          <w:szCs w:val="24"/>
          <w:lang w:val="en-GB"/>
        </w:rPr>
        <w:t xml:space="preserve">Consultant showed the least perception and preparedness to tell patients about the disease, with higher depression, anxiety and more readiness to tell false hope than specialists and residents who were the readiest category. </w:t>
      </w:r>
    </w:p>
    <w:p w14:paraId="35299656" w14:textId="77777777" w:rsidR="00D710E6" w:rsidRDefault="00D710E6" w:rsidP="00D710E6">
      <w:pPr>
        <w:bidi w:val="0"/>
        <w:spacing w:line="480" w:lineRule="auto"/>
        <w:jc w:val="both"/>
        <w:rPr>
          <w:rFonts w:asciiTheme="majorBidi" w:hAnsiTheme="majorBidi" w:cstheme="majorBidi"/>
          <w:sz w:val="24"/>
          <w:szCs w:val="24"/>
          <w:lang w:val="en-GB"/>
        </w:rPr>
      </w:pPr>
      <w:r w:rsidRPr="00D710E6">
        <w:rPr>
          <w:rFonts w:asciiTheme="majorBidi" w:hAnsiTheme="majorBidi" w:cstheme="majorBidi"/>
          <w:sz w:val="24"/>
          <w:szCs w:val="24"/>
          <w:lang w:val="en-GB"/>
        </w:rPr>
        <w:t>Table 6. Distribution of physicians' perception towards BBN by their patients' discussion preparedness</w:t>
      </w:r>
      <w:r>
        <w:rPr>
          <w:rFonts w:asciiTheme="majorBidi" w:hAnsiTheme="majorBidi" w:cstheme="majorBidi"/>
          <w:sz w:val="24"/>
          <w:szCs w:val="24"/>
          <w:lang w:val="en-GB"/>
        </w:rPr>
        <w:t xml:space="preserve">. Physicians who showed confidence had higher perception and preparedness to tell </w:t>
      </w:r>
      <w:r w:rsidR="00DF50BA">
        <w:rPr>
          <w:rFonts w:asciiTheme="majorBidi" w:hAnsiTheme="majorBidi" w:cstheme="majorBidi"/>
          <w:sz w:val="24"/>
          <w:szCs w:val="24"/>
          <w:lang w:val="en-GB"/>
        </w:rPr>
        <w:t>patients</w:t>
      </w:r>
      <w:r>
        <w:rPr>
          <w:rFonts w:asciiTheme="majorBidi" w:hAnsiTheme="majorBidi" w:cstheme="majorBidi"/>
          <w:sz w:val="24"/>
          <w:szCs w:val="24"/>
          <w:lang w:val="en-GB"/>
        </w:rPr>
        <w:t xml:space="preserve"> about the disease with less depression, and anxiety. Also, ready to give false hope did not find </w:t>
      </w:r>
      <w:r w:rsidRPr="00D644D2">
        <w:rPr>
          <w:rFonts w:asciiTheme="majorBidi" w:hAnsiTheme="majorBidi" w:cstheme="majorBidi"/>
          <w:sz w:val="24"/>
          <w:szCs w:val="24"/>
          <w:lang w:val="en-GB"/>
        </w:rPr>
        <w:t>it difficult to get BBN training</w:t>
      </w:r>
      <w:r w:rsidRPr="00DF50BA">
        <w:rPr>
          <w:rFonts w:asciiTheme="majorBidi" w:hAnsiTheme="majorBidi" w:cstheme="majorBidi"/>
          <w:sz w:val="24"/>
          <w:szCs w:val="24"/>
          <w:lang w:val="en-GB"/>
        </w:rPr>
        <w:t xml:space="preserve">. </w:t>
      </w:r>
    </w:p>
    <w:p w14:paraId="17792B6D" w14:textId="77777777" w:rsidR="001F6109" w:rsidRDefault="001F6109" w:rsidP="001F6109">
      <w:pPr>
        <w:bidi w:val="0"/>
        <w:spacing w:line="480" w:lineRule="auto"/>
        <w:jc w:val="both"/>
        <w:rPr>
          <w:rFonts w:asciiTheme="majorBidi" w:hAnsiTheme="majorBidi" w:cstheme="majorBidi"/>
          <w:sz w:val="24"/>
          <w:szCs w:val="24"/>
          <w:lang w:val="en-GB"/>
        </w:rPr>
      </w:pPr>
      <w:r w:rsidRPr="001F6109">
        <w:rPr>
          <w:rFonts w:asciiTheme="majorBidi" w:hAnsiTheme="majorBidi" w:cstheme="majorBidi"/>
          <w:sz w:val="24"/>
          <w:szCs w:val="24"/>
          <w:lang w:val="en-GB"/>
        </w:rPr>
        <w:t>Table 7. Distribution of physicians' perception towards BBN by training for Breaking Bad News</w:t>
      </w:r>
      <w:r>
        <w:rPr>
          <w:rFonts w:asciiTheme="majorBidi" w:hAnsiTheme="majorBidi" w:cstheme="majorBidi"/>
          <w:sz w:val="24"/>
          <w:szCs w:val="24"/>
          <w:lang w:val="en-GB"/>
        </w:rPr>
        <w:t xml:space="preserve">. Also, trained physicians who showed confidence had higher perception and preparedness to tell patients about the disease with less depression, and anxiety. Also, ready to give false hope did not find </w:t>
      </w:r>
      <w:r w:rsidRPr="00D644D2">
        <w:rPr>
          <w:rFonts w:asciiTheme="majorBidi" w:hAnsiTheme="majorBidi" w:cstheme="majorBidi"/>
          <w:sz w:val="24"/>
          <w:szCs w:val="24"/>
          <w:lang w:val="en-GB"/>
        </w:rPr>
        <w:t>it difficult to get BBN training</w:t>
      </w:r>
      <w:r>
        <w:rPr>
          <w:rFonts w:asciiTheme="majorBidi" w:hAnsiTheme="majorBidi" w:cstheme="majorBidi"/>
          <w:sz w:val="24"/>
          <w:szCs w:val="24"/>
          <w:lang w:val="en-GB"/>
        </w:rPr>
        <w:t xml:space="preserve">. </w:t>
      </w:r>
    </w:p>
    <w:p w14:paraId="36598998" w14:textId="77777777" w:rsidR="00DD2317" w:rsidRDefault="00DD2317" w:rsidP="00D9650A">
      <w:pPr>
        <w:bidi w:val="0"/>
        <w:spacing w:line="480" w:lineRule="auto"/>
        <w:jc w:val="both"/>
        <w:rPr>
          <w:rFonts w:asciiTheme="majorBidi" w:hAnsiTheme="majorBidi" w:cstheme="majorBidi"/>
          <w:b/>
          <w:bCs/>
          <w:sz w:val="24"/>
          <w:szCs w:val="24"/>
        </w:rPr>
      </w:pPr>
    </w:p>
    <w:p w14:paraId="3AFCA5CA" w14:textId="77777777" w:rsidR="00DD2317" w:rsidRDefault="00DD2317" w:rsidP="00DD2317">
      <w:pPr>
        <w:bidi w:val="0"/>
        <w:spacing w:line="480" w:lineRule="auto"/>
        <w:jc w:val="both"/>
        <w:rPr>
          <w:rFonts w:asciiTheme="majorBidi" w:hAnsiTheme="majorBidi" w:cstheme="majorBidi"/>
          <w:b/>
          <w:bCs/>
          <w:sz w:val="24"/>
          <w:szCs w:val="24"/>
        </w:rPr>
      </w:pPr>
    </w:p>
    <w:p w14:paraId="1E83A155" w14:textId="24004FA8" w:rsidR="00D9650A" w:rsidRDefault="00D9650A" w:rsidP="00DD2317">
      <w:pPr>
        <w:bidi w:val="0"/>
        <w:spacing w:line="480" w:lineRule="auto"/>
        <w:jc w:val="both"/>
        <w:rPr>
          <w:rFonts w:asciiTheme="majorBidi" w:hAnsiTheme="majorBidi" w:cstheme="majorBidi"/>
          <w:b/>
          <w:bCs/>
          <w:sz w:val="24"/>
          <w:szCs w:val="24"/>
        </w:rPr>
      </w:pPr>
      <w:r w:rsidRPr="00D9650A">
        <w:rPr>
          <w:rFonts w:asciiTheme="majorBidi" w:hAnsiTheme="majorBidi" w:cstheme="majorBidi"/>
          <w:b/>
          <w:bCs/>
          <w:sz w:val="24"/>
          <w:szCs w:val="24"/>
        </w:rPr>
        <w:t>Discussion</w:t>
      </w:r>
    </w:p>
    <w:p w14:paraId="3AD0FE37" w14:textId="77777777" w:rsidR="009B4D14" w:rsidRDefault="00E85F94" w:rsidP="009B4D14">
      <w:pPr>
        <w:bidi w:val="0"/>
        <w:spacing w:line="480" w:lineRule="auto"/>
        <w:jc w:val="both"/>
        <w:rPr>
          <w:rFonts w:asciiTheme="majorBidi" w:hAnsiTheme="majorBidi" w:cstheme="majorBidi"/>
          <w:sz w:val="24"/>
          <w:szCs w:val="24"/>
          <w:lang w:val="en-GB"/>
        </w:rPr>
      </w:pPr>
      <w:r w:rsidRPr="00DD49AC">
        <w:rPr>
          <w:rFonts w:asciiTheme="majorBidi" w:hAnsiTheme="majorBidi" w:cstheme="majorBidi"/>
          <w:sz w:val="24"/>
          <w:szCs w:val="24"/>
          <w:lang w:val="en-GB"/>
        </w:rPr>
        <w:t xml:space="preserve">The current study aimed to assess </w:t>
      </w:r>
      <w:r w:rsidR="00DD49AC" w:rsidRPr="00DD49AC">
        <w:rPr>
          <w:rFonts w:asciiTheme="majorBidi" w:hAnsiTheme="majorBidi" w:cstheme="majorBidi"/>
          <w:sz w:val="24"/>
          <w:szCs w:val="24"/>
          <w:lang w:val="en-GB"/>
        </w:rPr>
        <w:t xml:space="preserve">the applying process of Breaking Bad News among Primary healthcare physicians, </w:t>
      </w:r>
      <w:r w:rsidR="00DD49AC">
        <w:rPr>
          <w:rFonts w:asciiTheme="majorBidi" w:hAnsiTheme="majorBidi" w:cstheme="majorBidi"/>
          <w:sz w:val="24"/>
          <w:szCs w:val="24"/>
          <w:lang w:val="en-GB"/>
        </w:rPr>
        <w:t>and to assess</w:t>
      </w:r>
      <w:r w:rsidR="00DD49AC" w:rsidRPr="00DD49AC">
        <w:rPr>
          <w:rFonts w:asciiTheme="majorBidi" w:hAnsiTheme="majorBidi" w:cstheme="majorBidi"/>
          <w:sz w:val="24"/>
          <w:szCs w:val="24"/>
          <w:lang w:val="en-GB"/>
        </w:rPr>
        <w:t xml:space="preserve"> the factors contribute practicing of Breaking Bas News</w:t>
      </w:r>
      <w:r w:rsidR="00DD49AC">
        <w:rPr>
          <w:rFonts w:asciiTheme="majorBidi" w:hAnsiTheme="majorBidi" w:cstheme="majorBidi"/>
          <w:sz w:val="24"/>
          <w:szCs w:val="24"/>
          <w:lang w:val="en-GB"/>
        </w:rPr>
        <w:t xml:space="preserve">, </w:t>
      </w:r>
      <w:r w:rsidR="00DD49AC" w:rsidRPr="00DD49AC">
        <w:rPr>
          <w:rFonts w:asciiTheme="majorBidi" w:hAnsiTheme="majorBidi" w:cstheme="majorBidi"/>
          <w:sz w:val="24"/>
          <w:szCs w:val="24"/>
          <w:lang w:val="en-GB"/>
        </w:rPr>
        <w:t xml:space="preserve">limitations and difficulties regarding applying Breaking Bad News with diseases considered to be under the aspect of Breaking Bad News in Primary Health Care centers in view of physicians. </w:t>
      </w:r>
      <w:r w:rsidR="009B4D14" w:rsidRPr="009B4D14">
        <w:rPr>
          <w:rFonts w:asciiTheme="majorBidi" w:hAnsiTheme="majorBidi" w:cstheme="majorBidi"/>
          <w:sz w:val="24"/>
          <w:szCs w:val="24"/>
          <w:lang w:val="en-GB"/>
        </w:rPr>
        <w:t xml:space="preserve">Strategies and guidelines are required to apply the breaking bad news that was previously explained in order to develop fully effective communication skills, lessen the psychological impact on the patient, and lower the rate of psychiatric </w:t>
      </w:r>
      <w:r w:rsidR="009B4D14" w:rsidRPr="009B4D14">
        <w:rPr>
          <w:rFonts w:asciiTheme="majorBidi" w:hAnsiTheme="majorBidi" w:cstheme="majorBidi"/>
          <w:sz w:val="24"/>
          <w:szCs w:val="24"/>
          <w:lang w:val="en-GB"/>
        </w:rPr>
        <w:lastRenderedPageBreak/>
        <w:t>disorders, which will raise the rate of morbidity and mortality while improving quality of life.</w:t>
      </w:r>
      <w:r w:rsidR="009B4D14">
        <w:rPr>
          <w:rFonts w:asciiTheme="majorBidi" w:hAnsiTheme="majorBidi" w:cstheme="majorBidi"/>
          <w:sz w:val="24"/>
          <w:szCs w:val="24"/>
          <w:lang w:val="en-GB"/>
        </w:rPr>
        <w:t xml:space="preserve"> (</w:t>
      </w:r>
      <w:r w:rsidR="003701D1">
        <w:rPr>
          <w:rFonts w:asciiTheme="majorBidi" w:hAnsiTheme="majorBidi" w:cstheme="majorBidi"/>
          <w:sz w:val="24"/>
          <w:szCs w:val="24"/>
          <w:lang w:val="en-GB"/>
        </w:rPr>
        <w:t>20</w:t>
      </w:r>
      <w:r w:rsidR="009B4D14">
        <w:rPr>
          <w:rFonts w:asciiTheme="majorBidi" w:hAnsiTheme="majorBidi" w:cstheme="majorBidi"/>
          <w:sz w:val="24"/>
          <w:szCs w:val="24"/>
          <w:lang w:val="en-GB"/>
        </w:rPr>
        <w:t>, 2</w:t>
      </w:r>
      <w:r w:rsidR="003701D1">
        <w:rPr>
          <w:rFonts w:asciiTheme="majorBidi" w:hAnsiTheme="majorBidi" w:cstheme="majorBidi"/>
          <w:sz w:val="24"/>
          <w:szCs w:val="24"/>
          <w:lang w:val="en-GB"/>
        </w:rPr>
        <w:t>1</w:t>
      </w:r>
      <w:r w:rsidR="009B4D14">
        <w:rPr>
          <w:rFonts w:asciiTheme="majorBidi" w:hAnsiTheme="majorBidi" w:cstheme="majorBidi"/>
          <w:sz w:val="24"/>
          <w:szCs w:val="24"/>
          <w:lang w:val="en-GB"/>
        </w:rPr>
        <w:t xml:space="preserve">) </w:t>
      </w:r>
    </w:p>
    <w:p w14:paraId="7EB550A1" w14:textId="77777777" w:rsidR="000B5C89" w:rsidRDefault="000B5C89" w:rsidP="000B5C89">
      <w:pPr>
        <w:bidi w:val="0"/>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t xml:space="preserve">The current study </w:t>
      </w:r>
      <w:r w:rsidR="00E93D49">
        <w:rPr>
          <w:rFonts w:asciiTheme="majorBidi" w:hAnsiTheme="majorBidi" w:cstheme="majorBidi"/>
          <w:sz w:val="24"/>
          <w:szCs w:val="24"/>
          <w:lang w:val="en-GB"/>
        </w:rPr>
        <w:t xml:space="preserve">revealed that most of the study respondents were residents or GPs with 1 to 5 experience years. With regard to </w:t>
      </w:r>
      <w:r w:rsidR="00E93D49" w:rsidRPr="00E93D49">
        <w:rPr>
          <w:rFonts w:asciiTheme="majorBidi" w:hAnsiTheme="majorBidi" w:cstheme="majorBidi"/>
          <w:sz w:val="24"/>
          <w:szCs w:val="24"/>
          <w:lang w:val="en-GB"/>
        </w:rPr>
        <w:t>breaking bad new preparedness and practice, the study showed that more than half of them feel confident in discussing with patients and their relatives about prognosis and life expectancy as more than three-fourths were trained for BBN. The frequency times of BBN was less than 5 times a month among most physicians</w:t>
      </w:r>
      <w:r w:rsidR="00D91124">
        <w:rPr>
          <w:rFonts w:asciiTheme="majorBidi" w:hAnsiTheme="majorBidi" w:cstheme="majorBidi"/>
          <w:sz w:val="24"/>
          <w:szCs w:val="24"/>
          <w:lang w:val="en-GB"/>
        </w:rPr>
        <w:t xml:space="preserve">. </w:t>
      </w:r>
      <w:r w:rsidR="00EE048F">
        <w:rPr>
          <w:rFonts w:asciiTheme="majorBidi" w:hAnsiTheme="majorBidi" w:cstheme="majorBidi"/>
          <w:sz w:val="24"/>
          <w:szCs w:val="24"/>
          <w:lang w:val="en-GB"/>
        </w:rPr>
        <w:t xml:space="preserve">This high confidence and training level were in contrast to what reported by </w:t>
      </w:r>
      <w:r w:rsidR="001848B9" w:rsidRPr="00093596">
        <w:rPr>
          <w:rFonts w:ascii="Times New Roman" w:eastAsia="Times New Roman" w:hAnsi="Times New Roman" w:cs="Times New Roman"/>
          <w:sz w:val="24"/>
          <w:szCs w:val="24"/>
        </w:rPr>
        <w:t>Ammentorp J</w:t>
      </w:r>
      <w:r w:rsidR="001848B9">
        <w:rPr>
          <w:rFonts w:asciiTheme="majorBidi" w:hAnsiTheme="majorBidi" w:cstheme="majorBidi"/>
          <w:sz w:val="24"/>
          <w:szCs w:val="24"/>
          <w:lang w:val="en-GB"/>
        </w:rPr>
        <w:t xml:space="preserve"> et al. (22) </w:t>
      </w:r>
      <w:r w:rsidR="00EE048F">
        <w:rPr>
          <w:rFonts w:asciiTheme="majorBidi" w:hAnsiTheme="majorBidi" w:cstheme="majorBidi"/>
          <w:sz w:val="24"/>
          <w:szCs w:val="24"/>
          <w:lang w:val="en-GB"/>
        </w:rPr>
        <w:t xml:space="preserve">where </w:t>
      </w:r>
      <w:r w:rsidR="00EE048F" w:rsidRPr="00EE048F">
        <w:rPr>
          <w:rFonts w:asciiTheme="majorBidi" w:hAnsiTheme="majorBidi" w:cstheme="majorBidi"/>
          <w:sz w:val="24"/>
          <w:szCs w:val="24"/>
          <w:lang w:val="en-GB"/>
        </w:rPr>
        <w:t xml:space="preserve">the majority (65%) of the residents were not confident when breaking bad news, as the study showed a massive gap in the training of </w:t>
      </w:r>
      <w:r w:rsidR="001848B9" w:rsidRPr="00EE048F">
        <w:rPr>
          <w:rFonts w:asciiTheme="majorBidi" w:hAnsiTheme="majorBidi" w:cstheme="majorBidi"/>
          <w:sz w:val="24"/>
          <w:szCs w:val="24"/>
          <w:lang w:val="en-GB"/>
        </w:rPr>
        <w:t>paediatric</w:t>
      </w:r>
      <w:r w:rsidR="00EE048F" w:rsidRPr="00EE048F">
        <w:rPr>
          <w:rFonts w:asciiTheme="majorBidi" w:hAnsiTheme="majorBidi" w:cstheme="majorBidi"/>
          <w:sz w:val="24"/>
          <w:szCs w:val="24"/>
          <w:lang w:val="en-GB"/>
        </w:rPr>
        <w:t xml:space="preserve"> residents who had no exposure in the form of communication skills training. </w:t>
      </w:r>
      <w:proofErr w:type="spellStart"/>
      <w:r w:rsidR="001848B9" w:rsidRPr="00093596">
        <w:rPr>
          <w:rFonts w:ascii="Times New Roman" w:eastAsia="Times New Roman" w:hAnsi="Times New Roman" w:cs="Times New Roman"/>
          <w:sz w:val="24"/>
          <w:szCs w:val="24"/>
        </w:rPr>
        <w:t>Konstantis</w:t>
      </w:r>
      <w:proofErr w:type="spellEnd"/>
      <w:r w:rsidR="001848B9" w:rsidRPr="00093596">
        <w:rPr>
          <w:rFonts w:ascii="Times New Roman" w:eastAsia="Times New Roman" w:hAnsi="Times New Roman" w:cs="Times New Roman"/>
          <w:sz w:val="24"/>
          <w:szCs w:val="24"/>
        </w:rPr>
        <w:t xml:space="preserve"> A</w:t>
      </w:r>
      <w:r w:rsidR="001848B9" w:rsidRPr="00EE048F">
        <w:rPr>
          <w:rFonts w:asciiTheme="majorBidi" w:hAnsiTheme="majorBidi" w:cstheme="majorBidi"/>
          <w:sz w:val="24"/>
          <w:szCs w:val="24"/>
          <w:lang w:val="en-GB"/>
        </w:rPr>
        <w:t xml:space="preserve"> </w:t>
      </w:r>
      <w:r w:rsidR="001848B9">
        <w:rPr>
          <w:rFonts w:asciiTheme="majorBidi" w:hAnsiTheme="majorBidi" w:cstheme="majorBidi"/>
          <w:sz w:val="24"/>
          <w:szCs w:val="24"/>
          <w:lang w:val="en-GB"/>
        </w:rPr>
        <w:t>et al. (23) documented that a</w:t>
      </w:r>
      <w:r w:rsidR="00EE048F" w:rsidRPr="00EE048F">
        <w:rPr>
          <w:rFonts w:asciiTheme="majorBidi" w:hAnsiTheme="majorBidi" w:cstheme="majorBidi"/>
          <w:sz w:val="24"/>
          <w:szCs w:val="24"/>
          <w:lang w:val="en-GB"/>
        </w:rPr>
        <w:t>lmost two-thirds</w:t>
      </w:r>
      <w:r w:rsidR="001848B9">
        <w:rPr>
          <w:rFonts w:asciiTheme="majorBidi" w:hAnsiTheme="majorBidi" w:cstheme="majorBidi"/>
          <w:sz w:val="24"/>
          <w:szCs w:val="24"/>
          <w:lang w:val="en-GB"/>
        </w:rPr>
        <w:t xml:space="preserve"> of physicians</w:t>
      </w:r>
      <w:r w:rsidR="00EE048F" w:rsidRPr="00EE048F">
        <w:rPr>
          <w:rFonts w:asciiTheme="majorBidi" w:hAnsiTheme="majorBidi" w:cstheme="majorBidi"/>
          <w:sz w:val="24"/>
          <w:szCs w:val="24"/>
          <w:lang w:val="en-GB"/>
        </w:rPr>
        <w:t xml:space="preserve"> reported feeling unconfident and unfamiliar with breaking bad news structures</w:t>
      </w:r>
      <w:r w:rsidR="00EE048F">
        <w:rPr>
          <w:rFonts w:asciiTheme="majorBidi" w:hAnsiTheme="majorBidi" w:cstheme="majorBidi"/>
          <w:sz w:val="24"/>
          <w:szCs w:val="24"/>
          <w:lang w:val="en-GB"/>
        </w:rPr>
        <w:t xml:space="preserve">. </w:t>
      </w:r>
      <w:r w:rsidR="004D60B2">
        <w:rPr>
          <w:rFonts w:asciiTheme="majorBidi" w:hAnsiTheme="majorBidi" w:cstheme="majorBidi"/>
          <w:sz w:val="24"/>
          <w:szCs w:val="24"/>
          <w:lang w:val="en-GB"/>
        </w:rPr>
        <w:t xml:space="preserve">Another study in </w:t>
      </w:r>
      <w:r w:rsidR="004D60B2" w:rsidRPr="004D60B2">
        <w:rPr>
          <w:rFonts w:asciiTheme="majorBidi" w:hAnsiTheme="majorBidi" w:cstheme="majorBidi"/>
          <w:sz w:val="24"/>
          <w:szCs w:val="24"/>
          <w:lang w:val="en-GB"/>
        </w:rPr>
        <w:t>Greece revealed that most of doctors had not received specific training in breaking bad news. (</w:t>
      </w:r>
      <w:r w:rsidR="00216101">
        <w:rPr>
          <w:rFonts w:asciiTheme="majorBidi" w:hAnsiTheme="majorBidi" w:cstheme="majorBidi"/>
          <w:sz w:val="24"/>
          <w:szCs w:val="24"/>
          <w:lang w:val="en-GB"/>
        </w:rPr>
        <w:t>24</w:t>
      </w:r>
      <w:r w:rsidR="004D60B2" w:rsidRPr="004D60B2">
        <w:rPr>
          <w:rFonts w:asciiTheme="majorBidi" w:hAnsiTheme="majorBidi" w:cstheme="majorBidi"/>
          <w:sz w:val="24"/>
          <w:szCs w:val="24"/>
          <w:lang w:val="en-GB"/>
        </w:rPr>
        <w:t>)</w:t>
      </w:r>
      <w:r w:rsidR="0045557C">
        <w:rPr>
          <w:rFonts w:asciiTheme="majorBidi" w:hAnsiTheme="majorBidi" w:cstheme="majorBidi"/>
          <w:sz w:val="24"/>
          <w:szCs w:val="24"/>
          <w:lang w:val="en-GB"/>
        </w:rPr>
        <w:t xml:space="preserve"> Likewise, in UK, most consultants </w:t>
      </w:r>
      <w:r w:rsidR="0045557C" w:rsidRPr="00216101">
        <w:rPr>
          <w:rFonts w:asciiTheme="majorBidi" w:hAnsiTheme="majorBidi" w:cstheme="majorBidi"/>
          <w:sz w:val="24"/>
          <w:szCs w:val="24"/>
          <w:lang w:val="en-GB"/>
        </w:rPr>
        <w:t>have not received formal training which is similar to the current study findings. (</w:t>
      </w:r>
      <w:r w:rsidR="00216101">
        <w:rPr>
          <w:rFonts w:asciiTheme="majorBidi" w:hAnsiTheme="majorBidi" w:cstheme="majorBidi"/>
          <w:sz w:val="24"/>
          <w:szCs w:val="24"/>
          <w:lang w:val="en-GB"/>
        </w:rPr>
        <w:t>25</w:t>
      </w:r>
      <w:r w:rsidR="0045557C" w:rsidRPr="00216101">
        <w:rPr>
          <w:rFonts w:asciiTheme="majorBidi" w:hAnsiTheme="majorBidi" w:cstheme="majorBidi"/>
          <w:sz w:val="24"/>
          <w:szCs w:val="24"/>
          <w:lang w:val="en-GB"/>
        </w:rPr>
        <w:t>)</w:t>
      </w:r>
      <w:r w:rsidR="00C926E3">
        <w:rPr>
          <w:rFonts w:asciiTheme="majorBidi" w:hAnsiTheme="majorBidi" w:cstheme="majorBidi"/>
          <w:sz w:val="24"/>
          <w:szCs w:val="24"/>
          <w:lang w:val="en-GB"/>
        </w:rPr>
        <w:t xml:space="preserve"> </w:t>
      </w:r>
    </w:p>
    <w:p w14:paraId="0CE329BA" w14:textId="77777777" w:rsidR="008B7584" w:rsidRDefault="00A833BA" w:rsidP="008B7584">
      <w:pPr>
        <w:bidi w:val="0"/>
        <w:spacing w:line="480" w:lineRule="auto"/>
        <w:jc w:val="both"/>
        <w:rPr>
          <w:rFonts w:ascii="Times New Roman" w:eastAsia="Times New Roman" w:hAnsi="Times New Roman" w:cs="Times New Roman"/>
          <w:sz w:val="24"/>
          <w:szCs w:val="24"/>
        </w:rPr>
      </w:pPr>
      <w:r>
        <w:rPr>
          <w:rFonts w:asciiTheme="majorBidi" w:hAnsiTheme="majorBidi" w:cstheme="majorBidi"/>
          <w:sz w:val="24"/>
          <w:szCs w:val="24"/>
          <w:lang w:val="en-GB"/>
        </w:rPr>
        <w:t xml:space="preserve">The study also revealed that the vast majority of the physicians know about </w:t>
      </w:r>
      <w:r w:rsidRPr="00A833BA">
        <w:rPr>
          <w:rFonts w:asciiTheme="majorBidi" w:hAnsiTheme="majorBidi" w:cstheme="majorBidi"/>
          <w:sz w:val="24"/>
          <w:szCs w:val="24"/>
          <w:lang w:val="en-GB"/>
        </w:rPr>
        <w:t>SPIKES protocol and nearly all of them think that increases the acceptance and the understanding of the disease to the patient</w:t>
      </w:r>
      <w:r>
        <w:rPr>
          <w:rFonts w:asciiTheme="majorBidi" w:hAnsiTheme="majorBidi" w:cstheme="majorBidi"/>
          <w:sz w:val="24"/>
          <w:szCs w:val="24"/>
          <w:lang w:val="en-GB"/>
        </w:rPr>
        <w:t xml:space="preserve">. </w:t>
      </w:r>
      <w:r w:rsidR="0032167C">
        <w:rPr>
          <w:rFonts w:asciiTheme="majorBidi" w:hAnsiTheme="majorBidi" w:cstheme="majorBidi"/>
          <w:sz w:val="24"/>
          <w:szCs w:val="24"/>
          <w:lang w:val="en-GB"/>
        </w:rPr>
        <w:t xml:space="preserve">This was similar to what reported by </w:t>
      </w:r>
      <w:proofErr w:type="spellStart"/>
      <w:r w:rsidR="0032167C" w:rsidRPr="0032167C">
        <w:rPr>
          <w:rFonts w:asciiTheme="majorBidi" w:hAnsiTheme="majorBidi" w:cstheme="majorBidi"/>
          <w:sz w:val="24"/>
          <w:szCs w:val="24"/>
          <w:lang w:val="en-GB"/>
        </w:rPr>
        <w:t>Alnefaie</w:t>
      </w:r>
      <w:proofErr w:type="spellEnd"/>
      <w:r w:rsidR="0032167C" w:rsidRPr="0032167C">
        <w:rPr>
          <w:rFonts w:asciiTheme="majorBidi" w:hAnsiTheme="majorBidi" w:cstheme="majorBidi"/>
          <w:sz w:val="24"/>
          <w:szCs w:val="24"/>
          <w:lang w:val="en-GB"/>
        </w:rPr>
        <w:t xml:space="preserve"> S et al. (26) </w:t>
      </w:r>
      <w:r w:rsidR="0032167C">
        <w:rPr>
          <w:rFonts w:asciiTheme="majorBidi" w:hAnsiTheme="majorBidi" w:cstheme="majorBidi"/>
          <w:sz w:val="24"/>
          <w:szCs w:val="24"/>
          <w:lang w:val="en-GB"/>
        </w:rPr>
        <w:t xml:space="preserve">as </w:t>
      </w:r>
      <w:r w:rsidR="0032167C" w:rsidRPr="0032167C">
        <w:rPr>
          <w:rFonts w:asciiTheme="majorBidi" w:hAnsiTheme="majorBidi" w:cstheme="majorBidi"/>
          <w:sz w:val="24"/>
          <w:szCs w:val="24"/>
          <w:lang w:val="en-GB"/>
        </w:rPr>
        <w:t xml:space="preserve">about two-thirds knew the SPIKES protocol when breaking the bad news. They found the need to update in communication skills due to the lack of good communication skills in breaking bad news. </w:t>
      </w:r>
      <w:r w:rsidR="008D33DA" w:rsidRPr="008D33DA">
        <w:rPr>
          <w:rFonts w:asciiTheme="majorBidi" w:hAnsiTheme="majorBidi" w:cstheme="majorBidi"/>
          <w:sz w:val="24"/>
          <w:szCs w:val="24"/>
          <w:lang w:val="en-GB"/>
        </w:rPr>
        <w:t>SPIKES Protocol</w:t>
      </w:r>
      <w:r w:rsidR="008D33DA" w:rsidRPr="0032167C">
        <w:rPr>
          <w:rFonts w:asciiTheme="majorBidi" w:hAnsiTheme="majorBidi" w:cstheme="majorBidi"/>
          <w:sz w:val="24"/>
          <w:szCs w:val="24"/>
          <w:lang w:val="en-GB"/>
        </w:rPr>
        <w:t xml:space="preserve"> </w:t>
      </w:r>
      <w:r w:rsidR="008D33DA" w:rsidRPr="008D33DA">
        <w:rPr>
          <w:rFonts w:asciiTheme="majorBidi" w:hAnsiTheme="majorBidi" w:cstheme="majorBidi"/>
          <w:sz w:val="24"/>
          <w:szCs w:val="24"/>
          <w:lang w:val="en-GB"/>
        </w:rPr>
        <w:t xml:space="preserve">is a standard pattern for breaking unpleasant news. Furthermore, this is a duty that frequently needs to be completed under less than ideal </w:t>
      </w:r>
      <w:r w:rsidR="008D33DA" w:rsidRPr="008D33DA">
        <w:rPr>
          <w:rFonts w:asciiTheme="majorBidi" w:hAnsiTheme="majorBidi" w:cstheme="majorBidi"/>
          <w:sz w:val="24"/>
          <w:szCs w:val="24"/>
          <w:lang w:val="en-GB"/>
        </w:rPr>
        <w:lastRenderedPageBreak/>
        <w:t>circumstances and in the midst of a</w:t>
      </w:r>
      <w:r w:rsidR="008D33DA" w:rsidRPr="008D33DA">
        <w:rPr>
          <w:rFonts w:ascii="Times New Roman" w:eastAsia="Times New Roman" w:hAnsi="Times New Roman" w:cs="Times New Roman"/>
          <w:sz w:val="24"/>
          <w:szCs w:val="24"/>
        </w:rPr>
        <w:t xml:space="preserve"> hectic clinical environment. </w:t>
      </w:r>
      <w:r w:rsidR="00CC5A8F">
        <w:rPr>
          <w:rFonts w:ascii="Times New Roman" w:eastAsia="Times New Roman" w:hAnsi="Times New Roman" w:cs="Times New Roman"/>
          <w:sz w:val="24"/>
          <w:szCs w:val="24"/>
        </w:rPr>
        <w:t>(</w:t>
      </w:r>
      <w:r w:rsidR="0032167C">
        <w:rPr>
          <w:rFonts w:ascii="Times New Roman" w:eastAsia="Times New Roman" w:hAnsi="Times New Roman" w:cs="Times New Roman"/>
          <w:sz w:val="24"/>
          <w:szCs w:val="24"/>
        </w:rPr>
        <w:t>27</w:t>
      </w:r>
      <w:r w:rsidR="00CC5A8F">
        <w:rPr>
          <w:rFonts w:ascii="Times New Roman" w:eastAsia="Times New Roman" w:hAnsi="Times New Roman" w:cs="Times New Roman"/>
          <w:sz w:val="24"/>
          <w:szCs w:val="24"/>
        </w:rPr>
        <w:t>-2</w:t>
      </w:r>
      <w:r w:rsidR="0032167C">
        <w:rPr>
          <w:rFonts w:ascii="Times New Roman" w:eastAsia="Times New Roman" w:hAnsi="Times New Roman" w:cs="Times New Roman"/>
          <w:sz w:val="24"/>
          <w:szCs w:val="24"/>
        </w:rPr>
        <w:t>9</w:t>
      </w:r>
      <w:r w:rsidR="00CC5A8F">
        <w:rPr>
          <w:rFonts w:ascii="Times New Roman" w:eastAsia="Times New Roman" w:hAnsi="Times New Roman" w:cs="Times New Roman"/>
          <w:sz w:val="24"/>
          <w:szCs w:val="24"/>
        </w:rPr>
        <w:t xml:space="preserve">) </w:t>
      </w:r>
      <w:r w:rsidR="008D33DA" w:rsidRPr="008D33DA">
        <w:rPr>
          <w:rFonts w:ascii="Times New Roman" w:eastAsia="Times New Roman" w:hAnsi="Times New Roman" w:cs="Times New Roman"/>
          <w:sz w:val="24"/>
          <w:szCs w:val="24"/>
        </w:rPr>
        <w:t>While there is no set protocol for all communications requiring the delivery of bad news, the SPIKES protocol's considerations can be useful.</w:t>
      </w:r>
      <w:r w:rsidR="00CC5A8F">
        <w:rPr>
          <w:rFonts w:ascii="Times New Roman" w:eastAsia="Times New Roman" w:hAnsi="Times New Roman" w:cs="Times New Roman"/>
          <w:sz w:val="24"/>
          <w:szCs w:val="24"/>
        </w:rPr>
        <w:t xml:space="preserve"> (</w:t>
      </w:r>
      <w:r w:rsidR="0032167C">
        <w:rPr>
          <w:rFonts w:ascii="Times New Roman" w:eastAsia="Times New Roman" w:hAnsi="Times New Roman" w:cs="Times New Roman"/>
          <w:sz w:val="24"/>
          <w:szCs w:val="24"/>
        </w:rPr>
        <w:t>30</w:t>
      </w:r>
      <w:r w:rsidR="00CC5A8F">
        <w:rPr>
          <w:rFonts w:ascii="Times New Roman" w:eastAsia="Times New Roman" w:hAnsi="Times New Roman" w:cs="Times New Roman"/>
          <w:sz w:val="24"/>
          <w:szCs w:val="24"/>
        </w:rPr>
        <w:t>)</w:t>
      </w:r>
      <w:r w:rsidR="008D33DA" w:rsidRPr="008D33DA">
        <w:rPr>
          <w:rFonts w:ascii="Times New Roman" w:eastAsia="Times New Roman" w:hAnsi="Times New Roman" w:cs="Times New Roman"/>
          <w:sz w:val="24"/>
          <w:szCs w:val="24"/>
        </w:rPr>
        <w:t xml:space="preserve"> This structured method serves as a useful guide for many NPs when striking up these challenging discussions.</w:t>
      </w:r>
      <w:r w:rsidR="008B7584">
        <w:rPr>
          <w:rFonts w:ascii="Times New Roman" w:eastAsia="Times New Roman" w:hAnsi="Times New Roman" w:cs="Times New Roman"/>
          <w:sz w:val="24"/>
          <w:szCs w:val="24"/>
        </w:rPr>
        <w:t xml:space="preserve"> </w:t>
      </w:r>
      <w:r w:rsidR="008B7584" w:rsidRPr="008B7584">
        <w:rPr>
          <w:rFonts w:ascii="Times New Roman" w:eastAsia="Times New Roman" w:hAnsi="Times New Roman" w:cs="Times New Roman"/>
          <w:sz w:val="24"/>
          <w:szCs w:val="24"/>
        </w:rPr>
        <w:t xml:space="preserve">Physician studies from South Korea, Canada, and most less developed nations, such as Iran, Turkey, India, and Pakistan, revealed lower-than-desired levels of training </w:t>
      </w:r>
      <w:r w:rsidR="008B7584">
        <w:rPr>
          <w:rFonts w:ascii="Times New Roman" w:eastAsia="Times New Roman" w:hAnsi="Times New Roman" w:cs="Times New Roman"/>
          <w:sz w:val="24"/>
          <w:szCs w:val="24"/>
        </w:rPr>
        <w:t xml:space="preserve">for SPIKES protocol. </w:t>
      </w:r>
      <w:r w:rsidR="008B7584" w:rsidRPr="008B7584">
        <w:rPr>
          <w:rFonts w:ascii="Times New Roman" w:eastAsia="Times New Roman" w:hAnsi="Times New Roman" w:cs="Times New Roman"/>
          <w:sz w:val="24"/>
          <w:szCs w:val="24"/>
        </w:rPr>
        <w:t>(</w:t>
      </w:r>
      <w:r w:rsidR="0032167C">
        <w:rPr>
          <w:rFonts w:ascii="Times New Roman" w:eastAsia="Times New Roman" w:hAnsi="Times New Roman" w:cs="Times New Roman"/>
          <w:sz w:val="24"/>
          <w:szCs w:val="24"/>
        </w:rPr>
        <w:t>31</w:t>
      </w:r>
      <w:r w:rsidR="008B7584">
        <w:rPr>
          <w:rFonts w:ascii="Times New Roman" w:eastAsia="Times New Roman" w:hAnsi="Times New Roman" w:cs="Times New Roman"/>
          <w:sz w:val="24"/>
          <w:szCs w:val="24"/>
        </w:rPr>
        <w:t>-3</w:t>
      </w:r>
      <w:r w:rsidR="0032167C">
        <w:rPr>
          <w:rFonts w:ascii="Times New Roman" w:eastAsia="Times New Roman" w:hAnsi="Times New Roman" w:cs="Times New Roman"/>
          <w:sz w:val="24"/>
          <w:szCs w:val="24"/>
        </w:rPr>
        <w:t>4</w:t>
      </w:r>
      <w:r w:rsidR="008B7584" w:rsidRPr="008B7584">
        <w:rPr>
          <w:rFonts w:ascii="Times New Roman" w:eastAsia="Times New Roman" w:hAnsi="Times New Roman" w:cs="Times New Roman"/>
          <w:sz w:val="24"/>
          <w:szCs w:val="24"/>
        </w:rPr>
        <w:t>) In one Korean study from 2013, 80% of trainees adhered to the protocol, while in another, not a single participating physician was aware of any protocol (</w:t>
      </w:r>
      <w:r w:rsidR="008B7584">
        <w:rPr>
          <w:rFonts w:ascii="Times New Roman" w:eastAsia="Times New Roman" w:hAnsi="Times New Roman" w:cs="Times New Roman"/>
          <w:sz w:val="24"/>
          <w:szCs w:val="24"/>
        </w:rPr>
        <w:t>3</w:t>
      </w:r>
      <w:r w:rsidR="0032167C">
        <w:rPr>
          <w:rFonts w:ascii="Times New Roman" w:eastAsia="Times New Roman" w:hAnsi="Times New Roman" w:cs="Times New Roman"/>
          <w:sz w:val="24"/>
          <w:szCs w:val="24"/>
        </w:rPr>
        <w:t>2</w:t>
      </w:r>
      <w:r w:rsidR="008B7584" w:rsidRPr="008B7584">
        <w:rPr>
          <w:rFonts w:ascii="Times New Roman" w:eastAsia="Times New Roman" w:hAnsi="Times New Roman" w:cs="Times New Roman"/>
          <w:sz w:val="24"/>
          <w:szCs w:val="24"/>
        </w:rPr>
        <w:t xml:space="preserve">, </w:t>
      </w:r>
      <w:r w:rsidR="008B7584">
        <w:rPr>
          <w:rFonts w:ascii="Times New Roman" w:eastAsia="Times New Roman" w:hAnsi="Times New Roman" w:cs="Times New Roman"/>
          <w:sz w:val="24"/>
          <w:szCs w:val="24"/>
        </w:rPr>
        <w:t>3</w:t>
      </w:r>
      <w:r w:rsidR="0032167C">
        <w:rPr>
          <w:rFonts w:ascii="Times New Roman" w:eastAsia="Times New Roman" w:hAnsi="Times New Roman" w:cs="Times New Roman"/>
          <w:sz w:val="24"/>
          <w:szCs w:val="24"/>
        </w:rPr>
        <w:t>5</w:t>
      </w:r>
      <w:r w:rsidR="008B7584" w:rsidRPr="008B7584">
        <w:rPr>
          <w:rFonts w:ascii="Times New Roman" w:eastAsia="Times New Roman" w:hAnsi="Times New Roman" w:cs="Times New Roman"/>
          <w:sz w:val="24"/>
          <w:szCs w:val="24"/>
        </w:rPr>
        <w:t>).</w:t>
      </w:r>
    </w:p>
    <w:p w14:paraId="01C47427" w14:textId="77777777" w:rsidR="008B7584" w:rsidRDefault="00E01D6B" w:rsidP="008B7584">
      <w:pPr>
        <w:bidi w:val="0"/>
        <w:spacing w:line="480" w:lineRule="auto"/>
        <w:jc w:val="both"/>
        <w:rPr>
          <w:rFonts w:asciiTheme="majorBidi" w:hAnsiTheme="majorBidi" w:cstheme="majorBidi"/>
          <w:sz w:val="24"/>
          <w:szCs w:val="24"/>
          <w:lang w:val="en-GB"/>
        </w:rPr>
      </w:pPr>
      <w:r>
        <w:rPr>
          <w:rFonts w:ascii="Times New Roman" w:eastAsia="Times New Roman" w:hAnsi="Times New Roman" w:cs="Times New Roman"/>
          <w:sz w:val="24"/>
          <w:szCs w:val="24"/>
        </w:rPr>
        <w:t xml:space="preserve">With regard to perception of BBN, </w:t>
      </w:r>
      <w:r w:rsidR="00D932C4">
        <w:rPr>
          <w:rFonts w:ascii="Times New Roman" w:eastAsia="Times New Roman" w:hAnsi="Times New Roman" w:cs="Times New Roman"/>
          <w:sz w:val="24"/>
          <w:szCs w:val="24"/>
        </w:rPr>
        <w:t xml:space="preserve">the current study revealed that </w:t>
      </w:r>
      <w:r w:rsidR="00D932C4">
        <w:rPr>
          <w:rFonts w:asciiTheme="majorBidi" w:hAnsiTheme="majorBidi" w:cstheme="majorBidi"/>
          <w:sz w:val="24"/>
          <w:szCs w:val="24"/>
          <w:lang w:val="en-GB"/>
        </w:rPr>
        <w:t xml:space="preserve">more than half agreed that they </w:t>
      </w:r>
      <w:r w:rsidR="00D932C4" w:rsidRPr="007D7877">
        <w:rPr>
          <w:rFonts w:asciiTheme="majorBidi" w:hAnsiTheme="majorBidi" w:cstheme="majorBidi"/>
          <w:sz w:val="24"/>
          <w:szCs w:val="24"/>
          <w:lang w:val="en-GB"/>
        </w:rPr>
        <w:t>have to tell the patient everything about the disease</w:t>
      </w:r>
      <w:r w:rsidR="00D932C4" w:rsidRPr="00103257">
        <w:rPr>
          <w:rFonts w:asciiTheme="majorBidi" w:hAnsiTheme="majorBidi" w:cstheme="majorBidi"/>
          <w:sz w:val="24"/>
          <w:szCs w:val="24"/>
          <w:lang w:val="en-GB"/>
        </w:rPr>
        <w:t xml:space="preserve">, but </w:t>
      </w:r>
      <w:r w:rsidR="00D932C4">
        <w:rPr>
          <w:rFonts w:asciiTheme="majorBidi" w:hAnsiTheme="majorBidi" w:cstheme="majorBidi"/>
          <w:sz w:val="24"/>
          <w:szCs w:val="24"/>
          <w:lang w:val="en-GB"/>
        </w:rPr>
        <w:t>about half of them</w:t>
      </w:r>
      <w:r w:rsidR="00D932C4" w:rsidRPr="00103257">
        <w:rPr>
          <w:rFonts w:asciiTheme="majorBidi" w:hAnsiTheme="majorBidi" w:cstheme="majorBidi"/>
          <w:sz w:val="24"/>
          <w:szCs w:val="24"/>
          <w:lang w:val="en-GB"/>
        </w:rPr>
        <w:t xml:space="preserve"> </w:t>
      </w:r>
      <w:r w:rsidR="00D932C4" w:rsidRPr="007D7877">
        <w:rPr>
          <w:rFonts w:asciiTheme="majorBidi" w:hAnsiTheme="majorBidi" w:cstheme="majorBidi"/>
          <w:sz w:val="24"/>
          <w:szCs w:val="24"/>
          <w:lang w:val="en-GB"/>
        </w:rPr>
        <w:t>think telling patients everything will take their hope</w:t>
      </w:r>
      <w:r w:rsidR="00D932C4" w:rsidRPr="00103257">
        <w:rPr>
          <w:rFonts w:asciiTheme="majorBidi" w:hAnsiTheme="majorBidi" w:cstheme="majorBidi"/>
          <w:sz w:val="24"/>
          <w:szCs w:val="24"/>
          <w:lang w:val="en-GB"/>
        </w:rPr>
        <w:t xml:space="preserve">. Also, </w:t>
      </w:r>
      <w:r w:rsidR="00D932C4">
        <w:rPr>
          <w:rFonts w:asciiTheme="majorBidi" w:hAnsiTheme="majorBidi" w:cstheme="majorBidi"/>
          <w:sz w:val="24"/>
          <w:szCs w:val="24"/>
          <w:lang w:val="en-GB"/>
        </w:rPr>
        <w:t>more than one-third</w:t>
      </w:r>
      <w:r w:rsidR="00D932C4" w:rsidRPr="00103257">
        <w:rPr>
          <w:rFonts w:asciiTheme="majorBidi" w:hAnsiTheme="majorBidi" w:cstheme="majorBidi"/>
          <w:sz w:val="24"/>
          <w:szCs w:val="24"/>
          <w:lang w:val="en-GB"/>
        </w:rPr>
        <w:t xml:space="preserve"> </w:t>
      </w:r>
      <w:r w:rsidR="00D932C4" w:rsidRPr="007D7877">
        <w:rPr>
          <w:rFonts w:asciiTheme="majorBidi" w:hAnsiTheme="majorBidi" w:cstheme="majorBidi"/>
          <w:sz w:val="24"/>
          <w:szCs w:val="24"/>
          <w:lang w:val="en-GB"/>
        </w:rPr>
        <w:t>feel depressed</w:t>
      </w:r>
      <w:r w:rsidR="00D932C4">
        <w:rPr>
          <w:rFonts w:asciiTheme="majorBidi" w:hAnsiTheme="majorBidi" w:cstheme="majorBidi"/>
          <w:sz w:val="24"/>
          <w:szCs w:val="24"/>
          <w:lang w:val="en-GB"/>
        </w:rPr>
        <w:t xml:space="preserve"> and anxious</w:t>
      </w:r>
      <w:r w:rsidR="00D932C4" w:rsidRPr="007D7877">
        <w:rPr>
          <w:rFonts w:asciiTheme="majorBidi" w:hAnsiTheme="majorBidi" w:cstheme="majorBidi"/>
          <w:sz w:val="24"/>
          <w:szCs w:val="24"/>
          <w:lang w:val="en-GB"/>
        </w:rPr>
        <w:t xml:space="preserve"> after breaking bad news to patients or relatives</w:t>
      </w:r>
      <w:r w:rsidR="00D932C4">
        <w:rPr>
          <w:rFonts w:asciiTheme="majorBidi" w:hAnsiTheme="majorBidi" w:cstheme="majorBidi"/>
          <w:sz w:val="24"/>
          <w:szCs w:val="24"/>
          <w:lang w:val="en-GB"/>
        </w:rPr>
        <w:t>. Only one-fourth</w:t>
      </w:r>
      <w:r w:rsidR="00D932C4" w:rsidRPr="00103257">
        <w:rPr>
          <w:rFonts w:asciiTheme="majorBidi" w:hAnsiTheme="majorBidi" w:cstheme="majorBidi"/>
          <w:sz w:val="24"/>
          <w:szCs w:val="24"/>
          <w:lang w:val="en-GB"/>
        </w:rPr>
        <w:t xml:space="preserve"> </w:t>
      </w:r>
      <w:r w:rsidR="00D932C4" w:rsidRPr="007D7877">
        <w:rPr>
          <w:rFonts w:asciiTheme="majorBidi" w:hAnsiTheme="majorBidi" w:cstheme="majorBidi"/>
          <w:sz w:val="24"/>
          <w:szCs w:val="24"/>
          <w:lang w:val="en-GB"/>
        </w:rPr>
        <w:t>find it difficult to get BBN training</w:t>
      </w:r>
      <w:r w:rsidR="00D932C4" w:rsidRPr="00103257">
        <w:rPr>
          <w:rFonts w:asciiTheme="majorBidi" w:hAnsiTheme="majorBidi" w:cstheme="majorBidi"/>
          <w:sz w:val="24"/>
          <w:szCs w:val="24"/>
          <w:lang w:val="en-GB"/>
        </w:rPr>
        <w:t xml:space="preserve"> and </w:t>
      </w:r>
      <w:r w:rsidR="00BB4BE3">
        <w:rPr>
          <w:rFonts w:asciiTheme="majorBidi" w:hAnsiTheme="majorBidi" w:cstheme="majorBidi"/>
          <w:sz w:val="24"/>
          <w:szCs w:val="24"/>
          <w:lang w:val="en-GB"/>
        </w:rPr>
        <w:t>about 20%</w:t>
      </w:r>
      <w:r w:rsidR="00D932C4" w:rsidRPr="00103257">
        <w:rPr>
          <w:rFonts w:asciiTheme="majorBidi" w:hAnsiTheme="majorBidi" w:cstheme="majorBidi"/>
          <w:sz w:val="24"/>
          <w:szCs w:val="24"/>
          <w:lang w:val="en-GB"/>
        </w:rPr>
        <w:t xml:space="preserve"> </w:t>
      </w:r>
      <w:r w:rsidR="00D932C4" w:rsidRPr="007D7877">
        <w:rPr>
          <w:rFonts w:asciiTheme="majorBidi" w:hAnsiTheme="majorBidi" w:cstheme="majorBidi"/>
          <w:sz w:val="24"/>
          <w:szCs w:val="24"/>
          <w:lang w:val="en-GB"/>
        </w:rPr>
        <w:t>give false hopes to terminal patients</w:t>
      </w:r>
      <w:r w:rsidR="00BB4BE3">
        <w:rPr>
          <w:rFonts w:asciiTheme="majorBidi" w:hAnsiTheme="majorBidi" w:cstheme="majorBidi"/>
          <w:sz w:val="24"/>
          <w:szCs w:val="24"/>
          <w:lang w:val="en-GB"/>
        </w:rPr>
        <w:t xml:space="preserve">. This reflects high perception about BBN and their role but they experience some psychological disturbance. </w:t>
      </w:r>
      <w:r w:rsidR="0032167C">
        <w:rPr>
          <w:rFonts w:asciiTheme="majorBidi" w:hAnsiTheme="majorBidi" w:cstheme="majorBidi"/>
          <w:sz w:val="24"/>
          <w:szCs w:val="24"/>
          <w:lang w:val="en-GB"/>
        </w:rPr>
        <w:t xml:space="preserve">Similarly, a study in Saudi Arabia revealed that </w:t>
      </w:r>
      <w:r w:rsidR="0032167C" w:rsidRPr="0032167C">
        <w:rPr>
          <w:rFonts w:asciiTheme="majorBidi" w:hAnsiTheme="majorBidi" w:cstheme="majorBidi"/>
          <w:sz w:val="24"/>
          <w:szCs w:val="24"/>
          <w:lang w:val="en-GB"/>
        </w:rPr>
        <w:t>most physicians believe that BBN is important in PHC despite a deficiency in knowledge</w:t>
      </w:r>
      <w:r w:rsidR="0032167C">
        <w:rPr>
          <w:rFonts w:asciiTheme="majorBidi" w:hAnsiTheme="majorBidi" w:cstheme="majorBidi"/>
          <w:sz w:val="24"/>
          <w:szCs w:val="24"/>
          <w:lang w:val="en-GB"/>
        </w:rPr>
        <w:t>. (</w:t>
      </w:r>
      <w:r w:rsidR="001405B1">
        <w:rPr>
          <w:rFonts w:asciiTheme="majorBidi" w:hAnsiTheme="majorBidi" w:cstheme="majorBidi"/>
          <w:sz w:val="24"/>
          <w:szCs w:val="24"/>
          <w:lang w:val="en-GB"/>
        </w:rPr>
        <w:t>26</w:t>
      </w:r>
      <w:r w:rsidR="0032167C">
        <w:rPr>
          <w:rFonts w:asciiTheme="majorBidi" w:hAnsiTheme="majorBidi" w:cstheme="majorBidi"/>
          <w:sz w:val="24"/>
          <w:szCs w:val="24"/>
          <w:lang w:val="en-GB"/>
        </w:rPr>
        <w:t>)</w:t>
      </w:r>
      <w:r w:rsidR="0034356E">
        <w:rPr>
          <w:rFonts w:asciiTheme="majorBidi" w:hAnsiTheme="majorBidi" w:cstheme="majorBidi"/>
          <w:sz w:val="24"/>
          <w:szCs w:val="24"/>
          <w:lang w:val="en-GB"/>
        </w:rPr>
        <w:t xml:space="preserve"> Another study in Al-</w:t>
      </w:r>
      <w:proofErr w:type="spellStart"/>
      <w:r w:rsidR="0034356E">
        <w:rPr>
          <w:rFonts w:asciiTheme="majorBidi" w:hAnsiTheme="majorBidi" w:cstheme="majorBidi"/>
          <w:sz w:val="24"/>
          <w:szCs w:val="24"/>
          <w:lang w:val="en-GB"/>
        </w:rPr>
        <w:t>Quassim</w:t>
      </w:r>
      <w:proofErr w:type="spellEnd"/>
      <w:r w:rsidR="0034356E">
        <w:rPr>
          <w:rFonts w:asciiTheme="majorBidi" w:hAnsiTheme="majorBidi" w:cstheme="majorBidi"/>
          <w:sz w:val="24"/>
          <w:szCs w:val="24"/>
          <w:lang w:val="en-GB"/>
        </w:rPr>
        <w:t xml:space="preserve"> revealed that </w:t>
      </w:r>
      <w:r w:rsidR="0034356E" w:rsidRPr="0034356E">
        <w:rPr>
          <w:rFonts w:asciiTheme="majorBidi" w:hAnsiTheme="majorBidi" w:cstheme="majorBidi"/>
          <w:sz w:val="24"/>
          <w:szCs w:val="24"/>
          <w:lang w:val="en-GB"/>
        </w:rPr>
        <w:t>more than 90% have no problem in delivering bad news to the patients, however, PHC physicians were less reserved. Most of the participating physicians wanted to help their patients, but they lacked the essential knowledge and skills to break bad news</w:t>
      </w:r>
      <w:r w:rsidR="0034356E">
        <w:rPr>
          <w:rFonts w:asciiTheme="majorBidi" w:hAnsiTheme="majorBidi" w:cstheme="majorBidi"/>
          <w:sz w:val="24"/>
          <w:szCs w:val="24"/>
          <w:lang w:val="en-GB"/>
        </w:rPr>
        <w:t>. (</w:t>
      </w:r>
      <w:r w:rsidR="001405B1">
        <w:rPr>
          <w:rFonts w:asciiTheme="majorBidi" w:hAnsiTheme="majorBidi" w:cstheme="majorBidi"/>
          <w:sz w:val="24"/>
          <w:szCs w:val="24"/>
          <w:lang w:val="en-GB"/>
        </w:rPr>
        <w:t>36</w:t>
      </w:r>
      <w:r w:rsidR="0034356E">
        <w:rPr>
          <w:rFonts w:asciiTheme="majorBidi" w:hAnsiTheme="majorBidi" w:cstheme="majorBidi"/>
          <w:sz w:val="24"/>
          <w:szCs w:val="24"/>
          <w:lang w:val="en-GB"/>
        </w:rPr>
        <w:t>)</w:t>
      </w:r>
      <w:r w:rsidR="001405B1">
        <w:rPr>
          <w:rFonts w:asciiTheme="majorBidi" w:hAnsiTheme="majorBidi" w:cstheme="majorBidi"/>
          <w:sz w:val="24"/>
          <w:szCs w:val="24"/>
          <w:lang w:val="en-GB"/>
        </w:rPr>
        <w:t xml:space="preserve"> At Brazil, </w:t>
      </w:r>
      <w:r w:rsidR="001405B1" w:rsidRPr="00115FF0">
        <w:rPr>
          <w:rFonts w:ascii="Times New Roman" w:eastAsia="Times New Roman" w:hAnsi="Times New Roman" w:cs="Times New Roman"/>
          <w:sz w:val="24"/>
          <w:szCs w:val="24"/>
        </w:rPr>
        <w:t xml:space="preserve">Ferreira da Silveira </w:t>
      </w:r>
      <w:r w:rsidR="001405B1">
        <w:rPr>
          <w:rFonts w:ascii="Times New Roman" w:eastAsia="Times New Roman" w:hAnsi="Times New Roman" w:cs="Times New Roman"/>
          <w:sz w:val="24"/>
          <w:szCs w:val="24"/>
        </w:rPr>
        <w:t xml:space="preserve">et al. (37) </w:t>
      </w:r>
      <w:r w:rsidR="001405B1">
        <w:rPr>
          <w:rFonts w:asciiTheme="majorBidi" w:hAnsiTheme="majorBidi" w:cstheme="majorBidi"/>
          <w:sz w:val="24"/>
          <w:szCs w:val="24"/>
          <w:lang w:val="en-GB"/>
        </w:rPr>
        <w:t xml:space="preserve">reported for high perception towards BBN among physicians where </w:t>
      </w:r>
      <w:r w:rsidR="001405B1" w:rsidRPr="001405B1">
        <w:rPr>
          <w:rFonts w:asciiTheme="majorBidi" w:hAnsiTheme="majorBidi" w:cstheme="majorBidi"/>
          <w:sz w:val="24"/>
          <w:szCs w:val="24"/>
          <w:lang w:val="en-GB"/>
        </w:rPr>
        <w:t xml:space="preserve">A study most </w:t>
      </w:r>
      <w:r w:rsidR="001405B1">
        <w:rPr>
          <w:rFonts w:asciiTheme="majorBidi" w:hAnsiTheme="majorBidi" w:cstheme="majorBidi"/>
          <w:sz w:val="24"/>
          <w:szCs w:val="24"/>
          <w:lang w:val="en-GB"/>
        </w:rPr>
        <w:t>of them</w:t>
      </w:r>
      <w:r w:rsidR="001405B1" w:rsidRPr="001405B1">
        <w:rPr>
          <w:rFonts w:asciiTheme="majorBidi" w:hAnsiTheme="majorBidi" w:cstheme="majorBidi"/>
          <w:sz w:val="24"/>
          <w:szCs w:val="24"/>
          <w:lang w:val="en-GB"/>
        </w:rPr>
        <w:t xml:space="preserve"> did not have problems with the concept of bad news</w:t>
      </w:r>
      <w:r w:rsidR="001405B1">
        <w:rPr>
          <w:rFonts w:asciiTheme="majorBidi" w:hAnsiTheme="majorBidi" w:cstheme="majorBidi"/>
          <w:sz w:val="24"/>
          <w:szCs w:val="24"/>
          <w:lang w:val="en-GB"/>
        </w:rPr>
        <w:t>.</w:t>
      </w:r>
    </w:p>
    <w:p w14:paraId="68A8BCC1" w14:textId="47E6F394" w:rsidR="001405B1" w:rsidRDefault="001405B1" w:rsidP="001547DA">
      <w:pPr>
        <w:bidi w:val="0"/>
        <w:spacing w:line="480" w:lineRule="auto"/>
        <w:jc w:val="both"/>
        <w:rPr>
          <w:rFonts w:asciiTheme="majorBidi" w:hAnsiTheme="majorBidi" w:cstheme="majorBidi"/>
          <w:sz w:val="24"/>
          <w:szCs w:val="24"/>
          <w:lang w:val="en-GB"/>
        </w:rPr>
      </w:pPr>
      <w:r>
        <w:rPr>
          <w:rFonts w:asciiTheme="majorBidi" w:hAnsiTheme="majorBidi" w:cstheme="majorBidi"/>
          <w:sz w:val="24"/>
          <w:szCs w:val="24"/>
          <w:lang w:val="en-GB"/>
        </w:rPr>
        <w:lastRenderedPageBreak/>
        <w:t>The most reported limitations for applying BBN were f</w:t>
      </w:r>
      <w:r w:rsidRPr="00B566D3">
        <w:rPr>
          <w:rFonts w:asciiTheme="majorBidi" w:hAnsiTheme="majorBidi" w:cstheme="majorBidi"/>
          <w:sz w:val="24"/>
          <w:szCs w:val="24"/>
          <w:lang w:val="en-GB"/>
        </w:rPr>
        <w:t>ear of being unable to give proper support</w:t>
      </w:r>
      <w:r>
        <w:rPr>
          <w:rFonts w:asciiTheme="majorBidi" w:hAnsiTheme="majorBidi" w:cstheme="majorBidi"/>
          <w:sz w:val="24"/>
          <w:szCs w:val="24"/>
          <w:lang w:val="en-GB"/>
        </w:rPr>
        <w:t>, being n</w:t>
      </w:r>
      <w:r w:rsidRPr="00B566D3">
        <w:rPr>
          <w:rFonts w:asciiTheme="majorBidi" w:hAnsiTheme="majorBidi" w:cstheme="majorBidi"/>
          <w:sz w:val="24"/>
          <w:szCs w:val="24"/>
          <w:lang w:val="en-GB"/>
        </w:rPr>
        <w:t xml:space="preserve">ot prepared </w:t>
      </w:r>
      <w:r>
        <w:rPr>
          <w:rFonts w:asciiTheme="majorBidi" w:hAnsiTheme="majorBidi" w:cstheme="majorBidi"/>
          <w:sz w:val="24"/>
          <w:szCs w:val="24"/>
          <w:lang w:val="en-GB"/>
        </w:rPr>
        <w:t>and not</w:t>
      </w:r>
      <w:r w:rsidRPr="00B566D3">
        <w:rPr>
          <w:rFonts w:asciiTheme="majorBidi" w:hAnsiTheme="majorBidi" w:cstheme="majorBidi"/>
          <w:sz w:val="24"/>
          <w:szCs w:val="24"/>
          <w:lang w:val="en-GB"/>
        </w:rPr>
        <w:t xml:space="preserve"> trained</w:t>
      </w:r>
      <w:r>
        <w:rPr>
          <w:rFonts w:asciiTheme="majorBidi" w:hAnsiTheme="majorBidi" w:cstheme="majorBidi"/>
          <w:sz w:val="24"/>
          <w:szCs w:val="24"/>
          <w:lang w:val="en-GB"/>
        </w:rPr>
        <w:t>, f</w:t>
      </w:r>
      <w:r w:rsidRPr="00B566D3">
        <w:rPr>
          <w:rFonts w:asciiTheme="majorBidi" w:hAnsiTheme="majorBidi" w:cstheme="majorBidi"/>
          <w:sz w:val="24"/>
          <w:szCs w:val="24"/>
          <w:lang w:val="en-GB"/>
        </w:rPr>
        <w:t>ear of patient/relevant reaction</w:t>
      </w:r>
      <w:r>
        <w:rPr>
          <w:rFonts w:asciiTheme="majorBidi" w:hAnsiTheme="majorBidi" w:cstheme="majorBidi"/>
          <w:sz w:val="24"/>
          <w:szCs w:val="24"/>
          <w:lang w:val="en-GB"/>
        </w:rPr>
        <w:t xml:space="preserve">, and </w:t>
      </w:r>
      <w:r w:rsidR="00EE3C8F">
        <w:rPr>
          <w:rFonts w:asciiTheme="majorBidi" w:hAnsiTheme="majorBidi" w:cstheme="majorBidi"/>
          <w:sz w:val="24"/>
          <w:szCs w:val="24"/>
          <w:lang w:val="en-GB"/>
        </w:rPr>
        <w:t>l</w:t>
      </w:r>
      <w:r w:rsidRPr="00B566D3">
        <w:rPr>
          <w:rFonts w:asciiTheme="majorBidi" w:hAnsiTheme="majorBidi" w:cstheme="majorBidi"/>
          <w:sz w:val="24"/>
          <w:szCs w:val="24"/>
          <w:lang w:val="en-GB"/>
        </w:rPr>
        <w:t>ack of knowledge to answer patient/relevant questions</w:t>
      </w:r>
      <w:r w:rsidR="001547DA">
        <w:rPr>
          <w:rFonts w:asciiTheme="majorBidi" w:hAnsiTheme="majorBidi" w:cstheme="majorBidi"/>
          <w:sz w:val="24"/>
          <w:szCs w:val="24"/>
          <w:lang w:val="en-GB"/>
        </w:rPr>
        <w:t xml:space="preserve">. All reflect the urgent need for training and improving knowledge with provided psychological support for both patients and physicians through a well-designed program. </w:t>
      </w:r>
      <w:r>
        <w:rPr>
          <w:rFonts w:asciiTheme="majorBidi" w:hAnsiTheme="majorBidi" w:cstheme="majorBidi"/>
          <w:sz w:val="24"/>
          <w:szCs w:val="24"/>
          <w:lang w:val="en-GB"/>
        </w:rPr>
        <w:t xml:space="preserve"> </w:t>
      </w:r>
    </w:p>
    <w:p w14:paraId="34F68540" w14:textId="5E725A73" w:rsidR="00EE3C8F" w:rsidRDefault="00EE3C8F" w:rsidP="00EE3C8F">
      <w:pPr>
        <w:bidi w:val="0"/>
        <w:spacing w:line="480" w:lineRule="auto"/>
        <w:jc w:val="both"/>
        <w:rPr>
          <w:rFonts w:asciiTheme="majorBidi" w:hAnsiTheme="majorBidi" w:cstheme="majorBidi"/>
          <w:sz w:val="24"/>
          <w:szCs w:val="24"/>
          <w:lang w:val="en-GB"/>
        </w:rPr>
      </w:pPr>
      <w:r w:rsidRPr="00EE3C8F">
        <w:rPr>
          <w:rFonts w:asciiTheme="majorBidi" w:hAnsiTheme="majorBidi" w:cstheme="majorBidi"/>
          <w:sz w:val="24"/>
          <w:szCs w:val="24"/>
          <w:highlight w:val="cyan"/>
          <w:lang w:val="en-GB"/>
        </w:rPr>
        <w:t>A notable finding was that 21.9% of respondents endorsed an item consistent with overly optimistic or non-transparent communication in terminal illness. While this survey cannot determine intention, this pattern may be related to the commonly reported fear of patient/relative reaction (47.5%) and the emotional burden of discussing poor prognosis. In some settings, culturally influenced norms of preserving hope and family-</w:t>
      </w:r>
      <w:proofErr w:type="spellStart"/>
      <w:r w:rsidRPr="00EE3C8F">
        <w:rPr>
          <w:rFonts w:asciiTheme="majorBidi" w:hAnsiTheme="majorBidi" w:cstheme="majorBidi"/>
          <w:sz w:val="24"/>
          <w:szCs w:val="24"/>
          <w:highlight w:val="cyan"/>
          <w:lang w:val="en-GB"/>
        </w:rPr>
        <w:t>centered</w:t>
      </w:r>
      <w:proofErr w:type="spellEnd"/>
      <w:r w:rsidRPr="00EE3C8F">
        <w:rPr>
          <w:rFonts w:asciiTheme="majorBidi" w:hAnsiTheme="majorBidi" w:cstheme="majorBidi"/>
          <w:sz w:val="24"/>
          <w:szCs w:val="24"/>
          <w:highlight w:val="cyan"/>
          <w:lang w:val="en-GB"/>
        </w:rPr>
        <w:t xml:space="preserve"> involvement in information sharing may create tension with professional expectations for truth-telling and informed decision-making. Strengthening training in structured approaches (e.g., SPIKES) and providing supportive environments for difficult conversations may help physicians navigate these situations while maintaining empathy and transparency.</w:t>
      </w:r>
    </w:p>
    <w:p w14:paraId="2C5E27FC" w14:textId="77777777" w:rsidR="001547DA" w:rsidRDefault="001547DA" w:rsidP="001547DA">
      <w:pPr>
        <w:bidi w:val="0"/>
        <w:spacing w:line="480" w:lineRule="auto"/>
        <w:jc w:val="both"/>
        <w:rPr>
          <w:rFonts w:asciiTheme="majorBidi" w:hAnsiTheme="majorBidi" w:cstheme="majorBidi"/>
          <w:b/>
          <w:bCs/>
          <w:sz w:val="24"/>
          <w:szCs w:val="24"/>
          <w:lang w:val="en-GB"/>
        </w:rPr>
      </w:pPr>
      <w:r w:rsidRPr="001547DA">
        <w:rPr>
          <w:rFonts w:asciiTheme="majorBidi" w:hAnsiTheme="majorBidi" w:cstheme="majorBidi"/>
          <w:b/>
          <w:bCs/>
          <w:sz w:val="24"/>
          <w:szCs w:val="24"/>
          <w:lang w:val="en-GB"/>
        </w:rPr>
        <w:t>Conclusions and recommendations</w:t>
      </w:r>
    </w:p>
    <w:p w14:paraId="3330C04B" w14:textId="77777777" w:rsidR="00AF5A1A" w:rsidRPr="00AF5A1A" w:rsidRDefault="001547DA" w:rsidP="00AF5A1A">
      <w:pPr>
        <w:bidi w:val="0"/>
        <w:spacing w:line="480" w:lineRule="auto"/>
        <w:jc w:val="both"/>
        <w:rPr>
          <w:rFonts w:asciiTheme="majorBidi" w:hAnsiTheme="majorBidi" w:cstheme="majorBidi"/>
          <w:sz w:val="24"/>
          <w:szCs w:val="24"/>
          <w:lang w:val="en-GB"/>
        </w:rPr>
      </w:pPr>
      <w:r w:rsidRPr="006148B9">
        <w:rPr>
          <w:rFonts w:asciiTheme="majorBidi" w:hAnsiTheme="majorBidi" w:cstheme="majorBidi"/>
          <w:sz w:val="24"/>
          <w:szCs w:val="24"/>
          <w:lang w:val="en-GB"/>
        </w:rPr>
        <w:t xml:space="preserve">In conclusion, the current study revealed that most of the study physicians were trained about BBN but lack knowledge and support to apply due to many factors. Also, most </w:t>
      </w:r>
      <w:r w:rsidR="006148B9" w:rsidRPr="006148B9">
        <w:rPr>
          <w:rFonts w:asciiTheme="majorBidi" w:hAnsiTheme="majorBidi" w:cstheme="majorBidi"/>
          <w:sz w:val="24"/>
          <w:szCs w:val="24"/>
          <w:lang w:val="en-GB"/>
        </w:rPr>
        <w:t>of</w:t>
      </w:r>
      <w:r w:rsidRPr="006148B9">
        <w:rPr>
          <w:rFonts w:asciiTheme="majorBidi" w:hAnsiTheme="majorBidi" w:cstheme="majorBidi"/>
          <w:sz w:val="24"/>
          <w:szCs w:val="24"/>
          <w:lang w:val="en-GB"/>
        </w:rPr>
        <w:t xml:space="preserve"> them mainly residents showed high tendency for applying BBN with high perception about its importance </w:t>
      </w:r>
      <w:r w:rsidR="006148B9" w:rsidRPr="006148B9">
        <w:rPr>
          <w:rFonts w:asciiTheme="majorBidi" w:hAnsiTheme="majorBidi" w:cstheme="majorBidi"/>
          <w:sz w:val="24"/>
          <w:szCs w:val="24"/>
          <w:lang w:val="en-GB"/>
        </w:rPr>
        <w:t>in spite</w:t>
      </w:r>
      <w:r w:rsidRPr="006148B9">
        <w:rPr>
          <w:rFonts w:asciiTheme="majorBidi" w:hAnsiTheme="majorBidi" w:cstheme="majorBidi"/>
          <w:sz w:val="24"/>
          <w:szCs w:val="24"/>
          <w:lang w:val="en-GB"/>
        </w:rPr>
        <w:t xml:space="preserve"> of experienced high psychological burden. </w:t>
      </w:r>
      <w:r w:rsidR="000816CF">
        <w:rPr>
          <w:rFonts w:asciiTheme="majorBidi" w:hAnsiTheme="majorBidi" w:cstheme="majorBidi"/>
          <w:sz w:val="24"/>
          <w:szCs w:val="24"/>
          <w:lang w:val="en-GB"/>
        </w:rPr>
        <w:t xml:space="preserve">Also, most of the physicians were aware of the protocol and </w:t>
      </w:r>
      <w:r w:rsidR="000816CF" w:rsidRPr="000816CF">
        <w:rPr>
          <w:rFonts w:asciiTheme="majorBidi" w:hAnsiTheme="majorBidi" w:cstheme="majorBidi"/>
          <w:sz w:val="24"/>
          <w:szCs w:val="24"/>
          <w:lang w:val="en-GB"/>
        </w:rPr>
        <w:t>rate their ability as good.</w:t>
      </w:r>
      <w:r w:rsidR="00F03893">
        <w:rPr>
          <w:rFonts w:asciiTheme="majorBidi" w:hAnsiTheme="majorBidi" w:cstheme="majorBidi"/>
          <w:sz w:val="24"/>
          <w:szCs w:val="24"/>
          <w:lang w:val="en-GB"/>
        </w:rPr>
        <w:t xml:space="preserve"> </w:t>
      </w:r>
      <w:r w:rsidR="00F03893" w:rsidRPr="00F03893">
        <w:rPr>
          <w:rFonts w:asciiTheme="majorBidi" w:hAnsiTheme="majorBidi" w:cstheme="majorBidi"/>
          <w:sz w:val="24"/>
          <w:szCs w:val="24"/>
          <w:lang w:val="en-GB"/>
        </w:rPr>
        <w:t xml:space="preserve">Doctors should sit, explain everything in detail—including the prognosis—in a comfortable setting before outlining treatment approaches with compassion and without regard for the socioeconomic </w:t>
      </w:r>
      <w:r w:rsidR="00F03893" w:rsidRPr="00F03893">
        <w:rPr>
          <w:rFonts w:asciiTheme="majorBidi" w:hAnsiTheme="majorBidi" w:cstheme="majorBidi"/>
          <w:sz w:val="24"/>
          <w:szCs w:val="24"/>
          <w:lang w:val="en-GB"/>
        </w:rPr>
        <w:lastRenderedPageBreak/>
        <w:t>or educational backgrounds of their patients.</w:t>
      </w:r>
      <w:r w:rsidR="00AF5A1A" w:rsidRPr="00AF5A1A">
        <w:rPr>
          <w:rFonts w:asciiTheme="majorBidi" w:hAnsiTheme="majorBidi" w:cstheme="majorBidi"/>
          <w:sz w:val="24"/>
          <w:szCs w:val="24"/>
          <w:lang w:val="en-GB"/>
        </w:rPr>
        <w:t xml:space="preserve"> Both fellowship programs and undergraduate medical schools should be structured to teach students about appropriate communication from an early age and to integrate SPIKES into their coursework. As part of a regular teaching process, practical demonstrations and other skill-building exercises should be included. Strict follow-up plans and frequent reports ought to be given as required. Teachers, curriculum designers, and accrediting agencies should all implement this.</w:t>
      </w:r>
    </w:p>
    <w:p w14:paraId="77345538" w14:textId="77777777" w:rsidR="00EF6670" w:rsidRDefault="00EF6670" w:rsidP="00EF6670">
      <w:pPr>
        <w:bidi w:val="0"/>
        <w:spacing w:after="0" w:line="480" w:lineRule="auto"/>
        <w:jc w:val="both"/>
        <w:rPr>
          <w:rFonts w:ascii="Times New Roman" w:eastAsia="Times New Roman" w:hAnsi="Times New Roman" w:cs="Times New Roman"/>
          <w:sz w:val="24"/>
          <w:szCs w:val="24"/>
        </w:rPr>
      </w:pPr>
    </w:p>
    <w:p w14:paraId="2DB62A6C" w14:textId="3BB20B79" w:rsidR="00EF6670" w:rsidRPr="00E43C32" w:rsidRDefault="00E43C32" w:rsidP="00EF6670">
      <w:pPr>
        <w:bidi w:val="0"/>
        <w:spacing w:after="0" w:line="480" w:lineRule="auto"/>
        <w:jc w:val="both"/>
        <w:rPr>
          <w:rFonts w:ascii="Times New Roman" w:eastAsia="Times New Roman" w:hAnsi="Times New Roman" w:cs="Times New Roman"/>
          <w:b/>
          <w:bCs/>
          <w:sz w:val="24"/>
          <w:szCs w:val="24"/>
          <w:highlight w:val="cyan"/>
        </w:rPr>
      </w:pPr>
      <w:r w:rsidRPr="00E43C32">
        <w:rPr>
          <w:rFonts w:ascii="Times New Roman" w:eastAsia="Times New Roman" w:hAnsi="Times New Roman" w:cs="Times New Roman"/>
          <w:b/>
          <w:bCs/>
          <w:sz w:val="24"/>
          <w:szCs w:val="24"/>
          <w:highlight w:val="cyan"/>
        </w:rPr>
        <w:t>Limitations</w:t>
      </w:r>
    </w:p>
    <w:p w14:paraId="11175E22" w14:textId="690B2321" w:rsidR="00E43C32" w:rsidRDefault="00E43C32" w:rsidP="00E43C32">
      <w:pPr>
        <w:bidi w:val="0"/>
        <w:spacing w:after="0" w:line="480" w:lineRule="auto"/>
        <w:jc w:val="both"/>
        <w:rPr>
          <w:rFonts w:ascii="Times New Roman" w:eastAsia="Times New Roman" w:hAnsi="Times New Roman" w:cs="Times New Roman"/>
          <w:sz w:val="24"/>
          <w:szCs w:val="24"/>
        </w:rPr>
      </w:pPr>
      <w:r w:rsidRPr="00E43C32">
        <w:rPr>
          <w:highlight w:val="cyan"/>
        </w:rPr>
        <w:t>There are some limitations that should be considered. First, the cross-sectional design captures perceptions at one time point and cannot establish causal relationships between training, confidence, barriers, and disclosure practices. Second, outcomes were self-reported and may not reflect actual clinical behavior; social desirability and recall bias could lead to under-or over-reporting of sensitive practices such as withholding information or offering undue optimism. Third, the questionnaire included single items for some constructs and, although reviewed by experts and piloted, was not fully validated against external standards, which may affect measurement precision and comparability with other studies. Fourth, participants were drawn from primary health-care settings in one region, limiting generalizability to other Saudi regions or different health systems. Fifth, nonresponse and selection bias are possible because the response rate and characteristics of nonparticipants were not assessed. Finally, analyses were largely bivariate; residual confounding by experience, specialty, or workload may remain and should be interpreted cautiously.</w:t>
      </w:r>
      <w:r w:rsidR="00EE3C8F">
        <w:t xml:space="preserve"> </w:t>
      </w:r>
      <w:r w:rsidR="00EE3C8F" w:rsidRPr="00EE3C8F">
        <w:rPr>
          <w:highlight w:val="cyan"/>
        </w:rPr>
        <w:t>The “false hope” finding is based on self-report and may be interpreted differently by participants; therefore, motives and actual disclosure behavior cannot be inferred.</w:t>
      </w:r>
    </w:p>
    <w:p w14:paraId="40864C6C" w14:textId="77777777" w:rsidR="00EF6670" w:rsidRDefault="00EF6670" w:rsidP="00EF6670">
      <w:pPr>
        <w:bidi w:val="0"/>
        <w:spacing w:after="0" w:line="480" w:lineRule="auto"/>
        <w:jc w:val="both"/>
        <w:rPr>
          <w:rFonts w:ascii="Times New Roman" w:eastAsia="Times New Roman" w:hAnsi="Times New Roman" w:cs="Times New Roman"/>
          <w:sz w:val="24"/>
          <w:szCs w:val="24"/>
        </w:rPr>
      </w:pPr>
    </w:p>
    <w:p w14:paraId="7B2EA73E" w14:textId="77777777" w:rsidR="00EF6670" w:rsidRDefault="00EF6670" w:rsidP="00EF6670">
      <w:pPr>
        <w:bidi w:val="0"/>
        <w:spacing w:after="0" w:line="480" w:lineRule="auto"/>
        <w:jc w:val="both"/>
        <w:rPr>
          <w:rFonts w:ascii="Times New Roman" w:eastAsia="Times New Roman" w:hAnsi="Times New Roman" w:cs="Times New Roman"/>
          <w:sz w:val="24"/>
          <w:szCs w:val="24"/>
        </w:rPr>
      </w:pPr>
    </w:p>
    <w:p w14:paraId="47D2F7D3" w14:textId="77777777" w:rsidR="00EF6670" w:rsidRDefault="00EF6670" w:rsidP="00EF6670">
      <w:pPr>
        <w:bidi w:val="0"/>
        <w:spacing w:after="0" w:line="480" w:lineRule="auto"/>
        <w:jc w:val="both"/>
        <w:rPr>
          <w:rFonts w:ascii="Times New Roman" w:eastAsia="Times New Roman" w:hAnsi="Times New Roman" w:cs="Times New Roman"/>
          <w:sz w:val="24"/>
          <w:szCs w:val="24"/>
        </w:rPr>
      </w:pPr>
    </w:p>
    <w:p w14:paraId="037A2EB3" w14:textId="77777777" w:rsidR="00EF6670" w:rsidRDefault="00EF6670" w:rsidP="00EF6670">
      <w:pPr>
        <w:bidi w:val="0"/>
        <w:spacing w:after="0" w:line="480" w:lineRule="auto"/>
        <w:jc w:val="both"/>
        <w:rPr>
          <w:rFonts w:ascii="Times New Roman" w:eastAsia="Times New Roman" w:hAnsi="Times New Roman" w:cs="Times New Roman"/>
          <w:sz w:val="24"/>
          <w:szCs w:val="24"/>
        </w:rPr>
      </w:pPr>
    </w:p>
    <w:p w14:paraId="015E42BA" w14:textId="77777777" w:rsidR="00EF6670" w:rsidRDefault="00EF6670" w:rsidP="00EF6670">
      <w:pPr>
        <w:bidi w:val="0"/>
        <w:spacing w:after="0" w:line="480" w:lineRule="auto"/>
        <w:jc w:val="both"/>
        <w:rPr>
          <w:rFonts w:ascii="Times New Roman" w:eastAsia="Times New Roman" w:hAnsi="Times New Roman" w:cs="Times New Roman"/>
          <w:sz w:val="24"/>
          <w:szCs w:val="24"/>
        </w:rPr>
      </w:pPr>
    </w:p>
    <w:p w14:paraId="7F5674AF" w14:textId="77777777" w:rsidR="00A51F42" w:rsidRDefault="00A51F42" w:rsidP="00A51F42">
      <w:pPr>
        <w:bidi w:val="0"/>
        <w:spacing w:after="0" w:line="480" w:lineRule="auto"/>
        <w:jc w:val="both"/>
        <w:rPr>
          <w:rFonts w:ascii="Times New Roman" w:eastAsia="Times New Roman" w:hAnsi="Times New Roman" w:cs="Times New Roman"/>
          <w:sz w:val="24"/>
          <w:szCs w:val="24"/>
        </w:rPr>
      </w:pPr>
    </w:p>
    <w:p w14:paraId="223DB175" w14:textId="77777777" w:rsidR="00A51F42" w:rsidRDefault="00A51F42" w:rsidP="00A51F42">
      <w:pPr>
        <w:bidi w:val="0"/>
        <w:spacing w:after="0" w:line="480" w:lineRule="auto"/>
        <w:jc w:val="both"/>
        <w:rPr>
          <w:rFonts w:ascii="Times New Roman" w:eastAsia="Times New Roman" w:hAnsi="Times New Roman" w:cs="Times New Roman"/>
          <w:sz w:val="24"/>
          <w:szCs w:val="24"/>
        </w:rPr>
      </w:pPr>
    </w:p>
    <w:p w14:paraId="7223534A" w14:textId="77777777" w:rsidR="00A51F42" w:rsidRDefault="00A51F42" w:rsidP="00A51F42">
      <w:pPr>
        <w:bidi w:val="0"/>
        <w:spacing w:after="0" w:line="480" w:lineRule="auto"/>
        <w:jc w:val="both"/>
        <w:rPr>
          <w:rFonts w:ascii="Times New Roman" w:eastAsia="Times New Roman" w:hAnsi="Times New Roman" w:cs="Times New Roman"/>
          <w:sz w:val="24"/>
          <w:szCs w:val="24"/>
        </w:rPr>
      </w:pPr>
    </w:p>
    <w:p w14:paraId="22102844" w14:textId="77777777" w:rsidR="00A51F42" w:rsidRDefault="00A51F42" w:rsidP="00A51F42">
      <w:pPr>
        <w:bidi w:val="0"/>
        <w:spacing w:after="0" w:line="480" w:lineRule="auto"/>
        <w:jc w:val="both"/>
        <w:rPr>
          <w:rFonts w:ascii="Times New Roman" w:eastAsia="Times New Roman" w:hAnsi="Times New Roman" w:cs="Times New Roman"/>
          <w:sz w:val="24"/>
          <w:szCs w:val="24"/>
        </w:rPr>
      </w:pPr>
    </w:p>
    <w:p w14:paraId="5EAFF8A5" w14:textId="77777777" w:rsidR="00A51F42" w:rsidRDefault="00A51F42" w:rsidP="00A51F42">
      <w:pPr>
        <w:bidi w:val="0"/>
        <w:spacing w:after="0" w:line="480" w:lineRule="auto"/>
        <w:jc w:val="both"/>
        <w:rPr>
          <w:rFonts w:ascii="Times New Roman" w:eastAsia="Times New Roman" w:hAnsi="Times New Roman" w:cs="Times New Roman"/>
          <w:sz w:val="24"/>
          <w:szCs w:val="24"/>
        </w:rPr>
      </w:pPr>
    </w:p>
    <w:p w14:paraId="5968A0D9" w14:textId="77777777" w:rsidR="00A51F42" w:rsidRDefault="00A51F42" w:rsidP="00A51F42">
      <w:pPr>
        <w:bidi w:val="0"/>
        <w:spacing w:after="0" w:line="480" w:lineRule="auto"/>
        <w:jc w:val="both"/>
        <w:rPr>
          <w:rFonts w:ascii="Times New Roman" w:eastAsia="Times New Roman" w:hAnsi="Times New Roman" w:cs="Times New Roman"/>
          <w:sz w:val="24"/>
          <w:szCs w:val="24"/>
        </w:rPr>
      </w:pPr>
    </w:p>
    <w:p w14:paraId="09F4E5FA" w14:textId="77777777" w:rsidR="00A51F42" w:rsidRDefault="00A51F42" w:rsidP="00A51F42">
      <w:pPr>
        <w:bidi w:val="0"/>
        <w:spacing w:after="0" w:line="480" w:lineRule="auto"/>
        <w:jc w:val="both"/>
        <w:rPr>
          <w:rFonts w:ascii="Times New Roman" w:eastAsia="Times New Roman" w:hAnsi="Times New Roman" w:cs="Times New Roman"/>
          <w:sz w:val="24"/>
          <w:szCs w:val="24"/>
        </w:rPr>
      </w:pPr>
    </w:p>
    <w:p w14:paraId="6753AAE0" w14:textId="77777777" w:rsidR="00A51F42" w:rsidRDefault="00A51F42" w:rsidP="00A51F42">
      <w:pPr>
        <w:bidi w:val="0"/>
        <w:spacing w:after="0" w:line="480" w:lineRule="auto"/>
        <w:jc w:val="both"/>
        <w:rPr>
          <w:rFonts w:ascii="Times New Roman" w:eastAsia="Times New Roman" w:hAnsi="Times New Roman" w:cs="Times New Roman"/>
          <w:sz w:val="24"/>
          <w:szCs w:val="24"/>
        </w:rPr>
      </w:pPr>
    </w:p>
    <w:p w14:paraId="1CB569BF" w14:textId="77777777" w:rsidR="00A51F42" w:rsidRDefault="00A51F42" w:rsidP="00A51F42">
      <w:pPr>
        <w:bidi w:val="0"/>
        <w:spacing w:after="0" w:line="480" w:lineRule="auto"/>
        <w:jc w:val="both"/>
        <w:rPr>
          <w:rFonts w:ascii="Times New Roman" w:eastAsia="Times New Roman" w:hAnsi="Times New Roman" w:cs="Times New Roman"/>
          <w:sz w:val="24"/>
          <w:szCs w:val="24"/>
        </w:rPr>
      </w:pPr>
    </w:p>
    <w:p w14:paraId="183287CE" w14:textId="77777777" w:rsidR="00EF6670" w:rsidRDefault="00EF6670" w:rsidP="00EF6670">
      <w:pPr>
        <w:bidi w:val="0"/>
        <w:spacing w:after="0" w:line="480" w:lineRule="auto"/>
        <w:jc w:val="both"/>
        <w:rPr>
          <w:rFonts w:ascii="Times New Roman" w:eastAsia="Times New Roman" w:hAnsi="Times New Roman" w:cs="Times New Roman"/>
          <w:sz w:val="24"/>
          <w:szCs w:val="24"/>
        </w:rPr>
      </w:pPr>
    </w:p>
    <w:p w14:paraId="6590A015" w14:textId="77777777" w:rsidR="00EF6670" w:rsidRDefault="00EF6670" w:rsidP="00EF6670">
      <w:pPr>
        <w:bidi w:val="0"/>
        <w:spacing w:after="0" w:line="480" w:lineRule="auto"/>
        <w:jc w:val="both"/>
        <w:rPr>
          <w:rFonts w:ascii="Times New Roman" w:eastAsia="Times New Roman" w:hAnsi="Times New Roman" w:cs="Times New Roman"/>
          <w:sz w:val="24"/>
          <w:szCs w:val="24"/>
        </w:rPr>
      </w:pPr>
    </w:p>
    <w:p w14:paraId="4E8D5513" w14:textId="77777777" w:rsidR="00EF6670" w:rsidRDefault="00EF6670" w:rsidP="00EF6670">
      <w:pPr>
        <w:bidi w:val="0"/>
        <w:spacing w:after="0" w:line="480" w:lineRule="auto"/>
        <w:jc w:val="both"/>
        <w:rPr>
          <w:rFonts w:ascii="Times New Roman" w:eastAsia="Times New Roman" w:hAnsi="Times New Roman" w:cs="Times New Roman"/>
          <w:sz w:val="24"/>
          <w:szCs w:val="24"/>
        </w:rPr>
      </w:pPr>
    </w:p>
    <w:p w14:paraId="1F05AAE6" w14:textId="77777777" w:rsidR="00EF6670" w:rsidRDefault="00EF6670" w:rsidP="00EF6670">
      <w:pPr>
        <w:bidi w:val="0"/>
        <w:spacing w:after="0" w:line="480" w:lineRule="auto"/>
        <w:jc w:val="both"/>
        <w:rPr>
          <w:rFonts w:ascii="Times New Roman" w:eastAsia="Times New Roman" w:hAnsi="Times New Roman" w:cs="Times New Roman"/>
          <w:sz w:val="24"/>
          <w:szCs w:val="24"/>
        </w:rPr>
      </w:pPr>
    </w:p>
    <w:p w14:paraId="3779E9BC" w14:textId="77777777" w:rsidR="00EF6670" w:rsidRDefault="00EF6670" w:rsidP="00EF6670">
      <w:pPr>
        <w:bidi w:val="0"/>
        <w:spacing w:after="0" w:line="480" w:lineRule="auto"/>
        <w:jc w:val="both"/>
        <w:rPr>
          <w:rFonts w:ascii="Times New Roman" w:eastAsia="Times New Roman" w:hAnsi="Times New Roman" w:cs="Times New Roman"/>
          <w:sz w:val="24"/>
          <w:szCs w:val="24"/>
        </w:rPr>
      </w:pPr>
    </w:p>
    <w:p w14:paraId="5B08A344" w14:textId="77777777" w:rsidR="00EF6670" w:rsidRDefault="00EF6670" w:rsidP="00EF6670">
      <w:pPr>
        <w:bidi w:val="0"/>
        <w:jc w:val="center"/>
        <w:rPr>
          <w:sz w:val="24"/>
          <w:szCs w:val="24"/>
        </w:rPr>
      </w:pPr>
      <w:r>
        <w:rPr>
          <w:sz w:val="24"/>
          <w:szCs w:val="24"/>
        </w:rPr>
        <w:t>Table 1. Personal characteristics of study primary health care physicians, Al-Ahsa, Saudi Arabia (n=265)</w:t>
      </w:r>
    </w:p>
    <w:tbl>
      <w:tblPr>
        <w:tblW w:w="7530" w:type="dxa"/>
        <w:jc w:val="center"/>
        <w:tblLook w:val="04A0" w:firstRow="1" w:lastRow="0" w:firstColumn="1" w:lastColumn="0" w:noHBand="0" w:noVBand="1"/>
      </w:tblPr>
      <w:tblGrid>
        <w:gridCol w:w="4428"/>
        <w:gridCol w:w="1551"/>
        <w:gridCol w:w="1551"/>
      </w:tblGrid>
      <w:tr w:rsidR="00EF6670" w14:paraId="752AC586" w14:textId="77777777" w:rsidTr="00EF6670">
        <w:trPr>
          <w:trHeight w:val="331"/>
          <w:jc w:val="center"/>
        </w:trPr>
        <w:tc>
          <w:tcPr>
            <w:tcW w:w="4428" w:type="dxa"/>
            <w:tcBorders>
              <w:top w:val="single" w:sz="4" w:space="0" w:color="auto"/>
              <w:left w:val="nil"/>
              <w:bottom w:val="single" w:sz="4" w:space="0" w:color="auto"/>
              <w:right w:val="nil"/>
            </w:tcBorders>
            <w:noWrap/>
            <w:vAlign w:val="center"/>
            <w:hideMark/>
          </w:tcPr>
          <w:p w14:paraId="756C5CF7"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Personal data</w:t>
            </w:r>
          </w:p>
        </w:tc>
        <w:tc>
          <w:tcPr>
            <w:tcW w:w="1551" w:type="dxa"/>
            <w:tcBorders>
              <w:top w:val="single" w:sz="4" w:space="0" w:color="auto"/>
              <w:left w:val="nil"/>
              <w:bottom w:val="single" w:sz="4" w:space="0" w:color="auto"/>
              <w:right w:val="nil"/>
            </w:tcBorders>
            <w:noWrap/>
            <w:vAlign w:val="center"/>
            <w:hideMark/>
          </w:tcPr>
          <w:p w14:paraId="593753D5"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1551" w:type="dxa"/>
            <w:tcBorders>
              <w:top w:val="single" w:sz="4" w:space="0" w:color="auto"/>
              <w:left w:val="nil"/>
              <w:bottom w:val="single" w:sz="4" w:space="0" w:color="auto"/>
              <w:right w:val="nil"/>
            </w:tcBorders>
            <w:noWrap/>
            <w:vAlign w:val="center"/>
            <w:hideMark/>
          </w:tcPr>
          <w:p w14:paraId="3A9805FE"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w:t>
            </w:r>
          </w:p>
        </w:tc>
      </w:tr>
      <w:tr w:rsidR="00EF6670" w14:paraId="2B3B168E" w14:textId="77777777" w:rsidTr="00EF6670">
        <w:trPr>
          <w:trHeight w:val="331"/>
          <w:jc w:val="center"/>
        </w:trPr>
        <w:tc>
          <w:tcPr>
            <w:tcW w:w="4428" w:type="dxa"/>
            <w:noWrap/>
            <w:vAlign w:val="center"/>
            <w:hideMark/>
          </w:tcPr>
          <w:p w14:paraId="04E8A73C"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Age in years</w:t>
            </w:r>
          </w:p>
        </w:tc>
        <w:tc>
          <w:tcPr>
            <w:tcW w:w="1551" w:type="dxa"/>
            <w:noWrap/>
            <w:vAlign w:val="center"/>
            <w:hideMark/>
          </w:tcPr>
          <w:p w14:paraId="6C645E85" w14:textId="77777777" w:rsidR="00EF6670" w:rsidRDefault="00EF6670">
            <w:pPr>
              <w:rPr>
                <w:rFonts w:asciiTheme="majorBidi" w:eastAsia="Times New Roman" w:hAnsiTheme="majorBidi" w:cstheme="majorBidi"/>
                <w:b/>
                <w:bCs/>
                <w:color w:val="000000"/>
              </w:rPr>
            </w:pPr>
          </w:p>
        </w:tc>
        <w:tc>
          <w:tcPr>
            <w:tcW w:w="1551" w:type="dxa"/>
            <w:noWrap/>
            <w:vAlign w:val="center"/>
            <w:hideMark/>
          </w:tcPr>
          <w:p w14:paraId="618AF738" w14:textId="77777777" w:rsidR="00EF6670" w:rsidRDefault="00EF6670">
            <w:pPr>
              <w:bidi w:val="0"/>
              <w:spacing w:after="0"/>
              <w:rPr>
                <w:sz w:val="20"/>
                <w:szCs w:val="20"/>
              </w:rPr>
            </w:pPr>
          </w:p>
        </w:tc>
      </w:tr>
      <w:tr w:rsidR="00EF6670" w14:paraId="71656FB7" w14:textId="77777777" w:rsidTr="00EF6670">
        <w:trPr>
          <w:trHeight w:val="331"/>
          <w:jc w:val="center"/>
        </w:trPr>
        <w:tc>
          <w:tcPr>
            <w:tcW w:w="4428" w:type="dxa"/>
            <w:noWrap/>
            <w:vAlign w:val="center"/>
            <w:hideMark/>
          </w:tcPr>
          <w:p w14:paraId="14DD1F0E"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&lt; 25</w:t>
            </w:r>
          </w:p>
        </w:tc>
        <w:tc>
          <w:tcPr>
            <w:tcW w:w="1551" w:type="dxa"/>
            <w:noWrap/>
            <w:vAlign w:val="center"/>
            <w:hideMark/>
          </w:tcPr>
          <w:p w14:paraId="01FD0AE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46</w:t>
            </w:r>
          </w:p>
        </w:tc>
        <w:tc>
          <w:tcPr>
            <w:tcW w:w="1551" w:type="dxa"/>
            <w:noWrap/>
            <w:vAlign w:val="center"/>
            <w:hideMark/>
          </w:tcPr>
          <w:p w14:paraId="6398A10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17.4%</w:t>
            </w:r>
          </w:p>
        </w:tc>
      </w:tr>
      <w:tr w:rsidR="00EF6670" w14:paraId="63C29BDF" w14:textId="77777777" w:rsidTr="00EF6670">
        <w:trPr>
          <w:trHeight w:val="331"/>
          <w:jc w:val="center"/>
        </w:trPr>
        <w:tc>
          <w:tcPr>
            <w:tcW w:w="4428" w:type="dxa"/>
            <w:noWrap/>
            <w:vAlign w:val="center"/>
            <w:hideMark/>
          </w:tcPr>
          <w:p w14:paraId="5B7BB3D8"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25-35</w:t>
            </w:r>
          </w:p>
        </w:tc>
        <w:tc>
          <w:tcPr>
            <w:tcW w:w="1551" w:type="dxa"/>
            <w:noWrap/>
            <w:vAlign w:val="center"/>
            <w:hideMark/>
          </w:tcPr>
          <w:p w14:paraId="33AF42C1"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157</w:t>
            </w:r>
          </w:p>
        </w:tc>
        <w:tc>
          <w:tcPr>
            <w:tcW w:w="1551" w:type="dxa"/>
            <w:noWrap/>
            <w:vAlign w:val="center"/>
            <w:hideMark/>
          </w:tcPr>
          <w:p w14:paraId="65A0C56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59.2%</w:t>
            </w:r>
          </w:p>
        </w:tc>
      </w:tr>
      <w:tr w:rsidR="00EF6670" w14:paraId="1125EE12" w14:textId="77777777" w:rsidTr="00EF6670">
        <w:trPr>
          <w:trHeight w:val="331"/>
          <w:jc w:val="center"/>
        </w:trPr>
        <w:tc>
          <w:tcPr>
            <w:tcW w:w="4428" w:type="dxa"/>
            <w:noWrap/>
            <w:vAlign w:val="center"/>
            <w:hideMark/>
          </w:tcPr>
          <w:p w14:paraId="3BE29979"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36-45</w:t>
            </w:r>
          </w:p>
        </w:tc>
        <w:tc>
          <w:tcPr>
            <w:tcW w:w="1551" w:type="dxa"/>
            <w:noWrap/>
            <w:vAlign w:val="center"/>
            <w:hideMark/>
          </w:tcPr>
          <w:p w14:paraId="7F267A2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34</w:t>
            </w:r>
          </w:p>
        </w:tc>
        <w:tc>
          <w:tcPr>
            <w:tcW w:w="1551" w:type="dxa"/>
            <w:noWrap/>
            <w:vAlign w:val="center"/>
            <w:hideMark/>
          </w:tcPr>
          <w:p w14:paraId="02299AD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12.8%</w:t>
            </w:r>
          </w:p>
        </w:tc>
      </w:tr>
      <w:tr w:rsidR="00EF6670" w14:paraId="422F39F5" w14:textId="77777777" w:rsidTr="00EF6670">
        <w:trPr>
          <w:trHeight w:val="331"/>
          <w:jc w:val="center"/>
        </w:trPr>
        <w:tc>
          <w:tcPr>
            <w:tcW w:w="4428" w:type="dxa"/>
            <w:noWrap/>
            <w:vAlign w:val="center"/>
            <w:hideMark/>
          </w:tcPr>
          <w:p w14:paraId="772AD259"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46-55</w:t>
            </w:r>
          </w:p>
        </w:tc>
        <w:tc>
          <w:tcPr>
            <w:tcW w:w="1551" w:type="dxa"/>
            <w:noWrap/>
            <w:vAlign w:val="center"/>
            <w:hideMark/>
          </w:tcPr>
          <w:p w14:paraId="40D49ED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28</w:t>
            </w:r>
          </w:p>
        </w:tc>
        <w:tc>
          <w:tcPr>
            <w:tcW w:w="1551" w:type="dxa"/>
            <w:noWrap/>
            <w:vAlign w:val="center"/>
            <w:hideMark/>
          </w:tcPr>
          <w:p w14:paraId="37DD5C6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10.6%</w:t>
            </w:r>
          </w:p>
        </w:tc>
      </w:tr>
      <w:tr w:rsidR="00EF6670" w14:paraId="4755C212" w14:textId="77777777" w:rsidTr="00EF6670">
        <w:trPr>
          <w:trHeight w:val="331"/>
          <w:jc w:val="center"/>
        </w:trPr>
        <w:tc>
          <w:tcPr>
            <w:tcW w:w="4428" w:type="dxa"/>
            <w:tcBorders>
              <w:top w:val="single" w:sz="4" w:space="0" w:color="auto"/>
              <w:left w:val="nil"/>
              <w:bottom w:val="nil"/>
              <w:right w:val="nil"/>
            </w:tcBorders>
            <w:noWrap/>
            <w:vAlign w:val="center"/>
            <w:hideMark/>
          </w:tcPr>
          <w:p w14:paraId="28CF319D"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Gender</w:t>
            </w:r>
          </w:p>
        </w:tc>
        <w:tc>
          <w:tcPr>
            <w:tcW w:w="1551" w:type="dxa"/>
            <w:tcBorders>
              <w:top w:val="single" w:sz="4" w:space="0" w:color="auto"/>
              <w:left w:val="nil"/>
              <w:bottom w:val="nil"/>
              <w:right w:val="nil"/>
            </w:tcBorders>
            <w:noWrap/>
            <w:vAlign w:val="center"/>
            <w:hideMark/>
          </w:tcPr>
          <w:p w14:paraId="2FAF240F" w14:textId="77777777" w:rsidR="00EF6670" w:rsidRDefault="00EF6670">
            <w:pPr>
              <w:rPr>
                <w:rFonts w:asciiTheme="majorBidi" w:eastAsia="Times New Roman" w:hAnsiTheme="majorBidi" w:cstheme="majorBidi"/>
                <w:b/>
                <w:bCs/>
                <w:color w:val="000000"/>
              </w:rPr>
            </w:pPr>
          </w:p>
        </w:tc>
        <w:tc>
          <w:tcPr>
            <w:tcW w:w="1551" w:type="dxa"/>
            <w:tcBorders>
              <w:top w:val="single" w:sz="4" w:space="0" w:color="auto"/>
              <w:left w:val="nil"/>
              <w:bottom w:val="nil"/>
              <w:right w:val="nil"/>
            </w:tcBorders>
            <w:noWrap/>
            <w:vAlign w:val="center"/>
            <w:hideMark/>
          </w:tcPr>
          <w:p w14:paraId="6D072CFC" w14:textId="77777777" w:rsidR="00EF6670" w:rsidRDefault="00EF6670">
            <w:pPr>
              <w:bidi w:val="0"/>
              <w:spacing w:after="0"/>
              <w:rPr>
                <w:sz w:val="20"/>
                <w:szCs w:val="20"/>
              </w:rPr>
            </w:pPr>
          </w:p>
        </w:tc>
      </w:tr>
      <w:tr w:rsidR="00EF6670" w14:paraId="098ECF4C" w14:textId="77777777" w:rsidTr="00EF6670">
        <w:trPr>
          <w:trHeight w:val="331"/>
          <w:jc w:val="center"/>
        </w:trPr>
        <w:tc>
          <w:tcPr>
            <w:tcW w:w="4428" w:type="dxa"/>
            <w:noWrap/>
            <w:vAlign w:val="center"/>
            <w:hideMark/>
          </w:tcPr>
          <w:p w14:paraId="40031690"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Male</w:t>
            </w:r>
          </w:p>
        </w:tc>
        <w:tc>
          <w:tcPr>
            <w:tcW w:w="1551" w:type="dxa"/>
            <w:noWrap/>
            <w:vAlign w:val="center"/>
            <w:hideMark/>
          </w:tcPr>
          <w:p w14:paraId="51856CF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218</w:t>
            </w:r>
          </w:p>
        </w:tc>
        <w:tc>
          <w:tcPr>
            <w:tcW w:w="1551" w:type="dxa"/>
            <w:noWrap/>
            <w:vAlign w:val="center"/>
            <w:hideMark/>
          </w:tcPr>
          <w:p w14:paraId="06B2846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82.3%</w:t>
            </w:r>
          </w:p>
        </w:tc>
      </w:tr>
      <w:tr w:rsidR="00EF6670" w14:paraId="17E189C2" w14:textId="77777777" w:rsidTr="00EF6670">
        <w:trPr>
          <w:trHeight w:val="331"/>
          <w:jc w:val="center"/>
        </w:trPr>
        <w:tc>
          <w:tcPr>
            <w:tcW w:w="4428" w:type="dxa"/>
            <w:tcBorders>
              <w:top w:val="nil"/>
              <w:left w:val="nil"/>
              <w:bottom w:val="single" w:sz="4" w:space="0" w:color="auto"/>
              <w:right w:val="nil"/>
            </w:tcBorders>
            <w:noWrap/>
            <w:vAlign w:val="center"/>
            <w:hideMark/>
          </w:tcPr>
          <w:p w14:paraId="46B34298"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lastRenderedPageBreak/>
              <w:t>Female</w:t>
            </w:r>
          </w:p>
        </w:tc>
        <w:tc>
          <w:tcPr>
            <w:tcW w:w="1551" w:type="dxa"/>
            <w:tcBorders>
              <w:top w:val="nil"/>
              <w:left w:val="nil"/>
              <w:bottom w:val="single" w:sz="4" w:space="0" w:color="auto"/>
              <w:right w:val="nil"/>
            </w:tcBorders>
            <w:noWrap/>
            <w:vAlign w:val="center"/>
            <w:hideMark/>
          </w:tcPr>
          <w:p w14:paraId="660E8C9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47</w:t>
            </w:r>
          </w:p>
        </w:tc>
        <w:tc>
          <w:tcPr>
            <w:tcW w:w="1551" w:type="dxa"/>
            <w:tcBorders>
              <w:top w:val="nil"/>
              <w:left w:val="nil"/>
              <w:bottom w:val="single" w:sz="4" w:space="0" w:color="auto"/>
              <w:right w:val="nil"/>
            </w:tcBorders>
            <w:noWrap/>
            <w:vAlign w:val="center"/>
            <w:hideMark/>
          </w:tcPr>
          <w:p w14:paraId="5734991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17.7%</w:t>
            </w:r>
          </w:p>
        </w:tc>
      </w:tr>
      <w:tr w:rsidR="00EF6670" w14:paraId="39627EE7" w14:textId="77777777" w:rsidTr="00EF6670">
        <w:trPr>
          <w:trHeight w:val="331"/>
          <w:jc w:val="center"/>
        </w:trPr>
        <w:tc>
          <w:tcPr>
            <w:tcW w:w="4428" w:type="dxa"/>
            <w:noWrap/>
            <w:vAlign w:val="center"/>
            <w:hideMark/>
          </w:tcPr>
          <w:p w14:paraId="426E83C2"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Marital status</w:t>
            </w:r>
          </w:p>
        </w:tc>
        <w:tc>
          <w:tcPr>
            <w:tcW w:w="1551" w:type="dxa"/>
            <w:noWrap/>
            <w:vAlign w:val="center"/>
            <w:hideMark/>
          </w:tcPr>
          <w:p w14:paraId="24C190BB" w14:textId="77777777" w:rsidR="00EF6670" w:rsidRDefault="00EF6670">
            <w:pPr>
              <w:rPr>
                <w:rFonts w:asciiTheme="majorBidi" w:eastAsia="Times New Roman" w:hAnsiTheme="majorBidi" w:cstheme="majorBidi"/>
                <w:b/>
                <w:bCs/>
                <w:color w:val="000000"/>
              </w:rPr>
            </w:pPr>
          </w:p>
        </w:tc>
        <w:tc>
          <w:tcPr>
            <w:tcW w:w="1551" w:type="dxa"/>
            <w:noWrap/>
            <w:vAlign w:val="center"/>
            <w:hideMark/>
          </w:tcPr>
          <w:p w14:paraId="30DA14F3" w14:textId="77777777" w:rsidR="00EF6670" w:rsidRDefault="00EF6670">
            <w:pPr>
              <w:bidi w:val="0"/>
              <w:spacing w:after="0"/>
              <w:rPr>
                <w:sz w:val="20"/>
                <w:szCs w:val="20"/>
              </w:rPr>
            </w:pPr>
          </w:p>
        </w:tc>
      </w:tr>
      <w:tr w:rsidR="00EF6670" w14:paraId="520206CE" w14:textId="77777777" w:rsidTr="00EF6670">
        <w:trPr>
          <w:trHeight w:val="331"/>
          <w:jc w:val="center"/>
        </w:trPr>
        <w:tc>
          <w:tcPr>
            <w:tcW w:w="4428" w:type="dxa"/>
            <w:noWrap/>
            <w:vAlign w:val="center"/>
            <w:hideMark/>
          </w:tcPr>
          <w:p w14:paraId="12AB287B"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Single</w:t>
            </w:r>
          </w:p>
        </w:tc>
        <w:tc>
          <w:tcPr>
            <w:tcW w:w="1551" w:type="dxa"/>
            <w:noWrap/>
            <w:vAlign w:val="center"/>
            <w:hideMark/>
          </w:tcPr>
          <w:p w14:paraId="4B3CB1E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85</w:t>
            </w:r>
          </w:p>
        </w:tc>
        <w:tc>
          <w:tcPr>
            <w:tcW w:w="1551" w:type="dxa"/>
            <w:noWrap/>
            <w:vAlign w:val="center"/>
            <w:hideMark/>
          </w:tcPr>
          <w:p w14:paraId="7280CB3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32.1%</w:t>
            </w:r>
          </w:p>
        </w:tc>
      </w:tr>
      <w:tr w:rsidR="00EF6670" w14:paraId="67A74628" w14:textId="77777777" w:rsidTr="00EF6670">
        <w:trPr>
          <w:trHeight w:val="331"/>
          <w:jc w:val="center"/>
        </w:trPr>
        <w:tc>
          <w:tcPr>
            <w:tcW w:w="4428" w:type="dxa"/>
            <w:noWrap/>
            <w:vAlign w:val="center"/>
            <w:hideMark/>
          </w:tcPr>
          <w:p w14:paraId="32CBDB49"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Married</w:t>
            </w:r>
          </w:p>
        </w:tc>
        <w:tc>
          <w:tcPr>
            <w:tcW w:w="1551" w:type="dxa"/>
            <w:noWrap/>
            <w:vAlign w:val="center"/>
            <w:hideMark/>
          </w:tcPr>
          <w:p w14:paraId="51A8602D"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153</w:t>
            </w:r>
          </w:p>
        </w:tc>
        <w:tc>
          <w:tcPr>
            <w:tcW w:w="1551" w:type="dxa"/>
            <w:noWrap/>
            <w:vAlign w:val="center"/>
            <w:hideMark/>
          </w:tcPr>
          <w:p w14:paraId="437E845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57.7%</w:t>
            </w:r>
          </w:p>
        </w:tc>
      </w:tr>
      <w:tr w:rsidR="00EF6670" w14:paraId="6B0AD049" w14:textId="77777777" w:rsidTr="00EF6670">
        <w:trPr>
          <w:trHeight w:val="331"/>
          <w:jc w:val="center"/>
        </w:trPr>
        <w:tc>
          <w:tcPr>
            <w:tcW w:w="4428" w:type="dxa"/>
            <w:noWrap/>
            <w:vAlign w:val="center"/>
            <w:hideMark/>
          </w:tcPr>
          <w:p w14:paraId="173B5CDA"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Divorced / widow</w:t>
            </w:r>
          </w:p>
        </w:tc>
        <w:tc>
          <w:tcPr>
            <w:tcW w:w="1551" w:type="dxa"/>
            <w:noWrap/>
            <w:vAlign w:val="center"/>
            <w:hideMark/>
          </w:tcPr>
          <w:p w14:paraId="5B65D56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27</w:t>
            </w:r>
          </w:p>
        </w:tc>
        <w:tc>
          <w:tcPr>
            <w:tcW w:w="1551" w:type="dxa"/>
            <w:noWrap/>
            <w:vAlign w:val="center"/>
            <w:hideMark/>
          </w:tcPr>
          <w:p w14:paraId="6CB807A9"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10.2%</w:t>
            </w:r>
          </w:p>
        </w:tc>
      </w:tr>
      <w:tr w:rsidR="00EF6670" w14:paraId="57A95305" w14:textId="77777777" w:rsidTr="00EF6670">
        <w:trPr>
          <w:trHeight w:val="331"/>
          <w:jc w:val="center"/>
        </w:trPr>
        <w:tc>
          <w:tcPr>
            <w:tcW w:w="4428" w:type="dxa"/>
            <w:tcBorders>
              <w:top w:val="single" w:sz="4" w:space="0" w:color="auto"/>
              <w:left w:val="nil"/>
              <w:bottom w:val="nil"/>
              <w:right w:val="nil"/>
            </w:tcBorders>
            <w:noWrap/>
            <w:vAlign w:val="center"/>
            <w:hideMark/>
          </w:tcPr>
          <w:p w14:paraId="18E55DF5"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Job tile</w:t>
            </w:r>
          </w:p>
        </w:tc>
        <w:tc>
          <w:tcPr>
            <w:tcW w:w="1551" w:type="dxa"/>
            <w:tcBorders>
              <w:top w:val="single" w:sz="4" w:space="0" w:color="auto"/>
              <w:left w:val="nil"/>
              <w:bottom w:val="nil"/>
              <w:right w:val="nil"/>
            </w:tcBorders>
            <w:noWrap/>
            <w:vAlign w:val="center"/>
            <w:hideMark/>
          </w:tcPr>
          <w:p w14:paraId="325246F6" w14:textId="77777777" w:rsidR="00EF6670" w:rsidRDefault="00EF6670">
            <w:pPr>
              <w:rPr>
                <w:rFonts w:asciiTheme="majorBidi" w:eastAsia="Times New Roman" w:hAnsiTheme="majorBidi" w:cstheme="majorBidi"/>
                <w:b/>
                <w:bCs/>
                <w:color w:val="000000"/>
              </w:rPr>
            </w:pPr>
          </w:p>
        </w:tc>
        <w:tc>
          <w:tcPr>
            <w:tcW w:w="1551" w:type="dxa"/>
            <w:tcBorders>
              <w:top w:val="single" w:sz="4" w:space="0" w:color="auto"/>
              <w:left w:val="nil"/>
              <w:bottom w:val="nil"/>
              <w:right w:val="nil"/>
            </w:tcBorders>
            <w:noWrap/>
            <w:vAlign w:val="center"/>
            <w:hideMark/>
          </w:tcPr>
          <w:p w14:paraId="197925BC" w14:textId="77777777" w:rsidR="00EF6670" w:rsidRDefault="00EF6670">
            <w:pPr>
              <w:bidi w:val="0"/>
              <w:spacing w:after="0"/>
              <w:rPr>
                <w:sz w:val="20"/>
                <w:szCs w:val="20"/>
              </w:rPr>
            </w:pPr>
          </w:p>
        </w:tc>
      </w:tr>
      <w:tr w:rsidR="00EF6670" w14:paraId="23A8276B" w14:textId="77777777" w:rsidTr="00EF6670">
        <w:trPr>
          <w:trHeight w:val="331"/>
          <w:jc w:val="center"/>
        </w:trPr>
        <w:tc>
          <w:tcPr>
            <w:tcW w:w="4428" w:type="dxa"/>
            <w:noWrap/>
            <w:vAlign w:val="center"/>
            <w:hideMark/>
          </w:tcPr>
          <w:p w14:paraId="15E2C9BA"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Consultant</w:t>
            </w:r>
          </w:p>
        </w:tc>
        <w:tc>
          <w:tcPr>
            <w:tcW w:w="1551" w:type="dxa"/>
            <w:noWrap/>
            <w:vAlign w:val="center"/>
            <w:hideMark/>
          </w:tcPr>
          <w:p w14:paraId="38618F0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55</w:t>
            </w:r>
          </w:p>
        </w:tc>
        <w:tc>
          <w:tcPr>
            <w:tcW w:w="1551" w:type="dxa"/>
            <w:noWrap/>
            <w:vAlign w:val="center"/>
            <w:hideMark/>
          </w:tcPr>
          <w:p w14:paraId="11B9E58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20.8%</w:t>
            </w:r>
          </w:p>
        </w:tc>
      </w:tr>
      <w:tr w:rsidR="00EF6670" w14:paraId="55668F08" w14:textId="77777777" w:rsidTr="00EF6670">
        <w:trPr>
          <w:trHeight w:val="331"/>
          <w:jc w:val="center"/>
        </w:trPr>
        <w:tc>
          <w:tcPr>
            <w:tcW w:w="4428" w:type="dxa"/>
            <w:noWrap/>
            <w:vAlign w:val="center"/>
            <w:hideMark/>
          </w:tcPr>
          <w:p w14:paraId="04FCFB82"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Specialist</w:t>
            </w:r>
          </w:p>
        </w:tc>
        <w:tc>
          <w:tcPr>
            <w:tcW w:w="1551" w:type="dxa"/>
            <w:noWrap/>
            <w:vAlign w:val="center"/>
            <w:hideMark/>
          </w:tcPr>
          <w:p w14:paraId="78495036"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25</w:t>
            </w:r>
          </w:p>
        </w:tc>
        <w:tc>
          <w:tcPr>
            <w:tcW w:w="1551" w:type="dxa"/>
            <w:noWrap/>
            <w:vAlign w:val="center"/>
            <w:hideMark/>
          </w:tcPr>
          <w:p w14:paraId="2F972B5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9.4%</w:t>
            </w:r>
          </w:p>
        </w:tc>
      </w:tr>
      <w:tr w:rsidR="00EF6670" w14:paraId="284E01C3" w14:textId="77777777" w:rsidTr="00EF6670">
        <w:trPr>
          <w:trHeight w:val="331"/>
          <w:jc w:val="center"/>
        </w:trPr>
        <w:tc>
          <w:tcPr>
            <w:tcW w:w="4428" w:type="dxa"/>
            <w:noWrap/>
            <w:vAlign w:val="center"/>
            <w:hideMark/>
          </w:tcPr>
          <w:p w14:paraId="5A8A0B5C"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Resident (Trainee)</w:t>
            </w:r>
          </w:p>
        </w:tc>
        <w:tc>
          <w:tcPr>
            <w:tcW w:w="1551" w:type="dxa"/>
            <w:noWrap/>
            <w:vAlign w:val="center"/>
            <w:hideMark/>
          </w:tcPr>
          <w:p w14:paraId="7CE2A00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81</w:t>
            </w:r>
          </w:p>
        </w:tc>
        <w:tc>
          <w:tcPr>
            <w:tcW w:w="1551" w:type="dxa"/>
            <w:noWrap/>
            <w:vAlign w:val="center"/>
            <w:hideMark/>
          </w:tcPr>
          <w:p w14:paraId="1D2179E5"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30.6%</w:t>
            </w:r>
          </w:p>
        </w:tc>
      </w:tr>
      <w:tr w:rsidR="00EF6670" w14:paraId="462BCC28" w14:textId="77777777" w:rsidTr="00EF6670">
        <w:trPr>
          <w:trHeight w:val="331"/>
          <w:jc w:val="center"/>
        </w:trPr>
        <w:tc>
          <w:tcPr>
            <w:tcW w:w="4428" w:type="dxa"/>
            <w:tcBorders>
              <w:top w:val="nil"/>
              <w:left w:val="nil"/>
              <w:bottom w:val="single" w:sz="4" w:space="0" w:color="auto"/>
              <w:right w:val="nil"/>
            </w:tcBorders>
            <w:noWrap/>
            <w:vAlign w:val="center"/>
            <w:hideMark/>
          </w:tcPr>
          <w:p w14:paraId="53A658D3"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General Practitioner (GP)</w:t>
            </w:r>
          </w:p>
        </w:tc>
        <w:tc>
          <w:tcPr>
            <w:tcW w:w="1551" w:type="dxa"/>
            <w:tcBorders>
              <w:top w:val="nil"/>
              <w:left w:val="nil"/>
              <w:bottom w:val="single" w:sz="4" w:space="0" w:color="auto"/>
              <w:right w:val="nil"/>
            </w:tcBorders>
            <w:noWrap/>
            <w:vAlign w:val="center"/>
            <w:hideMark/>
          </w:tcPr>
          <w:p w14:paraId="2FAA7F5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104</w:t>
            </w:r>
          </w:p>
        </w:tc>
        <w:tc>
          <w:tcPr>
            <w:tcW w:w="1551" w:type="dxa"/>
            <w:tcBorders>
              <w:top w:val="nil"/>
              <w:left w:val="nil"/>
              <w:bottom w:val="single" w:sz="4" w:space="0" w:color="auto"/>
              <w:right w:val="nil"/>
            </w:tcBorders>
            <w:noWrap/>
            <w:vAlign w:val="center"/>
            <w:hideMark/>
          </w:tcPr>
          <w:p w14:paraId="3AE389D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39.2%</w:t>
            </w:r>
          </w:p>
        </w:tc>
      </w:tr>
      <w:tr w:rsidR="00EF6670" w14:paraId="5A610322" w14:textId="77777777" w:rsidTr="00EF6670">
        <w:trPr>
          <w:trHeight w:val="331"/>
          <w:jc w:val="center"/>
        </w:trPr>
        <w:tc>
          <w:tcPr>
            <w:tcW w:w="4428" w:type="dxa"/>
            <w:noWrap/>
            <w:vAlign w:val="center"/>
            <w:hideMark/>
          </w:tcPr>
          <w:p w14:paraId="1943E636"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Experience years</w:t>
            </w:r>
          </w:p>
        </w:tc>
        <w:tc>
          <w:tcPr>
            <w:tcW w:w="1551" w:type="dxa"/>
            <w:noWrap/>
            <w:vAlign w:val="center"/>
            <w:hideMark/>
          </w:tcPr>
          <w:p w14:paraId="5CE36AA0" w14:textId="77777777" w:rsidR="00EF6670" w:rsidRDefault="00EF6670">
            <w:pPr>
              <w:rPr>
                <w:rFonts w:asciiTheme="majorBidi" w:eastAsia="Times New Roman" w:hAnsiTheme="majorBidi" w:cstheme="majorBidi"/>
                <w:b/>
                <w:bCs/>
                <w:color w:val="000000"/>
              </w:rPr>
            </w:pPr>
          </w:p>
        </w:tc>
        <w:tc>
          <w:tcPr>
            <w:tcW w:w="1551" w:type="dxa"/>
            <w:noWrap/>
            <w:vAlign w:val="center"/>
            <w:hideMark/>
          </w:tcPr>
          <w:p w14:paraId="1B7E6122" w14:textId="77777777" w:rsidR="00EF6670" w:rsidRDefault="00EF6670">
            <w:pPr>
              <w:bidi w:val="0"/>
              <w:spacing w:after="0"/>
              <w:rPr>
                <w:sz w:val="20"/>
                <w:szCs w:val="20"/>
              </w:rPr>
            </w:pPr>
          </w:p>
        </w:tc>
      </w:tr>
      <w:tr w:rsidR="00EF6670" w14:paraId="60D9DFBB" w14:textId="77777777" w:rsidTr="00EF6670">
        <w:trPr>
          <w:trHeight w:val="331"/>
          <w:jc w:val="center"/>
        </w:trPr>
        <w:tc>
          <w:tcPr>
            <w:tcW w:w="4428" w:type="dxa"/>
            <w:noWrap/>
            <w:vAlign w:val="center"/>
            <w:hideMark/>
          </w:tcPr>
          <w:p w14:paraId="56C20884"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1-5 years</w:t>
            </w:r>
          </w:p>
        </w:tc>
        <w:tc>
          <w:tcPr>
            <w:tcW w:w="1551" w:type="dxa"/>
            <w:noWrap/>
            <w:vAlign w:val="center"/>
            <w:hideMark/>
          </w:tcPr>
          <w:p w14:paraId="6CCD8FA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172</w:t>
            </w:r>
          </w:p>
        </w:tc>
        <w:tc>
          <w:tcPr>
            <w:tcW w:w="1551" w:type="dxa"/>
            <w:noWrap/>
            <w:vAlign w:val="center"/>
            <w:hideMark/>
          </w:tcPr>
          <w:p w14:paraId="250C3855"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64.9%</w:t>
            </w:r>
          </w:p>
        </w:tc>
      </w:tr>
      <w:tr w:rsidR="00EF6670" w14:paraId="26A3F91F" w14:textId="77777777" w:rsidTr="00EF6670">
        <w:trPr>
          <w:trHeight w:val="331"/>
          <w:jc w:val="center"/>
        </w:trPr>
        <w:tc>
          <w:tcPr>
            <w:tcW w:w="4428" w:type="dxa"/>
            <w:noWrap/>
            <w:vAlign w:val="center"/>
            <w:hideMark/>
          </w:tcPr>
          <w:p w14:paraId="2168F462"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5-10 years</w:t>
            </w:r>
          </w:p>
        </w:tc>
        <w:tc>
          <w:tcPr>
            <w:tcW w:w="1551" w:type="dxa"/>
            <w:noWrap/>
            <w:vAlign w:val="center"/>
            <w:hideMark/>
          </w:tcPr>
          <w:p w14:paraId="52741936"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31</w:t>
            </w:r>
          </w:p>
        </w:tc>
        <w:tc>
          <w:tcPr>
            <w:tcW w:w="1551" w:type="dxa"/>
            <w:noWrap/>
            <w:vAlign w:val="center"/>
            <w:hideMark/>
          </w:tcPr>
          <w:p w14:paraId="4AF7FCA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11.7%</w:t>
            </w:r>
          </w:p>
        </w:tc>
      </w:tr>
      <w:tr w:rsidR="00EF6670" w14:paraId="75EC7E72" w14:textId="77777777" w:rsidTr="00EF6670">
        <w:trPr>
          <w:trHeight w:val="331"/>
          <w:jc w:val="center"/>
        </w:trPr>
        <w:tc>
          <w:tcPr>
            <w:tcW w:w="4428" w:type="dxa"/>
            <w:noWrap/>
            <w:vAlign w:val="center"/>
            <w:hideMark/>
          </w:tcPr>
          <w:p w14:paraId="7B98D00F"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&gt; 10 years</w:t>
            </w:r>
          </w:p>
        </w:tc>
        <w:tc>
          <w:tcPr>
            <w:tcW w:w="1551" w:type="dxa"/>
            <w:noWrap/>
            <w:vAlign w:val="center"/>
            <w:hideMark/>
          </w:tcPr>
          <w:p w14:paraId="3072B95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62</w:t>
            </w:r>
          </w:p>
        </w:tc>
        <w:tc>
          <w:tcPr>
            <w:tcW w:w="1551" w:type="dxa"/>
            <w:noWrap/>
            <w:vAlign w:val="center"/>
            <w:hideMark/>
          </w:tcPr>
          <w:p w14:paraId="3C3C71F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23.4%</w:t>
            </w:r>
          </w:p>
        </w:tc>
      </w:tr>
      <w:tr w:rsidR="00EF6670" w14:paraId="1608FE53" w14:textId="77777777" w:rsidTr="00EF6670">
        <w:trPr>
          <w:trHeight w:val="331"/>
          <w:jc w:val="center"/>
        </w:trPr>
        <w:tc>
          <w:tcPr>
            <w:tcW w:w="4428" w:type="dxa"/>
            <w:tcBorders>
              <w:top w:val="single" w:sz="4" w:space="0" w:color="auto"/>
              <w:left w:val="nil"/>
              <w:bottom w:val="nil"/>
              <w:right w:val="nil"/>
            </w:tcBorders>
            <w:noWrap/>
            <w:vAlign w:val="center"/>
            <w:hideMark/>
          </w:tcPr>
          <w:p w14:paraId="0CBBCF55"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Work sector</w:t>
            </w:r>
          </w:p>
        </w:tc>
        <w:tc>
          <w:tcPr>
            <w:tcW w:w="1551" w:type="dxa"/>
            <w:tcBorders>
              <w:top w:val="single" w:sz="4" w:space="0" w:color="auto"/>
              <w:left w:val="nil"/>
              <w:bottom w:val="nil"/>
              <w:right w:val="nil"/>
            </w:tcBorders>
            <w:noWrap/>
            <w:vAlign w:val="center"/>
            <w:hideMark/>
          </w:tcPr>
          <w:p w14:paraId="1C0DA35B" w14:textId="77777777" w:rsidR="00EF6670" w:rsidRDefault="00EF6670">
            <w:pPr>
              <w:rPr>
                <w:rFonts w:asciiTheme="majorBidi" w:eastAsia="Times New Roman" w:hAnsiTheme="majorBidi" w:cstheme="majorBidi"/>
                <w:b/>
                <w:bCs/>
                <w:color w:val="000000"/>
              </w:rPr>
            </w:pPr>
          </w:p>
        </w:tc>
        <w:tc>
          <w:tcPr>
            <w:tcW w:w="1551" w:type="dxa"/>
            <w:tcBorders>
              <w:top w:val="single" w:sz="4" w:space="0" w:color="auto"/>
              <w:left w:val="nil"/>
              <w:bottom w:val="nil"/>
              <w:right w:val="nil"/>
            </w:tcBorders>
            <w:noWrap/>
            <w:vAlign w:val="center"/>
            <w:hideMark/>
          </w:tcPr>
          <w:p w14:paraId="5240ABBB" w14:textId="77777777" w:rsidR="00EF6670" w:rsidRDefault="00EF6670">
            <w:pPr>
              <w:bidi w:val="0"/>
              <w:spacing w:after="0"/>
              <w:rPr>
                <w:sz w:val="20"/>
                <w:szCs w:val="20"/>
              </w:rPr>
            </w:pPr>
          </w:p>
        </w:tc>
      </w:tr>
      <w:tr w:rsidR="00EF6670" w14:paraId="602BCC00" w14:textId="77777777" w:rsidTr="00EF6670">
        <w:trPr>
          <w:trHeight w:val="331"/>
          <w:jc w:val="center"/>
        </w:trPr>
        <w:tc>
          <w:tcPr>
            <w:tcW w:w="4428" w:type="dxa"/>
            <w:noWrap/>
            <w:vAlign w:val="center"/>
            <w:hideMark/>
          </w:tcPr>
          <w:p w14:paraId="72118460"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Eastern sector</w:t>
            </w:r>
          </w:p>
        </w:tc>
        <w:tc>
          <w:tcPr>
            <w:tcW w:w="1551" w:type="dxa"/>
            <w:noWrap/>
            <w:vAlign w:val="center"/>
            <w:hideMark/>
          </w:tcPr>
          <w:p w14:paraId="251048F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54</w:t>
            </w:r>
          </w:p>
        </w:tc>
        <w:tc>
          <w:tcPr>
            <w:tcW w:w="1551" w:type="dxa"/>
            <w:noWrap/>
            <w:vAlign w:val="center"/>
            <w:hideMark/>
          </w:tcPr>
          <w:p w14:paraId="7CCD045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20.4%</w:t>
            </w:r>
          </w:p>
        </w:tc>
      </w:tr>
      <w:tr w:rsidR="00EF6670" w14:paraId="2A518F79" w14:textId="77777777" w:rsidTr="00EF6670">
        <w:trPr>
          <w:trHeight w:val="331"/>
          <w:jc w:val="center"/>
        </w:trPr>
        <w:tc>
          <w:tcPr>
            <w:tcW w:w="4428" w:type="dxa"/>
            <w:noWrap/>
            <w:vAlign w:val="center"/>
            <w:hideMark/>
          </w:tcPr>
          <w:p w14:paraId="0B3E12EA"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Northern sector</w:t>
            </w:r>
          </w:p>
        </w:tc>
        <w:tc>
          <w:tcPr>
            <w:tcW w:w="1551" w:type="dxa"/>
            <w:noWrap/>
            <w:vAlign w:val="center"/>
            <w:hideMark/>
          </w:tcPr>
          <w:p w14:paraId="67685899"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32</w:t>
            </w:r>
          </w:p>
        </w:tc>
        <w:tc>
          <w:tcPr>
            <w:tcW w:w="1551" w:type="dxa"/>
            <w:noWrap/>
            <w:vAlign w:val="center"/>
            <w:hideMark/>
          </w:tcPr>
          <w:p w14:paraId="291BCB4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12.1%</w:t>
            </w:r>
          </w:p>
        </w:tc>
      </w:tr>
      <w:tr w:rsidR="00EF6670" w14:paraId="0324C736" w14:textId="77777777" w:rsidTr="00EF6670">
        <w:trPr>
          <w:trHeight w:val="331"/>
          <w:jc w:val="center"/>
        </w:trPr>
        <w:tc>
          <w:tcPr>
            <w:tcW w:w="4428" w:type="dxa"/>
            <w:noWrap/>
            <w:vAlign w:val="center"/>
            <w:hideMark/>
          </w:tcPr>
          <w:p w14:paraId="15F9EF66"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Southern sector</w:t>
            </w:r>
          </w:p>
        </w:tc>
        <w:tc>
          <w:tcPr>
            <w:tcW w:w="1551" w:type="dxa"/>
            <w:noWrap/>
            <w:vAlign w:val="center"/>
            <w:hideMark/>
          </w:tcPr>
          <w:p w14:paraId="3061D8B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78</w:t>
            </w:r>
          </w:p>
        </w:tc>
        <w:tc>
          <w:tcPr>
            <w:tcW w:w="1551" w:type="dxa"/>
            <w:noWrap/>
            <w:vAlign w:val="center"/>
            <w:hideMark/>
          </w:tcPr>
          <w:p w14:paraId="34C4F62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29.4%</w:t>
            </w:r>
          </w:p>
        </w:tc>
      </w:tr>
      <w:tr w:rsidR="00EF6670" w14:paraId="361197D3" w14:textId="77777777" w:rsidTr="00EF6670">
        <w:trPr>
          <w:trHeight w:val="331"/>
          <w:jc w:val="center"/>
        </w:trPr>
        <w:tc>
          <w:tcPr>
            <w:tcW w:w="4428" w:type="dxa"/>
            <w:noWrap/>
            <w:vAlign w:val="center"/>
            <w:hideMark/>
          </w:tcPr>
          <w:p w14:paraId="34FB1233"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Trainee</w:t>
            </w:r>
          </w:p>
        </w:tc>
        <w:tc>
          <w:tcPr>
            <w:tcW w:w="1551" w:type="dxa"/>
            <w:noWrap/>
            <w:vAlign w:val="center"/>
            <w:hideMark/>
          </w:tcPr>
          <w:p w14:paraId="1EF5EF1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94</w:t>
            </w:r>
          </w:p>
        </w:tc>
        <w:tc>
          <w:tcPr>
            <w:tcW w:w="1551" w:type="dxa"/>
            <w:noWrap/>
            <w:vAlign w:val="center"/>
            <w:hideMark/>
          </w:tcPr>
          <w:p w14:paraId="5BE3326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35.5%</w:t>
            </w:r>
          </w:p>
        </w:tc>
      </w:tr>
      <w:tr w:rsidR="00EF6670" w14:paraId="25CD81A7" w14:textId="77777777" w:rsidTr="00EF6670">
        <w:trPr>
          <w:trHeight w:val="331"/>
          <w:jc w:val="center"/>
        </w:trPr>
        <w:tc>
          <w:tcPr>
            <w:tcW w:w="4428" w:type="dxa"/>
            <w:tcBorders>
              <w:top w:val="nil"/>
              <w:left w:val="nil"/>
              <w:bottom w:val="single" w:sz="4" w:space="0" w:color="auto"/>
              <w:right w:val="nil"/>
            </w:tcBorders>
            <w:noWrap/>
            <w:vAlign w:val="center"/>
            <w:hideMark/>
          </w:tcPr>
          <w:p w14:paraId="5BFA3D89"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Western sector</w:t>
            </w:r>
          </w:p>
        </w:tc>
        <w:tc>
          <w:tcPr>
            <w:tcW w:w="1551" w:type="dxa"/>
            <w:tcBorders>
              <w:top w:val="nil"/>
              <w:left w:val="nil"/>
              <w:bottom w:val="single" w:sz="4" w:space="0" w:color="auto"/>
              <w:right w:val="nil"/>
            </w:tcBorders>
            <w:noWrap/>
            <w:vAlign w:val="center"/>
            <w:hideMark/>
          </w:tcPr>
          <w:p w14:paraId="2A17A05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w:t>
            </w:r>
          </w:p>
        </w:tc>
        <w:tc>
          <w:tcPr>
            <w:tcW w:w="1551" w:type="dxa"/>
            <w:tcBorders>
              <w:top w:val="nil"/>
              <w:left w:val="nil"/>
              <w:bottom w:val="single" w:sz="4" w:space="0" w:color="auto"/>
              <w:right w:val="nil"/>
            </w:tcBorders>
            <w:noWrap/>
            <w:vAlign w:val="center"/>
            <w:hideMark/>
          </w:tcPr>
          <w:p w14:paraId="676EEED6"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2.6%</w:t>
            </w:r>
          </w:p>
        </w:tc>
      </w:tr>
      <w:tr w:rsidR="00EF6670" w14:paraId="294BFE46" w14:textId="77777777" w:rsidTr="00EF6670">
        <w:trPr>
          <w:trHeight w:val="331"/>
          <w:jc w:val="center"/>
        </w:trPr>
        <w:tc>
          <w:tcPr>
            <w:tcW w:w="4428" w:type="dxa"/>
            <w:noWrap/>
            <w:vAlign w:val="center"/>
            <w:hideMark/>
          </w:tcPr>
          <w:p w14:paraId="57F3AB73"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Smoking</w:t>
            </w:r>
          </w:p>
        </w:tc>
        <w:tc>
          <w:tcPr>
            <w:tcW w:w="1551" w:type="dxa"/>
            <w:noWrap/>
            <w:vAlign w:val="center"/>
            <w:hideMark/>
          </w:tcPr>
          <w:p w14:paraId="3A053511" w14:textId="77777777" w:rsidR="00EF6670" w:rsidRDefault="00EF6670">
            <w:pPr>
              <w:rPr>
                <w:rFonts w:asciiTheme="majorBidi" w:eastAsia="Times New Roman" w:hAnsiTheme="majorBidi" w:cstheme="majorBidi"/>
                <w:b/>
                <w:bCs/>
                <w:color w:val="000000"/>
              </w:rPr>
            </w:pPr>
          </w:p>
        </w:tc>
        <w:tc>
          <w:tcPr>
            <w:tcW w:w="1551" w:type="dxa"/>
            <w:noWrap/>
            <w:vAlign w:val="center"/>
            <w:hideMark/>
          </w:tcPr>
          <w:p w14:paraId="74D1A24B" w14:textId="77777777" w:rsidR="00EF6670" w:rsidRDefault="00EF6670">
            <w:pPr>
              <w:bidi w:val="0"/>
              <w:spacing w:after="0"/>
              <w:rPr>
                <w:sz w:val="20"/>
                <w:szCs w:val="20"/>
              </w:rPr>
            </w:pPr>
          </w:p>
        </w:tc>
      </w:tr>
      <w:tr w:rsidR="00EF6670" w14:paraId="34F45CE1" w14:textId="77777777" w:rsidTr="00EF6670">
        <w:trPr>
          <w:trHeight w:val="331"/>
          <w:jc w:val="center"/>
        </w:trPr>
        <w:tc>
          <w:tcPr>
            <w:tcW w:w="4428" w:type="dxa"/>
            <w:noWrap/>
            <w:vAlign w:val="center"/>
            <w:hideMark/>
          </w:tcPr>
          <w:p w14:paraId="636693FA"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None-smoker</w:t>
            </w:r>
          </w:p>
        </w:tc>
        <w:tc>
          <w:tcPr>
            <w:tcW w:w="1551" w:type="dxa"/>
            <w:noWrap/>
            <w:vAlign w:val="center"/>
            <w:hideMark/>
          </w:tcPr>
          <w:p w14:paraId="7147C1C6"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152</w:t>
            </w:r>
          </w:p>
        </w:tc>
        <w:tc>
          <w:tcPr>
            <w:tcW w:w="1551" w:type="dxa"/>
            <w:noWrap/>
            <w:vAlign w:val="center"/>
            <w:hideMark/>
          </w:tcPr>
          <w:p w14:paraId="68E1AE9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57.4%</w:t>
            </w:r>
          </w:p>
        </w:tc>
      </w:tr>
      <w:tr w:rsidR="00EF6670" w14:paraId="066C73F9" w14:textId="77777777" w:rsidTr="00EF6670">
        <w:trPr>
          <w:trHeight w:val="331"/>
          <w:jc w:val="center"/>
        </w:trPr>
        <w:tc>
          <w:tcPr>
            <w:tcW w:w="4428" w:type="dxa"/>
            <w:noWrap/>
            <w:vAlign w:val="center"/>
            <w:hideMark/>
          </w:tcPr>
          <w:p w14:paraId="1D9C0526"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Former smoker</w:t>
            </w:r>
          </w:p>
        </w:tc>
        <w:tc>
          <w:tcPr>
            <w:tcW w:w="1551" w:type="dxa"/>
            <w:noWrap/>
            <w:vAlign w:val="center"/>
            <w:hideMark/>
          </w:tcPr>
          <w:p w14:paraId="057E3B61"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20</w:t>
            </w:r>
          </w:p>
        </w:tc>
        <w:tc>
          <w:tcPr>
            <w:tcW w:w="1551" w:type="dxa"/>
            <w:noWrap/>
            <w:vAlign w:val="center"/>
            <w:hideMark/>
          </w:tcPr>
          <w:p w14:paraId="56B8B10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7.5%</w:t>
            </w:r>
          </w:p>
        </w:tc>
      </w:tr>
      <w:tr w:rsidR="00EF6670" w14:paraId="062BDFC9" w14:textId="77777777" w:rsidTr="00EF6670">
        <w:trPr>
          <w:trHeight w:val="331"/>
          <w:jc w:val="center"/>
        </w:trPr>
        <w:tc>
          <w:tcPr>
            <w:tcW w:w="4428" w:type="dxa"/>
            <w:tcBorders>
              <w:top w:val="nil"/>
              <w:left w:val="nil"/>
              <w:bottom w:val="single" w:sz="4" w:space="0" w:color="auto"/>
              <w:right w:val="nil"/>
            </w:tcBorders>
            <w:noWrap/>
            <w:vAlign w:val="center"/>
            <w:hideMark/>
          </w:tcPr>
          <w:p w14:paraId="09A9D8CC"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Current smoker</w:t>
            </w:r>
          </w:p>
        </w:tc>
        <w:tc>
          <w:tcPr>
            <w:tcW w:w="1551" w:type="dxa"/>
            <w:tcBorders>
              <w:top w:val="nil"/>
              <w:left w:val="nil"/>
              <w:bottom w:val="single" w:sz="4" w:space="0" w:color="auto"/>
              <w:right w:val="nil"/>
            </w:tcBorders>
            <w:noWrap/>
            <w:vAlign w:val="center"/>
            <w:hideMark/>
          </w:tcPr>
          <w:p w14:paraId="53EECC9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93</w:t>
            </w:r>
          </w:p>
        </w:tc>
        <w:tc>
          <w:tcPr>
            <w:tcW w:w="1551" w:type="dxa"/>
            <w:tcBorders>
              <w:top w:val="nil"/>
              <w:left w:val="nil"/>
              <w:bottom w:val="single" w:sz="4" w:space="0" w:color="auto"/>
              <w:right w:val="nil"/>
            </w:tcBorders>
            <w:noWrap/>
            <w:vAlign w:val="center"/>
            <w:hideMark/>
          </w:tcPr>
          <w:p w14:paraId="0B2ADB4D"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35.1%</w:t>
            </w:r>
          </w:p>
        </w:tc>
      </w:tr>
    </w:tbl>
    <w:p w14:paraId="5C34C815" w14:textId="77777777" w:rsidR="00EF6670" w:rsidRDefault="00EF6670" w:rsidP="00EF6670">
      <w:pPr>
        <w:bidi w:val="0"/>
      </w:pPr>
    </w:p>
    <w:p w14:paraId="6FECB1F5" w14:textId="77777777" w:rsidR="00EF6670" w:rsidRDefault="00EF6670" w:rsidP="00EF6670">
      <w:pPr>
        <w:bidi w:val="0"/>
      </w:pPr>
    </w:p>
    <w:p w14:paraId="6673E628" w14:textId="77777777" w:rsidR="00EF6670" w:rsidRDefault="00EF6670" w:rsidP="00EF6670">
      <w:pPr>
        <w:bidi w:val="0"/>
      </w:pPr>
    </w:p>
    <w:p w14:paraId="07518AF0" w14:textId="77777777" w:rsidR="00EF6670" w:rsidRDefault="00EF6670" w:rsidP="00EF6670">
      <w:pPr>
        <w:bidi w:val="0"/>
        <w:jc w:val="center"/>
        <w:rPr>
          <w:sz w:val="24"/>
          <w:szCs w:val="24"/>
        </w:rPr>
      </w:pPr>
      <w:r>
        <w:rPr>
          <w:sz w:val="24"/>
          <w:szCs w:val="24"/>
        </w:rPr>
        <w:t>Table 2. Breaking bad new preparedness and practice among primary health care physicians, Al-Ahsa, Saudi Arabia (n=265)</w:t>
      </w:r>
    </w:p>
    <w:tbl>
      <w:tblPr>
        <w:tblW w:w="10097" w:type="dxa"/>
        <w:jc w:val="center"/>
        <w:tblLook w:val="04A0" w:firstRow="1" w:lastRow="0" w:firstColumn="1" w:lastColumn="0" w:noHBand="0" w:noVBand="1"/>
      </w:tblPr>
      <w:tblGrid>
        <w:gridCol w:w="7460"/>
        <w:gridCol w:w="1733"/>
        <w:gridCol w:w="904"/>
      </w:tblGrid>
      <w:tr w:rsidR="00EF6670" w14:paraId="5FF3A753" w14:textId="77777777" w:rsidTr="00EF6670">
        <w:trPr>
          <w:trHeight w:val="391"/>
          <w:jc w:val="center"/>
        </w:trPr>
        <w:tc>
          <w:tcPr>
            <w:tcW w:w="7460" w:type="dxa"/>
            <w:tcBorders>
              <w:top w:val="single" w:sz="4" w:space="0" w:color="auto"/>
              <w:left w:val="nil"/>
              <w:bottom w:val="single" w:sz="4" w:space="0" w:color="auto"/>
              <w:right w:val="nil"/>
            </w:tcBorders>
            <w:noWrap/>
            <w:vAlign w:val="center"/>
            <w:hideMark/>
          </w:tcPr>
          <w:p w14:paraId="5E4BDD12"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BBN preparedness and practice</w:t>
            </w:r>
          </w:p>
        </w:tc>
        <w:tc>
          <w:tcPr>
            <w:tcW w:w="1733" w:type="dxa"/>
            <w:tcBorders>
              <w:top w:val="single" w:sz="4" w:space="0" w:color="auto"/>
              <w:left w:val="nil"/>
              <w:bottom w:val="single" w:sz="4" w:space="0" w:color="auto"/>
              <w:right w:val="nil"/>
            </w:tcBorders>
            <w:noWrap/>
            <w:vAlign w:val="center"/>
            <w:hideMark/>
          </w:tcPr>
          <w:p w14:paraId="1F6CEB1C"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904" w:type="dxa"/>
            <w:tcBorders>
              <w:top w:val="single" w:sz="4" w:space="0" w:color="auto"/>
              <w:left w:val="nil"/>
              <w:bottom w:val="single" w:sz="4" w:space="0" w:color="auto"/>
              <w:right w:val="nil"/>
            </w:tcBorders>
            <w:noWrap/>
            <w:vAlign w:val="center"/>
            <w:hideMark/>
          </w:tcPr>
          <w:p w14:paraId="30845668"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w:t>
            </w:r>
          </w:p>
        </w:tc>
      </w:tr>
      <w:tr w:rsidR="00EF6670" w14:paraId="3FB95B83" w14:textId="77777777" w:rsidTr="00EF6670">
        <w:trPr>
          <w:trHeight w:val="391"/>
          <w:jc w:val="center"/>
        </w:trPr>
        <w:tc>
          <w:tcPr>
            <w:tcW w:w="7460" w:type="dxa"/>
            <w:noWrap/>
            <w:vAlign w:val="center"/>
            <w:hideMark/>
          </w:tcPr>
          <w:p w14:paraId="2167094D"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feel confident in discussing with patients and their relatives about prognosis and life expectancy</w:t>
            </w:r>
          </w:p>
        </w:tc>
        <w:tc>
          <w:tcPr>
            <w:tcW w:w="1733" w:type="dxa"/>
            <w:noWrap/>
            <w:vAlign w:val="center"/>
            <w:hideMark/>
          </w:tcPr>
          <w:p w14:paraId="08DC82E7" w14:textId="77777777" w:rsidR="00EF6670" w:rsidRDefault="00EF6670">
            <w:pPr>
              <w:rPr>
                <w:rFonts w:asciiTheme="majorBidi" w:eastAsia="Times New Roman" w:hAnsiTheme="majorBidi" w:cstheme="majorBidi"/>
                <w:b/>
                <w:bCs/>
                <w:color w:val="000000"/>
              </w:rPr>
            </w:pPr>
          </w:p>
        </w:tc>
        <w:tc>
          <w:tcPr>
            <w:tcW w:w="904" w:type="dxa"/>
            <w:noWrap/>
            <w:vAlign w:val="center"/>
            <w:hideMark/>
          </w:tcPr>
          <w:p w14:paraId="0E9686AD" w14:textId="77777777" w:rsidR="00EF6670" w:rsidRDefault="00EF6670">
            <w:pPr>
              <w:bidi w:val="0"/>
              <w:spacing w:after="0"/>
              <w:rPr>
                <w:sz w:val="20"/>
                <w:szCs w:val="20"/>
              </w:rPr>
            </w:pPr>
          </w:p>
        </w:tc>
      </w:tr>
      <w:tr w:rsidR="00EF6670" w14:paraId="7F94B666" w14:textId="77777777" w:rsidTr="00EF6670">
        <w:trPr>
          <w:trHeight w:val="391"/>
          <w:jc w:val="center"/>
        </w:trPr>
        <w:tc>
          <w:tcPr>
            <w:tcW w:w="7460" w:type="dxa"/>
            <w:noWrap/>
            <w:vAlign w:val="center"/>
            <w:hideMark/>
          </w:tcPr>
          <w:p w14:paraId="44F88110"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Yes</w:t>
            </w:r>
          </w:p>
        </w:tc>
        <w:tc>
          <w:tcPr>
            <w:tcW w:w="1733" w:type="dxa"/>
            <w:noWrap/>
            <w:vAlign w:val="center"/>
            <w:hideMark/>
          </w:tcPr>
          <w:p w14:paraId="0C7C1FCD"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152</w:t>
            </w:r>
          </w:p>
        </w:tc>
        <w:tc>
          <w:tcPr>
            <w:tcW w:w="904" w:type="dxa"/>
            <w:noWrap/>
            <w:vAlign w:val="center"/>
            <w:hideMark/>
          </w:tcPr>
          <w:p w14:paraId="10DCBEE9"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57.4%</w:t>
            </w:r>
          </w:p>
        </w:tc>
      </w:tr>
      <w:tr w:rsidR="00EF6670" w14:paraId="3FF0DED3" w14:textId="77777777" w:rsidTr="00EF6670">
        <w:trPr>
          <w:trHeight w:val="391"/>
          <w:jc w:val="center"/>
        </w:trPr>
        <w:tc>
          <w:tcPr>
            <w:tcW w:w="7460" w:type="dxa"/>
            <w:noWrap/>
            <w:vAlign w:val="center"/>
            <w:hideMark/>
          </w:tcPr>
          <w:p w14:paraId="07266B62"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No</w:t>
            </w:r>
          </w:p>
        </w:tc>
        <w:tc>
          <w:tcPr>
            <w:tcW w:w="1733" w:type="dxa"/>
            <w:noWrap/>
            <w:vAlign w:val="center"/>
            <w:hideMark/>
          </w:tcPr>
          <w:p w14:paraId="67F239A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74</w:t>
            </w:r>
          </w:p>
        </w:tc>
        <w:tc>
          <w:tcPr>
            <w:tcW w:w="904" w:type="dxa"/>
            <w:noWrap/>
            <w:vAlign w:val="center"/>
            <w:hideMark/>
          </w:tcPr>
          <w:p w14:paraId="529BD96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27.9%</w:t>
            </w:r>
          </w:p>
        </w:tc>
      </w:tr>
      <w:tr w:rsidR="00EF6670" w14:paraId="137BAAE7" w14:textId="77777777" w:rsidTr="00EF6670">
        <w:trPr>
          <w:trHeight w:val="391"/>
          <w:jc w:val="center"/>
        </w:trPr>
        <w:tc>
          <w:tcPr>
            <w:tcW w:w="7460" w:type="dxa"/>
            <w:noWrap/>
            <w:vAlign w:val="center"/>
            <w:hideMark/>
          </w:tcPr>
          <w:p w14:paraId="16A10F49"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Not sure</w:t>
            </w:r>
          </w:p>
        </w:tc>
        <w:tc>
          <w:tcPr>
            <w:tcW w:w="1733" w:type="dxa"/>
            <w:noWrap/>
            <w:vAlign w:val="center"/>
            <w:hideMark/>
          </w:tcPr>
          <w:p w14:paraId="3BD413B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39</w:t>
            </w:r>
          </w:p>
        </w:tc>
        <w:tc>
          <w:tcPr>
            <w:tcW w:w="904" w:type="dxa"/>
            <w:noWrap/>
            <w:vAlign w:val="center"/>
            <w:hideMark/>
          </w:tcPr>
          <w:p w14:paraId="52048C0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14.7%</w:t>
            </w:r>
          </w:p>
        </w:tc>
      </w:tr>
      <w:tr w:rsidR="00EF6670" w14:paraId="55227080" w14:textId="77777777" w:rsidTr="00EF6670">
        <w:trPr>
          <w:trHeight w:val="391"/>
          <w:jc w:val="center"/>
        </w:trPr>
        <w:tc>
          <w:tcPr>
            <w:tcW w:w="7460" w:type="dxa"/>
            <w:tcBorders>
              <w:top w:val="single" w:sz="4" w:space="0" w:color="auto"/>
              <w:left w:val="nil"/>
              <w:bottom w:val="nil"/>
              <w:right w:val="nil"/>
            </w:tcBorders>
            <w:noWrap/>
            <w:vAlign w:val="center"/>
            <w:hideMark/>
          </w:tcPr>
          <w:p w14:paraId="0A581DAA"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Have you been trained for Breaking Bad News</w:t>
            </w:r>
          </w:p>
        </w:tc>
        <w:tc>
          <w:tcPr>
            <w:tcW w:w="1733" w:type="dxa"/>
            <w:tcBorders>
              <w:top w:val="single" w:sz="4" w:space="0" w:color="auto"/>
              <w:left w:val="nil"/>
              <w:bottom w:val="nil"/>
              <w:right w:val="nil"/>
            </w:tcBorders>
            <w:noWrap/>
            <w:vAlign w:val="center"/>
            <w:hideMark/>
          </w:tcPr>
          <w:p w14:paraId="7176A9A5" w14:textId="77777777" w:rsidR="00EF6670" w:rsidRDefault="00EF6670">
            <w:pPr>
              <w:rPr>
                <w:rFonts w:asciiTheme="majorBidi" w:eastAsia="Times New Roman" w:hAnsiTheme="majorBidi" w:cstheme="majorBidi"/>
                <w:b/>
                <w:bCs/>
                <w:color w:val="000000"/>
              </w:rPr>
            </w:pPr>
          </w:p>
        </w:tc>
        <w:tc>
          <w:tcPr>
            <w:tcW w:w="904" w:type="dxa"/>
            <w:tcBorders>
              <w:top w:val="single" w:sz="4" w:space="0" w:color="auto"/>
              <w:left w:val="nil"/>
              <w:bottom w:val="nil"/>
              <w:right w:val="nil"/>
            </w:tcBorders>
            <w:noWrap/>
            <w:vAlign w:val="center"/>
            <w:hideMark/>
          </w:tcPr>
          <w:p w14:paraId="70570331" w14:textId="77777777" w:rsidR="00EF6670" w:rsidRDefault="00EF6670">
            <w:pPr>
              <w:bidi w:val="0"/>
              <w:spacing w:after="0"/>
              <w:rPr>
                <w:sz w:val="20"/>
                <w:szCs w:val="20"/>
              </w:rPr>
            </w:pPr>
          </w:p>
        </w:tc>
      </w:tr>
      <w:tr w:rsidR="00EF6670" w14:paraId="7C977918" w14:textId="77777777" w:rsidTr="00EF6670">
        <w:trPr>
          <w:trHeight w:val="391"/>
          <w:jc w:val="center"/>
        </w:trPr>
        <w:tc>
          <w:tcPr>
            <w:tcW w:w="7460" w:type="dxa"/>
            <w:noWrap/>
            <w:vAlign w:val="center"/>
            <w:hideMark/>
          </w:tcPr>
          <w:p w14:paraId="2542C887"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lastRenderedPageBreak/>
              <w:t>Yes</w:t>
            </w:r>
          </w:p>
        </w:tc>
        <w:tc>
          <w:tcPr>
            <w:tcW w:w="1733" w:type="dxa"/>
            <w:noWrap/>
            <w:vAlign w:val="center"/>
            <w:hideMark/>
          </w:tcPr>
          <w:p w14:paraId="0E139759"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213</w:t>
            </w:r>
          </w:p>
        </w:tc>
        <w:tc>
          <w:tcPr>
            <w:tcW w:w="904" w:type="dxa"/>
            <w:noWrap/>
            <w:vAlign w:val="center"/>
            <w:hideMark/>
          </w:tcPr>
          <w:p w14:paraId="20A1DC91"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80.4%</w:t>
            </w:r>
          </w:p>
        </w:tc>
      </w:tr>
      <w:tr w:rsidR="00EF6670" w14:paraId="5D4C76D2" w14:textId="77777777" w:rsidTr="00EF6670">
        <w:trPr>
          <w:trHeight w:val="391"/>
          <w:jc w:val="center"/>
        </w:trPr>
        <w:tc>
          <w:tcPr>
            <w:tcW w:w="7460" w:type="dxa"/>
            <w:tcBorders>
              <w:top w:val="nil"/>
              <w:left w:val="nil"/>
              <w:bottom w:val="single" w:sz="4" w:space="0" w:color="auto"/>
              <w:right w:val="nil"/>
            </w:tcBorders>
            <w:noWrap/>
            <w:vAlign w:val="center"/>
            <w:hideMark/>
          </w:tcPr>
          <w:p w14:paraId="5A0D866D"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No</w:t>
            </w:r>
          </w:p>
        </w:tc>
        <w:tc>
          <w:tcPr>
            <w:tcW w:w="1733" w:type="dxa"/>
            <w:tcBorders>
              <w:top w:val="nil"/>
              <w:left w:val="nil"/>
              <w:bottom w:val="single" w:sz="4" w:space="0" w:color="auto"/>
              <w:right w:val="nil"/>
            </w:tcBorders>
            <w:noWrap/>
            <w:vAlign w:val="center"/>
            <w:hideMark/>
          </w:tcPr>
          <w:p w14:paraId="53EAF56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52</w:t>
            </w:r>
          </w:p>
        </w:tc>
        <w:tc>
          <w:tcPr>
            <w:tcW w:w="904" w:type="dxa"/>
            <w:tcBorders>
              <w:top w:val="nil"/>
              <w:left w:val="nil"/>
              <w:bottom w:val="single" w:sz="4" w:space="0" w:color="auto"/>
              <w:right w:val="nil"/>
            </w:tcBorders>
            <w:noWrap/>
            <w:vAlign w:val="center"/>
            <w:hideMark/>
          </w:tcPr>
          <w:p w14:paraId="77D5B9F9"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19.6%</w:t>
            </w:r>
          </w:p>
        </w:tc>
      </w:tr>
      <w:tr w:rsidR="00EF6670" w14:paraId="5A1A29D0" w14:textId="77777777" w:rsidTr="00EF6670">
        <w:trPr>
          <w:trHeight w:val="391"/>
          <w:jc w:val="center"/>
        </w:trPr>
        <w:tc>
          <w:tcPr>
            <w:tcW w:w="7460" w:type="dxa"/>
            <w:noWrap/>
            <w:vAlign w:val="center"/>
            <w:hideMark/>
          </w:tcPr>
          <w:p w14:paraId="59774FBF"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Who should receive bad news</w:t>
            </w:r>
          </w:p>
        </w:tc>
        <w:tc>
          <w:tcPr>
            <w:tcW w:w="1733" w:type="dxa"/>
            <w:noWrap/>
            <w:vAlign w:val="center"/>
            <w:hideMark/>
          </w:tcPr>
          <w:p w14:paraId="513B3D15" w14:textId="77777777" w:rsidR="00EF6670" w:rsidRDefault="00EF6670">
            <w:pPr>
              <w:rPr>
                <w:rFonts w:asciiTheme="majorBidi" w:eastAsia="Times New Roman" w:hAnsiTheme="majorBidi" w:cstheme="majorBidi"/>
                <w:b/>
                <w:bCs/>
                <w:color w:val="000000"/>
              </w:rPr>
            </w:pPr>
          </w:p>
        </w:tc>
        <w:tc>
          <w:tcPr>
            <w:tcW w:w="904" w:type="dxa"/>
            <w:noWrap/>
            <w:vAlign w:val="center"/>
            <w:hideMark/>
          </w:tcPr>
          <w:p w14:paraId="68A341A4" w14:textId="77777777" w:rsidR="00EF6670" w:rsidRDefault="00EF6670">
            <w:pPr>
              <w:bidi w:val="0"/>
              <w:spacing w:after="0"/>
              <w:rPr>
                <w:sz w:val="20"/>
                <w:szCs w:val="20"/>
              </w:rPr>
            </w:pPr>
          </w:p>
        </w:tc>
      </w:tr>
      <w:tr w:rsidR="00EF6670" w14:paraId="0DE85CAA" w14:textId="77777777" w:rsidTr="00EF6670">
        <w:trPr>
          <w:trHeight w:val="391"/>
          <w:jc w:val="center"/>
        </w:trPr>
        <w:tc>
          <w:tcPr>
            <w:tcW w:w="7460" w:type="dxa"/>
            <w:noWrap/>
            <w:vAlign w:val="center"/>
            <w:hideMark/>
          </w:tcPr>
          <w:p w14:paraId="38C2E65B"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Patient</w:t>
            </w:r>
          </w:p>
        </w:tc>
        <w:tc>
          <w:tcPr>
            <w:tcW w:w="1733" w:type="dxa"/>
            <w:noWrap/>
            <w:vAlign w:val="center"/>
            <w:hideMark/>
          </w:tcPr>
          <w:p w14:paraId="280C0A1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56</w:t>
            </w:r>
          </w:p>
        </w:tc>
        <w:tc>
          <w:tcPr>
            <w:tcW w:w="904" w:type="dxa"/>
            <w:noWrap/>
            <w:vAlign w:val="center"/>
            <w:hideMark/>
          </w:tcPr>
          <w:p w14:paraId="70EB4CA5"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21.1%</w:t>
            </w:r>
          </w:p>
        </w:tc>
      </w:tr>
      <w:tr w:rsidR="00EF6670" w14:paraId="0C0D576B" w14:textId="77777777" w:rsidTr="00EF6670">
        <w:trPr>
          <w:trHeight w:val="391"/>
          <w:jc w:val="center"/>
        </w:trPr>
        <w:tc>
          <w:tcPr>
            <w:tcW w:w="7460" w:type="dxa"/>
            <w:noWrap/>
            <w:vAlign w:val="center"/>
            <w:hideMark/>
          </w:tcPr>
          <w:p w14:paraId="2637B003"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Family</w:t>
            </w:r>
          </w:p>
        </w:tc>
        <w:tc>
          <w:tcPr>
            <w:tcW w:w="1733" w:type="dxa"/>
            <w:noWrap/>
            <w:vAlign w:val="center"/>
            <w:hideMark/>
          </w:tcPr>
          <w:p w14:paraId="41683D2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88</w:t>
            </w:r>
          </w:p>
        </w:tc>
        <w:tc>
          <w:tcPr>
            <w:tcW w:w="904" w:type="dxa"/>
            <w:noWrap/>
            <w:vAlign w:val="center"/>
            <w:hideMark/>
          </w:tcPr>
          <w:p w14:paraId="56FEE7B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33.2%</w:t>
            </w:r>
          </w:p>
        </w:tc>
      </w:tr>
      <w:tr w:rsidR="00EF6670" w14:paraId="016C5BC6" w14:textId="77777777" w:rsidTr="00EF6670">
        <w:trPr>
          <w:trHeight w:val="391"/>
          <w:jc w:val="center"/>
        </w:trPr>
        <w:tc>
          <w:tcPr>
            <w:tcW w:w="7460" w:type="dxa"/>
            <w:noWrap/>
            <w:vAlign w:val="center"/>
            <w:hideMark/>
          </w:tcPr>
          <w:p w14:paraId="76DF4CDB"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Both</w:t>
            </w:r>
          </w:p>
        </w:tc>
        <w:tc>
          <w:tcPr>
            <w:tcW w:w="1733" w:type="dxa"/>
            <w:noWrap/>
            <w:vAlign w:val="center"/>
            <w:hideMark/>
          </w:tcPr>
          <w:p w14:paraId="6F94551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121</w:t>
            </w:r>
          </w:p>
        </w:tc>
        <w:tc>
          <w:tcPr>
            <w:tcW w:w="904" w:type="dxa"/>
            <w:noWrap/>
            <w:vAlign w:val="center"/>
            <w:hideMark/>
          </w:tcPr>
          <w:p w14:paraId="2891EE36"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45.7%</w:t>
            </w:r>
          </w:p>
        </w:tc>
      </w:tr>
      <w:tr w:rsidR="00EF6670" w14:paraId="004AD6C5" w14:textId="77777777" w:rsidTr="00EF6670">
        <w:trPr>
          <w:trHeight w:val="391"/>
          <w:jc w:val="center"/>
        </w:trPr>
        <w:tc>
          <w:tcPr>
            <w:tcW w:w="7460" w:type="dxa"/>
            <w:tcBorders>
              <w:top w:val="single" w:sz="4" w:space="0" w:color="auto"/>
              <w:left w:val="nil"/>
              <w:bottom w:val="nil"/>
              <w:right w:val="nil"/>
            </w:tcBorders>
            <w:noWrap/>
            <w:vAlign w:val="center"/>
            <w:hideMark/>
          </w:tcPr>
          <w:p w14:paraId="3509595A"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In average a month, how many times do you break bad news to patient</w:t>
            </w:r>
          </w:p>
        </w:tc>
        <w:tc>
          <w:tcPr>
            <w:tcW w:w="1733" w:type="dxa"/>
            <w:tcBorders>
              <w:top w:val="single" w:sz="4" w:space="0" w:color="auto"/>
              <w:left w:val="nil"/>
              <w:bottom w:val="nil"/>
              <w:right w:val="nil"/>
            </w:tcBorders>
            <w:noWrap/>
            <w:vAlign w:val="center"/>
            <w:hideMark/>
          </w:tcPr>
          <w:p w14:paraId="42B5A1CC" w14:textId="77777777" w:rsidR="00EF6670" w:rsidRDefault="00EF6670">
            <w:pPr>
              <w:rPr>
                <w:rFonts w:asciiTheme="majorBidi" w:eastAsia="Times New Roman" w:hAnsiTheme="majorBidi" w:cstheme="majorBidi"/>
                <w:b/>
                <w:bCs/>
                <w:color w:val="000000"/>
              </w:rPr>
            </w:pPr>
          </w:p>
        </w:tc>
        <w:tc>
          <w:tcPr>
            <w:tcW w:w="904" w:type="dxa"/>
            <w:tcBorders>
              <w:top w:val="single" w:sz="4" w:space="0" w:color="auto"/>
              <w:left w:val="nil"/>
              <w:bottom w:val="nil"/>
              <w:right w:val="nil"/>
            </w:tcBorders>
            <w:noWrap/>
            <w:vAlign w:val="center"/>
            <w:hideMark/>
          </w:tcPr>
          <w:p w14:paraId="4D0CD4C1" w14:textId="77777777" w:rsidR="00EF6670" w:rsidRDefault="00EF6670">
            <w:pPr>
              <w:bidi w:val="0"/>
              <w:spacing w:after="0"/>
              <w:rPr>
                <w:sz w:val="20"/>
                <w:szCs w:val="20"/>
              </w:rPr>
            </w:pPr>
          </w:p>
        </w:tc>
      </w:tr>
      <w:tr w:rsidR="00EF6670" w14:paraId="7CBC1E2A" w14:textId="77777777" w:rsidTr="00EF6670">
        <w:trPr>
          <w:trHeight w:val="391"/>
          <w:jc w:val="center"/>
        </w:trPr>
        <w:tc>
          <w:tcPr>
            <w:tcW w:w="7460" w:type="dxa"/>
            <w:noWrap/>
            <w:vAlign w:val="center"/>
            <w:hideMark/>
          </w:tcPr>
          <w:p w14:paraId="521DF132"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&lt; 5 times</w:t>
            </w:r>
          </w:p>
        </w:tc>
        <w:tc>
          <w:tcPr>
            <w:tcW w:w="1733" w:type="dxa"/>
            <w:noWrap/>
            <w:vAlign w:val="center"/>
            <w:hideMark/>
          </w:tcPr>
          <w:p w14:paraId="61BAFCC1"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204</w:t>
            </w:r>
          </w:p>
        </w:tc>
        <w:tc>
          <w:tcPr>
            <w:tcW w:w="904" w:type="dxa"/>
            <w:noWrap/>
            <w:vAlign w:val="center"/>
            <w:hideMark/>
          </w:tcPr>
          <w:p w14:paraId="5D7F6E6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77.0%</w:t>
            </w:r>
          </w:p>
        </w:tc>
      </w:tr>
      <w:tr w:rsidR="00EF6670" w14:paraId="7A53BE3C" w14:textId="77777777" w:rsidTr="00EF6670">
        <w:trPr>
          <w:trHeight w:val="391"/>
          <w:jc w:val="center"/>
        </w:trPr>
        <w:tc>
          <w:tcPr>
            <w:tcW w:w="7460" w:type="dxa"/>
            <w:noWrap/>
            <w:vAlign w:val="center"/>
            <w:hideMark/>
          </w:tcPr>
          <w:p w14:paraId="57DE37E7"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5-10 times</w:t>
            </w:r>
          </w:p>
        </w:tc>
        <w:tc>
          <w:tcPr>
            <w:tcW w:w="1733" w:type="dxa"/>
            <w:noWrap/>
            <w:vAlign w:val="center"/>
            <w:hideMark/>
          </w:tcPr>
          <w:p w14:paraId="0313827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48</w:t>
            </w:r>
          </w:p>
        </w:tc>
        <w:tc>
          <w:tcPr>
            <w:tcW w:w="904" w:type="dxa"/>
            <w:noWrap/>
            <w:vAlign w:val="center"/>
            <w:hideMark/>
          </w:tcPr>
          <w:p w14:paraId="1E81F2F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18.1%</w:t>
            </w:r>
          </w:p>
        </w:tc>
      </w:tr>
      <w:tr w:rsidR="00EF6670" w14:paraId="5693F5A3" w14:textId="77777777" w:rsidTr="00EF6670">
        <w:trPr>
          <w:trHeight w:val="391"/>
          <w:jc w:val="center"/>
        </w:trPr>
        <w:tc>
          <w:tcPr>
            <w:tcW w:w="7460" w:type="dxa"/>
            <w:tcBorders>
              <w:top w:val="nil"/>
              <w:left w:val="nil"/>
              <w:bottom w:val="single" w:sz="4" w:space="0" w:color="auto"/>
              <w:right w:val="nil"/>
            </w:tcBorders>
            <w:noWrap/>
            <w:vAlign w:val="center"/>
            <w:hideMark/>
          </w:tcPr>
          <w:p w14:paraId="79B5EAF8"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&gt; 10 times</w:t>
            </w:r>
          </w:p>
        </w:tc>
        <w:tc>
          <w:tcPr>
            <w:tcW w:w="1733" w:type="dxa"/>
            <w:tcBorders>
              <w:top w:val="nil"/>
              <w:left w:val="nil"/>
              <w:bottom w:val="single" w:sz="4" w:space="0" w:color="auto"/>
              <w:right w:val="nil"/>
            </w:tcBorders>
            <w:noWrap/>
            <w:vAlign w:val="center"/>
            <w:hideMark/>
          </w:tcPr>
          <w:p w14:paraId="530430F1"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13</w:t>
            </w:r>
          </w:p>
        </w:tc>
        <w:tc>
          <w:tcPr>
            <w:tcW w:w="904" w:type="dxa"/>
            <w:tcBorders>
              <w:top w:val="nil"/>
              <w:left w:val="nil"/>
              <w:bottom w:val="single" w:sz="4" w:space="0" w:color="auto"/>
              <w:right w:val="nil"/>
            </w:tcBorders>
            <w:noWrap/>
            <w:vAlign w:val="center"/>
            <w:hideMark/>
          </w:tcPr>
          <w:p w14:paraId="62D66956"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4.9%</w:t>
            </w:r>
          </w:p>
        </w:tc>
      </w:tr>
      <w:tr w:rsidR="00EF6670" w14:paraId="5621E827" w14:textId="77777777" w:rsidTr="00EF6670">
        <w:trPr>
          <w:trHeight w:val="391"/>
          <w:jc w:val="center"/>
        </w:trPr>
        <w:tc>
          <w:tcPr>
            <w:tcW w:w="7460" w:type="dxa"/>
            <w:noWrap/>
            <w:vAlign w:val="center"/>
            <w:hideMark/>
          </w:tcPr>
          <w:p w14:paraId="05434F8D"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know what SPIKES protocol is?</w:t>
            </w:r>
          </w:p>
        </w:tc>
        <w:tc>
          <w:tcPr>
            <w:tcW w:w="1733" w:type="dxa"/>
            <w:noWrap/>
            <w:vAlign w:val="center"/>
            <w:hideMark/>
          </w:tcPr>
          <w:p w14:paraId="024F85D4" w14:textId="77777777" w:rsidR="00EF6670" w:rsidRDefault="00EF6670">
            <w:pPr>
              <w:rPr>
                <w:rFonts w:asciiTheme="majorBidi" w:eastAsia="Times New Roman" w:hAnsiTheme="majorBidi" w:cstheme="majorBidi"/>
                <w:b/>
                <w:bCs/>
                <w:color w:val="000000"/>
              </w:rPr>
            </w:pPr>
          </w:p>
        </w:tc>
        <w:tc>
          <w:tcPr>
            <w:tcW w:w="904" w:type="dxa"/>
            <w:noWrap/>
            <w:vAlign w:val="center"/>
            <w:hideMark/>
          </w:tcPr>
          <w:p w14:paraId="3FCDD2EF" w14:textId="77777777" w:rsidR="00EF6670" w:rsidRDefault="00EF6670">
            <w:pPr>
              <w:bidi w:val="0"/>
              <w:spacing w:after="0"/>
              <w:rPr>
                <w:sz w:val="20"/>
                <w:szCs w:val="20"/>
              </w:rPr>
            </w:pPr>
          </w:p>
        </w:tc>
      </w:tr>
      <w:tr w:rsidR="00EF6670" w14:paraId="17580310" w14:textId="77777777" w:rsidTr="00EF6670">
        <w:trPr>
          <w:trHeight w:val="391"/>
          <w:jc w:val="center"/>
        </w:trPr>
        <w:tc>
          <w:tcPr>
            <w:tcW w:w="7460" w:type="dxa"/>
            <w:noWrap/>
            <w:vAlign w:val="center"/>
            <w:hideMark/>
          </w:tcPr>
          <w:p w14:paraId="6DD3FC07"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Yes</w:t>
            </w:r>
          </w:p>
        </w:tc>
        <w:tc>
          <w:tcPr>
            <w:tcW w:w="1733" w:type="dxa"/>
            <w:noWrap/>
            <w:vAlign w:val="center"/>
            <w:hideMark/>
          </w:tcPr>
          <w:p w14:paraId="78788CE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219</w:t>
            </w:r>
          </w:p>
        </w:tc>
        <w:tc>
          <w:tcPr>
            <w:tcW w:w="904" w:type="dxa"/>
            <w:noWrap/>
            <w:vAlign w:val="center"/>
            <w:hideMark/>
          </w:tcPr>
          <w:p w14:paraId="43C27D91"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82.6%</w:t>
            </w:r>
          </w:p>
        </w:tc>
      </w:tr>
      <w:tr w:rsidR="00EF6670" w14:paraId="5328A4C5" w14:textId="77777777" w:rsidTr="00EF6670">
        <w:trPr>
          <w:trHeight w:val="391"/>
          <w:jc w:val="center"/>
        </w:trPr>
        <w:tc>
          <w:tcPr>
            <w:tcW w:w="7460" w:type="dxa"/>
            <w:noWrap/>
            <w:vAlign w:val="center"/>
            <w:hideMark/>
          </w:tcPr>
          <w:p w14:paraId="267A390F"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No</w:t>
            </w:r>
          </w:p>
        </w:tc>
        <w:tc>
          <w:tcPr>
            <w:tcW w:w="1733" w:type="dxa"/>
            <w:noWrap/>
            <w:vAlign w:val="center"/>
            <w:hideMark/>
          </w:tcPr>
          <w:p w14:paraId="39EBA96D"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46</w:t>
            </w:r>
          </w:p>
        </w:tc>
        <w:tc>
          <w:tcPr>
            <w:tcW w:w="904" w:type="dxa"/>
            <w:noWrap/>
            <w:vAlign w:val="center"/>
            <w:hideMark/>
          </w:tcPr>
          <w:p w14:paraId="20CF7E2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17.4%</w:t>
            </w:r>
          </w:p>
        </w:tc>
      </w:tr>
      <w:tr w:rsidR="00EF6670" w14:paraId="040701A2" w14:textId="77777777" w:rsidTr="00EF6670">
        <w:trPr>
          <w:trHeight w:val="391"/>
          <w:jc w:val="center"/>
        </w:trPr>
        <w:tc>
          <w:tcPr>
            <w:tcW w:w="7460" w:type="dxa"/>
            <w:tcBorders>
              <w:top w:val="single" w:sz="4" w:space="0" w:color="auto"/>
              <w:left w:val="nil"/>
              <w:bottom w:val="nil"/>
              <w:right w:val="nil"/>
            </w:tcBorders>
            <w:noWrap/>
            <w:vAlign w:val="center"/>
            <w:hideMark/>
          </w:tcPr>
          <w:p w14:paraId="5945EF48"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Dose SPIKES protocol increase the acceptance and the understanding of the disease to the patient (n=219)</w:t>
            </w:r>
          </w:p>
        </w:tc>
        <w:tc>
          <w:tcPr>
            <w:tcW w:w="1733" w:type="dxa"/>
            <w:tcBorders>
              <w:top w:val="single" w:sz="4" w:space="0" w:color="auto"/>
              <w:left w:val="nil"/>
              <w:bottom w:val="nil"/>
              <w:right w:val="nil"/>
            </w:tcBorders>
            <w:noWrap/>
            <w:vAlign w:val="center"/>
            <w:hideMark/>
          </w:tcPr>
          <w:p w14:paraId="6AF99590" w14:textId="77777777" w:rsidR="00EF6670" w:rsidRDefault="00EF6670">
            <w:pPr>
              <w:rPr>
                <w:rFonts w:asciiTheme="majorBidi" w:eastAsia="Times New Roman" w:hAnsiTheme="majorBidi" w:cstheme="majorBidi"/>
                <w:b/>
                <w:bCs/>
                <w:color w:val="000000"/>
              </w:rPr>
            </w:pPr>
          </w:p>
        </w:tc>
        <w:tc>
          <w:tcPr>
            <w:tcW w:w="904" w:type="dxa"/>
            <w:tcBorders>
              <w:top w:val="single" w:sz="4" w:space="0" w:color="auto"/>
              <w:left w:val="nil"/>
              <w:bottom w:val="nil"/>
              <w:right w:val="nil"/>
            </w:tcBorders>
            <w:noWrap/>
            <w:vAlign w:val="center"/>
            <w:hideMark/>
          </w:tcPr>
          <w:p w14:paraId="03EBB18C" w14:textId="77777777" w:rsidR="00EF6670" w:rsidRDefault="00EF6670">
            <w:pPr>
              <w:bidi w:val="0"/>
              <w:spacing w:after="0"/>
              <w:rPr>
                <w:sz w:val="20"/>
                <w:szCs w:val="20"/>
              </w:rPr>
            </w:pPr>
          </w:p>
        </w:tc>
      </w:tr>
      <w:tr w:rsidR="00EF6670" w14:paraId="0BADC4E8" w14:textId="77777777" w:rsidTr="00EF6670">
        <w:trPr>
          <w:trHeight w:val="391"/>
          <w:jc w:val="center"/>
        </w:trPr>
        <w:tc>
          <w:tcPr>
            <w:tcW w:w="7460" w:type="dxa"/>
            <w:noWrap/>
            <w:vAlign w:val="center"/>
            <w:hideMark/>
          </w:tcPr>
          <w:p w14:paraId="1BD6590E"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Always</w:t>
            </w:r>
          </w:p>
        </w:tc>
        <w:tc>
          <w:tcPr>
            <w:tcW w:w="1733" w:type="dxa"/>
            <w:noWrap/>
            <w:vAlign w:val="center"/>
            <w:hideMark/>
          </w:tcPr>
          <w:p w14:paraId="0923203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73</w:t>
            </w:r>
          </w:p>
        </w:tc>
        <w:tc>
          <w:tcPr>
            <w:tcW w:w="904" w:type="dxa"/>
            <w:noWrap/>
            <w:vAlign w:val="center"/>
            <w:hideMark/>
          </w:tcPr>
          <w:p w14:paraId="2397A55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33.3%</w:t>
            </w:r>
          </w:p>
        </w:tc>
      </w:tr>
      <w:tr w:rsidR="00EF6670" w14:paraId="23E0CC88" w14:textId="77777777" w:rsidTr="00EF6670">
        <w:trPr>
          <w:trHeight w:val="391"/>
          <w:jc w:val="center"/>
        </w:trPr>
        <w:tc>
          <w:tcPr>
            <w:tcW w:w="7460" w:type="dxa"/>
            <w:noWrap/>
            <w:vAlign w:val="center"/>
            <w:hideMark/>
          </w:tcPr>
          <w:p w14:paraId="2467BFC4"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Sometimes</w:t>
            </w:r>
          </w:p>
        </w:tc>
        <w:tc>
          <w:tcPr>
            <w:tcW w:w="1733" w:type="dxa"/>
            <w:noWrap/>
            <w:vAlign w:val="center"/>
            <w:hideMark/>
          </w:tcPr>
          <w:p w14:paraId="3B34809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135</w:t>
            </w:r>
          </w:p>
        </w:tc>
        <w:tc>
          <w:tcPr>
            <w:tcW w:w="904" w:type="dxa"/>
            <w:noWrap/>
            <w:vAlign w:val="center"/>
            <w:hideMark/>
          </w:tcPr>
          <w:p w14:paraId="6837130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61.6%</w:t>
            </w:r>
          </w:p>
        </w:tc>
      </w:tr>
      <w:tr w:rsidR="00EF6670" w14:paraId="10CB93CB" w14:textId="77777777" w:rsidTr="00EF6670">
        <w:trPr>
          <w:trHeight w:val="391"/>
          <w:jc w:val="center"/>
        </w:trPr>
        <w:tc>
          <w:tcPr>
            <w:tcW w:w="7460" w:type="dxa"/>
            <w:tcBorders>
              <w:top w:val="nil"/>
              <w:left w:val="nil"/>
              <w:bottom w:val="single" w:sz="4" w:space="0" w:color="auto"/>
              <w:right w:val="nil"/>
            </w:tcBorders>
            <w:noWrap/>
            <w:vAlign w:val="center"/>
            <w:hideMark/>
          </w:tcPr>
          <w:p w14:paraId="0213359B" w14:textId="77777777" w:rsidR="00EF6670" w:rsidRDefault="00EF6670">
            <w:pPr>
              <w:bidi w:val="0"/>
              <w:spacing w:after="0" w:line="240" w:lineRule="auto"/>
              <w:rPr>
                <w:rFonts w:asciiTheme="majorBidi" w:eastAsia="Times New Roman" w:hAnsiTheme="majorBidi" w:cstheme="majorBidi"/>
                <w:i/>
                <w:iCs/>
                <w:color w:val="000000"/>
              </w:rPr>
            </w:pPr>
            <w:r>
              <w:rPr>
                <w:rFonts w:asciiTheme="majorBidi" w:eastAsia="Times New Roman" w:hAnsiTheme="majorBidi" w:cstheme="majorBidi"/>
                <w:i/>
                <w:iCs/>
                <w:color w:val="000000"/>
              </w:rPr>
              <w:t>Rarely</w:t>
            </w:r>
          </w:p>
        </w:tc>
        <w:tc>
          <w:tcPr>
            <w:tcW w:w="1733" w:type="dxa"/>
            <w:tcBorders>
              <w:top w:val="nil"/>
              <w:left w:val="nil"/>
              <w:bottom w:val="single" w:sz="4" w:space="0" w:color="auto"/>
              <w:right w:val="nil"/>
            </w:tcBorders>
            <w:noWrap/>
            <w:vAlign w:val="center"/>
            <w:hideMark/>
          </w:tcPr>
          <w:p w14:paraId="35FC37A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11</w:t>
            </w:r>
          </w:p>
        </w:tc>
        <w:tc>
          <w:tcPr>
            <w:tcW w:w="904" w:type="dxa"/>
            <w:tcBorders>
              <w:top w:val="nil"/>
              <w:left w:val="nil"/>
              <w:bottom w:val="single" w:sz="4" w:space="0" w:color="auto"/>
              <w:right w:val="nil"/>
            </w:tcBorders>
            <w:noWrap/>
            <w:vAlign w:val="center"/>
            <w:hideMark/>
          </w:tcPr>
          <w:p w14:paraId="27EED76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5.0%</w:t>
            </w:r>
          </w:p>
        </w:tc>
      </w:tr>
    </w:tbl>
    <w:p w14:paraId="6CF19DBF" w14:textId="77777777" w:rsidR="00EF6670" w:rsidRDefault="00EF6670" w:rsidP="00EF6670">
      <w:pPr>
        <w:bidi w:val="0"/>
      </w:pPr>
    </w:p>
    <w:p w14:paraId="0C3DA1C6" w14:textId="77777777" w:rsidR="00EF6670" w:rsidRDefault="00EF6670" w:rsidP="00EF6670">
      <w:pPr>
        <w:bidi w:val="0"/>
      </w:pPr>
    </w:p>
    <w:p w14:paraId="3373E64C" w14:textId="77777777" w:rsidR="00EF6670" w:rsidRDefault="00EF6670" w:rsidP="00EF6670">
      <w:pPr>
        <w:bidi w:val="0"/>
      </w:pPr>
    </w:p>
    <w:p w14:paraId="0056C263" w14:textId="77777777" w:rsidR="00EF6670" w:rsidRDefault="00EF6670" w:rsidP="00EF6670">
      <w:pPr>
        <w:bidi w:val="0"/>
      </w:pPr>
    </w:p>
    <w:p w14:paraId="18B32467" w14:textId="77777777" w:rsidR="00EF6670" w:rsidRDefault="00EF6670" w:rsidP="00EF6670">
      <w:pPr>
        <w:bidi w:val="0"/>
        <w:spacing w:after="0"/>
        <w:sectPr w:rsidR="00EF6670">
          <w:footerReference w:type="default" r:id="rId7"/>
          <w:pgSz w:w="12240" w:h="15840"/>
          <w:pgMar w:top="1440" w:right="1800" w:bottom="1440" w:left="1800" w:header="706" w:footer="706" w:gutter="0"/>
          <w:cols w:space="720"/>
        </w:sectPr>
      </w:pPr>
    </w:p>
    <w:p w14:paraId="2B8832B3" w14:textId="77777777" w:rsidR="00EF6670" w:rsidRDefault="00EF6670" w:rsidP="00EF6670">
      <w:pPr>
        <w:bidi w:val="0"/>
        <w:jc w:val="center"/>
      </w:pPr>
      <w:r>
        <w:rPr>
          <w:sz w:val="24"/>
          <w:szCs w:val="24"/>
        </w:rPr>
        <w:lastRenderedPageBreak/>
        <w:t>Table 3. Perception towards breaking bad news among primary health care physicians, Al-Ahsa, Saudi Arabia (n=265)</w:t>
      </w:r>
    </w:p>
    <w:tbl>
      <w:tblPr>
        <w:tblW w:w="14068" w:type="dxa"/>
        <w:jc w:val="center"/>
        <w:tblLook w:val="04A0" w:firstRow="1" w:lastRow="0" w:firstColumn="1" w:lastColumn="0" w:noHBand="0" w:noVBand="1"/>
      </w:tblPr>
      <w:tblGrid>
        <w:gridCol w:w="5980"/>
        <w:gridCol w:w="1913"/>
        <w:gridCol w:w="785"/>
        <w:gridCol w:w="1913"/>
        <w:gridCol w:w="785"/>
        <w:gridCol w:w="1913"/>
        <w:gridCol w:w="785"/>
      </w:tblGrid>
      <w:tr w:rsidR="00EF6670" w14:paraId="510E503F" w14:textId="77777777" w:rsidTr="00EF6670">
        <w:trPr>
          <w:trHeight w:val="689"/>
          <w:jc w:val="center"/>
        </w:trPr>
        <w:tc>
          <w:tcPr>
            <w:tcW w:w="5980" w:type="dxa"/>
            <w:vMerge w:val="restart"/>
            <w:tcBorders>
              <w:top w:val="single" w:sz="4" w:space="0" w:color="auto"/>
              <w:left w:val="nil"/>
              <w:bottom w:val="single" w:sz="4" w:space="0" w:color="000000"/>
              <w:right w:val="nil"/>
            </w:tcBorders>
            <w:noWrap/>
            <w:vAlign w:val="center"/>
            <w:hideMark/>
          </w:tcPr>
          <w:p w14:paraId="230DC81C"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Perception and attitude</w:t>
            </w:r>
          </w:p>
        </w:tc>
        <w:tc>
          <w:tcPr>
            <w:tcW w:w="2696" w:type="dxa"/>
            <w:gridSpan w:val="2"/>
            <w:tcBorders>
              <w:top w:val="single" w:sz="4" w:space="0" w:color="auto"/>
              <w:left w:val="nil"/>
              <w:bottom w:val="single" w:sz="4" w:space="0" w:color="auto"/>
              <w:right w:val="nil"/>
            </w:tcBorders>
            <w:noWrap/>
            <w:vAlign w:val="center"/>
            <w:hideMark/>
          </w:tcPr>
          <w:p w14:paraId="62C28DCC"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Yes</w:t>
            </w:r>
          </w:p>
        </w:tc>
        <w:tc>
          <w:tcPr>
            <w:tcW w:w="2696" w:type="dxa"/>
            <w:gridSpan w:val="2"/>
            <w:tcBorders>
              <w:top w:val="single" w:sz="4" w:space="0" w:color="auto"/>
              <w:left w:val="nil"/>
              <w:bottom w:val="single" w:sz="4" w:space="0" w:color="auto"/>
              <w:right w:val="nil"/>
            </w:tcBorders>
            <w:noWrap/>
            <w:vAlign w:val="center"/>
            <w:hideMark/>
          </w:tcPr>
          <w:p w14:paraId="5CC6AAB7"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2696" w:type="dxa"/>
            <w:gridSpan w:val="2"/>
            <w:tcBorders>
              <w:top w:val="single" w:sz="4" w:space="0" w:color="auto"/>
              <w:left w:val="nil"/>
              <w:bottom w:val="single" w:sz="4" w:space="0" w:color="auto"/>
              <w:right w:val="nil"/>
            </w:tcBorders>
            <w:noWrap/>
            <w:vAlign w:val="center"/>
            <w:hideMark/>
          </w:tcPr>
          <w:p w14:paraId="4C9025FE"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Not sure</w:t>
            </w:r>
          </w:p>
        </w:tc>
      </w:tr>
      <w:tr w:rsidR="00EF6670" w14:paraId="56AFCADE" w14:textId="77777777" w:rsidTr="00EF6670">
        <w:trPr>
          <w:trHeight w:val="689"/>
          <w:jc w:val="center"/>
        </w:trPr>
        <w:tc>
          <w:tcPr>
            <w:tcW w:w="0" w:type="auto"/>
            <w:vMerge/>
            <w:tcBorders>
              <w:top w:val="single" w:sz="4" w:space="0" w:color="auto"/>
              <w:left w:val="nil"/>
              <w:bottom w:val="single" w:sz="4" w:space="0" w:color="000000"/>
              <w:right w:val="nil"/>
            </w:tcBorders>
            <w:vAlign w:val="center"/>
            <w:hideMark/>
          </w:tcPr>
          <w:p w14:paraId="2D296BF6" w14:textId="77777777" w:rsidR="00EF6670" w:rsidRDefault="00EF6670">
            <w:pPr>
              <w:bidi w:val="0"/>
              <w:spacing w:after="0"/>
              <w:rPr>
                <w:rFonts w:asciiTheme="majorBidi" w:eastAsia="Times New Roman" w:hAnsiTheme="majorBidi" w:cstheme="majorBidi"/>
                <w:b/>
                <w:bCs/>
                <w:color w:val="000000"/>
              </w:rPr>
            </w:pPr>
          </w:p>
        </w:tc>
        <w:tc>
          <w:tcPr>
            <w:tcW w:w="1913" w:type="dxa"/>
            <w:tcBorders>
              <w:top w:val="nil"/>
              <w:left w:val="nil"/>
              <w:bottom w:val="single" w:sz="4" w:space="0" w:color="auto"/>
              <w:right w:val="nil"/>
            </w:tcBorders>
            <w:noWrap/>
            <w:vAlign w:val="center"/>
            <w:hideMark/>
          </w:tcPr>
          <w:p w14:paraId="291F8580"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782" w:type="dxa"/>
            <w:tcBorders>
              <w:top w:val="nil"/>
              <w:left w:val="nil"/>
              <w:bottom w:val="single" w:sz="4" w:space="0" w:color="auto"/>
              <w:right w:val="nil"/>
            </w:tcBorders>
            <w:noWrap/>
            <w:vAlign w:val="center"/>
            <w:hideMark/>
          </w:tcPr>
          <w:p w14:paraId="39513DC4"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w:t>
            </w:r>
          </w:p>
        </w:tc>
        <w:tc>
          <w:tcPr>
            <w:tcW w:w="1913" w:type="dxa"/>
            <w:tcBorders>
              <w:top w:val="nil"/>
              <w:left w:val="nil"/>
              <w:bottom w:val="single" w:sz="4" w:space="0" w:color="auto"/>
              <w:right w:val="nil"/>
            </w:tcBorders>
            <w:noWrap/>
            <w:vAlign w:val="center"/>
            <w:hideMark/>
          </w:tcPr>
          <w:p w14:paraId="7CBB5FDE"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782" w:type="dxa"/>
            <w:tcBorders>
              <w:top w:val="nil"/>
              <w:left w:val="nil"/>
              <w:bottom w:val="single" w:sz="4" w:space="0" w:color="auto"/>
              <w:right w:val="nil"/>
            </w:tcBorders>
            <w:noWrap/>
            <w:vAlign w:val="center"/>
            <w:hideMark/>
          </w:tcPr>
          <w:p w14:paraId="3B59B56B"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w:t>
            </w:r>
          </w:p>
        </w:tc>
        <w:tc>
          <w:tcPr>
            <w:tcW w:w="1913" w:type="dxa"/>
            <w:tcBorders>
              <w:top w:val="nil"/>
              <w:left w:val="nil"/>
              <w:bottom w:val="single" w:sz="4" w:space="0" w:color="auto"/>
              <w:right w:val="nil"/>
            </w:tcBorders>
            <w:noWrap/>
            <w:vAlign w:val="center"/>
            <w:hideMark/>
          </w:tcPr>
          <w:p w14:paraId="7B91A7C1"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782" w:type="dxa"/>
            <w:tcBorders>
              <w:top w:val="nil"/>
              <w:left w:val="nil"/>
              <w:bottom w:val="single" w:sz="4" w:space="0" w:color="auto"/>
              <w:right w:val="nil"/>
            </w:tcBorders>
            <w:noWrap/>
            <w:vAlign w:val="center"/>
            <w:hideMark/>
          </w:tcPr>
          <w:p w14:paraId="1DDD87CF"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w:t>
            </w:r>
          </w:p>
        </w:tc>
      </w:tr>
      <w:tr w:rsidR="00EF6670" w14:paraId="5FF64905" w14:textId="77777777" w:rsidTr="00EF6670">
        <w:trPr>
          <w:trHeight w:val="689"/>
          <w:jc w:val="center"/>
        </w:trPr>
        <w:tc>
          <w:tcPr>
            <w:tcW w:w="5980" w:type="dxa"/>
            <w:noWrap/>
            <w:vAlign w:val="center"/>
            <w:hideMark/>
          </w:tcPr>
          <w:p w14:paraId="3106891B"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Do you have to tell the patient everything about the disease</w:t>
            </w:r>
          </w:p>
        </w:tc>
        <w:tc>
          <w:tcPr>
            <w:tcW w:w="1913" w:type="dxa"/>
            <w:noWrap/>
            <w:vAlign w:val="center"/>
            <w:hideMark/>
          </w:tcPr>
          <w:p w14:paraId="62C69E35"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154</w:t>
            </w:r>
          </w:p>
        </w:tc>
        <w:tc>
          <w:tcPr>
            <w:tcW w:w="782" w:type="dxa"/>
            <w:noWrap/>
            <w:vAlign w:val="center"/>
            <w:hideMark/>
          </w:tcPr>
          <w:p w14:paraId="78B04971"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58.1%</w:t>
            </w:r>
          </w:p>
        </w:tc>
        <w:tc>
          <w:tcPr>
            <w:tcW w:w="1913" w:type="dxa"/>
            <w:noWrap/>
            <w:vAlign w:val="center"/>
            <w:hideMark/>
          </w:tcPr>
          <w:p w14:paraId="1DFE6D5D"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64</w:t>
            </w:r>
          </w:p>
        </w:tc>
        <w:tc>
          <w:tcPr>
            <w:tcW w:w="782" w:type="dxa"/>
            <w:noWrap/>
            <w:vAlign w:val="center"/>
            <w:hideMark/>
          </w:tcPr>
          <w:p w14:paraId="44B63F4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24.2%</w:t>
            </w:r>
          </w:p>
        </w:tc>
        <w:tc>
          <w:tcPr>
            <w:tcW w:w="1913" w:type="dxa"/>
            <w:noWrap/>
            <w:vAlign w:val="center"/>
            <w:hideMark/>
          </w:tcPr>
          <w:p w14:paraId="1EA5A2D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47</w:t>
            </w:r>
          </w:p>
        </w:tc>
        <w:tc>
          <w:tcPr>
            <w:tcW w:w="782" w:type="dxa"/>
            <w:noWrap/>
            <w:vAlign w:val="center"/>
            <w:hideMark/>
          </w:tcPr>
          <w:p w14:paraId="5364E01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17.7%</w:t>
            </w:r>
          </w:p>
        </w:tc>
      </w:tr>
      <w:tr w:rsidR="00EF6670" w14:paraId="2BBB06BA" w14:textId="77777777" w:rsidTr="00EF6670">
        <w:trPr>
          <w:trHeight w:val="689"/>
          <w:jc w:val="center"/>
        </w:trPr>
        <w:tc>
          <w:tcPr>
            <w:tcW w:w="5980" w:type="dxa"/>
            <w:noWrap/>
            <w:vAlign w:val="center"/>
            <w:hideMark/>
          </w:tcPr>
          <w:p w14:paraId="065C1D29"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Do you think telling patients everything will take their hope</w:t>
            </w:r>
          </w:p>
        </w:tc>
        <w:tc>
          <w:tcPr>
            <w:tcW w:w="1913" w:type="dxa"/>
            <w:noWrap/>
            <w:vAlign w:val="center"/>
            <w:hideMark/>
          </w:tcPr>
          <w:p w14:paraId="16D7674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127</w:t>
            </w:r>
          </w:p>
        </w:tc>
        <w:tc>
          <w:tcPr>
            <w:tcW w:w="782" w:type="dxa"/>
            <w:noWrap/>
            <w:vAlign w:val="center"/>
            <w:hideMark/>
          </w:tcPr>
          <w:p w14:paraId="60A260F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47.9%</w:t>
            </w:r>
          </w:p>
        </w:tc>
        <w:tc>
          <w:tcPr>
            <w:tcW w:w="1913" w:type="dxa"/>
            <w:noWrap/>
            <w:vAlign w:val="center"/>
            <w:hideMark/>
          </w:tcPr>
          <w:p w14:paraId="506ED0D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78</w:t>
            </w:r>
          </w:p>
        </w:tc>
        <w:tc>
          <w:tcPr>
            <w:tcW w:w="782" w:type="dxa"/>
            <w:noWrap/>
            <w:vAlign w:val="center"/>
            <w:hideMark/>
          </w:tcPr>
          <w:p w14:paraId="464E1A79"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29.4%</w:t>
            </w:r>
          </w:p>
        </w:tc>
        <w:tc>
          <w:tcPr>
            <w:tcW w:w="1913" w:type="dxa"/>
            <w:noWrap/>
            <w:vAlign w:val="center"/>
            <w:hideMark/>
          </w:tcPr>
          <w:p w14:paraId="3D5A7C6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60</w:t>
            </w:r>
          </w:p>
        </w:tc>
        <w:tc>
          <w:tcPr>
            <w:tcW w:w="782" w:type="dxa"/>
            <w:noWrap/>
            <w:vAlign w:val="center"/>
            <w:hideMark/>
          </w:tcPr>
          <w:p w14:paraId="5363839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22.6%</w:t>
            </w:r>
          </w:p>
        </w:tc>
      </w:tr>
      <w:tr w:rsidR="00EF6670" w14:paraId="2C762D99" w14:textId="77777777" w:rsidTr="00EF6670">
        <w:trPr>
          <w:trHeight w:val="689"/>
          <w:jc w:val="center"/>
        </w:trPr>
        <w:tc>
          <w:tcPr>
            <w:tcW w:w="5980" w:type="dxa"/>
            <w:noWrap/>
            <w:vAlign w:val="center"/>
            <w:hideMark/>
          </w:tcPr>
          <w:p w14:paraId="40FDD820"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Do you feel depressed after breaking bad news to patients or relatives</w:t>
            </w:r>
          </w:p>
        </w:tc>
        <w:tc>
          <w:tcPr>
            <w:tcW w:w="1913" w:type="dxa"/>
            <w:noWrap/>
            <w:vAlign w:val="center"/>
            <w:hideMark/>
          </w:tcPr>
          <w:p w14:paraId="6559133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102</w:t>
            </w:r>
          </w:p>
        </w:tc>
        <w:tc>
          <w:tcPr>
            <w:tcW w:w="782" w:type="dxa"/>
            <w:noWrap/>
            <w:vAlign w:val="center"/>
            <w:hideMark/>
          </w:tcPr>
          <w:p w14:paraId="2542619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38.5%</w:t>
            </w:r>
          </w:p>
        </w:tc>
        <w:tc>
          <w:tcPr>
            <w:tcW w:w="1913" w:type="dxa"/>
            <w:noWrap/>
            <w:vAlign w:val="center"/>
            <w:hideMark/>
          </w:tcPr>
          <w:p w14:paraId="7EA7DF4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77</w:t>
            </w:r>
          </w:p>
        </w:tc>
        <w:tc>
          <w:tcPr>
            <w:tcW w:w="782" w:type="dxa"/>
            <w:noWrap/>
            <w:vAlign w:val="center"/>
            <w:hideMark/>
          </w:tcPr>
          <w:p w14:paraId="092DDB26"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29.1%</w:t>
            </w:r>
          </w:p>
        </w:tc>
        <w:tc>
          <w:tcPr>
            <w:tcW w:w="1913" w:type="dxa"/>
            <w:noWrap/>
            <w:vAlign w:val="center"/>
            <w:hideMark/>
          </w:tcPr>
          <w:p w14:paraId="3F3CFC6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86</w:t>
            </w:r>
          </w:p>
        </w:tc>
        <w:tc>
          <w:tcPr>
            <w:tcW w:w="782" w:type="dxa"/>
            <w:noWrap/>
            <w:vAlign w:val="center"/>
            <w:hideMark/>
          </w:tcPr>
          <w:p w14:paraId="21AAB1DD"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32.5%</w:t>
            </w:r>
          </w:p>
        </w:tc>
      </w:tr>
      <w:tr w:rsidR="00EF6670" w14:paraId="6B88CB2C" w14:textId="77777777" w:rsidTr="00EF6670">
        <w:trPr>
          <w:trHeight w:val="689"/>
          <w:jc w:val="center"/>
        </w:trPr>
        <w:tc>
          <w:tcPr>
            <w:tcW w:w="5980" w:type="dxa"/>
            <w:noWrap/>
            <w:vAlign w:val="center"/>
            <w:hideMark/>
          </w:tcPr>
          <w:p w14:paraId="4CC016E8"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Do you give false hopes to terminal patients</w:t>
            </w:r>
          </w:p>
        </w:tc>
        <w:tc>
          <w:tcPr>
            <w:tcW w:w="1913" w:type="dxa"/>
            <w:noWrap/>
            <w:vAlign w:val="center"/>
            <w:hideMark/>
          </w:tcPr>
          <w:p w14:paraId="003B9156"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58</w:t>
            </w:r>
          </w:p>
        </w:tc>
        <w:tc>
          <w:tcPr>
            <w:tcW w:w="782" w:type="dxa"/>
            <w:noWrap/>
            <w:vAlign w:val="center"/>
            <w:hideMark/>
          </w:tcPr>
          <w:p w14:paraId="0843358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21.9%</w:t>
            </w:r>
          </w:p>
        </w:tc>
        <w:tc>
          <w:tcPr>
            <w:tcW w:w="1913" w:type="dxa"/>
            <w:noWrap/>
            <w:vAlign w:val="center"/>
            <w:hideMark/>
          </w:tcPr>
          <w:p w14:paraId="156A73F6"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174</w:t>
            </w:r>
          </w:p>
        </w:tc>
        <w:tc>
          <w:tcPr>
            <w:tcW w:w="782" w:type="dxa"/>
            <w:noWrap/>
            <w:vAlign w:val="center"/>
            <w:hideMark/>
          </w:tcPr>
          <w:p w14:paraId="2FEF716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65.7%</w:t>
            </w:r>
          </w:p>
        </w:tc>
        <w:tc>
          <w:tcPr>
            <w:tcW w:w="1913" w:type="dxa"/>
            <w:noWrap/>
            <w:vAlign w:val="center"/>
            <w:hideMark/>
          </w:tcPr>
          <w:p w14:paraId="0FDDA31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33</w:t>
            </w:r>
          </w:p>
        </w:tc>
        <w:tc>
          <w:tcPr>
            <w:tcW w:w="782" w:type="dxa"/>
            <w:noWrap/>
            <w:vAlign w:val="center"/>
            <w:hideMark/>
          </w:tcPr>
          <w:p w14:paraId="44C598E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12.5%</w:t>
            </w:r>
          </w:p>
        </w:tc>
      </w:tr>
      <w:tr w:rsidR="00EF6670" w14:paraId="74BF4478" w14:textId="77777777" w:rsidTr="00EF6670">
        <w:trPr>
          <w:trHeight w:val="689"/>
          <w:jc w:val="center"/>
        </w:trPr>
        <w:tc>
          <w:tcPr>
            <w:tcW w:w="5980" w:type="dxa"/>
            <w:noWrap/>
            <w:vAlign w:val="center"/>
            <w:hideMark/>
          </w:tcPr>
          <w:p w14:paraId="79E73DEF"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Do you feel anxious when delivering bad news</w:t>
            </w:r>
          </w:p>
        </w:tc>
        <w:tc>
          <w:tcPr>
            <w:tcW w:w="1913" w:type="dxa"/>
            <w:noWrap/>
            <w:vAlign w:val="center"/>
            <w:hideMark/>
          </w:tcPr>
          <w:p w14:paraId="373FE9D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88</w:t>
            </w:r>
          </w:p>
        </w:tc>
        <w:tc>
          <w:tcPr>
            <w:tcW w:w="782" w:type="dxa"/>
            <w:noWrap/>
            <w:vAlign w:val="center"/>
            <w:hideMark/>
          </w:tcPr>
          <w:p w14:paraId="29FACC3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33.2%</w:t>
            </w:r>
          </w:p>
        </w:tc>
        <w:tc>
          <w:tcPr>
            <w:tcW w:w="1913" w:type="dxa"/>
            <w:noWrap/>
            <w:vAlign w:val="center"/>
            <w:hideMark/>
          </w:tcPr>
          <w:p w14:paraId="15798ED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104</w:t>
            </w:r>
          </w:p>
        </w:tc>
        <w:tc>
          <w:tcPr>
            <w:tcW w:w="782" w:type="dxa"/>
            <w:noWrap/>
            <w:vAlign w:val="center"/>
            <w:hideMark/>
          </w:tcPr>
          <w:p w14:paraId="736A53D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39.2%</w:t>
            </w:r>
          </w:p>
        </w:tc>
        <w:tc>
          <w:tcPr>
            <w:tcW w:w="1913" w:type="dxa"/>
            <w:noWrap/>
            <w:vAlign w:val="center"/>
            <w:hideMark/>
          </w:tcPr>
          <w:p w14:paraId="511ED7E9"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73</w:t>
            </w:r>
          </w:p>
        </w:tc>
        <w:tc>
          <w:tcPr>
            <w:tcW w:w="782" w:type="dxa"/>
            <w:noWrap/>
            <w:vAlign w:val="center"/>
            <w:hideMark/>
          </w:tcPr>
          <w:p w14:paraId="274DF511"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27.5%</w:t>
            </w:r>
          </w:p>
        </w:tc>
      </w:tr>
      <w:tr w:rsidR="00EF6670" w14:paraId="4184DD4C" w14:textId="77777777" w:rsidTr="00EF6670">
        <w:trPr>
          <w:trHeight w:val="689"/>
          <w:jc w:val="center"/>
        </w:trPr>
        <w:tc>
          <w:tcPr>
            <w:tcW w:w="5980" w:type="dxa"/>
            <w:tcBorders>
              <w:top w:val="nil"/>
              <w:left w:val="nil"/>
              <w:bottom w:val="single" w:sz="4" w:space="0" w:color="auto"/>
              <w:right w:val="nil"/>
            </w:tcBorders>
            <w:noWrap/>
            <w:vAlign w:val="center"/>
            <w:hideMark/>
          </w:tcPr>
          <w:p w14:paraId="68B2B1BE"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Do you find it difficult to get BBN training</w:t>
            </w:r>
          </w:p>
        </w:tc>
        <w:tc>
          <w:tcPr>
            <w:tcW w:w="1913" w:type="dxa"/>
            <w:tcBorders>
              <w:top w:val="nil"/>
              <w:left w:val="nil"/>
              <w:bottom w:val="single" w:sz="4" w:space="0" w:color="auto"/>
              <w:right w:val="nil"/>
            </w:tcBorders>
            <w:noWrap/>
            <w:vAlign w:val="center"/>
            <w:hideMark/>
          </w:tcPr>
          <w:p w14:paraId="2A59B37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66</w:t>
            </w:r>
          </w:p>
        </w:tc>
        <w:tc>
          <w:tcPr>
            <w:tcW w:w="782" w:type="dxa"/>
            <w:tcBorders>
              <w:top w:val="nil"/>
              <w:left w:val="nil"/>
              <w:bottom w:val="single" w:sz="4" w:space="0" w:color="auto"/>
              <w:right w:val="nil"/>
            </w:tcBorders>
            <w:noWrap/>
            <w:vAlign w:val="center"/>
            <w:hideMark/>
          </w:tcPr>
          <w:p w14:paraId="4E47D11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24.9%</w:t>
            </w:r>
          </w:p>
        </w:tc>
        <w:tc>
          <w:tcPr>
            <w:tcW w:w="1913" w:type="dxa"/>
            <w:tcBorders>
              <w:top w:val="nil"/>
              <w:left w:val="nil"/>
              <w:bottom w:val="single" w:sz="4" w:space="0" w:color="auto"/>
              <w:right w:val="nil"/>
            </w:tcBorders>
            <w:noWrap/>
            <w:vAlign w:val="center"/>
            <w:hideMark/>
          </w:tcPr>
          <w:p w14:paraId="342C99C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145</w:t>
            </w:r>
          </w:p>
        </w:tc>
        <w:tc>
          <w:tcPr>
            <w:tcW w:w="782" w:type="dxa"/>
            <w:tcBorders>
              <w:top w:val="nil"/>
              <w:left w:val="nil"/>
              <w:bottom w:val="single" w:sz="4" w:space="0" w:color="auto"/>
              <w:right w:val="nil"/>
            </w:tcBorders>
            <w:noWrap/>
            <w:vAlign w:val="center"/>
            <w:hideMark/>
          </w:tcPr>
          <w:p w14:paraId="2E13180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54.7%</w:t>
            </w:r>
          </w:p>
        </w:tc>
        <w:tc>
          <w:tcPr>
            <w:tcW w:w="1913" w:type="dxa"/>
            <w:tcBorders>
              <w:top w:val="nil"/>
              <w:left w:val="nil"/>
              <w:bottom w:val="single" w:sz="4" w:space="0" w:color="auto"/>
              <w:right w:val="nil"/>
            </w:tcBorders>
            <w:noWrap/>
            <w:vAlign w:val="center"/>
            <w:hideMark/>
          </w:tcPr>
          <w:p w14:paraId="2D8E27CD"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54</w:t>
            </w:r>
          </w:p>
        </w:tc>
        <w:tc>
          <w:tcPr>
            <w:tcW w:w="782" w:type="dxa"/>
            <w:tcBorders>
              <w:top w:val="nil"/>
              <w:left w:val="nil"/>
              <w:bottom w:val="single" w:sz="4" w:space="0" w:color="auto"/>
              <w:right w:val="nil"/>
            </w:tcBorders>
            <w:noWrap/>
            <w:vAlign w:val="center"/>
            <w:hideMark/>
          </w:tcPr>
          <w:p w14:paraId="4199BA1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20.4%</w:t>
            </w:r>
          </w:p>
        </w:tc>
      </w:tr>
    </w:tbl>
    <w:p w14:paraId="212A7764" w14:textId="77777777" w:rsidR="00EF6670" w:rsidRDefault="00EF6670" w:rsidP="00EF6670">
      <w:pPr>
        <w:bidi w:val="0"/>
      </w:pPr>
    </w:p>
    <w:p w14:paraId="7532F571" w14:textId="77777777" w:rsidR="00EF6670" w:rsidRDefault="00EF6670" w:rsidP="00EF6670">
      <w:pPr>
        <w:bidi w:val="0"/>
      </w:pPr>
    </w:p>
    <w:p w14:paraId="3EFEE025" w14:textId="77777777" w:rsidR="00EF6670" w:rsidRDefault="00EF6670" w:rsidP="00EF6670">
      <w:pPr>
        <w:bidi w:val="0"/>
      </w:pPr>
    </w:p>
    <w:p w14:paraId="52E9BB17" w14:textId="77777777" w:rsidR="00EF6670" w:rsidRDefault="00EF6670" w:rsidP="00EF6670">
      <w:pPr>
        <w:bidi w:val="0"/>
      </w:pPr>
    </w:p>
    <w:p w14:paraId="6BBB3E6A" w14:textId="77777777" w:rsidR="00EF6670" w:rsidRDefault="00EF6670" w:rsidP="00EF6670">
      <w:pPr>
        <w:bidi w:val="0"/>
      </w:pPr>
    </w:p>
    <w:p w14:paraId="09565947" w14:textId="77777777" w:rsidR="00EF6670" w:rsidRDefault="00EF6670" w:rsidP="00EF6670">
      <w:pPr>
        <w:bidi w:val="0"/>
      </w:pPr>
    </w:p>
    <w:p w14:paraId="50ABBA81" w14:textId="77777777" w:rsidR="00EF6670" w:rsidRDefault="00EF6670" w:rsidP="00EF6670">
      <w:pPr>
        <w:bidi w:val="0"/>
      </w:pPr>
    </w:p>
    <w:p w14:paraId="671ECC2A" w14:textId="77777777" w:rsidR="00EF6670" w:rsidRDefault="00EF6670" w:rsidP="00EF6670">
      <w:pPr>
        <w:bidi w:val="0"/>
        <w:jc w:val="center"/>
      </w:pPr>
      <w:r>
        <w:rPr>
          <w:noProof/>
        </w:rPr>
        <w:drawing>
          <wp:inline distT="0" distB="0" distL="0" distR="0" wp14:anchorId="3311FEAB" wp14:editId="5463AA3B">
            <wp:extent cx="7344410" cy="4572000"/>
            <wp:effectExtent l="0" t="0" r="0" b="0"/>
            <wp:docPr id="1" name="Chart 1">
              <a:extLst xmlns:a="http://schemas.openxmlformats.org/drawingml/2006/main">
                <a:ext uri="{FF2B5EF4-FFF2-40B4-BE49-F238E27FC236}">
                  <a16:creationId xmlns:a16="http://schemas.microsoft.com/office/drawing/2014/main" id="{4DB0C062-A916-491A-8DFB-EAD4821B64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38B5747" w14:textId="77777777" w:rsidR="00EF6670" w:rsidRDefault="00EF6670" w:rsidP="00EF6670">
      <w:pPr>
        <w:bidi w:val="0"/>
        <w:jc w:val="center"/>
        <w:rPr>
          <w:sz w:val="24"/>
          <w:szCs w:val="24"/>
        </w:rPr>
      </w:pPr>
      <w:r>
        <w:rPr>
          <w:sz w:val="24"/>
          <w:szCs w:val="24"/>
        </w:rPr>
        <w:t>Figure 1. Reported limitations prevent PHC physicians from applying breaking bad news, Al-Ahsa, Saudi Arabia</w:t>
      </w:r>
    </w:p>
    <w:p w14:paraId="33A00779" w14:textId="77777777" w:rsidR="00EF6670" w:rsidRDefault="00EF6670" w:rsidP="00EF6670">
      <w:pPr>
        <w:bidi w:val="0"/>
        <w:jc w:val="center"/>
        <w:rPr>
          <w:sz w:val="24"/>
          <w:szCs w:val="24"/>
        </w:rPr>
      </w:pPr>
    </w:p>
    <w:p w14:paraId="1D4B8E24" w14:textId="77777777" w:rsidR="00EF6670" w:rsidRDefault="00EF6670" w:rsidP="00EF6670">
      <w:pPr>
        <w:bidi w:val="0"/>
        <w:spacing w:after="0"/>
        <w:rPr>
          <w:sz w:val="24"/>
          <w:szCs w:val="24"/>
        </w:rPr>
        <w:sectPr w:rsidR="00EF6670">
          <w:pgSz w:w="15840" w:h="12240" w:orient="landscape"/>
          <w:pgMar w:top="1800" w:right="1440" w:bottom="1800" w:left="1440" w:header="706" w:footer="706" w:gutter="0"/>
          <w:cols w:space="720"/>
        </w:sectPr>
      </w:pPr>
    </w:p>
    <w:p w14:paraId="7698C51B" w14:textId="77777777" w:rsidR="00EF6670" w:rsidRDefault="00EF6670" w:rsidP="00EF6670">
      <w:pPr>
        <w:bidi w:val="0"/>
        <w:jc w:val="center"/>
        <w:rPr>
          <w:sz w:val="24"/>
          <w:szCs w:val="24"/>
        </w:rPr>
      </w:pPr>
    </w:p>
    <w:p w14:paraId="5DCE8854" w14:textId="77777777" w:rsidR="00EF6670" w:rsidRDefault="00EF6670" w:rsidP="00EF6670">
      <w:pPr>
        <w:bidi w:val="0"/>
        <w:jc w:val="center"/>
        <w:rPr>
          <w:sz w:val="24"/>
          <w:szCs w:val="24"/>
        </w:rPr>
      </w:pPr>
      <w:r>
        <w:rPr>
          <w:noProof/>
        </w:rPr>
        <w:drawing>
          <wp:inline distT="0" distB="0" distL="0" distR="0" wp14:anchorId="0E86778C" wp14:editId="57A4EEBB">
            <wp:extent cx="5266690" cy="6751955"/>
            <wp:effectExtent l="0" t="0" r="0" b="0"/>
            <wp:docPr id="2" name="Chart 2">
              <a:extLst xmlns:a="http://schemas.openxmlformats.org/drawingml/2006/main">
                <a:ext uri="{FF2B5EF4-FFF2-40B4-BE49-F238E27FC236}">
                  <a16:creationId xmlns:a16="http://schemas.microsoft.com/office/drawing/2014/main" id="{2EF854BE-6B25-4A98-97CF-E31829F3FA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750F188" w14:textId="77777777" w:rsidR="00EF6670" w:rsidRDefault="00EF6670" w:rsidP="00EF6670">
      <w:pPr>
        <w:bidi w:val="0"/>
        <w:jc w:val="center"/>
        <w:rPr>
          <w:sz w:val="24"/>
          <w:szCs w:val="24"/>
        </w:rPr>
      </w:pPr>
      <w:r>
        <w:rPr>
          <w:sz w:val="24"/>
          <w:szCs w:val="24"/>
        </w:rPr>
        <w:t>Figure 2. Diseases need breaking bad news as reported by the study PHC physicians</w:t>
      </w:r>
    </w:p>
    <w:p w14:paraId="574EC147" w14:textId="77777777" w:rsidR="00EF6670" w:rsidRDefault="00EF6670" w:rsidP="00EF6670">
      <w:pPr>
        <w:bidi w:val="0"/>
        <w:jc w:val="center"/>
        <w:rPr>
          <w:sz w:val="24"/>
          <w:szCs w:val="24"/>
        </w:rPr>
      </w:pPr>
    </w:p>
    <w:p w14:paraId="03599697" w14:textId="77777777" w:rsidR="00EF6670" w:rsidRDefault="00EF6670" w:rsidP="00EF6670">
      <w:pPr>
        <w:bidi w:val="0"/>
        <w:jc w:val="center"/>
        <w:rPr>
          <w:sz w:val="24"/>
          <w:szCs w:val="24"/>
        </w:rPr>
      </w:pPr>
    </w:p>
    <w:p w14:paraId="1EF2D182" w14:textId="77777777" w:rsidR="00EF6670" w:rsidRDefault="00EF6670" w:rsidP="00EF6670">
      <w:pPr>
        <w:bidi w:val="0"/>
        <w:jc w:val="center"/>
        <w:rPr>
          <w:sz w:val="24"/>
          <w:szCs w:val="24"/>
        </w:rPr>
      </w:pPr>
      <w:r>
        <w:rPr>
          <w:sz w:val="24"/>
          <w:szCs w:val="24"/>
        </w:rPr>
        <w:lastRenderedPageBreak/>
        <w:t>Table 4. Distribution of physicians' perception towards BBN by their gender</w:t>
      </w:r>
    </w:p>
    <w:tbl>
      <w:tblPr>
        <w:tblW w:w="10710" w:type="dxa"/>
        <w:jc w:val="center"/>
        <w:tblLook w:val="04A0" w:firstRow="1" w:lastRow="0" w:firstColumn="1" w:lastColumn="0" w:noHBand="0" w:noVBand="1"/>
      </w:tblPr>
      <w:tblGrid>
        <w:gridCol w:w="4385"/>
        <w:gridCol w:w="1555"/>
        <w:gridCol w:w="1350"/>
        <w:gridCol w:w="1080"/>
        <w:gridCol w:w="1425"/>
        <w:gridCol w:w="915"/>
      </w:tblGrid>
      <w:tr w:rsidR="00EF6670" w14:paraId="3B68F809" w14:textId="77777777" w:rsidTr="00EF6670">
        <w:trPr>
          <w:trHeight w:val="361"/>
          <w:jc w:val="center"/>
        </w:trPr>
        <w:tc>
          <w:tcPr>
            <w:tcW w:w="4385" w:type="dxa"/>
            <w:vMerge w:val="restart"/>
            <w:tcBorders>
              <w:top w:val="single" w:sz="4" w:space="0" w:color="auto"/>
              <w:left w:val="nil"/>
              <w:bottom w:val="single" w:sz="4" w:space="0" w:color="000000"/>
              <w:right w:val="nil"/>
            </w:tcBorders>
            <w:noWrap/>
            <w:vAlign w:val="center"/>
            <w:hideMark/>
          </w:tcPr>
          <w:p w14:paraId="645C39F9"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Perception</w:t>
            </w:r>
          </w:p>
        </w:tc>
        <w:tc>
          <w:tcPr>
            <w:tcW w:w="5410" w:type="dxa"/>
            <w:gridSpan w:val="4"/>
            <w:tcBorders>
              <w:top w:val="single" w:sz="4" w:space="0" w:color="auto"/>
              <w:left w:val="nil"/>
              <w:bottom w:val="nil"/>
              <w:right w:val="nil"/>
            </w:tcBorders>
            <w:noWrap/>
            <w:vAlign w:val="center"/>
            <w:hideMark/>
          </w:tcPr>
          <w:p w14:paraId="4128E5D1"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Gender</w:t>
            </w:r>
          </w:p>
        </w:tc>
        <w:tc>
          <w:tcPr>
            <w:tcW w:w="915" w:type="dxa"/>
            <w:vMerge w:val="restart"/>
            <w:tcBorders>
              <w:top w:val="single" w:sz="4" w:space="0" w:color="auto"/>
              <w:left w:val="nil"/>
              <w:bottom w:val="single" w:sz="4" w:space="0" w:color="000000"/>
              <w:right w:val="nil"/>
            </w:tcBorders>
            <w:noWrap/>
            <w:vAlign w:val="center"/>
            <w:hideMark/>
          </w:tcPr>
          <w:p w14:paraId="59054D07" w14:textId="77777777" w:rsidR="00EF6670" w:rsidRDefault="00EF6670">
            <w:pPr>
              <w:bidi w:val="0"/>
              <w:spacing w:after="0" w:line="240" w:lineRule="auto"/>
              <w:jc w:val="center"/>
              <w:rPr>
                <w:rFonts w:asciiTheme="majorBidi" w:eastAsia="Times New Roman" w:hAnsiTheme="majorBidi" w:cstheme="majorBidi"/>
                <w:b/>
                <w:bCs/>
              </w:rPr>
            </w:pPr>
            <w:r>
              <w:rPr>
                <w:rFonts w:asciiTheme="majorBidi" w:eastAsia="Times New Roman" w:hAnsiTheme="majorBidi" w:cstheme="majorBidi"/>
                <w:b/>
                <w:bCs/>
              </w:rPr>
              <w:t>p-value</w:t>
            </w:r>
          </w:p>
        </w:tc>
      </w:tr>
      <w:tr w:rsidR="00EF6670" w14:paraId="2386B6F4" w14:textId="77777777" w:rsidTr="00EF6670">
        <w:trPr>
          <w:trHeight w:val="361"/>
          <w:jc w:val="center"/>
        </w:trPr>
        <w:tc>
          <w:tcPr>
            <w:tcW w:w="0" w:type="auto"/>
            <w:vMerge/>
            <w:tcBorders>
              <w:top w:val="single" w:sz="4" w:space="0" w:color="auto"/>
              <w:left w:val="nil"/>
              <w:bottom w:val="single" w:sz="4" w:space="0" w:color="000000"/>
              <w:right w:val="nil"/>
            </w:tcBorders>
            <w:vAlign w:val="center"/>
            <w:hideMark/>
          </w:tcPr>
          <w:p w14:paraId="450039BA" w14:textId="77777777" w:rsidR="00EF6670" w:rsidRDefault="00EF6670">
            <w:pPr>
              <w:bidi w:val="0"/>
              <w:spacing w:after="0"/>
              <w:rPr>
                <w:rFonts w:asciiTheme="majorBidi" w:eastAsia="Times New Roman" w:hAnsiTheme="majorBidi" w:cstheme="majorBidi"/>
                <w:b/>
                <w:bCs/>
                <w:color w:val="000000"/>
              </w:rPr>
            </w:pPr>
          </w:p>
        </w:tc>
        <w:tc>
          <w:tcPr>
            <w:tcW w:w="2905" w:type="dxa"/>
            <w:gridSpan w:val="2"/>
            <w:tcBorders>
              <w:top w:val="single" w:sz="4" w:space="0" w:color="auto"/>
              <w:left w:val="nil"/>
              <w:bottom w:val="single" w:sz="4" w:space="0" w:color="auto"/>
              <w:right w:val="nil"/>
            </w:tcBorders>
            <w:noWrap/>
            <w:vAlign w:val="center"/>
            <w:hideMark/>
          </w:tcPr>
          <w:p w14:paraId="34B360D9"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Male</w:t>
            </w:r>
          </w:p>
        </w:tc>
        <w:tc>
          <w:tcPr>
            <w:tcW w:w="2505" w:type="dxa"/>
            <w:gridSpan w:val="2"/>
            <w:tcBorders>
              <w:top w:val="single" w:sz="4" w:space="0" w:color="auto"/>
              <w:left w:val="nil"/>
              <w:bottom w:val="single" w:sz="4" w:space="0" w:color="auto"/>
              <w:right w:val="nil"/>
            </w:tcBorders>
            <w:noWrap/>
            <w:vAlign w:val="center"/>
            <w:hideMark/>
          </w:tcPr>
          <w:p w14:paraId="60973B39"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Female</w:t>
            </w:r>
          </w:p>
        </w:tc>
        <w:tc>
          <w:tcPr>
            <w:tcW w:w="0" w:type="auto"/>
            <w:vMerge/>
            <w:tcBorders>
              <w:top w:val="single" w:sz="4" w:space="0" w:color="auto"/>
              <w:left w:val="nil"/>
              <w:bottom w:val="single" w:sz="4" w:space="0" w:color="000000"/>
              <w:right w:val="nil"/>
            </w:tcBorders>
            <w:vAlign w:val="center"/>
            <w:hideMark/>
          </w:tcPr>
          <w:p w14:paraId="24C7E41B" w14:textId="77777777" w:rsidR="00EF6670" w:rsidRDefault="00EF6670">
            <w:pPr>
              <w:bidi w:val="0"/>
              <w:spacing w:after="0"/>
              <w:rPr>
                <w:rFonts w:asciiTheme="majorBidi" w:eastAsia="Times New Roman" w:hAnsiTheme="majorBidi" w:cstheme="majorBidi"/>
                <w:b/>
                <w:bCs/>
              </w:rPr>
            </w:pPr>
          </w:p>
        </w:tc>
      </w:tr>
      <w:tr w:rsidR="00EF6670" w14:paraId="29E98EFD" w14:textId="77777777" w:rsidTr="00EF6670">
        <w:trPr>
          <w:trHeight w:val="361"/>
          <w:jc w:val="center"/>
        </w:trPr>
        <w:tc>
          <w:tcPr>
            <w:tcW w:w="0" w:type="auto"/>
            <w:vMerge/>
            <w:tcBorders>
              <w:top w:val="single" w:sz="4" w:space="0" w:color="auto"/>
              <w:left w:val="nil"/>
              <w:bottom w:val="single" w:sz="4" w:space="0" w:color="000000"/>
              <w:right w:val="nil"/>
            </w:tcBorders>
            <w:vAlign w:val="center"/>
            <w:hideMark/>
          </w:tcPr>
          <w:p w14:paraId="02256BA3" w14:textId="77777777" w:rsidR="00EF6670" w:rsidRDefault="00EF6670">
            <w:pPr>
              <w:bidi w:val="0"/>
              <w:spacing w:after="0"/>
              <w:rPr>
                <w:rFonts w:asciiTheme="majorBidi" w:eastAsia="Times New Roman" w:hAnsiTheme="majorBidi" w:cstheme="majorBidi"/>
                <w:b/>
                <w:bCs/>
                <w:color w:val="000000"/>
              </w:rPr>
            </w:pPr>
          </w:p>
        </w:tc>
        <w:tc>
          <w:tcPr>
            <w:tcW w:w="1555" w:type="dxa"/>
            <w:tcBorders>
              <w:top w:val="nil"/>
              <w:left w:val="nil"/>
              <w:bottom w:val="single" w:sz="4" w:space="0" w:color="auto"/>
              <w:right w:val="nil"/>
            </w:tcBorders>
            <w:noWrap/>
            <w:vAlign w:val="center"/>
            <w:hideMark/>
          </w:tcPr>
          <w:p w14:paraId="709EFA25"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1350" w:type="dxa"/>
            <w:tcBorders>
              <w:top w:val="nil"/>
              <w:left w:val="nil"/>
              <w:bottom w:val="single" w:sz="4" w:space="0" w:color="auto"/>
              <w:right w:val="nil"/>
            </w:tcBorders>
            <w:noWrap/>
            <w:vAlign w:val="center"/>
            <w:hideMark/>
          </w:tcPr>
          <w:p w14:paraId="1DEF448C"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w:t>
            </w:r>
          </w:p>
        </w:tc>
        <w:tc>
          <w:tcPr>
            <w:tcW w:w="1080" w:type="dxa"/>
            <w:tcBorders>
              <w:top w:val="nil"/>
              <w:left w:val="nil"/>
              <w:bottom w:val="single" w:sz="4" w:space="0" w:color="auto"/>
              <w:right w:val="nil"/>
            </w:tcBorders>
            <w:noWrap/>
            <w:vAlign w:val="center"/>
            <w:hideMark/>
          </w:tcPr>
          <w:p w14:paraId="7F257703"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1425" w:type="dxa"/>
            <w:tcBorders>
              <w:top w:val="nil"/>
              <w:left w:val="nil"/>
              <w:bottom w:val="single" w:sz="4" w:space="0" w:color="auto"/>
              <w:right w:val="nil"/>
            </w:tcBorders>
            <w:noWrap/>
            <w:vAlign w:val="center"/>
            <w:hideMark/>
          </w:tcPr>
          <w:p w14:paraId="5B53AB38"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w:t>
            </w:r>
          </w:p>
        </w:tc>
        <w:tc>
          <w:tcPr>
            <w:tcW w:w="0" w:type="auto"/>
            <w:vMerge/>
            <w:tcBorders>
              <w:top w:val="single" w:sz="4" w:space="0" w:color="auto"/>
              <w:left w:val="nil"/>
              <w:bottom w:val="single" w:sz="4" w:space="0" w:color="000000"/>
              <w:right w:val="nil"/>
            </w:tcBorders>
            <w:vAlign w:val="center"/>
            <w:hideMark/>
          </w:tcPr>
          <w:p w14:paraId="33DC6A5F" w14:textId="77777777" w:rsidR="00EF6670" w:rsidRDefault="00EF6670">
            <w:pPr>
              <w:bidi w:val="0"/>
              <w:spacing w:after="0"/>
              <w:rPr>
                <w:rFonts w:asciiTheme="majorBidi" w:eastAsia="Times New Roman" w:hAnsiTheme="majorBidi" w:cstheme="majorBidi"/>
                <w:b/>
                <w:bCs/>
              </w:rPr>
            </w:pPr>
          </w:p>
        </w:tc>
      </w:tr>
      <w:tr w:rsidR="00EF6670" w14:paraId="49B22A55" w14:textId="77777777" w:rsidTr="00EF6670">
        <w:trPr>
          <w:trHeight w:val="361"/>
          <w:jc w:val="center"/>
        </w:trPr>
        <w:tc>
          <w:tcPr>
            <w:tcW w:w="4385" w:type="dxa"/>
            <w:noWrap/>
            <w:vAlign w:val="center"/>
            <w:hideMark/>
          </w:tcPr>
          <w:p w14:paraId="001F368A"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have to tell the patient everything about the disease</w:t>
            </w:r>
          </w:p>
        </w:tc>
        <w:tc>
          <w:tcPr>
            <w:tcW w:w="1555" w:type="dxa"/>
            <w:noWrap/>
            <w:vAlign w:val="center"/>
            <w:hideMark/>
          </w:tcPr>
          <w:p w14:paraId="487BE934" w14:textId="77777777" w:rsidR="00EF6670" w:rsidRDefault="00EF6670">
            <w:pPr>
              <w:rPr>
                <w:rFonts w:asciiTheme="majorBidi" w:eastAsia="Times New Roman" w:hAnsiTheme="majorBidi" w:cstheme="majorBidi"/>
                <w:b/>
                <w:bCs/>
                <w:color w:val="000000"/>
              </w:rPr>
            </w:pPr>
          </w:p>
        </w:tc>
        <w:tc>
          <w:tcPr>
            <w:tcW w:w="1350" w:type="dxa"/>
            <w:noWrap/>
            <w:vAlign w:val="center"/>
            <w:hideMark/>
          </w:tcPr>
          <w:p w14:paraId="54AE5C03" w14:textId="77777777" w:rsidR="00EF6670" w:rsidRDefault="00EF6670">
            <w:pPr>
              <w:bidi w:val="0"/>
              <w:spacing w:after="0"/>
              <w:rPr>
                <w:sz w:val="20"/>
                <w:szCs w:val="20"/>
              </w:rPr>
            </w:pPr>
          </w:p>
        </w:tc>
        <w:tc>
          <w:tcPr>
            <w:tcW w:w="1080" w:type="dxa"/>
            <w:noWrap/>
            <w:vAlign w:val="center"/>
            <w:hideMark/>
          </w:tcPr>
          <w:p w14:paraId="400CCB70" w14:textId="77777777" w:rsidR="00EF6670" w:rsidRDefault="00EF6670">
            <w:pPr>
              <w:bidi w:val="0"/>
              <w:spacing w:after="0"/>
              <w:rPr>
                <w:sz w:val="20"/>
                <w:szCs w:val="20"/>
              </w:rPr>
            </w:pPr>
          </w:p>
        </w:tc>
        <w:tc>
          <w:tcPr>
            <w:tcW w:w="1425" w:type="dxa"/>
            <w:noWrap/>
            <w:vAlign w:val="center"/>
            <w:hideMark/>
          </w:tcPr>
          <w:p w14:paraId="45E55430" w14:textId="77777777" w:rsidR="00EF6670" w:rsidRDefault="00EF6670">
            <w:pPr>
              <w:bidi w:val="0"/>
              <w:spacing w:after="0"/>
              <w:rPr>
                <w:sz w:val="20"/>
                <w:szCs w:val="20"/>
              </w:rPr>
            </w:pPr>
          </w:p>
        </w:tc>
        <w:tc>
          <w:tcPr>
            <w:tcW w:w="915" w:type="dxa"/>
            <w:vMerge w:val="restart"/>
            <w:tcBorders>
              <w:top w:val="nil"/>
              <w:left w:val="nil"/>
              <w:bottom w:val="single" w:sz="4" w:space="0" w:color="000000"/>
              <w:right w:val="nil"/>
            </w:tcBorders>
            <w:noWrap/>
            <w:vAlign w:val="center"/>
            <w:hideMark/>
          </w:tcPr>
          <w:p w14:paraId="09DBA0BD"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.002*</w:t>
            </w:r>
          </w:p>
        </w:tc>
      </w:tr>
      <w:tr w:rsidR="00EF6670" w14:paraId="773FEEF8" w14:textId="77777777" w:rsidTr="00EF6670">
        <w:trPr>
          <w:trHeight w:val="361"/>
          <w:jc w:val="center"/>
        </w:trPr>
        <w:tc>
          <w:tcPr>
            <w:tcW w:w="4385" w:type="dxa"/>
            <w:noWrap/>
            <w:vAlign w:val="center"/>
            <w:hideMark/>
          </w:tcPr>
          <w:p w14:paraId="530ED725"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1555" w:type="dxa"/>
            <w:noWrap/>
            <w:vAlign w:val="center"/>
            <w:hideMark/>
          </w:tcPr>
          <w:p w14:paraId="7B607F3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121</w:t>
            </w:r>
          </w:p>
        </w:tc>
        <w:tc>
          <w:tcPr>
            <w:tcW w:w="1350" w:type="dxa"/>
            <w:noWrap/>
            <w:vAlign w:val="center"/>
            <w:hideMark/>
          </w:tcPr>
          <w:p w14:paraId="3FFDDDA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55.5%</w:t>
            </w:r>
          </w:p>
        </w:tc>
        <w:tc>
          <w:tcPr>
            <w:tcW w:w="1080" w:type="dxa"/>
            <w:noWrap/>
            <w:vAlign w:val="center"/>
            <w:hideMark/>
          </w:tcPr>
          <w:p w14:paraId="092CA2F1"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33</w:t>
            </w:r>
          </w:p>
        </w:tc>
        <w:tc>
          <w:tcPr>
            <w:tcW w:w="1425" w:type="dxa"/>
            <w:noWrap/>
            <w:vAlign w:val="center"/>
            <w:hideMark/>
          </w:tcPr>
          <w:p w14:paraId="10739A2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70.2%</w:t>
            </w:r>
          </w:p>
        </w:tc>
        <w:tc>
          <w:tcPr>
            <w:tcW w:w="0" w:type="auto"/>
            <w:vMerge/>
            <w:tcBorders>
              <w:top w:val="nil"/>
              <w:left w:val="nil"/>
              <w:bottom w:val="single" w:sz="4" w:space="0" w:color="000000"/>
              <w:right w:val="nil"/>
            </w:tcBorders>
            <w:vAlign w:val="center"/>
            <w:hideMark/>
          </w:tcPr>
          <w:p w14:paraId="3DEE3A50" w14:textId="77777777" w:rsidR="00EF6670" w:rsidRDefault="00EF6670">
            <w:pPr>
              <w:bidi w:val="0"/>
              <w:spacing w:after="0"/>
              <w:rPr>
                <w:rFonts w:asciiTheme="majorBidi" w:eastAsia="Times New Roman" w:hAnsiTheme="majorBidi" w:cstheme="majorBidi"/>
              </w:rPr>
            </w:pPr>
          </w:p>
        </w:tc>
      </w:tr>
      <w:tr w:rsidR="00EF6670" w14:paraId="4432D4CB" w14:textId="77777777" w:rsidTr="00EF6670">
        <w:trPr>
          <w:trHeight w:val="361"/>
          <w:jc w:val="center"/>
        </w:trPr>
        <w:tc>
          <w:tcPr>
            <w:tcW w:w="4385" w:type="dxa"/>
            <w:noWrap/>
            <w:vAlign w:val="center"/>
            <w:hideMark/>
          </w:tcPr>
          <w:p w14:paraId="6ABF8D1D"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1555" w:type="dxa"/>
            <w:noWrap/>
            <w:vAlign w:val="center"/>
            <w:hideMark/>
          </w:tcPr>
          <w:p w14:paraId="51957676"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50</w:t>
            </w:r>
          </w:p>
        </w:tc>
        <w:tc>
          <w:tcPr>
            <w:tcW w:w="1350" w:type="dxa"/>
            <w:noWrap/>
            <w:vAlign w:val="center"/>
            <w:hideMark/>
          </w:tcPr>
          <w:p w14:paraId="6DEE806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22.9%</w:t>
            </w:r>
          </w:p>
        </w:tc>
        <w:tc>
          <w:tcPr>
            <w:tcW w:w="1080" w:type="dxa"/>
            <w:noWrap/>
            <w:vAlign w:val="center"/>
            <w:hideMark/>
          </w:tcPr>
          <w:p w14:paraId="71C0F31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w:t>
            </w:r>
          </w:p>
        </w:tc>
        <w:tc>
          <w:tcPr>
            <w:tcW w:w="1425" w:type="dxa"/>
            <w:noWrap/>
            <w:vAlign w:val="center"/>
            <w:hideMark/>
          </w:tcPr>
          <w:p w14:paraId="1239B29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29.8%</w:t>
            </w:r>
          </w:p>
        </w:tc>
        <w:tc>
          <w:tcPr>
            <w:tcW w:w="0" w:type="auto"/>
            <w:vMerge/>
            <w:tcBorders>
              <w:top w:val="nil"/>
              <w:left w:val="nil"/>
              <w:bottom w:val="single" w:sz="4" w:space="0" w:color="000000"/>
              <w:right w:val="nil"/>
            </w:tcBorders>
            <w:vAlign w:val="center"/>
            <w:hideMark/>
          </w:tcPr>
          <w:p w14:paraId="4A83FAA1" w14:textId="77777777" w:rsidR="00EF6670" w:rsidRDefault="00EF6670">
            <w:pPr>
              <w:bidi w:val="0"/>
              <w:spacing w:after="0"/>
              <w:rPr>
                <w:rFonts w:asciiTheme="majorBidi" w:eastAsia="Times New Roman" w:hAnsiTheme="majorBidi" w:cstheme="majorBidi"/>
              </w:rPr>
            </w:pPr>
          </w:p>
        </w:tc>
      </w:tr>
      <w:tr w:rsidR="00EF6670" w14:paraId="6C55DF58" w14:textId="77777777" w:rsidTr="00EF6670">
        <w:trPr>
          <w:trHeight w:val="361"/>
          <w:jc w:val="center"/>
        </w:trPr>
        <w:tc>
          <w:tcPr>
            <w:tcW w:w="4385" w:type="dxa"/>
            <w:noWrap/>
            <w:vAlign w:val="center"/>
            <w:hideMark/>
          </w:tcPr>
          <w:p w14:paraId="6D1A5592"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1555" w:type="dxa"/>
            <w:noWrap/>
            <w:vAlign w:val="center"/>
            <w:hideMark/>
          </w:tcPr>
          <w:p w14:paraId="2651BC79"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47</w:t>
            </w:r>
          </w:p>
        </w:tc>
        <w:tc>
          <w:tcPr>
            <w:tcW w:w="1350" w:type="dxa"/>
            <w:noWrap/>
            <w:vAlign w:val="center"/>
            <w:hideMark/>
          </w:tcPr>
          <w:p w14:paraId="28B8404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21.6%</w:t>
            </w:r>
          </w:p>
        </w:tc>
        <w:tc>
          <w:tcPr>
            <w:tcW w:w="1080" w:type="dxa"/>
            <w:noWrap/>
            <w:vAlign w:val="center"/>
            <w:hideMark/>
          </w:tcPr>
          <w:p w14:paraId="3F87BBB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w:t>
            </w:r>
          </w:p>
        </w:tc>
        <w:tc>
          <w:tcPr>
            <w:tcW w:w="1425" w:type="dxa"/>
            <w:noWrap/>
            <w:vAlign w:val="center"/>
            <w:hideMark/>
          </w:tcPr>
          <w:p w14:paraId="55392AF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0.0%</w:t>
            </w:r>
          </w:p>
        </w:tc>
        <w:tc>
          <w:tcPr>
            <w:tcW w:w="0" w:type="auto"/>
            <w:vMerge/>
            <w:tcBorders>
              <w:top w:val="nil"/>
              <w:left w:val="nil"/>
              <w:bottom w:val="single" w:sz="4" w:space="0" w:color="000000"/>
              <w:right w:val="nil"/>
            </w:tcBorders>
            <w:vAlign w:val="center"/>
            <w:hideMark/>
          </w:tcPr>
          <w:p w14:paraId="0D32AE50" w14:textId="77777777" w:rsidR="00EF6670" w:rsidRDefault="00EF6670">
            <w:pPr>
              <w:bidi w:val="0"/>
              <w:spacing w:after="0"/>
              <w:rPr>
                <w:rFonts w:asciiTheme="majorBidi" w:eastAsia="Times New Roman" w:hAnsiTheme="majorBidi" w:cstheme="majorBidi"/>
              </w:rPr>
            </w:pPr>
          </w:p>
        </w:tc>
      </w:tr>
      <w:tr w:rsidR="00EF6670" w14:paraId="090C59ED" w14:textId="77777777" w:rsidTr="00EF6670">
        <w:trPr>
          <w:trHeight w:val="361"/>
          <w:jc w:val="center"/>
        </w:trPr>
        <w:tc>
          <w:tcPr>
            <w:tcW w:w="4385" w:type="dxa"/>
            <w:tcBorders>
              <w:top w:val="single" w:sz="4" w:space="0" w:color="auto"/>
              <w:left w:val="nil"/>
              <w:bottom w:val="nil"/>
              <w:right w:val="nil"/>
            </w:tcBorders>
            <w:noWrap/>
            <w:vAlign w:val="center"/>
            <w:hideMark/>
          </w:tcPr>
          <w:p w14:paraId="35661A39"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think telling patients everything will take their hope</w:t>
            </w:r>
          </w:p>
        </w:tc>
        <w:tc>
          <w:tcPr>
            <w:tcW w:w="1555" w:type="dxa"/>
            <w:tcBorders>
              <w:top w:val="single" w:sz="4" w:space="0" w:color="auto"/>
              <w:left w:val="nil"/>
              <w:bottom w:val="nil"/>
              <w:right w:val="nil"/>
            </w:tcBorders>
            <w:noWrap/>
            <w:vAlign w:val="center"/>
            <w:hideMark/>
          </w:tcPr>
          <w:p w14:paraId="2908BBE0" w14:textId="77777777" w:rsidR="00EF6670" w:rsidRDefault="00EF6670">
            <w:pPr>
              <w:rPr>
                <w:rFonts w:asciiTheme="majorBidi" w:eastAsia="Times New Roman" w:hAnsiTheme="majorBidi" w:cstheme="majorBidi"/>
                <w:b/>
                <w:bCs/>
                <w:color w:val="000000"/>
              </w:rPr>
            </w:pPr>
          </w:p>
        </w:tc>
        <w:tc>
          <w:tcPr>
            <w:tcW w:w="1350" w:type="dxa"/>
            <w:tcBorders>
              <w:top w:val="single" w:sz="4" w:space="0" w:color="auto"/>
              <w:left w:val="nil"/>
              <w:bottom w:val="nil"/>
              <w:right w:val="nil"/>
            </w:tcBorders>
            <w:noWrap/>
            <w:vAlign w:val="center"/>
            <w:hideMark/>
          </w:tcPr>
          <w:p w14:paraId="4F1C3892" w14:textId="77777777" w:rsidR="00EF6670" w:rsidRDefault="00EF6670">
            <w:pPr>
              <w:bidi w:val="0"/>
              <w:spacing w:after="0"/>
              <w:rPr>
                <w:sz w:val="20"/>
                <w:szCs w:val="20"/>
              </w:rPr>
            </w:pPr>
          </w:p>
        </w:tc>
        <w:tc>
          <w:tcPr>
            <w:tcW w:w="1080" w:type="dxa"/>
            <w:tcBorders>
              <w:top w:val="single" w:sz="4" w:space="0" w:color="auto"/>
              <w:left w:val="nil"/>
              <w:bottom w:val="nil"/>
              <w:right w:val="nil"/>
            </w:tcBorders>
            <w:noWrap/>
            <w:vAlign w:val="center"/>
            <w:hideMark/>
          </w:tcPr>
          <w:p w14:paraId="08B31BB9" w14:textId="77777777" w:rsidR="00EF6670" w:rsidRDefault="00EF6670">
            <w:pPr>
              <w:bidi w:val="0"/>
              <w:spacing w:after="0"/>
              <w:rPr>
                <w:sz w:val="20"/>
                <w:szCs w:val="20"/>
              </w:rPr>
            </w:pPr>
          </w:p>
        </w:tc>
        <w:tc>
          <w:tcPr>
            <w:tcW w:w="1425" w:type="dxa"/>
            <w:tcBorders>
              <w:top w:val="single" w:sz="4" w:space="0" w:color="auto"/>
              <w:left w:val="nil"/>
              <w:bottom w:val="nil"/>
              <w:right w:val="nil"/>
            </w:tcBorders>
            <w:noWrap/>
            <w:vAlign w:val="center"/>
            <w:hideMark/>
          </w:tcPr>
          <w:p w14:paraId="5A3B4426" w14:textId="77777777" w:rsidR="00EF6670" w:rsidRDefault="00EF6670">
            <w:pPr>
              <w:bidi w:val="0"/>
              <w:spacing w:after="0"/>
              <w:rPr>
                <w:sz w:val="20"/>
                <w:szCs w:val="20"/>
              </w:rPr>
            </w:pPr>
          </w:p>
        </w:tc>
        <w:tc>
          <w:tcPr>
            <w:tcW w:w="915" w:type="dxa"/>
            <w:vMerge w:val="restart"/>
            <w:tcBorders>
              <w:top w:val="nil"/>
              <w:left w:val="nil"/>
              <w:bottom w:val="single" w:sz="4" w:space="0" w:color="000000"/>
              <w:right w:val="nil"/>
            </w:tcBorders>
            <w:noWrap/>
            <w:vAlign w:val="center"/>
            <w:hideMark/>
          </w:tcPr>
          <w:p w14:paraId="2EB24BA2"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.001*</w:t>
            </w:r>
          </w:p>
        </w:tc>
      </w:tr>
      <w:tr w:rsidR="00EF6670" w14:paraId="0744A2DA" w14:textId="77777777" w:rsidTr="00EF6670">
        <w:trPr>
          <w:trHeight w:val="361"/>
          <w:jc w:val="center"/>
        </w:trPr>
        <w:tc>
          <w:tcPr>
            <w:tcW w:w="4385" w:type="dxa"/>
            <w:noWrap/>
            <w:vAlign w:val="center"/>
            <w:hideMark/>
          </w:tcPr>
          <w:p w14:paraId="39E284EE"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1555" w:type="dxa"/>
            <w:noWrap/>
            <w:vAlign w:val="center"/>
            <w:hideMark/>
          </w:tcPr>
          <w:p w14:paraId="4212824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114</w:t>
            </w:r>
          </w:p>
        </w:tc>
        <w:tc>
          <w:tcPr>
            <w:tcW w:w="1350" w:type="dxa"/>
            <w:noWrap/>
            <w:vAlign w:val="center"/>
            <w:hideMark/>
          </w:tcPr>
          <w:p w14:paraId="5B1C4271"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52.3%</w:t>
            </w:r>
          </w:p>
        </w:tc>
        <w:tc>
          <w:tcPr>
            <w:tcW w:w="1080" w:type="dxa"/>
            <w:noWrap/>
            <w:vAlign w:val="center"/>
            <w:hideMark/>
          </w:tcPr>
          <w:p w14:paraId="662DDDC9"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13</w:t>
            </w:r>
          </w:p>
        </w:tc>
        <w:tc>
          <w:tcPr>
            <w:tcW w:w="1425" w:type="dxa"/>
            <w:noWrap/>
            <w:vAlign w:val="center"/>
            <w:hideMark/>
          </w:tcPr>
          <w:p w14:paraId="08A2681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27.7%</w:t>
            </w:r>
          </w:p>
        </w:tc>
        <w:tc>
          <w:tcPr>
            <w:tcW w:w="0" w:type="auto"/>
            <w:vMerge/>
            <w:tcBorders>
              <w:top w:val="nil"/>
              <w:left w:val="nil"/>
              <w:bottom w:val="single" w:sz="4" w:space="0" w:color="000000"/>
              <w:right w:val="nil"/>
            </w:tcBorders>
            <w:vAlign w:val="center"/>
            <w:hideMark/>
          </w:tcPr>
          <w:p w14:paraId="597F64A3" w14:textId="77777777" w:rsidR="00EF6670" w:rsidRDefault="00EF6670">
            <w:pPr>
              <w:bidi w:val="0"/>
              <w:spacing w:after="0"/>
              <w:rPr>
                <w:rFonts w:asciiTheme="majorBidi" w:eastAsia="Times New Roman" w:hAnsiTheme="majorBidi" w:cstheme="majorBidi"/>
              </w:rPr>
            </w:pPr>
          </w:p>
        </w:tc>
      </w:tr>
      <w:tr w:rsidR="00EF6670" w14:paraId="6BB59F20" w14:textId="77777777" w:rsidTr="00EF6670">
        <w:trPr>
          <w:trHeight w:val="361"/>
          <w:jc w:val="center"/>
        </w:trPr>
        <w:tc>
          <w:tcPr>
            <w:tcW w:w="4385" w:type="dxa"/>
            <w:noWrap/>
            <w:vAlign w:val="center"/>
            <w:hideMark/>
          </w:tcPr>
          <w:p w14:paraId="6F282C4E"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1555" w:type="dxa"/>
            <w:noWrap/>
            <w:vAlign w:val="center"/>
            <w:hideMark/>
          </w:tcPr>
          <w:p w14:paraId="7338A57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65</w:t>
            </w:r>
          </w:p>
        </w:tc>
        <w:tc>
          <w:tcPr>
            <w:tcW w:w="1350" w:type="dxa"/>
            <w:noWrap/>
            <w:vAlign w:val="center"/>
            <w:hideMark/>
          </w:tcPr>
          <w:p w14:paraId="5F31C809"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29.8%</w:t>
            </w:r>
          </w:p>
        </w:tc>
        <w:tc>
          <w:tcPr>
            <w:tcW w:w="1080" w:type="dxa"/>
            <w:noWrap/>
            <w:vAlign w:val="center"/>
            <w:hideMark/>
          </w:tcPr>
          <w:p w14:paraId="13D3E57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13</w:t>
            </w:r>
          </w:p>
        </w:tc>
        <w:tc>
          <w:tcPr>
            <w:tcW w:w="1425" w:type="dxa"/>
            <w:noWrap/>
            <w:vAlign w:val="center"/>
            <w:hideMark/>
          </w:tcPr>
          <w:p w14:paraId="431640F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27.7%</w:t>
            </w:r>
          </w:p>
        </w:tc>
        <w:tc>
          <w:tcPr>
            <w:tcW w:w="0" w:type="auto"/>
            <w:vMerge/>
            <w:tcBorders>
              <w:top w:val="nil"/>
              <w:left w:val="nil"/>
              <w:bottom w:val="single" w:sz="4" w:space="0" w:color="000000"/>
              <w:right w:val="nil"/>
            </w:tcBorders>
            <w:vAlign w:val="center"/>
            <w:hideMark/>
          </w:tcPr>
          <w:p w14:paraId="47C856C5" w14:textId="77777777" w:rsidR="00EF6670" w:rsidRDefault="00EF6670">
            <w:pPr>
              <w:bidi w:val="0"/>
              <w:spacing w:after="0"/>
              <w:rPr>
                <w:rFonts w:asciiTheme="majorBidi" w:eastAsia="Times New Roman" w:hAnsiTheme="majorBidi" w:cstheme="majorBidi"/>
              </w:rPr>
            </w:pPr>
          </w:p>
        </w:tc>
      </w:tr>
      <w:tr w:rsidR="00EF6670" w14:paraId="1E37FB14" w14:textId="77777777" w:rsidTr="00EF6670">
        <w:trPr>
          <w:trHeight w:val="361"/>
          <w:jc w:val="center"/>
        </w:trPr>
        <w:tc>
          <w:tcPr>
            <w:tcW w:w="4385" w:type="dxa"/>
            <w:tcBorders>
              <w:top w:val="nil"/>
              <w:left w:val="nil"/>
              <w:bottom w:val="single" w:sz="4" w:space="0" w:color="auto"/>
              <w:right w:val="nil"/>
            </w:tcBorders>
            <w:noWrap/>
            <w:vAlign w:val="center"/>
            <w:hideMark/>
          </w:tcPr>
          <w:p w14:paraId="31A68D7B"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1555" w:type="dxa"/>
            <w:tcBorders>
              <w:top w:val="nil"/>
              <w:left w:val="nil"/>
              <w:bottom w:val="single" w:sz="4" w:space="0" w:color="auto"/>
              <w:right w:val="nil"/>
            </w:tcBorders>
            <w:noWrap/>
            <w:vAlign w:val="center"/>
            <w:hideMark/>
          </w:tcPr>
          <w:p w14:paraId="5D8E6F1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39</w:t>
            </w:r>
          </w:p>
        </w:tc>
        <w:tc>
          <w:tcPr>
            <w:tcW w:w="1350" w:type="dxa"/>
            <w:tcBorders>
              <w:top w:val="nil"/>
              <w:left w:val="nil"/>
              <w:bottom w:val="single" w:sz="4" w:space="0" w:color="auto"/>
              <w:right w:val="nil"/>
            </w:tcBorders>
            <w:noWrap/>
            <w:vAlign w:val="center"/>
            <w:hideMark/>
          </w:tcPr>
          <w:p w14:paraId="3C48A32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17.9%</w:t>
            </w:r>
          </w:p>
        </w:tc>
        <w:tc>
          <w:tcPr>
            <w:tcW w:w="1080" w:type="dxa"/>
            <w:tcBorders>
              <w:top w:val="nil"/>
              <w:left w:val="nil"/>
              <w:bottom w:val="single" w:sz="4" w:space="0" w:color="auto"/>
              <w:right w:val="nil"/>
            </w:tcBorders>
            <w:noWrap/>
            <w:vAlign w:val="center"/>
            <w:hideMark/>
          </w:tcPr>
          <w:p w14:paraId="49A86BF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21</w:t>
            </w:r>
          </w:p>
        </w:tc>
        <w:tc>
          <w:tcPr>
            <w:tcW w:w="1425" w:type="dxa"/>
            <w:tcBorders>
              <w:top w:val="nil"/>
              <w:left w:val="nil"/>
              <w:bottom w:val="single" w:sz="4" w:space="0" w:color="auto"/>
              <w:right w:val="nil"/>
            </w:tcBorders>
            <w:noWrap/>
            <w:vAlign w:val="center"/>
            <w:hideMark/>
          </w:tcPr>
          <w:p w14:paraId="5D436156"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44.7%</w:t>
            </w:r>
          </w:p>
        </w:tc>
        <w:tc>
          <w:tcPr>
            <w:tcW w:w="0" w:type="auto"/>
            <w:vMerge/>
            <w:tcBorders>
              <w:top w:val="nil"/>
              <w:left w:val="nil"/>
              <w:bottom w:val="single" w:sz="4" w:space="0" w:color="000000"/>
              <w:right w:val="nil"/>
            </w:tcBorders>
            <w:vAlign w:val="center"/>
            <w:hideMark/>
          </w:tcPr>
          <w:p w14:paraId="7CFA0252" w14:textId="77777777" w:rsidR="00EF6670" w:rsidRDefault="00EF6670">
            <w:pPr>
              <w:bidi w:val="0"/>
              <w:spacing w:after="0"/>
              <w:rPr>
                <w:rFonts w:asciiTheme="majorBidi" w:eastAsia="Times New Roman" w:hAnsiTheme="majorBidi" w:cstheme="majorBidi"/>
              </w:rPr>
            </w:pPr>
          </w:p>
        </w:tc>
      </w:tr>
      <w:tr w:rsidR="00EF6670" w14:paraId="667A8164" w14:textId="77777777" w:rsidTr="00EF6670">
        <w:trPr>
          <w:trHeight w:val="361"/>
          <w:jc w:val="center"/>
        </w:trPr>
        <w:tc>
          <w:tcPr>
            <w:tcW w:w="4385" w:type="dxa"/>
            <w:noWrap/>
            <w:vAlign w:val="center"/>
            <w:hideMark/>
          </w:tcPr>
          <w:p w14:paraId="64A7E855"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feel depressed after breaking bad news to patients or relatives</w:t>
            </w:r>
          </w:p>
        </w:tc>
        <w:tc>
          <w:tcPr>
            <w:tcW w:w="1555" w:type="dxa"/>
            <w:noWrap/>
            <w:vAlign w:val="center"/>
            <w:hideMark/>
          </w:tcPr>
          <w:p w14:paraId="1888FC51" w14:textId="77777777" w:rsidR="00EF6670" w:rsidRDefault="00EF6670">
            <w:pPr>
              <w:rPr>
                <w:rFonts w:asciiTheme="majorBidi" w:eastAsia="Times New Roman" w:hAnsiTheme="majorBidi" w:cstheme="majorBidi"/>
                <w:b/>
                <w:bCs/>
                <w:color w:val="000000"/>
              </w:rPr>
            </w:pPr>
          </w:p>
        </w:tc>
        <w:tc>
          <w:tcPr>
            <w:tcW w:w="1350" w:type="dxa"/>
            <w:noWrap/>
            <w:vAlign w:val="center"/>
            <w:hideMark/>
          </w:tcPr>
          <w:p w14:paraId="5A44776E" w14:textId="77777777" w:rsidR="00EF6670" w:rsidRDefault="00EF6670">
            <w:pPr>
              <w:bidi w:val="0"/>
              <w:spacing w:after="0"/>
              <w:rPr>
                <w:sz w:val="20"/>
                <w:szCs w:val="20"/>
              </w:rPr>
            </w:pPr>
          </w:p>
        </w:tc>
        <w:tc>
          <w:tcPr>
            <w:tcW w:w="1080" w:type="dxa"/>
            <w:noWrap/>
            <w:vAlign w:val="center"/>
            <w:hideMark/>
          </w:tcPr>
          <w:p w14:paraId="0FA6A628" w14:textId="77777777" w:rsidR="00EF6670" w:rsidRDefault="00EF6670">
            <w:pPr>
              <w:bidi w:val="0"/>
              <w:spacing w:after="0"/>
              <w:rPr>
                <w:sz w:val="20"/>
                <w:szCs w:val="20"/>
              </w:rPr>
            </w:pPr>
          </w:p>
        </w:tc>
        <w:tc>
          <w:tcPr>
            <w:tcW w:w="1425" w:type="dxa"/>
            <w:noWrap/>
            <w:vAlign w:val="center"/>
            <w:hideMark/>
          </w:tcPr>
          <w:p w14:paraId="0741154A" w14:textId="77777777" w:rsidR="00EF6670" w:rsidRDefault="00EF6670">
            <w:pPr>
              <w:bidi w:val="0"/>
              <w:spacing w:after="0"/>
              <w:rPr>
                <w:sz w:val="20"/>
                <w:szCs w:val="20"/>
              </w:rPr>
            </w:pPr>
          </w:p>
        </w:tc>
        <w:tc>
          <w:tcPr>
            <w:tcW w:w="915" w:type="dxa"/>
            <w:vMerge w:val="restart"/>
            <w:tcBorders>
              <w:top w:val="nil"/>
              <w:left w:val="nil"/>
              <w:bottom w:val="single" w:sz="4" w:space="0" w:color="000000"/>
              <w:right w:val="nil"/>
            </w:tcBorders>
            <w:noWrap/>
            <w:vAlign w:val="center"/>
            <w:hideMark/>
          </w:tcPr>
          <w:p w14:paraId="66DA79AB"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.001*</w:t>
            </w:r>
          </w:p>
        </w:tc>
      </w:tr>
      <w:tr w:rsidR="00EF6670" w14:paraId="0C495CAC" w14:textId="77777777" w:rsidTr="00EF6670">
        <w:trPr>
          <w:trHeight w:val="361"/>
          <w:jc w:val="center"/>
        </w:trPr>
        <w:tc>
          <w:tcPr>
            <w:tcW w:w="4385" w:type="dxa"/>
            <w:noWrap/>
            <w:vAlign w:val="center"/>
            <w:hideMark/>
          </w:tcPr>
          <w:p w14:paraId="04C2C53B"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1555" w:type="dxa"/>
            <w:noWrap/>
            <w:vAlign w:val="center"/>
            <w:hideMark/>
          </w:tcPr>
          <w:p w14:paraId="3F150B2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95</w:t>
            </w:r>
          </w:p>
        </w:tc>
        <w:tc>
          <w:tcPr>
            <w:tcW w:w="1350" w:type="dxa"/>
            <w:noWrap/>
            <w:vAlign w:val="center"/>
            <w:hideMark/>
          </w:tcPr>
          <w:p w14:paraId="2558A84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43.6%</w:t>
            </w:r>
          </w:p>
        </w:tc>
        <w:tc>
          <w:tcPr>
            <w:tcW w:w="1080" w:type="dxa"/>
            <w:noWrap/>
            <w:vAlign w:val="center"/>
            <w:hideMark/>
          </w:tcPr>
          <w:p w14:paraId="553CD44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w:t>
            </w:r>
          </w:p>
        </w:tc>
        <w:tc>
          <w:tcPr>
            <w:tcW w:w="1425" w:type="dxa"/>
            <w:noWrap/>
            <w:vAlign w:val="center"/>
            <w:hideMark/>
          </w:tcPr>
          <w:p w14:paraId="19A9A1B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14.9%</w:t>
            </w:r>
          </w:p>
        </w:tc>
        <w:tc>
          <w:tcPr>
            <w:tcW w:w="0" w:type="auto"/>
            <w:vMerge/>
            <w:tcBorders>
              <w:top w:val="nil"/>
              <w:left w:val="nil"/>
              <w:bottom w:val="single" w:sz="4" w:space="0" w:color="000000"/>
              <w:right w:val="nil"/>
            </w:tcBorders>
            <w:vAlign w:val="center"/>
            <w:hideMark/>
          </w:tcPr>
          <w:p w14:paraId="1BAE6445" w14:textId="77777777" w:rsidR="00EF6670" w:rsidRDefault="00EF6670">
            <w:pPr>
              <w:bidi w:val="0"/>
              <w:spacing w:after="0"/>
              <w:rPr>
                <w:rFonts w:asciiTheme="majorBidi" w:eastAsia="Times New Roman" w:hAnsiTheme="majorBidi" w:cstheme="majorBidi"/>
              </w:rPr>
            </w:pPr>
          </w:p>
        </w:tc>
      </w:tr>
      <w:tr w:rsidR="00EF6670" w14:paraId="3419F0BB" w14:textId="77777777" w:rsidTr="00EF6670">
        <w:trPr>
          <w:trHeight w:val="361"/>
          <w:jc w:val="center"/>
        </w:trPr>
        <w:tc>
          <w:tcPr>
            <w:tcW w:w="4385" w:type="dxa"/>
            <w:noWrap/>
            <w:vAlign w:val="center"/>
            <w:hideMark/>
          </w:tcPr>
          <w:p w14:paraId="7574EF66"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1555" w:type="dxa"/>
            <w:noWrap/>
            <w:vAlign w:val="center"/>
            <w:hideMark/>
          </w:tcPr>
          <w:p w14:paraId="22110FB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64</w:t>
            </w:r>
          </w:p>
        </w:tc>
        <w:tc>
          <w:tcPr>
            <w:tcW w:w="1350" w:type="dxa"/>
            <w:noWrap/>
            <w:vAlign w:val="center"/>
            <w:hideMark/>
          </w:tcPr>
          <w:p w14:paraId="0395D74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29.4%</w:t>
            </w:r>
          </w:p>
        </w:tc>
        <w:tc>
          <w:tcPr>
            <w:tcW w:w="1080" w:type="dxa"/>
            <w:noWrap/>
            <w:vAlign w:val="center"/>
            <w:hideMark/>
          </w:tcPr>
          <w:p w14:paraId="266F62F5"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13</w:t>
            </w:r>
          </w:p>
        </w:tc>
        <w:tc>
          <w:tcPr>
            <w:tcW w:w="1425" w:type="dxa"/>
            <w:noWrap/>
            <w:vAlign w:val="center"/>
            <w:hideMark/>
          </w:tcPr>
          <w:p w14:paraId="1A34070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27.7%</w:t>
            </w:r>
          </w:p>
        </w:tc>
        <w:tc>
          <w:tcPr>
            <w:tcW w:w="0" w:type="auto"/>
            <w:vMerge/>
            <w:tcBorders>
              <w:top w:val="nil"/>
              <w:left w:val="nil"/>
              <w:bottom w:val="single" w:sz="4" w:space="0" w:color="000000"/>
              <w:right w:val="nil"/>
            </w:tcBorders>
            <w:vAlign w:val="center"/>
            <w:hideMark/>
          </w:tcPr>
          <w:p w14:paraId="58FE6FF5" w14:textId="77777777" w:rsidR="00EF6670" w:rsidRDefault="00EF6670">
            <w:pPr>
              <w:bidi w:val="0"/>
              <w:spacing w:after="0"/>
              <w:rPr>
                <w:rFonts w:asciiTheme="majorBidi" w:eastAsia="Times New Roman" w:hAnsiTheme="majorBidi" w:cstheme="majorBidi"/>
              </w:rPr>
            </w:pPr>
          </w:p>
        </w:tc>
      </w:tr>
      <w:tr w:rsidR="00EF6670" w14:paraId="0FE7B4FA" w14:textId="77777777" w:rsidTr="00EF6670">
        <w:trPr>
          <w:trHeight w:val="361"/>
          <w:jc w:val="center"/>
        </w:trPr>
        <w:tc>
          <w:tcPr>
            <w:tcW w:w="4385" w:type="dxa"/>
            <w:noWrap/>
            <w:vAlign w:val="center"/>
            <w:hideMark/>
          </w:tcPr>
          <w:p w14:paraId="623510E5"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1555" w:type="dxa"/>
            <w:noWrap/>
            <w:vAlign w:val="center"/>
            <w:hideMark/>
          </w:tcPr>
          <w:p w14:paraId="28D60EA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59</w:t>
            </w:r>
          </w:p>
        </w:tc>
        <w:tc>
          <w:tcPr>
            <w:tcW w:w="1350" w:type="dxa"/>
            <w:noWrap/>
            <w:vAlign w:val="center"/>
            <w:hideMark/>
          </w:tcPr>
          <w:p w14:paraId="36FD51B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27.1%</w:t>
            </w:r>
          </w:p>
        </w:tc>
        <w:tc>
          <w:tcPr>
            <w:tcW w:w="1080" w:type="dxa"/>
            <w:noWrap/>
            <w:vAlign w:val="center"/>
            <w:hideMark/>
          </w:tcPr>
          <w:p w14:paraId="2F33ED8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27</w:t>
            </w:r>
          </w:p>
        </w:tc>
        <w:tc>
          <w:tcPr>
            <w:tcW w:w="1425" w:type="dxa"/>
            <w:noWrap/>
            <w:vAlign w:val="center"/>
            <w:hideMark/>
          </w:tcPr>
          <w:p w14:paraId="762B77E1"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57.4%</w:t>
            </w:r>
          </w:p>
        </w:tc>
        <w:tc>
          <w:tcPr>
            <w:tcW w:w="0" w:type="auto"/>
            <w:vMerge/>
            <w:tcBorders>
              <w:top w:val="nil"/>
              <w:left w:val="nil"/>
              <w:bottom w:val="single" w:sz="4" w:space="0" w:color="000000"/>
              <w:right w:val="nil"/>
            </w:tcBorders>
            <w:vAlign w:val="center"/>
            <w:hideMark/>
          </w:tcPr>
          <w:p w14:paraId="7CA2E2E7" w14:textId="77777777" w:rsidR="00EF6670" w:rsidRDefault="00EF6670">
            <w:pPr>
              <w:bidi w:val="0"/>
              <w:spacing w:after="0"/>
              <w:rPr>
                <w:rFonts w:asciiTheme="majorBidi" w:eastAsia="Times New Roman" w:hAnsiTheme="majorBidi" w:cstheme="majorBidi"/>
              </w:rPr>
            </w:pPr>
          </w:p>
        </w:tc>
      </w:tr>
      <w:tr w:rsidR="00EF6670" w14:paraId="5AC63A55" w14:textId="77777777" w:rsidTr="00EF6670">
        <w:trPr>
          <w:trHeight w:val="361"/>
          <w:jc w:val="center"/>
        </w:trPr>
        <w:tc>
          <w:tcPr>
            <w:tcW w:w="4385" w:type="dxa"/>
            <w:tcBorders>
              <w:top w:val="single" w:sz="4" w:space="0" w:color="auto"/>
              <w:left w:val="nil"/>
              <w:bottom w:val="nil"/>
              <w:right w:val="nil"/>
            </w:tcBorders>
            <w:noWrap/>
            <w:vAlign w:val="center"/>
            <w:hideMark/>
          </w:tcPr>
          <w:p w14:paraId="47169471"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give false hopes to terminal patients</w:t>
            </w:r>
          </w:p>
        </w:tc>
        <w:tc>
          <w:tcPr>
            <w:tcW w:w="1555" w:type="dxa"/>
            <w:tcBorders>
              <w:top w:val="single" w:sz="4" w:space="0" w:color="auto"/>
              <w:left w:val="nil"/>
              <w:bottom w:val="nil"/>
              <w:right w:val="nil"/>
            </w:tcBorders>
            <w:noWrap/>
            <w:vAlign w:val="center"/>
            <w:hideMark/>
          </w:tcPr>
          <w:p w14:paraId="484980AD" w14:textId="77777777" w:rsidR="00EF6670" w:rsidRDefault="00EF6670">
            <w:pPr>
              <w:rPr>
                <w:rFonts w:asciiTheme="majorBidi" w:eastAsia="Times New Roman" w:hAnsiTheme="majorBidi" w:cstheme="majorBidi"/>
                <w:b/>
                <w:bCs/>
                <w:color w:val="000000"/>
              </w:rPr>
            </w:pPr>
          </w:p>
        </w:tc>
        <w:tc>
          <w:tcPr>
            <w:tcW w:w="1350" w:type="dxa"/>
            <w:tcBorders>
              <w:top w:val="single" w:sz="4" w:space="0" w:color="auto"/>
              <w:left w:val="nil"/>
              <w:bottom w:val="nil"/>
              <w:right w:val="nil"/>
            </w:tcBorders>
            <w:noWrap/>
            <w:vAlign w:val="center"/>
            <w:hideMark/>
          </w:tcPr>
          <w:p w14:paraId="46DA4D94" w14:textId="77777777" w:rsidR="00EF6670" w:rsidRDefault="00EF6670">
            <w:pPr>
              <w:bidi w:val="0"/>
              <w:spacing w:after="0"/>
              <w:rPr>
                <w:sz w:val="20"/>
                <w:szCs w:val="20"/>
              </w:rPr>
            </w:pPr>
          </w:p>
        </w:tc>
        <w:tc>
          <w:tcPr>
            <w:tcW w:w="1080" w:type="dxa"/>
            <w:tcBorders>
              <w:top w:val="single" w:sz="4" w:space="0" w:color="auto"/>
              <w:left w:val="nil"/>
              <w:bottom w:val="nil"/>
              <w:right w:val="nil"/>
            </w:tcBorders>
            <w:noWrap/>
            <w:vAlign w:val="center"/>
            <w:hideMark/>
          </w:tcPr>
          <w:p w14:paraId="3FDF13B6" w14:textId="77777777" w:rsidR="00EF6670" w:rsidRDefault="00EF6670">
            <w:pPr>
              <w:bidi w:val="0"/>
              <w:spacing w:after="0"/>
              <w:rPr>
                <w:sz w:val="20"/>
                <w:szCs w:val="20"/>
              </w:rPr>
            </w:pPr>
          </w:p>
        </w:tc>
        <w:tc>
          <w:tcPr>
            <w:tcW w:w="1425" w:type="dxa"/>
            <w:tcBorders>
              <w:top w:val="single" w:sz="4" w:space="0" w:color="auto"/>
              <w:left w:val="nil"/>
              <w:bottom w:val="nil"/>
              <w:right w:val="nil"/>
            </w:tcBorders>
            <w:noWrap/>
            <w:vAlign w:val="center"/>
            <w:hideMark/>
          </w:tcPr>
          <w:p w14:paraId="6C040B00" w14:textId="77777777" w:rsidR="00EF6670" w:rsidRDefault="00EF6670">
            <w:pPr>
              <w:bidi w:val="0"/>
              <w:spacing w:after="0"/>
              <w:rPr>
                <w:sz w:val="20"/>
                <w:szCs w:val="20"/>
              </w:rPr>
            </w:pPr>
          </w:p>
        </w:tc>
        <w:tc>
          <w:tcPr>
            <w:tcW w:w="915" w:type="dxa"/>
            <w:vMerge w:val="restart"/>
            <w:tcBorders>
              <w:top w:val="nil"/>
              <w:left w:val="nil"/>
              <w:bottom w:val="single" w:sz="4" w:space="0" w:color="000000"/>
              <w:right w:val="nil"/>
            </w:tcBorders>
            <w:noWrap/>
            <w:vAlign w:val="center"/>
            <w:hideMark/>
          </w:tcPr>
          <w:p w14:paraId="7226EFB0"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.421</w:t>
            </w:r>
          </w:p>
        </w:tc>
      </w:tr>
      <w:tr w:rsidR="00EF6670" w14:paraId="4FBAAC45" w14:textId="77777777" w:rsidTr="00EF6670">
        <w:trPr>
          <w:trHeight w:val="361"/>
          <w:jc w:val="center"/>
        </w:trPr>
        <w:tc>
          <w:tcPr>
            <w:tcW w:w="4385" w:type="dxa"/>
            <w:noWrap/>
            <w:vAlign w:val="center"/>
            <w:hideMark/>
          </w:tcPr>
          <w:p w14:paraId="01B8B16A"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1555" w:type="dxa"/>
            <w:noWrap/>
            <w:vAlign w:val="center"/>
            <w:hideMark/>
          </w:tcPr>
          <w:p w14:paraId="257ADD8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51</w:t>
            </w:r>
          </w:p>
        </w:tc>
        <w:tc>
          <w:tcPr>
            <w:tcW w:w="1350" w:type="dxa"/>
            <w:noWrap/>
            <w:vAlign w:val="center"/>
            <w:hideMark/>
          </w:tcPr>
          <w:p w14:paraId="7590D8A9"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23.4%</w:t>
            </w:r>
          </w:p>
        </w:tc>
        <w:tc>
          <w:tcPr>
            <w:tcW w:w="1080" w:type="dxa"/>
            <w:noWrap/>
            <w:vAlign w:val="center"/>
            <w:hideMark/>
          </w:tcPr>
          <w:p w14:paraId="50D4B5B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w:t>
            </w:r>
          </w:p>
        </w:tc>
        <w:tc>
          <w:tcPr>
            <w:tcW w:w="1425" w:type="dxa"/>
            <w:noWrap/>
            <w:vAlign w:val="center"/>
            <w:hideMark/>
          </w:tcPr>
          <w:p w14:paraId="0B4C241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14.9%</w:t>
            </w:r>
          </w:p>
        </w:tc>
        <w:tc>
          <w:tcPr>
            <w:tcW w:w="0" w:type="auto"/>
            <w:vMerge/>
            <w:tcBorders>
              <w:top w:val="nil"/>
              <w:left w:val="nil"/>
              <w:bottom w:val="single" w:sz="4" w:space="0" w:color="000000"/>
              <w:right w:val="nil"/>
            </w:tcBorders>
            <w:vAlign w:val="center"/>
            <w:hideMark/>
          </w:tcPr>
          <w:p w14:paraId="031174CE" w14:textId="77777777" w:rsidR="00EF6670" w:rsidRDefault="00EF6670">
            <w:pPr>
              <w:bidi w:val="0"/>
              <w:spacing w:after="0"/>
              <w:rPr>
                <w:rFonts w:asciiTheme="majorBidi" w:eastAsia="Times New Roman" w:hAnsiTheme="majorBidi" w:cstheme="majorBidi"/>
              </w:rPr>
            </w:pPr>
          </w:p>
        </w:tc>
      </w:tr>
      <w:tr w:rsidR="00EF6670" w14:paraId="02F18A8E" w14:textId="77777777" w:rsidTr="00EF6670">
        <w:trPr>
          <w:trHeight w:val="361"/>
          <w:jc w:val="center"/>
        </w:trPr>
        <w:tc>
          <w:tcPr>
            <w:tcW w:w="4385" w:type="dxa"/>
            <w:noWrap/>
            <w:vAlign w:val="center"/>
            <w:hideMark/>
          </w:tcPr>
          <w:p w14:paraId="476FBE11"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1555" w:type="dxa"/>
            <w:noWrap/>
            <w:vAlign w:val="center"/>
            <w:hideMark/>
          </w:tcPr>
          <w:p w14:paraId="24DB6B5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141</w:t>
            </w:r>
          </w:p>
        </w:tc>
        <w:tc>
          <w:tcPr>
            <w:tcW w:w="1350" w:type="dxa"/>
            <w:noWrap/>
            <w:vAlign w:val="center"/>
            <w:hideMark/>
          </w:tcPr>
          <w:p w14:paraId="10B1C84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64.7%</w:t>
            </w:r>
          </w:p>
        </w:tc>
        <w:tc>
          <w:tcPr>
            <w:tcW w:w="1080" w:type="dxa"/>
            <w:noWrap/>
            <w:vAlign w:val="center"/>
            <w:hideMark/>
          </w:tcPr>
          <w:p w14:paraId="0F5D970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33</w:t>
            </w:r>
          </w:p>
        </w:tc>
        <w:tc>
          <w:tcPr>
            <w:tcW w:w="1425" w:type="dxa"/>
            <w:noWrap/>
            <w:vAlign w:val="center"/>
            <w:hideMark/>
          </w:tcPr>
          <w:p w14:paraId="1476A5D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70.2%</w:t>
            </w:r>
          </w:p>
        </w:tc>
        <w:tc>
          <w:tcPr>
            <w:tcW w:w="0" w:type="auto"/>
            <w:vMerge/>
            <w:tcBorders>
              <w:top w:val="nil"/>
              <w:left w:val="nil"/>
              <w:bottom w:val="single" w:sz="4" w:space="0" w:color="000000"/>
              <w:right w:val="nil"/>
            </w:tcBorders>
            <w:vAlign w:val="center"/>
            <w:hideMark/>
          </w:tcPr>
          <w:p w14:paraId="26C587A5" w14:textId="77777777" w:rsidR="00EF6670" w:rsidRDefault="00EF6670">
            <w:pPr>
              <w:bidi w:val="0"/>
              <w:spacing w:after="0"/>
              <w:rPr>
                <w:rFonts w:asciiTheme="majorBidi" w:eastAsia="Times New Roman" w:hAnsiTheme="majorBidi" w:cstheme="majorBidi"/>
              </w:rPr>
            </w:pPr>
          </w:p>
        </w:tc>
      </w:tr>
      <w:tr w:rsidR="00EF6670" w14:paraId="711ADECB" w14:textId="77777777" w:rsidTr="00EF6670">
        <w:trPr>
          <w:trHeight w:val="361"/>
          <w:jc w:val="center"/>
        </w:trPr>
        <w:tc>
          <w:tcPr>
            <w:tcW w:w="4385" w:type="dxa"/>
            <w:tcBorders>
              <w:top w:val="nil"/>
              <w:left w:val="nil"/>
              <w:bottom w:val="single" w:sz="4" w:space="0" w:color="auto"/>
              <w:right w:val="nil"/>
            </w:tcBorders>
            <w:noWrap/>
            <w:vAlign w:val="center"/>
            <w:hideMark/>
          </w:tcPr>
          <w:p w14:paraId="075D1340"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1555" w:type="dxa"/>
            <w:tcBorders>
              <w:top w:val="nil"/>
              <w:left w:val="nil"/>
              <w:bottom w:val="single" w:sz="4" w:space="0" w:color="auto"/>
              <w:right w:val="nil"/>
            </w:tcBorders>
            <w:noWrap/>
            <w:vAlign w:val="center"/>
            <w:hideMark/>
          </w:tcPr>
          <w:p w14:paraId="18B8316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26</w:t>
            </w:r>
          </w:p>
        </w:tc>
        <w:tc>
          <w:tcPr>
            <w:tcW w:w="1350" w:type="dxa"/>
            <w:tcBorders>
              <w:top w:val="nil"/>
              <w:left w:val="nil"/>
              <w:bottom w:val="single" w:sz="4" w:space="0" w:color="auto"/>
              <w:right w:val="nil"/>
            </w:tcBorders>
            <w:noWrap/>
            <w:vAlign w:val="center"/>
            <w:hideMark/>
          </w:tcPr>
          <w:p w14:paraId="6D4D15C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11.9%</w:t>
            </w:r>
          </w:p>
        </w:tc>
        <w:tc>
          <w:tcPr>
            <w:tcW w:w="1080" w:type="dxa"/>
            <w:tcBorders>
              <w:top w:val="nil"/>
              <w:left w:val="nil"/>
              <w:bottom w:val="single" w:sz="4" w:space="0" w:color="auto"/>
              <w:right w:val="nil"/>
            </w:tcBorders>
            <w:noWrap/>
            <w:vAlign w:val="center"/>
            <w:hideMark/>
          </w:tcPr>
          <w:p w14:paraId="41485EA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w:t>
            </w:r>
          </w:p>
        </w:tc>
        <w:tc>
          <w:tcPr>
            <w:tcW w:w="1425" w:type="dxa"/>
            <w:tcBorders>
              <w:top w:val="nil"/>
              <w:left w:val="nil"/>
              <w:bottom w:val="single" w:sz="4" w:space="0" w:color="auto"/>
              <w:right w:val="nil"/>
            </w:tcBorders>
            <w:noWrap/>
            <w:vAlign w:val="center"/>
            <w:hideMark/>
          </w:tcPr>
          <w:p w14:paraId="1064CEB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14.9%</w:t>
            </w:r>
          </w:p>
        </w:tc>
        <w:tc>
          <w:tcPr>
            <w:tcW w:w="0" w:type="auto"/>
            <w:vMerge/>
            <w:tcBorders>
              <w:top w:val="nil"/>
              <w:left w:val="nil"/>
              <w:bottom w:val="single" w:sz="4" w:space="0" w:color="000000"/>
              <w:right w:val="nil"/>
            </w:tcBorders>
            <w:vAlign w:val="center"/>
            <w:hideMark/>
          </w:tcPr>
          <w:p w14:paraId="065B2158" w14:textId="77777777" w:rsidR="00EF6670" w:rsidRDefault="00EF6670">
            <w:pPr>
              <w:bidi w:val="0"/>
              <w:spacing w:after="0"/>
              <w:rPr>
                <w:rFonts w:asciiTheme="majorBidi" w:eastAsia="Times New Roman" w:hAnsiTheme="majorBidi" w:cstheme="majorBidi"/>
              </w:rPr>
            </w:pPr>
          </w:p>
        </w:tc>
      </w:tr>
      <w:tr w:rsidR="00EF6670" w14:paraId="740EE872" w14:textId="77777777" w:rsidTr="00EF6670">
        <w:trPr>
          <w:trHeight w:val="361"/>
          <w:jc w:val="center"/>
        </w:trPr>
        <w:tc>
          <w:tcPr>
            <w:tcW w:w="4385" w:type="dxa"/>
            <w:noWrap/>
            <w:vAlign w:val="center"/>
            <w:hideMark/>
          </w:tcPr>
          <w:p w14:paraId="2EE209EF"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feel anxious when delivering bad news</w:t>
            </w:r>
          </w:p>
        </w:tc>
        <w:tc>
          <w:tcPr>
            <w:tcW w:w="1555" w:type="dxa"/>
            <w:noWrap/>
            <w:vAlign w:val="center"/>
            <w:hideMark/>
          </w:tcPr>
          <w:p w14:paraId="30A3D6CA" w14:textId="77777777" w:rsidR="00EF6670" w:rsidRDefault="00EF6670">
            <w:pPr>
              <w:rPr>
                <w:rFonts w:asciiTheme="majorBidi" w:eastAsia="Times New Roman" w:hAnsiTheme="majorBidi" w:cstheme="majorBidi"/>
                <w:b/>
                <w:bCs/>
                <w:color w:val="000000"/>
              </w:rPr>
            </w:pPr>
          </w:p>
        </w:tc>
        <w:tc>
          <w:tcPr>
            <w:tcW w:w="1350" w:type="dxa"/>
            <w:noWrap/>
            <w:vAlign w:val="center"/>
            <w:hideMark/>
          </w:tcPr>
          <w:p w14:paraId="1873C95E" w14:textId="77777777" w:rsidR="00EF6670" w:rsidRDefault="00EF6670">
            <w:pPr>
              <w:bidi w:val="0"/>
              <w:spacing w:after="0"/>
              <w:rPr>
                <w:sz w:val="20"/>
                <w:szCs w:val="20"/>
              </w:rPr>
            </w:pPr>
          </w:p>
        </w:tc>
        <w:tc>
          <w:tcPr>
            <w:tcW w:w="1080" w:type="dxa"/>
            <w:noWrap/>
            <w:vAlign w:val="center"/>
            <w:hideMark/>
          </w:tcPr>
          <w:p w14:paraId="2D00E7A7" w14:textId="77777777" w:rsidR="00EF6670" w:rsidRDefault="00EF6670">
            <w:pPr>
              <w:bidi w:val="0"/>
              <w:spacing w:after="0"/>
              <w:rPr>
                <w:sz w:val="20"/>
                <w:szCs w:val="20"/>
              </w:rPr>
            </w:pPr>
          </w:p>
        </w:tc>
        <w:tc>
          <w:tcPr>
            <w:tcW w:w="1425" w:type="dxa"/>
            <w:noWrap/>
            <w:vAlign w:val="center"/>
            <w:hideMark/>
          </w:tcPr>
          <w:p w14:paraId="16C3B69B" w14:textId="77777777" w:rsidR="00EF6670" w:rsidRDefault="00EF6670">
            <w:pPr>
              <w:bidi w:val="0"/>
              <w:spacing w:after="0"/>
              <w:rPr>
                <w:sz w:val="20"/>
                <w:szCs w:val="20"/>
              </w:rPr>
            </w:pPr>
          </w:p>
        </w:tc>
        <w:tc>
          <w:tcPr>
            <w:tcW w:w="915" w:type="dxa"/>
            <w:vMerge w:val="restart"/>
            <w:tcBorders>
              <w:top w:val="nil"/>
              <w:left w:val="nil"/>
              <w:bottom w:val="single" w:sz="4" w:space="0" w:color="000000"/>
              <w:right w:val="nil"/>
            </w:tcBorders>
            <w:noWrap/>
            <w:vAlign w:val="center"/>
            <w:hideMark/>
          </w:tcPr>
          <w:p w14:paraId="6D410FFA"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.005*</w:t>
            </w:r>
          </w:p>
        </w:tc>
      </w:tr>
      <w:tr w:rsidR="00EF6670" w14:paraId="0F48A51A" w14:textId="77777777" w:rsidTr="00EF6670">
        <w:trPr>
          <w:trHeight w:val="361"/>
          <w:jc w:val="center"/>
        </w:trPr>
        <w:tc>
          <w:tcPr>
            <w:tcW w:w="4385" w:type="dxa"/>
            <w:noWrap/>
            <w:vAlign w:val="center"/>
            <w:hideMark/>
          </w:tcPr>
          <w:p w14:paraId="7AF85CB7"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1555" w:type="dxa"/>
            <w:noWrap/>
            <w:vAlign w:val="center"/>
            <w:hideMark/>
          </w:tcPr>
          <w:p w14:paraId="2509C9B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81</w:t>
            </w:r>
          </w:p>
        </w:tc>
        <w:tc>
          <w:tcPr>
            <w:tcW w:w="1350" w:type="dxa"/>
            <w:noWrap/>
            <w:vAlign w:val="center"/>
            <w:hideMark/>
          </w:tcPr>
          <w:p w14:paraId="038B9D31"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37.2%</w:t>
            </w:r>
          </w:p>
        </w:tc>
        <w:tc>
          <w:tcPr>
            <w:tcW w:w="1080" w:type="dxa"/>
            <w:noWrap/>
            <w:vAlign w:val="center"/>
            <w:hideMark/>
          </w:tcPr>
          <w:p w14:paraId="1E1A070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w:t>
            </w:r>
          </w:p>
        </w:tc>
        <w:tc>
          <w:tcPr>
            <w:tcW w:w="1425" w:type="dxa"/>
            <w:noWrap/>
            <w:vAlign w:val="center"/>
            <w:hideMark/>
          </w:tcPr>
          <w:p w14:paraId="678BF05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14.9%</w:t>
            </w:r>
          </w:p>
        </w:tc>
        <w:tc>
          <w:tcPr>
            <w:tcW w:w="0" w:type="auto"/>
            <w:vMerge/>
            <w:tcBorders>
              <w:top w:val="nil"/>
              <w:left w:val="nil"/>
              <w:bottom w:val="single" w:sz="4" w:space="0" w:color="000000"/>
              <w:right w:val="nil"/>
            </w:tcBorders>
            <w:vAlign w:val="center"/>
            <w:hideMark/>
          </w:tcPr>
          <w:p w14:paraId="7E90ACF8" w14:textId="77777777" w:rsidR="00EF6670" w:rsidRDefault="00EF6670">
            <w:pPr>
              <w:bidi w:val="0"/>
              <w:spacing w:after="0"/>
              <w:rPr>
                <w:rFonts w:asciiTheme="majorBidi" w:eastAsia="Times New Roman" w:hAnsiTheme="majorBidi" w:cstheme="majorBidi"/>
              </w:rPr>
            </w:pPr>
          </w:p>
        </w:tc>
      </w:tr>
      <w:tr w:rsidR="00EF6670" w14:paraId="2F95C5A3" w14:textId="77777777" w:rsidTr="00EF6670">
        <w:trPr>
          <w:trHeight w:val="361"/>
          <w:jc w:val="center"/>
        </w:trPr>
        <w:tc>
          <w:tcPr>
            <w:tcW w:w="4385" w:type="dxa"/>
            <w:noWrap/>
            <w:vAlign w:val="center"/>
            <w:hideMark/>
          </w:tcPr>
          <w:p w14:paraId="70F2856C"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1555" w:type="dxa"/>
            <w:noWrap/>
            <w:vAlign w:val="center"/>
            <w:hideMark/>
          </w:tcPr>
          <w:p w14:paraId="22F57C2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77</w:t>
            </w:r>
          </w:p>
        </w:tc>
        <w:tc>
          <w:tcPr>
            <w:tcW w:w="1350" w:type="dxa"/>
            <w:noWrap/>
            <w:vAlign w:val="center"/>
            <w:hideMark/>
          </w:tcPr>
          <w:p w14:paraId="3EA941E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35.3%</w:t>
            </w:r>
          </w:p>
        </w:tc>
        <w:tc>
          <w:tcPr>
            <w:tcW w:w="1080" w:type="dxa"/>
            <w:noWrap/>
            <w:vAlign w:val="center"/>
            <w:hideMark/>
          </w:tcPr>
          <w:p w14:paraId="7E5140C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27</w:t>
            </w:r>
          </w:p>
        </w:tc>
        <w:tc>
          <w:tcPr>
            <w:tcW w:w="1425" w:type="dxa"/>
            <w:noWrap/>
            <w:vAlign w:val="center"/>
            <w:hideMark/>
          </w:tcPr>
          <w:p w14:paraId="0E2F360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57.4%</w:t>
            </w:r>
          </w:p>
        </w:tc>
        <w:tc>
          <w:tcPr>
            <w:tcW w:w="0" w:type="auto"/>
            <w:vMerge/>
            <w:tcBorders>
              <w:top w:val="nil"/>
              <w:left w:val="nil"/>
              <w:bottom w:val="single" w:sz="4" w:space="0" w:color="000000"/>
              <w:right w:val="nil"/>
            </w:tcBorders>
            <w:vAlign w:val="center"/>
            <w:hideMark/>
          </w:tcPr>
          <w:p w14:paraId="4437E695" w14:textId="77777777" w:rsidR="00EF6670" w:rsidRDefault="00EF6670">
            <w:pPr>
              <w:bidi w:val="0"/>
              <w:spacing w:after="0"/>
              <w:rPr>
                <w:rFonts w:asciiTheme="majorBidi" w:eastAsia="Times New Roman" w:hAnsiTheme="majorBidi" w:cstheme="majorBidi"/>
              </w:rPr>
            </w:pPr>
          </w:p>
        </w:tc>
      </w:tr>
      <w:tr w:rsidR="00EF6670" w14:paraId="7D2043D4" w14:textId="77777777" w:rsidTr="00EF6670">
        <w:trPr>
          <w:trHeight w:val="361"/>
          <w:jc w:val="center"/>
        </w:trPr>
        <w:tc>
          <w:tcPr>
            <w:tcW w:w="4385" w:type="dxa"/>
            <w:noWrap/>
            <w:vAlign w:val="center"/>
            <w:hideMark/>
          </w:tcPr>
          <w:p w14:paraId="1FCBBA16"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1555" w:type="dxa"/>
            <w:noWrap/>
            <w:vAlign w:val="center"/>
            <w:hideMark/>
          </w:tcPr>
          <w:p w14:paraId="65AE967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60</w:t>
            </w:r>
          </w:p>
        </w:tc>
        <w:tc>
          <w:tcPr>
            <w:tcW w:w="1350" w:type="dxa"/>
            <w:noWrap/>
            <w:vAlign w:val="center"/>
            <w:hideMark/>
          </w:tcPr>
          <w:p w14:paraId="75D01199"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27.5%</w:t>
            </w:r>
          </w:p>
        </w:tc>
        <w:tc>
          <w:tcPr>
            <w:tcW w:w="1080" w:type="dxa"/>
            <w:noWrap/>
            <w:vAlign w:val="center"/>
            <w:hideMark/>
          </w:tcPr>
          <w:p w14:paraId="4A4012C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13</w:t>
            </w:r>
          </w:p>
        </w:tc>
        <w:tc>
          <w:tcPr>
            <w:tcW w:w="1425" w:type="dxa"/>
            <w:noWrap/>
            <w:vAlign w:val="center"/>
            <w:hideMark/>
          </w:tcPr>
          <w:p w14:paraId="171CD08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27.7%</w:t>
            </w:r>
          </w:p>
        </w:tc>
        <w:tc>
          <w:tcPr>
            <w:tcW w:w="0" w:type="auto"/>
            <w:vMerge/>
            <w:tcBorders>
              <w:top w:val="nil"/>
              <w:left w:val="nil"/>
              <w:bottom w:val="single" w:sz="4" w:space="0" w:color="000000"/>
              <w:right w:val="nil"/>
            </w:tcBorders>
            <w:vAlign w:val="center"/>
            <w:hideMark/>
          </w:tcPr>
          <w:p w14:paraId="4778B764" w14:textId="77777777" w:rsidR="00EF6670" w:rsidRDefault="00EF6670">
            <w:pPr>
              <w:bidi w:val="0"/>
              <w:spacing w:after="0"/>
              <w:rPr>
                <w:rFonts w:asciiTheme="majorBidi" w:eastAsia="Times New Roman" w:hAnsiTheme="majorBidi" w:cstheme="majorBidi"/>
              </w:rPr>
            </w:pPr>
          </w:p>
        </w:tc>
      </w:tr>
      <w:tr w:rsidR="00EF6670" w14:paraId="5E3CDE9F" w14:textId="77777777" w:rsidTr="00EF6670">
        <w:trPr>
          <w:trHeight w:val="361"/>
          <w:jc w:val="center"/>
        </w:trPr>
        <w:tc>
          <w:tcPr>
            <w:tcW w:w="4385" w:type="dxa"/>
            <w:tcBorders>
              <w:top w:val="single" w:sz="4" w:space="0" w:color="auto"/>
              <w:left w:val="nil"/>
              <w:bottom w:val="nil"/>
              <w:right w:val="nil"/>
            </w:tcBorders>
            <w:noWrap/>
            <w:vAlign w:val="center"/>
            <w:hideMark/>
          </w:tcPr>
          <w:p w14:paraId="59D70750"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find it difficult to get BBN training</w:t>
            </w:r>
          </w:p>
        </w:tc>
        <w:tc>
          <w:tcPr>
            <w:tcW w:w="1555" w:type="dxa"/>
            <w:tcBorders>
              <w:top w:val="single" w:sz="4" w:space="0" w:color="auto"/>
              <w:left w:val="nil"/>
              <w:bottom w:val="nil"/>
              <w:right w:val="nil"/>
            </w:tcBorders>
            <w:noWrap/>
            <w:vAlign w:val="center"/>
            <w:hideMark/>
          </w:tcPr>
          <w:p w14:paraId="29406619" w14:textId="77777777" w:rsidR="00EF6670" w:rsidRDefault="00EF6670">
            <w:pPr>
              <w:rPr>
                <w:rFonts w:asciiTheme="majorBidi" w:eastAsia="Times New Roman" w:hAnsiTheme="majorBidi" w:cstheme="majorBidi"/>
                <w:b/>
                <w:bCs/>
                <w:color w:val="000000"/>
              </w:rPr>
            </w:pPr>
          </w:p>
        </w:tc>
        <w:tc>
          <w:tcPr>
            <w:tcW w:w="1350" w:type="dxa"/>
            <w:tcBorders>
              <w:top w:val="single" w:sz="4" w:space="0" w:color="auto"/>
              <w:left w:val="nil"/>
              <w:bottom w:val="nil"/>
              <w:right w:val="nil"/>
            </w:tcBorders>
            <w:noWrap/>
            <w:vAlign w:val="center"/>
            <w:hideMark/>
          </w:tcPr>
          <w:p w14:paraId="2699A559" w14:textId="77777777" w:rsidR="00EF6670" w:rsidRDefault="00EF6670">
            <w:pPr>
              <w:bidi w:val="0"/>
              <w:spacing w:after="0"/>
              <w:rPr>
                <w:sz w:val="20"/>
                <w:szCs w:val="20"/>
              </w:rPr>
            </w:pPr>
          </w:p>
        </w:tc>
        <w:tc>
          <w:tcPr>
            <w:tcW w:w="1080" w:type="dxa"/>
            <w:tcBorders>
              <w:top w:val="single" w:sz="4" w:space="0" w:color="auto"/>
              <w:left w:val="nil"/>
              <w:bottom w:val="nil"/>
              <w:right w:val="nil"/>
            </w:tcBorders>
            <w:noWrap/>
            <w:vAlign w:val="center"/>
            <w:hideMark/>
          </w:tcPr>
          <w:p w14:paraId="6F69201F" w14:textId="77777777" w:rsidR="00EF6670" w:rsidRDefault="00EF6670">
            <w:pPr>
              <w:bidi w:val="0"/>
              <w:spacing w:after="0"/>
              <w:rPr>
                <w:sz w:val="20"/>
                <w:szCs w:val="20"/>
              </w:rPr>
            </w:pPr>
          </w:p>
        </w:tc>
        <w:tc>
          <w:tcPr>
            <w:tcW w:w="1425" w:type="dxa"/>
            <w:tcBorders>
              <w:top w:val="single" w:sz="4" w:space="0" w:color="auto"/>
              <w:left w:val="nil"/>
              <w:bottom w:val="nil"/>
              <w:right w:val="nil"/>
            </w:tcBorders>
            <w:noWrap/>
            <w:vAlign w:val="center"/>
            <w:hideMark/>
          </w:tcPr>
          <w:p w14:paraId="2F022878" w14:textId="77777777" w:rsidR="00EF6670" w:rsidRDefault="00EF6670">
            <w:pPr>
              <w:bidi w:val="0"/>
              <w:spacing w:after="0"/>
              <w:rPr>
                <w:sz w:val="20"/>
                <w:szCs w:val="20"/>
              </w:rPr>
            </w:pPr>
          </w:p>
        </w:tc>
        <w:tc>
          <w:tcPr>
            <w:tcW w:w="915" w:type="dxa"/>
            <w:vMerge w:val="restart"/>
            <w:tcBorders>
              <w:top w:val="nil"/>
              <w:left w:val="nil"/>
              <w:bottom w:val="single" w:sz="4" w:space="0" w:color="000000"/>
              <w:right w:val="nil"/>
            </w:tcBorders>
            <w:noWrap/>
            <w:vAlign w:val="center"/>
            <w:hideMark/>
          </w:tcPr>
          <w:p w14:paraId="00D749F5"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.001*^</w:t>
            </w:r>
          </w:p>
        </w:tc>
      </w:tr>
      <w:tr w:rsidR="00EF6670" w14:paraId="1FADC87C" w14:textId="77777777" w:rsidTr="00EF6670">
        <w:trPr>
          <w:trHeight w:val="361"/>
          <w:jc w:val="center"/>
        </w:trPr>
        <w:tc>
          <w:tcPr>
            <w:tcW w:w="4385" w:type="dxa"/>
            <w:noWrap/>
            <w:vAlign w:val="center"/>
            <w:hideMark/>
          </w:tcPr>
          <w:p w14:paraId="60355074"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1555" w:type="dxa"/>
            <w:noWrap/>
            <w:vAlign w:val="center"/>
            <w:hideMark/>
          </w:tcPr>
          <w:p w14:paraId="785C5D8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52</w:t>
            </w:r>
          </w:p>
        </w:tc>
        <w:tc>
          <w:tcPr>
            <w:tcW w:w="1350" w:type="dxa"/>
            <w:noWrap/>
            <w:vAlign w:val="center"/>
            <w:hideMark/>
          </w:tcPr>
          <w:p w14:paraId="0A7C4F99"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23.9%</w:t>
            </w:r>
          </w:p>
        </w:tc>
        <w:tc>
          <w:tcPr>
            <w:tcW w:w="1080" w:type="dxa"/>
            <w:noWrap/>
            <w:vAlign w:val="center"/>
            <w:hideMark/>
          </w:tcPr>
          <w:p w14:paraId="5E064E5D"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w:t>
            </w:r>
          </w:p>
        </w:tc>
        <w:tc>
          <w:tcPr>
            <w:tcW w:w="1425" w:type="dxa"/>
            <w:noWrap/>
            <w:vAlign w:val="center"/>
            <w:hideMark/>
          </w:tcPr>
          <w:p w14:paraId="32F91EF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29.8%</w:t>
            </w:r>
          </w:p>
        </w:tc>
        <w:tc>
          <w:tcPr>
            <w:tcW w:w="0" w:type="auto"/>
            <w:vMerge/>
            <w:tcBorders>
              <w:top w:val="nil"/>
              <w:left w:val="nil"/>
              <w:bottom w:val="single" w:sz="4" w:space="0" w:color="000000"/>
              <w:right w:val="nil"/>
            </w:tcBorders>
            <w:vAlign w:val="center"/>
            <w:hideMark/>
          </w:tcPr>
          <w:p w14:paraId="1A252FF7" w14:textId="77777777" w:rsidR="00EF6670" w:rsidRDefault="00EF6670">
            <w:pPr>
              <w:bidi w:val="0"/>
              <w:spacing w:after="0"/>
              <w:rPr>
                <w:rFonts w:asciiTheme="majorBidi" w:eastAsia="Times New Roman" w:hAnsiTheme="majorBidi" w:cstheme="majorBidi"/>
              </w:rPr>
            </w:pPr>
          </w:p>
        </w:tc>
      </w:tr>
      <w:tr w:rsidR="00EF6670" w14:paraId="2C2091F5" w14:textId="77777777" w:rsidTr="00EF6670">
        <w:trPr>
          <w:trHeight w:val="361"/>
          <w:jc w:val="center"/>
        </w:trPr>
        <w:tc>
          <w:tcPr>
            <w:tcW w:w="4385" w:type="dxa"/>
            <w:noWrap/>
            <w:vAlign w:val="center"/>
            <w:hideMark/>
          </w:tcPr>
          <w:p w14:paraId="68F107E6"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1555" w:type="dxa"/>
            <w:noWrap/>
            <w:vAlign w:val="center"/>
            <w:hideMark/>
          </w:tcPr>
          <w:p w14:paraId="01C8EE0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112</w:t>
            </w:r>
          </w:p>
        </w:tc>
        <w:tc>
          <w:tcPr>
            <w:tcW w:w="1350" w:type="dxa"/>
            <w:noWrap/>
            <w:vAlign w:val="center"/>
            <w:hideMark/>
          </w:tcPr>
          <w:p w14:paraId="145F61F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51.4%</w:t>
            </w:r>
          </w:p>
        </w:tc>
        <w:tc>
          <w:tcPr>
            <w:tcW w:w="1080" w:type="dxa"/>
            <w:noWrap/>
            <w:vAlign w:val="center"/>
            <w:hideMark/>
          </w:tcPr>
          <w:p w14:paraId="2A3E5D7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33</w:t>
            </w:r>
          </w:p>
        </w:tc>
        <w:tc>
          <w:tcPr>
            <w:tcW w:w="1425" w:type="dxa"/>
            <w:noWrap/>
            <w:vAlign w:val="center"/>
            <w:hideMark/>
          </w:tcPr>
          <w:p w14:paraId="3595283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70.2%</w:t>
            </w:r>
          </w:p>
        </w:tc>
        <w:tc>
          <w:tcPr>
            <w:tcW w:w="0" w:type="auto"/>
            <w:vMerge/>
            <w:tcBorders>
              <w:top w:val="nil"/>
              <w:left w:val="nil"/>
              <w:bottom w:val="single" w:sz="4" w:space="0" w:color="000000"/>
              <w:right w:val="nil"/>
            </w:tcBorders>
            <w:vAlign w:val="center"/>
            <w:hideMark/>
          </w:tcPr>
          <w:p w14:paraId="36350C2B" w14:textId="77777777" w:rsidR="00EF6670" w:rsidRDefault="00EF6670">
            <w:pPr>
              <w:bidi w:val="0"/>
              <w:spacing w:after="0"/>
              <w:rPr>
                <w:rFonts w:asciiTheme="majorBidi" w:eastAsia="Times New Roman" w:hAnsiTheme="majorBidi" w:cstheme="majorBidi"/>
              </w:rPr>
            </w:pPr>
          </w:p>
        </w:tc>
      </w:tr>
      <w:tr w:rsidR="00EF6670" w14:paraId="13FA25E5" w14:textId="77777777" w:rsidTr="00EF6670">
        <w:trPr>
          <w:trHeight w:val="361"/>
          <w:jc w:val="center"/>
        </w:trPr>
        <w:tc>
          <w:tcPr>
            <w:tcW w:w="4385" w:type="dxa"/>
            <w:tcBorders>
              <w:top w:val="nil"/>
              <w:left w:val="nil"/>
              <w:bottom w:val="single" w:sz="4" w:space="0" w:color="auto"/>
              <w:right w:val="nil"/>
            </w:tcBorders>
            <w:noWrap/>
            <w:vAlign w:val="center"/>
            <w:hideMark/>
          </w:tcPr>
          <w:p w14:paraId="788C30A7"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1555" w:type="dxa"/>
            <w:tcBorders>
              <w:top w:val="nil"/>
              <w:left w:val="nil"/>
              <w:bottom w:val="single" w:sz="4" w:space="0" w:color="auto"/>
              <w:right w:val="nil"/>
            </w:tcBorders>
            <w:noWrap/>
            <w:vAlign w:val="center"/>
            <w:hideMark/>
          </w:tcPr>
          <w:p w14:paraId="35336FE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54</w:t>
            </w:r>
          </w:p>
        </w:tc>
        <w:tc>
          <w:tcPr>
            <w:tcW w:w="1350" w:type="dxa"/>
            <w:tcBorders>
              <w:top w:val="nil"/>
              <w:left w:val="nil"/>
              <w:bottom w:val="single" w:sz="4" w:space="0" w:color="auto"/>
              <w:right w:val="nil"/>
            </w:tcBorders>
            <w:noWrap/>
            <w:vAlign w:val="center"/>
            <w:hideMark/>
          </w:tcPr>
          <w:p w14:paraId="1158C6DD"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24.8%</w:t>
            </w:r>
          </w:p>
        </w:tc>
        <w:tc>
          <w:tcPr>
            <w:tcW w:w="1080" w:type="dxa"/>
            <w:tcBorders>
              <w:top w:val="nil"/>
              <w:left w:val="nil"/>
              <w:bottom w:val="single" w:sz="4" w:space="0" w:color="auto"/>
              <w:right w:val="nil"/>
            </w:tcBorders>
            <w:noWrap/>
            <w:vAlign w:val="center"/>
            <w:hideMark/>
          </w:tcPr>
          <w:p w14:paraId="15D1CCE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w:t>
            </w:r>
          </w:p>
        </w:tc>
        <w:tc>
          <w:tcPr>
            <w:tcW w:w="1425" w:type="dxa"/>
            <w:tcBorders>
              <w:top w:val="nil"/>
              <w:left w:val="nil"/>
              <w:bottom w:val="single" w:sz="4" w:space="0" w:color="auto"/>
              <w:right w:val="nil"/>
            </w:tcBorders>
            <w:noWrap/>
            <w:vAlign w:val="center"/>
            <w:hideMark/>
          </w:tcPr>
          <w:p w14:paraId="2CAD76E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0.0%</w:t>
            </w:r>
          </w:p>
        </w:tc>
        <w:tc>
          <w:tcPr>
            <w:tcW w:w="0" w:type="auto"/>
            <w:vMerge/>
            <w:tcBorders>
              <w:top w:val="nil"/>
              <w:left w:val="nil"/>
              <w:bottom w:val="single" w:sz="4" w:space="0" w:color="000000"/>
              <w:right w:val="nil"/>
            </w:tcBorders>
            <w:vAlign w:val="center"/>
            <w:hideMark/>
          </w:tcPr>
          <w:p w14:paraId="15B676D9" w14:textId="77777777" w:rsidR="00EF6670" w:rsidRDefault="00EF6670">
            <w:pPr>
              <w:bidi w:val="0"/>
              <w:spacing w:after="0"/>
              <w:rPr>
                <w:rFonts w:asciiTheme="majorBidi" w:eastAsia="Times New Roman" w:hAnsiTheme="majorBidi" w:cstheme="majorBidi"/>
              </w:rPr>
            </w:pPr>
          </w:p>
        </w:tc>
      </w:tr>
    </w:tbl>
    <w:p w14:paraId="7E8C8B78" w14:textId="77777777" w:rsidR="00EF6670" w:rsidRDefault="00EF6670" w:rsidP="00EF6670">
      <w:pPr>
        <w:bidi w:val="0"/>
        <w:rPr>
          <w:rFonts w:asciiTheme="majorBidi" w:hAnsiTheme="majorBidi" w:cstheme="majorBidi"/>
          <w:i/>
          <w:iCs/>
          <w:sz w:val="20"/>
          <w:szCs w:val="20"/>
        </w:rPr>
      </w:pPr>
      <w:r>
        <w:rPr>
          <w:rFonts w:asciiTheme="majorBidi" w:hAnsiTheme="majorBidi" w:cstheme="majorBidi"/>
          <w:i/>
          <w:iCs/>
          <w:sz w:val="20"/>
          <w:szCs w:val="20"/>
        </w:rPr>
        <w:t>P: Pearson X</w:t>
      </w:r>
      <w:r>
        <w:rPr>
          <w:rFonts w:asciiTheme="majorBidi" w:hAnsiTheme="majorBidi" w:cstheme="majorBidi"/>
          <w:i/>
          <w:iCs/>
          <w:sz w:val="20"/>
          <w:szCs w:val="20"/>
          <w:vertAlign w:val="superscript"/>
        </w:rPr>
        <w:t>2</w:t>
      </w:r>
      <w:r>
        <w:rPr>
          <w:rFonts w:asciiTheme="majorBidi" w:hAnsiTheme="majorBidi" w:cstheme="majorBidi"/>
          <w:i/>
          <w:iCs/>
          <w:sz w:val="20"/>
          <w:szCs w:val="20"/>
        </w:rPr>
        <w:t xml:space="preserve"> test</w:t>
      </w:r>
      <w:r>
        <w:rPr>
          <w:rFonts w:asciiTheme="majorBidi" w:hAnsiTheme="majorBidi" w:cstheme="majorBidi"/>
          <w:i/>
          <w:iCs/>
          <w:sz w:val="20"/>
          <w:szCs w:val="20"/>
        </w:rPr>
        <w:tab/>
      </w:r>
      <w:r>
        <w:rPr>
          <w:rFonts w:asciiTheme="majorBidi" w:hAnsiTheme="majorBidi" w:cstheme="majorBidi"/>
          <w:i/>
          <w:iCs/>
          <w:sz w:val="20"/>
          <w:szCs w:val="20"/>
        </w:rPr>
        <w:tab/>
      </w:r>
      <w:r>
        <w:rPr>
          <w:rFonts w:asciiTheme="majorBidi" w:hAnsiTheme="majorBidi" w:cstheme="majorBidi"/>
          <w:i/>
          <w:iCs/>
          <w:sz w:val="20"/>
          <w:szCs w:val="20"/>
        </w:rPr>
        <w:tab/>
        <w:t>^: Exact probability test</w:t>
      </w:r>
    </w:p>
    <w:p w14:paraId="70CF6D28" w14:textId="77777777" w:rsidR="00EF6670" w:rsidRDefault="00EF6670" w:rsidP="00EF6670">
      <w:pPr>
        <w:bidi w:val="0"/>
        <w:rPr>
          <w:rFonts w:asciiTheme="majorBidi" w:hAnsiTheme="majorBidi" w:cstheme="majorBidi"/>
          <w:i/>
          <w:iCs/>
          <w:sz w:val="20"/>
          <w:szCs w:val="20"/>
        </w:rPr>
      </w:pPr>
      <w:r>
        <w:rPr>
          <w:rFonts w:asciiTheme="majorBidi" w:hAnsiTheme="majorBidi" w:cstheme="majorBidi"/>
          <w:i/>
          <w:iCs/>
          <w:sz w:val="20"/>
          <w:szCs w:val="20"/>
        </w:rPr>
        <w:t>* P &lt; 0.05 (significant)</w:t>
      </w:r>
    </w:p>
    <w:p w14:paraId="609B8D64" w14:textId="77777777" w:rsidR="00EF6670" w:rsidRDefault="00EF6670" w:rsidP="00EF6670">
      <w:pPr>
        <w:bidi w:val="0"/>
        <w:rPr>
          <w:rFonts w:asciiTheme="majorBidi" w:hAnsiTheme="majorBidi" w:cstheme="majorBidi"/>
          <w:i/>
          <w:iCs/>
          <w:sz w:val="20"/>
          <w:szCs w:val="20"/>
        </w:rPr>
      </w:pPr>
    </w:p>
    <w:p w14:paraId="4A8C2AE4" w14:textId="77777777" w:rsidR="00EF6670" w:rsidRDefault="00EF6670" w:rsidP="00EF6670">
      <w:pPr>
        <w:bidi w:val="0"/>
        <w:rPr>
          <w:rFonts w:asciiTheme="majorBidi" w:hAnsiTheme="majorBidi" w:cstheme="majorBidi"/>
          <w:i/>
          <w:iCs/>
          <w:sz w:val="20"/>
          <w:szCs w:val="20"/>
        </w:rPr>
      </w:pPr>
    </w:p>
    <w:p w14:paraId="7E564670" w14:textId="77777777" w:rsidR="00EF6670" w:rsidRDefault="00EF6670" w:rsidP="00EF6670">
      <w:pPr>
        <w:bidi w:val="0"/>
        <w:rPr>
          <w:rFonts w:asciiTheme="majorBidi" w:hAnsiTheme="majorBidi" w:cstheme="majorBidi"/>
          <w:i/>
          <w:iCs/>
          <w:sz w:val="20"/>
          <w:szCs w:val="20"/>
        </w:rPr>
      </w:pPr>
    </w:p>
    <w:p w14:paraId="4ED9402E" w14:textId="77777777" w:rsidR="00EF6670" w:rsidRDefault="00EF6670" w:rsidP="00EF6670">
      <w:pPr>
        <w:bidi w:val="0"/>
        <w:jc w:val="center"/>
        <w:rPr>
          <w:rFonts w:asciiTheme="majorBidi" w:hAnsiTheme="majorBidi" w:cstheme="majorBidi"/>
          <w:i/>
          <w:iCs/>
          <w:sz w:val="20"/>
          <w:szCs w:val="20"/>
        </w:rPr>
      </w:pPr>
      <w:r>
        <w:rPr>
          <w:sz w:val="24"/>
          <w:szCs w:val="24"/>
        </w:rPr>
        <w:lastRenderedPageBreak/>
        <w:t>Table 5. Distribution of physicians' perception towards BBN by their job title</w:t>
      </w:r>
    </w:p>
    <w:tbl>
      <w:tblPr>
        <w:tblW w:w="11668" w:type="dxa"/>
        <w:jc w:val="center"/>
        <w:tblLook w:val="04A0" w:firstRow="1" w:lastRow="0" w:firstColumn="1" w:lastColumn="0" w:noHBand="0" w:noVBand="1"/>
      </w:tblPr>
      <w:tblGrid>
        <w:gridCol w:w="6736"/>
        <w:gridCol w:w="485"/>
        <w:gridCol w:w="785"/>
        <w:gridCol w:w="808"/>
        <w:gridCol w:w="1162"/>
        <w:gridCol w:w="485"/>
        <w:gridCol w:w="785"/>
        <w:gridCol w:w="815"/>
      </w:tblGrid>
      <w:tr w:rsidR="00EF6670" w14:paraId="4C7A3C9D" w14:textId="77777777" w:rsidTr="00EF6670">
        <w:trPr>
          <w:trHeight w:val="365"/>
          <w:jc w:val="center"/>
        </w:trPr>
        <w:tc>
          <w:tcPr>
            <w:tcW w:w="0" w:type="auto"/>
            <w:vMerge w:val="restart"/>
            <w:tcBorders>
              <w:top w:val="single" w:sz="4" w:space="0" w:color="auto"/>
              <w:left w:val="nil"/>
              <w:bottom w:val="single" w:sz="4" w:space="0" w:color="000000"/>
              <w:right w:val="nil"/>
            </w:tcBorders>
            <w:noWrap/>
            <w:vAlign w:val="center"/>
            <w:hideMark/>
          </w:tcPr>
          <w:p w14:paraId="7F800A89"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Perception</w:t>
            </w:r>
          </w:p>
        </w:tc>
        <w:tc>
          <w:tcPr>
            <w:tcW w:w="0" w:type="auto"/>
            <w:gridSpan w:val="6"/>
            <w:tcBorders>
              <w:top w:val="single" w:sz="4" w:space="0" w:color="auto"/>
              <w:left w:val="nil"/>
              <w:bottom w:val="nil"/>
              <w:right w:val="nil"/>
            </w:tcBorders>
            <w:noWrap/>
            <w:vAlign w:val="center"/>
            <w:hideMark/>
          </w:tcPr>
          <w:p w14:paraId="6E212433"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Job tile</w:t>
            </w:r>
          </w:p>
        </w:tc>
        <w:tc>
          <w:tcPr>
            <w:tcW w:w="789" w:type="dxa"/>
            <w:vMerge w:val="restart"/>
            <w:tcBorders>
              <w:top w:val="single" w:sz="4" w:space="0" w:color="auto"/>
              <w:left w:val="nil"/>
              <w:bottom w:val="single" w:sz="4" w:space="0" w:color="000000"/>
              <w:right w:val="nil"/>
            </w:tcBorders>
            <w:noWrap/>
            <w:vAlign w:val="center"/>
            <w:hideMark/>
          </w:tcPr>
          <w:p w14:paraId="0876B13E" w14:textId="77777777" w:rsidR="00EF6670" w:rsidRDefault="00EF6670">
            <w:pPr>
              <w:bidi w:val="0"/>
              <w:spacing w:after="0" w:line="240" w:lineRule="auto"/>
              <w:jc w:val="center"/>
              <w:rPr>
                <w:rFonts w:asciiTheme="majorBidi" w:eastAsia="Times New Roman" w:hAnsiTheme="majorBidi" w:cstheme="majorBidi"/>
                <w:b/>
                <w:bCs/>
              </w:rPr>
            </w:pPr>
            <w:r>
              <w:rPr>
                <w:rFonts w:asciiTheme="majorBidi" w:eastAsia="Times New Roman" w:hAnsiTheme="majorBidi" w:cstheme="majorBidi"/>
                <w:b/>
                <w:bCs/>
              </w:rPr>
              <w:t>p-value</w:t>
            </w:r>
          </w:p>
        </w:tc>
      </w:tr>
      <w:tr w:rsidR="00EF6670" w14:paraId="28243D97" w14:textId="77777777" w:rsidTr="00EF6670">
        <w:trPr>
          <w:trHeight w:val="365"/>
          <w:jc w:val="center"/>
        </w:trPr>
        <w:tc>
          <w:tcPr>
            <w:tcW w:w="0" w:type="auto"/>
            <w:vMerge/>
            <w:tcBorders>
              <w:top w:val="single" w:sz="4" w:space="0" w:color="auto"/>
              <w:left w:val="nil"/>
              <w:bottom w:val="single" w:sz="4" w:space="0" w:color="000000"/>
              <w:right w:val="nil"/>
            </w:tcBorders>
            <w:vAlign w:val="center"/>
            <w:hideMark/>
          </w:tcPr>
          <w:p w14:paraId="08742982" w14:textId="77777777" w:rsidR="00EF6670" w:rsidRDefault="00EF6670">
            <w:pPr>
              <w:bidi w:val="0"/>
              <w:spacing w:after="0"/>
              <w:rPr>
                <w:rFonts w:asciiTheme="majorBidi" w:eastAsia="Times New Roman" w:hAnsiTheme="majorBidi" w:cstheme="majorBidi"/>
                <w:b/>
                <w:bCs/>
                <w:color w:val="000000"/>
              </w:rPr>
            </w:pPr>
          </w:p>
        </w:tc>
        <w:tc>
          <w:tcPr>
            <w:tcW w:w="0" w:type="auto"/>
            <w:gridSpan w:val="2"/>
            <w:tcBorders>
              <w:top w:val="single" w:sz="4" w:space="0" w:color="auto"/>
              <w:left w:val="nil"/>
              <w:bottom w:val="single" w:sz="4" w:space="0" w:color="auto"/>
              <w:right w:val="nil"/>
            </w:tcBorders>
            <w:noWrap/>
            <w:vAlign w:val="center"/>
            <w:hideMark/>
          </w:tcPr>
          <w:p w14:paraId="6B6904DD"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Consultant</w:t>
            </w:r>
          </w:p>
        </w:tc>
        <w:tc>
          <w:tcPr>
            <w:tcW w:w="0" w:type="auto"/>
            <w:gridSpan w:val="2"/>
            <w:tcBorders>
              <w:top w:val="single" w:sz="4" w:space="0" w:color="auto"/>
              <w:left w:val="nil"/>
              <w:bottom w:val="single" w:sz="4" w:space="0" w:color="auto"/>
              <w:right w:val="nil"/>
            </w:tcBorders>
            <w:noWrap/>
            <w:vAlign w:val="center"/>
            <w:hideMark/>
          </w:tcPr>
          <w:p w14:paraId="36EC8BAB"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Resident (Trainee)</w:t>
            </w:r>
          </w:p>
        </w:tc>
        <w:tc>
          <w:tcPr>
            <w:tcW w:w="0" w:type="auto"/>
            <w:gridSpan w:val="2"/>
            <w:tcBorders>
              <w:top w:val="single" w:sz="4" w:space="0" w:color="auto"/>
              <w:left w:val="nil"/>
              <w:bottom w:val="single" w:sz="4" w:space="0" w:color="auto"/>
              <w:right w:val="nil"/>
            </w:tcBorders>
            <w:noWrap/>
            <w:vAlign w:val="center"/>
            <w:hideMark/>
          </w:tcPr>
          <w:p w14:paraId="2BB702DA"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Specialist</w:t>
            </w:r>
          </w:p>
        </w:tc>
        <w:tc>
          <w:tcPr>
            <w:tcW w:w="0" w:type="auto"/>
            <w:vMerge/>
            <w:tcBorders>
              <w:top w:val="single" w:sz="4" w:space="0" w:color="auto"/>
              <w:left w:val="nil"/>
              <w:bottom w:val="single" w:sz="4" w:space="0" w:color="000000"/>
              <w:right w:val="nil"/>
            </w:tcBorders>
            <w:vAlign w:val="center"/>
            <w:hideMark/>
          </w:tcPr>
          <w:p w14:paraId="26F535F8" w14:textId="77777777" w:rsidR="00EF6670" w:rsidRDefault="00EF6670">
            <w:pPr>
              <w:bidi w:val="0"/>
              <w:spacing w:after="0"/>
              <w:rPr>
                <w:rFonts w:asciiTheme="majorBidi" w:eastAsia="Times New Roman" w:hAnsiTheme="majorBidi" w:cstheme="majorBidi"/>
                <w:b/>
                <w:bCs/>
              </w:rPr>
            </w:pPr>
          </w:p>
        </w:tc>
      </w:tr>
      <w:tr w:rsidR="00EF6670" w14:paraId="656908AC" w14:textId="77777777" w:rsidTr="00EF6670">
        <w:trPr>
          <w:trHeight w:val="365"/>
          <w:jc w:val="center"/>
        </w:trPr>
        <w:tc>
          <w:tcPr>
            <w:tcW w:w="0" w:type="auto"/>
            <w:vMerge/>
            <w:tcBorders>
              <w:top w:val="single" w:sz="4" w:space="0" w:color="auto"/>
              <w:left w:val="nil"/>
              <w:bottom w:val="single" w:sz="4" w:space="0" w:color="000000"/>
              <w:right w:val="nil"/>
            </w:tcBorders>
            <w:vAlign w:val="center"/>
            <w:hideMark/>
          </w:tcPr>
          <w:p w14:paraId="115BA32C" w14:textId="77777777" w:rsidR="00EF6670" w:rsidRDefault="00EF6670">
            <w:pPr>
              <w:bidi w:val="0"/>
              <w:spacing w:after="0"/>
              <w:rPr>
                <w:rFonts w:asciiTheme="majorBidi" w:eastAsia="Times New Roman" w:hAnsiTheme="majorBidi" w:cstheme="majorBidi"/>
                <w:b/>
                <w:bCs/>
                <w:color w:val="000000"/>
              </w:rPr>
            </w:pPr>
          </w:p>
        </w:tc>
        <w:tc>
          <w:tcPr>
            <w:tcW w:w="0" w:type="auto"/>
            <w:tcBorders>
              <w:top w:val="nil"/>
              <w:left w:val="nil"/>
              <w:bottom w:val="single" w:sz="4" w:space="0" w:color="auto"/>
              <w:right w:val="nil"/>
            </w:tcBorders>
            <w:noWrap/>
            <w:vAlign w:val="center"/>
            <w:hideMark/>
          </w:tcPr>
          <w:p w14:paraId="038F963F"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0" w:type="auto"/>
            <w:tcBorders>
              <w:top w:val="nil"/>
              <w:left w:val="nil"/>
              <w:bottom w:val="single" w:sz="4" w:space="0" w:color="auto"/>
              <w:right w:val="nil"/>
            </w:tcBorders>
            <w:noWrap/>
            <w:vAlign w:val="center"/>
            <w:hideMark/>
          </w:tcPr>
          <w:p w14:paraId="36839866"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w:t>
            </w:r>
          </w:p>
        </w:tc>
        <w:tc>
          <w:tcPr>
            <w:tcW w:w="0" w:type="auto"/>
            <w:tcBorders>
              <w:top w:val="nil"/>
              <w:left w:val="nil"/>
              <w:bottom w:val="single" w:sz="4" w:space="0" w:color="auto"/>
              <w:right w:val="nil"/>
            </w:tcBorders>
            <w:noWrap/>
            <w:vAlign w:val="center"/>
            <w:hideMark/>
          </w:tcPr>
          <w:p w14:paraId="717A4CA8"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0" w:type="auto"/>
            <w:tcBorders>
              <w:top w:val="nil"/>
              <w:left w:val="nil"/>
              <w:bottom w:val="single" w:sz="4" w:space="0" w:color="auto"/>
              <w:right w:val="nil"/>
            </w:tcBorders>
            <w:noWrap/>
            <w:vAlign w:val="center"/>
            <w:hideMark/>
          </w:tcPr>
          <w:p w14:paraId="7BDBAD6F"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w:t>
            </w:r>
          </w:p>
        </w:tc>
        <w:tc>
          <w:tcPr>
            <w:tcW w:w="0" w:type="auto"/>
            <w:tcBorders>
              <w:top w:val="nil"/>
              <w:left w:val="nil"/>
              <w:bottom w:val="single" w:sz="4" w:space="0" w:color="auto"/>
              <w:right w:val="nil"/>
            </w:tcBorders>
            <w:noWrap/>
            <w:vAlign w:val="center"/>
            <w:hideMark/>
          </w:tcPr>
          <w:p w14:paraId="35996473"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0" w:type="auto"/>
            <w:tcBorders>
              <w:top w:val="nil"/>
              <w:left w:val="nil"/>
              <w:bottom w:val="single" w:sz="4" w:space="0" w:color="auto"/>
              <w:right w:val="nil"/>
            </w:tcBorders>
            <w:noWrap/>
            <w:vAlign w:val="center"/>
            <w:hideMark/>
          </w:tcPr>
          <w:p w14:paraId="58AF639F"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w:t>
            </w:r>
          </w:p>
        </w:tc>
        <w:tc>
          <w:tcPr>
            <w:tcW w:w="0" w:type="auto"/>
            <w:vMerge/>
            <w:tcBorders>
              <w:top w:val="single" w:sz="4" w:space="0" w:color="auto"/>
              <w:left w:val="nil"/>
              <w:bottom w:val="single" w:sz="4" w:space="0" w:color="000000"/>
              <w:right w:val="nil"/>
            </w:tcBorders>
            <w:vAlign w:val="center"/>
            <w:hideMark/>
          </w:tcPr>
          <w:p w14:paraId="5B8DAE6A" w14:textId="77777777" w:rsidR="00EF6670" w:rsidRDefault="00EF6670">
            <w:pPr>
              <w:bidi w:val="0"/>
              <w:spacing w:after="0"/>
              <w:rPr>
                <w:rFonts w:asciiTheme="majorBidi" w:eastAsia="Times New Roman" w:hAnsiTheme="majorBidi" w:cstheme="majorBidi"/>
                <w:b/>
                <w:bCs/>
              </w:rPr>
            </w:pPr>
          </w:p>
        </w:tc>
      </w:tr>
      <w:tr w:rsidR="00EF6670" w14:paraId="3DB6478C" w14:textId="77777777" w:rsidTr="00EF6670">
        <w:trPr>
          <w:trHeight w:val="365"/>
          <w:jc w:val="center"/>
        </w:trPr>
        <w:tc>
          <w:tcPr>
            <w:tcW w:w="0" w:type="auto"/>
            <w:noWrap/>
            <w:vAlign w:val="center"/>
            <w:hideMark/>
          </w:tcPr>
          <w:p w14:paraId="097EAB78"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have to tell the patient everything about the disease</w:t>
            </w:r>
          </w:p>
        </w:tc>
        <w:tc>
          <w:tcPr>
            <w:tcW w:w="0" w:type="auto"/>
            <w:noWrap/>
            <w:vAlign w:val="center"/>
            <w:hideMark/>
          </w:tcPr>
          <w:p w14:paraId="5B84CD2B" w14:textId="77777777" w:rsidR="00EF6670" w:rsidRDefault="00EF6670">
            <w:pPr>
              <w:rPr>
                <w:rFonts w:asciiTheme="majorBidi" w:eastAsia="Times New Roman" w:hAnsiTheme="majorBidi" w:cstheme="majorBidi"/>
                <w:b/>
                <w:bCs/>
                <w:color w:val="000000"/>
              </w:rPr>
            </w:pPr>
          </w:p>
        </w:tc>
        <w:tc>
          <w:tcPr>
            <w:tcW w:w="0" w:type="auto"/>
            <w:noWrap/>
            <w:vAlign w:val="center"/>
            <w:hideMark/>
          </w:tcPr>
          <w:p w14:paraId="10BFDBC4" w14:textId="77777777" w:rsidR="00EF6670" w:rsidRDefault="00EF6670">
            <w:pPr>
              <w:bidi w:val="0"/>
              <w:spacing w:after="0"/>
              <w:rPr>
                <w:sz w:val="20"/>
                <w:szCs w:val="20"/>
              </w:rPr>
            </w:pPr>
          </w:p>
        </w:tc>
        <w:tc>
          <w:tcPr>
            <w:tcW w:w="0" w:type="auto"/>
            <w:noWrap/>
            <w:vAlign w:val="center"/>
            <w:hideMark/>
          </w:tcPr>
          <w:p w14:paraId="2B5EAC52" w14:textId="77777777" w:rsidR="00EF6670" w:rsidRDefault="00EF6670">
            <w:pPr>
              <w:bidi w:val="0"/>
              <w:spacing w:after="0"/>
              <w:rPr>
                <w:sz w:val="20"/>
                <w:szCs w:val="20"/>
              </w:rPr>
            </w:pPr>
          </w:p>
        </w:tc>
        <w:tc>
          <w:tcPr>
            <w:tcW w:w="0" w:type="auto"/>
            <w:noWrap/>
            <w:vAlign w:val="center"/>
            <w:hideMark/>
          </w:tcPr>
          <w:p w14:paraId="6A058F84" w14:textId="77777777" w:rsidR="00EF6670" w:rsidRDefault="00EF6670">
            <w:pPr>
              <w:bidi w:val="0"/>
              <w:spacing w:after="0"/>
              <w:rPr>
                <w:sz w:val="20"/>
                <w:szCs w:val="20"/>
              </w:rPr>
            </w:pPr>
          </w:p>
        </w:tc>
        <w:tc>
          <w:tcPr>
            <w:tcW w:w="0" w:type="auto"/>
            <w:noWrap/>
            <w:vAlign w:val="center"/>
            <w:hideMark/>
          </w:tcPr>
          <w:p w14:paraId="725FB0F6" w14:textId="77777777" w:rsidR="00EF6670" w:rsidRDefault="00EF6670">
            <w:pPr>
              <w:bidi w:val="0"/>
              <w:spacing w:after="0"/>
              <w:rPr>
                <w:sz w:val="20"/>
                <w:szCs w:val="20"/>
              </w:rPr>
            </w:pPr>
          </w:p>
        </w:tc>
        <w:tc>
          <w:tcPr>
            <w:tcW w:w="0" w:type="auto"/>
            <w:noWrap/>
            <w:vAlign w:val="center"/>
            <w:hideMark/>
          </w:tcPr>
          <w:p w14:paraId="5C14D0CA" w14:textId="77777777" w:rsidR="00EF6670" w:rsidRDefault="00EF6670">
            <w:pPr>
              <w:bidi w:val="0"/>
              <w:spacing w:after="0"/>
              <w:rPr>
                <w:sz w:val="20"/>
                <w:szCs w:val="20"/>
              </w:rPr>
            </w:pPr>
          </w:p>
        </w:tc>
        <w:tc>
          <w:tcPr>
            <w:tcW w:w="789" w:type="dxa"/>
            <w:vMerge w:val="restart"/>
            <w:tcBorders>
              <w:top w:val="nil"/>
              <w:left w:val="nil"/>
              <w:bottom w:val="single" w:sz="4" w:space="0" w:color="000000"/>
              <w:right w:val="nil"/>
            </w:tcBorders>
            <w:noWrap/>
            <w:vAlign w:val="center"/>
            <w:hideMark/>
          </w:tcPr>
          <w:p w14:paraId="259AC64D"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.001*</w:t>
            </w:r>
          </w:p>
        </w:tc>
      </w:tr>
      <w:tr w:rsidR="00EF6670" w14:paraId="5F063D6B" w14:textId="77777777" w:rsidTr="00EF6670">
        <w:trPr>
          <w:trHeight w:val="365"/>
          <w:jc w:val="center"/>
        </w:trPr>
        <w:tc>
          <w:tcPr>
            <w:tcW w:w="0" w:type="auto"/>
            <w:noWrap/>
            <w:vAlign w:val="center"/>
            <w:hideMark/>
          </w:tcPr>
          <w:p w14:paraId="14E39BF4"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0" w:type="auto"/>
            <w:noWrap/>
            <w:vAlign w:val="center"/>
            <w:hideMark/>
          </w:tcPr>
          <w:p w14:paraId="7AE2AE2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28</w:t>
            </w:r>
          </w:p>
        </w:tc>
        <w:tc>
          <w:tcPr>
            <w:tcW w:w="0" w:type="auto"/>
            <w:noWrap/>
            <w:vAlign w:val="center"/>
            <w:hideMark/>
          </w:tcPr>
          <w:p w14:paraId="654068E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50.9%</w:t>
            </w:r>
          </w:p>
        </w:tc>
        <w:tc>
          <w:tcPr>
            <w:tcW w:w="0" w:type="auto"/>
            <w:noWrap/>
            <w:vAlign w:val="center"/>
            <w:hideMark/>
          </w:tcPr>
          <w:p w14:paraId="7304880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112</w:t>
            </w:r>
          </w:p>
        </w:tc>
        <w:tc>
          <w:tcPr>
            <w:tcW w:w="0" w:type="auto"/>
            <w:noWrap/>
            <w:vAlign w:val="center"/>
            <w:hideMark/>
          </w:tcPr>
          <w:p w14:paraId="0FE3844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60.5%</w:t>
            </w:r>
          </w:p>
        </w:tc>
        <w:tc>
          <w:tcPr>
            <w:tcW w:w="0" w:type="auto"/>
            <w:noWrap/>
            <w:vAlign w:val="center"/>
            <w:hideMark/>
          </w:tcPr>
          <w:p w14:paraId="26559A71"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w:t>
            </w:r>
          </w:p>
        </w:tc>
        <w:tc>
          <w:tcPr>
            <w:tcW w:w="0" w:type="auto"/>
            <w:noWrap/>
            <w:vAlign w:val="center"/>
            <w:hideMark/>
          </w:tcPr>
          <w:p w14:paraId="3D1298F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56.0%</w:t>
            </w:r>
          </w:p>
        </w:tc>
        <w:tc>
          <w:tcPr>
            <w:tcW w:w="0" w:type="auto"/>
            <w:vMerge/>
            <w:tcBorders>
              <w:top w:val="nil"/>
              <w:left w:val="nil"/>
              <w:bottom w:val="single" w:sz="4" w:space="0" w:color="000000"/>
              <w:right w:val="nil"/>
            </w:tcBorders>
            <w:vAlign w:val="center"/>
            <w:hideMark/>
          </w:tcPr>
          <w:p w14:paraId="0D826917" w14:textId="77777777" w:rsidR="00EF6670" w:rsidRDefault="00EF6670">
            <w:pPr>
              <w:bidi w:val="0"/>
              <w:spacing w:after="0"/>
              <w:rPr>
                <w:rFonts w:asciiTheme="majorBidi" w:eastAsia="Times New Roman" w:hAnsiTheme="majorBidi" w:cstheme="majorBidi"/>
              </w:rPr>
            </w:pPr>
          </w:p>
        </w:tc>
      </w:tr>
      <w:tr w:rsidR="00EF6670" w14:paraId="50DD77DB" w14:textId="77777777" w:rsidTr="00EF6670">
        <w:trPr>
          <w:trHeight w:val="365"/>
          <w:jc w:val="center"/>
        </w:trPr>
        <w:tc>
          <w:tcPr>
            <w:tcW w:w="0" w:type="auto"/>
            <w:noWrap/>
            <w:vAlign w:val="center"/>
            <w:hideMark/>
          </w:tcPr>
          <w:p w14:paraId="0D6F1634"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0" w:type="auto"/>
            <w:noWrap/>
            <w:vAlign w:val="center"/>
            <w:hideMark/>
          </w:tcPr>
          <w:p w14:paraId="79B384A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27</w:t>
            </w:r>
          </w:p>
        </w:tc>
        <w:tc>
          <w:tcPr>
            <w:tcW w:w="0" w:type="auto"/>
            <w:noWrap/>
            <w:vAlign w:val="center"/>
            <w:hideMark/>
          </w:tcPr>
          <w:p w14:paraId="76F60576"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49.1%</w:t>
            </w:r>
          </w:p>
        </w:tc>
        <w:tc>
          <w:tcPr>
            <w:tcW w:w="0" w:type="auto"/>
            <w:noWrap/>
            <w:vAlign w:val="center"/>
            <w:hideMark/>
          </w:tcPr>
          <w:p w14:paraId="573C829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26</w:t>
            </w:r>
          </w:p>
        </w:tc>
        <w:tc>
          <w:tcPr>
            <w:tcW w:w="0" w:type="auto"/>
            <w:noWrap/>
            <w:vAlign w:val="center"/>
            <w:hideMark/>
          </w:tcPr>
          <w:p w14:paraId="476BBFE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14.1%</w:t>
            </w:r>
          </w:p>
        </w:tc>
        <w:tc>
          <w:tcPr>
            <w:tcW w:w="0" w:type="auto"/>
            <w:noWrap/>
            <w:vAlign w:val="center"/>
            <w:hideMark/>
          </w:tcPr>
          <w:p w14:paraId="0BAD552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11</w:t>
            </w:r>
          </w:p>
        </w:tc>
        <w:tc>
          <w:tcPr>
            <w:tcW w:w="0" w:type="auto"/>
            <w:noWrap/>
            <w:vAlign w:val="center"/>
            <w:hideMark/>
          </w:tcPr>
          <w:p w14:paraId="13A8DCBD"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44.0%</w:t>
            </w:r>
          </w:p>
        </w:tc>
        <w:tc>
          <w:tcPr>
            <w:tcW w:w="0" w:type="auto"/>
            <w:vMerge/>
            <w:tcBorders>
              <w:top w:val="nil"/>
              <w:left w:val="nil"/>
              <w:bottom w:val="single" w:sz="4" w:space="0" w:color="000000"/>
              <w:right w:val="nil"/>
            </w:tcBorders>
            <w:vAlign w:val="center"/>
            <w:hideMark/>
          </w:tcPr>
          <w:p w14:paraId="50290624" w14:textId="77777777" w:rsidR="00EF6670" w:rsidRDefault="00EF6670">
            <w:pPr>
              <w:bidi w:val="0"/>
              <w:spacing w:after="0"/>
              <w:rPr>
                <w:rFonts w:asciiTheme="majorBidi" w:eastAsia="Times New Roman" w:hAnsiTheme="majorBidi" w:cstheme="majorBidi"/>
              </w:rPr>
            </w:pPr>
          </w:p>
        </w:tc>
      </w:tr>
      <w:tr w:rsidR="00EF6670" w14:paraId="479BA8D5" w14:textId="77777777" w:rsidTr="00EF6670">
        <w:trPr>
          <w:trHeight w:val="365"/>
          <w:jc w:val="center"/>
        </w:trPr>
        <w:tc>
          <w:tcPr>
            <w:tcW w:w="0" w:type="auto"/>
            <w:noWrap/>
            <w:vAlign w:val="center"/>
            <w:hideMark/>
          </w:tcPr>
          <w:p w14:paraId="5B4BF229"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0" w:type="auto"/>
            <w:noWrap/>
            <w:vAlign w:val="center"/>
            <w:hideMark/>
          </w:tcPr>
          <w:p w14:paraId="0B95F46D"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w:t>
            </w:r>
          </w:p>
        </w:tc>
        <w:tc>
          <w:tcPr>
            <w:tcW w:w="0" w:type="auto"/>
            <w:noWrap/>
            <w:vAlign w:val="center"/>
            <w:hideMark/>
          </w:tcPr>
          <w:p w14:paraId="12CEB1C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0.0%</w:t>
            </w:r>
          </w:p>
        </w:tc>
        <w:tc>
          <w:tcPr>
            <w:tcW w:w="0" w:type="auto"/>
            <w:noWrap/>
            <w:vAlign w:val="center"/>
            <w:hideMark/>
          </w:tcPr>
          <w:p w14:paraId="1E879B6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47</w:t>
            </w:r>
          </w:p>
        </w:tc>
        <w:tc>
          <w:tcPr>
            <w:tcW w:w="0" w:type="auto"/>
            <w:noWrap/>
            <w:vAlign w:val="center"/>
            <w:hideMark/>
          </w:tcPr>
          <w:p w14:paraId="536286E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25.4%</w:t>
            </w:r>
          </w:p>
        </w:tc>
        <w:tc>
          <w:tcPr>
            <w:tcW w:w="0" w:type="auto"/>
            <w:noWrap/>
            <w:vAlign w:val="center"/>
            <w:hideMark/>
          </w:tcPr>
          <w:p w14:paraId="05DE31C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w:t>
            </w:r>
          </w:p>
        </w:tc>
        <w:tc>
          <w:tcPr>
            <w:tcW w:w="0" w:type="auto"/>
            <w:noWrap/>
            <w:vAlign w:val="center"/>
            <w:hideMark/>
          </w:tcPr>
          <w:p w14:paraId="38274075"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0.0%</w:t>
            </w:r>
          </w:p>
        </w:tc>
        <w:tc>
          <w:tcPr>
            <w:tcW w:w="0" w:type="auto"/>
            <w:vMerge/>
            <w:tcBorders>
              <w:top w:val="nil"/>
              <w:left w:val="nil"/>
              <w:bottom w:val="single" w:sz="4" w:space="0" w:color="000000"/>
              <w:right w:val="nil"/>
            </w:tcBorders>
            <w:vAlign w:val="center"/>
            <w:hideMark/>
          </w:tcPr>
          <w:p w14:paraId="54E09AB3" w14:textId="77777777" w:rsidR="00EF6670" w:rsidRDefault="00EF6670">
            <w:pPr>
              <w:bidi w:val="0"/>
              <w:spacing w:after="0"/>
              <w:rPr>
                <w:rFonts w:asciiTheme="majorBidi" w:eastAsia="Times New Roman" w:hAnsiTheme="majorBidi" w:cstheme="majorBidi"/>
              </w:rPr>
            </w:pPr>
          </w:p>
        </w:tc>
      </w:tr>
      <w:tr w:rsidR="00EF6670" w14:paraId="14ACD22D" w14:textId="77777777" w:rsidTr="00EF6670">
        <w:trPr>
          <w:trHeight w:val="365"/>
          <w:jc w:val="center"/>
        </w:trPr>
        <w:tc>
          <w:tcPr>
            <w:tcW w:w="0" w:type="auto"/>
            <w:tcBorders>
              <w:top w:val="single" w:sz="4" w:space="0" w:color="auto"/>
              <w:left w:val="nil"/>
              <w:bottom w:val="nil"/>
              <w:right w:val="nil"/>
            </w:tcBorders>
            <w:noWrap/>
            <w:vAlign w:val="center"/>
            <w:hideMark/>
          </w:tcPr>
          <w:p w14:paraId="39A8CB1F"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think telling patients everything will take their hope</w:t>
            </w:r>
          </w:p>
        </w:tc>
        <w:tc>
          <w:tcPr>
            <w:tcW w:w="0" w:type="auto"/>
            <w:tcBorders>
              <w:top w:val="single" w:sz="4" w:space="0" w:color="auto"/>
              <w:left w:val="nil"/>
              <w:bottom w:val="nil"/>
              <w:right w:val="nil"/>
            </w:tcBorders>
            <w:noWrap/>
            <w:vAlign w:val="center"/>
            <w:hideMark/>
          </w:tcPr>
          <w:p w14:paraId="1B8532A4" w14:textId="77777777" w:rsidR="00EF6670" w:rsidRDefault="00EF6670">
            <w:pPr>
              <w:rPr>
                <w:rFonts w:asciiTheme="majorBidi" w:eastAsia="Times New Roman" w:hAnsiTheme="majorBidi" w:cstheme="majorBidi"/>
                <w:b/>
                <w:bCs/>
                <w:color w:val="000000"/>
              </w:rPr>
            </w:pPr>
          </w:p>
        </w:tc>
        <w:tc>
          <w:tcPr>
            <w:tcW w:w="0" w:type="auto"/>
            <w:tcBorders>
              <w:top w:val="single" w:sz="4" w:space="0" w:color="auto"/>
              <w:left w:val="nil"/>
              <w:bottom w:val="nil"/>
              <w:right w:val="nil"/>
            </w:tcBorders>
            <w:noWrap/>
            <w:vAlign w:val="center"/>
            <w:hideMark/>
          </w:tcPr>
          <w:p w14:paraId="5FF470E7" w14:textId="77777777" w:rsidR="00EF6670" w:rsidRDefault="00EF6670">
            <w:pPr>
              <w:bidi w:val="0"/>
              <w:spacing w:after="0"/>
              <w:rPr>
                <w:sz w:val="20"/>
                <w:szCs w:val="20"/>
              </w:rPr>
            </w:pPr>
          </w:p>
        </w:tc>
        <w:tc>
          <w:tcPr>
            <w:tcW w:w="0" w:type="auto"/>
            <w:tcBorders>
              <w:top w:val="single" w:sz="4" w:space="0" w:color="auto"/>
              <w:left w:val="nil"/>
              <w:bottom w:val="nil"/>
              <w:right w:val="nil"/>
            </w:tcBorders>
            <w:noWrap/>
            <w:vAlign w:val="center"/>
            <w:hideMark/>
          </w:tcPr>
          <w:p w14:paraId="3F9C3804" w14:textId="77777777" w:rsidR="00EF6670" w:rsidRDefault="00EF6670">
            <w:pPr>
              <w:bidi w:val="0"/>
              <w:spacing w:after="0"/>
              <w:rPr>
                <w:sz w:val="20"/>
                <w:szCs w:val="20"/>
              </w:rPr>
            </w:pPr>
          </w:p>
        </w:tc>
        <w:tc>
          <w:tcPr>
            <w:tcW w:w="0" w:type="auto"/>
            <w:tcBorders>
              <w:top w:val="single" w:sz="4" w:space="0" w:color="auto"/>
              <w:left w:val="nil"/>
              <w:bottom w:val="nil"/>
              <w:right w:val="nil"/>
            </w:tcBorders>
            <w:noWrap/>
            <w:vAlign w:val="center"/>
            <w:hideMark/>
          </w:tcPr>
          <w:p w14:paraId="671DD315" w14:textId="77777777" w:rsidR="00EF6670" w:rsidRDefault="00EF6670">
            <w:pPr>
              <w:bidi w:val="0"/>
              <w:spacing w:after="0"/>
              <w:rPr>
                <w:sz w:val="20"/>
                <w:szCs w:val="20"/>
              </w:rPr>
            </w:pPr>
          </w:p>
        </w:tc>
        <w:tc>
          <w:tcPr>
            <w:tcW w:w="0" w:type="auto"/>
            <w:tcBorders>
              <w:top w:val="single" w:sz="4" w:space="0" w:color="auto"/>
              <w:left w:val="nil"/>
              <w:bottom w:val="nil"/>
              <w:right w:val="nil"/>
            </w:tcBorders>
            <w:noWrap/>
            <w:vAlign w:val="center"/>
            <w:hideMark/>
          </w:tcPr>
          <w:p w14:paraId="7E37C077" w14:textId="77777777" w:rsidR="00EF6670" w:rsidRDefault="00EF6670">
            <w:pPr>
              <w:bidi w:val="0"/>
              <w:spacing w:after="0"/>
              <w:rPr>
                <w:sz w:val="20"/>
                <w:szCs w:val="20"/>
              </w:rPr>
            </w:pPr>
          </w:p>
        </w:tc>
        <w:tc>
          <w:tcPr>
            <w:tcW w:w="0" w:type="auto"/>
            <w:tcBorders>
              <w:top w:val="single" w:sz="4" w:space="0" w:color="auto"/>
              <w:left w:val="nil"/>
              <w:bottom w:val="nil"/>
              <w:right w:val="nil"/>
            </w:tcBorders>
            <w:noWrap/>
            <w:vAlign w:val="center"/>
            <w:hideMark/>
          </w:tcPr>
          <w:p w14:paraId="3BDF8E64" w14:textId="77777777" w:rsidR="00EF6670" w:rsidRDefault="00EF6670">
            <w:pPr>
              <w:bidi w:val="0"/>
              <w:spacing w:after="0"/>
              <w:rPr>
                <w:sz w:val="20"/>
                <w:szCs w:val="20"/>
              </w:rPr>
            </w:pPr>
          </w:p>
        </w:tc>
        <w:tc>
          <w:tcPr>
            <w:tcW w:w="789" w:type="dxa"/>
            <w:vMerge w:val="restart"/>
            <w:tcBorders>
              <w:top w:val="nil"/>
              <w:left w:val="nil"/>
              <w:bottom w:val="single" w:sz="4" w:space="0" w:color="000000"/>
              <w:right w:val="nil"/>
            </w:tcBorders>
            <w:noWrap/>
            <w:vAlign w:val="center"/>
            <w:hideMark/>
          </w:tcPr>
          <w:p w14:paraId="0A66613B"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.001*</w:t>
            </w:r>
          </w:p>
        </w:tc>
      </w:tr>
      <w:tr w:rsidR="00EF6670" w14:paraId="74949672" w14:textId="77777777" w:rsidTr="00EF6670">
        <w:trPr>
          <w:trHeight w:val="365"/>
          <w:jc w:val="center"/>
        </w:trPr>
        <w:tc>
          <w:tcPr>
            <w:tcW w:w="0" w:type="auto"/>
            <w:noWrap/>
            <w:vAlign w:val="center"/>
            <w:hideMark/>
          </w:tcPr>
          <w:p w14:paraId="4507D599"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0" w:type="auto"/>
            <w:noWrap/>
            <w:vAlign w:val="center"/>
            <w:hideMark/>
          </w:tcPr>
          <w:p w14:paraId="589A32D6"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41</w:t>
            </w:r>
          </w:p>
        </w:tc>
        <w:tc>
          <w:tcPr>
            <w:tcW w:w="0" w:type="auto"/>
            <w:noWrap/>
            <w:vAlign w:val="center"/>
            <w:hideMark/>
          </w:tcPr>
          <w:p w14:paraId="2E9D16E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74.5%</w:t>
            </w:r>
          </w:p>
        </w:tc>
        <w:tc>
          <w:tcPr>
            <w:tcW w:w="0" w:type="auto"/>
            <w:noWrap/>
            <w:vAlign w:val="center"/>
            <w:hideMark/>
          </w:tcPr>
          <w:p w14:paraId="5B858479"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86</w:t>
            </w:r>
          </w:p>
        </w:tc>
        <w:tc>
          <w:tcPr>
            <w:tcW w:w="0" w:type="auto"/>
            <w:noWrap/>
            <w:vAlign w:val="center"/>
            <w:hideMark/>
          </w:tcPr>
          <w:p w14:paraId="2C37F1E5"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46.5%</w:t>
            </w:r>
          </w:p>
        </w:tc>
        <w:tc>
          <w:tcPr>
            <w:tcW w:w="0" w:type="auto"/>
            <w:noWrap/>
            <w:vAlign w:val="center"/>
            <w:hideMark/>
          </w:tcPr>
          <w:p w14:paraId="7947B32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w:t>
            </w:r>
          </w:p>
        </w:tc>
        <w:tc>
          <w:tcPr>
            <w:tcW w:w="0" w:type="auto"/>
            <w:noWrap/>
            <w:vAlign w:val="center"/>
            <w:hideMark/>
          </w:tcPr>
          <w:p w14:paraId="4EB104F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0.0%</w:t>
            </w:r>
          </w:p>
        </w:tc>
        <w:tc>
          <w:tcPr>
            <w:tcW w:w="0" w:type="auto"/>
            <w:vMerge/>
            <w:tcBorders>
              <w:top w:val="nil"/>
              <w:left w:val="nil"/>
              <w:bottom w:val="single" w:sz="4" w:space="0" w:color="000000"/>
              <w:right w:val="nil"/>
            </w:tcBorders>
            <w:vAlign w:val="center"/>
            <w:hideMark/>
          </w:tcPr>
          <w:p w14:paraId="78191055" w14:textId="77777777" w:rsidR="00EF6670" w:rsidRDefault="00EF6670">
            <w:pPr>
              <w:bidi w:val="0"/>
              <w:spacing w:after="0"/>
              <w:rPr>
                <w:rFonts w:asciiTheme="majorBidi" w:eastAsia="Times New Roman" w:hAnsiTheme="majorBidi" w:cstheme="majorBidi"/>
              </w:rPr>
            </w:pPr>
          </w:p>
        </w:tc>
      </w:tr>
      <w:tr w:rsidR="00EF6670" w14:paraId="16BB9E2C" w14:textId="77777777" w:rsidTr="00EF6670">
        <w:trPr>
          <w:trHeight w:val="365"/>
          <w:jc w:val="center"/>
        </w:trPr>
        <w:tc>
          <w:tcPr>
            <w:tcW w:w="0" w:type="auto"/>
            <w:noWrap/>
            <w:vAlign w:val="center"/>
            <w:hideMark/>
          </w:tcPr>
          <w:p w14:paraId="035C8024"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0" w:type="auto"/>
            <w:noWrap/>
            <w:vAlign w:val="center"/>
            <w:hideMark/>
          </w:tcPr>
          <w:p w14:paraId="0EAC87C6"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w:t>
            </w:r>
          </w:p>
        </w:tc>
        <w:tc>
          <w:tcPr>
            <w:tcW w:w="0" w:type="auto"/>
            <w:noWrap/>
            <w:vAlign w:val="center"/>
            <w:hideMark/>
          </w:tcPr>
          <w:p w14:paraId="0BE16E3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0.0%</w:t>
            </w:r>
          </w:p>
        </w:tc>
        <w:tc>
          <w:tcPr>
            <w:tcW w:w="0" w:type="auto"/>
            <w:noWrap/>
            <w:vAlign w:val="center"/>
            <w:hideMark/>
          </w:tcPr>
          <w:p w14:paraId="624E82D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60</w:t>
            </w:r>
          </w:p>
        </w:tc>
        <w:tc>
          <w:tcPr>
            <w:tcW w:w="0" w:type="auto"/>
            <w:noWrap/>
            <w:vAlign w:val="center"/>
            <w:hideMark/>
          </w:tcPr>
          <w:p w14:paraId="78FEF8F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32.4%</w:t>
            </w:r>
          </w:p>
        </w:tc>
        <w:tc>
          <w:tcPr>
            <w:tcW w:w="0" w:type="auto"/>
            <w:noWrap/>
            <w:vAlign w:val="center"/>
            <w:hideMark/>
          </w:tcPr>
          <w:p w14:paraId="68A189F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18</w:t>
            </w:r>
          </w:p>
        </w:tc>
        <w:tc>
          <w:tcPr>
            <w:tcW w:w="0" w:type="auto"/>
            <w:noWrap/>
            <w:vAlign w:val="center"/>
            <w:hideMark/>
          </w:tcPr>
          <w:p w14:paraId="1836ED8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72.0%</w:t>
            </w:r>
          </w:p>
        </w:tc>
        <w:tc>
          <w:tcPr>
            <w:tcW w:w="0" w:type="auto"/>
            <w:vMerge/>
            <w:tcBorders>
              <w:top w:val="nil"/>
              <w:left w:val="nil"/>
              <w:bottom w:val="single" w:sz="4" w:space="0" w:color="000000"/>
              <w:right w:val="nil"/>
            </w:tcBorders>
            <w:vAlign w:val="center"/>
            <w:hideMark/>
          </w:tcPr>
          <w:p w14:paraId="0E420B63" w14:textId="77777777" w:rsidR="00EF6670" w:rsidRDefault="00EF6670">
            <w:pPr>
              <w:bidi w:val="0"/>
              <w:spacing w:after="0"/>
              <w:rPr>
                <w:rFonts w:asciiTheme="majorBidi" w:eastAsia="Times New Roman" w:hAnsiTheme="majorBidi" w:cstheme="majorBidi"/>
              </w:rPr>
            </w:pPr>
          </w:p>
        </w:tc>
      </w:tr>
      <w:tr w:rsidR="00EF6670" w14:paraId="1A4BADCC" w14:textId="77777777" w:rsidTr="00EF6670">
        <w:trPr>
          <w:trHeight w:val="365"/>
          <w:jc w:val="center"/>
        </w:trPr>
        <w:tc>
          <w:tcPr>
            <w:tcW w:w="0" w:type="auto"/>
            <w:tcBorders>
              <w:top w:val="nil"/>
              <w:left w:val="nil"/>
              <w:bottom w:val="single" w:sz="4" w:space="0" w:color="auto"/>
              <w:right w:val="nil"/>
            </w:tcBorders>
            <w:noWrap/>
            <w:vAlign w:val="center"/>
            <w:hideMark/>
          </w:tcPr>
          <w:p w14:paraId="36AFC338"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0" w:type="auto"/>
            <w:tcBorders>
              <w:top w:val="nil"/>
              <w:left w:val="nil"/>
              <w:bottom w:val="single" w:sz="4" w:space="0" w:color="auto"/>
              <w:right w:val="nil"/>
            </w:tcBorders>
            <w:noWrap/>
            <w:vAlign w:val="center"/>
            <w:hideMark/>
          </w:tcPr>
          <w:p w14:paraId="0FE10EE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w:t>
            </w:r>
          </w:p>
        </w:tc>
        <w:tc>
          <w:tcPr>
            <w:tcW w:w="0" w:type="auto"/>
            <w:tcBorders>
              <w:top w:val="nil"/>
              <w:left w:val="nil"/>
              <w:bottom w:val="single" w:sz="4" w:space="0" w:color="auto"/>
              <w:right w:val="nil"/>
            </w:tcBorders>
            <w:noWrap/>
            <w:vAlign w:val="center"/>
            <w:hideMark/>
          </w:tcPr>
          <w:p w14:paraId="4805089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25.5%</w:t>
            </w:r>
          </w:p>
        </w:tc>
        <w:tc>
          <w:tcPr>
            <w:tcW w:w="0" w:type="auto"/>
            <w:tcBorders>
              <w:top w:val="nil"/>
              <w:left w:val="nil"/>
              <w:bottom w:val="single" w:sz="4" w:space="0" w:color="auto"/>
              <w:right w:val="nil"/>
            </w:tcBorders>
            <w:noWrap/>
            <w:vAlign w:val="center"/>
            <w:hideMark/>
          </w:tcPr>
          <w:p w14:paraId="042822F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39</w:t>
            </w:r>
          </w:p>
        </w:tc>
        <w:tc>
          <w:tcPr>
            <w:tcW w:w="0" w:type="auto"/>
            <w:tcBorders>
              <w:top w:val="nil"/>
              <w:left w:val="nil"/>
              <w:bottom w:val="single" w:sz="4" w:space="0" w:color="auto"/>
              <w:right w:val="nil"/>
            </w:tcBorders>
            <w:noWrap/>
            <w:vAlign w:val="center"/>
            <w:hideMark/>
          </w:tcPr>
          <w:p w14:paraId="12D20C7D"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21.1%</w:t>
            </w:r>
          </w:p>
        </w:tc>
        <w:tc>
          <w:tcPr>
            <w:tcW w:w="0" w:type="auto"/>
            <w:tcBorders>
              <w:top w:val="nil"/>
              <w:left w:val="nil"/>
              <w:bottom w:val="single" w:sz="4" w:space="0" w:color="auto"/>
              <w:right w:val="nil"/>
            </w:tcBorders>
            <w:noWrap/>
            <w:vAlign w:val="center"/>
            <w:hideMark/>
          </w:tcPr>
          <w:p w14:paraId="1F35D81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w:t>
            </w:r>
          </w:p>
        </w:tc>
        <w:tc>
          <w:tcPr>
            <w:tcW w:w="0" w:type="auto"/>
            <w:tcBorders>
              <w:top w:val="nil"/>
              <w:left w:val="nil"/>
              <w:bottom w:val="single" w:sz="4" w:space="0" w:color="auto"/>
              <w:right w:val="nil"/>
            </w:tcBorders>
            <w:noWrap/>
            <w:vAlign w:val="center"/>
            <w:hideMark/>
          </w:tcPr>
          <w:p w14:paraId="6FAF215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28.0%</w:t>
            </w:r>
          </w:p>
        </w:tc>
        <w:tc>
          <w:tcPr>
            <w:tcW w:w="0" w:type="auto"/>
            <w:vMerge/>
            <w:tcBorders>
              <w:top w:val="nil"/>
              <w:left w:val="nil"/>
              <w:bottom w:val="single" w:sz="4" w:space="0" w:color="000000"/>
              <w:right w:val="nil"/>
            </w:tcBorders>
            <w:vAlign w:val="center"/>
            <w:hideMark/>
          </w:tcPr>
          <w:p w14:paraId="2CA03CDD" w14:textId="77777777" w:rsidR="00EF6670" w:rsidRDefault="00EF6670">
            <w:pPr>
              <w:bidi w:val="0"/>
              <w:spacing w:after="0"/>
              <w:rPr>
                <w:rFonts w:asciiTheme="majorBidi" w:eastAsia="Times New Roman" w:hAnsiTheme="majorBidi" w:cstheme="majorBidi"/>
              </w:rPr>
            </w:pPr>
          </w:p>
        </w:tc>
      </w:tr>
      <w:tr w:rsidR="00EF6670" w14:paraId="64A90175" w14:textId="77777777" w:rsidTr="00EF6670">
        <w:trPr>
          <w:trHeight w:val="365"/>
          <w:jc w:val="center"/>
        </w:trPr>
        <w:tc>
          <w:tcPr>
            <w:tcW w:w="0" w:type="auto"/>
            <w:noWrap/>
            <w:vAlign w:val="center"/>
            <w:hideMark/>
          </w:tcPr>
          <w:p w14:paraId="645737D6"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feel depressed after breaking bad news to patients or relatives</w:t>
            </w:r>
          </w:p>
        </w:tc>
        <w:tc>
          <w:tcPr>
            <w:tcW w:w="0" w:type="auto"/>
            <w:noWrap/>
            <w:vAlign w:val="center"/>
            <w:hideMark/>
          </w:tcPr>
          <w:p w14:paraId="0105E696" w14:textId="77777777" w:rsidR="00EF6670" w:rsidRDefault="00EF6670">
            <w:pPr>
              <w:rPr>
                <w:rFonts w:asciiTheme="majorBidi" w:eastAsia="Times New Roman" w:hAnsiTheme="majorBidi" w:cstheme="majorBidi"/>
                <w:b/>
                <w:bCs/>
                <w:color w:val="000000"/>
              </w:rPr>
            </w:pPr>
          </w:p>
        </w:tc>
        <w:tc>
          <w:tcPr>
            <w:tcW w:w="0" w:type="auto"/>
            <w:noWrap/>
            <w:vAlign w:val="center"/>
            <w:hideMark/>
          </w:tcPr>
          <w:p w14:paraId="5A6BB3CD" w14:textId="77777777" w:rsidR="00EF6670" w:rsidRDefault="00EF6670">
            <w:pPr>
              <w:bidi w:val="0"/>
              <w:spacing w:after="0"/>
              <w:rPr>
                <w:sz w:val="20"/>
                <w:szCs w:val="20"/>
              </w:rPr>
            </w:pPr>
          </w:p>
        </w:tc>
        <w:tc>
          <w:tcPr>
            <w:tcW w:w="0" w:type="auto"/>
            <w:noWrap/>
            <w:vAlign w:val="center"/>
            <w:hideMark/>
          </w:tcPr>
          <w:p w14:paraId="70DD98DC" w14:textId="77777777" w:rsidR="00EF6670" w:rsidRDefault="00EF6670">
            <w:pPr>
              <w:bidi w:val="0"/>
              <w:spacing w:after="0"/>
              <w:rPr>
                <w:sz w:val="20"/>
                <w:szCs w:val="20"/>
              </w:rPr>
            </w:pPr>
          </w:p>
        </w:tc>
        <w:tc>
          <w:tcPr>
            <w:tcW w:w="0" w:type="auto"/>
            <w:noWrap/>
            <w:vAlign w:val="center"/>
            <w:hideMark/>
          </w:tcPr>
          <w:p w14:paraId="003E2FFB" w14:textId="77777777" w:rsidR="00EF6670" w:rsidRDefault="00EF6670">
            <w:pPr>
              <w:bidi w:val="0"/>
              <w:spacing w:after="0"/>
              <w:rPr>
                <w:sz w:val="20"/>
                <w:szCs w:val="20"/>
              </w:rPr>
            </w:pPr>
          </w:p>
        </w:tc>
        <w:tc>
          <w:tcPr>
            <w:tcW w:w="0" w:type="auto"/>
            <w:noWrap/>
            <w:vAlign w:val="center"/>
            <w:hideMark/>
          </w:tcPr>
          <w:p w14:paraId="6CC34DA1" w14:textId="77777777" w:rsidR="00EF6670" w:rsidRDefault="00EF6670">
            <w:pPr>
              <w:bidi w:val="0"/>
              <w:spacing w:after="0"/>
              <w:rPr>
                <w:sz w:val="20"/>
                <w:szCs w:val="20"/>
              </w:rPr>
            </w:pPr>
          </w:p>
        </w:tc>
        <w:tc>
          <w:tcPr>
            <w:tcW w:w="0" w:type="auto"/>
            <w:noWrap/>
            <w:vAlign w:val="center"/>
            <w:hideMark/>
          </w:tcPr>
          <w:p w14:paraId="1B860218" w14:textId="77777777" w:rsidR="00EF6670" w:rsidRDefault="00EF6670">
            <w:pPr>
              <w:bidi w:val="0"/>
              <w:spacing w:after="0"/>
              <w:rPr>
                <w:sz w:val="20"/>
                <w:szCs w:val="20"/>
              </w:rPr>
            </w:pPr>
          </w:p>
        </w:tc>
        <w:tc>
          <w:tcPr>
            <w:tcW w:w="789" w:type="dxa"/>
            <w:vMerge w:val="restart"/>
            <w:tcBorders>
              <w:top w:val="nil"/>
              <w:left w:val="nil"/>
              <w:bottom w:val="single" w:sz="4" w:space="0" w:color="000000"/>
              <w:right w:val="nil"/>
            </w:tcBorders>
            <w:noWrap/>
            <w:vAlign w:val="center"/>
            <w:hideMark/>
          </w:tcPr>
          <w:p w14:paraId="7F0B0418"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.193</w:t>
            </w:r>
          </w:p>
        </w:tc>
      </w:tr>
      <w:tr w:rsidR="00EF6670" w14:paraId="41D65AC5" w14:textId="77777777" w:rsidTr="00EF6670">
        <w:trPr>
          <w:trHeight w:val="365"/>
          <w:jc w:val="center"/>
        </w:trPr>
        <w:tc>
          <w:tcPr>
            <w:tcW w:w="0" w:type="auto"/>
            <w:noWrap/>
            <w:vAlign w:val="center"/>
            <w:hideMark/>
          </w:tcPr>
          <w:p w14:paraId="42A9BF58"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0" w:type="auto"/>
            <w:noWrap/>
            <w:vAlign w:val="center"/>
            <w:hideMark/>
          </w:tcPr>
          <w:p w14:paraId="051E64A5"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27</w:t>
            </w:r>
          </w:p>
        </w:tc>
        <w:tc>
          <w:tcPr>
            <w:tcW w:w="0" w:type="auto"/>
            <w:noWrap/>
            <w:vAlign w:val="center"/>
            <w:hideMark/>
          </w:tcPr>
          <w:p w14:paraId="7A07C0F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49.1%</w:t>
            </w:r>
          </w:p>
        </w:tc>
        <w:tc>
          <w:tcPr>
            <w:tcW w:w="0" w:type="auto"/>
            <w:noWrap/>
            <w:vAlign w:val="center"/>
            <w:hideMark/>
          </w:tcPr>
          <w:p w14:paraId="1682B85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68</w:t>
            </w:r>
          </w:p>
        </w:tc>
        <w:tc>
          <w:tcPr>
            <w:tcW w:w="0" w:type="auto"/>
            <w:noWrap/>
            <w:vAlign w:val="center"/>
            <w:hideMark/>
          </w:tcPr>
          <w:p w14:paraId="2FE5ED8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36.8%</w:t>
            </w:r>
          </w:p>
        </w:tc>
        <w:tc>
          <w:tcPr>
            <w:tcW w:w="0" w:type="auto"/>
            <w:noWrap/>
            <w:vAlign w:val="center"/>
            <w:hideMark/>
          </w:tcPr>
          <w:p w14:paraId="22D6B97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w:t>
            </w:r>
          </w:p>
        </w:tc>
        <w:tc>
          <w:tcPr>
            <w:tcW w:w="0" w:type="auto"/>
            <w:noWrap/>
            <w:vAlign w:val="center"/>
            <w:hideMark/>
          </w:tcPr>
          <w:p w14:paraId="229637D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28.0%</w:t>
            </w:r>
          </w:p>
        </w:tc>
        <w:tc>
          <w:tcPr>
            <w:tcW w:w="0" w:type="auto"/>
            <w:vMerge/>
            <w:tcBorders>
              <w:top w:val="nil"/>
              <w:left w:val="nil"/>
              <w:bottom w:val="single" w:sz="4" w:space="0" w:color="000000"/>
              <w:right w:val="nil"/>
            </w:tcBorders>
            <w:vAlign w:val="center"/>
            <w:hideMark/>
          </w:tcPr>
          <w:p w14:paraId="77E9079F" w14:textId="77777777" w:rsidR="00EF6670" w:rsidRDefault="00EF6670">
            <w:pPr>
              <w:bidi w:val="0"/>
              <w:spacing w:after="0"/>
              <w:rPr>
                <w:rFonts w:asciiTheme="majorBidi" w:eastAsia="Times New Roman" w:hAnsiTheme="majorBidi" w:cstheme="majorBidi"/>
              </w:rPr>
            </w:pPr>
          </w:p>
        </w:tc>
      </w:tr>
      <w:tr w:rsidR="00EF6670" w14:paraId="29528676" w14:textId="77777777" w:rsidTr="00EF6670">
        <w:trPr>
          <w:trHeight w:val="365"/>
          <w:jc w:val="center"/>
        </w:trPr>
        <w:tc>
          <w:tcPr>
            <w:tcW w:w="0" w:type="auto"/>
            <w:noWrap/>
            <w:vAlign w:val="center"/>
            <w:hideMark/>
          </w:tcPr>
          <w:p w14:paraId="576502B8"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0" w:type="auto"/>
            <w:noWrap/>
            <w:vAlign w:val="center"/>
            <w:hideMark/>
          </w:tcPr>
          <w:p w14:paraId="59262DCD"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w:t>
            </w:r>
          </w:p>
        </w:tc>
        <w:tc>
          <w:tcPr>
            <w:tcW w:w="0" w:type="auto"/>
            <w:noWrap/>
            <w:vAlign w:val="center"/>
            <w:hideMark/>
          </w:tcPr>
          <w:p w14:paraId="28B7ECF6"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25.5%</w:t>
            </w:r>
          </w:p>
        </w:tc>
        <w:tc>
          <w:tcPr>
            <w:tcW w:w="0" w:type="auto"/>
            <w:noWrap/>
            <w:vAlign w:val="center"/>
            <w:hideMark/>
          </w:tcPr>
          <w:p w14:paraId="330A6AE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52</w:t>
            </w:r>
          </w:p>
        </w:tc>
        <w:tc>
          <w:tcPr>
            <w:tcW w:w="0" w:type="auto"/>
            <w:noWrap/>
            <w:vAlign w:val="center"/>
            <w:hideMark/>
          </w:tcPr>
          <w:p w14:paraId="31B3784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28.1%</w:t>
            </w:r>
          </w:p>
        </w:tc>
        <w:tc>
          <w:tcPr>
            <w:tcW w:w="0" w:type="auto"/>
            <w:noWrap/>
            <w:vAlign w:val="center"/>
            <w:hideMark/>
          </w:tcPr>
          <w:p w14:paraId="4D1A389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11</w:t>
            </w:r>
          </w:p>
        </w:tc>
        <w:tc>
          <w:tcPr>
            <w:tcW w:w="0" w:type="auto"/>
            <w:noWrap/>
            <w:vAlign w:val="center"/>
            <w:hideMark/>
          </w:tcPr>
          <w:p w14:paraId="01FB1D2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44.0%</w:t>
            </w:r>
          </w:p>
        </w:tc>
        <w:tc>
          <w:tcPr>
            <w:tcW w:w="0" w:type="auto"/>
            <w:vMerge/>
            <w:tcBorders>
              <w:top w:val="nil"/>
              <w:left w:val="nil"/>
              <w:bottom w:val="single" w:sz="4" w:space="0" w:color="000000"/>
              <w:right w:val="nil"/>
            </w:tcBorders>
            <w:vAlign w:val="center"/>
            <w:hideMark/>
          </w:tcPr>
          <w:p w14:paraId="19994E03" w14:textId="77777777" w:rsidR="00EF6670" w:rsidRDefault="00EF6670">
            <w:pPr>
              <w:bidi w:val="0"/>
              <w:spacing w:after="0"/>
              <w:rPr>
                <w:rFonts w:asciiTheme="majorBidi" w:eastAsia="Times New Roman" w:hAnsiTheme="majorBidi" w:cstheme="majorBidi"/>
              </w:rPr>
            </w:pPr>
          </w:p>
        </w:tc>
      </w:tr>
      <w:tr w:rsidR="00EF6670" w14:paraId="03E1C4B0" w14:textId="77777777" w:rsidTr="00EF6670">
        <w:trPr>
          <w:trHeight w:val="365"/>
          <w:jc w:val="center"/>
        </w:trPr>
        <w:tc>
          <w:tcPr>
            <w:tcW w:w="0" w:type="auto"/>
            <w:noWrap/>
            <w:vAlign w:val="center"/>
            <w:hideMark/>
          </w:tcPr>
          <w:p w14:paraId="5DFD1E47"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0" w:type="auto"/>
            <w:noWrap/>
            <w:vAlign w:val="center"/>
            <w:hideMark/>
          </w:tcPr>
          <w:p w14:paraId="527F7996"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w:t>
            </w:r>
          </w:p>
        </w:tc>
        <w:tc>
          <w:tcPr>
            <w:tcW w:w="0" w:type="auto"/>
            <w:noWrap/>
            <w:vAlign w:val="center"/>
            <w:hideMark/>
          </w:tcPr>
          <w:p w14:paraId="7F6849A1"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25.5%</w:t>
            </w:r>
          </w:p>
        </w:tc>
        <w:tc>
          <w:tcPr>
            <w:tcW w:w="0" w:type="auto"/>
            <w:noWrap/>
            <w:vAlign w:val="center"/>
            <w:hideMark/>
          </w:tcPr>
          <w:p w14:paraId="5EDD930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65</w:t>
            </w:r>
          </w:p>
        </w:tc>
        <w:tc>
          <w:tcPr>
            <w:tcW w:w="0" w:type="auto"/>
            <w:noWrap/>
            <w:vAlign w:val="center"/>
            <w:hideMark/>
          </w:tcPr>
          <w:p w14:paraId="755E895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35.1%</w:t>
            </w:r>
          </w:p>
        </w:tc>
        <w:tc>
          <w:tcPr>
            <w:tcW w:w="0" w:type="auto"/>
            <w:noWrap/>
            <w:vAlign w:val="center"/>
            <w:hideMark/>
          </w:tcPr>
          <w:p w14:paraId="46C712D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w:t>
            </w:r>
          </w:p>
        </w:tc>
        <w:tc>
          <w:tcPr>
            <w:tcW w:w="0" w:type="auto"/>
            <w:noWrap/>
            <w:vAlign w:val="center"/>
            <w:hideMark/>
          </w:tcPr>
          <w:p w14:paraId="5E29917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28.0%</w:t>
            </w:r>
          </w:p>
        </w:tc>
        <w:tc>
          <w:tcPr>
            <w:tcW w:w="0" w:type="auto"/>
            <w:vMerge/>
            <w:tcBorders>
              <w:top w:val="nil"/>
              <w:left w:val="nil"/>
              <w:bottom w:val="single" w:sz="4" w:space="0" w:color="000000"/>
              <w:right w:val="nil"/>
            </w:tcBorders>
            <w:vAlign w:val="center"/>
            <w:hideMark/>
          </w:tcPr>
          <w:p w14:paraId="7BBFB077" w14:textId="77777777" w:rsidR="00EF6670" w:rsidRDefault="00EF6670">
            <w:pPr>
              <w:bidi w:val="0"/>
              <w:spacing w:after="0"/>
              <w:rPr>
                <w:rFonts w:asciiTheme="majorBidi" w:eastAsia="Times New Roman" w:hAnsiTheme="majorBidi" w:cstheme="majorBidi"/>
              </w:rPr>
            </w:pPr>
          </w:p>
        </w:tc>
      </w:tr>
      <w:tr w:rsidR="00EF6670" w14:paraId="18646CCB" w14:textId="77777777" w:rsidTr="00EF6670">
        <w:trPr>
          <w:trHeight w:val="365"/>
          <w:jc w:val="center"/>
        </w:trPr>
        <w:tc>
          <w:tcPr>
            <w:tcW w:w="0" w:type="auto"/>
            <w:tcBorders>
              <w:top w:val="single" w:sz="4" w:space="0" w:color="auto"/>
              <w:left w:val="nil"/>
              <w:bottom w:val="nil"/>
              <w:right w:val="nil"/>
            </w:tcBorders>
            <w:noWrap/>
            <w:vAlign w:val="center"/>
            <w:hideMark/>
          </w:tcPr>
          <w:p w14:paraId="0743465E"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give false hopes to terminal patients</w:t>
            </w:r>
          </w:p>
        </w:tc>
        <w:tc>
          <w:tcPr>
            <w:tcW w:w="0" w:type="auto"/>
            <w:tcBorders>
              <w:top w:val="single" w:sz="4" w:space="0" w:color="auto"/>
              <w:left w:val="nil"/>
              <w:bottom w:val="nil"/>
              <w:right w:val="nil"/>
            </w:tcBorders>
            <w:noWrap/>
            <w:vAlign w:val="center"/>
            <w:hideMark/>
          </w:tcPr>
          <w:p w14:paraId="3AEF40FE" w14:textId="77777777" w:rsidR="00EF6670" w:rsidRDefault="00EF6670">
            <w:pPr>
              <w:rPr>
                <w:rFonts w:asciiTheme="majorBidi" w:eastAsia="Times New Roman" w:hAnsiTheme="majorBidi" w:cstheme="majorBidi"/>
                <w:b/>
                <w:bCs/>
                <w:color w:val="000000"/>
              </w:rPr>
            </w:pPr>
          </w:p>
        </w:tc>
        <w:tc>
          <w:tcPr>
            <w:tcW w:w="0" w:type="auto"/>
            <w:tcBorders>
              <w:top w:val="single" w:sz="4" w:space="0" w:color="auto"/>
              <w:left w:val="nil"/>
              <w:bottom w:val="nil"/>
              <w:right w:val="nil"/>
            </w:tcBorders>
            <w:noWrap/>
            <w:vAlign w:val="center"/>
            <w:hideMark/>
          </w:tcPr>
          <w:p w14:paraId="079D16A3" w14:textId="77777777" w:rsidR="00EF6670" w:rsidRDefault="00EF6670">
            <w:pPr>
              <w:bidi w:val="0"/>
              <w:spacing w:after="0"/>
              <w:rPr>
                <w:sz w:val="20"/>
                <w:szCs w:val="20"/>
              </w:rPr>
            </w:pPr>
          </w:p>
        </w:tc>
        <w:tc>
          <w:tcPr>
            <w:tcW w:w="0" w:type="auto"/>
            <w:tcBorders>
              <w:top w:val="single" w:sz="4" w:space="0" w:color="auto"/>
              <w:left w:val="nil"/>
              <w:bottom w:val="nil"/>
              <w:right w:val="nil"/>
            </w:tcBorders>
            <w:noWrap/>
            <w:vAlign w:val="center"/>
            <w:hideMark/>
          </w:tcPr>
          <w:p w14:paraId="307A0DD5" w14:textId="77777777" w:rsidR="00EF6670" w:rsidRDefault="00EF6670">
            <w:pPr>
              <w:bidi w:val="0"/>
              <w:spacing w:after="0"/>
              <w:rPr>
                <w:sz w:val="20"/>
                <w:szCs w:val="20"/>
              </w:rPr>
            </w:pPr>
          </w:p>
        </w:tc>
        <w:tc>
          <w:tcPr>
            <w:tcW w:w="0" w:type="auto"/>
            <w:tcBorders>
              <w:top w:val="single" w:sz="4" w:space="0" w:color="auto"/>
              <w:left w:val="nil"/>
              <w:bottom w:val="nil"/>
              <w:right w:val="nil"/>
            </w:tcBorders>
            <w:noWrap/>
            <w:vAlign w:val="center"/>
            <w:hideMark/>
          </w:tcPr>
          <w:p w14:paraId="55717B12" w14:textId="77777777" w:rsidR="00EF6670" w:rsidRDefault="00EF6670">
            <w:pPr>
              <w:bidi w:val="0"/>
              <w:spacing w:after="0"/>
              <w:rPr>
                <w:sz w:val="20"/>
                <w:szCs w:val="20"/>
              </w:rPr>
            </w:pPr>
          </w:p>
        </w:tc>
        <w:tc>
          <w:tcPr>
            <w:tcW w:w="0" w:type="auto"/>
            <w:tcBorders>
              <w:top w:val="single" w:sz="4" w:space="0" w:color="auto"/>
              <w:left w:val="nil"/>
              <w:bottom w:val="nil"/>
              <w:right w:val="nil"/>
            </w:tcBorders>
            <w:noWrap/>
            <w:vAlign w:val="center"/>
            <w:hideMark/>
          </w:tcPr>
          <w:p w14:paraId="7D8B4172" w14:textId="77777777" w:rsidR="00EF6670" w:rsidRDefault="00EF6670">
            <w:pPr>
              <w:bidi w:val="0"/>
              <w:spacing w:after="0"/>
              <w:rPr>
                <w:sz w:val="20"/>
                <w:szCs w:val="20"/>
              </w:rPr>
            </w:pPr>
          </w:p>
        </w:tc>
        <w:tc>
          <w:tcPr>
            <w:tcW w:w="0" w:type="auto"/>
            <w:tcBorders>
              <w:top w:val="single" w:sz="4" w:space="0" w:color="auto"/>
              <w:left w:val="nil"/>
              <w:bottom w:val="nil"/>
              <w:right w:val="nil"/>
            </w:tcBorders>
            <w:noWrap/>
            <w:vAlign w:val="center"/>
            <w:hideMark/>
          </w:tcPr>
          <w:p w14:paraId="625A9F6F" w14:textId="77777777" w:rsidR="00EF6670" w:rsidRDefault="00EF6670">
            <w:pPr>
              <w:bidi w:val="0"/>
              <w:spacing w:after="0"/>
              <w:rPr>
                <w:sz w:val="20"/>
                <w:szCs w:val="20"/>
              </w:rPr>
            </w:pPr>
          </w:p>
        </w:tc>
        <w:tc>
          <w:tcPr>
            <w:tcW w:w="789" w:type="dxa"/>
            <w:vMerge w:val="restart"/>
            <w:tcBorders>
              <w:top w:val="nil"/>
              <w:left w:val="nil"/>
              <w:bottom w:val="single" w:sz="4" w:space="0" w:color="000000"/>
              <w:right w:val="nil"/>
            </w:tcBorders>
            <w:noWrap/>
            <w:vAlign w:val="center"/>
            <w:hideMark/>
          </w:tcPr>
          <w:p w14:paraId="49A34A41"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.001*^</w:t>
            </w:r>
          </w:p>
        </w:tc>
      </w:tr>
      <w:tr w:rsidR="00EF6670" w14:paraId="362F65D8" w14:textId="77777777" w:rsidTr="00EF6670">
        <w:trPr>
          <w:trHeight w:val="365"/>
          <w:jc w:val="center"/>
        </w:trPr>
        <w:tc>
          <w:tcPr>
            <w:tcW w:w="0" w:type="auto"/>
            <w:noWrap/>
            <w:vAlign w:val="center"/>
            <w:hideMark/>
          </w:tcPr>
          <w:p w14:paraId="5FAE5EAB"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0" w:type="auto"/>
            <w:noWrap/>
            <w:vAlign w:val="center"/>
            <w:hideMark/>
          </w:tcPr>
          <w:p w14:paraId="3F72A56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34</w:t>
            </w:r>
          </w:p>
        </w:tc>
        <w:tc>
          <w:tcPr>
            <w:tcW w:w="0" w:type="auto"/>
            <w:noWrap/>
            <w:vAlign w:val="center"/>
            <w:hideMark/>
          </w:tcPr>
          <w:p w14:paraId="2C41489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61.8%</w:t>
            </w:r>
          </w:p>
        </w:tc>
        <w:tc>
          <w:tcPr>
            <w:tcW w:w="0" w:type="auto"/>
            <w:noWrap/>
            <w:vAlign w:val="center"/>
            <w:hideMark/>
          </w:tcPr>
          <w:p w14:paraId="5F8AF50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13</w:t>
            </w:r>
          </w:p>
        </w:tc>
        <w:tc>
          <w:tcPr>
            <w:tcW w:w="0" w:type="auto"/>
            <w:noWrap/>
            <w:vAlign w:val="center"/>
            <w:hideMark/>
          </w:tcPr>
          <w:p w14:paraId="70E76A3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7.0%</w:t>
            </w:r>
          </w:p>
        </w:tc>
        <w:tc>
          <w:tcPr>
            <w:tcW w:w="0" w:type="auto"/>
            <w:noWrap/>
            <w:vAlign w:val="center"/>
            <w:hideMark/>
          </w:tcPr>
          <w:p w14:paraId="78E24A7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11</w:t>
            </w:r>
          </w:p>
        </w:tc>
        <w:tc>
          <w:tcPr>
            <w:tcW w:w="0" w:type="auto"/>
            <w:noWrap/>
            <w:vAlign w:val="center"/>
            <w:hideMark/>
          </w:tcPr>
          <w:p w14:paraId="1C4FC7E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44.0%</w:t>
            </w:r>
          </w:p>
        </w:tc>
        <w:tc>
          <w:tcPr>
            <w:tcW w:w="0" w:type="auto"/>
            <w:vMerge/>
            <w:tcBorders>
              <w:top w:val="nil"/>
              <w:left w:val="nil"/>
              <w:bottom w:val="single" w:sz="4" w:space="0" w:color="000000"/>
              <w:right w:val="nil"/>
            </w:tcBorders>
            <w:vAlign w:val="center"/>
            <w:hideMark/>
          </w:tcPr>
          <w:p w14:paraId="3BB5529F" w14:textId="77777777" w:rsidR="00EF6670" w:rsidRDefault="00EF6670">
            <w:pPr>
              <w:bidi w:val="0"/>
              <w:spacing w:after="0"/>
              <w:rPr>
                <w:rFonts w:asciiTheme="majorBidi" w:eastAsia="Times New Roman" w:hAnsiTheme="majorBidi" w:cstheme="majorBidi"/>
              </w:rPr>
            </w:pPr>
          </w:p>
        </w:tc>
      </w:tr>
      <w:tr w:rsidR="00EF6670" w14:paraId="40F3BE25" w14:textId="77777777" w:rsidTr="00EF6670">
        <w:trPr>
          <w:trHeight w:val="365"/>
          <w:jc w:val="center"/>
        </w:trPr>
        <w:tc>
          <w:tcPr>
            <w:tcW w:w="0" w:type="auto"/>
            <w:noWrap/>
            <w:vAlign w:val="center"/>
            <w:hideMark/>
          </w:tcPr>
          <w:p w14:paraId="5362DF44"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0" w:type="auto"/>
            <w:noWrap/>
            <w:vAlign w:val="center"/>
            <w:hideMark/>
          </w:tcPr>
          <w:p w14:paraId="131C1EB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w:t>
            </w:r>
          </w:p>
        </w:tc>
        <w:tc>
          <w:tcPr>
            <w:tcW w:w="0" w:type="auto"/>
            <w:noWrap/>
            <w:vAlign w:val="center"/>
            <w:hideMark/>
          </w:tcPr>
          <w:p w14:paraId="38D2A18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25.5%</w:t>
            </w:r>
          </w:p>
        </w:tc>
        <w:tc>
          <w:tcPr>
            <w:tcW w:w="0" w:type="auto"/>
            <w:noWrap/>
            <w:vAlign w:val="center"/>
            <w:hideMark/>
          </w:tcPr>
          <w:p w14:paraId="038C86F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146</w:t>
            </w:r>
          </w:p>
        </w:tc>
        <w:tc>
          <w:tcPr>
            <w:tcW w:w="0" w:type="auto"/>
            <w:noWrap/>
            <w:vAlign w:val="center"/>
            <w:hideMark/>
          </w:tcPr>
          <w:p w14:paraId="4122D5C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78.9%</w:t>
            </w:r>
          </w:p>
        </w:tc>
        <w:tc>
          <w:tcPr>
            <w:tcW w:w="0" w:type="auto"/>
            <w:noWrap/>
            <w:vAlign w:val="center"/>
            <w:hideMark/>
          </w:tcPr>
          <w:p w14:paraId="706EF1AD"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w:t>
            </w:r>
          </w:p>
        </w:tc>
        <w:tc>
          <w:tcPr>
            <w:tcW w:w="0" w:type="auto"/>
            <w:noWrap/>
            <w:vAlign w:val="center"/>
            <w:hideMark/>
          </w:tcPr>
          <w:p w14:paraId="6B3A6C4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56.0%</w:t>
            </w:r>
          </w:p>
        </w:tc>
        <w:tc>
          <w:tcPr>
            <w:tcW w:w="0" w:type="auto"/>
            <w:vMerge/>
            <w:tcBorders>
              <w:top w:val="nil"/>
              <w:left w:val="nil"/>
              <w:bottom w:val="single" w:sz="4" w:space="0" w:color="000000"/>
              <w:right w:val="nil"/>
            </w:tcBorders>
            <w:vAlign w:val="center"/>
            <w:hideMark/>
          </w:tcPr>
          <w:p w14:paraId="3B582E44" w14:textId="77777777" w:rsidR="00EF6670" w:rsidRDefault="00EF6670">
            <w:pPr>
              <w:bidi w:val="0"/>
              <w:spacing w:after="0"/>
              <w:rPr>
                <w:rFonts w:asciiTheme="majorBidi" w:eastAsia="Times New Roman" w:hAnsiTheme="majorBidi" w:cstheme="majorBidi"/>
              </w:rPr>
            </w:pPr>
          </w:p>
        </w:tc>
      </w:tr>
      <w:tr w:rsidR="00EF6670" w14:paraId="45355155" w14:textId="77777777" w:rsidTr="00EF6670">
        <w:trPr>
          <w:trHeight w:val="365"/>
          <w:jc w:val="center"/>
        </w:trPr>
        <w:tc>
          <w:tcPr>
            <w:tcW w:w="0" w:type="auto"/>
            <w:tcBorders>
              <w:top w:val="nil"/>
              <w:left w:val="nil"/>
              <w:bottom w:val="single" w:sz="4" w:space="0" w:color="auto"/>
              <w:right w:val="nil"/>
            </w:tcBorders>
            <w:noWrap/>
            <w:vAlign w:val="center"/>
            <w:hideMark/>
          </w:tcPr>
          <w:p w14:paraId="61D26A4E"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0" w:type="auto"/>
            <w:tcBorders>
              <w:top w:val="nil"/>
              <w:left w:val="nil"/>
              <w:bottom w:val="single" w:sz="4" w:space="0" w:color="auto"/>
              <w:right w:val="nil"/>
            </w:tcBorders>
            <w:noWrap/>
            <w:vAlign w:val="center"/>
            <w:hideMark/>
          </w:tcPr>
          <w:p w14:paraId="60451C8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w:t>
            </w:r>
          </w:p>
        </w:tc>
        <w:tc>
          <w:tcPr>
            <w:tcW w:w="0" w:type="auto"/>
            <w:tcBorders>
              <w:top w:val="nil"/>
              <w:left w:val="nil"/>
              <w:bottom w:val="single" w:sz="4" w:space="0" w:color="auto"/>
              <w:right w:val="nil"/>
            </w:tcBorders>
            <w:noWrap/>
            <w:vAlign w:val="center"/>
            <w:hideMark/>
          </w:tcPr>
          <w:p w14:paraId="56638FD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12.7%</w:t>
            </w:r>
          </w:p>
        </w:tc>
        <w:tc>
          <w:tcPr>
            <w:tcW w:w="0" w:type="auto"/>
            <w:tcBorders>
              <w:top w:val="nil"/>
              <w:left w:val="nil"/>
              <w:bottom w:val="single" w:sz="4" w:space="0" w:color="auto"/>
              <w:right w:val="nil"/>
            </w:tcBorders>
            <w:noWrap/>
            <w:vAlign w:val="center"/>
            <w:hideMark/>
          </w:tcPr>
          <w:p w14:paraId="4491815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26</w:t>
            </w:r>
          </w:p>
        </w:tc>
        <w:tc>
          <w:tcPr>
            <w:tcW w:w="0" w:type="auto"/>
            <w:tcBorders>
              <w:top w:val="nil"/>
              <w:left w:val="nil"/>
              <w:bottom w:val="single" w:sz="4" w:space="0" w:color="auto"/>
              <w:right w:val="nil"/>
            </w:tcBorders>
            <w:noWrap/>
            <w:vAlign w:val="center"/>
            <w:hideMark/>
          </w:tcPr>
          <w:p w14:paraId="1D1CECA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14.1%</w:t>
            </w:r>
          </w:p>
        </w:tc>
        <w:tc>
          <w:tcPr>
            <w:tcW w:w="0" w:type="auto"/>
            <w:tcBorders>
              <w:top w:val="nil"/>
              <w:left w:val="nil"/>
              <w:bottom w:val="single" w:sz="4" w:space="0" w:color="auto"/>
              <w:right w:val="nil"/>
            </w:tcBorders>
            <w:noWrap/>
            <w:vAlign w:val="center"/>
            <w:hideMark/>
          </w:tcPr>
          <w:p w14:paraId="79B0C0E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w:t>
            </w:r>
          </w:p>
        </w:tc>
        <w:tc>
          <w:tcPr>
            <w:tcW w:w="0" w:type="auto"/>
            <w:tcBorders>
              <w:top w:val="nil"/>
              <w:left w:val="nil"/>
              <w:bottom w:val="single" w:sz="4" w:space="0" w:color="auto"/>
              <w:right w:val="nil"/>
            </w:tcBorders>
            <w:noWrap/>
            <w:vAlign w:val="center"/>
            <w:hideMark/>
          </w:tcPr>
          <w:p w14:paraId="0CE44046"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0.0%</w:t>
            </w:r>
          </w:p>
        </w:tc>
        <w:tc>
          <w:tcPr>
            <w:tcW w:w="0" w:type="auto"/>
            <w:vMerge/>
            <w:tcBorders>
              <w:top w:val="nil"/>
              <w:left w:val="nil"/>
              <w:bottom w:val="single" w:sz="4" w:space="0" w:color="000000"/>
              <w:right w:val="nil"/>
            </w:tcBorders>
            <w:vAlign w:val="center"/>
            <w:hideMark/>
          </w:tcPr>
          <w:p w14:paraId="2B826A50" w14:textId="77777777" w:rsidR="00EF6670" w:rsidRDefault="00EF6670">
            <w:pPr>
              <w:bidi w:val="0"/>
              <w:spacing w:after="0"/>
              <w:rPr>
                <w:rFonts w:asciiTheme="majorBidi" w:eastAsia="Times New Roman" w:hAnsiTheme="majorBidi" w:cstheme="majorBidi"/>
              </w:rPr>
            </w:pPr>
          </w:p>
        </w:tc>
      </w:tr>
      <w:tr w:rsidR="00EF6670" w14:paraId="6E6C1952" w14:textId="77777777" w:rsidTr="00EF6670">
        <w:trPr>
          <w:trHeight w:val="365"/>
          <w:jc w:val="center"/>
        </w:trPr>
        <w:tc>
          <w:tcPr>
            <w:tcW w:w="0" w:type="auto"/>
            <w:noWrap/>
            <w:vAlign w:val="center"/>
            <w:hideMark/>
          </w:tcPr>
          <w:p w14:paraId="297E14A7"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feel anxious when delivering bad news</w:t>
            </w:r>
          </w:p>
        </w:tc>
        <w:tc>
          <w:tcPr>
            <w:tcW w:w="0" w:type="auto"/>
            <w:noWrap/>
            <w:vAlign w:val="center"/>
            <w:hideMark/>
          </w:tcPr>
          <w:p w14:paraId="64EB1E49" w14:textId="77777777" w:rsidR="00EF6670" w:rsidRDefault="00EF6670">
            <w:pPr>
              <w:rPr>
                <w:rFonts w:asciiTheme="majorBidi" w:eastAsia="Times New Roman" w:hAnsiTheme="majorBidi" w:cstheme="majorBidi"/>
                <w:b/>
                <w:bCs/>
                <w:color w:val="000000"/>
              </w:rPr>
            </w:pPr>
          </w:p>
        </w:tc>
        <w:tc>
          <w:tcPr>
            <w:tcW w:w="0" w:type="auto"/>
            <w:noWrap/>
            <w:vAlign w:val="center"/>
            <w:hideMark/>
          </w:tcPr>
          <w:p w14:paraId="2AF5CBA2" w14:textId="77777777" w:rsidR="00EF6670" w:rsidRDefault="00EF6670">
            <w:pPr>
              <w:bidi w:val="0"/>
              <w:spacing w:after="0"/>
              <w:rPr>
                <w:sz w:val="20"/>
                <w:szCs w:val="20"/>
              </w:rPr>
            </w:pPr>
          </w:p>
        </w:tc>
        <w:tc>
          <w:tcPr>
            <w:tcW w:w="0" w:type="auto"/>
            <w:noWrap/>
            <w:vAlign w:val="center"/>
            <w:hideMark/>
          </w:tcPr>
          <w:p w14:paraId="3291DC05" w14:textId="77777777" w:rsidR="00EF6670" w:rsidRDefault="00EF6670">
            <w:pPr>
              <w:bidi w:val="0"/>
              <w:spacing w:after="0"/>
              <w:rPr>
                <w:sz w:val="20"/>
                <w:szCs w:val="20"/>
              </w:rPr>
            </w:pPr>
          </w:p>
        </w:tc>
        <w:tc>
          <w:tcPr>
            <w:tcW w:w="0" w:type="auto"/>
            <w:noWrap/>
            <w:vAlign w:val="center"/>
            <w:hideMark/>
          </w:tcPr>
          <w:p w14:paraId="20B28150" w14:textId="77777777" w:rsidR="00EF6670" w:rsidRDefault="00EF6670">
            <w:pPr>
              <w:bidi w:val="0"/>
              <w:spacing w:after="0"/>
              <w:rPr>
                <w:sz w:val="20"/>
                <w:szCs w:val="20"/>
              </w:rPr>
            </w:pPr>
          </w:p>
        </w:tc>
        <w:tc>
          <w:tcPr>
            <w:tcW w:w="0" w:type="auto"/>
            <w:noWrap/>
            <w:vAlign w:val="center"/>
            <w:hideMark/>
          </w:tcPr>
          <w:p w14:paraId="7B179733" w14:textId="77777777" w:rsidR="00EF6670" w:rsidRDefault="00EF6670">
            <w:pPr>
              <w:bidi w:val="0"/>
              <w:spacing w:after="0"/>
              <w:rPr>
                <w:sz w:val="20"/>
                <w:szCs w:val="20"/>
              </w:rPr>
            </w:pPr>
          </w:p>
        </w:tc>
        <w:tc>
          <w:tcPr>
            <w:tcW w:w="0" w:type="auto"/>
            <w:noWrap/>
            <w:vAlign w:val="center"/>
            <w:hideMark/>
          </w:tcPr>
          <w:p w14:paraId="5310881F" w14:textId="77777777" w:rsidR="00EF6670" w:rsidRDefault="00EF6670">
            <w:pPr>
              <w:bidi w:val="0"/>
              <w:spacing w:after="0"/>
              <w:rPr>
                <w:sz w:val="20"/>
                <w:szCs w:val="20"/>
              </w:rPr>
            </w:pPr>
          </w:p>
        </w:tc>
        <w:tc>
          <w:tcPr>
            <w:tcW w:w="789" w:type="dxa"/>
            <w:vMerge w:val="restart"/>
            <w:tcBorders>
              <w:top w:val="nil"/>
              <w:left w:val="nil"/>
              <w:bottom w:val="single" w:sz="4" w:space="0" w:color="000000"/>
              <w:right w:val="nil"/>
            </w:tcBorders>
            <w:noWrap/>
            <w:vAlign w:val="center"/>
            <w:hideMark/>
          </w:tcPr>
          <w:p w14:paraId="3C42EC32"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.001*^</w:t>
            </w:r>
          </w:p>
        </w:tc>
      </w:tr>
      <w:tr w:rsidR="00EF6670" w14:paraId="179513D8" w14:textId="77777777" w:rsidTr="00EF6670">
        <w:trPr>
          <w:trHeight w:val="365"/>
          <w:jc w:val="center"/>
        </w:trPr>
        <w:tc>
          <w:tcPr>
            <w:tcW w:w="0" w:type="auto"/>
            <w:noWrap/>
            <w:vAlign w:val="center"/>
            <w:hideMark/>
          </w:tcPr>
          <w:p w14:paraId="441452DA"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0" w:type="auto"/>
            <w:noWrap/>
            <w:vAlign w:val="center"/>
            <w:hideMark/>
          </w:tcPr>
          <w:p w14:paraId="5ABB5CF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w:t>
            </w:r>
          </w:p>
        </w:tc>
        <w:tc>
          <w:tcPr>
            <w:tcW w:w="0" w:type="auto"/>
            <w:noWrap/>
            <w:vAlign w:val="center"/>
            <w:hideMark/>
          </w:tcPr>
          <w:p w14:paraId="60EA85E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25.5%</w:t>
            </w:r>
          </w:p>
        </w:tc>
        <w:tc>
          <w:tcPr>
            <w:tcW w:w="0" w:type="auto"/>
            <w:noWrap/>
            <w:vAlign w:val="center"/>
            <w:hideMark/>
          </w:tcPr>
          <w:p w14:paraId="201F2F9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60</w:t>
            </w:r>
          </w:p>
        </w:tc>
        <w:tc>
          <w:tcPr>
            <w:tcW w:w="0" w:type="auto"/>
            <w:noWrap/>
            <w:vAlign w:val="center"/>
            <w:hideMark/>
          </w:tcPr>
          <w:p w14:paraId="6772147D"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32.4%</w:t>
            </w:r>
          </w:p>
        </w:tc>
        <w:tc>
          <w:tcPr>
            <w:tcW w:w="0" w:type="auto"/>
            <w:noWrap/>
            <w:vAlign w:val="center"/>
            <w:hideMark/>
          </w:tcPr>
          <w:p w14:paraId="1E88EEA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w:t>
            </w:r>
          </w:p>
        </w:tc>
        <w:tc>
          <w:tcPr>
            <w:tcW w:w="0" w:type="auto"/>
            <w:noWrap/>
            <w:vAlign w:val="center"/>
            <w:hideMark/>
          </w:tcPr>
          <w:p w14:paraId="063958F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56.0%</w:t>
            </w:r>
          </w:p>
        </w:tc>
        <w:tc>
          <w:tcPr>
            <w:tcW w:w="0" w:type="auto"/>
            <w:vMerge/>
            <w:tcBorders>
              <w:top w:val="nil"/>
              <w:left w:val="nil"/>
              <w:bottom w:val="single" w:sz="4" w:space="0" w:color="000000"/>
              <w:right w:val="nil"/>
            </w:tcBorders>
            <w:vAlign w:val="center"/>
            <w:hideMark/>
          </w:tcPr>
          <w:p w14:paraId="6115ACDA" w14:textId="77777777" w:rsidR="00EF6670" w:rsidRDefault="00EF6670">
            <w:pPr>
              <w:bidi w:val="0"/>
              <w:spacing w:after="0"/>
              <w:rPr>
                <w:rFonts w:asciiTheme="majorBidi" w:eastAsia="Times New Roman" w:hAnsiTheme="majorBidi" w:cstheme="majorBidi"/>
              </w:rPr>
            </w:pPr>
          </w:p>
        </w:tc>
      </w:tr>
      <w:tr w:rsidR="00EF6670" w14:paraId="6E87EC4D" w14:textId="77777777" w:rsidTr="00EF6670">
        <w:trPr>
          <w:trHeight w:val="365"/>
          <w:jc w:val="center"/>
        </w:trPr>
        <w:tc>
          <w:tcPr>
            <w:tcW w:w="0" w:type="auto"/>
            <w:noWrap/>
            <w:vAlign w:val="center"/>
            <w:hideMark/>
          </w:tcPr>
          <w:p w14:paraId="4D27077B"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0" w:type="auto"/>
            <w:noWrap/>
            <w:vAlign w:val="center"/>
            <w:hideMark/>
          </w:tcPr>
          <w:p w14:paraId="6D56D47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41</w:t>
            </w:r>
          </w:p>
        </w:tc>
        <w:tc>
          <w:tcPr>
            <w:tcW w:w="0" w:type="auto"/>
            <w:noWrap/>
            <w:vAlign w:val="center"/>
            <w:hideMark/>
          </w:tcPr>
          <w:p w14:paraId="3722EBA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74.5%</w:t>
            </w:r>
          </w:p>
        </w:tc>
        <w:tc>
          <w:tcPr>
            <w:tcW w:w="0" w:type="auto"/>
            <w:noWrap/>
            <w:vAlign w:val="center"/>
            <w:hideMark/>
          </w:tcPr>
          <w:p w14:paraId="51B7EFBD"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52</w:t>
            </w:r>
          </w:p>
        </w:tc>
        <w:tc>
          <w:tcPr>
            <w:tcW w:w="0" w:type="auto"/>
            <w:noWrap/>
            <w:vAlign w:val="center"/>
            <w:hideMark/>
          </w:tcPr>
          <w:p w14:paraId="1874FFB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28.1%</w:t>
            </w:r>
          </w:p>
        </w:tc>
        <w:tc>
          <w:tcPr>
            <w:tcW w:w="0" w:type="auto"/>
            <w:noWrap/>
            <w:vAlign w:val="center"/>
            <w:hideMark/>
          </w:tcPr>
          <w:p w14:paraId="5B8342C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11</w:t>
            </w:r>
          </w:p>
        </w:tc>
        <w:tc>
          <w:tcPr>
            <w:tcW w:w="0" w:type="auto"/>
            <w:noWrap/>
            <w:vAlign w:val="center"/>
            <w:hideMark/>
          </w:tcPr>
          <w:p w14:paraId="55A5E60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44.0%</w:t>
            </w:r>
          </w:p>
        </w:tc>
        <w:tc>
          <w:tcPr>
            <w:tcW w:w="0" w:type="auto"/>
            <w:vMerge/>
            <w:tcBorders>
              <w:top w:val="nil"/>
              <w:left w:val="nil"/>
              <w:bottom w:val="single" w:sz="4" w:space="0" w:color="000000"/>
              <w:right w:val="nil"/>
            </w:tcBorders>
            <w:vAlign w:val="center"/>
            <w:hideMark/>
          </w:tcPr>
          <w:p w14:paraId="587729B5" w14:textId="77777777" w:rsidR="00EF6670" w:rsidRDefault="00EF6670">
            <w:pPr>
              <w:bidi w:val="0"/>
              <w:spacing w:after="0"/>
              <w:rPr>
                <w:rFonts w:asciiTheme="majorBidi" w:eastAsia="Times New Roman" w:hAnsiTheme="majorBidi" w:cstheme="majorBidi"/>
              </w:rPr>
            </w:pPr>
          </w:p>
        </w:tc>
      </w:tr>
      <w:tr w:rsidR="00EF6670" w14:paraId="156BDCFA" w14:textId="77777777" w:rsidTr="00EF6670">
        <w:trPr>
          <w:trHeight w:val="365"/>
          <w:jc w:val="center"/>
        </w:trPr>
        <w:tc>
          <w:tcPr>
            <w:tcW w:w="0" w:type="auto"/>
            <w:noWrap/>
            <w:vAlign w:val="center"/>
            <w:hideMark/>
          </w:tcPr>
          <w:p w14:paraId="6F814739"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0" w:type="auto"/>
            <w:noWrap/>
            <w:vAlign w:val="center"/>
            <w:hideMark/>
          </w:tcPr>
          <w:p w14:paraId="4D963C49"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w:t>
            </w:r>
          </w:p>
        </w:tc>
        <w:tc>
          <w:tcPr>
            <w:tcW w:w="0" w:type="auto"/>
            <w:noWrap/>
            <w:vAlign w:val="center"/>
            <w:hideMark/>
          </w:tcPr>
          <w:p w14:paraId="179389A0"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0.0%</w:t>
            </w:r>
          </w:p>
        </w:tc>
        <w:tc>
          <w:tcPr>
            <w:tcW w:w="0" w:type="auto"/>
            <w:noWrap/>
            <w:vAlign w:val="center"/>
            <w:hideMark/>
          </w:tcPr>
          <w:p w14:paraId="12136F15"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73</w:t>
            </w:r>
          </w:p>
        </w:tc>
        <w:tc>
          <w:tcPr>
            <w:tcW w:w="0" w:type="auto"/>
            <w:noWrap/>
            <w:vAlign w:val="center"/>
            <w:hideMark/>
          </w:tcPr>
          <w:p w14:paraId="0E9935B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39.5%</w:t>
            </w:r>
          </w:p>
        </w:tc>
        <w:tc>
          <w:tcPr>
            <w:tcW w:w="0" w:type="auto"/>
            <w:noWrap/>
            <w:vAlign w:val="center"/>
            <w:hideMark/>
          </w:tcPr>
          <w:p w14:paraId="26ADC8EE"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w:t>
            </w:r>
          </w:p>
        </w:tc>
        <w:tc>
          <w:tcPr>
            <w:tcW w:w="0" w:type="auto"/>
            <w:noWrap/>
            <w:vAlign w:val="center"/>
            <w:hideMark/>
          </w:tcPr>
          <w:p w14:paraId="74020F13"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0.0%</w:t>
            </w:r>
          </w:p>
        </w:tc>
        <w:tc>
          <w:tcPr>
            <w:tcW w:w="0" w:type="auto"/>
            <w:vMerge/>
            <w:tcBorders>
              <w:top w:val="nil"/>
              <w:left w:val="nil"/>
              <w:bottom w:val="single" w:sz="4" w:space="0" w:color="000000"/>
              <w:right w:val="nil"/>
            </w:tcBorders>
            <w:vAlign w:val="center"/>
            <w:hideMark/>
          </w:tcPr>
          <w:p w14:paraId="0E094A16" w14:textId="77777777" w:rsidR="00EF6670" w:rsidRDefault="00EF6670">
            <w:pPr>
              <w:bidi w:val="0"/>
              <w:spacing w:after="0"/>
              <w:rPr>
                <w:rFonts w:asciiTheme="majorBidi" w:eastAsia="Times New Roman" w:hAnsiTheme="majorBidi" w:cstheme="majorBidi"/>
              </w:rPr>
            </w:pPr>
          </w:p>
        </w:tc>
      </w:tr>
      <w:tr w:rsidR="00EF6670" w14:paraId="4C4EBFBF" w14:textId="77777777" w:rsidTr="00EF6670">
        <w:trPr>
          <w:trHeight w:val="365"/>
          <w:jc w:val="center"/>
        </w:trPr>
        <w:tc>
          <w:tcPr>
            <w:tcW w:w="0" w:type="auto"/>
            <w:tcBorders>
              <w:top w:val="single" w:sz="4" w:space="0" w:color="auto"/>
              <w:left w:val="nil"/>
              <w:bottom w:val="nil"/>
              <w:right w:val="nil"/>
            </w:tcBorders>
            <w:noWrap/>
            <w:vAlign w:val="center"/>
            <w:hideMark/>
          </w:tcPr>
          <w:p w14:paraId="66091206"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find it difficult to get BBN training</w:t>
            </w:r>
          </w:p>
        </w:tc>
        <w:tc>
          <w:tcPr>
            <w:tcW w:w="0" w:type="auto"/>
            <w:tcBorders>
              <w:top w:val="single" w:sz="4" w:space="0" w:color="auto"/>
              <w:left w:val="nil"/>
              <w:bottom w:val="nil"/>
              <w:right w:val="nil"/>
            </w:tcBorders>
            <w:noWrap/>
            <w:vAlign w:val="center"/>
            <w:hideMark/>
          </w:tcPr>
          <w:p w14:paraId="05055AA8" w14:textId="77777777" w:rsidR="00EF6670" w:rsidRDefault="00EF6670">
            <w:pPr>
              <w:rPr>
                <w:rFonts w:asciiTheme="majorBidi" w:eastAsia="Times New Roman" w:hAnsiTheme="majorBidi" w:cstheme="majorBidi"/>
                <w:b/>
                <w:bCs/>
                <w:color w:val="000000"/>
              </w:rPr>
            </w:pPr>
          </w:p>
        </w:tc>
        <w:tc>
          <w:tcPr>
            <w:tcW w:w="0" w:type="auto"/>
            <w:tcBorders>
              <w:top w:val="single" w:sz="4" w:space="0" w:color="auto"/>
              <w:left w:val="nil"/>
              <w:bottom w:val="nil"/>
              <w:right w:val="nil"/>
            </w:tcBorders>
            <w:noWrap/>
            <w:vAlign w:val="center"/>
            <w:hideMark/>
          </w:tcPr>
          <w:p w14:paraId="397396C7" w14:textId="77777777" w:rsidR="00EF6670" w:rsidRDefault="00EF6670">
            <w:pPr>
              <w:bidi w:val="0"/>
              <w:spacing w:after="0"/>
              <w:rPr>
                <w:sz w:val="20"/>
                <w:szCs w:val="20"/>
              </w:rPr>
            </w:pPr>
          </w:p>
        </w:tc>
        <w:tc>
          <w:tcPr>
            <w:tcW w:w="0" w:type="auto"/>
            <w:tcBorders>
              <w:top w:val="single" w:sz="4" w:space="0" w:color="auto"/>
              <w:left w:val="nil"/>
              <w:bottom w:val="nil"/>
              <w:right w:val="nil"/>
            </w:tcBorders>
            <w:noWrap/>
            <w:vAlign w:val="center"/>
            <w:hideMark/>
          </w:tcPr>
          <w:p w14:paraId="226C2F87" w14:textId="77777777" w:rsidR="00EF6670" w:rsidRDefault="00EF6670">
            <w:pPr>
              <w:bidi w:val="0"/>
              <w:spacing w:after="0"/>
              <w:rPr>
                <w:sz w:val="20"/>
                <w:szCs w:val="20"/>
              </w:rPr>
            </w:pPr>
          </w:p>
        </w:tc>
        <w:tc>
          <w:tcPr>
            <w:tcW w:w="0" w:type="auto"/>
            <w:tcBorders>
              <w:top w:val="single" w:sz="4" w:space="0" w:color="auto"/>
              <w:left w:val="nil"/>
              <w:bottom w:val="nil"/>
              <w:right w:val="nil"/>
            </w:tcBorders>
            <w:noWrap/>
            <w:vAlign w:val="center"/>
            <w:hideMark/>
          </w:tcPr>
          <w:p w14:paraId="2B6822B7" w14:textId="77777777" w:rsidR="00EF6670" w:rsidRDefault="00EF6670">
            <w:pPr>
              <w:bidi w:val="0"/>
              <w:spacing w:after="0"/>
              <w:rPr>
                <w:sz w:val="20"/>
                <w:szCs w:val="20"/>
              </w:rPr>
            </w:pPr>
          </w:p>
        </w:tc>
        <w:tc>
          <w:tcPr>
            <w:tcW w:w="0" w:type="auto"/>
            <w:tcBorders>
              <w:top w:val="single" w:sz="4" w:space="0" w:color="auto"/>
              <w:left w:val="nil"/>
              <w:bottom w:val="nil"/>
              <w:right w:val="nil"/>
            </w:tcBorders>
            <w:noWrap/>
            <w:vAlign w:val="center"/>
            <w:hideMark/>
          </w:tcPr>
          <w:p w14:paraId="550883B2" w14:textId="77777777" w:rsidR="00EF6670" w:rsidRDefault="00EF6670">
            <w:pPr>
              <w:bidi w:val="0"/>
              <w:spacing w:after="0"/>
              <w:rPr>
                <w:sz w:val="20"/>
                <w:szCs w:val="20"/>
              </w:rPr>
            </w:pPr>
          </w:p>
        </w:tc>
        <w:tc>
          <w:tcPr>
            <w:tcW w:w="0" w:type="auto"/>
            <w:tcBorders>
              <w:top w:val="single" w:sz="4" w:space="0" w:color="auto"/>
              <w:left w:val="nil"/>
              <w:bottom w:val="nil"/>
              <w:right w:val="nil"/>
            </w:tcBorders>
            <w:noWrap/>
            <w:vAlign w:val="center"/>
            <w:hideMark/>
          </w:tcPr>
          <w:p w14:paraId="42B12CDD" w14:textId="77777777" w:rsidR="00EF6670" w:rsidRDefault="00EF6670">
            <w:pPr>
              <w:bidi w:val="0"/>
              <w:spacing w:after="0"/>
              <w:rPr>
                <w:sz w:val="20"/>
                <w:szCs w:val="20"/>
              </w:rPr>
            </w:pPr>
          </w:p>
        </w:tc>
        <w:tc>
          <w:tcPr>
            <w:tcW w:w="789" w:type="dxa"/>
            <w:vMerge w:val="restart"/>
            <w:tcBorders>
              <w:top w:val="nil"/>
              <w:left w:val="nil"/>
              <w:bottom w:val="single" w:sz="4" w:space="0" w:color="000000"/>
              <w:right w:val="nil"/>
            </w:tcBorders>
            <w:noWrap/>
            <w:vAlign w:val="center"/>
            <w:hideMark/>
          </w:tcPr>
          <w:p w14:paraId="2212F507"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.001*^</w:t>
            </w:r>
          </w:p>
        </w:tc>
      </w:tr>
      <w:tr w:rsidR="00EF6670" w14:paraId="675A7A8D" w14:textId="77777777" w:rsidTr="00EF6670">
        <w:trPr>
          <w:trHeight w:val="365"/>
          <w:jc w:val="center"/>
        </w:trPr>
        <w:tc>
          <w:tcPr>
            <w:tcW w:w="0" w:type="auto"/>
            <w:noWrap/>
            <w:vAlign w:val="center"/>
            <w:hideMark/>
          </w:tcPr>
          <w:p w14:paraId="041ED0B1"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0" w:type="auto"/>
            <w:noWrap/>
            <w:vAlign w:val="center"/>
            <w:hideMark/>
          </w:tcPr>
          <w:p w14:paraId="2D38C2A9"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14</w:t>
            </w:r>
          </w:p>
        </w:tc>
        <w:tc>
          <w:tcPr>
            <w:tcW w:w="0" w:type="auto"/>
            <w:noWrap/>
            <w:vAlign w:val="center"/>
            <w:hideMark/>
          </w:tcPr>
          <w:p w14:paraId="7590953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25.5%</w:t>
            </w:r>
          </w:p>
        </w:tc>
        <w:tc>
          <w:tcPr>
            <w:tcW w:w="0" w:type="auto"/>
            <w:noWrap/>
            <w:vAlign w:val="center"/>
            <w:hideMark/>
          </w:tcPr>
          <w:p w14:paraId="46BA9982"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52</w:t>
            </w:r>
          </w:p>
        </w:tc>
        <w:tc>
          <w:tcPr>
            <w:tcW w:w="0" w:type="auto"/>
            <w:noWrap/>
            <w:vAlign w:val="center"/>
            <w:hideMark/>
          </w:tcPr>
          <w:p w14:paraId="7F9FE15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28.1%</w:t>
            </w:r>
          </w:p>
        </w:tc>
        <w:tc>
          <w:tcPr>
            <w:tcW w:w="0" w:type="auto"/>
            <w:noWrap/>
            <w:vAlign w:val="center"/>
            <w:hideMark/>
          </w:tcPr>
          <w:p w14:paraId="3395EED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w:t>
            </w:r>
          </w:p>
        </w:tc>
        <w:tc>
          <w:tcPr>
            <w:tcW w:w="0" w:type="auto"/>
            <w:noWrap/>
            <w:vAlign w:val="center"/>
            <w:hideMark/>
          </w:tcPr>
          <w:p w14:paraId="19F8E60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0.0%</w:t>
            </w:r>
          </w:p>
        </w:tc>
        <w:tc>
          <w:tcPr>
            <w:tcW w:w="0" w:type="auto"/>
            <w:vMerge/>
            <w:tcBorders>
              <w:top w:val="nil"/>
              <w:left w:val="nil"/>
              <w:bottom w:val="single" w:sz="4" w:space="0" w:color="000000"/>
              <w:right w:val="nil"/>
            </w:tcBorders>
            <w:vAlign w:val="center"/>
            <w:hideMark/>
          </w:tcPr>
          <w:p w14:paraId="7C9E7E26" w14:textId="77777777" w:rsidR="00EF6670" w:rsidRDefault="00EF6670">
            <w:pPr>
              <w:bidi w:val="0"/>
              <w:spacing w:after="0"/>
              <w:rPr>
                <w:rFonts w:asciiTheme="majorBidi" w:eastAsia="Times New Roman" w:hAnsiTheme="majorBidi" w:cstheme="majorBidi"/>
              </w:rPr>
            </w:pPr>
          </w:p>
        </w:tc>
      </w:tr>
      <w:tr w:rsidR="00EF6670" w14:paraId="22AF0EEE" w14:textId="77777777" w:rsidTr="00EF6670">
        <w:trPr>
          <w:trHeight w:val="365"/>
          <w:jc w:val="center"/>
        </w:trPr>
        <w:tc>
          <w:tcPr>
            <w:tcW w:w="0" w:type="auto"/>
            <w:noWrap/>
            <w:vAlign w:val="center"/>
            <w:hideMark/>
          </w:tcPr>
          <w:p w14:paraId="151C7214"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0" w:type="auto"/>
            <w:noWrap/>
            <w:vAlign w:val="center"/>
            <w:hideMark/>
          </w:tcPr>
          <w:p w14:paraId="7F513098"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41</w:t>
            </w:r>
          </w:p>
        </w:tc>
        <w:tc>
          <w:tcPr>
            <w:tcW w:w="0" w:type="auto"/>
            <w:noWrap/>
            <w:vAlign w:val="center"/>
            <w:hideMark/>
          </w:tcPr>
          <w:p w14:paraId="68C2346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74.5%</w:t>
            </w:r>
          </w:p>
        </w:tc>
        <w:tc>
          <w:tcPr>
            <w:tcW w:w="0" w:type="auto"/>
            <w:noWrap/>
            <w:vAlign w:val="center"/>
            <w:hideMark/>
          </w:tcPr>
          <w:p w14:paraId="7D620127"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86</w:t>
            </w:r>
          </w:p>
        </w:tc>
        <w:tc>
          <w:tcPr>
            <w:tcW w:w="0" w:type="auto"/>
            <w:noWrap/>
            <w:vAlign w:val="center"/>
            <w:hideMark/>
          </w:tcPr>
          <w:p w14:paraId="33D320EA"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46.5%</w:t>
            </w:r>
          </w:p>
        </w:tc>
        <w:tc>
          <w:tcPr>
            <w:tcW w:w="0" w:type="auto"/>
            <w:noWrap/>
            <w:vAlign w:val="center"/>
            <w:hideMark/>
          </w:tcPr>
          <w:p w14:paraId="45A292A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18</w:t>
            </w:r>
          </w:p>
        </w:tc>
        <w:tc>
          <w:tcPr>
            <w:tcW w:w="0" w:type="auto"/>
            <w:noWrap/>
            <w:vAlign w:val="center"/>
            <w:hideMark/>
          </w:tcPr>
          <w:p w14:paraId="08E06B0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72.0%</w:t>
            </w:r>
          </w:p>
        </w:tc>
        <w:tc>
          <w:tcPr>
            <w:tcW w:w="0" w:type="auto"/>
            <w:vMerge/>
            <w:tcBorders>
              <w:top w:val="nil"/>
              <w:left w:val="nil"/>
              <w:bottom w:val="single" w:sz="4" w:space="0" w:color="000000"/>
              <w:right w:val="nil"/>
            </w:tcBorders>
            <w:vAlign w:val="center"/>
            <w:hideMark/>
          </w:tcPr>
          <w:p w14:paraId="2477CAE2" w14:textId="77777777" w:rsidR="00EF6670" w:rsidRDefault="00EF6670">
            <w:pPr>
              <w:bidi w:val="0"/>
              <w:spacing w:after="0"/>
              <w:rPr>
                <w:rFonts w:asciiTheme="majorBidi" w:eastAsia="Times New Roman" w:hAnsiTheme="majorBidi" w:cstheme="majorBidi"/>
              </w:rPr>
            </w:pPr>
          </w:p>
        </w:tc>
      </w:tr>
      <w:tr w:rsidR="00EF6670" w14:paraId="38E9AD78" w14:textId="77777777" w:rsidTr="00EF6670">
        <w:trPr>
          <w:trHeight w:val="365"/>
          <w:jc w:val="center"/>
        </w:trPr>
        <w:tc>
          <w:tcPr>
            <w:tcW w:w="0" w:type="auto"/>
            <w:tcBorders>
              <w:top w:val="nil"/>
              <w:left w:val="nil"/>
              <w:bottom w:val="single" w:sz="4" w:space="0" w:color="auto"/>
              <w:right w:val="nil"/>
            </w:tcBorders>
            <w:noWrap/>
            <w:vAlign w:val="center"/>
            <w:hideMark/>
          </w:tcPr>
          <w:p w14:paraId="30DC773C"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0" w:type="auto"/>
            <w:tcBorders>
              <w:top w:val="nil"/>
              <w:left w:val="nil"/>
              <w:bottom w:val="single" w:sz="4" w:space="0" w:color="auto"/>
              <w:right w:val="nil"/>
            </w:tcBorders>
            <w:noWrap/>
            <w:vAlign w:val="center"/>
            <w:hideMark/>
          </w:tcPr>
          <w:p w14:paraId="14D70A2C"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w:t>
            </w:r>
          </w:p>
        </w:tc>
        <w:tc>
          <w:tcPr>
            <w:tcW w:w="0" w:type="auto"/>
            <w:tcBorders>
              <w:top w:val="nil"/>
              <w:left w:val="nil"/>
              <w:bottom w:val="single" w:sz="4" w:space="0" w:color="auto"/>
              <w:right w:val="nil"/>
            </w:tcBorders>
            <w:noWrap/>
            <w:vAlign w:val="center"/>
            <w:hideMark/>
          </w:tcPr>
          <w:p w14:paraId="18ADF781"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0.0%</w:t>
            </w:r>
          </w:p>
        </w:tc>
        <w:tc>
          <w:tcPr>
            <w:tcW w:w="0" w:type="auto"/>
            <w:tcBorders>
              <w:top w:val="nil"/>
              <w:left w:val="nil"/>
              <w:bottom w:val="single" w:sz="4" w:space="0" w:color="auto"/>
              <w:right w:val="nil"/>
            </w:tcBorders>
            <w:noWrap/>
            <w:vAlign w:val="center"/>
            <w:hideMark/>
          </w:tcPr>
          <w:p w14:paraId="64FCC835"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47</w:t>
            </w:r>
          </w:p>
        </w:tc>
        <w:tc>
          <w:tcPr>
            <w:tcW w:w="0" w:type="auto"/>
            <w:tcBorders>
              <w:top w:val="nil"/>
              <w:left w:val="nil"/>
              <w:bottom w:val="single" w:sz="4" w:space="0" w:color="auto"/>
              <w:right w:val="nil"/>
            </w:tcBorders>
            <w:noWrap/>
            <w:vAlign w:val="center"/>
            <w:hideMark/>
          </w:tcPr>
          <w:p w14:paraId="509989DF"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25.4%</w:t>
            </w:r>
          </w:p>
        </w:tc>
        <w:tc>
          <w:tcPr>
            <w:tcW w:w="0" w:type="auto"/>
            <w:tcBorders>
              <w:top w:val="nil"/>
              <w:left w:val="nil"/>
              <w:bottom w:val="single" w:sz="4" w:space="0" w:color="auto"/>
              <w:right w:val="nil"/>
            </w:tcBorders>
            <w:noWrap/>
            <w:vAlign w:val="center"/>
            <w:hideMark/>
          </w:tcPr>
          <w:p w14:paraId="2D4B0A14"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7</w:t>
            </w:r>
          </w:p>
        </w:tc>
        <w:tc>
          <w:tcPr>
            <w:tcW w:w="0" w:type="auto"/>
            <w:tcBorders>
              <w:top w:val="nil"/>
              <w:left w:val="nil"/>
              <w:bottom w:val="single" w:sz="4" w:space="0" w:color="auto"/>
              <w:right w:val="nil"/>
            </w:tcBorders>
            <w:noWrap/>
            <w:vAlign w:val="center"/>
            <w:hideMark/>
          </w:tcPr>
          <w:p w14:paraId="32CE617B" w14:textId="77777777" w:rsidR="00EF6670" w:rsidRDefault="00EF6670">
            <w:pPr>
              <w:bidi w:val="0"/>
              <w:spacing w:after="0" w:line="240" w:lineRule="auto"/>
              <w:jc w:val="center"/>
              <w:rPr>
                <w:rFonts w:asciiTheme="majorBidi" w:eastAsia="Times New Roman" w:hAnsiTheme="majorBidi" w:cstheme="majorBidi"/>
                <w:color w:val="000000"/>
              </w:rPr>
            </w:pPr>
            <w:r>
              <w:rPr>
                <w:rFonts w:asciiTheme="majorBidi" w:eastAsia="Times New Roman" w:hAnsiTheme="majorBidi" w:cstheme="majorBidi"/>
                <w:color w:val="000000"/>
              </w:rPr>
              <w:t>28.0%</w:t>
            </w:r>
          </w:p>
        </w:tc>
        <w:tc>
          <w:tcPr>
            <w:tcW w:w="0" w:type="auto"/>
            <w:vMerge/>
            <w:tcBorders>
              <w:top w:val="nil"/>
              <w:left w:val="nil"/>
              <w:bottom w:val="single" w:sz="4" w:space="0" w:color="000000"/>
              <w:right w:val="nil"/>
            </w:tcBorders>
            <w:vAlign w:val="center"/>
            <w:hideMark/>
          </w:tcPr>
          <w:p w14:paraId="327E78B6" w14:textId="77777777" w:rsidR="00EF6670" w:rsidRDefault="00EF6670">
            <w:pPr>
              <w:bidi w:val="0"/>
              <w:spacing w:after="0"/>
              <w:rPr>
                <w:rFonts w:asciiTheme="majorBidi" w:eastAsia="Times New Roman" w:hAnsiTheme="majorBidi" w:cstheme="majorBidi"/>
              </w:rPr>
            </w:pPr>
          </w:p>
        </w:tc>
      </w:tr>
    </w:tbl>
    <w:p w14:paraId="77B095C7" w14:textId="77777777" w:rsidR="00EF6670" w:rsidRDefault="00EF6670" w:rsidP="00EF6670">
      <w:pPr>
        <w:bidi w:val="0"/>
        <w:rPr>
          <w:rFonts w:asciiTheme="majorBidi" w:hAnsiTheme="majorBidi" w:cstheme="majorBidi"/>
          <w:i/>
          <w:iCs/>
          <w:sz w:val="20"/>
          <w:szCs w:val="20"/>
        </w:rPr>
      </w:pPr>
      <w:r>
        <w:rPr>
          <w:rFonts w:asciiTheme="majorBidi" w:hAnsiTheme="majorBidi" w:cstheme="majorBidi"/>
          <w:i/>
          <w:iCs/>
          <w:sz w:val="20"/>
          <w:szCs w:val="20"/>
        </w:rPr>
        <w:t>P: Pearson X</w:t>
      </w:r>
      <w:r>
        <w:rPr>
          <w:rFonts w:asciiTheme="majorBidi" w:hAnsiTheme="majorBidi" w:cstheme="majorBidi"/>
          <w:i/>
          <w:iCs/>
          <w:sz w:val="20"/>
          <w:szCs w:val="20"/>
          <w:vertAlign w:val="superscript"/>
        </w:rPr>
        <w:t>2</w:t>
      </w:r>
      <w:r>
        <w:rPr>
          <w:rFonts w:asciiTheme="majorBidi" w:hAnsiTheme="majorBidi" w:cstheme="majorBidi"/>
          <w:i/>
          <w:iCs/>
          <w:sz w:val="20"/>
          <w:szCs w:val="20"/>
        </w:rPr>
        <w:t xml:space="preserve"> test</w:t>
      </w:r>
      <w:r>
        <w:rPr>
          <w:rFonts w:asciiTheme="majorBidi" w:hAnsiTheme="majorBidi" w:cstheme="majorBidi"/>
          <w:i/>
          <w:iCs/>
          <w:sz w:val="20"/>
          <w:szCs w:val="20"/>
        </w:rPr>
        <w:tab/>
      </w:r>
      <w:r>
        <w:rPr>
          <w:rFonts w:asciiTheme="majorBidi" w:hAnsiTheme="majorBidi" w:cstheme="majorBidi"/>
          <w:i/>
          <w:iCs/>
          <w:sz w:val="20"/>
          <w:szCs w:val="20"/>
        </w:rPr>
        <w:tab/>
      </w:r>
      <w:r>
        <w:rPr>
          <w:rFonts w:asciiTheme="majorBidi" w:hAnsiTheme="majorBidi" w:cstheme="majorBidi"/>
          <w:i/>
          <w:iCs/>
          <w:sz w:val="20"/>
          <w:szCs w:val="20"/>
        </w:rPr>
        <w:tab/>
        <w:t>^: Exact probability test</w:t>
      </w:r>
    </w:p>
    <w:p w14:paraId="4C6EF48B" w14:textId="77777777" w:rsidR="00EF6670" w:rsidRDefault="00EF6670" w:rsidP="00EF6670">
      <w:pPr>
        <w:bidi w:val="0"/>
        <w:rPr>
          <w:rFonts w:asciiTheme="majorBidi" w:hAnsiTheme="majorBidi" w:cstheme="majorBidi"/>
          <w:i/>
          <w:iCs/>
          <w:sz w:val="20"/>
          <w:szCs w:val="20"/>
        </w:rPr>
      </w:pPr>
      <w:r>
        <w:rPr>
          <w:rFonts w:asciiTheme="majorBidi" w:hAnsiTheme="majorBidi" w:cstheme="majorBidi"/>
          <w:i/>
          <w:iCs/>
          <w:sz w:val="20"/>
          <w:szCs w:val="20"/>
        </w:rPr>
        <w:t>* P &lt; 0.05 (significant)</w:t>
      </w:r>
    </w:p>
    <w:p w14:paraId="57A85F12" w14:textId="77777777" w:rsidR="00EF6670" w:rsidRDefault="00EF6670" w:rsidP="00EF6670">
      <w:pPr>
        <w:bidi w:val="0"/>
        <w:rPr>
          <w:rFonts w:asciiTheme="majorBidi" w:hAnsiTheme="majorBidi" w:cstheme="majorBidi"/>
          <w:i/>
          <w:iCs/>
          <w:sz w:val="20"/>
          <w:szCs w:val="20"/>
        </w:rPr>
      </w:pPr>
    </w:p>
    <w:p w14:paraId="715428ED" w14:textId="77777777" w:rsidR="00EF6670" w:rsidRDefault="00EF6670" w:rsidP="00EF6670">
      <w:pPr>
        <w:bidi w:val="0"/>
        <w:rPr>
          <w:rFonts w:asciiTheme="majorBidi" w:hAnsiTheme="majorBidi" w:cstheme="majorBidi"/>
          <w:i/>
          <w:iCs/>
          <w:sz w:val="20"/>
          <w:szCs w:val="20"/>
        </w:rPr>
      </w:pPr>
    </w:p>
    <w:p w14:paraId="44B301CF" w14:textId="77777777" w:rsidR="00EF6670" w:rsidRDefault="00EF6670" w:rsidP="00EF6670">
      <w:pPr>
        <w:bidi w:val="0"/>
        <w:rPr>
          <w:rFonts w:asciiTheme="majorBidi" w:hAnsiTheme="majorBidi" w:cstheme="majorBidi"/>
          <w:i/>
          <w:iCs/>
          <w:sz w:val="20"/>
          <w:szCs w:val="20"/>
        </w:rPr>
      </w:pPr>
    </w:p>
    <w:p w14:paraId="225949D4" w14:textId="77777777" w:rsidR="00EF6670" w:rsidRDefault="00EF6670" w:rsidP="00EF6670">
      <w:pPr>
        <w:bidi w:val="0"/>
        <w:rPr>
          <w:rFonts w:asciiTheme="majorBidi" w:hAnsiTheme="majorBidi" w:cstheme="majorBidi"/>
          <w:i/>
          <w:iCs/>
          <w:sz w:val="20"/>
          <w:szCs w:val="20"/>
        </w:rPr>
      </w:pPr>
    </w:p>
    <w:p w14:paraId="56720582" w14:textId="77777777" w:rsidR="00EF6670" w:rsidRDefault="00EF6670" w:rsidP="00EF6670">
      <w:pPr>
        <w:bidi w:val="0"/>
        <w:jc w:val="center"/>
        <w:rPr>
          <w:rFonts w:asciiTheme="majorBidi" w:hAnsiTheme="majorBidi" w:cstheme="majorBidi"/>
          <w:i/>
          <w:iCs/>
          <w:sz w:val="20"/>
          <w:szCs w:val="20"/>
        </w:rPr>
      </w:pPr>
      <w:r>
        <w:rPr>
          <w:sz w:val="24"/>
          <w:szCs w:val="24"/>
        </w:rPr>
        <w:lastRenderedPageBreak/>
        <w:t>Table 6. Distribution of physicians' perception towards BBN by their patients' discussion preparedness</w:t>
      </w:r>
    </w:p>
    <w:tbl>
      <w:tblPr>
        <w:tblW w:w="12225" w:type="dxa"/>
        <w:jc w:val="center"/>
        <w:tblLayout w:type="fixed"/>
        <w:tblLook w:val="04A0" w:firstRow="1" w:lastRow="0" w:firstColumn="1" w:lastColumn="0" w:noHBand="0" w:noVBand="1"/>
      </w:tblPr>
      <w:tblGrid>
        <w:gridCol w:w="6475"/>
        <w:gridCol w:w="801"/>
        <w:gridCol w:w="785"/>
        <w:gridCol w:w="752"/>
        <w:gridCol w:w="1217"/>
        <w:gridCol w:w="485"/>
        <w:gridCol w:w="895"/>
        <w:gridCol w:w="815"/>
      </w:tblGrid>
      <w:tr w:rsidR="00EF6670" w14:paraId="145BF90D" w14:textId="77777777" w:rsidTr="00EF6670">
        <w:trPr>
          <w:trHeight w:val="365"/>
          <w:jc w:val="center"/>
        </w:trPr>
        <w:tc>
          <w:tcPr>
            <w:tcW w:w="6480" w:type="dxa"/>
            <w:vMerge w:val="restart"/>
            <w:tcBorders>
              <w:top w:val="single" w:sz="4" w:space="0" w:color="auto"/>
              <w:left w:val="nil"/>
              <w:bottom w:val="single" w:sz="4" w:space="0" w:color="000000"/>
              <w:right w:val="nil"/>
            </w:tcBorders>
            <w:noWrap/>
            <w:vAlign w:val="center"/>
            <w:hideMark/>
          </w:tcPr>
          <w:p w14:paraId="6F4A2E9B"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Perception</w:t>
            </w:r>
          </w:p>
        </w:tc>
        <w:tc>
          <w:tcPr>
            <w:tcW w:w="4937" w:type="dxa"/>
            <w:gridSpan w:val="6"/>
            <w:tcBorders>
              <w:top w:val="single" w:sz="4" w:space="0" w:color="auto"/>
              <w:left w:val="nil"/>
              <w:bottom w:val="nil"/>
              <w:right w:val="nil"/>
            </w:tcBorders>
            <w:noWrap/>
            <w:vAlign w:val="center"/>
            <w:hideMark/>
          </w:tcPr>
          <w:p w14:paraId="0BEADD1C"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Feel confident in discussing with patients and their relatives about prognosis and life expectancy</w:t>
            </w:r>
          </w:p>
        </w:tc>
        <w:tc>
          <w:tcPr>
            <w:tcW w:w="815" w:type="dxa"/>
            <w:vMerge w:val="restart"/>
            <w:tcBorders>
              <w:top w:val="single" w:sz="4" w:space="0" w:color="auto"/>
              <w:left w:val="nil"/>
              <w:bottom w:val="single" w:sz="4" w:space="0" w:color="000000"/>
              <w:right w:val="nil"/>
            </w:tcBorders>
            <w:noWrap/>
            <w:vAlign w:val="center"/>
            <w:hideMark/>
          </w:tcPr>
          <w:p w14:paraId="4C3124C2" w14:textId="77777777" w:rsidR="00EF6670" w:rsidRDefault="00EF6670">
            <w:pPr>
              <w:bidi w:val="0"/>
              <w:spacing w:after="0" w:line="240" w:lineRule="auto"/>
              <w:jc w:val="center"/>
              <w:rPr>
                <w:rFonts w:asciiTheme="majorBidi" w:eastAsia="Times New Roman" w:hAnsiTheme="majorBidi" w:cstheme="majorBidi"/>
                <w:b/>
                <w:bCs/>
              </w:rPr>
            </w:pPr>
            <w:r>
              <w:rPr>
                <w:rFonts w:asciiTheme="majorBidi" w:eastAsia="Times New Roman" w:hAnsiTheme="majorBidi" w:cstheme="majorBidi"/>
                <w:b/>
                <w:bCs/>
              </w:rPr>
              <w:t>p-value</w:t>
            </w:r>
          </w:p>
        </w:tc>
      </w:tr>
      <w:tr w:rsidR="00EF6670" w14:paraId="7C4ED0E9" w14:textId="77777777" w:rsidTr="00EF6670">
        <w:trPr>
          <w:trHeight w:val="365"/>
          <w:jc w:val="center"/>
        </w:trPr>
        <w:tc>
          <w:tcPr>
            <w:tcW w:w="6480" w:type="dxa"/>
            <w:vMerge/>
            <w:tcBorders>
              <w:top w:val="single" w:sz="4" w:space="0" w:color="auto"/>
              <w:left w:val="nil"/>
              <w:bottom w:val="single" w:sz="4" w:space="0" w:color="000000"/>
              <w:right w:val="nil"/>
            </w:tcBorders>
            <w:vAlign w:val="center"/>
            <w:hideMark/>
          </w:tcPr>
          <w:p w14:paraId="276E21A5" w14:textId="77777777" w:rsidR="00EF6670" w:rsidRDefault="00EF6670">
            <w:pPr>
              <w:bidi w:val="0"/>
              <w:spacing w:after="0"/>
              <w:rPr>
                <w:rFonts w:asciiTheme="majorBidi" w:eastAsia="Times New Roman" w:hAnsiTheme="majorBidi" w:cstheme="majorBidi"/>
                <w:b/>
                <w:bCs/>
                <w:color w:val="000000"/>
              </w:rPr>
            </w:pPr>
          </w:p>
        </w:tc>
        <w:tc>
          <w:tcPr>
            <w:tcW w:w="1587" w:type="dxa"/>
            <w:gridSpan w:val="2"/>
            <w:tcBorders>
              <w:top w:val="single" w:sz="4" w:space="0" w:color="auto"/>
              <w:left w:val="nil"/>
              <w:bottom w:val="single" w:sz="4" w:space="0" w:color="auto"/>
              <w:right w:val="nil"/>
            </w:tcBorders>
            <w:noWrap/>
            <w:vAlign w:val="center"/>
            <w:hideMark/>
          </w:tcPr>
          <w:p w14:paraId="470D7A14"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Yes</w:t>
            </w:r>
          </w:p>
        </w:tc>
        <w:tc>
          <w:tcPr>
            <w:tcW w:w="1970" w:type="dxa"/>
            <w:gridSpan w:val="2"/>
            <w:tcBorders>
              <w:top w:val="single" w:sz="4" w:space="0" w:color="auto"/>
              <w:left w:val="nil"/>
              <w:bottom w:val="single" w:sz="4" w:space="0" w:color="auto"/>
              <w:right w:val="nil"/>
            </w:tcBorders>
            <w:noWrap/>
            <w:vAlign w:val="center"/>
            <w:hideMark/>
          </w:tcPr>
          <w:p w14:paraId="6B112183"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1380" w:type="dxa"/>
            <w:gridSpan w:val="2"/>
            <w:tcBorders>
              <w:top w:val="single" w:sz="4" w:space="0" w:color="auto"/>
              <w:left w:val="nil"/>
              <w:bottom w:val="single" w:sz="4" w:space="0" w:color="auto"/>
              <w:right w:val="nil"/>
            </w:tcBorders>
            <w:noWrap/>
            <w:vAlign w:val="center"/>
            <w:hideMark/>
          </w:tcPr>
          <w:p w14:paraId="0B3F8D0A"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Not sure</w:t>
            </w:r>
          </w:p>
        </w:tc>
        <w:tc>
          <w:tcPr>
            <w:tcW w:w="815" w:type="dxa"/>
            <w:vMerge/>
            <w:tcBorders>
              <w:top w:val="single" w:sz="4" w:space="0" w:color="auto"/>
              <w:left w:val="nil"/>
              <w:bottom w:val="single" w:sz="4" w:space="0" w:color="000000"/>
              <w:right w:val="nil"/>
            </w:tcBorders>
            <w:vAlign w:val="center"/>
            <w:hideMark/>
          </w:tcPr>
          <w:p w14:paraId="20126238" w14:textId="77777777" w:rsidR="00EF6670" w:rsidRDefault="00EF6670">
            <w:pPr>
              <w:bidi w:val="0"/>
              <w:spacing w:after="0"/>
              <w:rPr>
                <w:rFonts w:asciiTheme="majorBidi" w:eastAsia="Times New Roman" w:hAnsiTheme="majorBidi" w:cstheme="majorBidi"/>
                <w:b/>
                <w:bCs/>
              </w:rPr>
            </w:pPr>
          </w:p>
        </w:tc>
      </w:tr>
      <w:tr w:rsidR="00EF6670" w14:paraId="451ABE96" w14:textId="77777777" w:rsidTr="00EF6670">
        <w:trPr>
          <w:trHeight w:val="365"/>
          <w:jc w:val="center"/>
        </w:trPr>
        <w:tc>
          <w:tcPr>
            <w:tcW w:w="6480" w:type="dxa"/>
            <w:vMerge/>
            <w:tcBorders>
              <w:top w:val="single" w:sz="4" w:space="0" w:color="auto"/>
              <w:left w:val="nil"/>
              <w:bottom w:val="single" w:sz="4" w:space="0" w:color="000000"/>
              <w:right w:val="nil"/>
            </w:tcBorders>
            <w:vAlign w:val="center"/>
            <w:hideMark/>
          </w:tcPr>
          <w:p w14:paraId="76B1814A" w14:textId="77777777" w:rsidR="00EF6670" w:rsidRDefault="00EF6670">
            <w:pPr>
              <w:bidi w:val="0"/>
              <w:spacing w:after="0"/>
              <w:rPr>
                <w:rFonts w:asciiTheme="majorBidi" w:eastAsia="Times New Roman" w:hAnsiTheme="majorBidi" w:cstheme="majorBidi"/>
                <w:b/>
                <w:bCs/>
                <w:color w:val="000000"/>
              </w:rPr>
            </w:pPr>
          </w:p>
        </w:tc>
        <w:tc>
          <w:tcPr>
            <w:tcW w:w="802" w:type="dxa"/>
            <w:tcBorders>
              <w:top w:val="nil"/>
              <w:left w:val="nil"/>
              <w:bottom w:val="single" w:sz="4" w:space="0" w:color="auto"/>
              <w:right w:val="nil"/>
            </w:tcBorders>
            <w:noWrap/>
            <w:vAlign w:val="center"/>
            <w:hideMark/>
          </w:tcPr>
          <w:p w14:paraId="12B9DD76"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785" w:type="dxa"/>
            <w:tcBorders>
              <w:top w:val="nil"/>
              <w:left w:val="nil"/>
              <w:bottom w:val="single" w:sz="4" w:space="0" w:color="auto"/>
              <w:right w:val="nil"/>
            </w:tcBorders>
            <w:noWrap/>
            <w:vAlign w:val="center"/>
            <w:hideMark/>
          </w:tcPr>
          <w:p w14:paraId="7F71A8CB"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w:t>
            </w:r>
          </w:p>
        </w:tc>
        <w:tc>
          <w:tcPr>
            <w:tcW w:w="752" w:type="dxa"/>
            <w:tcBorders>
              <w:top w:val="nil"/>
              <w:left w:val="nil"/>
              <w:bottom w:val="single" w:sz="4" w:space="0" w:color="auto"/>
              <w:right w:val="nil"/>
            </w:tcBorders>
            <w:noWrap/>
            <w:vAlign w:val="center"/>
            <w:hideMark/>
          </w:tcPr>
          <w:p w14:paraId="4665650A"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1218" w:type="dxa"/>
            <w:tcBorders>
              <w:top w:val="nil"/>
              <w:left w:val="nil"/>
              <w:bottom w:val="single" w:sz="4" w:space="0" w:color="auto"/>
              <w:right w:val="nil"/>
            </w:tcBorders>
            <w:noWrap/>
            <w:vAlign w:val="center"/>
            <w:hideMark/>
          </w:tcPr>
          <w:p w14:paraId="3AE1FCB0"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w:t>
            </w:r>
          </w:p>
        </w:tc>
        <w:tc>
          <w:tcPr>
            <w:tcW w:w="485" w:type="dxa"/>
            <w:tcBorders>
              <w:top w:val="nil"/>
              <w:left w:val="nil"/>
              <w:bottom w:val="single" w:sz="4" w:space="0" w:color="auto"/>
              <w:right w:val="nil"/>
            </w:tcBorders>
            <w:noWrap/>
            <w:vAlign w:val="center"/>
            <w:hideMark/>
          </w:tcPr>
          <w:p w14:paraId="0AA7AD6E"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895" w:type="dxa"/>
            <w:tcBorders>
              <w:top w:val="nil"/>
              <w:left w:val="nil"/>
              <w:bottom w:val="single" w:sz="4" w:space="0" w:color="auto"/>
              <w:right w:val="nil"/>
            </w:tcBorders>
            <w:noWrap/>
            <w:vAlign w:val="center"/>
            <w:hideMark/>
          </w:tcPr>
          <w:p w14:paraId="5DB4FEFF"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w:t>
            </w:r>
          </w:p>
        </w:tc>
        <w:tc>
          <w:tcPr>
            <w:tcW w:w="815" w:type="dxa"/>
            <w:vMerge/>
            <w:tcBorders>
              <w:top w:val="single" w:sz="4" w:space="0" w:color="auto"/>
              <w:left w:val="nil"/>
              <w:bottom w:val="single" w:sz="4" w:space="0" w:color="000000"/>
              <w:right w:val="nil"/>
            </w:tcBorders>
            <w:vAlign w:val="center"/>
            <w:hideMark/>
          </w:tcPr>
          <w:p w14:paraId="03A752A9" w14:textId="77777777" w:rsidR="00EF6670" w:rsidRDefault="00EF6670">
            <w:pPr>
              <w:bidi w:val="0"/>
              <w:spacing w:after="0"/>
              <w:rPr>
                <w:rFonts w:asciiTheme="majorBidi" w:eastAsia="Times New Roman" w:hAnsiTheme="majorBidi" w:cstheme="majorBidi"/>
                <w:b/>
                <w:bCs/>
              </w:rPr>
            </w:pPr>
          </w:p>
        </w:tc>
      </w:tr>
      <w:tr w:rsidR="00EF6670" w14:paraId="792975F7" w14:textId="77777777" w:rsidTr="00EF6670">
        <w:trPr>
          <w:trHeight w:val="365"/>
          <w:jc w:val="center"/>
        </w:trPr>
        <w:tc>
          <w:tcPr>
            <w:tcW w:w="6480" w:type="dxa"/>
            <w:noWrap/>
            <w:vAlign w:val="center"/>
            <w:hideMark/>
          </w:tcPr>
          <w:p w14:paraId="2E0E6C3E"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have to tell the patient everything about the disease</w:t>
            </w:r>
          </w:p>
        </w:tc>
        <w:tc>
          <w:tcPr>
            <w:tcW w:w="802" w:type="dxa"/>
            <w:noWrap/>
            <w:vAlign w:val="center"/>
            <w:hideMark/>
          </w:tcPr>
          <w:p w14:paraId="7A5B41A3" w14:textId="77777777" w:rsidR="00EF6670" w:rsidRDefault="00EF6670">
            <w:pPr>
              <w:rPr>
                <w:rFonts w:asciiTheme="majorBidi" w:eastAsia="Times New Roman" w:hAnsiTheme="majorBidi" w:cstheme="majorBidi"/>
                <w:b/>
                <w:bCs/>
                <w:color w:val="000000"/>
              </w:rPr>
            </w:pPr>
          </w:p>
        </w:tc>
        <w:tc>
          <w:tcPr>
            <w:tcW w:w="785" w:type="dxa"/>
            <w:noWrap/>
            <w:vAlign w:val="center"/>
            <w:hideMark/>
          </w:tcPr>
          <w:p w14:paraId="19F2167C" w14:textId="77777777" w:rsidR="00EF6670" w:rsidRDefault="00EF6670">
            <w:pPr>
              <w:bidi w:val="0"/>
              <w:spacing w:after="0"/>
              <w:rPr>
                <w:sz w:val="20"/>
                <w:szCs w:val="20"/>
              </w:rPr>
            </w:pPr>
          </w:p>
        </w:tc>
        <w:tc>
          <w:tcPr>
            <w:tcW w:w="752" w:type="dxa"/>
            <w:noWrap/>
            <w:vAlign w:val="center"/>
            <w:hideMark/>
          </w:tcPr>
          <w:p w14:paraId="775547B8" w14:textId="77777777" w:rsidR="00EF6670" w:rsidRDefault="00EF6670">
            <w:pPr>
              <w:bidi w:val="0"/>
              <w:spacing w:after="0"/>
              <w:rPr>
                <w:sz w:val="20"/>
                <w:szCs w:val="20"/>
              </w:rPr>
            </w:pPr>
          </w:p>
        </w:tc>
        <w:tc>
          <w:tcPr>
            <w:tcW w:w="1218" w:type="dxa"/>
            <w:noWrap/>
            <w:vAlign w:val="center"/>
            <w:hideMark/>
          </w:tcPr>
          <w:p w14:paraId="1DAD5249" w14:textId="77777777" w:rsidR="00EF6670" w:rsidRDefault="00EF6670">
            <w:pPr>
              <w:bidi w:val="0"/>
              <w:spacing w:after="0"/>
              <w:rPr>
                <w:sz w:val="20"/>
                <w:szCs w:val="20"/>
              </w:rPr>
            </w:pPr>
          </w:p>
        </w:tc>
        <w:tc>
          <w:tcPr>
            <w:tcW w:w="485" w:type="dxa"/>
            <w:noWrap/>
            <w:vAlign w:val="center"/>
            <w:hideMark/>
          </w:tcPr>
          <w:p w14:paraId="1D3A787D" w14:textId="77777777" w:rsidR="00EF6670" w:rsidRDefault="00EF6670">
            <w:pPr>
              <w:bidi w:val="0"/>
              <w:spacing w:after="0"/>
              <w:rPr>
                <w:sz w:val="20"/>
                <w:szCs w:val="20"/>
              </w:rPr>
            </w:pPr>
          </w:p>
        </w:tc>
        <w:tc>
          <w:tcPr>
            <w:tcW w:w="895" w:type="dxa"/>
            <w:noWrap/>
            <w:vAlign w:val="center"/>
            <w:hideMark/>
          </w:tcPr>
          <w:p w14:paraId="672D0F33" w14:textId="77777777" w:rsidR="00EF6670" w:rsidRDefault="00EF6670">
            <w:pPr>
              <w:bidi w:val="0"/>
              <w:spacing w:after="0"/>
              <w:rPr>
                <w:sz w:val="20"/>
                <w:szCs w:val="20"/>
              </w:rPr>
            </w:pPr>
          </w:p>
        </w:tc>
        <w:tc>
          <w:tcPr>
            <w:tcW w:w="815" w:type="dxa"/>
            <w:vMerge w:val="restart"/>
            <w:tcBorders>
              <w:top w:val="nil"/>
              <w:left w:val="nil"/>
              <w:bottom w:val="single" w:sz="4" w:space="0" w:color="000000"/>
              <w:right w:val="nil"/>
            </w:tcBorders>
            <w:noWrap/>
            <w:vAlign w:val="center"/>
            <w:hideMark/>
          </w:tcPr>
          <w:p w14:paraId="46AD15C8"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.001*</w:t>
            </w:r>
          </w:p>
        </w:tc>
      </w:tr>
      <w:tr w:rsidR="00EF6670" w14:paraId="4BD5B01D" w14:textId="77777777" w:rsidTr="00EF6670">
        <w:trPr>
          <w:trHeight w:val="365"/>
          <w:jc w:val="center"/>
        </w:trPr>
        <w:tc>
          <w:tcPr>
            <w:tcW w:w="6480" w:type="dxa"/>
            <w:noWrap/>
            <w:vAlign w:val="center"/>
            <w:hideMark/>
          </w:tcPr>
          <w:p w14:paraId="469F7C8A"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802" w:type="dxa"/>
            <w:noWrap/>
            <w:vAlign w:val="center"/>
            <w:hideMark/>
          </w:tcPr>
          <w:p w14:paraId="6F79A50E"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106</w:t>
            </w:r>
          </w:p>
        </w:tc>
        <w:tc>
          <w:tcPr>
            <w:tcW w:w="785" w:type="dxa"/>
            <w:noWrap/>
            <w:vAlign w:val="center"/>
            <w:hideMark/>
          </w:tcPr>
          <w:p w14:paraId="28BDEBA5"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69.7%</w:t>
            </w:r>
          </w:p>
        </w:tc>
        <w:tc>
          <w:tcPr>
            <w:tcW w:w="752" w:type="dxa"/>
            <w:noWrap/>
            <w:vAlign w:val="center"/>
            <w:hideMark/>
          </w:tcPr>
          <w:p w14:paraId="1905DF9A"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35</w:t>
            </w:r>
          </w:p>
        </w:tc>
        <w:tc>
          <w:tcPr>
            <w:tcW w:w="1218" w:type="dxa"/>
            <w:noWrap/>
            <w:vAlign w:val="center"/>
            <w:hideMark/>
          </w:tcPr>
          <w:p w14:paraId="115FD570"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47.3%</w:t>
            </w:r>
          </w:p>
        </w:tc>
        <w:tc>
          <w:tcPr>
            <w:tcW w:w="485" w:type="dxa"/>
            <w:noWrap/>
            <w:vAlign w:val="center"/>
            <w:hideMark/>
          </w:tcPr>
          <w:p w14:paraId="248BEFE6"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895" w:type="dxa"/>
            <w:noWrap/>
            <w:vAlign w:val="center"/>
            <w:hideMark/>
          </w:tcPr>
          <w:p w14:paraId="277F059A"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33.3%</w:t>
            </w:r>
          </w:p>
        </w:tc>
        <w:tc>
          <w:tcPr>
            <w:tcW w:w="815" w:type="dxa"/>
            <w:vMerge/>
            <w:tcBorders>
              <w:top w:val="nil"/>
              <w:left w:val="nil"/>
              <w:bottom w:val="single" w:sz="4" w:space="0" w:color="000000"/>
              <w:right w:val="nil"/>
            </w:tcBorders>
            <w:vAlign w:val="center"/>
            <w:hideMark/>
          </w:tcPr>
          <w:p w14:paraId="4F069D84" w14:textId="77777777" w:rsidR="00EF6670" w:rsidRDefault="00EF6670">
            <w:pPr>
              <w:bidi w:val="0"/>
              <w:spacing w:after="0"/>
              <w:rPr>
                <w:rFonts w:asciiTheme="majorBidi" w:eastAsia="Times New Roman" w:hAnsiTheme="majorBidi" w:cstheme="majorBidi"/>
              </w:rPr>
            </w:pPr>
          </w:p>
        </w:tc>
      </w:tr>
      <w:tr w:rsidR="00EF6670" w14:paraId="340BA64A" w14:textId="77777777" w:rsidTr="00EF6670">
        <w:trPr>
          <w:trHeight w:val="365"/>
          <w:jc w:val="center"/>
        </w:trPr>
        <w:tc>
          <w:tcPr>
            <w:tcW w:w="6480" w:type="dxa"/>
            <w:noWrap/>
            <w:vAlign w:val="center"/>
            <w:hideMark/>
          </w:tcPr>
          <w:p w14:paraId="5FD2163C"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802" w:type="dxa"/>
            <w:noWrap/>
            <w:vAlign w:val="center"/>
            <w:hideMark/>
          </w:tcPr>
          <w:p w14:paraId="19ABE380"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25</w:t>
            </w:r>
          </w:p>
        </w:tc>
        <w:tc>
          <w:tcPr>
            <w:tcW w:w="785" w:type="dxa"/>
            <w:noWrap/>
            <w:vAlign w:val="center"/>
            <w:hideMark/>
          </w:tcPr>
          <w:p w14:paraId="724367F5"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16.4%</w:t>
            </w:r>
          </w:p>
        </w:tc>
        <w:tc>
          <w:tcPr>
            <w:tcW w:w="752" w:type="dxa"/>
            <w:noWrap/>
            <w:vAlign w:val="center"/>
            <w:hideMark/>
          </w:tcPr>
          <w:p w14:paraId="1EF826A1"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26</w:t>
            </w:r>
          </w:p>
        </w:tc>
        <w:tc>
          <w:tcPr>
            <w:tcW w:w="1218" w:type="dxa"/>
            <w:noWrap/>
            <w:vAlign w:val="center"/>
            <w:hideMark/>
          </w:tcPr>
          <w:p w14:paraId="30EEB572"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35.1%</w:t>
            </w:r>
          </w:p>
        </w:tc>
        <w:tc>
          <w:tcPr>
            <w:tcW w:w="485" w:type="dxa"/>
            <w:noWrap/>
            <w:vAlign w:val="center"/>
            <w:hideMark/>
          </w:tcPr>
          <w:p w14:paraId="50B3B0C7"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895" w:type="dxa"/>
            <w:noWrap/>
            <w:vAlign w:val="center"/>
            <w:hideMark/>
          </w:tcPr>
          <w:p w14:paraId="18919E62"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33.3%</w:t>
            </w:r>
          </w:p>
        </w:tc>
        <w:tc>
          <w:tcPr>
            <w:tcW w:w="815" w:type="dxa"/>
            <w:vMerge/>
            <w:tcBorders>
              <w:top w:val="nil"/>
              <w:left w:val="nil"/>
              <w:bottom w:val="single" w:sz="4" w:space="0" w:color="000000"/>
              <w:right w:val="nil"/>
            </w:tcBorders>
            <w:vAlign w:val="center"/>
            <w:hideMark/>
          </w:tcPr>
          <w:p w14:paraId="2575D225" w14:textId="77777777" w:rsidR="00EF6670" w:rsidRDefault="00EF6670">
            <w:pPr>
              <w:bidi w:val="0"/>
              <w:spacing w:after="0"/>
              <w:rPr>
                <w:rFonts w:asciiTheme="majorBidi" w:eastAsia="Times New Roman" w:hAnsiTheme="majorBidi" w:cstheme="majorBidi"/>
              </w:rPr>
            </w:pPr>
          </w:p>
        </w:tc>
      </w:tr>
      <w:tr w:rsidR="00EF6670" w14:paraId="7D69AE15" w14:textId="77777777" w:rsidTr="00EF6670">
        <w:trPr>
          <w:trHeight w:val="365"/>
          <w:jc w:val="center"/>
        </w:trPr>
        <w:tc>
          <w:tcPr>
            <w:tcW w:w="6480" w:type="dxa"/>
            <w:noWrap/>
            <w:vAlign w:val="center"/>
            <w:hideMark/>
          </w:tcPr>
          <w:p w14:paraId="3DF73E59"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802" w:type="dxa"/>
            <w:noWrap/>
            <w:vAlign w:val="center"/>
            <w:hideMark/>
          </w:tcPr>
          <w:p w14:paraId="511FB186"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21</w:t>
            </w:r>
          </w:p>
        </w:tc>
        <w:tc>
          <w:tcPr>
            <w:tcW w:w="785" w:type="dxa"/>
            <w:noWrap/>
            <w:vAlign w:val="center"/>
            <w:hideMark/>
          </w:tcPr>
          <w:p w14:paraId="47EA4FAD"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13.8%</w:t>
            </w:r>
          </w:p>
        </w:tc>
        <w:tc>
          <w:tcPr>
            <w:tcW w:w="752" w:type="dxa"/>
            <w:noWrap/>
            <w:vAlign w:val="center"/>
            <w:hideMark/>
          </w:tcPr>
          <w:p w14:paraId="02FF6C34"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1218" w:type="dxa"/>
            <w:noWrap/>
            <w:vAlign w:val="center"/>
            <w:hideMark/>
          </w:tcPr>
          <w:p w14:paraId="1BE6BDE4"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17.6%</w:t>
            </w:r>
          </w:p>
        </w:tc>
        <w:tc>
          <w:tcPr>
            <w:tcW w:w="485" w:type="dxa"/>
            <w:noWrap/>
            <w:vAlign w:val="center"/>
            <w:hideMark/>
          </w:tcPr>
          <w:p w14:paraId="7E0F93BE"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895" w:type="dxa"/>
            <w:noWrap/>
            <w:vAlign w:val="center"/>
            <w:hideMark/>
          </w:tcPr>
          <w:p w14:paraId="36A3CE8B"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33.3%</w:t>
            </w:r>
          </w:p>
        </w:tc>
        <w:tc>
          <w:tcPr>
            <w:tcW w:w="815" w:type="dxa"/>
            <w:vMerge/>
            <w:tcBorders>
              <w:top w:val="nil"/>
              <w:left w:val="nil"/>
              <w:bottom w:val="single" w:sz="4" w:space="0" w:color="000000"/>
              <w:right w:val="nil"/>
            </w:tcBorders>
            <w:vAlign w:val="center"/>
            <w:hideMark/>
          </w:tcPr>
          <w:p w14:paraId="45378157" w14:textId="77777777" w:rsidR="00EF6670" w:rsidRDefault="00EF6670">
            <w:pPr>
              <w:bidi w:val="0"/>
              <w:spacing w:after="0"/>
              <w:rPr>
                <w:rFonts w:asciiTheme="majorBidi" w:eastAsia="Times New Roman" w:hAnsiTheme="majorBidi" w:cstheme="majorBidi"/>
              </w:rPr>
            </w:pPr>
          </w:p>
        </w:tc>
      </w:tr>
      <w:tr w:rsidR="00EF6670" w14:paraId="2B1FF8CA" w14:textId="77777777" w:rsidTr="00EF6670">
        <w:trPr>
          <w:trHeight w:val="365"/>
          <w:jc w:val="center"/>
        </w:trPr>
        <w:tc>
          <w:tcPr>
            <w:tcW w:w="6480" w:type="dxa"/>
            <w:tcBorders>
              <w:top w:val="single" w:sz="4" w:space="0" w:color="auto"/>
              <w:left w:val="nil"/>
              <w:bottom w:val="nil"/>
              <w:right w:val="nil"/>
            </w:tcBorders>
            <w:noWrap/>
            <w:vAlign w:val="center"/>
            <w:hideMark/>
          </w:tcPr>
          <w:p w14:paraId="5A4866C5"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think telling patients everything will take their hope</w:t>
            </w:r>
          </w:p>
        </w:tc>
        <w:tc>
          <w:tcPr>
            <w:tcW w:w="802" w:type="dxa"/>
            <w:tcBorders>
              <w:top w:val="single" w:sz="4" w:space="0" w:color="auto"/>
              <w:left w:val="nil"/>
              <w:bottom w:val="nil"/>
              <w:right w:val="nil"/>
            </w:tcBorders>
            <w:noWrap/>
            <w:vAlign w:val="center"/>
            <w:hideMark/>
          </w:tcPr>
          <w:p w14:paraId="269B793F" w14:textId="77777777" w:rsidR="00EF6670" w:rsidRDefault="00EF6670">
            <w:pPr>
              <w:rPr>
                <w:rFonts w:asciiTheme="majorBidi" w:eastAsia="Times New Roman" w:hAnsiTheme="majorBidi" w:cstheme="majorBidi"/>
                <w:b/>
                <w:bCs/>
                <w:color w:val="000000"/>
              </w:rPr>
            </w:pPr>
          </w:p>
        </w:tc>
        <w:tc>
          <w:tcPr>
            <w:tcW w:w="785" w:type="dxa"/>
            <w:tcBorders>
              <w:top w:val="single" w:sz="4" w:space="0" w:color="auto"/>
              <w:left w:val="nil"/>
              <w:bottom w:val="nil"/>
              <w:right w:val="nil"/>
            </w:tcBorders>
            <w:noWrap/>
            <w:vAlign w:val="center"/>
            <w:hideMark/>
          </w:tcPr>
          <w:p w14:paraId="35872C05" w14:textId="77777777" w:rsidR="00EF6670" w:rsidRDefault="00EF6670">
            <w:pPr>
              <w:bidi w:val="0"/>
              <w:spacing w:after="0"/>
              <w:rPr>
                <w:sz w:val="20"/>
                <w:szCs w:val="20"/>
              </w:rPr>
            </w:pPr>
          </w:p>
        </w:tc>
        <w:tc>
          <w:tcPr>
            <w:tcW w:w="752" w:type="dxa"/>
            <w:tcBorders>
              <w:top w:val="single" w:sz="4" w:space="0" w:color="auto"/>
              <w:left w:val="nil"/>
              <w:bottom w:val="nil"/>
              <w:right w:val="nil"/>
            </w:tcBorders>
            <w:noWrap/>
            <w:vAlign w:val="center"/>
            <w:hideMark/>
          </w:tcPr>
          <w:p w14:paraId="1DB09642" w14:textId="77777777" w:rsidR="00EF6670" w:rsidRDefault="00EF6670">
            <w:pPr>
              <w:bidi w:val="0"/>
              <w:spacing w:after="0"/>
              <w:rPr>
                <w:sz w:val="20"/>
                <w:szCs w:val="20"/>
              </w:rPr>
            </w:pPr>
          </w:p>
        </w:tc>
        <w:tc>
          <w:tcPr>
            <w:tcW w:w="1218" w:type="dxa"/>
            <w:tcBorders>
              <w:top w:val="single" w:sz="4" w:space="0" w:color="auto"/>
              <w:left w:val="nil"/>
              <w:bottom w:val="nil"/>
              <w:right w:val="nil"/>
            </w:tcBorders>
            <w:noWrap/>
            <w:vAlign w:val="center"/>
            <w:hideMark/>
          </w:tcPr>
          <w:p w14:paraId="1A811EAC" w14:textId="77777777" w:rsidR="00EF6670" w:rsidRDefault="00EF6670">
            <w:pPr>
              <w:bidi w:val="0"/>
              <w:spacing w:after="0"/>
              <w:rPr>
                <w:sz w:val="20"/>
                <w:szCs w:val="20"/>
              </w:rPr>
            </w:pPr>
          </w:p>
        </w:tc>
        <w:tc>
          <w:tcPr>
            <w:tcW w:w="485" w:type="dxa"/>
            <w:tcBorders>
              <w:top w:val="single" w:sz="4" w:space="0" w:color="auto"/>
              <w:left w:val="nil"/>
              <w:bottom w:val="nil"/>
              <w:right w:val="nil"/>
            </w:tcBorders>
            <w:noWrap/>
            <w:vAlign w:val="center"/>
            <w:hideMark/>
          </w:tcPr>
          <w:p w14:paraId="668264E7" w14:textId="77777777" w:rsidR="00EF6670" w:rsidRDefault="00EF6670">
            <w:pPr>
              <w:bidi w:val="0"/>
              <w:spacing w:after="0"/>
              <w:rPr>
                <w:sz w:val="20"/>
                <w:szCs w:val="20"/>
              </w:rPr>
            </w:pPr>
          </w:p>
        </w:tc>
        <w:tc>
          <w:tcPr>
            <w:tcW w:w="895" w:type="dxa"/>
            <w:tcBorders>
              <w:top w:val="single" w:sz="4" w:space="0" w:color="auto"/>
              <w:left w:val="nil"/>
              <w:bottom w:val="nil"/>
              <w:right w:val="nil"/>
            </w:tcBorders>
            <w:noWrap/>
            <w:vAlign w:val="center"/>
            <w:hideMark/>
          </w:tcPr>
          <w:p w14:paraId="3365E981" w14:textId="77777777" w:rsidR="00EF6670" w:rsidRDefault="00EF6670">
            <w:pPr>
              <w:bidi w:val="0"/>
              <w:spacing w:after="0"/>
              <w:rPr>
                <w:sz w:val="20"/>
                <w:szCs w:val="20"/>
              </w:rPr>
            </w:pPr>
          </w:p>
        </w:tc>
        <w:tc>
          <w:tcPr>
            <w:tcW w:w="815" w:type="dxa"/>
            <w:vMerge w:val="restart"/>
            <w:tcBorders>
              <w:top w:val="nil"/>
              <w:left w:val="nil"/>
              <w:bottom w:val="single" w:sz="4" w:space="0" w:color="000000"/>
              <w:right w:val="nil"/>
            </w:tcBorders>
            <w:noWrap/>
            <w:vAlign w:val="center"/>
            <w:hideMark/>
          </w:tcPr>
          <w:p w14:paraId="67BBCFCE"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.001*</w:t>
            </w:r>
          </w:p>
        </w:tc>
      </w:tr>
      <w:tr w:rsidR="00EF6670" w14:paraId="1B12E759" w14:textId="77777777" w:rsidTr="00EF6670">
        <w:trPr>
          <w:trHeight w:val="365"/>
          <w:jc w:val="center"/>
        </w:trPr>
        <w:tc>
          <w:tcPr>
            <w:tcW w:w="6480" w:type="dxa"/>
            <w:noWrap/>
            <w:vAlign w:val="center"/>
            <w:hideMark/>
          </w:tcPr>
          <w:p w14:paraId="049826E4"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802" w:type="dxa"/>
            <w:noWrap/>
            <w:vAlign w:val="center"/>
            <w:hideMark/>
          </w:tcPr>
          <w:p w14:paraId="5C18B392"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53</w:t>
            </w:r>
          </w:p>
        </w:tc>
        <w:tc>
          <w:tcPr>
            <w:tcW w:w="785" w:type="dxa"/>
            <w:noWrap/>
            <w:vAlign w:val="center"/>
            <w:hideMark/>
          </w:tcPr>
          <w:p w14:paraId="3AADD177"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34.9%</w:t>
            </w:r>
          </w:p>
        </w:tc>
        <w:tc>
          <w:tcPr>
            <w:tcW w:w="752" w:type="dxa"/>
            <w:noWrap/>
            <w:vAlign w:val="center"/>
            <w:hideMark/>
          </w:tcPr>
          <w:p w14:paraId="39498B83"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61</w:t>
            </w:r>
          </w:p>
        </w:tc>
        <w:tc>
          <w:tcPr>
            <w:tcW w:w="1218" w:type="dxa"/>
            <w:noWrap/>
            <w:vAlign w:val="center"/>
            <w:hideMark/>
          </w:tcPr>
          <w:p w14:paraId="5579ECCA"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82.4%</w:t>
            </w:r>
          </w:p>
        </w:tc>
        <w:tc>
          <w:tcPr>
            <w:tcW w:w="485" w:type="dxa"/>
            <w:noWrap/>
            <w:vAlign w:val="center"/>
            <w:hideMark/>
          </w:tcPr>
          <w:p w14:paraId="417DF72C"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895" w:type="dxa"/>
            <w:noWrap/>
            <w:vAlign w:val="center"/>
            <w:hideMark/>
          </w:tcPr>
          <w:p w14:paraId="18801B25"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33.3%</w:t>
            </w:r>
          </w:p>
        </w:tc>
        <w:tc>
          <w:tcPr>
            <w:tcW w:w="815" w:type="dxa"/>
            <w:vMerge/>
            <w:tcBorders>
              <w:top w:val="nil"/>
              <w:left w:val="nil"/>
              <w:bottom w:val="single" w:sz="4" w:space="0" w:color="000000"/>
              <w:right w:val="nil"/>
            </w:tcBorders>
            <w:vAlign w:val="center"/>
            <w:hideMark/>
          </w:tcPr>
          <w:p w14:paraId="059E0AD9" w14:textId="77777777" w:rsidR="00EF6670" w:rsidRDefault="00EF6670">
            <w:pPr>
              <w:bidi w:val="0"/>
              <w:spacing w:after="0"/>
              <w:rPr>
                <w:rFonts w:asciiTheme="majorBidi" w:eastAsia="Times New Roman" w:hAnsiTheme="majorBidi" w:cstheme="majorBidi"/>
              </w:rPr>
            </w:pPr>
          </w:p>
        </w:tc>
      </w:tr>
      <w:tr w:rsidR="00EF6670" w14:paraId="319CA757" w14:textId="77777777" w:rsidTr="00EF6670">
        <w:trPr>
          <w:trHeight w:val="365"/>
          <w:jc w:val="center"/>
        </w:trPr>
        <w:tc>
          <w:tcPr>
            <w:tcW w:w="6480" w:type="dxa"/>
            <w:noWrap/>
            <w:vAlign w:val="center"/>
            <w:hideMark/>
          </w:tcPr>
          <w:p w14:paraId="3F4203DE"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802" w:type="dxa"/>
            <w:noWrap/>
            <w:vAlign w:val="center"/>
            <w:hideMark/>
          </w:tcPr>
          <w:p w14:paraId="629B40E0"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65</w:t>
            </w:r>
          </w:p>
        </w:tc>
        <w:tc>
          <w:tcPr>
            <w:tcW w:w="785" w:type="dxa"/>
            <w:noWrap/>
            <w:vAlign w:val="center"/>
            <w:hideMark/>
          </w:tcPr>
          <w:p w14:paraId="7914BA6C"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42.8%</w:t>
            </w:r>
          </w:p>
        </w:tc>
        <w:tc>
          <w:tcPr>
            <w:tcW w:w="752" w:type="dxa"/>
            <w:noWrap/>
            <w:vAlign w:val="center"/>
            <w:hideMark/>
          </w:tcPr>
          <w:p w14:paraId="2B40B467"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1218" w:type="dxa"/>
            <w:noWrap/>
            <w:vAlign w:val="center"/>
            <w:hideMark/>
          </w:tcPr>
          <w:p w14:paraId="6C558DEF"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17.6%</w:t>
            </w:r>
          </w:p>
        </w:tc>
        <w:tc>
          <w:tcPr>
            <w:tcW w:w="485" w:type="dxa"/>
            <w:noWrap/>
            <w:vAlign w:val="center"/>
            <w:hideMark/>
          </w:tcPr>
          <w:p w14:paraId="293304B5"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w:t>
            </w:r>
          </w:p>
        </w:tc>
        <w:tc>
          <w:tcPr>
            <w:tcW w:w="895" w:type="dxa"/>
            <w:noWrap/>
            <w:vAlign w:val="center"/>
            <w:hideMark/>
          </w:tcPr>
          <w:p w14:paraId="25486966"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w:t>
            </w:r>
          </w:p>
        </w:tc>
        <w:tc>
          <w:tcPr>
            <w:tcW w:w="815" w:type="dxa"/>
            <w:vMerge/>
            <w:tcBorders>
              <w:top w:val="nil"/>
              <w:left w:val="nil"/>
              <w:bottom w:val="single" w:sz="4" w:space="0" w:color="000000"/>
              <w:right w:val="nil"/>
            </w:tcBorders>
            <w:vAlign w:val="center"/>
            <w:hideMark/>
          </w:tcPr>
          <w:p w14:paraId="66003921" w14:textId="77777777" w:rsidR="00EF6670" w:rsidRDefault="00EF6670">
            <w:pPr>
              <w:bidi w:val="0"/>
              <w:spacing w:after="0"/>
              <w:rPr>
                <w:rFonts w:asciiTheme="majorBidi" w:eastAsia="Times New Roman" w:hAnsiTheme="majorBidi" w:cstheme="majorBidi"/>
              </w:rPr>
            </w:pPr>
          </w:p>
        </w:tc>
      </w:tr>
      <w:tr w:rsidR="00EF6670" w14:paraId="165B9971" w14:textId="77777777" w:rsidTr="00EF6670">
        <w:trPr>
          <w:trHeight w:val="365"/>
          <w:jc w:val="center"/>
        </w:trPr>
        <w:tc>
          <w:tcPr>
            <w:tcW w:w="6480" w:type="dxa"/>
            <w:tcBorders>
              <w:top w:val="nil"/>
              <w:left w:val="nil"/>
              <w:bottom w:val="single" w:sz="4" w:space="0" w:color="auto"/>
              <w:right w:val="nil"/>
            </w:tcBorders>
            <w:noWrap/>
            <w:vAlign w:val="center"/>
            <w:hideMark/>
          </w:tcPr>
          <w:p w14:paraId="61CC9436"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802" w:type="dxa"/>
            <w:tcBorders>
              <w:top w:val="nil"/>
              <w:left w:val="nil"/>
              <w:bottom w:val="single" w:sz="4" w:space="0" w:color="auto"/>
              <w:right w:val="nil"/>
            </w:tcBorders>
            <w:noWrap/>
            <w:vAlign w:val="center"/>
            <w:hideMark/>
          </w:tcPr>
          <w:p w14:paraId="005ED322"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34</w:t>
            </w:r>
          </w:p>
        </w:tc>
        <w:tc>
          <w:tcPr>
            <w:tcW w:w="785" w:type="dxa"/>
            <w:tcBorders>
              <w:top w:val="nil"/>
              <w:left w:val="nil"/>
              <w:bottom w:val="single" w:sz="4" w:space="0" w:color="auto"/>
              <w:right w:val="nil"/>
            </w:tcBorders>
            <w:noWrap/>
            <w:vAlign w:val="center"/>
            <w:hideMark/>
          </w:tcPr>
          <w:p w14:paraId="50D667F6"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22.4%</w:t>
            </w:r>
          </w:p>
        </w:tc>
        <w:tc>
          <w:tcPr>
            <w:tcW w:w="752" w:type="dxa"/>
            <w:tcBorders>
              <w:top w:val="nil"/>
              <w:left w:val="nil"/>
              <w:bottom w:val="single" w:sz="4" w:space="0" w:color="auto"/>
              <w:right w:val="nil"/>
            </w:tcBorders>
            <w:noWrap/>
            <w:vAlign w:val="center"/>
            <w:hideMark/>
          </w:tcPr>
          <w:p w14:paraId="4C5F3371"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w:t>
            </w:r>
          </w:p>
        </w:tc>
        <w:tc>
          <w:tcPr>
            <w:tcW w:w="1218" w:type="dxa"/>
            <w:tcBorders>
              <w:top w:val="nil"/>
              <w:left w:val="nil"/>
              <w:bottom w:val="single" w:sz="4" w:space="0" w:color="auto"/>
              <w:right w:val="nil"/>
            </w:tcBorders>
            <w:noWrap/>
            <w:vAlign w:val="center"/>
            <w:hideMark/>
          </w:tcPr>
          <w:p w14:paraId="7B454D90"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w:t>
            </w:r>
          </w:p>
        </w:tc>
        <w:tc>
          <w:tcPr>
            <w:tcW w:w="485" w:type="dxa"/>
            <w:tcBorders>
              <w:top w:val="nil"/>
              <w:left w:val="nil"/>
              <w:bottom w:val="single" w:sz="4" w:space="0" w:color="auto"/>
              <w:right w:val="nil"/>
            </w:tcBorders>
            <w:noWrap/>
            <w:vAlign w:val="center"/>
            <w:hideMark/>
          </w:tcPr>
          <w:p w14:paraId="2CBD9383"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26</w:t>
            </w:r>
          </w:p>
        </w:tc>
        <w:tc>
          <w:tcPr>
            <w:tcW w:w="895" w:type="dxa"/>
            <w:tcBorders>
              <w:top w:val="nil"/>
              <w:left w:val="nil"/>
              <w:bottom w:val="single" w:sz="4" w:space="0" w:color="auto"/>
              <w:right w:val="nil"/>
            </w:tcBorders>
            <w:noWrap/>
            <w:vAlign w:val="center"/>
            <w:hideMark/>
          </w:tcPr>
          <w:p w14:paraId="7FD0C85A"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66.7%</w:t>
            </w:r>
          </w:p>
        </w:tc>
        <w:tc>
          <w:tcPr>
            <w:tcW w:w="815" w:type="dxa"/>
            <w:vMerge/>
            <w:tcBorders>
              <w:top w:val="nil"/>
              <w:left w:val="nil"/>
              <w:bottom w:val="single" w:sz="4" w:space="0" w:color="000000"/>
              <w:right w:val="nil"/>
            </w:tcBorders>
            <w:vAlign w:val="center"/>
            <w:hideMark/>
          </w:tcPr>
          <w:p w14:paraId="07A314A4" w14:textId="77777777" w:rsidR="00EF6670" w:rsidRDefault="00EF6670">
            <w:pPr>
              <w:bidi w:val="0"/>
              <w:spacing w:after="0"/>
              <w:rPr>
                <w:rFonts w:asciiTheme="majorBidi" w:eastAsia="Times New Roman" w:hAnsiTheme="majorBidi" w:cstheme="majorBidi"/>
              </w:rPr>
            </w:pPr>
          </w:p>
        </w:tc>
      </w:tr>
      <w:tr w:rsidR="00EF6670" w14:paraId="3A54E5CB" w14:textId="77777777" w:rsidTr="00EF6670">
        <w:trPr>
          <w:trHeight w:val="365"/>
          <w:jc w:val="center"/>
        </w:trPr>
        <w:tc>
          <w:tcPr>
            <w:tcW w:w="6480" w:type="dxa"/>
            <w:noWrap/>
            <w:vAlign w:val="center"/>
            <w:hideMark/>
          </w:tcPr>
          <w:p w14:paraId="531A50ED"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feel depressed after breaking bad news to patients or relatives</w:t>
            </w:r>
          </w:p>
        </w:tc>
        <w:tc>
          <w:tcPr>
            <w:tcW w:w="802" w:type="dxa"/>
            <w:noWrap/>
            <w:vAlign w:val="center"/>
            <w:hideMark/>
          </w:tcPr>
          <w:p w14:paraId="339F7BE0" w14:textId="77777777" w:rsidR="00EF6670" w:rsidRDefault="00EF6670">
            <w:pPr>
              <w:rPr>
                <w:rFonts w:asciiTheme="majorBidi" w:eastAsia="Times New Roman" w:hAnsiTheme="majorBidi" w:cstheme="majorBidi"/>
                <w:b/>
                <w:bCs/>
                <w:color w:val="000000"/>
              </w:rPr>
            </w:pPr>
          </w:p>
        </w:tc>
        <w:tc>
          <w:tcPr>
            <w:tcW w:w="785" w:type="dxa"/>
            <w:noWrap/>
            <w:vAlign w:val="center"/>
            <w:hideMark/>
          </w:tcPr>
          <w:p w14:paraId="086009CF" w14:textId="77777777" w:rsidR="00EF6670" w:rsidRDefault="00EF6670">
            <w:pPr>
              <w:bidi w:val="0"/>
              <w:spacing w:after="0"/>
              <w:rPr>
                <w:sz w:val="20"/>
                <w:szCs w:val="20"/>
              </w:rPr>
            </w:pPr>
          </w:p>
        </w:tc>
        <w:tc>
          <w:tcPr>
            <w:tcW w:w="752" w:type="dxa"/>
            <w:noWrap/>
            <w:vAlign w:val="center"/>
            <w:hideMark/>
          </w:tcPr>
          <w:p w14:paraId="6764FDF9" w14:textId="77777777" w:rsidR="00EF6670" w:rsidRDefault="00EF6670">
            <w:pPr>
              <w:bidi w:val="0"/>
              <w:spacing w:after="0"/>
              <w:rPr>
                <w:sz w:val="20"/>
                <w:szCs w:val="20"/>
              </w:rPr>
            </w:pPr>
          </w:p>
        </w:tc>
        <w:tc>
          <w:tcPr>
            <w:tcW w:w="1218" w:type="dxa"/>
            <w:noWrap/>
            <w:vAlign w:val="center"/>
            <w:hideMark/>
          </w:tcPr>
          <w:p w14:paraId="28702701" w14:textId="77777777" w:rsidR="00EF6670" w:rsidRDefault="00EF6670">
            <w:pPr>
              <w:bidi w:val="0"/>
              <w:spacing w:after="0"/>
              <w:rPr>
                <w:sz w:val="20"/>
                <w:szCs w:val="20"/>
              </w:rPr>
            </w:pPr>
          </w:p>
        </w:tc>
        <w:tc>
          <w:tcPr>
            <w:tcW w:w="485" w:type="dxa"/>
            <w:noWrap/>
            <w:vAlign w:val="center"/>
            <w:hideMark/>
          </w:tcPr>
          <w:p w14:paraId="71951A44" w14:textId="77777777" w:rsidR="00EF6670" w:rsidRDefault="00EF6670">
            <w:pPr>
              <w:bidi w:val="0"/>
              <w:spacing w:after="0"/>
              <w:rPr>
                <w:sz w:val="20"/>
                <w:szCs w:val="20"/>
              </w:rPr>
            </w:pPr>
          </w:p>
        </w:tc>
        <w:tc>
          <w:tcPr>
            <w:tcW w:w="895" w:type="dxa"/>
            <w:noWrap/>
            <w:vAlign w:val="center"/>
            <w:hideMark/>
          </w:tcPr>
          <w:p w14:paraId="001D98CB" w14:textId="77777777" w:rsidR="00EF6670" w:rsidRDefault="00EF6670">
            <w:pPr>
              <w:bidi w:val="0"/>
              <w:spacing w:after="0"/>
              <w:rPr>
                <w:sz w:val="20"/>
                <w:szCs w:val="20"/>
              </w:rPr>
            </w:pPr>
          </w:p>
        </w:tc>
        <w:tc>
          <w:tcPr>
            <w:tcW w:w="815" w:type="dxa"/>
            <w:vMerge w:val="restart"/>
            <w:tcBorders>
              <w:top w:val="nil"/>
              <w:left w:val="nil"/>
              <w:bottom w:val="single" w:sz="4" w:space="0" w:color="000000"/>
              <w:right w:val="nil"/>
            </w:tcBorders>
            <w:noWrap/>
            <w:vAlign w:val="center"/>
            <w:hideMark/>
          </w:tcPr>
          <w:p w14:paraId="0A7B616A"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.001*</w:t>
            </w:r>
          </w:p>
        </w:tc>
      </w:tr>
      <w:tr w:rsidR="00EF6670" w14:paraId="4F9F50AA" w14:textId="77777777" w:rsidTr="00EF6670">
        <w:trPr>
          <w:trHeight w:val="365"/>
          <w:jc w:val="center"/>
        </w:trPr>
        <w:tc>
          <w:tcPr>
            <w:tcW w:w="6480" w:type="dxa"/>
            <w:noWrap/>
            <w:vAlign w:val="center"/>
            <w:hideMark/>
          </w:tcPr>
          <w:p w14:paraId="66006D22"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802" w:type="dxa"/>
            <w:noWrap/>
            <w:vAlign w:val="center"/>
            <w:hideMark/>
          </w:tcPr>
          <w:p w14:paraId="39679E73"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28</w:t>
            </w:r>
          </w:p>
        </w:tc>
        <w:tc>
          <w:tcPr>
            <w:tcW w:w="785" w:type="dxa"/>
            <w:noWrap/>
            <w:vAlign w:val="center"/>
            <w:hideMark/>
          </w:tcPr>
          <w:p w14:paraId="5736673C"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18.4%</w:t>
            </w:r>
          </w:p>
        </w:tc>
        <w:tc>
          <w:tcPr>
            <w:tcW w:w="752" w:type="dxa"/>
            <w:noWrap/>
            <w:vAlign w:val="center"/>
            <w:hideMark/>
          </w:tcPr>
          <w:p w14:paraId="5D23513F"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61</w:t>
            </w:r>
          </w:p>
        </w:tc>
        <w:tc>
          <w:tcPr>
            <w:tcW w:w="1218" w:type="dxa"/>
            <w:noWrap/>
            <w:vAlign w:val="center"/>
            <w:hideMark/>
          </w:tcPr>
          <w:p w14:paraId="2EF0BFAB"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82.4%</w:t>
            </w:r>
          </w:p>
        </w:tc>
        <w:tc>
          <w:tcPr>
            <w:tcW w:w="485" w:type="dxa"/>
            <w:noWrap/>
            <w:vAlign w:val="center"/>
            <w:hideMark/>
          </w:tcPr>
          <w:p w14:paraId="64F5DE88"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895" w:type="dxa"/>
            <w:noWrap/>
            <w:vAlign w:val="center"/>
            <w:hideMark/>
          </w:tcPr>
          <w:p w14:paraId="4766F853"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33.3%</w:t>
            </w:r>
          </w:p>
        </w:tc>
        <w:tc>
          <w:tcPr>
            <w:tcW w:w="815" w:type="dxa"/>
            <w:vMerge/>
            <w:tcBorders>
              <w:top w:val="nil"/>
              <w:left w:val="nil"/>
              <w:bottom w:val="single" w:sz="4" w:space="0" w:color="000000"/>
              <w:right w:val="nil"/>
            </w:tcBorders>
            <w:vAlign w:val="center"/>
            <w:hideMark/>
          </w:tcPr>
          <w:p w14:paraId="545157BA" w14:textId="77777777" w:rsidR="00EF6670" w:rsidRDefault="00EF6670">
            <w:pPr>
              <w:bidi w:val="0"/>
              <w:spacing w:after="0"/>
              <w:rPr>
                <w:rFonts w:asciiTheme="majorBidi" w:eastAsia="Times New Roman" w:hAnsiTheme="majorBidi" w:cstheme="majorBidi"/>
              </w:rPr>
            </w:pPr>
          </w:p>
        </w:tc>
      </w:tr>
      <w:tr w:rsidR="00EF6670" w14:paraId="7770E3E0" w14:textId="77777777" w:rsidTr="00EF6670">
        <w:trPr>
          <w:trHeight w:val="365"/>
          <w:jc w:val="center"/>
        </w:trPr>
        <w:tc>
          <w:tcPr>
            <w:tcW w:w="6480" w:type="dxa"/>
            <w:noWrap/>
            <w:vAlign w:val="center"/>
            <w:hideMark/>
          </w:tcPr>
          <w:p w14:paraId="2DE65849"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802" w:type="dxa"/>
            <w:noWrap/>
            <w:vAlign w:val="center"/>
            <w:hideMark/>
          </w:tcPr>
          <w:p w14:paraId="78D5A9C7"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51</w:t>
            </w:r>
          </w:p>
        </w:tc>
        <w:tc>
          <w:tcPr>
            <w:tcW w:w="785" w:type="dxa"/>
            <w:noWrap/>
            <w:vAlign w:val="center"/>
            <w:hideMark/>
          </w:tcPr>
          <w:p w14:paraId="37DF3F83"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33.6%</w:t>
            </w:r>
          </w:p>
        </w:tc>
        <w:tc>
          <w:tcPr>
            <w:tcW w:w="752" w:type="dxa"/>
            <w:noWrap/>
            <w:vAlign w:val="center"/>
            <w:hideMark/>
          </w:tcPr>
          <w:p w14:paraId="0A946720"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w:t>
            </w:r>
          </w:p>
        </w:tc>
        <w:tc>
          <w:tcPr>
            <w:tcW w:w="1218" w:type="dxa"/>
            <w:noWrap/>
            <w:vAlign w:val="center"/>
            <w:hideMark/>
          </w:tcPr>
          <w:p w14:paraId="7A44E4A1"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w:t>
            </w:r>
          </w:p>
        </w:tc>
        <w:tc>
          <w:tcPr>
            <w:tcW w:w="485" w:type="dxa"/>
            <w:noWrap/>
            <w:vAlign w:val="center"/>
            <w:hideMark/>
          </w:tcPr>
          <w:p w14:paraId="4003E28F"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26</w:t>
            </w:r>
          </w:p>
        </w:tc>
        <w:tc>
          <w:tcPr>
            <w:tcW w:w="895" w:type="dxa"/>
            <w:noWrap/>
            <w:vAlign w:val="center"/>
            <w:hideMark/>
          </w:tcPr>
          <w:p w14:paraId="70175B58"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66.7%</w:t>
            </w:r>
          </w:p>
        </w:tc>
        <w:tc>
          <w:tcPr>
            <w:tcW w:w="815" w:type="dxa"/>
            <w:vMerge/>
            <w:tcBorders>
              <w:top w:val="nil"/>
              <w:left w:val="nil"/>
              <w:bottom w:val="single" w:sz="4" w:space="0" w:color="000000"/>
              <w:right w:val="nil"/>
            </w:tcBorders>
            <w:vAlign w:val="center"/>
            <w:hideMark/>
          </w:tcPr>
          <w:p w14:paraId="4B181F2D" w14:textId="77777777" w:rsidR="00EF6670" w:rsidRDefault="00EF6670">
            <w:pPr>
              <w:bidi w:val="0"/>
              <w:spacing w:after="0"/>
              <w:rPr>
                <w:rFonts w:asciiTheme="majorBidi" w:eastAsia="Times New Roman" w:hAnsiTheme="majorBidi" w:cstheme="majorBidi"/>
              </w:rPr>
            </w:pPr>
          </w:p>
        </w:tc>
      </w:tr>
      <w:tr w:rsidR="00EF6670" w14:paraId="572B9BD9" w14:textId="77777777" w:rsidTr="00EF6670">
        <w:trPr>
          <w:trHeight w:val="365"/>
          <w:jc w:val="center"/>
        </w:trPr>
        <w:tc>
          <w:tcPr>
            <w:tcW w:w="6480" w:type="dxa"/>
            <w:noWrap/>
            <w:vAlign w:val="center"/>
            <w:hideMark/>
          </w:tcPr>
          <w:p w14:paraId="40E3031C"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802" w:type="dxa"/>
            <w:noWrap/>
            <w:vAlign w:val="center"/>
            <w:hideMark/>
          </w:tcPr>
          <w:p w14:paraId="5FFB1107"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73</w:t>
            </w:r>
          </w:p>
        </w:tc>
        <w:tc>
          <w:tcPr>
            <w:tcW w:w="785" w:type="dxa"/>
            <w:noWrap/>
            <w:vAlign w:val="center"/>
            <w:hideMark/>
          </w:tcPr>
          <w:p w14:paraId="3DC91ACD"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48.0%</w:t>
            </w:r>
          </w:p>
        </w:tc>
        <w:tc>
          <w:tcPr>
            <w:tcW w:w="752" w:type="dxa"/>
            <w:noWrap/>
            <w:vAlign w:val="center"/>
            <w:hideMark/>
          </w:tcPr>
          <w:p w14:paraId="6715FB78"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1218" w:type="dxa"/>
            <w:noWrap/>
            <w:vAlign w:val="center"/>
            <w:hideMark/>
          </w:tcPr>
          <w:p w14:paraId="515D11FE"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17.6%</w:t>
            </w:r>
          </w:p>
        </w:tc>
        <w:tc>
          <w:tcPr>
            <w:tcW w:w="485" w:type="dxa"/>
            <w:noWrap/>
            <w:vAlign w:val="center"/>
            <w:hideMark/>
          </w:tcPr>
          <w:p w14:paraId="7A883096"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w:t>
            </w:r>
          </w:p>
        </w:tc>
        <w:tc>
          <w:tcPr>
            <w:tcW w:w="895" w:type="dxa"/>
            <w:noWrap/>
            <w:vAlign w:val="center"/>
            <w:hideMark/>
          </w:tcPr>
          <w:p w14:paraId="55BCD93C"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w:t>
            </w:r>
          </w:p>
        </w:tc>
        <w:tc>
          <w:tcPr>
            <w:tcW w:w="815" w:type="dxa"/>
            <w:vMerge/>
            <w:tcBorders>
              <w:top w:val="nil"/>
              <w:left w:val="nil"/>
              <w:bottom w:val="single" w:sz="4" w:space="0" w:color="000000"/>
              <w:right w:val="nil"/>
            </w:tcBorders>
            <w:vAlign w:val="center"/>
            <w:hideMark/>
          </w:tcPr>
          <w:p w14:paraId="48E6BE9E" w14:textId="77777777" w:rsidR="00EF6670" w:rsidRDefault="00EF6670">
            <w:pPr>
              <w:bidi w:val="0"/>
              <w:spacing w:after="0"/>
              <w:rPr>
                <w:rFonts w:asciiTheme="majorBidi" w:eastAsia="Times New Roman" w:hAnsiTheme="majorBidi" w:cstheme="majorBidi"/>
              </w:rPr>
            </w:pPr>
          </w:p>
        </w:tc>
      </w:tr>
      <w:tr w:rsidR="00EF6670" w14:paraId="47708713" w14:textId="77777777" w:rsidTr="00EF6670">
        <w:trPr>
          <w:trHeight w:val="365"/>
          <w:jc w:val="center"/>
        </w:trPr>
        <w:tc>
          <w:tcPr>
            <w:tcW w:w="6480" w:type="dxa"/>
            <w:tcBorders>
              <w:top w:val="single" w:sz="4" w:space="0" w:color="auto"/>
              <w:left w:val="nil"/>
              <w:bottom w:val="nil"/>
              <w:right w:val="nil"/>
            </w:tcBorders>
            <w:noWrap/>
            <w:vAlign w:val="center"/>
            <w:hideMark/>
          </w:tcPr>
          <w:p w14:paraId="3F06B59D"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give false hopes to terminal patients</w:t>
            </w:r>
          </w:p>
        </w:tc>
        <w:tc>
          <w:tcPr>
            <w:tcW w:w="802" w:type="dxa"/>
            <w:tcBorders>
              <w:top w:val="single" w:sz="4" w:space="0" w:color="auto"/>
              <w:left w:val="nil"/>
              <w:bottom w:val="nil"/>
              <w:right w:val="nil"/>
            </w:tcBorders>
            <w:noWrap/>
            <w:vAlign w:val="center"/>
            <w:hideMark/>
          </w:tcPr>
          <w:p w14:paraId="7F722372" w14:textId="77777777" w:rsidR="00EF6670" w:rsidRDefault="00EF6670">
            <w:pPr>
              <w:rPr>
                <w:rFonts w:asciiTheme="majorBidi" w:eastAsia="Times New Roman" w:hAnsiTheme="majorBidi" w:cstheme="majorBidi"/>
                <w:b/>
                <w:bCs/>
                <w:color w:val="000000"/>
              </w:rPr>
            </w:pPr>
          </w:p>
        </w:tc>
        <w:tc>
          <w:tcPr>
            <w:tcW w:w="785" w:type="dxa"/>
            <w:tcBorders>
              <w:top w:val="single" w:sz="4" w:space="0" w:color="auto"/>
              <w:left w:val="nil"/>
              <w:bottom w:val="nil"/>
              <w:right w:val="nil"/>
            </w:tcBorders>
            <w:noWrap/>
            <w:vAlign w:val="center"/>
            <w:hideMark/>
          </w:tcPr>
          <w:p w14:paraId="58C6BD54" w14:textId="77777777" w:rsidR="00EF6670" w:rsidRDefault="00EF6670">
            <w:pPr>
              <w:bidi w:val="0"/>
              <w:spacing w:after="0"/>
              <w:rPr>
                <w:sz w:val="20"/>
                <w:szCs w:val="20"/>
              </w:rPr>
            </w:pPr>
          </w:p>
        </w:tc>
        <w:tc>
          <w:tcPr>
            <w:tcW w:w="752" w:type="dxa"/>
            <w:tcBorders>
              <w:top w:val="single" w:sz="4" w:space="0" w:color="auto"/>
              <w:left w:val="nil"/>
              <w:bottom w:val="nil"/>
              <w:right w:val="nil"/>
            </w:tcBorders>
            <w:noWrap/>
            <w:vAlign w:val="center"/>
            <w:hideMark/>
          </w:tcPr>
          <w:p w14:paraId="5B5A3587" w14:textId="77777777" w:rsidR="00EF6670" w:rsidRDefault="00EF6670">
            <w:pPr>
              <w:bidi w:val="0"/>
              <w:spacing w:after="0"/>
              <w:rPr>
                <w:sz w:val="20"/>
                <w:szCs w:val="20"/>
              </w:rPr>
            </w:pPr>
          </w:p>
        </w:tc>
        <w:tc>
          <w:tcPr>
            <w:tcW w:w="1218" w:type="dxa"/>
            <w:tcBorders>
              <w:top w:val="single" w:sz="4" w:space="0" w:color="auto"/>
              <w:left w:val="nil"/>
              <w:bottom w:val="nil"/>
              <w:right w:val="nil"/>
            </w:tcBorders>
            <w:noWrap/>
            <w:vAlign w:val="center"/>
            <w:hideMark/>
          </w:tcPr>
          <w:p w14:paraId="2EC4591B" w14:textId="77777777" w:rsidR="00EF6670" w:rsidRDefault="00EF6670">
            <w:pPr>
              <w:bidi w:val="0"/>
              <w:spacing w:after="0"/>
              <w:rPr>
                <w:sz w:val="20"/>
                <w:szCs w:val="20"/>
              </w:rPr>
            </w:pPr>
          </w:p>
        </w:tc>
        <w:tc>
          <w:tcPr>
            <w:tcW w:w="485" w:type="dxa"/>
            <w:tcBorders>
              <w:top w:val="single" w:sz="4" w:space="0" w:color="auto"/>
              <w:left w:val="nil"/>
              <w:bottom w:val="nil"/>
              <w:right w:val="nil"/>
            </w:tcBorders>
            <w:noWrap/>
            <w:vAlign w:val="center"/>
            <w:hideMark/>
          </w:tcPr>
          <w:p w14:paraId="3D9B2B36" w14:textId="77777777" w:rsidR="00EF6670" w:rsidRDefault="00EF6670">
            <w:pPr>
              <w:bidi w:val="0"/>
              <w:spacing w:after="0"/>
              <w:rPr>
                <w:sz w:val="20"/>
                <w:szCs w:val="20"/>
              </w:rPr>
            </w:pPr>
          </w:p>
        </w:tc>
        <w:tc>
          <w:tcPr>
            <w:tcW w:w="895" w:type="dxa"/>
            <w:tcBorders>
              <w:top w:val="single" w:sz="4" w:space="0" w:color="auto"/>
              <w:left w:val="nil"/>
              <w:bottom w:val="nil"/>
              <w:right w:val="nil"/>
            </w:tcBorders>
            <w:noWrap/>
            <w:vAlign w:val="center"/>
            <w:hideMark/>
          </w:tcPr>
          <w:p w14:paraId="04D59E9F" w14:textId="77777777" w:rsidR="00EF6670" w:rsidRDefault="00EF6670">
            <w:pPr>
              <w:bidi w:val="0"/>
              <w:spacing w:after="0"/>
              <w:rPr>
                <w:sz w:val="20"/>
                <w:szCs w:val="20"/>
              </w:rPr>
            </w:pPr>
          </w:p>
        </w:tc>
        <w:tc>
          <w:tcPr>
            <w:tcW w:w="815" w:type="dxa"/>
            <w:vMerge w:val="restart"/>
            <w:tcBorders>
              <w:top w:val="nil"/>
              <w:left w:val="nil"/>
              <w:bottom w:val="single" w:sz="4" w:space="0" w:color="000000"/>
              <w:right w:val="nil"/>
            </w:tcBorders>
            <w:noWrap/>
            <w:vAlign w:val="center"/>
            <w:hideMark/>
          </w:tcPr>
          <w:p w14:paraId="1232F1BC"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.001*^</w:t>
            </w:r>
          </w:p>
        </w:tc>
      </w:tr>
      <w:tr w:rsidR="00EF6670" w14:paraId="51F85C60" w14:textId="77777777" w:rsidTr="00EF6670">
        <w:trPr>
          <w:trHeight w:val="365"/>
          <w:jc w:val="center"/>
        </w:trPr>
        <w:tc>
          <w:tcPr>
            <w:tcW w:w="6480" w:type="dxa"/>
            <w:noWrap/>
            <w:vAlign w:val="center"/>
            <w:hideMark/>
          </w:tcPr>
          <w:p w14:paraId="42FAAC35"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802" w:type="dxa"/>
            <w:noWrap/>
            <w:vAlign w:val="center"/>
            <w:hideMark/>
          </w:tcPr>
          <w:p w14:paraId="25AD51F6"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31</w:t>
            </w:r>
          </w:p>
        </w:tc>
        <w:tc>
          <w:tcPr>
            <w:tcW w:w="785" w:type="dxa"/>
            <w:noWrap/>
            <w:vAlign w:val="center"/>
            <w:hideMark/>
          </w:tcPr>
          <w:p w14:paraId="052E02A4"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20.4%</w:t>
            </w:r>
          </w:p>
        </w:tc>
        <w:tc>
          <w:tcPr>
            <w:tcW w:w="752" w:type="dxa"/>
            <w:noWrap/>
            <w:vAlign w:val="center"/>
            <w:hideMark/>
          </w:tcPr>
          <w:p w14:paraId="512810DD"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27</w:t>
            </w:r>
          </w:p>
        </w:tc>
        <w:tc>
          <w:tcPr>
            <w:tcW w:w="1218" w:type="dxa"/>
            <w:noWrap/>
            <w:vAlign w:val="center"/>
            <w:hideMark/>
          </w:tcPr>
          <w:p w14:paraId="091BCC79"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36.5%</w:t>
            </w:r>
          </w:p>
        </w:tc>
        <w:tc>
          <w:tcPr>
            <w:tcW w:w="485" w:type="dxa"/>
            <w:noWrap/>
            <w:vAlign w:val="center"/>
            <w:hideMark/>
          </w:tcPr>
          <w:p w14:paraId="0A7FFDCD"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w:t>
            </w:r>
          </w:p>
        </w:tc>
        <w:tc>
          <w:tcPr>
            <w:tcW w:w="895" w:type="dxa"/>
            <w:noWrap/>
            <w:vAlign w:val="center"/>
            <w:hideMark/>
          </w:tcPr>
          <w:p w14:paraId="6B384BA8"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w:t>
            </w:r>
          </w:p>
        </w:tc>
        <w:tc>
          <w:tcPr>
            <w:tcW w:w="815" w:type="dxa"/>
            <w:vMerge/>
            <w:tcBorders>
              <w:top w:val="nil"/>
              <w:left w:val="nil"/>
              <w:bottom w:val="single" w:sz="4" w:space="0" w:color="000000"/>
              <w:right w:val="nil"/>
            </w:tcBorders>
            <w:vAlign w:val="center"/>
            <w:hideMark/>
          </w:tcPr>
          <w:p w14:paraId="69BB4FFC" w14:textId="77777777" w:rsidR="00EF6670" w:rsidRDefault="00EF6670">
            <w:pPr>
              <w:bidi w:val="0"/>
              <w:spacing w:after="0"/>
              <w:rPr>
                <w:rFonts w:asciiTheme="majorBidi" w:eastAsia="Times New Roman" w:hAnsiTheme="majorBidi" w:cstheme="majorBidi"/>
              </w:rPr>
            </w:pPr>
          </w:p>
        </w:tc>
      </w:tr>
      <w:tr w:rsidR="00EF6670" w14:paraId="56F94015" w14:textId="77777777" w:rsidTr="00EF6670">
        <w:trPr>
          <w:trHeight w:val="365"/>
          <w:jc w:val="center"/>
        </w:trPr>
        <w:tc>
          <w:tcPr>
            <w:tcW w:w="6480" w:type="dxa"/>
            <w:noWrap/>
            <w:vAlign w:val="center"/>
            <w:hideMark/>
          </w:tcPr>
          <w:p w14:paraId="3FFCA2F2"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802" w:type="dxa"/>
            <w:noWrap/>
            <w:vAlign w:val="center"/>
            <w:hideMark/>
          </w:tcPr>
          <w:p w14:paraId="5A03F01C"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101</w:t>
            </w:r>
          </w:p>
        </w:tc>
        <w:tc>
          <w:tcPr>
            <w:tcW w:w="785" w:type="dxa"/>
            <w:noWrap/>
            <w:vAlign w:val="center"/>
            <w:hideMark/>
          </w:tcPr>
          <w:p w14:paraId="641F45F9"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66.4%</w:t>
            </w:r>
          </w:p>
        </w:tc>
        <w:tc>
          <w:tcPr>
            <w:tcW w:w="752" w:type="dxa"/>
            <w:noWrap/>
            <w:vAlign w:val="center"/>
            <w:hideMark/>
          </w:tcPr>
          <w:p w14:paraId="1ECC5F90"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34</w:t>
            </w:r>
          </w:p>
        </w:tc>
        <w:tc>
          <w:tcPr>
            <w:tcW w:w="1218" w:type="dxa"/>
            <w:noWrap/>
            <w:vAlign w:val="center"/>
            <w:hideMark/>
          </w:tcPr>
          <w:p w14:paraId="217AE5B1"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45.9%</w:t>
            </w:r>
          </w:p>
        </w:tc>
        <w:tc>
          <w:tcPr>
            <w:tcW w:w="485" w:type="dxa"/>
            <w:noWrap/>
            <w:vAlign w:val="center"/>
            <w:hideMark/>
          </w:tcPr>
          <w:p w14:paraId="02CA6AA1"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39</w:t>
            </w:r>
          </w:p>
        </w:tc>
        <w:tc>
          <w:tcPr>
            <w:tcW w:w="895" w:type="dxa"/>
            <w:noWrap/>
            <w:vAlign w:val="center"/>
            <w:hideMark/>
          </w:tcPr>
          <w:p w14:paraId="2A69663A"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100.0%</w:t>
            </w:r>
          </w:p>
        </w:tc>
        <w:tc>
          <w:tcPr>
            <w:tcW w:w="815" w:type="dxa"/>
            <w:vMerge/>
            <w:tcBorders>
              <w:top w:val="nil"/>
              <w:left w:val="nil"/>
              <w:bottom w:val="single" w:sz="4" w:space="0" w:color="000000"/>
              <w:right w:val="nil"/>
            </w:tcBorders>
            <w:vAlign w:val="center"/>
            <w:hideMark/>
          </w:tcPr>
          <w:p w14:paraId="28837A58" w14:textId="77777777" w:rsidR="00EF6670" w:rsidRDefault="00EF6670">
            <w:pPr>
              <w:bidi w:val="0"/>
              <w:spacing w:after="0"/>
              <w:rPr>
                <w:rFonts w:asciiTheme="majorBidi" w:eastAsia="Times New Roman" w:hAnsiTheme="majorBidi" w:cstheme="majorBidi"/>
              </w:rPr>
            </w:pPr>
          </w:p>
        </w:tc>
      </w:tr>
      <w:tr w:rsidR="00EF6670" w14:paraId="4B7B605E" w14:textId="77777777" w:rsidTr="00EF6670">
        <w:trPr>
          <w:trHeight w:val="365"/>
          <w:jc w:val="center"/>
        </w:trPr>
        <w:tc>
          <w:tcPr>
            <w:tcW w:w="6480" w:type="dxa"/>
            <w:tcBorders>
              <w:top w:val="nil"/>
              <w:left w:val="nil"/>
              <w:bottom w:val="single" w:sz="4" w:space="0" w:color="auto"/>
              <w:right w:val="nil"/>
            </w:tcBorders>
            <w:noWrap/>
            <w:vAlign w:val="center"/>
            <w:hideMark/>
          </w:tcPr>
          <w:p w14:paraId="331C55B9"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802" w:type="dxa"/>
            <w:tcBorders>
              <w:top w:val="nil"/>
              <w:left w:val="nil"/>
              <w:bottom w:val="single" w:sz="4" w:space="0" w:color="auto"/>
              <w:right w:val="nil"/>
            </w:tcBorders>
            <w:noWrap/>
            <w:vAlign w:val="center"/>
            <w:hideMark/>
          </w:tcPr>
          <w:p w14:paraId="611169DB"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20</w:t>
            </w:r>
          </w:p>
        </w:tc>
        <w:tc>
          <w:tcPr>
            <w:tcW w:w="785" w:type="dxa"/>
            <w:tcBorders>
              <w:top w:val="nil"/>
              <w:left w:val="nil"/>
              <w:bottom w:val="single" w:sz="4" w:space="0" w:color="auto"/>
              <w:right w:val="nil"/>
            </w:tcBorders>
            <w:noWrap/>
            <w:vAlign w:val="center"/>
            <w:hideMark/>
          </w:tcPr>
          <w:p w14:paraId="7416D39E"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13.2%</w:t>
            </w:r>
          </w:p>
        </w:tc>
        <w:tc>
          <w:tcPr>
            <w:tcW w:w="752" w:type="dxa"/>
            <w:tcBorders>
              <w:top w:val="nil"/>
              <w:left w:val="nil"/>
              <w:bottom w:val="single" w:sz="4" w:space="0" w:color="auto"/>
              <w:right w:val="nil"/>
            </w:tcBorders>
            <w:noWrap/>
            <w:vAlign w:val="center"/>
            <w:hideMark/>
          </w:tcPr>
          <w:p w14:paraId="2AC1452B"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1218" w:type="dxa"/>
            <w:tcBorders>
              <w:top w:val="nil"/>
              <w:left w:val="nil"/>
              <w:bottom w:val="single" w:sz="4" w:space="0" w:color="auto"/>
              <w:right w:val="nil"/>
            </w:tcBorders>
            <w:noWrap/>
            <w:vAlign w:val="center"/>
            <w:hideMark/>
          </w:tcPr>
          <w:p w14:paraId="53874455"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17.6%</w:t>
            </w:r>
          </w:p>
        </w:tc>
        <w:tc>
          <w:tcPr>
            <w:tcW w:w="485" w:type="dxa"/>
            <w:tcBorders>
              <w:top w:val="nil"/>
              <w:left w:val="nil"/>
              <w:bottom w:val="single" w:sz="4" w:space="0" w:color="auto"/>
              <w:right w:val="nil"/>
            </w:tcBorders>
            <w:noWrap/>
            <w:vAlign w:val="center"/>
            <w:hideMark/>
          </w:tcPr>
          <w:p w14:paraId="07555630"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w:t>
            </w:r>
          </w:p>
        </w:tc>
        <w:tc>
          <w:tcPr>
            <w:tcW w:w="895" w:type="dxa"/>
            <w:tcBorders>
              <w:top w:val="nil"/>
              <w:left w:val="nil"/>
              <w:bottom w:val="single" w:sz="4" w:space="0" w:color="auto"/>
              <w:right w:val="nil"/>
            </w:tcBorders>
            <w:noWrap/>
            <w:vAlign w:val="center"/>
            <w:hideMark/>
          </w:tcPr>
          <w:p w14:paraId="6FD812BA"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w:t>
            </w:r>
          </w:p>
        </w:tc>
        <w:tc>
          <w:tcPr>
            <w:tcW w:w="815" w:type="dxa"/>
            <w:vMerge/>
            <w:tcBorders>
              <w:top w:val="nil"/>
              <w:left w:val="nil"/>
              <w:bottom w:val="single" w:sz="4" w:space="0" w:color="000000"/>
              <w:right w:val="nil"/>
            </w:tcBorders>
            <w:vAlign w:val="center"/>
            <w:hideMark/>
          </w:tcPr>
          <w:p w14:paraId="4F53589D" w14:textId="77777777" w:rsidR="00EF6670" w:rsidRDefault="00EF6670">
            <w:pPr>
              <w:bidi w:val="0"/>
              <w:spacing w:after="0"/>
              <w:rPr>
                <w:rFonts w:asciiTheme="majorBidi" w:eastAsia="Times New Roman" w:hAnsiTheme="majorBidi" w:cstheme="majorBidi"/>
              </w:rPr>
            </w:pPr>
          </w:p>
        </w:tc>
      </w:tr>
      <w:tr w:rsidR="00EF6670" w14:paraId="21999998" w14:textId="77777777" w:rsidTr="00EF6670">
        <w:trPr>
          <w:trHeight w:val="365"/>
          <w:jc w:val="center"/>
        </w:trPr>
        <w:tc>
          <w:tcPr>
            <w:tcW w:w="6480" w:type="dxa"/>
            <w:noWrap/>
            <w:vAlign w:val="center"/>
            <w:hideMark/>
          </w:tcPr>
          <w:p w14:paraId="572CCE1D"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feel anxious when delivering bad news</w:t>
            </w:r>
          </w:p>
        </w:tc>
        <w:tc>
          <w:tcPr>
            <w:tcW w:w="802" w:type="dxa"/>
            <w:noWrap/>
            <w:vAlign w:val="center"/>
            <w:hideMark/>
          </w:tcPr>
          <w:p w14:paraId="6CEC11D0" w14:textId="77777777" w:rsidR="00EF6670" w:rsidRDefault="00EF6670">
            <w:pPr>
              <w:rPr>
                <w:rFonts w:asciiTheme="majorBidi" w:eastAsia="Times New Roman" w:hAnsiTheme="majorBidi" w:cstheme="majorBidi"/>
                <w:b/>
                <w:bCs/>
                <w:color w:val="000000"/>
              </w:rPr>
            </w:pPr>
          </w:p>
        </w:tc>
        <w:tc>
          <w:tcPr>
            <w:tcW w:w="785" w:type="dxa"/>
            <w:noWrap/>
            <w:vAlign w:val="center"/>
            <w:hideMark/>
          </w:tcPr>
          <w:p w14:paraId="37744C41" w14:textId="77777777" w:rsidR="00EF6670" w:rsidRDefault="00EF6670">
            <w:pPr>
              <w:bidi w:val="0"/>
              <w:spacing w:after="0"/>
              <w:rPr>
                <w:sz w:val="20"/>
                <w:szCs w:val="20"/>
              </w:rPr>
            </w:pPr>
          </w:p>
        </w:tc>
        <w:tc>
          <w:tcPr>
            <w:tcW w:w="752" w:type="dxa"/>
            <w:noWrap/>
            <w:vAlign w:val="center"/>
            <w:hideMark/>
          </w:tcPr>
          <w:p w14:paraId="039E1E7A" w14:textId="77777777" w:rsidR="00EF6670" w:rsidRDefault="00EF6670">
            <w:pPr>
              <w:bidi w:val="0"/>
              <w:spacing w:after="0"/>
              <w:rPr>
                <w:sz w:val="20"/>
                <w:szCs w:val="20"/>
              </w:rPr>
            </w:pPr>
          </w:p>
        </w:tc>
        <w:tc>
          <w:tcPr>
            <w:tcW w:w="1218" w:type="dxa"/>
            <w:noWrap/>
            <w:vAlign w:val="center"/>
            <w:hideMark/>
          </w:tcPr>
          <w:p w14:paraId="6403DF06" w14:textId="77777777" w:rsidR="00EF6670" w:rsidRDefault="00EF6670">
            <w:pPr>
              <w:bidi w:val="0"/>
              <w:spacing w:after="0"/>
              <w:rPr>
                <w:sz w:val="20"/>
                <w:szCs w:val="20"/>
              </w:rPr>
            </w:pPr>
          </w:p>
        </w:tc>
        <w:tc>
          <w:tcPr>
            <w:tcW w:w="485" w:type="dxa"/>
            <w:noWrap/>
            <w:vAlign w:val="center"/>
            <w:hideMark/>
          </w:tcPr>
          <w:p w14:paraId="038FC592" w14:textId="77777777" w:rsidR="00EF6670" w:rsidRDefault="00EF6670">
            <w:pPr>
              <w:bidi w:val="0"/>
              <w:spacing w:after="0"/>
              <w:rPr>
                <w:sz w:val="20"/>
                <w:szCs w:val="20"/>
              </w:rPr>
            </w:pPr>
          </w:p>
        </w:tc>
        <w:tc>
          <w:tcPr>
            <w:tcW w:w="895" w:type="dxa"/>
            <w:noWrap/>
            <w:vAlign w:val="center"/>
            <w:hideMark/>
          </w:tcPr>
          <w:p w14:paraId="3D9B2417" w14:textId="77777777" w:rsidR="00EF6670" w:rsidRDefault="00EF6670">
            <w:pPr>
              <w:bidi w:val="0"/>
              <w:spacing w:after="0"/>
              <w:rPr>
                <w:sz w:val="20"/>
                <w:szCs w:val="20"/>
              </w:rPr>
            </w:pPr>
          </w:p>
        </w:tc>
        <w:tc>
          <w:tcPr>
            <w:tcW w:w="815" w:type="dxa"/>
            <w:vMerge w:val="restart"/>
            <w:tcBorders>
              <w:top w:val="nil"/>
              <w:left w:val="nil"/>
              <w:bottom w:val="single" w:sz="4" w:space="0" w:color="000000"/>
              <w:right w:val="nil"/>
            </w:tcBorders>
            <w:noWrap/>
            <w:vAlign w:val="center"/>
            <w:hideMark/>
          </w:tcPr>
          <w:p w14:paraId="03C46D16"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.001*^</w:t>
            </w:r>
          </w:p>
        </w:tc>
      </w:tr>
      <w:tr w:rsidR="00EF6670" w14:paraId="0EEFB124" w14:textId="77777777" w:rsidTr="00EF6670">
        <w:trPr>
          <w:trHeight w:val="365"/>
          <w:jc w:val="center"/>
        </w:trPr>
        <w:tc>
          <w:tcPr>
            <w:tcW w:w="6480" w:type="dxa"/>
            <w:noWrap/>
            <w:vAlign w:val="center"/>
            <w:hideMark/>
          </w:tcPr>
          <w:p w14:paraId="1CA62354"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802" w:type="dxa"/>
            <w:noWrap/>
            <w:vAlign w:val="center"/>
            <w:hideMark/>
          </w:tcPr>
          <w:p w14:paraId="2CA60F74"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27</w:t>
            </w:r>
          </w:p>
        </w:tc>
        <w:tc>
          <w:tcPr>
            <w:tcW w:w="785" w:type="dxa"/>
            <w:noWrap/>
            <w:vAlign w:val="center"/>
            <w:hideMark/>
          </w:tcPr>
          <w:p w14:paraId="79ABA8FB"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17.8%</w:t>
            </w:r>
          </w:p>
        </w:tc>
        <w:tc>
          <w:tcPr>
            <w:tcW w:w="752" w:type="dxa"/>
            <w:noWrap/>
            <w:vAlign w:val="center"/>
            <w:hideMark/>
          </w:tcPr>
          <w:p w14:paraId="497EAF34"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61</w:t>
            </w:r>
          </w:p>
        </w:tc>
        <w:tc>
          <w:tcPr>
            <w:tcW w:w="1218" w:type="dxa"/>
            <w:noWrap/>
            <w:vAlign w:val="center"/>
            <w:hideMark/>
          </w:tcPr>
          <w:p w14:paraId="1C1427D9"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82.4%</w:t>
            </w:r>
          </w:p>
        </w:tc>
        <w:tc>
          <w:tcPr>
            <w:tcW w:w="485" w:type="dxa"/>
            <w:noWrap/>
            <w:vAlign w:val="center"/>
            <w:hideMark/>
          </w:tcPr>
          <w:p w14:paraId="4C496E06"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w:t>
            </w:r>
          </w:p>
        </w:tc>
        <w:tc>
          <w:tcPr>
            <w:tcW w:w="895" w:type="dxa"/>
            <w:noWrap/>
            <w:vAlign w:val="center"/>
            <w:hideMark/>
          </w:tcPr>
          <w:p w14:paraId="380EACE1"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w:t>
            </w:r>
          </w:p>
        </w:tc>
        <w:tc>
          <w:tcPr>
            <w:tcW w:w="815" w:type="dxa"/>
            <w:vMerge/>
            <w:tcBorders>
              <w:top w:val="nil"/>
              <w:left w:val="nil"/>
              <w:bottom w:val="single" w:sz="4" w:space="0" w:color="000000"/>
              <w:right w:val="nil"/>
            </w:tcBorders>
            <w:vAlign w:val="center"/>
            <w:hideMark/>
          </w:tcPr>
          <w:p w14:paraId="260AFF45" w14:textId="77777777" w:rsidR="00EF6670" w:rsidRDefault="00EF6670">
            <w:pPr>
              <w:bidi w:val="0"/>
              <w:spacing w:after="0"/>
              <w:rPr>
                <w:rFonts w:asciiTheme="majorBidi" w:eastAsia="Times New Roman" w:hAnsiTheme="majorBidi" w:cstheme="majorBidi"/>
              </w:rPr>
            </w:pPr>
          </w:p>
        </w:tc>
      </w:tr>
      <w:tr w:rsidR="00EF6670" w14:paraId="183890C6" w14:textId="77777777" w:rsidTr="00EF6670">
        <w:trPr>
          <w:trHeight w:val="365"/>
          <w:jc w:val="center"/>
        </w:trPr>
        <w:tc>
          <w:tcPr>
            <w:tcW w:w="6480" w:type="dxa"/>
            <w:noWrap/>
            <w:vAlign w:val="center"/>
            <w:hideMark/>
          </w:tcPr>
          <w:p w14:paraId="1C6B78F6"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802" w:type="dxa"/>
            <w:noWrap/>
            <w:vAlign w:val="center"/>
            <w:hideMark/>
          </w:tcPr>
          <w:p w14:paraId="620C48C3"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91</w:t>
            </w:r>
          </w:p>
        </w:tc>
        <w:tc>
          <w:tcPr>
            <w:tcW w:w="785" w:type="dxa"/>
            <w:noWrap/>
            <w:vAlign w:val="center"/>
            <w:hideMark/>
          </w:tcPr>
          <w:p w14:paraId="0C50410D"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59.9%</w:t>
            </w:r>
          </w:p>
        </w:tc>
        <w:tc>
          <w:tcPr>
            <w:tcW w:w="752" w:type="dxa"/>
            <w:noWrap/>
            <w:vAlign w:val="center"/>
            <w:hideMark/>
          </w:tcPr>
          <w:p w14:paraId="7DDC4BE3"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1218" w:type="dxa"/>
            <w:noWrap/>
            <w:vAlign w:val="center"/>
            <w:hideMark/>
          </w:tcPr>
          <w:p w14:paraId="07583E34"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17.6%</w:t>
            </w:r>
          </w:p>
        </w:tc>
        <w:tc>
          <w:tcPr>
            <w:tcW w:w="485" w:type="dxa"/>
            <w:noWrap/>
            <w:vAlign w:val="center"/>
            <w:hideMark/>
          </w:tcPr>
          <w:p w14:paraId="5F56F262"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w:t>
            </w:r>
          </w:p>
        </w:tc>
        <w:tc>
          <w:tcPr>
            <w:tcW w:w="895" w:type="dxa"/>
            <w:noWrap/>
            <w:vAlign w:val="center"/>
            <w:hideMark/>
          </w:tcPr>
          <w:p w14:paraId="259D7ADC"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w:t>
            </w:r>
          </w:p>
        </w:tc>
        <w:tc>
          <w:tcPr>
            <w:tcW w:w="815" w:type="dxa"/>
            <w:vMerge/>
            <w:tcBorders>
              <w:top w:val="nil"/>
              <w:left w:val="nil"/>
              <w:bottom w:val="single" w:sz="4" w:space="0" w:color="000000"/>
              <w:right w:val="nil"/>
            </w:tcBorders>
            <w:vAlign w:val="center"/>
            <w:hideMark/>
          </w:tcPr>
          <w:p w14:paraId="257F1AEC" w14:textId="77777777" w:rsidR="00EF6670" w:rsidRDefault="00EF6670">
            <w:pPr>
              <w:bidi w:val="0"/>
              <w:spacing w:after="0"/>
              <w:rPr>
                <w:rFonts w:asciiTheme="majorBidi" w:eastAsia="Times New Roman" w:hAnsiTheme="majorBidi" w:cstheme="majorBidi"/>
              </w:rPr>
            </w:pPr>
          </w:p>
        </w:tc>
      </w:tr>
      <w:tr w:rsidR="00EF6670" w14:paraId="4ADF225E" w14:textId="77777777" w:rsidTr="00EF6670">
        <w:trPr>
          <w:trHeight w:val="365"/>
          <w:jc w:val="center"/>
        </w:trPr>
        <w:tc>
          <w:tcPr>
            <w:tcW w:w="6480" w:type="dxa"/>
            <w:noWrap/>
            <w:vAlign w:val="center"/>
            <w:hideMark/>
          </w:tcPr>
          <w:p w14:paraId="4D16C8E1"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802" w:type="dxa"/>
            <w:noWrap/>
            <w:vAlign w:val="center"/>
            <w:hideMark/>
          </w:tcPr>
          <w:p w14:paraId="7E254E7B"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34</w:t>
            </w:r>
          </w:p>
        </w:tc>
        <w:tc>
          <w:tcPr>
            <w:tcW w:w="785" w:type="dxa"/>
            <w:noWrap/>
            <w:vAlign w:val="center"/>
            <w:hideMark/>
          </w:tcPr>
          <w:p w14:paraId="7840B05A"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22.4%</w:t>
            </w:r>
          </w:p>
        </w:tc>
        <w:tc>
          <w:tcPr>
            <w:tcW w:w="752" w:type="dxa"/>
            <w:noWrap/>
            <w:vAlign w:val="center"/>
            <w:hideMark/>
          </w:tcPr>
          <w:p w14:paraId="64BA6DA5"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w:t>
            </w:r>
          </w:p>
        </w:tc>
        <w:tc>
          <w:tcPr>
            <w:tcW w:w="1218" w:type="dxa"/>
            <w:noWrap/>
            <w:vAlign w:val="center"/>
            <w:hideMark/>
          </w:tcPr>
          <w:p w14:paraId="5F0D4402"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w:t>
            </w:r>
          </w:p>
        </w:tc>
        <w:tc>
          <w:tcPr>
            <w:tcW w:w="485" w:type="dxa"/>
            <w:noWrap/>
            <w:vAlign w:val="center"/>
            <w:hideMark/>
          </w:tcPr>
          <w:p w14:paraId="1AF6DE3D"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39</w:t>
            </w:r>
          </w:p>
        </w:tc>
        <w:tc>
          <w:tcPr>
            <w:tcW w:w="895" w:type="dxa"/>
            <w:noWrap/>
            <w:vAlign w:val="center"/>
            <w:hideMark/>
          </w:tcPr>
          <w:p w14:paraId="0BB89804"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100.0%</w:t>
            </w:r>
          </w:p>
        </w:tc>
        <w:tc>
          <w:tcPr>
            <w:tcW w:w="815" w:type="dxa"/>
            <w:vMerge/>
            <w:tcBorders>
              <w:top w:val="nil"/>
              <w:left w:val="nil"/>
              <w:bottom w:val="single" w:sz="4" w:space="0" w:color="000000"/>
              <w:right w:val="nil"/>
            </w:tcBorders>
            <w:vAlign w:val="center"/>
            <w:hideMark/>
          </w:tcPr>
          <w:p w14:paraId="43AC7A5D" w14:textId="77777777" w:rsidR="00EF6670" w:rsidRDefault="00EF6670">
            <w:pPr>
              <w:bidi w:val="0"/>
              <w:spacing w:after="0"/>
              <w:rPr>
                <w:rFonts w:asciiTheme="majorBidi" w:eastAsia="Times New Roman" w:hAnsiTheme="majorBidi" w:cstheme="majorBidi"/>
              </w:rPr>
            </w:pPr>
          </w:p>
        </w:tc>
      </w:tr>
      <w:tr w:rsidR="00EF6670" w14:paraId="53B074BE" w14:textId="77777777" w:rsidTr="00EF6670">
        <w:trPr>
          <w:trHeight w:val="365"/>
          <w:jc w:val="center"/>
        </w:trPr>
        <w:tc>
          <w:tcPr>
            <w:tcW w:w="6480" w:type="dxa"/>
            <w:tcBorders>
              <w:top w:val="single" w:sz="4" w:space="0" w:color="auto"/>
              <w:left w:val="nil"/>
              <w:bottom w:val="nil"/>
              <w:right w:val="nil"/>
            </w:tcBorders>
            <w:noWrap/>
            <w:vAlign w:val="center"/>
            <w:hideMark/>
          </w:tcPr>
          <w:p w14:paraId="6D364F28"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find it difficult to get BBN training</w:t>
            </w:r>
          </w:p>
        </w:tc>
        <w:tc>
          <w:tcPr>
            <w:tcW w:w="802" w:type="dxa"/>
            <w:tcBorders>
              <w:top w:val="single" w:sz="4" w:space="0" w:color="auto"/>
              <w:left w:val="nil"/>
              <w:bottom w:val="nil"/>
              <w:right w:val="nil"/>
            </w:tcBorders>
            <w:noWrap/>
            <w:vAlign w:val="center"/>
            <w:hideMark/>
          </w:tcPr>
          <w:p w14:paraId="578797A8" w14:textId="77777777" w:rsidR="00EF6670" w:rsidRDefault="00EF6670">
            <w:pPr>
              <w:rPr>
                <w:rFonts w:asciiTheme="majorBidi" w:eastAsia="Times New Roman" w:hAnsiTheme="majorBidi" w:cstheme="majorBidi"/>
                <w:b/>
                <w:bCs/>
                <w:color w:val="000000"/>
              </w:rPr>
            </w:pPr>
          </w:p>
        </w:tc>
        <w:tc>
          <w:tcPr>
            <w:tcW w:w="785" w:type="dxa"/>
            <w:tcBorders>
              <w:top w:val="single" w:sz="4" w:space="0" w:color="auto"/>
              <w:left w:val="nil"/>
              <w:bottom w:val="nil"/>
              <w:right w:val="nil"/>
            </w:tcBorders>
            <w:noWrap/>
            <w:vAlign w:val="center"/>
            <w:hideMark/>
          </w:tcPr>
          <w:p w14:paraId="07D1F80E" w14:textId="77777777" w:rsidR="00EF6670" w:rsidRDefault="00EF6670">
            <w:pPr>
              <w:bidi w:val="0"/>
              <w:spacing w:after="0"/>
              <w:rPr>
                <w:sz w:val="20"/>
                <w:szCs w:val="20"/>
              </w:rPr>
            </w:pPr>
          </w:p>
        </w:tc>
        <w:tc>
          <w:tcPr>
            <w:tcW w:w="752" w:type="dxa"/>
            <w:tcBorders>
              <w:top w:val="single" w:sz="4" w:space="0" w:color="auto"/>
              <w:left w:val="nil"/>
              <w:bottom w:val="nil"/>
              <w:right w:val="nil"/>
            </w:tcBorders>
            <w:noWrap/>
            <w:vAlign w:val="center"/>
            <w:hideMark/>
          </w:tcPr>
          <w:p w14:paraId="1D25D368" w14:textId="77777777" w:rsidR="00EF6670" w:rsidRDefault="00EF6670">
            <w:pPr>
              <w:bidi w:val="0"/>
              <w:spacing w:after="0"/>
              <w:rPr>
                <w:sz w:val="20"/>
                <w:szCs w:val="20"/>
              </w:rPr>
            </w:pPr>
          </w:p>
        </w:tc>
        <w:tc>
          <w:tcPr>
            <w:tcW w:w="1218" w:type="dxa"/>
            <w:tcBorders>
              <w:top w:val="single" w:sz="4" w:space="0" w:color="auto"/>
              <w:left w:val="nil"/>
              <w:bottom w:val="nil"/>
              <w:right w:val="nil"/>
            </w:tcBorders>
            <w:noWrap/>
            <w:vAlign w:val="center"/>
            <w:hideMark/>
          </w:tcPr>
          <w:p w14:paraId="4F2BF799" w14:textId="77777777" w:rsidR="00EF6670" w:rsidRDefault="00EF6670">
            <w:pPr>
              <w:bidi w:val="0"/>
              <w:spacing w:after="0"/>
              <w:rPr>
                <w:sz w:val="20"/>
                <w:szCs w:val="20"/>
              </w:rPr>
            </w:pPr>
          </w:p>
        </w:tc>
        <w:tc>
          <w:tcPr>
            <w:tcW w:w="485" w:type="dxa"/>
            <w:tcBorders>
              <w:top w:val="single" w:sz="4" w:space="0" w:color="auto"/>
              <w:left w:val="nil"/>
              <w:bottom w:val="nil"/>
              <w:right w:val="nil"/>
            </w:tcBorders>
            <w:noWrap/>
            <w:vAlign w:val="center"/>
            <w:hideMark/>
          </w:tcPr>
          <w:p w14:paraId="64C698F9" w14:textId="77777777" w:rsidR="00EF6670" w:rsidRDefault="00EF6670">
            <w:pPr>
              <w:bidi w:val="0"/>
              <w:spacing w:after="0"/>
              <w:rPr>
                <w:sz w:val="20"/>
                <w:szCs w:val="20"/>
              </w:rPr>
            </w:pPr>
          </w:p>
        </w:tc>
        <w:tc>
          <w:tcPr>
            <w:tcW w:w="895" w:type="dxa"/>
            <w:tcBorders>
              <w:top w:val="single" w:sz="4" w:space="0" w:color="auto"/>
              <w:left w:val="nil"/>
              <w:bottom w:val="nil"/>
              <w:right w:val="nil"/>
            </w:tcBorders>
            <w:noWrap/>
            <w:vAlign w:val="center"/>
            <w:hideMark/>
          </w:tcPr>
          <w:p w14:paraId="31E773FB" w14:textId="77777777" w:rsidR="00EF6670" w:rsidRDefault="00EF6670">
            <w:pPr>
              <w:bidi w:val="0"/>
              <w:spacing w:after="0"/>
              <w:rPr>
                <w:sz w:val="20"/>
                <w:szCs w:val="20"/>
              </w:rPr>
            </w:pPr>
          </w:p>
        </w:tc>
        <w:tc>
          <w:tcPr>
            <w:tcW w:w="815" w:type="dxa"/>
            <w:vMerge w:val="restart"/>
            <w:tcBorders>
              <w:top w:val="nil"/>
              <w:left w:val="nil"/>
              <w:bottom w:val="single" w:sz="4" w:space="0" w:color="000000"/>
              <w:right w:val="nil"/>
            </w:tcBorders>
            <w:noWrap/>
            <w:vAlign w:val="center"/>
            <w:hideMark/>
          </w:tcPr>
          <w:p w14:paraId="175930C3"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.001*^</w:t>
            </w:r>
          </w:p>
        </w:tc>
      </w:tr>
      <w:tr w:rsidR="00EF6670" w14:paraId="292CE336" w14:textId="77777777" w:rsidTr="00EF6670">
        <w:trPr>
          <w:trHeight w:val="365"/>
          <w:jc w:val="center"/>
        </w:trPr>
        <w:tc>
          <w:tcPr>
            <w:tcW w:w="6480" w:type="dxa"/>
            <w:noWrap/>
            <w:vAlign w:val="center"/>
            <w:hideMark/>
          </w:tcPr>
          <w:p w14:paraId="337B76F0"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802" w:type="dxa"/>
            <w:noWrap/>
            <w:vAlign w:val="center"/>
            <w:hideMark/>
          </w:tcPr>
          <w:p w14:paraId="228EADD4"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14</w:t>
            </w:r>
          </w:p>
        </w:tc>
        <w:tc>
          <w:tcPr>
            <w:tcW w:w="785" w:type="dxa"/>
            <w:noWrap/>
            <w:vAlign w:val="center"/>
            <w:hideMark/>
          </w:tcPr>
          <w:p w14:paraId="56AF7348"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9.2%</w:t>
            </w:r>
          </w:p>
        </w:tc>
        <w:tc>
          <w:tcPr>
            <w:tcW w:w="752" w:type="dxa"/>
            <w:noWrap/>
            <w:vAlign w:val="center"/>
            <w:hideMark/>
          </w:tcPr>
          <w:p w14:paraId="23E6861F"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39</w:t>
            </w:r>
          </w:p>
        </w:tc>
        <w:tc>
          <w:tcPr>
            <w:tcW w:w="1218" w:type="dxa"/>
            <w:noWrap/>
            <w:vAlign w:val="center"/>
            <w:hideMark/>
          </w:tcPr>
          <w:p w14:paraId="5DB41B7E"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52.7%</w:t>
            </w:r>
          </w:p>
        </w:tc>
        <w:tc>
          <w:tcPr>
            <w:tcW w:w="485" w:type="dxa"/>
            <w:noWrap/>
            <w:vAlign w:val="center"/>
            <w:hideMark/>
          </w:tcPr>
          <w:p w14:paraId="618F8E82"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895" w:type="dxa"/>
            <w:noWrap/>
            <w:vAlign w:val="center"/>
            <w:hideMark/>
          </w:tcPr>
          <w:p w14:paraId="5B5AF3FB"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33.3%</w:t>
            </w:r>
          </w:p>
        </w:tc>
        <w:tc>
          <w:tcPr>
            <w:tcW w:w="815" w:type="dxa"/>
            <w:vMerge/>
            <w:tcBorders>
              <w:top w:val="nil"/>
              <w:left w:val="nil"/>
              <w:bottom w:val="single" w:sz="4" w:space="0" w:color="000000"/>
              <w:right w:val="nil"/>
            </w:tcBorders>
            <w:vAlign w:val="center"/>
            <w:hideMark/>
          </w:tcPr>
          <w:p w14:paraId="4B4ECD75" w14:textId="77777777" w:rsidR="00EF6670" w:rsidRDefault="00EF6670">
            <w:pPr>
              <w:bidi w:val="0"/>
              <w:spacing w:after="0"/>
              <w:rPr>
                <w:rFonts w:asciiTheme="majorBidi" w:eastAsia="Times New Roman" w:hAnsiTheme="majorBidi" w:cstheme="majorBidi"/>
              </w:rPr>
            </w:pPr>
          </w:p>
        </w:tc>
      </w:tr>
      <w:tr w:rsidR="00EF6670" w14:paraId="27308C91" w14:textId="77777777" w:rsidTr="00EF6670">
        <w:trPr>
          <w:trHeight w:val="365"/>
          <w:jc w:val="center"/>
        </w:trPr>
        <w:tc>
          <w:tcPr>
            <w:tcW w:w="6480" w:type="dxa"/>
            <w:noWrap/>
            <w:vAlign w:val="center"/>
            <w:hideMark/>
          </w:tcPr>
          <w:p w14:paraId="3A156310"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802" w:type="dxa"/>
            <w:noWrap/>
            <w:vAlign w:val="center"/>
            <w:hideMark/>
          </w:tcPr>
          <w:p w14:paraId="61862B7C"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84</w:t>
            </w:r>
          </w:p>
        </w:tc>
        <w:tc>
          <w:tcPr>
            <w:tcW w:w="785" w:type="dxa"/>
            <w:noWrap/>
            <w:vAlign w:val="center"/>
            <w:hideMark/>
          </w:tcPr>
          <w:p w14:paraId="733F299B"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55.3%</w:t>
            </w:r>
          </w:p>
        </w:tc>
        <w:tc>
          <w:tcPr>
            <w:tcW w:w="752" w:type="dxa"/>
            <w:noWrap/>
            <w:vAlign w:val="center"/>
            <w:hideMark/>
          </w:tcPr>
          <w:p w14:paraId="592C1F49"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35</w:t>
            </w:r>
          </w:p>
        </w:tc>
        <w:tc>
          <w:tcPr>
            <w:tcW w:w="1218" w:type="dxa"/>
            <w:noWrap/>
            <w:vAlign w:val="center"/>
            <w:hideMark/>
          </w:tcPr>
          <w:p w14:paraId="0CB916A7"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47.3%</w:t>
            </w:r>
          </w:p>
        </w:tc>
        <w:tc>
          <w:tcPr>
            <w:tcW w:w="485" w:type="dxa"/>
            <w:noWrap/>
            <w:vAlign w:val="center"/>
            <w:hideMark/>
          </w:tcPr>
          <w:p w14:paraId="33A6C40F"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26</w:t>
            </w:r>
          </w:p>
        </w:tc>
        <w:tc>
          <w:tcPr>
            <w:tcW w:w="895" w:type="dxa"/>
            <w:noWrap/>
            <w:vAlign w:val="center"/>
            <w:hideMark/>
          </w:tcPr>
          <w:p w14:paraId="1FBC408D"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66.7%</w:t>
            </w:r>
          </w:p>
        </w:tc>
        <w:tc>
          <w:tcPr>
            <w:tcW w:w="815" w:type="dxa"/>
            <w:vMerge/>
            <w:tcBorders>
              <w:top w:val="nil"/>
              <w:left w:val="nil"/>
              <w:bottom w:val="single" w:sz="4" w:space="0" w:color="000000"/>
              <w:right w:val="nil"/>
            </w:tcBorders>
            <w:vAlign w:val="center"/>
            <w:hideMark/>
          </w:tcPr>
          <w:p w14:paraId="1405378B" w14:textId="77777777" w:rsidR="00EF6670" w:rsidRDefault="00EF6670">
            <w:pPr>
              <w:bidi w:val="0"/>
              <w:spacing w:after="0"/>
              <w:rPr>
                <w:rFonts w:asciiTheme="majorBidi" w:eastAsia="Times New Roman" w:hAnsiTheme="majorBidi" w:cstheme="majorBidi"/>
              </w:rPr>
            </w:pPr>
          </w:p>
        </w:tc>
      </w:tr>
      <w:tr w:rsidR="00EF6670" w14:paraId="58EB5D2F" w14:textId="77777777" w:rsidTr="00EF6670">
        <w:trPr>
          <w:trHeight w:val="365"/>
          <w:jc w:val="center"/>
        </w:trPr>
        <w:tc>
          <w:tcPr>
            <w:tcW w:w="6480" w:type="dxa"/>
            <w:tcBorders>
              <w:top w:val="nil"/>
              <w:left w:val="nil"/>
              <w:bottom w:val="single" w:sz="4" w:space="0" w:color="auto"/>
              <w:right w:val="nil"/>
            </w:tcBorders>
            <w:noWrap/>
            <w:vAlign w:val="center"/>
            <w:hideMark/>
          </w:tcPr>
          <w:p w14:paraId="0C8D4B94"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802" w:type="dxa"/>
            <w:tcBorders>
              <w:top w:val="nil"/>
              <w:left w:val="nil"/>
              <w:bottom w:val="single" w:sz="4" w:space="0" w:color="auto"/>
              <w:right w:val="nil"/>
            </w:tcBorders>
            <w:noWrap/>
            <w:vAlign w:val="center"/>
            <w:hideMark/>
          </w:tcPr>
          <w:p w14:paraId="23992962"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54</w:t>
            </w:r>
          </w:p>
        </w:tc>
        <w:tc>
          <w:tcPr>
            <w:tcW w:w="785" w:type="dxa"/>
            <w:tcBorders>
              <w:top w:val="nil"/>
              <w:left w:val="nil"/>
              <w:bottom w:val="single" w:sz="4" w:space="0" w:color="auto"/>
              <w:right w:val="nil"/>
            </w:tcBorders>
            <w:noWrap/>
            <w:vAlign w:val="center"/>
            <w:hideMark/>
          </w:tcPr>
          <w:p w14:paraId="45D56C6B"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35.5%</w:t>
            </w:r>
          </w:p>
        </w:tc>
        <w:tc>
          <w:tcPr>
            <w:tcW w:w="752" w:type="dxa"/>
            <w:tcBorders>
              <w:top w:val="nil"/>
              <w:left w:val="nil"/>
              <w:bottom w:val="single" w:sz="4" w:space="0" w:color="auto"/>
              <w:right w:val="nil"/>
            </w:tcBorders>
            <w:noWrap/>
            <w:vAlign w:val="center"/>
            <w:hideMark/>
          </w:tcPr>
          <w:p w14:paraId="27AD1A37"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w:t>
            </w:r>
          </w:p>
        </w:tc>
        <w:tc>
          <w:tcPr>
            <w:tcW w:w="1218" w:type="dxa"/>
            <w:tcBorders>
              <w:top w:val="nil"/>
              <w:left w:val="nil"/>
              <w:bottom w:val="single" w:sz="4" w:space="0" w:color="auto"/>
              <w:right w:val="nil"/>
            </w:tcBorders>
            <w:noWrap/>
            <w:vAlign w:val="center"/>
            <w:hideMark/>
          </w:tcPr>
          <w:p w14:paraId="36D3858D"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w:t>
            </w:r>
          </w:p>
        </w:tc>
        <w:tc>
          <w:tcPr>
            <w:tcW w:w="485" w:type="dxa"/>
            <w:tcBorders>
              <w:top w:val="nil"/>
              <w:left w:val="nil"/>
              <w:bottom w:val="single" w:sz="4" w:space="0" w:color="auto"/>
              <w:right w:val="nil"/>
            </w:tcBorders>
            <w:noWrap/>
            <w:vAlign w:val="center"/>
            <w:hideMark/>
          </w:tcPr>
          <w:p w14:paraId="6BB73655"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w:t>
            </w:r>
          </w:p>
        </w:tc>
        <w:tc>
          <w:tcPr>
            <w:tcW w:w="895" w:type="dxa"/>
            <w:tcBorders>
              <w:top w:val="nil"/>
              <w:left w:val="nil"/>
              <w:bottom w:val="single" w:sz="4" w:space="0" w:color="auto"/>
              <w:right w:val="nil"/>
            </w:tcBorders>
            <w:noWrap/>
            <w:vAlign w:val="center"/>
            <w:hideMark/>
          </w:tcPr>
          <w:p w14:paraId="6EAC38FC"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w:t>
            </w:r>
          </w:p>
        </w:tc>
        <w:tc>
          <w:tcPr>
            <w:tcW w:w="815" w:type="dxa"/>
            <w:vMerge/>
            <w:tcBorders>
              <w:top w:val="nil"/>
              <w:left w:val="nil"/>
              <w:bottom w:val="single" w:sz="4" w:space="0" w:color="000000"/>
              <w:right w:val="nil"/>
            </w:tcBorders>
            <w:vAlign w:val="center"/>
            <w:hideMark/>
          </w:tcPr>
          <w:p w14:paraId="60132124" w14:textId="77777777" w:rsidR="00EF6670" w:rsidRDefault="00EF6670">
            <w:pPr>
              <w:bidi w:val="0"/>
              <w:spacing w:after="0"/>
              <w:rPr>
                <w:rFonts w:asciiTheme="majorBidi" w:eastAsia="Times New Roman" w:hAnsiTheme="majorBidi" w:cstheme="majorBidi"/>
              </w:rPr>
            </w:pPr>
          </w:p>
        </w:tc>
      </w:tr>
    </w:tbl>
    <w:p w14:paraId="5862BE9F" w14:textId="77777777" w:rsidR="00EF6670" w:rsidRDefault="00EF6670" w:rsidP="00EF6670">
      <w:pPr>
        <w:bidi w:val="0"/>
        <w:rPr>
          <w:rFonts w:asciiTheme="majorBidi" w:hAnsiTheme="majorBidi" w:cstheme="majorBidi"/>
          <w:i/>
          <w:iCs/>
          <w:sz w:val="20"/>
          <w:szCs w:val="20"/>
        </w:rPr>
      </w:pPr>
      <w:r>
        <w:rPr>
          <w:rFonts w:asciiTheme="majorBidi" w:hAnsiTheme="majorBidi" w:cstheme="majorBidi"/>
          <w:i/>
          <w:iCs/>
          <w:sz w:val="20"/>
          <w:szCs w:val="20"/>
        </w:rPr>
        <w:t>P: Pearson X</w:t>
      </w:r>
      <w:r>
        <w:rPr>
          <w:rFonts w:asciiTheme="majorBidi" w:hAnsiTheme="majorBidi" w:cstheme="majorBidi"/>
          <w:i/>
          <w:iCs/>
          <w:sz w:val="20"/>
          <w:szCs w:val="20"/>
          <w:vertAlign w:val="superscript"/>
        </w:rPr>
        <w:t>2</w:t>
      </w:r>
      <w:r>
        <w:rPr>
          <w:rFonts w:asciiTheme="majorBidi" w:hAnsiTheme="majorBidi" w:cstheme="majorBidi"/>
          <w:i/>
          <w:iCs/>
          <w:sz w:val="20"/>
          <w:szCs w:val="20"/>
        </w:rPr>
        <w:t xml:space="preserve"> test</w:t>
      </w:r>
      <w:r>
        <w:rPr>
          <w:rFonts w:asciiTheme="majorBidi" w:hAnsiTheme="majorBidi" w:cstheme="majorBidi"/>
          <w:i/>
          <w:iCs/>
          <w:sz w:val="20"/>
          <w:szCs w:val="20"/>
        </w:rPr>
        <w:tab/>
      </w:r>
      <w:r>
        <w:rPr>
          <w:rFonts w:asciiTheme="majorBidi" w:hAnsiTheme="majorBidi" w:cstheme="majorBidi"/>
          <w:i/>
          <w:iCs/>
          <w:sz w:val="20"/>
          <w:szCs w:val="20"/>
        </w:rPr>
        <w:tab/>
      </w:r>
      <w:r>
        <w:rPr>
          <w:rFonts w:asciiTheme="majorBidi" w:hAnsiTheme="majorBidi" w:cstheme="majorBidi"/>
          <w:i/>
          <w:iCs/>
          <w:sz w:val="20"/>
          <w:szCs w:val="20"/>
        </w:rPr>
        <w:tab/>
        <w:t>^: Exact probability test</w:t>
      </w:r>
    </w:p>
    <w:p w14:paraId="5F37BED7" w14:textId="77777777" w:rsidR="00EF6670" w:rsidRDefault="00EF6670" w:rsidP="00EF6670">
      <w:pPr>
        <w:bidi w:val="0"/>
        <w:rPr>
          <w:rFonts w:asciiTheme="majorBidi" w:hAnsiTheme="majorBidi" w:cstheme="majorBidi"/>
          <w:i/>
          <w:iCs/>
          <w:sz w:val="20"/>
          <w:szCs w:val="20"/>
        </w:rPr>
      </w:pPr>
      <w:r>
        <w:rPr>
          <w:rFonts w:asciiTheme="majorBidi" w:hAnsiTheme="majorBidi" w:cstheme="majorBidi"/>
          <w:i/>
          <w:iCs/>
          <w:sz w:val="20"/>
          <w:szCs w:val="20"/>
        </w:rPr>
        <w:t>* P &lt; 0.05 (significant)</w:t>
      </w:r>
    </w:p>
    <w:p w14:paraId="78A11937" w14:textId="77777777" w:rsidR="00EF6670" w:rsidRDefault="00EF6670" w:rsidP="00EF6670">
      <w:pPr>
        <w:bidi w:val="0"/>
        <w:rPr>
          <w:rFonts w:asciiTheme="majorBidi" w:hAnsiTheme="majorBidi" w:cstheme="majorBidi"/>
          <w:i/>
          <w:iCs/>
          <w:sz w:val="20"/>
          <w:szCs w:val="20"/>
        </w:rPr>
      </w:pPr>
    </w:p>
    <w:p w14:paraId="57514E63" w14:textId="77777777" w:rsidR="00EF6670" w:rsidRDefault="00EF6670" w:rsidP="00EF6670">
      <w:pPr>
        <w:bidi w:val="0"/>
        <w:rPr>
          <w:rFonts w:asciiTheme="majorBidi" w:hAnsiTheme="majorBidi" w:cstheme="majorBidi"/>
          <w:i/>
          <w:iCs/>
          <w:sz w:val="20"/>
          <w:szCs w:val="20"/>
        </w:rPr>
      </w:pPr>
    </w:p>
    <w:p w14:paraId="65390C19" w14:textId="77777777" w:rsidR="00EF6670" w:rsidRDefault="00EF6670" w:rsidP="00EF6670">
      <w:pPr>
        <w:bidi w:val="0"/>
        <w:jc w:val="center"/>
        <w:rPr>
          <w:sz w:val="24"/>
          <w:szCs w:val="24"/>
        </w:rPr>
      </w:pPr>
      <w:r>
        <w:rPr>
          <w:sz w:val="24"/>
          <w:szCs w:val="24"/>
        </w:rPr>
        <w:lastRenderedPageBreak/>
        <w:t>Table 7. Distribution of physicians' perception towards BBN by training for Breaking Bad News</w:t>
      </w:r>
    </w:p>
    <w:tbl>
      <w:tblPr>
        <w:tblW w:w="10710" w:type="dxa"/>
        <w:jc w:val="center"/>
        <w:tblLook w:val="04A0" w:firstRow="1" w:lastRow="0" w:firstColumn="1" w:lastColumn="0" w:noHBand="0" w:noVBand="1"/>
      </w:tblPr>
      <w:tblGrid>
        <w:gridCol w:w="4385"/>
        <w:gridCol w:w="1555"/>
        <w:gridCol w:w="1350"/>
        <w:gridCol w:w="1080"/>
        <w:gridCol w:w="1425"/>
        <w:gridCol w:w="915"/>
      </w:tblGrid>
      <w:tr w:rsidR="00EF6670" w14:paraId="52BE98DF" w14:textId="77777777" w:rsidTr="00EF6670">
        <w:trPr>
          <w:trHeight w:val="361"/>
          <w:jc w:val="center"/>
        </w:trPr>
        <w:tc>
          <w:tcPr>
            <w:tcW w:w="4385" w:type="dxa"/>
            <w:vMerge w:val="restart"/>
            <w:tcBorders>
              <w:top w:val="single" w:sz="4" w:space="0" w:color="auto"/>
              <w:left w:val="nil"/>
              <w:bottom w:val="single" w:sz="4" w:space="0" w:color="000000"/>
              <w:right w:val="nil"/>
            </w:tcBorders>
            <w:noWrap/>
            <w:vAlign w:val="center"/>
            <w:hideMark/>
          </w:tcPr>
          <w:p w14:paraId="5891F6A5"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Perception</w:t>
            </w:r>
          </w:p>
        </w:tc>
        <w:tc>
          <w:tcPr>
            <w:tcW w:w="5410" w:type="dxa"/>
            <w:gridSpan w:val="4"/>
            <w:tcBorders>
              <w:top w:val="single" w:sz="4" w:space="0" w:color="auto"/>
              <w:left w:val="nil"/>
              <w:bottom w:val="nil"/>
              <w:right w:val="nil"/>
            </w:tcBorders>
            <w:noWrap/>
            <w:vAlign w:val="center"/>
            <w:hideMark/>
          </w:tcPr>
          <w:p w14:paraId="72AFF06E"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Have you been trained for Breaking Bad News</w:t>
            </w:r>
          </w:p>
        </w:tc>
        <w:tc>
          <w:tcPr>
            <w:tcW w:w="915" w:type="dxa"/>
            <w:vMerge w:val="restart"/>
            <w:tcBorders>
              <w:top w:val="single" w:sz="4" w:space="0" w:color="auto"/>
              <w:left w:val="nil"/>
              <w:bottom w:val="single" w:sz="4" w:space="0" w:color="000000"/>
              <w:right w:val="nil"/>
            </w:tcBorders>
            <w:noWrap/>
            <w:vAlign w:val="center"/>
            <w:hideMark/>
          </w:tcPr>
          <w:p w14:paraId="62A799A7" w14:textId="77777777" w:rsidR="00EF6670" w:rsidRDefault="00EF6670">
            <w:pPr>
              <w:bidi w:val="0"/>
              <w:spacing w:after="0" w:line="240" w:lineRule="auto"/>
              <w:jc w:val="center"/>
              <w:rPr>
                <w:rFonts w:asciiTheme="majorBidi" w:eastAsia="Times New Roman" w:hAnsiTheme="majorBidi" w:cstheme="majorBidi"/>
                <w:b/>
                <w:bCs/>
              </w:rPr>
            </w:pPr>
            <w:r>
              <w:rPr>
                <w:rFonts w:asciiTheme="majorBidi" w:eastAsia="Times New Roman" w:hAnsiTheme="majorBidi" w:cstheme="majorBidi"/>
                <w:b/>
                <w:bCs/>
              </w:rPr>
              <w:t>p-value</w:t>
            </w:r>
          </w:p>
        </w:tc>
      </w:tr>
      <w:tr w:rsidR="00EF6670" w14:paraId="212ADBF6" w14:textId="77777777" w:rsidTr="00EF6670">
        <w:trPr>
          <w:trHeight w:val="361"/>
          <w:jc w:val="center"/>
        </w:trPr>
        <w:tc>
          <w:tcPr>
            <w:tcW w:w="0" w:type="auto"/>
            <w:vMerge/>
            <w:tcBorders>
              <w:top w:val="single" w:sz="4" w:space="0" w:color="auto"/>
              <w:left w:val="nil"/>
              <w:bottom w:val="single" w:sz="4" w:space="0" w:color="000000"/>
              <w:right w:val="nil"/>
            </w:tcBorders>
            <w:vAlign w:val="center"/>
            <w:hideMark/>
          </w:tcPr>
          <w:p w14:paraId="74FB90DB" w14:textId="77777777" w:rsidR="00EF6670" w:rsidRDefault="00EF6670">
            <w:pPr>
              <w:bidi w:val="0"/>
              <w:spacing w:after="0"/>
              <w:rPr>
                <w:rFonts w:asciiTheme="majorBidi" w:eastAsia="Times New Roman" w:hAnsiTheme="majorBidi" w:cstheme="majorBidi"/>
                <w:b/>
                <w:bCs/>
                <w:color w:val="000000"/>
              </w:rPr>
            </w:pPr>
          </w:p>
        </w:tc>
        <w:tc>
          <w:tcPr>
            <w:tcW w:w="2905" w:type="dxa"/>
            <w:gridSpan w:val="2"/>
            <w:tcBorders>
              <w:top w:val="single" w:sz="4" w:space="0" w:color="auto"/>
              <w:left w:val="nil"/>
              <w:bottom w:val="single" w:sz="4" w:space="0" w:color="auto"/>
              <w:right w:val="nil"/>
            </w:tcBorders>
            <w:noWrap/>
            <w:vAlign w:val="center"/>
            <w:hideMark/>
          </w:tcPr>
          <w:p w14:paraId="71F10656"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Yes</w:t>
            </w:r>
          </w:p>
        </w:tc>
        <w:tc>
          <w:tcPr>
            <w:tcW w:w="2505" w:type="dxa"/>
            <w:gridSpan w:val="2"/>
            <w:tcBorders>
              <w:top w:val="single" w:sz="4" w:space="0" w:color="auto"/>
              <w:left w:val="nil"/>
              <w:bottom w:val="single" w:sz="4" w:space="0" w:color="auto"/>
              <w:right w:val="nil"/>
            </w:tcBorders>
            <w:noWrap/>
            <w:vAlign w:val="center"/>
            <w:hideMark/>
          </w:tcPr>
          <w:p w14:paraId="468CF6EB"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0" w:type="auto"/>
            <w:vMerge/>
            <w:tcBorders>
              <w:top w:val="single" w:sz="4" w:space="0" w:color="auto"/>
              <w:left w:val="nil"/>
              <w:bottom w:val="single" w:sz="4" w:space="0" w:color="000000"/>
              <w:right w:val="nil"/>
            </w:tcBorders>
            <w:vAlign w:val="center"/>
            <w:hideMark/>
          </w:tcPr>
          <w:p w14:paraId="28E981F2" w14:textId="77777777" w:rsidR="00EF6670" w:rsidRDefault="00EF6670">
            <w:pPr>
              <w:bidi w:val="0"/>
              <w:spacing w:after="0"/>
              <w:rPr>
                <w:rFonts w:asciiTheme="majorBidi" w:eastAsia="Times New Roman" w:hAnsiTheme="majorBidi" w:cstheme="majorBidi"/>
                <w:b/>
                <w:bCs/>
              </w:rPr>
            </w:pPr>
          </w:p>
        </w:tc>
      </w:tr>
      <w:tr w:rsidR="00EF6670" w14:paraId="0EC068F0" w14:textId="77777777" w:rsidTr="00EF6670">
        <w:trPr>
          <w:trHeight w:val="361"/>
          <w:jc w:val="center"/>
        </w:trPr>
        <w:tc>
          <w:tcPr>
            <w:tcW w:w="0" w:type="auto"/>
            <w:vMerge/>
            <w:tcBorders>
              <w:top w:val="single" w:sz="4" w:space="0" w:color="auto"/>
              <w:left w:val="nil"/>
              <w:bottom w:val="single" w:sz="4" w:space="0" w:color="000000"/>
              <w:right w:val="nil"/>
            </w:tcBorders>
            <w:vAlign w:val="center"/>
            <w:hideMark/>
          </w:tcPr>
          <w:p w14:paraId="044524F1" w14:textId="77777777" w:rsidR="00EF6670" w:rsidRDefault="00EF6670">
            <w:pPr>
              <w:bidi w:val="0"/>
              <w:spacing w:after="0"/>
              <w:rPr>
                <w:rFonts w:asciiTheme="majorBidi" w:eastAsia="Times New Roman" w:hAnsiTheme="majorBidi" w:cstheme="majorBidi"/>
                <w:b/>
                <w:bCs/>
                <w:color w:val="000000"/>
              </w:rPr>
            </w:pPr>
          </w:p>
        </w:tc>
        <w:tc>
          <w:tcPr>
            <w:tcW w:w="1555" w:type="dxa"/>
            <w:tcBorders>
              <w:top w:val="nil"/>
              <w:left w:val="nil"/>
              <w:bottom w:val="single" w:sz="4" w:space="0" w:color="auto"/>
              <w:right w:val="nil"/>
            </w:tcBorders>
            <w:noWrap/>
            <w:vAlign w:val="center"/>
            <w:hideMark/>
          </w:tcPr>
          <w:p w14:paraId="6BA6EA58"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1350" w:type="dxa"/>
            <w:tcBorders>
              <w:top w:val="nil"/>
              <w:left w:val="nil"/>
              <w:bottom w:val="single" w:sz="4" w:space="0" w:color="auto"/>
              <w:right w:val="nil"/>
            </w:tcBorders>
            <w:noWrap/>
            <w:vAlign w:val="center"/>
            <w:hideMark/>
          </w:tcPr>
          <w:p w14:paraId="7D792607"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w:t>
            </w:r>
          </w:p>
        </w:tc>
        <w:tc>
          <w:tcPr>
            <w:tcW w:w="1080" w:type="dxa"/>
            <w:tcBorders>
              <w:top w:val="nil"/>
              <w:left w:val="nil"/>
              <w:bottom w:val="single" w:sz="4" w:space="0" w:color="auto"/>
              <w:right w:val="nil"/>
            </w:tcBorders>
            <w:noWrap/>
            <w:vAlign w:val="center"/>
            <w:hideMark/>
          </w:tcPr>
          <w:p w14:paraId="2BB4E8AF"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No</w:t>
            </w:r>
          </w:p>
        </w:tc>
        <w:tc>
          <w:tcPr>
            <w:tcW w:w="1425" w:type="dxa"/>
            <w:tcBorders>
              <w:top w:val="nil"/>
              <w:left w:val="nil"/>
              <w:bottom w:val="single" w:sz="4" w:space="0" w:color="auto"/>
              <w:right w:val="nil"/>
            </w:tcBorders>
            <w:noWrap/>
            <w:vAlign w:val="center"/>
            <w:hideMark/>
          </w:tcPr>
          <w:p w14:paraId="564F4B14" w14:textId="77777777" w:rsidR="00EF6670" w:rsidRDefault="00EF6670">
            <w:pPr>
              <w:bidi w:val="0"/>
              <w:spacing w:after="0" w:line="240" w:lineRule="auto"/>
              <w:jc w:val="center"/>
              <w:rPr>
                <w:rFonts w:asciiTheme="majorBidi" w:eastAsia="Times New Roman" w:hAnsiTheme="majorBidi" w:cstheme="majorBidi"/>
                <w:b/>
                <w:bCs/>
                <w:color w:val="000000"/>
              </w:rPr>
            </w:pPr>
            <w:r>
              <w:rPr>
                <w:rFonts w:asciiTheme="majorBidi" w:eastAsia="Times New Roman" w:hAnsiTheme="majorBidi" w:cstheme="majorBidi"/>
                <w:b/>
                <w:bCs/>
                <w:color w:val="000000"/>
              </w:rPr>
              <w:t>%</w:t>
            </w:r>
          </w:p>
        </w:tc>
        <w:tc>
          <w:tcPr>
            <w:tcW w:w="0" w:type="auto"/>
            <w:vMerge/>
            <w:tcBorders>
              <w:top w:val="single" w:sz="4" w:space="0" w:color="auto"/>
              <w:left w:val="nil"/>
              <w:bottom w:val="single" w:sz="4" w:space="0" w:color="000000"/>
              <w:right w:val="nil"/>
            </w:tcBorders>
            <w:vAlign w:val="center"/>
            <w:hideMark/>
          </w:tcPr>
          <w:p w14:paraId="3B001F60" w14:textId="77777777" w:rsidR="00EF6670" w:rsidRDefault="00EF6670">
            <w:pPr>
              <w:bidi w:val="0"/>
              <w:spacing w:after="0"/>
              <w:rPr>
                <w:rFonts w:asciiTheme="majorBidi" w:eastAsia="Times New Roman" w:hAnsiTheme="majorBidi" w:cstheme="majorBidi"/>
                <w:b/>
                <w:bCs/>
              </w:rPr>
            </w:pPr>
          </w:p>
        </w:tc>
      </w:tr>
      <w:tr w:rsidR="00EF6670" w14:paraId="6D4D31AF" w14:textId="77777777" w:rsidTr="00EF6670">
        <w:trPr>
          <w:trHeight w:val="361"/>
          <w:jc w:val="center"/>
        </w:trPr>
        <w:tc>
          <w:tcPr>
            <w:tcW w:w="4385" w:type="dxa"/>
            <w:noWrap/>
            <w:vAlign w:val="center"/>
            <w:hideMark/>
          </w:tcPr>
          <w:p w14:paraId="06868879"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have to tell the patient everything about the disease</w:t>
            </w:r>
          </w:p>
        </w:tc>
        <w:tc>
          <w:tcPr>
            <w:tcW w:w="1555" w:type="dxa"/>
            <w:noWrap/>
            <w:vAlign w:val="center"/>
            <w:hideMark/>
          </w:tcPr>
          <w:p w14:paraId="722E2FCB" w14:textId="77777777" w:rsidR="00EF6670" w:rsidRDefault="00EF6670">
            <w:pPr>
              <w:rPr>
                <w:rFonts w:asciiTheme="majorBidi" w:eastAsia="Times New Roman" w:hAnsiTheme="majorBidi" w:cstheme="majorBidi"/>
                <w:b/>
                <w:bCs/>
                <w:color w:val="000000"/>
              </w:rPr>
            </w:pPr>
          </w:p>
        </w:tc>
        <w:tc>
          <w:tcPr>
            <w:tcW w:w="1350" w:type="dxa"/>
            <w:noWrap/>
            <w:vAlign w:val="center"/>
            <w:hideMark/>
          </w:tcPr>
          <w:p w14:paraId="70EC7488" w14:textId="77777777" w:rsidR="00EF6670" w:rsidRDefault="00EF6670">
            <w:pPr>
              <w:bidi w:val="0"/>
              <w:spacing w:after="0"/>
              <w:rPr>
                <w:sz w:val="20"/>
                <w:szCs w:val="20"/>
              </w:rPr>
            </w:pPr>
          </w:p>
        </w:tc>
        <w:tc>
          <w:tcPr>
            <w:tcW w:w="1080" w:type="dxa"/>
            <w:noWrap/>
            <w:vAlign w:val="center"/>
            <w:hideMark/>
          </w:tcPr>
          <w:p w14:paraId="3A3F73ED" w14:textId="77777777" w:rsidR="00EF6670" w:rsidRDefault="00EF6670">
            <w:pPr>
              <w:bidi w:val="0"/>
              <w:spacing w:after="0"/>
              <w:rPr>
                <w:sz w:val="20"/>
                <w:szCs w:val="20"/>
              </w:rPr>
            </w:pPr>
          </w:p>
        </w:tc>
        <w:tc>
          <w:tcPr>
            <w:tcW w:w="1425" w:type="dxa"/>
            <w:noWrap/>
            <w:vAlign w:val="center"/>
            <w:hideMark/>
          </w:tcPr>
          <w:p w14:paraId="2F4F21F1" w14:textId="77777777" w:rsidR="00EF6670" w:rsidRDefault="00EF6670">
            <w:pPr>
              <w:bidi w:val="0"/>
              <w:spacing w:after="0"/>
              <w:rPr>
                <w:sz w:val="20"/>
                <w:szCs w:val="20"/>
              </w:rPr>
            </w:pPr>
          </w:p>
        </w:tc>
        <w:tc>
          <w:tcPr>
            <w:tcW w:w="915" w:type="dxa"/>
            <w:vMerge w:val="restart"/>
            <w:tcBorders>
              <w:top w:val="nil"/>
              <w:left w:val="nil"/>
              <w:bottom w:val="single" w:sz="4" w:space="0" w:color="000000"/>
              <w:right w:val="nil"/>
            </w:tcBorders>
            <w:noWrap/>
            <w:vAlign w:val="center"/>
            <w:hideMark/>
          </w:tcPr>
          <w:p w14:paraId="09D5E209"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.262</w:t>
            </w:r>
          </w:p>
        </w:tc>
      </w:tr>
      <w:tr w:rsidR="00EF6670" w14:paraId="65A9EAD8" w14:textId="77777777" w:rsidTr="00EF6670">
        <w:trPr>
          <w:trHeight w:val="361"/>
          <w:jc w:val="center"/>
        </w:trPr>
        <w:tc>
          <w:tcPr>
            <w:tcW w:w="4385" w:type="dxa"/>
            <w:noWrap/>
            <w:vAlign w:val="center"/>
            <w:hideMark/>
          </w:tcPr>
          <w:p w14:paraId="4577EC2D"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1555" w:type="dxa"/>
            <w:noWrap/>
            <w:vAlign w:val="center"/>
            <w:hideMark/>
          </w:tcPr>
          <w:p w14:paraId="24AC5FE1"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128</w:t>
            </w:r>
          </w:p>
        </w:tc>
        <w:tc>
          <w:tcPr>
            <w:tcW w:w="1350" w:type="dxa"/>
            <w:noWrap/>
            <w:vAlign w:val="center"/>
            <w:hideMark/>
          </w:tcPr>
          <w:p w14:paraId="03E6F2F0"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60.1%</w:t>
            </w:r>
          </w:p>
        </w:tc>
        <w:tc>
          <w:tcPr>
            <w:tcW w:w="1080" w:type="dxa"/>
            <w:noWrap/>
            <w:vAlign w:val="center"/>
            <w:hideMark/>
          </w:tcPr>
          <w:p w14:paraId="4E029D81"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26</w:t>
            </w:r>
          </w:p>
        </w:tc>
        <w:tc>
          <w:tcPr>
            <w:tcW w:w="1425" w:type="dxa"/>
            <w:noWrap/>
            <w:vAlign w:val="center"/>
            <w:hideMark/>
          </w:tcPr>
          <w:p w14:paraId="5561402B"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50.0%</w:t>
            </w:r>
          </w:p>
        </w:tc>
        <w:tc>
          <w:tcPr>
            <w:tcW w:w="0" w:type="auto"/>
            <w:vMerge/>
            <w:tcBorders>
              <w:top w:val="nil"/>
              <w:left w:val="nil"/>
              <w:bottom w:val="single" w:sz="4" w:space="0" w:color="000000"/>
              <w:right w:val="nil"/>
            </w:tcBorders>
            <w:vAlign w:val="center"/>
            <w:hideMark/>
          </w:tcPr>
          <w:p w14:paraId="0EE79774" w14:textId="77777777" w:rsidR="00EF6670" w:rsidRDefault="00EF6670">
            <w:pPr>
              <w:bidi w:val="0"/>
              <w:spacing w:after="0"/>
              <w:rPr>
                <w:rFonts w:asciiTheme="majorBidi" w:eastAsia="Times New Roman" w:hAnsiTheme="majorBidi" w:cstheme="majorBidi"/>
              </w:rPr>
            </w:pPr>
          </w:p>
        </w:tc>
      </w:tr>
      <w:tr w:rsidR="00EF6670" w14:paraId="2B6AA94A" w14:textId="77777777" w:rsidTr="00EF6670">
        <w:trPr>
          <w:trHeight w:val="361"/>
          <w:jc w:val="center"/>
        </w:trPr>
        <w:tc>
          <w:tcPr>
            <w:tcW w:w="4385" w:type="dxa"/>
            <w:noWrap/>
            <w:vAlign w:val="center"/>
            <w:hideMark/>
          </w:tcPr>
          <w:p w14:paraId="42A35907"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1555" w:type="dxa"/>
            <w:noWrap/>
            <w:vAlign w:val="center"/>
            <w:hideMark/>
          </w:tcPr>
          <w:p w14:paraId="0F9B455A"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51</w:t>
            </w:r>
          </w:p>
        </w:tc>
        <w:tc>
          <w:tcPr>
            <w:tcW w:w="1350" w:type="dxa"/>
            <w:noWrap/>
            <w:vAlign w:val="center"/>
            <w:hideMark/>
          </w:tcPr>
          <w:p w14:paraId="52C03F12"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23.9%</w:t>
            </w:r>
          </w:p>
        </w:tc>
        <w:tc>
          <w:tcPr>
            <w:tcW w:w="1080" w:type="dxa"/>
            <w:noWrap/>
            <w:vAlign w:val="center"/>
            <w:hideMark/>
          </w:tcPr>
          <w:p w14:paraId="34408A47"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1425" w:type="dxa"/>
            <w:noWrap/>
            <w:vAlign w:val="center"/>
            <w:hideMark/>
          </w:tcPr>
          <w:p w14:paraId="2B059F7C"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25.0%</w:t>
            </w:r>
          </w:p>
        </w:tc>
        <w:tc>
          <w:tcPr>
            <w:tcW w:w="0" w:type="auto"/>
            <w:vMerge/>
            <w:tcBorders>
              <w:top w:val="nil"/>
              <w:left w:val="nil"/>
              <w:bottom w:val="single" w:sz="4" w:space="0" w:color="000000"/>
              <w:right w:val="nil"/>
            </w:tcBorders>
            <w:vAlign w:val="center"/>
            <w:hideMark/>
          </w:tcPr>
          <w:p w14:paraId="11C41BC9" w14:textId="77777777" w:rsidR="00EF6670" w:rsidRDefault="00EF6670">
            <w:pPr>
              <w:bidi w:val="0"/>
              <w:spacing w:after="0"/>
              <w:rPr>
                <w:rFonts w:asciiTheme="majorBidi" w:eastAsia="Times New Roman" w:hAnsiTheme="majorBidi" w:cstheme="majorBidi"/>
              </w:rPr>
            </w:pPr>
          </w:p>
        </w:tc>
      </w:tr>
      <w:tr w:rsidR="00EF6670" w14:paraId="6663F4D4" w14:textId="77777777" w:rsidTr="00EF6670">
        <w:trPr>
          <w:trHeight w:val="361"/>
          <w:jc w:val="center"/>
        </w:trPr>
        <w:tc>
          <w:tcPr>
            <w:tcW w:w="4385" w:type="dxa"/>
            <w:noWrap/>
            <w:vAlign w:val="center"/>
            <w:hideMark/>
          </w:tcPr>
          <w:p w14:paraId="35ED495C"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1555" w:type="dxa"/>
            <w:noWrap/>
            <w:vAlign w:val="center"/>
            <w:hideMark/>
          </w:tcPr>
          <w:p w14:paraId="6B242137"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34</w:t>
            </w:r>
          </w:p>
        </w:tc>
        <w:tc>
          <w:tcPr>
            <w:tcW w:w="1350" w:type="dxa"/>
            <w:noWrap/>
            <w:vAlign w:val="center"/>
            <w:hideMark/>
          </w:tcPr>
          <w:p w14:paraId="641B302B"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16.0%</w:t>
            </w:r>
          </w:p>
        </w:tc>
        <w:tc>
          <w:tcPr>
            <w:tcW w:w="1080" w:type="dxa"/>
            <w:noWrap/>
            <w:vAlign w:val="center"/>
            <w:hideMark/>
          </w:tcPr>
          <w:p w14:paraId="0213BEC3"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1425" w:type="dxa"/>
            <w:noWrap/>
            <w:vAlign w:val="center"/>
            <w:hideMark/>
          </w:tcPr>
          <w:p w14:paraId="4A89E9D9"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25.0%</w:t>
            </w:r>
          </w:p>
        </w:tc>
        <w:tc>
          <w:tcPr>
            <w:tcW w:w="0" w:type="auto"/>
            <w:vMerge/>
            <w:tcBorders>
              <w:top w:val="nil"/>
              <w:left w:val="nil"/>
              <w:bottom w:val="single" w:sz="4" w:space="0" w:color="000000"/>
              <w:right w:val="nil"/>
            </w:tcBorders>
            <w:vAlign w:val="center"/>
            <w:hideMark/>
          </w:tcPr>
          <w:p w14:paraId="27DD0DB7" w14:textId="77777777" w:rsidR="00EF6670" w:rsidRDefault="00EF6670">
            <w:pPr>
              <w:bidi w:val="0"/>
              <w:spacing w:after="0"/>
              <w:rPr>
                <w:rFonts w:asciiTheme="majorBidi" w:eastAsia="Times New Roman" w:hAnsiTheme="majorBidi" w:cstheme="majorBidi"/>
              </w:rPr>
            </w:pPr>
          </w:p>
        </w:tc>
      </w:tr>
      <w:tr w:rsidR="00EF6670" w14:paraId="48A245CA" w14:textId="77777777" w:rsidTr="00EF6670">
        <w:trPr>
          <w:trHeight w:val="361"/>
          <w:jc w:val="center"/>
        </w:trPr>
        <w:tc>
          <w:tcPr>
            <w:tcW w:w="4385" w:type="dxa"/>
            <w:tcBorders>
              <w:top w:val="single" w:sz="4" w:space="0" w:color="auto"/>
              <w:left w:val="nil"/>
              <w:bottom w:val="nil"/>
              <w:right w:val="nil"/>
            </w:tcBorders>
            <w:noWrap/>
            <w:vAlign w:val="center"/>
            <w:hideMark/>
          </w:tcPr>
          <w:p w14:paraId="23B45092"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think telling patients everything will take their hope</w:t>
            </w:r>
          </w:p>
        </w:tc>
        <w:tc>
          <w:tcPr>
            <w:tcW w:w="1555" w:type="dxa"/>
            <w:tcBorders>
              <w:top w:val="single" w:sz="4" w:space="0" w:color="auto"/>
              <w:left w:val="nil"/>
              <w:bottom w:val="nil"/>
              <w:right w:val="nil"/>
            </w:tcBorders>
            <w:noWrap/>
            <w:vAlign w:val="center"/>
            <w:hideMark/>
          </w:tcPr>
          <w:p w14:paraId="5783A590" w14:textId="77777777" w:rsidR="00EF6670" w:rsidRDefault="00EF6670">
            <w:pPr>
              <w:rPr>
                <w:rFonts w:asciiTheme="majorBidi" w:eastAsia="Times New Roman" w:hAnsiTheme="majorBidi" w:cstheme="majorBidi"/>
                <w:b/>
                <w:bCs/>
                <w:color w:val="000000"/>
              </w:rPr>
            </w:pPr>
          </w:p>
        </w:tc>
        <w:tc>
          <w:tcPr>
            <w:tcW w:w="1350" w:type="dxa"/>
            <w:tcBorders>
              <w:top w:val="single" w:sz="4" w:space="0" w:color="auto"/>
              <w:left w:val="nil"/>
              <w:bottom w:val="nil"/>
              <w:right w:val="nil"/>
            </w:tcBorders>
            <w:noWrap/>
            <w:vAlign w:val="center"/>
            <w:hideMark/>
          </w:tcPr>
          <w:p w14:paraId="70736BD0" w14:textId="77777777" w:rsidR="00EF6670" w:rsidRDefault="00EF6670">
            <w:pPr>
              <w:bidi w:val="0"/>
              <w:spacing w:after="0"/>
              <w:rPr>
                <w:sz w:val="20"/>
                <w:szCs w:val="20"/>
              </w:rPr>
            </w:pPr>
          </w:p>
        </w:tc>
        <w:tc>
          <w:tcPr>
            <w:tcW w:w="1080" w:type="dxa"/>
            <w:tcBorders>
              <w:top w:val="single" w:sz="4" w:space="0" w:color="auto"/>
              <w:left w:val="nil"/>
              <w:bottom w:val="nil"/>
              <w:right w:val="nil"/>
            </w:tcBorders>
            <w:noWrap/>
            <w:vAlign w:val="center"/>
            <w:hideMark/>
          </w:tcPr>
          <w:p w14:paraId="16FBF6FD" w14:textId="77777777" w:rsidR="00EF6670" w:rsidRDefault="00EF6670">
            <w:pPr>
              <w:bidi w:val="0"/>
              <w:spacing w:after="0"/>
              <w:rPr>
                <w:sz w:val="20"/>
                <w:szCs w:val="20"/>
              </w:rPr>
            </w:pPr>
          </w:p>
        </w:tc>
        <w:tc>
          <w:tcPr>
            <w:tcW w:w="1425" w:type="dxa"/>
            <w:tcBorders>
              <w:top w:val="single" w:sz="4" w:space="0" w:color="auto"/>
              <w:left w:val="nil"/>
              <w:bottom w:val="nil"/>
              <w:right w:val="nil"/>
            </w:tcBorders>
            <w:noWrap/>
            <w:vAlign w:val="center"/>
            <w:hideMark/>
          </w:tcPr>
          <w:p w14:paraId="5B3EF517" w14:textId="77777777" w:rsidR="00EF6670" w:rsidRDefault="00EF6670">
            <w:pPr>
              <w:bidi w:val="0"/>
              <w:spacing w:after="0"/>
              <w:rPr>
                <w:sz w:val="20"/>
                <w:szCs w:val="20"/>
              </w:rPr>
            </w:pPr>
          </w:p>
        </w:tc>
        <w:tc>
          <w:tcPr>
            <w:tcW w:w="915" w:type="dxa"/>
            <w:vMerge w:val="restart"/>
            <w:tcBorders>
              <w:top w:val="nil"/>
              <w:left w:val="nil"/>
              <w:bottom w:val="single" w:sz="4" w:space="0" w:color="000000"/>
              <w:right w:val="nil"/>
            </w:tcBorders>
            <w:noWrap/>
            <w:vAlign w:val="center"/>
            <w:hideMark/>
          </w:tcPr>
          <w:p w14:paraId="194D6181"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.001*</w:t>
            </w:r>
          </w:p>
        </w:tc>
      </w:tr>
      <w:tr w:rsidR="00EF6670" w14:paraId="3F83C415" w14:textId="77777777" w:rsidTr="00EF6670">
        <w:trPr>
          <w:trHeight w:val="361"/>
          <w:jc w:val="center"/>
        </w:trPr>
        <w:tc>
          <w:tcPr>
            <w:tcW w:w="4385" w:type="dxa"/>
            <w:noWrap/>
            <w:vAlign w:val="center"/>
            <w:hideMark/>
          </w:tcPr>
          <w:p w14:paraId="145C2B81"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1555" w:type="dxa"/>
            <w:noWrap/>
            <w:vAlign w:val="center"/>
            <w:hideMark/>
          </w:tcPr>
          <w:p w14:paraId="2EFDB487"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88</w:t>
            </w:r>
          </w:p>
        </w:tc>
        <w:tc>
          <w:tcPr>
            <w:tcW w:w="1350" w:type="dxa"/>
            <w:noWrap/>
            <w:vAlign w:val="center"/>
            <w:hideMark/>
          </w:tcPr>
          <w:p w14:paraId="56036F84"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41.3%</w:t>
            </w:r>
          </w:p>
        </w:tc>
        <w:tc>
          <w:tcPr>
            <w:tcW w:w="1080" w:type="dxa"/>
            <w:noWrap/>
            <w:vAlign w:val="center"/>
            <w:hideMark/>
          </w:tcPr>
          <w:p w14:paraId="5CD9F7F0"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39</w:t>
            </w:r>
          </w:p>
        </w:tc>
        <w:tc>
          <w:tcPr>
            <w:tcW w:w="1425" w:type="dxa"/>
            <w:noWrap/>
            <w:vAlign w:val="center"/>
            <w:hideMark/>
          </w:tcPr>
          <w:p w14:paraId="31099BFD"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75.0%</w:t>
            </w:r>
          </w:p>
        </w:tc>
        <w:tc>
          <w:tcPr>
            <w:tcW w:w="0" w:type="auto"/>
            <w:vMerge/>
            <w:tcBorders>
              <w:top w:val="nil"/>
              <w:left w:val="nil"/>
              <w:bottom w:val="single" w:sz="4" w:space="0" w:color="000000"/>
              <w:right w:val="nil"/>
            </w:tcBorders>
            <w:vAlign w:val="center"/>
            <w:hideMark/>
          </w:tcPr>
          <w:p w14:paraId="58B1FEAB" w14:textId="77777777" w:rsidR="00EF6670" w:rsidRDefault="00EF6670">
            <w:pPr>
              <w:bidi w:val="0"/>
              <w:spacing w:after="0"/>
              <w:rPr>
                <w:rFonts w:asciiTheme="majorBidi" w:eastAsia="Times New Roman" w:hAnsiTheme="majorBidi" w:cstheme="majorBidi"/>
              </w:rPr>
            </w:pPr>
          </w:p>
        </w:tc>
      </w:tr>
      <w:tr w:rsidR="00EF6670" w14:paraId="15E9B103" w14:textId="77777777" w:rsidTr="00EF6670">
        <w:trPr>
          <w:trHeight w:val="361"/>
          <w:jc w:val="center"/>
        </w:trPr>
        <w:tc>
          <w:tcPr>
            <w:tcW w:w="4385" w:type="dxa"/>
            <w:noWrap/>
            <w:vAlign w:val="center"/>
            <w:hideMark/>
          </w:tcPr>
          <w:p w14:paraId="3D062AED"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1555" w:type="dxa"/>
            <w:noWrap/>
            <w:vAlign w:val="center"/>
            <w:hideMark/>
          </w:tcPr>
          <w:p w14:paraId="30A9A303"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65</w:t>
            </w:r>
          </w:p>
        </w:tc>
        <w:tc>
          <w:tcPr>
            <w:tcW w:w="1350" w:type="dxa"/>
            <w:noWrap/>
            <w:vAlign w:val="center"/>
            <w:hideMark/>
          </w:tcPr>
          <w:p w14:paraId="76DF668E"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30.5%</w:t>
            </w:r>
          </w:p>
        </w:tc>
        <w:tc>
          <w:tcPr>
            <w:tcW w:w="1080" w:type="dxa"/>
            <w:noWrap/>
            <w:vAlign w:val="center"/>
            <w:hideMark/>
          </w:tcPr>
          <w:p w14:paraId="736E45D3"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1425" w:type="dxa"/>
            <w:noWrap/>
            <w:vAlign w:val="center"/>
            <w:hideMark/>
          </w:tcPr>
          <w:p w14:paraId="6879B3C0"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25.0%</w:t>
            </w:r>
          </w:p>
        </w:tc>
        <w:tc>
          <w:tcPr>
            <w:tcW w:w="0" w:type="auto"/>
            <w:vMerge/>
            <w:tcBorders>
              <w:top w:val="nil"/>
              <w:left w:val="nil"/>
              <w:bottom w:val="single" w:sz="4" w:space="0" w:color="000000"/>
              <w:right w:val="nil"/>
            </w:tcBorders>
            <w:vAlign w:val="center"/>
            <w:hideMark/>
          </w:tcPr>
          <w:p w14:paraId="1FF1AF95" w14:textId="77777777" w:rsidR="00EF6670" w:rsidRDefault="00EF6670">
            <w:pPr>
              <w:bidi w:val="0"/>
              <w:spacing w:after="0"/>
              <w:rPr>
                <w:rFonts w:asciiTheme="majorBidi" w:eastAsia="Times New Roman" w:hAnsiTheme="majorBidi" w:cstheme="majorBidi"/>
              </w:rPr>
            </w:pPr>
          </w:p>
        </w:tc>
      </w:tr>
      <w:tr w:rsidR="00EF6670" w14:paraId="089EA922" w14:textId="77777777" w:rsidTr="00EF6670">
        <w:trPr>
          <w:trHeight w:val="361"/>
          <w:jc w:val="center"/>
        </w:trPr>
        <w:tc>
          <w:tcPr>
            <w:tcW w:w="4385" w:type="dxa"/>
            <w:tcBorders>
              <w:top w:val="nil"/>
              <w:left w:val="nil"/>
              <w:bottom w:val="single" w:sz="4" w:space="0" w:color="auto"/>
              <w:right w:val="nil"/>
            </w:tcBorders>
            <w:noWrap/>
            <w:vAlign w:val="center"/>
            <w:hideMark/>
          </w:tcPr>
          <w:p w14:paraId="41387750"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1555" w:type="dxa"/>
            <w:tcBorders>
              <w:top w:val="nil"/>
              <w:left w:val="nil"/>
              <w:bottom w:val="single" w:sz="4" w:space="0" w:color="auto"/>
              <w:right w:val="nil"/>
            </w:tcBorders>
            <w:noWrap/>
            <w:vAlign w:val="center"/>
            <w:hideMark/>
          </w:tcPr>
          <w:p w14:paraId="2E460CE2"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60</w:t>
            </w:r>
          </w:p>
        </w:tc>
        <w:tc>
          <w:tcPr>
            <w:tcW w:w="1350" w:type="dxa"/>
            <w:tcBorders>
              <w:top w:val="nil"/>
              <w:left w:val="nil"/>
              <w:bottom w:val="single" w:sz="4" w:space="0" w:color="auto"/>
              <w:right w:val="nil"/>
            </w:tcBorders>
            <w:noWrap/>
            <w:vAlign w:val="center"/>
            <w:hideMark/>
          </w:tcPr>
          <w:p w14:paraId="50690541"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28.2%</w:t>
            </w:r>
          </w:p>
        </w:tc>
        <w:tc>
          <w:tcPr>
            <w:tcW w:w="1080" w:type="dxa"/>
            <w:tcBorders>
              <w:top w:val="nil"/>
              <w:left w:val="nil"/>
              <w:bottom w:val="single" w:sz="4" w:space="0" w:color="auto"/>
              <w:right w:val="nil"/>
            </w:tcBorders>
            <w:noWrap/>
            <w:vAlign w:val="center"/>
            <w:hideMark/>
          </w:tcPr>
          <w:p w14:paraId="67FB6F92"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w:t>
            </w:r>
          </w:p>
        </w:tc>
        <w:tc>
          <w:tcPr>
            <w:tcW w:w="1425" w:type="dxa"/>
            <w:tcBorders>
              <w:top w:val="nil"/>
              <w:left w:val="nil"/>
              <w:bottom w:val="single" w:sz="4" w:space="0" w:color="auto"/>
              <w:right w:val="nil"/>
            </w:tcBorders>
            <w:noWrap/>
            <w:vAlign w:val="center"/>
            <w:hideMark/>
          </w:tcPr>
          <w:p w14:paraId="33F40F87"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w:t>
            </w:r>
          </w:p>
        </w:tc>
        <w:tc>
          <w:tcPr>
            <w:tcW w:w="0" w:type="auto"/>
            <w:vMerge/>
            <w:tcBorders>
              <w:top w:val="nil"/>
              <w:left w:val="nil"/>
              <w:bottom w:val="single" w:sz="4" w:space="0" w:color="000000"/>
              <w:right w:val="nil"/>
            </w:tcBorders>
            <w:vAlign w:val="center"/>
            <w:hideMark/>
          </w:tcPr>
          <w:p w14:paraId="35047F91" w14:textId="77777777" w:rsidR="00EF6670" w:rsidRDefault="00EF6670">
            <w:pPr>
              <w:bidi w:val="0"/>
              <w:spacing w:after="0"/>
              <w:rPr>
                <w:rFonts w:asciiTheme="majorBidi" w:eastAsia="Times New Roman" w:hAnsiTheme="majorBidi" w:cstheme="majorBidi"/>
              </w:rPr>
            </w:pPr>
          </w:p>
        </w:tc>
      </w:tr>
      <w:tr w:rsidR="00EF6670" w14:paraId="121BAFE4" w14:textId="77777777" w:rsidTr="00EF6670">
        <w:trPr>
          <w:trHeight w:val="361"/>
          <w:jc w:val="center"/>
        </w:trPr>
        <w:tc>
          <w:tcPr>
            <w:tcW w:w="4385" w:type="dxa"/>
            <w:noWrap/>
            <w:vAlign w:val="center"/>
            <w:hideMark/>
          </w:tcPr>
          <w:p w14:paraId="49CB2D75"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feel depressed after breaking bad news to patients or relatives</w:t>
            </w:r>
          </w:p>
        </w:tc>
        <w:tc>
          <w:tcPr>
            <w:tcW w:w="1555" w:type="dxa"/>
            <w:noWrap/>
            <w:vAlign w:val="center"/>
            <w:hideMark/>
          </w:tcPr>
          <w:p w14:paraId="129BAC83" w14:textId="77777777" w:rsidR="00EF6670" w:rsidRDefault="00EF6670">
            <w:pPr>
              <w:rPr>
                <w:rFonts w:asciiTheme="majorBidi" w:eastAsia="Times New Roman" w:hAnsiTheme="majorBidi" w:cstheme="majorBidi"/>
                <w:b/>
                <w:bCs/>
                <w:color w:val="000000"/>
              </w:rPr>
            </w:pPr>
          </w:p>
        </w:tc>
        <w:tc>
          <w:tcPr>
            <w:tcW w:w="1350" w:type="dxa"/>
            <w:noWrap/>
            <w:vAlign w:val="center"/>
            <w:hideMark/>
          </w:tcPr>
          <w:p w14:paraId="7935CA3E" w14:textId="77777777" w:rsidR="00EF6670" w:rsidRDefault="00EF6670">
            <w:pPr>
              <w:bidi w:val="0"/>
              <w:spacing w:after="0"/>
              <w:rPr>
                <w:sz w:val="20"/>
                <w:szCs w:val="20"/>
              </w:rPr>
            </w:pPr>
          </w:p>
        </w:tc>
        <w:tc>
          <w:tcPr>
            <w:tcW w:w="1080" w:type="dxa"/>
            <w:noWrap/>
            <w:vAlign w:val="center"/>
            <w:hideMark/>
          </w:tcPr>
          <w:p w14:paraId="1F9CB69E" w14:textId="77777777" w:rsidR="00EF6670" w:rsidRDefault="00EF6670">
            <w:pPr>
              <w:bidi w:val="0"/>
              <w:spacing w:after="0"/>
              <w:rPr>
                <w:sz w:val="20"/>
                <w:szCs w:val="20"/>
              </w:rPr>
            </w:pPr>
          </w:p>
        </w:tc>
        <w:tc>
          <w:tcPr>
            <w:tcW w:w="1425" w:type="dxa"/>
            <w:noWrap/>
            <w:vAlign w:val="center"/>
            <w:hideMark/>
          </w:tcPr>
          <w:p w14:paraId="5A169C3F" w14:textId="77777777" w:rsidR="00EF6670" w:rsidRDefault="00EF6670">
            <w:pPr>
              <w:bidi w:val="0"/>
              <w:spacing w:after="0"/>
              <w:rPr>
                <w:sz w:val="20"/>
                <w:szCs w:val="20"/>
              </w:rPr>
            </w:pPr>
          </w:p>
        </w:tc>
        <w:tc>
          <w:tcPr>
            <w:tcW w:w="915" w:type="dxa"/>
            <w:vMerge w:val="restart"/>
            <w:tcBorders>
              <w:top w:val="nil"/>
              <w:left w:val="nil"/>
              <w:bottom w:val="single" w:sz="4" w:space="0" w:color="000000"/>
              <w:right w:val="nil"/>
            </w:tcBorders>
            <w:noWrap/>
            <w:vAlign w:val="center"/>
            <w:hideMark/>
          </w:tcPr>
          <w:p w14:paraId="3074F65A"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.001*</w:t>
            </w:r>
          </w:p>
        </w:tc>
      </w:tr>
      <w:tr w:rsidR="00EF6670" w14:paraId="6AA0627C" w14:textId="77777777" w:rsidTr="00EF6670">
        <w:trPr>
          <w:trHeight w:val="361"/>
          <w:jc w:val="center"/>
        </w:trPr>
        <w:tc>
          <w:tcPr>
            <w:tcW w:w="4385" w:type="dxa"/>
            <w:noWrap/>
            <w:vAlign w:val="center"/>
            <w:hideMark/>
          </w:tcPr>
          <w:p w14:paraId="4B378576"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1555" w:type="dxa"/>
            <w:noWrap/>
            <w:vAlign w:val="center"/>
            <w:hideMark/>
          </w:tcPr>
          <w:p w14:paraId="2C07CC38"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63</w:t>
            </w:r>
          </w:p>
        </w:tc>
        <w:tc>
          <w:tcPr>
            <w:tcW w:w="1350" w:type="dxa"/>
            <w:noWrap/>
            <w:vAlign w:val="center"/>
            <w:hideMark/>
          </w:tcPr>
          <w:p w14:paraId="42325DB4"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29.6%</w:t>
            </w:r>
          </w:p>
        </w:tc>
        <w:tc>
          <w:tcPr>
            <w:tcW w:w="1080" w:type="dxa"/>
            <w:noWrap/>
            <w:vAlign w:val="center"/>
            <w:hideMark/>
          </w:tcPr>
          <w:p w14:paraId="2141A8AC"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39</w:t>
            </w:r>
          </w:p>
        </w:tc>
        <w:tc>
          <w:tcPr>
            <w:tcW w:w="1425" w:type="dxa"/>
            <w:noWrap/>
            <w:vAlign w:val="center"/>
            <w:hideMark/>
          </w:tcPr>
          <w:p w14:paraId="6EF07FA3"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75.0%</w:t>
            </w:r>
          </w:p>
        </w:tc>
        <w:tc>
          <w:tcPr>
            <w:tcW w:w="0" w:type="auto"/>
            <w:vMerge/>
            <w:tcBorders>
              <w:top w:val="nil"/>
              <w:left w:val="nil"/>
              <w:bottom w:val="single" w:sz="4" w:space="0" w:color="000000"/>
              <w:right w:val="nil"/>
            </w:tcBorders>
            <w:vAlign w:val="center"/>
            <w:hideMark/>
          </w:tcPr>
          <w:p w14:paraId="1B5D700D" w14:textId="77777777" w:rsidR="00EF6670" w:rsidRDefault="00EF6670">
            <w:pPr>
              <w:bidi w:val="0"/>
              <w:spacing w:after="0"/>
              <w:rPr>
                <w:rFonts w:asciiTheme="majorBidi" w:eastAsia="Times New Roman" w:hAnsiTheme="majorBidi" w:cstheme="majorBidi"/>
              </w:rPr>
            </w:pPr>
          </w:p>
        </w:tc>
      </w:tr>
      <w:tr w:rsidR="00EF6670" w14:paraId="6E3BC3FA" w14:textId="77777777" w:rsidTr="00EF6670">
        <w:trPr>
          <w:trHeight w:val="361"/>
          <w:jc w:val="center"/>
        </w:trPr>
        <w:tc>
          <w:tcPr>
            <w:tcW w:w="4385" w:type="dxa"/>
            <w:noWrap/>
            <w:vAlign w:val="center"/>
            <w:hideMark/>
          </w:tcPr>
          <w:p w14:paraId="25EF1EFE"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1555" w:type="dxa"/>
            <w:noWrap/>
            <w:vAlign w:val="center"/>
            <w:hideMark/>
          </w:tcPr>
          <w:p w14:paraId="6184B7FC"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77</w:t>
            </w:r>
          </w:p>
        </w:tc>
        <w:tc>
          <w:tcPr>
            <w:tcW w:w="1350" w:type="dxa"/>
            <w:noWrap/>
            <w:vAlign w:val="center"/>
            <w:hideMark/>
          </w:tcPr>
          <w:p w14:paraId="3B9323DA"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36.2%</w:t>
            </w:r>
          </w:p>
        </w:tc>
        <w:tc>
          <w:tcPr>
            <w:tcW w:w="1080" w:type="dxa"/>
            <w:noWrap/>
            <w:vAlign w:val="center"/>
            <w:hideMark/>
          </w:tcPr>
          <w:p w14:paraId="16D32BDA"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w:t>
            </w:r>
          </w:p>
        </w:tc>
        <w:tc>
          <w:tcPr>
            <w:tcW w:w="1425" w:type="dxa"/>
            <w:noWrap/>
            <w:vAlign w:val="center"/>
            <w:hideMark/>
          </w:tcPr>
          <w:p w14:paraId="3E4612E0"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w:t>
            </w:r>
          </w:p>
        </w:tc>
        <w:tc>
          <w:tcPr>
            <w:tcW w:w="0" w:type="auto"/>
            <w:vMerge/>
            <w:tcBorders>
              <w:top w:val="nil"/>
              <w:left w:val="nil"/>
              <w:bottom w:val="single" w:sz="4" w:space="0" w:color="000000"/>
              <w:right w:val="nil"/>
            </w:tcBorders>
            <w:vAlign w:val="center"/>
            <w:hideMark/>
          </w:tcPr>
          <w:p w14:paraId="214EFC8F" w14:textId="77777777" w:rsidR="00EF6670" w:rsidRDefault="00EF6670">
            <w:pPr>
              <w:bidi w:val="0"/>
              <w:spacing w:after="0"/>
              <w:rPr>
                <w:rFonts w:asciiTheme="majorBidi" w:eastAsia="Times New Roman" w:hAnsiTheme="majorBidi" w:cstheme="majorBidi"/>
              </w:rPr>
            </w:pPr>
          </w:p>
        </w:tc>
      </w:tr>
      <w:tr w:rsidR="00EF6670" w14:paraId="04AE9F30" w14:textId="77777777" w:rsidTr="00EF6670">
        <w:trPr>
          <w:trHeight w:val="361"/>
          <w:jc w:val="center"/>
        </w:trPr>
        <w:tc>
          <w:tcPr>
            <w:tcW w:w="4385" w:type="dxa"/>
            <w:noWrap/>
            <w:vAlign w:val="center"/>
            <w:hideMark/>
          </w:tcPr>
          <w:p w14:paraId="05DA3959"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1555" w:type="dxa"/>
            <w:noWrap/>
            <w:vAlign w:val="center"/>
            <w:hideMark/>
          </w:tcPr>
          <w:p w14:paraId="1FD6B19F"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73</w:t>
            </w:r>
          </w:p>
        </w:tc>
        <w:tc>
          <w:tcPr>
            <w:tcW w:w="1350" w:type="dxa"/>
            <w:noWrap/>
            <w:vAlign w:val="center"/>
            <w:hideMark/>
          </w:tcPr>
          <w:p w14:paraId="0A68F3A3"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34.3%</w:t>
            </w:r>
          </w:p>
        </w:tc>
        <w:tc>
          <w:tcPr>
            <w:tcW w:w="1080" w:type="dxa"/>
            <w:noWrap/>
            <w:vAlign w:val="center"/>
            <w:hideMark/>
          </w:tcPr>
          <w:p w14:paraId="775763A4"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1425" w:type="dxa"/>
            <w:noWrap/>
            <w:vAlign w:val="center"/>
            <w:hideMark/>
          </w:tcPr>
          <w:p w14:paraId="6E9689F4"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25.0%</w:t>
            </w:r>
          </w:p>
        </w:tc>
        <w:tc>
          <w:tcPr>
            <w:tcW w:w="0" w:type="auto"/>
            <w:vMerge/>
            <w:tcBorders>
              <w:top w:val="nil"/>
              <w:left w:val="nil"/>
              <w:bottom w:val="single" w:sz="4" w:space="0" w:color="000000"/>
              <w:right w:val="nil"/>
            </w:tcBorders>
            <w:vAlign w:val="center"/>
            <w:hideMark/>
          </w:tcPr>
          <w:p w14:paraId="20374DC1" w14:textId="77777777" w:rsidR="00EF6670" w:rsidRDefault="00EF6670">
            <w:pPr>
              <w:bidi w:val="0"/>
              <w:spacing w:after="0"/>
              <w:rPr>
                <w:rFonts w:asciiTheme="majorBidi" w:eastAsia="Times New Roman" w:hAnsiTheme="majorBidi" w:cstheme="majorBidi"/>
              </w:rPr>
            </w:pPr>
          </w:p>
        </w:tc>
      </w:tr>
      <w:tr w:rsidR="00EF6670" w14:paraId="65427BC4" w14:textId="77777777" w:rsidTr="00EF6670">
        <w:trPr>
          <w:trHeight w:val="361"/>
          <w:jc w:val="center"/>
        </w:trPr>
        <w:tc>
          <w:tcPr>
            <w:tcW w:w="4385" w:type="dxa"/>
            <w:tcBorders>
              <w:top w:val="single" w:sz="4" w:space="0" w:color="auto"/>
              <w:left w:val="nil"/>
              <w:bottom w:val="nil"/>
              <w:right w:val="nil"/>
            </w:tcBorders>
            <w:noWrap/>
            <w:vAlign w:val="center"/>
            <w:hideMark/>
          </w:tcPr>
          <w:p w14:paraId="3A1D9F26"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give false hopes to terminal patients</w:t>
            </w:r>
          </w:p>
        </w:tc>
        <w:tc>
          <w:tcPr>
            <w:tcW w:w="1555" w:type="dxa"/>
            <w:tcBorders>
              <w:top w:val="single" w:sz="4" w:space="0" w:color="auto"/>
              <w:left w:val="nil"/>
              <w:bottom w:val="nil"/>
              <w:right w:val="nil"/>
            </w:tcBorders>
            <w:noWrap/>
            <w:vAlign w:val="center"/>
            <w:hideMark/>
          </w:tcPr>
          <w:p w14:paraId="1D6F3CD0" w14:textId="77777777" w:rsidR="00EF6670" w:rsidRDefault="00EF6670">
            <w:pPr>
              <w:rPr>
                <w:rFonts w:asciiTheme="majorBidi" w:eastAsia="Times New Roman" w:hAnsiTheme="majorBidi" w:cstheme="majorBidi"/>
                <w:b/>
                <w:bCs/>
                <w:color w:val="000000"/>
              </w:rPr>
            </w:pPr>
          </w:p>
        </w:tc>
        <w:tc>
          <w:tcPr>
            <w:tcW w:w="1350" w:type="dxa"/>
            <w:tcBorders>
              <w:top w:val="single" w:sz="4" w:space="0" w:color="auto"/>
              <w:left w:val="nil"/>
              <w:bottom w:val="nil"/>
              <w:right w:val="nil"/>
            </w:tcBorders>
            <w:noWrap/>
            <w:vAlign w:val="center"/>
            <w:hideMark/>
          </w:tcPr>
          <w:p w14:paraId="4F7CC064" w14:textId="77777777" w:rsidR="00EF6670" w:rsidRDefault="00EF6670">
            <w:pPr>
              <w:bidi w:val="0"/>
              <w:spacing w:after="0"/>
              <w:rPr>
                <w:sz w:val="20"/>
                <w:szCs w:val="20"/>
              </w:rPr>
            </w:pPr>
          </w:p>
        </w:tc>
        <w:tc>
          <w:tcPr>
            <w:tcW w:w="1080" w:type="dxa"/>
            <w:tcBorders>
              <w:top w:val="single" w:sz="4" w:space="0" w:color="auto"/>
              <w:left w:val="nil"/>
              <w:bottom w:val="nil"/>
              <w:right w:val="nil"/>
            </w:tcBorders>
            <w:noWrap/>
            <w:vAlign w:val="center"/>
            <w:hideMark/>
          </w:tcPr>
          <w:p w14:paraId="7FEDAB71" w14:textId="77777777" w:rsidR="00EF6670" w:rsidRDefault="00EF6670">
            <w:pPr>
              <w:bidi w:val="0"/>
              <w:spacing w:after="0"/>
              <w:rPr>
                <w:sz w:val="20"/>
                <w:szCs w:val="20"/>
              </w:rPr>
            </w:pPr>
          </w:p>
        </w:tc>
        <w:tc>
          <w:tcPr>
            <w:tcW w:w="1425" w:type="dxa"/>
            <w:tcBorders>
              <w:top w:val="single" w:sz="4" w:space="0" w:color="auto"/>
              <w:left w:val="nil"/>
              <w:bottom w:val="nil"/>
              <w:right w:val="nil"/>
            </w:tcBorders>
            <w:noWrap/>
            <w:vAlign w:val="center"/>
            <w:hideMark/>
          </w:tcPr>
          <w:p w14:paraId="5BD71C90" w14:textId="77777777" w:rsidR="00EF6670" w:rsidRDefault="00EF6670">
            <w:pPr>
              <w:bidi w:val="0"/>
              <w:spacing w:after="0"/>
              <w:rPr>
                <w:sz w:val="20"/>
                <w:szCs w:val="20"/>
              </w:rPr>
            </w:pPr>
          </w:p>
        </w:tc>
        <w:tc>
          <w:tcPr>
            <w:tcW w:w="915" w:type="dxa"/>
            <w:vMerge w:val="restart"/>
            <w:tcBorders>
              <w:top w:val="nil"/>
              <w:left w:val="nil"/>
              <w:bottom w:val="single" w:sz="4" w:space="0" w:color="000000"/>
              <w:right w:val="nil"/>
            </w:tcBorders>
            <w:noWrap/>
            <w:vAlign w:val="center"/>
            <w:hideMark/>
          </w:tcPr>
          <w:p w14:paraId="666FACBB"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.004*</w:t>
            </w:r>
          </w:p>
        </w:tc>
      </w:tr>
      <w:tr w:rsidR="00EF6670" w14:paraId="6EDC1CAE" w14:textId="77777777" w:rsidTr="00EF6670">
        <w:trPr>
          <w:trHeight w:val="361"/>
          <w:jc w:val="center"/>
        </w:trPr>
        <w:tc>
          <w:tcPr>
            <w:tcW w:w="4385" w:type="dxa"/>
            <w:noWrap/>
            <w:vAlign w:val="center"/>
            <w:hideMark/>
          </w:tcPr>
          <w:p w14:paraId="4292F561"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1555" w:type="dxa"/>
            <w:noWrap/>
            <w:vAlign w:val="center"/>
            <w:hideMark/>
          </w:tcPr>
          <w:p w14:paraId="1ADC68A7"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45</w:t>
            </w:r>
          </w:p>
        </w:tc>
        <w:tc>
          <w:tcPr>
            <w:tcW w:w="1350" w:type="dxa"/>
            <w:noWrap/>
            <w:vAlign w:val="center"/>
            <w:hideMark/>
          </w:tcPr>
          <w:p w14:paraId="14A77D0D"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21.1%</w:t>
            </w:r>
          </w:p>
        </w:tc>
        <w:tc>
          <w:tcPr>
            <w:tcW w:w="1080" w:type="dxa"/>
            <w:noWrap/>
            <w:vAlign w:val="center"/>
            <w:hideMark/>
          </w:tcPr>
          <w:p w14:paraId="78751FE7"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1425" w:type="dxa"/>
            <w:noWrap/>
            <w:vAlign w:val="center"/>
            <w:hideMark/>
          </w:tcPr>
          <w:p w14:paraId="4055EC5C"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25.0%</w:t>
            </w:r>
          </w:p>
        </w:tc>
        <w:tc>
          <w:tcPr>
            <w:tcW w:w="0" w:type="auto"/>
            <w:vMerge/>
            <w:tcBorders>
              <w:top w:val="nil"/>
              <w:left w:val="nil"/>
              <w:bottom w:val="single" w:sz="4" w:space="0" w:color="000000"/>
              <w:right w:val="nil"/>
            </w:tcBorders>
            <w:vAlign w:val="center"/>
            <w:hideMark/>
          </w:tcPr>
          <w:p w14:paraId="3B59609C" w14:textId="77777777" w:rsidR="00EF6670" w:rsidRDefault="00EF6670">
            <w:pPr>
              <w:bidi w:val="0"/>
              <w:spacing w:after="0"/>
              <w:rPr>
                <w:rFonts w:asciiTheme="majorBidi" w:eastAsia="Times New Roman" w:hAnsiTheme="majorBidi" w:cstheme="majorBidi"/>
              </w:rPr>
            </w:pPr>
          </w:p>
        </w:tc>
      </w:tr>
      <w:tr w:rsidR="00EF6670" w14:paraId="63D9A0D4" w14:textId="77777777" w:rsidTr="00EF6670">
        <w:trPr>
          <w:trHeight w:val="361"/>
          <w:jc w:val="center"/>
        </w:trPr>
        <w:tc>
          <w:tcPr>
            <w:tcW w:w="4385" w:type="dxa"/>
            <w:noWrap/>
            <w:vAlign w:val="center"/>
            <w:hideMark/>
          </w:tcPr>
          <w:p w14:paraId="0D454184"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1555" w:type="dxa"/>
            <w:noWrap/>
            <w:vAlign w:val="center"/>
            <w:hideMark/>
          </w:tcPr>
          <w:p w14:paraId="34EF13A2"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148</w:t>
            </w:r>
          </w:p>
        </w:tc>
        <w:tc>
          <w:tcPr>
            <w:tcW w:w="1350" w:type="dxa"/>
            <w:noWrap/>
            <w:vAlign w:val="center"/>
            <w:hideMark/>
          </w:tcPr>
          <w:p w14:paraId="52D10DE9"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69.5%</w:t>
            </w:r>
          </w:p>
        </w:tc>
        <w:tc>
          <w:tcPr>
            <w:tcW w:w="1080" w:type="dxa"/>
            <w:noWrap/>
            <w:vAlign w:val="center"/>
            <w:hideMark/>
          </w:tcPr>
          <w:p w14:paraId="390F783D"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26</w:t>
            </w:r>
          </w:p>
        </w:tc>
        <w:tc>
          <w:tcPr>
            <w:tcW w:w="1425" w:type="dxa"/>
            <w:noWrap/>
            <w:vAlign w:val="center"/>
            <w:hideMark/>
          </w:tcPr>
          <w:p w14:paraId="218498C6"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50.0%</w:t>
            </w:r>
          </w:p>
        </w:tc>
        <w:tc>
          <w:tcPr>
            <w:tcW w:w="0" w:type="auto"/>
            <w:vMerge/>
            <w:tcBorders>
              <w:top w:val="nil"/>
              <w:left w:val="nil"/>
              <w:bottom w:val="single" w:sz="4" w:space="0" w:color="000000"/>
              <w:right w:val="nil"/>
            </w:tcBorders>
            <w:vAlign w:val="center"/>
            <w:hideMark/>
          </w:tcPr>
          <w:p w14:paraId="76E5AAE2" w14:textId="77777777" w:rsidR="00EF6670" w:rsidRDefault="00EF6670">
            <w:pPr>
              <w:bidi w:val="0"/>
              <w:spacing w:after="0"/>
              <w:rPr>
                <w:rFonts w:asciiTheme="majorBidi" w:eastAsia="Times New Roman" w:hAnsiTheme="majorBidi" w:cstheme="majorBidi"/>
              </w:rPr>
            </w:pPr>
          </w:p>
        </w:tc>
      </w:tr>
      <w:tr w:rsidR="00EF6670" w14:paraId="5BD9A093" w14:textId="77777777" w:rsidTr="00EF6670">
        <w:trPr>
          <w:trHeight w:val="361"/>
          <w:jc w:val="center"/>
        </w:trPr>
        <w:tc>
          <w:tcPr>
            <w:tcW w:w="4385" w:type="dxa"/>
            <w:tcBorders>
              <w:top w:val="nil"/>
              <w:left w:val="nil"/>
              <w:bottom w:val="single" w:sz="4" w:space="0" w:color="auto"/>
              <w:right w:val="nil"/>
            </w:tcBorders>
            <w:noWrap/>
            <w:vAlign w:val="center"/>
            <w:hideMark/>
          </w:tcPr>
          <w:p w14:paraId="2EFBC141"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1555" w:type="dxa"/>
            <w:tcBorders>
              <w:top w:val="nil"/>
              <w:left w:val="nil"/>
              <w:bottom w:val="single" w:sz="4" w:space="0" w:color="auto"/>
              <w:right w:val="nil"/>
            </w:tcBorders>
            <w:noWrap/>
            <w:vAlign w:val="center"/>
            <w:hideMark/>
          </w:tcPr>
          <w:p w14:paraId="0B31A518"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20</w:t>
            </w:r>
          </w:p>
        </w:tc>
        <w:tc>
          <w:tcPr>
            <w:tcW w:w="1350" w:type="dxa"/>
            <w:tcBorders>
              <w:top w:val="nil"/>
              <w:left w:val="nil"/>
              <w:bottom w:val="single" w:sz="4" w:space="0" w:color="auto"/>
              <w:right w:val="nil"/>
            </w:tcBorders>
            <w:noWrap/>
            <w:vAlign w:val="center"/>
            <w:hideMark/>
          </w:tcPr>
          <w:p w14:paraId="0A975254"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9.4%</w:t>
            </w:r>
          </w:p>
        </w:tc>
        <w:tc>
          <w:tcPr>
            <w:tcW w:w="1080" w:type="dxa"/>
            <w:tcBorders>
              <w:top w:val="nil"/>
              <w:left w:val="nil"/>
              <w:bottom w:val="single" w:sz="4" w:space="0" w:color="auto"/>
              <w:right w:val="nil"/>
            </w:tcBorders>
            <w:noWrap/>
            <w:vAlign w:val="center"/>
            <w:hideMark/>
          </w:tcPr>
          <w:p w14:paraId="6A3E145D"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1425" w:type="dxa"/>
            <w:tcBorders>
              <w:top w:val="nil"/>
              <w:left w:val="nil"/>
              <w:bottom w:val="single" w:sz="4" w:space="0" w:color="auto"/>
              <w:right w:val="nil"/>
            </w:tcBorders>
            <w:noWrap/>
            <w:vAlign w:val="center"/>
            <w:hideMark/>
          </w:tcPr>
          <w:p w14:paraId="6AA0284C"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25.0%</w:t>
            </w:r>
          </w:p>
        </w:tc>
        <w:tc>
          <w:tcPr>
            <w:tcW w:w="0" w:type="auto"/>
            <w:vMerge/>
            <w:tcBorders>
              <w:top w:val="nil"/>
              <w:left w:val="nil"/>
              <w:bottom w:val="single" w:sz="4" w:space="0" w:color="000000"/>
              <w:right w:val="nil"/>
            </w:tcBorders>
            <w:vAlign w:val="center"/>
            <w:hideMark/>
          </w:tcPr>
          <w:p w14:paraId="1D36D6C2" w14:textId="77777777" w:rsidR="00EF6670" w:rsidRDefault="00EF6670">
            <w:pPr>
              <w:bidi w:val="0"/>
              <w:spacing w:after="0"/>
              <w:rPr>
                <w:rFonts w:asciiTheme="majorBidi" w:eastAsia="Times New Roman" w:hAnsiTheme="majorBidi" w:cstheme="majorBidi"/>
              </w:rPr>
            </w:pPr>
          </w:p>
        </w:tc>
      </w:tr>
      <w:tr w:rsidR="00EF6670" w14:paraId="11E4550D" w14:textId="77777777" w:rsidTr="00EF6670">
        <w:trPr>
          <w:trHeight w:val="361"/>
          <w:jc w:val="center"/>
        </w:trPr>
        <w:tc>
          <w:tcPr>
            <w:tcW w:w="4385" w:type="dxa"/>
            <w:noWrap/>
            <w:vAlign w:val="center"/>
            <w:hideMark/>
          </w:tcPr>
          <w:p w14:paraId="46F207E9"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feel anxious when delivering bad news</w:t>
            </w:r>
          </w:p>
        </w:tc>
        <w:tc>
          <w:tcPr>
            <w:tcW w:w="1555" w:type="dxa"/>
            <w:noWrap/>
            <w:vAlign w:val="center"/>
            <w:hideMark/>
          </w:tcPr>
          <w:p w14:paraId="4E264DAF" w14:textId="77777777" w:rsidR="00EF6670" w:rsidRDefault="00EF6670">
            <w:pPr>
              <w:rPr>
                <w:rFonts w:asciiTheme="majorBidi" w:eastAsia="Times New Roman" w:hAnsiTheme="majorBidi" w:cstheme="majorBidi"/>
                <w:b/>
                <w:bCs/>
                <w:color w:val="000000"/>
              </w:rPr>
            </w:pPr>
          </w:p>
        </w:tc>
        <w:tc>
          <w:tcPr>
            <w:tcW w:w="1350" w:type="dxa"/>
            <w:noWrap/>
            <w:vAlign w:val="center"/>
            <w:hideMark/>
          </w:tcPr>
          <w:p w14:paraId="2E7F1CD3" w14:textId="77777777" w:rsidR="00EF6670" w:rsidRDefault="00EF6670">
            <w:pPr>
              <w:bidi w:val="0"/>
              <w:spacing w:after="0"/>
              <w:rPr>
                <w:sz w:val="20"/>
                <w:szCs w:val="20"/>
              </w:rPr>
            </w:pPr>
          </w:p>
        </w:tc>
        <w:tc>
          <w:tcPr>
            <w:tcW w:w="1080" w:type="dxa"/>
            <w:noWrap/>
            <w:vAlign w:val="center"/>
            <w:hideMark/>
          </w:tcPr>
          <w:p w14:paraId="5D8193DB" w14:textId="77777777" w:rsidR="00EF6670" w:rsidRDefault="00EF6670">
            <w:pPr>
              <w:bidi w:val="0"/>
              <w:spacing w:after="0"/>
              <w:rPr>
                <w:sz w:val="20"/>
                <w:szCs w:val="20"/>
              </w:rPr>
            </w:pPr>
          </w:p>
        </w:tc>
        <w:tc>
          <w:tcPr>
            <w:tcW w:w="1425" w:type="dxa"/>
            <w:noWrap/>
            <w:vAlign w:val="center"/>
            <w:hideMark/>
          </w:tcPr>
          <w:p w14:paraId="4F122428" w14:textId="77777777" w:rsidR="00EF6670" w:rsidRDefault="00EF6670">
            <w:pPr>
              <w:bidi w:val="0"/>
              <w:spacing w:after="0"/>
              <w:rPr>
                <w:sz w:val="20"/>
                <w:szCs w:val="20"/>
              </w:rPr>
            </w:pPr>
          </w:p>
        </w:tc>
        <w:tc>
          <w:tcPr>
            <w:tcW w:w="915" w:type="dxa"/>
            <w:vMerge w:val="restart"/>
            <w:tcBorders>
              <w:top w:val="nil"/>
              <w:left w:val="nil"/>
              <w:bottom w:val="single" w:sz="4" w:space="0" w:color="000000"/>
              <w:right w:val="nil"/>
            </w:tcBorders>
            <w:noWrap/>
            <w:vAlign w:val="center"/>
            <w:hideMark/>
          </w:tcPr>
          <w:p w14:paraId="0601E615"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.005*^</w:t>
            </w:r>
          </w:p>
        </w:tc>
      </w:tr>
      <w:tr w:rsidR="00EF6670" w14:paraId="043C2D28" w14:textId="77777777" w:rsidTr="00EF6670">
        <w:trPr>
          <w:trHeight w:val="361"/>
          <w:jc w:val="center"/>
        </w:trPr>
        <w:tc>
          <w:tcPr>
            <w:tcW w:w="4385" w:type="dxa"/>
            <w:noWrap/>
            <w:vAlign w:val="center"/>
            <w:hideMark/>
          </w:tcPr>
          <w:p w14:paraId="7F9F87A5"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1555" w:type="dxa"/>
            <w:noWrap/>
            <w:vAlign w:val="center"/>
            <w:hideMark/>
          </w:tcPr>
          <w:p w14:paraId="2623C06D"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49</w:t>
            </w:r>
          </w:p>
        </w:tc>
        <w:tc>
          <w:tcPr>
            <w:tcW w:w="1350" w:type="dxa"/>
            <w:noWrap/>
            <w:vAlign w:val="center"/>
            <w:hideMark/>
          </w:tcPr>
          <w:p w14:paraId="4499D643"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23.0%</w:t>
            </w:r>
          </w:p>
        </w:tc>
        <w:tc>
          <w:tcPr>
            <w:tcW w:w="1080" w:type="dxa"/>
            <w:noWrap/>
            <w:vAlign w:val="center"/>
            <w:hideMark/>
          </w:tcPr>
          <w:p w14:paraId="5CBD98D0"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39</w:t>
            </w:r>
          </w:p>
        </w:tc>
        <w:tc>
          <w:tcPr>
            <w:tcW w:w="1425" w:type="dxa"/>
            <w:noWrap/>
            <w:vAlign w:val="center"/>
            <w:hideMark/>
          </w:tcPr>
          <w:p w14:paraId="709C408C"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75.0%</w:t>
            </w:r>
          </w:p>
        </w:tc>
        <w:tc>
          <w:tcPr>
            <w:tcW w:w="0" w:type="auto"/>
            <w:vMerge/>
            <w:tcBorders>
              <w:top w:val="nil"/>
              <w:left w:val="nil"/>
              <w:bottom w:val="single" w:sz="4" w:space="0" w:color="000000"/>
              <w:right w:val="nil"/>
            </w:tcBorders>
            <w:vAlign w:val="center"/>
            <w:hideMark/>
          </w:tcPr>
          <w:p w14:paraId="356524A9" w14:textId="77777777" w:rsidR="00EF6670" w:rsidRDefault="00EF6670">
            <w:pPr>
              <w:bidi w:val="0"/>
              <w:spacing w:after="0"/>
              <w:rPr>
                <w:rFonts w:asciiTheme="majorBidi" w:eastAsia="Times New Roman" w:hAnsiTheme="majorBidi" w:cstheme="majorBidi"/>
              </w:rPr>
            </w:pPr>
          </w:p>
        </w:tc>
      </w:tr>
      <w:tr w:rsidR="00EF6670" w14:paraId="709A03EF" w14:textId="77777777" w:rsidTr="00EF6670">
        <w:trPr>
          <w:trHeight w:val="361"/>
          <w:jc w:val="center"/>
        </w:trPr>
        <w:tc>
          <w:tcPr>
            <w:tcW w:w="4385" w:type="dxa"/>
            <w:noWrap/>
            <w:vAlign w:val="center"/>
            <w:hideMark/>
          </w:tcPr>
          <w:p w14:paraId="139D0F22"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1555" w:type="dxa"/>
            <w:noWrap/>
            <w:vAlign w:val="center"/>
            <w:hideMark/>
          </w:tcPr>
          <w:p w14:paraId="0B5A364A"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104</w:t>
            </w:r>
          </w:p>
        </w:tc>
        <w:tc>
          <w:tcPr>
            <w:tcW w:w="1350" w:type="dxa"/>
            <w:noWrap/>
            <w:vAlign w:val="center"/>
            <w:hideMark/>
          </w:tcPr>
          <w:p w14:paraId="1EE16B6F"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48.8%</w:t>
            </w:r>
          </w:p>
        </w:tc>
        <w:tc>
          <w:tcPr>
            <w:tcW w:w="1080" w:type="dxa"/>
            <w:noWrap/>
            <w:vAlign w:val="center"/>
            <w:hideMark/>
          </w:tcPr>
          <w:p w14:paraId="48E33DCB"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w:t>
            </w:r>
          </w:p>
        </w:tc>
        <w:tc>
          <w:tcPr>
            <w:tcW w:w="1425" w:type="dxa"/>
            <w:noWrap/>
            <w:vAlign w:val="center"/>
            <w:hideMark/>
          </w:tcPr>
          <w:p w14:paraId="50C65EA0"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w:t>
            </w:r>
          </w:p>
        </w:tc>
        <w:tc>
          <w:tcPr>
            <w:tcW w:w="0" w:type="auto"/>
            <w:vMerge/>
            <w:tcBorders>
              <w:top w:val="nil"/>
              <w:left w:val="nil"/>
              <w:bottom w:val="single" w:sz="4" w:space="0" w:color="000000"/>
              <w:right w:val="nil"/>
            </w:tcBorders>
            <w:vAlign w:val="center"/>
            <w:hideMark/>
          </w:tcPr>
          <w:p w14:paraId="6528FDB5" w14:textId="77777777" w:rsidR="00EF6670" w:rsidRDefault="00EF6670">
            <w:pPr>
              <w:bidi w:val="0"/>
              <w:spacing w:after="0"/>
              <w:rPr>
                <w:rFonts w:asciiTheme="majorBidi" w:eastAsia="Times New Roman" w:hAnsiTheme="majorBidi" w:cstheme="majorBidi"/>
              </w:rPr>
            </w:pPr>
          </w:p>
        </w:tc>
      </w:tr>
      <w:tr w:rsidR="00EF6670" w14:paraId="7A22858F" w14:textId="77777777" w:rsidTr="00EF6670">
        <w:trPr>
          <w:trHeight w:val="361"/>
          <w:jc w:val="center"/>
        </w:trPr>
        <w:tc>
          <w:tcPr>
            <w:tcW w:w="4385" w:type="dxa"/>
            <w:noWrap/>
            <w:vAlign w:val="center"/>
            <w:hideMark/>
          </w:tcPr>
          <w:p w14:paraId="5F95D957"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1555" w:type="dxa"/>
            <w:noWrap/>
            <w:vAlign w:val="center"/>
            <w:hideMark/>
          </w:tcPr>
          <w:p w14:paraId="12BFBFA4"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60</w:t>
            </w:r>
          </w:p>
        </w:tc>
        <w:tc>
          <w:tcPr>
            <w:tcW w:w="1350" w:type="dxa"/>
            <w:noWrap/>
            <w:vAlign w:val="center"/>
            <w:hideMark/>
          </w:tcPr>
          <w:p w14:paraId="6127B2AB"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28.2%</w:t>
            </w:r>
          </w:p>
        </w:tc>
        <w:tc>
          <w:tcPr>
            <w:tcW w:w="1080" w:type="dxa"/>
            <w:noWrap/>
            <w:vAlign w:val="center"/>
            <w:hideMark/>
          </w:tcPr>
          <w:p w14:paraId="4AFE3DE3"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1425" w:type="dxa"/>
            <w:noWrap/>
            <w:vAlign w:val="center"/>
            <w:hideMark/>
          </w:tcPr>
          <w:p w14:paraId="1698F94C"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25.0%</w:t>
            </w:r>
          </w:p>
        </w:tc>
        <w:tc>
          <w:tcPr>
            <w:tcW w:w="0" w:type="auto"/>
            <w:vMerge/>
            <w:tcBorders>
              <w:top w:val="nil"/>
              <w:left w:val="nil"/>
              <w:bottom w:val="single" w:sz="4" w:space="0" w:color="000000"/>
              <w:right w:val="nil"/>
            </w:tcBorders>
            <w:vAlign w:val="center"/>
            <w:hideMark/>
          </w:tcPr>
          <w:p w14:paraId="05A08532" w14:textId="77777777" w:rsidR="00EF6670" w:rsidRDefault="00EF6670">
            <w:pPr>
              <w:bidi w:val="0"/>
              <w:spacing w:after="0"/>
              <w:rPr>
                <w:rFonts w:asciiTheme="majorBidi" w:eastAsia="Times New Roman" w:hAnsiTheme="majorBidi" w:cstheme="majorBidi"/>
              </w:rPr>
            </w:pPr>
          </w:p>
        </w:tc>
      </w:tr>
      <w:tr w:rsidR="00EF6670" w14:paraId="52DF1BC4" w14:textId="77777777" w:rsidTr="00EF6670">
        <w:trPr>
          <w:trHeight w:val="361"/>
          <w:jc w:val="center"/>
        </w:trPr>
        <w:tc>
          <w:tcPr>
            <w:tcW w:w="4385" w:type="dxa"/>
            <w:tcBorders>
              <w:top w:val="single" w:sz="4" w:space="0" w:color="auto"/>
              <w:left w:val="nil"/>
              <w:bottom w:val="nil"/>
              <w:right w:val="nil"/>
            </w:tcBorders>
            <w:noWrap/>
            <w:vAlign w:val="center"/>
            <w:hideMark/>
          </w:tcPr>
          <w:p w14:paraId="196ABA35" w14:textId="77777777" w:rsidR="00EF6670" w:rsidRDefault="00EF6670">
            <w:pPr>
              <w:bidi w:val="0"/>
              <w:spacing w:after="0" w:line="240" w:lineRule="auto"/>
              <w:rPr>
                <w:rFonts w:asciiTheme="majorBidi" w:eastAsia="Times New Roman" w:hAnsiTheme="majorBidi" w:cstheme="majorBidi"/>
                <w:b/>
                <w:bCs/>
                <w:color w:val="000000"/>
              </w:rPr>
            </w:pPr>
            <w:r>
              <w:rPr>
                <w:rFonts w:asciiTheme="majorBidi" w:eastAsia="Times New Roman" w:hAnsiTheme="majorBidi" w:cstheme="majorBidi"/>
                <w:b/>
                <w:bCs/>
                <w:color w:val="000000"/>
              </w:rPr>
              <w:t>Do you find it difficult to get BBN training</w:t>
            </w:r>
          </w:p>
        </w:tc>
        <w:tc>
          <w:tcPr>
            <w:tcW w:w="1555" w:type="dxa"/>
            <w:tcBorders>
              <w:top w:val="single" w:sz="4" w:space="0" w:color="auto"/>
              <w:left w:val="nil"/>
              <w:bottom w:val="nil"/>
              <w:right w:val="nil"/>
            </w:tcBorders>
            <w:noWrap/>
            <w:vAlign w:val="center"/>
            <w:hideMark/>
          </w:tcPr>
          <w:p w14:paraId="2E765574" w14:textId="77777777" w:rsidR="00EF6670" w:rsidRDefault="00EF6670">
            <w:pPr>
              <w:rPr>
                <w:rFonts w:asciiTheme="majorBidi" w:eastAsia="Times New Roman" w:hAnsiTheme="majorBidi" w:cstheme="majorBidi"/>
                <w:b/>
                <w:bCs/>
                <w:color w:val="000000"/>
              </w:rPr>
            </w:pPr>
          </w:p>
        </w:tc>
        <w:tc>
          <w:tcPr>
            <w:tcW w:w="1350" w:type="dxa"/>
            <w:tcBorders>
              <w:top w:val="single" w:sz="4" w:space="0" w:color="auto"/>
              <w:left w:val="nil"/>
              <w:bottom w:val="nil"/>
              <w:right w:val="nil"/>
            </w:tcBorders>
            <w:noWrap/>
            <w:vAlign w:val="center"/>
            <w:hideMark/>
          </w:tcPr>
          <w:p w14:paraId="0CB90096" w14:textId="77777777" w:rsidR="00EF6670" w:rsidRDefault="00EF6670">
            <w:pPr>
              <w:bidi w:val="0"/>
              <w:spacing w:after="0"/>
              <w:rPr>
                <w:sz w:val="20"/>
                <w:szCs w:val="20"/>
              </w:rPr>
            </w:pPr>
          </w:p>
        </w:tc>
        <w:tc>
          <w:tcPr>
            <w:tcW w:w="1080" w:type="dxa"/>
            <w:tcBorders>
              <w:top w:val="single" w:sz="4" w:space="0" w:color="auto"/>
              <w:left w:val="nil"/>
              <w:bottom w:val="nil"/>
              <w:right w:val="nil"/>
            </w:tcBorders>
            <w:noWrap/>
            <w:vAlign w:val="center"/>
            <w:hideMark/>
          </w:tcPr>
          <w:p w14:paraId="30582BDF" w14:textId="77777777" w:rsidR="00EF6670" w:rsidRDefault="00EF6670">
            <w:pPr>
              <w:bidi w:val="0"/>
              <w:spacing w:after="0"/>
              <w:rPr>
                <w:sz w:val="20"/>
                <w:szCs w:val="20"/>
              </w:rPr>
            </w:pPr>
          </w:p>
        </w:tc>
        <w:tc>
          <w:tcPr>
            <w:tcW w:w="1425" w:type="dxa"/>
            <w:tcBorders>
              <w:top w:val="single" w:sz="4" w:space="0" w:color="auto"/>
              <w:left w:val="nil"/>
              <w:bottom w:val="nil"/>
              <w:right w:val="nil"/>
            </w:tcBorders>
            <w:noWrap/>
            <w:vAlign w:val="center"/>
            <w:hideMark/>
          </w:tcPr>
          <w:p w14:paraId="4197D863" w14:textId="77777777" w:rsidR="00EF6670" w:rsidRDefault="00EF6670">
            <w:pPr>
              <w:bidi w:val="0"/>
              <w:spacing w:after="0"/>
              <w:rPr>
                <w:sz w:val="20"/>
                <w:szCs w:val="20"/>
              </w:rPr>
            </w:pPr>
          </w:p>
        </w:tc>
        <w:tc>
          <w:tcPr>
            <w:tcW w:w="915" w:type="dxa"/>
            <w:vMerge w:val="restart"/>
            <w:tcBorders>
              <w:top w:val="nil"/>
              <w:left w:val="nil"/>
              <w:bottom w:val="single" w:sz="4" w:space="0" w:color="000000"/>
              <w:right w:val="nil"/>
            </w:tcBorders>
            <w:noWrap/>
            <w:vAlign w:val="center"/>
            <w:hideMark/>
          </w:tcPr>
          <w:p w14:paraId="795527A7"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.001*^</w:t>
            </w:r>
          </w:p>
        </w:tc>
      </w:tr>
      <w:tr w:rsidR="00EF6670" w14:paraId="2E12D162" w14:textId="77777777" w:rsidTr="00EF6670">
        <w:trPr>
          <w:trHeight w:val="361"/>
          <w:jc w:val="center"/>
        </w:trPr>
        <w:tc>
          <w:tcPr>
            <w:tcW w:w="4385" w:type="dxa"/>
            <w:noWrap/>
            <w:vAlign w:val="center"/>
            <w:hideMark/>
          </w:tcPr>
          <w:p w14:paraId="54390FD5"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Yes</w:t>
            </w:r>
          </w:p>
        </w:tc>
        <w:tc>
          <w:tcPr>
            <w:tcW w:w="1555" w:type="dxa"/>
            <w:noWrap/>
            <w:vAlign w:val="center"/>
            <w:hideMark/>
          </w:tcPr>
          <w:p w14:paraId="2C215238"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27</w:t>
            </w:r>
          </w:p>
        </w:tc>
        <w:tc>
          <w:tcPr>
            <w:tcW w:w="1350" w:type="dxa"/>
            <w:noWrap/>
            <w:vAlign w:val="center"/>
            <w:hideMark/>
          </w:tcPr>
          <w:p w14:paraId="155C0124"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12.7%</w:t>
            </w:r>
          </w:p>
        </w:tc>
        <w:tc>
          <w:tcPr>
            <w:tcW w:w="1080" w:type="dxa"/>
            <w:noWrap/>
            <w:vAlign w:val="center"/>
            <w:hideMark/>
          </w:tcPr>
          <w:p w14:paraId="05A490E8"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39</w:t>
            </w:r>
          </w:p>
        </w:tc>
        <w:tc>
          <w:tcPr>
            <w:tcW w:w="1425" w:type="dxa"/>
            <w:noWrap/>
            <w:vAlign w:val="center"/>
            <w:hideMark/>
          </w:tcPr>
          <w:p w14:paraId="1557CB0F"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75.0%</w:t>
            </w:r>
          </w:p>
        </w:tc>
        <w:tc>
          <w:tcPr>
            <w:tcW w:w="0" w:type="auto"/>
            <w:vMerge/>
            <w:tcBorders>
              <w:top w:val="nil"/>
              <w:left w:val="nil"/>
              <w:bottom w:val="single" w:sz="4" w:space="0" w:color="000000"/>
              <w:right w:val="nil"/>
            </w:tcBorders>
            <w:vAlign w:val="center"/>
            <w:hideMark/>
          </w:tcPr>
          <w:p w14:paraId="6415A975" w14:textId="77777777" w:rsidR="00EF6670" w:rsidRDefault="00EF6670">
            <w:pPr>
              <w:bidi w:val="0"/>
              <w:spacing w:after="0"/>
              <w:rPr>
                <w:rFonts w:asciiTheme="majorBidi" w:eastAsia="Times New Roman" w:hAnsiTheme="majorBidi" w:cstheme="majorBidi"/>
              </w:rPr>
            </w:pPr>
          </w:p>
        </w:tc>
      </w:tr>
      <w:tr w:rsidR="00EF6670" w14:paraId="7B333351" w14:textId="77777777" w:rsidTr="00EF6670">
        <w:trPr>
          <w:trHeight w:val="361"/>
          <w:jc w:val="center"/>
        </w:trPr>
        <w:tc>
          <w:tcPr>
            <w:tcW w:w="4385" w:type="dxa"/>
            <w:noWrap/>
            <w:vAlign w:val="center"/>
            <w:hideMark/>
          </w:tcPr>
          <w:p w14:paraId="22F77B50"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w:t>
            </w:r>
          </w:p>
        </w:tc>
        <w:tc>
          <w:tcPr>
            <w:tcW w:w="1555" w:type="dxa"/>
            <w:noWrap/>
            <w:vAlign w:val="center"/>
            <w:hideMark/>
          </w:tcPr>
          <w:p w14:paraId="0B427652"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132</w:t>
            </w:r>
          </w:p>
        </w:tc>
        <w:tc>
          <w:tcPr>
            <w:tcW w:w="1350" w:type="dxa"/>
            <w:noWrap/>
            <w:vAlign w:val="center"/>
            <w:hideMark/>
          </w:tcPr>
          <w:p w14:paraId="0FC1DB7E"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62.0%</w:t>
            </w:r>
          </w:p>
        </w:tc>
        <w:tc>
          <w:tcPr>
            <w:tcW w:w="1080" w:type="dxa"/>
            <w:noWrap/>
            <w:vAlign w:val="center"/>
            <w:hideMark/>
          </w:tcPr>
          <w:p w14:paraId="1B0E30FD"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13</w:t>
            </w:r>
          </w:p>
        </w:tc>
        <w:tc>
          <w:tcPr>
            <w:tcW w:w="1425" w:type="dxa"/>
            <w:noWrap/>
            <w:vAlign w:val="center"/>
            <w:hideMark/>
          </w:tcPr>
          <w:p w14:paraId="0A7A26F1"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25.0%</w:t>
            </w:r>
          </w:p>
        </w:tc>
        <w:tc>
          <w:tcPr>
            <w:tcW w:w="0" w:type="auto"/>
            <w:vMerge/>
            <w:tcBorders>
              <w:top w:val="nil"/>
              <w:left w:val="nil"/>
              <w:bottom w:val="single" w:sz="4" w:space="0" w:color="000000"/>
              <w:right w:val="nil"/>
            </w:tcBorders>
            <w:vAlign w:val="center"/>
            <w:hideMark/>
          </w:tcPr>
          <w:p w14:paraId="0B34948A" w14:textId="77777777" w:rsidR="00EF6670" w:rsidRDefault="00EF6670">
            <w:pPr>
              <w:bidi w:val="0"/>
              <w:spacing w:after="0"/>
              <w:rPr>
                <w:rFonts w:asciiTheme="majorBidi" w:eastAsia="Times New Roman" w:hAnsiTheme="majorBidi" w:cstheme="majorBidi"/>
              </w:rPr>
            </w:pPr>
          </w:p>
        </w:tc>
      </w:tr>
      <w:tr w:rsidR="00EF6670" w14:paraId="7EF91E67" w14:textId="77777777" w:rsidTr="00EF6670">
        <w:trPr>
          <w:trHeight w:val="361"/>
          <w:jc w:val="center"/>
        </w:trPr>
        <w:tc>
          <w:tcPr>
            <w:tcW w:w="4385" w:type="dxa"/>
            <w:tcBorders>
              <w:top w:val="nil"/>
              <w:left w:val="nil"/>
              <w:bottom w:val="single" w:sz="4" w:space="0" w:color="auto"/>
              <w:right w:val="nil"/>
            </w:tcBorders>
            <w:noWrap/>
            <w:vAlign w:val="center"/>
            <w:hideMark/>
          </w:tcPr>
          <w:p w14:paraId="7644ABAD" w14:textId="77777777" w:rsidR="00EF6670" w:rsidRDefault="00EF6670">
            <w:pPr>
              <w:bidi w:val="0"/>
              <w:spacing w:after="0" w:line="240" w:lineRule="auto"/>
              <w:rPr>
                <w:rFonts w:asciiTheme="majorBidi" w:eastAsia="Times New Roman" w:hAnsiTheme="majorBidi" w:cstheme="majorBidi"/>
                <w:color w:val="000000"/>
              </w:rPr>
            </w:pPr>
            <w:r>
              <w:rPr>
                <w:rFonts w:asciiTheme="majorBidi" w:eastAsia="Times New Roman" w:hAnsiTheme="majorBidi" w:cstheme="majorBidi"/>
                <w:color w:val="000000"/>
              </w:rPr>
              <w:t>Not sure</w:t>
            </w:r>
          </w:p>
        </w:tc>
        <w:tc>
          <w:tcPr>
            <w:tcW w:w="1555" w:type="dxa"/>
            <w:tcBorders>
              <w:top w:val="nil"/>
              <w:left w:val="nil"/>
              <w:bottom w:val="single" w:sz="4" w:space="0" w:color="auto"/>
              <w:right w:val="nil"/>
            </w:tcBorders>
            <w:noWrap/>
            <w:vAlign w:val="center"/>
            <w:hideMark/>
          </w:tcPr>
          <w:p w14:paraId="437AF26D"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54</w:t>
            </w:r>
          </w:p>
        </w:tc>
        <w:tc>
          <w:tcPr>
            <w:tcW w:w="1350" w:type="dxa"/>
            <w:tcBorders>
              <w:top w:val="nil"/>
              <w:left w:val="nil"/>
              <w:bottom w:val="single" w:sz="4" w:space="0" w:color="auto"/>
              <w:right w:val="nil"/>
            </w:tcBorders>
            <w:noWrap/>
            <w:vAlign w:val="center"/>
            <w:hideMark/>
          </w:tcPr>
          <w:p w14:paraId="5EB30CB3"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25.4%</w:t>
            </w:r>
          </w:p>
        </w:tc>
        <w:tc>
          <w:tcPr>
            <w:tcW w:w="1080" w:type="dxa"/>
            <w:tcBorders>
              <w:top w:val="nil"/>
              <w:left w:val="nil"/>
              <w:bottom w:val="single" w:sz="4" w:space="0" w:color="auto"/>
              <w:right w:val="nil"/>
            </w:tcBorders>
            <w:noWrap/>
            <w:vAlign w:val="center"/>
            <w:hideMark/>
          </w:tcPr>
          <w:p w14:paraId="15FB0559"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w:t>
            </w:r>
          </w:p>
        </w:tc>
        <w:tc>
          <w:tcPr>
            <w:tcW w:w="1425" w:type="dxa"/>
            <w:tcBorders>
              <w:top w:val="nil"/>
              <w:left w:val="nil"/>
              <w:bottom w:val="single" w:sz="4" w:space="0" w:color="auto"/>
              <w:right w:val="nil"/>
            </w:tcBorders>
            <w:noWrap/>
            <w:vAlign w:val="center"/>
            <w:hideMark/>
          </w:tcPr>
          <w:p w14:paraId="5A08E466" w14:textId="77777777" w:rsidR="00EF6670" w:rsidRDefault="00EF6670">
            <w:pPr>
              <w:bidi w:val="0"/>
              <w:spacing w:after="0" w:line="240" w:lineRule="auto"/>
              <w:jc w:val="center"/>
              <w:rPr>
                <w:rFonts w:asciiTheme="majorBidi" w:eastAsia="Times New Roman" w:hAnsiTheme="majorBidi" w:cstheme="majorBidi"/>
              </w:rPr>
            </w:pPr>
            <w:r>
              <w:rPr>
                <w:rFonts w:asciiTheme="majorBidi" w:eastAsia="Times New Roman" w:hAnsiTheme="majorBidi" w:cstheme="majorBidi"/>
              </w:rPr>
              <w:t>0.0%</w:t>
            </w:r>
          </w:p>
        </w:tc>
        <w:tc>
          <w:tcPr>
            <w:tcW w:w="0" w:type="auto"/>
            <w:vMerge/>
            <w:tcBorders>
              <w:top w:val="nil"/>
              <w:left w:val="nil"/>
              <w:bottom w:val="single" w:sz="4" w:space="0" w:color="000000"/>
              <w:right w:val="nil"/>
            </w:tcBorders>
            <w:vAlign w:val="center"/>
            <w:hideMark/>
          </w:tcPr>
          <w:p w14:paraId="222EF852" w14:textId="77777777" w:rsidR="00EF6670" w:rsidRDefault="00EF6670">
            <w:pPr>
              <w:bidi w:val="0"/>
              <w:spacing w:after="0"/>
              <w:rPr>
                <w:rFonts w:asciiTheme="majorBidi" w:eastAsia="Times New Roman" w:hAnsiTheme="majorBidi" w:cstheme="majorBidi"/>
              </w:rPr>
            </w:pPr>
          </w:p>
        </w:tc>
      </w:tr>
    </w:tbl>
    <w:p w14:paraId="36105399" w14:textId="77777777" w:rsidR="00EF6670" w:rsidRDefault="00EF6670" w:rsidP="00EF6670">
      <w:pPr>
        <w:bidi w:val="0"/>
        <w:rPr>
          <w:rFonts w:asciiTheme="majorBidi" w:hAnsiTheme="majorBidi" w:cstheme="majorBidi"/>
          <w:i/>
          <w:iCs/>
          <w:sz w:val="20"/>
          <w:szCs w:val="20"/>
        </w:rPr>
      </w:pPr>
      <w:r>
        <w:rPr>
          <w:rFonts w:asciiTheme="majorBidi" w:hAnsiTheme="majorBidi" w:cstheme="majorBidi"/>
          <w:i/>
          <w:iCs/>
          <w:sz w:val="20"/>
          <w:szCs w:val="20"/>
        </w:rPr>
        <w:t>P: Pearson X</w:t>
      </w:r>
      <w:r>
        <w:rPr>
          <w:rFonts w:asciiTheme="majorBidi" w:hAnsiTheme="majorBidi" w:cstheme="majorBidi"/>
          <w:i/>
          <w:iCs/>
          <w:sz w:val="20"/>
          <w:szCs w:val="20"/>
          <w:vertAlign w:val="superscript"/>
        </w:rPr>
        <w:t>2</w:t>
      </w:r>
      <w:r>
        <w:rPr>
          <w:rFonts w:asciiTheme="majorBidi" w:hAnsiTheme="majorBidi" w:cstheme="majorBidi"/>
          <w:i/>
          <w:iCs/>
          <w:sz w:val="20"/>
          <w:szCs w:val="20"/>
        </w:rPr>
        <w:t xml:space="preserve"> test</w:t>
      </w:r>
      <w:r>
        <w:rPr>
          <w:rFonts w:asciiTheme="majorBidi" w:hAnsiTheme="majorBidi" w:cstheme="majorBidi"/>
          <w:i/>
          <w:iCs/>
          <w:sz w:val="20"/>
          <w:szCs w:val="20"/>
        </w:rPr>
        <w:tab/>
      </w:r>
      <w:r>
        <w:rPr>
          <w:rFonts w:asciiTheme="majorBidi" w:hAnsiTheme="majorBidi" w:cstheme="majorBidi"/>
          <w:i/>
          <w:iCs/>
          <w:sz w:val="20"/>
          <w:szCs w:val="20"/>
        </w:rPr>
        <w:tab/>
      </w:r>
      <w:r>
        <w:rPr>
          <w:rFonts w:asciiTheme="majorBidi" w:hAnsiTheme="majorBidi" w:cstheme="majorBidi"/>
          <w:i/>
          <w:iCs/>
          <w:sz w:val="20"/>
          <w:szCs w:val="20"/>
        </w:rPr>
        <w:tab/>
        <w:t>^: Exact probability test</w:t>
      </w:r>
    </w:p>
    <w:p w14:paraId="2B63E9ED" w14:textId="5EDFD485" w:rsidR="00EF6670" w:rsidRDefault="00EF6670" w:rsidP="00EF6670">
      <w:pPr>
        <w:bidi w:val="0"/>
        <w:rPr>
          <w:rFonts w:asciiTheme="majorBidi" w:hAnsiTheme="majorBidi" w:cstheme="majorBidi"/>
          <w:i/>
          <w:iCs/>
          <w:sz w:val="20"/>
          <w:szCs w:val="20"/>
        </w:rPr>
      </w:pPr>
      <w:r>
        <w:rPr>
          <w:rFonts w:asciiTheme="majorBidi" w:hAnsiTheme="majorBidi" w:cstheme="majorBidi"/>
          <w:i/>
          <w:iCs/>
          <w:sz w:val="20"/>
          <w:szCs w:val="20"/>
        </w:rPr>
        <w:t>* P &lt; 0.05 (significant)</w:t>
      </w:r>
    </w:p>
    <w:p w14:paraId="4BE8D752" w14:textId="3E9938EF" w:rsidR="00AA1B38" w:rsidRDefault="00AA1B38" w:rsidP="00AA1B38">
      <w:pPr>
        <w:bidi w:val="0"/>
        <w:rPr>
          <w:rFonts w:asciiTheme="majorBidi" w:hAnsiTheme="majorBidi" w:cstheme="majorBidi"/>
          <w:i/>
          <w:iCs/>
          <w:sz w:val="20"/>
          <w:szCs w:val="20"/>
        </w:rPr>
      </w:pPr>
    </w:p>
    <w:p w14:paraId="172A01FE" w14:textId="419B2698" w:rsidR="00AA1B38" w:rsidRDefault="00AA1B38" w:rsidP="00AA1B38">
      <w:pPr>
        <w:bidi w:val="0"/>
        <w:rPr>
          <w:rFonts w:asciiTheme="majorBidi" w:hAnsiTheme="majorBidi" w:cstheme="majorBidi"/>
          <w:i/>
          <w:iCs/>
          <w:sz w:val="20"/>
          <w:szCs w:val="20"/>
        </w:rPr>
      </w:pPr>
    </w:p>
    <w:p w14:paraId="04334ADB" w14:textId="1F0CF850" w:rsidR="00AA1B38" w:rsidRDefault="00AA1B38" w:rsidP="00AA1B38">
      <w:pPr>
        <w:bidi w:val="0"/>
        <w:rPr>
          <w:rFonts w:ascii="Times New Roman" w:eastAsia="Times New Roman" w:hAnsi="Times New Roman" w:cs="Times New Roman"/>
          <w:sz w:val="24"/>
          <w:szCs w:val="24"/>
        </w:rPr>
      </w:pPr>
      <w:r w:rsidRPr="00AA1B38">
        <w:rPr>
          <w:rFonts w:ascii="Times New Roman" w:eastAsia="Times New Roman" w:hAnsi="Times New Roman" w:cs="Times New Roman"/>
          <w:sz w:val="24"/>
          <w:szCs w:val="24"/>
        </w:rPr>
        <w:lastRenderedPageBreak/>
        <w:t>Ethical Approval and Consent:</w:t>
      </w:r>
    </w:p>
    <w:p w14:paraId="78246D55" w14:textId="4281AF6A" w:rsidR="00AA1B38" w:rsidRDefault="00AA1B38" w:rsidP="00AA1B38">
      <w:pPr>
        <w:bidi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Ethical approval was obtained from King Fahad Hospital in </w:t>
      </w:r>
      <w:proofErr w:type="spellStart"/>
      <w:r>
        <w:rPr>
          <w:rFonts w:ascii="Times New Roman" w:eastAsia="Times New Roman" w:hAnsi="Times New Roman" w:cs="Times New Roman"/>
          <w:sz w:val="24"/>
          <w:szCs w:val="24"/>
        </w:rPr>
        <w:t>Hofuf</w:t>
      </w:r>
      <w:proofErr w:type="spellEnd"/>
      <w:r>
        <w:rPr>
          <w:rFonts w:ascii="Times New Roman" w:eastAsia="Times New Roman" w:hAnsi="Times New Roman" w:cs="Times New Roman"/>
          <w:sz w:val="24"/>
          <w:szCs w:val="24"/>
        </w:rPr>
        <w:t xml:space="preserve">, and the IRB No is </w:t>
      </w:r>
      <w:r w:rsidRPr="008C3D41">
        <w:rPr>
          <w:rFonts w:ascii="Times New Roman" w:eastAsia="Times New Roman" w:hAnsi="Times New Roman" w:cs="Times New Roman"/>
          <w:b/>
          <w:bCs/>
          <w:sz w:val="24"/>
          <w:szCs w:val="24"/>
        </w:rPr>
        <w:t>(H-05-HS-065)</w:t>
      </w:r>
      <w:r>
        <w:rPr>
          <w:rFonts w:ascii="Times New Roman" w:eastAsia="Times New Roman" w:hAnsi="Times New Roman" w:cs="Times New Roman"/>
          <w:sz w:val="24"/>
          <w:szCs w:val="24"/>
        </w:rPr>
        <w:t>. All accessible and available physicians were invited to participate in the study after having an oral consent.</w:t>
      </w:r>
    </w:p>
    <w:p w14:paraId="1F6AD9A8" w14:textId="612CB608" w:rsidR="00AA1B38" w:rsidRDefault="00AA1B38" w:rsidP="00AA1B38">
      <w:pPr>
        <w:bidi w:val="0"/>
        <w:rPr>
          <w:rFonts w:asciiTheme="majorBidi" w:hAnsiTheme="majorBidi" w:cstheme="majorBidi"/>
          <w:i/>
          <w:iCs/>
          <w:sz w:val="20"/>
          <w:szCs w:val="20"/>
        </w:rPr>
      </w:pPr>
    </w:p>
    <w:p w14:paraId="0B502CFF" w14:textId="77777777" w:rsidR="00AA1B38" w:rsidRDefault="00AA1B38" w:rsidP="00AA1B38">
      <w:pPr>
        <w:bidi w:val="0"/>
        <w:rPr>
          <w:rFonts w:asciiTheme="majorBidi" w:hAnsiTheme="majorBidi" w:cstheme="majorBidi"/>
          <w:i/>
          <w:iCs/>
          <w:sz w:val="20"/>
          <w:szCs w:val="20"/>
        </w:rPr>
      </w:pPr>
    </w:p>
    <w:p w14:paraId="4B9B36C5" w14:textId="77777777" w:rsidR="006E1995" w:rsidRPr="006E1995" w:rsidRDefault="006E1995" w:rsidP="006E1995">
      <w:pPr>
        <w:bidi w:val="0"/>
        <w:spacing w:after="200" w:line="276" w:lineRule="auto"/>
        <w:rPr>
          <w:rFonts w:ascii="Calibri" w:eastAsia="Calibri" w:hAnsi="Calibri" w:cs="Times New Roman"/>
          <w:kern w:val="2"/>
          <w:highlight w:val="yellow"/>
          <w14:ligatures w14:val="standardContextual"/>
        </w:rPr>
      </w:pPr>
      <w:r w:rsidRPr="006E1995">
        <w:rPr>
          <w:rFonts w:ascii="Calibri" w:eastAsia="Calibri" w:hAnsi="Calibri" w:cs="Times New Roman"/>
          <w:kern w:val="2"/>
          <w:highlight w:val="yellow"/>
          <w14:ligatures w14:val="standardContextual"/>
        </w:rPr>
        <w:t>Disclaimer (Artificial intelligence)</w:t>
      </w:r>
    </w:p>
    <w:p w14:paraId="1C910187" w14:textId="77777777" w:rsidR="006E1995" w:rsidRPr="006E1995" w:rsidRDefault="006E1995" w:rsidP="006E1995">
      <w:pPr>
        <w:bidi w:val="0"/>
        <w:spacing w:after="200" w:line="276" w:lineRule="auto"/>
        <w:rPr>
          <w:rFonts w:ascii="Calibri" w:eastAsia="Calibri" w:hAnsi="Calibri" w:cs="Times New Roman"/>
          <w:kern w:val="2"/>
          <w:highlight w:val="yellow"/>
          <w14:ligatures w14:val="standardContextual"/>
        </w:rPr>
      </w:pPr>
      <w:r w:rsidRPr="006E1995">
        <w:rPr>
          <w:rFonts w:ascii="Calibri" w:eastAsia="Calibri" w:hAnsi="Calibri" w:cs="Times New Roman"/>
          <w:kern w:val="2"/>
          <w:highlight w:val="yellow"/>
          <w14:ligatures w14:val="standardContextual"/>
        </w:rPr>
        <w:t xml:space="preserve">Option 1: </w:t>
      </w:r>
    </w:p>
    <w:p w14:paraId="01F46958" w14:textId="77777777" w:rsidR="006E1995" w:rsidRPr="006E1995" w:rsidRDefault="006E1995" w:rsidP="006E1995">
      <w:pPr>
        <w:bidi w:val="0"/>
        <w:spacing w:after="200" w:line="276" w:lineRule="auto"/>
        <w:rPr>
          <w:rFonts w:ascii="Calibri" w:eastAsia="Calibri" w:hAnsi="Calibri" w:cs="Times New Roman"/>
          <w:kern w:val="2"/>
          <w:highlight w:val="yellow"/>
          <w14:ligatures w14:val="standardContextual"/>
        </w:rPr>
      </w:pPr>
      <w:r w:rsidRPr="006E1995">
        <w:rPr>
          <w:rFonts w:ascii="Calibri" w:eastAsia="Calibri" w:hAnsi="Calibri" w:cs="Times New Roman"/>
          <w:kern w:val="2"/>
          <w:highlight w:val="yellow"/>
          <w14:ligatures w14:val="standardContextual"/>
        </w:rPr>
        <w:t xml:space="preserve">Author(s) hereby declare that NO generative AI technologies such as Large Language Models (ChatGPT, COPILOT, etc.) and text-to-image generators have been used during the writing or editing of this manuscript. </w:t>
      </w:r>
    </w:p>
    <w:p w14:paraId="6D1FF622" w14:textId="77777777" w:rsidR="00A51F42" w:rsidRDefault="00A51F42" w:rsidP="00A51F42">
      <w:pPr>
        <w:bidi w:val="0"/>
        <w:rPr>
          <w:rFonts w:asciiTheme="majorBidi" w:hAnsiTheme="majorBidi" w:cstheme="majorBidi"/>
          <w:i/>
          <w:iCs/>
          <w:sz w:val="20"/>
          <w:szCs w:val="20"/>
        </w:rPr>
      </w:pPr>
    </w:p>
    <w:p w14:paraId="3406D15F" w14:textId="77777777" w:rsidR="00A51F42" w:rsidRDefault="00A51F42" w:rsidP="00A51F42">
      <w:pPr>
        <w:bidi w:val="0"/>
        <w:spacing w:line="480" w:lineRule="auto"/>
        <w:rPr>
          <w:rFonts w:asciiTheme="majorBidi" w:hAnsiTheme="majorBidi" w:cstheme="majorBidi"/>
          <w:b/>
          <w:bCs/>
          <w:sz w:val="24"/>
          <w:szCs w:val="24"/>
        </w:rPr>
      </w:pPr>
      <w:r w:rsidRPr="0079456C">
        <w:rPr>
          <w:rFonts w:asciiTheme="majorBidi" w:hAnsiTheme="majorBidi" w:cstheme="majorBidi"/>
          <w:b/>
          <w:bCs/>
          <w:sz w:val="24"/>
          <w:szCs w:val="24"/>
        </w:rPr>
        <w:t>References</w:t>
      </w:r>
    </w:p>
    <w:p w14:paraId="049AE695" w14:textId="77777777" w:rsidR="00A51F42"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79456C">
        <w:rPr>
          <w:rFonts w:ascii="Times New Roman" w:eastAsia="Times New Roman" w:hAnsi="Times New Roman" w:cs="Times New Roman"/>
          <w:sz w:val="24"/>
          <w:szCs w:val="24"/>
        </w:rPr>
        <w:t>Vandekieft GK. Breaking bad news. American family physician. 2001 Dec 15;64(12):1975-9.</w:t>
      </w:r>
    </w:p>
    <w:p w14:paraId="458C9707" w14:textId="77777777" w:rsidR="00A51F42" w:rsidRPr="000732E0"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0732E0">
        <w:rPr>
          <w:rFonts w:ascii="Times New Roman" w:eastAsia="Times New Roman" w:hAnsi="Times New Roman" w:cs="Times New Roman"/>
          <w:sz w:val="24"/>
          <w:szCs w:val="24"/>
        </w:rPr>
        <w:t>Ptacek JT, Eberhardt TL. Breaking bad news: a review of the literature. Jama. 1996 Aug 14;276(6):496-502.</w:t>
      </w:r>
    </w:p>
    <w:p w14:paraId="3D8ACA86" w14:textId="77777777" w:rsidR="00A51F42" w:rsidRPr="000732E0"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0732E0">
        <w:rPr>
          <w:rFonts w:ascii="Times New Roman" w:eastAsia="Times New Roman" w:hAnsi="Times New Roman" w:cs="Times New Roman"/>
          <w:sz w:val="24"/>
          <w:szCs w:val="24"/>
        </w:rPr>
        <w:t>Dosanjh S, Barnes J, Bhandari M. Barriers to breaking bad news among medical and surgical residents. Medical education. 2001 Mar;35(3):197-205.</w:t>
      </w:r>
    </w:p>
    <w:p w14:paraId="10884E80" w14:textId="77777777" w:rsidR="00A51F42" w:rsidRPr="000732E0"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proofErr w:type="spellStart"/>
      <w:r w:rsidRPr="000732E0">
        <w:rPr>
          <w:rFonts w:ascii="Times New Roman" w:eastAsia="Times New Roman" w:hAnsi="Times New Roman" w:cs="Times New Roman"/>
          <w:sz w:val="24"/>
          <w:szCs w:val="24"/>
        </w:rPr>
        <w:t>Payán</w:t>
      </w:r>
      <w:proofErr w:type="spellEnd"/>
      <w:r w:rsidRPr="000732E0">
        <w:rPr>
          <w:rFonts w:ascii="Times New Roman" w:eastAsia="Times New Roman" w:hAnsi="Times New Roman" w:cs="Times New Roman"/>
          <w:sz w:val="24"/>
          <w:szCs w:val="24"/>
        </w:rPr>
        <w:t xml:space="preserve"> EC, Montoya DA, Vargas JJ, Vélez MC, Castaño A, Krikorian A. Barriers and facilitating communication skills for breaking bad news: from the specialists' practice perspective. Colombia </w:t>
      </w:r>
      <w:proofErr w:type="spellStart"/>
      <w:r w:rsidRPr="000732E0">
        <w:rPr>
          <w:rFonts w:ascii="Times New Roman" w:eastAsia="Times New Roman" w:hAnsi="Times New Roman" w:cs="Times New Roman"/>
          <w:sz w:val="24"/>
          <w:szCs w:val="24"/>
        </w:rPr>
        <w:t>Médica</w:t>
      </w:r>
      <w:proofErr w:type="spellEnd"/>
      <w:r w:rsidRPr="000732E0">
        <w:rPr>
          <w:rFonts w:ascii="Times New Roman" w:eastAsia="Times New Roman" w:hAnsi="Times New Roman" w:cs="Times New Roman"/>
          <w:sz w:val="24"/>
          <w:szCs w:val="24"/>
        </w:rPr>
        <w:t>. 2009 Jun;40</w:t>
      </w:r>
      <w:r>
        <w:rPr>
          <w:rFonts w:ascii="Times New Roman" w:eastAsia="Times New Roman" w:hAnsi="Times New Roman" w:cs="Times New Roman"/>
          <w:sz w:val="24"/>
          <w:szCs w:val="24"/>
        </w:rPr>
        <w:t xml:space="preserve"> </w:t>
      </w:r>
      <w:r w:rsidRPr="000732E0">
        <w:rPr>
          <w:rFonts w:ascii="Times New Roman" w:eastAsia="Times New Roman" w:hAnsi="Times New Roman" w:cs="Times New Roman"/>
          <w:sz w:val="24"/>
          <w:szCs w:val="24"/>
        </w:rPr>
        <w:t>(2):158-66.</w:t>
      </w:r>
    </w:p>
    <w:p w14:paraId="5838337B" w14:textId="77777777" w:rsidR="00A51F42" w:rsidRPr="003A6AED"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3A6AED">
        <w:rPr>
          <w:rFonts w:ascii="Times New Roman" w:eastAsia="Times New Roman" w:hAnsi="Times New Roman" w:cs="Times New Roman"/>
          <w:sz w:val="24"/>
          <w:szCs w:val="24"/>
        </w:rPr>
        <w:t xml:space="preserve">Dickson D, Hargie O, Brunger K, Stapleton K. Health professionals' perceptions of breaking bad news. Int Health Care Qual Assur Inc </w:t>
      </w:r>
      <w:proofErr w:type="spellStart"/>
      <w:r w:rsidRPr="003A6AED">
        <w:rPr>
          <w:rFonts w:ascii="Times New Roman" w:eastAsia="Times New Roman" w:hAnsi="Times New Roman" w:cs="Times New Roman"/>
          <w:sz w:val="24"/>
          <w:szCs w:val="24"/>
        </w:rPr>
        <w:t>Leadersh</w:t>
      </w:r>
      <w:proofErr w:type="spellEnd"/>
      <w:r>
        <w:rPr>
          <w:rFonts w:ascii="Times New Roman" w:eastAsia="Times New Roman" w:hAnsi="Times New Roman" w:cs="Times New Roman"/>
          <w:sz w:val="24"/>
          <w:szCs w:val="24"/>
        </w:rPr>
        <w:t>.</w:t>
      </w:r>
      <w:r w:rsidRPr="003A6AED">
        <w:rPr>
          <w:rFonts w:ascii="Times New Roman" w:eastAsia="Times New Roman" w:hAnsi="Times New Roman" w:cs="Times New Roman"/>
          <w:sz w:val="24"/>
          <w:szCs w:val="24"/>
        </w:rPr>
        <w:t xml:space="preserve"> 2002;15</w:t>
      </w:r>
      <w:r>
        <w:rPr>
          <w:rFonts w:ascii="Times New Roman" w:eastAsia="Times New Roman" w:hAnsi="Times New Roman" w:cs="Times New Roman"/>
          <w:sz w:val="24"/>
          <w:szCs w:val="24"/>
        </w:rPr>
        <w:t xml:space="preserve"> </w:t>
      </w:r>
      <w:r w:rsidRPr="003A6AED">
        <w:rPr>
          <w:rFonts w:ascii="Times New Roman" w:eastAsia="Times New Roman" w:hAnsi="Times New Roman" w:cs="Times New Roman"/>
          <w:sz w:val="24"/>
          <w:szCs w:val="24"/>
        </w:rPr>
        <w:t>(6-7):324-336.</w:t>
      </w:r>
    </w:p>
    <w:p w14:paraId="7F1BCB40" w14:textId="77777777" w:rsidR="00A51F42" w:rsidRPr="003A6AED"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3A6AED">
        <w:rPr>
          <w:rFonts w:ascii="Times New Roman" w:eastAsia="Times New Roman" w:hAnsi="Times New Roman" w:cs="Times New Roman"/>
          <w:sz w:val="24"/>
          <w:szCs w:val="24"/>
        </w:rPr>
        <w:lastRenderedPageBreak/>
        <w:t>Department of Health. Social Services and Public Safety, Castle Buildings, Belfast BT4 3SJ, Ref: 261/02, Breaking Bad News, Regional Guidelines, February 2003 (www.dhsspsni.gov.uk)</w:t>
      </w:r>
      <w:r>
        <w:rPr>
          <w:rFonts w:ascii="Times New Roman" w:eastAsia="Times New Roman" w:hAnsi="Times New Roman" w:cs="Times New Roman"/>
          <w:sz w:val="24"/>
          <w:szCs w:val="24"/>
        </w:rPr>
        <w:t>.</w:t>
      </w:r>
    </w:p>
    <w:p w14:paraId="685140B9" w14:textId="77777777" w:rsidR="00A51F42" w:rsidRPr="003A6AED"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3A6AED">
        <w:rPr>
          <w:rFonts w:ascii="Times New Roman" w:eastAsia="Times New Roman" w:hAnsi="Times New Roman" w:cs="Times New Roman"/>
          <w:sz w:val="24"/>
          <w:szCs w:val="24"/>
        </w:rPr>
        <w:t xml:space="preserve">Ungar L, Alperin M, </w:t>
      </w:r>
      <w:proofErr w:type="spellStart"/>
      <w:r w:rsidRPr="003A6AED">
        <w:rPr>
          <w:rFonts w:ascii="Times New Roman" w:eastAsia="Times New Roman" w:hAnsi="Times New Roman" w:cs="Times New Roman"/>
          <w:sz w:val="24"/>
          <w:szCs w:val="24"/>
        </w:rPr>
        <w:t>Amiel</w:t>
      </w:r>
      <w:proofErr w:type="spellEnd"/>
      <w:r w:rsidRPr="003A6AED">
        <w:rPr>
          <w:rFonts w:ascii="Times New Roman" w:eastAsia="Times New Roman" w:hAnsi="Times New Roman" w:cs="Times New Roman"/>
          <w:sz w:val="24"/>
          <w:szCs w:val="24"/>
        </w:rPr>
        <w:t xml:space="preserve"> GE, </w:t>
      </w:r>
      <w:proofErr w:type="spellStart"/>
      <w:r w:rsidRPr="003A6AED">
        <w:rPr>
          <w:rFonts w:ascii="Times New Roman" w:eastAsia="Times New Roman" w:hAnsi="Times New Roman" w:cs="Times New Roman"/>
          <w:sz w:val="24"/>
          <w:szCs w:val="24"/>
        </w:rPr>
        <w:t>Beharier</w:t>
      </w:r>
      <w:proofErr w:type="spellEnd"/>
      <w:r w:rsidRPr="003A6AED">
        <w:rPr>
          <w:rFonts w:ascii="Times New Roman" w:eastAsia="Times New Roman" w:hAnsi="Times New Roman" w:cs="Times New Roman"/>
          <w:sz w:val="24"/>
          <w:szCs w:val="24"/>
        </w:rPr>
        <w:t xml:space="preserve"> Z, Reis S. Breaking bad news: structured training for family medicine residents. Patient Educ Couns. 2002 Sep;48(1):63-8. </w:t>
      </w:r>
    </w:p>
    <w:p w14:paraId="102CD765" w14:textId="77777777" w:rsidR="00A51F42" w:rsidRPr="00BA36AB"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BA36AB">
        <w:rPr>
          <w:rFonts w:ascii="Times New Roman" w:eastAsia="Times New Roman" w:hAnsi="Times New Roman" w:cs="Times New Roman"/>
          <w:sz w:val="24"/>
          <w:szCs w:val="24"/>
        </w:rPr>
        <w:t>Buckman R. Breaking bad news: why is it still so difficult? British medical journal (Clinical research ed.). 1984 May 5;288(6430):1597.</w:t>
      </w:r>
    </w:p>
    <w:p w14:paraId="234FFD88" w14:textId="77777777" w:rsidR="00A51F42" w:rsidRPr="00BA36AB"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BA36AB">
        <w:rPr>
          <w:rFonts w:ascii="Times New Roman" w:eastAsia="Times New Roman" w:hAnsi="Times New Roman" w:cs="Times New Roman"/>
          <w:sz w:val="24"/>
          <w:szCs w:val="24"/>
        </w:rPr>
        <w:t xml:space="preserve">Hahne J, Liang T, </w:t>
      </w:r>
      <w:proofErr w:type="spellStart"/>
      <w:r w:rsidRPr="00BA36AB">
        <w:rPr>
          <w:rFonts w:ascii="Times New Roman" w:eastAsia="Times New Roman" w:hAnsi="Times New Roman" w:cs="Times New Roman"/>
          <w:sz w:val="24"/>
          <w:szCs w:val="24"/>
        </w:rPr>
        <w:t>Khoshnood</w:t>
      </w:r>
      <w:proofErr w:type="spellEnd"/>
      <w:r w:rsidRPr="00BA36AB">
        <w:rPr>
          <w:rFonts w:ascii="Times New Roman" w:eastAsia="Times New Roman" w:hAnsi="Times New Roman" w:cs="Times New Roman"/>
          <w:sz w:val="24"/>
          <w:szCs w:val="24"/>
        </w:rPr>
        <w:t xml:space="preserve"> K, Wang X, Li X. Breaking bad news about cancer in China: concerns and conflicts faced by doctors deciding whether to inform patients. Patient education and counseling. 2020 Feb 1;103(2):286-91.</w:t>
      </w:r>
    </w:p>
    <w:p w14:paraId="4EBE1AF4" w14:textId="77777777" w:rsidR="00A51F42" w:rsidRPr="00B31325"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B31325">
        <w:rPr>
          <w:rFonts w:ascii="Times New Roman" w:eastAsia="Times New Roman" w:hAnsi="Times New Roman" w:cs="Times New Roman"/>
          <w:sz w:val="24"/>
          <w:szCs w:val="24"/>
        </w:rPr>
        <w:t>Dunlay SM, Foxen JL, Cole T, Feely MA, Loth AR, Strand JJ, Wagner JA, Swetz KM, Redfield MM. A survey of clinician attitudes and self-reported practices regarding end-of-life care in heart failure. Palliative medicine. 2015 Mar;29(3):260-7.</w:t>
      </w:r>
    </w:p>
    <w:p w14:paraId="6E1CE698" w14:textId="77777777" w:rsidR="00A51F42"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proofErr w:type="spellStart"/>
      <w:r w:rsidRPr="00291CE0">
        <w:rPr>
          <w:rFonts w:ascii="Times New Roman" w:eastAsia="Times New Roman" w:hAnsi="Times New Roman" w:cs="Times New Roman"/>
          <w:sz w:val="24"/>
          <w:szCs w:val="24"/>
        </w:rPr>
        <w:t>Konstantis</w:t>
      </w:r>
      <w:proofErr w:type="spellEnd"/>
      <w:r w:rsidRPr="00291CE0">
        <w:rPr>
          <w:rFonts w:ascii="Times New Roman" w:eastAsia="Times New Roman" w:hAnsi="Times New Roman" w:cs="Times New Roman"/>
          <w:sz w:val="24"/>
          <w:szCs w:val="24"/>
        </w:rPr>
        <w:t xml:space="preserve"> A, </w:t>
      </w:r>
      <w:proofErr w:type="spellStart"/>
      <w:r w:rsidRPr="00291CE0">
        <w:rPr>
          <w:rFonts w:ascii="Times New Roman" w:eastAsia="Times New Roman" w:hAnsi="Times New Roman" w:cs="Times New Roman"/>
          <w:sz w:val="24"/>
          <w:szCs w:val="24"/>
        </w:rPr>
        <w:t>Exiara</w:t>
      </w:r>
      <w:proofErr w:type="spellEnd"/>
      <w:r w:rsidRPr="00291CE0">
        <w:rPr>
          <w:rFonts w:ascii="Times New Roman" w:eastAsia="Times New Roman" w:hAnsi="Times New Roman" w:cs="Times New Roman"/>
          <w:sz w:val="24"/>
          <w:szCs w:val="24"/>
        </w:rPr>
        <w:t xml:space="preserve"> T. Breaking bad news in cancer patients. Indian J </w:t>
      </w:r>
      <w:proofErr w:type="spellStart"/>
      <w:r w:rsidRPr="00291CE0">
        <w:rPr>
          <w:rFonts w:ascii="Times New Roman" w:eastAsia="Times New Roman" w:hAnsi="Times New Roman" w:cs="Times New Roman"/>
          <w:sz w:val="24"/>
          <w:szCs w:val="24"/>
        </w:rPr>
        <w:t>Palliat</w:t>
      </w:r>
      <w:proofErr w:type="spellEnd"/>
      <w:r w:rsidRPr="00291CE0">
        <w:rPr>
          <w:rFonts w:ascii="Times New Roman" w:eastAsia="Times New Roman" w:hAnsi="Times New Roman" w:cs="Times New Roman"/>
          <w:sz w:val="24"/>
          <w:szCs w:val="24"/>
        </w:rPr>
        <w:t xml:space="preserve"> Care. 2015 Jan-Apr;21(1):35-8. </w:t>
      </w:r>
    </w:p>
    <w:p w14:paraId="65C73AE5" w14:textId="77777777" w:rsidR="00A51F42" w:rsidRPr="00291CE0"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291CE0">
        <w:rPr>
          <w:rFonts w:ascii="Times New Roman" w:eastAsia="Times New Roman" w:hAnsi="Times New Roman" w:cs="Times New Roman"/>
          <w:sz w:val="24"/>
          <w:szCs w:val="24"/>
        </w:rPr>
        <w:t>Ptacek JT, Ptacek JJ, Ellison NM. “I'm sorry to tell you...” physicians' reports of breaking bad news. Journal of behavioral medicine. 2001 Apr; 24:205-17.</w:t>
      </w:r>
    </w:p>
    <w:p w14:paraId="272B4FC4" w14:textId="77777777" w:rsidR="00A51F42"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291CE0">
        <w:rPr>
          <w:rFonts w:ascii="Times New Roman" w:eastAsia="Times New Roman" w:hAnsi="Times New Roman" w:cs="Times New Roman"/>
          <w:sz w:val="24"/>
          <w:szCs w:val="24"/>
        </w:rPr>
        <w:t xml:space="preserve"> Kaye P. Breaking Bad News: a ten-step approach. Scion Publishing Ltd; 2023 Feb 24.</w:t>
      </w:r>
    </w:p>
    <w:p w14:paraId="439FCD3F" w14:textId="77777777" w:rsidR="00A51F42" w:rsidRPr="00256170"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proofErr w:type="spellStart"/>
      <w:r w:rsidRPr="00256170">
        <w:rPr>
          <w:rFonts w:ascii="Times New Roman" w:eastAsia="Times New Roman" w:hAnsi="Times New Roman" w:cs="Times New Roman"/>
          <w:sz w:val="24"/>
          <w:szCs w:val="24"/>
        </w:rPr>
        <w:t>Vermylen</w:t>
      </w:r>
      <w:proofErr w:type="spellEnd"/>
      <w:r w:rsidRPr="00256170">
        <w:rPr>
          <w:rFonts w:ascii="Times New Roman" w:eastAsia="Times New Roman" w:hAnsi="Times New Roman" w:cs="Times New Roman"/>
          <w:sz w:val="24"/>
          <w:szCs w:val="24"/>
        </w:rPr>
        <w:t xml:space="preserve"> JH, Wood GJ, Cohen ER, </w:t>
      </w:r>
      <w:proofErr w:type="spellStart"/>
      <w:r w:rsidRPr="00256170">
        <w:rPr>
          <w:rFonts w:ascii="Times New Roman" w:eastAsia="Times New Roman" w:hAnsi="Times New Roman" w:cs="Times New Roman"/>
          <w:sz w:val="24"/>
          <w:szCs w:val="24"/>
        </w:rPr>
        <w:t>Barsuk</w:t>
      </w:r>
      <w:proofErr w:type="spellEnd"/>
      <w:r w:rsidRPr="00256170">
        <w:rPr>
          <w:rFonts w:ascii="Times New Roman" w:eastAsia="Times New Roman" w:hAnsi="Times New Roman" w:cs="Times New Roman"/>
          <w:sz w:val="24"/>
          <w:szCs w:val="24"/>
        </w:rPr>
        <w:t xml:space="preserve"> JH, </w:t>
      </w:r>
      <w:proofErr w:type="spellStart"/>
      <w:r w:rsidRPr="00256170">
        <w:rPr>
          <w:rFonts w:ascii="Times New Roman" w:eastAsia="Times New Roman" w:hAnsi="Times New Roman" w:cs="Times New Roman"/>
          <w:sz w:val="24"/>
          <w:szCs w:val="24"/>
        </w:rPr>
        <w:t>McGaghie</w:t>
      </w:r>
      <w:proofErr w:type="spellEnd"/>
      <w:r w:rsidRPr="00256170">
        <w:rPr>
          <w:rFonts w:ascii="Times New Roman" w:eastAsia="Times New Roman" w:hAnsi="Times New Roman" w:cs="Times New Roman"/>
          <w:sz w:val="24"/>
          <w:szCs w:val="24"/>
        </w:rPr>
        <w:t xml:space="preserve"> WC, Wayne DB. Development of a simulation-based mastery learning curriculum for breaking bad news. Journal of pain and symptom management. 2019 Mar 1;57(3):682-7.</w:t>
      </w:r>
    </w:p>
    <w:p w14:paraId="6491C8D2" w14:textId="77777777" w:rsidR="00A51F42" w:rsidRPr="0015032F"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proofErr w:type="spellStart"/>
      <w:r w:rsidRPr="0015032F">
        <w:rPr>
          <w:rFonts w:ascii="Times New Roman" w:eastAsia="Times New Roman" w:hAnsi="Times New Roman" w:cs="Times New Roman"/>
          <w:sz w:val="24"/>
          <w:szCs w:val="24"/>
        </w:rPr>
        <w:lastRenderedPageBreak/>
        <w:t>Naderi</w:t>
      </w:r>
      <w:proofErr w:type="spellEnd"/>
      <w:r w:rsidRPr="0015032F">
        <w:rPr>
          <w:rFonts w:ascii="Times New Roman" w:eastAsia="Times New Roman" w:hAnsi="Times New Roman" w:cs="Times New Roman"/>
          <w:sz w:val="24"/>
          <w:szCs w:val="24"/>
        </w:rPr>
        <w:t xml:space="preserve"> Nabi B, </w:t>
      </w:r>
      <w:proofErr w:type="spellStart"/>
      <w:r w:rsidRPr="0015032F">
        <w:rPr>
          <w:rFonts w:ascii="Times New Roman" w:eastAsia="Times New Roman" w:hAnsi="Times New Roman" w:cs="Times New Roman"/>
          <w:sz w:val="24"/>
          <w:szCs w:val="24"/>
        </w:rPr>
        <w:t>Rafiei</w:t>
      </w:r>
      <w:proofErr w:type="spellEnd"/>
      <w:r w:rsidRPr="0015032F">
        <w:rPr>
          <w:rFonts w:ascii="Times New Roman" w:eastAsia="Times New Roman" w:hAnsi="Times New Roman" w:cs="Times New Roman"/>
          <w:sz w:val="24"/>
          <w:szCs w:val="24"/>
        </w:rPr>
        <w:t xml:space="preserve"> </w:t>
      </w:r>
      <w:proofErr w:type="spellStart"/>
      <w:r w:rsidRPr="0015032F">
        <w:rPr>
          <w:rFonts w:ascii="Times New Roman" w:eastAsia="Times New Roman" w:hAnsi="Times New Roman" w:cs="Times New Roman"/>
          <w:sz w:val="24"/>
          <w:szCs w:val="24"/>
        </w:rPr>
        <w:t>Sorouri</w:t>
      </w:r>
      <w:proofErr w:type="spellEnd"/>
      <w:r w:rsidRPr="0015032F">
        <w:rPr>
          <w:rFonts w:ascii="Times New Roman" w:eastAsia="Times New Roman" w:hAnsi="Times New Roman" w:cs="Times New Roman"/>
          <w:sz w:val="24"/>
          <w:szCs w:val="24"/>
        </w:rPr>
        <w:t xml:space="preserve"> Z, </w:t>
      </w:r>
      <w:proofErr w:type="spellStart"/>
      <w:r w:rsidRPr="0015032F">
        <w:rPr>
          <w:rFonts w:ascii="Times New Roman" w:eastAsia="Times New Roman" w:hAnsi="Times New Roman" w:cs="Times New Roman"/>
          <w:sz w:val="24"/>
          <w:szCs w:val="24"/>
        </w:rPr>
        <w:t>Pourramzani</w:t>
      </w:r>
      <w:proofErr w:type="spellEnd"/>
      <w:r w:rsidRPr="0015032F">
        <w:rPr>
          <w:rFonts w:ascii="Times New Roman" w:eastAsia="Times New Roman" w:hAnsi="Times New Roman" w:cs="Times New Roman"/>
          <w:sz w:val="24"/>
          <w:szCs w:val="24"/>
        </w:rPr>
        <w:t xml:space="preserve"> A, </w:t>
      </w:r>
      <w:proofErr w:type="spellStart"/>
      <w:r w:rsidRPr="0015032F">
        <w:rPr>
          <w:rFonts w:ascii="Times New Roman" w:eastAsia="Times New Roman" w:hAnsi="Times New Roman" w:cs="Times New Roman"/>
          <w:sz w:val="24"/>
          <w:szCs w:val="24"/>
        </w:rPr>
        <w:t>Mirpour</w:t>
      </w:r>
      <w:proofErr w:type="spellEnd"/>
      <w:r w:rsidRPr="0015032F">
        <w:rPr>
          <w:rFonts w:ascii="Times New Roman" w:eastAsia="Times New Roman" w:hAnsi="Times New Roman" w:cs="Times New Roman"/>
          <w:sz w:val="24"/>
          <w:szCs w:val="24"/>
        </w:rPr>
        <w:t xml:space="preserve"> SH, </w:t>
      </w:r>
      <w:proofErr w:type="spellStart"/>
      <w:r w:rsidRPr="0015032F">
        <w:rPr>
          <w:rFonts w:ascii="Times New Roman" w:eastAsia="Times New Roman" w:hAnsi="Times New Roman" w:cs="Times New Roman"/>
          <w:sz w:val="24"/>
          <w:szCs w:val="24"/>
        </w:rPr>
        <w:t>Biazar</w:t>
      </w:r>
      <w:proofErr w:type="spellEnd"/>
      <w:r w:rsidRPr="0015032F">
        <w:rPr>
          <w:rFonts w:ascii="Times New Roman" w:eastAsia="Times New Roman" w:hAnsi="Times New Roman" w:cs="Times New Roman"/>
          <w:sz w:val="24"/>
          <w:szCs w:val="24"/>
        </w:rPr>
        <w:t xml:space="preserve"> G, </w:t>
      </w:r>
      <w:proofErr w:type="spellStart"/>
      <w:r w:rsidRPr="0015032F">
        <w:rPr>
          <w:rFonts w:ascii="Times New Roman" w:eastAsia="Times New Roman" w:hAnsi="Times New Roman" w:cs="Times New Roman"/>
          <w:sz w:val="24"/>
          <w:szCs w:val="24"/>
        </w:rPr>
        <w:t>Atrkarroushan</w:t>
      </w:r>
      <w:proofErr w:type="spellEnd"/>
      <w:r w:rsidRPr="0015032F">
        <w:rPr>
          <w:rFonts w:ascii="Times New Roman" w:eastAsia="Times New Roman" w:hAnsi="Times New Roman" w:cs="Times New Roman"/>
          <w:sz w:val="24"/>
          <w:szCs w:val="24"/>
        </w:rPr>
        <w:t xml:space="preserve"> Z, Mortazavi M, Ahmadi M. Physicians’ skills in breaking bad news to patients with cancer using SPIKES protocol. Caspian Journal of Neurological Sciences. 2022 Sep 10;8(4):234-43.</w:t>
      </w:r>
    </w:p>
    <w:p w14:paraId="47D1FF73" w14:textId="77777777" w:rsidR="00A51F42" w:rsidRPr="0015032F"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15032F">
        <w:rPr>
          <w:rFonts w:ascii="Times New Roman" w:eastAsia="Times New Roman" w:hAnsi="Times New Roman" w:cs="Times New Roman"/>
          <w:sz w:val="24"/>
          <w:szCs w:val="24"/>
        </w:rPr>
        <w:t>Buckman RA. Breaking bad news: the SPIKES strategy. Community oncology. 2005 Apr 30;2(2):138-42.</w:t>
      </w:r>
    </w:p>
    <w:p w14:paraId="5E41AC7A" w14:textId="77777777" w:rsidR="00A51F42" w:rsidRPr="008517A7"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proofErr w:type="spellStart"/>
      <w:r w:rsidRPr="008517A7">
        <w:rPr>
          <w:rFonts w:ascii="Times New Roman" w:eastAsia="Times New Roman" w:hAnsi="Times New Roman" w:cs="Times New Roman"/>
          <w:sz w:val="24"/>
          <w:szCs w:val="24"/>
        </w:rPr>
        <w:t>Alrukban</w:t>
      </w:r>
      <w:proofErr w:type="spellEnd"/>
      <w:r w:rsidRPr="008517A7">
        <w:rPr>
          <w:rFonts w:ascii="Times New Roman" w:eastAsia="Times New Roman" w:hAnsi="Times New Roman" w:cs="Times New Roman"/>
          <w:sz w:val="24"/>
          <w:szCs w:val="24"/>
        </w:rPr>
        <w:t xml:space="preserve"> M, </w:t>
      </w:r>
      <w:proofErr w:type="spellStart"/>
      <w:r w:rsidRPr="008517A7">
        <w:rPr>
          <w:rFonts w:ascii="Times New Roman" w:eastAsia="Times New Roman" w:hAnsi="Times New Roman" w:cs="Times New Roman"/>
          <w:sz w:val="24"/>
          <w:szCs w:val="24"/>
        </w:rPr>
        <w:t>Albadr</w:t>
      </w:r>
      <w:proofErr w:type="spellEnd"/>
      <w:r w:rsidRPr="008517A7">
        <w:rPr>
          <w:rFonts w:ascii="Times New Roman" w:eastAsia="Times New Roman" w:hAnsi="Times New Roman" w:cs="Times New Roman"/>
          <w:sz w:val="24"/>
          <w:szCs w:val="24"/>
        </w:rPr>
        <w:t xml:space="preserve"> AO, Almansour M, et al. Preferences and attitudes of the Saudi population toward receiving medical bad news: A primary study from Riyadh city. J Family Community Med. 2014;21(2):85-92. </w:t>
      </w:r>
    </w:p>
    <w:p w14:paraId="1882AC06" w14:textId="77777777" w:rsidR="00A51F42" w:rsidRPr="008517A7"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8517A7">
        <w:rPr>
          <w:rFonts w:ascii="Times New Roman" w:eastAsia="Times New Roman" w:hAnsi="Times New Roman" w:cs="Times New Roman"/>
          <w:sz w:val="24"/>
          <w:szCs w:val="24"/>
        </w:rPr>
        <w:t xml:space="preserve">Silva RBL. </w:t>
      </w:r>
      <w:proofErr w:type="spellStart"/>
      <w:r w:rsidRPr="008517A7">
        <w:rPr>
          <w:rFonts w:ascii="Times New Roman" w:eastAsia="Times New Roman" w:hAnsi="Times New Roman" w:cs="Times New Roman"/>
          <w:sz w:val="24"/>
          <w:szCs w:val="24"/>
        </w:rPr>
        <w:t>Comunicando</w:t>
      </w:r>
      <w:proofErr w:type="spellEnd"/>
      <w:r w:rsidRPr="008517A7">
        <w:rPr>
          <w:rFonts w:ascii="Times New Roman" w:eastAsia="Times New Roman" w:hAnsi="Times New Roman" w:cs="Times New Roman"/>
          <w:sz w:val="24"/>
          <w:szCs w:val="24"/>
        </w:rPr>
        <w:t xml:space="preserve"> </w:t>
      </w:r>
      <w:proofErr w:type="spellStart"/>
      <w:r w:rsidRPr="008517A7">
        <w:rPr>
          <w:rFonts w:ascii="Times New Roman" w:eastAsia="Times New Roman" w:hAnsi="Times New Roman" w:cs="Times New Roman"/>
          <w:sz w:val="24"/>
          <w:szCs w:val="24"/>
        </w:rPr>
        <w:t>notícias</w:t>
      </w:r>
      <w:proofErr w:type="spellEnd"/>
      <w:r w:rsidRPr="008517A7">
        <w:rPr>
          <w:rFonts w:ascii="Times New Roman" w:eastAsia="Times New Roman" w:hAnsi="Times New Roman" w:cs="Times New Roman"/>
          <w:sz w:val="24"/>
          <w:szCs w:val="24"/>
        </w:rPr>
        <w:t xml:space="preserve"> </w:t>
      </w:r>
      <w:proofErr w:type="spellStart"/>
      <w:r w:rsidRPr="008517A7">
        <w:rPr>
          <w:rFonts w:ascii="Times New Roman" w:eastAsia="Times New Roman" w:hAnsi="Times New Roman" w:cs="Times New Roman"/>
          <w:sz w:val="24"/>
          <w:szCs w:val="24"/>
        </w:rPr>
        <w:t>difíceis</w:t>
      </w:r>
      <w:proofErr w:type="spellEnd"/>
      <w:r w:rsidRPr="008517A7">
        <w:rPr>
          <w:rFonts w:ascii="Times New Roman" w:eastAsia="Times New Roman" w:hAnsi="Times New Roman" w:cs="Times New Roman"/>
          <w:sz w:val="24"/>
          <w:szCs w:val="24"/>
        </w:rPr>
        <w:t xml:space="preserve"> </w:t>
      </w:r>
      <w:proofErr w:type="spellStart"/>
      <w:r w:rsidRPr="008517A7">
        <w:rPr>
          <w:rFonts w:ascii="Times New Roman" w:eastAsia="Times New Roman" w:hAnsi="Times New Roman" w:cs="Times New Roman"/>
          <w:sz w:val="24"/>
          <w:szCs w:val="24"/>
        </w:rPr>
        <w:t>na</w:t>
      </w:r>
      <w:proofErr w:type="spellEnd"/>
      <w:r w:rsidRPr="008517A7">
        <w:rPr>
          <w:rFonts w:ascii="Times New Roman" w:eastAsia="Times New Roman" w:hAnsi="Times New Roman" w:cs="Times New Roman"/>
          <w:sz w:val="24"/>
          <w:szCs w:val="24"/>
        </w:rPr>
        <w:t xml:space="preserve"> </w:t>
      </w:r>
      <w:proofErr w:type="spellStart"/>
      <w:r w:rsidRPr="008517A7">
        <w:rPr>
          <w:rFonts w:ascii="Times New Roman" w:eastAsia="Times New Roman" w:hAnsi="Times New Roman" w:cs="Times New Roman"/>
          <w:sz w:val="24"/>
          <w:szCs w:val="24"/>
        </w:rPr>
        <w:t>unidade</w:t>
      </w:r>
      <w:proofErr w:type="spellEnd"/>
      <w:r w:rsidRPr="008517A7">
        <w:rPr>
          <w:rFonts w:ascii="Times New Roman" w:eastAsia="Times New Roman" w:hAnsi="Times New Roman" w:cs="Times New Roman"/>
          <w:sz w:val="24"/>
          <w:szCs w:val="24"/>
        </w:rPr>
        <w:t xml:space="preserve"> de </w:t>
      </w:r>
      <w:proofErr w:type="spellStart"/>
      <w:r w:rsidRPr="008517A7">
        <w:rPr>
          <w:rFonts w:ascii="Times New Roman" w:eastAsia="Times New Roman" w:hAnsi="Times New Roman" w:cs="Times New Roman"/>
          <w:sz w:val="24"/>
          <w:szCs w:val="24"/>
        </w:rPr>
        <w:t>terapia</w:t>
      </w:r>
      <w:proofErr w:type="spellEnd"/>
      <w:r w:rsidRPr="008517A7">
        <w:rPr>
          <w:rFonts w:ascii="Times New Roman" w:eastAsia="Times New Roman" w:hAnsi="Times New Roman" w:cs="Times New Roman"/>
          <w:sz w:val="24"/>
          <w:szCs w:val="24"/>
        </w:rPr>
        <w:t xml:space="preserve"> </w:t>
      </w:r>
      <w:proofErr w:type="spellStart"/>
      <w:r w:rsidRPr="008517A7">
        <w:rPr>
          <w:rFonts w:ascii="Times New Roman" w:eastAsia="Times New Roman" w:hAnsi="Times New Roman" w:cs="Times New Roman"/>
          <w:sz w:val="24"/>
          <w:szCs w:val="24"/>
        </w:rPr>
        <w:t>intensiva</w:t>
      </w:r>
      <w:proofErr w:type="spellEnd"/>
      <w:r w:rsidRPr="008517A7">
        <w:rPr>
          <w:rFonts w:ascii="Times New Roman" w:eastAsia="Times New Roman" w:hAnsi="Times New Roman" w:cs="Times New Roman"/>
          <w:sz w:val="24"/>
          <w:szCs w:val="24"/>
        </w:rPr>
        <w:t xml:space="preserve"> [Communicating difficult news in the intensive care unit]. </w:t>
      </w:r>
      <w:proofErr w:type="spellStart"/>
      <w:r w:rsidRPr="008517A7">
        <w:rPr>
          <w:rFonts w:ascii="Times New Roman" w:eastAsia="Times New Roman" w:hAnsi="Times New Roman" w:cs="Times New Roman"/>
          <w:sz w:val="24"/>
          <w:szCs w:val="24"/>
        </w:rPr>
        <w:t>Arquivos</w:t>
      </w:r>
      <w:proofErr w:type="spellEnd"/>
      <w:r w:rsidRPr="008517A7">
        <w:rPr>
          <w:rFonts w:ascii="Times New Roman" w:eastAsia="Times New Roman" w:hAnsi="Times New Roman" w:cs="Times New Roman"/>
          <w:sz w:val="24"/>
          <w:szCs w:val="24"/>
        </w:rPr>
        <w:t xml:space="preserve"> </w:t>
      </w:r>
      <w:proofErr w:type="spellStart"/>
      <w:r w:rsidRPr="008517A7">
        <w:rPr>
          <w:rFonts w:ascii="Times New Roman" w:eastAsia="Times New Roman" w:hAnsi="Times New Roman" w:cs="Times New Roman"/>
          <w:sz w:val="24"/>
          <w:szCs w:val="24"/>
        </w:rPr>
        <w:t>Catarinenses</w:t>
      </w:r>
      <w:proofErr w:type="spellEnd"/>
      <w:r w:rsidRPr="008517A7">
        <w:rPr>
          <w:rFonts w:ascii="Times New Roman" w:eastAsia="Times New Roman" w:hAnsi="Times New Roman" w:cs="Times New Roman"/>
          <w:sz w:val="24"/>
          <w:szCs w:val="24"/>
        </w:rPr>
        <w:t xml:space="preserve"> de </w:t>
      </w:r>
      <w:proofErr w:type="spellStart"/>
      <w:r w:rsidRPr="008517A7">
        <w:rPr>
          <w:rFonts w:ascii="Times New Roman" w:eastAsia="Times New Roman" w:hAnsi="Times New Roman" w:cs="Times New Roman"/>
          <w:sz w:val="24"/>
          <w:szCs w:val="24"/>
        </w:rPr>
        <w:t>Medicina</w:t>
      </w:r>
      <w:proofErr w:type="spellEnd"/>
      <w:r w:rsidRPr="008517A7">
        <w:rPr>
          <w:rFonts w:ascii="Times New Roman" w:eastAsia="Times New Roman" w:hAnsi="Times New Roman" w:cs="Times New Roman"/>
          <w:sz w:val="24"/>
          <w:szCs w:val="24"/>
        </w:rPr>
        <w:t xml:space="preserve">. 2015;44(1):82-92. </w:t>
      </w:r>
    </w:p>
    <w:p w14:paraId="680E24A4" w14:textId="77777777" w:rsidR="00A51F42" w:rsidRPr="008517A7"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8517A7">
        <w:rPr>
          <w:rFonts w:ascii="Times New Roman" w:eastAsia="Times New Roman" w:hAnsi="Times New Roman" w:cs="Times New Roman"/>
          <w:sz w:val="24"/>
          <w:szCs w:val="24"/>
        </w:rPr>
        <w:t xml:space="preserve">Herrera A, Ríos M, </w:t>
      </w:r>
      <w:proofErr w:type="spellStart"/>
      <w:r w:rsidRPr="008517A7">
        <w:rPr>
          <w:rFonts w:ascii="Times New Roman" w:eastAsia="Times New Roman" w:hAnsi="Times New Roman" w:cs="Times New Roman"/>
          <w:sz w:val="24"/>
          <w:szCs w:val="24"/>
        </w:rPr>
        <w:t>Manríquez</w:t>
      </w:r>
      <w:proofErr w:type="spellEnd"/>
      <w:r w:rsidRPr="008517A7">
        <w:rPr>
          <w:rFonts w:ascii="Times New Roman" w:eastAsia="Times New Roman" w:hAnsi="Times New Roman" w:cs="Times New Roman"/>
          <w:sz w:val="24"/>
          <w:szCs w:val="24"/>
        </w:rPr>
        <w:t xml:space="preserve"> JM, Rojas G. </w:t>
      </w:r>
      <w:proofErr w:type="spellStart"/>
      <w:r w:rsidRPr="008517A7">
        <w:rPr>
          <w:rFonts w:ascii="Times New Roman" w:eastAsia="Times New Roman" w:hAnsi="Times New Roman" w:cs="Times New Roman"/>
          <w:sz w:val="24"/>
          <w:szCs w:val="24"/>
        </w:rPr>
        <w:t>Entrega</w:t>
      </w:r>
      <w:proofErr w:type="spellEnd"/>
      <w:r w:rsidRPr="008517A7">
        <w:rPr>
          <w:rFonts w:ascii="Times New Roman" w:eastAsia="Times New Roman" w:hAnsi="Times New Roman" w:cs="Times New Roman"/>
          <w:sz w:val="24"/>
          <w:szCs w:val="24"/>
        </w:rPr>
        <w:t xml:space="preserve"> de malas </w:t>
      </w:r>
      <w:proofErr w:type="spellStart"/>
      <w:r w:rsidRPr="008517A7">
        <w:rPr>
          <w:rFonts w:ascii="Times New Roman" w:eastAsia="Times New Roman" w:hAnsi="Times New Roman" w:cs="Times New Roman"/>
          <w:sz w:val="24"/>
          <w:szCs w:val="24"/>
        </w:rPr>
        <w:t>noticias</w:t>
      </w:r>
      <w:proofErr w:type="spellEnd"/>
      <w:r w:rsidRPr="008517A7">
        <w:rPr>
          <w:rFonts w:ascii="Times New Roman" w:eastAsia="Times New Roman" w:hAnsi="Times New Roman" w:cs="Times New Roman"/>
          <w:sz w:val="24"/>
          <w:szCs w:val="24"/>
        </w:rPr>
        <w:t xml:space="preserve"> </w:t>
      </w:r>
      <w:proofErr w:type="spellStart"/>
      <w:r w:rsidRPr="008517A7">
        <w:rPr>
          <w:rFonts w:ascii="Times New Roman" w:eastAsia="Times New Roman" w:hAnsi="Times New Roman" w:cs="Times New Roman"/>
          <w:sz w:val="24"/>
          <w:szCs w:val="24"/>
        </w:rPr>
        <w:t>en</w:t>
      </w:r>
      <w:proofErr w:type="spellEnd"/>
      <w:r w:rsidRPr="008517A7">
        <w:rPr>
          <w:rFonts w:ascii="Times New Roman" w:eastAsia="Times New Roman" w:hAnsi="Times New Roman" w:cs="Times New Roman"/>
          <w:sz w:val="24"/>
          <w:szCs w:val="24"/>
        </w:rPr>
        <w:t xml:space="preserve"> la </w:t>
      </w:r>
      <w:proofErr w:type="spellStart"/>
      <w:r w:rsidRPr="008517A7">
        <w:rPr>
          <w:rFonts w:ascii="Times New Roman" w:eastAsia="Times New Roman" w:hAnsi="Times New Roman" w:cs="Times New Roman"/>
          <w:sz w:val="24"/>
          <w:szCs w:val="24"/>
        </w:rPr>
        <w:t>práctica</w:t>
      </w:r>
      <w:proofErr w:type="spellEnd"/>
      <w:r w:rsidRPr="008517A7">
        <w:rPr>
          <w:rFonts w:ascii="Times New Roman" w:eastAsia="Times New Roman" w:hAnsi="Times New Roman" w:cs="Times New Roman"/>
          <w:sz w:val="24"/>
          <w:szCs w:val="24"/>
        </w:rPr>
        <w:t xml:space="preserve"> </w:t>
      </w:r>
      <w:proofErr w:type="spellStart"/>
      <w:r w:rsidRPr="008517A7">
        <w:rPr>
          <w:rFonts w:ascii="Times New Roman" w:eastAsia="Times New Roman" w:hAnsi="Times New Roman" w:cs="Times New Roman"/>
          <w:sz w:val="24"/>
          <w:szCs w:val="24"/>
        </w:rPr>
        <w:t>clínica</w:t>
      </w:r>
      <w:proofErr w:type="spellEnd"/>
      <w:r w:rsidRPr="008517A7">
        <w:rPr>
          <w:rFonts w:ascii="Times New Roman" w:eastAsia="Times New Roman" w:hAnsi="Times New Roman" w:cs="Times New Roman"/>
          <w:sz w:val="24"/>
          <w:szCs w:val="24"/>
        </w:rPr>
        <w:t xml:space="preserve"> [Breaking bad news in clinical practice]. Rev </w:t>
      </w:r>
      <w:proofErr w:type="spellStart"/>
      <w:r w:rsidRPr="008517A7">
        <w:rPr>
          <w:rFonts w:ascii="Times New Roman" w:eastAsia="Times New Roman" w:hAnsi="Times New Roman" w:cs="Times New Roman"/>
          <w:sz w:val="24"/>
          <w:szCs w:val="24"/>
        </w:rPr>
        <w:t>Méd</w:t>
      </w:r>
      <w:proofErr w:type="spellEnd"/>
      <w:r w:rsidRPr="008517A7">
        <w:rPr>
          <w:rFonts w:ascii="Times New Roman" w:eastAsia="Times New Roman" w:hAnsi="Times New Roman" w:cs="Times New Roman"/>
          <w:sz w:val="24"/>
          <w:szCs w:val="24"/>
        </w:rPr>
        <w:t xml:space="preserve"> </w:t>
      </w:r>
      <w:proofErr w:type="spellStart"/>
      <w:r w:rsidRPr="008517A7">
        <w:rPr>
          <w:rFonts w:ascii="Times New Roman" w:eastAsia="Times New Roman" w:hAnsi="Times New Roman" w:cs="Times New Roman"/>
          <w:sz w:val="24"/>
          <w:szCs w:val="24"/>
        </w:rPr>
        <w:t>Chil</w:t>
      </w:r>
      <w:proofErr w:type="spellEnd"/>
      <w:r w:rsidRPr="008517A7">
        <w:rPr>
          <w:rFonts w:ascii="Times New Roman" w:eastAsia="Times New Roman" w:hAnsi="Times New Roman" w:cs="Times New Roman"/>
          <w:sz w:val="24"/>
          <w:szCs w:val="24"/>
        </w:rPr>
        <w:t xml:space="preserve">. 2014;142(10):1306-15. </w:t>
      </w:r>
    </w:p>
    <w:p w14:paraId="01A085D8" w14:textId="77777777" w:rsidR="00A51F42"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proofErr w:type="spellStart"/>
      <w:r w:rsidRPr="009D2ACF">
        <w:rPr>
          <w:rFonts w:ascii="Times New Roman" w:eastAsia="Times New Roman" w:hAnsi="Times New Roman" w:cs="Times New Roman"/>
          <w:sz w:val="24"/>
          <w:szCs w:val="24"/>
        </w:rPr>
        <w:t>Mobeireek</w:t>
      </w:r>
      <w:proofErr w:type="spellEnd"/>
      <w:r w:rsidRPr="009D2ACF">
        <w:rPr>
          <w:rFonts w:ascii="Times New Roman" w:eastAsia="Times New Roman" w:hAnsi="Times New Roman" w:cs="Times New Roman"/>
          <w:sz w:val="24"/>
          <w:szCs w:val="24"/>
        </w:rPr>
        <w:t xml:space="preserve"> AF, al-</w:t>
      </w:r>
      <w:proofErr w:type="spellStart"/>
      <w:r w:rsidRPr="009D2ACF">
        <w:rPr>
          <w:rFonts w:ascii="Times New Roman" w:eastAsia="Times New Roman" w:hAnsi="Times New Roman" w:cs="Times New Roman"/>
          <w:sz w:val="24"/>
          <w:szCs w:val="24"/>
        </w:rPr>
        <w:t>Kassimi</w:t>
      </w:r>
      <w:proofErr w:type="spellEnd"/>
      <w:r w:rsidRPr="009D2ACF">
        <w:rPr>
          <w:rFonts w:ascii="Times New Roman" w:eastAsia="Times New Roman" w:hAnsi="Times New Roman" w:cs="Times New Roman"/>
          <w:sz w:val="24"/>
          <w:szCs w:val="24"/>
        </w:rPr>
        <w:t xml:space="preserve"> FA, al-Majid SA, al-</w:t>
      </w:r>
      <w:proofErr w:type="spellStart"/>
      <w:r w:rsidRPr="009D2ACF">
        <w:rPr>
          <w:rFonts w:ascii="Times New Roman" w:eastAsia="Times New Roman" w:hAnsi="Times New Roman" w:cs="Times New Roman"/>
          <w:sz w:val="24"/>
          <w:szCs w:val="24"/>
        </w:rPr>
        <w:t>Shimemry</w:t>
      </w:r>
      <w:proofErr w:type="spellEnd"/>
      <w:r w:rsidRPr="009D2ACF">
        <w:rPr>
          <w:rFonts w:ascii="Times New Roman" w:eastAsia="Times New Roman" w:hAnsi="Times New Roman" w:cs="Times New Roman"/>
          <w:sz w:val="24"/>
          <w:szCs w:val="24"/>
        </w:rPr>
        <w:t xml:space="preserve"> A. Communication with the seriously il: physicians' attitudes in Saudi Arabia. J Med Ethics 1996. Oct;22(5):282-285. </w:t>
      </w:r>
    </w:p>
    <w:p w14:paraId="063B4FEB" w14:textId="77777777" w:rsidR="00A51F42" w:rsidRPr="009D2ACF"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9D2ACF">
        <w:rPr>
          <w:rFonts w:ascii="Times New Roman" w:eastAsia="Times New Roman" w:hAnsi="Times New Roman" w:cs="Times New Roman"/>
          <w:sz w:val="24"/>
          <w:szCs w:val="24"/>
        </w:rPr>
        <w:t xml:space="preserve">Younge D, Moreau P, Ezzat A, Gray A. Communicating with cancer patients </w:t>
      </w:r>
      <w:proofErr w:type="spellStart"/>
      <w:r w:rsidRPr="009D2ACF">
        <w:rPr>
          <w:rFonts w:ascii="Times New Roman" w:eastAsia="Times New Roman" w:hAnsi="Times New Roman" w:cs="Times New Roman"/>
          <w:sz w:val="24"/>
          <w:szCs w:val="24"/>
        </w:rPr>
        <w:t>ni</w:t>
      </w:r>
      <w:proofErr w:type="spellEnd"/>
      <w:r w:rsidRPr="009D2ACF">
        <w:rPr>
          <w:rFonts w:ascii="Times New Roman" w:eastAsia="Times New Roman" w:hAnsi="Times New Roman" w:cs="Times New Roman"/>
          <w:sz w:val="24"/>
          <w:szCs w:val="24"/>
        </w:rPr>
        <w:t xml:space="preserve"> Saudi Arabia. Ann N Y </w:t>
      </w:r>
      <w:proofErr w:type="spellStart"/>
      <w:r w:rsidRPr="009D2ACF">
        <w:rPr>
          <w:rFonts w:ascii="Times New Roman" w:eastAsia="Times New Roman" w:hAnsi="Times New Roman" w:cs="Times New Roman"/>
          <w:sz w:val="24"/>
          <w:szCs w:val="24"/>
        </w:rPr>
        <w:t>Acad</w:t>
      </w:r>
      <w:proofErr w:type="spellEnd"/>
      <w:r w:rsidRPr="009D2ACF">
        <w:rPr>
          <w:rFonts w:ascii="Times New Roman" w:eastAsia="Times New Roman" w:hAnsi="Times New Roman" w:cs="Times New Roman"/>
          <w:sz w:val="24"/>
          <w:szCs w:val="24"/>
        </w:rPr>
        <w:t xml:space="preserve"> Sci 1997. Feb; 809:309-316. </w:t>
      </w:r>
    </w:p>
    <w:p w14:paraId="2C759070" w14:textId="77777777" w:rsidR="00A51F42" w:rsidRPr="00093596"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bookmarkStart w:id="1" w:name="_Hlk167286819"/>
      <w:r w:rsidRPr="00093596">
        <w:rPr>
          <w:rFonts w:ascii="Times New Roman" w:eastAsia="Times New Roman" w:hAnsi="Times New Roman" w:cs="Times New Roman"/>
          <w:sz w:val="24"/>
          <w:szCs w:val="24"/>
        </w:rPr>
        <w:t>Ammentorp J</w:t>
      </w:r>
      <w:bookmarkEnd w:id="1"/>
      <w:r w:rsidRPr="00093596">
        <w:rPr>
          <w:rFonts w:ascii="Times New Roman" w:eastAsia="Times New Roman" w:hAnsi="Times New Roman" w:cs="Times New Roman"/>
          <w:sz w:val="24"/>
          <w:szCs w:val="24"/>
        </w:rPr>
        <w:t xml:space="preserve">, Sabroe S, Kofoed PE, Mainz J. The effect of training in communication skills on medical doctors’ and nurses’ self-efficacy. A randomized controlled trial. Patient Educ Couns. 2007; 66:270-7. </w:t>
      </w:r>
    </w:p>
    <w:p w14:paraId="3532E227" w14:textId="77777777" w:rsidR="00A51F42"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bookmarkStart w:id="2" w:name="_Hlk167286897"/>
      <w:proofErr w:type="spellStart"/>
      <w:r w:rsidRPr="00766392">
        <w:rPr>
          <w:rFonts w:ascii="Times New Roman" w:eastAsia="Times New Roman" w:hAnsi="Times New Roman" w:cs="Times New Roman"/>
          <w:sz w:val="24"/>
          <w:szCs w:val="24"/>
        </w:rPr>
        <w:lastRenderedPageBreak/>
        <w:t>Konstantis</w:t>
      </w:r>
      <w:proofErr w:type="spellEnd"/>
      <w:r w:rsidRPr="00766392">
        <w:rPr>
          <w:rFonts w:ascii="Times New Roman" w:eastAsia="Times New Roman" w:hAnsi="Times New Roman" w:cs="Times New Roman"/>
          <w:sz w:val="24"/>
          <w:szCs w:val="24"/>
        </w:rPr>
        <w:t xml:space="preserve"> A</w:t>
      </w:r>
      <w:bookmarkEnd w:id="2"/>
      <w:r w:rsidRPr="00766392">
        <w:rPr>
          <w:rFonts w:ascii="Times New Roman" w:eastAsia="Times New Roman" w:hAnsi="Times New Roman" w:cs="Times New Roman"/>
          <w:sz w:val="24"/>
          <w:szCs w:val="24"/>
        </w:rPr>
        <w:t xml:space="preserve">, </w:t>
      </w:r>
      <w:proofErr w:type="spellStart"/>
      <w:r w:rsidRPr="00766392">
        <w:rPr>
          <w:rFonts w:ascii="Times New Roman" w:eastAsia="Times New Roman" w:hAnsi="Times New Roman" w:cs="Times New Roman"/>
          <w:sz w:val="24"/>
          <w:szCs w:val="24"/>
        </w:rPr>
        <w:t>Exiara</w:t>
      </w:r>
      <w:proofErr w:type="spellEnd"/>
      <w:r w:rsidRPr="00766392">
        <w:rPr>
          <w:rFonts w:ascii="Times New Roman" w:eastAsia="Times New Roman" w:hAnsi="Times New Roman" w:cs="Times New Roman"/>
          <w:sz w:val="24"/>
          <w:szCs w:val="24"/>
        </w:rPr>
        <w:t xml:space="preserve"> T. Breaking bad news in cancer patients. Indian J </w:t>
      </w:r>
      <w:proofErr w:type="spellStart"/>
      <w:r w:rsidRPr="00766392">
        <w:rPr>
          <w:rFonts w:ascii="Times New Roman" w:eastAsia="Times New Roman" w:hAnsi="Times New Roman" w:cs="Times New Roman"/>
          <w:sz w:val="24"/>
          <w:szCs w:val="24"/>
        </w:rPr>
        <w:t>Palliat</w:t>
      </w:r>
      <w:proofErr w:type="spellEnd"/>
      <w:r w:rsidRPr="00766392">
        <w:rPr>
          <w:rFonts w:ascii="Times New Roman" w:eastAsia="Times New Roman" w:hAnsi="Times New Roman" w:cs="Times New Roman"/>
          <w:sz w:val="24"/>
          <w:szCs w:val="24"/>
        </w:rPr>
        <w:t xml:space="preserve"> Care. 2015 Jan-Apr;21(1):35-8. </w:t>
      </w:r>
    </w:p>
    <w:p w14:paraId="7C1AB4F7" w14:textId="77777777" w:rsidR="00A51F42" w:rsidRPr="00766392"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766392">
        <w:rPr>
          <w:rFonts w:ascii="Times New Roman" w:eastAsia="Times New Roman" w:hAnsi="Times New Roman" w:cs="Times New Roman"/>
          <w:sz w:val="24"/>
          <w:szCs w:val="24"/>
        </w:rPr>
        <w:t xml:space="preserve">Barnett MM, Fisher JD, Cooke H, James PR, Dale J. Breaking bad news: consultants’ experience, previous education and views on educational format and timing. Med Educ [ </w:t>
      </w:r>
    </w:p>
    <w:p w14:paraId="279D522B" w14:textId="77777777" w:rsidR="00A51F42"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093596">
        <w:rPr>
          <w:rFonts w:ascii="Times New Roman" w:eastAsia="Times New Roman" w:hAnsi="Times New Roman" w:cs="Times New Roman"/>
          <w:sz w:val="24"/>
          <w:szCs w:val="24"/>
        </w:rPr>
        <w:t>Ferreira da Silveira FJ, Botelho CC, Valadão CC. Breaking bad news: doctors' skills in communicating with patients. Sao Paulo Med J. 2017;135(4):323-331</w:t>
      </w:r>
      <w:r>
        <w:rPr>
          <w:rFonts w:ascii="Times New Roman" w:eastAsia="Times New Roman" w:hAnsi="Times New Roman" w:cs="Times New Roman"/>
          <w:sz w:val="24"/>
          <w:szCs w:val="24"/>
        </w:rPr>
        <w:t>.</w:t>
      </w:r>
    </w:p>
    <w:p w14:paraId="5966032D" w14:textId="77777777" w:rsidR="00A51F42" w:rsidRPr="00115FF0"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bookmarkStart w:id="3" w:name="_Hlk167288902"/>
      <w:proofErr w:type="spellStart"/>
      <w:r w:rsidRPr="00115FF0">
        <w:rPr>
          <w:rFonts w:ascii="Times New Roman" w:eastAsia="Times New Roman" w:hAnsi="Times New Roman" w:cs="Times New Roman"/>
          <w:sz w:val="24"/>
          <w:szCs w:val="24"/>
        </w:rPr>
        <w:t>Alnefaie</w:t>
      </w:r>
      <w:proofErr w:type="spellEnd"/>
      <w:r w:rsidRPr="00115FF0">
        <w:rPr>
          <w:rFonts w:ascii="Times New Roman" w:eastAsia="Times New Roman" w:hAnsi="Times New Roman" w:cs="Times New Roman"/>
          <w:sz w:val="24"/>
          <w:szCs w:val="24"/>
        </w:rPr>
        <w:t xml:space="preserve"> S</w:t>
      </w:r>
      <w:bookmarkEnd w:id="3"/>
      <w:r w:rsidRPr="00115FF0">
        <w:rPr>
          <w:rFonts w:ascii="Times New Roman" w:eastAsia="Times New Roman" w:hAnsi="Times New Roman" w:cs="Times New Roman"/>
          <w:sz w:val="24"/>
          <w:szCs w:val="24"/>
        </w:rPr>
        <w:t xml:space="preserve">, </w:t>
      </w:r>
      <w:proofErr w:type="spellStart"/>
      <w:r w:rsidRPr="00115FF0">
        <w:rPr>
          <w:rFonts w:ascii="Times New Roman" w:eastAsia="Times New Roman" w:hAnsi="Times New Roman" w:cs="Times New Roman"/>
          <w:sz w:val="24"/>
          <w:szCs w:val="24"/>
        </w:rPr>
        <w:t>Filfilan</w:t>
      </w:r>
      <w:proofErr w:type="spellEnd"/>
      <w:r w:rsidRPr="00115FF0">
        <w:rPr>
          <w:rFonts w:ascii="Times New Roman" w:eastAsia="Times New Roman" w:hAnsi="Times New Roman" w:cs="Times New Roman"/>
          <w:sz w:val="24"/>
          <w:szCs w:val="24"/>
        </w:rPr>
        <w:t xml:space="preserve"> NN, </w:t>
      </w:r>
      <w:proofErr w:type="spellStart"/>
      <w:r w:rsidRPr="00115FF0">
        <w:rPr>
          <w:rFonts w:ascii="Times New Roman" w:eastAsia="Times New Roman" w:hAnsi="Times New Roman" w:cs="Times New Roman"/>
          <w:sz w:val="24"/>
          <w:szCs w:val="24"/>
        </w:rPr>
        <w:t>Altalhi</w:t>
      </w:r>
      <w:proofErr w:type="spellEnd"/>
      <w:r w:rsidRPr="00115FF0">
        <w:rPr>
          <w:rFonts w:ascii="Times New Roman" w:eastAsia="Times New Roman" w:hAnsi="Times New Roman" w:cs="Times New Roman"/>
          <w:sz w:val="24"/>
          <w:szCs w:val="24"/>
        </w:rPr>
        <w:t xml:space="preserve"> EA, Al </w:t>
      </w:r>
      <w:proofErr w:type="spellStart"/>
      <w:r w:rsidRPr="00115FF0">
        <w:rPr>
          <w:rFonts w:ascii="Times New Roman" w:eastAsia="Times New Roman" w:hAnsi="Times New Roman" w:cs="Times New Roman"/>
          <w:sz w:val="24"/>
          <w:szCs w:val="24"/>
        </w:rPr>
        <w:t>Juaid</w:t>
      </w:r>
      <w:proofErr w:type="spellEnd"/>
      <w:r w:rsidRPr="00115FF0">
        <w:rPr>
          <w:rFonts w:ascii="Times New Roman" w:eastAsia="Times New Roman" w:hAnsi="Times New Roman" w:cs="Times New Roman"/>
          <w:sz w:val="24"/>
          <w:szCs w:val="24"/>
        </w:rPr>
        <w:t xml:space="preserve"> RS, </w:t>
      </w:r>
      <w:proofErr w:type="spellStart"/>
      <w:r w:rsidRPr="00115FF0">
        <w:rPr>
          <w:rFonts w:ascii="Times New Roman" w:eastAsia="Times New Roman" w:hAnsi="Times New Roman" w:cs="Times New Roman"/>
          <w:sz w:val="24"/>
          <w:szCs w:val="24"/>
        </w:rPr>
        <w:t>Aljuaid</w:t>
      </w:r>
      <w:proofErr w:type="spellEnd"/>
      <w:r w:rsidRPr="00115FF0">
        <w:rPr>
          <w:rFonts w:ascii="Times New Roman" w:eastAsia="Times New Roman" w:hAnsi="Times New Roman" w:cs="Times New Roman"/>
          <w:sz w:val="24"/>
          <w:szCs w:val="24"/>
        </w:rPr>
        <w:t xml:space="preserve"> ND, </w:t>
      </w:r>
      <w:proofErr w:type="spellStart"/>
      <w:r w:rsidRPr="00115FF0">
        <w:rPr>
          <w:rFonts w:ascii="Times New Roman" w:eastAsia="Times New Roman" w:hAnsi="Times New Roman" w:cs="Times New Roman"/>
          <w:sz w:val="24"/>
          <w:szCs w:val="24"/>
        </w:rPr>
        <w:t>Almerdas</w:t>
      </w:r>
      <w:proofErr w:type="spellEnd"/>
      <w:r w:rsidRPr="00115FF0">
        <w:rPr>
          <w:rFonts w:ascii="Times New Roman" w:eastAsia="Times New Roman" w:hAnsi="Times New Roman" w:cs="Times New Roman"/>
          <w:sz w:val="24"/>
          <w:szCs w:val="24"/>
        </w:rPr>
        <w:t xml:space="preserve"> HO, </w:t>
      </w:r>
      <w:proofErr w:type="spellStart"/>
      <w:r w:rsidRPr="00115FF0">
        <w:rPr>
          <w:rFonts w:ascii="Times New Roman" w:eastAsia="Times New Roman" w:hAnsi="Times New Roman" w:cs="Times New Roman"/>
          <w:sz w:val="24"/>
          <w:szCs w:val="24"/>
        </w:rPr>
        <w:t>Althobaiti</w:t>
      </w:r>
      <w:proofErr w:type="spellEnd"/>
      <w:r w:rsidRPr="00115FF0">
        <w:rPr>
          <w:rFonts w:ascii="Times New Roman" w:eastAsia="Times New Roman" w:hAnsi="Times New Roman" w:cs="Times New Roman"/>
          <w:sz w:val="24"/>
          <w:szCs w:val="24"/>
        </w:rPr>
        <w:t xml:space="preserve"> GF. Evaluation of surgeons' skills in breaking bad news to cancer patients based on the SPIKES protocol in multiple medical centers at Taif city, Saudi Arabia: a cross-sectional study. International Journal of Medicine in Developing Countries. 2021 Jan 11;5(1):49-50. </w:t>
      </w:r>
    </w:p>
    <w:p w14:paraId="3994C118" w14:textId="77777777" w:rsidR="00A51F42"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A7025C">
        <w:rPr>
          <w:rFonts w:ascii="Times New Roman" w:eastAsia="Times New Roman" w:hAnsi="Times New Roman" w:cs="Times New Roman"/>
          <w:sz w:val="24"/>
          <w:szCs w:val="24"/>
        </w:rPr>
        <w:t>Baile WF, Buckman R, Lenzi R, Glober G, Beale EA, Kudelka AP. SPIKES—a six-step protocol for delivering bad news: application to the patient with cancer. Oncologist. 2000;5(1):302</w:t>
      </w:r>
      <w:r>
        <w:rPr>
          <w:rFonts w:ascii="Times New Roman" w:eastAsia="Times New Roman" w:hAnsi="Times New Roman" w:cs="Times New Roman"/>
          <w:sz w:val="24"/>
          <w:szCs w:val="24"/>
        </w:rPr>
        <w:t>-</w:t>
      </w:r>
      <w:r w:rsidRPr="00A7025C">
        <w:rPr>
          <w:rFonts w:ascii="Times New Roman" w:eastAsia="Times New Roman" w:hAnsi="Times New Roman" w:cs="Times New Roman"/>
          <w:sz w:val="24"/>
          <w:szCs w:val="24"/>
        </w:rPr>
        <w:t xml:space="preserve">311. </w:t>
      </w:r>
    </w:p>
    <w:p w14:paraId="1AC09734" w14:textId="77777777" w:rsidR="00A51F42" w:rsidRPr="00A7025C"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A7025C">
        <w:rPr>
          <w:rFonts w:ascii="Times New Roman" w:eastAsia="Times New Roman" w:hAnsi="Times New Roman" w:cs="Times New Roman"/>
          <w:sz w:val="24"/>
          <w:szCs w:val="24"/>
        </w:rPr>
        <w:t xml:space="preserve">Buckman RA. Breaking bad news: The S-P-I-K-E-S strategy. </w:t>
      </w:r>
      <w:proofErr w:type="spellStart"/>
      <w:r w:rsidRPr="00A7025C">
        <w:rPr>
          <w:rFonts w:ascii="Times New Roman" w:eastAsia="Times New Roman" w:hAnsi="Times New Roman" w:cs="Times New Roman"/>
          <w:sz w:val="24"/>
          <w:szCs w:val="24"/>
        </w:rPr>
        <w:t>Psychosoc</w:t>
      </w:r>
      <w:proofErr w:type="spellEnd"/>
      <w:r w:rsidRPr="00A7025C">
        <w:rPr>
          <w:rFonts w:ascii="Times New Roman" w:eastAsia="Times New Roman" w:hAnsi="Times New Roman" w:cs="Times New Roman"/>
          <w:sz w:val="24"/>
          <w:szCs w:val="24"/>
        </w:rPr>
        <w:t xml:space="preserve"> Oncol. 2005;2(2):138</w:t>
      </w:r>
      <w:r>
        <w:rPr>
          <w:rFonts w:ascii="Times New Roman" w:eastAsia="Times New Roman" w:hAnsi="Times New Roman" w:cs="Times New Roman"/>
          <w:sz w:val="24"/>
          <w:szCs w:val="24"/>
        </w:rPr>
        <w:t>-</w:t>
      </w:r>
      <w:r w:rsidRPr="00A7025C">
        <w:rPr>
          <w:rFonts w:ascii="Times New Roman" w:eastAsia="Times New Roman" w:hAnsi="Times New Roman" w:cs="Times New Roman"/>
          <w:sz w:val="24"/>
          <w:szCs w:val="24"/>
        </w:rPr>
        <w:t>142</w:t>
      </w:r>
      <w:r>
        <w:rPr>
          <w:rFonts w:ascii="Times New Roman" w:eastAsia="Times New Roman" w:hAnsi="Times New Roman" w:cs="Times New Roman"/>
          <w:sz w:val="24"/>
          <w:szCs w:val="24"/>
        </w:rPr>
        <w:t>.</w:t>
      </w:r>
    </w:p>
    <w:p w14:paraId="6975656D" w14:textId="77777777" w:rsidR="00A51F42"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A7025C">
        <w:rPr>
          <w:rFonts w:ascii="Times New Roman" w:eastAsia="Times New Roman" w:hAnsi="Times New Roman" w:cs="Times New Roman"/>
          <w:sz w:val="24"/>
          <w:szCs w:val="24"/>
        </w:rPr>
        <w:t xml:space="preserve">McFarlane J, Riggins J, Smith TJ. SPIKES: a six-step protocol for delivering bad news about the cost of medical care. J Clin Oncol. 2008;26(25):4200-4204. </w:t>
      </w:r>
    </w:p>
    <w:p w14:paraId="57C107FF" w14:textId="77777777" w:rsidR="00A51F42" w:rsidRPr="00A7025C"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proofErr w:type="spellStart"/>
      <w:r w:rsidRPr="00A7025C">
        <w:rPr>
          <w:rFonts w:ascii="Times New Roman" w:eastAsia="Times New Roman" w:hAnsi="Times New Roman" w:cs="Times New Roman"/>
          <w:sz w:val="24"/>
          <w:szCs w:val="24"/>
        </w:rPr>
        <w:t>Eggly</w:t>
      </w:r>
      <w:proofErr w:type="spellEnd"/>
      <w:r w:rsidRPr="00A7025C">
        <w:rPr>
          <w:rFonts w:ascii="Times New Roman" w:eastAsia="Times New Roman" w:hAnsi="Times New Roman" w:cs="Times New Roman"/>
          <w:sz w:val="24"/>
          <w:szCs w:val="24"/>
        </w:rPr>
        <w:t xml:space="preserve"> S, Penner L, Albrecht TL, et al. Discussing bad news in the outpatient oncology clinic: rethinking current communication guidelines. J Clin Oncol. 2006;24(4):716</w:t>
      </w:r>
      <w:r>
        <w:rPr>
          <w:rFonts w:ascii="Times New Roman" w:eastAsia="Times New Roman" w:hAnsi="Times New Roman" w:cs="Times New Roman"/>
          <w:sz w:val="24"/>
          <w:szCs w:val="24"/>
        </w:rPr>
        <w:t>-</w:t>
      </w:r>
      <w:r w:rsidRPr="00A7025C">
        <w:rPr>
          <w:rFonts w:ascii="Times New Roman" w:eastAsia="Times New Roman" w:hAnsi="Times New Roman" w:cs="Times New Roman"/>
          <w:sz w:val="24"/>
          <w:szCs w:val="24"/>
        </w:rPr>
        <w:t>719.</w:t>
      </w:r>
    </w:p>
    <w:p w14:paraId="235CB614" w14:textId="77777777" w:rsidR="00A51F42" w:rsidRPr="0092111E" w:rsidRDefault="00A51F42" w:rsidP="00A51F42">
      <w:pPr>
        <w:pStyle w:val="ListParagraph"/>
        <w:numPr>
          <w:ilvl w:val="0"/>
          <w:numId w:val="5"/>
        </w:numPr>
        <w:bidi w:val="0"/>
        <w:spacing w:after="0" w:line="480" w:lineRule="auto"/>
        <w:jc w:val="both"/>
      </w:pPr>
      <w:proofErr w:type="spellStart"/>
      <w:r w:rsidRPr="0092111E">
        <w:rPr>
          <w:rFonts w:ascii="Times New Roman" w:eastAsia="Times New Roman" w:hAnsi="Times New Roman" w:cs="Times New Roman"/>
          <w:sz w:val="24"/>
          <w:szCs w:val="24"/>
        </w:rPr>
        <w:lastRenderedPageBreak/>
        <w:t>Alshammary</w:t>
      </w:r>
      <w:proofErr w:type="spellEnd"/>
      <w:r w:rsidRPr="0092111E">
        <w:rPr>
          <w:rFonts w:ascii="Times New Roman" w:eastAsia="Times New Roman" w:hAnsi="Times New Roman" w:cs="Times New Roman"/>
          <w:sz w:val="24"/>
          <w:szCs w:val="24"/>
        </w:rPr>
        <w:t xml:space="preserve"> SA, Hamdan AB, Saleem LM, </w:t>
      </w:r>
      <w:proofErr w:type="spellStart"/>
      <w:r w:rsidRPr="0092111E">
        <w:rPr>
          <w:rFonts w:ascii="Times New Roman" w:eastAsia="Times New Roman" w:hAnsi="Times New Roman" w:cs="Times New Roman"/>
          <w:sz w:val="24"/>
          <w:szCs w:val="24"/>
        </w:rPr>
        <w:t>Ratnapalan</w:t>
      </w:r>
      <w:proofErr w:type="spellEnd"/>
      <w:r w:rsidRPr="0092111E">
        <w:rPr>
          <w:rFonts w:ascii="Times New Roman" w:eastAsia="Times New Roman" w:hAnsi="Times New Roman" w:cs="Times New Roman"/>
          <w:sz w:val="24"/>
          <w:szCs w:val="24"/>
        </w:rPr>
        <w:t xml:space="preserve"> S, </w:t>
      </w:r>
      <w:proofErr w:type="spellStart"/>
      <w:r w:rsidRPr="0092111E">
        <w:rPr>
          <w:rFonts w:ascii="Times New Roman" w:eastAsia="Times New Roman" w:hAnsi="Times New Roman" w:cs="Times New Roman"/>
          <w:sz w:val="24"/>
          <w:szCs w:val="24"/>
        </w:rPr>
        <w:t>Duraisamy</w:t>
      </w:r>
      <w:proofErr w:type="spellEnd"/>
      <w:r w:rsidRPr="0092111E">
        <w:rPr>
          <w:rFonts w:ascii="Times New Roman" w:eastAsia="Times New Roman" w:hAnsi="Times New Roman" w:cs="Times New Roman"/>
          <w:sz w:val="24"/>
          <w:szCs w:val="24"/>
        </w:rPr>
        <w:t xml:space="preserve"> B. Physicians' perceptions of breaking bad news to cancer patients and family. J Health Spec. 2017; 5:192</w:t>
      </w:r>
      <w:r>
        <w:rPr>
          <w:rFonts w:ascii="Times New Roman" w:eastAsia="Times New Roman" w:hAnsi="Times New Roman" w:cs="Times New Roman"/>
          <w:sz w:val="24"/>
          <w:szCs w:val="24"/>
        </w:rPr>
        <w:t>-</w:t>
      </w:r>
      <w:r w:rsidRPr="0092111E">
        <w:rPr>
          <w:rFonts w:ascii="Times New Roman" w:eastAsia="Times New Roman" w:hAnsi="Times New Roman" w:cs="Times New Roman"/>
          <w:sz w:val="24"/>
          <w:szCs w:val="24"/>
        </w:rPr>
        <w:t>198.</w:t>
      </w:r>
    </w:p>
    <w:p w14:paraId="36C1DB15" w14:textId="77777777" w:rsidR="00A51F42" w:rsidRPr="0092111E" w:rsidRDefault="00A51F42" w:rsidP="00A51F42">
      <w:pPr>
        <w:pStyle w:val="ListParagraph"/>
        <w:numPr>
          <w:ilvl w:val="0"/>
          <w:numId w:val="5"/>
        </w:numPr>
        <w:bidi w:val="0"/>
        <w:spacing w:after="0" w:line="480" w:lineRule="auto"/>
        <w:jc w:val="both"/>
      </w:pPr>
      <w:r w:rsidRPr="0092111E">
        <w:rPr>
          <w:rFonts w:ascii="Times New Roman" w:eastAsia="Times New Roman" w:hAnsi="Times New Roman" w:cs="Times New Roman"/>
          <w:sz w:val="24"/>
          <w:szCs w:val="24"/>
        </w:rPr>
        <w:t>Lee H R, Yi SY. Delivering bad news to a patient: a survey of residents and fellows on attitude and awareness. Korean J Med Educ. 2013 Dec;25(4):317</w:t>
      </w:r>
      <w:r>
        <w:rPr>
          <w:rFonts w:ascii="Times New Roman" w:eastAsia="Times New Roman" w:hAnsi="Times New Roman" w:cs="Times New Roman"/>
          <w:sz w:val="24"/>
          <w:szCs w:val="24"/>
        </w:rPr>
        <w:t>-</w:t>
      </w:r>
      <w:r w:rsidRPr="0092111E">
        <w:rPr>
          <w:rFonts w:ascii="Times New Roman" w:eastAsia="Times New Roman" w:hAnsi="Times New Roman" w:cs="Times New Roman"/>
          <w:sz w:val="24"/>
          <w:szCs w:val="24"/>
        </w:rPr>
        <w:t>325.</w:t>
      </w:r>
    </w:p>
    <w:p w14:paraId="45FE88D9" w14:textId="77777777" w:rsidR="00A51F42" w:rsidRPr="0092111E" w:rsidRDefault="00A51F42" w:rsidP="00A51F42">
      <w:pPr>
        <w:pStyle w:val="ListParagraph"/>
        <w:numPr>
          <w:ilvl w:val="0"/>
          <w:numId w:val="5"/>
        </w:numPr>
        <w:bidi w:val="0"/>
        <w:spacing w:after="0" w:line="480" w:lineRule="auto"/>
        <w:jc w:val="both"/>
      </w:pPr>
      <w:r w:rsidRPr="0092111E">
        <w:rPr>
          <w:rFonts w:ascii="Times New Roman" w:eastAsia="Times New Roman" w:hAnsi="Times New Roman" w:cs="Times New Roman"/>
          <w:sz w:val="24"/>
          <w:szCs w:val="24"/>
        </w:rPr>
        <w:t>Jameel A, Noor SM, Ayub S. Survey on perceptions and skills amongst postgraduate residents regarding breaking bad news at teaching hospitals in Peshawar, Pakistan. J Pak Med Assoc. 2012 Jun;62(6):585</w:t>
      </w:r>
      <w:r>
        <w:rPr>
          <w:rFonts w:ascii="Times New Roman" w:eastAsia="Times New Roman" w:hAnsi="Times New Roman" w:cs="Times New Roman"/>
          <w:sz w:val="24"/>
          <w:szCs w:val="24"/>
        </w:rPr>
        <w:t>-</w:t>
      </w:r>
      <w:r w:rsidRPr="0092111E">
        <w:rPr>
          <w:rFonts w:ascii="Times New Roman" w:eastAsia="Times New Roman" w:hAnsi="Times New Roman" w:cs="Times New Roman"/>
          <w:sz w:val="24"/>
          <w:szCs w:val="24"/>
        </w:rPr>
        <w:t>589.</w:t>
      </w:r>
    </w:p>
    <w:p w14:paraId="50D4CCF7" w14:textId="77777777" w:rsidR="00A51F42"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92111E">
        <w:rPr>
          <w:rFonts w:ascii="Times New Roman" w:eastAsia="Times New Roman" w:hAnsi="Times New Roman" w:cs="Times New Roman"/>
          <w:sz w:val="24"/>
          <w:szCs w:val="24"/>
        </w:rPr>
        <w:t xml:space="preserve">Azadi A, </w:t>
      </w:r>
      <w:proofErr w:type="spellStart"/>
      <w:r w:rsidRPr="0092111E">
        <w:rPr>
          <w:rFonts w:ascii="Times New Roman" w:eastAsia="Times New Roman" w:hAnsi="Times New Roman" w:cs="Times New Roman"/>
          <w:sz w:val="24"/>
          <w:szCs w:val="24"/>
        </w:rPr>
        <w:t>Abdekhoda</w:t>
      </w:r>
      <w:proofErr w:type="spellEnd"/>
      <w:r w:rsidRPr="0092111E">
        <w:rPr>
          <w:rFonts w:ascii="Times New Roman" w:eastAsia="Times New Roman" w:hAnsi="Times New Roman" w:cs="Times New Roman"/>
          <w:sz w:val="24"/>
          <w:szCs w:val="24"/>
        </w:rPr>
        <w:t xml:space="preserve"> M, Habibi S. Medical Student's Skills in Notifying Bad News Based on SPIKES Protocol. J Liaquat Uni Med Health Sci. 2018;17(04):249–254.</w:t>
      </w:r>
    </w:p>
    <w:p w14:paraId="0EC7FB4C" w14:textId="77777777" w:rsidR="00A51F42"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92111E">
        <w:rPr>
          <w:rFonts w:ascii="Times New Roman" w:eastAsia="Times New Roman" w:hAnsi="Times New Roman" w:cs="Times New Roman"/>
          <w:sz w:val="24"/>
          <w:szCs w:val="24"/>
        </w:rPr>
        <w:t>Ferreira da Silveira FJ, Botelho CC, Valadão CC. Breaking bad news: doctors' skills in communicating with patients. Sao Paulo Med J. 2017;135(4):323</w:t>
      </w:r>
      <w:r>
        <w:rPr>
          <w:rFonts w:ascii="Times New Roman" w:eastAsia="Times New Roman" w:hAnsi="Times New Roman" w:cs="Times New Roman"/>
          <w:sz w:val="24"/>
          <w:szCs w:val="24"/>
        </w:rPr>
        <w:t>-</w:t>
      </w:r>
      <w:r w:rsidRPr="0092111E">
        <w:rPr>
          <w:rFonts w:ascii="Times New Roman" w:eastAsia="Times New Roman" w:hAnsi="Times New Roman" w:cs="Times New Roman"/>
          <w:sz w:val="24"/>
          <w:szCs w:val="24"/>
        </w:rPr>
        <w:t>331.</w:t>
      </w:r>
    </w:p>
    <w:p w14:paraId="290044BD" w14:textId="77777777" w:rsidR="00A51F42" w:rsidRPr="00115FF0"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r w:rsidRPr="00115FF0">
        <w:rPr>
          <w:rFonts w:ascii="Times New Roman" w:eastAsia="Times New Roman" w:hAnsi="Times New Roman" w:cs="Times New Roman"/>
          <w:sz w:val="24"/>
          <w:szCs w:val="24"/>
        </w:rPr>
        <w:t>Al-</w:t>
      </w:r>
      <w:proofErr w:type="spellStart"/>
      <w:r w:rsidRPr="00115FF0">
        <w:rPr>
          <w:rFonts w:ascii="Times New Roman" w:eastAsia="Times New Roman" w:hAnsi="Times New Roman" w:cs="Times New Roman"/>
          <w:sz w:val="24"/>
          <w:szCs w:val="24"/>
        </w:rPr>
        <w:t>Mohaimeed</w:t>
      </w:r>
      <w:proofErr w:type="spellEnd"/>
      <w:r w:rsidRPr="00115FF0">
        <w:rPr>
          <w:rFonts w:ascii="Times New Roman" w:eastAsia="Times New Roman" w:hAnsi="Times New Roman" w:cs="Times New Roman"/>
          <w:sz w:val="24"/>
          <w:szCs w:val="24"/>
        </w:rPr>
        <w:t xml:space="preserve"> AA, Sharaf FK. Breaking bad news issues: a survey among physicians. Oman Med J. 2013 Jan;28(1):20-5. </w:t>
      </w:r>
    </w:p>
    <w:p w14:paraId="0A59CDFF" w14:textId="77777777" w:rsidR="00A51F42" w:rsidRPr="00115FF0" w:rsidRDefault="00A51F42" w:rsidP="00A51F42">
      <w:pPr>
        <w:pStyle w:val="ListParagraph"/>
        <w:numPr>
          <w:ilvl w:val="0"/>
          <w:numId w:val="5"/>
        </w:numPr>
        <w:bidi w:val="0"/>
        <w:spacing w:after="0" w:line="480" w:lineRule="auto"/>
        <w:jc w:val="both"/>
        <w:rPr>
          <w:rFonts w:ascii="Times New Roman" w:eastAsia="Times New Roman" w:hAnsi="Times New Roman" w:cs="Times New Roman"/>
          <w:sz w:val="24"/>
          <w:szCs w:val="24"/>
        </w:rPr>
      </w:pPr>
      <w:bookmarkStart w:id="4" w:name="_Hlk167289217"/>
      <w:r w:rsidRPr="00115FF0">
        <w:rPr>
          <w:rFonts w:ascii="Times New Roman" w:eastAsia="Times New Roman" w:hAnsi="Times New Roman" w:cs="Times New Roman"/>
          <w:sz w:val="24"/>
          <w:szCs w:val="24"/>
        </w:rPr>
        <w:t xml:space="preserve">Ferreira da Silveira </w:t>
      </w:r>
      <w:bookmarkEnd w:id="4"/>
      <w:r w:rsidRPr="00115FF0">
        <w:rPr>
          <w:rFonts w:ascii="Times New Roman" w:eastAsia="Times New Roman" w:hAnsi="Times New Roman" w:cs="Times New Roman"/>
          <w:sz w:val="24"/>
          <w:szCs w:val="24"/>
        </w:rPr>
        <w:t xml:space="preserve">FJ, Botelho CC, Valadão CC. Breaking bad news: doctors' skills in communicating with patients. Sao Paulo Med J. 2017;135(4):323-331. </w:t>
      </w:r>
    </w:p>
    <w:p w14:paraId="6F3A8B81" w14:textId="51E9CF91" w:rsidR="00A51F42" w:rsidRPr="00D35281" w:rsidRDefault="00D35281" w:rsidP="00A51F42">
      <w:pPr>
        <w:bidi w:val="0"/>
        <w:rPr>
          <w:rFonts w:asciiTheme="majorBidi" w:hAnsiTheme="majorBidi" w:cstheme="majorBidi"/>
          <w:sz w:val="20"/>
          <w:szCs w:val="20"/>
        </w:rPr>
      </w:pPr>
      <w:r w:rsidRPr="00A66D86">
        <w:rPr>
          <w:rFonts w:asciiTheme="majorBidi" w:hAnsiTheme="majorBidi" w:cstheme="majorBidi"/>
          <w:sz w:val="20"/>
          <w:szCs w:val="20"/>
          <w:highlight w:val="cyan"/>
        </w:rPr>
        <w:t xml:space="preserve">Acharya S. 2024. Application of Spike’s Protocol in Emergency and Intensive Care Unit While Delivering Death News to the Patient’s Attendant in a Tertiary Care Hospital in New Delhi, India. Advancement and New Understanding in Medical Science (Vol. 6). 2024;99–105. </w:t>
      </w:r>
      <w:hyperlink r:id="rId10" w:history="1">
        <w:r w:rsidRPr="00A66D86">
          <w:rPr>
            <w:rStyle w:val="Hyperlink"/>
            <w:rFonts w:asciiTheme="majorBidi" w:hAnsiTheme="majorBidi" w:cstheme="majorBidi"/>
            <w:sz w:val="20"/>
            <w:szCs w:val="20"/>
            <w:highlight w:val="cyan"/>
          </w:rPr>
          <w:t>https://doi.org/10.9734/bpi/anums/v6/8506A</w:t>
        </w:r>
      </w:hyperlink>
      <w:r>
        <w:rPr>
          <w:rFonts w:asciiTheme="majorBidi" w:hAnsiTheme="majorBidi" w:cstheme="majorBidi"/>
          <w:sz w:val="20"/>
          <w:szCs w:val="20"/>
        </w:rPr>
        <w:t xml:space="preserve"> </w:t>
      </w:r>
    </w:p>
    <w:sectPr w:rsidR="00A51F42" w:rsidRPr="00D35281" w:rsidSect="00C5551F">
      <w:pgSz w:w="12240" w:h="15840"/>
      <w:pgMar w:top="1440" w:right="1800" w:bottom="144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AC49E" w14:textId="77777777" w:rsidR="00D80F31" w:rsidRDefault="00D80F31" w:rsidP="00A51F42">
      <w:pPr>
        <w:spacing w:after="0" w:line="240" w:lineRule="auto"/>
      </w:pPr>
      <w:r>
        <w:separator/>
      </w:r>
    </w:p>
  </w:endnote>
  <w:endnote w:type="continuationSeparator" w:id="0">
    <w:p w14:paraId="4BE3D965" w14:textId="77777777" w:rsidR="00D80F31" w:rsidRDefault="00D80F31" w:rsidP="00A51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629206560"/>
      <w:docPartObj>
        <w:docPartGallery w:val="Page Numbers (Bottom of Page)"/>
        <w:docPartUnique/>
      </w:docPartObj>
    </w:sdtPr>
    <w:sdtEndPr>
      <w:rPr>
        <w:noProof/>
      </w:rPr>
    </w:sdtEndPr>
    <w:sdtContent>
      <w:p w14:paraId="36229D96" w14:textId="224F4CA6" w:rsidR="009E3789" w:rsidRDefault="009E3789">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3B8D9F9" w14:textId="77777777" w:rsidR="009E3789" w:rsidRDefault="009E3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00272B" w14:textId="77777777" w:rsidR="00D80F31" w:rsidRDefault="00D80F31" w:rsidP="00A51F42">
      <w:pPr>
        <w:spacing w:after="0" w:line="240" w:lineRule="auto"/>
      </w:pPr>
      <w:r>
        <w:separator/>
      </w:r>
    </w:p>
  </w:footnote>
  <w:footnote w:type="continuationSeparator" w:id="0">
    <w:p w14:paraId="51E14AF5" w14:textId="77777777" w:rsidR="00D80F31" w:rsidRDefault="00D80F31" w:rsidP="00A51F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361A547"/>
    <w:multiLevelType w:val="hybridMultilevel"/>
    <w:tmpl w:val="50C16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105DC6F"/>
    <w:multiLevelType w:val="hybridMultilevel"/>
    <w:tmpl w:val="2AE548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DE442D1"/>
    <w:multiLevelType w:val="hybridMultilevel"/>
    <w:tmpl w:val="3A210DB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B57940"/>
    <w:multiLevelType w:val="hybridMultilevel"/>
    <w:tmpl w:val="9A9CC768"/>
    <w:lvl w:ilvl="0" w:tplc="5A7CD656">
      <w:start w:val="1"/>
      <w:numFmt w:val="decimal"/>
      <w:lvlText w:val="%1."/>
      <w:lvlJc w:val="left"/>
      <w:pPr>
        <w:ind w:left="720" w:hanging="360"/>
      </w:pPr>
      <w:rPr>
        <w:rFonts w:asciiTheme="majorBidi" w:hAnsiTheme="majorBidi" w:cstheme="majorBid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E4C8F8"/>
    <w:multiLevelType w:val="hybridMultilevel"/>
    <w:tmpl w:val="5E58911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739F4193"/>
    <w:multiLevelType w:val="hybridMultilevel"/>
    <w:tmpl w:val="92F2238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EEEgaGBubmBgZGJko6SsGpxcWZ+XkgBYa1ALAN9s8sAAAA"/>
  </w:docVars>
  <w:rsids>
    <w:rsidRoot w:val="0018150A"/>
    <w:rsid w:val="00022E14"/>
    <w:rsid w:val="00051998"/>
    <w:rsid w:val="0007215A"/>
    <w:rsid w:val="000816CF"/>
    <w:rsid w:val="00092633"/>
    <w:rsid w:val="000A32D3"/>
    <w:rsid w:val="000B5C89"/>
    <w:rsid w:val="000E0AF1"/>
    <w:rsid w:val="00103257"/>
    <w:rsid w:val="001405B1"/>
    <w:rsid w:val="00150D2E"/>
    <w:rsid w:val="001547DA"/>
    <w:rsid w:val="0018150A"/>
    <w:rsid w:val="001848B9"/>
    <w:rsid w:val="001D3F3A"/>
    <w:rsid w:val="001F6109"/>
    <w:rsid w:val="00216101"/>
    <w:rsid w:val="002352B1"/>
    <w:rsid w:val="00296AD0"/>
    <w:rsid w:val="002C431C"/>
    <w:rsid w:val="002C588E"/>
    <w:rsid w:val="0032167C"/>
    <w:rsid w:val="0032335A"/>
    <w:rsid w:val="0034356E"/>
    <w:rsid w:val="003701D1"/>
    <w:rsid w:val="00387F40"/>
    <w:rsid w:val="003A5229"/>
    <w:rsid w:val="003B6027"/>
    <w:rsid w:val="004217C5"/>
    <w:rsid w:val="00435B43"/>
    <w:rsid w:val="0045557C"/>
    <w:rsid w:val="004D60B2"/>
    <w:rsid w:val="00554AF2"/>
    <w:rsid w:val="005633E6"/>
    <w:rsid w:val="005818F2"/>
    <w:rsid w:val="005C4573"/>
    <w:rsid w:val="006148B9"/>
    <w:rsid w:val="00656C96"/>
    <w:rsid w:val="006742F0"/>
    <w:rsid w:val="006E0F4E"/>
    <w:rsid w:val="006E1995"/>
    <w:rsid w:val="006E5FAE"/>
    <w:rsid w:val="006E6322"/>
    <w:rsid w:val="006F18E9"/>
    <w:rsid w:val="007E0CC0"/>
    <w:rsid w:val="00803BB0"/>
    <w:rsid w:val="00850291"/>
    <w:rsid w:val="00862138"/>
    <w:rsid w:val="008B7584"/>
    <w:rsid w:val="008C32EA"/>
    <w:rsid w:val="008C3D41"/>
    <w:rsid w:val="008C75EE"/>
    <w:rsid w:val="008D33DA"/>
    <w:rsid w:val="008D3AB8"/>
    <w:rsid w:val="0098392F"/>
    <w:rsid w:val="00984BCB"/>
    <w:rsid w:val="009B4D14"/>
    <w:rsid w:val="009D38A0"/>
    <w:rsid w:val="009E3789"/>
    <w:rsid w:val="00A05F6D"/>
    <w:rsid w:val="00A06E14"/>
    <w:rsid w:val="00A26929"/>
    <w:rsid w:val="00A33500"/>
    <w:rsid w:val="00A51F42"/>
    <w:rsid w:val="00A54DC8"/>
    <w:rsid w:val="00A66D86"/>
    <w:rsid w:val="00A833BA"/>
    <w:rsid w:val="00A97BA1"/>
    <w:rsid w:val="00AA1B38"/>
    <w:rsid w:val="00AC7C77"/>
    <w:rsid w:val="00AF5A1A"/>
    <w:rsid w:val="00B566D3"/>
    <w:rsid w:val="00B74F9E"/>
    <w:rsid w:val="00B8567D"/>
    <w:rsid w:val="00BB4BE3"/>
    <w:rsid w:val="00BE30D4"/>
    <w:rsid w:val="00C10A52"/>
    <w:rsid w:val="00C30C4F"/>
    <w:rsid w:val="00C37806"/>
    <w:rsid w:val="00C41461"/>
    <w:rsid w:val="00C5551F"/>
    <w:rsid w:val="00C926E3"/>
    <w:rsid w:val="00C94236"/>
    <w:rsid w:val="00CB49BF"/>
    <w:rsid w:val="00CB4F52"/>
    <w:rsid w:val="00CC2C1A"/>
    <w:rsid w:val="00CC5A8F"/>
    <w:rsid w:val="00CD60E9"/>
    <w:rsid w:val="00D14070"/>
    <w:rsid w:val="00D35281"/>
    <w:rsid w:val="00D704CE"/>
    <w:rsid w:val="00D710E6"/>
    <w:rsid w:val="00D80F31"/>
    <w:rsid w:val="00D91124"/>
    <w:rsid w:val="00D932C4"/>
    <w:rsid w:val="00D9650A"/>
    <w:rsid w:val="00DB4415"/>
    <w:rsid w:val="00DD2317"/>
    <w:rsid w:val="00DD49AC"/>
    <w:rsid w:val="00DF50BA"/>
    <w:rsid w:val="00E01D6B"/>
    <w:rsid w:val="00E02AF3"/>
    <w:rsid w:val="00E43C32"/>
    <w:rsid w:val="00E80BB0"/>
    <w:rsid w:val="00E85F94"/>
    <w:rsid w:val="00E93004"/>
    <w:rsid w:val="00E93D49"/>
    <w:rsid w:val="00ED7A9F"/>
    <w:rsid w:val="00EE048F"/>
    <w:rsid w:val="00EE3C8F"/>
    <w:rsid w:val="00EF6670"/>
    <w:rsid w:val="00F000B2"/>
    <w:rsid w:val="00F03893"/>
    <w:rsid w:val="00F14D61"/>
    <w:rsid w:val="00F2752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DA59"/>
  <w15:chartTrackingRefBased/>
  <w15:docId w15:val="{E811C6B2-78B2-41A0-BA83-B99381A39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818F2"/>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EF6670"/>
    <w:pPr>
      <w:ind w:left="720"/>
      <w:contextualSpacing/>
    </w:pPr>
  </w:style>
  <w:style w:type="paragraph" w:customStyle="1" w:styleId="msonormal0">
    <w:name w:val="msonormal"/>
    <w:basedOn w:val="Normal"/>
    <w:rsid w:val="00EF667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51F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1F42"/>
  </w:style>
  <w:style w:type="paragraph" w:styleId="Footer">
    <w:name w:val="footer"/>
    <w:basedOn w:val="Normal"/>
    <w:link w:val="FooterChar"/>
    <w:uiPriority w:val="99"/>
    <w:unhideWhenUsed/>
    <w:rsid w:val="00A51F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1F42"/>
  </w:style>
  <w:style w:type="character" w:styleId="Hyperlink">
    <w:name w:val="Hyperlink"/>
    <w:basedOn w:val="DefaultParagraphFont"/>
    <w:uiPriority w:val="99"/>
    <w:unhideWhenUsed/>
    <w:rsid w:val="00D35281"/>
    <w:rPr>
      <w:color w:val="0563C1" w:themeColor="hyperlink"/>
      <w:u w:val="single"/>
    </w:rPr>
  </w:style>
  <w:style w:type="character" w:styleId="UnresolvedMention">
    <w:name w:val="Unresolved Mention"/>
    <w:basedOn w:val="DefaultParagraphFont"/>
    <w:uiPriority w:val="99"/>
    <w:semiHidden/>
    <w:unhideWhenUsed/>
    <w:rsid w:val="00D35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343952">
      <w:bodyDiv w:val="1"/>
      <w:marLeft w:val="0"/>
      <w:marRight w:val="0"/>
      <w:marTop w:val="0"/>
      <w:marBottom w:val="0"/>
      <w:divBdr>
        <w:top w:val="none" w:sz="0" w:space="0" w:color="auto"/>
        <w:left w:val="none" w:sz="0" w:space="0" w:color="auto"/>
        <w:bottom w:val="none" w:sz="0" w:space="0" w:color="auto"/>
        <w:right w:val="none" w:sz="0" w:space="0" w:color="auto"/>
      </w:divBdr>
    </w:div>
    <w:div w:id="296843219">
      <w:bodyDiv w:val="1"/>
      <w:marLeft w:val="0"/>
      <w:marRight w:val="0"/>
      <w:marTop w:val="0"/>
      <w:marBottom w:val="0"/>
      <w:divBdr>
        <w:top w:val="none" w:sz="0" w:space="0" w:color="auto"/>
        <w:left w:val="none" w:sz="0" w:space="0" w:color="auto"/>
        <w:bottom w:val="none" w:sz="0" w:space="0" w:color="auto"/>
        <w:right w:val="none" w:sz="0" w:space="0" w:color="auto"/>
      </w:divBdr>
    </w:div>
    <w:div w:id="392896795">
      <w:bodyDiv w:val="1"/>
      <w:marLeft w:val="0"/>
      <w:marRight w:val="0"/>
      <w:marTop w:val="0"/>
      <w:marBottom w:val="0"/>
      <w:divBdr>
        <w:top w:val="none" w:sz="0" w:space="0" w:color="auto"/>
        <w:left w:val="none" w:sz="0" w:space="0" w:color="auto"/>
        <w:bottom w:val="none" w:sz="0" w:space="0" w:color="auto"/>
        <w:right w:val="none" w:sz="0" w:space="0" w:color="auto"/>
      </w:divBdr>
    </w:div>
    <w:div w:id="432824190">
      <w:bodyDiv w:val="1"/>
      <w:marLeft w:val="0"/>
      <w:marRight w:val="0"/>
      <w:marTop w:val="0"/>
      <w:marBottom w:val="0"/>
      <w:divBdr>
        <w:top w:val="none" w:sz="0" w:space="0" w:color="auto"/>
        <w:left w:val="none" w:sz="0" w:space="0" w:color="auto"/>
        <w:bottom w:val="none" w:sz="0" w:space="0" w:color="auto"/>
        <w:right w:val="none" w:sz="0" w:space="0" w:color="auto"/>
      </w:divBdr>
    </w:div>
    <w:div w:id="720372129">
      <w:bodyDiv w:val="1"/>
      <w:marLeft w:val="0"/>
      <w:marRight w:val="0"/>
      <w:marTop w:val="0"/>
      <w:marBottom w:val="0"/>
      <w:divBdr>
        <w:top w:val="none" w:sz="0" w:space="0" w:color="auto"/>
        <w:left w:val="none" w:sz="0" w:space="0" w:color="auto"/>
        <w:bottom w:val="none" w:sz="0" w:space="0" w:color="auto"/>
        <w:right w:val="none" w:sz="0" w:space="0" w:color="auto"/>
      </w:divBdr>
    </w:div>
    <w:div w:id="953908221">
      <w:bodyDiv w:val="1"/>
      <w:marLeft w:val="0"/>
      <w:marRight w:val="0"/>
      <w:marTop w:val="0"/>
      <w:marBottom w:val="0"/>
      <w:divBdr>
        <w:top w:val="none" w:sz="0" w:space="0" w:color="auto"/>
        <w:left w:val="none" w:sz="0" w:space="0" w:color="auto"/>
        <w:bottom w:val="none" w:sz="0" w:space="0" w:color="auto"/>
        <w:right w:val="none" w:sz="0" w:space="0" w:color="auto"/>
      </w:divBdr>
    </w:div>
    <w:div w:id="1150829546">
      <w:bodyDiv w:val="1"/>
      <w:marLeft w:val="0"/>
      <w:marRight w:val="0"/>
      <w:marTop w:val="0"/>
      <w:marBottom w:val="0"/>
      <w:divBdr>
        <w:top w:val="none" w:sz="0" w:space="0" w:color="auto"/>
        <w:left w:val="none" w:sz="0" w:space="0" w:color="auto"/>
        <w:bottom w:val="none" w:sz="0" w:space="0" w:color="auto"/>
        <w:right w:val="none" w:sz="0" w:space="0" w:color="auto"/>
      </w:divBdr>
    </w:div>
    <w:div w:id="1232694967">
      <w:bodyDiv w:val="1"/>
      <w:marLeft w:val="0"/>
      <w:marRight w:val="0"/>
      <w:marTop w:val="0"/>
      <w:marBottom w:val="0"/>
      <w:divBdr>
        <w:top w:val="none" w:sz="0" w:space="0" w:color="auto"/>
        <w:left w:val="none" w:sz="0" w:space="0" w:color="auto"/>
        <w:bottom w:val="none" w:sz="0" w:space="0" w:color="auto"/>
        <w:right w:val="none" w:sz="0" w:space="0" w:color="auto"/>
      </w:divBdr>
    </w:div>
    <w:div w:id="1386753506">
      <w:bodyDiv w:val="1"/>
      <w:marLeft w:val="0"/>
      <w:marRight w:val="0"/>
      <w:marTop w:val="0"/>
      <w:marBottom w:val="0"/>
      <w:divBdr>
        <w:top w:val="none" w:sz="0" w:space="0" w:color="auto"/>
        <w:left w:val="none" w:sz="0" w:space="0" w:color="auto"/>
        <w:bottom w:val="none" w:sz="0" w:space="0" w:color="auto"/>
        <w:right w:val="none" w:sz="0" w:space="0" w:color="auto"/>
      </w:divBdr>
    </w:div>
    <w:div w:id="1523130878">
      <w:bodyDiv w:val="1"/>
      <w:marLeft w:val="0"/>
      <w:marRight w:val="0"/>
      <w:marTop w:val="0"/>
      <w:marBottom w:val="0"/>
      <w:divBdr>
        <w:top w:val="none" w:sz="0" w:space="0" w:color="auto"/>
        <w:left w:val="none" w:sz="0" w:space="0" w:color="auto"/>
        <w:bottom w:val="none" w:sz="0" w:space="0" w:color="auto"/>
        <w:right w:val="none" w:sz="0" w:space="0" w:color="auto"/>
      </w:divBdr>
    </w:div>
    <w:div w:id="1628511298">
      <w:bodyDiv w:val="1"/>
      <w:marLeft w:val="0"/>
      <w:marRight w:val="0"/>
      <w:marTop w:val="0"/>
      <w:marBottom w:val="0"/>
      <w:divBdr>
        <w:top w:val="none" w:sz="0" w:space="0" w:color="auto"/>
        <w:left w:val="none" w:sz="0" w:space="0" w:color="auto"/>
        <w:bottom w:val="none" w:sz="0" w:space="0" w:color="auto"/>
        <w:right w:val="none" w:sz="0" w:space="0" w:color="auto"/>
      </w:divBdr>
    </w:div>
    <w:div w:id="1799299358">
      <w:bodyDiv w:val="1"/>
      <w:marLeft w:val="0"/>
      <w:marRight w:val="0"/>
      <w:marTop w:val="0"/>
      <w:marBottom w:val="0"/>
      <w:divBdr>
        <w:top w:val="none" w:sz="0" w:space="0" w:color="auto"/>
        <w:left w:val="none" w:sz="0" w:space="0" w:color="auto"/>
        <w:bottom w:val="none" w:sz="0" w:space="0" w:color="auto"/>
        <w:right w:val="none" w:sz="0" w:space="0" w:color="auto"/>
      </w:divBdr>
    </w:div>
    <w:div w:id="182342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doi.org/10.9734/bpi/anums/v6/8506A" TargetMode="External"/><Relationship Id="rId4" Type="http://schemas.openxmlformats.org/officeDocument/2006/relationships/webSettings" Target="web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p\Desktop\New%20folder%20(4)\Perception%20Toward%20Breaking%20Bad%20News%20(BBN)%20among%20Primary%20Health%20Care%20Physician,%20Ministry%20of%20Health%20(MOH)%20in%20AlAhsa.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p\Desktop\New%20folder%20(4)\Perception%20Toward%20Breaking%20Bad%20News%20(BBN)%20among%20Primary%20Health%20Care%20Physician,%20Ministry%20of%20Health%20(MOH)%20in%20AlAhsa.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Sheet2!$A$1:$A$6</c:f>
              <c:strCache>
                <c:ptCount val="6"/>
                <c:pt idx="0">
                  <c:v>Fear of being unable to give proper support</c:v>
                </c:pt>
                <c:pt idx="1">
                  <c:v>Not prepared ( Time / setting )</c:v>
                </c:pt>
                <c:pt idx="2">
                  <c:v>Not trained</c:v>
                </c:pt>
                <c:pt idx="3">
                  <c:v>Fear of patient/relevant reaction</c:v>
                </c:pt>
                <c:pt idx="4">
                  <c:v>Patient waiting list/numbers</c:v>
                </c:pt>
                <c:pt idx="5">
                  <c:v>Lack of knowledge to answer patient/relevant questions</c:v>
                </c:pt>
              </c:strCache>
            </c:strRef>
          </c:cat>
          <c:val>
            <c:numRef>
              <c:f>Sheet2!$B$1:$B$6</c:f>
              <c:numCache>
                <c:formatCode>###0.0%</c:formatCode>
                <c:ptCount val="6"/>
                <c:pt idx="0">
                  <c:v>0.62264150943396224</c:v>
                </c:pt>
                <c:pt idx="1">
                  <c:v>0.60754716981132073</c:v>
                </c:pt>
                <c:pt idx="2">
                  <c:v>0.47924528301886793</c:v>
                </c:pt>
                <c:pt idx="3">
                  <c:v>0.47547169811320755</c:v>
                </c:pt>
                <c:pt idx="4">
                  <c:v>0.43018867924528303</c:v>
                </c:pt>
                <c:pt idx="5">
                  <c:v>0.39622641509433959</c:v>
                </c:pt>
              </c:numCache>
            </c:numRef>
          </c:val>
          <c:extLst>
            <c:ext xmlns:c16="http://schemas.microsoft.com/office/drawing/2014/chart" uri="{C3380CC4-5D6E-409C-BE32-E72D297353CC}">
              <c16:uniqueId val="{00000000-8CFB-474A-A29A-016849DBB161}"/>
            </c:ext>
          </c:extLst>
        </c:ser>
        <c:dLbls>
          <c:showLegendKey val="0"/>
          <c:showVal val="0"/>
          <c:showCatName val="0"/>
          <c:showSerName val="0"/>
          <c:showPercent val="0"/>
          <c:showBubbleSize val="0"/>
        </c:dLbls>
        <c:gapWidth val="159"/>
        <c:overlap val="-27"/>
        <c:axId val="696841792"/>
        <c:axId val="556497680"/>
      </c:barChart>
      <c:catAx>
        <c:axId val="696841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56497680"/>
        <c:crosses val="autoZero"/>
        <c:auto val="1"/>
        <c:lblAlgn val="ctr"/>
        <c:lblOffset val="100"/>
        <c:noMultiLvlLbl val="0"/>
      </c:catAx>
      <c:valAx>
        <c:axId val="556497680"/>
        <c:scaling>
          <c:orientation val="minMax"/>
        </c:scaling>
        <c:delete val="0"/>
        <c:axPos val="l"/>
        <c:majorGridlines>
          <c:spPr>
            <a:ln w="0" cap="flat" cmpd="sng" algn="ctr">
              <a:solidFill>
                <a:schemeClr val="accent1">
                  <a:lumMod val="20000"/>
                  <a:lumOff val="80000"/>
                  <a:alpha val="73000"/>
                </a:schemeClr>
              </a:solidFill>
              <a:prstDash val="sysDot"/>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6841792"/>
        <c:crosses val="autoZero"/>
        <c:crossBetween val="between"/>
      </c:valAx>
      <c:spPr>
        <a:noFill/>
        <a:ln w="25400">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Sheet2!$A$29:$A$42</c:f>
              <c:strCache>
                <c:ptCount val="14"/>
                <c:pt idx="0">
                  <c:v>Osteoarthritis</c:v>
                </c:pt>
                <c:pt idx="1">
                  <c:v>Dyslipidemia</c:v>
                </c:pt>
                <c:pt idx="2">
                  <c:v>Hypo/hyperthyroidism</c:v>
                </c:pt>
                <c:pt idx="3">
                  <c:v>Hypertension</c:v>
                </c:pt>
                <c:pt idx="4">
                  <c:v>Premature Ovarian Failure</c:v>
                </c:pt>
                <c:pt idx="5">
                  <c:v>Diabetes Miletus</c:v>
                </c:pt>
                <c:pt idx="6">
                  <c:v>Panic Lab result</c:v>
                </c:pt>
                <c:pt idx="7">
                  <c:v>CKD</c:v>
                </c:pt>
                <c:pt idx="8">
                  <c:v>MI</c:v>
                </c:pt>
                <c:pt idx="9">
                  <c:v>Hepatitis B/C</c:v>
                </c:pt>
                <c:pt idx="10">
                  <c:v>Pregnancy Loss</c:v>
                </c:pt>
                <c:pt idx="11">
                  <c:v>Infertility</c:v>
                </c:pt>
                <c:pt idx="12">
                  <c:v>Cancers</c:v>
                </c:pt>
                <c:pt idx="13">
                  <c:v>HIV</c:v>
                </c:pt>
              </c:strCache>
            </c:strRef>
          </c:cat>
          <c:val>
            <c:numRef>
              <c:f>Sheet2!$B$29:$B$42</c:f>
              <c:numCache>
                <c:formatCode>###0.0%</c:formatCode>
                <c:ptCount val="14"/>
                <c:pt idx="0">
                  <c:v>0.13584905660377358</c:v>
                </c:pt>
                <c:pt idx="1">
                  <c:v>0.26037735849056604</c:v>
                </c:pt>
                <c:pt idx="2">
                  <c:v>0.35471698113207545</c:v>
                </c:pt>
                <c:pt idx="3">
                  <c:v>0.37735849056603776</c:v>
                </c:pt>
                <c:pt idx="4">
                  <c:v>0.47547169811320755</c:v>
                </c:pt>
                <c:pt idx="5">
                  <c:v>0.49433962264150944</c:v>
                </c:pt>
                <c:pt idx="6">
                  <c:v>0.56603773584905659</c:v>
                </c:pt>
                <c:pt idx="7">
                  <c:v>0.63018867924528299</c:v>
                </c:pt>
                <c:pt idx="8">
                  <c:v>0.679245283018868</c:v>
                </c:pt>
                <c:pt idx="9">
                  <c:v>0.68301886792452815</c:v>
                </c:pt>
                <c:pt idx="10">
                  <c:v>0.73584905660377364</c:v>
                </c:pt>
                <c:pt idx="11">
                  <c:v>0.75471698113207553</c:v>
                </c:pt>
                <c:pt idx="12">
                  <c:v>0.79245283018867918</c:v>
                </c:pt>
                <c:pt idx="13">
                  <c:v>0.8867924528301887</c:v>
                </c:pt>
              </c:numCache>
            </c:numRef>
          </c:val>
          <c:extLst>
            <c:ext xmlns:c16="http://schemas.microsoft.com/office/drawing/2014/chart" uri="{C3380CC4-5D6E-409C-BE32-E72D297353CC}">
              <c16:uniqueId val="{00000000-CB49-47BB-A19D-FEBB1E9DF3C1}"/>
            </c:ext>
          </c:extLst>
        </c:ser>
        <c:dLbls>
          <c:showLegendKey val="0"/>
          <c:showVal val="0"/>
          <c:showCatName val="0"/>
          <c:showSerName val="0"/>
          <c:showPercent val="0"/>
          <c:showBubbleSize val="0"/>
        </c:dLbls>
        <c:gapWidth val="132"/>
        <c:axId val="691145648"/>
        <c:axId val="556506000"/>
      </c:barChart>
      <c:catAx>
        <c:axId val="69114564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556506000"/>
        <c:crosses val="autoZero"/>
        <c:auto val="1"/>
        <c:lblAlgn val="ctr"/>
        <c:lblOffset val="100"/>
        <c:noMultiLvlLbl val="0"/>
      </c:catAx>
      <c:valAx>
        <c:axId val="556506000"/>
        <c:scaling>
          <c:orientation val="minMax"/>
        </c:scaling>
        <c:delete val="0"/>
        <c:axPos val="b"/>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9114564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306</TotalTime>
  <Pages>26</Pages>
  <Words>5258</Words>
  <Characters>29972</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shehata Farag shehata Megahed</dc:creator>
  <cp:keywords/>
  <dc:description/>
  <cp:lastModifiedBy>SDI 1089</cp:lastModifiedBy>
  <cp:revision>83</cp:revision>
  <dcterms:created xsi:type="dcterms:W3CDTF">2024-05-21T14:01:00Z</dcterms:created>
  <dcterms:modified xsi:type="dcterms:W3CDTF">2026-02-07T11:36:00Z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6c5b7ce9-7e9c-4a9e-8fce-3c947c296225</vt:lpwstr>
  </property>
</Properties>
</file>