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7C6E2" w14:textId="77777777" w:rsidR="000605CD" w:rsidRDefault="000605CD" w:rsidP="001B4251">
      <w:pPr>
        <w:pStyle w:val="BodyText"/>
        <w:spacing w:line="276" w:lineRule="auto"/>
        <w:jc w:val="center"/>
        <w:rPr>
          <w:b/>
          <w:sz w:val="24"/>
          <w:szCs w:val="24"/>
        </w:rPr>
      </w:pPr>
    </w:p>
    <w:p w14:paraId="13E30FDA" w14:textId="01787B88" w:rsidR="00E406FB" w:rsidRDefault="00E406FB" w:rsidP="001B4251">
      <w:pPr>
        <w:pStyle w:val="BodyText"/>
        <w:spacing w:line="276" w:lineRule="auto"/>
        <w:jc w:val="center"/>
        <w:rPr>
          <w:b/>
          <w:sz w:val="24"/>
          <w:szCs w:val="24"/>
        </w:rPr>
      </w:pPr>
      <w:r w:rsidRPr="00E31B35">
        <w:rPr>
          <w:b/>
          <w:sz w:val="24"/>
          <w:szCs w:val="24"/>
        </w:rPr>
        <w:t xml:space="preserve">Crop Yield </w:t>
      </w:r>
      <w:r w:rsidR="00B2676B" w:rsidRPr="00E31B35">
        <w:rPr>
          <w:b/>
          <w:sz w:val="24"/>
          <w:szCs w:val="24"/>
        </w:rPr>
        <w:t>Prediction</w:t>
      </w:r>
      <w:r w:rsidRPr="00E31B35">
        <w:rPr>
          <w:b/>
          <w:sz w:val="24"/>
          <w:szCs w:val="24"/>
        </w:rPr>
        <w:t xml:space="preserve"> Using Different Techniques of Machine Learning for Prayagraj Region</w:t>
      </w:r>
    </w:p>
    <w:p w14:paraId="29FA5FEC" w14:textId="77777777" w:rsidR="007763EB" w:rsidRPr="00E31B35" w:rsidRDefault="007763EB" w:rsidP="001B4251">
      <w:pPr>
        <w:pStyle w:val="BodyText"/>
        <w:spacing w:line="276" w:lineRule="auto"/>
        <w:jc w:val="center"/>
        <w:rPr>
          <w:b/>
          <w:sz w:val="24"/>
          <w:szCs w:val="24"/>
        </w:rPr>
      </w:pPr>
    </w:p>
    <w:p w14:paraId="1054C01D" w14:textId="77777777" w:rsidR="007763EB" w:rsidRPr="00E31B35" w:rsidRDefault="007763EB" w:rsidP="001B4251">
      <w:pPr>
        <w:pStyle w:val="BodyText"/>
        <w:spacing w:line="276" w:lineRule="auto"/>
        <w:jc w:val="center"/>
        <w:rPr>
          <w:b/>
          <w:sz w:val="24"/>
          <w:szCs w:val="24"/>
        </w:rPr>
      </w:pPr>
    </w:p>
    <w:p w14:paraId="0766AE4E" w14:textId="77777777" w:rsidR="00E406FB" w:rsidRPr="00E31B35" w:rsidRDefault="00E406FB" w:rsidP="001B4251">
      <w:pPr>
        <w:pStyle w:val="BodyText"/>
        <w:spacing w:line="276" w:lineRule="auto"/>
        <w:jc w:val="center"/>
        <w:rPr>
          <w:rFonts w:eastAsiaTheme="minorHAnsi"/>
          <w:b/>
          <w:sz w:val="24"/>
          <w:szCs w:val="24"/>
          <w:lang w:val="en-GB"/>
        </w:rPr>
      </w:pPr>
    </w:p>
    <w:p w14:paraId="093997F1" w14:textId="77777777" w:rsidR="00E406FB" w:rsidRPr="00E31B35" w:rsidRDefault="00E406FB" w:rsidP="001B4251">
      <w:pPr>
        <w:pStyle w:val="BodyText"/>
        <w:spacing w:line="276" w:lineRule="auto"/>
        <w:jc w:val="center"/>
        <w:rPr>
          <w:rFonts w:eastAsiaTheme="minorHAnsi"/>
          <w:b/>
          <w:sz w:val="24"/>
          <w:szCs w:val="24"/>
        </w:rPr>
      </w:pPr>
      <w:r w:rsidRPr="00E31B35">
        <w:rPr>
          <w:rFonts w:eastAsiaTheme="minorHAnsi"/>
          <w:b/>
          <w:sz w:val="24"/>
          <w:szCs w:val="24"/>
        </w:rPr>
        <w:t>ABSTRACT</w:t>
      </w:r>
    </w:p>
    <w:p w14:paraId="46AC6234" w14:textId="77777777" w:rsidR="00E406FB" w:rsidRPr="00E31B35" w:rsidRDefault="00E406FB" w:rsidP="001B4251">
      <w:pPr>
        <w:pStyle w:val="BodyText"/>
        <w:spacing w:line="276" w:lineRule="auto"/>
        <w:jc w:val="center"/>
        <w:rPr>
          <w:rFonts w:eastAsiaTheme="minorHAnsi"/>
          <w:b/>
          <w:sz w:val="24"/>
          <w:szCs w:val="24"/>
        </w:rPr>
      </w:pPr>
    </w:p>
    <w:p w14:paraId="6602E092" w14:textId="77777777" w:rsidR="001B4251" w:rsidRPr="001B4251" w:rsidRDefault="001B4251" w:rsidP="001B4251">
      <w:pPr>
        <w:pStyle w:val="BodyText"/>
        <w:spacing w:line="276" w:lineRule="auto"/>
        <w:ind w:firstLine="720"/>
        <w:jc w:val="both"/>
        <w:rPr>
          <w:sz w:val="24"/>
          <w:szCs w:val="24"/>
        </w:rPr>
      </w:pPr>
      <w:r w:rsidRPr="001B4251">
        <w:rPr>
          <w:sz w:val="24"/>
          <w:szCs w:val="24"/>
        </w:rPr>
        <w:t>Reliable crop yield prediction is becoming increasingly critical as climate patterns shift, and successful agricultural planning depends heavily on our ability to accurately forecast production. This study introduces a data-driven framework designed to untangle the complex relationship between local weather patterns and crop performance in the Prayagraj region. We focused on five key crops—Maize, Wheat, Rice, Mustard &amp; Rapeseed, and Potato—to determine how well modern computational tools can reduce the uncertainty found in traditional assessments. We compared several methodologies to address both linear and non-linear data dependencies, ranging from regression techniques (LASSO, Elastic Net, Ridge, Stepwise MLR) to ensemble and neural network models (Random Forest, ANN). Quantitative evaluation revealed that models trained on weighted weather data generally exhibited superior stability. specifically, Artificial Neural Networks (ANN) achieved the highest predictive accuracy for Potato (</w:t>
      </w:r>
      <w:proofErr w:type="spellStart"/>
      <w:r w:rsidRPr="001B4251">
        <w:rPr>
          <w:sz w:val="24"/>
          <w:szCs w:val="24"/>
        </w:rPr>
        <w:t>nRMSE</w:t>
      </w:r>
      <w:proofErr w:type="spellEnd"/>
      <w:r w:rsidRPr="001B4251">
        <w:rPr>
          <w:sz w:val="24"/>
          <w:szCs w:val="24"/>
        </w:rPr>
        <w:t xml:space="preserve"> = 0.13) and Wheat (</w:t>
      </w:r>
      <w:proofErr w:type="spellStart"/>
      <w:r w:rsidRPr="001B4251">
        <w:rPr>
          <w:sz w:val="24"/>
          <w:szCs w:val="24"/>
        </w:rPr>
        <w:t>nRMSE</w:t>
      </w:r>
      <w:proofErr w:type="spellEnd"/>
      <w:r w:rsidRPr="001B4251">
        <w:rPr>
          <w:sz w:val="24"/>
          <w:szCs w:val="24"/>
        </w:rPr>
        <w:t xml:space="preserve"> = 0.19). For Maize, regularized regression models (Elastic Net, LASSO, Ridge) proved most effective (</w:t>
      </w:r>
      <w:proofErr w:type="spellStart"/>
      <w:r w:rsidRPr="001B4251">
        <w:rPr>
          <w:sz w:val="24"/>
          <w:szCs w:val="24"/>
        </w:rPr>
        <w:t>nRMSE</w:t>
      </w:r>
      <w:proofErr w:type="spellEnd"/>
      <w:r w:rsidRPr="001B4251">
        <w:rPr>
          <w:sz w:val="24"/>
          <w:szCs w:val="24"/>
        </w:rPr>
        <w:t xml:space="preserve"> = 0.14), while Random Forest (RF) demonstrated robust generalization for Mustard &amp; Rapeseed (</w:t>
      </w:r>
      <w:proofErr w:type="spellStart"/>
      <w:r w:rsidRPr="001B4251">
        <w:rPr>
          <w:sz w:val="24"/>
          <w:szCs w:val="24"/>
        </w:rPr>
        <w:t>nRMSE</w:t>
      </w:r>
      <w:proofErr w:type="spellEnd"/>
      <w:r w:rsidRPr="001B4251">
        <w:rPr>
          <w:sz w:val="24"/>
          <w:szCs w:val="24"/>
        </w:rPr>
        <w:t xml:space="preserve"> = 0.18) and Rice (</w:t>
      </w:r>
      <w:proofErr w:type="spellStart"/>
      <w:r w:rsidRPr="001B4251">
        <w:rPr>
          <w:sz w:val="24"/>
          <w:szCs w:val="24"/>
        </w:rPr>
        <w:t>nRMSE</w:t>
      </w:r>
      <w:proofErr w:type="spellEnd"/>
      <w:r w:rsidRPr="001B4251">
        <w:rPr>
          <w:sz w:val="24"/>
          <w:szCs w:val="24"/>
        </w:rPr>
        <w:t xml:space="preserve"> = 0.20).</w:t>
      </w:r>
    </w:p>
    <w:p w14:paraId="61D0CB09" w14:textId="146446F5" w:rsidR="00E406FB" w:rsidRPr="00E31B35" w:rsidRDefault="003E2C65" w:rsidP="001B4251">
      <w:pPr>
        <w:pStyle w:val="BodyText"/>
        <w:spacing w:line="276" w:lineRule="auto"/>
        <w:ind w:firstLine="720"/>
        <w:jc w:val="both"/>
        <w:rPr>
          <w:rFonts w:eastAsiaTheme="minorHAnsi"/>
          <w:kern w:val="2"/>
          <w:sz w:val="24"/>
          <w:szCs w:val="24"/>
          <w:lang w:val="en-IN"/>
          <w14:ligatures w14:val="standardContextual"/>
        </w:rPr>
      </w:pPr>
      <w:r w:rsidRPr="00E31B35">
        <w:rPr>
          <w:rFonts w:eastAsiaTheme="minorHAnsi"/>
          <w:kern w:val="2"/>
          <w:sz w:val="24"/>
          <w:szCs w:val="24"/>
          <w:lang w:val="en-IN"/>
          <w14:ligatures w14:val="standardContextual"/>
        </w:rPr>
        <w:t>.</w:t>
      </w:r>
    </w:p>
    <w:p w14:paraId="2AA65B23" w14:textId="77777777" w:rsidR="003E2C65" w:rsidRPr="00E31B35" w:rsidRDefault="003E2C65" w:rsidP="001B4251">
      <w:pPr>
        <w:pStyle w:val="BodyText"/>
        <w:spacing w:line="276" w:lineRule="auto"/>
        <w:ind w:firstLine="720"/>
        <w:jc w:val="both"/>
        <w:rPr>
          <w:rFonts w:eastAsiaTheme="minorHAnsi"/>
          <w:b/>
          <w:sz w:val="24"/>
          <w:szCs w:val="24"/>
        </w:rPr>
      </w:pPr>
    </w:p>
    <w:p w14:paraId="7ABDE5B9" w14:textId="492C2570" w:rsidR="00E406FB" w:rsidRPr="00E31B35" w:rsidRDefault="00E406FB" w:rsidP="001B4251">
      <w:pPr>
        <w:spacing w:after="0" w:line="276" w:lineRule="auto"/>
        <w:jc w:val="both"/>
        <w:rPr>
          <w:rFonts w:ascii="Times New Roman" w:hAnsi="Times New Roman" w:cs="Times New Roman"/>
        </w:rPr>
      </w:pPr>
      <w:r w:rsidRPr="00E31B35">
        <w:rPr>
          <w:rFonts w:ascii="Times New Roman" w:hAnsi="Times New Roman" w:cs="Times New Roman"/>
          <w:b/>
          <w:bCs/>
        </w:rPr>
        <w:t xml:space="preserve">Keywords: </w:t>
      </w:r>
      <w:r w:rsidRPr="00E31B35">
        <w:rPr>
          <w:rFonts w:ascii="Times New Roman" w:hAnsi="Times New Roman" w:cs="Times New Roman"/>
        </w:rPr>
        <w:t xml:space="preserve">Crop Yield </w:t>
      </w:r>
      <w:r w:rsidR="00B2676B" w:rsidRPr="00E31B35">
        <w:rPr>
          <w:rFonts w:ascii="Times New Roman" w:hAnsi="Times New Roman" w:cs="Times New Roman"/>
        </w:rPr>
        <w:t>Prediction</w:t>
      </w:r>
      <w:r w:rsidRPr="00E31B35">
        <w:rPr>
          <w:rFonts w:ascii="Times New Roman" w:hAnsi="Times New Roman" w:cs="Times New Roman"/>
        </w:rPr>
        <w:t>, Machine Learning, Regression Analysis</w:t>
      </w:r>
      <w:r w:rsidR="003E2C65" w:rsidRPr="00E31B35">
        <w:rPr>
          <w:rFonts w:ascii="Times New Roman" w:hAnsi="Times New Roman" w:cs="Times New Roman"/>
        </w:rPr>
        <w:t>, Weather Indices, ANN.</w:t>
      </w:r>
    </w:p>
    <w:p w14:paraId="2120D7BD" w14:textId="77777777" w:rsidR="00A21BE3" w:rsidRPr="00E31B35" w:rsidRDefault="00A21BE3" w:rsidP="001B4251">
      <w:pPr>
        <w:spacing w:after="0" w:line="276" w:lineRule="auto"/>
        <w:jc w:val="center"/>
        <w:rPr>
          <w:rFonts w:ascii="Times New Roman" w:hAnsi="Times New Roman" w:cs="Times New Roman"/>
          <w:b/>
          <w:bCs/>
          <w:lang w:val="en-GB"/>
        </w:rPr>
      </w:pPr>
    </w:p>
    <w:p w14:paraId="6AD4D05A" w14:textId="6B907D39" w:rsidR="00E406FB" w:rsidRPr="00E31B35" w:rsidRDefault="00E406FB" w:rsidP="001B4251">
      <w:pPr>
        <w:spacing w:after="0" w:line="276" w:lineRule="auto"/>
        <w:jc w:val="center"/>
        <w:rPr>
          <w:rFonts w:ascii="Times New Roman" w:hAnsi="Times New Roman" w:cs="Times New Roman"/>
          <w:b/>
          <w:bCs/>
          <w:lang w:val="en-GB"/>
        </w:rPr>
      </w:pPr>
      <w:r w:rsidRPr="00E31B35">
        <w:rPr>
          <w:rFonts w:ascii="Times New Roman" w:hAnsi="Times New Roman" w:cs="Times New Roman"/>
          <w:b/>
          <w:bCs/>
          <w:lang w:val="en-GB"/>
        </w:rPr>
        <w:t>INTRODUCTION</w:t>
      </w:r>
    </w:p>
    <w:p w14:paraId="0F9BB3CA" w14:textId="77777777" w:rsidR="00C73B8B" w:rsidRPr="00E31B35" w:rsidRDefault="00C73B8B" w:rsidP="001B4251">
      <w:pPr>
        <w:spacing w:after="0" w:line="276" w:lineRule="auto"/>
        <w:jc w:val="center"/>
        <w:rPr>
          <w:rFonts w:ascii="Times New Roman" w:hAnsi="Times New Roman" w:cs="Times New Roman"/>
          <w:b/>
          <w:bCs/>
          <w:lang w:val="en-GB"/>
        </w:rPr>
      </w:pPr>
    </w:p>
    <w:p w14:paraId="1EAC14CB" w14:textId="77777777" w:rsidR="00C73B8B" w:rsidRPr="00E31B35" w:rsidRDefault="00C73B8B" w:rsidP="001B4251">
      <w:pPr>
        <w:spacing w:after="0" w:line="276" w:lineRule="auto"/>
        <w:ind w:firstLine="720"/>
        <w:jc w:val="both"/>
        <w:rPr>
          <w:rFonts w:ascii="Times New Roman" w:hAnsi="Times New Roman" w:cs="Times New Roman"/>
        </w:rPr>
      </w:pPr>
      <w:r w:rsidRPr="00E31B35">
        <w:rPr>
          <w:rFonts w:ascii="Times New Roman" w:hAnsi="Times New Roman" w:cs="Times New Roman"/>
        </w:rPr>
        <w:t xml:space="preserve">India’s agricultural sector has transformed significantly since the Green Revolution, contributing to food security and rural development </w:t>
      </w:r>
      <w:r w:rsidRPr="00E31B35">
        <w:rPr>
          <w:rFonts w:ascii="Times New Roman" w:hAnsi="Times New Roman" w:cs="Times New Roman"/>
          <w:b/>
          <w:bCs/>
        </w:rPr>
        <w:t>(Government of India, 2022).</w:t>
      </w:r>
      <w:r w:rsidRPr="00E31B35">
        <w:rPr>
          <w:rFonts w:ascii="Times New Roman" w:hAnsi="Times New Roman" w:cs="Times New Roman"/>
        </w:rPr>
        <w:t xml:space="preserve"> Covering 54.8% of the total land area, agriculture plays a central role in the economy, with cropping intensity reaching 155.4% and gross irrigated area covering 54.9% of the cropped land </w:t>
      </w:r>
      <w:r w:rsidRPr="00E31B35">
        <w:rPr>
          <w:rFonts w:ascii="Times New Roman" w:hAnsi="Times New Roman" w:cs="Times New Roman"/>
          <w:b/>
          <w:bCs/>
        </w:rPr>
        <w:t>(Department of Agriculture &amp; Farmers Welfare, 2024).</w:t>
      </w:r>
      <w:r w:rsidRPr="00E31B35">
        <w:rPr>
          <w:rFonts w:ascii="Times New Roman" w:hAnsi="Times New Roman" w:cs="Times New Roman"/>
        </w:rPr>
        <w:t xml:space="preserve"> With 42.3% of the population reliant on agriculture and the sector contributing 18.2% to GDP in 2023-24, its importance remains vital </w:t>
      </w:r>
      <w:r w:rsidRPr="00E31B35">
        <w:rPr>
          <w:rFonts w:ascii="Times New Roman" w:hAnsi="Times New Roman" w:cs="Times New Roman"/>
          <w:b/>
          <w:bCs/>
        </w:rPr>
        <w:t>(Government of India, 2024)</w:t>
      </w:r>
      <w:r w:rsidRPr="00E31B35">
        <w:rPr>
          <w:rFonts w:ascii="Times New Roman" w:hAnsi="Times New Roman" w:cs="Times New Roman"/>
        </w:rPr>
        <w:t>.</w:t>
      </w:r>
    </w:p>
    <w:p w14:paraId="4AA67A39" w14:textId="77777777" w:rsidR="00C73B8B" w:rsidRPr="00E31B35" w:rsidRDefault="00C73B8B" w:rsidP="001B4251">
      <w:pPr>
        <w:spacing w:after="0" w:line="276" w:lineRule="auto"/>
        <w:ind w:firstLine="720"/>
        <w:jc w:val="both"/>
        <w:rPr>
          <w:rFonts w:ascii="Times New Roman" w:hAnsi="Times New Roman" w:cs="Times New Roman"/>
        </w:rPr>
      </w:pPr>
      <w:r w:rsidRPr="00E31B35">
        <w:rPr>
          <w:rFonts w:ascii="Times New Roman" w:hAnsi="Times New Roman" w:cs="Times New Roman"/>
        </w:rPr>
        <w:t xml:space="preserve">India's tropical monsoon climate, coupled with increasing climate variability, threatens agricultural productivity through extreme weather events and changing seasonal patterns </w:t>
      </w:r>
      <w:r w:rsidRPr="00E31B35">
        <w:rPr>
          <w:rFonts w:ascii="Times New Roman" w:hAnsi="Times New Roman" w:cs="Times New Roman"/>
          <w:b/>
          <w:bCs/>
        </w:rPr>
        <w:t>(Government of India, 2022)</w:t>
      </w:r>
      <w:r w:rsidRPr="00E31B35">
        <w:rPr>
          <w:rFonts w:ascii="Times New Roman" w:hAnsi="Times New Roman" w:cs="Times New Roman"/>
        </w:rPr>
        <w:t xml:space="preserve">. These impacts, intensified by population growth and resource depletion, pose major sustainability challenges </w:t>
      </w:r>
      <w:r w:rsidRPr="00E31B35">
        <w:rPr>
          <w:rFonts w:ascii="Times New Roman" w:hAnsi="Times New Roman" w:cs="Times New Roman"/>
          <w:b/>
          <w:bCs/>
        </w:rPr>
        <w:t>(</w:t>
      </w:r>
      <w:proofErr w:type="spellStart"/>
      <w:r w:rsidRPr="00E31B35">
        <w:rPr>
          <w:rFonts w:ascii="Times New Roman" w:hAnsi="Times New Roman" w:cs="Times New Roman"/>
          <w:b/>
          <w:bCs/>
        </w:rPr>
        <w:t>Angom</w:t>
      </w:r>
      <w:proofErr w:type="spellEnd"/>
      <w:r w:rsidRPr="00E31B35">
        <w:rPr>
          <w:rFonts w:ascii="Times New Roman" w:hAnsi="Times New Roman" w:cs="Times New Roman"/>
          <w:b/>
          <w:bCs/>
        </w:rPr>
        <w:t xml:space="preserve"> </w:t>
      </w:r>
      <w:r w:rsidRPr="00E31B35">
        <w:rPr>
          <w:rFonts w:ascii="Times New Roman" w:hAnsi="Times New Roman" w:cs="Times New Roman"/>
          <w:b/>
          <w:bCs/>
          <w:i/>
          <w:iCs/>
        </w:rPr>
        <w:t>et al.,</w:t>
      </w:r>
      <w:r w:rsidRPr="00E31B35">
        <w:rPr>
          <w:rFonts w:ascii="Times New Roman" w:hAnsi="Times New Roman" w:cs="Times New Roman"/>
          <w:b/>
          <w:bCs/>
        </w:rPr>
        <w:t xml:space="preserve"> 2021).</w:t>
      </w:r>
    </w:p>
    <w:p w14:paraId="6FABCBAC" w14:textId="392167A3" w:rsidR="00C73B8B" w:rsidRPr="00E31B35" w:rsidRDefault="00C73B8B" w:rsidP="001B4251">
      <w:pPr>
        <w:spacing w:after="0" w:line="276" w:lineRule="auto"/>
        <w:ind w:firstLine="720"/>
        <w:jc w:val="both"/>
        <w:rPr>
          <w:rFonts w:ascii="Times New Roman" w:hAnsi="Times New Roman" w:cs="Times New Roman"/>
        </w:rPr>
      </w:pPr>
      <w:r w:rsidRPr="00E31B35">
        <w:rPr>
          <w:rFonts w:ascii="Times New Roman" w:hAnsi="Times New Roman" w:cs="Times New Roman"/>
        </w:rPr>
        <w:t xml:space="preserve">Climate change directly affects crop yields—rice is vulnerable to rising temperatures and rainfall variability </w:t>
      </w:r>
      <w:r w:rsidRPr="00E31B35">
        <w:rPr>
          <w:rFonts w:ascii="Times New Roman" w:hAnsi="Times New Roman" w:cs="Times New Roman"/>
          <w:b/>
          <w:bCs/>
        </w:rPr>
        <w:t>(</w:t>
      </w:r>
      <w:proofErr w:type="spellStart"/>
      <w:r w:rsidRPr="00E31B35">
        <w:rPr>
          <w:rFonts w:ascii="Times New Roman" w:hAnsi="Times New Roman" w:cs="Times New Roman"/>
          <w:b/>
          <w:bCs/>
        </w:rPr>
        <w:t>Guntukula</w:t>
      </w:r>
      <w:proofErr w:type="spellEnd"/>
      <w:r w:rsidRPr="00E31B35">
        <w:rPr>
          <w:rFonts w:ascii="Times New Roman" w:hAnsi="Times New Roman" w:cs="Times New Roman"/>
          <w:b/>
          <w:bCs/>
        </w:rPr>
        <w:t xml:space="preserve"> </w:t>
      </w:r>
      <w:r w:rsidRPr="00E31B35">
        <w:rPr>
          <w:rFonts w:ascii="Times New Roman" w:hAnsi="Times New Roman" w:cs="Times New Roman"/>
          <w:b/>
          <w:bCs/>
          <w:i/>
          <w:iCs/>
        </w:rPr>
        <w:t>et al.,</w:t>
      </w:r>
      <w:r w:rsidRPr="00E31B35">
        <w:rPr>
          <w:rFonts w:ascii="Times New Roman" w:hAnsi="Times New Roman" w:cs="Times New Roman"/>
          <w:b/>
          <w:bCs/>
        </w:rPr>
        <w:t xml:space="preserve"> 2020; Mohanty </w:t>
      </w:r>
      <w:r w:rsidRPr="00E31B35">
        <w:rPr>
          <w:rFonts w:ascii="Times New Roman" w:hAnsi="Times New Roman" w:cs="Times New Roman"/>
          <w:b/>
          <w:bCs/>
          <w:i/>
          <w:iCs/>
        </w:rPr>
        <w:t>et al.,</w:t>
      </w:r>
      <w:r w:rsidRPr="00E31B35">
        <w:rPr>
          <w:rFonts w:ascii="Times New Roman" w:hAnsi="Times New Roman" w:cs="Times New Roman"/>
          <w:b/>
          <w:bCs/>
        </w:rPr>
        <w:t xml:space="preserve"> 2022),</w:t>
      </w:r>
      <w:r w:rsidRPr="00E31B35">
        <w:rPr>
          <w:rFonts w:ascii="Times New Roman" w:hAnsi="Times New Roman" w:cs="Times New Roman"/>
        </w:rPr>
        <w:t xml:space="preserve"> while wheat is impacted by seasonal temperature increases and precipitation changes, affecting nearly all of </w:t>
      </w:r>
      <w:r w:rsidRPr="00E31B35">
        <w:rPr>
          <w:rFonts w:ascii="Times New Roman" w:hAnsi="Times New Roman" w:cs="Times New Roman"/>
        </w:rPr>
        <w:lastRenderedPageBreak/>
        <w:t xml:space="preserve">its harvested area </w:t>
      </w:r>
      <w:r w:rsidRPr="00E31B35">
        <w:rPr>
          <w:rFonts w:ascii="Times New Roman" w:hAnsi="Times New Roman" w:cs="Times New Roman"/>
          <w:b/>
          <w:bCs/>
        </w:rPr>
        <w:t xml:space="preserve">(Madhukar </w:t>
      </w:r>
      <w:r w:rsidRPr="00E31B35">
        <w:rPr>
          <w:rFonts w:ascii="Times New Roman" w:hAnsi="Times New Roman" w:cs="Times New Roman"/>
          <w:b/>
          <w:bCs/>
          <w:i/>
          <w:iCs/>
        </w:rPr>
        <w:t>et al.,</w:t>
      </w:r>
      <w:r w:rsidRPr="00E31B35">
        <w:rPr>
          <w:rFonts w:ascii="Times New Roman" w:hAnsi="Times New Roman" w:cs="Times New Roman"/>
          <w:b/>
          <w:bCs/>
        </w:rPr>
        <w:t xml:space="preserve"> 2022; </w:t>
      </w:r>
      <w:r w:rsidR="00454A4A" w:rsidRPr="00E31B35">
        <w:rPr>
          <w:rFonts w:ascii="Times New Roman" w:hAnsi="Times New Roman" w:cs="Times New Roman"/>
          <w:b/>
          <w:bCs/>
        </w:rPr>
        <w:t xml:space="preserve">Madhukar </w:t>
      </w:r>
      <w:r w:rsidR="00454A4A" w:rsidRPr="00E31B35">
        <w:rPr>
          <w:rFonts w:ascii="Times New Roman" w:hAnsi="Times New Roman" w:cs="Times New Roman"/>
          <w:b/>
          <w:bCs/>
          <w:i/>
          <w:iCs/>
        </w:rPr>
        <w:t>et al.,</w:t>
      </w:r>
      <w:r w:rsidR="00454A4A" w:rsidRPr="00E31B35">
        <w:rPr>
          <w:rFonts w:ascii="Times New Roman" w:hAnsi="Times New Roman" w:cs="Times New Roman"/>
          <w:b/>
          <w:bCs/>
        </w:rPr>
        <w:t xml:space="preserve"> </w:t>
      </w:r>
      <w:r w:rsidRPr="00E31B35">
        <w:rPr>
          <w:rFonts w:ascii="Times New Roman" w:hAnsi="Times New Roman" w:cs="Times New Roman"/>
          <w:b/>
          <w:bCs/>
        </w:rPr>
        <w:t>2020).</w:t>
      </w:r>
      <w:r w:rsidRPr="00E31B35">
        <w:rPr>
          <w:rFonts w:ascii="Times New Roman" w:hAnsi="Times New Roman" w:cs="Times New Roman"/>
        </w:rPr>
        <w:t xml:space="preserve"> Maize yields are projected to decline across regions, particularly during the monsoon and winter seasons, due to temperature increases </w:t>
      </w:r>
      <w:r w:rsidRPr="00E31B35">
        <w:rPr>
          <w:rFonts w:ascii="Times New Roman" w:hAnsi="Times New Roman" w:cs="Times New Roman"/>
          <w:b/>
          <w:bCs/>
        </w:rPr>
        <w:t>(</w:t>
      </w:r>
      <w:proofErr w:type="spellStart"/>
      <w:r w:rsidRPr="00E31B35">
        <w:rPr>
          <w:rFonts w:ascii="Times New Roman" w:hAnsi="Times New Roman" w:cs="Times New Roman"/>
          <w:b/>
          <w:bCs/>
        </w:rPr>
        <w:t>Byjesh</w:t>
      </w:r>
      <w:proofErr w:type="spellEnd"/>
      <w:r w:rsidRPr="00E31B35">
        <w:rPr>
          <w:rFonts w:ascii="Times New Roman" w:hAnsi="Times New Roman" w:cs="Times New Roman"/>
          <w:b/>
          <w:bCs/>
        </w:rPr>
        <w:t xml:space="preserve"> </w:t>
      </w:r>
      <w:r w:rsidRPr="00E31B35">
        <w:rPr>
          <w:rFonts w:ascii="Times New Roman" w:hAnsi="Times New Roman" w:cs="Times New Roman"/>
          <w:b/>
          <w:bCs/>
          <w:i/>
          <w:iCs/>
        </w:rPr>
        <w:t>et al.,</w:t>
      </w:r>
      <w:r w:rsidRPr="00E31B35">
        <w:rPr>
          <w:rFonts w:ascii="Times New Roman" w:hAnsi="Times New Roman" w:cs="Times New Roman"/>
          <w:b/>
          <w:bCs/>
        </w:rPr>
        <w:t xml:space="preserve"> 2010; </w:t>
      </w:r>
      <w:proofErr w:type="spellStart"/>
      <w:r w:rsidRPr="00E31B35">
        <w:rPr>
          <w:rFonts w:ascii="Times New Roman" w:hAnsi="Times New Roman" w:cs="Times New Roman"/>
          <w:b/>
          <w:bCs/>
        </w:rPr>
        <w:t>Guntukula</w:t>
      </w:r>
      <w:proofErr w:type="spellEnd"/>
      <w:r w:rsidRPr="00E31B35">
        <w:rPr>
          <w:rFonts w:ascii="Times New Roman" w:hAnsi="Times New Roman" w:cs="Times New Roman"/>
          <w:b/>
          <w:bCs/>
        </w:rPr>
        <w:t xml:space="preserve"> </w:t>
      </w:r>
      <w:r w:rsidRPr="00E31B35">
        <w:rPr>
          <w:rFonts w:ascii="Times New Roman" w:hAnsi="Times New Roman" w:cs="Times New Roman"/>
          <w:b/>
          <w:bCs/>
          <w:i/>
          <w:iCs/>
        </w:rPr>
        <w:t>et al.,</w:t>
      </w:r>
      <w:r w:rsidRPr="00E31B35">
        <w:rPr>
          <w:rFonts w:ascii="Times New Roman" w:hAnsi="Times New Roman" w:cs="Times New Roman"/>
          <w:b/>
          <w:bCs/>
        </w:rPr>
        <w:t xml:space="preserve"> 2020).</w:t>
      </w:r>
      <w:r w:rsidRPr="00E31B35">
        <w:rPr>
          <w:rFonts w:ascii="Times New Roman" w:hAnsi="Times New Roman" w:cs="Times New Roman"/>
        </w:rPr>
        <w:t xml:space="preserve"> Potato production is at risk from heat stress, drought, and erratic rainfall, with projected yield losses of up to 13.72% by 2050 </w:t>
      </w:r>
      <w:r w:rsidRPr="00E31B35">
        <w:rPr>
          <w:rFonts w:ascii="Times New Roman" w:hAnsi="Times New Roman" w:cs="Times New Roman"/>
          <w:b/>
          <w:bCs/>
        </w:rPr>
        <w:t xml:space="preserve">(Jatav </w:t>
      </w:r>
      <w:r w:rsidRPr="00E31B35">
        <w:rPr>
          <w:rFonts w:ascii="Times New Roman" w:hAnsi="Times New Roman" w:cs="Times New Roman"/>
          <w:b/>
          <w:bCs/>
          <w:i/>
          <w:iCs/>
        </w:rPr>
        <w:t>et al.,</w:t>
      </w:r>
      <w:r w:rsidRPr="00E31B35">
        <w:rPr>
          <w:rFonts w:ascii="Times New Roman" w:hAnsi="Times New Roman" w:cs="Times New Roman"/>
          <w:b/>
          <w:bCs/>
        </w:rPr>
        <w:t xml:space="preserve"> 2017; Kumar </w:t>
      </w:r>
      <w:r w:rsidRPr="00E31B35">
        <w:rPr>
          <w:rFonts w:ascii="Times New Roman" w:hAnsi="Times New Roman" w:cs="Times New Roman"/>
          <w:b/>
          <w:bCs/>
          <w:i/>
          <w:iCs/>
        </w:rPr>
        <w:t>et al.,</w:t>
      </w:r>
      <w:r w:rsidRPr="00E31B35">
        <w:rPr>
          <w:rFonts w:ascii="Times New Roman" w:hAnsi="Times New Roman" w:cs="Times New Roman"/>
          <w:b/>
          <w:bCs/>
        </w:rPr>
        <w:t xml:space="preserve"> 2024).</w:t>
      </w:r>
      <w:r w:rsidRPr="00E31B35">
        <w:rPr>
          <w:rFonts w:ascii="Times New Roman" w:hAnsi="Times New Roman" w:cs="Times New Roman"/>
        </w:rPr>
        <w:t xml:space="preserve"> Mustard yields are similarly sensitive to climate fluctuations during critical growth stages </w:t>
      </w:r>
      <w:r w:rsidRPr="00E31B35">
        <w:rPr>
          <w:rFonts w:ascii="Times New Roman" w:hAnsi="Times New Roman" w:cs="Times New Roman"/>
          <w:b/>
          <w:bCs/>
        </w:rPr>
        <w:t xml:space="preserve">(Kumar </w:t>
      </w:r>
      <w:r w:rsidRPr="00E31B35">
        <w:rPr>
          <w:rFonts w:ascii="Times New Roman" w:hAnsi="Times New Roman" w:cs="Times New Roman"/>
          <w:b/>
          <w:bCs/>
          <w:i/>
          <w:iCs/>
        </w:rPr>
        <w:t>et al.,</w:t>
      </w:r>
      <w:r w:rsidRPr="00E31B35">
        <w:rPr>
          <w:rFonts w:ascii="Times New Roman" w:hAnsi="Times New Roman" w:cs="Times New Roman"/>
          <w:b/>
          <w:bCs/>
        </w:rPr>
        <w:t xml:space="preserve"> 2024; Mishra </w:t>
      </w:r>
      <w:r w:rsidRPr="00E31B35">
        <w:rPr>
          <w:rFonts w:ascii="Times New Roman" w:hAnsi="Times New Roman" w:cs="Times New Roman"/>
          <w:b/>
          <w:bCs/>
          <w:i/>
          <w:iCs/>
        </w:rPr>
        <w:t>et al.,</w:t>
      </w:r>
      <w:r w:rsidRPr="00E31B35">
        <w:rPr>
          <w:rFonts w:ascii="Times New Roman" w:hAnsi="Times New Roman" w:cs="Times New Roman"/>
          <w:b/>
          <w:bCs/>
        </w:rPr>
        <w:t xml:space="preserve"> 2023).</w:t>
      </w:r>
    </w:p>
    <w:p w14:paraId="2CB18610" w14:textId="00A316F4" w:rsidR="00C73B8B" w:rsidRPr="00E31B35" w:rsidRDefault="00C73B8B" w:rsidP="001B4251">
      <w:pPr>
        <w:spacing w:after="0" w:line="276" w:lineRule="auto"/>
        <w:ind w:firstLine="720"/>
        <w:jc w:val="both"/>
        <w:rPr>
          <w:rFonts w:ascii="Times New Roman" w:hAnsi="Times New Roman" w:cs="Times New Roman"/>
        </w:rPr>
      </w:pPr>
      <w:r w:rsidRPr="00E31B35">
        <w:rPr>
          <w:rFonts w:ascii="Times New Roman" w:hAnsi="Times New Roman" w:cs="Times New Roman"/>
        </w:rPr>
        <w:t xml:space="preserve">Understanding the link between climate and yields is vital for effective planning. Accurate yield </w:t>
      </w:r>
      <w:r w:rsidR="00B2676B" w:rsidRPr="00E31B35">
        <w:rPr>
          <w:rFonts w:ascii="Times New Roman" w:hAnsi="Times New Roman" w:cs="Times New Roman"/>
        </w:rPr>
        <w:t>prediction</w:t>
      </w:r>
      <w:r w:rsidRPr="00E31B35">
        <w:rPr>
          <w:rFonts w:ascii="Times New Roman" w:hAnsi="Times New Roman" w:cs="Times New Roman"/>
        </w:rPr>
        <w:t xml:space="preserve"> aids policymakers, market regulators, and farmers by improving decision-making and risk management </w:t>
      </w:r>
      <w:r w:rsidRPr="00E31B35">
        <w:rPr>
          <w:rFonts w:ascii="Times New Roman" w:hAnsi="Times New Roman" w:cs="Times New Roman"/>
          <w:b/>
          <w:bCs/>
        </w:rPr>
        <w:t>(</w:t>
      </w:r>
      <w:proofErr w:type="spellStart"/>
      <w:r w:rsidRPr="00E31B35">
        <w:rPr>
          <w:rFonts w:ascii="Times New Roman" w:hAnsi="Times New Roman" w:cs="Times New Roman"/>
          <w:b/>
          <w:bCs/>
        </w:rPr>
        <w:t>Setiya</w:t>
      </w:r>
      <w:proofErr w:type="spellEnd"/>
      <w:r w:rsidRPr="00E31B35">
        <w:rPr>
          <w:rFonts w:ascii="Times New Roman" w:hAnsi="Times New Roman" w:cs="Times New Roman"/>
          <w:b/>
          <w:bCs/>
        </w:rPr>
        <w:t xml:space="preserve"> </w:t>
      </w:r>
      <w:r w:rsidRPr="00E31B35">
        <w:rPr>
          <w:rFonts w:ascii="Times New Roman" w:hAnsi="Times New Roman" w:cs="Times New Roman"/>
          <w:b/>
          <w:bCs/>
          <w:i/>
          <w:iCs/>
        </w:rPr>
        <w:t>et al.,</w:t>
      </w:r>
      <w:r w:rsidRPr="00E31B35">
        <w:rPr>
          <w:rFonts w:ascii="Times New Roman" w:hAnsi="Times New Roman" w:cs="Times New Roman"/>
          <w:b/>
          <w:bCs/>
        </w:rPr>
        <w:t xml:space="preserve"> 2024).</w:t>
      </w:r>
      <w:r w:rsidRPr="00E31B35">
        <w:rPr>
          <w:rFonts w:ascii="Times New Roman" w:hAnsi="Times New Roman" w:cs="Times New Roman"/>
        </w:rPr>
        <w:t xml:space="preserve"> Machine learning models, particularly regression and neural networks, offer improved accuracy over traditional methods by </w:t>
      </w:r>
      <w:proofErr w:type="spellStart"/>
      <w:r w:rsidRPr="00E31B35">
        <w:rPr>
          <w:rFonts w:ascii="Times New Roman" w:hAnsi="Times New Roman" w:cs="Times New Roman"/>
        </w:rPr>
        <w:t>analyzing</w:t>
      </w:r>
      <w:proofErr w:type="spellEnd"/>
      <w:r w:rsidRPr="00E31B35">
        <w:rPr>
          <w:rFonts w:ascii="Times New Roman" w:hAnsi="Times New Roman" w:cs="Times New Roman"/>
        </w:rPr>
        <w:t xml:space="preserve"> complex climatic and agronomic data </w:t>
      </w:r>
      <w:r w:rsidRPr="00E31B35">
        <w:rPr>
          <w:rFonts w:ascii="Times New Roman" w:hAnsi="Times New Roman" w:cs="Times New Roman"/>
          <w:b/>
          <w:bCs/>
        </w:rPr>
        <w:t xml:space="preserve">(Khan </w:t>
      </w:r>
      <w:r w:rsidRPr="00E31B35">
        <w:rPr>
          <w:rFonts w:ascii="Times New Roman" w:hAnsi="Times New Roman" w:cs="Times New Roman"/>
          <w:b/>
          <w:bCs/>
          <w:i/>
          <w:iCs/>
        </w:rPr>
        <w:t>et al.,</w:t>
      </w:r>
      <w:r w:rsidRPr="00E31B35">
        <w:rPr>
          <w:rFonts w:ascii="Times New Roman" w:hAnsi="Times New Roman" w:cs="Times New Roman"/>
          <w:b/>
          <w:bCs/>
        </w:rPr>
        <w:t xml:space="preserve"> 2023).</w:t>
      </w:r>
    </w:p>
    <w:p w14:paraId="555B23DE" w14:textId="1B79402C" w:rsidR="00A21BE3" w:rsidRPr="00E31B35" w:rsidRDefault="00C73B8B" w:rsidP="001B4251">
      <w:pPr>
        <w:spacing w:after="0" w:line="276" w:lineRule="auto"/>
        <w:ind w:firstLine="720"/>
        <w:jc w:val="both"/>
        <w:rPr>
          <w:rFonts w:ascii="Times New Roman" w:hAnsi="Times New Roman" w:cs="Times New Roman"/>
        </w:rPr>
      </w:pPr>
      <w:r w:rsidRPr="00E31B35">
        <w:rPr>
          <w:rFonts w:ascii="Times New Roman" w:hAnsi="Times New Roman" w:cs="Times New Roman"/>
        </w:rPr>
        <w:t xml:space="preserve">This study evaluates different models—MLR, SMLR, Random Forest, ANN, LASSO, ELNET, and Ridge Regression—to identify the most effective method for yield </w:t>
      </w:r>
      <w:r w:rsidR="00B2676B" w:rsidRPr="00E31B35">
        <w:rPr>
          <w:rFonts w:ascii="Times New Roman" w:hAnsi="Times New Roman" w:cs="Times New Roman"/>
        </w:rPr>
        <w:t>prediction</w:t>
      </w:r>
      <w:r w:rsidRPr="00E31B35">
        <w:rPr>
          <w:rFonts w:ascii="Times New Roman" w:hAnsi="Times New Roman" w:cs="Times New Roman"/>
        </w:rPr>
        <w:t xml:space="preserve"> and support informed agricultural management. By integrating traditional knowledge with modern technology, India can build resilience in its agricultural systems and secure food production amidst climate challenges.</w:t>
      </w:r>
      <w:r w:rsidR="00A21BE3" w:rsidRPr="00E31B35">
        <w:rPr>
          <w:rFonts w:ascii="Times New Roman" w:hAnsi="Times New Roman" w:cs="Times New Roman"/>
        </w:rPr>
        <w:t xml:space="preserve"> </w:t>
      </w:r>
      <w:r w:rsidR="00A21BE3" w:rsidRPr="00E31B35">
        <w:rPr>
          <w:rFonts w:ascii="Times New Roman" w:hAnsi="Times New Roman" w:cs="Times New Roman"/>
          <w:b/>
          <w:bCs/>
        </w:rPr>
        <w:t>(</w:t>
      </w:r>
      <w:proofErr w:type="spellStart"/>
      <w:r w:rsidR="00A21BE3" w:rsidRPr="00E31B35">
        <w:rPr>
          <w:rFonts w:ascii="Times New Roman" w:hAnsi="Times New Roman" w:cs="Times New Roman"/>
          <w:b/>
          <w:bCs/>
        </w:rPr>
        <w:t>Satpathi</w:t>
      </w:r>
      <w:proofErr w:type="spellEnd"/>
      <w:r w:rsidR="00A21BE3" w:rsidRPr="00E31B35">
        <w:rPr>
          <w:rFonts w:ascii="Times New Roman" w:hAnsi="Times New Roman" w:cs="Times New Roman"/>
          <w:b/>
          <w:bCs/>
        </w:rPr>
        <w:t xml:space="preserve"> </w:t>
      </w:r>
      <w:r w:rsidR="00A21BE3" w:rsidRPr="00E31B35">
        <w:rPr>
          <w:rFonts w:ascii="Times New Roman" w:hAnsi="Times New Roman" w:cs="Times New Roman"/>
          <w:b/>
          <w:bCs/>
          <w:i/>
          <w:iCs/>
        </w:rPr>
        <w:t>et al.,</w:t>
      </w:r>
      <w:r w:rsidR="00A21BE3" w:rsidRPr="00E31B35">
        <w:rPr>
          <w:rFonts w:ascii="Times New Roman" w:hAnsi="Times New Roman" w:cs="Times New Roman"/>
          <w:b/>
          <w:bCs/>
        </w:rPr>
        <w:t xml:space="preserve"> 2023)</w:t>
      </w:r>
    </w:p>
    <w:p w14:paraId="62B276C1" w14:textId="21BBA487" w:rsidR="00467084" w:rsidRPr="00E31B35" w:rsidRDefault="00467084" w:rsidP="001B4251">
      <w:pPr>
        <w:spacing w:after="0" w:line="276" w:lineRule="auto"/>
        <w:ind w:firstLine="720"/>
        <w:jc w:val="both"/>
        <w:rPr>
          <w:rFonts w:ascii="Times New Roman" w:hAnsi="Times New Roman" w:cs="Times New Roman"/>
          <w:b/>
          <w:bCs/>
        </w:rPr>
      </w:pPr>
      <w:r w:rsidRPr="00E31B35">
        <w:rPr>
          <w:rFonts w:ascii="Times New Roman" w:hAnsi="Times New Roman" w:cs="Times New Roman"/>
        </w:rPr>
        <w:t>The present study is undertaken with the following objectives</w:t>
      </w:r>
      <w:r w:rsidR="00A21BE3" w:rsidRPr="00E31B35">
        <w:rPr>
          <w:rFonts w:ascii="Times New Roman" w:hAnsi="Times New Roman" w:cs="Times New Roman"/>
        </w:rPr>
        <w:t>:</w:t>
      </w:r>
      <w:r w:rsidRPr="00E31B35">
        <w:rPr>
          <w:rFonts w:ascii="Times New Roman" w:hAnsi="Times New Roman" w:cs="Times New Roman"/>
        </w:rPr>
        <w:t xml:space="preserve"> </w:t>
      </w:r>
      <w:r w:rsidR="00A21BE3" w:rsidRPr="00E31B35">
        <w:rPr>
          <w:rFonts w:ascii="Times New Roman" w:hAnsi="Times New Roman" w:cs="Times New Roman"/>
        </w:rPr>
        <w:t>1</w:t>
      </w:r>
      <w:r w:rsidRPr="00E31B35">
        <w:rPr>
          <w:rFonts w:ascii="Times New Roman" w:hAnsi="Times New Roman" w:cs="Times New Roman"/>
        </w:rPr>
        <w:t xml:space="preserve">. To develop crop yield </w:t>
      </w:r>
      <w:r w:rsidR="00B2676B" w:rsidRPr="00E31B35">
        <w:rPr>
          <w:rFonts w:ascii="Times New Roman" w:hAnsi="Times New Roman" w:cs="Times New Roman"/>
        </w:rPr>
        <w:t>prediction</w:t>
      </w:r>
      <w:r w:rsidRPr="00E31B35">
        <w:rPr>
          <w:rFonts w:ascii="Times New Roman" w:hAnsi="Times New Roman" w:cs="Times New Roman"/>
        </w:rPr>
        <w:t xml:space="preserve"> models using various machine learning techniques. </w:t>
      </w:r>
      <w:r w:rsidR="00A21BE3" w:rsidRPr="00E31B35">
        <w:rPr>
          <w:rFonts w:ascii="Times New Roman" w:hAnsi="Times New Roman" w:cs="Times New Roman"/>
        </w:rPr>
        <w:t>2</w:t>
      </w:r>
      <w:r w:rsidRPr="00E31B35">
        <w:rPr>
          <w:rFonts w:ascii="Times New Roman" w:hAnsi="Times New Roman" w:cs="Times New Roman"/>
        </w:rPr>
        <w:t xml:space="preserve">. To perform a comparative evaluation of machine learning models to identify the most effective method for yield prediction. By conducting a comparative analysis, this study aims to identify the most accurate and reliable predictive model for crop yield </w:t>
      </w:r>
      <w:r w:rsidR="00B2676B" w:rsidRPr="00E31B35">
        <w:rPr>
          <w:rFonts w:ascii="Times New Roman" w:hAnsi="Times New Roman" w:cs="Times New Roman"/>
        </w:rPr>
        <w:t>prediction</w:t>
      </w:r>
      <w:r w:rsidRPr="00E31B35">
        <w:rPr>
          <w:rFonts w:ascii="Times New Roman" w:hAnsi="Times New Roman" w:cs="Times New Roman"/>
        </w:rPr>
        <w:t>. The findings will contribute to improved prediction capabilities for the Prayagraj region</w:t>
      </w:r>
      <w:r w:rsidRPr="00E31B35">
        <w:rPr>
          <w:rFonts w:ascii="Times New Roman" w:hAnsi="Times New Roman" w:cs="Times New Roman"/>
          <w:b/>
          <w:bCs/>
        </w:rPr>
        <w:t>.</w:t>
      </w:r>
    </w:p>
    <w:p w14:paraId="77BE6EEB" w14:textId="77777777" w:rsidR="00467084" w:rsidRPr="00E31B35" w:rsidRDefault="00467084" w:rsidP="001B4251">
      <w:pPr>
        <w:spacing w:after="0" w:line="276" w:lineRule="auto"/>
        <w:jc w:val="both"/>
        <w:rPr>
          <w:rFonts w:ascii="Times New Roman" w:hAnsi="Times New Roman" w:cs="Times New Roman"/>
          <w:b/>
          <w:bCs/>
        </w:rPr>
      </w:pPr>
    </w:p>
    <w:p w14:paraId="0172AE9B" w14:textId="4BC12385" w:rsidR="0026066C" w:rsidRPr="00E31B35" w:rsidRDefault="00705A6A" w:rsidP="001B4251">
      <w:pPr>
        <w:pStyle w:val="BodyText"/>
        <w:spacing w:line="276" w:lineRule="auto"/>
        <w:jc w:val="center"/>
        <w:rPr>
          <w:b/>
          <w:sz w:val="24"/>
          <w:szCs w:val="24"/>
        </w:rPr>
      </w:pPr>
      <w:r w:rsidRPr="00E31B35">
        <w:rPr>
          <w:b/>
          <w:sz w:val="24"/>
          <w:szCs w:val="24"/>
        </w:rPr>
        <w:t>MATERIAL AND METHOD</w:t>
      </w:r>
    </w:p>
    <w:p w14:paraId="4F634AFB" w14:textId="7931AACF" w:rsidR="00467084" w:rsidRPr="00E31B35" w:rsidRDefault="00467084" w:rsidP="001B4251">
      <w:pPr>
        <w:pStyle w:val="BodyText"/>
        <w:spacing w:line="276" w:lineRule="auto"/>
        <w:jc w:val="both"/>
        <w:rPr>
          <w:b/>
          <w:i/>
          <w:sz w:val="24"/>
          <w:szCs w:val="24"/>
        </w:rPr>
      </w:pPr>
      <w:r w:rsidRPr="00E31B35">
        <w:rPr>
          <w:b/>
          <w:i/>
          <w:sz w:val="24"/>
          <w:szCs w:val="24"/>
        </w:rPr>
        <w:t xml:space="preserve">Study area </w:t>
      </w:r>
    </w:p>
    <w:p w14:paraId="79F3CD87" w14:textId="77777777" w:rsidR="00CF71EA" w:rsidRPr="00E31B35" w:rsidRDefault="00467084" w:rsidP="001B4251">
      <w:pPr>
        <w:pStyle w:val="BodyText"/>
        <w:spacing w:line="276" w:lineRule="auto"/>
        <w:jc w:val="both"/>
        <w:rPr>
          <w:sz w:val="24"/>
          <w:szCs w:val="24"/>
          <w:lang w:val="en-IN"/>
        </w:rPr>
      </w:pPr>
      <w:r w:rsidRPr="00E31B35">
        <w:rPr>
          <w:sz w:val="24"/>
          <w:szCs w:val="24"/>
        </w:rPr>
        <w:tab/>
      </w:r>
      <w:r w:rsidR="00CF71EA" w:rsidRPr="00E31B35">
        <w:rPr>
          <w:sz w:val="24"/>
          <w:szCs w:val="24"/>
          <w:lang w:val="en-IN"/>
        </w:rPr>
        <w:t>Prayagraj is situated in the southern region of Uttar Pradesh, India, at coordinates 25.45°N latitude and 81.84°E longitude. It lies at the confluence of the Ganges and Yamuna rivers.</w:t>
      </w:r>
    </w:p>
    <w:p w14:paraId="55FA282D" w14:textId="77777777" w:rsidR="00705A6A" w:rsidRPr="00E31B35" w:rsidRDefault="00705A6A" w:rsidP="001B4251">
      <w:pPr>
        <w:pStyle w:val="BodyText"/>
        <w:spacing w:line="276" w:lineRule="auto"/>
        <w:jc w:val="both"/>
        <w:rPr>
          <w:sz w:val="24"/>
          <w:szCs w:val="24"/>
          <w:lang w:val="en-IN"/>
        </w:rPr>
      </w:pPr>
    </w:p>
    <w:p w14:paraId="51763A6E" w14:textId="708A0522" w:rsidR="00467084" w:rsidRPr="00E31B35" w:rsidRDefault="00467084" w:rsidP="001B4251">
      <w:pPr>
        <w:pStyle w:val="BodyText"/>
        <w:spacing w:line="276" w:lineRule="auto"/>
        <w:jc w:val="both"/>
        <w:rPr>
          <w:b/>
          <w:i/>
          <w:sz w:val="24"/>
          <w:szCs w:val="24"/>
        </w:rPr>
      </w:pPr>
      <w:r w:rsidRPr="00E31B35">
        <w:rPr>
          <w:b/>
          <w:i/>
          <w:sz w:val="24"/>
          <w:szCs w:val="24"/>
        </w:rPr>
        <w:t>Data collection</w:t>
      </w:r>
    </w:p>
    <w:p w14:paraId="3FAC7211" w14:textId="123FB8C3" w:rsidR="00467084" w:rsidRPr="00E31B35" w:rsidRDefault="00467084" w:rsidP="001B4251">
      <w:pPr>
        <w:pStyle w:val="BodyText"/>
        <w:spacing w:line="276" w:lineRule="auto"/>
        <w:jc w:val="both"/>
        <w:rPr>
          <w:sz w:val="24"/>
          <w:szCs w:val="24"/>
          <w:lang w:val="en-IN"/>
        </w:rPr>
      </w:pPr>
      <w:r w:rsidRPr="00E31B35">
        <w:rPr>
          <w:sz w:val="24"/>
          <w:szCs w:val="24"/>
        </w:rPr>
        <w:tab/>
      </w:r>
      <w:r w:rsidR="00CF71EA" w:rsidRPr="00E31B35">
        <w:rPr>
          <w:sz w:val="24"/>
          <w:szCs w:val="24"/>
          <w:lang w:val="en-IN"/>
        </w:rPr>
        <w:t>The crop yield data for paddy, wheat, maize, potato, and (mustard &amp; rapeseed) crops in Prayagraj from 1997 to 2022, including annual production and area under cultivation, were sourced from the Directorate of Economics and Statistics, Department of Agriculture and Farmers Welfare. Weather data, including daily maximum and minimum temperatures, relative humidity, and rainfall for the period 1997 to 2022, were obtained from NASA Power (</w:t>
      </w:r>
      <w:hyperlink r:id="rId7" w:tgtFrame="_new" w:history="1">
        <w:r w:rsidR="00CF71EA" w:rsidRPr="00E31B35">
          <w:rPr>
            <w:rStyle w:val="Hyperlink"/>
            <w:sz w:val="24"/>
            <w:szCs w:val="24"/>
            <w:lang w:val="en-IN"/>
          </w:rPr>
          <w:t>https://power.larc.nasa.gov/data-access-viewer/</w:t>
        </w:r>
      </w:hyperlink>
      <w:r w:rsidR="00CF71EA" w:rsidRPr="00E31B35">
        <w:rPr>
          <w:sz w:val="24"/>
          <w:szCs w:val="24"/>
          <w:lang w:val="en-IN"/>
        </w:rPr>
        <w:t>). Weekly averages of these weather parameters during the crop growth period were calculated using standard meteorological week data for analysis.</w:t>
      </w:r>
    </w:p>
    <w:p w14:paraId="427B1486" w14:textId="77777777" w:rsidR="00705A6A" w:rsidRPr="00E31B35" w:rsidRDefault="00705A6A" w:rsidP="001B4251">
      <w:pPr>
        <w:pStyle w:val="BodyText"/>
        <w:spacing w:line="276" w:lineRule="auto"/>
        <w:jc w:val="both"/>
        <w:rPr>
          <w:sz w:val="24"/>
          <w:szCs w:val="24"/>
          <w:lang w:val="en-IN"/>
        </w:rPr>
      </w:pPr>
    </w:p>
    <w:p w14:paraId="1FDC46FF" w14:textId="407EA06E" w:rsidR="00316831" w:rsidRPr="00E31B35" w:rsidRDefault="00316831" w:rsidP="001B4251">
      <w:pPr>
        <w:pStyle w:val="BodyText"/>
        <w:spacing w:line="276" w:lineRule="auto"/>
        <w:jc w:val="both"/>
        <w:rPr>
          <w:b/>
          <w:i/>
          <w:sz w:val="24"/>
          <w:szCs w:val="24"/>
        </w:rPr>
      </w:pPr>
      <w:r w:rsidRPr="00E31B35">
        <w:rPr>
          <w:b/>
          <w:i/>
          <w:sz w:val="24"/>
          <w:szCs w:val="24"/>
        </w:rPr>
        <w:t>Methodology</w:t>
      </w:r>
    </w:p>
    <w:p w14:paraId="2C03012D" w14:textId="3F382BD9" w:rsidR="00316831" w:rsidRPr="00E31B35" w:rsidRDefault="00316831" w:rsidP="001B4251">
      <w:pPr>
        <w:pStyle w:val="BodyText"/>
        <w:spacing w:line="276" w:lineRule="auto"/>
        <w:ind w:firstLine="720"/>
        <w:jc w:val="both"/>
        <w:rPr>
          <w:bCs/>
          <w:iCs/>
          <w:sz w:val="24"/>
          <w:szCs w:val="24"/>
          <w:lang w:val="en-IN"/>
        </w:rPr>
      </w:pPr>
      <w:r w:rsidRPr="00E31B35">
        <w:rPr>
          <w:bCs/>
          <w:iCs/>
          <w:sz w:val="24"/>
          <w:szCs w:val="24"/>
          <w:lang w:val="en-IN"/>
        </w:rPr>
        <w:t xml:space="preserve">Weather indices, both unweighted and weighted, were developed for each weather variable. Unweighted indices were obtained by summing the individual weather parameters or their interactions, while weighted indices were calculated by multiplying the weather variables by their correlation with crop yields for rice, wheat, maize, mustard, and potato. The </w:t>
      </w:r>
      <w:r w:rsidRPr="00E31B35">
        <w:rPr>
          <w:bCs/>
          <w:iCs/>
          <w:sz w:val="24"/>
          <w:szCs w:val="24"/>
          <w:lang w:val="en-IN"/>
        </w:rPr>
        <w:lastRenderedPageBreak/>
        <w:t xml:space="preserve">unweighted indices represent the total exposure to weather parameters during the crop growth period, whereas the weighted indices highlight the relative importance of these parameters across different weeks. This weather index-based model has proven effective in </w:t>
      </w:r>
      <w:r w:rsidR="00B2676B" w:rsidRPr="00E31B35">
        <w:rPr>
          <w:bCs/>
          <w:iCs/>
          <w:sz w:val="24"/>
          <w:szCs w:val="24"/>
          <w:lang w:val="en-IN"/>
        </w:rPr>
        <w:t>prediction</w:t>
      </w:r>
      <w:r w:rsidRPr="00E31B35">
        <w:rPr>
          <w:bCs/>
          <w:iCs/>
          <w:sz w:val="24"/>
          <w:szCs w:val="24"/>
          <w:lang w:val="en-IN"/>
        </w:rPr>
        <w:t xml:space="preserve"> crop yields in Prayagraj, Uttar Pradesh. The formulas for calculating both indices are outlined below.</w:t>
      </w:r>
    </w:p>
    <w:p w14:paraId="31F3FB0E" w14:textId="77777777" w:rsidR="00705A6A" w:rsidRPr="00E31B35" w:rsidRDefault="00705A6A" w:rsidP="001B4251">
      <w:pPr>
        <w:pStyle w:val="BodyText"/>
        <w:spacing w:line="276" w:lineRule="auto"/>
        <w:jc w:val="both"/>
        <w:rPr>
          <w:bCs/>
          <w:iCs/>
          <w:sz w:val="24"/>
          <w:szCs w:val="24"/>
          <w:lang w:val="en-IN"/>
        </w:rPr>
      </w:pPr>
    </w:p>
    <w:p w14:paraId="017DB032" w14:textId="5B8BD847" w:rsidR="00AB5B0C" w:rsidRPr="00E31B35" w:rsidRDefault="00AB5B0C" w:rsidP="001B4251">
      <w:pPr>
        <w:spacing w:after="0" w:line="276" w:lineRule="auto"/>
        <w:jc w:val="both"/>
        <w:rPr>
          <w:rFonts w:ascii="Times New Roman" w:hAnsi="Times New Roman" w:cs="Times New Roman"/>
          <w:bCs/>
        </w:rPr>
      </w:pPr>
      <w:r w:rsidRPr="00E31B35">
        <w:rPr>
          <w:rFonts w:ascii="Times New Roman" w:hAnsi="Times New Roman" w:cs="Times New Roman"/>
          <w:b/>
        </w:rPr>
        <w:t>Table 1: Unweighted And Weighted Weather Indices for the Development of Multivariate Models</w:t>
      </w:r>
    </w:p>
    <w:tbl>
      <w:tblPr>
        <w:tblStyle w:val="TableGrid"/>
        <w:tblpPr w:leftFromText="180" w:rightFromText="180" w:vertAnchor="text" w:horzAnchor="margin" w:tblpY="138"/>
        <w:tblW w:w="5000" w:type="pct"/>
        <w:tblLook w:val="04A0" w:firstRow="1" w:lastRow="0" w:firstColumn="1" w:lastColumn="0" w:noHBand="0" w:noVBand="1"/>
      </w:tblPr>
      <w:tblGrid>
        <w:gridCol w:w="4298"/>
        <w:gridCol w:w="2514"/>
        <w:gridCol w:w="2204"/>
      </w:tblGrid>
      <w:tr w:rsidR="00AB5B0C" w:rsidRPr="00E31B35" w14:paraId="7CA4C7DE" w14:textId="77777777" w:rsidTr="0083192E">
        <w:tc>
          <w:tcPr>
            <w:tcW w:w="2384" w:type="pct"/>
          </w:tcPr>
          <w:p w14:paraId="4DDD12CE" w14:textId="77777777" w:rsidR="00AB5B0C" w:rsidRPr="00E31B35" w:rsidRDefault="00AB5B0C" w:rsidP="001B4251">
            <w:pPr>
              <w:spacing w:line="276" w:lineRule="auto"/>
              <w:jc w:val="both"/>
              <w:rPr>
                <w:rFonts w:ascii="Times New Roman" w:hAnsi="Times New Roman" w:cs="Times New Roman"/>
                <w:b/>
                <w:sz w:val="24"/>
                <w:szCs w:val="24"/>
              </w:rPr>
            </w:pPr>
            <w:r w:rsidRPr="00E31B35">
              <w:rPr>
                <w:rFonts w:ascii="Times New Roman" w:hAnsi="Times New Roman" w:cs="Times New Roman"/>
                <w:b/>
                <w:sz w:val="24"/>
                <w:szCs w:val="24"/>
              </w:rPr>
              <w:t>Mean weekly weather variable</w:t>
            </w:r>
          </w:p>
        </w:tc>
        <w:tc>
          <w:tcPr>
            <w:tcW w:w="1394" w:type="pct"/>
          </w:tcPr>
          <w:p w14:paraId="35273BDC" w14:textId="77777777" w:rsidR="00AB5B0C" w:rsidRPr="00E31B35" w:rsidRDefault="00AB5B0C" w:rsidP="001B4251">
            <w:pPr>
              <w:spacing w:line="276" w:lineRule="auto"/>
              <w:jc w:val="both"/>
              <w:rPr>
                <w:rFonts w:ascii="Times New Roman" w:hAnsi="Times New Roman" w:cs="Times New Roman"/>
                <w:b/>
                <w:sz w:val="24"/>
                <w:szCs w:val="24"/>
              </w:rPr>
            </w:pPr>
            <w:r w:rsidRPr="00E31B35">
              <w:rPr>
                <w:rFonts w:ascii="Times New Roman" w:hAnsi="Times New Roman" w:cs="Times New Roman"/>
                <w:b/>
                <w:sz w:val="24"/>
                <w:szCs w:val="24"/>
              </w:rPr>
              <w:t>Unweighted Weather Indices</w:t>
            </w:r>
          </w:p>
        </w:tc>
        <w:tc>
          <w:tcPr>
            <w:tcW w:w="1222" w:type="pct"/>
          </w:tcPr>
          <w:p w14:paraId="3D302FC1" w14:textId="77777777" w:rsidR="00AB5B0C" w:rsidRPr="00E31B35" w:rsidRDefault="00AB5B0C" w:rsidP="001B4251">
            <w:pPr>
              <w:spacing w:line="276" w:lineRule="auto"/>
              <w:jc w:val="both"/>
              <w:rPr>
                <w:rFonts w:ascii="Times New Roman" w:hAnsi="Times New Roman" w:cs="Times New Roman"/>
                <w:b/>
                <w:sz w:val="24"/>
                <w:szCs w:val="24"/>
              </w:rPr>
            </w:pPr>
            <w:r w:rsidRPr="00E31B35">
              <w:rPr>
                <w:rFonts w:ascii="Times New Roman" w:hAnsi="Times New Roman" w:cs="Times New Roman"/>
                <w:b/>
                <w:sz w:val="24"/>
                <w:szCs w:val="24"/>
              </w:rPr>
              <w:t>Weighted Weather Indices</w:t>
            </w:r>
          </w:p>
        </w:tc>
      </w:tr>
      <w:tr w:rsidR="00AB5B0C" w:rsidRPr="00E31B35" w14:paraId="24009D8E" w14:textId="77777777" w:rsidTr="0083192E">
        <w:tc>
          <w:tcPr>
            <w:tcW w:w="2384" w:type="pct"/>
          </w:tcPr>
          <w:p w14:paraId="589477CC" w14:textId="77777777" w:rsidR="00AB5B0C" w:rsidRPr="00E31B35" w:rsidRDefault="00AB5B0C" w:rsidP="001B4251">
            <w:pPr>
              <w:spacing w:line="276" w:lineRule="auto"/>
              <w:jc w:val="both"/>
              <w:rPr>
                <w:rFonts w:ascii="Times New Roman" w:hAnsi="Times New Roman" w:cs="Times New Roman"/>
                <w:bCs/>
                <w:sz w:val="24"/>
                <w:szCs w:val="24"/>
              </w:rPr>
            </w:pPr>
            <w:proofErr w:type="spellStart"/>
            <w:r w:rsidRPr="00E31B35">
              <w:rPr>
                <w:rFonts w:ascii="Times New Roman" w:hAnsi="Times New Roman" w:cs="Times New Roman"/>
                <w:bCs/>
                <w:sz w:val="24"/>
                <w:szCs w:val="24"/>
              </w:rPr>
              <w:t>Tmax</w:t>
            </w:r>
            <w:proofErr w:type="spellEnd"/>
            <w:r w:rsidRPr="00E31B35">
              <w:rPr>
                <w:rFonts w:ascii="Times New Roman" w:hAnsi="Times New Roman" w:cs="Times New Roman"/>
                <w:bCs/>
                <w:sz w:val="24"/>
                <w:szCs w:val="24"/>
              </w:rPr>
              <w:t xml:space="preserve"> </w:t>
            </w:r>
          </w:p>
        </w:tc>
        <w:tc>
          <w:tcPr>
            <w:tcW w:w="1394" w:type="pct"/>
          </w:tcPr>
          <w:p w14:paraId="52C4B988"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Z10</w:t>
            </w:r>
          </w:p>
        </w:tc>
        <w:tc>
          <w:tcPr>
            <w:tcW w:w="1222" w:type="pct"/>
          </w:tcPr>
          <w:p w14:paraId="600E69E0"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Z11</w:t>
            </w:r>
          </w:p>
        </w:tc>
      </w:tr>
      <w:tr w:rsidR="00AB5B0C" w:rsidRPr="00E31B35" w14:paraId="2505EC49" w14:textId="77777777" w:rsidTr="0083192E">
        <w:tc>
          <w:tcPr>
            <w:tcW w:w="2384" w:type="pct"/>
          </w:tcPr>
          <w:p w14:paraId="46A908A2" w14:textId="77777777" w:rsidR="00AB5B0C" w:rsidRPr="00E31B35" w:rsidRDefault="00AB5B0C" w:rsidP="001B4251">
            <w:pPr>
              <w:spacing w:line="276" w:lineRule="auto"/>
              <w:jc w:val="both"/>
              <w:rPr>
                <w:rFonts w:ascii="Times New Roman" w:hAnsi="Times New Roman" w:cs="Times New Roman"/>
                <w:bCs/>
                <w:sz w:val="24"/>
                <w:szCs w:val="24"/>
              </w:rPr>
            </w:pPr>
            <w:proofErr w:type="spellStart"/>
            <w:r w:rsidRPr="00E31B35">
              <w:rPr>
                <w:rFonts w:ascii="Times New Roman" w:hAnsi="Times New Roman" w:cs="Times New Roman"/>
                <w:bCs/>
                <w:sz w:val="24"/>
                <w:szCs w:val="24"/>
              </w:rPr>
              <w:t>Tmin</w:t>
            </w:r>
            <w:proofErr w:type="spellEnd"/>
            <w:r w:rsidRPr="00E31B35">
              <w:rPr>
                <w:rFonts w:ascii="Times New Roman" w:hAnsi="Times New Roman" w:cs="Times New Roman"/>
                <w:bCs/>
                <w:sz w:val="24"/>
                <w:szCs w:val="24"/>
              </w:rPr>
              <w:t xml:space="preserve"> </w:t>
            </w:r>
          </w:p>
        </w:tc>
        <w:tc>
          <w:tcPr>
            <w:tcW w:w="1394" w:type="pct"/>
          </w:tcPr>
          <w:p w14:paraId="5DBD0398"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Z20</w:t>
            </w:r>
          </w:p>
        </w:tc>
        <w:tc>
          <w:tcPr>
            <w:tcW w:w="1222" w:type="pct"/>
          </w:tcPr>
          <w:p w14:paraId="373FC8C5"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Z21</w:t>
            </w:r>
          </w:p>
        </w:tc>
      </w:tr>
      <w:tr w:rsidR="00AB5B0C" w:rsidRPr="00E31B35" w14:paraId="48CD86F9" w14:textId="77777777" w:rsidTr="0083192E">
        <w:tc>
          <w:tcPr>
            <w:tcW w:w="2384" w:type="pct"/>
          </w:tcPr>
          <w:p w14:paraId="6F466144"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Rainfall (RF)</w:t>
            </w:r>
          </w:p>
        </w:tc>
        <w:tc>
          <w:tcPr>
            <w:tcW w:w="1394" w:type="pct"/>
          </w:tcPr>
          <w:p w14:paraId="7A0E691B"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Z30</w:t>
            </w:r>
          </w:p>
        </w:tc>
        <w:tc>
          <w:tcPr>
            <w:tcW w:w="1222" w:type="pct"/>
          </w:tcPr>
          <w:p w14:paraId="15E3374F"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Z31</w:t>
            </w:r>
          </w:p>
        </w:tc>
      </w:tr>
      <w:tr w:rsidR="00AB5B0C" w:rsidRPr="00E31B35" w14:paraId="53E7544B" w14:textId="77777777" w:rsidTr="0083192E">
        <w:tc>
          <w:tcPr>
            <w:tcW w:w="2384" w:type="pct"/>
          </w:tcPr>
          <w:p w14:paraId="0FBFDDEB"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 xml:space="preserve">Relative Humidity </w:t>
            </w:r>
          </w:p>
        </w:tc>
        <w:tc>
          <w:tcPr>
            <w:tcW w:w="1394" w:type="pct"/>
          </w:tcPr>
          <w:p w14:paraId="4EB14395"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Z40</w:t>
            </w:r>
          </w:p>
        </w:tc>
        <w:tc>
          <w:tcPr>
            <w:tcW w:w="1222" w:type="pct"/>
          </w:tcPr>
          <w:p w14:paraId="017A8259"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Z41</w:t>
            </w:r>
          </w:p>
        </w:tc>
      </w:tr>
      <w:tr w:rsidR="00AB5B0C" w:rsidRPr="00E31B35" w14:paraId="101F11E4" w14:textId="77777777" w:rsidTr="0083192E">
        <w:tc>
          <w:tcPr>
            <w:tcW w:w="2384" w:type="pct"/>
          </w:tcPr>
          <w:p w14:paraId="6C99916B" w14:textId="77777777" w:rsidR="00AB5B0C" w:rsidRPr="00E31B35" w:rsidRDefault="00AB5B0C" w:rsidP="001B4251">
            <w:pPr>
              <w:spacing w:line="276" w:lineRule="auto"/>
              <w:jc w:val="both"/>
              <w:rPr>
                <w:rFonts w:ascii="Times New Roman" w:hAnsi="Times New Roman" w:cs="Times New Roman"/>
                <w:bCs/>
                <w:sz w:val="24"/>
                <w:szCs w:val="24"/>
              </w:rPr>
            </w:pPr>
            <w:proofErr w:type="spellStart"/>
            <w:r w:rsidRPr="00E31B35">
              <w:rPr>
                <w:rFonts w:ascii="Times New Roman" w:hAnsi="Times New Roman" w:cs="Times New Roman"/>
                <w:bCs/>
                <w:sz w:val="24"/>
                <w:szCs w:val="24"/>
              </w:rPr>
              <w:t>Tmax</w:t>
            </w:r>
            <w:proofErr w:type="spellEnd"/>
            <w:r w:rsidRPr="00E31B35">
              <w:rPr>
                <w:rFonts w:ascii="Times New Roman" w:hAnsi="Times New Roman" w:cs="Times New Roman"/>
                <w:bCs/>
                <w:sz w:val="24"/>
                <w:szCs w:val="24"/>
              </w:rPr>
              <w:t>*</w:t>
            </w:r>
            <w:proofErr w:type="spellStart"/>
            <w:r w:rsidRPr="00E31B35">
              <w:rPr>
                <w:rFonts w:ascii="Times New Roman" w:hAnsi="Times New Roman" w:cs="Times New Roman"/>
                <w:bCs/>
                <w:sz w:val="24"/>
                <w:szCs w:val="24"/>
              </w:rPr>
              <w:t>Tmin</w:t>
            </w:r>
            <w:proofErr w:type="spellEnd"/>
          </w:p>
        </w:tc>
        <w:tc>
          <w:tcPr>
            <w:tcW w:w="1394" w:type="pct"/>
          </w:tcPr>
          <w:p w14:paraId="5A6CA8CF"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Z120</w:t>
            </w:r>
          </w:p>
        </w:tc>
        <w:tc>
          <w:tcPr>
            <w:tcW w:w="1222" w:type="pct"/>
          </w:tcPr>
          <w:p w14:paraId="1594FF9E"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Z121</w:t>
            </w:r>
          </w:p>
        </w:tc>
      </w:tr>
      <w:tr w:rsidR="00AB5B0C" w:rsidRPr="00E31B35" w14:paraId="07B2EA94" w14:textId="77777777" w:rsidTr="0083192E">
        <w:tc>
          <w:tcPr>
            <w:tcW w:w="2384" w:type="pct"/>
          </w:tcPr>
          <w:p w14:paraId="12FE01DE" w14:textId="77777777" w:rsidR="00AB5B0C" w:rsidRPr="00E31B35" w:rsidRDefault="00AB5B0C" w:rsidP="001B4251">
            <w:pPr>
              <w:spacing w:line="276" w:lineRule="auto"/>
              <w:jc w:val="both"/>
              <w:rPr>
                <w:rFonts w:ascii="Times New Roman" w:hAnsi="Times New Roman" w:cs="Times New Roman"/>
                <w:bCs/>
                <w:sz w:val="24"/>
                <w:szCs w:val="24"/>
              </w:rPr>
            </w:pPr>
            <w:proofErr w:type="spellStart"/>
            <w:r w:rsidRPr="00E31B35">
              <w:rPr>
                <w:rFonts w:ascii="Times New Roman" w:hAnsi="Times New Roman" w:cs="Times New Roman"/>
                <w:bCs/>
                <w:sz w:val="24"/>
                <w:szCs w:val="24"/>
              </w:rPr>
              <w:t>Tmax</w:t>
            </w:r>
            <w:proofErr w:type="spellEnd"/>
            <w:r w:rsidRPr="00E31B35">
              <w:rPr>
                <w:rFonts w:ascii="Times New Roman" w:hAnsi="Times New Roman" w:cs="Times New Roman"/>
                <w:bCs/>
                <w:sz w:val="24"/>
                <w:szCs w:val="24"/>
              </w:rPr>
              <w:t>*Rainfall</w:t>
            </w:r>
          </w:p>
        </w:tc>
        <w:tc>
          <w:tcPr>
            <w:tcW w:w="1394" w:type="pct"/>
          </w:tcPr>
          <w:p w14:paraId="359A514E"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Z130</w:t>
            </w:r>
          </w:p>
        </w:tc>
        <w:tc>
          <w:tcPr>
            <w:tcW w:w="1222" w:type="pct"/>
          </w:tcPr>
          <w:p w14:paraId="7C2DE4E4"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Z131</w:t>
            </w:r>
          </w:p>
        </w:tc>
      </w:tr>
      <w:tr w:rsidR="00AB5B0C" w:rsidRPr="00E31B35" w14:paraId="082B70A5" w14:textId="77777777" w:rsidTr="0083192E">
        <w:tc>
          <w:tcPr>
            <w:tcW w:w="2384" w:type="pct"/>
          </w:tcPr>
          <w:p w14:paraId="75DDEB08" w14:textId="77777777" w:rsidR="00AB5B0C" w:rsidRPr="00E31B35" w:rsidRDefault="00AB5B0C" w:rsidP="001B4251">
            <w:pPr>
              <w:spacing w:line="276" w:lineRule="auto"/>
              <w:jc w:val="both"/>
              <w:rPr>
                <w:rFonts w:ascii="Times New Roman" w:hAnsi="Times New Roman" w:cs="Times New Roman"/>
                <w:bCs/>
                <w:sz w:val="24"/>
                <w:szCs w:val="24"/>
              </w:rPr>
            </w:pPr>
            <w:proofErr w:type="spellStart"/>
            <w:r w:rsidRPr="00E31B35">
              <w:rPr>
                <w:rFonts w:ascii="Times New Roman" w:hAnsi="Times New Roman" w:cs="Times New Roman"/>
                <w:bCs/>
                <w:sz w:val="24"/>
                <w:szCs w:val="24"/>
              </w:rPr>
              <w:t>Tmax</w:t>
            </w:r>
            <w:proofErr w:type="spellEnd"/>
            <w:r w:rsidRPr="00E31B35">
              <w:rPr>
                <w:rFonts w:ascii="Times New Roman" w:hAnsi="Times New Roman" w:cs="Times New Roman"/>
                <w:bCs/>
                <w:sz w:val="24"/>
                <w:szCs w:val="24"/>
              </w:rPr>
              <w:t xml:space="preserve">*Relative Humidity </w:t>
            </w:r>
          </w:p>
        </w:tc>
        <w:tc>
          <w:tcPr>
            <w:tcW w:w="1394" w:type="pct"/>
          </w:tcPr>
          <w:p w14:paraId="5D8E85BE"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Z140</w:t>
            </w:r>
          </w:p>
        </w:tc>
        <w:tc>
          <w:tcPr>
            <w:tcW w:w="1222" w:type="pct"/>
          </w:tcPr>
          <w:p w14:paraId="3FADC355"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Z141</w:t>
            </w:r>
          </w:p>
        </w:tc>
      </w:tr>
      <w:tr w:rsidR="00AB5B0C" w:rsidRPr="00E31B35" w14:paraId="1A6EB94F" w14:textId="77777777" w:rsidTr="0083192E">
        <w:tc>
          <w:tcPr>
            <w:tcW w:w="2384" w:type="pct"/>
          </w:tcPr>
          <w:p w14:paraId="058D187A" w14:textId="77777777" w:rsidR="00AB5B0C" w:rsidRPr="00E31B35" w:rsidRDefault="00AB5B0C" w:rsidP="001B4251">
            <w:pPr>
              <w:spacing w:line="276" w:lineRule="auto"/>
              <w:jc w:val="both"/>
              <w:rPr>
                <w:rFonts w:ascii="Times New Roman" w:hAnsi="Times New Roman" w:cs="Times New Roman"/>
                <w:bCs/>
                <w:sz w:val="24"/>
                <w:szCs w:val="24"/>
              </w:rPr>
            </w:pPr>
            <w:proofErr w:type="spellStart"/>
            <w:r w:rsidRPr="00E31B35">
              <w:rPr>
                <w:rFonts w:ascii="Times New Roman" w:hAnsi="Times New Roman" w:cs="Times New Roman"/>
                <w:bCs/>
                <w:sz w:val="24"/>
                <w:szCs w:val="24"/>
              </w:rPr>
              <w:t>Tmin</w:t>
            </w:r>
            <w:proofErr w:type="spellEnd"/>
            <w:r w:rsidRPr="00E31B35">
              <w:rPr>
                <w:rFonts w:ascii="Times New Roman" w:hAnsi="Times New Roman" w:cs="Times New Roman"/>
                <w:bCs/>
                <w:sz w:val="24"/>
                <w:szCs w:val="24"/>
              </w:rPr>
              <w:t>*Rainfall</w:t>
            </w:r>
          </w:p>
        </w:tc>
        <w:tc>
          <w:tcPr>
            <w:tcW w:w="1394" w:type="pct"/>
          </w:tcPr>
          <w:p w14:paraId="10F0AC15"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Z230</w:t>
            </w:r>
          </w:p>
        </w:tc>
        <w:tc>
          <w:tcPr>
            <w:tcW w:w="1222" w:type="pct"/>
          </w:tcPr>
          <w:p w14:paraId="7C065819"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Z231</w:t>
            </w:r>
          </w:p>
        </w:tc>
      </w:tr>
      <w:tr w:rsidR="00AB5B0C" w:rsidRPr="00E31B35" w14:paraId="5FA5A7AA" w14:textId="77777777" w:rsidTr="0083192E">
        <w:tc>
          <w:tcPr>
            <w:tcW w:w="2384" w:type="pct"/>
          </w:tcPr>
          <w:p w14:paraId="24C7D9DA" w14:textId="77777777" w:rsidR="00AB5B0C" w:rsidRPr="00E31B35" w:rsidRDefault="00AB5B0C" w:rsidP="001B4251">
            <w:pPr>
              <w:spacing w:line="276" w:lineRule="auto"/>
              <w:jc w:val="both"/>
              <w:rPr>
                <w:rFonts w:ascii="Times New Roman" w:hAnsi="Times New Roman" w:cs="Times New Roman"/>
                <w:bCs/>
                <w:sz w:val="24"/>
                <w:szCs w:val="24"/>
              </w:rPr>
            </w:pPr>
            <w:proofErr w:type="spellStart"/>
            <w:r w:rsidRPr="00E31B35">
              <w:rPr>
                <w:rFonts w:ascii="Times New Roman" w:hAnsi="Times New Roman" w:cs="Times New Roman"/>
                <w:bCs/>
                <w:sz w:val="24"/>
                <w:szCs w:val="24"/>
              </w:rPr>
              <w:t>Tmin</w:t>
            </w:r>
            <w:proofErr w:type="spellEnd"/>
            <w:r w:rsidRPr="00E31B35">
              <w:rPr>
                <w:rFonts w:ascii="Times New Roman" w:hAnsi="Times New Roman" w:cs="Times New Roman"/>
                <w:bCs/>
                <w:sz w:val="24"/>
                <w:szCs w:val="24"/>
              </w:rPr>
              <w:t xml:space="preserve">*Relative Humidity </w:t>
            </w:r>
          </w:p>
        </w:tc>
        <w:tc>
          <w:tcPr>
            <w:tcW w:w="1394" w:type="pct"/>
          </w:tcPr>
          <w:p w14:paraId="21FD44FB"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Z240</w:t>
            </w:r>
          </w:p>
        </w:tc>
        <w:tc>
          <w:tcPr>
            <w:tcW w:w="1222" w:type="pct"/>
          </w:tcPr>
          <w:p w14:paraId="0C4C2149"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Z241</w:t>
            </w:r>
          </w:p>
        </w:tc>
      </w:tr>
      <w:tr w:rsidR="00AB5B0C" w:rsidRPr="00E31B35" w14:paraId="2FA3F777" w14:textId="77777777" w:rsidTr="0083192E">
        <w:tc>
          <w:tcPr>
            <w:tcW w:w="2384" w:type="pct"/>
          </w:tcPr>
          <w:p w14:paraId="711DFCCC"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 xml:space="preserve">Rainfall*Relative Humidity </w:t>
            </w:r>
          </w:p>
        </w:tc>
        <w:tc>
          <w:tcPr>
            <w:tcW w:w="1394" w:type="pct"/>
          </w:tcPr>
          <w:p w14:paraId="2678085C"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Z340</w:t>
            </w:r>
          </w:p>
        </w:tc>
        <w:tc>
          <w:tcPr>
            <w:tcW w:w="1222" w:type="pct"/>
          </w:tcPr>
          <w:p w14:paraId="65E57AC6" w14:textId="77777777" w:rsidR="00AB5B0C" w:rsidRPr="00E31B35" w:rsidRDefault="00AB5B0C" w:rsidP="001B4251">
            <w:pPr>
              <w:spacing w:line="276" w:lineRule="auto"/>
              <w:jc w:val="both"/>
              <w:rPr>
                <w:rFonts w:ascii="Times New Roman" w:hAnsi="Times New Roman" w:cs="Times New Roman"/>
                <w:bCs/>
                <w:sz w:val="24"/>
                <w:szCs w:val="24"/>
              </w:rPr>
            </w:pPr>
            <w:r w:rsidRPr="00E31B35">
              <w:rPr>
                <w:rFonts w:ascii="Times New Roman" w:hAnsi="Times New Roman" w:cs="Times New Roman"/>
                <w:bCs/>
                <w:sz w:val="24"/>
                <w:szCs w:val="24"/>
              </w:rPr>
              <w:t>Z341</w:t>
            </w:r>
          </w:p>
        </w:tc>
      </w:tr>
    </w:tbl>
    <w:p w14:paraId="3F195F4D" w14:textId="77777777" w:rsidR="00AB5B0C" w:rsidRPr="00E31B35" w:rsidRDefault="00AB5B0C" w:rsidP="001B4251">
      <w:pPr>
        <w:spacing w:after="0" w:line="276" w:lineRule="auto"/>
        <w:jc w:val="both"/>
        <w:rPr>
          <w:rFonts w:ascii="Times New Roman" w:hAnsi="Times New Roman" w:cs="Times New Roman"/>
          <w:bCs/>
        </w:rPr>
      </w:pPr>
      <w:proofErr w:type="spellStart"/>
      <w:r w:rsidRPr="00E31B35">
        <w:rPr>
          <w:rFonts w:ascii="Times New Roman" w:hAnsi="Times New Roman" w:cs="Times New Roman"/>
          <w:bCs/>
        </w:rPr>
        <w:t>Tmax</w:t>
      </w:r>
      <w:proofErr w:type="spellEnd"/>
      <w:r w:rsidRPr="00E31B35">
        <w:rPr>
          <w:rFonts w:ascii="Times New Roman" w:hAnsi="Times New Roman" w:cs="Times New Roman"/>
          <w:bCs/>
        </w:rPr>
        <w:t xml:space="preserve"> = Maximum Temperature (°C), </w:t>
      </w:r>
      <w:proofErr w:type="spellStart"/>
      <w:r w:rsidRPr="00E31B35">
        <w:rPr>
          <w:rFonts w:ascii="Times New Roman" w:hAnsi="Times New Roman" w:cs="Times New Roman"/>
          <w:bCs/>
        </w:rPr>
        <w:t>Tmin</w:t>
      </w:r>
      <w:proofErr w:type="spellEnd"/>
      <w:r w:rsidRPr="00E31B35">
        <w:rPr>
          <w:rFonts w:ascii="Times New Roman" w:hAnsi="Times New Roman" w:cs="Times New Roman"/>
          <w:bCs/>
        </w:rPr>
        <w:t xml:space="preserve"> = Minimum Temperature (°C), RF = Rainfall (mm), Relative Humidity = Relative humidity, Unweighted weather indices = simple total of values of weekly weather variables in different weeks, Weighted weather indices = Weighted total of mean weekly values, where correlation coefficients have been used to compute weights.</w:t>
      </w:r>
    </w:p>
    <w:p w14:paraId="4B69E038" w14:textId="77777777" w:rsidR="00AB5B0C" w:rsidRPr="00E31B35" w:rsidRDefault="00AB5B0C" w:rsidP="001B4251">
      <w:pPr>
        <w:spacing w:after="0" w:line="276" w:lineRule="auto"/>
        <w:jc w:val="both"/>
        <w:rPr>
          <w:rFonts w:ascii="Times New Roman" w:hAnsi="Times New Roman" w:cs="Times New Roman"/>
          <w:bCs/>
        </w:rPr>
      </w:pPr>
    </w:p>
    <w:p w14:paraId="185DEFD0" w14:textId="77777777" w:rsidR="00AB5B0C" w:rsidRPr="00E31B35" w:rsidRDefault="00AB5B0C" w:rsidP="001B4251">
      <w:pPr>
        <w:spacing w:after="0" w:line="276" w:lineRule="auto"/>
        <w:jc w:val="both"/>
        <w:rPr>
          <w:rFonts w:ascii="Times New Roman" w:hAnsi="Times New Roman" w:cs="Times New Roman"/>
          <w:b/>
        </w:rPr>
      </w:pPr>
      <w:r w:rsidRPr="00E31B35">
        <w:rPr>
          <w:rFonts w:ascii="Times New Roman" w:hAnsi="Times New Roman" w:cs="Times New Roman"/>
          <w:b/>
        </w:rPr>
        <w:t>Unweighted Weather indices:</w:t>
      </w:r>
    </w:p>
    <w:p w14:paraId="2E10B9BC" w14:textId="77777777" w:rsidR="003E2C65" w:rsidRPr="00E31B35" w:rsidRDefault="005A249E" w:rsidP="001B4251">
      <w:pPr>
        <w:spacing w:after="0" w:line="276"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ij</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w=1</m:t>
            </m:r>
          </m:sub>
          <m:sup>
            <m:r>
              <w:rPr>
                <w:rFonts w:ascii="Cambria Math" w:hAnsi="Cambria Math" w:cs="Times New Roman"/>
              </w:rPr>
              <m:t>m</m:t>
            </m:r>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iw</m:t>
                </m:r>
              </m:sub>
            </m:sSub>
          </m:e>
        </m:nary>
      </m:oMath>
      <w:r w:rsidR="003E2C65" w:rsidRPr="00E31B35">
        <w:rPr>
          <w:rFonts w:ascii="Times New Roman" w:hAnsi="Times New Roman" w:cs="Times New Roman"/>
        </w:rPr>
        <w:t xml:space="preserve">  ………. (1)</w:t>
      </w:r>
    </w:p>
    <w:p w14:paraId="485D660A" w14:textId="77777777" w:rsidR="00AB5B0C" w:rsidRPr="00E31B35" w:rsidRDefault="00AB5B0C" w:rsidP="001B4251">
      <w:pPr>
        <w:spacing w:after="0" w:line="276" w:lineRule="auto"/>
        <w:jc w:val="center"/>
        <w:rPr>
          <w:rFonts w:ascii="Times New Roman" w:hAnsi="Times New Roman" w:cs="Times New Roman"/>
        </w:rPr>
      </w:pPr>
    </w:p>
    <w:p w14:paraId="422063CD" w14:textId="164AD9AB" w:rsidR="00AB5B0C" w:rsidRPr="00E31B35" w:rsidRDefault="005A249E" w:rsidP="001B4251">
      <w:pPr>
        <w:spacing w:after="0" w:line="276"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i</m:t>
            </m:r>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m:t>
                </m:r>
              </m:sup>
            </m:sSup>
            <m:r>
              <w:rPr>
                <w:rFonts w:ascii="Cambria Math" w:hAnsi="Cambria Math" w:cs="Times New Roman"/>
              </w:rPr>
              <m:t>j</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w=1</m:t>
            </m:r>
          </m:sub>
          <m:sup>
            <m:r>
              <w:rPr>
                <w:rFonts w:ascii="Cambria Math" w:hAnsi="Cambria Math" w:cs="Times New Roman"/>
              </w:rPr>
              <m:t>m</m:t>
            </m:r>
          </m:sup>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iw</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j'w</m:t>
                </m:r>
              </m:sub>
            </m:sSub>
          </m:e>
        </m:nary>
      </m:oMath>
      <w:r w:rsidR="00AB5B0C" w:rsidRPr="00E31B35">
        <w:rPr>
          <w:rFonts w:ascii="Times New Roman" w:hAnsi="Times New Roman" w:cs="Times New Roman"/>
        </w:rPr>
        <w:t xml:space="preserve">  ………. (</w:t>
      </w:r>
      <w:r w:rsidR="003E2C65" w:rsidRPr="00E31B35">
        <w:rPr>
          <w:rFonts w:ascii="Times New Roman" w:hAnsi="Times New Roman" w:cs="Times New Roman"/>
        </w:rPr>
        <w:t>2</w:t>
      </w:r>
      <w:r w:rsidR="00AB5B0C" w:rsidRPr="00E31B35">
        <w:rPr>
          <w:rFonts w:ascii="Times New Roman" w:hAnsi="Times New Roman" w:cs="Times New Roman"/>
        </w:rPr>
        <w:t>)</w:t>
      </w:r>
    </w:p>
    <w:p w14:paraId="72E81AB1" w14:textId="77777777" w:rsidR="003E2C65" w:rsidRPr="00E31B35" w:rsidRDefault="003E2C65" w:rsidP="001B4251">
      <w:pPr>
        <w:spacing w:after="0" w:line="276" w:lineRule="auto"/>
        <w:jc w:val="center"/>
        <w:rPr>
          <w:rFonts w:ascii="Times New Roman" w:hAnsi="Times New Roman" w:cs="Times New Roman"/>
        </w:rPr>
      </w:pPr>
    </w:p>
    <w:p w14:paraId="6FA184F7" w14:textId="77777777" w:rsidR="00AB5B0C" w:rsidRPr="00E31B35" w:rsidRDefault="00AB5B0C" w:rsidP="001B4251">
      <w:pPr>
        <w:spacing w:after="0" w:line="276" w:lineRule="auto"/>
        <w:jc w:val="both"/>
        <w:rPr>
          <w:rFonts w:ascii="Times New Roman" w:hAnsi="Times New Roman" w:cs="Times New Roman"/>
          <w:b/>
          <w:bCs/>
        </w:rPr>
      </w:pPr>
      <w:r w:rsidRPr="00E31B35">
        <w:rPr>
          <w:rFonts w:ascii="Times New Roman" w:hAnsi="Times New Roman" w:cs="Times New Roman"/>
          <w:b/>
          <w:bCs/>
        </w:rPr>
        <w:t>Weighted weather indices:</w:t>
      </w:r>
    </w:p>
    <w:p w14:paraId="05C75A69" w14:textId="5E8458AD" w:rsidR="003E2C65" w:rsidRPr="00E31B35" w:rsidRDefault="005A249E" w:rsidP="001B4251">
      <w:pPr>
        <w:spacing w:after="0" w:line="276"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ij</m:t>
            </m:r>
          </m:sub>
        </m:sSub>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w=1</m:t>
            </m:r>
          </m:sub>
          <m:sup>
            <m:r>
              <w:rPr>
                <w:rFonts w:ascii="Cambria Math" w:hAnsi="Cambria Math" w:cs="Times New Roman"/>
              </w:rPr>
              <m:t>m</m:t>
            </m:r>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iw</m:t>
                </m:r>
              </m:sub>
              <m:sup>
                <m:r>
                  <w:rPr>
                    <w:rFonts w:ascii="Cambria Math" w:hAnsi="Cambria Math" w:cs="Times New Roman"/>
                  </w:rPr>
                  <m:t>j</m:t>
                </m:r>
              </m:sup>
            </m:sSubSup>
          </m:e>
        </m:nary>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iw</m:t>
            </m:r>
          </m:sub>
        </m:sSub>
      </m:oMath>
      <w:r w:rsidR="003E2C65" w:rsidRPr="00E31B35">
        <w:rPr>
          <w:rFonts w:ascii="Times New Roman" w:hAnsi="Times New Roman" w:cs="Times New Roman"/>
        </w:rPr>
        <w:t xml:space="preserve">  ………. (3)</w:t>
      </w:r>
    </w:p>
    <w:p w14:paraId="2276DB3D" w14:textId="4BE4194E" w:rsidR="00AB5B0C" w:rsidRPr="00E31B35" w:rsidRDefault="00AB5B0C" w:rsidP="001B4251">
      <w:pPr>
        <w:spacing w:after="0" w:line="276" w:lineRule="auto"/>
        <w:jc w:val="center"/>
        <w:rPr>
          <w:rFonts w:ascii="Times New Roman" w:hAnsi="Times New Roman" w:cs="Times New Roman"/>
        </w:rPr>
      </w:pPr>
    </w:p>
    <w:p w14:paraId="65413E66" w14:textId="776E3A77" w:rsidR="00AB5B0C" w:rsidRPr="00E31B35" w:rsidRDefault="005A249E" w:rsidP="001B4251">
      <w:pPr>
        <w:spacing w:after="0" w:line="276"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ii"m</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w=1</m:t>
            </m:r>
          </m:sub>
          <m:sup>
            <m:r>
              <w:rPr>
                <w:rFonts w:ascii="Cambria Math" w:hAnsi="Cambria Math" w:cs="Times New Roman"/>
              </w:rPr>
              <m:t>m</m:t>
            </m:r>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i'm</m:t>
                </m:r>
              </m:sub>
              <m:sup>
                <m:r>
                  <w:rPr>
                    <w:rFonts w:ascii="Cambria Math" w:hAnsi="Cambria Math" w:cs="Times New Roman"/>
                  </w:rPr>
                  <m:t>j</m:t>
                </m:r>
              </m:sup>
            </m:sSubSup>
          </m:e>
        </m:nary>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iw</m:t>
            </m:r>
          </m:sub>
        </m:sSub>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j'w</m:t>
            </m:r>
          </m:sub>
        </m:sSub>
      </m:oMath>
      <w:r w:rsidR="00AB5B0C" w:rsidRPr="00E31B35">
        <w:rPr>
          <w:rFonts w:ascii="Times New Roman" w:hAnsi="Times New Roman" w:cs="Times New Roman"/>
        </w:rPr>
        <w:t xml:space="preserve"> ………. (</w:t>
      </w:r>
      <w:r w:rsidR="003E2C65" w:rsidRPr="00E31B35">
        <w:rPr>
          <w:rFonts w:ascii="Times New Roman" w:hAnsi="Times New Roman" w:cs="Times New Roman"/>
        </w:rPr>
        <w:t>4</w:t>
      </w:r>
      <w:r w:rsidR="00AB5B0C" w:rsidRPr="00E31B35">
        <w:rPr>
          <w:rFonts w:ascii="Times New Roman" w:hAnsi="Times New Roman" w:cs="Times New Roman"/>
        </w:rPr>
        <w:t>)</w:t>
      </w:r>
    </w:p>
    <w:p w14:paraId="1303CD9D" w14:textId="77777777" w:rsidR="00AB5B0C" w:rsidRPr="00E31B35" w:rsidRDefault="00AB5B0C" w:rsidP="001B4251">
      <w:pPr>
        <w:spacing w:after="0" w:line="276" w:lineRule="auto"/>
        <w:jc w:val="both"/>
        <w:rPr>
          <w:rFonts w:ascii="Times New Roman" w:hAnsi="Times New Roman" w:cs="Times New Roman"/>
        </w:rPr>
      </w:pPr>
      <w:r w:rsidRPr="00E31B35">
        <w:rPr>
          <w:rFonts w:ascii="Times New Roman" w:hAnsi="Times New Roman" w:cs="Times New Roman"/>
        </w:rPr>
        <w:t>Where:</w:t>
      </w:r>
    </w:p>
    <w:p w14:paraId="13F3AB7F" w14:textId="77777777" w:rsidR="00AB5B0C" w:rsidRPr="00E31B35" w:rsidRDefault="005A249E" w:rsidP="001B4251">
      <w:pPr>
        <w:pStyle w:val="ListParagraph"/>
        <w:numPr>
          <w:ilvl w:val="0"/>
          <w:numId w:val="2"/>
        </w:numPr>
        <w:spacing w:after="0" w:line="276" w:lineRule="auto"/>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iw</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ii'</m:t>
            </m:r>
          </m:sub>
        </m:sSub>
        <m:r>
          <w:rPr>
            <w:rFonts w:ascii="Cambria Math" w:hAnsi="Cambria Math" w:cs="Times New Roman"/>
          </w:rPr>
          <m:t>=</m:t>
        </m:r>
      </m:oMath>
      <w:r w:rsidR="00AB5B0C" w:rsidRPr="00E31B35">
        <w:rPr>
          <w:rFonts w:ascii="Times New Roman" w:hAnsi="Times New Roman" w:cs="Times New Roman"/>
        </w:rPr>
        <w:t xml:space="preserve">  value of </w:t>
      </w:r>
      <m:oMath>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th</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th</m:t>
            </m:r>
          </m:sup>
        </m:sSup>
      </m:oMath>
      <w:r w:rsidR="00AB5B0C" w:rsidRPr="00E31B35">
        <w:rPr>
          <w:rFonts w:ascii="Times New Roman" w:hAnsi="Times New Roman" w:cs="Times New Roman"/>
        </w:rPr>
        <w:t xml:space="preserve"> weather variable under study in </w:t>
      </w:r>
      <m:oMath>
        <m:sSup>
          <m:sSupPr>
            <m:ctrlPr>
              <w:rPr>
                <w:rFonts w:ascii="Cambria Math" w:hAnsi="Cambria Math" w:cs="Times New Roman"/>
                <w:i/>
              </w:rPr>
            </m:ctrlPr>
          </m:sSupPr>
          <m:e>
            <m:r>
              <w:rPr>
                <w:rFonts w:ascii="Cambria Math" w:hAnsi="Cambria Math" w:cs="Times New Roman"/>
              </w:rPr>
              <m:t>w</m:t>
            </m:r>
          </m:e>
          <m:sup>
            <m:r>
              <w:rPr>
                <w:rFonts w:ascii="Cambria Math" w:hAnsi="Cambria Math" w:cs="Times New Roman"/>
              </w:rPr>
              <m:t>th</m:t>
            </m:r>
          </m:sup>
        </m:sSup>
      </m:oMath>
      <w:r w:rsidR="00AB5B0C" w:rsidRPr="00E31B35">
        <w:rPr>
          <w:rFonts w:ascii="Times New Roman" w:hAnsi="Times New Roman" w:cs="Times New Roman"/>
        </w:rPr>
        <w:t xml:space="preserve"> week,</w:t>
      </w:r>
    </w:p>
    <w:p w14:paraId="0606E81A" w14:textId="77777777" w:rsidR="00AB5B0C" w:rsidRPr="00E31B35" w:rsidRDefault="005A249E" w:rsidP="001B4251">
      <w:pPr>
        <w:pStyle w:val="ListParagraph"/>
        <w:numPr>
          <w:ilvl w:val="0"/>
          <w:numId w:val="2"/>
        </w:numPr>
        <w:spacing w:after="0" w:line="276" w:lineRule="auto"/>
        <w:jc w:val="both"/>
        <w:rPr>
          <w:rFonts w:ascii="Times New Roman" w:hAnsi="Times New Roman" w:cs="Times New Roman"/>
        </w:rPr>
      </w:pPr>
      <m:oMath>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iw</m:t>
            </m:r>
          </m:sub>
          <m:sup>
            <m:r>
              <w:rPr>
                <w:rFonts w:ascii="Cambria Math" w:hAnsi="Cambria Math" w:cs="Times New Roman"/>
              </w:rPr>
              <m:t>j</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ii'</m:t>
            </m:r>
          </m:sub>
          <m:sup>
            <m:r>
              <w:rPr>
                <w:rFonts w:ascii="Cambria Math" w:hAnsi="Cambria Math" w:cs="Times New Roman"/>
              </w:rPr>
              <m:t>j</m:t>
            </m:r>
          </m:sup>
        </m:sSubSup>
        <m:r>
          <w:rPr>
            <w:rFonts w:ascii="Cambria Math" w:hAnsi="Cambria Math" w:cs="Times New Roman"/>
          </w:rPr>
          <m:t xml:space="preserve"> =</m:t>
        </m:r>
      </m:oMath>
      <w:r w:rsidR="00AB5B0C" w:rsidRPr="00E31B35">
        <w:rPr>
          <w:rFonts w:ascii="Times New Roman" w:hAnsi="Times New Roman" w:cs="Times New Roman"/>
        </w:rPr>
        <w:t xml:space="preserve"> correlation coefficient of yield with </w:t>
      </w:r>
      <m:oMath>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th</m:t>
            </m:r>
          </m:sup>
        </m:sSup>
      </m:oMath>
      <w:r w:rsidR="00AB5B0C" w:rsidRPr="00E31B35">
        <w:rPr>
          <w:rFonts w:ascii="Times New Roman" w:hAnsi="Times New Roman" w:cs="Times New Roman"/>
        </w:rPr>
        <w:t xml:space="preserve"> weather variable/ product of </w:t>
      </w:r>
      <m:oMath>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th</m:t>
            </m:r>
          </m:sup>
        </m:sSup>
      </m:oMath>
      <w:r w:rsidR="00AB5B0C" w:rsidRPr="00E31B35">
        <w:rPr>
          <w:rFonts w:ascii="Times New Roman" w:hAnsi="Times New Roman" w:cs="Times New Roman"/>
        </w:rPr>
        <w:t xml:space="preserve"> and </w:t>
      </w:r>
      <m:oMath>
        <m:sSup>
          <m:sSupPr>
            <m:ctrlPr>
              <w:rPr>
                <w:rFonts w:ascii="Cambria Math" w:hAnsi="Cambria Math" w:cs="Times New Roman"/>
                <w:i/>
              </w:rPr>
            </m:ctrlPr>
          </m:sSupPr>
          <m:e>
            <m:r>
              <w:rPr>
                <w:rFonts w:ascii="Cambria Math" w:hAnsi="Cambria Math" w:cs="Times New Roman"/>
              </w:rPr>
              <m:t>i'</m:t>
            </m:r>
          </m:e>
          <m:sup>
            <m:r>
              <w:rPr>
                <w:rFonts w:ascii="Cambria Math" w:hAnsi="Cambria Math" w:cs="Times New Roman"/>
              </w:rPr>
              <m:t>th</m:t>
            </m:r>
          </m:sup>
        </m:sSup>
      </m:oMath>
      <w:r w:rsidR="00AB5B0C" w:rsidRPr="00E31B35">
        <w:rPr>
          <w:rFonts w:ascii="Times New Roman" w:hAnsi="Times New Roman" w:cs="Times New Roman"/>
        </w:rPr>
        <w:t xml:space="preserve"> weather   variables in </w:t>
      </w:r>
      <m:oMath>
        <m:sSup>
          <m:sSupPr>
            <m:ctrlPr>
              <w:rPr>
                <w:rFonts w:ascii="Cambria Math" w:hAnsi="Cambria Math" w:cs="Times New Roman"/>
                <w:i/>
              </w:rPr>
            </m:ctrlPr>
          </m:sSupPr>
          <m:e>
            <m:r>
              <w:rPr>
                <w:rFonts w:ascii="Cambria Math" w:hAnsi="Cambria Math" w:cs="Times New Roman"/>
              </w:rPr>
              <m:t>w</m:t>
            </m:r>
          </m:e>
          <m:sup>
            <m:r>
              <w:rPr>
                <w:rFonts w:ascii="Cambria Math" w:hAnsi="Cambria Math" w:cs="Times New Roman"/>
              </w:rPr>
              <m:t>th</m:t>
            </m:r>
          </m:sup>
        </m:sSup>
      </m:oMath>
      <w:r w:rsidR="00AB5B0C" w:rsidRPr="00E31B35">
        <w:rPr>
          <w:rFonts w:ascii="Times New Roman" w:hAnsi="Times New Roman" w:cs="Times New Roman"/>
        </w:rPr>
        <w:t xml:space="preserve"> week.</w:t>
      </w:r>
    </w:p>
    <w:p w14:paraId="5202F36D" w14:textId="77777777" w:rsidR="00AB5B0C" w:rsidRPr="00E31B35" w:rsidRDefault="00AB5B0C" w:rsidP="001B4251">
      <w:pPr>
        <w:pStyle w:val="ListParagraph"/>
        <w:numPr>
          <w:ilvl w:val="0"/>
          <w:numId w:val="2"/>
        </w:numPr>
        <w:spacing w:after="0" w:line="276" w:lineRule="auto"/>
        <w:jc w:val="both"/>
        <w:rPr>
          <w:rFonts w:ascii="Times New Roman" w:hAnsi="Times New Roman" w:cs="Times New Roman"/>
        </w:rPr>
      </w:pPr>
      <m:oMath>
        <m:r>
          <w:rPr>
            <w:rFonts w:ascii="Cambria Math" w:hAnsi="Cambria Math" w:cs="Times New Roman"/>
          </w:rPr>
          <m:t>m=</m:t>
        </m:r>
      </m:oMath>
      <w:r w:rsidRPr="00E31B35">
        <w:rPr>
          <w:rFonts w:ascii="Times New Roman" w:hAnsi="Times New Roman" w:cs="Times New Roman"/>
        </w:rPr>
        <w:t xml:space="preserve"> week of forecast.</w:t>
      </w:r>
    </w:p>
    <w:p w14:paraId="7DE103C0" w14:textId="43D91B3D" w:rsidR="00775A0C" w:rsidRDefault="00775A0C" w:rsidP="001B4251">
      <w:pPr>
        <w:spacing w:after="0" w:line="276" w:lineRule="auto"/>
      </w:pPr>
    </w:p>
    <w:p w14:paraId="1A861189" w14:textId="77777777" w:rsidR="001B4251" w:rsidRDefault="001B4251" w:rsidP="001B4251">
      <w:pPr>
        <w:spacing w:after="0" w:line="276" w:lineRule="auto"/>
      </w:pPr>
    </w:p>
    <w:p w14:paraId="6178ED88" w14:textId="56A93612" w:rsidR="001B4251" w:rsidRPr="00E31B35" w:rsidRDefault="001B4251" w:rsidP="001B4251">
      <w:pPr>
        <w:spacing w:after="0" w:line="276" w:lineRule="auto"/>
      </w:pPr>
      <w:r>
        <w:rPr>
          <w:noProof/>
        </w:rPr>
        <w:lastRenderedPageBreak/>
        <w:drawing>
          <wp:anchor distT="0" distB="0" distL="114300" distR="114300" simplePos="0" relativeHeight="251659264" behindDoc="0" locked="0" layoutInCell="1" allowOverlap="1" wp14:anchorId="348C4461" wp14:editId="0428100A">
            <wp:simplePos x="0" y="0"/>
            <wp:positionH relativeFrom="margin">
              <wp:posOffset>0</wp:posOffset>
            </wp:positionH>
            <wp:positionV relativeFrom="margin">
              <wp:posOffset>215900</wp:posOffset>
            </wp:positionV>
            <wp:extent cx="6483985" cy="4445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3985" cy="4445000"/>
                    </a:xfrm>
                    <a:prstGeom prst="rect">
                      <a:avLst/>
                    </a:prstGeom>
                    <a:noFill/>
                  </pic:spPr>
                </pic:pic>
              </a:graphicData>
            </a:graphic>
          </wp:anchor>
        </w:drawing>
      </w:r>
    </w:p>
    <w:p w14:paraId="4FAD92D6" w14:textId="3CFB79D8" w:rsidR="0026066C" w:rsidRPr="00E31B35" w:rsidRDefault="001B4251" w:rsidP="001B4251">
      <w:pPr>
        <w:spacing w:after="0" w:line="276" w:lineRule="auto"/>
        <w:jc w:val="center"/>
      </w:pPr>
      <w:r>
        <w:rPr>
          <w:noProof/>
        </w:rPr>
        <mc:AlternateContent>
          <mc:Choice Requires="wps">
            <w:drawing>
              <wp:anchor distT="0" distB="0" distL="114300" distR="114300" simplePos="0" relativeHeight="251661312" behindDoc="0" locked="0" layoutInCell="1" allowOverlap="1" wp14:anchorId="167E3B52" wp14:editId="03B68931">
                <wp:simplePos x="0" y="0"/>
                <wp:positionH relativeFrom="column">
                  <wp:posOffset>0</wp:posOffset>
                </wp:positionH>
                <wp:positionV relativeFrom="paragraph">
                  <wp:posOffset>4662170</wp:posOffset>
                </wp:positionV>
                <wp:extent cx="6483985"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83985" cy="635"/>
                        </a:xfrm>
                        <a:prstGeom prst="rect">
                          <a:avLst/>
                        </a:prstGeom>
                        <a:solidFill>
                          <a:prstClr val="white"/>
                        </a:solidFill>
                        <a:ln>
                          <a:noFill/>
                        </a:ln>
                      </wps:spPr>
                      <wps:txbx>
                        <w:txbxContent>
                          <w:p w14:paraId="15DF9247" w14:textId="77777777" w:rsidR="001B4251" w:rsidRPr="006837F0" w:rsidRDefault="001B4251" w:rsidP="001B4251">
                            <w:pPr>
                              <w:pStyle w:val="Caption"/>
                              <w:jc w:val="center"/>
                              <w:rPr>
                                <w:noProof/>
                              </w:rPr>
                            </w:pPr>
                            <w:bookmarkStart w:id="0" w:name="_GoBack"/>
                            <w:r>
                              <w:t>Fig</w:t>
                            </w:r>
                            <w:bookmarkEnd w:id="0"/>
                            <w:r>
                              <w:t xml:space="preserve"> 1. Flowchart of Model Development.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67E3B52" id="_x0000_t202" coordsize="21600,21600" o:spt="202" path="m,l,21600r21600,l21600,xe">
                <v:stroke joinstyle="miter"/>
                <v:path gradientshapeok="t" o:connecttype="rect"/>
              </v:shapetype>
              <v:shape id="Text Box 1" o:spid="_x0000_s1026" type="#_x0000_t202" style="position:absolute;left:0;text-align:left;margin-left:0;margin-top:367.1pt;width:510.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" stroked="f">
                <v:textbox style="mso-fit-shape-to-text:t" inset="0,0,0,0">
                  <w:txbxContent>
                    <w:p w14:paraId="15DF9247" w14:textId="77777777" w:rsidR="001B4251" w:rsidRPr="006837F0" w:rsidRDefault="001B4251" w:rsidP="001B4251">
                      <w:pPr>
                        <w:pStyle w:val="Caption"/>
                        <w:jc w:val="center"/>
                        <w:rPr>
                          <w:noProof/>
                        </w:rPr>
                      </w:pPr>
                      <w:bookmarkStart w:id="1" w:name="_GoBack"/>
                      <w:r>
                        <w:t>Fig</w:t>
                      </w:r>
                      <w:bookmarkEnd w:id="1"/>
                      <w:r>
                        <w:t xml:space="preserve"> 1. Flowchart of Model Development. </w:t>
                      </w:r>
                    </w:p>
                  </w:txbxContent>
                </v:textbox>
                <w10:wrap type="square"/>
              </v:shape>
            </w:pict>
          </mc:Fallback>
        </mc:AlternateContent>
      </w:r>
    </w:p>
    <w:p w14:paraId="6CFF6228" w14:textId="4A0ADCB9" w:rsidR="008A0C1E" w:rsidRPr="00E31B35" w:rsidRDefault="008A0C1E" w:rsidP="001B4251">
      <w:pPr>
        <w:spacing w:after="0" w:line="276" w:lineRule="auto"/>
        <w:jc w:val="both"/>
        <w:rPr>
          <w:rFonts w:ascii="Times New Roman" w:hAnsi="Times New Roman" w:cs="Times New Roman"/>
          <w:i/>
          <w:iCs/>
        </w:rPr>
      </w:pPr>
      <w:r w:rsidRPr="00E31B35">
        <w:rPr>
          <w:rFonts w:ascii="Times New Roman" w:hAnsi="Times New Roman" w:cs="Times New Roman"/>
          <w:b/>
          <w:bCs/>
          <w:i/>
          <w:iCs/>
        </w:rPr>
        <w:t>Development of the Yield Prediction Model</w:t>
      </w:r>
    </w:p>
    <w:p w14:paraId="0A64C6DB" w14:textId="65B3A98F" w:rsidR="000E5FDA" w:rsidRPr="00E31B35" w:rsidRDefault="0026066C" w:rsidP="001B4251">
      <w:pPr>
        <w:spacing w:after="0" w:line="276" w:lineRule="auto"/>
        <w:ind w:firstLine="720"/>
        <w:jc w:val="both"/>
        <w:rPr>
          <w:rFonts w:ascii="Times New Roman" w:hAnsi="Times New Roman" w:cs="Times New Roman"/>
        </w:rPr>
      </w:pPr>
      <w:r w:rsidRPr="00E31B35">
        <w:rPr>
          <w:rFonts w:ascii="Times New Roman" w:hAnsi="Times New Roman" w:cs="Times New Roman"/>
        </w:rPr>
        <w:t xml:space="preserve">A crop yield </w:t>
      </w:r>
      <w:r w:rsidR="00B2676B" w:rsidRPr="00E31B35">
        <w:rPr>
          <w:rFonts w:ascii="Times New Roman" w:hAnsi="Times New Roman" w:cs="Times New Roman"/>
        </w:rPr>
        <w:t>prediction</w:t>
      </w:r>
      <w:r w:rsidRPr="00E31B35">
        <w:rPr>
          <w:rFonts w:ascii="Times New Roman" w:hAnsi="Times New Roman" w:cs="Times New Roman"/>
        </w:rPr>
        <w:t xml:space="preserve"> model was developed for five major crops—Maize, Wheat, Rice, Mustard &amp; Rapeseed, and Potato—using advanced machine learning techniques. The models employed include Multiple Linear Regression (MLR), Stepwise MLR (SMLR), Least Absolute Shrinkage and Selection Operator (LASSO), Elastic Net (ELNET), Ridge Regression, Random Forest (RF), and Artificial Neural Networks (ANN). This study utilized 26 years of data (1997–2022) on crop yields and associated weather variables. To ensure robust evaluation, the dataset was divided into training (70%) and testing (30%) subsets. Variables were standardized using Min-Max normalization (0–1 scaling) to improve model performance and stability. Both weighted and unweighted datasets were </w:t>
      </w:r>
      <w:proofErr w:type="spellStart"/>
      <w:r w:rsidRPr="00E31B35">
        <w:rPr>
          <w:rFonts w:ascii="Times New Roman" w:hAnsi="Times New Roman" w:cs="Times New Roman"/>
        </w:rPr>
        <w:t>analyzed</w:t>
      </w:r>
      <w:proofErr w:type="spellEnd"/>
      <w:r w:rsidRPr="00E31B35">
        <w:rPr>
          <w:rFonts w:ascii="Times New Roman" w:hAnsi="Times New Roman" w:cs="Times New Roman"/>
        </w:rPr>
        <w:t xml:space="preserve"> to assess the models under varying data structures. Regression analyses enabled the models to capture both linear and non-linear relationships between weather parameters (independent variables) and crop yield (dependent variable). To enhance generalizability and prevent overfitting, 3-fold cross-validation was employed, along with multiple iterations and hyperparameter tuning. </w:t>
      </w:r>
    </w:p>
    <w:p w14:paraId="7227ABF4" w14:textId="77777777" w:rsidR="00775A0C" w:rsidRPr="00E31B35" w:rsidRDefault="00775A0C" w:rsidP="001B4251">
      <w:pPr>
        <w:spacing w:after="0" w:line="276" w:lineRule="auto"/>
        <w:ind w:firstLine="720"/>
        <w:jc w:val="both"/>
        <w:rPr>
          <w:rFonts w:ascii="Times New Roman" w:hAnsi="Times New Roman" w:cs="Times New Roman"/>
        </w:rPr>
      </w:pPr>
    </w:p>
    <w:p w14:paraId="0AB469BA" w14:textId="2005F5BD" w:rsidR="008A0C1E" w:rsidRPr="00E31B35" w:rsidRDefault="008A0C1E" w:rsidP="001B4251">
      <w:pPr>
        <w:spacing w:after="0" w:line="276" w:lineRule="auto"/>
        <w:jc w:val="both"/>
        <w:rPr>
          <w:rFonts w:ascii="Times New Roman" w:hAnsi="Times New Roman" w:cs="Times New Roman"/>
          <w:b/>
          <w:i/>
          <w:iCs/>
          <w:color w:val="222222"/>
          <w:shd w:val="clear" w:color="auto" w:fill="FFFFFF"/>
        </w:rPr>
      </w:pPr>
      <w:r w:rsidRPr="00E31B35">
        <w:rPr>
          <w:rFonts w:ascii="Times New Roman" w:hAnsi="Times New Roman" w:cs="Times New Roman"/>
          <w:b/>
          <w:i/>
          <w:iCs/>
          <w:color w:val="222222"/>
          <w:shd w:val="clear" w:color="auto" w:fill="FFFFFF"/>
        </w:rPr>
        <w:t>Multiple Linear Regression (MLR):</w:t>
      </w:r>
    </w:p>
    <w:p w14:paraId="4648C037" w14:textId="77777777" w:rsidR="008A0C1E" w:rsidRPr="00E31B35" w:rsidRDefault="008A0C1E" w:rsidP="001B4251">
      <w:pPr>
        <w:spacing w:after="0" w:line="276" w:lineRule="auto"/>
        <w:ind w:firstLine="720"/>
        <w:jc w:val="both"/>
        <w:rPr>
          <w:rFonts w:ascii="Times New Roman" w:hAnsi="Times New Roman" w:cs="Times New Roman"/>
          <w:b/>
          <w:color w:val="222222"/>
          <w:shd w:val="clear" w:color="auto" w:fill="FFFFFF"/>
        </w:rPr>
      </w:pPr>
      <w:r w:rsidRPr="00E31B35">
        <w:rPr>
          <w:rFonts w:ascii="Times New Roman" w:hAnsi="Times New Roman" w:cs="Times New Roman"/>
          <w:bCs/>
        </w:rPr>
        <w:t xml:space="preserve">Linear regression is a statistical technique employed to predict the value of a dependent variable, Y, based on one or more independent variables, X, under the assumption of a linear </w:t>
      </w:r>
      <w:r w:rsidRPr="00E31B35">
        <w:rPr>
          <w:rFonts w:ascii="Times New Roman" w:hAnsi="Times New Roman" w:cs="Times New Roman"/>
          <w:bCs/>
        </w:rPr>
        <w:lastRenderedPageBreak/>
        <w:t>relationship between them. This relationship can be graphically depicted as a straight line. When the analysis involves several independent variables, it is classified as multiple linear regression. The function relationship can be represented as,</w:t>
      </w:r>
      <w:r w:rsidRPr="00E31B35">
        <w:rPr>
          <w:rFonts w:ascii="Times New Roman" w:hAnsi="Times New Roman" w:cs="Times New Roman"/>
          <w:b/>
        </w:rPr>
        <w:t xml:space="preserve"> (Ashfaq</w:t>
      </w:r>
      <w:r w:rsidRPr="00E31B35">
        <w:rPr>
          <w:rFonts w:ascii="Times New Roman" w:hAnsi="Times New Roman" w:cs="Times New Roman"/>
          <w:b/>
          <w:i/>
          <w:iCs/>
        </w:rPr>
        <w:t xml:space="preserve"> et al</w:t>
      </w:r>
      <w:r w:rsidRPr="00E31B35">
        <w:rPr>
          <w:rFonts w:ascii="Times New Roman" w:hAnsi="Times New Roman" w:cs="Times New Roman"/>
          <w:b/>
          <w:color w:val="222222"/>
          <w:shd w:val="clear" w:color="auto" w:fill="FFFFFF"/>
        </w:rPr>
        <w:t xml:space="preserve">., 2021, Ajith, S </w:t>
      </w:r>
      <w:r w:rsidRPr="00E31B35">
        <w:rPr>
          <w:rFonts w:ascii="Times New Roman" w:hAnsi="Times New Roman" w:cs="Times New Roman"/>
          <w:b/>
          <w:bCs/>
          <w:i/>
          <w:iCs/>
          <w:kern w:val="0"/>
        </w:rPr>
        <w:t>et al</w:t>
      </w:r>
      <w:r w:rsidRPr="00E31B35">
        <w:rPr>
          <w:rFonts w:ascii="Times New Roman" w:hAnsi="Times New Roman" w:cs="Times New Roman"/>
          <w:b/>
          <w:bCs/>
          <w:color w:val="222222"/>
          <w:shd w:val="clear" w:color="auto" w:fill="FFFFFF"/>
        </w:rPr>
        <w:t>., 2023.</w:t>
      </w:r>
      <w:r w:rsidRPr="00E31B35">
        <w:rPr>
          <w:rFonts w:ascii="Times New Roman" w:hAnsi="Times New Roman" w:cs="Times New Roman"/>
          <w:b/>
          <w:color w:val="222222"/>
          <w:shd w:val="clear" w:color="auto" w:fill="FFFFFF"/>
        </w:rPr>
        <w:t>)</w:t>
      </w:r>
    </w:p>
    <w:p w14:paraId="7002C7EF" w14:textId="2256E7CF" w:rsidR="008A0C1E" w:rsidRPr="00E31B35" w:rsidRDefault="008A0C1E" w:rsidP="001B4251">
      <w:pPr>
        <w:spacing w:after="0" w:line="276" w:lineRule="auto"/>
        <w:jc w:val="center"/>
        <w:rPr>
          <w:rFonts w:ascii="Times New Roman" w:hAnsi="Times New Roman" w:cs="Times New Roman"/>
          <w:bCs/>
          <w:color w:val="222222"/>
          <w:shd w:val="clear" w:color="auto" w:fill="FFFFFF"/>
        </w:rPr>
      </w:pPr>
      <m:oMath>
        <m:r>
          <w:rPr>
            <w:rFonts w:ascii="Cambria Math" w:hAnsi="Cambria Math" w:cs="Times New Roman"/>
            <w:color w:val="222222"/>
            <w:shd w:val="clear" w:color="auto" w:fill="FFFFFF"/>
          </w:rPr>
          <m:t>Y=A+</m:t>
        </m:r>
        <m:nary>
          <m:naryPr>
            <m:chr m:val="∑"/>
            <m:limLoc m:val="undOvr"/>
            <m:subHide m:val="1"/>
            <m:supHide m:val="1"/>
            <m:ctrlPr>
              <w:rPr>
                <w:rFonts w:ascii="Cambria Math" w:hAnsi="Cambria Math" w:cs="Times New Roman"/>
                <w:bCs/>
                <w:i/>
                <w:color w:val="222222"/>
                <w:shd w:val="clear" w:color="auto" w:fill="FFFFFF"/>
              </w:rPr>
            </m:ctrlPr>
          </m:naryPr>
          <m:sub/>
          <m:sup/>
          <m:e>
            <m:sSub>
              <m:sSubPr>
                <m:ctrlPr>
                  <w:rPr>
                    <w:rFonts w:ascii="Cambria Math" w:hAnsi="Cambria Math" w:cs="Times New Roman"/>
                    <w:bCs/>
                    <w:i/>
                    <w:color w:val="222222"/>
                    <w:shd w:val="clear" w:color="auto" w:fill="FFFFFF"/>
                  </w:rPr>
                </m:ctrlPr>
              </m:sSubPr>
              <m:e>
                <m:r>
                  <w:rPr>
                    <w:rFonts w:ascii="Cambria Math" w:hAnsi="Cambria Math" w:cs="Times New Roman"/>
                    <w:color w:val="222222"/>
                    <w:shd w:val="clear" w:color="auto" w:fill="FFFFFF"/>
                  </w:rPr>
                  <m:t>β</m:t>
                </m:r>
              </m:e>
              <m:sub>
                <m:r>
                  <w:rPr>
                    <w:rFonts w:ascii="Cambria Math" w:hAnsi="Cambria Math" w:cs="Times New Roman"/>
                    <w:color w:val="222222"/>
                    <w:shd w:val="clear" w:color="auto" w:fill="FFFFFF"/>
                  </w:rPr>
                  <m:t>i</m:t>
                </m:r>
              </m:sub>
            </m:sSub>
            <m:r>
              <w:rPr>
                <w:rFonts w:ascii="Cambria Math" w:hAnsi="Cambria Math" w:cs="Times New Roman"/>
                <w:color w:val="222222"/>
                <w:shd w:val="clear" w:color="auto" w:fill="FFFFFF"/>
              </w:rPr>
              <m:t>.</m:t>
            </m:r>
            <m:sSub>
              <m:sSubPr>
                <m:ctrlPr>
                  <w:rPr>
                    <w:rFonts w:ascii="Cambria Math" w:hAnsi="Cambria Math" w:cs="Times New Roman"/>
                    <w:bCs/>
                    <w:i/>
                    <w:color w:val="222222"/>
                    <w:shd w:val="clear" w:color="auto" w:fill="FFFFFF"/>
                  </w:rPr>
                </m:ctrlPr>
              </m:sSubPr>
              <m:e>
                <m:r>
                  <w:rPr>
                    <w:rFonts w:ascii="Cambria Math" w:hAnsi="Cambria Math" w:cs="Times New Roman"/>
                    <w:color w:val="222222"/>
                    <w:shd w:val="clear" w:color="auto" w:fill="FFFFFF"/>
                  </w:rPr>
                  <m:t>X</m:t>
                </m:r>
              </m:e>
              <m:sub>
                <m:r>
                  <w:rPr>
                    <w:rFonts w:ascii="Cambria Math" w:hAnsi="Cambria Math" w:cs="Times New Roman"/>
                    <w:color w:val="222222"/>
                    <w:shd w:val="clear" w:color="auto" w:fill="FFFFFF"/>
                  </w:rPr>
                  <m:t>i</m:t>
                </m:r>
              </m:sub>
            </m:sSub>
            <m:r>
              <w:rPr>
                <w:rFonts w:ascii="Cambria Math" w:hAnsi="Cambria Math" w:cs="Times New Roman"/>
                <w:color w:val="222222"/>
                <w:shd w:val="clear" w:color="auto" w:fill="FFFFFF"/>
              </w:rPr>
              <m:t>+ε</m:t>
            </m:r>
          </m:e>
        </m:nary>
      </m:oMath>
      <w:r w:rsidRPr="00E31B35">
        <w:rPr>
          <w:rFonts w:ascii="Times New Roman" w:hAnsi="Times New Roman" w:cs="Times New Roman"/>
        </w:rPr>
        <w:t>………. (5)</w:t>
      </w:r>
    </w:p>
    <w:p w14:paraId="35BD0061" w14:textId="77777777" w:rsidR="008A0C1E" w:rsidRPr="00E31B35" w:rsidRDefault="008A0C1E" w:rsidP="001B4251">
      <w:pPr>
        <w:spacing w:after="0" w:line="276" w:lineRule="auto"/>
        <w:jc w:val="both"/>
        <w:rPr>
          <w:rFonts w:ascii="Times New Roman" w:hAnsi="Times New Roman" w:cs="Times New Roman"/>
          <w:b/>
          <w:color w:val="222222"/>
          <w:shd w:val="clear" w:color="auto" w:fill="FFFFFF"/>
        </w:rPr>
      </w:pPr>
    </w:p>
    <w:p w14:paraId="2EC45A16" w14:textId="77777777" w:rsidR="008A0C1E" w:rsidRPr="00E31B35" w:rsidRDefault="008A0C1E" w:rsidP="001B4251">
      <w:pPr>
        <w:spacing w:after="0" w:line="276" w:lineRule="auto"/>
        <w:jc w:val="both"/>
        <w:rPr>
          <w:rFonts w:ascii="Times New Roman" w:hAnsi="Times New Roman" w:cs="Times New Roman"/>
          <w:bCs/>
          <w:color w:val="222222"/>
          <w:shd w:val="clear" w:color="auto" w:fill="FFFFFF"/>
        </w:rPr>
      </w:pPr>
      <w:r w:rsidRPr="00E31B35">
        <w:rPr>
          <w:rFonts w:ascii="Times New Roman" w:hAnsi="Times New Roman" w:cs="Times New Roman"/>
          <w:bCs/>
          <w:color w:val="222222"/>
          <w:shd w:val="clear" w:color="auto" w:fill="FFFFFF"/>
        </w:rPr>
        <w:t xml:space="preserve">Where, Y is the response variable, </w:t>
      </w:r>
      <m:oMath>
        <m:sSup>
          <m:sSupPr>
            <m:ctrlPr>
              <w:rPr>
                <w:rFonts w:ascii="Cambria Math" w:hAnsi="Cambria Math" w:cs="Times New Roman"/>
                <w:bCs/>
                <w:i/>
                <w:color w:val="222222"/>
                <w:shd w:val="clear" w:color="auto" w:fill="FFFFFF"/>
              </w:rPr>
            </m:ctrlPr>
          </m:sSupPr>
          <m:e>
            <m:r>
              <w:rPr>
                <w:rFonts w:ascii="Cambria Math" w:hAnsi="Cambria Math" w:cs="Times New Roman"/>
                <w:color w:val="222222"/>
                <w:shd w:val="clear" w:color="auto" w:fill="FFFFFF"/>
              </w:rPr>
              <m:t>i</m:t>
            </m:r>
          </m:e>
          <m:sup>
            <m:r>
              <w:rPr>
                <w:rFonts w:ascii="Cambria Math" w:hAnsi="Cambria Math" w:cs="Times New Roman"/>
                <w:color w:val="222222"/>
                <w:shd w:val="clear" w:color="auto" w:fill="FFFFFF"/>
              </w:rPr>
              <m:t>th</m:t>
            </m:r>
          </m:sup>
        </m:sSup>
      </m:oMath>
      <w:r w:rsidRPr="00E31B35">
        <w:rPr>
          <w:rFonts w:ascii="Times New Roman" w:hAnsi="Times New Roman" w:cs="Times New Roman"/>
          <w:bCs/>
          <w:color w:val="222222"/>
          <w:shd w:val="clear" w:color="auto" w:fill="FFFFFF"/>
        </w:rPr>
        <w:t xml:space="preserve"> is explanatory variable, A is intercept, </w:t>
      </w:r>
      <m:oMath>
        <m:sSub>
          <m:sSubPr>
            <m:ctrlPr>
              <w:rPr>
                <w:rFonts w:ascii="Cambria Math" w:hAnsi="Cambria Math" w:cs="Times New Roman"/>
                <w:bCs/>
                <w:i/>
                <w:color w:val="222222"/>
                <w:shd w:val="clear" w:color="auto" w:fill="FFFFFF"/>
              </w:rPr>
            </m:ctrlPr>
          </m:sSubPr>
          <m:e>
            <m:r>
              <w:rPr>
                <w:rFonts w:ascii="Cambria Math" w:hAnsi="Cambria Math" w:cs="Times New Roman"/>
                <w:color w:val="222222"/>
                <w:shd w:val="clear" w:color="auto" w:fill="FFFFFF"/>
              </w:rPr>
              <m:t>β</m:t>
            </m:r>
          </m:e>
          <m:sub>
            <m:r>
              <w:rPr>
                <w:rFonts w:ascii="Cambria Math" w:hAnsi="Cambria Math" w:cs="Times New Roman"/>
                <w:color w:val="222222"/>
                <w:shd w:val="clear" w:color="auto" w:fill="FFFFFF"/>
              </w:rPr>
              <m:t>i</m:t>
            </m:r>
          </m:sub>
        </m:sSub>
      </m:oMath>
      <w:r w:rsidRPr="00E31B35">
        <w:rPr>
          <w:rFonts w:ascii="Times New Roman" w:hAnsi="Times New Roman" w:cs="Times New Roman"/>
          <w:bCs/>
          <w:color w:val="222222"/>
          <w:shd w:val="clear" w:color="auto" w:fill="FFFFFF"/>
        </w:rPr>
        <w:t xml:space="preserve"> is regression coefficient corresponds to variable </w:t>
      </w:r>
      <m:oMath>
        <m:sSup>
          <m:sSupPr>
            <m:ctrlPr>
              <w:rPr>
                <w:rFonts w:ascii="Cambria Math" w:hAnsi="Cambria Math" w:cs="Times New Roman"/>
                <w:bCs/>
                <w:i/>
                <w:color w:val="222222"/>
                <w:shd w:val="clear" w:color="auto" w:fill="FFFFFF"/>
              </w:rPr>
            </m:ctrlPr>
          </m:sSupPr>
          <m:e>
            <m:r>
              <w:rPr>
                <w:rFonts w:ascii="Cambria Math" w:hAnsi="Cambria Math" w:cs="Times New Roman"/>
                <w:color w:val="222222"/>
                <w:shd w:val="clear" w:color="auto" w:fill="FFFFFF"/>
              </w:rPr>
              <m:t>i</m:t>
            </m:r>
          </m:e>
          <m:sup>
            <m:r>
              <w:rPr>
                <w:rFonts w:ascii="Cambria Math" w:hAnsi="Cambria Math" w:cs="Times New Roman"/>
                <w:color w:val="222222"/>
                <w:shd w:val="clear" w:color="auto" w:fill="FFFFFF"/>
              </w:rPr>
              <m:t>th</m:t>
            </m:r>
          </m:sup>
        </m:sSup>
      </m:oMath>
      <w:r w:rsidRPr="00E31B35">
        <w:rPr>
          <w:rFonts w:ascii="Times New Roman" w:hAnsi="Times New Roman" w:cs="Times New Roman"/>
          <w:bCs/>
          <w:color w:val="222222"/>
          <w:shd w:val="clear" w:color="auto" w:fill="FFFFFF"/>
        </w:rPr>
        <w:t xml:space="preserve"> and  </w:t>
      </w:r>
      <m:oMath>
        <m:r>
          <w:rPr>
            <w:rFonts w:ascii="Cambria Math" w:hAnsi="Cambria Math" w:cs="Times New Roman"/>
            <w:color w:val="222222"/>
            <w:shd w:val="clear" w:color="auto" w:fill="FFFFFF"/>
          </w:rPr>
          <m:t>ε</m:t>
        </m:r>
      </m:oMath>
      <w:r w:rsidRPr="00E31B35">
        <w:rPr>
          <w:rFonts w:ascii="Times New Roman" w:hAnsi="Times New Roman" w:cs="Times New Roman"/>
          <w:bCs/>
          <w:color w:val="222222"/>
          <w:shd w:val="clear" w:color="auto" w:fill="FFFFFF"/>
        </w:rPr>
        <w:t xml:space="preserve"> is error term or unexplained part of the model.</w:t>
      </w:r>
    </w:p>
    <w:p w14:paraId="3DC0D775" w14:textId="77777777" w:rsidR="008A0C1E" w:rsidRPr="00E31B35" w:rsidRDefault="008A0C1E" w:rsidP="001B4251">
      <w:pPr>
        <w:spacing w:after="0" w:line="276" w:lineRule="auto"/>
        <w:jc w:val="both"/>
        <w:rPr>
          <w:rFonts w:ascii="Times New Roman" w:hAnsi="Times New Roman" w:cs="Times New Roman"/>
          <w:bCs/>
          <w:color w:val="222222"/>
          <w:shd w:val="clear" w:color="auto" w:fill="FFFFFF"/>
        </w:rPr>
      </w:pPr>
    </w:p>
    <w:p w14:paraId="2A1678B3" w14:textId="1FB126D5" w:rsidR="008A0C1E" w:rsidRPr="00E31B35" w:rsidRDefault="008A0C1E" w:rsidP="001B4251">
      <w:pPr>
        <w:spacing w:after="0" w:line="276" w:lineRule="auto"/>
        <w:jc w:val="both"/>
        <w:rPr>
          <w:rFonts w:ascii="Times New Roman" w:hAnsi="Times New Roman" w:cs="Times New Roman"/>
          <w:b/>
          <w:i/>
          <w:iCs/>
        </w:rPr>
      </w:pPr>
      <w:r w:rsidRPr="00E31B35">
        <w:rPr>
          <w:rFonts w:ascii="Times New Roman" w:hAnsi="Times New Roman" w:cs="Times New Roman"/>
          <w:b/>
          <w:i/>
          <w:iCs/>
        </w:rPr>
        <w:t>Stepwise Multiple Linear Regression (SMLR):</w:t>
      </w:r>
    </w:p>
    <w:p w14:paraId="3B2132A9" w14:textId="77777777" w:rsidR="008A0C1E" w:rsidRPr="00E31B35" w:rsidRDefault="008A0C1E" w:rsidP="001B4251">
      <w:pPr>
        <w:spacing w:after="0" w:line="276" w:lineRule="auto"/>
        <w:ind w:firstLine="720"/>
        <w:jc w:val="both"/>
        <w:rPr>
          <w:rFonts w:ascii="Times New Roman" w:hAnsi="Times New Roman" w:cs="Times New Roman"/>
          <w:b/>
          <w:color w:val="222222"/>
          <w:shd w:val="clear" w:color="auto" w:fill="FFFFFF"/>
        </w:rPr>
      </w:pPr>
      <w:r w:rsidRPr="00E31B35">
        <w:rPr>
          <w:rFonts w:ascii="Times New Roman" w:hAnsi="Times New Roman" w:cs="Times New Roman"/>
          <w:bCs/>
        </w:rPr>
        <w:t xml:space="preserve">SMLR extends the conventional Multiple Linear Regression framework by allowing for the automatic selection of significant predictor variables based on stringent statistical criteria. This method employs forward selection, backward elimination, or bidirectional approaches to refine the regression model. The elimination of unnecessary variables leads to greater efficiency and interpretability. However, it is crucial to recognize that SMLR can be sensitive to changes in the data and may encounter challenges related to multicollinearity. </w:t>
      </w:r>
      <w:r w:rsidRPr="00E31B35">
        <w:rPr>
          <w:rFonts w:ascii="Times New Roman" w:hAnsi="Times New Roman" w:cs="Times New Roman"/>
          <w:b/>
        </w:rPr>
        <w:t>(Liu, B</w:t>
      </w:r>
      <w:r w:rsidRPr="00E31B35">
        <w:rPr>
          <w:rFonts w:ascii="Times New Roman" w:hAnsi="Times New Roman" w:cs="Times New Roman"/>
          <w:b/>
          <w:i/>
          <w:iCs/>
        </w:rPr>
        <w:t xml:space="preserve"> et al</w:t>
      </w:r>
      <w:r w:rsidRPr="00E31B35">
        <w:rPr>
          <w:rFonts w:ascii="Times New Roman" w:hAnsi="Times New Roman" w:cs="Times New Roman"/>
          <w:b/>
          <w:color w:val="222222"/>
          <w:shd w:val="clear" w:color="auto" w:fill="FFFFFF"/>
        </w:rPr>
        <w:t>., 2021)</w:t>
      </w:r>
    </w:p>
    <w:p w14:paraId="03A149C0" w14:textId="77777777" w:rsidR="008A0C1E" w:rsidRPr="00E31B35" w:rsidRDefault="008A0C1E" w:rsidP="001B4251">
      <w:pPr>
        <w:spacing w:after="0" w:line="276" w:lineRule="auto"/>
        <w:jc w:val="both"/>
        <w:rPr>
          <w:rFonts w:ascii="Times New Roman" w:hAnsi="Times New Roman" w:cs="Times New Roman"/>
          <w:b/>
          <w:color w:val="222222"/>
          <w:shd w:val="clear" w:color="auto" w:fill="FFFFFF"/>
        </w:rPr>
      </w:pPr>
    </w:p>
    <w:p w14:paraId="5D9701BF" w14:textId="6A2B84AE" w:rsidR="008A0C1E" w:rsidRPr="00E31B35" w:rsidRDefault="008A0C1E" w:rsidP="001B4251">
      <w:pPr>
        <w:spacing w:after="0" w:line="276" w:lineRule="auto"/>
        <w:jc w:val="both"/>
        <w:rPr>
          <w:rFonts w:ascii="Times New Roman" w:hAnsi="Times New Roman" w:cs="Times New Roman"/>
          <w:b/>
          <w:i/>
          <w:iCs/>
        </w:rPr>
      </w:pPr>
      <w:r w:rsidRPr="00E31B35">
        <w:rPr>
          <w:rFonts w:ascii="Times New Roman" w:hAnsi="Times New Roman" w:cs="Times New Roman"/>
          <w:b/>
          <w:i/>
          <w:iCs/>
        </w:rPr>
        <w:t>The Least Absolute Shrinkage and Selection Operator (LASSO):</w:t>
      </w:r>
    </w:p>
    <w:p w14:paraId="052AE2AB" w14:textId="77777777" w:rsidR="008A0C1E" w:rsidRPr="00E31B35" w:rsidRDefault="008A0C1E" w:rsidP="001B4251">
      <w:pPr>
        <w:spacing w:after="0" w:line="276" w:lineRule="auto"/>
        <w:ind w:firstLine="720"/>
        <w:jc w:val="both"/>
        <w:rPr>
          <w:rFonts w:ascii="Times New Roman" w:hAnsi="Times New Roman" w:cs="Times New Roman"/>
          <w:bCs/>
        </w:rPr>
      </w:pPr>
      <w:r w:rsidRPr="00E31B35">
        <w:rPr>
          <w:rFonts w:ascii="Times New Roman" w:hAnsi="Times New Roman" w:cs="Times New Roman"/>
          <w:bCs/>
        </w:rPr>
        <w:t>LASSO is an improved version of the Least Squares Method that excels in situations where the number of features is much smaller than the number of observations. It generates solutions by estimating sparse coefficients and employs the L1 norm, defined as the absolute value of the coefficients' magnitudes. This technique enables both feature selection and shrinkage by driving the coefficients of some features to zero.</w:t>
      </w:r>
      <w:r w:rsidRPr="00E31B35">
        <w:rPr>
          <w:rFonts w:ascii="Times New Roman" w:hAnsi="Times New Roman" w:cs="Times New Roman"/>
          <w:b/>
        </w:rPr>
        <w:t xml:space="preserve"> (Ashfaq</w:t>
      </w:r>
      <w:r w:rsidRPr="00E31B35">
        <w:rPr>
          <w:rFonts w:ascii="Times New Roman" w:hAnsi="Times New Roman" w:cs="Times New Roman"/>
          <w:b/>
          <w:i/>
          <w:iCs/>
        </w:rPr>
        <w:t xml:space="preserve"> et al</w:t>
      </w:r>
      <w:r w:rsidRPr="00E31B35">
        <w:rPr>
          <w:rFonts w:ascii="Times New Roman" w:hAnsi="Times New Roman" w:cs="Times New Roman"/>
          <w:b/>
          <w:color w:val="222222"/>
          <w:shd w:val="clear" w:color="auto" w:fill="FFFFFF"/>
        </w:rPr>
        <w:t>., 2021,</w:t>
      </w:r>
      <w:r w:rsidRPr="00E31B35">
        <w:rPr>
          <w:rFonts w:ascii="Times New Roman" w:hAnsi="Times New Roman" w:cs="Times New Roman"/>
          <w:b/>
          <w:bCs/>
        </w:rPr>
        <w:t xml:space="preserve"> </w:t>
      </w:r>
      <w:proofErr w:type="spellStart"/>
      <w:r w:rsidRPr="00E31B35">
        <w:rPr>
          <w:rFonts w:ascii="Times New Roman" w:hAnsi="Times New Roman" w:cs="Times New Roman"/>
          <w:b/>
          <w:bCs/>
        </w:rPr>
        <w:t>Satpathi</w:t>
      </w:r>
      <w:proofErr w:type="spellEnd"/>
      <w:r w:rsidRPr="00E31B35">
        <w:rPr>
          <w:rFonts w:ascii="Times New Roman" w:hAnsi="Times New Roman" w:cs="Times New Roman"/>
          <w:b/>
          <w:bCs/>
        </w:rPr>
        <w:t xml:space="preserve"> </w:t>
      </w:r>
      <w:r w:rsidRPr="00E31B35">
        <w:rPr>
          <w:rFonts w:ascii="Times New Roman" w:hAnsi="Times New Roman" w:cs="Times New Roman"/>
          <w:b/>
          <w:bCs/>
          <w:i/>
          <w:iCs/>
        </w:rPr>
        <w:t>et al</w:t>
      </w:r>
      <w:r w:rsidRPr="00E31B35">
        <w:rPr>
          <w:rFonts w:ascii="Times New Roman" w:hAnsi="Times New Roman" w:cs="Times New Roman"/>
          <w:b/>
          <w:bCs/>
        </w:rPr>
        <w:t>., 2023)</w:t>
      </w:r>
      <w:r w:rsidRPr="00E31B35">
        <w:rPr>
          <w:rFonts w:ascii="Times New Roman" w:hAnsi="Times New Roman" w:cs="Times New Roman"/>
        </w:rPr>
        <w:t>.</w:t>
      </w:r>
      <w:r w:rsidRPr="00E31B35">
        <w:rPr>
          <w:rFonts w:ascii="Times New Roman" w:hAnsi="Times New Roman" w:cs="Times New Roman"/>
          <w:bCs/>
          <w:color w:val="222222"/>
          <w:shd w:val="clear" w:color="auto" w:fill="FFFFFF"/>
        </w:rPr>
        <w:t xml:space="preserve"> </w:t>
      </w:r>
      <w:r w:rsidRPr="00E31B35">
        <w:rPr>
          <w:rFonts w:ascii="Times New Roman" w:hAnsi="Times New Roman" w:cs="Times New Roman"/>
          <w:bCs/>
        </w:rPr>
        <w:t xml:space="preserve">The objective function that is minimized by the LASSO algorithm is expressed as: </w:t>
      </w:r>
    </w:p>
    <w:p w14:paraId="7D8E3C42" w14:textId="49FDA498" w:rsidR="008A0C1E" w:rsidRPr="00E31B35" w:rsidRDefault="005A249E" w:rsidP="001B4251">
      <w:pPr>
        <w:spacing w:after="0" w:line="276"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lasso</m:t>
            </m:r>
          </m:sub>
        </m:sSub>
        <m:d>
          <m:dPr>
            <m:ctrlPr>
              <w:rPr>
                <w:rFonts w:ascii="Cambria Math" w:hAnsi="Cambria Math" w:cs="Times New Roman"/>
                <w:i/>
              </w:rPr>
            </m:ctrlPr>
          </m:dPr>
          <m:e>
            <m:acc>
              <m:accPr>
                <m:ctrlPr>
                  <w:rPr>
                    <w:rFonts w:ascii="Cambria Math" w:hAnsi="Cambria Math" w:cs="Times New Roman"/>
                    <w:bCs/>
                    <w:i/>
                  </w:rPr>
                </m:ctrlPr>
              </m:accPr>
              <m:e>
                <m:r>
                  <w:rPr>
                    <w:rFonts w:ascii="Cambria Math" w:hAnsi="Cambria Math" w:cs="Times New Roman"/>
                  </w:rPr>
                  <m:t>β</m:t>
                </m:r>
              </m:e>
            </m:acc>
            <m:ctrlPr>
              <w:rPr>
                <w:rFonts w:ascii="Cambria Math" w:hAnsi="Cambria Math" w:cs="Times New Roman"/>
                <w:bCs/>
                <w:i/>
              </w:rPr>
            </m:ctrlPr>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bCs/>
                    <w:i/>
                  </w:rPr>
                </m:ctrlPr>
              </m:sSupPr>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Sup>
                  <m:sSubSupPr>
                    <m:ctrlPr>
                      <w:rPr>
                        <w:rFonts w:ascii="Cambria Math" w:hAnsi="Cambria Math" w:cs="Times New Roman"/>
                        <w:bCs/>
                        <w:i/>
                      </w:rPr>
                    </m:ctrlPr>
                  </m:sSubSupPr>
                  <m:e>
                    <m:r>
                      <w:rPr>
                        <w:rFonts w:ascii="Cambria Math" w:hAnsi="Cambria Math" w:cs="Times New Roman"/>
                      </w:rPr>
                      <m:t>x</m:t>
                    </m:r>
                  </m:e>
                  <m:sub>
                    <m:r>
                      <w:rPr>
                        <w:rFonts w:ascii="Cambria Math" w:hAnsi="Cambria Math" w:cs="Times New Roman"/>
                      </w:rPr>
                      <m:t>i</m:t>
                    </m:r>
                  </m:sub>
                  <m:sup>
                    <m:r>
                      <w:rPr>
                        <w:rFonts w:ascii="Cambria Math" w:hAnsi="Cambria Math" w:cs="Times New Roman"/>
                      </w:rPr>
                      <m:t>'</m:t>
                    </m:r>
                  </m:sup>
                </m:sSubSup>
                <m:acc>
                  <m:accPr>
                    <m:ctrlPr>
                      <w:rPr>
                        <w:rFonts w:ascii="Cambria Math" w:hAnsi="Cambria Math" w:cs="Times New Roman"/>
                        <w:bCs/>
                        <w:i/>
                      </w:rPr>
                    </m:ctrlPr>
                  </m:accPr>
                  <m:e>
                    <m:r>
                      <w:rPr>
                        <w:rFonts w:ascii="Cambria Math" w:hAnsi="Cambria Math" w:cs="Times New Roman"/>
                      </w:rPr>
                      <m:t>β</m:t>
                    </m:r>
                  </m:e>
                </m:acc>
                <m:r>
                  <w:rPr>
                    <w:rFonts w:ascii="Cambria Math" w:hAnsi="Cambria Math" w:cs="Times New Roman"/>
                  </w:rPr>
                  <m:t>)</m:t>
                </m:r>
              </m:e>
              <m:sup>
                <m:r>
                  <w:rPr>
                    <w:rFonts w:ascii="Cambria Math" w:hAnsi="Cambria Math" w:cs="Times New Roman"/>
                  </w:rPr>
                  <m:t xml:space="preserve">2 </m:t>
                </m:r>
              </m:sup>
            </m:sSup>
            <m:r>
              <w:rPr>
                <w:rFonts w:ascii="Cambria Math" w:hAnsi="Cambria Math" w:cs="Times New Roman"/>
              </w:rPr>
              <m:t>+ λ</m:t>
            </m:r>
          </m:e>
        </m:nary>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m</m:t>
            </m:r>
          </m:sup>
          <m:e>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j</m:t>
                </m:r>
              </m:sub>
            </m:sSub>
            <m:r>
              <w:rPr>
                <w:rFonts w:ascii="Cambria Math" w:hAnsi="Cambria Math" w:cs="Times New Roman"/>
              </w:rPr>
              <m:t>|</m:t>
            </m:r>
          </m:e>
        </m:nary>
      </m:oMath>
      <w:r w:rsidR="008A0C1E" w:rsidRPr="00E31B35">
        <w:rPr>
          <w:rFonts w:ascii="Times New Roman" w:hAnsi="Times New Roman" w:cs="Times New Roman"/>
        </w:rPr>
        <w:t>………. (6)</w:t>
      </w:r>
    </w:p>
    <w:p w14:paraId="54AABC64" w14:textId="77777777" w:rsidR="008A0C1E" w:rsidRPr="00E31B35" w:rsidRDefault="008A0C1E" w:rsidP="001B4251">
      <w:pPr>
        <w:spacing w:after="0" w:line="276" w:lineRule="auto"/>
        <w:jc w:val="both"/>
        <w:rPr>
          <w:rFonts w:ascii="Times New Roman" w:hAnsi="Times New Roman" w:cs="Times New Roman"/>
        </w:rPr>
      </w:pPr>
    </w:p>
    <w:p w14:paraId="350A3174" w14:textId="77777777" w:rsidR="008A0C1E" w:rsidRPr="00E31B35" w:rsidRDefault="008A0C1E" w:rsidP="001B4251">
      <w:pPr>
        <w:spacing w:after="0" w:line="276" w:lineRule="auto"/>
        <w:jc w:val="both"/>
        <w:rPr>
          <w:rFonts w:ascii="Times New Roman" w:hAnsi="Times New Roman" w:cs="Times New Roman"/>
          <w:bCs/>
          <w:color w:val="222222"/>
          <w:shd w:val="clear" w:color="auto" w:fill="FFFFFF"/>
        </w:rPr>
      </w:pPr>
      <w:r w:rsidRPr="00E31B35">
        <w:rPr>
          <w:rFonts w:ascii="Times New Roman" w:hAnsi="Times New Roman" w:cs="Times New Roman"/>
          <w:bCs/>
          <w:color w:val="222222"/>
          <w:shd w:val="clear" w:color="auto" w:fill="FFFFFF"/>
        </w:rPr>
        <w:t>Where, </w:t>
      </w:r>
      <w:r w:rsidRPr="00E31B35">
        <w:rPr>
          <w:rFonts w:ascii="Times New Roman" w:hAnsi="Times New Roman" w:cs="Times New Roman"/>
          <w:bCs/>
          <w:i/>
          <w:iCs/>
          <w:color w:val="222222"/>
          <w:shd w:val="clear" w:color="auto" w:fill="FFFFFF"/>
        </w:rPr>
        <w:t>β</w:t>
      </w:r>
      <w:r w:rsidRPr="00E31B35">
        <w:rPr>
          <w:rFonts w:ascii="Times New Roman" w:hAnsi="Times New Roman" w:cs="Times New Roman"/>
          <w:bCs/>
          <w:color w:val="222222"/>
          <w:shd w:val="clear" w:color="auto" w:fill="FFFFFF"/>
        </w:rPr>
        <w:t> is the regression coefficient associated with the input parameters of the LASSO model; </w:t>
      </w:r>
      <w:r w:rsidRPr="00E31B35">
        <w:rPr>
          <w:rFonts w:ascii="Times New Roman" w:hAnsi="Times New Roman" w:cs="Times New Roman"/>
          <w:bCs/>
          <w:i/>
          <w:iCs/>
          <w:color w:val="222222"/>
          <w:shd w:val="clear" w:color="auto" w:fill="FFFFFF"/>
        </w:rPr>
        <w:t>x</w:t>
      </w:r>
      <w:r w:rsidRPr="00E31B35">
        <w:rPr>
          <w:rFonts w:ascii="Times New Roman" w:hAnsi="Times New Roman" w:cs="Times New Roman"/>
          <w:bCs/>
          <w:color w:val="222222"/>
          <w:shd w:val="clear" w:color="auto" w:fill="FFFFFF"/>
        </w:rPr>
        <w:t> and </w:t>
      </w:r>
      <w:r w:rsidRPr="00E31B35">
        <w:rPr>
          <w:rFonts w:ascii="Cambria Math" w:hAnsi="Cambria Math" w:cs="Cambria Math"/>
          <w:bCs/>
          <w:color w:val="222222"/>
          <w:shd w:val="clear" w:color="auto" w:fill="FFFFFF"/>
        </w:rPr>
        <w:t>𝑦</w:t>
      </w:r>
      <w:r w:rsidRPr="00E31B35">
        <w:rPr>
          <w:rFonts w:ascii="Times New Roman" w:hAnsi="Times New Roman" w:cs="Times New Roman"/>
          <w:bCs/>
          <w:color w:val="222222"/>
          <w:shd w:val="clear" w:color="auto" w:fill="FFFFFF"/>
        </w:rPr>
        <w:t> are the input and output, respectively, </w:t>
      </w:r>
      <w:r w:rsidRPr="00E31B35">
        <w:rPr>
          <w:rFonts w:ascii="Times New Roman" w:hAnsi="Times New Roman" w:cs="Times New Roman"/>
          <w:bCs/>
          <w:i/>
          <w:iCs/>
          <w:color w:val="222222"/>
          <w:shd w:val="clear" w:color="auto" w:fill="FFFFFF"/>
        </w:rPr>
        <w:t>n</w:t>
      </w:r>
      <w:r w:rsidRPr="00E31B35">
        <w:rPr>
          <w:rFonts w:ascii="Times New Roman" w:hAnsi="Times New Roman" w:cs="Times New Roman"/>
          <w:bCs/>
          <w:color w:val="222222"/>
          <w:shd w:val="clear" w:color="auto" w:fill="FFFFFF"/>
        </w:rPr>
        <w:t> is the number of samples in the training dataset, and the hyper-parameter </w:t>
      </w:r>
      <w:r w:rsidRPr="00E31B35">
        <w:rPr>
          <w:rFonts w:ascii="Times New Roman" w:hAnsi="Times New Roman" w:cs="Times New Roman"/>
          <w:bCs/>
          <w:i/>
          <w:iCs/>
          <w:color w:val="222222"/>
          <w:shd w:val="clear" w:color="auto" w:fill="FFFFFF"/>
        </w:rPr>
        <w:t>λ</w:t>
      </w:r>
      <w:r w:rsidRPr="00E31B35">
        <w:rPr>
          <w:rFonts w:ascii="Times New Roman" w:hAnsi="Times New Roman" w:cs="Times New Roman"/>
          <w:bCs/>
          <w:color w:val="222222"/>
          <w:shd w:val="clear" w:color="auto" w:fill="FFFFFF"/>
        </w:rPr>
        <w:t> is the penalty parameter.</w:t>
      </w:r>
    </w:p>
    <w:p w14:paraId="7B9BE60E" w14:textId="77777777" w:rsidR="00900D11" w:rsidRPr="00E31B35" w:rsidRDefault="00900D11" w:rsidP="001B4251">
      <w:pPr>
        <w:spacing w:after="0" w:line="276" w:lineRule="auto"/>
        <w:jc w:val="both"/>
        <w:rPr>
          <w:rFonts w:ascii="Times New Roman" w:hAnsi="Times New Roman" w:cs="Times New Roman"/>
          <w:bCs/>
          <w:color w:val="222222"/>
          <w:shd w:val="clear" w:color="auto" w:fill="FFFFFF"/>
        </w:rPr>
      </w:pPr>
    </w:p>
    <w:p w14:paraId="2B348155" w14:textId="228DF61B" w:rsidR="008A0C1E" w:rsidRPr="00E31B35" w:rsidRDefault="008A0C1E" w:rsidP="001B4251">
      <w:pPr>
        <w:spacing w:after="0" w:line="276" w:lineRule="auto"/>
        <w:jc w:val="both"/>
        <w:rPr>
          <w:rFonts w:ascii="Times New Roman" w:hAnsi="Times New Roman" w:cs="Times New Roman"/>
          <w:bCs/>
          <w:i/>
          <w:iCs/>
        </w:rPr>
      </w:pPr>
      <w:r w:rsidRPr="00E31B35">
        <w:rPr>
          <w:rFonts w:ascii="Times New Roman" w:hAnsi="Times New Roman" w:cs="Times New Roman"/>
          <w:b/>
          <w:i/>
          <w:iCs/>
        </w:rPr>
        <w:t>Ridge Regression (RIDGE):</w:t>
      </w:r>
    </w:p>
    <w:p w14:paraId="185267CF" w14:textId="77777777" w:rsidR="008A0C1E" w:rsidRPr="00E31B35" w:rsidRDefault="008A0C1E" w:rsidP="001B4251">
      <w:pPr>
        <w:spacing w:after="0" w:line="276" w:lineRule="auto"/>
        <w:ind w:firstLine="720"/>
        <w:jc w:val="both"/>
        <w:rPr>
          <w:rFonts w:ascii="Times New Roman" w:hAnsi="Times New Roman" w:cs="Times New Roman"/>
          <w:b/>
        </w:rPr>
      </w:pPr>
      <w:r w:rsidRPr="00E31B35">
        <w:rPr>
          <w:rFonts w:ascii="Times New Roman" w:hAnsi="Times New Roman" w:cs="Times New Roman"/>
          <w:bCs/>
        </w:rPr>
        <w:t>Ridge Regression is a type of linear regression that utilizes regularization techniques, showing optimal performance in scenarios where the number of features is fewer than the number of observations. It is categorized as an L2 regularization method, which introduces a penalty proportional to the square of the coefficients' magnitudes. This method does not permit the complete nullification of coefficients, meaning it either retains all coefficients or discards them entirely.</w:t>
      </w:r>
      <w:r w:rsidRPr="00E31B35">
        <w:rPr>
          <w:rFonts w:ascii="Times New Roman" w:hAnsi="Times New Roman" w:cs="Times New Roman"/>
          <w:color w:val="222222"/>
          <w:shd w:val="clear" w:color="auto" w:fill="FFFFFF"/>
        </w:rPr>
        <w:t xml:space="preserve"> </w:t>
      </w:r>
      <w:r w:rsidRPr="00E31B35">
        <w:rPr>
          <w:rFonts w:ascii="Times New Roman" w:hAnsi="Times New Roman" w:cs="Times New Roman"/>
          <w:bCs/>
        </w:rPr>
        <w:t>The L2 regularization approach is used in ridge regression.</w:t>
      </w:r>
      <w:r w:rsidRPr="00E31B35">
        <w:rPr>
          <w:rFonts w:ascii="Times New Roman" w:hAnsi="Times New Roman" w:cs="Times New Roman"/>
          <w:b/>
        </w:rPr>
        <w:t xml:space="preserve"> (Ashfaq</w:t>
      </w:r>
      <w:r w:rsidRPr="00E31B35">
        <w:rPr>
          <w:rFonts w:ascii="Times New Roman" w:hAnsi="Times New Roman" w:cs="Times New Roman"/>
          <w:b/>
          <w:i/>
          <w:iCs/>
        </w:rPr>
        <w:t xml:space="preserve"> et al</w:t>
      </w:r>
      <w:r w:rsidRPr="00E31B35">
        <w:rPr>
          <w:rFonts w:ascii="Times New Roman" w:hAnsi="Times New Roman" w:cs="Times New Roman"/>
          <w:b/>
          <w:color w:val="222222"/>
          <w:shd w:val="clear" w:color="auto" w:fill="FFFFFF"/>
        </w:rPr>
        <w:t>., 2021,</w:t>
      </w:r>
      <w:r w:rsidRPr="00E31B35">
        <w:rPr>
          <w:rFonts w:ascii="Times New Roman" w:hAnsi="Times New Roman" w:cs="Times New Roman"/>
          <w:b/>
          <w:bCs/>
        </w:rPr>
        <w:t xml:space="preserve"> </w:t>
      </w:r>
      <w:proofErr w:type="spellStart"/>
      <w:r w:rsidRPr="00E31B35">
        <w:rPr>
          <w:rFonts w:ascii="Times New Roman" w:hAnsi="Times New Roman" w:cs="Times New Roman"/>
          <w:b/>
          <w:bCs/>
        </w:rPr>
        <w:t>Satpathi</w:t>
      </w:r>
      <w:proofErr w:type="spellEnd"/>
      <w:r w:rsidRPr="00E31B35">
        <w:rPr>
          <w:rFonts w:ascii="Times New Roman" w:hAnsi="Times New Roman" w:cs="Times New Roman"/>
          <w:b/>
          <w:bCs/>
        </w:rPr>
        <w:t xml:space="preserve"> </w:t>
      </w:r>
      <w:r w:rsidRPr="00E31B35">
        <w:rPr>
          <w:rFonts w:ascii="Times New Roman" w:hAnsi="Times New Roman" w:cs="Times New Roman"/>
          <w:b/>
          <w:bCs/>
          <w:i/>
          <w:iCs/>
        </w:rPr>
        <w:t>et al</w:t>
      </w:r>
      <w:r w:rsidRPr="00E31B35">
        <w:rPr>
          <w:rFonts w:ascii="Times New Roman" w:hAnsi="Times New Roman" w:cs="Times New Roman"/>
          <w:b/>
          <w:bCs/>
        </w:rPr>
        <w:t>., 2023)</w:t>
      </w:r>
      <w:r w:rsidRPr="00E31B35">
        <w:rPr>
          <w:rFonts w:ascii="Times New Roman" w:hAnsi="Times New Roman" w:cs="Times New Roman"/>
        </w:rPr>
        <w:t xml:space="preserve">. </w:t>
      </w:r>
      <w:r w:rsidRPr="00E31B35">
        <w:rPr>
          <w:rFonts w:ascii="Times New Roman" w:hAnsi="Times New Roman" w:cs="Times New Roman"/>
          <w:bCs/>
        </w:rPr>
        <w:t xml:space="preserve"> The loss in ridge regression is defined as:</w:t>
      </w:r>
      <w:r w:rsidRPr="00E31B35">
        <w:rPr>
          <w:rFonts w:ascii="Times New Roman" w:hAnsi="Times New Roman" w:cs="Times New Roman"/>
          <w:b/>
        </w:rPr>
        <w:t xml:space="preserve"> </w:t>
      </w:r>
    </w:p>
    <w:p w14:paraId="2C652014" w14:textId="77777777" w:rsidR="008A0C1E" w:rsidRPr="00E31B35" w:rsidRDefault="008A0C1E" w:rsidP="001B4251">
      <w:pPr>
        <w:spacing w:after="0" w:line="276" w:lineRule="auto"/>
        <w:jc w:val="both"/>
        <w:rPr>
          <w:rFonts w:ascii="Times New Roman" w:hAnsi="Times New Roman" w:cs="Times New Roman"/>
        </w:rPr>
      </w:pPr>
    </w:p>
    <w:p w14:paraId="3E8C7BBA" w14:textId="153F39C0" w:rsidR="008A0C1E" w:rsidRPr="00E31B35" w:rsidRDefault="005A249E" w:rsidP="001B4251">
      <w:pPr>
        <w:spacing w:after="0" w:line="276"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ridge</m:t>
            </m:r>
          </m:sub>
        </m:sSub>
        <m:d>
          <m:dPr>
            <m:ctrlPr>
              <w:rPr>
                <w:rFonts w:ascii="Cambria Math" w:hAnsi="Cambria Math" w:cs="Times New Roman"/>
                <w:i/>
              </w:rPr>
            </m:ctrlPr>
          </m:dPr>
          <m:e>
            <m:acc>
              <m:accPr>
                <m:ctrlPr>
                  <w:rPr>
                    <w:rFonts w:ascii="Cambria Math" w:hAnsi="Cambria Math" w:cs="Times New Roman"/>
                    <w:bCs/>
                    <w:i/>
                  </w:rPr>
                </m:ctrlPr>
              </m:accPr>
              <m:e>
                <m:r>
                  <w:rPr>
                    <w:rFonts w:ascii="Cambria Math" w:hAnsi="Cambria Math" w:cs="Times New Roman"/>
                  </w:rPr>
                  <m:t>β</m:t>
                </m:r>
              </m:e>
            </m:acc>
            <m:ctrlPr>
              <w:rPr>
                <w:rFonts w:ascii="Cambria Math" w:hAnsi="Cambria Math" w:cs="Times New Roman"/>
                <w:bCs/>
                <w:i/>
              </w:rPr>
            </m:ctrlPr>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bCs/>
                    <w:i/>
                  </w:rPr>
                </m:ctrlPr>
              </m:sSupPr>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Sup>
                  <m:sSubSupPr>
                    <m:ctrlPr>
                      <w:rPr>
                        <w:rFonts w:ascii="Cambria Math" w:hAnsi="Cambria Math" w:cs="Times New Roman"/>
                        <w:bCs/>
                        <w:i/>
                      </w:rPr>
                    </m:ctrlPr>
                  </m:sSubSupPr>
                  <m:e>
                    <m:r>
                      <w:rPr>
                        <w:rFonts w:ascii="Cambria Math" w:hAnsi="Cambria Math" w:cs="Times New Roman"/>
                      </w:rPr>
                      <m:t>x</m:t>
                    </m:r>
                  </m:e>
                  <m:sub>
                    <m:r>
                      <w:rPr>
                        <w:rFonts w:ascii="Cambria Math" w:hAnsi="Cambria Math" w:cs="Times New Roman"/>
                      </w:rPr>
                      <m:t>i</m:t>
                    </m:r>
                  </m:sub>
                  <m:sup>
                    <m:r>
                      <w:rPr>
                        <w:rFonts w:ascii="Cambria Math" w:hAnsi="Cambria Math" w:cs="Times New Roman"/>
                      </w:rPr>
                      <m:t>'</m:t>
                    </m:r>
                  </m:sup>
                </m:sSubSup>
                <m:acc>
                  <m:accPr>
                    <m:ctrlPr>
                      <w:rPr>
                        <w:rFonts w:ascii="Cambria Math" w:hAnsi="Cambria Math" w:cs="Times New Roman"/>
                        <w:bCs/>
                        <w:i/>
                      </w:rPr>
                    </m:ctrlPr>
                  </m:accPr>
                  <m:e>
                    <m:r>
                      <w:rPr>
                        <w:rFonts w:ascii="Cambria Math" w:hAnsi="Cambria Math" w:cs="Times New Roman"/>
                      </w:rPr>
                      <m:t>β</m:t>
                    </m:r>
                  </m:e>
                </m:acc>
                <m:r>
                  <w:rPr>
                    <w:rFonts w:ascii="Cambria Math" w:hAnsi="Cambria Math" w:cs="Times New Roman"/>
                  </w:rPr>
                  <m:t>)</m:t>
                </m:r>
              </m:e>
              <m:sup>
                <m:r>
                  <w:rPr>
                    <w:rFonts w:ascii="Cambria Math" w:hAnsi="Cambria Math" w:cs="Times New Roman"/>
                  </w:rPr>
                  <m:t xml:space="preserve">2 </m:t>
                </m:r>
              </m:sup>
            </m:sSup>
            <m:r>
              <w:rPr>
                <w:rFonts w:ascii="Cambria Math" w:hAnsi="Cambria Math" w:cs="Times New Roman"/>
              </w:rPr>
              <m:t>+ λ</m:t>
            </m:r>
          </m:e>
        </m:nary>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m</m:t>
            </m:r>
          </m:sup>
          <m:e>
            <m:sSubSup>
              <m:sSubSupPr>
                <m:ctrlPr>
                  <w:rPr>
                    <w:rFonts w:ascii="Cambria Math" w:hAnsi="Cambria Math" w:cs="Times New Roman"/>
                    <w:i/>
                  </w:rPr>
                </m:ctrlPr>
              </m:sSubSupPr>
              <m:e>
                <m:r>
                  <w:rPr>
                    <w:rFonts w:ascii="Cambria Math" w:hAnsi="Cambria Math" w:cs="Times New Roman"/>
                  </w:rPr>
                  <m:t>β</m:t>
                </m:r>
              </m:e>
              <m:sub>
                <m:r>
                  <w:rPr>
                    <w:rFonts w:ascii="Cambria Math" w:hAnsi="Cambria Math" w:cs="Times New Roman"/>
                  </w:rPr>
                  <m:t>j</m:t>
                </m:r>
              </m:sub>
              <m:sup>
                <m:r>
                  <w:rPr>
                    <w:rFonts w:ascii="Cambria Math" w:hAnsi="Cambria Math" w:cs="Times New Roman"/>
                  </w:rPr>
                  <m:t>2</m:t>
                </m:r>
              </m:sup>
            </m:sSubSup>
          </m:e>
        </m:nary>
        <m:r>
          <w:rPr>
            <w:rFonts w:ascii="Cambria Math" w:hAnsi="Cambria Math" w:cs="Times New Roman"/>
          </w:rPr>
          <m:t>=y</m:t>
        </m:r>
        <m:sSup>
          <m:sSupPr>
            <m:ctrlPr>
              <w:rPr>
                <w:rFonts w:ascii="Cambria Math" w:hAnsi="Cambria Math" w:cs="Times New Roman"/>
                <w:i/>
              </w:rPr>
            </m:ctrlPr>
          </m:sSupPr>
          <m:e>
            <m:r>
              <w:rPr>
                <w:rFonts w:ascii="Cambria Math" w:hAnsi="Cambria Math" w:cs="Times New Roman"/>
              </w:rPr>
              <m:t>-X</m:t>
            </m:r>
            <m:acc>
              <m:accPr>
                <m:ctrlPr>
                  <w:rPr>
                    <w:rFonts w:ascii="Cambria Math" w:hAnsi="Cambria Math" w:cs="Times New Roman"/>
                    <w:i/>
                  </w:rPr>
                </m:ctrlPr>
              </m:accPr>
              <m:e>
                <m:r>
                  <w:rPr>
                    <w:rFonts w:ascii="Cambria Math" w:hAnsi="Cambria Math" w:cs="Times New Roman"/>
                  </w:rPr>
                  <m:t>β</m:t>
                </m:r>
              </m:e>
            </m:acc>
          </m:e>
          <m:sup>
            <m:r>
              <w:rPr>
                <w:rFonts w:ascii="Cambria Math" w:hAnsi="Cambria Math" w:cs="Times New Roman"/>
              </w:rPr>
              <m:t>2</m:t>
            </m:r>
          </m:sup>
        </m:sSup>
        <m:r>
          <w:rPr>
            <w:rFonts w:ascii="Cambria Math" w:hAnsi="Cambria Math" w:cs="Times New Roman"/>
          </w:rPr>
          <m:t>+λ</m:t>
        </m:r>
        <m:sSup>
          <m:sSupPr>
            <m:ctrlPr>
              <w:rPr>
                <w:rFonts w:ascii="Cambria Math" w:hAnsi="Cambria Math" w:cs="Times New Roman"/>
                <w:i/>
              </w:rPr>
            </m:ctrlPr>
          </m:sSupPr>
          <m:e>
            <m:acc>
              <m:accPr>
                <m:ctrlPr>
                  <w:rPr>
                    <w:rFonts w:ascii="Cambria Math" w:hAnsi="Cambria Math" w:cs="Times New Roman"/>
                    <w:i/>
                  </w:rPr>
                </m:ctrlPr>
              </m:accPr>
              <m:e>
                <m:r>
                  <w:rPr>
                    <w:rFonts w:ascii="Cambria Math" w:hAnsi="Cambria Math" w:cs="Times New Roman"/>
                  </w:rPr>
                  <m:t>β</m:t>
                </m:r>
              </m:e>
            </m:acc>
          </m:e>
          <m:sup>
            <m:r>
              <w:rPr>
                <w:rFonts w:ascii="Cambria Math" w:hAnsi="Cambria Math" w:cs="Times New Roman"/>
              </w:rPr>
              <m:t>2</m:t>
            </m:r>
          </m:sup>
        </m:sSup>
      </m:oMath>
      <w:r w:rsidR="008A0C1E" w:rsidRPr="00E31B35">
        <w:rPr>
          <w:rFonts w:ascii="Times New Roman" w:hAnsi="Times New Roman" w:cs="Times New Roman"/>
        </w:rPr>
        <w:t>………. (7)</w:t>
      </w:r>
    </w:p>
    <w:p w14:paraId="2E736DF5" w14:textId="77777777" w:rsidR="008A0C1E" w:rsidRPr="00E31B35" w:rsidRDefault="008A0C1E" w:rsidP="001B4251">
      <w:pPr>
        <w:spacing w:after="0" w:line="276" w:lineRule="auto"/>
        <w:jc w:val="both"/>
        <w:rPr>
          <w:rFonts w:ascii="Times New Roman" w:hAnsi="Times New Roman" w:cs="Times New Roman"/>
          <w:b/>
          <w:color w:val="222222"/>
          <w:shd w:val="clear" w:color="auto" w:fill="FFFFFF"/>
        </w:rPr>
      </w:pPr>
    </w:p>
    <w:p w14:paraId="1D4E0C40" w14:textId="77777777" w:rsidR="008A0C1E" w:rsidRPr="00E31B35" w:rsidRDefault="008A0C1E" w:rsidP="001B4251">
      <w:pPr>
        <w:spacing w:after="0" w:line="276" w:lineRule="auto"/>
        <w:jc w:val="both"/>
        <w:rPr>
          <w:rFonts w:ascii="Times New Roman" w:hAnsi="Times New Roman" w:cs="Times New Roman"/>
          <w:bCs/>
        </w:rPr>
      </w:pPr>
      <w:r w:rsidRPr="00E31B35">
        <w:rPr>
          <w:rFonts w:ascii="Times New Roman" w:hAnsi="Times New Roman" w:cs="Times New Roman"/>
          <w:bCs/>
        </w:rPr>
        <w:lastRenderedPageBreak/>
        <w:t>where </w:t>
      </w:r>
      <w:r w:rsidRPr="00E31B35">
        <w:rPr>
          <w:rFonts w:ascii="Times New Roman" w:hAnsi="Times New Roman" w:cs="Times New Roman"/>
          <w:bCs/>
          <w:i/>
          <w:iCs/>
        </w:rPr>
        <w:t>x</w:t>
      </w:r>
      <w:r w:rsidRPr="00E31B35">
        <w:rPr>
          <w:rFonts w:ascii="Times New Roman" w:hAnsi="Times New Roman" w:cs="Times New Roman"/>
          <w:bCs/>
        </w:rPr>
        <w:t> and </w:t>
      </w:r>
      <w:r w:rsidRPr="00E31B35">
        <w:rPr>
          <w:rFonts w:ascii="Cambria Math" w:hAnsi="Cambria Math" w:cs="Cambria Math"/>
          <w:bCs/>
        </w:rPr>
        <w:t>𝑦</w:t>
      </w:r>
      <w:r w:rsidRPr="00E31B35">
        <w:rPr>
          <w:rFonts w:ascii="Times New Roman" w:hAnsi="Times New Roman" w:cs="Times New Roman"/>
          <w:bCs/>
        </w:rPr>
        <w:t> are the input and output vector, respectively, </w:t>
      </w:r>
      <w:r w:rsidRPr="00E31B35">
        <w:rPr>
          <w:rFonts w:ascii="Times New Roman" w:hAnsi="Times New Roman" w:cs="Times New Roman"/>
          <w:bCs/>
          <w:i/>
          <w:iCs/>
        </w:rPr>
        <w:t>n</w:t>
      </w:r>
      <w:r w:rsidRPr="00E31B35">
        <w:rPr>
          <w:rFonts w:ascii="Times New Roman" w:hAnsi="Times New Roman" w:cs="Times New Roman"/>
          <w:bCs/>
        </w:rPr>
        <w:t> is the number of samples in the training dataset, </w:t>
      </w:r>
      <w:r w:rsidRPr="00E31B35">
        <w:rPr>
          <w:rFonts w:ascii="Times New Roman" w:hAnsi="Times New Roman" w:cs="Times New Roman"/>
          <w:bCs/>
          <w:i/>
          <w:iCs/>
        </w:rPr>
        <w:t>β</w:t>
      </w:r>
      <w:r w:rsidRPr="00E31B35">
        <w:rPr>
          <w:rFonts w:ascii="Times New Roman" w:hAnsi="Times New Roman" w:cs="Times New Roman"/>
          <w:bCs/>
        </w:rPr>
        <w:t> is the regression coefficient, and </w:t>
      </w:r>
      <w:r w:rsidRPr="00E31B35">
        <w:rPr>
          <w:rFonts w:ascii="Times New Roman" w:hAnsi="Times New Roman" w:cs="Times New Roman"/>
          <w:bCs/>
          <w:i/>
          <w:iCs/>
        </w:rPr>
        <w:t>λ</w:t>
      </w:r>
      <w:r w:rsidRPr="00E31B35">
        <w:rPr>
          <w:rFonts w:ascii="Times New Roman" w:hAnsi="Times New Roman" w:cs="Times New Roman"/>
          <w:bCs/>
        </w:rPr>
        <w:t xml:space="preserve"> is the penalty parameter. </w:t>
      </w:r>
    </w:p>
    <w:p w14:paraId="5638A839" w14:textId="77777777" w:rsidR="008A0C1E" w:rsidRPr="00E31B35" w:rsidRDefault="008A0C1E" w:rsidP="001B4251">
      <w:pPr>
        <w:spacing w:after="0" w:line="276" w:lineRule="auto"/>
        <w:jc w:val="both"/>
        <w:rPr>
          <w:rFonts w:ascii="Times New Roman" w:hAnsi="Times New Roman" w:cs="Times New Roman"/>
        </w:rPr>
      </w:pPr>
    </w:p>
    <w:p w14:paraId="2CCE114A" w14:textId="3B273D0E" w:rsidR="008A0C1E" w:rsidRPr="00E31B35" w:rsidRDefault="008A0C1E" w:rsidP="001B4251">
      <w:pPr>
        <w:spacing w:after="0" w:line="276" w:lineRule="auto"/>
        <w:jc w:val="both"/>
        <w:rPr>
          <w:rFonts w:ascii="Times New Roman" w:hAnsi="Times New Roman" w:cs="Times New Roman"/>
          <w:b/>
          <w:i/>
          <w:iCs/>
        </w:rPr>
      </w:pPr>
      <w:r w:rsidRPr="00E31B35">
        <w:rPr>
          <w:rFonts w:ascii="Times New Roman" w:hAnsi="Times New Roman" w:cs="Times New Roman"/>
          <w:b/>
          <w:i/>
          <w:iCs/>
        </w:rPr>
        <w:t>Elastic Net (ELNET):</w:t>
      </w:r>
    </w:p>
    <w:p w14:paraId="787A15ED" w14:textId="77777777" w:rsidR="008A0C1E" w:rsidRPr="00E31B35" w:rsidRDefault="008A0C1E" w:rsidP="001B4251">
      <w:pPr>
        <w:spacing w:after="0" w:line="276" w:lineRule="auto"/>
        <w:ind w:firstLine="720"/>
        <w:jc w:val="both"/>
        <w:rPr>
          <w:rFonts w:ascii="Times New Roman" w:hAnsi="Times New Roman" w:cs="Times New Roman"/>
          <w:bCs/>
        </w:rPr>
      </w:pPr>
      <w:r w:rsidRPr="00E31B35">
        <w:rPr>
          <w:rFonts w:ascii="Times New Roman" w:hAnsi="Times New Roman" w:cs="Times New Roman"/>
          <w:bCs/>
        </w:rPr>
        <w:t>Elastic Net is a composite regression model that combines aspects of both Ridge and LASSO Regression methodologies. It is particularly suited for larger datasets. The model incorporates multicollinearity and regularization values in its optimization function, which may contribute to overfitting while also bolstering the model's predictive strength. Through the application of linear penalties using both L1 and L2 norms, Elastic Net effectively diminishes some coefficients and eliminates others entirely.</w:t>
      </w:r>
      <w:r w:rsidRPr="00E31B35">
        <w:rPr>
          <w:rFonts w:ascii="Times New Roman" w:hAnsi="Times New Roman" w:cs="Times New Roman"/>
          <w:color w:val="222222"/>
          <w:shd w:val="clear" w:color="auto" w:fill="FFFFFF"/>
        </w:rPr>
        <w:t xml:space="preserve"> </w:t>
      </w:r>
      <w:r w:rsidRPr="00E31B35">
        <w:rPr>
          <w:rFonts w:ascii="Times New Roman" w:hAnsi="Times New Roman" w:cs="Times New Roman"/>
          <w:b/>
        </w:rPr>
        <w:t>(Ashfaq</w:t>
      </w:r>
      <w:r w:rsidRPr="00E31B35">
        <w:rPr>
          <w:rFonts w:ascii="Times New Roman" w:hAnsi="Times New Roman" w:cs="Times New Roman"/>
          <w:b/>
          <w:i/>
          <w:iCs/>
        </w:rPr>
        <w:t xml:space="preserve"> et al</w:t>
      </w:r>
      <w:r w:rsidRPr="00E31B35">
        <w:rPr>
          <w:rFonts w:ascii="Times New Roman" w:hAnsi="Times New Roman" w:cs="Times New Roman"/>
          <w:b/>
          <w:color w:val="222222"/>
          <w:shd w:val="clear" w:color="auto" w:fill="FFFFFF"/>
        </w:rPr>
        <w:t>., 2021,</w:t>
      </w:r>
      <w:r w:rsidRPr="00E31B35">
        <w:rPr>
          <w:rFonts w:ascii="Times New Roman" w:hAnsi="Times New Roman" w:cs="Times New Roman"/>
          <w:b/>
          <w:bCs/>
        </w:rPr>
        <w:t xml:space="preserve"> </w:t>
      </w:r>
      <w:proofErr w:type="spellStart"/>
      <w:r w:rsidRPr="00E31B35">
        <w:rPr>
          <w:rFonts w:ascii="Times New Roman" w:hAnsi="Times New Roman" w:cs="Times New Roman"/>
          <w:b/>
          <w:bCs/>
        </w:rPr>
        <w:t>Satpathi</w:t>
      </w:r>
      <w:proofErr w:type="spellEnd"/>
      <w:r w:rsidRPr="00E31B35">
        <w:rPr>
          <w:rFonts w:ascii="Times New Roman" w:hAnsi="Times New Roman" w:cs="Times New Roman"/>
          <w:b/>
          <w:bCs/>
        </w:rPr>
        <w:t xml:space="preserve"> </w:t>
      </w:r>
      <w:r w:rsidRPr="00E31B35">
        <w:rPr>
          <w:rFonts w:ascii="Times New Roman" w:hAnsi="Times New Roman" w:cs="Times New Roman"/>
          <w:b/>
          <w:bCs/>
          <w:i/>
          <w:iCs/>
        </w:rPr>
        <w:t>et al</w:t>
      </w:r>
      <w:r w:rsidRPr="00E31B35">
        <w:rPr>
          <w:rFonts w:ascii="Times New Roman" w:hAnsi="Times New Roman" w:cs="Times New Roman"/>
          <w:b/>
          <w:bCs/>
        </w:rPr>
        <w:t>., 2023)</w:t>
      </w:r>
      <w:r w:rsidRPr="00E31B35">
        <w:rPr>
          <w:rFonts w:ascii="Times New Roman" w:hAnsi="Times New Roman" w:cs="Times New Roman"/>
        </w:rPr>
        <w:t xml:space="preserve">. </w:t>
      </w:r>
      <w:r w:rsidRPr="00E31B35">
        <w:rPr>
          <w:rFonts w:ascii="Times New Roman" w:hAnsi="Times New Roman" w:cs="Times New Roman"/>
          <w:bCs/>
        </w:rPr>
        <w:t xml:space="preserve">The elastic net estimator minimizes </w:t>
      </w:r>
    </w:p>
    <w:p w14:paraId="7EA82153" w14:textId="77777777" w:rsidR="008A0C1E" w:rsidRPr="00E31B35" w:rsidRDefault="008A0C1E" w:rsidP="001B4251">
      <w:pPr>
        <w:spacing w:after="0" w:line="276" w:lineRule="auto"/>
        <w:jc w:val="both"/>
        <w:rPr>
          <w:rFonts w:ascii="Times New Roman" w:hAnsi="Times New Roman" w:cs="Times New Roman"/>
          <w:b/>
          <w:color w:val="222222"/>
          <w:shd w:val="clear" w:color="auto" w:fill="FFFFFF"/>
        </w:rPr>
      </w:pPr>
    </w:p>
    <w:p w14:paraId="131373A7" w14:textId="621ADA93" w:rsidR="008A0C1E" w:rsidRPr="00E31B35" w:rsidRDefault="005A249E" w:rsidP="001B4251">
      <w:pPr>
        <w:spacing w:after="0" w:line="276"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elnet</m:t>
            </m:r>
          </m:sub>
        </m:sSub>
        <m:d>
          <m:dPr>
            <m:ctrlPr>
              <w:rPr>
                <w:rFonts w:ascii="Cambria Math" w:hAnsi="Cambria Math" w:cs="Times New Roman"/>
                <w:i/>
              </w:rPr>
            </m:ctrlPr>
          </m:dPr>
          <m:e>
            <m:acc>
              <m:accPr>
                <m:ctrlPr>
                  <w:rPr>
                    <w:rFonts w:ascii="Cambria Math" w:hAnsi="Cambria Math" w:cs="Times New Roman"/>
                    <w:bCs/>
                    <w:i/>
                  </w:rPr>
                </m:ctrlPr>
              </m:accPr>
              <m:e>
                <m:r>
                  <w:rPr>
                    <w:rFonts w:ascii="Cambria Math" w:hAnsi="Cambria Math" w:cs="Times New Roman"/>
                  </w:rPr>
                  <m:t>β</m:t>
                </m:r>
              </m:e>
            </m:acc>
            <m:ctrlPr>
              <w:rPr>
                <w:rFonts w:ascii="Cambria Math" w:hAnsi="Cambria Math" w:cs="Times New Roman"/>
                <w:bCs/>
                <w:i/>
              </w:rPr>
            </m:ctrlPr>
          </m:e>
        </m:d>
        <m:r>
          <w:rPr>
            <w:rFonts w:ascii="Cambria Math" w:hAnsi="Cambria Math" w:cs="Times New Roman"/>
          </w:rPr>
          <m:t>=</m:t>
        </m:r>
        <m:f>
          <m:fPr>
            <m:ctrlPr>
              <w:rPr>
                <w:rFonts w:ascii="Cambria Math" w:hAnsi="Cambria Math" w:cs="Times New Roman"/>
                <w:bCs/>
                <w:i/>
              </w:rPr>
            </m:ctrlPr>
          </m:fPr>
          <m:num>
            <m:nary>
              <m:naryPr>
                <m:chr m:val="∑"/>
                <m:limLoc m:val="undOvr"/>
                <m:ctrlPr>
                  <w:rPr>
                    <w:rFonts w:ascii="Cambria Math" w:hAnsi="Cambria Math" w:cs="Times New Roman"/>
                    <w:bCs/>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bCs/>
                        <w:i/>
                      </w:rPr>
                    </m:ctrlPr>
                  </m:sSupPr>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Sup>
                      <m:sSubSupPr>
                        <m:ctrlPr>
                          <w:rPr>
                            <w:rFonts w:ascii="Cambria Math" w:hAnsi="Cambria Math" w:cs="Times New Roman"/>
                            <w:bCs/>
                            <w:i/>
                          </w:rPr>
                        </m:ctrlPr>
                      </m:sSubSupPr>
                      <m:e>
                        <m:r>
                          <w:rPr>
                            <w:rFonts w:ascii="Cambria Math" w:hAnsi="Cambria Math" w:cs="Times New Roman"/>
                          </w:rPr>
                          <m:t>x</m:t>
                        </m:r>
                      </m:e>
                      <m:sub>
                        <m:r>
                          <w:rPr>
                            <w:rFonts w:ascii="Cambria Math" w:hAnsi="Cambria Math" w:cs="Times New Roman"/>
                          </w:rPr>
                          <m:t>i</m:t>
                        </m:r>
                      </m:sub>
                      <m:sup>
                        <m:r>
                          <w:rPr>
                            <w:rFonts w:ascii="Cambria Math" w:hAnsi="Cambria Math" w:cs="Times New Roman"/>
                          </w:rPr>
                          <m:t>'</m:t>
                        </m:r>
                      </m:sup>
                    </m:sSubSup>
                    <m:acc>
                      <m:accPr>
                        <m:ctrlPr>
                          <w:rPr>
                            <w:rFonts w:ascii="Cambria Math" w:hAnsi="Cambria Math" w:cs="Times New Roman"/>
                            <w:bCs/>
                            <w:i/>
                          </w:rPr>
                        </m:ctrlPr>
                      </m:accPr>
                      <m:e>
                        <m:r>
                          <w:rPr>
                            <w:rFonts w:ascii="Cambria Math" w:hAnsi="Cambria Math" w:cs="Times New Roman"/>
                          </w:rPr>
                          <m:t>β</m:t>
                        </m:r>
                      </m:e>
                    </m:acc>
                    <m:r>
                      <w:rPr>
                        <w:rFonts w:ascii="Cambria Math" w:hAnsi="Cambria Math" w:cs="Times New Roman"/>
                      </w:rPr>
                      <m:t>)</m:t>
                    </m:r>
                  </m:e>
                  <m:sup>
                    <m:r>
                      <w:rPr>
                        <w:rFonts w:ascii="Cambria Math" w:hAnsi="Cambria Math" w:cs="Times New Roman"/>
                      </w:rPr>
                      <m:t xml:space="preserve">2 </m:t>
                    </m:r>
                  </m:sup>
                </m:sSup>
              </m:e>
            </m:nary>
          </m:num>
          <m:den>
            <m:r>
              <w:rPr>
                <w:rFonts w:ascii="Cambria Math" w:hAnsi="Cambria Math" w:cs="Times New Roman"/>
              </w:rPr>
              <m:t>2n</m:t>
            </m:r>
          </m:den>
        </m:f>
        <m:r>
          <w:rPr>
            <w:rFonts w:ascii="Cambria Math" w:hAnsi="Cambria Math" w:cs="Times New Roman"/>
          </w:rPr>
          <m:t>+λ</m:t>
        </m:r>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1-α</m:t>
                </m:r>
              </m:num>
              <m:den>
                <m:r>
                  <w:rPr>
                    <w:rFonts w:ascii="Cambria Math" w:hAnsi="Cambria Math" w:cs="Times New Roman"/>
                  </w:rPr>
                  <m:t>2</m:t>
                </m:r>
              </m:den>
            </m:f>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m</m:t>
                </m:r>
              </m:sup>
              <m:e>
                <m:sSup>
                  <m:sSupPr>
                    <m:ctrlPr>
                      <w:rPr>
                        <w:rFonts w:ascii="Cambria Math" w:hAnsi="Cambria Math" w:cs="Times New Roman"/>
                        <w:i/>
                      </w:rPr>
                    </m:ctrlPr>
                  </m:sSupPr>
                  <m:e>
                    <m:acc>
                      <m:accPr>
                        <m:ctrlPr>
                          <w:rPr>
                            <w:rFonts w:ascii="Cambria Math" w:hAnsi="Cambria Math" w:cs="Times New Roman"/>
                            <w:i/>
                          </w:rPr>
                        </m:ctrlPr>
                      </m:accPr>
                      <m:e>
                        <m:r>
                          <w:rPr>
                            <w:rFonts w:ascii="Cambria Math" w:hAnsi="Cambria Math" w:cs="Times New Roman"/>
                          </w:rPr>
                          <m:t>β</m:t>
                        </m:r>
                      </m:e>
                    </m:acc>
                  </m:e>
                  <m:sup>
                    <m:r>
                      <w:rPr>
                        <w:rFonts w:ascii="Cambria Math" w:hAnsi="Cambria Math" w:cs="Times New Roman"/>
                      </w:rPr>
                      <m:t>2</m:t>
                    </m:r>
                  </m:sup>
                </m:sSup>
              </m:e>
            </m:nary>
            <m:r>
              <w:rPr>
                <w:rFonts w:ascii="Cambria Math" w:hAnsi="Cambria Math" w:cs="Times New Roman"/>
              </w:rPr>
              <m:t>+α</m:t>
            </m:r>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m</m:t>
                </m:r>
              </m:sup>
              <m:e>
                <m:r>
                  <w:rPr>
                    <w:rFonts w:ascii="Cambria Math"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β</m:t>
                        </m:r>
                      </m:e>
                    </m:acc>
                  </m:e>
                  <m:sub>
                    <m:r>
                      <w:rPr>
                        <w:rFonts w:ascii="Cambria Math" w:hAnsi="Cambria Math" w:cs="Times New Roman"/>
                      </w:rPr>
                      <m:t>j</m:t>
                    </m:r>
                  </m:sub>
                </m:sSub>
                <m:r>
                  <w:rPr>
                    <w:rFonts w:ascii="Cambria Math" w:hAnsi="Cambria Math" w:cs="Times New Roman"/>
                  </w:rPr>
                  <m:t>|</m:t>
                </m:r>
              </m:e>
            </m:nary>
          </m:e>
        </m:d>
      </m:oMath>
      <w:r w:rsidR="008A0C1E" w:rsidRPr="00E31B35">
        <w:rPr>
          <w:rFonts w:ascii="Times New Roman" w:hAnsi="Times New Roman" w:cs="Times New Roman"/>
        </w:rPr>
        <w:t>………. (8)</w:t>
      </w:r>
    </w:p>
    <w:p w14:paraId="6C4882F1" w14:textId="77777777" w:rsidR="008A0C1E" w:rsidRPr="00E31B35" w:rsidRDefault="008A0C1E" w:rsidP="001B4251">
      <w:pPr>
        <w:spacing w:after="0" w:line="276" w:lineRule="auto"/>
        <w:jc w:val="center"/>
        <w:rPr>
          <w:rFonts w:ascii="Times New Roman" w:hAnsi="Times New Roman" w:cs="Times New Roman"/>
        </w:rPr>
      </w:pPr>
    </w:p>
    <w:p w14:paraId="34D43703" w14:textId="77777777" w:rsidR="008A0C1E" w:rsidRPr="00E31B35" w:rsidRDefault="008A0C1E" w:rsidP="001B4251">
      <w:pPr>
        <w:spacing w:after="0" w:line="276" w:lineRule="auto"/>
        <w:jc w:val="both"/>
        <w:rPr>
          <w:rFonts w:ascii="Times New Roman" w:hAnsi="Times New Roman" w:cs="Times New Roman"/>
          <w:b/>
        </w:rPr>
      </w:pPr>
      <w:r w:rsidRPr="00E31B35">
        <w:rPr>
          <w:rFonts w:ascii="Times New Roman" w:hAnsi="Times New Roman" w:cs="Times New Roman"/>
          <w:bCs/>
          <w:color w:val="222222"/>
          <w:shd w:val="clear" w:color="auto" w:fill="FFFFFF"/>
        </w:rPr>
        <w:t>where </w:t>
      </w:r>
      <w:r w:rsidRPr="00E31B35">
        <w:rPr>
          <w:rFonts w:ascii="Times New Roman" w:hAnsi="Times New Roman" w:cs="Times New Roman"/>
          <w:bCs/>
          <w:i/>
          <w:iCs/>
          <w:color w:val="222222"/>
          <w:shd w:val="clear" w:color="auto" w:fill="FFFFFF"/>
        </w:rPr>
        <w:t>x</w:t>
      </w:r>
      <w:r w:rsidRPr="00E31B35">
        <w:rPr>
          <w:rFonts w:ascii="Times New Roman" w:hAnsi="Times New Roman" w:cs="Times New Roman"/>
          <w:bCs/>
          <w:color w:val="222222"/>
          <w:shd w:val="clear" w:color="auto" w:fill="FFFFFF"/>
        </w:rPr>
        <w:t> and </w:t>
      </w:r>
      <w:r w:rsidRPr="00E31B35">
        <w:rPr>
          <w:rFonts w:ascii="Cambria Math" w:hAnsi="Cambria Math" w:cs="Cambria Math"/>
          <w:bCs/>
          <w:color w:val="222222"/>
          <w:shd w:val="clear" w:color="auto" w:fill="FFFFFF"/>
        </w:rPr>
        <w:t>𝑦</w:t>
      </w:r>
      <w:r w:rsidRPr="00E31B35">
        <w:rPr>
          <w:rFonts w:ascii="Times New Roman" w:hAnsi="Times New Roman" w:cs="Times New Roman"/>
          <w:bCs/>
          <w:color w:val="222222"/>
          <w:shd w:val="clear" w:color="auto" w:fill="FFFFFF"/>
        </w:rPr>
        <w:t> are the input and output, respectively, </w:t>
      </w:r>
      <w:r w:rsidRPr="00E31B35">
        <w:rPr>
          <w:rFonts w:ascii="Times New Roman" w:hAnsi="Times New Roman" w:cs="Times New Roman"/>
          <w:bCs/>
          <w:i/>
          <w:iCs/>
          <w:color w:val="222222"/>
          <w:shd w:val="clear" w:color="auto" w:fill="FFFFFF"/>
        </w:rPr>
        <w:t>n</w:t>
      </w:r>
      <w:r w:rsidRPr="00E31B35">
        <w:rPr>
          <w:rFonts w:ascii="Times New Roman" w:hAnsi="Times New Roman" w:cs="Times New Roman"/>
          <w:bCs/>
          <w:color w:val="222222"/>
          <w:shd w:val="clear" w:color="auto" w:fill="FFFFFF"/>
        </w:rPr>
        <w:t> is the number of samples in the training dataset, </w:t>
      </w:r>
      <w:r w:rsidRPr="00E31B35">
        <w:rPr>
          <w:rFonts w:ascii="Times New Roman" w:hAnsi="Times New Roman" w:cs="Times New Roman"/>
          <w:bCs/>
          <w:i/>
          <w:iCs/>
          <w:color w:val="222222"/>
          <w:shd w:val="clear" w:color="auto" w:fill="FFFFFF"/>
        </w:rPr>
        <w:t>β</w:t>
      </w:r>
      <w:r w:rsidRPr="00E31B35">
        <w:rPr>
          <w:rFonts w:ascii="Times New Roman" w:hAnsi="Times New Roman" w:cs="Times New Roman"/>
          <w:bCs/>
          <w:color w:val="222222"/>
          <w:shd w:val="clear" w:color="auto" w:fill="FFFFFF"/>
        </w:rPr>
        <w:t> is the regression coefficient, </w:t>
      </w:r>
      <w:r w:rsidRPr="00E31B35">
        <w:rPr>
          <w:rFonts w:ascii="Times New Roman" w:hAnsi="Times New Roman" w:cs="Times New Roman"/>
          <w:bCs/>
          <w:i/>
          <w:iCs/>
          <w:color w:val="222222"/>
          <w:shd w:val="clear" w:color="auto" w:fill="FFFFFF"/>
        </w:rPr>
        <w:t>λ</w:t>
      </w:r>
      <w:r w:rsidRPr="00E31B35">
        <w:rPr>
          <w:rFonts w:ascii="Times New Roman" w:hAnsi="Times New Roman" w:cs="Times New Roman"/>
          <w:bCs/>
          <w:color w:val="222222"/>
          <w:shd w:val="clear" w:color="auto" w:fill="FFFFFF"/>
        </w:rPr>
        <w:t> is the penalty parameter, and </w:t>
      </w:r>
      <w:r w:rsidRPr="00E31B35">
        <w:rPr>
          <w:rFonts w:ascii="Times New Roman" w:hAnsi="Times New Roman" w:cs="Times New Roman"/>
          <w:bCs/>
          <w:i/>
          <w:iCs/>
          <w:color w:val="222222"/>
          <w:shd w:val="clear" w:color="auto" w:fill="FFFFFF"/>
        </w:rPr>
        <w:t>α</w:t>
      </w:r>
      <w:r w:rsidRPr="00E31B35">
        <w:rPr>
          <w:rFonts w:ascii="Times New Roman" w:hAnsi="Times New Roman" w:cs="Times New Roman"/>
          <w:bCs/>
          <w:color w:val="222222"/>
          <w:shd w:val="clear" w:color="auto" w:fill="FFFFFF"/>
        </w:rPr>
        <w:t> is the mixing parameter between ridge (</w:t>
      </w:r>
      <w:r w:rsidRPr="00E31B35">
        <w:rPr>
          <w:rFonts w:ascii="Times New Roman" w:hAnsi="Times New Roman" w:cs="Times New Roman"/>
          <w:bCs/>
          <w:i/>
          <w:iCs/>
          <w:color w:val="222222"/>
          <w:shd w:val="clear" w:color="auto" w:fill="FFFFFF"/>
        </w:rPr>
        <w:t>α</w:t>
      </w:r>
      <w:r w:rsidRPr="00E31B35">
        <w:rPr>
          <w:rFonts w:ascii="Times New Roman" w:hAnsi="Times New Roman" w:cs="Times New Roman"/>
          <w:bCs/>
          <w:color w:val="222222"/>
          <w:shd w:val="clear" w:color="auto" w:fill="FFFFFF"/>
        </w:rPr>
        <w:t> = 0) and LASSO (</w:t>
      </w:r>
      <w:r w:rsidRPr="00E31B35">
        <w:rPr>
          <w:rFonts w:ascii="Times New Roman" w:hAnsi="Times New Roman" w:cs="Times New Roman"/>
          <w:bCs/>
          <w:i/>
          <w:iCs/>
          <w:color w:val="222222"/>
          <w:shd w:val="clear" w:color="auto" w:fill="FFFFFF"/>
        </w:rPr>
        <w:t>α</w:t>
      </w:r>
      <w:r w:rsidRPr="00E31B35">
        <w:rPr>
          <w:rFonts w:ascii="Times New Roman" w:hAnsi="Times New Roman" w:cs="Times New Roman"/>
          <w:bCs/>
          <w:color w:val="222222"/>
          <w:shd w:val="clear" w:color="auto" w:fill="FFFFFF"/>
        </w:rPr>
        <w:t> = 1).</w:t>
      </w:r>
      <w:r w:rsidRPr="00E31B35">
        <w:rPr>
          <w:rFonts w:ascii="Times New Roman" w:hAnsi="Times New Roman" w:cs="Times New Roman"/>
          <w:b/>
        </w:rPr>
        <w:t xml:space="preserve"> </w:t>
      </w:r>
    </w:p>
    <w:p w14:paraId="4C4F3173" w14:textId="77777777" w:rsidR="008A0C1E" w:rsidRPr="00E31B35" w:rsidRDefault="008A0C1E" w:rsidP="001B4251">
      <w:pPr>
        <w:spacing w:after="0" w:line="276" w:lineRule="auto"/>
        <w:jc w:val="both"/>
        <w:rPr>
          <w:rFonts w:ascii="Times New Roman" w:hAnsi="Times New Roman" w:cs="Times New Roman"/>
          <w:b/>
          <w:color w:val="222222"/>
          <w:shd w:val="clear" w:color="auto" w:fill="FFFFFF"/>
        </w:rPr>
      </w:pPr>
    </w:p>
    <w:p w14:paraId="1528EDEF" w14:textId="6B5E145B" w:rsidR="008A0C1E" w:rsidRPr="00E31B35" w:rsidRDefault="008A0C1E" w:rsidP="001B4251">
      <w:pPr>
        <w:spacing w:after="0" w:line="276" w:lineRule="auto"/>
        <w:jc w:val="both"/>
        <w:rPr>
          <w:rFonts w:ascii="Times New Roman" w:hAnsi="Times New Roman" w:cs="Times New Roman"/>
          <w:b/>
          <w:i/>
          <w:iCs/>
        </w:rPr>
      </w:pPr>
      <w:r w:rsidRPr="00E31B35">
        <w:rPr>
          <w:rFonts w:ascii="Times New Roman" w:hAnsi="Times New Roman" w:cs="Times New Roman"/>
          <w:b/>
          <w:i/>
          <w:iCs/>
        </w:rPr>
        <w:t>Random Forest (RF):</w:t>
      </w:r>
    </w:p>
    <w:p w14:paraId="5E3CA58A" w14:textId="77777777" w:rsidR="008A0C1E" w:rsidRPr="00E31B35" w:rsidRDefault="008A0C1E" w:rsidP="001B4251">
      <w:pPr>
        <w:spacing w:after="0" w:line="276" w:lineRule="auto"/>
        <w:ind w:firstLine="720"/>
        <w:jc w:val="both"/>
        <w:rPr>
          <w:rFonts w:ascii="Times New Roman" w:hAnsi="Times New Roman" w:cs="Times New Roman"/>
          <w:b/>
          <w:color w:val="222222"/>
          <w:shd w:val="clear" w:color="auto" w:fill="FFFFFF"/>
        </w:rPr>
      </w:pPr>
      <w:r w:rsidRPr="00E31B35">
        <w:rPr>
          <w:rFonts w:ascii="Times New Roman" w:hAnsi="Times New Roman" w:cs="Times New Roman"/>
          <w:bCs/>
        </w:rPr>
        <w:t xml:space="preserve">RF is an advanced supervised machine learning technique that functions by creating numerous decision trees and combining their predictions to improve accuracy and reduce the risk of overfitting. This method utilizes bagging (bootstrap aggregation), where each tree is developed using a randomly selected subset of the dataset, along with feature randomness to promote diversity among the trees. RF excels in managing large and intricate datasets, particularly those with missing or noisy data, making it a reliable option for both classification and regression applications. Its scalability, interpretability, and strong generalization abilities contribute to its status as one of the most prevalent </w:t>
      </w:r>
      <w:proofErr w:type="gramStart"/>
      <w:r w:rsidRPr="00E31B35">
        <w:rPr>
          <w:rFonts w:ascii="Times New Roman" w:hAnsi="Times New Roman" w:cs="Times New Roman"/>
          <w:bCs/>
        </w:rPr>
        <w:t>ensemble</w:t>
      </w:r>
      <w:proofErr w:type="gramEnd"/>
      <w:r w:rsidRPr="00E31B35">
        <w:rPr>
          <w:rFonts w:ascii="Times New Roman" w:hAnsi="Times New Roman" w:cs="Times New Roman"/>
          <w:bCs/>
        </w:rPr>
        <w:t xml:space="preserve"> learning methods.</w:t>
      </w:r>
      <w:r w:rsidRPr="00E31B35">
        <w:rPr>
          <w:rFonts w:ascii="Times New Roman" w:hAnsi="Times New Roman" w:cs="Times New Roman"/>
          <w:b/>
        </w:rPr>
        <w:t xml:space="preserve"> (Zhu,</w:t>
      </w:r>
      <w:r w:rsidRPr="00E31B35">
        <w:rPr>
          <w:rFonts w:ascii="Times New Roman" w:hAnsi="Times New Roman" w:cs="Times New Roman"/>
          <w:b/>
          <w:i/>
          <w:iCs/>
        </w:rPr>
        <w:t xml:space="preserve"> et al</w:t>
      </w:r>
      <w:r w:rsidRPr="00E31B35">
        <w:rPr>
          <w:rFonts w:ascii="Times New Roman" w:hAnsi="Times New Roman" w:cs="Times New Roman"/>
          <w:b/>
          <w:color w:val="222222"/>
          <w:shd w:val="clear" w:color="auto" w:fill="FFFFFF"/>
        </w:rPr>
        <w:t>., 2020)</w:t>
      </w:r>
    </w:p>
    <w:p w14:paraId="57A7966B" w14:textId="77777777" w:rsidR="008A0C1E" w:rsidRPr="00E31B35" w:rsidRDefault="008A0C1E" w:rsidP="001B4251">
      <w:pPr>
        <w:spacing w:after="0" w:line="276" w:lineRule="auto"/>
        <w:jc w:val="both"/>
        <w:rPr>
          <w:rFonts w:ascii="Times New Roman" w:hAnsi="Times New Roman" w:cs="Times New Roman"/>
          <w:bCs/>
        </w:rPr>
      </w:pPr>
    </w:p>
    <w:p w14:paraId="5342674E" w14:textId="133FD1D6" w:rsidR="008A0C1E" w:rsidRPr="00E31B35" w:rsidRDefault="008A0C1E" w:rsidP="001B4251">
      <w:pPr>
        <w:spacing w:after="0" w:line="276" w:lineRule="auto"/>
        <w:jc w:val="both"/>
        <w:rPr>
          <w:rFonts w:ascii="Times New Roman" w:hAnsi="Times New Roman" w:cs="Times New Roman"/>
          <w:b/>
          <w:i/>
          <w:iCs/>
        </w:rPr>
      </w:pPr>
      <w:r w:rsidRPr="00E31B35">
        <w:rPr>
          <w:rFonts w:ascii="Times New Roman" w:hAnsi="Times New Roman" w:cs="Times New Roman"/>
          <w:b/>
          <w:i/>
          <w:iCs/>
        </w:rPr>
        <w:t>Artificial Neural Networks (ANN):</w:t>
      </w:r>
    </w:p>
    <w:p w14:paraId="3581EC69" w14:textId="77777777" w:rsidR="008A0C1E" w:rsidRPr="00E31B35" w:rsidRDefault="008A0C1E" w:rsidP="001B4251">
      <w:pPr>
        <w:spacing w:after="0" w:line="276" w:lineRule="auto"/>
        <w:ind w:firstLine="720"/>
        <w:jc w:val="both"/>
        <w:rPr>
          <w:rFonts w:ascii="Times New Roman" w:hAnsi="Times New Roman" w:cs="Times New Roman"/>
          <w:color w:val="222222"/>
          <w:shd w:val="clear" w:color="auto" w:fill="FFFFFF"/>
        </w:rPr>
      </w:pPr>
      <w:r w:rsidRPr="00E31B35">
        <w:rPr>
          <w:rFonts w:ascii="Times New Roman" w:hAnsi="Times New Roman" w:cs="Times New Roman"/>
          <w:bCs/>
        </w:rPr>
        <w:t>An artificial neural network (ANN) functions similarly to the human brain. In this system, the interconnected neurons in each layer operate like the brain's neurons, which are responsible for the continuous flow of information. The ANN learns to identify patterns within a dataset through repeated training cycles, allowing it to recognize non-linear relationships between predictor variables and the outcome variable. A typical ANN consists of an input layer, one or more hidden layers, and an output layer. The hidden layer, located between the input and output layers, performs non-linear transformations on the input data. The number of neurons in the input layer corresponds to the number of independent input features, while the output layer contains a single neuron that represents the dependent variable. The optimal learning rates and the number of training epochs are determined through a trial-and-error process to achieve the best performance.</w:t>
      </w:r>
      <w:r w:rsidRPr="00E31B35">
        <w:rPr>
          <w:rFonts w:ascii="Times New Roman" w:hAnsi="Times New Roman" w:cs="Times New Roman"/>
          <w:b/>
          <w:bCs/>
          <w:color w:val="222222"/>
          <w:shd w:val="clear" w:color="auto" w:fill="FFFFFF"/>
        </w:rPr>
        <w:t xml:space="preserve"> (</w:t>
      </w:r>
      <w:proofErr w:type="spellStart"/>
      <w:r w:rsidRPr="00E31B35">
        <w:rPr>
          <w:rFonts w:ascii="Times New Roman" w:hAnsi="Times New Roman" w:cs="Times New Roman"/>
          <w:b/>
          <w:bCs/>
          <w:color w:val="222222"/>
          <w:shd w:val="clear" w:color="auto" w:fill="FFFFFF"/>
        </w:rPr>
        <w:t>Krithika</w:t>
      </w:r>
      <w:proofErr w:type="spellEnd"/>
      <w:r w:rsidRPr="00E31B35">
        <w:rPr>
          <w:rFonts w:ascii="Times New Roman" w:hAnsi="Times New Roman" w:cs="Times New Roman"/>
          <w:b/>
          <w:bCs/>
          <w:color w:val="222222"/>
          <w:shd w:val="clear" w:color="auto" w:fill="FFFFFF"/>
        </w:rPr>
        <w:t>,</w:t>
      </w:r>
      <w:r w:rsidRPr="00E31B35">
        <w:rPr>
          <w:rFonts w:ascii="Times New Roman" w:hAnsi="Times New Roman" w:cs="Times New Roman"/>
          <w:b/>
          <w:bCs/>
          <w:i/>
          <w:iCs/>
          <w:kern w:val="0"/>
        </w:rPr>
        <w:t xml:space="preserve"> et al</w:t>
      </w:r>
      <w:r w:rsidRPr="00E31B35">
        <w:rPr>
          <w:rFonts w:ascii="Times New Roman" w:hAnsi="Times New Roman" w:cs="Times New Roman"/>
          <w:b/>
          <w:bCs/>
          <w:color w:val="222222"/>
          <w:shd w:val="clear" w:color="auto" w:fill="FFFFFF"/>
        </w:rPr>
        <w:t>., 2022,</w:t>
      </w:r>
      <w:r w:rsidRPr="00E31B35">
        <w:rPr>
          <w:rFonts w:ascii="Times New Roman" w:hAnsi="Times New Roman" w:cs="Times New Roman"/>
          <w:color w:val="222222"/>
          <w:shd w:val="clear" w:color="auto" w:fill="FFFFFF"/>
        </w:rPr>
        <w:t xml:space="preserve"> </w:t>
      </w:r>
      <w:r w:rsidRPr="00E31B35">
        <w:rPr>
          <w:rFonts w:ascii="Times New Roman" w:hAnsi="Times New Roman" w:cs="Times New Roman"/>
          <w:b/>
          <w:bCs/>
          <w:color w:val="222222"/>
          <w:shd w:val="clear" w:color="auto" w:fill="FFFFFF"/>
        </w:rPr>
        <w:t>Wang,</w:t>
      </w:r>
      <w:r w:rsidRPr="00E31B35">
        <w:rPr>
          <w:rFonts w:ascii="Times New Roman" w:hAnsi="Times New Roman" w:cs="Times New Roman"/>
          <w:b/>
          <w:bCs/>
          <w:i/>
          <w:iCs/>
          <w:kern w:val="0"/>
        </w:rPr>
        <w:t xml:space="preserve"> et al</w:t>
      </w:r>
      <w:r w:rsidRPr="00E31B35">
        <w:rPr>
          <w:rFonts w:ascii="Times New Roman" w:hAnsi="Times New Roman" w:cs="Times New Roman"/>
          <w:b/>
          <w:bCs/>
          <w:color w:val="222222"/>
          <w:shd w:val="clear" w:color="auto" w:fill="FFFFFF"/>
        </w:rPr>
        <w:t>., 2003).</w:t>
      </w:r>
      <w:r w:rsidRPr="00E31B35">
        <w:rPr>
          <w:rFonts w:ascii="Times New Roman" w:hAnsi="Times New Roman" w:cs="Times New Roman"/>
          <w:color w:val="222222"/>
          <w:shd w:val="clear" w:color="auto" w:fill="FFFFFF"/>
        </w:rPr>
        <w:t xml:space="preserve">  </w:t>
      </w:r>
    </w:p>
    <w:p w14:paraId="54574026" w14:textId="77777777" w:rsidR="008A0C1E" w:rsidRPr="00E31B35" w:rsidRDefault="008A0C1E" w:rsidP="001B4251">
      <w:pPr>
        <w:spacing w:after="0" w:line="276" w:lineRule="auto"/>
        <w:jc w:val="both"/>
        <w:rPr>
          <w:rFonts w:ascii="Times New Roman" w:hAnsi="Times New Roman" w:cs="Times New Roman"/>
          <w:color w:val="222222"/>
          <w:shd w:val="clear" w:color="auto" w:fill="FFFFFF"/>
        </w:rPr>
      </w:pPr>
    </w:p>
    <w:p w14:paraId="3244E100" w14:textId="19719DF2" w:rsidR="008A0C1E" w:rsidRPr="00E31B35" w:rsidRDefault="005A249E" w:rsidP="001B4251">
      <w:pPr>
        <w:spacing w:after="0" w:line="276" w:lineRule="auto"/>
        <w:jc w:val="center"/>
        <w:rPr>
          <w:rFonts w:ascii="Times New Roman" w:hAnsi="Times New Roman" w:cs="Times New Roman"/>
        </w:rPr>
      </w:pPr>
      <m:oMath>
        <m:sSub>
          <m:sSubPr>
            <m:ctrlPr>
              <w:rPr>
                <w:rFonts w:ascii="Cambria Math" w:hAnsi="Cambria Math" w:cs="Times New Roman"/>
                <w:bCs/>
                <w:i/>
              </w:rPr>
            </m:ctrlPr>
          </m:sSubPr>
          <m:e>
            <m:r>
              <w:rPr>
                <w:rFonts w:ascii="Cambria Math" w:hAnsi="Cambria Math" w:cs="Times New Roman"/>
              </w:rPr>
              <m:t>h</m:t>
            </m:r>
          </m:e>
          <m:sub>
            <m:r>
              <w:rPr>
                <w:rFonts w:ascii="Cambria Math" w:hAnsi="Cambria Math" w:cs="Times New Roman"/>
              </w:rPr>
              <m:t>i</m:t>
            </m:r>
          </m:sub>
        </m:sSub>
        <m:r>
          <w:rPr>
            <w:rFonts w:ascii="Cambria Math" w:hAnsi="Cambria Math" w:cs="Times New Roman"/>
          </w:rPr>
          <m:t>=σ</m:t>
        </m:r>
        <m:d>
          <m:dPr>
            <m:ctrlPr>
              <w:rPr>
                <w:rFonts w:ascii="Cambria Math" w:hAnsi="Cambria Math" w:cs="Times New Roman"/>
                <w:bCs/>
                <w:i/>
              </w:rPr>
            </m:ctrlPr>
          </m:dPr>
          <m:e>
            <m:nary>
              <m:naryPr>
                <m:chr m:val="∑"/>
                <m:limLoc m:val="subSup"/>
                <m:ctrlPr>
                  <w:rPr>
                    <w:rFonts w:ascii="Cambria Math" w:hAnsi="Cambria Math" w:cs="Times New Roman"/>
                    <w:bCs/>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bCs/>
                        <w:i/>
                      </w:rPr>
                    </m:ctrlPr>
                  </m:sSubPr>
                  <m:e>
                    <m:r>
                      <w:rPr>
                        <w:rFonts w:ascii="Cambria Math" w:hAnsi="Cambria Math" w:cs="Times New Roman"/>
                      </w:rPr>
                      <m:t>V</m:t>
                    </m:r>
                  </m:e>
                  <m:sub>
                    <m:r>
                      <w:rPr>
                        <w:rFonts w:ascii="Cambria Math" w:hAnsi="Cambria Math" w:cs="Times New Roman"/>
                      </w:rPr>
                      <m:t>ij</m:t>
                    </m:r>
                  </m:sub>
                </m:sSub>
              </m:e>
            </m:nary>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j</m:t>
                </m:r>
              </m:sub>
            </m:sSub>
            <m:r>
              <w:rPr>
                <w:rFonts w:ascii="Cambria Math" w:hAnsi="Cambria Math" w:cs="Times New Roman"/>
              </w:rPr>
              <m:t>+</m:t>
            </m:r>
            <m:sSubSup>
              <m:sSubSupPr>
                <m:ctrlPr>
                  <w:rPr>
                    <w:rFonts w:ascii="Cambria Math" w:hAnsi="Cambria Math" w:cs="Times New Roman"/>
                    <w:bCs/>
                    <w:i/>
                  </w:rPr>
                </m:ctrlPr>
              </m:sSubSupPr>
              <m:e>
                <m:r>
                  <w:rPr>
                    <w:rFonts w:ascii="Cambria Math" w:hAnsi="Cambria Math" w:cs="Times New Roman"/>
                  </w:rPr>
                  <m:t>T</m:t>
                </m:r>
              </m:e>
              <m:sub>
                <m:r>
                  <w:rPr>
                    <w:rFonts w:ascii="Cambria Math" w:hAnsi="Cambria Math" w:cs="Times New Roman"/>
                  </w:rPr>
                  <m:t>i</m:t>
                </m:r>
              </m:sub>
              <m:sup>
                <m:r>
                  <w:rPr>
                    <w:rFonts w:ascii="Cambria Math" w:hAnsi="Cambria Math" w:cs="Times New Roman"/>
                  </w:rPr>
                  <m:t>hid</m:t>
                </m:r>
              </m:sup>
            </m:sSubSup>
          </m:e>
        </m:d>
      </m:oMath>
      <w:r w:rsidR="008A0C1E" w:rsidRPr="00E31B35">
        <w:rPr>
          <w:rFonts w:ascii="Times New Roman" w:hAnsi="Times New Roman" w:cs="Times New Roman"/>
        </w:rPr>
        <w:t>………. (9)</w:t>
      </w:r>
    </w:p>
    <w:p w14:paraId="177885C2" w14:textId="77777777" w:rsidR="008A0C1E" w:rsidRPr="00E31B35" w:rsidRDefault="008A0C1E" w:rsidP="001B4251">
      <w:pPr>
        <w:spacing w:after="0" w:line="276" w:lineRule="auto"/>
        <w:jc w:val="center"/>
        <w:rPr>
          <w:rFonts w:ascii="Times New Roman" w:hAnsi="Times New Roman" w:cs="Times New Roman"/>
          <w:bCs/>
        </w:rPr>
      </w:pPr>
    </w:p>
    <w:p w14:paraId="05B02544" w14:textId="77777777" w:rsidR="008A0C1E" w:rsidRPr="00E31B35" w:rsidRDefault="008A0C1E" w:rsidP="001B4251">
      <w:pPr>
        <w:spacing w:after="0" w:line="276" w:lineRule="auto"/>
        <w:jc w:val="both"/>
        <w:rPr>
          <w:rFonts w:ascii="Times New Roman" w:hAnsi="Times New Roman" w:cs="Times New Roman"/>
          <w:bCs/>
        </w:rPr>
      </w:pPr>
      <w:r w:rsidRPr="00E31B35">
        <w:rPr>
          <w:rFonts w:ascii="Times New Roman" w:hAnsi="Times New Roman" w:cs="Times New Roman"/>
          <w:bCs/>
        </w:rPr>
        <w:t xml:space="preserve">Here, </w:t>
      </w:r>
      <m:oMath>
        <m:r>
          <w:rPr>
            <w:rFonts w:ascii="Cambria Math" w:hAnsi="Cambria Math" w:cs="Times New Roman"/>
          </w:rPr>
          <m:t>σ</m:t>
        </m:r>
      </m:oMath>
      <w:r w:rsidRPr="00E31B35">
        <w:rPr>
          <w:rFonts w:ascii="Times New Roman" w:hAnsi="Times New Roman" w:cs="Times New Roman"/>
          <w:bCs/>
        </w:rPr>
        <w:t xml:space="preserve"> is the activation function, N is the number of input neurons, </w:t>
      </w:r>
      <m:oMath>
        <m:sSub>
          <m:sSubPr>
            <m:ctrlPr>
              <w:rPr>
                <w:rFonts w:ascii="Cambria Math" w:hAnsi="Cambria Math" w:cs="Times New Roman"/>
                <w:bCs/>
                <w:i/>
              </w:rPr>
            </m:ctrlPr>
          </m:sSubPr>
          <m:e>
            <m:r>
              <w:rPr>
                <w:rFonts w:ascii="Cambria Math" w:hAnsi="Cambria Math" w:cs="Times New Roman"/>
              </w:rPr>
              <m:t>V</m:t>
            </m:r>
          </m:e>
          <m:sub>
            <m:r>
              <w:rPr>
                <w:rFonts w:ascii="Cambria Math" w:hAnsi="Cambria Math" w:cs="Times New Roman"/>
              </w:rPr>
              <m:t>ij</m:t>
            </m:r>
          </m:sub>
        </m:sSub>
      </m:oMath>
      <w:r w:rsidRPr="00E31B35">
        <w:rPr>
          <w:rFonts w:ascii="Times New Roman" w:hAnsi="Times New Roman" w:cs="Times New Roman"/>
          <w:bCs/>
        </w:rPr>
        <w:t xml:space="preserve"> is the weight, </w:t>
      </w:r>
      <m:oMath>
        <m:sSub>
          <m:sSubPr>
            <m:ctrlPr>
              <w:rPr>
                <w:rFonts w:ascii="Cambria Math" w:hAnsi="Cambria Math" w:cs="Times New Roman"/>
                <w:bCs/>
                <w:i/>
              </w:rPr>
            </m:ctrlPr>
          </m:sSubPr>
          <m:e>
            <m:r>
              <w:rPr>
                <w:rFonts w:ascii="Cambria Math" w:hAnsi="Cambria Math" w:cs="Times New Roman"/>
              </w:rPr>
              <m:t>x</m:t>
            </m:r>
          </m:e>
          <m:sub>
            <m:r>
              <w:rPr>
                <w:rFonts w:ascii="Cambria Math" w:hAnsi="Cambria Math" w:cs="Times New Roman"/>
              </w:rPr>
              <m:t>j</m:t>
            </m:r>
          </m:sub>
        </m:sSub>
      </m:oMath>
      <w:r w:rsidRPr="00E31B35">
        <w:rPr>
          <w:rFonts w:ascii="Times New Roman" w:hAnsi="Times New Roman" w:cs="Times New Roman"/>
          <w:bCs/>
        </w:rPr>
        <w:t xml:space="preserve"> is the input to the neurons, and </w:t>
      </w:r>
      <m:oMath>
        <m:sSubSup>
          <m:sSubSupPr>
            <m:ctrlPr>
              <w:rPr>
                <w:rFonts w:ascii="Cambria Math" w:hAnsi="Cambria Math" w:cs="Times New Roman"/>
                <w:bCs/>
                <w:i/>
              </w:rPr>
            </m:ctrlPr>
          </m:sSubSupPr>
          <m:e>
            <m:r>
              <w:rPr>
                <w:rFonts w:ascii="Cambria Math" w:hAnsi="Cambria Math" w:cs="Times New Roman"/>
              </w:rPr>
              <m:t>T</m:t>
            </m:r>
          </m:e>
          <m:sub>
            <m:r>
              <w:rPr>
                <w:rFonts w:ascii="Cambria Math" w:hAnsi="Cambria Math" w:cs="Times New Roman"/>
              </w:rPr>
              <m:t>i</m:t>
            </m:r>
          </m:sub>
          <m:sup>
            <m:r>
              <w:rPr>
                <w:rFonts w:ascii="Cambria Math" w:hAnsi="Cambria Math" w:cs="Times New Roman"/>
              </w:rPr>
              <m:t>hid</m:t>
            </m:r>
          </m:sup>
        </m:sSubSup>
      </m:oMath>
      <w:r w:rsidRPr="00E31B35">
        <w:rPr>
          <w:rFonts w:ascii="Times New Roman" w:hAnsi="Times New Roman" w:cs="Times New Roman"/>
          <w:bCs/>
        </w:rPr>
        <w:t xml:space="preserve"> is the threshold term of the hidden neurons.</w:t>
      </w:r>
    </w:p>
    <w:p w14:paraId="2FEBF8CC" w14:textId="77777777" w:rsidR="008A0C1E" w:rsidRPr="00E31B35" w:rsidRDefault="008A0C1E" w:rsidP="001B4251">
      <w:pPr>
        <w:spacing w:after="0" w:line="276" w:lineRule="auto"/>
        <w:jc w:val="both"/>
        <w:rPr>
          <w:rFonts w:ascii="Times New Roman" w:hAnsi="Times New Roman" w:cs="Times New Roman"/>
        </w:rPr>
      </w:pPr>
    </w:p>
    <w:p w14:paraId="22027CB9" w14:textId="07DE3648" w:rsidR="00E30F0F" w:rsidRPr="00E31B35" w:rsidRDefault="00E30F0F" w:rsidP="001B4251">
      <w:pPr>
        <w:spacing w:after="0" w:line="276" w:lineRule="auto"/>
        <w:jc w:val="both"/>
        <w:rPr>
          <w:rFonts w:ascii="Times New Roman" w:hAnsi="Times New Roman" w:cs="Times New Roman"/>
          <w:b/>
          <w:bCs/>
          <w:i/>
          <w:iCs/>
        </w:rPr>
      </w:pPr>
      <w:r w:rsidRPr="00E31B35">
        <w:rPr>
          <w:rFonts w:ascii="Times New Roman" w:hAnsi="Times New Roman" w:cs="Times New Roman"/>
          <w:b/>
          <w:bCs/>
          <w:i/>
          <w:iCs/>
        </w:rPr>
        <w:t>Statistical Analysis and Model Evaluation.</w:t>
      </w:r>
    </w:p>
    <w:p w14:paraId="547786C5" w14:textId="3A057026" w:rsidR="00E30F0F" w:rsidRPr="00E31B35" w:rsidRDefault="00E30F0F" w:rsidP="001B4251">
      <w:pPr>
        <w:spacing w:after="0" w:line="276" w:lineRule="auto"/>
        <w:ind w:firstLine="720"/>
        <w:jc w:val="both"/>
        <w:rPr>
          <w:rFonts w:ascii="Times New Roman" w:hAnsi="Times New Roman" w:cs="Times New Roman"/>
        </w:rPr>
      </w:pPr>
      <w:r w:rsidRPr="00E31B35">
        <w:rPr>
          <w:rFonts w:ascii="Times New Roman" w:hAnsi="Times New Roman" w:cs="Times New Roman"/>
        </w:rPr>
        <w:t xml:space="preserve">Different statistical evaluation methods have been calculated to compare and find out the best model for the crops using the </w:t>
      </w:r>
      <w:r w:rsidR="00A20734" w:rsidRPr="00E31B35">
        <w:rPr>
          <w:rFonts w:ascii="Times New Roman" w:hAnsi="Times New Roman" w:cs="Times New Roman"/>
        </w:rPr>
        <w:t>C</w:t>
      </w:r>
      <w:r w:rsidRPr="00E31B35">
        <w:rPr>
          <w:rFonts w:ascii="Times New Roman" w:hAnsi="Times New Roman" w:cs="Times New Roman"/>
        </w:rPr>
        <w:t xml:space="preserve">oefficient of </w:t>
      </w:r>
      <w:r w:rsidR="00A20734" w:rsidRPr="00E31B35">
        <w:rPr>
          <w:rFonts w:ascii="Times New Roman" w:hAnsi="Times New Roman" w:cs="Times New Roman"/>
        </w:rPr>
        <w:t>D</w:t>
      </w:r>
      <w:r w:rsidRPr="00E31B35">
        <w:rPr>
          <w:rFonts w:ascii="Times New Roman" w:hAnsi="Times New Roman" w:cs="Times New Roman"/>
        </w:rPr>
        <w:t>etermination (</w:t>
      </w:r>
      <w:r w:rsidR="00E97CEB" w:rsidRPr="00E31B35">
        <w:rPr>
          <w:rFonts w:ascii="Times New Roman" w:hAnsi="Times New Roman" w:cs="Times New Roman"/>
        </w:rPr>
        <w:t>R</w:t>
      </w:r>
      <w:r w:rsidR="00E97CEB" w:rsidRPr="00E31B35">
        <w:rPr>
          <w:rFonts w:ascii="Times New Roman" w:hAnsi="Times New Roman" w:cs="Times New Roman"/>
          <w:b/>
          <w:bCs/>
        </w:rPr>
        <w:t>²</w:t>
      </w:r>
      <w:r w:rsidRPr="00E31B35">
        <w:rPr>
          <w:rFonts w:ascii="Times New Roman" w:hAnsi="Times New Roman" w:cs="Times New Roman"/>
        </w:rPr>
        <w:t xml:space="preserve">), </w:t>
      </w:r>
      <w:r w:rsidR="00A20734" w:rsidRPr="00E31B35">
        <w:rPr>
          <w:rFonts w:ascii="Times New Roman" w:hAnsi="Times New Roman" w:cs="Times New Roman"/>
        </w:rPr>
        <w:t>R</w:t>
      </w:r>
      <w:r w:rsidRPr="00E31B35">
        <w:rPr>
          <w:rFonts w:ascii="Times New Roman" w:hAnsi="Times New Roman" w:cs="Times New Roman"/>
        </w:rPr>
        <w:t xml:space="preserve">oot </w:t>
      </w:r>
      <w:r w:rsidR="00A20734" w:rsidRPr="00E31B35">
        <w:rPr>
          <w:rFonts w:ascii="Times New Roman" w:hAnsi="Times New Roman" w:cs="Times New Roman"/>
        </w:rPr>
        <w:t>M</w:t>
      </w:r>
      <w:r w:rsidRPr="00E31B35">
        <w:rPr>
          <w:rFonts w:ascii="Times New Roman" w:hAnsi="Times New Roman" w:cs="Times New Roman"/>
        </w:rPr>
        <w:t xml:space="preserve">ean </w:t>
      </w:r>
      <w:r w:rsidR="00A20734" w:rsidRPr="00E31B35">
        <w:rPr>
          <w:rFonts w:ascii="Times New Roman" w:hAnsi="Times New Roman" w:cs="Times New Roman"/>
        </w:rPr>
        <w:t>S</w:t>
      </w:r>
      <w:r w:rsidRPr="00E31B35">
        <w:rPr>
          <w:rFonts w:ascii="Times New Roman" w:hAnsi="Times New Roman" w:cs="Times New Roman"/>
        </w:rPr>
        <w:t xml:space="preserve">quare </w:t>
      </w:r>
      <w:r w:rsidR="00A20734" w:rsidRPr="00E31B35">
        <w:rPr>
          <w:rFonts w:ascii="Times New Roman" w:hAnsi="Times New Roman" w:cs="Times New Roman"/>
        </w:rPr>
        <w:t>E</w:t>
      </w:r>
      <w:r w:rsidRPr="00E31B35">
        <w:rPr>
          <w:rFonts w:ascii="Times New Roman" w:hAnsi="Times New Roman" w:cs="Times New Roman"/>
        </w:rPr>
        <w:t xml:space="preserve">rror (RMSE), and </w:t>
      </w:r>
      <w:r w:rsidR="00A20734" w:rsidRPr="00E31B35">
        <w:rPr>
          <w:rFonts w:ascii="Times New Roman" w:hAnsi="Times New Roman" w:cs="Times New Roman"/>
        </w:rPr>
        <w:t>N</w:t>
      </w:r>
      <w:r w:rsidRPr="00E31B35">
        <w:rPr>
          <w:rFonts w:ascii="Times New Roman" w:hAnsi="Times New Roman" w:cs="Times New Roman"/>
        </w:rPr>
        <w:t xml:space="preserve">ormalized </w:t>
      </w:r>
      <w:r w:rsidR="00A20734" w:rsidRPr="00E31B35">
        <w:rPr>
          <w:rFonts w:ascii="Times New Roman" w:hAnsi="Times New Roman" w:cs="Times New Roman"/>
        </w:rPr>
        <w:t>R</w:t>
      </w:r>
      <w:r w:rsidRPr="00E31B35">
        <w:rPr>
          <w:rFonts w:ascii="Times New Roman" w:hAnsi="Times New Roman" w:cs="Times New Roman"/>
        </w:rPr>
        <w:t xml:space="preserve">oot </w:t>
      </w:r>
      <w:r w:rsidR="00A20734" w:rsidRPr="00E31B35">
        <w:rPr>
          <w:rFonts w:ascii="Times New Roman" w:hAnsi="Times New Roman" w:cs="Times New Roman"/>
        </w:rPr>
        <w:t>M</w:t>
      </w:r>
      <w:r w:rsidRPr="00E31B35">
        <w:rPr>
          <w:rFonts w:ascii="Times New Roman" w:hAnsi="Times New Roman" w:cs="Times New Roman"/>
        </w:rPr>
        <w:t xml:space="preserve">ean </w:t>
      </w:r>
      <w:r w:rsidR="00A20734" w:rsidRPr="00E31B35">
        <w:rPr>
          <w:rFonts w:ascii="Times New Roman" w:hAnsi="Times New Roman" w:cs="Times New Roman"/>
        </w:rPr>
        <w:t>S</w:t>
      </w:r>
      <w:r w:rsidRPr="00E31B35">
        <w:rPr>
          <w:rFonts w:ascii="Times New Roman" w:hAnsi="Times New Roman" w:cs="Times New Roman"/>
        </w:rPr>
        <w:t xml:space="preserve">quare </w:t>
      </w:r>
      <w:r w:rsidR="00A20734" w:rsidRPr="00E31B35">
        <w:rPr>
          <w:rFonts w:ascii="Times New Roman" w:hAnsi="Times New Roman" w:cs="Times New Roman"/>
        </w:rPr>
        <w:t>E</w:t>
      </w:r>
      <w:r w:rsidRPr="00E31B35">
        <w:rPr>
          <w:rFonts w:ascii="Times New Roman" w:hAnsi="Times New Roman" w:cs="Times New Roman"/>
        </w:rPr>
        <w:t>rror (</w:t>
      </w:r>
      <w:proofErr w:type="spellStart"/>
      <w:r w:rsidRPr="00E31B35">
        <w:rPr>
          <w:rFonts w:ascii="Times New Roman" w:hAnsi="Times New Roman" w:cs="Times New Roman"/>
        </w:rPr>
        <w:t>nRMSE</w:t>
      </w:r>
      <w:proofErr w:type="spellEnd"/>
      <w:r w:rsidRPr="00E31B35">
        <w:rPr>
          <w:rFonts w:ascii="Times New Roman" w:hAnsi="Times New Roman" w:cs="Times New Roman"/>
        </w:rPr>
        <w:t>)</w:t>
      </w:r>
      <w:r w:rsidR="00A20734" w:rsidRPr="00E31B35">
        <w:rPr>
          <w:rFonts w:ascii="Times New Roman" w:hAnsi="Times New Roman" w:cs="Times New Roman"/>
        </w:rPr>
        <w:t>,</w:t>
      </w:r>
      <w:r w:rsidR="00A20734" w:rsidRPr="00E31B35">
        <w:rPr>
          <w:rFonts w:ascii="Times New Roman" w:hAnsi="Times New Roman" w:cs="Times New Roman"/>
          <w:b/>
          <w:iCs/>
        </w:rPr>
        <w:t xml:space="preserve"> </w:t>
      </w:r>
      <w:r w:rsidR="00A20734" w:rsidRPr="00E31B35">
        <w:rPr>
          <w:rFonts w:ascii="Times New Roman" w:hAnsi="Times New Roman" w:cs="Times New Roman"/>
          <w:bCs/>
          <w:iCs/>
        </w:rPr>
        <w:t>Mean Absolute Error (MAE)</w:t>
      </w:r>
      <w:r w:rsidR="00A20734" w:rsidRPr="00E31B35">
        <w:rPr>
          <w:rFonts w:ascii="Times New Roman" w:hAnsi="Times New Roman" w:cs="Times New Roman"/>
          <w:b/>
          <w:iCs/>
        </w:rPr>
        <w:t xml:space="preserve"> </w:t>
      </w:r>
      <w:r w:rsidRPr="00E31B35">
        <w:rPr>
          <w:rFonts w:ascii="Times New Roman" w:hAnsi="Times New Roman" w:cs="Times New Roman"/>
        </w:rPr>
        <w:t>employing the following formula.</w:t>
      </w:r>
    </w:p>
    <w:p w14:paraId="087A0AF0" w14:textId="77777777" w:rsidR="00E30F0F" w:rsidRPr="00E31B35" w:rsidRDefault="00E30F0F" w:rsidP="001B4251">
      <w:pPr>
        <w:spacing w:after="0" w:line="276" w:lineRule="auto"/>
        <w:jc w:val="both"/>
        <w:rPr>
          <w:rFonts w:ascii="Times New Roman" w:hAnsi="Times New Roman" w:cs="Times New Roman"/>
        </w:rPr>
      </w:pPr>
    </w:p>
    <w:p w14:paraId="6B133523" w14:textId="77777777" w:rsidR="00E30F0F" w:rsidRPr="00E31B35" w:rsidRDefault="00E30F0F" w:rsidP="001B4251">
      <w:pPr>
        <w:spacing w:after="0" w:line="276" w:lineRule="auto"/>
        <w:jc w:val="both"/>
        <w:rPr>
          <w:rFonts w:ascii="Times New Roman" w:hAnsi="Times New Roman" w:cs="Times New Roman"/>
          <w:bCs/>
        </w:rPr>
      </w:pPr>
      <w:r w:rsidRPr="00E31B35">
        <w:rPr>
          <w:rFonts w:ascii="Times New Roman" w:hAnsi="Times New Roman" w:cs="Times New Roman"/>
          <w:bCs/>
        </w:rPr>
        <w:t>R-squared (Coefficient of determination) is a measure of how well the values fit together in relation to the starting values. The percentages are represented by values between 0 and 1.</w:t>
      </w:r>
    </w:p>
    <w:p w14:paraId="5AEA67F0" w14:textId="77777777" w:rsidR="00E30F0F" w:rsidRPr="00E31B35" w:rsidRDefault="00E30F0F" w:rsidP="001B4251">
      <w:pPr>
        <w:spacing w:after="0" w:line="276" w:lineRule="auto"/>
        <w:jc w:val="both"/>
        <w:rPr>
          <w:rFonts w:ascii="Times New Roman" w:hAnsi="Times New Roman" w:cs="Times New Roman"/>
          <w:bCs/>
        </w:rPr>
      </w:pPr>
    </w:p>
    <w:p w14:paraId="6DA25580" w14:textId="23F8A1C5" w:rsidR="00E30F0F" w:rsidRPr="00E31B35" w:rsidRDefault="005A249E" w:rsidP="001B4251">
      <w:pPr>
        <w:spacing w:after="0" w:line="276" w:lineRule="auto"/>
        <w:jc w:val="center"/>
        <w:rPr>
          <w:rFonts w:ascii="Times New Roman" w:hAnsi="Times New Roman" w:cs="Times New Roman"/>
        </w:rPr>
      </w:pPr>
      <m:oMath>
        <m:sSup>
          <m:sSupPr>
            <m:ctrlPr>
              <w:rPr>
                <w:rFonts w:ascii="Cambria Math" w:hAnsi="Cambria Math" w:cs="Times New Roman"/>
                <w:bCs/>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=1-</m:t>
        </m:r>
        <m:f>
          <m:fPr>
            <m:ctrlPr>
              <w:rPr>
                <w:rFonts w:ascii="Cambria Math" w:hAnsi="Cambria Math" w:cs="Times New Roman"/>
                <w:bCs/>
                <w:i/>
              </w:rPr>
            </m:ctrlPr>
          </m:fPr>
          <m:num>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bCs/>
                        <w:i/>
                      </w:rPr>
                    </m:ctrlPr>
                  </m:sSupPr>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ŷ</m:t>
                        </m:r>
                      </m:e>
                      <m:sub>
                        <m:r>
                          <w:rPr>
                            <w:rFonts w:ascii="Cambria Math" w:hAnsi="Cambria Math" w:cs="Times New Roman"/>
                          </w:rPr>
                          <m:t>i</m:t>
                        </m:r>
                      </m:sub>
                    </m:sSub>
                    <m:r>
                      <w:rPr>
                        <w:rFonts w:ascii="Cambria Math" w:hAnsi="Cambria Math" w:cs="Times New Roman"/>
                      </w:rPr>
                      <m:t>)</m:t>
                    </m:r>
                  </m:e>
                  <m:sup>
                    <m:r>
                      <w:rPr>
                        <w:rFonts w:ascii="Cambria Math" w:hAnsi="Cambria Math" w:cs="Times New Roman"/>
                      </w:rPr>
                      <m:t>2</m:t>
                    </m:r>
                  </m:sup>
                </m:sSup>
              </m:e>
            </m:nary>
          </m:num>
          <m:den>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bCs/>
                        <w:i/>
                      </w:rPr>
                    </m:ctrlPr>
                  </m:sSupPr>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bCs/>
                            <w:i/>
                          </w:rPr>
                        </m:ctrlPr>
                      </m:sSubPr>
                      <m:e>
                        <m:acc>
                          <m:accPr>
                            <m:chr m:val="̅"/>
                            <m:ctrlPr>
                              <w:rPr>
                                <w:rFonts w:ascii="Cambria Math" w:hAnsi="Cambria Math" w:cs="Times New Roman"/>
                                <w:bCs/>
                                <w:i/>
                              </w:rPr>
                            </m:ctrlPr>
                          </m:accPr>
                          <m:e>
                            <m:r>
                              <w:rPr>
                                <w:rFonts w:ascii="Cambria Math" w:hAnsi="Cambria Math" w:cs="Times New Roman"/>
                              </w:rPr>
                              <m:t>y</m:t>
                            </m:r>
                          </m:e>
                        </m:acc>
                      </m:e>
                      <m:sub>
                        <m:r>
                          <w:rPr>
                            <w:rFonts w:ascii="Cambria Math" w:hAnsi="Cambria Math" w:cs="Times New Roman"/>
                          </w:rPr>
                          <m:t>i</m:t>
                        </m:r>
                      </m:sub>
                    </m:sSub>
                    <m:r>
                      <w:rPr>
                        <w:rFonts w:ascii="Cambria Math" w:hAnsi="Cambria Math" w:cs="Times New Roman"/>
                      </w:rPr>
                      <m:t>)</m:t>
                    </m:r>
                  </m:e>
                  <m:sup>
                    <m:r>
                      <w:rPr>
                        <w:rFonts w:ascii="Cambria Math" w:hAnsi="Cambria Math" w:cs="Times New Roman"/>
                      </w:rPr>
                      <m:t>2</m:t>
                    </m:r>
                  </m:sup>
                </m:sSup>
              </m:e>
            </m:nary>
          </m:den>
        </m:f>
      </m:oMath>
      <w:r w:rsidR="00E30F0F" w:rsidRPr="00E31B35">
        <w:rPr>
          <w:rFonts w:ascii="Times New Roman" w:hAnsi="Times New Roman" w:cs="Times New Roman"/>
        </w:rPr>
        <w:t>………. (1</w:t>
      </w:r>
      <w:r w:rsidR="00A20734" w:rsidRPr="00E31B35">
        <w:rPr>
          <w:rFonts w:ascii="Times New Roman" w:hAnsi="Times New Roman" w:cs="Times New Roman"/>
        </w:rPr>
        <w:t>0</w:t>
      </w:r>
      <w:r w:rsidR="00E30F0F" w:rsidRPr="00E31B35">
        <w:rPr>
          <w:rFonts w:ascii="Times New Roman" w:hAnsi="Times New Roman" w:cs="Times New Roman"/>
        </w:rPr>
        <w:t>)</w:t>
      </w:r>
    </w:p>
    <w:p w14:paraId="07B6FE3F" w14:textId="77777777" w:rsidR="00E30F0F" w:rsidRPr="00E31B35" w:rsidRDefault="00E30F0F" w:rsidP="001B4251">
      <w:pPr>
        <w:spacing w:after="0" w:line="276" w:lineRule="auto"/>
        <w:jc w:val="center"/>
        <w:rPr>
          <w:rFonts w:ascii="Times New Roman" w:hAnsi="Times New Roman" w:cs="Times New Roman"/>
          <w:bCs/>
        </w:rPr>
      </w:pPr>
    </w:p>
    <w:p w14:paraId="6863246B" w14:textId="77777777" w:rsidR="00E30F0F" w:rsidRPr="00E31B35" w:rsidRDefault="00E30F0F" w:rsidP="001B4251">
      <w:pPr>
        <w:spacing w:after="0" w:line="276" w:lineRule="auto"/>
        <w:jc w:val="both"/>
        <w:rPr>
          <w:rFonts w:ascii="Times New Roman" w:hAnsi="Times New Roman" w:cs="Times New Roman"/>
          <w:bCs/>
        </w:rPr>
      </w:pPr>
      <w:r w:rsidRPr="00E31B35">
        <w:rPr>
          <w:rFonts w:ascii="Times New Roman" w:hAnsi="Times New Roman" w:cs="Times New Roman"/>
          <w:bCs/>
        </w:rPr>
        <w:t>RMSE measures the average squared error between actual and predicted values.</w:t>
      </w:r>
    </w:p>
    <w:p w14:paraId="3E78FEA7" w14:textId="77777777" w:rsidR="00E30F0F" w:rsidRPr="00E31B35" w:rsidRDefault="00E30F0F" w:rsidP="001B4251">
      <w:pPr>
        <w:spacing w:after="0" w:line="276" w:lineRule="auto"/>
        <w:jc w:val="both"/>
        <w:rPr>
          <w:rFonts w:ascii="Times New Roman" w:hAnsi="Times New Roman" w:cs="Times New Roman"/>
          <w:bCs/>
        </w:rPr>
      </w:pPr>
    </w:p>
    <w:p w14:paraId="42CE2815" w14:textId="2E7DA12A" w:rsidR="00E30F0F" w:rsidRPr="00E31B35" w:rsidRDefault="00E30F0F" w:rsidP="001B4251">
      <w:pPr>
        <w:spacing w:after="0" w:line="276" w:lineRule="auto"/>
        <w:jc w:val="center"/>
        <w:rPr>
          <w:rFonts w:ascii="Times New Roman" w:hAnsi="Times New Roman" w:cs="Times New Roman"/>
        </w:rPr>
      </w:pPr>
      <m:oMath>
        <m:r>
          <w:rPr>
            <w:rFonts w:ascii="Cambria Math" w:hAnsi="Cambria Math" w:cs="Times New Roman"/>
          </w:rPr>
          <m:t>RMSE=</m:t>
        </m:r>
        <m:rad>
          <m:radPr>
            <m:degHide m:val="1"/>
            <m:ctrlPr>
              <w:rPr>
                <w:rFonts w:ascii="Cambria Math" w:hAnsi="Cambria Math" w:cs="Times New Roman"/>
                <w:bCs/>
                <w:i/>
              </w:rPr>
            </m:ctrlPr>
          </m:radPr>
          <m:deg/>
          <m:e>
            <m:f>
              <m:fPr>
                <m:ctrlPr>
                  <w:rPr>
                    <w:rFonts w:ascii="Cambria Math" w:hAnsi="Cambria Math" w:cs="Times New Roman"/>
                    <w:bCs/>
                    <w:i/>
                  </w:rPr>
                </m:ctrlPr>
              </m:fPr>
              <m:num>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bCs/>
                            <w:i/>
                          </w:rPr>
                        </m:ctrlPr>
                      </m:sSupPr>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ŷ</m:t>
                            </m:r>
                          </m:e>
                          <m:sub>
                            <m:r>
                              <w:rPr>
                                <w:rFonts w:ascii="Cambria Math" w:hAnsi="Cambria Math" w:cs="Times New Roman"/>
                              </w:rPr>
                              <m:t>i</m:t>
                            </m:r>
                          </m:sub>
                        </m:sSub>
                        <m:r>
                          <w:rPr>
                            <w:rFonts w:ascii="Cambria Math" w:hAnsi="Cambria Math" w:cs="Times New Roman"/>
                          </w:rPr>
                          <m:t>)</m:t>
                        </m:r>
                      </m:e>
                      <m:sup>
                        <m:r>
                          <w:rPr>
                            <w:rFonts w:ascii="Cambria Math" w:hAnsi="Cambria Math" w:cs="Times New Roman"/>
                          </w:rPr>
                          <m:t>2</m:t>
                        </m:r>
                      </m:sup>
                    </m:sSup>
                  </m:e>
                </m:nary>
              </m:num>
              <m:den>
                <m:r>
                  <w:rPr>
                    <w:rFonts w:ascii="Cambria Math" w:hAnsi="Cambria Math" w:cs="Times New Roman"/>
                  </w:rPr>
                  <m:t>n</m:t>
                </m:r>
              </m:den>
            </m:f>
          </m:e>
        </m:rad>
        <m:r>
          <w:rPr>
            <w:rFonts w:ascii="Cambria Math" w:hAnsi="Cambria Math" w:cs="Times New Roman"/>
          </w:rPr>
          <m:t xml:space="preserve"> </m:t>
        </m:r>
      </m:oMath>
      <w:r w:rsidRPr="00E31B35">
        <w:rPr>
          <w:rFonts w:ascii="Times New Roman" w:hAnsi="Times New Roman" w:cs="Times New Roman"/>
        </w:rPr>
        <w:t>………. (1</w:t>
      </w:r>
      <w:r w:rsidR="00A20734" w:rsidRPr="00E31B35">
        <w:rPr>
          <w:rFonts w:ascii="Times New Roman" w:hAnsi="Times New Roman" w:cs="Times New Roman"/>
        </w:rPr>
        <w:t>1</w:t>
      </w:r>
      <w:r w:rsidRPr="00E31B35">
        <w:rPr>
          <w:rFonts w:ascii="Times New Roman" w:hAnsi="Times New Roman" w:cs="Times New Roman"/>
        </w:rPr>
        <w:t>)</w:t>
      </w:r>
    </w:p>
    <w:p w14:paraId="79E4782E" w14:textId="77777777" w:rsidR="00E30F0F" w:rsidRPr="00E31B35" w:rsidRDefault="00E30F0F" w:rsidP="001B4251">
      <w:pPr>
        <w:spacing w:after="0" w:line="276" w:lineRule="auto"/>
        <w:jc w:val="both"/>
        <w:rPr>
          <w:rFonts w:ascii="Times New Roman" w:hAnsi="Times New Roman" w:cs="Times New Roman"/>
          <w:bCs/>
        </w:rPr>
      </w:pPr>
    </w:p>
    <w:p w14:paraId="4CE372A6" w14:textId="7B4EF653" w:rsidR="00E30F0F" w:rsidRPr="00E31B35" w:rsidRDefault="00E30F0F" w:rsidP="001B4251">
      <w:pPr>
        <w:spacing w:after="0" w:line="276" w:lineRule="auto"/>
        <w:jc w:val="both"/>
        <w:rPr>
          <w:rFonts w:ascii="Times New Roman" w:hAnsi="Times New Roman" w:cs="Times New Roman"/>
          <w:bCs/>
        </w:rPr>
      </w:pPr>
      <w:r w:rsidRPr="00E31B35">
        <w:rPr>
          <w:rFonts w:ascii="Times New Roman" w:hAnsi="Times New Roman" w:cs="Times New Roman"/>
          <w:bCs/>
        </w:rPr>
        <w:t>​</w:t>
      </w:r>
    </w:p>
    <w:p w14:paraId="4CB2208C" w14:textId="77777777" w:rsidR="00E30F0F" w:rsidRPr="00E31B35" w:rsidRDefault="00E30F0F" w:rsidP="001B4251">
      <w:pPr>
        <w:spacing w:after="0" w:line="276" w:lineRule="auto"/>
        <w:jc w:val="both"/>
        <w:rPr>
          <w:rFonts w:ascii="Times New Roman" w:hAnsi="Times New Roman" w:cs="Times New Roman"/>
          <w:bCs/>
        </w:rPr>
      </w:pPr>
      <w:proofErr w:type="spellStart"/>
      <w:r w:rsidRPr="00E31B35">
        <w:rPr>
          <w:rFonts w:ascii="Times New Roman" w:hAnsi="Times New Roman" w:cs="Times New Roman"/>
          <w:bCs/>
        </w:rPr>
        <w:t>nRMSE</w:t>
      </w:r>
      <w:proofErr w:type="spellEnd"/>
      <w:r w:rsidRPr="00E31B35">
        <w:rPr>
          <w:rFonts w:ascii="Times New Roman" w:hAnsi="Times New Roman" w:cs="Times New Roman"/>
          <w:bCs/>
        </w:rPr>
        <w:t xml:space="preserve"> normalizes RMSE relative to the range of actual values, often expressed as a percentage.</w:t>
      </w:r>
    </w:p>
    <w:p w14:paraId="68977752" w14:textId="246B9424" w:rsidR="00E30F0F" w:rsidRPr="00E31B35" w:rsidRDefault="00E30F0F" w:rsidP="001B4251">
      <w:pPr>
        <w:spacing w:after="0" w:line="276" w:lineRule="auto"/>
        <w:jc w:val="center"/>
        <w:rPr>
          <w:rFonts w:ascii="Times New Roman" w:hAnsi="Times New Roman" w:cs="Times New Roman"/>
        </w:rPr>
      </w:pPr>
      <w:r w:rsidRPr="00E31B35">
        <w:rPr>
          <w:rFonts w:ascii="Times New Roman" w:hAnsi="Times New Roman" w:cs="Times New Roman"/>
          <w:bCs/>
          <w:i/>
        </w:rPr>
        <w:br/>
      </w:r>
      <m:oMath>
        <m:r>
          <w:rPr>
            <w:rFonts w:ascii="Cambria Math" w:hAnsi="Cambria Math" w:cs="Times New Roman"/>
          </w:rPr>
          <m:t>nRMSE=</m:t>
        </m:r>
        <m:rad>
          <m:radPr>
            <m:degHide m:val="1"/>
            <m:ctrlPr>
              <w:rPr>
                <w:rFonts w:ascii="Cambria Math" w:hAnsi="Cambria Math" w:cs="Times New Roman"/>
                <w:bCs/>
                <w:i/>
              </w:rPr>
            </m:ctrlPr>
          </m:radPr>
          <m:deg/>
          <m:e>
            <m:f>
              <m:fPr>
                <m:ctrlPr>
                  <w:rPr>
                    <w:rFonts w:ascii="Cambria Math" w:hAnsi="Cambria Math" w:cs="Times New Roman"/>
                    <w:bCs/>
                    <w:i/>
                  </w:rPr>
                </m:ctrlPr>
              </m:fPr>
              <m:num>
                <m:f>
                  <m:fPr>
                    <m:ctrlPr>
                      <w:rPr>
                        <w:rFonts w:ascii="Cambria Math" w:hAnsi="Cambria Math" w:cs="Times New Roman"/>
                        <w:bCs/>
                        <w:i/>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p>
                      <m:sSupPr>
                        <m:ctrlPr>
                          <w:rPr>
                            <w:rFonts w:ascii="Cambria Math" w:hAnsi="Cambria Math" w:cs="Times New Roman"/>
                            <w:bCs/>
                            <w:i/>
                          </w:rPr>
                        </m:ctrlPr>
                      </m:sSupPr>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ŷ</m:t>
                            </m:r>
                          </m:e>
                          <m:sub>
                            <m:r>
                              <w:rPr>
                                <w:rFonts w:ascii="Cambria Math" w:hAnsi="Cambria Math" w:cs="Times New Roman"/>
                              </w:rPr>
                              <m:t>i</m:t>
                            </m:r>
                          </m:sub>
                        </m:sSub>
                        <m:r>
                          <w:rPr>
                            <w:rFonts w:ascii="Cambria Math" w:hAnsi="Cambria Math" w:cs="Times New Roman"/>
                          </w:rPr>
                          <m:t>)</m:t>
                        </m:r>
                      </m:e>
                      <m:sup>
                        <m:r>
                          <w:rPr>
                            <w:rFonts w:ascii="Cambria Math" w:hAnsi="Cambria Math" w:cs="Times New Roman"/>
                          </w:rPr>
                          <m:t>2</m:t>
                        </m:r>
                      </m:sup>
                    </m:sSup>
                  </m:e>
                </m:nary>
              </m:num>
              <m:den>
                <m:func>
                  <m:funcPr>
                    <m:ctrlPr>
                      <w:rPr>
                        <w:rFonts w:ascii="Cambria Math" w:hAnsi="Cambria Math" w:cs="Times New Roman"/>
                        <w:bCs/>
                      </w:rPr>
                    </m:ctrlPr>
                  </m:funcPr>
                  <m:fName>
                    <m:r>
                      <m:rPr>
                        <m:sty m:val="p"/>
                      </m:rPr>
                      <w:rPr>
                        <w:rFonts w:ascii="Cambria Math" w:hAnsi="Cambria Math" w:cs="Times New Roman"/>
                      </w:rPr>
                      <m:t>max</m:t>
                    </m:r>
                  </m:fName>
                  <m:e>
                    <m:d>
                      <m:dPr>
                        <m:ctrlPr>
                          <w:rPr>
                            <w:rFonts w:ascii="Cambria Math" w:hAnsi="Cambria Math" w:cs="Times New Roman"/>
                            <w:bCs/>
                            <w:i/>
                          </w:rPr>
                        </m:ctrlPr>
                      </m:dPr>
                      <m:e>
                        <m:r>
                          <w:rPr>
                            <w:rFonts w:ascii="Cambria Math" w:hAnsi="Cambria Math" w:cs="Times New Roman"/>
                          </w:rPr>
                          <m:t>Y</m:t>
                        </m:r>
                      </m:e>
                    </m:d>
                  </m:e>
                </m:func>
                <m:r>
                  <w:rPr>
                    <w:rFonts w:ascii="Cambria Math" w:hAnsi="Cambria Math" w:cs="Times New Roman"/>
                  </w:rPr>
                  <m:t>-</m:t>
                </m:r>
                <m:r>
                  <m:rPr>
                    <m:sty m:val="p"/>
                  </m:rPr>
                  <w:rPr>
                    <w:rFonts w:ascii="Cambria Math" w:hAnsi="Cambria Math" w:cs="Times New Roman"/>
                  </w:rPr>
                  <m:t>min⁡</m:t>
                </m:r>
                <m:r>
                  <w:rPr>
                    <w:rFonts w:ascii="Cambria Math" w:hAnsi="Cambria Math" w:cs="Times New Roman"/>
                  </w:rPr>
                  <m:t>(Y)</m:t>
                </m:r>
              </m:den>
            </m:f>
          </m:e>
        </m:rad>
      </m:oMath>
      <w:r w:rsidRPr="00E31B35">
        <w:rPr>
          <w:rFonts w:ascii="Times New Roman" w:hAnsi="Times New Roman" w:cs="Times New Roman"/>
        </w:rPr>
        <w:t>………. (1</w:t>
      </w:r>
      <w:r w:rsidR="00A20734" w:rsidRPr="00E31B35">
        <w:rPr>
          <w:rFonts w:ascii="Times New Roman" w:hAnsi="Times New Roman" w:cs="Times New Roman"/>
        </w:rPr>
        <w:t>2</w:t>
      </w:r>
      <w:r w:rsidRPr="00E31B35">
        <w:rPr>
          <w:rFonts w:ascii="Times New Roman" w:hAnsi="Times New Roman" w:cs="Times New Roman"/>
        </w:rPr>
        <w:t>)</w:t>
      </w:r>
    </w:p>
    <w:p w14:paraId="621C3937" w14:textId="77777777" w:rsidR="00E30F0F" w:rsidRPr="00E31B35" w:rsidRDefault="00E30F0F" w:rsidP="001B4251">
      <w:pPr>
        <w:spacing w:after="0" w:line="276" w:lineRule="auto"/>
        <w:jc w:val="center"/>
        <w:rPr>
          <w:rFonts w:ascii="Times New Roman" w:hAnsi="Times New Roman" w:cs="Times New Roman"/>
        </w:rPr>
      </w:pPr>
    </w:p>
    <w:p w14:paraId="6A14CE96" w14:textId="77777777" w:rsidR="00E30F0F" w:rsidRPr="00E31B35" w:rsidRDefault="00E30F0F" w:rsidP="001B4251">
      <w:pPr>
        <w:spacing w:after="0" w:line="276" w:lineRule="auto"/>
        <w:jc w:val="both"/>
        <w:rPr>
          <w:rFonts w:ascii="Times New Roman" w:hAnsi="Times New Roman" w:cs="Times New Roman"/>
          <w:bCs/>
          <w:iCs/>
        </w:rPr>
      </w:pPr>
      <w:r w:rsidRPr="00E31B35">
        <w:rPr>
          <w:rFonts w:ascii="Times New Roman" w:hAnsi="Times New Roman" w:cs="Times New Roman"/>
          <w:bCs/>
          <w:iCs/>
        </w:rPr>
        <w:t>MAE measures the average absolute difference between actual and predicted values.</w:t>
      </w:r>
    </w:p>
    <w:p w14:paraId="3B465232" w14:textId="77777777" w:rsidR="00E30F0F" w:rsidRPr="00E31B35" w:rsidRDefault="00E30F0F" w:rsidP="001B4251">
      <w:pPr>
        <w:spacing w:after="0" w:line="276" w:lineRule="auto"/>
        <w:jc w:val="both"/>
        <w:rPr>
          <w:rFonts w:ascii="Times New Roman" w:hAnsi="Times New Roman" w:cs="Times New Roman"/>
          <w:bCs/>
          <w:iCs/>
        </w:rPr>
      </w:pPr>
    </w:p>
    <w:p w14:paraId="13CC0BC1" w14:textId="6AB70910" w:rsidR="00E30F0F" w:rsidRPr="00E31B35" w:rsidRDefault="00E30F0F" w:rsidP="001B4251">
      <w:pPr>
        <w:spacing w:after="0" w:line="276" w:lineRule="auto"/>
        <w:jc w:val="center"/>
        <w:rPr>
          <w:rFonts w:ascii="Times New Roman" w:hAnsi="Times New Roman" w:cs="Times New Roman"/>
        </w:rPr>
      </w:pPr>
      <m:oMath>
        <m:r>
          <w:rPr>
            <w:rFonts w:ascii="Cambria Math" w:hAnsi="Cambria Math" w:cs="Times New Roman"/>
          </w:rPr>
          <m:t>MAE=</m:t>
        </m:r>
        <m:f>
          <m:fPr>
            <m:ctrlPr>
              <w:rPr>
                <w:rFonts w:ascii="Cambria Math" w:hAnsi="Cambria Math" w:cs="Times New Roman"/>
                <w:bCs/>
                <w:i/>
                <w:iCs/>
              </w:rPr>
            </m:ctrlPr>
          </m:fPr>
          <m:num>
            <m:r>
              <w:rPr>
                <w:rFonts w:ascii="Cambria Math" w:hAnsi="Cambria Math" w:cs="Times New Roman"/>
              </w:rPr>
              <m:t>1</m:t>
            </m:r>
          </m:num>
          <m:den>
            <m:r>
              <w:rPr>
                <w:rFonts w:ascii="Cambria Math" w:hAnsi="Cambria Math" w:cs="Times New Roman"/>
              </w:rPr>
              <m:t>n</m:t>
            </m:r>
          </m:den>
        </m:f>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sSub>
              <m:sSubPr>
                <m:ctrlPr>
                  <w:rPr>
                    <w:rFonts w:ascii="Cambria Math" w:hAnsi="Cambria Math" w:cs="Times New Roman"/>
                    <w:bCs/>
                    <w:i/>
                  </w:rPr>
                </m:ctrlPr>
              </m:sSubPr>
              <m:e>
                <m:r>
                  <w:rPr>
                    <w:rFonts w:ascii="Cambria Math" w:hAnsi="Cambria Math" w:cs="Times New Roman"/>
                  </w:rPr>
                  <m:t>ŷ</m:t>
                </m:r>
              </m:e>
              <m:sub>
                <m:r>
                  <w:rPr>
                    <w:rFonts w:ascii="Cambria Math" w:hAnsi="Cambria Math" w:cs="Times New Roman"/>
                  </w:rPr>
                  <m:t>i</m:t>
                </m:r>
              </m:sub>
            </m:sSub>
            <m:r>
              <w:rPr>
                <w:rFonts w:ascii="Cambria Math" w:hAnsi="Cambria Math" w:cs="Times New Roman"/>
              </w:rPr>
              <m:t>|</m:t>
            </m:r>
          </m:e>
        </m:nary>
      </m:oMath>
      <w:r w:rsidRPr="00E31B35">
        <w:rPr>
          <w:rFonts w:ascii="Times New Roman" w:hAnsi="Times New Roman" w:cs="Times New Roman"/>
        </w:rPr>
        <w:t>………. (</w:t>
      </w:r>
      <w:r w:rsidR="00A20734" w:rsidRPr="00E31B35">
        <w:rPr>
          <w:rFonts w:ascii="Times New Roman" w:hAnsi="Times New Roman" w:cs="Times New Roman"/>
        </w:rPr>
        <w:t>13</w:t>
      </w:r>
      <w:r w:rsidRPr="00E31B35">
        <w:rPr>
          <w:rFonts w:ascii="Times New Roman" w:hAnsi="Times New Roman" w:cs="Times New Roman"/>
        </w:rPr>
        <w:t>)</w:t>
      </w:r>
    </w:p>
    <w:p w14:paraId="15EB9873" w14:textId="77777777" w:rsidR="00E30F0F" w:rsidRPr="00E31B35" w:rsidRDefault="00E30F0F" w:rsidP="001B4251">
      <w:pPr>
        <w:spacing w:after="0" w:line="276" w:lineRule="auto"/>
        <w:jc w:val="center"/>
        <w:rPr>
          <w:rFonts w:ascii="Times New Roman" w:hAnsi="Times New Roman" w:cs="Times New Roman"/>
        </w:rPr>
      </w:pPr>
    </w:p>
    <w:p w14:paraId="0A442323" w14:textId="77777777" w:rsidR="00E30F0F" w:rsidRPr="00E31B35" w:rsidRDefault="00E30F0F" w:rsidP="001B4251">
      <w:pPr>
        <w:spacing w:after="0" w:line="276" w:lineRule="auto"/>
        <w:jc w:val="both"/>
        <w:rPr>
          <w:rFonts w:ascii="Times New Roman" w:hAnsi="Times New Roman" w:cs="Times New Roman"/>
          <w:bCs/>
          <w:iCs/>
        </w:rPr>
      </w:pPr>
      <w:r w:rsidRPr="00E31B35">
        <w:rPr>
          <w:rFonts w:ascii="Times New Roman" w:hAnsi="Times New Roman" w:cs="Times New Roman"/>
        </w:rPr>
        <w:t>Where:</w:t>
      </w:r>
    </w:p>
    <w:p w14:paraId="7304A165" w14:textId="77777777" w:rsidR="00E30F0F" w:rsidRPr="00E31B35" w:rsidRDefault="005A249E" w:rsidP="001B4251">
      <w:pPr>
        <w:pStyle w:val="ListParagraph"/>
        <w:numPr>
          <w:ilvl w:val="0"/>
          <w:numId w:val="3"/>
        </w:numPr>
        <w:spacing w:after="0" w:line="276" w:lineRule="auto"/>
        <w:jc w:val="both"/>
        <w:rPr>
          <w:rFonts w:ascii="Times New Roman" w:hAnsi="Times New Roman" w:cs="Times New Roman"/>
          <w:bCs/>
        </w:rPr>
      </w:pPr>
      <m:oMath>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m:t>
            </m:r>
          </m:sub>
        </m:sSub>
      </m:oMath>
      <w:r w:rsidR="00E30F0F" w:rsidRPr="00E31B35">
        <w:rPr>
          <w:rFonts w:ascii="Times New Roman" w:hAnsi="Times New Roman" w:cs="Times New Roman"/>
          <w:bCs/>
        </w:rPr>
        <w:t xml:space="preserve"> = Actual yield</w:t>
      </w:r>
    </w:p>
    <w:p w14:paraId="13B09BED" w14:textId="77777777" w:rsidR="00E30F0F" w:rsidRPr="00E31B35" w:rsidRDefault="005A249E" w:rsidP="001B4251">
      <w:pPr>
        <w:pStyle w:val="ListParagraph"/>
        <w:numPr>
          <w:ilvl w:val="0"/>
          <w:numId w:val="3"/>
        </w:numPr>
        <w:spacing w:after="0" w:line="276" w:lineRule="auto"/>
        <w:jc w:val="both"/>
        <w:rPr>
          <w:rFonts w:ascii="Times New Roman" w:hAnsi="Times New Roman" w:cs="Times New Roman"/>
          <w:bCs/>
        </w:rPr>
      </w:pPr>
      <m:oMath>
        <m:sSub>
          <m:sSubPr>
            <m:ctrlPr>
              <w:rPr>
                <w:rFonts w:ascii="Cambria Math" w:hAnsi="Cambria Math" w:cs="Times New Roman"/>
                <w:bCs/>
                <w:i/>
              </w:rPr>
            </m:ctrlPr>
          </m:sSubPr>
          <m:e>
            <m:r>
              <w:rPr>
                <w:rFonts w:ascii="Cambria Math" w:hAnsi="Cambria Math" w:cs="Times New Roman"/>
              </w:rPr>
              <m:t>ŷ</m:t>
            </m:r>
          </m:e>
          <m:sub>
            <m:r>
              <w:rPr>
                <w:rFonts w:ascii="Cambria Math" w:hAnsi="Cambria Math" w:cs="Times New Roman"/>
              </w:rPr>
              <m:t>i</m:t>
            </m:r>
          </m:sub>
        </m:sSub>
      </m:oMath>
      <w:r w:rsidR="00E30F0F" w:rsidRPr="00E31B35">
        <w:rPr>
          <w:rFonts w:ascii="Times New Roman" w:hAnsi="Times New Roman" w:cs="Times New Roman"/>
          <w:bCs/>
        </w:rPr>
        <w:t xml:space="preserve"> = Predicted yield</w:t>
      </w:r>
    </w:p>
    <w:p w14:paraId="795A8CDD" w14:textId="77777777" w:rsidR="00E30F0F" w:rsidRPr="00E31B35" w:rsidRDefault="005A249E" w:rsidP="001B4251">
      <w:pPr>
        <w:pStyle w:val="ListParagraph"/>
        <w:numPr>
          <w:ilvl w:val="0"/>
          <w:numId w:val="3"/>
        </w:numPr>
        <w:spacing w:after="0" w:line="276" w:lineRule="auto"/>
        <w:jc w:val="both"/>
        <w:rPr>
          <w:rFonts w:ascii="Times New Roman" w:hAnsi="Times New Roman" w:cs="Times New Roman"/>
          <w:bCs/>
        </w:rPr>
      </w:pPr>
      <m:oMath>
        <m:acc>
          <m:accPr>
            <m:chr m:val="̅"/>
            <m:ctrlPr>
              <w:rPr>
                <w:rFonts w:ascii="Cambria Math" w:hAnsi="Cambria Math" w:cs="Times New Roman"/>
                <w:bCs/>
                <w:i/>
              </w:rPr>
            </m:ctrlPr>
          </m:accPr>
          <m:e>
            <m:r>
              <w:rPr>
                <w:rFonts w:ascii="Cambria Math" w:hAnsi="Cambria Math" w:cs="Times New Roman"/>
              </w:rPr>
              <m:t>y</m:t>
            </m:r>
          </m:e>
        </m:acc>
      </m:oMath>
      <w:r w:rsidR="00E30F0F" w:rsidRPr="00E31B35">
        <w:rPr>
          <w:rFonts w:ascii="Times New Roman" w:hAnsi="Times New Roman" w:cs="Times New Roman"/>
          <w:bCs/>
        </w:rPr>
        <w:t xml:space="preserve"> = Mean of actual yield</w:t>
      </w:r>
    </w:p>
    <w:p w14:paraId="21DAFC37" w14:textId="77777777" w:rsidR="00E30F0F" w:rsidRPr="00E31B35" w:rsidRDefault="00E30F0F" w:rsidP="001B4251">
      <w:pPr>
        <w:pStyle w:val="ListParagraph"/>
        <w:numPr>
          <w:ilvl w:val="0"/>
          <w:numId w:val="3"/>
        </w:numPr>
        <w:spacing w:after="0" w:line="276" w:lineRule="auto"/>
        <w:jc w:val="both"/>
        <w:rPr>
          <w:rFonts w:ascii="Times New Roman" w:hAnsi="Times New Roman" w:cs="Times New Roman"/>
          <w:bCs/>
        </w:rPr>
      </w:pPr>
      <m:oMath>
        <m:r>
          <w:rPr>
            <w:rFonts w:ascii="Cambria Math" w:hAnsi="Cambria Math" w:cs="Times New Roman"/>
          </w:rPr>
          <m:t>n</m:t>
        </m:r>
      </m:oMath>
      <w:r w:rsidRPr="00E31B35">
        <w:rPr>
          <w:rFonts w:ascii="Times New Roman" w:hAnsi="Times New Roman" w:cs="Times New Roman"/>
          <w:bCs/>
        </w:rPr>
        <w:t>= Number of observations</w:t>
      </w:r>
    </w:p>
    <w:p w14:paraId="24CFC549" w14:textId="77777777" w:rsidR="00E30F0F" w:rsidRPr="00E31B35" w:rsidRDefault="005A249E" w:rsidP="001B4251">
      <w:pPr>
        <w:pStyle w:val="ListParagraph"/>
        <w:numPr>
          <w:ilvl w:val="0"/>
          <w:numId w:val="3"/>
        </w:numPr>
        <w:spacing w:after="0" w:line="276" w:lineRule="auto"/>
        <w:jc w:val="both"/>
        <w:rPr>
          <w:rFonts w:ascii="Times New Roman" w:hAnsi="Times New Roman" w:cs="Times New Roman"/>
          <w:bCs/>
          <w:i/>
        </w:rPr>
      </w:pPr>
      <m:oMath>
        <m:sSup>
          <m:sSupPr>
            <m:ctrlPr>
              <w:rPr>
                <w:rFonts w:ascii="Cambria Math" w:hAnsi="Cambria Math" w:cs="Times New Roman"/>
                <w:bCs/>
                <w:iCs/>
                <w:color w:val="222222"/>
                <w:shd w:val="clear" w:color="auto" w:fill="FFFFFF"/>
              </w:rPr>
            </m:ctrlPr>
          </m:sSupPr>
          <m:e>
            <m:r>
              <m:rPr>
                <m:sty m:val="p"/>
              </m:rPr>
              <w:rPr>
                <w:rFonts w:ascii="Cambria Math" w:hAnsi="Cambria Math" w:cs="Times New Roman"/>
                <w:color w:val="222222"/>
                <w:shd w:val="clear" w:color="auto" w:fill="FFFFFF"/>
              </w:rPr>
              <m:t>i</m:t>
            </m:r>
          </m:e>
          <m:sup>
            <m:r>
              <m:rPr>
                <m:sty m:val="p"/>
              </m:rPr>
              <w:rPr>
                <w:rFonts w:ascii="Cambria Math" w:hAnsi="Cambria Math" w:cs="Times New Roman"/>
                <w:color w:val="222222"/>
                <w:shd w:val="clear" w:color="auto" w:fill="FFFFFF"/>
              </w:rPr>
              <m:t>th</m:t>
            </m:r>
          </m:sup>
        </m:sSup>
      </m:oMath>
      <w:r w:rsidR="00E30F0F" w:rsidRPr="00E31B35">
        <w:rPr>
          <w:rFonts w:ascii="Times New Roman" w:hAnsi="Times New Roman" w:cs="Times New Roman"/>
          <w:bCs/>
          <w:iCs/>
          <w:color w:val="222222"/>
          <w:shd w:val="clear" w:color="auto" w:fill="FFFFFF"/>
        </w:rPr>
        <w:t xml:space="preserve"> </w:t>
      </w:r>
      <w:r w:rsidR="00E30F0F" w:rsidRPr="00E31B35">
        <w:rPr>
          <w:rFonts w:ascii="Times New Roman" w:hAnsi="Times New Roman" w:cs="Times New Roman"/>
          <w:bCs/>
          <w:iCs/>
        </w:rPr>
        <w:t xml:space="preserve">year and </w:t>
      </w:r>
      <m:oMath>
        <m:sSub>
          <m:sSubPr>
            <m:ctrlPr>
              <w:rPr>
                <w:rFonts w:ascii="Cambria Math" w:hAnsi="Cambria Math" w:cs="Times New Roman"/>
                <w:bCs/>
                <w:i/>
              </w:rPr>
            </m:ctrlPr>
          </m:sSubPr>
          <m:e>
            <m:r>
              <w:rPr>
                <w:rFonts w:ascii="Cambria Math" w:hAnsi="Cambria Math" w:cs="Times New Roman"/>
              </w:rPr>
              <m:t>y</m:t>
            </m:r>
          </m:e>
          <m:sub>
            <m:r>
              <w:rPr>
                <w:rFonts w:ascii="Cambria Math" w:hAnsi="Cambria Math" w:cs="Times New Roman"/>
              </w:rPr>
              <m:t>i</m:t>
            </m:r>
          </m:sub>
        </m:sSub>
      </m:oMath>
      <w:r w:rsidR="00E30F0F" w:rsidRPr="00E31B35">
        <w:rPr>
          <w:rFonts w:ascii="Times New Roman" w:hAnsi="Times New Roman" w:cs="Times New Roman"/>
          <w:bCs/>
          <w:iCs/>
        </w:rPr>
        <w:t xml:space="preserve"> is average yield</w:t>
      </w:r>
      <w:r w:rsidR="00E30F0F" w:rsidRPr="00E31B35">
        <w:rPr>
          <w:rFonts w:ascii="Times New Roman" w:hAnsi="Times New Roman" w:cs="Times New Roman"/>
          <w:bCs/>
          <w:i/>
        </w:rPr>
        <w:t>.</w:t>
      </w:r>
    </w:p>
    <w:p w14:paraId="26B18402" w14:textId="77777777" w:rsidR="00A20734" w:rsidRPr="00E31B35" w:rsidRDefault="00A20734" w:rsidP="001B4251">
      <w:pPr>
        <w:spacing w:after="0" w:line="276" w:lineRule="auto"/>
        <w:jc w:val="both"/>
        <w:rPr>
          <w:rFonts w:ascii="Times New Roman" w:hAnsi="Times New Roman" w:cs="Times New Roman"/>
          <w:bCs/>
          <w:i/>
        </w:rPr>
      </w:pPr>
    </w:p>
    <w:p w14:paraId="03221207" w14:textId="77777777" w:rsidR="00A20734" w:rsidRPr="00E31B35" w:rsidRDefault="00A20734" w:rsidP="001B4251">
      <w:pPr>
        <w:pStyle w:val="BodyText"/>
        <w:spacing w:line="276" w:lineRule="auto"/>
        <w:jc w:val="center"/>
        <w:rPr>
          <w:b/>
          <w:sz w:val="24"/>
          <w:szCs w:val="24"/>
        </w:rPr>
      </w:pPr>
      <w:r w:rsidRPr="00E31B35">
        <w:rPr>
          <w:b/>
          <w:sz w:val="24"/>
          <w:szCs w:val="24"/>
        </w:rPr>
        <w:t>RESULTS AND DISCUSSION</w:t>
      </w:r>
    </w:p>
    <w:p w14:paraId="448DA44C" w14:textId="77777777" w:rsidR="00E97CEB" w:rsidRPr="00E31B35" w:rsidRDefault="00E97CEB" w:rsidP="001B4251">
      <w:pPr>
        <w:pStyle w:val="BodyText"/>
        <w:spacing w:line="276" w:lineRule="auto"/>
        <w:jc w:val="center"/>
        <w:rPr>
          <w:b/>
          <w:sz w:val="24"/>
          <w:szCs w:val="24"/>
        </w:rPr>
      </w:pPr>
    </w:p>
    <w:p w14:paraId="29AAA48C" w14:textId="532C56B6" w:rsidR="00A20734" w:rsidRPr="00E31B35" w:rsidRDefault="00A20734" w:rsidP="001B4251">
      <w:pPr>
        <w:spacing w:after="0" w:line="276" w:lineRule="auto"/>
        <w:jc w:val="both"/>
        <w:rPr>
          <w:rFonts w:ascii="Times New Roman" w:hAnsi="Times New Roman" w:cs="Times New Roman"/>
        </w:rPr>
      </w:pPr>
      <w:r w:rsidRPr="00E31B35">
        <w:rPr>
          <w:rFonts w:ascii="Times New Roman" w:hAnsi="Times New Roman" w:cs="Times New Roman"/>
          <w:b/>
          <w:bCs/>
        </w:rPr>
        <w:lastRenderedPageBreak/>
        <w:t>Table 2: Comparison of Maize Yield Prediction Performance Using Weighted and Unweighted Across Different Models.</w:t>
      </w:r>
    </w:p>
    <w:tbl>
      <w:tblPr>
        <w:tblStyle w:val="TableGrid"/>
        <w:tblpPr w:leftFromText="180" w:rightFromText="180" w:vertAnchor="text" w:horzAnchor="margin" w:tblpY="184"/>
        <w:tblW w:w="5000" w:type="pct"/>
        <w:tblLook w:val="04A0" w:firstRow="1" w:lastRow="0" w:firstColumn="1" w:lastColumn="0" w:noHBand="0" w:noVBand="1"/>
      </w:tblPr>
      <w:tblGrid>
        <w:gridCol w:w="1105"/>
        <w:gridCol w:w="1131"/>
        <w:gridCol w:w="640"/>
        <w:gridCol w:w="916"/>
        <w:gridCol w:w="1051"/>
        <w:gridCol w:w="783"/>
        <w:gridCol w:w="640"/>
        <w:gridCol w:w="916"/>
        <w:gridCol w:w="1051"/>
        <w:gridCol w:w="783"/>
      </w:tblGrid>
      <w:tr w:rsidR="00A20734" w:rsidRPr="00E31B35" w14:paraId="053DE72D" w14:textId="77777777" w:rsidTr="0083192E">
        <w:trPr>
          <w:trHeight w:val="227"/>
        </w:trPr>
        <w:tc>
          <w:tcPr>
            <w:tcW w:w="5000" w:type="pct"/>
            <w:gridSpan w:val="10"/>
            <w:noWrap/>
          </w:tcPr>
          <w:p w14:paraId="12774926" w14:textId="77777777" w:rsidR="00A20734" w:rsidRPr="00E31B35" w:rsidRDefault="00A20734" w:rsidP="001B4251">
            <w:pPr>
              <w:spacing w:line="276" w:lineRule="auto"/>
              <w:rPr>
                <w:rFonts w:ascii="Times New Roman" w:hAnsi="Times New Roman" w:cs="Times New Roman"/>
                <w:b/>
                <w:bCs/>
                <w:sz w:val="24"/>
                <w:szCs w:val="24"/>
              </w:rPr>
            </w:pPr>
            <w:bookmarkStart w:id="2" w:name="_Hlk193145428"/>
            <w:r w:rsidRPr="00E31B35">
              <w:rPr>
                <w:rFonts w:ascii="Times New Roman" w:hAnsi="Times New Roman" w:cs="Times New Roman"/>
                <w:b/>
                <w:bCs/>
                <w:sz w:val="24"/>
                <w:szCs w:val="24"/>
              </w:rPr>
              <w:t>Performance of Maize Yield.</w:t>
            </w:r>
          </w:p>
        </w:tc>
      </w:tr>
      <w:tr w:rsidR="00A20734" w:rsidRPr="00E31B35" w14:paraId="6B10A1C7" w14:textId="77777777" w:rsidTr="0083192E">
        <w:trPr>
          <w:trHeight w:val="227"/>
        </w:trPr>
        <w:tc>
          <w:tcPr>
            <w:tcW w:w="613" w:type="pct"/>
            <w:noWrap/>
          </w:tcPr>
          <w:p w14:paraId="32DA5332"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627" w:type="pct"/>
            <w:noWrap/>
          </w:tcPr>
          <w:p w14:paraId="7CB67CF0"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3760" w:type="pct"/>
            <w:gridSpan w:val="8"/>
            <w:noWrap/>
          </w:tcPr>
          <w:p w14:paraId="7FE40E97"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Unweighted</w:t>
            </w:r>
          </w:p>
        </w:tc>
      </w:tr>
      <w:tr w:rsidR="00A20734" w:rsidRPr="00E31B35" w14:paraId="2437C9ED" w14:textId="77777777" w:rsidTr="0083192E">
        <w:trPr>
          <w:trHeight w:val="227"/>
        </w:trPr>
        <w:tc>
          <w:tcPr>
            <w:tcW w:w="613" w:type="pct"/>
            <w:noWrap/>
          </w:tcPr>
          <w:p w14:paraId="781B30EC"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627" w:type="pct"/>
            <w:noWrap/>
          </w:tcPr>
          <w:p w14:paraId="4630C1A6"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1880" w:type="pct"/>
            <w:gridSpan w:val="4"/>
            <w:noWrap/>
          </w:tcPr>
          <w:p w14:paraId="5781D725"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Training</w:t>
            </w:r>
          </w:p>
        </w:tc>
        <w:tc>
          <w:tcPr>
            <w:tcW w:w="1880" w:type="pct"/>
            <w:gridSpan w:val="4"/>
            <w:noWrap/>
          </w:tcPr>
          <w:p w14:paraId="2B27781D"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Testing</w:t>
            </w:r>
          </w:p>
        </w:tc>
      </w:tr>
      <w:tr w:rsidR="00A20734" w:rsidRPr="00E31B35" w14:paraId="2C78CB53" w14:textId="77777777" w:rsidTr="0083192E">
        <w:trPr>
          <w:trHeight w:val="227"/>
        </w:trPr>
        <w:tc>
          <w:tcPr>
            <w:tcW w:w="613" w:type="pct"/>
            <w:noWrap/>
            <w:hideMark/>
          </w:tcPr>
          <w:p w14:paraId="0B4A5754"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Models</w:t>
            </w:r>
          </w:p>
        </w:tc>
        <w:tc>
          <w:tcPr>
            <w:tcW w:w="627" w:type="pct"/>
            <w:tcBorders>
              <w:bottom w:val="single" w:sz="4" w:space="0" w:color="auto"/>
            </w:tcBorders>
            <w:noWrap/>
            <w:hideMark/>
          </w:tcPr>
          <w:p w14:paraId="3E04D6E8"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55" w:type="pct"/>
            <w:tcBorders>
              <w:bottom w:val="single" w:sz="4" w:space="0" w:color="auto"/>
            </w:tcBorders>
            <w:noWrap/>
            <w:hideMark/>
          </w:tcPr>
          <w:p w14:paraId="5AB54E42"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tcBorders>
              <w:bottom w:val="single" w:sz="4" w:space="0" w:color="auto"/>
            </w:tcBorders>
            <w:noWrap/>
            <w:hideMark/>
          </w:tcPr>
          <w:p w14:paraId="78881ADB"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tcBorders>
              <w:bottom w:val="single" w:sz="4" w:space="0" w:color="auto"/>
            </w:tcBorders>
            <w:noWrap/>
            <w:hideMark/>
          </w:tcPr>
          <w:p w14:paraId="187B3E72"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tcBorders>
              <w:bottom w:val="single" w:sz="4" w:space="0" w:color="auto"/>
            </w:tcBorders>
            <w:noWrap/>
            <w:hideMark/>
          </w:tcPr>
          <w:p w14:paraId="4B174AB2"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55" w:type="pct"/>
            <w:tcBorders>
              <w:bottom w:val="single" w:sz="4" w:space="0" w:color="auto"/>
            </w:tcBorders>
            <w:noWrap/>
            <w:hideMark/>
          </w:tcPr>
          <w:p w14:paraId="579959BE"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tcBorders>
              <w:bottom w:val="single" w:sz="4" w:space="0" w:color="auto"/>
            </w:tcBorders>
            <w:noWrap/>
            <w:hideMark/>
          </w:tcPr>
          <w:p w14:paraId="3114A803"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tcBorders>
              <w:bottom w:val="single" w:sz="4" w:space="0" w:color="auto"/>
            </w:tcBorders>
            <w:noWrap/>
            <w:hideMark/>
          </w:tcPr>
          <w:p w14:paraId="007E5AB4"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tcBorders>
              <w:bottom w:val="single" w:sz="4" w:space="0" w:color="auto"/>
            </w:tcBorders>
            <w:noWrap/>
            <w:hideMark/>
          </w:tcPr>
          <w:p w14:paraId="0A6A562E"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26AAEC71" w14:textId="77777777" w:rsidTr="0083192E">
        <w:trPr>
          <w:trHeight w:val="227"/>
        </w:trPr>
        <w:tc>
          <w:tcPr>
            <w:tcW w:w="613" w:type="pct"/>
            <w:noWrap/>
            <w:hideMark/>
          </w:tcPr>
          <w:p w14:paraId="311CFF5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ANN</w:t>
            </w:r>
          </w:p>
        </w:tc>
        <w:tc>
          <w:tcPr>
            <w:tcW w:w="627" w:type="pct"/>
            <w:tcBorders>
              <w:top w:val="single" w:sz="4" w:space="0" w:color="auto"/>
              <w:left w:val="nil"/>
              <w:bottom w:val="single" w:sz="4" w:space="0" w:color="auto"/>
              <w:right w:val="single" w:sz="4" w:space="0" w:color="auto"/>
            </w:tcBorders>
            <w:noWrap/>
            <w:vAlign w:val="bottom"/>
          </w:tcPr>
          <w:p w14:paraId="407D6A9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8</w:t>
            </w:r>
          </w:p>
        </w:tc>
        <w:tc>
          <w:tcPr>
            <w:tcW w:w="355" w:type="pct"/>
            <w:tcBorders>
              <w:top w:val="single" w:sz="4" w:space="0" w:color="auto"/>
              <w:left w:val="single" w:sz="4" w:space="0" w:color="auto"/>
              <w:bottom w:val="single" w:sz="4" w:space="0" w:color="auto"/>
              <w:right w:val="single" w:sz="4" w:space="0" w:color="auto"/>
            </w:tcBorders>
            <w:noWrap/>
            <w:vAlign w:val="bottom"/>
          </w:tcPr>
          <w:p w14:paraId="266DFB5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0.91</w:t>
            </w:r>
          </w:p>
        </w:tc>
        <w:tc>
          <w:tcPr>
            <w:tcW w:w="508" w:type="pct"/>
            <w:tcBorders>
              <w:top w:val="single" w:sz="4" w:space="0" w:color="auto"/>
              <w:left w:val="single" w:sz="4" w:space="0" w:color="auto"/>
              <w:bottom w:val="single" w:sz="4" w:space="0" w:color="auto"/>
              <w:right w:val="single" w:sz="4" w:space="0" w:color="auto"/>
            </w:tcBorders>
            <w:noWrap/>
            <w:vAlign w:val="bottom"/>
          </w:tcPr>
          <w:p w14:paraId="6450968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c>
          <w:tcPr>
            <w:tcW w:w="583" w:type="pct"/>
            <w:tcBorders>
              <w:top w:val="single" w:sz="4" w:space="0" w:color="auto"/>
              <w:left w:val="single" w:sz="4" w:space="0" w:color="auto"/>
              <w:bottom w:val="single" w:sz="4" w:space="0" w:color="auto"/>
              <w:right w:val="single" w:sz="4" w:space="0" w:color="auto"/>
            </w:tcBorders>
            <w:noWrap/>
            <w:vAlign w:val="bottom"/>
          </w:tcPr>
          <w:p w14:paraId="02AC2D17"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0.09</w:t>
            </w:r>
          </w:p>
        </w:tc>
        <w:tc>
          <w:tcPr>
            <w:tcW w:w="434" w:type="pct"/>
            <w:tcBorders>
              <w:top w:val="single" w:sz="4" w:space="0" w:color="auto"/>
              <w:left w:val="single" w:sz="4" w:space="0" w:color="auto"/>
              <w:bottom w:val="single" w:sz="4" w:space="0" w:color="auto"/>
              <w:right w:val="single" w:sz="4" w:space="0" w:color="auto"/>
            </w:tcBorders>
            <w:noWrap/>
            <w:vAlign w:val="bottom"/>
          </w:tcPr>
          <w:p w14:paraId="224A6F9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0.05</w:t>
            </w:r>
          </w:p>
        </w:tc>
        <w:tc>
          <w:tcPr>
            <w:tcW w:w="355" w:type="pct"/>
            <w:tcBorders>
              <w:top w:val="single" w:sz="4" w:space="0" w:color="auto"/>
              <w:left w:val="single" w:sz="4" w:space="0" w:color="auto"/>
              <w:bottom w:val="single" w:sz="4" w:space="0" w:color="auto"/>
              <w:right w:val="single" w:sz="4" w:space="0" w:color="auto"/>
            </w:tcBorders>
            <w:noWrap/>
            <w:vAlign w:val="bottom"/>
          </w:tcPr>
          <w:p w14:paraId="1CA8FD4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08" w:type="pct"/>
            <w:tcBorders>
              <w:top w:val="single" w:sz="4" w:space="0" w:color="auto"/>
              <w:left w:val="single" w:sz="4" w:space="0" w:color="auto"/>
              <w:bottom w:val="single" w:sz="4" w:space="0" w:color="auto"/>
              <w:right w:val="single" w:sz="4" w:space="0" w:color="auto"/>
            </w:tcBorders>
            <w:noWrap/>
            <w:vAlign w:val="bottom"/>
          </w:tcPr>
          <w:p w14:paraId="1A0A825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0.32</w:t>
            </w:r>
          </w:p>
        </w:tc>
        <w:tc>
          <w:tcPr>
            <w:tcW w:w="583" w:type="pct"/>
            <w:tcBorders>
              <w:top w:val="single" w:sz="4" w:space="0" w:color="auto"/>
              <w:left w:val="single" w:sz="4" w:space="0" w:color="auto"/>
              <w:bottom w:val="single" w:sz="4" w:space="0" w:color="auto"/>
              <w:right w:val="single" w:sz="4" w:space="0" w:color="auto"/>
            </w:tcBorders>
            <w:noWrap/>
            <w:vAlign w:val="bottom"/>
          </w:tcPr>
          <w:p w14:paraId="2035FCE6"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color w:val="000000"/>
                <w:sz w:val="24"/>
                <w:szCs w:val="24"/>
              </w:rPr>
              <w:t>0.32</w:t>
            </w:r>
          </w:p>
        </w:tc>
        <w:tc>
          <w:tcPr>
            <w:tcW w:w="434" w:type="pct"/>
            <w:tcBorders>
              <w:top w:val="single" w:sz="4" w:space="0" w:color="auto"/>
              <w:left w:val="single" w:sz="4" w:space="0" w:color="auto"/>
              <w:bottom w:val="single" w:sz="4" w:space="0" w:color="auto"/>
              <w:right w:val="single" w:sz="4" w:space="0" w:color="auto"/>
            </w:tcBorders>
            <w:noWrap/>
            <w:vAlign w:val="bottom"/>
          </w:tcPr>
          <w:p w14:paraId="5233C21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0.27</w:t>
            </w:r>
          </w:p>
        </w:tc>
      </w:tr>
      <w:tr w:rsidR="00A20734" w:rsidRPr="00E31B35" w14:paraId="12414A4F" w14:textId="77777777" w:rsidTr="0083192E">
        <w:trPr>
          <w:trHeight w:val="227"/>
        </w:trPr>
        <w:tc>
          <w:tcPr>
            <w:tcW w:w="613" w:type="pct"/>
            <w:noWrap/>
            <w:hideMark/>
          </w:tcPr>
          <w:p w14:paraId="063D61F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7" w:type="pct"/>
            <w:tcBorders>
              <w:top w:val="single" w:sz="4" w:space="0" w:color="auto"/>
              <w:left w:val="nil"/>
              <w:bottom w:val="single" w:sz="4" w:space="0" w:color="auto"/>
              <w:right w:val="single" w:sz="4" w:space="0" w:color="auto"/>
            </w:tcBorders>
            <w:noWrap/>
            <w:vAlign w:val="bottom"/>
          </w:tcPr>
          <w:p w14:paraId="7BE46CC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12</w:t>
            </w:r>
          </w:p>
        </w:tc>
        <w:tc>
          <w:tcPr>
            <w:tcW w:w="355" w:type="pct"/>
            <w:tcBorders>
              <w:top w:val="single" w:sz="4" w:space="0" w:color="auto"/>
              <w:left w:val="single" w:sz="4" w:space="0" w:color="auto"/>
              <w:bottom w:val="single" w:sz="4" w:space="0" w:color="auto"/>
              <w:right w:val="single" w:sz="4" w:space="0" w:color="auto"/>
            </w:tcBorders>
            <w:noWrap/>
            <w:vAlign w:val="bottom"/>
          </w:tcPr>
          <w:p w14:paraId="052D76D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508" w:type="pct"/>
            <w:tcBorders>
              <w:top w:val="single" w:sz="4" w:space="0" w:color="auto"/>
              <w:left w:val="single" w:sz="4" w:space="0" w:color="auto"/>
              <w:bottom w:val="single" w:sz="4" w:space="0" w:color="auto"/>
              <w:right w:val="single" w:sz="4" w:space="0" w:color="auto"/>
            </w:tcBorders>
            <w:noWrap/>
            <w:vAlign w:val="bottom"/>
          </w:tcPr>
          <w:p w14:paraId="3C34F5A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583" w:type="pct"/>
            <w:tcBorders>
              <w:top w:val="single" w:sz="4" w:space="0" w:color="auto"/>
              <w:left w:val="single" w:sz="4" w:space="0" w:color="auto"/>
              <w:bottom w:val="single" w:sz="4" w:space="0" w:color="auto"/>
              <w:right w:val="single" w:sz="4" w:space="0" w:color="auto"/>
            </w:tcBorders>
            <w:noWrap/>
            <w:vAlign w:val="bottom"/>
          </w:tcPr>
          <w:p w14:paraId="56C05EC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tcPr>
          <w:p w14:paraId="2D000B9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355" w:type="pct"/>
            <w:tcBorders>
              <w:top w:val="single" w:sz="4" w:space="0" w:color="auto"/>
              <w:left w:val="single" w:sz="4" w:space="0" w:color="auto"/>
              <w:bottom w:val="single" w:sz="4" w:space="0" w:color="auto"/>
              <w:right w:val="single" w:sz="4" w:space="0" w:color="auto"/>
            </w:tcBorders>
            <w:noWrap/>
            <w:vAlign w:val="bottom"/>
          </w:tcPr>
          <w:p w14:paraId="75C8CAB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508" w:type="pct"/>
            <w:tcBorders>
              <w:top w:val="single" w:sz="4" w:space="0" w:color="auto"/>
              <w:left w:val="single" w:sz="4" w:space="0" w:color="auto"/>
              <w:bottom w:val="single" w:sz="4" w:space="0" w:color="auto"/>
              <w:right w:val="single" w:sz="4" w:space="0" w:color="auto"/>
            </w:tcBorders>
            <w:noWrap/>
            <w:vAlign w:val="bottom"/>
          </w:tcPr>
          <w:p w14:paraId="3316815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583" w:type="pct"/>
            <w:tcBorders>
              <w:top w:val="single" w:sz="4" w:space="0" w:color="auto"/>
              <w:left w:val="single" w:sz="4" w:space="0" w:color="auto"/>
              <w:bottom w:val="single" w:sz="4" w:space="0" w:color="auto"/>
              <w:right w:val="single" w:sz="4" w:space="0" w:color="auto"/>
            </w:tcBorders>
            <w:noWrap/>
            <w:vAlign w:val="bottom"/>
          </w:tcPr>
          <w:p w14:paraId="016BAD0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0.36</w:t>
            </w:r>
          </w:p>
        </w:tc>
        <w:tc>
          <w:tcPr>
            <w:tcW w:w="434" w:type="pct"/>
            <w:tcBorders>
              <w:top w:val="single" w:sz="4" w:space="0" w:color="auto"/>
              <w:left w:val="single" w:sz="4" w:space="0" w:color="auto"/>
              <w:bottom w:val="single" w:sz="4" w:space="0" w:color="auto"/>
              <w:right w:val="single" w:sz="4" w:space="0" w:color="auto"/>
            </w:tcBorders>
            <w:noWrap/>
            <w:vAlign w:val="bottom"/>
          </w:tcPr>
          <w:p w14:paraId="1AD9027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r>
      <w:tr w:rsidR="00A20734" w:rsidRPr="00E31B35" w14:paraId="360EC7CD" w14:textId="77777777" w:rsidTr="0083192E">
        <w:trPr>
          <w:trHeight w:val="227"/>
        </w:trPr>
        <w:tc>
          <w:tcPr>
            <w:tcW w:w="613" w:type="pct"/>
            <w:noWrap/>
            <w:hideMark/>
          </w:tcPr>
          <w:p w14:paraId="6DCC6FF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7" w:type="pct"/>
            <w:tcBorders>
              <w:top w:val="single" w:sz="4" w:space="0" w:color="auto"/>
              <w:left w:val="nil"/>
              <w:bottom w:val="single" w:sz="4" w:space="0" w:color="auto"/>
              <w:right w:val="single" w:sz="4" w:space="0" w:color="auto"/>
            </w:tcBorders>
            <w:noWrap/>
            <w:vAlign w:val="bottom"/>
          </w:tcPr>
          <w:p w14:paraId="56EFF57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12</w:t>
            </w:r>
          </w:p>
        </w:tc>
        <w:tc>
          <w:tcPr>
            <w:tcW w:w="355" w:type="pct"/>
            <w:tcBorders>
              <w:top w:val="single" w:sz="4" w:space="0" w:color="auto"/>
              <w:left w:val="single" w:sz="4" w:space="0" w:color="auto"/>
              <w:bottom w:val="single" w:sz="4" w:space="0" w:color="auto"/>
              <w:right w:val="single" w:sz="4" w:space="0" w:color="auto"/>
            </w:tcBorders>
            <w:noWrap/>
            <w:vAlign w:val="bottom"/>
          </w:tcPr>
          <w:p w14:paraId="4EA998C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c>
          <w:tcPr>
            <w:tcW w:w="508" w:type="pct"/>
            <w:tcBorders>
              <w:top w:val="single" w:sz="4" w:space="0" w:color="auto"/>
              <w:left w:val="single" w:sz="4" w:space="0" w:color="auto"/>
              <w:bottom w:val="single" w:sz="4" w:space="0" w:color="auto"/>
              <w:right w:val="single" w:sz="4" w:space="0" w:color="auto"/>
            </w:tcBorders>
            <w:noWrap/>
            <w:vAlign w:val="bottom"/>
          </w:tcPr>
          <w:p w14:paraId="5B57A28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83" w:type="pct"/>
            <w:tcBorders>
              <w:top w:val="single" w:sz="4" w:space="0" w:color="auto"/>
              <w:left w:val="single" w:sz="4" w:space="0" w:color="auto"/>
              <w:bottom w:val="single" w:sz="4" w:space="0" w:color="auto"/>
              <w:right w:val="single" w:sz="4" w:space="0" w:color="auto"/>
            </w:tcBorders>
            <w:noWrap/>
            <w:vAlign w:val="bottom"/>
          </w:tcPr>
          <w:p w14:paraId="4C02D56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tcPr>
          <w:p w14:paraId="23C1D1B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355" w:type="pct"/>
            <w:tcBorders>
              <w:top w:val="single" w:sz="4" w:space="0" w:color="auto"/>
              <w:left w:val="single" w:sz="4" w:space="0" w:color="auto"/>
              <w:bottom w:val="single" w:sz="4" w:space="0" w:color="auto"/>
              <w:right w:val="single" w:sz="4" w:space="0" w:color="auto"/>
            </w:tcBorders>
            <w:noWrap/>
            <w:vAlign w:val="bottom"/>
          </w:tcPr>
          <w:p w14:paraId="5D98537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08" w:type="pct"/>
            <w:tcBorders>
              <w:top w:val="single" w:sz="4" w:space="0" w:color="auto"/>
              <w:left w:val="single" w:sz="4" w:space="0" w:color="auto"/>
              <w:bottom w:val="single" w:sz="4" w:space="0" w:color="auto"/>
              <w:right w:val="single" w:sz="4" w:space="0" w:color="auto"/>
            </w:tcBorders>
            <w:noWrap/>
            <w:vAlign w:val="bottom"/>
          </w:tcPr>
          <w:p w14:paraId="37C7F11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583" w:type="pct"/>
            <w:tcBorders>
              <w:top w:val="single" w:sz="4" w:space="0" w:color="auto"/>
              <w:left w:val="single" w:sz="4" w:space="0" w:color="auto"/>
              <w:bottom w:val="single" w:sz="4" w:space="0" w:color="auto"/>
              <w:right w:val="single" w:sz="4" w:space="0" w:color="auto"/>
            </w:tcBorders>
            <w:noWrap/>
            <w:vAlign w:val="bottom"/>
          </w:tcPr>
          <w:p w14:paraId="0C7839C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0.35</w:t>
            </w:r>
          </w:p>
        </w:tc>
        <w:tc>
          <w:tcPr>
            <w:tcW w:w="434" w:type="pct"/>
            <w:tcBorders>
              <w:top w:val="single" w:sz="4" w:space="0" w:color="auto"/>
              <w:left w:val="single" w:sz="4" w:space="0" w:color="auto"/>
              <w:bottom w:val="single" w:sz="4" w:space="0" w:color="auto"/>
              <w:right w:val="single" w:sz="4" w:space="0" w:color="auto"/>
            </w:tcBorders>
            <w:noWrap/>
            <w:vAlign w:val="bottom"/>
          </w:tcPr>
          <w:p w14:paraId="7B4C380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r>
      <w:tr w:rsidR="00A20734" w:rsidRPr="00E31B35" w14:paraId="58EF6664" w14:textId="77777777" w:rsidTr="0083192E">
        <w:trPr>
          <w:trHeight w:val="227"/>
        </w:trPr>
        <w:tc>
          <w:tcPr>
            <w:tcW w:w="613" w:type="pct"/>
            <w:noWrap/>
            <w:hideMark/>
          </w:tcPr>
          <w:p w14:paraId="7013DA2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MLR</w:t>
            </w:r>
          </w:p>
        </w:tc>
        <w:tc>
          <w:tcPr>
            <w:tcW w:w="627" w:type="pct"/>
            <w:tcBorders>
              <w:top w:val="single" w:sz="4" w:space="0" w:color="auto"/>
              <w:left w:val="nil"/>
              <w:bottom w:val="single" w:sz="4" w:space="0" w:color="auto"/>
              <w:right w:val="single" w:sz="4" w:space="0" w:color="auto"/>
            </w:tcBorders>
            <w:noWrap/>
            <w:vAlign w:val="bottom"/>
          </w:tcPr>
          <w:p w14:paraId="44A55D2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8</w:t>
            </w:r>
          </w:p>
        </w:tc>
        <w:tc>
          <w:tcPr>
            <w:tcW w:w="355" w:type="pct"/>
            <w:tcBorders>
              <w:top w:val="single" w:sz="4" w:space="0" w:color="auto"/>
              <w:left w:val="single" w:sz="4" w:space="0" w:color="auto"/>
              <w:bottom w:val="single" w:sz="4" w:space="0" w:color="auto"/>
              <w:right w:val="single" w:sz="4" w:space="0" w:color="auto"/>
            </w:tcBorders>
            <w:noWrap/>
            <w:vAlign w:val="bottom"/>
          </w:tcPr>
          <w:p w14:paraId="16F4014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0.39</w:t>
            </w:r>
          </w:p>
        </w:tc>
        <w:tc>
          <w:tcPr>
            <w:tcW w:w="508" w:type="pct"/>
            <w:tcBorders>
              <w:top w:val="single" w:sz="4" w:space="0" w:color="auto"/>
              <w:left w:val="single" w:sz="4" w:space="0" w:color="auto"/>
              <w:bottom w:val="single" w:sz="4" w:space="0" w:color="auto"/>
              <w:right w:val="single" w:sz="4" w:space="0" w:color="auto"/>
            </w:tcBorders>
            <w:noWrap/>
            <w:vAlign w:val="bottom"/>
          </w:tcPr>
          <w:p w14:paraId="29E1E5A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tcPr>
          <w:p w14:paraId="5A33D78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tcPr>
          <w:p w14:paraId="11DF9E0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355" w:type="pct"/>
            <w:tcBorders>
              <w:top w:val="single" w:sz="4" w:space="0" w:color="auto"/>
              <w:left w:val="single" w:sz="4" w:space="0" w:color="auto"/>
              <w:bottom w:val="single" w:sz="4" w:space="0" w:color="auto"/>
              <w:right w:val="single" w:sz="4" w:space="0" w:color="auto"/>
            </w:tcBorders>
            <w:noWrap/>
            <w:vAlign w:val="bottom"/>
          </w:tcPr>
          <w:p w14:paraId="4ABD1E9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08" w:type="pct"/>
            <w:tcBorders>
              <w:top w:val="single" w:sz="4" w:space="0" w:color="auto"/>
              <w:left w:val="single" w:sz="4" w:space="0" w:color="auto"/>
              <w:bottom w:val="single" w:sz="4" w:space="0" w:color="auto"/>
              <w:right w:val="single" w:sz="4" w:space="0" w:color="auto"/>
            </w:tcBorders>
            <w:noWrap/>
            <w:vAlign w:val="bottom"/>
          </w:tcPr>
          <w:p w14:paraId="544AA63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583" w:type="pct"/>
            <w:tcBorders>
              <w:top w:val="single" w:sz="4" w:space="0" w:color="auto"/>
              <w:left w:val="single" w:sz="4" w:space="0" w:color="auto"/>
              <w:bottom w:val="single" w:sz="4" w:space="0" w:color="auto"/>
              <w:right w:val="single" w:sz="4" w:space="0" w:color="auto"/>
            </w:tcBorders>
            <w:noWrap/>
            <w:vAlign w:val="bottom"/>
          </w:tcPr>
          <w:p w14:paraId="4ED6C03A"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0.29</w:t>
            </w:r>
          </w:p>
        </w:tc>
        <w:tc>
          <w:tcPr>
            <w:tcW w:w="434" w:type="pct"/>
            <w:tcBorders>
              <w:top w:val="single" w:sz="4" w:space="0" w:color="auto"/>
              <w:left w:val="single" w:sz="4" w:space="0" w:color="auto"/>
              <w:bottom w:val="single" w:sz="4" w:space="0" w:color="auto"/>
              <w:right w:val="single" w:sz="4" w:space="0" w:color="auto"/>
            </w:tcBorders>
            <w:noWrap/>
            <w:vAlign w:val="bottom"/>
          </w:tcPr>
          <w:p w14:paraId="1F9958C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r>
      <w:tr w:rsidR="00A20734" w:rsidRPr="00E31B35" w14:paraId="03DF1AA3" w14:textId="77777777" w:rsidTr="0083192E">
        <w:trPr>
          <w:trHeight w:val="227"/>
        </w:trPr>
        <w:tc>
          <w:tcPr>
            <w:tcW w:w="613" w:type="pct"/>
            <w:noWrap/>
            <w:hideMark/>
          </w:tcPr>
          <w:p w14:paraId="7337E89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7" w:type="pct"/>
            <w:tcBorders>
              <w:top w:val="single" w:sz="4" w:space="0" w:color="auto"/>
              <w:left w:val="nil"/>
              <w:bottom w:val="single" w:sz="4" w:space="0" w:color="auto"/>
              <w:right w:val="single" w:sz="4" w:space="0" w:color="auto"/>
            </w:tcBorders>
            <w:noWrap/>
            <w:vAlign w:val="bottom"/>
          </w:tcPr>
          <w:p w14:paraId="42E2AFA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28</w:t>
            </w:r>
          </w:p>
        </w:tc>
        <w:tc>
          <w:tcPr>
            <w:tcW w:w="355" w:type="pct"/>
            <w:tcBorders>
              <w:top w:val="single" w:sz="4" w:space="0" w:color="auto"/>
              <w:left w:val="single" w:sz="4" w:space="0" w:color="auto"/>
              <w:bottom w:val="single" w:sz="4" w:space="0" w:color="auto"/>
              <w:right w:val="single" w:sz="4" w:space="0" w:color="auto"/>
            </w:tcBorders>
            <w:noWrap/>
            <w:vAlign w:val="bottom"/>
          </w:tcPr>
          <w:p w14:paraId="0D79D94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0.92</w:t>
            </w:r>
          </w:p>
        </w:tc>
        <w:tc>
          <w:tcPr>
            <w:tcW w:w="508" w:type="pct"/>
            <w:tcBorders>
              <w:top w:val="single" w:sz="4" w:space="0" w:color="auto"/>
              <w:left w:val="single" w:sz="4" w:space="0" w:color="auto"/>
              <w:bottom w:val="single" w:sz="4" w:space="0" w:color="auto"/>
              <w:right w:val="single" w:sz="4" w:space="0" w:color="auto"/>
            </w:tcBorders>
            <w:noWrap/>
            <w:vAlign w:val="bottom"/>
          </w:tcPr>
          <w:p w14:paraId="1690A44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83" w:type="pct"/>
            <w:tcBorders>
              <w:top w:val="single" w:sz="4" w:space="0" w:color="auto"/>
              <w:left w:val="single" w:sz="4" w:space="0" w:color="auto"/>
              <w:bottom w:val="single" w:sz="4" w:space="0" w:color="auto"/>
              <w:right w:val="single" w:sz="4" w:space="0" w:color="auto"/>
            </w:tcBorders>
            <w:noWrap/>
            <w:vAlign w:val="bottom"/>
          </w:tcPr>
          <w:p w14:paraId="45FAEF7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434" w:type="pct"/>
            <w:tcBorders>
              <w:top w:val="single" w:sz="4" w:space="0" w:color="auto"/>
              <w:left w:val="single" w:sz="4" w:space="0" w:color="auto"/>
              <w:bottom w:val="single" w:sz="4" w:space="0" w:color="auto"/>
              <w:right w:val="single" w:sz="4" w:space="0" w:color="auto"/>
            </w:tcBorders>
            <w:noWrap/>
            <w:vAlign w:val="bottom"/>
          </w:tcPr>
          <w:p w14:paraId="46C1807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355" w:type="pct"/>
            <w:tcBorders>
              <w:top w:val="single" w:sz="4" w:space="0" w:color="auto"/>
              <w:left w:val="single" w:sz="4" w:space="0" w:color="auto"/>
              <w:bottom w:val="single" w:sz="4" w:space="0" w:color="auto"/>
              <w:right w:val="single" w:sz="4" w:space="0" w:color="auto"/>
            </w:tcBorders>
            <w:noWrap/>
            <w:vAlign w:val="bottom"/>
          </w:tcPr>
          <w:p w14:paraId="086B60E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0.57</w:t>
            </w:r>
          </w:p>
        </w:tc>
        <w:tc>
          <w:tcPr>
            <w:tcW w:w="508" w:type="pct"/>
            <w:tcBorders>
              <w:top w:val="single" w:sz="4" w:space="0" w:color="auto"/>
              <w:left w:val="single" w:sz="4" w:space="0" w:color="auto"/>
              <w:bottom w:val="single" w:sz="4" w:space="0" w:color="auto"/>
              <w:right w:val="single" w:sz="4" w:space="0" w:color="auto"/>
            </w:tcBorders>
            <w:noWrap/>
            <w:vAlign w:val="bottom"/>
          </w:tcPr>
          <w:p w14:paraId="1A72474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83" w:type="pct"/>
            <w:tcBorders>
              <w:top w:val="single" w:sz="4" w:space="0" w:color="auto"/>
              <w:left w:val="single" w:sz="4" w:space="0" w:color="auto"/>
              <w:bottom w:val="single" w:sz="4" w:space="0" w:color="auto"/>
              <w:right w:val="single" w:sz="4" w:space="0" w:color="auto"/>
            </w:tcBorders>
            <w:noWrap/>
            <w:vAlign w:val="bottom"/>
          </w:tcPr>
          <w:p w14:paraId="2D2641B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0.30</w:t>
            </w:r>
          </w:p>
        </w:tc>
        <w:tc>
          <w:tcPr>
            <w:tcW w:w="434" w:type="pct"/>
            <w:tcBorders>
              <w:top w:val="single" w:sz="4" w:space="0" w:color="auto"/>
              <w:left w:val="single" w:sz="4" w:space="0" w:color="auto"/>
              <w:bottom w:val="single" w:sz="4" w:space="0" w:color="auto"/>
              <w:right w:val="single" w:sz="4" w:space="0" w:color="auto"/>
            </w:tcBorders>
            <w:noWrap/>
            <w:vAlign w:val="bottom"/>
          </w:tcPr>
          <w:p w14:paraId="2FB312A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r>
      <w:tr w:rsidR="00A20734" w:rsidRPr="00E31B35" w14:paraId="5EB6C980" w14:textId="77777777" w:rsidTr="0083192E">
        <w:trPr>
          <w:trHeight w:val="227"/>
        </w:trPr>
        <w:tc>
          <w:tcPr>
            <w:tcW w:w="613" w:type="pct"/>
            <w:noWrap/>
            <w:hideMark/>
          </w:tcPr>
          <w:p w14:paraId="210D98C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RIDGE</w:t>
            </w:r>
          </w:p>
        </w:tc>
        <w:tc>
          <w:tcPr>
            <w:tcW w:w="627" w:type="pct"/>
            <w:tcBorders>
              <w:top w:val="single" w:sz="4" w:space="0" w:color="auto"/>
              <w:left w:val="nil"/>
              <w:bottom w:val="single" w:sz="4" w:space="0" w:color="auto"/>
              <w:right w:val="single" w:sz="4" w:space="0" w:color="auto"/>
            </w:tcBorders>
            <w:noWrap/>
            <w:vAlign w:val="bottom"/>
          </w:tcPr>
          <w:p w14:paraId="21AA378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8</w:t>
            </w:r>
          </w:p>
        </w:tc>
        <w:tc>
          <w:tcPr>
            <w:tcW w:w="355" w:type="pct"/>
            <w:tcBorders>
              <w:top w:val="single" w:sz="4" w:space="0" w:color="auto"/>
              <w:left w:val="single" w:sz="4" w:space="0" w:color="auto"/>
              <w:bottom w:val="single" w:sz="4" w:space="0" w:color="auto"/>
              <w:right w:val="single" w:sz="4" w:space="0" w:color="auto"/>
            </w:tcBorders>
            <w:noWrap/>
            <w:vAlign w:val="bottom"/>
          </w:tcPr>
          <w:p w14:paraId="1A1FE7F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c>
          <w:tcPr>
            <w:tcW w:w="508" w:type="pct"/>
            <w:tcBorders>
              <w:top w:val="single" w:sz="4" w:space="0" w:color="auto"/>
              <w:left w:val="single" w:sz="4" w:space="0" w:color="auto"/>
              <w:bottom w:val="single" w:sz="4" w:space="0" w:color="auto"/>
              <w:right w:val="single" w:sz="4" w:space="0" w:color="auto"/>
            </w:tcBorders>
            <w:noWrap/>
            <w:vAlign w:val="bottom"/>
          </w:tcPr>
          <w:p w14:paraId="5513C17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83" w:type="pct"/>
            <w:tcBorders>
              <w:top w:val="single" w:sz="4" w:space="0" w:color="auto"/>
              <w:left w:val="single" w:sz="4" w:space="0" w:color="auto"/>
              <w:bottom w:val="single" w:sz="4" w:space="0" w:color="auto"/>
              <w:right w:val="single" w:sz="4" w:space="0" w:color="auto"/>
            </w:tcBorders>
            <w:noWrap/>
            <w:vAlign w:val="bottom"/>
          </w:tcPr>
          <w:p w14:paraId="71F26D1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434" w:type="pct"/>
            <w:tcBorders>
              <w:top w:val="single" w:sz="4" w:space="0" w:color="auto"/>
              <w:left w:val="single" w:sz="4" w:space="0" w:color="auto"/>
              <w:bottom w:val="single" w:sz="4" w:space="0" w:color="auto"/>
              <w:right w:val="single" w:sz="4" w:space="0" w:color="auto"/>
            </w:tcBorders>
            <w:noWrap/>
            <w:vAlign w:val="bottom"/>
          </w:tcPr>
          <w:p w14:paraId="7C4FEA4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355" w:type="pct"/>
            <w:tcBorders>
              <w:top w:val="single" w:sz="4" w:space="0" w:color="auto"/>
              <w:left w:val="single" w:sz="4" w:space="0" w:color="auto"/>
              <w:bottom w:val="single" w:sz="4" w:space="0" w:color="auto"/>
              <w:right w:val="single" w:sz="4" w:space="0" w:color="auto"/>
            </w:tcBorders>
            <w:noWrap/>
            <w:vAlign w:val="bottom"/>
          </w:tcPr>
          <w:p w14:paraId="20DBF81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0.42</w:t>
            </w:r>
          </w:p>
        </w:tc>
        <w:tc>
          <w:tcPr>
            <w:tcW w:w="508" w:type="pct"/>
            <w:tcBorders>
              <w:top w:val="single" w:sz="4" w:space="0" w:color="auto"/>
              <w:left w:val="single" w:sz="4" w:space="0" w:color="auto"/>
              <w:bottom w:val="single" w:sz="4" w:space="0" w:color="auto"/>
              <w:right w:val="single" w:sz="4" w:space="0" w:color="auto"/>
            </w:tcBorders>
            <w:noWrap/>
            <w:vAlign w:val="bottom"/>
          </w:tcPr>
          <w:p w14:paraId="31CA6BA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0.33</w:t>
            </w:r>
          </w:p>
        </w:tc>
        <w:tc>
          <w:tcPr>
            <w:tcW w:w="583" w:type="pct"/>
            <w:tcBorders>
              <w:top w:val="single" w:sz="4" w:space="0" w:color="auto"/>
              <w:left w:val="single" w:sz="4" w:space="0" w:color="auto"/>
              <w:bottom w:val="single" w:sz="4" w:space="0" w:color="auto"/>
              <w:right w:val="single" w:sz="4" w:space="0" w:color="auto"/>
            </w:tcBorders>
            <w:noWrap/>
            <w:vAlign w:val="bottom"/>
          </w:tcPr>
          <w:p w14:paraId="3D905D2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0.33</w:t>
            </w:r>
          </w:p>
        </w:tc>
        <w:tc>
          <w:tcPr>
            <w:tcW w:w="434" w:type="pct"/>
            <w:tcBorders>
              <w:top w:val="single" w:sz="4" w:space="0" w:color="auto"/>
              <w:left w:val="single" w:sz="4" w:space="0" w:color="auto"/>
              <w:bottom w:val="single" w:sz="4" w:space="0" w:color="auto"/>
              <w:right w:val="single" w:sz="4" w:space="0" w:color="auto"/>
            </w:tcBorders>
            <w:noWrap/>
            <w:vAlign w:val="bottom"/>
          </w:tcPr>
          <w:p w14:paraId="665179B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r>
      <w:tr w:rsidR="00A20734" w:rsidRPr="00E31B35" w14:paraId="0E24BF0E" w14:textId="77777777" w:rsidTr="0083192E">
        <w:trPr>
          <w:trHeight w:val="227"/>
        </w:trPr>
        <w:tc>
          <w:tcPr>
            <w:tcW w:w="613" w:type="pct"/>
            <w:noWrap/>
            <w:hideMark/>
          </w:tcPr>
          <w:p w14:paraId="255D2EE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SMLR</w:t>
            </w:r>
          </w:p>
        </w:tc>
        <w:tc>
          <w:tcPr>
            <w:tcW w:w="627" w:type="pct"/>
            <w:tcBorders>
              <w:top w:val="single" w:sz="4" w:space="0" w:color="auto"/>
              <w:left w:val="nil"/>
              <w:bottom w:val="single" w:sz="4" w:space="0" w:color="auto"/>
              <w:right w:val="single" w:sz="4" w:space="0" w:color="auto"/>
            </w:tcBorders>
            <w:noWrap/>
            <w:vAlign w:val="bottom"/>
          </w:tcPr>
          <w:p w14:paraId="02DD5A5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8</w:t>
            </w:r>
          </w:p>
        </w:tc>
        <w:tc>
          <w:tcPr>
            <w:tcW w:w="355" w:type="pct"/>
            <w:tcBorders>
              <w:top w:val="single" w:sz="4" w:space="0" w:color="auto"/>
              <w:left w:val="single" w:sz="4" w:space="0" w:color="auto"/>
              <w:bottom w:val="single" w:sz="4" w:space="0" w:color="auto"/>
              <w:right w:val="single" w:sz="4" w:space="0" w:color="auto"/>
            </w:tcBorders>
            <w:noWrap/>
            <w:vAlign w:val="bottom"/>
          </w:tcPr>
          <w:p w14:paraId="00DF903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0.39</w:t>
            </w:r>
          </w:p>
        </w:tc>
        <w:tc>
          <w:tcPr>
            <w:tcW w:w="508" w:type="pct"/>
            <w:tcBorders>
              <w:top w:val="single" w:sz="4" w:space="0" w:color="auto"/>
              <w:left w:val="single" w:sz="4" w:space="0" w:color="auto"/>
              <w:bottom w:val="single" w:sz="4" w:space="0" w:color="auto"/>
              <w:right w:val="single" w:sz="4" w:space="0" w:color="auto"/>
            </w:tcBorders>
            <w:noWrap/>
            <w:vAlign w:val="bottom"/>
          </w:tcPr>
          <w:p w14:paraId="1BABD12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tcPr>
          <w:p w14:paraId="2983300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tcPr>
          <w:p w14:paraId="28D6876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355" w:type="pct"/>
            <w:tcBorders>
              <w:top w:val="single" w:sz="4" w:space="0" w:color="auto"/>
              <w:left w:val="single" w:sz="4" w:space="0" w:color="auto"/>
              <w:bottom w:val="single" w:sz="4" w:space="0" w:color="auto"/>
              <w:right w:val="single" w:sz="4" w:space="0" w:color="auto"/>
            </w:tcBorders>
            <w:noWrap/>
            <w:vAlign w:val="bottom"/>
          </w:tcPr>
          <w:p w14:paraId="49161AA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08" w:type="pct"/>
            <w:tcBorders>
              <w:top w:val="single" w:sz="4" w:space="0" w:color="auto"/>
              <w:left w:val="single" w:sz="4" w:space="0" w:color="auto"/>
              <w:bottom w:val="single" w:sz="4" w:space="0" w:color="auto"/>
              <w:right w:val="single" w:sz="4" w:space="0" w:color="auto"/>
            </w:tcBorders>
            <w:noWrap/>
            <w:vAlign w:val="bottom"/>
          </w:tcPr>
          <w:p w14:paraId="7008734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583" w:type="pct"/>
            <w:tcBorders>
              <w:top w:val="single" w:sz="4" w:space="0" w:color="auto"/>
              <w:left w:val="single" w:sz="4" w:space="0" w:color="auto"/>
              <w:bottom w:val="single" w:sz="4" w:space="0" w:color="auto"/>
              <w:right w:val="single" w:sz="4" w:space="0" w:color="auto"/>
            </w:tcBorders>
            <w:noWrap/>
            <w:vAlign w:val="bottom"/>
          </w:tcPr>
          <w:p w14:paraId="0F3A8831"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0.29</w:t>
            </w:r>
          </w:p>
        </w:tc>
        <w:tc>
          <w:tcPr>
            <w:tcW w:w="434" w:type="pct"/>
            <w:tcBorders>
              <w:top w:val="single" w:sz="4" w:space="0" w:color="auto"/>
              <w:left w:val="single" w:sz="4" w:space="0" w:color="auto"/>
              <w:bottom w:val="single" w:sz="4" w:space="0" w:color="auto"/>
              <w:right w:val="single" w:sz="4" w:space="0" w:color="auto"/>
            </w:tcBorders>
            <w:noWrap/>
            <w:vAlign w:val="bottom"/>
          </w:tcPr>
          <w:p w14:paraId="538771C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r>
      <w:tr w:rsidR="00A20734" w:rsidRPr="00E31B35" w14:paraId="63AE979B" w14:textId="77777777" w:rsidTr="0083192E">
        <w:trPr>
          <w:trHeight w:val="227"/>
        </w:trPr>
        <w:tc>
          <w:tcPr>
            <w:tcW w:w="613" w:type="pct"/>
            <w:noWrap/>
          </w:tcPr>
          <w:p w14:paraId="32C234CF"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627" w:type="pct"/>
            <w:noWrap/>
          </w:tcPr>
          <w:p w14:paraId="5F70AFEE"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3760" w:type="pct"/>
            <w:gridSpan w:val="8"/>
            <w:noWrap/>
          </w:tcPr>
          <w:p w14:paraId="011A2949"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Weighted</w:t>
            </w:r>
          </w:p>
        </w:tc>
      </w:tr>
      <w:tr w:rsidR="00A20734" w:rsidRPr="00E31B35" w14:paraId="4D5EF2DC" w14:textId="77777777" w:rsidTr="0083192E">
        <w:trPr>
          <w:trHeight w:val="227"/>
        </w:trPr>
        <w:tc>
          <w:tcPr>
            <w:tcW w:w="613" w:type="pct"/>
            <w:noWrap/>
          </w:tcPr>
          <w:p w14:paraId="3BFAF717"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627" w:type="pct"/>
            <w:noWrap/>
          </w:tcPr>
          <w:p w14:paraId="25E6143C"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1880" w:type="pct"/>
            <w:gridSpan w:val="4"/>
            <w:noWrap/>
          </w:tcPr>
          <w:p w14:paraId="06A30456"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Training</w:t>
            </w:r>
          </w:p>
        </w:tc>
        <w:tc>
          <w:tcPr>
            <w:tcW w:w="1880" w:type="pct"/>
            <w:gridSpan w:val="4"/>
            <w:noWrap/>
          </w:tcPr>
          <w:p w14:paraId="36EA161C"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Testing</w:t>
            </w:r>
          </w:p>
        </w:tc>
      </w:tr>
      <w:tr w:rsidR="00A20734" w:rsidRPr="00E31B35" w14:paraId="26D3955C" w14:textId="77777777" w:rsidTr="0083192E">
        <w:trPr>
          <w:trHeight w:val="227"/>
        </w:trPr>
        <w:tc>
          <w:tcPr>
            <w:tcW w:w="613" w:type="pct"/>
            <w:noWrap/>
            <w:hideMark/>
          </w:tcPr>
          <w:p w14:paraId="4E97AEB9" w14:textId="77777777" w:rsidR="00A20734" w:rsidRPr="00E31B35" w:rsidRDefault="00A20734" w:rsidP="001B4251">
            <w:pPr>
              <w:spacing w:line="276" w:lineRule="auto"/>
              <w:jc w:val="center"/>
              <w:rPr>
                <w:rFonts w:ascii="Times New Roman" w:eastAsia="Times New Roman" w:hAnsi="Times New Roman" w:cs="Times New Roman"/>
                <w:b/>
                <w:bCs/>
                <w:color w:val="FFFFFF"/>
                <w:sz w:val="24"/>
                <w:szCs w:val="24"/>
              </w:rPr>
            </w:pPr>
            <w:r w:rsidRPr="00E31B35">
              <w:rPr>
                <w:rFonts w:ascii="Times New Roman" w:hAnsi="Times New Roman" w:cs="Times New Roman"/>
                <w:b/>
                <w:bCs/>
                <w:sz w:val="24"/>
                <w:szCs w:val="24"/>
              </w:rPr>
              <w:t>Models</w:t>
            </w:r>
          </w:p>
        </w:tc>
        <w:tc>
          <w:tcPr>
            <w:tcW w:w="627" w:type="pct"/>
            <w:noWrap/>
            <w:hideMark/>
          </w:tcPr>
          <w:p w14:paraId="2C16D004" w14:textId="77777777" w:rsidR="00A20734" w:rsidRPr="00E31B35" w:rsidRDefault="00A20734" w:rsidP="001B4251">
            <w:pPr>
              <w:spacing w:line="276" w:lineRule="auto"/>
              <w:jc w:val="center"/>
              <w:rPr>
                <w:rFonts w:ascii="Times New Roman" w:eastAsia="Times New Roman" w:hAnsi="Times New Roman" w:cs="Times New Roman"/>
                <w:b/>
                <w:bCs/>
                <w:color w:val="FFFFFF"/>
                <w:sz w:val="24"/>
                <w:szCs w:val="24"/>
              </w:rPr>
            </w:pPr>
            <w:r w:rsidRPr="00E31B35">
              <w:rPr>
                <w:rFonts w:ascii="Times New Roman" w:hAnsi="Times New Roman" w:cs="Times New Roman"/>
                <w:b/>
                <w:bCs/>
                <w:sz w:val="24"/>
                <w:szCs w:val="24"/>
              </w:rPr>
              <w:t>Iteration</w:t>
            </w:r>
          </w:p>
        </w:tc>
        <w:tc>
          <w:tcPr>
            <w:tcW w:w="355" w:type="pct"/>
            <w:noWrap/>
            <w:hideMark/>
          </w:tcPr>
          <w:p w14:paraId="0236F702" w14:textId="77777777" w:rsidR="00A20734" w:rsidRPr="00E31B35" w:rsidRDefault="00A20734" w:rsidP="001B4251">
            <w:pPr>
              <w:spacing w:line="276" w:lineRule="auto"/>
              <w:jc w:val="center"/>
              <w:rPr>
                <w:rFonts w:ascii="Times New Roman" w:eastAsia="Times New Roman" w:hAnsi="Times New Roman" w:cs="Times New Roman"/>
                <w:b/>
                <w:bCs/>
                <w:color w:val="FFFFFF"/>
                <w:sz w:val="24"/>
                <w:szCs w:val="24"/>
              </w:rPr>
            </w:pPr>
            <w:r w:rsidRPr="00E31B35">
              <w:rPr>
                <w:rFonts w:ascii="Times New Roman" w:hAnsi="Times New Roman" w:cs="Times New Roman"/>
                <w:b/>
                <w:bCs/>
                <w:sz w:val="24"/>
                <w:szCs w:val="24"/>
              </w:rPr>
              <w:t>R²</w:t>
            </w:r>
          </w:p>
        </w:tc>
        <w:tc>
          <w:tcPr>
            <w:tcW w:w="508" w:type="pct"/>
            <w:noWrap/>
            <w:hideMark/>
          </w:tcPr>
          <w:p w14:paraId="11AEBB21" w14:textId="77777777" w:rsidR="00A20734" w:rsidRPr="00E31B35" w:rsidRDefault="00A20734" w:rsidP="001B4251">
            <w:pPr>
              <w:spacing w:line="276" w:lineRule="auto"/>
              <w:jc w:val="center"/>
              <w:rPr>
                <w:rFonts w:ascii="Times New Roman" w:eastAsia="Times New Roman" w:hAnsi="Times New Roman" w:cs="Times New Roman"/>
                <w:b/>
                <w:bCs/>
                <w:color w:val="FFFFFF"/>
                <w:sz w:val="24"/>
                <w:szCs w:val="24"/>
              </w:rPr>
            </w:pPr>
            <w:r w:rsidRPr="00E31B35">
              <w:rPr>
                <w:rFonts w:ascii="Times New Roman" w:hAnsi="Times New Roman" w:cs="Times New Roman"/>
                <w:b/>
                <w:bCs/>
                <w:sz w:val="24"/>
                <w:szCs w:val="24"/>
              </w:rPr>
              <w:t>RMSE</w:t>
            </w:r>
          </w:p>
        </w:tc>
        <w:tc>
          <w:tcPr>
            <w:tcW w:w="583" w:type="pct"/>
            <w:noWrap/>
            <w:hideMark/>
          </w:tcPr>
          <w:p w14:paraId="774DABB1" w14:textId="77777777" w:rsidR="00A20734" w:rsidRPr="00E31B35" w:rsidRDefault="00A20734" w:rsidP="001B4251">
            <w:pPr>
              <w:spacing w:line="276" w:lineRule="auto"/>
              <w:jc w:val="center"/>
              <w:rPr>
                <w:rFonts w:ascii="Times New Roman" w:eastAsia="Times New Roman" w:hAnsi="Times New Roman" w:cs="Times New Roman"/>
                <w:b/>
                <w:bCs/>
                <w:color w:val="FFFFFF"/>
                <w:sz w:val="24"/>
                <w:szCs w:val="24"/>
              </w:rPr>
            </w:pPr>
            <w:proofErr w:type="spellStart"/>
            <w:r w:rsidRPr="00E31B35">
              <w:rPr>
                <w:rFonts w:ascii="Times New Roman" w:hAnsi="Times New Roman" w:cs="Times New Roman"/>
                <w:b/>
                <w:bCs/>
                <w:sz w:val="24"/>
                <w:szCs w:val="24"/>
              </w:rPr>
              <w:t>nRMSE</w:t>
            </w:r>
            <w:proofErr w:type="spellEnd"/>
          </w:p>
        </w:tc>
        <w:tc>
          <w:tcPr>
            <w:tcW w:w="434" w:type="pct"/>
            <w:noWrap/>
            <w:hideMark/>
          </w:tcPr>
          <w:p w14:paraId="79C099D0" w14:textId="77777777" w:rsidR="00A20734" w:rsidRPr="00E31B35" w:rsidRDefault="00A20734" w:rsidP="001B4251">
            <w:pPr>
              <w:spacing w:line="276" w:lineRule="auto"/>
              <w:jc w:val="center"/>
              <w:rPr>
                <w:rFonts w:ascii="Times New Roman" w:eastAsia="Times New Roman" w:hAnsi="Times New Roman" w:cs="Times New Roman"/>
                <w:b/>
                <w:bCs/>
                <w:color w:val="FFFFFF"/>
                <w:sz w:val="24"/>
                <w:szCs w:val="24"/>
              </w:rPr>
            </w:pPr>
            <w:r w:rsidRPr="00E31B35">
              <w:rPr>
                <w:rFonts w:ascii="Times New Roman" w:hAnsi="Times New Roman" w:cs="Times New Roman"/>
                <w:b/>
                <w:bCs/>
                <w:sz w:val="24"/>
                <w:szCs w:val="24"/>
              </w:rPr>
              <w:t>MAE</w:t>
            </w:r>
          </w:p>
        </w:tc>
        <w:tc>
          <w:tcPr>
            <w:tcW w:w="355" w:type="pct"/>
            <w:noWrap/>
            <w:hideMark/>
          </w:tcPr>
          <w:p w14:paraId="6CD9ABC8" w14:textId="77777777" w:rsidR="00A20734" w:rsidRPr="00E31B35" w:rsidRDefault="00A20734" w:rsidP="001B4251">
            <w:pPr>
              <w:spacing w:line="276" w:lineRule="auto"/>
              <w:jc w:val="center"/>
              <w:rPr>
                <w:rFonts w:ascii="Times New Roman" w:eastAsia="Times New Roman" w:hAnsi="Times New Roman" w:cs="Times New Roman"/>
                <w:b/>
                <w:bCs/>
                <w:color w:val="FFFFFF"/>
                <w:sz w:val="24"/>
                <w:szCs w:val="24"/>
              </w:rPr>
            </w:pPr>
            <w:r w:rsidRPr="00E31B35">
              <w:rPr>
                <w:rFonts w:ascii="Times New Roman" w:hAnsi="Times New Roman" w:cs="Times New Roman"/>
                <w:b/>
                <w:bCs/>
                <w:sz w:val="24"/>
                <w:szCs w:val="24"/>
              </w:rPr>
              <w:t>R²</w:t>
            </w:r>
          </w:p>
        </w:tc>
        <w:tc>
          <w:tcPr>
            <w:tcW w:w="508" w:type="pct"/>
            <w:noWrap/>
            <w:hideMark/>
          </w:tcPr>
          <w:p w14:paraId="75A01528" w14:textId="77777777" w:rsidR="00A20734" w:rsidRPr="00E31B35" w:rsidRDefault="00A20734" w:rsidP="001B4251">
            <w:pPr>
              <w:spacing w:line="276" w:lineRule="auto"/>
              <w:jc w:val="center"/>
              <w:rPr>
                <w:rFonts w:ascii="Times New Roman" w:eastAsia="Times New Roman" w:hAnsi="Times New Roman" w:cs="Times New Roman"/>
                <w:b/>
                <w:bCs/>
                <w:color w:val="FFFFFF"/>
                <w:sz w:val="24"/>
                <w:szCs w:val="24"/>
              </w:rPr>
            </w:pPr>
            <w:r w:rsidRPr="00E31B35">
              <w:rPr>
                <w:rFonts w:ascii="Times New Roman" w:hAnsi="Times New Roman" w:cs="Times New Roman"/>
                <w:b/>
                <w:bCs/>
                <w:sz w:val="24"/>
                <w:szCs w:val="24"/>
              </w:rPr>
              <w:t>RMSE</w:t>
            </w:r>
          </w:p>
        </w:tc>
        <w:tc>
          <w:tcPr>
            <w:tcW w:w="583" w:type="pct"/>
            <w:noWrap/>
            <w:hideMark/>
          </w:tcPr>
          <w:p w14:paraId="1958A954" w14:textId="77777777" w:rsidR="00A20734" w:rsidRPr="00E31B35" w:rsidRDefault="00A20734" w:rsidP="001B4251">
            <w:pPr>
              <w:spacing w:line="276" w:lineRule="auto"/>
              <w:jc w:val="center"/>
              <w:rPr>
                <w:rFonts w:ascii="Times New Roman" w:eastAsia="Times New Roman" w:hAnsi="Times New Roman" w:cs="Times New Roman"/>
                <w:b/>
                <w:bCs/>
                <w:color w:val="FFFFFF"/>
                <w:sz w:val="24"/>
                <w:szCs w:val="24"/>
              </w:rPr>
            </w:pPr>
            <w:proofErr w:type="spellStart"/>
            <w:r w:rsidRPr="00E31B35">
              <w:rPr>
                <w:rFonts w:ascii="Times New Roman" w:hAnsi="Times New Roman" w:cs="Times New Roman"/>
                <w:b/>
                <w:bCs/>
                <w:sz w:val="24"/>
                <w:szCs w:val="24"/>
              </w:rPr>
              <w:t>nRMSE</w:t>
            </w:r>
            <w:proofErr w:type="spellEnd"/>
          </w:p>
        </w:tc>
        <w:tc>
          <w:tcPr>
            <w:tcW w:w="434" w:type="pct"/>
            <w:noWrap/>
            <w:hideMark/>
          </w:tcPr>
          <w:p w14:paraId="7964B07D" w14:textId="77777777" w:rsidR="00A20734" w:rsidRPr="00E31B35" w:rsidRDefault="00A20734" w:rsidP="001B4251">
            <w:pPr>
              <w:spacing w:line="276" w:lineRule="auto"/>
              <w:jc w:val="center"/>
              <w:rPr>
                <w:rFonts w:ascii="Times New Roman" w:eastAsia="Times New Roman" w:hAnsi="Times New Roman" w:cs="Times New Roman"/>
                <w:b/>
                <w:bCs/>
                <w:color w:val="FFFFFF"/>
                <w:sz w:val="24"/>
                <w:szCs w:val="24"/>
              </w:rPr>
            </w:pPr>
            <w:r w:rsidRPr="00E31B35">
              <w:rPr>
                <w:rFonts w:ascii="Times New Roman" w:hAnsi="Times New Roman" w:cs="Times New Roman"/>
                <w:b/>
                <w:bCs/>
                <w:sz w:val="24"/>
                <w:szCs w:val="24"/>
              </w:rPr>
              <w:t>MAE</w:t>
            </w:r>
          </w:p>
        </w:tc>
      </w:tr>
      <w:tr w:rsidR="00A20734" w:rsidRPr="00E31B35" w14:paraId="0CE4E31B" w14:textId="77777777" w:rsidTr="0083192E">
        <w:trPr>
          <w:trHeight w:val="227"/>
        </w:trPr>
        <w:tc>
          <w:tcPr>
            <w:tcW w:w="613" w:type="pct"/>
            <w:noWrap/>
            <w:hideMark/>
          </w:tcPr>
          <w:p w14:paraId="1E15BE45"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eastAsia="Times New Roman" w:hAnsi="Times New Roman" w:cs="Times New Roman"/>
                <w:color w:val="000000"/>
                <w:sz w:val="24"/>
                <w:szCs w:val="24"/>
              </w:rPr>
              <w:t>ANN</w:t>
            </w:r>
          </w:p>
        </w:tc>
        <w:tc>
          <w:tcPr>
            <w:tcW w:w="627" w:type="pct"/>
            <w:tcBorders>
              <w:top w:val="single" w:sz="4" w:space="0" w:color="auto"/>
              <w:left w:val="nil"/>
              <w:bottom w:val="single" w:sz="4" w:space="0" w:color="auto"/>
              <w:right w:val="single" w:sz="4" w:space="0" w:color="auto"/>
            </w:tcBorders>
            <w:noWrap/>
            <w:vAlign w:val="bottom"/>
          </w:tcPr>
          <w:p w14:paraId="43311A5C"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26</w:t>
            </w:r>
          </w:p>
        </w:tc>
        <w:tc>
          <w:tcPr>
            <w:tcW w:w="355" w:type="pct"/>
            <w:tcBorders>
              <w:top w:val="single" w:sz="4" w:space="0" w:color="auto"/>
              <w:left w:val="single" w:sz="4" w:space="0" w:color="auto"/>
              <w:bottom w:val="single" w:sz="4" w:space="0" w:color="auto"/>
              <w:right w:val="single" w:sz="4" w:space="0" w:color="auto"/>
            </w:tcBorders>
            <w:noWrap/>
            <w:vAlign w:val="bottom"/>
          </w:tcPr>
          <w:p w14:paraId="4DCD053A"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0.94</w:t>
            </w:r>
          </w:p>
        </w:tc>
        <w:tc>
          <w:tcPr>
            <w:tcW w:w="508" w:type="pct"/>
            <w:tcBorders>
              <w:top w:val="single" w:sz="4" w:space="0" w:color="auto"/>
              <w:left w:val="single" w:sz="4" w:space="0" w:color="auto"/>
              <w:bottom w:val="single" w:sz="4" w:space="0" w:color="auto"/>
              <w:right w:val="single" w:sz="4" w:space="0" w:color="auto"/>
            </w:tcBorders>
            <w:noWrap/>
            <w:vAlign w:val="bottom"/>
          </w:tcPr>
          <w:p w14:paraId="4D4E58B0"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0.05</w:t>
            </w:r>
          </w:p>
        </w:tc>
        <w:tc>
          <w:tcPr>
            <w:tcW w:w="583" w:type="pct"/>
            <w:tcBorders>
              <w:top w:val="single" w:sz="4" w:space="0" w:color="auto"/>
              <w:left w:val="single" w:sz="4" w:space="0" w:color="auto"/>
              <w:bottom w:val="single" w:sz="4" w:space="0" w:color="auto"/>
              <w:right w:val="single" w:sz="4" w:space="0" w:color="auto"/>
            </w:tcBorders>
            <w:noWrap/>
            <w:vAlign w:val="bottom"/>
          </w:tcPr>
          <w:p w14:paraId="51AD30E0" w14:textId="77777777" w:rsidR="00A20734" w:rsidRPr="00E31B35" w:rsidRDefault="00A20734" w:rsidP="001B4251">
            <w:pPr>
              <w:spacing w:line="276" w:lineRule="auto"/>
              <w:jc w:val="center"/>
              <w:rPr>
                <w:rFonts w:ascii="Times New Roman" w:eastAsia="Times New Roman" w:hAnsi="Times New Roman" w:cs="Times New Roman"/>
                <w:b/>
                <w:bCs/>
                <w:color w:val="000000"/>
                <w:sz w:val="24"/>
                <w:szCs w:val="24"/>
              </w:rPr>
            </w:pPr>
            <w:r w:rsidRPr="00E31B35">
              <w:rPr>
                <w:rFonts w:ascii="Times New Roman" w:hAnsi="Times New Roman" w:cs="Times New Roman"/>
                <w:b/>
                <w:bCs/>
                <w:color w:val="000000"/>
                <w:sz w:val="24"/>
                <w:szCs w:val="24"/>
              </w:rPr>
              <w:t>0.07</w:t>
            </w:r>
          </w:p>
        </w:tc>
        <w:tc>
          <w:tcPr>
            <w:tcW w:w="434" w:type="pct"/>
            <w:tcBorders>
              <w:top w:val="single" w:sz="4" w:space="0" w:color="auto"/>
              <w:left w:val="single" w:sz="4" w:space="0" w:color="auto"/>
              <w:bottom w:val="single" w:sz="4" w:space="0" w:color="auto"/>
              <w:right w:val="single" w:sz="4" w:space="0" w:color="auto"/>
            </w:tcBorders>
            <w:noWrap/>
            <w:vAlign w:val="bottom"/>
          </w:tcPr>
          <w:p w14:paraId="7C38F283"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0.04</w:t>
            </w:r>
          </w:p>
        </w:tc>
        <w:tc>
          <w:tcPr>
            <w:tcW w:w="355" w:type="pct"/>
            <w:tcBorders>
              <w:top w:val="single" w:sz="4" w:space="0" w:color="auto"/>
              <w:left w:val="single" w:sz="4" w:space="0" w:color="auto"/>
              <w:bottom w:val="single" w:sz="4" w:space="0" w:color="auto"/>
              <w:right w:val="single" w:sz="4" w:space="0" w:color="auto"/>
            </w:tcBorders>
            <w:noWrap/>
            <w:vAlign w:val="bottom"/>
          </w:tcPr>
          <w:p w14:paraId="2FBC966F"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0.63</w:t>
            </w:r>
          </w:p>
        </w:tc>
        <w:tc>
          <w:tcPr>
            <w:tcW w:w="508" w:type="pct"/>
            <w:tcBorders>
              <w:top w:val="single" w:sz="4" w:space="0" w:color="auto"/>
              <w:left w:val="single" w:sz="4" w:space="0" w:color="auto"/>
              <w:bottom w:val="single" w:sz="4" w:space="0" w:color="auto"/>
              <w:right w:val="single" w:sz="4" w:space="0" w:color="auto"/>
            </w:tcBorders>
            <w:noWrap/>
            <w:vAlign w:val="bottom"/>
          </w:tcPr>
          <w:p w14:paraId="70E3EA20"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0.21</w:t>
            </w:r>
          </w:p>
        </w:tc>
        <w:tc>
          <w:tcPr>
            <w:tcW w:w="583" w:type="pct"/>
            <w:tcBorders>
              <w:top w:val="single" w:sz="4" w:space="0" w:color="auto"/>
              <w:left w:val="single" w:sz="4" w:space="0" w:color="auto"/>
              <w:bottom w:val="single" w:sz="4" w:space="0" w:color="auto"/>
              <w:right w:val="single" w:sz="4" w:space="0" w:color="auto"/>
            </w:tcBorders>
            <w:noWrap/>
            <w:vAlign w:val="bottom"/>
          </w:tcPr>
          <w:p w14:paraId="7299CA9A"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tcPr>
          <w:p w14:paraId="10FE7540"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0.16</w:t>
            </w:r>
          </w:p>
        </w:tc>
      </w:tr>
      <w:tr w:rsidR="00A20734" w:rsidRPr="00E31B35" w14:paraId="77614E5F" w14:textId="77777777" w:rsidTr="0083192E">
        <w:trPr>
          <w:trHeight w:val="227"/>
        </w:trPr>
        <w:tc>
          <w:tcPr>
            <w:tcW w:w="613" w:type="pct"/>
            <w:noWrap/>
            <w:hideMark/>
          </w:tcPr>
          <w:p w14:paraId="43E947E4"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eastAsia="Times New Roman" w:hAnsi="Times New Roman" w:cs="Times New Roman"/>
                <w:color w:val="000000"/>
                <w:sz w:val="24"/>
                <w:szCs w:val="24"/>
              </w:rPr>
              <w:t>ELNET</w:t>
            </w:r>
          </w:p>
        </w:tc>
        <w:tc>
          <w:tcPr>
            <w:tcW w:w="627" w:type="pct"/>
            <w:tcBorders>
              <w:top w:val="single" w:sz="4" w:space="0" w:color="auto"/>
              <w:left w:val="nil"/>
              <w:bottom w:val="single" w:sz="4" w:space="0" w:color="auto"/>
              <w:right w:val="single" w:sz="4" w:space="0" w:color="auto"/>
            </w:tcBorders>
            <w:noWrap/>
            <w:vAlign w:val="bottom"/>
          </w:tcPr>
          <w:p w14:paraId="6777E1CC"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2</w:t>
            </w:r>
          </w:p>
        </w:tc>
        <w:tc>
          <w:tcPr>
            <w:tcW w:w="355" w:type="pct"/>
            <w:tcBorders>
              <w:top w:val="single" w:sz="4" w:space="0" w:color="auto"/>
              <w:left w:val="single" w:sz="4" w:space="0" w:color="auto"/>
              <w:bottom w:val="single" w:sz="4" w:space="0" w:color="auto"/>
              <w:right w:val="single" w:sz="4" w:space="0" w:color="auto"/>
            </w:tcBorders>
            <w:noWrap/>
            <w:vAlign w:val="bottom"/>
          </w:tcPr>
          <w:p w14:paraId="7D1E457E"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0.56</w:t>
            </w:r>
          </w:p>
        </w:tc>
        <w:tc>
          <w:tcPr>
            <w:tcW w:w="508" w:type="pct"/>
            <w:tcBorders>
              <w:top w:val="single" w:sz="4" w:space="0" w:color="auto"/>
              <w:left w:val="single" w:sz="4" w:space="0" w:color="auto"/>
              <w:bottom w:val="single" w:sz="4" w:space="0" w:color="auto"/>
              <w:right w:val="single" w:sz="4" w:space="0" w:color="auto"/>
            </w:tcBorders>
            <w:noWrap/>
            <w:vAlign w:val="bottom"/>
          </w:tcPr>
          <w:p w14:paraId="0D5CF2AE"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tcPr>
          <w:p w14:paraId="41D6B316"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0.16</w:t>
            </w:r>
          </w:p>
        </w:tc>
        <w:tc>
          <w:tcPr>
            <w:tcW w:w="434" w:type="pct"/>
            <w:tcBorders>
              <w:top w:val="single" w:sz="4" w:space="0" w:color="auto"/>
              <w:left w:val="single" w:sz="4" w:space="0" w:color="auto"/>
              <w:bottom w:val="single" w:sz="4" w:space="0" w:color="auto"/>
              <w:right w:val="single" w:sz="4" w:space="0" w:color="auto"/>
            </w:tcBorders>
            <w:noWrap/>
            <w:vAlign w:val="bottom"/>
          </w:tcPr>
          <w:p w14:paraId="64A11D78"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0.11</w:t>
            </w:r>
          </w:p>
        </w:tc>
        <w:tc>
          <w:tcPr>
            <w:tcW w:w="355" w:type="pct"/>
            <w:tcBorders>
              <w:top w:val="single" w:sz="4" w:space="0" w:color="auto"/>
              <w:left w:val="single" w:sz="4" w:space="0" w:color="auto"/>
              <w:bottom w:val="single" w:sz="4" w:space="0" w:color="auto"/>
              <w:right w:val="single" w:sz="4" w:space="0" w:color="auto"/>
            </w:tcBorders>
            <w:noWrap/>
            <w:vAlign w:val="bottom"/>
          </w:tcPr>
          <w:p w14:paraId="13F47391"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0.87</w:t>
            </w:r>
          </w:p>
        </w:tc>
        <w:tc>
          <w:tcPr>
            <w:tcW w:w="508" w:type="pct"/>
            <w:tcBorders>
              <w:top w:val="single" w:sz="4" w:space="0" w:color="auto"/>
              <w:left w:val="single" w:sz="4" w:space="0" w:color="auto"/>
              <w:bottom w:val="single" w:sz="4" w:space="0" w:color="auto"/>
              <w:right w:val="single" w:sz="4" w:space="0" w:color="auto"/>
            </w:tcBorders>
            <w:noWrap/>
            <w:vAlign w:val="bottom"/>
          </w:tcPr>
          <w:p w14:paraId="24023587"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0.09</w:t>
            </w:r>
          </w:p>
        </w:tc>
        <w:tc>
          <w:tcPr>
            <w:tcW w:w="583" w:type="pct"/>
            <w:tcBorders>
              <w:top w:val="single" w:sz="4" w:space="0" w:color="auto"/>
              <w:left w:val="single" w:sz="4" w:space="0" w:color="auto"/>
              <w:bottom w:val="single" w:sz="4" w:space="0" w:color="auto"/>
              <w:right w:val="single" w:sz="4" w:space="0" w:color="auto"/>
            </w:tcBorders>
            <w:noWrap/>
            <w:vAlign w:val="bottom"/>
          </w:tcPr>
          <w:p w14:paraId="03CC4A32" w14:textId="77777777" w:rsidR="00A20734" w:rsidRPr="00E31B35" w:rsidRDefault="00A20734" w:rsidP="001B4251">
            <w:pPr>
              <w:spacing w:line="276" w:lineRule="auto"/>
              <w:jc w:val="center"/>
              <w:rPr>
                <w:rFonts w:ascii="Times New Roman" w:eastAsia="Times New Roman" w:hAnsi="Times New Roman" w:cs="Times New Roman"/>
                <w:b/>
                <w:bCs/>
                <w:color w:val="000000"/>
                <w:sz w:val="24"/>
                <w:szCs w:val="24"/>
              </w:rPr>
            </w:pPr>
            <w:r w:rsidRPr="00E31B35">
              <w:rPr>
                <w:rFonts w:ascii="Times New Roman" w:hAnsi="Times New Roman" w:cs="Times New Roman"/>
                <w:b/>
                <w:bCs/>
                <w:color w:val="000000"/>
                <w:sz w:val="24"/>
                <w:szCs w:val="24"/>
              </w:rPr>
              <w:t>0.14</w:t>
            </w:r>
          </w:p>
        </w:tc>
        <w:tc>
          <w:tcPr>
            <w:tcW w:w="434" w:type="pct"/>
            <w:tcBorders>
              <w:top w:val="single" w:sz="4" w:space="0" w:color="auto"/>
              <w:left w:val="single" w:sz="4" w:space="0" w:color="auto"/>
              <w:bottom w:val="single" w:sz="4" w:space="0" w:color="auto"/>
              <w:right w:val="single" w:sz="4" w:space="0" w:color="auto"/>
            </w:tcBorders>
            <w:noWrap/>
            <w:vAlign w:val="bottom"/>
          </w:tcPr>
          <w:p w14:paraId="4F4724F3"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0.08</w:t>
            </w:r>
          </w:p>
        </w:tc>
      </w:tr>
      <w:tr w:rsidR="00A20734" w:rsidRPr="00E31B35" w14:paraId="69D6D805" w14:textId="77777777" w:rsidTr="0083192E">
        <w:trPr>
          <w:trHeight w:val="227"/>
        </w:trPr>
        <w:tc>
          <w:tcPr>
            <w:tcW w:w="613" w:type="pct"/>
            <w:noWrap/>
            <w:hideMark/>
          </w:tcPr>
          <w:p w14:paraId="6B089961"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eastAsia="Times New Roman" w:hAnsi="Times New Roman" w:cs="Times New Roman"/>
                <w:color w:val="000000"/>
                <w:sz w:val="24"/>
                <w:szCs w:val="24"/>
              </w:rPr>
              <w:t>LASSO</w:t>
            </w:r>
          </w:p>
        </w:tc>
        <w:tc>
          <w:tcPr>
            <w:tcW w:w="627" w:type="pct"/>
            <w:tcBorders>
              <w:top w:val="single" w:sz="4" w:space="0" w:color="auto"/>
              <w:left w:val="nil"/>
              <w:bottom w:val="single" w:sz="4" w:space="0" w:color="auto"/>
              <w:right w:val="single" w:sz="4" w:space="0" w:color="auto"/>
            </w:tcBorders>
            <w:noWrap/>
            <w:vAlign w:val="bottom"/>
          </w:tcPr>
          <w:p w14:paraId="43F11CA4"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2</w:t>
            </w:r>
          </w:p>
        </w:tc>
        <w:tc>
          <w:tcPr>
            <w:tcW w:w="355" w:type="pct"/>
            <w:tcBorders>
              <w:top w:val="single" w:sz="4" w:space="0" w:color="auto"/>
              <w:left w:val="single" w:sz="4" w:space="0" w:color="auto"/>
              <w:bottom w:val="single" w:sz="4" w:space="0" w:color="auto"/>
              <w:right w:val="single" w:sz="4" w:space="0" w:color="auto"/>
            </w:tcBorders>
            <w:noWrap/>
            <w:vAlign w:val="bottom"/>
          </w:tcPr>
          <w:p w14:paraId="13E4A9E8"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0.55</w:t>
            </w:r>
          </w:p>
        </w:tc>
        <w:tc>
          <w:tcPr>
            <w:tcW w:w="508" w:type="pct"/>
            <w:tcBorders>
              <w:top w:val="single" w:sz="4" w:space="0" w:color="auto"/>
              <w:left w:val="single" w:sz="4" w:space="0" w:color="auto"/>
              <w:bottom w:val="single" w:sz="4" w:space="0" w:color="auto"/>
              <w:right w:val="single" w:sz="4" w:space="0" w:color="auto"/>
            </w:tcBorders>
            <w:noWrap/>
            <w:vAlign w:val="bottom"/>
          </w:tcPr>
          <w:p w14:paraId="4656D317"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tcPr>
          <w:p w14:paraId="0BED00D6"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0.16</w:t>
            </w:r>
          </w:p>
        </w:tc>
        <w:tc>
          <w:tcPr>
            <w:tcW w:w="434" w:type="pct"/>
            <w:tcBorders>
              <w:top w:val="single" w:sz="4" w:space="0" w:color="auto"/>
              <w:left w:val="single" w:sz="4" w:space="0" w:color="auto"/>
              <w:bottom w:val="single" w:sz="4" w:space="0" w:color="auto"/>
              <w:right w:val="single" w:sz="4" w:space="0" w:color="auto"/>
            </w:tcBorders>
            <w:noWrap/>
            <w:vAlign w:val="bottom"/>
          </w:tcPr>
          <w:p w14:paraId="1E45BF4D"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0.12</w:t>
            </w:r>
          </w:p>
        </w:tc>
        <w:tc>
          <w:tcPr>
            <w:tcW w:w="355" w:type="pct"/>
            <w:tcBorders>
              <w:top w:val="single" w:sz="4" w:space="0" w:color="auto"/>
              <w:left w:val="single" w:sz="4" w:space="0" w:color="auto"/>
              <w:bottom w:val="single" w:sz="4" w:space="0" w:color="auto"/>
              <w:right w:val="single" w:sz="4" w:space="0" w:color="auto"/>
            </w:tcBorders>
            <w:noWrap/>
            <w:vAlign w:val="bottom"/>
          </w:tcPr>
          <w:p w14:paraId="74C8B13B"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0.87</w:t>
            </w:r>
          </w:p>
        </w:tc>
        <w:tc>
          <w:tcPr>
            <w:tcW w:w="508" w:type="pct"/>
            <w:tcBorders>
              <w:top w:val="single" w:sz="4" w:space="0" w:color="auto"/>
              <w:left w:val="single" w:sz="4" w:space="0" w:color="auto"/>
              <w:bottom w:val="single" w:sz="4" w:space="0" w:color="auto"/>
              <w:right w:val="single" w:sz="4" w:space="0" w:color="auto"/>
            </w:tcBorders>
            <w:noWrap/>
            <w:vAlign w:val="bottom"/>
          </w:tcPr>
          <w:p w14:paraId="5244107B"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0.10</w:t>
            </w:r>
          </w:p>
        </w:tc>
        <w:tc>
          <w:tcPr>
            <w:tcW w:w="583" w:type="pct"/>
            <w:tcBorders>
              <w:top w:val="single" w:sz="4" w:space="0" w:color="auto"/>
              <w:left w:val="single" w:sz="4" w:space="0" w:color="auto"/>
              <w:bottom w:val="single" w:sz="4" w:space="0" w:color="auto"/>
              <w:right w:val="single" w:sz="4" w:space="0" w:color="auto"/>
            </w:tcBorders>
            <w:noWrap/>
            <w:vAlign w:val="bottom"/>
          </w:tcPr>
          <w:p w14:paraId="183915D4" w14:textId="77777777" w:rsidR="00A20734" w:rsidRPr="00E31B35" w:rsidRDefault="00A20734" w:rsidP="001B4251">
            <w:pPr>
              <w:spacing w:line="276" w:lineRule="auto"/>
              <w:jc w:val="center"/>
              <w:rPr>
                <w:rFonts w:ascii="Times New Roman" w:eastAsia="Times New Roman" w:hAnsi="Times New Roman" w:cs="Times New Roman"/>
                <w:b/>
                <w:bCs/>
                <w:color w:val="000000"/>
                <w:sz w:val="24"/>
                <w:szCs w:val="24"/>
              </w:rPr>
            </w:pPr>
            <w:r w:rsidRPr="00E31B35">
              <w:rPr>
                <w:rFonts w:ascii="Times New Roman" w:hAnsi="Times New Roman" w:cs="Times New Roman"/>
                <w:b/>
                <w:bCs/>
                <w:color w:val="000000"/>
                <w:sz w:val="24"/>
                <w:szCs w:val="24"/>
              </w:rPr>
              <w:t>0.14</w:t>
            </w:r>
          </w:p>
        </w:tc>
        <w:tc>
          <w:tcPr>
            <w:tcW w:w="434" w:type="pct"/>
            <w:tcBorders>
              <w:top w:val="single" w:sz="4" w:space="0" w:color="auto"/>
              <w:left w:val="single" w:sz="4" w:space="0" w:color="auto"/>
              <w:bottom w:val="single" w:sz="4" w:space="0" w:color="auto"/>
              <w:right w:val="single" w:sz="4" w:space="0" w:color="auto"/>
            </w:tcBorders>
            <w:noWrap/>
            <w:vAlign w:val="bottom"/>
          </w:tcPr>
          <w:p w14:paraId="61072301"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0.08</w:t>
            </w:r>
          </w:p>
        </w:tc>
      </w:tr>
      <w:tr w:rsidR="00A20734" w:rsidRPr="00E31B35" w14:paraId="654470A0" w14:textId="77777777" w:rsidTr="0083192E">
        <w:trPr>
          <w:trHeight w:val="227"/>
        </w:trPr>
        <w:tc>
          <w:tcPr>
            <w:tcW w:w="613" w:type="pct"/>
            <w:noWrap/>
            <w:hideMark/>
          </w:tcPr>
          <w:p w14:paraId="722A1EEA"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eastAsia="Times New Roman" w:hAnsi="Times New Roman" w:cs="Times New Roman"/>
                <w:color w:val="000000"/>
                <w:sz w:val="24"/>
                <w:szCs w:val="24"/>
              </w:rPr>
              <w:t>MLR</w:t>
            </w:r>
          </w:p>
        </w:tc>
        <w:tc>
          <w:tcPr>
            <w:tcW w:w="627" w:type="pct"/>
            <w:tcBorders>
              <w:top w:val="single" w:sz="4" w:space="0" w:color="auto"/>
              <w:left w:val="nil"/>
              <w:bottom w:val="single" w:sz="4" w:space="0" w:color="auto"/>
              <w:right w:val="single" w:sz="4" w:space="0" w:color="auto"/>
            </w:tcBorders>
            <w:noWrap/>
            <w:vAlign w:val="bottom"/>
          </w:tcPr>
          <w:p w14:paraId="54F0F4D0"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8</w:t>
            </w:r>
          </w:p>
        </w:tc>
        <w:tc>
          <w:tcPr>
            <w:tcW w:w="355" w:type="pct"/>
            <w:tcBorders>
              <w:top w:val="single" w:sz="4" w:space="0" w:color="auto"/>
              <w:left w:val="single" w:sz="4" w:space="0" w:color="auto"/>
              <w:bottom w:val="single" w:sz="4" w:space="0" w:color="auto"/>
              <w:right w:val="single" w:sz="4" w:space="0" w:color="auto"/>
            </w:tcBorders>
            <w:noWrap/>
            <w:vAlign w:val="bottom"/>
          </w:tcPr>
          <w:p w14:paraId="3AECA881"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0.73</w:t>
            </w:r>
          </w:p>
        </w:tc>
        <w:tc>
          <w:tcPr>
            <w:tcW w:w="508" w:type="pct"/>
            <w:tcBorders>
              <w:top w:val="single" w:sz="4" w:space="0" w:color="auto"/>
              <w:left w:val="single" w:sz="4" w:space="0" w:color="auto"/>
              <w:bottom w:val="single" w:sz="4" w:space="0" w:color="auto"/>
              <w:right w:val="single" w:sz="4" w:space="0" w:color="auto"/>
            </w:tcBorders>
            <w:noWrap/>
            <w:vAlign w:val="bottom"/>
          </w:tcPr>
          <w:p w14:paraId="240927A5"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0.10</w:t>
            </w:r>
          </w:p>
        </w:tc>
        <w:tc>
          <w:tcPr>
            <w:tcW w:w="583" w:type="pct"/>
            <w:tcBorders>
              <w:top w:val="single" w:sz="4" w:space="0" w:color="auto"/>
              <w:left w:val="single" w:sz="4" w:space="0" w:color="auto"/>
              <w:bottom w:val="single" w:sz="4" w:space="0" w:color="auto"/>
              <w:right w:val="single" w:sz="4" w:space="0" w:color="auto"/>
            </w:tcBorders>
            <w:noWrap/>
            <w:vAlign w:val="bottom"/>
          </w:tcPr>
          <w:p w14:paraId="0E42A30F"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434" w:type="pct"/>
            <w:tcBorders>
              <w:top w:val="single" w:sz="4" w:space="0" w:color="auto"/>
              <w:left w:val="single" w:sz="4" w:space="0" w:color="auto"/>
              <w:bottom w:val="single" w:sz="4" w:space="0" w:color="auto"/>
              <w:right w:val="single" w:sz="4" w:space="0" w:color="auto"/>
            </w:tcBorders>
            <w:noWrap/>
            <w:vAlign w:val="bottom"/>
          </w:tcPr>
          <w:p w14:paraId="2D76402E"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0.08</w:t>
            </w:r>
          </w:p>
        </w:tc>
        <w:tc>
          <w:tcPr>
            <w:tcW w:w="355" w:type="pct"/>
            <w:tcBorders>
              <w:top w:val="single" w:sz="4" w:space="0" w:color="auto"/>
              <w:left w:val="single" w:sz="4" w:space="0" w:color="auto"/>
              <w:bottom w:val="single" w:sz="4" w:space="0" w:color="auto"/>
              <w:right w:val="single" w:sz="4" w:space="0" w:color="auto"/>
            </w:tcBorders>
            <w:noWrap/>
            <w:vAlign w:val="bottom"/>
          </w:tcPr>
          <w:p w14:paraId="2C88F45C"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0.93</w:t>
            </w:r>
          </w:p>
        </w:tc>
        <w:tc>
          <w:tcPr>
            <w:tcW w:w="508" w:type="pct"/>
            <w:tcBorders>
              <w:top w:val="single" w:sz="4" w:space="0" w:color="auto"/>
              <w:left w:val="single" w:sz="4" w:space="0" w:color="auto"/>
              <w:bottom w:val="single" w:sz="4" w:space="0" w:color="auto"/>
              <w:right w:val="single" w:sz="4" w:space="0" w:color="auto"/>
            </w:tcBorders>
            <w:noWrap/>
            <w:vAlign w:val="bottom"/>
          </w:tcPr>
          <w:p w14:paraId="1D134A7C"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tcPr>
          <w:p w14:paraId="081D4174"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434" w:type="pct"/>
            <w:tcBorders>
              <w:top w:val="single" w:sz="4" w:space="0" w:color="auto"/>
              <w:left w:val="single" w:sz="4" w:space="0" w:color="auto"/>
              <w:bottom w:val="single" w:sz="4" w:space="0" w:color="auto"/>
              <w:right w:val="single" w:sz="4" w:space="0" w:color="auto"/>
            </w:tcBorders>
            <w:noWrap/>
            <w:vAlign w:val="bottom"/>
          </w:tcPr>
          <w:p w14:paraId="6564C0C7"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0.11</w:t>
            </w:r>
          </w:p>
        </w:tc>
      </w:tr>
      <w:tr w:rsidR="00A20734" w:rsidRPr="00E31B35" w14:paraId="75D5C0AB" w14:textId="77777777" w:rsidTr="0083192E">
        <w:trPr>
          <w:trHeight w:val="227"/>
        </w:trPr>
        <w:tc>
          <w:tcPr>
            <w:tcW w:w="613" w:type="pct"/>
            <w:noWrap/>
            <w:hideMark/>
          </w:tcPr>
          <w:p w14:paraId="0DA19E44"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eastAsia="Times New Roman" w:hAnsi="Times New Roman" w:cs="Times New Roman"/>
                <w:color w:val="000000"/>
                <w:sz w:val="24"/>
                <w:szCs w:val="24"/>
              </w:rPr>
              <w:t>RF</w:t>
            </w:r>
          </w:p>
        </w:tc>
        <w:tc>
          <w:tcPr>
            <w:tcW w:w="627" w:type="pct"/>
            <w:tcBorders>
              <w:top w:val="single" w:sz="4" w:space="0" w:color="auto"/>
              <w:left w:val="nil"/>
              <w:bottom w:val="single" w:sz="4" w:space="0" w:color="auto"/>
              <w:right w:val="single" w:sz="4" w:space="0" w:color="auto"/>
            </w:tcBorders>
            <w:noWrap/>
            <w:vAlign w:val="bottom"/>
          </w:tcPr>
          <w:p w14:paraId="0C415F03"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12</w:t>
            </w:r>
          </w:p>
        </w:tc>
        <w:tc>
          <w:tcPr>
            <w:tcW w:w="355" w:type="pct"/>
            <w:tcBorders>
              <w:top w:val="single" w:sz="4" w:space="0" w:color="auto"/>
              <w:left w:val="single" w:sz="4" w:space="0" w:color="auto"/>
              <w:bottom w:val="single" w:sz="4" w:space="0" w:color="auto"/>
              <w:right w:val="single" w:sz="4" w:space="0" w:color="auto"/>
            </w:tcBorders>
            <w:noWrap/>
            <w:vAlign w:val="bottom"/>
          </w:tcPr>
          <w:p w14:paraId="42E6B46E"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0.87</w:t>
            </w:r>
          </w:p>
        </w:tc>
        <w:tc>
          <w:tcPr>
            <w:tcW w:w="508" w:type="pct"/>
            <w:tcBorders>
              <w:top w:val="single" w:sz="4" w:space="0" w:color="auto"/>
              <w:left w:val="single" w:sz="4" w:space="0" w:color="auto"/>
              <w:bottom w:val="single" w:sz="4" w:space="0" w:color="auto"/>
              <w:right w:val="single" w:sz="4" w:space="0" w:color="auto"/>
            </w:tcBorders>
            <w:noWrap/>
            <w:vAlign w:val="bottom"/>
          </w:tcPr>
          <w:p w14:paraId="27A4BE99"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0.10</w:t>
            </w:r>
          </w:p>
        </w:tc>
        <w:tc>
          <w:tcPr>
            <w:tcW w:w="583" w:type="pct"/>
            <w:tcBorders>
              <w:top w:val="single" w:sz="4" w:space="0" w:color="auto"/>
              <w:left w:val="single" w:sz="4" w:space="0" w:color="auto"/>
              <w:bottom w:val="single" w:sz="4" w:space="0" w:color="auto"/>
              <w:right w:val="single" w:sz="4" w:space="0" w:color="auto"/>
            </w:tcBorders>
            <w:noWrap/>
            <w:vAlign w:val="bottom"/>
          </w:tcPr>
          <w:p w14:paraId="7630B6DD"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0.11</w:t>
            </w:r>
          </w:p>
        </w:tc>
        <w:tc>
          <w:tcPr>
            <w:tcW w:w="434" w:type="pct"/>
            <w:tcBorders>
              <w:top w:val="single" w:sz="4" w:space="0" w:color="auto"/>
              <w:left w:val="single" w:sz="4" w:space="0" w:color="auto"/>
              <w:bottom w:val="single" w:sz="4" w:space="0" w:color="auto"/>
              <w:right w:val="single" w:sz="4" w:space="0" w:color="auto"/>
            </w:tcBorders>
            <w:noWrap/>
            <w:vAlign w:val="bottom"/>
          </w:tcPr>
          <w:p w14:paraId="45E440D5"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0.08</w:t>
            </w:r>
          </w:p>
        </w:tc>
        <w:tc>
          <w:tcPr>
            <w:tcW w:w="355" w:type="pct"/>
            <w:tcBorders>
              <w:top w:val="single" w:sz="4" w:space="0" w:color="auto"/>
              <w:left w:val="single" w:sz="4" w:space="0" w:color="auto"/>
              <w:bottom w:val="single" w:sz="4" w:space="0" w:color="auto"/>
              <w:right w:val="single" w:sz="4" w:space="0" w:color="auto"/>
            </w:tcBorders>
            <w:noWrap/>
            <w:vAlign w:val="bottom"/>
          </w:tcPr>
          <w:p w14:paraId="609811A8"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0.81</w:t>
            </w:r>
          </w:p>
        </w:tc>
        <w:tc>
          <w:tcPr>
            <w:tcW w:w="508" w:type="pct"/>
            <w:tcBorders>
              <w:top w:val="single" w:sz="4" w:space="0" w:color="auto"/>
              <w:left w:val="single" w:sz="4" w:space="0" w:color="auto"/>
              <w:bottom w:val="single" w:sz="4" w:space="0" w:color="auto"/>
              <w:right w:val="single" w:sz="4" w:space="0" w:color="auto"/>
            </w:tcBorders>
            <w:noWrap/>
            <w:vAlign w:val="bottom"/>
          </w:tcPr>
          <w:p w14:paraId="44EA318C"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tcPr>
          <w:p w14:paraId="677BA7B1"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tcPr>
          <w:p w14:paraId="0DDD175B"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0.12</w:t>
            </w:r>
          </w:p>
        </w:tc>
      </w:tr>
      <w:tr w:rsidR="00A20734" w:rsidRPr="00E31B35" w14:paraId="519D8165" w14:textId="77777777" w:rsidTr="0083192E">
        <w:trPr>
          <w:trHeight w:val="227"/>
        </w:trPr>
        <w:tc>
          <w:tcPr>
            <w:tcW w:w="613" w:type="pct"/>
            <w:noWrap/>
            <w:hideMark/>
          </w:tcPr>
          <w:p w14:paraId="244D4C52"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eastAsia="Times New Roman" w:hAnsi="Times New Roman" w:cs="Times New Roman"/>
                <w:color w:val="000000"/>
                <w:sz w:val="24"/>
                <w:szCs w:val="24"/>
              </w:rPr>
              <w:t>RIDGE</w:t>
            </w:r>
          </w:p>
        </w:tc>
        <w:tc>
          <w:tcPr>
            <w:tcW w:w="627" w:type="pct"/>
            <w:tcBorders>
              <w:top w:val="single" w:sz="4" w:space="0" w:color="auto"/>
              <w:left w:val="nil"/>
              <w:bottom w:val="single" w:sz="4" w:space="0" w:color="auto"/>
              <w:right w:val="single" w:sz="4" w:space="0" w:color="auto"/>
            </w:tcBorders>
            <w:noWrap/>
            <w:vAlign w:val="bottom"/>
          </w:tcPr>
          <w:p w14:paraId="4475A45B"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2</w:t>
            </w:r>
          </w:p>
        </w:tc>
        <w:tc>
          <w:tcPr>
            <w:tcW w:w="355" w:type="pct"/>
            <w:tcBorders>
              <w:top w:val="single" w:sz="4" w:space="0" w:color="auto"/>
              <w:left w:val="single" w:sz="4" w:space="0" w:color="auto"/>
              <w:bottom w:val="single" w:sz="4" w:space="0" w:color="auto"/>
              <w:right w:val="single" w:sz="4" w:space="0" w:color="auto"/>
            </w:tcBorders>
            <w:noWrap/>
            <w:vAlign w:val="bottom"/>
          </w:tcPr>
          <w:p w14:paraId="702F043B"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0.50</w:t>
            </w:r>
          </w:p>
        </w:tc>
        <w:tc>
          <w:tcPr>
            <w:tcW w:w="508" w:type="pct"/>
            <w:tcBorders>
              <w:top w:val="single" w:sz="4" w:space="0" w:color="auto"/>
              <w:left w:val="single" w:sz="4" w:space="0" w:color="auto"/>
              <w:bottom w:val="single" w:sz="4" w:space="0" w:color="auto"/>
              <w:right w:val="single" w:sz="4" w:space="0" w:color="auto"/>
            </w:tcBorders>
            <w:noWrap/>
            <w:vAlign w:val="bottom"/>
          </w:tcPr>
          <w:p w14:paraId="56C24F15"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0.16</w:t>
            </w:r>
          </w:p>
        </w:tc>
        <w:tc>
          <w:tcPr>
            <w:tcW w:w="583" w:type="pct"/>
            <w:tcBorders>
              <w:top w:val="single" w:sz="4" w:space="0" w:color="auto"/>
              <w:left w:val="single" w:sz="4" w:space="0" w:color="auto"/>
              <w:bottom w:val="single" w:sz="4" w:space="0" w:color="auto"/>
              <w:right w:val="single" w:sz="4" w:space="0" w:color="auto"/>
            </w:tcBorders>
            <w:noWrap/>
            <w:vAlign w:val="bottom"/>
          </w:tcPr>
          <w:p w14:paraId="7760B802"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0.17</w:t>
            </w:r>
          </w:p>
        </w:tc>
        <w:tc>
          <w:tcPr>
            <w:tcW w:w="434" w:type="pct"/>
            <w:tcBorders>
              <w:top w:val="single" w:sz="4" w:space="0" w:color="auto"/>
              <w:left w:val="single" w:sz="4" w:space="0" w:color="auto"/>
              <w:bottom w:val="single" w:sz="4" w:space="0" w:color="auto"/>
              <w:right w:val="single" w:sz="4" w:space="0" w:color="auto"/>
            </w:tcBorders>
            <w:noWrap/>
            <w:vAlign w:val="bottom"/>
          </w:tcPr>
          <w:p w14:paraId="54802DB2"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0.12</w:t>
            </w:r>
          </w:p>
        </w:tc>
        <w:tc>
          <w:tcPr>
            <w:tcW w:w="355" w:type="pct"/>
            <w:tcBorders>
              <w:top w:val="single" w:sz="4" w:space="0" w:color="auto"/>
              <w:left w:val="single" w:sz="4" w:space="0" w:color="auto"/>
              <w:bottom w:val="single" w:sz="4" w:space="0" w:color="auto"/>
              <w:right w:val="single" w:sz="4" w:space="0" w:color="auto"/>
            </w:tcBorders>
            <w:noWrap/>
            <w:vAlign w:val="bottom"/>
          </w:tcPr>
          <w:p w14:paraId="5465E100"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0.87</w:t>
            </w:r>
          </w:p>
        </w:tc>
        <w:tc>
          <w:tcPr>
            <w:tcW w:w="508" w:type="pct"/>
            <w:tcBorders>
              <w:top w:val="single" w:sz="4" w:space="0" w:color="auto"/>
              <w:left w:val="single" w:sz="4" w:space="0" w:color="auto"/>
              <w:bottom w:val="single" w:sz="4" w:space="0" w:color="auto"/>
              <w:right w:val="single" w:sz="4" w:space="0" w:color="auto"/>
            </w:tcBorders>
            <w:noWrap/>
            <w:vAlign w:val="bottom"/>
          </w:tcPr>
          <w:p w14:paraId="6375A6F2"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0.10</w:t>
            </w:r>
          </w:p>
        </w:tc>
        <w:tc>
          <w:tcPr>
            <w:tcW w:w="583" w:type="pct"/>
            <w:tcBorders>
              <w:top w:val="single" w:sz="4" w:space="0" w:color="auto"/>
              <w:left w:val="single" w:sz="4" w:space="0" w:color="auto"/>
              <w:bottom w:val="single" w:sz="4" w:space="0" w:color="auto"/>
              <w:right w:val="single" w:sz="4" w:space="0" w:color="auto"/>
            </w:tcBorders>
            <w:noWrap/>
            <w:vAlign w:val="bottom"/>
          </w:tcPr>
          <w:p w14:paraId="33928BF9" w14:textId="77777777" w:rsidR="00A20734" w:rsidRPr="00E31B35" w:rsidRDefault="00A20734" w:rsidP="001B4251">
            <w:pPr>
              <w:spacing w:line="276" w:lineRule="auto"/>
              <w:jc w:val="center"/>
              <w:rPr>
                <w:rFonts w:ascii="Times New Roman" w:eastAsia="Times New Roman" w:hAnsi="Times New Roman" w:cs="Times New Roman"/>
                <w:b/>
                <w:bCs/>
                <w:color w:val="000000"/>
                <w:sz w:val="24"/>
                <w:szCs w:val="24"/>
              </w:rPr>
            </w:pPr>
            <w:r w:rsidRPr="00E31B35">
              <w:rPr>
                <w:rFonts w:ascii="Times New Roman" w:hAnsi="Times New Roman" w:cs="Times New Roman"/>
                <w:b/>
                <w:bCs/>
                <w:color w:val="000000"/>
                <w:sz w:val="24"/>
                <w:szCs w:val="24"/>
              </w:rPr>
              <w:t>0.14</w:t>
            </w:r>
          </w:p>
        </w:tc>
        <w:tc>
          <w:tcPr>
            <w:tcW w:w="434" w:type="pct"/>
            <w:tcBorders>
              <w:top w:val="single" w:sz="4" w:space="0" w:color="auto"/>
              <w:left w:val="single" w:sz="4" w:space="0" w:color="auto"/>
              <w:bottom w:val="single" w:sz="4" w:space="0" w:color="auto"/>
              <w:right w:val="single" w:sz="4" w:space="0" w:color="auto"/>
            </w:tcBorders>
            <w:noWrap/>
            <w:vAlign w:val="bottom"/>
          </w:tcPr>
          <w:p w14:paraId="1810A52E"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0.08</w:t>
            </w:r>
          </w:p>
        </w:tc>
      </w:tr>
      <w:tr w:rsidR="00A20734" w:rsidRPr="00E31B35" w14:paraId="684CEE98" w14:textId="77777777" w:rsidTr="0083192E">
        <w:trPr>
          <w:trHeight w:val="227"/>
        </w:trPr>
        <w:tc>
          <w:tcPr>
            <w:tcW w:w="613" w:type="pct"/>
            <w:noWrap/>
            <w:hideMark/>
          </w:tcPr>
          <w:p w14:paraId="2279D590"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eastAsia="Times New Roman" w:hAnsi="Times New Roman" w:cs="Times New Roman"/>
                <w:color w:val="000000"/>
                <w:sz w:val="24"/>
                <w:szCs w:val="24"/>
              </w:rPr>
              <w:t>SMLR</w:t>
            </w:r>
          </w:p>
        </w:tc>
        <w:tc>
          <w:tcPr>
            <w:tcW w:w="627" w:type="pct"/>
            <w:tcBorders>
              <w:top w:val="single" w:sz="4" w:space="0" w:color="auto"/>
              <w:left w:val="nil"/>
              <w:bottom w:val="single" w:sz="4" w:space="0" w:color="auto"/>
              <w:right w:val="single" w:sz="4" w:space="0" w:color="auto"/>
            </w:tcBorders>
            <w:noWrap/>
            <w:vAlign w:val="bottom"/>
          </w:tcPr>
          <w:p w14:paraId="3702AEEF"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8</w:t>
            </w:r>
          </w:p>
        </w:tc>
        <w:tc>
          <w:tcPr>
            <w:tcW w:w="355" w:type="pct"/>
            <w:tcBorders>
              <w:top w:val="single" w:sz="4" w:space="0" w:color="auto"/>
              <w:left w:val="single" w:sz="4" w:space="0" w:color="auto"/>
              <w:bottom w:val="single" w:sz="4" w:space="0" w:color="auto"/>
              <w:right w:val="single" w:sz="4" w:space="0" w:color="auto"/>
            </w:tcBorders>
            <w:noWrap/>
            <w:vAlign w:val="bottom"/>
          </w:tcPr>
          <w:p w14:paraId="7CFDD472"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0.73</w:t>
            </w:r>
          </w:p>
        </w:tc>
        <w:tc>
          <w:tcPr>
            <w:tcW w:w="508" w:type="pct"/>
            <w:tcBorders>
              <w:top w:val="single" w:sz="4" w:space="0" w:color="auto"/>
              <w:left w:val="single" w:sz="4" w:space="0" w:color="auto"/>
              <w:bottom w:val="single" w:sz="4" w:space="0" w:color="auto"/>
              <w:right w:val="single" w:sz="4" w:space="0" w:color="auto"/>
            </w:tcBorders>
            <w:noWrap/>
            <w:vAlign w:val="bottom"/>
          </w:tcPr>
          <w:p w14:paraId="30CC2083"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0.10</w:t>
            </w:r>
          </w:p>
        </w:tc>
        <w:tc>
          <w:tcPr>
            <w:tcW w:w="583" w:type="pct"/>
            <w:tcBorders>
              <w:top w:val="single" w:sz="4" w:space="0" w:color="auto"/>
              <w:left w:val="single" w:sz="4" w:space="0" w:color="auto"/>
              <w:bottom w:val="single" w:sz="4" w:space="0" w:color="auto"/>
              <w:right w:val="single" w:sz="4" w:space="0" w:color="auto"/>
            </w:tcBorders>
            <w:noWrap/>
            <w:vAlign w:val="bottom"/>
          </w:tcPr>
          <w:p w14:paraId="22080840"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434" w:type="pct"/>
            <w:tcBorders>
              <w:top w:val="single" w:sz="4" w:space="0" w:color="auto"/>
              <w:left w:val="single" w:sz="4" w:space="0" w:color="auto"/>
              <w:bottom w:val="single" w:sz="4" w:space="0" w:color="auto"/>
              <w:right w:val="single" w:sz="4" w:space="0" w:color="auto"/>
            </w:tcBorders>
            <w:noWrap/>
            <w:vAlign w:val="bottom"/>
          </w:tcPr>
          <w:p w14:paraId="29313DBE"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0.08</w:t>
            </w:r>
          </w:p>
        </w:tc>
        <w:tc>
          <w:tcPr>
            <w:tcW w:w="355" w:type="pct"/>
            <w:tcBorders>
              <w:top w:val="single" w:sz="4" w:space="0" w:color="auto"/>
              <w:left w:val="single" w:sz="4" w:space="0" w:color="auto"/>
              <w:bottom w:val="single" w:sz="4" w:space="0" w:color="auto"/>
              <w:right w:val="single" w:sz="4" w:space="0" w:color="auto"/>
            </w:tcBorders>
            <w:noWrap/>
            <w:vAlign w:val="bottom"/>
          </w:tcPr>
          <w:p w14:paraId="611A683B"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0.93</w:t>
            </w:r>
          </w:p>
        </w:tc>
        <w:tc>
          <w:tcPr>
            <w:tcW w:w="508" w:type="pct"/>
            <w:tcBorders>
              <w:top w:val="single" w:sz="4" w:space="0" w:color="auto"/>
              <w:left w:val="single" w:sz="4" w:space="0" w:color="auto"/>
              <w:bottom w:val="single" w:sz="4" w:space="0" w:color="auto"/>
              <w:right w:val="single" w:sz="4" w:space="0" w:color="auto"/>
            </w:tcBorders>
            <w:noWrap/>
            <w:vAlign w:val="bottom"/>
          </w:tcPr>
          <w:p w14:paraId="4D1D80D7"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tcPr>
          <w:p w14:paraId="7FE49709"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0.15</w:t>
            </w:r>
          </w:p>
        </w:tc>
        <w:tc>
          <w:tcPr>
            <w:tcW w:w="434" w:type="pct"/>
            <w:tcBorders>
              <w:top w:val="single" w:sz="4" w:space="0" w:color="auto"/>
              <w:left w:val="single" w:sz="4" w:space="0" w:color="auto"/>
              <w:bottom w:val="single" w:sz="4" w:space="0" w:color="auto"/>
              <w:right w:val="single" w:sz="4" w:space="0" w:color="auto"/>
            </w:tcBorders>
            <w:noWrap/>
            <w:vAlign w:val="bottom"/>
          </w:tcPr>
          <w:p w14:paraId="7F8339CA" w14:textId="77777777" w:rsidR="00A20734" w:rsidRPr="00E31B35" w:rsidRDefault="00A20734" w:rsidP="001B4251">
            <w:pPr>
              <w:spacing w:line="276" w:lineRule="auto"/>
              <w:jc w:val="center"/>
              <w:rPr>
                <w:rFonts w:ascii="Times New Roman" w:eastAsia="Times New Roman" w:hAnsi="Times New Roman" w:cs="Times New Roman"/>
                <w:color w:val="000000"/>
                <w:sz w:val="24"/>
                <w:szCs w:val="24"/>
              </w:rPr>
            </w:pPr>
            <w:r w:rsidRPr="00E31B35">
              <w:rPr>
                <w:rFonts w:ascii="Times New Roman" w:hAnsi="Times New Roman" w:cs="Times New Roman"/>
                <w:color w:val="000000"/>
                <w:sz w:val="24"/>
                <w:szCs w:val="24"/>
              </w:rPr>
              <w:t>0.11</w:t>
            </w:r>
          </w:p>
        </w:tc>
      </w:tr>
    </w:tbl>
    <w:bookmarkEnd w:id="2"/>
    <w:p w14:paraId="785C0C9E" w14:textId="77777777" w:rsidR="00B6070B" w:rsidRPr="00E31B35" w:rsidRDefault="00B6070B" w:rsidP="001B4251">
      <w:pPr>
        <w:spacing w:line="276" w:lineRule="auto"/>
        <w:jc w:val="both"/>
        <w:rPr>
          <w:rFonts w:ascii="Times New Roman" w:hAnsi="Times New Roman" w:cs="Times New Roman"/>
          <w:b/>
          <w:bCs/>
        </w:rPr>
      </w:pPr>
      <w:r w:rsidRPr="00E31B35">
        <w:rPr>
          <w:rFonts w:ascii="Times New Roman" w:hAnsi="Times New Roman" w:cs="Times New Roman"/>
          <w:b/>
          <w:bCs/>
        </w:rPr>
        <w:t>Maize Yield Prediction</w:t>
      </w:r>
    </w:p>
    <w:p w14:paraId="63991AC3" w14:textId="3593A558" w:rsidR="00B6070B" w:rsidRPr="00E31B35" w:rsidRDefault="00B6070B" w:rsidP="001B4251">
      <w:pPr>
        <w:spacing w:line="276" w:lineRule="auto"/>
        <w:ind w:firstLine="720"/>
        <w:jc w:val="both"/>
        <w:rPr>
          <w:rFonts w:ascii="Times New Roman" w:hAnsi="Times New Roman" w:cs="Times New Roman"/>
        </w:rPr>
      </w:pPr>
      <w:r w:rsidRPr="00E31B35">
        <w:rPr>
          <w:rFonts w:ascii="Times New Roman" w:hAnsi="Times New Roman" w:cs="Times New Roman"/>
        </w:rPr>
        <w:t>The evaluation of various models for maize yield prediction using unweighted weather data revealed that the Artificial Neural Network (ANN) achieved the lowest normalized Root Mean Square Error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during training (0.09), underscoring its ability to capture complex relationships within the dataset. However, in the testing phase, Multiple Linear Regression (MLR) and Stepwise Multiple Linear Regression (SMLR) recorded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(0.29), indicating better generalization capabilities among the unweighted models. For weighted weather data, ANN again demonstrated the strongest learning capacity, achieving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in training (0.07). During testing, Elastic Net (ELNET), LASSO, and Ridge regression models each achieved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(0.14), suggesting their stability and effectiveness in predicting maize yield on unseen data. (Table 2).</w:t>
      </w:r>
    </w:p>
    <w:p w14:paraId="3B850E3D" w14:textId="66798A3E" w:rsidR="00A20734" w:rsidRPr="00E31B35" w:rsidRDefault="00A20734" w:rsidP="001B4251">
      <w:pPr>
        <w:spacing w:after="0" w:line="276" w:lineRule="auto"/>
        <w:jc w:val="both"/>
        <w:rPr>
          <w:rFonts w:ascii="Times New Roman" w:hAnsi="Times New Roman" w:cs="Times New Roman"/>
        </w:rPr>
      </w:pPr>
      <w:r w:rsidRPr="00E31B35">
        <w:rPr>
          <w:rFonts w:ascii="Times New Roman" w:hAnsi="Times New Roman" w:cs="Times New Roman"/>
          <w:b/>
          <w:bCs/>
        </w:rPr>
        <w:t>Table 3: Comparison of Wheat Yield Prediction Performance Using Weighted and Unweighted Across Different Models.</w:t>
      </w:r>
    </w:p>
    <w:tbl>
      <w:tblPr>
        <w:tblStyle w:val="TableGrid"/>
        <w:tblpPr w:leftFromText="180" w:rightFromText="180" w:vertAnchor="text" w:horzAnchor="margin" w:tblpY="208"/>
        <w:tblW w:w="5000" w:type="pct"/>
        <w:tblLook w:val="04A0" w:firstRow="1" w:lastRow="0" w:firstColumn="1" w:lastColumn="0" w:noHBand="0" w:noVBand="1"/>
      </w:tblPr>
      <w:tblGrid>
        <w:gridCol w:w="1105"/>
        <w:gridCol w:w="1131"/>
        <w:gridCol w:w="640"/>
        <w:gridCol w:w="916"/>
        <w:gridCol w:w="1051"/>
        <w:gridCol w:w="783"/>
        <w:gridCol w:w="640"/>
        <w:gridCol w:w="916"/>
        <w:gridCol w:w="1051"/>
        <w:gridCol w:w="783"/>
      </w:tblGrid>
      <w:tr w:rsidR="00A20734" w:rsidRPr="00E31B35" w14:paraId="1C8F4C91" w14:textId="77777777" w:rsidTr="0083192E">
        <w:trPr>
          <w:trHeight w:val="283"/>
        </w:trPr>
        <w:tc>
          <w:tcPr>
            <w:tcW w:w="5000" w:type="pct"/>
            <w:gridSpan w:val="10"/>
            <w:noWrap/>
          </w:tcPr>
          <w:p w14:paraId="7A8006BC" w14:textId="77777777" w:rsidR="00A20734" w:rsidRPr="00E31B35" w:rsidRDefault="00A20734" w:rsidP="001B4251">
            <w:pPr>
              <w:spacing w:line="276" w:lineRule="auto"/>
              <w:jc w:val="both"/>
              <w:rPr>
                <w:rFonts w:ascii="Times New Roman" w:hAnsi="Times New Roman" w:cs="Times New Roman"/>
                <w:b/>
                <w:bCs/>
                <w:sz w:val="24"/>
                <w:szCs w:val="24"/>
              </w:rPr>
            </w:pPr>
            <w:r w:rsidRPr="00E31B35">
              <w:rPr>
                <w:rFonts w:ascii="Times New Roman" w:hAnsi="Times New Roman" w:cs="Times New Roman"/>
                <w:b/>
                <w:bCs/>
                <w:sz w:val="24"/>
                <w:szCs w:val="24"/>
              </w:rPr>
              <w:t>Performance of Wheat Yield.</w:t>
            </w:r>
          </w:p>
        </w:tc>
      </w:tr>
      <w:tr w:rsidR="00A20734" w:rsidRPr="00E31B35" w14:paraId="613686D7" w14:textId="77777777" w:rsidTr="0083192E">
        <w:trPr>
          <w:trHeight w:val="283"/>
        </w:trPr>
        <w:tc>
          <w:tcPr>
            <w:tcW w:w="613" w:type="pct"/>
            <w:noWrap/>
          </w:tcPr>
          <w:p w14:paraId="40790A4D"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627" w:type="pct"/>
            <w:noWrap/>
          </w:tcPr>
          <w:p w14:paraId="7E8D0B94"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3760" w:type="pct"/>
            <w:gridSpan w:val="8"/>
            <w:noWrap/>
          </w:tcPr>
          <w:p w14:paraId="04022448"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Unweighted</w:t>
            </w:r>
          </w:p>
        </w:tc>
      </w:tr>
      <w:tr w:rsidR="00A20734" w:rsidRPr="00E31B35" w14:paraId="546A1D74" w14:textId="77777777" w:rsidTr="0083192E">
        <w:trPr>
          <w:trHeight w:val="283"/>
        </w:trPr>
        <w:tc>
          <w:tcPr>
            <w:tcW w:w="613" w:type="pct"/>
            <w:noWrap/>
          </w:tcPr>
          <w:p w14:paraId="03DFD826"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627" w:type="pct"/>
            <w:noWrap/>
          </w:tcPr>
          <w:p w14:paraId="3D73EED0"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1880" w:type="pct"/>
            <w:gridSpan w:val="4"/>
            <w:noWrap/>
          </w:tcPr>
          <w:p w14:paraId="239D8691"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Training</w:t>
            </w:r>
          </w:p>
        </w:tc>
        <w:tc>
          <w:tcPr>
            <w:tcW w:w="1880" w:type="pct"/>
            <w:gridSpan w:val="4"/>
            <w:noWrap/>
          </w:tcPr>
          <w:p w14:paraId="6D403CD1"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Testing</w:t>
            </w:r>
          </w:p>
        </w:tc>
      </w:tr>
      <w:tr w:rsidR="00A20734" w:rsidRPr="00E31B35" w14:paraId="5D206A2F" w14:textId="77777777" w:rsidTr="0083192E">
        <w:trPr>
          <w:trHeight w:val="283"/>
        </w:trPr>
        <w:tc>
          <w:tcPr>
            <w:tcW w:w="613" w:type="pct"/>
            <w:noWrap/>
            <w:hideMark/>
          </w:tcPr>
          <w:p w14:paraId="05F8CAFA"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Models</w:t>
            </w:r>
          </w:p>
        </w:tc>
        <w:tc>
          <w:tcPr>
            <w:tcW w:w="627" w:type="pct"/>
            <w:tcBorders>
              <w:bottom w:val="single" w:sz="4" w:space="0" w:color="auto"/>
            </w:tcBorders>
            <w:noWrap/>
            <w:hideMark/>
          </w:tcPr>
          <w:p w14:paraId="348F9883"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55" w:type="pct"/>
            <w:tcBorders>
              <w:bottom w:val="single" w:sz="4" w:space="0" w:color="auto"/>
            </w:tcBorders>
            <w:noWrap/>
            <w:hideMark/>
          </w:tcPr>
          <w:p w14:paraId="03DA9C35"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tcBorders>
              <w:bottom w:val="single" w:sz="4" w:space="0" w:color="auto"/>
            </w:tcBorders>
            <w:noWrap/>
            <w:hideMark/>
          </w:tcPr>
          <w:p w14:paraId="74A73CB9"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tcBorders>
              <w:bottom w:val="single" w:sz="4" w:space="0" w:color="auto"/>
            </w:tcBorders>
            <w:noWrap/>
            <w:hideMark/>
          </w:tcPr>
          <w:p w14:paraId="4ED16A23"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tcBorders>
              <w:bottom w:val="single" w:sz="4" w:space="0" w:color="auto"/>
            </w:tcBorders>
            <w:noWrap/>
            <w:hideMark/>
          </w:tcPr>
          <w:p w14:paraId="52E18DF7"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55" w:type="pct"/>
            <w:tcBorders>
              <w:bottom w:val="single" w:sz="4" w:space="0" w:color="auto"/>
            </w:tcBorders>
            <w:noWrap/>
            <w:hideMark/>
          </w:tcPr>
          <w:p w14:paraId="321020FC"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tcBorders>
              <w:bottom w:val="single" w:sz="4" w:space="0" w:color="auto"/>
            </w:tcBorders>
            <w:noWrap/>
            <w:hideMark/>
          </w:tcPr>
          <w:p w14:paraId="2FCE3EBC"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tcBorders>
              <w:bottom w:val="single" w:sz="4" w:space="0" w:color="auto"/>
            </w:tcBorders>
            <w:noWrap/>
            <w:hideMark/>
          </w:tcPr>
          <w:p w14:paraId="16498E50"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tcBorders>
              <w:bottom w:val="single" w:sz="4" w:space="0" w:color="auto"/>
            </w:tcBorders>
            <w:noWrap/>
            <w:hideMark/>
          </w:tcPr>
          <w:p w14:paraId="1EE548A3"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0DF504B3" w14:textId="77777777" w:rsidTr="0083192E">
        <w:trPr>
          <w:trHeight w:val="283"/>
        </w:trPr>
        <w:tc>
          <w:tcPr>
            <w:tcW w:w="613" w:type="pct"/>
            <w:noWrap/>
            <w:hideMark/>
          </w:tcPr>
          <w:p w14:paraId="3F96662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lastRenderedPageBreak/>
              <w:t>ANN</w:t>
            </w:r>
          </w:p>
        </w:tc>
        <w:tc>
          <w:tcPr>
            <w:tcW w:w="627" w:type="pct"/>
            <w:tcBorders>
              <w:top w:val="single" w:sz="4" w:space="0" w:color="auto"/>
              <w:left w:val="nil"/>
              <w:bottom w:val="single" w:sz="4" w:space="0" w:color="auto"/>
              <w:right w:val="single" w:sz="4" w:space="0" w:color="auto"/>
            </w:tcBorders>
            <w:noWrap/>
            <w:vAlign w:val="bottom"/>
            <w:hideMark/>
          </w:tcPr>
          <w:p w14:paraId="07DA31F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25</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58BBF9B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0.98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E66EC2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0.03</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0D7E100D"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383A769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35E3B38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0.49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B6C135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7C2FF39B"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0.24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6A1884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r>
      <w:tr w:rsidR="00A20734" w:rsidRPr="00E31B35" w14:paraId="0C692117" w14:textId="77777777" w:rsidTr="0083192E">
        <w:trPr>
          <w:trHeight w:val="283"/>
        </w:trPr>
        <w:tc>
          <w:tcPr>
            <w:tcW w:w="613" w:type="pct"/>
            <w:noWrap/>
            <w:hideMark/>
          </w:tcPr>
          <w:p w14:paraId="0BC20DC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7" w:type="pct"/>
            <w:tcBorders>
              <w:top w:val="single" w:sz="4" w:space="0" w:color="auto"/>
              <w:left w:val="nil"/>
              <w:bottom w:val="single" w:sz="4" w:space="0" w:color="auto"/>
              <w:right w:val="single" w:sz="4" w:space="0" w:color="auto"/>
            </w:tcBorders>
            <w:noWrap/>
            <w:vAlign w:val="bottom"/>
            <w:hideMark/>
          </w:tcPr>
          <w:p w14:paraId="2E96B74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6702C70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0.31</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09B6C3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1593EED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673EC56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6E27368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164223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2981D9A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0.27</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758863C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r>
      <w:tr w:rsidR="00A20734" w:rsidRPr="00E31B35" w14:paraId="4C5B53CC" w14:textId="77777777" w:rsidTr="0083192E">
        <w:trPr>
          <w:trHeight w:val="283"/>
        </w:trPr>
        <w:tc>
          <w:tcPr>
            <w:tcW w:w="613" w:type="pct"/>
            <w:noWrap/>
            <w:hideMark/>
          </w:tcPr>
          <w:p w14:paraId="382727A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7" w:type="pct"/>
            <w:tcBorders>
              <w:top w:val="single" w:sz="4" w:space="0" w:color="auto"/>
              <w:left w:val="nil"/>
              <w:bottom w:val="single" w:sz="4" w:space="0" w:color="auto"/>
              <w:right w:val="single" w:sz="4" w:space="0" w:color="auto"/>
            </w:tcBorders>
            <w:noWrap/>
            <w:vAlign w:val="bottom"/>
            <w:hideMark/>
          </w:tcPr>
          <w:p w14:paraId="51280EC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8CBA01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0.36</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6CA5EB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1CA1493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72825A3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DCB88E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450FF0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254B750"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color w:val="000000"/>
                <w:sz w:val="24"/>
                <w:szCs w:val="24"/>
              </w:rPr>
              <w:t>0.27</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70956F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r>
      <w:tr w:rsidR="00A20734" w:rsidRPr="00E31B35" w14:paraId="7E3DF63E" w14:textId="77777777" w:rsidTr="0083192E">
        <w:trPr>
          <w:trHeight w:val="283"/>
        </w:trPr>
        <w:tc>
          <w:tcPr>
            <w:tcW w:w="613" w:type="pct"/>
            <w:noWrap/>
            <w:hideMark/>
          </w:tcPr>
          <w:p w14:paraId="66AA86C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MLR</w:t>
            </w:r>
          </w:p>
        </w:tc>
        <w:tc>
          <w:tcPr>
            <w:tcW w:w="627" w:type="pct"/>
            <w:tcBorders>
              <w:top w:val="single" w:sz="4" w:space="0" w:color="auto"/>
              <w:left w:val="nil"/>
              <w:bottom w:val="single" w:sz="4" w:space="0" w:color="auto"/>
              <w:right w:val="single" w:sz="4" w:space="0" w:color="auto"/>
            </w:tcBorders>
            <w:noWrap/>
            <w:vAlign w:val="bottom"/>
            <w:hideMark/>
          </w:tcPr>
          <w:p w14:paraId="37029AE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30</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9FD526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0.42</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64E318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00CDC27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70A9DCD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3F8B0CB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47476D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12FF06B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CB09B2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r>
      <w:tr w:rsidR="00A20734" w:rsidRPr="00E31B35" w14:paraId="6555B288" w14:textId="77777777" w:rsidTr="0083192E">
        <w:trPr>
          <w:trHeight w:val="283"/>
        </w:trPr>
        <w:tc>
          <w:tcPr>
            <w:tcW w:w="613" w:type="pct"/>
            <w:noWrap/>
            <w:hideMark/>
          </w:tcPr>
          <w:p w14:paraId="2A1CB41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7" w:type="pct"/>
            <w:tcBorders>
              <w:top w:val="single" w:sz="4" w:space="0" w:color="auto"/>
              <w:left w:val="nil"/>
              <w:bottom w:val="single" w:sz="4" w:space="0" w:color="auto"/>
              <w:right w:val="single" w:sz="4" w:space="0" w:color="auto"/>
            </w:tcBorders>
            <w:noWrap/>
            <w:vAlign w:val="bottom"/>
            <w:hideMark/>
          </w:tcPr>
          <w:p w14:paraId="2A36A5A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4</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D7E182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0.81</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971DFF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60A914D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191525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0.09</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4F10FCC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0.46</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9BED72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094FEF99"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0.24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AA7758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r>
      <w:tr w:rsidR="00A20734" w:rsidRPr="00E31B35" w14:paraId="050CCE5E" w14:textId="77777777" w:rsidTr="0083192E">
        <w:trPr>
          <w:trHeight w:val="283"/>
        </w:trPr>
        <w:tc>
          <w:tcPr>
            <w:tcW w:w="613" w:type="pct"/>
            <w:noWrap/>
            <w:hideMark/>
          </w:tcPr>
          <w:p w14:paraId="23AF057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RIDGE</w:t>
            </w:r>
          </w:p>
        </w:tc>
        <w:tc>
          <w:tcPr>
            <w:tcW w:w="627" w:type="pct"/>
            <w:tcBorders>
              <w:top w:val="single" w:sz="4" w:space="0" w:color="auto"/>
              <w:left w:val="nil"/>
              <w:bottom w:val="single" w:sz="4" w:space="0" w:color="auto"/>
              <w:right w:val="single" w:sz="4" w:space="0" w:color="auto"/>
            </w:tcBorders>
            <w:noWrap/>
            <w:vAlign w:val="bottom"/>
            <w:hideMark/>
          </w:tcPr>
          <w:p w14:paraId="0C717BF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8ACEB5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0.33</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1CCCA50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71E390F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23C95D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294D31B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117A41A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1A3598A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0.27</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152D471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r>
      <w:tr w:rsidR="00A20734" w:rsidRPr="00E31B35" w14:paraId="55250331" w14:textId="77777777" w:rsidTr="0083192E">
        <w:trPr>
          <w:trHeight w:val="283"/>
        </w:trPr>
        <w:tc>
          <w:tcPr>
            <w:tcW w:w="613" w:type="pct"/>
            <w:noWrap/>
            <w:hideMark/>
          </w:tcPr>
          <w:p w14:paraId="5755A88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SMLR</w:t>
            </w:r>
          </w:p>
        </w:tc>
        <w:tc>
          <w:tcPr>
            <w:tcW w:w="627" w:type="pct"/>
            <w:tcBorders>
              <w:top w:val="single" w:sz="4" w:space="0" w:color="auto"/>
              <w:left w:val="nil"/>
              <w:bottom w:val="single" w:sz="4" w:space="0" w:color="auto"/>
              <w:right w:val="single" w:sz="4" w:space="0" w:color="auto"/>
            </w:tcBorders>
            <w:noWrap/>
            <w:vAlign w:val="bottom"/>
            <w:hideMark/>
          </w:tcPr>
          <w:p w14:paraId="0C2F9F6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30</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1A033A7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0.42</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8E7A1D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9391D3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F2355F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69A6F14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4482076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B61F9F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8C0526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r>
      <w:tr w:rsidR="00A20734" w:rsidRPr="00E31B35" w14:paraId="2C1AE0C2" w14:textId="77777777" w:rsidTr="0083192E">
        <w:trPr>
          <w:trHeight w:val="283"/>
        </w:trPr>
        <w:tc>
          <w:tcPr>
            <w:tcW w:w="613" w:type="pct"/>
            <w:noWrap/>
          </w:tcPr>
          <w:p w14:paraId="07F8523C"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627" w:type="pct"/>
            <w:noWrap/>
          </w:tcPr>
          <w:p w14:paraId="5C777CB2"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3760" w:type="pct"/>
            <w:gridSpan w:val="8"/>
            <w:noWrap/>
          </w:tcPr>
          <w:p w14:paraId="6EF79BA4"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Weighted</w:t>
            </w:r>
          </w:p>
        </w:tc>
      </w:tr>
      <w:tr w:rsidR="00A20734" w:rsidRPr="00E31B35" w14:paraId="39F1B9B0" w14:textId="77777777" w:rsidTr="0083192E">
        <w:trPr>
          <w:trHeight w:val="283"/>
        </w:trPr>
        <w:tc>
          <w:tcPr>
            <w:tcW w:w="613" w:type="pct"/>
            <w:noWrap/>
          </w:tcPr>
          <w:p w14:paraId="1E2D47D3"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627" w:type="pct"/>
            <w:noWrap/>
          </w:tcPr>
          <w:p w14:paraId="4A2918DB"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1880" w:type="pct"/>
            <w:gridSpan w:val="4"/>
            <w:noWrap/>
          </w:tcPr>
          <w:p w14:paraId="25AB7409"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Training</w:t>
            </w:r>
          </w:p>
        </w:tc>
        <w:tc>
          <w:tcPr>
            <w:tcW w:w="1880" w:type="pct"/>
            <w:gridSpan w:val="4"/>
            <w:noWrap/>
          </w:tcPr>
          <w:p w14:paraId="3D8F3504"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Testing</w:t>
            </w:r>
          </w:p>
        </w:tc>
      </w:tr>
      <w:tr w:rsidR="00A20734" w:rsidRPr="00E31B35" w14:paraId="17A15947" w14:textId="77777777" w:rsidTr="0083192E">
        <w:trPr>
          <w:trHeight w:val="283"/>
        </w:trPr>
        <w:tc>
          <w:tcPr>
            <w:tcW w:w="613" w:type="pct"/>
            <w:noWrap/>
            <w:hideMark/>
          </w:tcPr>
          <w:p w14:paraId="096D699C"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Models</w:t>
            </w:r>
          </w:p>
        </w:tc>
        <w:tc>
          <w:tcPr>
            <w:tcW w:w="627" w:type="pct"/>
            <w:noWrap/>
            <w:hideMark/>
          </w:tcPr>
          <w:p w14:paraId="457942E3"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55" w:type="pct"/>
            <w:noWrap/>
            <w:hideMark/>
          </w:tcPr>
          <w:p w14:paraId="5807E7AA"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noWrap/>
            <w:hideMark/>
          </w:tcPr>
          <w:p w14:paraId="424F3F7F"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noWrap/>
            <w:hideMark/>
          </w:tcPr>
          <w:p w14:paraId="7543C3B3"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noWrap/>
            <w:hideMark/>
          </w:tcPr>
          <w:p w14:paraId="43B79EB1"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55" w:type="pct"/>
            <w:noWrap/>
            <w:hideMark/>
          </w:tcPr>
          <w:p w14:paraId="764FBF18"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noWrap/>
            <w:hideMark/>
          </w:tcPr>
          <w:p w14:paraId="6C62F0E7"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noWrap/>
            <w:hideMark/>
          </w:tcPr>
          <w:p w14:paraId="2AC0D16B"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noWrap/>
            <w:hideMark/>
          </w:tcPr>
          <w:p w14:paraId="422EC751"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43875947" w14:textId="77777777" w:rsidTr="0083192E">
        <w:trPr>
          <w:trHeight w:val="283"/>
        </w:trPr>
        <w:tc>
          <w:tcPr>
            <w:tcW w:w="613" w:type="pct"/>
            <w:noWrap/>
            <w:hideMark/>
          </w:tcPr>
          <w:p w14:paraId="23EAAD0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ANN</w:t>
            </w:r>
          </w:p>
        </w:tc>
        <w:tc>
          <w:tcPr>
            <w:tcW w:w="627" w:type="pct"/>
            <w:tcBorders>
              <w:top w:val="single" w:sz="4" w:space="0" w:color="auto"/>
              <w:left w:val="nil"/>
              <w:bottom w:val="single" w:sz="4" w:space="0" w:color="auto"/>
              <w:right w:val="single" w:sz="4" w:space="0" w:color="auto"/>
            </w:tcBorders>
            <w:noWrap/>
            <w:vAlign w:val="bottom"/>
            <w:hideMark/>
          </w:tcPr>
          <w:p w14:paraId="7CFC637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97FE2F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0.98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A32A30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0.04</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3A5FFAA"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24E03B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15F126A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0.88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F6382D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07A06814"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0.19</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2FC56A2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r>
      <w:tr w:rsidR="00A20734" w:rsidRPr="00E31B35" w14:paraId="1D70216E" w14:textId="77777777" w:rsidTr="0083192E">
        <w:trPr>
          <w:trHeight w:val="283"/>
        </w:trPr>
        <w:tc>
          <w:tcPr>
            <w:tcW w:w="613" w:type="pct"/>
            <w:noWrap/>
            <w:hideMark/>
          </w:tcPr>
          <w:p w14:paraId="3A78C83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7" w:type="pct"/>
            <w:tcBorders>
              <w:top w:val="single" w:sz="4" w:space="0" w:color="auto"/>
              <w:left w:val="nil"/>
              <w:bottom w:val="single" w:sz="4" w:space="0" w:color="auto"/>
              <w:right w:val="single" w:sz="4" w:space="0" w:color="auto"/>
            </w:tcBorders>
            <w:noWrap/>
            <w:vAlign w:val="bottom"/>
            <w:hideMark/>
          </w:tcPr>
          <w:p w14:paraId="46A5D48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25</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62D6094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482E5C9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5A282A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367B98F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3EA8E49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0.81</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0568E6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3A1266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184B57B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r>
      <w:tr w:rsidR="00A20734" w:rsidRPr="00E31B35" w14:paraId="42757076" w14:textId="77777777" w:rsidTr="0083192E">
        <w:trPr>
          <w:trHeight w:val="283"/>
        </w:trPr>
        <w:tc>
          <w:tcPr>
            <w:tcW w:w="613" w:type="pct"/>
            <w:noWrap/>
            <w:hideMark/>
          </w:tcPr>
          <w:p w14:paraId="71BF43A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7" w:type="pct"/>
            <w:tcBorders>
              <w:top w:val="single" w:sz="4" w:space="0" w:color="auto"/>
              <w:left w:val="nil"/>
              <w:bottom w:val="single" w:sz="4" w:space="0" w:color="auto"/>
              <w:right w:val="single" w:sz="4" w:space="0" w:color="auto"/>
            </w:tcBorders>
            <w:noWrap/>
            <w:vAlign w:val="bottom"/>
            <w:hideMark/>
          </w:tcPr>
          <w:p w14:paraId="5193AE4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25</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29915AE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4859B8A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50D728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FEF5DB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CEA0F1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0.90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A50C8C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8327C5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3D8E27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r>
      <w:tr w:rsidR="00A20734" w:rsidRPr="00E31B35" w14:paraId="6EE09FF6" w14:textId="77777777" w:rsidTr="0083192E">
        <w:trPr>
          <w:trHeight w:val="283"/>
        </w:trPr>
        <w:tc>
          <w:tcPr>
            <w:tcW w:w="613" w:type="pct"/>
            <w:noWrap/>
            <w:hideMark/>
          </w:tcPr>
          <w:p w14:paraId="2E68284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MLR</w:t>
            </w:r>
          </w:p>
        </w:tc>
        <w:tc>
          <w:tcPr>
            <w:tcW w:w="627" w:type="pct"/>
            <w:tcBorders>
              <w:top w:val="single" w:sz="4" w:space="0" w:color="auto"/>
              <w:left w:val="nil"/>
              <w:bottom w:val="single" w:sz="4" w:space="0" w:color="auto"/>
              <w:right w:val="single" w:sz="4" w:space="0" w:color="auto"/>
            </w:tcBorders>
            <w:noWrap/>
            <w:vAlign w:val="bottom"/>
            <w:hideMark/>
          </w:tcPr>
          <w:p w14:paraId="6CDEC5B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6</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39551DE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0.66</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116A22E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2FC8EF6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A94F7D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4FF4E08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0556FD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68B0165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0.31</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656114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r>
      <w:tr w:rsidR="00A20734" w:rsidRPr="00E31B35" w14:paraId="31B9EBAB" w14:textId="77777777" w:rsidTr="0083192E">
        <w:trPr>
          <w:trHeight w:val="283"/>
        </w:trPr>
        <w:tc>
          <w:tcPr>
            <w:tcW w:w="613" w:type="pct"/>
            <w:noWrap/>
            <w:hideMark/>
          </w:tcPr>
          <w:p w14:paraId="3A6586C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7" w:type="pct"/>
            <w:tcBorders>
              <w:top w:val="single" w:sz="4" w:space="0" w:color="auto"/>
              <w:left w:val="nil"/>
              <w:bottom w:val="single" w:sz="4" w:space="0" w:color="auto"/>
              <w:right w:val="single" w:sz="4" w:space="0" w:color="auto"/>
            </w:tcBorders>
            <w:noWrap/>
            <w:vAlign w:val="bottom"/>
            <w:hideMark/>
          </w:tcPr>
          <w:p w14:paraId="63F0FF4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11</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2F7DFEF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0.89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FAC129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57520D2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1CFC3B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1A94644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0.67</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49D7C9F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0.09</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766CE9B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B4F068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r>
      <w:tr w:rsidR="00A20734" w:rsidRPr="00E31B35" w14:paraId="2BE266B7" w14:textId="77777777" w:rsidTr="0083192E">
        <w:trPr>
          <w:trHeight w:val="283"/>
        </w:trPr>
        <w:tc>
          <w:tcPr>
            <w:tcW w:w="613" w:type="pct"/>
            <w:noWrap/>
            <w:hideMark/>
          </w:tcPr>
          <w:p w14:paraId="4492C04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RIDGE</w:t>
            </w:r>
          </w:p>
        </w:tc>
        <w:tc>
          <w:tcPr>
            <w:tcW w:w="627" w:type="pct"/>
            <w:tcBorders>
              <w:top w:val="single" w:sz="4" w:space="0" w:color="auto"/>
              <w:left w:val="nil"/>
              <w:bottom w:val="single" w:sz="4" w:space="0" w:color="auto"/>
              <w:right w:val="single" w:sz="4" w:space="0" w:color="auto"/>
            </w:tcBorders>
            <w:noWrap/>
            <w:vAlign w:val="bottom"/>
            <w:hideMark/>
          </w:tcPr>
          <w:p w14:paraId="4CE8719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9</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C5A6DF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0.33</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43A95B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568DA12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0.26</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126B7C8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4095257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0.68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4CAA7E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5D9773A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163C8C6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r>
      <w:tr w:rsidR="00A20734" w:rsidRPr="00E31B35" w14:paraId="0012B8FD" w14:textId="77777777" w:rsidTr="0083192E">
        <w:trPr>
          <w:trHeight w:val="283"/>
        </w:trPr>
        <w:tc>
          <w:tcPr>
            <w:tcW w:w="613" w:type="pct"/>
            <w:noWrap/>
            <w:hideMark/>
          </w:tcPr>
          <w:p w14:paraId="278B4F8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SMLR</w:t>
            </w:r>
          </w:p>
        </w:tc>
        <w:tc>
          <w:tcPr>
            <w:tcW w:w="627" w:type="pct"/>
            <w:tcBorders>
              <w:top w:val="single" w:sz="4" w:space="0" w:color="auto"/>
              <w:left w:val="nil"/>
              <w:bottom w:val="single" w:sz="4" w:space="0" w:color="auto"/>
              <w:right w:val="single" w:sz="4" w:space="0" w:color="auto"/>
            </w:tcBorders>
            <w:noWrap/>
            <w:vAlign w:val="bottom"/>
            <w:hideMark/>
          </w:tcPr>
          <w:p w14:paraId="2676A7B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6</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310DD24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0.66</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A47E43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30B4C0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37082F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1E5DBA3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CBE94F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0664D92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0.31</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65EAE9A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r>
    </w:tbl>
    <w:p w14:paraId="386920C7" w14:textId="77777777" w:rsidR="00B6070B" w:rsidRPr="00E31B35" w:rsidRDefault="00B6070B" w:rsidP="001B4251">
      <w:pPr>
        <w:spacing w:line="276" w:lineRule="auto"/>
        <w:jc w:val="both"/>
        <w:rPr>
          <w:rFonts w:ascii="Times New Roman" w:hAnsi="Times New Roman" w:cs="Times New Roman"/>
          <w:b/>
          <w:bCs/>
        </w:rPr>
      </w:pPr>
      <w:r w:rsidRPr="00E31B35">
        <w:rPr>
          <w:rFonts w:ascii="Times New Roman" w:hAnsi="Times New Roman" w:cs="Times New Roman"/>
          <w:b/>
          <w:bCs/>
        </w:rPr>
        <w:t>Wheat Yield Prediction</w:t>
      </w:r>
    </w:p>
    <w:p w14:paraId="5D7CFA1A" w14:textId="7DDA6986" w:rsidR="00B6070B" w:rsidRPr="00E31B35" w:rsidRDefault="00B6070B" w:rsidP="001B4251">
      <w:pPr>
        <w:spacing w:line="276" w:lineRule="auto"/>
        <w:ind w:firstLine="720"/>
        <w:jc w:val="both"/>
        <w:rPr>
          <w:rFonts w:ascii="Times New Roman" w:hAnsi="Times New Roman" w:cs="Times New Roman"/>
        </w:rPr>
      </w:pPr>
      <w:r w:rsidRPr="00E31B35">
        <w:rPr>
          <w:rFonts w:ascii="Times New Roman" w:hAnsi="Times New Roman" w:cs="Times New Roman"/>
        </w:rPr>
        <w:t xml:space="preserve">In the case of wheat yield prediction using unweighted weather data, ANN recorded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during training (0.04), highlighting its capability to model complex patterns. In the testing phase, both ANN and Random Forest (RF) exhibited strong generalization performance with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(0.24). When weighted data was used, ANN outperformed all other models, registering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in both training (0.04) and testing (0.19), indicating robust learning and prediction accuracy. A similar study conducted by Aravind et al. (2022) on wheat yield prediction using linear, neural network, and penalized regression models across various locations in Punjab and Delhi found that LASSO and ELNET performed exceptionally well, with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values below 10% for four of the five locations, attributable to their penalization approach which helps prevent overfitting. (Table 3).</w:t>
      </w:r>
    </w:p>
    <w:p w14:paraId="49625C55" w14:textId="77777777" w:rsidR="00B6070B" w:rsidRPr="00E31B35" w:rsidRDefault="00B6070B" w:rsidP="001B4251">
      <w:pPr>
        <w:spacing w:after="0" w:line="276" w:lineRule="auto"/>
        <w:jc w:val="both"/>
        <w:rPr>
          <w:rFonts w:ascii="Times New Roman" w:hAnsi="Times New Roman" w:cs="Times New Roman"/>
          <w:b/>
          <w:bCs/>
        </w:rPr>
      </w:pPr>
    </w:p>
    <w:p w14:paraId="35969A77" w14:textId="613F02FC" w:rsidR="00A20734" w:rsidRPr="00E31B35" w:rsidRDefault="00A20734" w:rsidP="001B4251">
      <w:pPr>
        <w:spacing w:after="0" w:line="276" w:lineRule="auto"/>
        <w:jc w:val="both"/>
        <w:rPr>
          <w:rFonts w:ascii="Times New Roman" w:hAnsi="Times New Roman" w:cs="Times New Roman"/>
        </w:rPr>
      </w:pPr>
      <w:r w:rsidRPr="00E31B35">
        <w:rPr>
          <w:rFonts w:ascii="Times New Roman" w:hAnsi="Times New Roman" w:cs="Times New Roman"/>
          <w:b/>
          <w:bCs/>
        </w:rPr>
        <w:t>Table 4</w:t>
      </w:r>
      <w:r w:rsidRPr="00E31B35">
        <w:rPr>
          <w:rFonts w:ascii="Times New Roman" w:hAnsi="Times New Roman" w:cs="Times New Roman"/>
        </w:rPr>
        <w:t>:</w:t>
      </w:r>
      <w:r w:rsidRPr="00E31B35">
        <w:rPr>
          <w:rFonts w:ascii="Times New Roman" w:hAnsi="Times New Roman" w:cs="Times New Roman"/>
          <w:b/>
          <w:bCs/>
        </w:rPr>
        <w:t xml:space="preserve"> Comparison of Rice Yield Prediction Performance Using Weighted and Unweighted Across Different Models.</w:t>
      </w:r>
    </w:p>
    <w:tbl>
      <w:tblPr>
        <w:tblStyle w:val="TableGrid"/>
        <w:tblpPr w:leftFromText="180" w:rightFromText="180" w:vertAnchor="text" w:horzAnchor="margin" w:tblpY="114"/>
        <w:tblW w:w="5000" w:type="pct"/>
        <w:tblLook w:val="04A0" w:firstRow="1" w:lastRow="0" w:firstColumn="1" w:lastColumn="0" w:noHBand="0" w:noVBand="1"/>
      </w:tblPr>
      <w:tblGrid>
        <w:gridCol w:w="1105"/>
        <w:gridCol w:w="1131"/>
        <w:gridCol w:w="640"/>
        <w:gridCol w:w="916"/>
        <w:gridCol w:w="1051"/>
        <w:gridCol w:w="783"/>
        <w:gridCol w:w="640"/>
        <w:gridCol w:w="916"/>
        <w:gridCol w:w="1051"/>
        <w:gridCol w:w="783"/>
      </w:tblGrid>
      <w:tr w:rsidR="00A20734" w:rsidRPr="00E31B35" w14:paraId="2C638E36" w14:textId="77777777" w:rsidTr="0083192E">
        <w:trPr>
          <w:trHeight w:val="283"/>
        </w:trPr>
        <w:tc>
          <w:tcPr>
            <w:tcW w:w="5000" w:type="pct"/>
            <w:gridSpan w:val="10"/>
            <w:noWrap/>
          </w:tcPr>
          <w:p w14:paraId="6DB0A2D4" w14:textId="77777777" w:rsidR="00A20734" w:rsidRPr="00E31B35" w:rsidRDefault="00A20734" w:rsidP="001B4251">
            <w:pPr>
              <w:spacing w:line="276" w:lineRule="auto"/>
              <w:rPr>
                <w:rFonts w:ascii="Times New Roman" w:hAnsi="Times New Roman" w:cs="Times New Roman"/>
                <w:b/>
                <w:bCs/>
                <w:sz w:val="24"/>
                <w:szCs w:val="24"/>
              </w:rPr>
            </w:pPr>
            <w:r w:rsidRPr="00E31B35">
              <w:rPr>
                <w:rFonts w:ascii="Times New Roman" w:hAnsi="Times New Roman" w:cs="Times New Roman"/>
                <w:b/>
                <w:bCs/>
                <w:sz w:val="24"/>
                <w:szCs w:val="24"/>
              </w:rPr>
              <w:t>Performance of Rice Yield.</w:t>
            </w:r>
          </w:p>
        </w:tc>
      </w:tr>
      <w:tr w:rsidR="00A20734" w:rsidRPr="00E31B35" w14:paraId="5519F1A8" w14:textId="77777777" w:rsidTr="0083192E">
        <w:trPr>
          <w:trHeight w:val="283"/>
        </w:trPr>
        <w:tc>
          <w:tcPr>
            <w:tcW w:w="613" w:type="pct"/>
            <w:noWrap/>
          </w:tcPr>
          <w:p w14:paraId="02537660" w14:textId="77777777" w:rsidR="00A20734" w:rsidRPr="00E31B35" w:rsidRDefault="00A20734" w:rsidP="001B4251">
            <w:pPr>
              <w:spacing w:line="276" w:lineRule="auto"/>
              <w:jc w:val="center"/>
              <w:rPr>
                <w:rFonts w:ascii="Times New Roman" w:hAnsi="Times New Roman" w:cs="Times New Roman"/>
                <w:sz w:val="24"/>
                <w:szCs w:val="24"/>
              </w:rPr>
            </w:pPr>
          </w:p>
        </w:tc>
        <w:tc>
          <w:tcPr>
            <w:tcW w:w="627" w:type="pct"/>
            <w:noWrap/>
          </w:tcPr>
          <w:p w14:paraId="56F102A9"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3760" w:type="pct"/>
            <w:gridSpan w:val="8"/>
            <w:noWrap/>
          </w:tcPr>
          <w:p w14:paraId="76FFF9AA"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Unweighted</w:t>
            </w:r>
          </w:p>
        </w:tc>
      </w:tr>
      <w:tr w:rsidR="00A20734" w:rsidRPr="00E31B35" w14:paraId="481116BF" w14:textId="77777777" w:rsidTr="0083192E">
        <w:trPr>
          <w:trHeight w:val="283"/>
        </w:trPr>
        <w:tc>
          <w:tcPr>
            <w:tcW w:w="613" w:type="pct"/>
            <w:noWrap/>
          </w:tcPr>
          <w:p w14:paraId="5F58A075" w14:textId="77777777" w:rsidR="00A20734" w:rsidRPr="00E31B35" w:rsidRDefault="00A20734" w:rsidP="001B4251">
            <w:pPr>
              <w:spacing w:line="276" w:lineRule="auto"/>
              <w:jc w:val="center"/>
              <w:rPr>
                <w:rFonts w:ascii="Times New Roman" w:hAnsi="Times New Roman" w:cs="Times New Roman"/>
                <w:sz w:val="24"/>
                <w:szCs w:val="24"/>
              </w:rPr>
            </w:pPr>
          </w:p>
        </w:tc>
        <w:tc>
          <w:tcPr>
            <w:tcW w:w="627" w:type="pct"/>
            <w:noWrap/>
          </w:tcPr>
          <w:p w14:paraId="66108DF4"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1880" w:type="pct"/>
            <w:gridSpan w:val="4"/>
            <w:noWrap/>
          </w:tcPr>
          <w:p w14:paraId="2422C799"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Training</w:t>
            </w:r>
          </w:p>
        </w:tc>
        <w:tc>
          <w:tcPr>
            <w:tcW w:w="1880" w:type="pct"/>
            <w:gridSpan w:val="4"/>
            <w:noWrap/>
          </w:tcPr>
          <w:p w14:paraId="654FF905"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Testing</w:t>
            </w:r>
          </w:p>
        </w:tc>
      </w:tr>
      <w:tr w:rsidR="00A20734" w:rsidRPr="00E31B35" w14:paraId="59ADA1C9" w14:textId="77777777" w:rsidTr="0083192E">
        <w:trPr>
          <w:trHeight w:val="283"/>
        </w:trPr>
        <w:tc>
          <w:tcPr>
            <w:tcW w:w="613" w:type="pct"/>
            <w:noWrap/>
            <w:hideMark/>
          </w:tcPr>
          <w:p w14:paraId="52A286B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b/>
                <w:bCs/>
                <w:sz w:val="24"/>
                <w:szCs w:val="24"/>
              </w:rPr>
              <w:t>Models</w:t>
            </w:r>
          </w:p>
        </w:tc>
        <w:tc>
          <w:tcPr>
            <w:tcW w:w="627" w:type="pct"/>
            <w:tcBorders>
              <w:bottom w:val="single" w:sz="4" w:space="0" w:color="auto"/>
            </w:tcBorders>
            <w:noWrap/>
            <w:hideMark/>
          </w:tcPr>
          <w:p w14:paraId="4017C2F9"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55" w:type="pct"/>
            <w:tcBorders>
              <w:bottom w:val="single" w:sz="4" w:space="0" w:color="auto"/>
            </w:tcBorders>
            <w:noWrap/>
            <w:hideMark/>
          </w:tcPr>
          <w:p w14:paraId="6A9F9AC7"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tcBorders>
              <w:bottom w:val="single" w:sz="4" w:space="0" w:color="auto"/>
            </w:tcBorders>
            <w:noWrap/>
            <w:hideMark/>
          </w:tcPr>
          <w:p w14:paraId="0801B9B6"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tcBorders>
              <w:bottom w:val="single" w:sz="4" w:space="0" w:color="auto"/>
            </w:tcBorders>
            <w:noWrap/>
            <w:hideMark/>
          </w:tcPr>
          <w:p w14:paraId="453E206E"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tcBorders>
              <w:bottom w:val="single" w:sz="4" w:space="0" w:color="auto"/>
            </w:tcBorders>
            <w:noWrap/>
            <w:hideMark/>
          </w:tcPr>
          <w:p w14:paraId="7B6F0754"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55" w:type="pct"/>
            <w:tcBorders>
              <w:bottom w:val="single" w:sz="4" w:space="0" w:color="auto"/>
            </w:tcBorders>
            <w:noWrap/>
            <w:hideMark/>
          </w:tcPr>
          <w:p w14:paraId="6D792CE1"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tcBorders>
              <w:bottom w:val="single" w:sz="4" w:space="0" w:color="auto"/>
            </w:tcBorders>
            <w:noWrap/>
            <w:hideMark/>
          </w:tcPr>
          <w:p w14:paraId="5CBBAE3F"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tcBorders>
              <w:bottom w:val="single" w:sz="4" w:space="0" w:color="auto"/>
            </w:tcBorders>
            <w:noWrap/>
            <w:hideMark/>
          </w:tcPr>
          <w:p w14:paraId="27188021"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tcBorders>
              <w:bottom w:val="single" w:sz="4" w:space="0" w:color="auto"/>
            </w:tcBorders>
            <w:noWrap/>
            <w:hideMark/>
          </w:tcPr>
          <w:p w14:paraId="71F83246"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7B978545" w14:textId="77777777" w:rsidTr="0083192E">
        <w:trPr>
          <w:trHeight w:val="283"/>
        </w:trPr>
        <w:tc>
          <w:tcPr>
            <w:tcW w:w="613" w:type="pct"/>
            <w:noWrap/>
            <w:hideMark/>
          </w:tcPr>
          <w:p w14:paraId="75248DA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ANN</w:t>
            </w:r>
          </w:p>
        </w:tc>
        <w:tc>
          <w:tcPr>
            <w:tcW w:w="627" w:type="pct"/>
            <w:tcBorders>
              <w:top w:val="single" w:sz="4" w:space="0" w:color="auto"/>
              <w:left w:val="nil"/>
              <w:bottom w:val="single" w:sz="4" w:space="0" w:color="auto"/>
              <w:right w:val="single" w:sz="4" w:space="0" w:color="auto"/>
            </w:tcBorders>
            <w:noWrap/>
            <w:vAlign w:val="bottom"/>
            <w:hideMark/>
          </w:tcPr>
          <w:p w14:paraId="165C617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25</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1140BD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0.98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917096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0.05</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73CF92CB"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0.05</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7D3F7DA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0.04</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7C4CFC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0.43</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463EA3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0.27</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281D59E3"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color w:val="000000"/>
                <w:sz w:val="24"/>
                <w:szCs w:val="24"/>
              </w:rPr>
              <w:t>0.31</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90E106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r>
      <w:tr w:rsidR="00A20734" w:rsidRPr="00E31B35" w14:paraId="13E926F8" w14:textId="77777777" w:rsidTr="0083192E">
        <w:trPr>
          <w:trHeight w:val="283"/>
        </w:trPr>
        <w:tc>
          <w:tcPr>
            <w:tcW w:w="613" w:type="pct"/>
            <w:noWrap/>
            <w:hideMark/>
          </w:tcPr>
          <w:p w14:paraId="7EE0AA1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7" w:type="pct"/>
            <w:tcBorders>
              <w:top w:val="single" w:sz="4" w:space="0" w:color="auto"/>
              <w:left w:val="nil"/>
              <w:bottom w:val="single" w:sz="4" w:space="0" w:color="auto"/>
              <w:right w:val="single" w:sz="4" w:space="0" w:color="auto"/>
            </w:tcBorders>
            <w:noWrap/>
            <w:vAlign w:val="bottom"/>
            <w:hideMark/>
          </w:tcPr>
          <w:p w14:paraId="0BE92DB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B8B696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E563B9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D385CF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653D64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595084D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0.87</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104E92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472184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18190BD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r>
      <w:tr w:rsidR="00A20734" w:rsidRPr="00E31B35" w14:paraId="33FBBE5F" w14:textId="77777777" w:rsidTr="0083192E">
        <w:trPr>
          <w:trHeight w:val="283"/>
        </w:trPr>
        <w:tc>
          <w:tcPr>
            <w:tcW w:w="613" w:type="pct"/>
            <w:noWrap/>
            <w:hideMark/>
          </w:tcPr>
          <w:p w14:paraId="7288B5B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7" w:type="pct"/>
            <w:tcBorders>
              <w:top w:val="single" w:sz="4" w:space="0" w:color="auto"/>
              <w:left w:val="nil"/>
              <w:bottom w:val="single" w:sz="4" w:space="0" w:color="auto"/>
              <w:right w:val="single" w:sz="4" w:space="0" w:color="auto"/>
            </w:tcBorders>
            <w:noWrap/>
            <w:vAlign w:val="bottom"/>
            <w:hideMark/>
          </w:tcPr>
          <w:p w14:paraId="01B0503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640118B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191E88D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375695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A570D6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48A9868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0.87</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A9BA52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01C233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27F981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r>
      <w:tr w:rsidR="00A20734" w:rsidRPr="00E31B35" w14:paraId="5209A7E2" w14:textId="77777777" w:rsidTr="0083192E">
        <w:trPr>
          <w:trHeight w:val="283"/>
        </w:trPr>
        <w:tc>
          <w:tcPr>
            <w:tcW w:w="613" w:type="pct"/>
            <w:noWrap/>
            <w:hideMark/>
          </w:tcPr>
          <w:p w14:paraId="5BC3059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MLR</w:t>
            </w:r>
          </w:p>
        </w:tc>
        <w:tc>
          <w:tcPr>
            <w:tcW w:w="627" w:type="pct"/>
            <w:tcBorders>
              <w:top w:val="single" w:sz="4" w:space="0" w:color="auto"/>
              <w:left w:val="nil"/>
              <w:bottom w:val="single" w:sz="4" w:space="0" w:color="auto"/>
              <w:right w:val="single" w:sz="4" w:space="0" w:color="auto"/>
            </w:tcBorders>
            <w:noWrap/>
            <w:vAlign w:val="bottom"/>
            <w:hideMark/>
          </w:tcPr>
          <w:p w14:paraId="63B9A1A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9</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637C82C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AB1DBB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0.26</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5446EA0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0.26</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3F8BD8C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307BE1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0.91</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B13EE2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16A4A67D"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0.14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593CC1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r>
      <w:tr w:rsidR="00A20734" w:rsidRPr="00E31B35" w14:paraId="2BE1089D" w14:textId="77777777" w:rsidTr="0083192E">
        <w:trPr>
          <w:trHeight w:val="283"/>
        </w:trPr>
        <w:tc>
          <w:tcPr>
            <w:tcW w:w="613" w:type="pct"/>
            <w:noWrap/>
            <w:hideMark/>
          </w:tcPr>
          <w:p w14:paraId="577A69E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7" w:type="pct"/>
            <w:tcBorders>
              <w:top w:val="single" w:sz="4" w:space="0" w:color="auto"/>
              <w:left w:val="nil"/>
              <w:bottom w:val="single" w:sz="4" w:space="0" w:color="auto"/>
              <w:right w:val="single" w:sz="4" w:space="0" w:color="auto"/>
            </w:tcBorders>
            <w:noWrap/>
            <w:vAlign w:val="bottom"/>
            <w:hideMark/>
          </w:tcPr>
          <w:p w14:paraId="0E3DDD3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11</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65BA0E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0.85</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439952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201C49D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7849B84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3F2FBA0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0.82</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500CC4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2AAA886E"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color w:val="000000"/>
                <w:sz w:val="24"/>
                <w:szCs w:val="24"/>
              </w:rPr>
              <w:t>0.19</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6B40B15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r>
      <w:tr w:rsidR="00A20734" w:rsidRPr="00E31B35" w14:paraId="1B7D0A69" w14:textId="77777777" w:rsidTr="0083192E">
        <w:trPr>
          <w:trHeight w:val="283"/>
        </w:trPr>
        <w:tc>
          <w:tcPr>
            <w:tcW w:w="613" w:type="pct"/>
            <w:noWrap/>
            <w:hideMark/>
          </w:tcPr>
          <w:p w14:paraId="731441F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RIDGE</w:t>
            </w:r>
          </w:p>
        </w:tc>
        <w:tc>
          <w:tcPr>
            <w:tcW w:w="627" w:type="pct"/>
            <w:tcBorders>
              <w:top w:val="single" w:sz="4" w:space="0" w:color="auto"/>
              <w:left w:val="nil"/>
              <w:bottom w:val="single" w:sz="4" w:space="0" w:color="auto"/>
              <w:right w:val="single" w:sz="4" w:space="0" w:color="auto"/>
            </w:tcBorders>
            <w:noWrap/>
            <w:vAlign w:val="bottom"/>
            <w:hideMark/>
          </w:tcPr>
          <w:p w14:paraId="6B3416F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486116F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4FBA952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3F83B4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2506EB4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157D16D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0.88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AE2800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5E56C71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221887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r>
      <w:tr w:rsidR="00A20734" w:rsidRPr="00E31B35" w14:paraId="58137055" w14:textId="77777777" w:rsidTr="0083192E">
        <w:trPr>
          <w:trHeight w:val="283"/>
        </w:trPr>
        <w:tc>
          <w:tcPr>
            <w:tcW w:w="613" w:type="pct"/>
            <w:noWrap/>
            <w:hideMark/>
          </w:tcPr>
          <w:p w14:paraId="2705151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lastRenderedPageBreak/>
              <w:t>SMLR</w:t>
            </w:r>
          </w:p>
        </w:tc>
        <w:tc>
          <w:tcPr>
            <w:tcW w:w="627" w:type="pct"/>
            <w:tcBorders>
              <w:top w:val="single" w:sz="4" w:space="0" w:color="auto"/>
              <w:left w:val="nil"/>
              <w:bottom w:val="single" w:sz="4" w:space="0" w:color="auto"/>
              <w:right w:val="single" w:sz="4" w:space="0" w:color="auto"/>
            </w:tcBorders>
            <w:noWrap/>
            <w:vAlign w:val="bottom"/>
            <w:hideMark/>
          </w:tcPr>
          <w:p w14:paraId="09060C7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9</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4819CCA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0CE350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0.26</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21D55D7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0.26</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11700EE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12F877E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0.91</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611BC2E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01114C20"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0.14</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FA2152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r>
      <w:tr w:rsidR="00A20734" w:rsidRPr="00E31B35" w14:paraId="139260A6" w14:textId="77777777" w:rsidTr="0083192E">
        <w:trPr>
          <w:trHeight w:val="283"/>
        </w:trPr>
        <w:tc>
          <w:tcPr>
            <w:tcW w:w="613" w:type="pct"/>
            <w:noWrap/>
          </w:tcPr>
          <w:p w14:paraId="7CC9646C" w14:textId="77777777" w:rsidR="00A20734" w:rsidRPr="00E31B35" w:rsidRDefault="00A20734" w:rsidP="001B4251">
            <w:pPr>
              <w:spacing w:line="276" w:lineRule="auto"/>
              <w:jc w:val="center"/>
              <w:rPr>
                <w:rFonts w:ascii="Times New Roman" w:hAnsi="Times New Roman" w:cs="Times New Roman"/>
                <w:sz w:val="24"/>
                <w:szCs w:val="24"/>
              </w:rPr>
            </w:pPr>
          </w:p>
        </w:tc>
        <w:tc>
          <w:tcPr>
            <w:tcW w:w="627" w:type="pct"/>
            <w:noWrap/>
          </w:tcPr>
          <w:p w14:paraId="551E8F33" w14:textId="77777777" w:rsidR="00A20734" w:rsidRPr="00E31B35" w:rsidRDefault="00A20734" w:rsidP="001B4251">
            <w:pPr>
              <w:spacing w:line="276" w:lineRule="auto"/>
              <w:jc w:val="center"/>
              <w:rPr>
                <w:rFonts w:ascii="Times New Roman" w:hAnsi="Times New Roman" w:cs="Times New Roman"/>
                <w:sz w:val="24"/>
                <w:szCs w:val="24"/>
              </w:rPr>
            </w:pPr>
          </w:p>
        </w:tc>
        <w:tc>
          <w:tcPr>
            <w:tcW w:w="3760" w:type="pct"/>
            <w:gridSpan w:val="8"/>
            <w:noWrap/>
          </w:tcPr>
          <w:p w14:paraId="10687D0F"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Weighted</w:t>
            </w:r>
          </w:p>
        </w:tc>
      </w:tr>
      <w:tr w:rsidR="00A20734" w:rsidRPr="00E31B35" w14:paraId="709D9285" w14:textId="77777777" w:rsidTr="0083192E">
        <w:trPr>
          <w:trHeight w:val="283"/>
        </w:trPr>
        <w:tc>
          <w:tcPr>
            <w:tcW w:w="613" w:type="pct"/>
            <w:noWrap/>
            <w:hideMark/>
          </w:tcPr>
          <w:p w14:paraId="71927C9F" w14:textId="77777777" w:rsidR="00A20734" w:rsidRPr="00E31B35" w:rsidRDefault="00A20734" w:rsidP="001B4251">
            <w:pPr>
              <w:spacing w:line="276" w:lineRule="auto"/>
              <w:jc w:val="center"/>
              <w:rPr>
                <w:rFonts w:ascii="Times New Roman" w:hAnsi="Times New Roman" w:cs="Times New Roman"/>
                <w:sz w:val="24"/>
                <w:szCs w:val="24"/>
              </w:rPr>
            </w:pPr>
          </w:p>
        </w:tc>
        <w:tc>
          <w:tcPr>
            <w:tcW w:w="627" w:type="pct"/>
            <w:noWrap/>
            <w:hideMark/>
          </w:tcPr>
          <w:p w14:paraId="1BC3C212" w14:textId="77777777" w:rsidR="00A20734" w:rsidRPr="00E31B35" w:rsidRDefault="00A20734" w:rsidP="001B4251">
            <w:pPr>
              <w:spacing w:line="276" w:lineRule="auto"/>
              <w:jc w:val="center"/>
              <w:rPr>
                <w:rFonts w:ascii="Times New Roman" w:hAnsi="Times New Roman" w:cs="Times New Roman"/>
                <w:sz w:val="24"/>
                <w:szCs w:val="24"/>
              </w:rPr>
            </w:pPr>
          </w:p>
        </w:tc>
        <w:tc>
          <w:tcPr>
            <w:tcW w:w="1880" w:type="pct"/>
            <w:gridSpan w:val="4"/>
            <w:noWrap/>
            <w:hideMark/>
          </w:tcPr>
          <w:p w14:paraId="3FF8EC0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b/>
                <w:bCs/>
                <w:sz w:val="24"/>
                <w:szCs w:val="24"/>
              </w:rPr>
              <w:t>Training</w:t>
            </w:r>
          </w:p>
        </w:tc>
        <w:tc>
          <w:tcPr>
            <w:tcW w:w="1880" w:type="pct"/>
            <w:gridSpan w:val="4"/>
            <w:noWrap/>
            <w:hideMark/>
          </w:tcPr>
          <w:p w14:paraId="4B82B66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b/>
                <w:bCs/>
                <w:sz w:val="24"/>
                <w:szCs w:val="24"/>
              </w:rPr>
              <w:t>Testing</w:t>
            </w:r>
          </w:p>
        </w:tc>
      </w:tr>
      <w:tr w:rsidR="00A20734" w:rsidRPr="00E31B35" w14:paraId="129D8A6F" w14:textId="77777777" w:rsidTr="0083192E">
        <w:trPr>
          <w:trHeight w:val="283"/>
        </w:trPr>
        <w:tc>
          <w:tcPr>
            <w:tcW w:w="613" w:type="pct"/>
            <w:noWrap/>
            <w:hideMark/>
          </w:tcPr>
          <w:p w14:paraId="680ADC1E"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Models</w:t>
            </w:r>
          </w:p>
        </w:tc>
        <w:tc>
          <w:tcPr>
            <w:tcW w:w="627" w:type="pct"/>
            <w:noWrap/>
            <w:hideMark/>
          </w:tcPr>
          <w:p w14:paraId="03AB6902"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55" w:type="pct"/>
            <w:noWrap/>
            <w:hideMark/>
          </w:tcPr>
          <w:p w14:paraId="61E819BD"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noWrap/>
            <w:hideMark/>
          </w:tcPr>
          <w:p w14:paraId="2030415A"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noWrap/>
            <w:hideMark/>
          </w:tcPr>
          <w:p w14:paraId="7647DD6D"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noWrap/>
            <w:hideMark/>
          </w:tcPr>
          <w:p w14:paraId="3E06A698"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55" w:type="pct"/>
            <w:noWrap/>
            <w:hideMark/>
          </w:tcPr>
          <w:p w14:paraId="2031E2C6"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8" w:type="pct"/>
            <w:noWrap/>
            <w:hideMark/>
          </w:tcPr>
          <w:p w14:paraId="34D57955"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83" w:type="pct"/>
            <w:noWrap/>
            <w:hideMark/>
          </w:tcPr>
          <w:p w14:paraId="7C9C7C94"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4" w:type="pct"/>
            <w:noWrap/>
            <w:hideMark/>
          </w:tcPr>
          <w:p w14:paraId="1A643DA4"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3D90D692" w14:textId="77777777" w:rsidTr="0083192E">
        <w:trPr>
          <w:trHeight w:val="283"/>
        </w:trPr>
        <w:tc>
          <w:tcPr>
            <w:tcW w:w="613" w:type="pct"/>
            <w:noWrap/>
            <w:hideMark/>
          </w:tcPr>
          <w:p w14:paraId="40D46D3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ANN</w:t>
            </w:r>
          </w:p>
        </w:tc>
        <w:tc>
          <w:tcPr>
            <w:tcW w:w="627" w:type="pct"/>
            <w:tcBorders>
              <w:top w:val="single" w:sz="4" w:space="0" w:color="auto"/>
              <w:left w:val="nil"/>
              <w:bottom w:val="single" w:sz="4" w:space="0" w:color="auto"/>
              <w:right w:val="single" w:sz="4" w:space="0" w:color="auto"/>
            </w:tcBorders>
            <w:noWrap/>
            <w:vAlign w:val="bottom"/>
            <w:hideMark/>
          </w:tcPr>
          <w:p w14:paraId="306F776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9</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3F43A33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0.96</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0DA8E0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7B86F908"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0.07</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40C8FF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0.05</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0FC758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0.56</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036E5F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0.26</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751FECB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0.30</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64CA3CF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r>
      <w:tr w:rsidR="00A20734" w:rsidRPr="00E31B35" w14:paraId="412A53B1" w14:textId="77777777" w:rsidTr="0083192E">
        <w:trPr>
          <w:trHeight w:val="283"/>
        </w:trPr>
        <w:tc>
          <w:tcPr>
            <w:tcW w:w="613" w:type="pct"/>
            <w:noWrap/>
            <w:hideMark/>
          </w:tcPr>
          <w:p w14:paraId="788483E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7" w:type="pct"/>
            <w:tcBorders>
              <w:top w:val="single" w:sz="4" w:space="0" w:color="auto"/>
              <w:left w:val="nil"/>
              <w:bottom w:val="single" w:sz="4" w:space="0" w:color="auto"/>
              <w:right w:val="single" w:sz="4" w:space="0" w:color="auto"/>
            </w:tcBorders>
            <w:noWrap/>
            <w:vAlign w:val="bottom"/>
            <w:hideMark/>
          </w:tcPr>
          <w:p w14:paraId="0EC4AE6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11</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2A63608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0.38</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417B4DA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25F9A8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18B7D4C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5F69D44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0.70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7A02157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CFE565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444096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r>
      <w:tr w:rsidR="00A20734" w:rsidRPr="00E31B35" w14:paraId="79A1E7E4" w14:textId="77777777" w:rsidTr="0083192E">
        <w:trPr>
          <w:trHeight w:val="283"/>
        </w:trPr>
        <w:tc>
          <w:tcPr>
            <w:tcW w:w="613" w:type="pct"/>
            <w:noWrap/>
            <w:hideMark/>
          </w:tcPr>
          <w:p w14:paraId="0FD996E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7" w:type="pct"/>
            <w:tcBorders>
              <w:top w:val="single" w:sz="4" w:space="0" w:color="auto"/>
              <w:left w:val="nil"/>
              <w:bottom w:val="single" w:sz="4" w:space="0" w:color="auto"/>
              <w:right w:val="single" w:sz="4" w:space="0" w:color="auto"/>
            </w:tcBorders>
            <w:noWrap/>
            <w:vAlign w:val="bottom"/>
            <w:hideMark/>
          </w:tcPr>
          <w:p w14:paraId="297DE69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11</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5E04192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E46C9E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0.27</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5CBBCA9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0.27</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2B5763B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52981B3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0.70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058393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397A39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2B6C6D1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r>
      <w:tr w:rsidR="00A20734" w:rsidRPr="00E31B35" w14:paraId="193491F4" w14:textId="77777777" w:rsidTr="0083192E">
        <w:trPr>
          <w:trHeight w:val="283"/>
        </w:trPr>
        <w:tc>
          <w:tcPr>
            <w:tcW w:w="613" w:type="pct"/>
            <w:noWrap/>
            <w:hideMark/>
          </w:tcPr>
          <w:p w14:paraId="5349FC2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MLR</w:t>
            </w:r>
          </w:p>
        </w:tc>
        <w:tc>
          <w:tcPr>
            <w:tcW w:w="627" w:type="pct"/>
            <w:tcBorders>
              <w:top w:val="single" w:sz="4" w:space="0" w:color="auto"/>
              <w:left w:val="nil"/>
              <w:bottom w:val="single" w:sz="4" w:space="0" w:color="auto"/>
              <w:right w:val="single" w:sz="4" w:space="0" w:color="auto"/>
            </w:tcBorders>
            <w:noWrap/>
            <w:vAlign w:val="bottom"/>
            <w:hideMark/>
          </w:tcPr>
          <w:p w14:paraId="585C4F5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18</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685CCC9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0.55</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4B22A79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0B83E55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E01BE6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3F33F8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0.52</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5D9E9E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0.26</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33EF090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743B122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r>
      <w:tr w:rsidR="00A20734" w:rsidRPr="00E31B35" w14:paraId="29404E90" w14:textId="77777777" w:rsidTr="0083192E">
        <w:trPr>
          <w:trHeight w:val="283"/>
        </w:trPr>
        <w:tc>
          <w:tcPr>
            <w:tcW w:w="613" w:type="pct"/>
            <w:noWrap/>
            <w:hideMark/>
          </w:tcPr>
          <w:p w14:paraId="10CFF63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7" w:type="pct"/>
            <w:tcBorders>
              <w:top w:val="single" w:sz="4" w:space="0" w:color="auto"/>
              <w:left w:val="nil"/>
              <w:bottom w:val="single" w:sz="4" w:space="0" w:color="auto"/>
              <w:right w:val="single" w:sz="4" w:space="0" w:color="auto"/>
            </w:tcBorders>
            <w:noWrap/>
            <w:vAlign w:val="bottom"/>
            <w:hideMark/>
          </w:tcPr>
          <w:p w14:paraId="152554C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11</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543223F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0.85</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229BAEF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49946F4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E7DFB6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2222FEA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0.79</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339125A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625DC28B"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0.20</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41FD30A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r>
      <w:tr w:rsidR="00A20734" w:rsidRPr="00E31B35" w14:paraId="46B0455A" w14:textId="77777777" w:rsidTr="0083192E">
        <w:trPr>
          <w:trHeight w:val="283"/>
        </w:trPr>
        <w:tc>
          <w:tcPr>
            <w:tcW w:w="613" w:type="pct"/>
            <w:noWrap/>
            <w:hideMark/>
          </w:tcPr>
          <w:p w14:paraId="2312A04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RIDGE</w:t>
            </w:r>
          </w:p>
        </w:tc>
        <w:tc>
          <w:tcPr>
            <w:tcW w:w="627" w:type="pct"/>
            <w:tcBorders>
              <w:top w:val="single" w:sz="4" w:space="0" w:color="auto"/>
              <w:left w:val="nil"/>
              <w:bottom w:val="single" w:sz="4" w:space="0" w:color="auto"/>
              <w:right w:val="single" w:sz="4" w:space="0" w:color="auto"/>
            </w:tcBorders>
            <w:noWrap/>
            <w:vAlign w:val="bottom"/>
            <w:hideMark/>
          </w:tcPr>
          <w:p w14:paraId="1C9AFBC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11</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0BA38D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0.37</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324773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28FF29C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0.28</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FF30C6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0A307B3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0.70</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00F3C56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22E89A6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5078D5D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r>
      <w:tr w:rsidR="00A20734" w:rsidRPr="00E31B35" w14:paraId="093D05E3" w14:textId="77777777" w:rsidTr="0083192E">
        <w:trPr>
          <w:trHeight w:val="283"/>
        </w:trPr>
        <w:tc>
          <w:tcPr>
            <w:tcW w:w="613" w:type="pct"/>
            <w:noWrap/>
            <w:hideMark/>
          </w:tcPr>
          <w:p w14:paraId="73615E5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SMLR</w:t>
            </w:r>
          </w:p>
        </w:tc>
        <w:tc>
          <w:tcPr>
            <w:tcW w:w="627" w:type="pct"/>
            <w:tcBorders>
              <w:top w:val="single" w:sz="4" w:space="0" w:color="auto"/>
              <w:left w:val="nil"/>
              <w:bottom w:val="single" w:sz="4" w:space="0" w:color="auto"/>
              <w:right w:val="single" w:sz="4" w:space="0" w:color="auto"/>
            </w:tcBorders>
            <w:noWrap/>
            <w:vAlign w:val="bottom"/>
            <w:hideMark/>
          </w:tcPr>
          <w:p w14:paraId="796C345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18</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47211BF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0.55</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C3AA04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5023C3E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71FFF7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355" w:type="pct"/>
            <w:tcBorders>
              <w:top w:val="single" w:sz="4" w:space="0" w:color="auto"/>
              <w:left w:val="single" w:sz="4" w:space="0" w:color="auto"/>
              <w:bottom w:val="single" w:sz="4" w:space="0" w:color="auto"/>
              <w:right w:val="single" w:sz="4" w:space="0" w:color="auto"/>
            </w:tcBorders>
            <w:noWrap/>
            <w:vAlign w:val="bottom"/>
            <w:hideMark/>
          </w:tcPr>
          <w:p w14:paraId="7197493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0.52</w:t>
            </w:r>
          </w:p>
        </w:tc>
        <w:tc>
          <w:tcPr>
            <w:tcW w:w="508" w:type="pct"/>
            <w:tcBorders>
              <w:top w:val="single" w:sz="4" w:space="0" w:color="auto"/>
              <w:left w:val="single" w:sz="4" w:space="0" w:color="auto"/>
              <w:bottom w:val="single" w:sz="4" w:space="0" w:color="auto"/>
              <w:right w:val="single" w:sz="4" w:space="0" w:color="auto"/>
            </w:tcBorders>
            <w:noWrap/>
            <w:vAlign w:val="bottom"/>
            <w:hideMark/>
          </w:tcPr>
          <w:p w14:paraId="53DFF76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0.26</w:t>
            </w:r>
          </w:p>
        </w:tc>
        <w:tc>
          <w:tcPr>
            <w:tcW w:w="583" w:type="pct"/>
            <w:tcBorders>
              <w:top w:val="single" w:sz="4" w:space="0" w:color="auto"/>
              <w:left w:val="single" w:sz="4" w:space="0" w:color="auto"/>
              <w:bottom w:val="single" w:sz="4" w:space="0" w:color="auto"/>
              <w:right w:val="single" w:sz="4" w:space="0" w:color="auto"/>
            </w:tcBorders>
            <w:noWrap/>
            <w:vAlign w:val="bottom"/>
            <w:hideMark/>
          </w:tcPr>
          <w:p w14:paraId="5222139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434" w:type="pct"/>
            <w:tcBorders>
              <w:top w:val="single" w:sz="4" w:space="0" w:color="auto"/>
              <w:left w:val="single" w:sz="4" w:space="0" w:color="auto"/>
              <w:bottom w:val="single" w:sz="4" w:space="0" w:color="auto"/>
              <w:right w:val="single" w:sz="4" w:space="0" w:color="auto"/>
            </w:tcBorders>
            <w:noWrap/>
            <w:vAlign w:val="bottom"/>
            <w:hideMark/>
          </w:tcPr>
          <w:p w14:paraId="0056490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r>
    </w:tbl>
    <w:p w14:paraId="2094E86A" w14:textId="77777777" w:rsidR="00B6070B" w:rsidRPr="00E31B35" w:rsidRDefault="00B6070B" w:rsidP="001B4251">
      <w:pPr>
        <w:spacing w:line="276" w:lineRule="auto"/>
        <w:jc w:val="both"/>
        <w:rPr>
          <w:rFonts w:ascii="Times New Roman" w:hAnsi="Times New Roman" w:cs="Times New Roman"/>
          <w:b/>
          <w:bCs/>
        </w:rPr>
      </w:pPr>
      <w:r w:rsidRPr="00E31B35">
        <w:rPr>
          <w:rFonts w:ascii="Times New Roman" w:hAnsi="Times New Roman" w:cs="Times New Roman"/>
          <w:b/>
          <w:bCs/>
        </w:rPr>
        <w:t>Rice Yield Prediction</w:t>
      </w:r>
    </w:p>
    <w:p w14:paraId="42427DF4" w14:textId="7717499B" w:rsidR="00B6070B" w:rsidRPr="00E31B35" w:rsidRDefault="00B6070B" w:rsidP="001B4251">
      <w:pPr>
        <w:spacing w:line="276" w:lineRule="auto"/>
        <w:ind w:firstLine="720"/>
        <w:jc w:val="both"/>
        <w:rPr>
          <w:rFonts w:ascii="Times New Roman" w:hAnsi="Times New Roman" w:cs="Times New Roman"/>
        </w:rPr>
      </w:pPr>
      <w:r w:rsidRPr="00E31B35">
        <w:rPr>
          <w:rFonts w:ascii="Times New Roman" w:hAnsi="Times New Roman" w:cs="Times New Roman"/>
        </w:rPr>
        <w:t xml:space="preserve">For rice yield prediction, ANN showed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in training (0.05) under unweighted data, signifying its proficiency in learning complex data relationships. MLR and SMLR achieved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(0.14) in the testing phase, demonstrating superior generalization performance. In the weighted dataset scenario, ANN again exhibited the strongest training performance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 0.07). However, during testing, RF provided the most accurate predictions with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(0.20), indicating its robustness in handling unseen data. (Table 4).</w:t>
      </w:r>
    </w:p>
    <w:p w14:paraId="38983553" w14:textId="77777777" w:rsidR="00B6070B" w:rsidRPr="00E31B35" w:rsidRDefault="00B6070B" w:rsidP="001B4251">
      <w:pPr>
        <w:spacing w:after="0" w:line="276" w:lineRule="auto"/>
        <w:rPr>
          <w:rFonts w:ascii="Times New Roman" w:hAnsi="Times New Roman" w:cs="Times New Roman"/>
          <w:b/>
          <w:bCs/>
        </w:rPr>
      </w:pPr>
    </w:p>
    <w:p w14:paraId="5C135AD8" w14:textId="42AE6CFE" w:rsidR="00A20734" w:rsidRPr="00E31B35" w:rsidRDefault="00A20734" w:rsidP="001B4251">
      <w:pPr>
        <w:spacing w:after="0" w:line="276" w:lineRule="auto"/>
        <w:rPr>
          <w:rFonts w:ascii="Times New Roman" w:hAnsi="Times New Roman" w:cs="Times New Roman"/>
        </w:rPr>
      </w:pPr>
      <w:r w:rsidRPr="00E31B35">
        <w:rPr>
          <w:rFonts w:ascii="Times New Roman" w:hAnsi="Times New Roman" w:cs="Times New Roman"/>
          <w:b/>
          <w:bCs/>
        </w:rPr>
        <w:t>Table 5: Comparison of Mustard &amp; Rapeseed Yield Prediction Performance Using Weighted and Unweighted Across Different Models.</w:t>
      </w:r>
    </w:p>
    <w:tbl>
      <w:tblPr>
        <w:tblStyle w:val="TableGrid"/>
        <w:tblpPr w:leftFromText="180" w:rightFromText="180" w:vertAnchor="text" w:horzAnchor="margin" w:tblpY="134"/>
        <w:tblW w:w="5000" w:type="pct"/>
        <w:tblLook w:val="04A0" w:firstRow="1" w:lastRow="0" w:firstColumn="1" w:lastColumn="0" w:noHBand="0" w:noVBand="1"/>
      </w:tblPr>
      <w:tblGrid>
        <w:gridCol w:w="1047"/>
        <w:gridCol w:w="1123"/>
        <w:gridCol w:w="697"/>
        <w:gridCol w:w="910"/>
        <w:gridCol w:w="1043"/>
        <w:gridCol w:w="776"/>
        <w:gridCol w:w="689"/>
        <w:gridCol w:w="911"/>
        <w:gridCol w:w="1043"/>
        <w:gridCol w:w="777"/>
      </w:tblGrid>
      <w:tr w:rsidR="00A20734" w:rsidRPr="00E31B35" w14:paraId="6CF5194C" w14:textId="77777777" w:rsidTr="0083192E">
        <w:trPr>
          <w:trHeight w:val="283"/>
        </w:trPr>
        <w:tc>
          <w:tcPr>
            <w:tcW w:w="5000" w:type="pct"/>
            <w:gridSpan w:val="10"/>
            <w:noWrap/>
          </w:tcPr>
          <w:p w14:paraId="6D90F432" w14:textId="77777777" w:rsidR="00A20734" w:rsidRPr="00E31B35" w:rsidRDefault="00A20734" w:rsidP="001B4251">
            <w:pPr>
              <w:spacing w:line="276" w:lineRule="auto"/>
              <w:rPr>
                <w:rFonts w:ascii="Times New Roman" w:hAnsi="Times New Roman" w:cs="Times New Roman"/>
                <w:b/>
                <w:bCs/>
                <w:sz w:val="24"/>
                <w:szCs w:val="24"/>
              </w:rPr>
            </w:pPr>
            <w:r w:rsidRPr="00E31B35">
              <w:rPr>
                <w:rFonts w:ascii="Times New Roman" w:hAnsi="Times New Roman" w:cs="Times New Roman"/>
                <w:b/>
                <w:bCs/>
                <w:sz w:val="24"/>
                <w:szCs w:val="24"/>
              </w:rPr>
              <w:t>Performance of Mustard &amp; Rapeseed Yield.</w:t>
            </w:r>
          </w:p>
        </w:tc>
      </w:tr>
      <w:tr w:rsidR="00A20734" w:rsidRPr="00E31B35" w14:paraId="52E26E16" w14:textId="77777777" w:rsidTr="0083192E">
        <w:trPr>
          <w:trHeight w:val="283"/>
        </w:trPr>
        <w:tc>
          <w:tcPr>
            <w:tcW w:w="581" w:type="pct"/>
            <w:noWrap/>
          </w:tcPr>
          <w:p w14:paraId="11D8719F"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623" w:type="pct"/>
            <w:noWrap/>
          </w:tcPr>
          <w:p w14:paraId="378BA1BA"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3797" w:type="pct"/>
            <w:gridSpan w:val="8"/>
            <w:noWrap/>
          </w:tcPr>
          <w:p w14:paraId="02C8228F"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Unweighted</w:t>
            </w:r>
          </w:p>
        </w:tc>
      </w:tr>
      <w:tr w:rsidR="00A20734" w:rsidRPr="00E31B35" w14:paraId="1A2BEDD2" w14:textId="77777777" w:rsidTr="0083192E">
        <w:trPr>
          <w:trHeight w:val="283"/>
        </w:trPr>
        <w:tc>
          <w:tcPr>
            <w:tcW w:w="581" w:type="pct"/>
            <w:noWrap/>
          </w:tcPr>
          <w:p w14:paraId="53A62D4A"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623" w:type="pct"/>
            <w:tcBorders>
              <w:bottom w:val="single" w:sz="4" w:space="0" w:color="auto"/>
            </w:tcBorders>
            <w:noWrap/>
          </w:tcPr>
          <w:p w14:paraId="292464EC"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1900" w:type="pct"/>
            <w:gridSpan w:val="4"/>
            <w:tcBorders>
              <w:bottom w:val="single" w:sz="4" w:space="0" w:color="auto"/>
            </w:tcBorders>
            <w:noWrap/>
          </w:tcPr>
          <w:p w14:paraId="744080EE"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Training</w:t>
            </w:r>
          </w:p>
        </w:tc>
        <w:tc>
          <w:tcPr>
            <w:tcW w:w="1897" w:type="pct"/>
            <w:gridSpan w:val="4"/>
            <w:tcBorders>
              <w:bottom w:val="single" w:sz="4" w:space="0" w:color="auto"/>
            </w:tcBorders>
            <w:noWrap/>
          </w:tcPr>
          <w:p w14:paraId="699F2A70"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Testing</w:t>
            </w:r>
          </w:p>
        </w:tc>
      </w:tr>
      <w:tr w:rsidR="00A20734" w:rsidRPr="00E31B35" w14:paraId="6B01BA49" w14:textId="77777777" w:rsidTr="0083192E">
        <w:trPr>
          <w:trHeight w:val="283"/>
        </w:trPr>
        <w:tc>
          <w:tcPr>
            <w:tcW w:w="581" w:type="pct"/>
            <w:noWrap/>
            <w:hideMark/>
          </w:tcPr>
          <w:p w14:paraId="224F50AE"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Models</w:t>
            </w:r>
          </w:p>
        </w:tc>
        <w:tc>
          <w:tcPr>
            <w:tcW w:w="623" w:type="pct"/>
            <w:noWrap/>
            <w:hideMark/>
          </w:tcPr>
          <w:p w14:paraId="57D6F050"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87" w:type="pct"/>
            <w:noWrap/>
            <w:hideMark/>
          </w:tcPr>
          <w:p w14:paraId="6BCE0361"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5" w:type="pct"/>
            <w:noWrap/>
            <w:hideMark/>
          </w:tcPr>
          <w:p w14:paraId="596483AB"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78" w:type="pct"/>
            <w:noWrap/>
            <w:hideMark/>
          </w:tcPr>
          <w:p w14:paraId="001C1277"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0" w:type="pct"/>
            <w:noWrap/>
            <w:hideMark/>
          </w:tcPr>
          <w:p w14:paraId="4FFCFC74"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82" w:type="pct"/>
            <w:noWrap/>
            <w:hideMark/>
          </w:tcPr>
          <w:p w14:paraId="376DC1D6"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5" w:type="pct"/>
            <w:noWrap/>
            <w:hideMark/>
          </w:tcPr>
          <w:p w14:paraId="08B212DA"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78" w:type="pct"/>
            <w:noWrap/>
            <w:hideMark/>
          </w:tcPr>
          <w:p w14:paraId="3289DC16"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1" w:type="pct"/>
            <w:noWrap/>
            <w:hideMark/>
          </w:tcPr>
          <w:p w14:paraId="6DCCF5E1"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6C1ABE5F" w14:textId="77777777" w:rsidTr="0083192E">
        <w:trPr>
          <w:trHeight w:val="283"/>
        </w:trPr>
        <w:tc>
          <w:tcPr>
            <w:tcW w:w="581" w:type="pct"/>
            <w:noWrap/>
            <w:hideMark/>
          </w:tcPr>
          <w:p w14:paraId="3C5484F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ANN</w:t>
            </w:r>
          </w:p>
        </w:tc>
        <w:tc>
          <w:tcPr>
            <w:tcW w:w="623" w:type="pct"/>
            <w:tcBorders>
              <w:top w:val="single" w:sz="4" w:space="0" w:color="auto"/>
              <w:left w:val="nil"/>
              <w:bottom w:val="single" w:sz="4" w:space="0" w:color="auto"/>
              <w:right w:val="single" w:sz="4" w:space="0" w:color="auto"/>
            </w:tcBorders>
            <w:noWrap/>
            <w:vAlign w:val="bottom"/>
            <w:hideMark/>
          </w:tcPr>
          <w:p w14:paraId="117E011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20</w:t>
            </w:r>
          </w:p>
        </w:tc>
        <w:tc>
          <w:tcPr>
            <w:tcW w:w="387" w:type="pct"/>
            <w:tcBorders>
              <w:top w:val="single" w:sz="4" w:space="0" w:color="auto"/>
              <w:left w:val="single" w:sz="4" w:space="0" w:color="auto"/>
              <w:bottom w:val="single" w:sz="4" w:space="0" w:color="auto"/>
              <w:right w:val="single" w:sz="4" w:space="0" w:color="auto"/>
            </w:tcBorders>
            <w:noWrap/>
            <w:vAlign w:val="bottom"/>
            <w:hideMark/>
          </w:tcPr>
          <w:p w14:paraId="29FC0DB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0.89</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45A7213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37B10402"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0.08</w:t>
            </w:r>
          </w:p>
        </w:tc>
        <w:tc>
          <w:tcPr>
            <w:tcW w:w="430" w:type="pct"/>
            <w:tcBorders>
              <w:top w:val="single" w:sz="4" w:space="0" w:color="auto"/>
              <w:left w:val="single" w:sz="4" w:space="0" w:color="auto"/>
              <w:bottom w:val="single" w:sz="4" w:space="0" w:color="auto"/>
              <w:right w:val="single" w:sz="4" w:space="0" w:color="auto"/>
            </w:tcBorders>
            <w:noWrap/>
            <w:vAlign w:val="bottom"/>
            <w:hideMark/>
          </w:tcPr>
          <w:p w14:paraId="1CF384D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0.04</w:t>
            </w:r>
          </w:p>
        </w:tc>
        <w:tc>
          <w:tcPr>
            <w:tcW w:w="382" w:type="pct"/>
            <w:tcBorders>
              <w:top w:val="single" w:sz="4" w:space="0" w:color="auto"/>
              <w:left w:val="single" w:sz="4" w:space="0" w:color="auto"/>
              <w:bottom w:val="single" w:sz="4" w:space="0" w:color="auto"/>
              <w:right w:val="single" w:sz="4" w:space="0" w:color="auto"/>
            </w:tcBorders>
            <w:noWrap/>
            <w:vAlign w:val="bottom"/>
            <w:hideMark/>
          </w:tcPr>
          <w:p w14:paraId="453BE3D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0.56</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25A1016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2CC0ADA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1" w:type="pct"/>
            <w:tcBorders>
              <w:top w:val="single" w:sz="4" w:space="0" w:color="auto"/>
              <w:left w:val="single" w:sz="4" w:space="0" w:color="auto"/>
              <w:bottom w:val="single" w:sz="4" w:space="0" w:color="auto"/>
            </w:tcBorders>
            <w:noWrap/>
            <w:vAlign w:val="bottom"/>
            <w:hideMark/>
          </w:tcPr>
          <w:p w14:paraId="76D1DD1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r>
      <w:tr w:rsidR="00A20734" w:rsidRPr="00E31B35" w14:paraId="19200B68" w14:textId="77777777" w:rsidTr="0083192E">
        <w:trPr>
          <w:trHeight w:val="283"/>
        </w:trPr>
        <w:tc>
          <w:tcPr>
            <w:tcW w:w="581" w:type="pct"/>
            <w:noWrap/>
            <w:hideMark/>
          </w:tcPr>
          <w:p w14:paraId="5906439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3" w:type="pct"/>
            <w:tcBorders>
              <w:top w:val="single" w:sz="4" w:space="0" w:color="auto"/>
              <w:left w:val="nil"/>
              <w:bottom w:val="single" w:sz="4" w:space="0" w:color="auto"/>
              <w:right w:val="single" w:sz="4" w:space="0" w:color="auto"/>
            </w:tcBorders>
            <w:noWrap/>
            <w:vAlign w:val="bottom"/>
            <w:hideMark/>
          </w:tcPr>
          <w:p w14:paraId="605CB6A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20</w:t>
            </w:r>
          </w:p>
        </w:tc>
        <w:tc>
          <w:tcPr>
            <w:tcW w:w="387" w:type="pct"/>
            <w:tcBorders>
              <w:top w:val="single" w:sz="4" w:space="0" w:color="auto"/>
              <w:left w:val="single" w:sz="4" w:space="0" w:color="auto"/>
              <w:bottom w:val="single" w:sz="4" w:space="0" w:color="auto"/>
              <w:right w:val="single" w:sz="4" w:space="0" w:color="auto"/>
            </w:tcBorders>
            <w:noWrap/>
            <w:vAlign w:val="bottom"/>
            <w:hideMark/>
          </w:tcPr>
          <w:p w14:paraId="5FD8E01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0.64</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1E1AAD8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007ECFB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430" w:type="pct"/>
            <w:tcBorders>
              <w:top w:val="single" w:sz="4" w:space="0" w:color="auto"/>
              <w:left w:val="single" w:sz="4" w:space="0" w:color="auto"/>
              <w:bottom w:val="single" w:sz="4" w:space="0" w:color="auto"/>
              <w:right w:val="single" w:sz="4" w:space="0" w:color="auto"/>
            </w:tcBorders>
            <w:noWrap/>
            <w:vAlign w:val="bottom"/>
            <w:hideMark/>
          </w:tcPr>
          <w:p w14:paraId="1BF416A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0.08</w:t>
            </w:r>
          </w:p>
        </w:tc>
        <w:tc>
          <w:tcPr>
            <w:tcW w:w="382" w:type="pct"/>
            <w:tcBorders>
              <w:top w:val="single" w:sz="4" w:space="0" w:color="auto"/>
              <w:left w:val="single" w:sz="4" w:space="0" w:color="auto"/>
              <w:bottom w:val="single" w:sz="4" w:space="0" w:color="auto"/>
              <w:right w:val="single" w:sz="4" w:space="0" w:color="auto"/>
            </w:tcBorders>
            <w:noWrap/>
            <w:vAlign w:val="bottom"/>
            <w:hideMark/>
          </w:tcPr>
          <w:p w14:paraId="7E1680E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0.63</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405B062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7F07D04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1" w:type="pct"/>
            <w:tcBorders>
              <w:top w:val="single" w:sz="4" w:space="0" w:color="auto"/>
              <w:left w:val="single" w:sz="4" w:space="0" w:color="auto"/>
              <w:bottom w:val="single" w:sz="4" w:space="0" w:color="auto"/>
            </w:tcBorders>
            <w:noWrap/>
            <w:vAlign w:val="bottom"/>
            <w:hideMark/>
          </w:tcPr>
          <w:p w14:paraId="69CDD98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r>
      <w:tr w:rsidR="00A20734" w:rsidRPr="00E31B35" w14:paraId="39E0D1A5" w14:textId="77777777" w:rsidTr="0083192E">
        <w:trPr>
          <w:trHeight w:val="283"/>
        </w:trPr>
        <w:tc>
          <w:tcPr>
            <w:tcW w:w="581" w:type="pct"/>
            <w:noWrap/>
            <w:hideMark/>
          </w:tcPr>
          <w:p w14:paraId="7D62610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3" w:type="pct"/>
            <w:tcBorders>
              <w:top w:val="single" w:sz="4" w:space="0" w:color="auto"/>
              <w:left w:val="nil"/>
              <w:bottom w:val="single" w:sz="4" w:space="0" w:color="auto"/>
              <w:right w:val="single" w:sz="4" w:space="0" w:color="auto"/>
            </w:tcBorders>
            <w:noWrap/>
            <w:vAlign w:val="bottom"/>
            <w:hideMark/>
          </w:tcPr>
          <w:p w14:paraId="423252D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24</w:t>
            </w:r>
          </w:p>
        </w:tc>
        <w:tc>
          <w:tcPr>
            <w:tcW w:w="387" w:type="pct"/>
            <w:tcBorders>
              <w:top w:val="single" w:sz="4" w:space="0" w:color="auto"/>
              <w:left w:val="single" w:sz="4" w:space="0" w:color="auto"/>
              <w:bottom w:val="single" w:sz="4" w:space="0" w:color="auto"/>
              <w:right w:val="single" w:sz="4" w:space="0" w:color="auto"/>
            </w:tcBorders>
            <w:noWrap/>
            <w:vAlign w:val="bottom"/>
            <w:hideMark/>
          </w:tcPr>
          <w:p w14:paraId="1FA0EC9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0.72</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7BA0C7D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0.09</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6220BB9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c>
          <w:tcPr>
            <w:tcW w:w="430" w:type="pct"/>
            <w:tcBorders>
              <w:top w:val="single" w:sz="4" w:space="0" w:color="auto"/>
              <w:left w:val="single" w:sz="4" w:space="0" w:color="auto"/>
              <w:bottom w:val="single" w:sz="4" w:space="0" w:color="auto"/>
              <w:right w:val="single" w:sz="4" w:space="0" w:color="auto"/>
            </w:tcBorders>
            <w:noWrap/>
            <w:vAlign w:val="bottom"/>
            <w:hideMark/>
          </w:tcPr>
          <w:p w14:paraId="1CCA246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c>
          <w:tcPr>
            <w:tcW w:w="382" w:type="pct"/>
            <w:tcBorders>
              <w:top w:val="single" w:sz="4" w:space="0" w:color="auto"/>
              <w:left w:val="single" w:sz="4" w:space="0" w:color="auto"/>
              <w:bottom w:val="single" w:sz="4" w:space="0" w:color="auto"/>
              <w:right w:val="single" w:sz="4" w:space="0" w:color="auto"/>
            </w:tcBorders>
            <w:noWrap/>
            <w:vAlign w:val="bottom"/>
            <w:hideMark/>
          </w:tcPr>
          <w:p w14:paraId="11E3E10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0.44</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6E3DBB2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5142155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0.24</w:t>
            </w:r>
          </w:p>
        </w:tc>
        <w:tc>
          <w:tcPr>
            <w:tcW w:w="431" w:type="pct"/>
            <w:tcBorders>
              <w:top w:val="single" w:sz="4" w:space="0" w:color="auto"/>
              <w:left w:val="single" w:sz="4" w:space="0" w:color="auto"/>
              <w:bottom w:val="single" w:sz="4" w:space="0" w:color="auto"/>
            </w:tcBorders>
            <w:noWrap/>
            <w:vAlign w:val="bottom"/>
            <w:hideMark/>
          </w:tcPr>
          <w:p w14:paraId="6F3AB28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r>
      <w:tr w:rsidR="00A20734" w:rsidRPr="00E31B35" w14:paraId="1E5B98B6" w14:textId="77777777" w:rsidTr="0083192E">
        <w:trPr>
          <w:trHeight w:val="283"/>
        </w:trPr>
        <w:tc>
          <w:tcPr>
            <w:tcW w:w="581" w:type="pct"/>
            <w:noWrap/>
            <w:hideMark/>
          </w:tcPr>
          <w:p w14:paraId="00D77BB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MLR</w:t>
            </w:r>
          </w:p>
        </w:tc>
        <w:tc>
          <w:tcPr>
            <w:tcW w:w="623" w:type="pct"/>
            <w:tcBorders>
              <w:top w:val="single" w:sz="4" w:space="0" w:color="auto"/>
              <w:left w:val="nil"/>
              <w:bottom w:val="single" w:sz="4" w:space="0" w:color="auto"/>
              <w:right w:val="single" w:sz="4" w:space="0" w:color="auto"/>
            </w:tcBorders>
            <w:noWrap/>
            <w:vAlign w:val="bottom"/>
            <w:hideMark/>
          </w:tcPr>
          <w:p w14:paraId="65B0D31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5</w:t>
            </w:r>
          </w:p>
        </w:tc>
        <w:tc>
          <w:tcPr>
            <w:tcW w:w="387" w:type="pct"/>
            <w:tcBorders>
              <w:top w:val="single" w:sz="4" w:space="0" w:color="auto"/>
              <w:left w:val="single" w:sz="4" w:space="0" w:color="auto"/>
              <w:bottom w:val="single" w:sz="4" w:space="0" w:color="auto"/>
              <w:right w:val="single" w:sz="4" w:space="0" w:color="auto"/>
            </w:tcBorders>
            <w:noWrap/>
            <w:vAlign w:val="bottom"/>
            <w:hideMark/>
          </w:tcPr>
          <w:p w14:paraId="4BA0315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0.64</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5B91BD2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0113811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430" w:type="pct"/>
            <w:tcBorders>
              <w:top w:val="single" w:sz="4" w:space="0" w:color="auto"/>
              <w:left w:val="single" w:sz="4" w:space="0" w:color="auto"/>
              <w:bottom w:val="single" w:sz="4" w:space="0" w:color="auto"/>
              <w:right w:val="single" w:sz="4" w:space="0" w:color="auto"/>
            </w:tcBorders>
            <w:noWrap/>
            <w:vAlign w:val="bottom"/>
            <w:hideMark/>
          </w:tcPr>
          <w:p w14:paraId="644C91C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0.08</w:t>
            </w:r>
          </w:p>
        </w:tc>
        <w:tc>
          <w:tcPr>
            <w:tcW w:w="382" w:type="pct"/>
            <w:tcBorders>
              <w:top w:val="single" w:sz="4" w:space="0" w:color="auto"/>
              <w:left w:val="single" w:sz="4" w:space="0" w:color="auto"/>
              <w:bottom w:val="single" w:sz="4" w:space="0" w:color="auto"/>
              <w:right w:val="single" w:sz="4" w:space="0" w:color="auto"/>
            </w:tcBorders>
            <w:noWrap/>
            <w:vAlign w:val="bottom"/>
            <w:hideMark/>
          </w:tcPr>
          <w:p w14:paraId="6882004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0.78</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5E5249F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15EC40DB"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color w:val="000000"/>
                <w:sz w:val="24"/>
                <w:szCs w:val="24"/>
              </w:rPr>
              <w:t>0.18</w:t>
            </w:r>
          </w:p>
        </w:tc>
        <w:tc>
          <w:tcPr>
            <w:tcW w:w="431" w:type="pct"/>
            <w:tcBorders>
              <w:top w:val="single" w:sz="4" w:space="0" w:color="auto"/>
              <w:left w:val="single" w:sz="4" w:space="0" w:color="auto"/>
              <w:bottom w:val="single" w:sz="4" w:space="0" w:color="auto"/>
            </w:tcBorders>
            <w:noWrap/>
            <w:vAlign w:val="bottom"/>
            <w:hideMark/>
          </w:tcPr>
          <w:p w14:paraId="2380C6E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r>
      <w:tr w:rsidR="00A20734" w:rsidRPr="00E31B35" w14:paraId="2E4FCE22" w14:textId="77777777" w:rsidTr="0083192E">
        <w:trPr>
          <w:trHeight w:val="283"/>
        </w:trPr>
        <w:tc>
          <w:tcPr>
            <w:tcW w:w="581" w:type="pct"/>
            <w:noWrap/>
            <w:hideMark/>
          </w:tcPr>
          <w:p w14:paraId="3AFE3D3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3" w:type="pct"/>
            <w:tcBorders>
              <w:top w:val="single" w:sz="4" w:space="0" w:color="auto"/>
              <w:left w:val="nil"/>
              <w:bottom w:val="single" w:sz="4" w:space="0" w:color="auto"/>
              <w:right w:val="single" w:sz="4" w:space="0" w:color="auto"/>
            </w:tcBorders>
            <w:noWrap/>
            <w:vAlign w:val="bottom"/>
            <w:hideMark/>
          </w:tcPr>
          <w:p w14:paraId="467EF1D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30</w:t>
            </w:r>
          </w:p>
        </w:tc>
        <w:tc>
          <w:tcPr>
            <w:tcW w:w="387" w:type="pct"/>
            <w:tcBorders>
              <w:top w:val="single" w:sz="4" w:space="0" w:color="auto"/>
              <w:left w:val="single" w:sz="4" w:space="0" w:color="auto"/>
              <w:bottom w:val="single" w:sz="4" w:space="0" w:color="auto"/>
              <w:right w:val="single" w:sz="4" w:space="0" w:color="auto"/>
            </w:tcBorders>
            <w:noWrap/>
            <w:vAlign w:val="bottom"/>
            <w:hideMark/>
          </w:tcPr>
          <w:p w14:paraId="0F10D24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0.90</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135F830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523159F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430" w:type="pct"/>
            <w:tcBorders>
              <w:top w:val="single" w:sz="4" w:space="0" w:color="auto"/>
              <w:left w:val="single" w:sz="4" w:space="0" w:color="auto"/>
              <w:bottom w:val="single" w:sz="4" w:space="0" w:color="auto"/>
              <w:right w:val="single" w:sz="4" w:space="0" w:color="auto"/>
            </w:tcBorders>
            <w:noWrap/>
            <w:vAlign w:val="bottom"/>
            <w:hideMark/>
          </w:tcPr>
          <w:p w14:paraId="4A56013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c>
          <w:tcPr>
            <w:tcW w:w="382" w:type="pct"/>
            <w:tcBorders>
              <w:top w:val="single" w:sz="4" w:space="0" w:color="auto"/>
              <w:left w:val="single" w:sz="4" w:space="0" w:color="auto"/>
              <w:bottom w:val="single" w:sz="4" w:space="0" w:color="auto"/>
              <w:right w:val="single" w:sz="4" w:space="0" w:color="auto"/>
            </w:tcBorders>
            <w:noWrap/>
            <w:vAlign w:val="bottom"/>
            <w:hideMark/>
          </w:tcPr>
          <w:p w14:paraId="6079B80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0.89</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3895D9F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0.08</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67D757AE"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0.15</w:t>
            </w:r>
          </w:p>
        </w:tc>
        <w:tc>
          <w:tcPr>
            <w:tcW w:w="431" w:type="pct"/>
            <w:tcBorders>
              <w:top w:val="single" w:sz="4" w:space="0" w:color="auto"/>
              <w:left w:val="single" w:sz="4" w:space="0" w:color="auto"/>
              <w:bottom w:val="single" w:sz="4" w:space="0" w:color="auto"/>
            </w:tcBorders>
            <w:noWrap/>
            <w:vAlign w:val="bottom"/>
            <w:hideMark/>
          </w:tcPr>
          <w:p w14:paraId="4B4B999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r>
      <w:tr w:rsidR="00A20734" w:rsidRPr="00E31B35" w14:paraId="5CB797BE" w14:textId="77777777" w:rsidTr="0083192E">
        <w:trPr>
          <w:trHeight w:val="283"/>
        </w:trPr>
        <w:tc>
          <w:tcPr>
            <w:tcW w:w="581" w:type="pct"/>
            <w:noWrap/>
            <w:hideMark/>
          </w:tcPr>
          <w:p w14:paraId="46A3C27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RIDGE</w:t>
            </w:r>
          </w:p>
        </w:tc>
        <w:tc>
          <w:tcPr>
            <w:tcW w:w="623" w:type="pct"/>
            <w:tcBorders>
              <w:top w:val="single" w:sz="4" w:space="0" w:color="auto"/>
              <w:left w:val="nil"/>
              <w:bottom w:val="single" w:sz="4" w:space="0" w:color="auto"/>
              <w:right w:val="single" w:sz="4" w:space="0" w:color="auto"/>
            </w:tcBorders>
            <w:noWrap/>
            <w:vAlign w:val="bottom"/>
            <w:hideMark/>
          </w:tcPr>
          <w:p w14:paraId="13695B4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19</w:t>
            </w:r>
          </w:p>
        </w:tc>
        <w:tc>
          <w:tcPr>
            <w:tcW w:w="387" w:type="pct"/>
            <w:tcBorders>
              <w:top w:val="single" w:sz="4" w:space="0" w:color="auto"/>
              <w:left w:val="single" w:sz="4" w:space="0" w:color="auto"/>
              <w:bottom w:val="single" w:sz="4" w:space="0" w:color="auto"/>
              <w:right w:val="single" w:sz="4" w:space="0" w:color="auto"/>
            </w:tcBorders>
            <w:noWrap/>
            <w:vAlign w:val="bottom"/>
            <w:hideMark/>
          </w:tcPr>
          <w:p w14:paraId="4BE078A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0.43</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7D819D2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707685A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430" w:type="pct"/>
            <w:tcBorders>
              <w:top w:val="single" w:sz="4" w:space="0" w:color="auto"/>
              <w:left w:val="single" w:sz="4" w:space="0" w:color="auto"/>
              <w:bottom w:val="single" w:sz="4" w:space="0" w:color="auto"/>
              <w:right w:val="single" w:sz="4" w:space="0" w:color="auto"/>
            </w:tcBorders>
            <w:noWrap/>
            <w:vAlign w:val="bottom"/>
            <w:hideMark/>
          </w:tcPr>
          <w:p w14:paraId="0DF2698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c>
          <w:tcPr>
            <w:tcW w:w="382" w:type="pct"/>
            <w:tcBorders>
              <w:top w:val="single" w:sz="4" w:space="0" w:color="auto"/>
              <w:left w:val="single" w:sz="4" w:space="0" w:color="auto"/>
              <w:bottom w:val="single" w:sz="4" w:space="0" w:color="auto"/>
              <w:right w:val="single" w:sz="4" w:space="0" w:color="auto"/>
            </w:tcBorders>
            <w:noWrap/>
            <w:vAlign w:val="bottom"/>
            <w:hideMark/>
          </w:tcPr>
          <w:p w14:paraId="27C8393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0.66</w:t>
            </w:r>
          </w:p>
        </w:tc>
        <w:tc>
          <w:tcPr>
            <w:tcW w:w="505" w:type="pct"/>
            <w:tcBorders>
              <w:top w:val="single" w:sz="4" w:space="0" w:color="auto"/>
              <w:left w:val="single" w:sz="4" w:space="0" w:color="auto"/>
              <w:bottom w:val="single" w:sz="4" w:space="0" w:color="auto"/>
              <w:right w:val="single" w:sz="4" w:space="0" w:color="auto"/>
            </w:tcBorders>
            <w:noWrap/>
            <w:vAlign w:val="bottom"/>
            <w:hideMark/>
          </w:tcPr>
          <w:p w14:paraId="4748AC0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78" w:type="pct"/>
            <w:tcBorders>
              <w:top w:val="single" w:sz="4" w:space="0" w:color="auto"/>
              <w:left w:val="single" w:sz="4" w:space="0" w:color="auto"/>
              <w:bottom w:val="single" w:sz="4" w:space="0" w:color="auto"/>
              <w:right w:val="single" w:sz="4" w:space="0" w:color="auto"/>
            </w:tcBorders>
            <w:noWrap/>
            <w:vAlign w:val="bottom"/>
            <w:hideMark/>
          </w:tcPr>
          <w:p w14:paraId="49FC84B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1" w:type="pct"/>
            <w:tcBorders>
              <w:top w:val="single" w:sz="4" w:space="0" w:color="auto"/>
              <w:left w:val="single" w:sz="4" w:space="0" w:color="auto"/>
              <w:bottom w:val="single" w:sz="4" w:space="0" w:color="auto"/>
            </w:tcBorders>
            <w:noWrap/>
            <w:vAlign w:val="bottom"/>
            <w:hideMark/>
          </w:tcPr>
          <w:p w14:paraId="777BA00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r>
      <w:tr w:rsidR="00A20734" w:rsidRPr="00E31B35" w14:paraId="61EEA845" w14:textId="77777777" w:rsidTr="0083192E">
        <w:trPr>
          <w:trHeight w:val="283"/>
        </w:trPr>
        <w:tc>
          <w:tcPr>
            <w:tcW w:w="581" w:type="pct"/>
            <w:noWrap/>
            <w:hideMark/>
          </w:tcPr>
          <w:p w14:paraId="0A45347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SMLR</w:t>
            </w:r>
          </w:p>
        </w:tc>
        <w:tc>
          <w:tcPr>
            <w:tcW w:w="623" w:type="pct"/>
            <w:noWrap/>
            <w:vAlign w:val="bottom"/>
            <w:hideMark/>
          </w:tcPr>
          <w:p w14:paraId="1BFA3D9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5</w:t>
            </w:r>
          </w:p>
        </w:tc>
        <w:tc>
          <w:tcPr>
            <w:tcW w:w="387" w:type="pct"/>
            <w:noWrap/>
            <w:vAlign w:val="bottom"/>
            <w:hideMark/>
          </w:tcPr>
          <w:p w14:paraId="6A191EC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0.64</w:t>
            </w:r>
          </w:p>
        </w:tc>
        <w:tc>
          <w:tcPr>
            <w:tcW w:w="505" w:type="pct"/>
            <w:noWrap/>
            <w:vAlign w:val="bottom"/>
            <w:hideMark/>
          </w:tcPr>
          <w:p w14:paraId="60BE5AC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578" w:type="pct"/>
            <w:noWrap/>
            <w:vAlign w:val="bottom"/>
            <w:hideMark/>
          </w:tcPr>
          <w:p w14:paraId="01ACB39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430" w:type="pct"/>
            <w:noWrap/>
            <w:vAlign w:val="bottom"/>
            <w:hideMark/>
          </w:tcPr>
          <w:p w14:paraId="5972B65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0.08</w:t>
            </w:r>
          </w:p>
        </w:tc>
        <w:tc>
          <w:tcPr>
            <w:tcW w:w="382" w:type="pct"/>
            <w:noWrap/>
            <w:vAlign w:val="bottom"/>
            <w:hideMark/>
          </w:tcPr>
          <w:p w14:paraId="20CB206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0.78</w:t>
            </w:r>
          </w:p>
        </w:tc>
        <w:tc>
          <w:tcPr>
            <w:tcW w:w="505" w:type="pct"/>
            <w:noWrap/>
            <w:vAlign w:val="bottom"/>
            <w:hideMark/>
          </w:tcPr>
          <w:p w14:paraId="2BA7ABC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78" w:type="pct"/>
            <w:noWrap/>
            <w:vAlign w:val="bottom"/>
            <w:hideMark/>
          </w:tcPr>
          <w:p w14:paraId="5A758AEB"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color w:val="000000"/>
                <w:sz w:val="24"/>
                <w:szCs w:val="24"/>
              </w:rPr>
              <w:t>0.18</w:t>
            </w:r>
          </w:p>
        </w:tc>
        <w:tc>
          <w:tcPr>
            <w:tcW w:w="431" w:type="pct"/>
            <w:noWrap/>
            <w:vAlign w:val="bottom"/>
            <w:hideMark/>
          </w:tcPr>
          <w:p w14:paraId="6A5F37D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r>
      <w:tr w:rsidR="00A20734" w:rsidRPr="00E31B35" w14:paraId="4E923A32" w14:textId="77777777" w:rsidTr="0083192E">
        <w:trPr>
          <w:trHeight w:val="283"/>
        </w:trPr>
        <w:tc>
          <w:tcPr>
            <w:tcW w:w="581" w:type="pct"/>
            <w:noWrap/>
          </w:tcPr>
          <w:p w14:paraId="1BBA457F" w14:textId="77777777" w:rsidR="00A20734" w:rsidRPr="00E31B35" w:rsidRDefault="00A20734" w:rsidP="001B4251">
            <w:pPr>
              <w:spacing w:line="276" w:lineRule="auto"/>
              <w:jc w:val="center"/>
              <w:rPr>
                <w:rFonts w:ascii="Times New Roman" w:hAnsi="Times New Roman" w:cs="Times New Roman"/>
                <w:sz w:val="24"/>
                <w:szCs w:val="24"/>
              </w:rPr>
            </w:pPr>
          </w:p>
        </w:tc>
        <w:tc>
          <w:tcPr>
            <w:tcW w:w="623" w:type="pct"/>
            <w:noWrap/>
          </w:tcPr>
          <w:p w14:paraId="5408D83A" w14:textId="77777777" w:rsidR="00A20734" w:rsidRPr="00E31B35" w:rsidRDefault="00A20734" w:rsidP="001B4251">
            <w:pPr>
              <w:spacing w:line="276" w:lineRule="auto"/>
              <w:jc w:val="center"/>
              <w:rPr>
                <w:rFonts w:ascii="Times New Roman" w:hAnsi="Times New Roman" w:cs="Times New Roman"/>
                <w:sz w:val="24"/>
                <w:szCs w:val="24"/>
              </w:rPr>
            </w:pPr>
          </w:p>
        </w:tc>
        <w:tc>
          <w:tcPr>
            <w:tcW w:w="3797" w:type="pct"/>
            <w:gridSpan w:val="8"/>
            <w:noWrap/>
          </w:tcPr>
          <w:p w14:paraId="725C00A9"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Weighted</w:t>
            </w:r>
          </w:p>
        </w:tc>
      </w:tr>
      <w:tr w:rsidR="00A20734" w:rsidRPr="00E31B35" w14:paraId="5BCB1C5D" w14:textId="77777777" w:rsidTr="0083192E">
        <w:trPr>
          <w:trHeight w:val="283"/>
        </w:trPr>
        <w:tc>
          <w:tcPr>
            <w:tcW w:w="581" w:type="pct"/>
            <w:noWrap/>
            <w:hideMark/>
          </w:tcPr>
          <w:p w14:paraId="5ACF7218" w14:textId="77777777" w:rsidR="00A20734" w:rsidRPr="00E31B35" w:rsidRDefault="00A20734" w:rsidP="001B4251">
            <w:pPr>
              <w:spacing w:line="276" w:lineRule="auto"/>
              <w:jc w:val="center"/>
              <w:rPr>
                <w:rFonts w:ascii="Times New Roman" w:hAnsi="Times New Roman" w:cs="Times New Roman"/>
                <w:sz w:val="24"/>
                <w:szCs w:val="24"/>
              </w:rPr>
            </w:pPr>
          </w:p>
        </w:tc>
        <w:tc>
          <w:tcPr>
            <w:tcW w:w="623" w:type="pct"/>
            <w:noWrap/>
            <w:hideMark/>
          </w:tcPr>
          <w:p w14:paraId="6358EC11" w14:textId="77777777" w:rsidR="00A20734" w:rsidRPr="00E31B35" w:rsidRDefault="00A20734" w:rsidP="001B4251">
            <w:pPr>
              <w:spacing w:line="276" w:lineRule="auto"/>
              <w:jc w:val="center"/>
              <w:rPr>
                <w:rFonts w:ascii="Times New Roman" w:hAnsi="Times New Roman" w:cs="Times New Roman"/>
                <w:sz w:val="24"/>
                <w:szCs w:val="24"/>
              </w:rPr>
            </w:pPr>
          </w:p>
        </w:tc>
        <w:tc>
          <w:tcPr>
            <w:tcW w:w="1900" w:type="pct"/>
            <w:gridSpan w:val="4"/>
            <w:noWrap/>
            <w:hideMark/>
          </w:tcPr>
          <w:p w14:paraId="656530D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b/>
                <w:bCs/>
                <w:sz w:val="24"/>
                <w:szCs w:val="24"/>
              </w:rPr>
              <w:t>Training</w:t>
            </w:r>
          </w:p>
        </w:tc>
        <w:tc>
          <w:tcPr>
            <w:tcW w:w="1897" w:type="pct"/>
            <w:gridSpan w:val="4"/>
            <w:noWrap/>
            <w:hideMark/>
          </w:tcPr>
          <w:p w14:paraId="760FEB8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b/>
                <w:bCs/>
                <w:sz w:val="24"/>
                <w:szCs w:val="24"/>
              </w:rPr>
              <w:t>Testing</w:t>
            </w:r>
          </w:p>
        </w:tc>
      </w:tr>
      <w:tr w:rsidR="00A20734" w:rsidRPr="00E31B35" w14:paraId="3CFADFA8" w14:textId="77777777" w:rsidTr="0083192E">
        <w:trPr>
          <w:trHeight w:val="283"/>
        </w:trPr>
        <w:tc>
          <w:tcPr>
            <w:tcW w:w="581" w:type="pct"/>
            <w:noWrap/>
            <w:hideMark/>
          </w:tcPr>
          <w:p w14:paraId="1A0C0DE7"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Models</w:t>
            </w:r>
          </w:p>
        </w:tc>
        <w:tc>
          <w:tcPr>
            <w:tcW w:w="623" w:type="pct"/>
            <w:noWrap/>
            <w:hideMark/>
          </w:tcPr>
          <w:p w14:paraId="5B7E22E5"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87" w:type="pct"/>
            <w:noWrap/>
            <w:hideMark/>
          </w:tcPr>
          <w:p w14:paraId="110D8C14"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5" w:type="pct"/>
            <w:noWrap/>
            <w:hideMark/>
          </w:tcPr>
          <w:p w14:paraId="4FC3896C"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78" w:type="pct"/>
            <w:noWrap/>
            <w:hideMark/>
          </w:tcPr>
          <w:p w14:paraId="1B7BC9E1"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0" w:type="pct"/>
            <w:noWrap/>
            <w:hideMark/>
          </w:tcPr>
          <w:p w14:paraId="76FC87D0"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82" w:type="pct"/>
            <w:noWrap/>
            <w:hideMark/>
          </w:tcPr>
          <w:p w14:paraId="50F336EA"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5" w:type="pct"/>
            <w:noWrap/>
            <w:hideMark/>
          </w:tcPr>
          <w:p w14:paraId="1D8E8EB2"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78" w:type="pct"/>
            <w:noWrap/>
            <w:hideMark/>
          </w:tcPr>
          <w:p w14:paraId="0104F46C"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1" w:type="pct"/>
            <w:noWrap/>
            <w:hideMark/>
          </w:tcPr>
          <w:p w14:paraId="362177BA"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1F32CAFE" w14:textId="77777777" w:rsidTr="0083192E">
        <w:trPr>
          <w:trHeight w:val="283"/>
        </w:trPr>
        <w:tc>
          <w:tcPr>
            <w:tcW w:w="581" w:type="pct"/>
            <w:noWrap/>
            <w:hideMark/>
          </w:tcPr>
          <w:p w14:paraId="7F63011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ANN</w:t>
            </w:r>
          </w:p>
        </w:tc>
        <w:tc>
          <w:tcPr>
            <w:tcW w:w="623" w:type="pct"/>
            <w:noWrap/>
            <w:vAlign w:val="bottom"/>
            <w:hideMark/>
          </w:tcPr>
          <w:p w14:paraId="142E30D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8</w:t>
            </w:r>
          </w:p>
        </w:tc>
        <w:tc>
          <w:tcPr>
            <w:tcW w:w="387" w:type="pct"/>
            <w:noWrap/>
            <w:vAlign w:val="bottom"/>
            <w:hideMark/>
          </w:tcPr>
          <w:p w14:paraId="4B138AD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0.89</w:t>
            </w:r>
          </w:p>
        </w:tc>
        <w:tc>
          <w:tcPr>
            <w:tcW w:w="505" w:type="pct"/>
            <w:noWrap/>
            <w:vAlign w:val="bottom"/>
            <w:hideMark/>
          </w:tcPr>
          <w:p w14:paraId="47C1DD1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c>
          <w:tcPr>
            <w:tcW w:w="578" w:type="pct"/>
            <w:noWrap/>
            <w:vAlign w:val="bottom"/>
            <w:hideMark/>
          </w:tcPr>
          <w:p w14:paraId="734C1279"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0.07</w:t>
            </w:r>
          </w:p>
        </w:tc>
        <w:tc>
          <w:tcPr>
            <w:tcW w:w="430" w:type="pct"/>
            <w:noWrap/>
            <w:vAlign w:val="bottom"/>
            <w:hideMark/>
          </w:tcPr>
          <w:p w14:paraId="486D989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0.05</w:t>
            </w:r>
          </w:p>
        </w:tc>
        <w:tc>
          <w:tcPr>
            <w:tcW w:w="382" w:type="pct"/>
            <w:noWrap/>
            <w:vAlign w:val="bottom"/>
            <w:hideMark/>
          </w:tcPr>
          <w:p w14:paraId="2F84347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505" w:type="pct"/>
            <w:noWrap/>
            <w:vAlign w:val="bottom"/>
            <w:hideMark/>
          </w:tcPr>
          <w:p w14:paraId="7DDDC85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0.24</w:t>
            </w:r>
          </w:p>
        </w:tc>
        <w:tc>
          <w:tcPr>
            <w:tcW w:w="578" w:type="pct"/>
            <w:noWrap/>
            <w:vAlign w:val="bottom"/>
            <w:hideMark/>
          </w:tcPr>
          <w:p w14:paraId="405BAF4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0.35</w:t>
            </w:r>
          </w:p>
        </w:tc>
        <w:tc>
          <w:tcPr>
            <w:tcW w:w="431" w:type="pct"/>
            <w:noWrap/>
            <w:vAlign w:val="bottom"/>
            <w:hideMark/>
          </w:tcPr>
          <w:p w14:paraId="185F685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r>
      <w:tr w:rsidR="00A20734" w:rsidRPr="00E31B35" w14:paraId="242DB6FF" w14:textId="77777777" w:rsidTr="0083192E">
        <w:trPr>
          <w:trHeight w:val="283"/>
        </w:trPr>
        <w:tc>
          <w:tcPr>
            <w:tcW w:w="581" w:type="pct"/>
            <w:noWrap/>
            <w:hideMark/>
          </w:tcPr>
          <w:p w14:paraId="7AA22FA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3" w:type="pct"/>
            <w:noWrap/>
            <w:vAlign w:val="bottom"/>
            <w:hideMark/>
          </w:tcPr>
          <w:p w14:paraId="3B0A775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20</w:t>
            </w:r>
          </w:p>
        </w:tc>
        <w:tc>
          <w:tcPr>
            <w:tcW w:w="387" w:type="pct"/>
            <w:noWrap/>
            <w:vAlign w:val="bottom"/>
            <w:hideMark/>
          </w:tcPr>
          <w:p w14:paraId="1B918A5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0.36</w:t>
            </w:r>
          </w:p>
        </w:tc>
        <w:tc>
          <w:tcPr>
            <w:tcW w:w="505" w:type="pct"/>
            <w:noWrap/>
            <w:vAlign w:val="bottom"/>
            <w:hideMark/>
          </w:tcPr>
          <w:p w14:paraId="397512D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578" w:type="pct"/>
            <w:noWrap/>
            <w:vAlign w:val="bottom"/>
            <w:hideMark/>
          </w:tcPr>
          <w:p w14:paraId="5B6140E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c>
          <w:tcPr>
            <w:tcW w:w="430" w:type="pct"/>
            <w:noWrap/>
            <w:vAlign w:val="bottom"/>
            <w:hideMark/>
          </w:tcPr>
          <w:p w14:paraId="3D0507D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382" w:type="pct"/>
            <w:noWrap/>
            <w:vAlign w:val="bottom"/>
            <w:hideMark/>
          </w:tcPr>
          <w:p w14:paraId="05097B2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0.76</w:t>
            </w:r>
          </w:p>
        </w:tc>
        <w:tc>
          <w:tcPr>
            <w:tcW w:w="505" w:type="pct"/>
            <w:noWrap/>
            <w:vAlign w:val="bottom"/>
            <w:hideMark/>
          </w:tcPr>
          <w:p w14:paraId="57C535D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c>
          <w:tcPr>
            <w:tcW w:w="578" w:type="pct"/>
            <w:noWrap/>
            <w:vAlign w:val="bottom"/>
            <w:hideMark/>
          </w:tcPr>
          <w:p w14:paraId="43AE7FC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1" w:type="pct"/>
            <w:noWrap/>
            <w:vAlign w:val="bottom"/>
            <w:hideMark/>
          </w:tcPr>
          <w:p w14:paraId="18698C0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r>
      <w:tr w:rsidR="00A20734" w:rsidRPr="00E31B35" w14:paraId="5A95A0A8" w14:textId="77777777" w:rsidTr="0083192E">
        <w:trPr>
          <w:trHeight w:val="283"/>
        </w:trPr>
        <w:tc>
          <w:tcPr>
            <w:tcW w:w="581" w:type="pct"/>
            <w:noWrap/>
            <w:hideMark/>
          </w:tcPr>
          <w:p w14:paraId="08D20EE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3" w:type="pct"/>
            <w:noWrap/>
            <w:vAlign w:val="bottom"/>
            <w:hideMark/>
          </w:tcPr>
          <w:p w14:paraId="7D93A66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20</w:t>
            </w:r>
          </w:p>
        </w:tc>
        <w:tc>
          <w:tcPr>
            <w:tcW w:w="387" w:type="pct"/>
            <w:noWrap/>
            <w:vAlign w:val="bottom"/>
            <w:hideMark/>
          </w:tcPr>
          <w:p w14:paraId="2464F8B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0.36</w:t>
            </w:r>
          </w:p>
        </w:tc>
        <w:tc>
          <w:tcPr>
            <w:tcW w:w="505" w:type="pct"/>
            <w:noWrap/>
            <w:vAlign w:val="bottom"/>
            <w:hideMark/>
          </w:tcPr>
          <w:p w14:paraId="50A58E9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578" w:type="pct"/>
            <w:noWrap/>
            <w:vAlign w:val="bottom"/>
            <w:hideMark/>
          </w:tcPr>
          <w:p w14:paraId="7A5D27F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c>
          <w:tcPr>
            <w:tcW w:w="430" w:type="pct"/>
            <w:noWrap/>
            <w:vAlign w:val="bottom"/>
            <w:hideMark/>
          </w:tcPr>
          <w:p w14:paraId="62D28C5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382" w:type="pct"/>
            <w:noWrap/>
            <w:vAlign w:val="bottom"/>
            <w:hideMark/>
          </w:tcPr>
          <w:p w14:paraId="425EB13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0.77</w:t>
            </w:r>
          </w:p>
        </w:tc>
        <w:tc>
          <w:tcPr>
            <w:tcW w:w="505" w:type="pct"/>
            <w:noWrap/>
            <w:vAlign w:val="bottom"/>
            <w:hideMark/>
          </w:tcPr>
          <w:p w14:paraId="45C122A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c>
          <w:tcPr>
            <w:tcW w:w="578" w:type="pct"/>
            <w:noWrap/>
            <w:vAlign w:val="bottom"/>
            <w:hideMark/>
          </w:tcPr>
          <w:p w14:paraId="1D5B702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1" w:type="pct"/>
            <w:noWrap/>
            <w:vAlign w:val="bottom"/>
            <w:hideMark/>
          </w:tcPr>
          <w:p w14:paraId="57EA824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r>
      <w:tr w:rsidR="00A20734" w:rsidRPr="00E31B35" w14:paraId="42187BD7" w14:textId="77777777" w:rsidTr="0083192E">
        <w:trPr>
          <w:trHeight w:val="283"/>
        </w:trPr>
        <w:tc>
          <w:tcPr>
            <w:tcW w:w="581" w:type="pct"/>
            <w:noWrap/>
            <w:hideMark/>
          </w:tcPr>
          <w:p w14:paraId="3941415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MLR</w:t>
            </w:r>
          </w:p>
        </w:tc>
        <w:tc>
          <w:tcPr>
            <w:tcW w:w="623" w:type="pct"/>
            <w:noWrap/>
            <w:vAlign w:val="bottom"/>
            <w:hideMark/>
          </w:tcPr>
          <w:p w14:paraId="1773BD0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12</w:t>
            </w:r>
          </w:p>
        </w:tc>
        <w:tc>
          <w:tcPr>
            <w:tcW w:w="387" w:type="pct"/>
            <w:noWrap/>
            <w:vAlign w:val="bottom"/>
            <w:hideMark/>
          </w:tcPr>
          <w:p w14:paraId="4E27B85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0.36</w:t>
            </w:r>
          </w:p>
        </w:tc>
        <w:tc>
          <w:tcPr>
            <w:tcW w:w="505" w:type="pct"/>
            <w:noWrap/>
            <w:vAlign w:val="bottom"/>
            <w:hideMark/>
          </w:tcPr>
          <w:p w14:paraId="64D8CD8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578" w:type="pct"/>
            <w:noWrap/>
            <w:vAlign w:val="bottom"/>
            <w:hideMark/>
          </w:tcPr>
          <w:p w14:paraId="6C51BD0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430" w:type="pct"/>
            <w:noWrap/>
            <w:vAlign w:val="bottom"/>
            <w:hideMark/>
          </w:tcPr>
          <w:p w14:paraId="16CCF76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382" w:type="pct"/>
            <w:noWrap/>
            <w:vAlign w:val="bottom"/>
            <w:hideMark/>
          </w:tcPr>
          <w:p w14:paraId="503CFA9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0.59</w:t>
            </w:r>
          </w:p>
        </w:tc>
        <w:tc>
          <w:tcPr>
            <w:tcW w:w="505" w:type="pct"/>
            <w:noWrap/>
            <w:vAlign w:val="bottom"/>
            <w:hideMark/>
          </w:tcPr>
          <w:p w14:paraId="4E67806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78" w:type="pct"/>
            <w:noWrap/>
            <w:vAlign w:val="bottom"/>
            <w:hideMark/>
          </w:tcPr>
          <w:p w14:paraId="73B6A73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1" w:type="pct"/>
            <w:noWrap/>
            <w:vAlign w:val="bottom"/>
            <w:hideMark/>
          </w:tcPr>
          <w:p w14:paraId="4138FB9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r>
      <w:tr w:rsidR="00A20734" w:rsidRPr="00E31B35" w14:paraId="3F1D09E9" w14:textId="77777777" w:rsidTr="0083192E">
        <w:trPr>
          <w:trHeight w:val="283"/>
        </w:trPr>
        <w:tc>
          <w:tcPr>
            <w:tcW w:w="581" w:type="pct"/>
            <w:noWrap/>
            <w:hideMark/>
          </w:tcPr>
          <w:p w14:paraId="4053B27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3" w:type="pct"/>
            <w:noWrap/>
            <w:vAlign w:val="bottom"/>
            <w:hideMark/>
          </w:tcPr>
          <w:p w14:paraId="65F30E8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9</w:t>
            </w:r>
          </w:p>
        </w:tc>
        <w:tc>
          <w:tcPr>
            <w:tcW w:w="387" w:type="pct"/>
            <w:noWrap/>
            <w:vAlign w:val="bottom"/>
            <w:hideMark/>
          </w:tcPr>
          <w:p w14:paraId="3881DFF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0.94</w:t>
            </w:r>
          </w:p>
        </w:tc>
        <w:tc>
          <w:tcPr>
            <w:tcW w:w="505" w:type="pct"/>
            <w:noWrap/>
            <w:vAlign w:val="bottom"/>
            <w:hideMark/>
          </w:tcPr>
          <w:p w14:paraId="697A993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0.09</w:t>
            </w:r>
          </w:p>
        </w:tc>
        <w:tc>
          <w:tcPr>
            <w:tcW w:w="578" w:type="pct"/>
            <w:noWrap/>
            <w:vAlign w:val="bottom"/>
            <w:hideMark/>
          </w:tcPr>
          <w:p w14:paraId="1F53D40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0.09</w:t>
            </w:r>
          </w:p>
        </w:tc>
        <w:tc>
          <w:tcPr>
            <w:tcW w:w="430" w:type="pct"/>
            <w:noWrap/>
            <w:vAlign w:val="bottom"/>
            <w:hideMark/>
          </w:tcPr>
          <w:p w14:paraId="6DFADC1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c>
          <w:tcPr>
            <w:tcW w:w="382" w:type="pct"/>
            <w:noWrap/>
            <w:vAlign w:val="bottom"/>
            <w:hideMark/>
          </w:tcPr>
          <w:p w14:paraId="4BDAA21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0.79</w:t>
            </w:r>
          </w:p>
        </w:tc>
        <w:tc>
          <w:tcPr>
            <w:tcW w:w="505" w:type="pct"/>
            <w:noWrap/>
            <w:vAlign w:val="bottom"/>
            <w:hideMark/>
          </w:tcPr>
          <w:p w14:paraId="1D88511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0.08</w:t>
            </w:r>
          </w:p>
        </w:tc>
        <w:tc>
          <w:tcPr>
            <w:tcW w:w="578" w:type="pct"/>
            <w:noWrap/>
            <w:vAlign w:val="bottom"/>
            <w:hideMark/>
          </w:tcPr>
          <w:p w14:paraId="119C0DA4"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0.18</w:t>
            </w:r>
          </w:p>
        </w:tc>
        <w:tc>
          <w:tcPr>
            <w:tcW w:w="431" w:type="pct"/>
            <w:noWrap/>
            <w:vAlign w:val="bottom"/>
            <w:hideMark/>
          </w:tcPr>
          <w:p w14:paraId="2AC4131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r>
      <w:tr w:rsidR="00A20734" w:rsidRPr="00E31B35" w14:paraId="1A2D09C4" w14:textId="77777777" w:rsidTr="0083192E">
        <w:trPr>
          <w:trHeight w:val="283"/>
        </w:trPr>
        <w:tc>
          <w:tcPr>
            <w:tcW w:w="581" w:type="pct"/>
            <w:noWrap/>
            <w:hideMark/>
          </w:tcPr>
          <w:p w14:paraId="5811FE1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lastRenderedPageBreak/>
              <w:t>RIDGE</w:t>
            </w:r>
          </w:p>
        </w:tc>
        <w:tc>
          <w:tcPr>
            <w:tcW w:w="623" w:type="pct"/>
            <w:noWrap/>
            <w:vAlign w:val="bottom"/>
            <w:hideMark/>
          </w:tcPr>
          <w:p w14:paraId="454DBF6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30</w:t>
            </w:r>
          </w:p>
        </w:tc>
        <w:tc>
          <w:tcPr>
            <w:tcW w:w="387" w:type="pct"/>
            <w:noWrap/>
            <w:vAlign w:val="bottom"/>
            <w:hideMark/>
          </w:tcPr>
          <w:p w14:paraId="52B3ABD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0.40</w:t>
            </w:r>
          </w:p>
        </w:tc>
        <w:tc>
          <w:tcPr>
            <w:tcW w:w="505" w:type="pct"/>
            <w:noWrap/>
            <w:vAlign w:val="bottom"/>
            <w:hideMark/>
          </w:tcPr>
          <w:p w14:paraId="51D4AC3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578" w:type="pct"/>
            <w:noWrap/>
            <w:vAlign w:val="bottom"/>
            <w:hideMark/>
          </w:tcPr>
          <w:p w14:paraId="66DF10D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430" w:type="pct"/>
            <w:noWrap/>
            <w:vAlign w:val="bottom"/>
            <w:hideMark/>
          </w:tcPr>
          <w:p w14:paraId="1696130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c>
          <w:tcPr>
            <w:tcW w:w="382" w:type="pct"/>
            <w:noWrap/>
            <w:vAlign w:val="bottom"/>
            <w:hideMark/>
          </w:tcPr>
          <w:p w14:paraId="16649DE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0.78</w:t>
            </w:r>
          </w:p>
        </w:tc>
        <w:tc>
          <w:tcPr>
            <w:tcW w:w="505" w:type="pct"/>
            <w:noWrap/>
            <w:vAlign w:val="bottom"/>
            <w:hideMark/>
          </w:tcPr>
          <w:p w14:paraId="2D098C4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c>
          <w:tcPr>
            <w:tcW w:w="578" w:type="pct"/>
            <w:noWrap/>
            <w:vAlign w:val="bottom"/>
            <w:hideMark/>
          </w:tcPr>
          <w:p w14:paraId="6256EA2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431" w:type="pct"/>
            <w:noWrap/>
            <w:vAlign w:val="bottom"/>
            <w:hideMark/>
          </w:tcPr>
          <w:p w14:paraId="3B612DF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0.08</w:t>
            </w:r>
          </w:p>
        </w:tc>
      </w:tr>
      <w:tr w:rsidR="00A20734" w:rsidRPr="00E31B35" w14:paraId="7F99F8B9" w14:textId="77777777" w:rsidTr="0083192E">
        <w:trPr>
          <w:trHeight w:val="283"/>
        </w:trPr>
        <w:tc>
          <w:tcPr>
            <w:tcW w:w="581" w:type="pct"/>
            <w:noWrap/>
            <w:hideMark/>
          </w:tcPr>
          <w:p w14:paraId="4CDC5E0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SMLR</w:t>
            </w:r>
          </w:p>
        </w:tc>
        <w:tc>
          <w:tcPr>
            <w:tcW w:w="623" w:type="pct"/>
            <w:noWrap/>
            <w:vAlign w:val="bottom"/>
            <w:hideMark/>
          </w:tcPr>
          <w:p w14:paraId="3D10D4E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12</w:t>
            </w:r>
          </w:p>
        </w:tc>
        <w:tc>
          <w:tcPr>
            <w:tcW w:w="387" w:type="pct"/>
            <w:noWrap/>
            <w:vAlign w:val="bottom"/>
            <w:hideMark/>
          </w:tcPr>
          <w:p w14:paraId="49C4033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0.36</w:t>
            </w:r>
          </w:p>
        </w:tc>
        <w:tc>
          <w:tcPr>
            <w:tcW w:w="505" w:type="pct"/>
            <w:noWrap/>
            <w:vAlign w:val="bottom"/>
            <w:hideMark/>
          </w:tcPr>
          <w:p w14:paraId="7FBB833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578" w:type="pct"/>
            <w:noWrap/>
            <w:vAlign w:val="bottom"/>
            <w:hideMark/>
          </w:tcPr>
          <w:p w14:paraId="57A6681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430" w:type="pct"/>
            <w:noWrap/>
            <w:vAlign w:val="bottom"/>
            <w:hideMark/>
          </w:tcPr>
          <w:p w14:paraId="25F5202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382" w:type="pct"/>
            <w:noWrap/>
            <w:vAlign w:val="bottom"/>
            <w:hideMark/>
          </w:tcPr>
          <w:p w14:paraId="47DEC55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0.59</w:t>
            </w:r>
          </w:p>
        </w:tc>
        <w:tc>
          <w:tcPr>
            <w:tcW w:w="505" w:type="pct"/>
            <w:noWrap/>
            <w:vAlign w:val="bottom"/>
            <w:hideMark/>
          </w:tcPr>
          <w:p w14:paraId="48467B2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78" w:type="pct"/>
            <w:noWrap/>
            <w:vAlign w:val="bottom"/>
            <w:hideMark/>
          </w:tcPr>
          <w:p w14:paraId="52EF05A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1" w:type="pct"/>
            <w:noWrap/>
            <w:vAlign w:val="bottom"/>
            <w:hideMark/>
          </w:tcPr>
          <w:p w14:paraId="36B9590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r>
    </w:tbl>
    <w:p w14:paraId="1FE9EE9B" w14:textId="77777777" w:rsidR="00B6070B" w:rsidRPr="00E31B35" w:rsidRDefault="00B6070B" w:rsidP="001B4251">
      <w:pPr>
        <w:spacing w:line="276" w:lineRule="auto"/>
        <w:jc w:val="both"/>
        <w:rPr>
          <w:rFonts w:ascii="Times New Roman" w:hAnsi="Times New Roman" w:cs="Times New Roman"/>
          <w:b/>
          <w:bCs/>
        </w:rPr>
      </w:pPr>
      <w:r w:rsidRPr="00E31B35">
        <w:rPr>
          <w:rFonts w:ascii="Times New Roman" w:hAnsi="Times New Roman" w:cs="Times New Roman"/>
          <w:b/>
          <w:bCs/>
        </w:rPr>
        <w:t>Mustard and Rapeseed Yield Prediction</w:t>
      </w:r>
    </w:p>
    <w:p w14:paraId="1B04315C" w14:textId="30FFB0E0" w:rsidR="00B6070B" w:rsidRPr="00E31B35" w:rsidRDefault="00B6070B" w:rsidP="001B4251">
      <w:pPr>
        <w:spacing w:line="276" w:lineRule="auto"/>
        <w:ind w:firstLine="720"/>
        <w:jc w:val="both"/>
        <w:rPr>
          <w:rFonts w:ascii="Times New Roman" w:hAnsi="Times New Roman" w:cs="Times New Roman"/>
        </w:rPr>
      </w:pPr>
      <w:r w:rsidRPr="00E31B35">
        <w:rPr>
          <w:rFonts w:ascii="Times New Roman" w:hAnsi="Times New Roman" w:cs="Times New Roman"/>
        </w:rPr>
        <w:t xml:space="preserve">The performance analysis of models predicting mustard and rapeseed yield indicated that, under unweighted conditions, ANN achieved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in training (0.08), demonstrating its effective learning capability. In contrast, RF performed best in the testing phase with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(0.15), indicating better generalization. For weighted weather data, ANN again recorded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in training (0.07), while RF produced the most stable predictions in testing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 0.18). (Table 5).</w:t>
      </w:r>
    </w:p>
    <w:p w14:paraId="2CF70193" w14:textId="77777777" w:rsidR="00B6070B" w:rsidRPr="00E31B35" w:rsidRDefault="00B6070B" w:rsidP="001B4251">
      <w:pPr>
        <w:spacing w:after="0" w:line="276" w:lineRule="auto"/>
        <w:jc w:val="both"/>
        <w:rPr>
          <w:rFonts w:ascii="Times New Roman" w:hAnsi="Times New Roman" w:cs="Times New Roman"/>
          <w:b/>
          <w:bCs/>
        </w:rPr>
      </w:pPr>
    </w:p>
    <w:p w14:paraId="1F7C7F19" w14:textId="024F081D" w:rsidR="00A20734" w:rsidRPr="00E31B35" w:rsidRDefault="00A20734" w:rsidP="001B4251">
      <w:pPr>
        <w:spacing w:after="0" w:line="276" w:lineRule="auto"/>
        <w:jc w:val="both"/>
        <w:rPr>
          <w:rFonts w:ascii="Times New Roman" w:hAnsi="Times New Roman" w:cs="Times New Roman"/>
        </w:rPr>
      </w:pPr>
      <w:r w:rsidRPr="00E31B35">
        <w:rPr>
          <w:rFonts w:ascii="Times New Roman" w:hAnsi="Times New Roman" w:cs="Times New Roman"/>
          <w:b/>
          <w:bCs/>
        </w:rPr>
        <w:t>Table 6</w:t>
      </w:r>
      <w:r w:rsidRPr="00E31B35">
        <w:rPr>
          <w:rFonts w:ascii="Times New Roman" w:hAnsi="Times New Roman" w:cs="Times New Roman"/>
        </w:rPr>
        <w:t xml:space="preserve">: </w:t>
      </w:r>
      <w:r w:rsidRPr="00E31B35">
        <w:rPr>
          <w:rFonts w:ascii="Times New Roman" w:hAnsi="Times New Roman" w:cs="Times New Roman"/>
          <w:b/>
          <w:bCs/>
        </w:rPr>
        <w:t>Comparison of Potato Yield Prediction Performance Using Weighted and Unweighted Across Different Models.</w:t>
      </w:r>
    </w:p>
    <w:tbl>
      <w:tblPr>
        <w:tblStyle w:val="TableGrid"/>
        <w:tblpPr w:leftFromText="180" w:rightFromText="180" w:vertAnchor="text" w:horzAnchor="margin" w:tblpY="278"/>
        <w:tblW w:w="5000" w:type="pct"/>
        <w:tblLook w:val="04A0" w:firstRow="1" w:lastRow="0" w:firstColumn="1" w:lastColumn="0" w:noHBand="0" w:noVBand="1"/>
      </w:tblPr>
      <w:tblGrid>
        <w:gridCol w:w="1047"/>
        <w:gridCol w:w="1123"/>
        <w:gridCol w:w="690"/>
        <w:gridCol w:w="911"/>
        <w:gridCol w:w="1043"/>
        <w:gridCol w:w="781"/>
        <w:gridCol w:w="683"/>
        <w:gridCol w:w="911"/>
        <w:gridCol w:w="1043"/>
        <w:gridCol w:w="784"/>
      </w:tblGrid>
      <w:tr w:rsidR="00A20734" w:rsidRPr="00E31B35" w14:paraId="4605CF8D" w14:textId="77777777" w:rsidTr="0083192E">
        <w:trPr>
          <w:trHeight w:val="283"/>
        </w:trPr>
        <w:tc>
          <w:tcPr>
            <w:tcW w:w="5000" w:type="pct"/>
            <w:gridSpan w:val="10"/>
            <w:noWrap/>
          </w:tcPr>
          <w:p w14:paraId="06249F74" w14:textId="77777777" w:rsidR="00A20734" w:rsidRPr="00E31B35" w:rsidRDefault="00A20734" w:rsidP="001B4251">
            <w:pPr>
              <w:spacing w:line="276" w:lineRule="auto"/>
              <w:rPr>
                <w:rFonts w:ascii="Times New Roman" w:hAnsi="Times New Roman" w:cs="Times New Roman"/>
                <w:b/>
                <w:bCs/>
                <w:sz w:val="24"/>
                <w:szCs w:val="24"/>
              </w:rPr>
            </w:pPr>
            <w:r w:rsidRPr="00E31B35">
              <w:rPr>
                <w:rFonts w:ascii="Times New Roman" w:hAnsi="Times New Roman" w:cs="Times New Roman"/>
                <w:b/>
                <w:bCs/>
                <w:sz w:val="24"/>
                <w:szCs w:val="24"/>
              </w:rPr>
              <w:t>Performance of Potato Yield.</w:t>
            </w:r>
          </w:p>
        </w:tc>
      </w:tr>
      <w:tr w:rsidR="00A20734" w:rsidRPr="00E31B35" w14:paraId="35FBEE0B" w14:textId="77777777" w:rsidTr="0083192E">
        <w:trPr>
          <w:trHeight w:val="283"/>
        </w:trPr>
        <w:tc>
          <w:tcPr>
            <w:tcW w:w="581" w:type="pct"/>
            <w:noWrap/>
          </w:tcPr>
          <w:p w14:paraId="67F826B7"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623" w:type="pct"/>
            <w:noWrap/>
          </w:tcPr>
          <w:p w14:paraId="35F23A29"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3797" w:type="pct"/>
            <w:gridSpan w:val="8"/>
            <w:noWrap/>
          </w:tcPr>
          <w:p w14:paraId="28ADFE27"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Unweighted</w:t>
            </w:r>
          </w:p>
        </w:tc>
      </w:tr>
      <w:tr w:rsidR="00A20734" w:rsidRPr="00E31B35" w14:paraId="57FD444C" w14:textId="77777777" w:rsidTr="0083192E">
        <w:trPr>
          <w:trHeight w:val="283"/>
        </w:trPr>
        <w:tc>
          <w:tcPr>
            <w:tcW w:w="581" w:type="pct"/>
            <w:noWrap/>
          </w:tcPr>
          <w:p w14:paraId="1CE7E79A"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623" w:type="pct"/>
            <w:noWrap/>
          </w:tcPr>
          <w:p w14:paraId="07ACBCFD" w14:textId="77777777" w:rsidR="00A20734" w:rsidRPr="00E31B35" w:rsidRDefault="00A20734" w:rsidP="001B4251">
            <w:pPr>
              <w:spacing w:line="276" w:lineRule="auto"/>
              <w:jc w:val="center"/>
              <w:rPr>
                <w:rFonts w:ascii="Times New Roman" w:hAnsi="Times New Roman" w:cs="Times New Roman"/>
                <w:b/>
                <w:bCs/>
                <w:sz w:val="24"/>
                <w:szCs w:val="24"/>
              </w:rPr>
            </w:pPr>
          </w:p>
        </w:tc>
        <w:tc>
          <w:tcPr>
            <w:tcW w:w="1899" w:type="pct"/>
            <w:gridSpan w:val="4"/>
            <w:noWrap/>
          </w:tcPr>
          <w:p w14:paraId="08DAF8AD"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Training</w:t>
            </w:r>
          </w:p>
        </w:tc>
        <w:tc>
          <w:tcPr>
            <w:tcW w:w="1897" w:type="pct"/>
            <w:gridSpan w:val="4"/>
            <w:noWrap/>
          </w:tcPr>
          <w:p w14:paraId="5382B241"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Testing</w:t>
            </w:r>
          </w:p>
        </w:tc>
      </w:tr>
      <w:tr w:rsidR="00A20734" w:rsidRPr="00E31B35" w14:paraId="39060E8B" w14:textId="77777777" w:rsidTr="0083192E">
        <w:trPr>
          <w:trHeight w:val="283"/>
        </w:trPr>
        <w:tc>
          <w:tcPr>
            <w:tcW w:w="581" w:type="pct"/>
            <w:noWrap/>
            <w:hideMark/>
          </w:tcPr>
          <w:p w14:paraId="2A320BE6"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Models</w:t>
            </w:r>
          </w:p>
        </w:tc>
        <w:tc>
          <w:tcPr>
            <w:tcW w:w="623" w:type="pct"/>
            <w:noWrap/>
            <w:hideMark/>
          </w:tcPr>
          <w:p w14:paraId="5CFF4CCC"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83" w:type="pct"/>
            <w:noWrap/>
            <w:hideMark/>
          </w:tcPr>
          <w:p w14:paraId="49320A92"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5" w:type="pct"/>
            <w:noWrap/>
            <w:hideMark/>
          </w:tcPr>
          <w:p w14:paraId="1FCC626D"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78" w:type="pct"/>
            <w:noWrap/>
            <w:hideMark/>
          </w:tcPr>
          <w:p w14:paraId="7EE8ABD6"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3" w:type="pct"/>
            <w:noWrap/>
            <w:hideMark/>
          </w:tcPr>
          <w:p w14:paraId="3F153272"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79" w:type="pct"/>
            <w:noWrap/>
            <w:hideMark/>
          </w:tcPr>
          <w:p w14:paraId="2B3D0313"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5" w:type="pct"/>
            <w:noWrap/>
            <w:hideMark/>
          </w:tcPr>
          <w:p w14:paraId="5EABCA90"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78" w:type="pct"/>
            <w:noWrap/>
            <w:hideMark/>
          </w:tcPr>
          <w:p w14:paraId="7F86EE45"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5" w:type="pct"/>
            <w:noWrap/>
            <w:hideMark/>
          </w:tcPr>
          <w:p w14:paraId="766FC5D9"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49338DEB" w14:textId="77777777" w:rsidTr="0083192E">
        <w:trPr>
          <w:trHeight w:val="283"/>
        </w:trPr>
        <w:tc>
          <w:tcPr>
            <w:tcW w:w="581" w:type="pct"/>
            <w:noWrap/>
            <w:hideMark/>
          </w:tcPr>
          <w:p w14:paraId="3868B5F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ANN</w:t>
            </w:r>
          </w:p>
        </w:tc>
        <w:tc>
          <w:tcPr>
            <w:tcW w:w="623" w:type="pct"/>
            <w:noWrap/>
            <w:vAlign w:val="bottom"/>
            <w:hideMark/>
          </w:tcPr>
          <w:p w14:paraId="241901B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6</w:t>
            </w:r>
          </w:p>
        </w:tc>
        <w:tc>
          <w:tcPr>
            <w:tcW w:w="383" w:type="pct"/>
            <w:noWrap/>
            <w:vAlign w:val="bottom"/>
            <w:hideMark/>
          </w:tcPr>
          <w:p w14:paraId="6E64C76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0.98</w:t>
            </w:r>
          </w:p>
        </w:tc>
        <w:tc>
          <w:tcPr>
            <w:tcW w:w="505" w:type="pct"/>
            <w:noWrap/>
            <w:vAlign w:val="bottom"/>
            <w:hideMark/>
          </w:tcPr>
          <w:p w14:paraId="2B421A5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0.04</w:t>
            </w:r>
          </w:p>
        </w:tc>
        <w:tc>
          <w:tcPr>
            <w:tcW w:w="578" w:type="pct"/>
            <w:noWrap/>
            <w:vAlign w:val="bottom"/>
            <w:hideMark/>
          </w:tcPr>
          <w:p w14:paraId="21F9AC10"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0.04</w:t>
            </w:r>
          </w:p>
        </w:tc>
        <w:tc>
          <w:tcPr>
            <w:tcW w:w="433" w:type="pct"/>
            <w:noWrap/>
            <w:vAlign w:val="bottom"/>
            <w:hideMark/>
          </w:tcPr>
          <w:p w14:paraId="024AB29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0.03</w:t>
            </w:r>
          </w:p>
        </w:tc>
        <w:tc>
          <w:tcPr>
            <w:tcW w:w="379" w:type="pct"/>
            <w:noWrap/>
            <w:vAlign w:val="bottom"/>
            <w:hideMark/>
          </w:tcPr>
          <w:p w14:paraId="06B1F6F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0.86</w:t>
            </w:r>
          </w:p>
        </w:tc>
        <w:tc>
          <w:tcPr>
            <w:tcW w:w="505" w:type="pct"/>
            <w:noWrap/>
            <w:vAlign w:val="bottom"/>
            <w:hideMark/>
          </w:tcPr>
          <w:p w14:paraId="745D213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578" w:type="pct"/>
            <w:noWrap/>
            <w:vAlign w:val="bottom"/>
            <w:hideMark/>
          </w:tcPr>
          <w:p w14:paraId="33D08C52"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0.18</w:t>
            </w:r>
          </w:p>
        </w:tc>
        <w:tc>
          <w:tcPr>
            <w:tcW w:w="435" w:type="pct"/>
            <w:noWrap/>
            <w:vAlign w:val="bottom"/>
            <w:hideMark/>
          </w:tcPr>
          <w:p w14:paraId="62A403D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r>
      <w:tr w:rsidR="00A20734" w:rsidRPr="00E31B35" w14:paraId="00359F5D" w14:textId="77777777" w:rsidTr="0083192E">
        <w:trPr>
          <w:trHeight w:val="283"/>
        </w:trPr>
        <w:tc>
          <w:tcPr>
            <w:tcW w:w="581" w:type="pct"/>
            <w:noWrap/>
            <w:hideMark/>
          </w:tcPr>
          <w:p w14:paraId="59D8492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3" w:type="pct"/>
            <w:noWrap/>
            <w:vAlign w:val="bottom"/>
            <w:hideMark/>
          </w:tcPr>
          <w:p w14:paraId="597B8D1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27</w:t>
            </w:r>
          </w:p>
        </w:tc>
        <w:tc>
          <w:tcPr>
            <w:tcW w:w="383" w:type="pct"/>
            <w:noWrap/>
            <w:vAlign w:val="bottom"/>
            <w:hideMark/>
          </w:tcPr>
          <w:p w14:paraId="73E0E4C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c>
          <w:tcPr>
            <w:tcW w:w="505" w:type="pct"/>
            <w:noWrap/>
            <w:vAlign w:val="bottom"/>
            <w:hideMark/>
          </w:tcPr>
          <w:p w14:paraId="15B67BD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578" w:type="pct"/>
            <w:noWrap/>
            <w:vAlign w:val="bottom"/>
            <w:hideMark/>
          </w:tcPr>
          <w:p w14:paraId="14B8D7C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433" w:type="pct"/>
            <w:noWrap/>
            <w:vAlign w:val="bottom"/>
            <w:hideMark/>
          </w:tcPr>
          <w:p w14:paraId="123A680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379" w:type="pct"/>
            <w:noWrap/>
            <w:vAlign w:val="bottom"/>
            <w:hideMark/>
          </w:tcPr>
          <w:p w14:paraId="65B6792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0.05</w:t>
            </w:r>
          </w:p>
        </w:tc>
        <w:tc>
          <w:tcPr>
            <w:tcW w:w="505" w:type="pct"/>
            <w:noWrap/>
            <w:vAlign w:val="bottom"/>
            <w:hideMark/>
          </w:tcPr>
          <w:p w14:paraId="2452195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578" w:type="pct"/>
            <w:noWrap/>
            <w:vAlign w:val="bottom"/>
            <w:hideMark/>
          </w:tcPr>
          <w:p w14:paraId="7CA21DF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0.35</w:t>
            </w:r>
          </w:p>
        </w:tc>
        <w:tc>
          <w:tcPr>
            <w:tcW w:w="435" w:type="pct"/>
            <w:noWrap/>
            <w:vAlign w:val="bottom"/>
            <w:hideMark/>
          </w:tcPr>
          <w:p w14:paraId="7263F83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r>
      <w:tr w:rsidR="00A20734" w:rsidRPr="00E31B35" w14:paraId="1E175925" w14:textId="77777777" w:rsidTr="0083192E">
        <w:trPr>
          <w:trHeight w:val="283"/>
        </w:trPr>
        <w:tc>
          <w:tcPr>
            <w:tcW w:w="581" w:type="pct"/>
            <w:noWrap/>
            <w:hideMark/>
          </w:tcPr>
          <w:p w14:paraId="242F566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3" w:type="pct"/>
            <w:noWrap/>
            <w:vAlign w:val="bottom"/>
            <w:hideMark/>
          </w:tcPr>
          <w:p w14:paraId="4711856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13</w:t>
            </w:r>
          </w:p>
        </w:tc>
        <w:tc>
          <w:tcPr>
            <w:tcW w:w="383" w:type="pct"/>
            <w:noWrap/>
            <w:vAlign w:val="bottom"/>
            <w:hideMark/>
          </w:tcPr>
          <w:p w14:paraId="0638AC0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0.08</w:t>
            </w:r>
          </w:p>
        </w:tc>
        <w:tc>
          <w:tcPr>
            <w:tcW w:w="505" w:type="pct"/>
            <w:noWrap/>
            <w:vAlign w:val="bottom"/>
            <w:hideMark/>
          </w:tcPr>
          <w:p w14:paraId="472D0F1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578" w:type="pct"/>
            <w:noWrap/>
            <w:vAlign w:val="bottom"/>
            <w:hideMark/>
          </w:tcPr>
          <w:p w14:paraId="26A8D12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0.19</w:t>
            </w:r>
          </w:p>
        </w:tc>
        <w:tc>
          <w:tcPr>
            <w:tcW w:w="433" w:type="pct"/>
            <w:noWrap/>
            <w:vAlign w:val="bottom"/>
            <w:hideMark/>
          </w:tcPr>
          <w:p w14:paraId="356D93C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379" w:type="pct"/>
            <w:noWrap/>
            <w:vAlign w:val="bottom"/>
            <w:hideMark/>
          </w:tcPr>
          <w:p w14:paraId="47CBDAE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0.01</w:t>
            </w:r>
          </w:p>
        </w:tc>
        <w:tc>
          <w:tcPr>
            <w:tcW w:w="505" w:type="pct"/>
            <w:noWrap/>
            <w:vAlign w:val="bottom"/>
            <w:hideMark/>
          </w:tcPr>
          <w:p w14:paraId="7299383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0.32</w:t>
            </w:r>
          </w:p>
        </w:tc>
        <w:tc>
          <w:tcPr>
            <w:tcW w:w="578" w:type="pct"/>
            <w:noWrap/>
            <w:vAlign w:val="bottom"/>
            <w:hideMark/>
          </w:tcPr>
          <w:p w14:paraId="7B0F6D1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0.36</w:t>
            </w:r>
          </w:p>
        </w:tc>
        <w:tc>
          <w:tcPr>
            <w:tcW w:w="435" w:type="pct"/>
            <w:noWrap/>
            <w:vAlign w:val="bottom"/>
            <w:hideMark/>
          </w:tcPr>
          <w:p w14:paraId="19D867E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r>
      <w:tr w:rsidR="00A20734" w:rsidRPr="00E31B35" w14:paraId="6340C6D4" w14:textId="77777777" w:rsidTr="0083192E">
        <w:trPr>
          <w:trHeight w:val="283"/>
        </w:trPr>
        <w:tc>
          <w:tcPr>
            <w:tcW w:w="581" w:type="pct"/>
            <w:noWrap/>
            <w:hideMark/>
          </w:tcPr>
          <w:p w14:paraId="00C3B1D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MLR</w:t>
            </w:r>
          </w:p>
        </w:tc>
        <w:tc>
          <w:tcPr>
            <w:tcW w:w="623" w:type="pct"/>
            <w:noWrap/>
            <w:vAlign w:val="bottom"/>
            <w:hideMark/>
          </w:tcPr>
          <w:p w14:paraId="6E895C7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23</w:t>
            </w:r>
          </w:p>
        </w:tc>
        <w:tc>
          <w:tcPr>
            <w:tcW w:w="383" w:type="pct"/>
            <w:noWrap/>
            <w:vAlign w:val="bottom"/>
            <w:hideMark/>
          </w:tcPr>
          <w:p w14:paraId="26AC39C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c>
          <w:tcPr>
            <w:tcW w:w="505" w:type="pct"/>
            <w:noWrap/>
            <w:vAlign w:val="bottom"/>
            <w:hideMark/>
          </w:tcPr>
          <w:p w14:paraId="3830C3A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78" w:type="pct"/>
            <w:noWrap/>
            <w:vAlign w:val="bottom"/>
            <w:hideMark/>
          </w:tcPr>
          <w:p w14:paraId="41CDF6D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433" w:type="pct"/>
            <w:noWrap/>
            <w:vAlign w:val="bottom"/>
            <w:hideMark/>
          </w:tcPr>
          <w:p w14:paraId="1584746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379" w:type="pct"/>
            <w:noWrap/>
            <w:vAlign w:val="bottom"/>
            <w:hideMark/>
          </w:tcPr>
          <w:p w14:paraId="1572270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505" w:type="pct"/>
            <w:noWrap/>
            <w:vAlign w:val="bottom"/>
            <w:hideMark/>
          </w:tcPr>
          <w:p w14:paraId="5750E7D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0.30</w:t>
            </w:r>
          </w:p>
        </w:tc>
        <w:tc>
          <w:tcPr>
            <w:tcW w:w="578" w:type="pct"/>
            <w:noWrap/>
            <w:vAlign w:val="bottom"/>
            <w:hideMark/>
          </w:tcPr>
          <w:p w14:paraId="55DA7C2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0.32</w:t>
            </w:r>
          </w:p>
        </w:tc>
        <w:tc>
          <w:tcPr>
            <w:tcW w:w="435" w:type="pct"/>
            <w:noWrap/>
            <w:vAlign w:val="bottom"/>
            <w:hideMark/>
          </w:tcPr>
          <w:p w14:paraId="39D95FE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r>
      <w:tr w:rsidR="00A20734" w:rsidRPr="00E31B35" w14:paraId="5DE8F685" w14:textId="77777777" w:rsidTr="0083192E">
        <w:trPr>
          <w:trHeight w:val="283"/>
        </w:trPr>
        <w:tc>
          <w:tcPr>
            <w:tcW w:w="581" w:type="pct"/>
            <w:noWrap/>
            <w:hideMark/>
          </w:tcPr>
          <w:p w14:paraId="4718AFC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3" w:type="pct"/>
            <w:noWrap/>
            <w:vAlign w:val="bottom"/>
            <w:hideMark/>
          </w:tcPr>
          <w:p w14:paraId="191C02F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24</w:t>
            </w:r>
          </w:p>
        </w:tc>
        <w:tc>
          <w:tcPr>
            <w:tcW w:w="383" w:type="pct"/>
            <w:noWrap/>
            <w:vAlign w:val="bottom"/>
            <w:hideMark/>
          </w:tcPr>
          <w:p w14:paraId="62AA94D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0.87</w:t>
            </w:r>
          </w:p>
        </w:tc>
        <w:tc>
          <w:tcPr>
            <w:tcW w:w="505" w:type="pct"/>
            <w:noWrap/>
            <w:vAlign w:val="bottom"/>
            <w:hideMark/>
          </w:tcPr>
          <w:p w14:paraId="451E125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78" w:type="pct"/>
            <w:noWrap/>
            <w:vAlign w:val="bottom"/>
            <w:hideMark/>
          </w:tcPr>
          <w:p w14:paraId="2DB3747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433" w:type="pct"/>
            <w:noWrap/>
            <w:vAlign w:val="bottom"/>
            <w:hideMark/>
          </w:tcPr>
          <w:p w14:paraId="5886FA2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c>
          <w:tcPr>
            <w:tcW w:w="379" w:type="pct"/>
            <w:noWrap/>
            <w:vAlign w:val="bottom"/>
            <w:hideMark/>
          </w:tcPr>
          <w:p w14:paraId="4D37819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0.25</w:t>
            </w:r>
          </w:p>
        </w:tc>
        <w:tc>
          <w:tcPr>
            <w:tcW w:w="505" w:type="pct"/>
            <w:noWrap/>
            <w:vAlign w:val="bottom"/>
            <w:hideMark/>
          </w:tcPr>
          <w:p w14:paraId="6574168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578" w:type="pct"/>
            <w:noWrap/>
            <w:vAlign w:val="bottom"/>
            <w:hideMark/>
          </w:tcPr>
          <w:p w14:paraId="31916FF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0.29</w:t>
            </w:r>
          </w:p>
        </w:tc>
        <w:tc>
          <w:tcPr>
            <w:tcW w:w="435" w:type="pct"/>
            <w:noWrap/>
            <w:vAlign w:val="bottom"/>
            <w:hideMark/>
          </w:tcPr>
          <w:p w14:paraId="3380592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r>
      <w:tr w:rsidR="00A20734" w:rsidRPr="00E31B35" w14:paraId="41A65806" w14:textId="77777777" w:rsidTr="0083192E">
        <w:trPr>
          <w:trHeight w:val="283"/>
        </w:trPr>
        <w:tc>
          <w:tcPr>
            <w:tcW w:w="581" w:type="pct"/>
            <w:noWrap/>
            <w:hideMark/>
          </w:tcPr>
          <w:p w14:paraId="4D4645D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RIDGE</w:t>
            </w:r>
          </w:p>
        </w:tc>
        <w:tc>
          <w:tcPr>
            <w:tcW w:w="623" w:type="pct"/>
            <w:noWrap/>
            <w:vAlign w:val="bottom"/>
            <w:hideMark/>
          </w:tcPr>
          <w:p w14:paraId="1BF2878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25</w:t>
            </w:r>
          </w:p>
        </w:tc>
        <w:tc>
          <w:tcPr>
            <w:tcW w:w="383" w:type="pct"/>
            <w:noWrap/>
            <w:vAlign w:val="bottom"/>
            <w:hideMark/>
          </w:tcPr>
          <w:p w14:paraId="4245020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505" w:type="pct"/>
            <w:noWrap/>
            <w:vAlign w:val="bottom"/>
            <w:hideMark/>
          </w:tcPr>
          <w:p w14:paraId="6C6BC02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78" w:type="pct"/>
            <w:noWrap/>
            <w:vAlign w:val="bottom"/>
            <w:hideMark/>
          </w:tcPr>
          <w:p w14:paraId="7CB76A7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3" w:type="pct"/>
            <w:noWrap/>
            <w:vAlign w:val="bottom"/>
            <w:hideMark/>
          </w:tcPr>
          <w:p w14:paraId="237B359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379" w:type="pct"/>
            <w:noWrap/>
            <w:vAlign w:val="bottom"/>
            <w:hideMark/>
          </w:tcPr>
          <w:p w14:paraId="48C4834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0.00</w:t>
            </w:r>
          </w:p>
        </w:tc>
        <w:tc>
          <w:tcPr>
            <w:tcW w:w="505" w:type="pct"/>
            <w:noWrap/>
            <w:vAlign w:val="bottom"/>
            <w:hideMark/>
          </w:tcPr>
          <w:p w14:paraId="35EE14D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0.31</w:t>
            </w:r>
          </w:p>
        </w:tc>
        <w:tc>
          <w:tcPr>
            <w:tcW w:w="578" w:type="pct"/>
            <w:noWrap/>
            <w:vAlign w:val="bottom"/>
            <w:hideMark/>
          </w:tcPr>
          <w:p w14:paraId="09A1425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0.31</w:t>
            </w:r>
          </w:p>
        </w:tc>
        <w:tc>
          <w:tcPr>
            <w:tcW w:w="435" w:type="pct"/>
            <w:noWrap/>
            <w:vAlign w:val="bottom"/>
            <w:hideMark/>
          </w:tcPr>
          <w:p w14:paraId="0A7B924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r>
      <w:tr w:rsidR="00A20734" w:rsidRPr="00E31B35" w14:paraId="6AEC3A31" w14:textId="77777777" w:rsidTr="0083192E">
        <w:trPr>
          <w:trHeight w:val="283"/>
        </w:trPr>
        <w:tc>
          <w:tcPr>
            <w:tcW w:w="581" w:type="pct"/>
            <w:noWrap/>
            <w:hideMark/>
          </w:tcPr>
          <w:p w14:paraId="258BAF8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SMLR</w:t>
            </w:r>
          </w:p>
        </w:tc>
        <w:tc>
          <w:tcPr>
            <w:tcW w:w="623" w:type="pct"/>
            <w:noWrap/>
            <w:vAlign w:val="bottom"/>
            <w:hideMark/>
          </w:tcPr>
          <w:p w14:paraId="7ADA981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23</w:t>
            </w:r>
          </w:p>
        </w:tc>
        <w:tc>
          <w:tcPr>
            <w:tcW w:w="383" w:type="pct"/>
            <w:noWrap/>
            <w:vAlign w:val="bottom"/>
            <w:hideMark/>
          </w:tcPr>
          <w:p w14:paraId="2F09FC2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c>
          <w:tcPr>
            <w:tcW w:w="505" w:type="pct"/>
            <w:noWrap/>
            <w:vAlign w:val="bottom"/>
            <w:hideMark/>
          </w:tcPr>
          <w:p w14:paraId="2D1B54C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578" w:type="pct"/>
            <w:noWrap/>
            <w:vAlign w:val="bottom"/>
            <w:hideMark/>
          </w:tcPr>
          <w:p w14:paraId="0C907D1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0.20</w:t>
            </w:r>
          </w:p>
        </w:tc>
        <w:tc>
          <w:tcPr>
            <w:tcW w:w="433" w:type="pct"/>
            <w:noWrap/>
            <w:vAlign w:val="bottom"/>
            <w:hideMark/>
          </w:tcPr>
          <w:p w14:paraId="1E1B753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379" w:type="pct"/>
            <w:noWrap/>
            <w:vAlign w:val="bottom"/>
            <w:hideMark/>
          </w:tcPr>
          <w:p w14:paraId="1E6C3F4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505" w:type="pct"/>
            <w:noWrap/>
            <w:vAlign w:val="bottom"/>
            <w:hideMark/>
          </w:tcPr>
          <w:p w14:paraId="39C47C8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0.30</w:t>
            </w:r>
          </w:p>
        </w:tc>
        <w:tc>
          <w:tcPr>
            <w:tcW w:w="578" w:type="pct"/>
            <w:noWrap/>
            <w:vAlign w:val="bottom"/>
            <w:hideMark/>
          </w:tcPr>
          <w:p w14:paraId="41E9486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0.32</w:t>
            </w:r>
          </w:p>
        </w:tc>
        <w:tc>
          <w:tcPr>
            <w:tcW w:w="435" w:type="pct"/>
            <w:noWrap/>
            <w:vAlign w:val="bottom"/>
            <w:hideMark/>
          </w:tcPr>
          <w:p w14:paraId="2D8BE56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0.18</w:t>
            </w:r>
          </w:p>
        </w:tc>
      </w:tr>
      <w:tr w:rsidR="00A20734" w:rsidRPr="00E31B35" w14:paraId="74EBC9FA" w14:textId="77777777" w:rsidTr="0083192E">
        <w:trPr>
          <w:trHeight w:val="283"/>
        </w:trPr>
        <w:tc>
          <w:tcPr>
            <w:tcW w:w="581" w:type="pct"/>
            <w:noWrap/>
          </w:tcPr>
          <w:p w14:paraId="0381563A" w14:textId="77777777" w:rsidR="00A20734" w:rsidRPr="00E31B35" w:rsidRDefault="00A20734" w:rsidP="001B4251">
            <w:pPr>
              <w:spacing w:line="276" w:lineRule="auto"/>
              <w:jc w:val="center"/>
              <w:rPr>
                <w:rFonts w:ascii="Times New Roman" w:hAnsi="Times New Roman" w:cs="Times New Roman"/>
                <w:sz w:val="24"/>
                <w:szCs w:val="24"/>
              </w:rPr>
            </w:pPr>
          </w:p>
        </w:tc>
        <w:tc>
          <w:tcPr>
            <w:tcW w:w="623" w:type="pct"/>
            <w:noWrap/>
          </w:tcPr>
          <w:p w14:paraId="13D59C41" w14:textId="77777777" w:rsidR="00A20734" w:rsidRPr="00E31B35" w:rsidRDefault="00A20734" w:rsidP="001B4251">
            <w:pPr>
              <w:spacing w:line="276" w:lineRule="auto"/>
              <w:jc w:val="center"/>
              <w:rPr>
                <w:rFonts w:ascii="Times New Roman" w:hAnsi="Times New Roman" w:cs="Times New Roman"/>
                <w:sz w:val="24"/>
                <w:szCs w:val="24"/>
              </w:rPr>
            </w:pPr>
          </w:p>
        </w:tc>
        <w:tc>
          <w:tcPr>
            <w:tcW w:w="3797" w:type="pct"/>
            <w:gridSpan w:val="8"/>
            <w:noWrap/>
          </w:tcPr>
          <w:p w14:paraId="04D83166"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Weighted</w:t>
            </w:r>
          </w:p>
        </w:tc>
      </w:tr>
      <w:tr w:rsidR="00A20734" w:rsidRPr="00E31B35" w14:paraId="787AF959" w14:textId="77777777" w:rsidTr="0083192E">
        <w:trPr>
          <w:trHeight w:val="283"/>
        </w:trPr>
        <w:tc>
          <w:tcPr>
            <w:tcW w:w="581" w:type="pct"/>
            <w:noWrap/>
            <w:hideMark/>
          </w:tcPr>
          <w:p w14:paraId="14B0774E" w14:textId="77777777" w:rsidR="00A20734" w:rsidRPr="00E31B35" w:rsidRDefault="00A20734" w:rsidP="001B4251">
            <w:pPr>
              <w:spacing w:line="276" w:lineRule="auto"/>
              <w:jc w:val="center"/>
              <w:rPr>
                <w:rFonts w:ascii="Times New Roman" w:hAnsi="Times New Roman" w:cs="Times New Roman"/>
                <w:sz w:val="24"/>
                <w:szCs w:val="24"/>
              </w:rPr>
            </w:pPr>
          </w:p>
        </w:tc>
        <w:tc>
          <w:tcPr>
            <w:tcW w:w="623" w:type="pct"/>
            <w:noWrap/>
            <w:hideMark/>
          </w:tcPr>
          <w:p w14:paraId="50DDAC00" w14:textId="77777777" w:rsidR="00A20734" w:rsidRPr="00E31B35" w:rsidRDefault="00A20734" w:rsidP="001B4251">
            <w:pPr>
              <w:spacing w:line="276" w:lineRule="auto"/>
              <w:jc w:val="center"/>
              <w:rPr>
                <w:rFonts w:ascii="Times New Roman" w:hAnsi="Times New Roman" w:cs="Times New Roman"/>
                <w:sz w:val="24"/>
                <w:szCs w:val="24"/>
              </w:rPr>
            </w:pPr>
          </w:p>
        </w:tc>
        <w:tc>
          <w:tcPr>
            <w:tcW w:w="1899" w:type="pct"/>
            <w:gridSpan w:val="4"/>
            <w:noWrap/>
            <w:hideMark/>
          </w:tcPr>
          <w:p w14:paraId="631C4C7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b/>
                <w:bCs/>
                <w:sz w:val="24"/>
                <w:szCs w:val="24"/>
              </w:rPr>
              <w:t>Training</w:t>
            </w:r>
          </w:p>
        </w:tc>
        <w:tc>
          <w:tcPr>
            <w:tcW w:w="1897" w:type="pct"/>
            <w:gridSpan w:val="4"/>
            <w:noWrap/>
            <w:hideMark/>
          </w:tcPr>
          <w:p w14:paraId="4FAE9AF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b/>
                <w:bCs/>
                <w:sz w:val="24"/>
                <w:szCs w:val="24"/>
              </w:rPr>
              <w:t>Testing</w:t>
            </w:r>
          </w:p>
        </w:tc>
      </w:tr>
      <w:tr w:rsidR="00A20734" w:rsidRPr="00E31B35" w14:paraId="565666B8" w14:textId="77777777" w:rsidTr="0083192E">
        <w:trPr>
          <w:trHeight w:val="283"/>
        </w:trPr>
        <w:tc>
          <w:tcPr>
            <w:tcW w:w="581" w:type="pct"/>
            <w:noWrap/>
            <w:hideMark/>
          </w:tcPr>
          <w:p w14:paraId="20BCB775"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Models</w:t>
            </w:r>
          </w:p>
        </w:tc>
        <w:tc>
          <w:tcPr>
            <w:tcW w:w="623" w:type="pct"/>
            <w:noWrap/>
            <w:hideMark/>
          </w:tcPr>
          <w:p w14:paraId="02D6BB2E"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Iteration</w:t>
            </w:r>
          </w:p>
        </w:tc>
        <w:tc>
          <w:tcPr>
            <w:tcW w:w="383" w:type="pct"/>
            <w:noWrap/>
            <w:hideMark/>
          </w:tcPr>
          <w:p w14:paraId="02D7859E"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5" w:type="pct"/>
            <w:noWrap/>
            <w:hideMark/>
          </w:tcPr>
          <w:p w14:paraId="212DB0D4"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78" w:type="pct"/>
            <w:noWrap/>
            <w:hideMark/>
          </w:tcPr>
          <w:p w14:paraId="70E588DA"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3" w:type="pct"/>
            <w:noWrap/>
            <w:hideMark/>
          </w:tcPr>
          <w:p w14:paraId="30C01592"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c>
          <w:tcPr>
            <w:tcW w:w="379" w:type="pct"/>
            <w:noWrap/>
            <w:hideMark/>
          </w:tcPr>
          <w:p w14:paraId="54085DFA"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R²</w:t>
            </w:r>
          </w:p>
        </w:tc>
        <w:tc>
          <w:tcPr>
            <w:tcW w:w="505" w:type="pct"/>
            <w:noWrap/>
            <w:hideMark/>
          </w:tcPr>
          <w:p w14:paraId="600A14CA"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RMSE</w:t>
            </w:r>
          </w:p>
        </w:tc>
        <w:tc>
          <w:tcPr>
            <w:tcW w:w="578" w:type="pct"/>
            <w:noWrap/>
            <w:hideMark/>
          </w:tcPr>
          <w:p w14:paraId="7DCC6278" w14:textId="77777777" w:rsidR="00A20734" w:rsidRPr="00E31B35" w:rsidRDefault="00A20734" w:rsidP="001B4251">
            <w:pPr>
              <w:spacing w:line="276" w:lineRule="auto"/>
              <w:jc w:val="center"/>
              <w:rPr>
                <w:rFonts w:ascii="Times New Roman" w:hAnsi="Times New Roman" w:cs="Times New Roman"/>
                <w:b/>
                <w:bCs/>
                <w:sz w:val="24"/>
                <w:szCs w:val="24"/>
              </w:rPr>
            </w:pPr>
            <w:proofErr w:type="spellStart"/>
            <w:r w:rsidRPr="00E31B35">
              <w:rPr>
                <w:rFonts w:ascii="Times New Roman" w:hAnsi="Times New Roman" w:cs="Times New Roman"/>
                <w:b/>
                <w:bCs/>
                <w:sz w:val="24"/>
                <w:szCs w:val="24"/>
              </w:rPr>
              <w:t>nRMSE</w:t>
            </w:r>
            <w:proofErr w:type="spellEnd"/>
          </w:p>
        </w:tc>
        <w:tc>
          <w:tcPr>
            <w:tcW w:w="435" w:type="pct"/>
            <w:noWrap/>
            <w:hideMark/>
          </w:tcPr>
          <w:p w14:paraId="24EA94AD"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sz w:val="24"/>
                <w:szCs w:val="24"/>
              </w:rPr>
              <w:t>MAE</w:t>
            </w:r>
          </w:p>
        </w:tc>
      </w:tr>
      <w:tr w:rsidR="00A20734" w:rsidRPr="00E31B35" w14:paraId="30C16CDF" w14:textId="77777777" w:rsidTr="0083192E">
        <w:trPr>
          <w:trHeight w:val="283"/>
        </w:trPr>
        <w:tc>
          <w:tcPr>
            <w:tcW w:w="581" w:type="pct"/>
            <w:noWrap/>
            <w:hideMark/>
          </w:tcPr>
          <w:p w14:paraId="4BAF91A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ANN</w:t>
            </w:r>
          </w:p>
        </w:tc>
        <w:tc>
          <w:tcPr>
            <w:tcW w:w="623" w:type="pct"/>
            <w:noWrap/>
            <w:vAlign w:val="bottom"/>
            <w:hideMark/>
          </w:tcPr>
          <w:p w14:paraId="2974D58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6</w:t>
            </w:r>
          </w:p>
        </w:tc>
        <w:tc>
          <w:tcPr>
            <w:tcW w:w="383" w:type="pct"/>
            <w:noWrap/>
            <w:vAlign w:val="bottom"/>
            <w:hideMark/>
          </w:tcPr>
          <w:p w14:paraId="02310FB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0.99</w:t>
            </w:r>
          </w:p>
        </w:tc>
        <w:tc>
          <w:tcPr>
            <w:tcW w:w="505" w:type="pct"/>
            <w:noWrap/>
            <w:vAlign w:val="bottom"/>
            <w:hideMark/>
          </w:tcPr>
          <w:p w14:paraId="2F34874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0.02</w:t>
            </w:r>
          </w:p>
        </w:tc>
        <w:tc>
          <w:tcPr>
            <w:tcW w:w="578" w:type="pct"/>
            <w:noWrap/>
            <w:vAlign w:val="bottom"/>
            <w:hideMark/>
          </w:tcPr>
          <w:p w14:paraId="0D3626DB"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0.02</w:t>
            </w:r>
          </w:p>
        </w:tc>
        <w:tc>
          <w:tcPr>
            <w:tcW w:w="433" w:type="pct"/>
            <w:noWrap/>
            <w:vAlign w:val="bottom"/>
            <w:hideMark/>
          </w:tcPr>
          <w:p w14:paraId="717D604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0.02</w:t>
            </w:r>
          </w:p>
        </w:tc>
        <w:tc>
          <w:tcPr>
            <w:tcW w:w="379" w:type="pct"/>
            <w:noWrap/>
            <w:vAlign w:val="bottom"/>
            <w:hideMark/>
          </w:tcPr>
          <w:p w14:paraId="71E41B0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0.85</w:t>
            </w:r>
          </w:p>
        </w:tc>
        <w:tc>
          <w:tcPr>
            <w:tcW w:w="505" w:type="pct"/>
            <w:noWrap/>
            <w:vAlign w:val="bottom"/>
            <w:hideMark/>
          </w:tcPr>
          <w:p w14:paraId="56EE9AA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0.12</w:t>
            </w:r>
          </w:p>
        </w:tc>
        <w:tc>
          <w:tcPr>
            <w:tcW w:w="578" w:type="pct"/>
            <w:noWrap/>
            <w:vAlign w:val="bottom"/>
            <w:hideMark/>
          </w:tcPr>
          <w:p w14:paraId="1AB0369D"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b/>
                <w:bCs/>
                <w:color w:val="000000"/>
                <w:sz w:val="24"/>
                <w:szCs w:val="24"/>
              </w:rPr>
              <w:t>0.13</w:t>
            </w:r>
          </w:p>
        </w:tc>
        <w:tc>
          <w:tcPr>
            <w:tcW w:w="435" w:type="pct"/>
            <w:noWrap/>
            <w:vAlign w:val="bottom"/>
            <w:hideMark/>
          </w:tcPr>
          <w:p w14:paraId="752BEA1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0.09</w:t>
            </w:r>
          </w:p>
        </w:tc>
      </w:tr>
      <w:tr w:rsidR="00A20734" w:rsidRPr="00E31B35" w14:paraId="73010EB8" w14:textId="77777777" w:rsidTr="0083192E">
        <w:trPr>
          <w:trHeight w:val="283"/>
        </w:trPr>
        <w:tc>
          <w:tcPr>
            <w:tcW w:w="581" w:type="pct"/>
            <w:noWrap/>
            <w:hideMark/>
          </w:tcPr>
          <w:p w14:paraId="077A771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ELNET</w:t>
            </w:r>
          </w:p>
        </w:tc>
        <w:tc>
          <w:tcPr>
            <w:tcW w:w="623" w:type="pct"/>
            <w:noWrap/>
            <w:vAlign w:val="bottom"/>
            <w:hideMark/>
          </w:tcPr>
          <w:p w14:paraId="00384DA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17</w:t>
            </w:r>
          </w:p>
        </w:tc>
        <w:tc>
          <w:tcPr>
            <w:tcW w:w="383" w:type="pct"/>
            <w:noWrap/>
            <w:vAlign w:val="bottom"/>
            <w:hideMark/>
          </w:tcPr>
          <w:p w14:paraId="0B08E441"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0.55</w:t>
            </w:r>
          </w:p>
        </w:tc>
        <w:tc>
          <w:tcPr>
            <w:tcW w:w="505" w:type="pct"/>
            <w:noWrap/>
            <w:vAlign w:val="bottom"/>
            <w:hideMark/>
          </w:tcPr>
          <w:p w14:paraId="6F29557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78" w:type="pct"/>
            <w:noWrap/>
            <w:vAlign w:val="bottom"/>
            <w:hideMark/>
          </w:tcPr>
          <w:p w14:paraId="1FC1E716"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3" w:type="pct"/>
            <w:noWrap/>
            <w:vAlign w:val="bottom"/>
            <w:hideMark/>
          </w:tcPr>
          <w:p w14:paraId="6CCAE838"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379" w:type="pct"/>
            <w:noWrap/>
            <w:vAlign w:val="bottom"/>
            <w:hideMark/>
          </w:tcPr>
          <w:p w14:paraId="3F3B932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0.83</w:t>
            </w:r>
          </w:p>
        </w:tc>
        <w:tc>
          <w:tcPr>
            <w:tcW w:w="505" w:type="pct"/>
            <w:noWrap/>
            <w:vAlign w:val="bottom"/>
            <w:hideMark/>
          </w:tcPr>
          <w:p w14:paraId="6B88D45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c>
          <w:tcPr>
            <w:tcW w:w="578" w:type="pct"/>
            <w:noWrap/>
            <w:vAlign w:val="bottom"/>
            <w:hideMark/>
          </w:tcPr>
          <w:p w14:paraId="7B4829D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435" w:type="pct"/>
            <w:noWrap/>
            <w:vAlign w:val="bottom"/>
            <w:hideMark/>
          </w:tcPr>
          <w:p w14:paraId="1A7AC5C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0.05</w:t>
            </w:r>
          </w:p>
        </w:tc>
      </w:tr>
      <w:tr w:rsidR="00A20734" w:rsidRPr="00E31B35" w14:paraId="7F9C1323" w14:textId="77777777" w:rsidTr="0083192E">
        <w:trPr>
          <w:trHeight w:val="283"/>
        </w:trPr>
        <w:tc>
          <w:tcPr>
            <w:tcW w:w="581" w:type="pct"/>
            <w:noWrap/>
            <w:hideMark/>
          </w:tcPr>
          <w:p w14:paraId="0A9E9CF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LASSO</w:t>
            </w:r>
          </w:p>
        </w:tc>
        <w:tc>
          <w:tcPr>
            <w:tcW w:w="623" w:type="pct"/>
            <w:noWrap/>
            <w:vAlign w:val="bottom"/>
            <w:hideMark/>
          </w:tcPr>
          <w:p w14:paraId="01F9380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25</w:t>
            </w:r>
          </w:p>
        </w:tc>
        <w:tc>
          <w:tcPr>
            <w:tcW w:w="383" w:type="pct"/>
            <w:noWrap/>
            <w:vAlign w:val="bottom"/>
            <w:hideMark/>
          </w:tcPr>
          <w:p w14:paraId="50E64AA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0.48</w:t>
            </w:r>
          </w:p>
        </w:tc>
        <w:tc>
          <w:tcPr>
            <w:tcW w:w="505" w:type="pct"/>
            <w:noWrap/>
            <w:vAlign w:val="bottom"/>
            <w:hideMark/>
          </w:tcPr>
          <w:p w14:paraId="2DCA4BF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578" w:type="pct"/>
            <w:noWrap/>
            <w:vAlign w:val="bottom"/>
            <w:hideMark/>
          </w:tcPr>
          <w:p w14:paraId="44D16A7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0.16</w:t>
            </w:r>
          </w:p>
        </w:tc>
        <w:tc>
          <w:tcPr>
            <w:tcW w:w="433" w:type="pct"/>
            <w:noWrap/>
            <w:vAlign w:val="bottom"/>
            <w:hideMark/>
          </w:tcPr>
          <w:p w14:paraId="30EF583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0.11</w:t>
            </w:r>
          </w:p>
        </w:tc>
        <w:tc>
          <w:tcPr>
            <w:tcW w:w="379" w:type="pct"/>
            <w:noWrap/>
            <w:vAlign w:val="bottom"/>
            <w:hideMark/>
          </w:tcPr>
          <w:p w14:paraId="6917F3C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0.74</w:t>
            </w:r>
          </w:p>
        </w:tc>
        <w:tc>
          <w:tcPr>
            <w:tcW w:w="505" w:type="pct"/>
            <w:noWrap/>
            <w:vAlign w:val="bottom"/>
            <w:hideMark/>
          </w:tcPr>
          <w:p w14:paraId="56F0AD5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78" w:type="pct"/>
            <w:noWrap/>
            <w:vAlign w:val="bottom"/>
            <w:hideMark/>
          </w:tcPr>
          <w:p w14:paraId="6A364FA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435" w:type="pct"/>
            <w:noWrap/>
            <w:vAlign w:val="bottom"/>
            <w:hideMark/>
          </w:tcPr>
          <w:p w14:paraId="409A6ED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r>
      <w:tr w:rsidR="00A20734" w:rsidRPr="00E31B35" w14:paraId="38E65278" w14:textId="77777777" w:rsidTr="0083192E">
        <w:trPr>
          <w:trHeight w:val="283"/>
        </w:trPr>
        <w:tc>
          <w:tcPr>
            <w:tcW w:w="581" w:type="pct"/>
            <w:noWrap/>
            <w:hideMark/>
          </w:tcPr>
          <w:p w14:paraId="2197136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MLR</w:t>
            </w:r>
          </w:p>
        </w:tc>
        <w:tc>
          <w:tcPr>
            <w:tcW w:w="623" w:type="pct"/>
            <w:noWrap/>
            <w:vAlign w:val="bottom"/>
            <w:hideMark/>
          </w:tcPr>
          <w:p w14:paraId="3BD079F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14</w:t>
            </w:r>
          </w:p>
        </w:tc>
        <w:tc>
          <w:tcPr>
            <w:tcW w:w="383" w:type="pct"/>
            <w:noWrap/>
            <w:vAlign w:val="bottom"/>
            <w:hideMark/>
          </w:tcPr>
          <w:p w14:paraId="47E4A66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0.60</w:t>
            </w:r>
          </w:p>
        </w:tc>
        <w:tc>
          <w:tcPr>
            <w:tcW w:w="505" w:type="pct"/>
            <w:noWrap/>
            <w:vAlign w:val="bottom"/>
            <w:hideMark/>
          </w:tcPr>
          <w:p w14:paraId="29D02F1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578" w:type="pct"/>
            <w:noWrap/>
            <w:vAlign w:val="bottom"/>
            <w:hideMark/>
          </w:tcPr>
          <w:p w14:paraId="32AC046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433" w:type="pct"/>
            <w:noWrap/>
            <w:vAlign w:val="bottom"/>
            <w:hideMark/>
          </w:tcPr>
          <w:p w14:paraId="0C3215A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379" w:type="pct"/>
            <w:noWrap/>
            <w:vAlign w:val="bottom"/>
            <w:hideMark/>
          </w:tcPr>
          <w:p w14:paraId="7876460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0.52</w:t>
            </w:r>
          </w:p>
        </w:tc>
        <w:tc>
          <w:tcPr>
            <w:tcW w:w="505" w:type="pct"/>
            <w:noWrap/>
            <w:vAlign w:val="bottom"/>
            <w:hideMark/>
          </w:tcPr>
          <w:p w14:paraId="6C69F6A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78" w:type="pct"/>
            <w:noWrap/>
            <w:vAlign w:val="bottom"/>
            <w:hideMark/>
          </w:tcPr>
          <w:p w14:paraId="38292D3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5" w:type="pct"/>
            <w:noWrap/>
            <w:vAlign w:val="bottom"/>
            <w:hideMark/>
          </w:tcPr>
          <w:p w14:paraId="1EB8F6F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r>
      <w:tr w:rsidR="00A20734" w:rsidRPr="00E31B35" w14:paraId="43718661" w14:textId="77777777" w:rsidTr="0083192E">
        <w:trPr>
          <w:trHeight w:val="283"/>
        </w:trPr>
        <w:tc>
          <w:tcPr>
            <w:tcW w:w="581" w:type="pct"/>
            <w:noWrap/>
            <w:hideMark/>
          </w:tcPr>
          <w:p w14:paraId="76F6940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RF</w:t>
            </w:r>
          </w:p>
        </w:tc>
        <w:tc>
          <w:tcPr>
            <w:tcW w:w="623" w:type="pct"/>
            <w:noWrap/>
            <w:vAlign w:val="bottom"/>
            <w:hideMark/>
          </w:tcPr>
          <w:p w14:paraId="6C9A4AA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14</w:t>
            </w:r>
          </w:p>
        </w:tc>
        <w:tc>
          <w:tcPr>
            <w:tcW w:w="383" w:type="pct"/>
            <w:noWrap/>
            <w:vAlign w:val="bottom"/>
            <w:hideMark/>
          </w:tcPr>
          <w:p w14:paraId="762ECEC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0.90</w:t>
            </w:r>
          </w:p>
        </w:tc>
        <w:tc>
          <w:tcPr>
            <w:tcW w:w="505" w:type="pct"/>
            <w:noWrap/>
            <w:vAlign w:val="bottom"/>
            <w:hideMark/>
          </w:tcPr>
          <w:p w14:paraId="7CC031C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0.09</w:t>
            </w:r>
          </w:p>
        </w:tc>
        <w:tc>
          <w:tcPr>
            <w:tcW w:w="578" w:type="pct"/>
            <w:noWrap/>
            <w:vAlign w:val="bottom"/>
            <w:hideMark/>
          </w:tcPr>
          <w:p w14:paraId="7441F4F5"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0.09</w:t>
            </w:r>
          </w:p>
        </w:tc>
        <w:tc>
          <w:tcPr>
            <w:tcW w:w="433" w:type="pct"/>
            <w:noWrap/>
            <w:vAlign w:val="bottom"/>
            <w:hideMark/>
          </w:tcPr>
          <w:p w14:paraId="215F433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c>
          <w:tcPr>
            <w:tcW w:w="379" w:type="pct"/>
            <w:noWrap/>
            <w:vAlign w:val="bottom"/>
            <w:hideMark/>
          </w:tcPr>
          <w:p w14:paraId="5EA2FB62"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0.97</w:t>
            </w:r>
          </w:p>
        </w:tc>
        <w:tc>
          <w:tcPr>
            <w:tcW w:w="505" w:type="pct"/>
            <w:noWrap/>
            <w:vAlign w:val="bottom"/>
            <w:hideMark/>
          </w:tcPr>
          <w:p w14:paraId="2D92CD5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0.14</w:t>
            </w:r>
          </w:p>
        </w:tc>
        <w:tc>
          <w:tcPr>
            <w:tcW w:w="578" w:type="pct"/>
            <w:noWrap/>
            <w:vAlign w:val="bottom"/>
            <w:hideMark/>
          </w:tcPr>
          <w:p w14:paraId="73DC94A3" w14:textId="77777777" w:rsidR="00A20734" w:rsidRPr="00E31B35" w:rsidRDefault="00A20734" w:rsidP="001B4251">
            <w:pPr>
              <w:spacing w:line="276" w:lineRule="auto"/>
              <w:jc w:val="center"/>
              <w:rPr>
                <w:rFonts w:ascii="Times New Roman" w:hAnsi="Times New Roman" w:cs="Times New Roman"/>
                <w:b/>
                <w:bCs/>
                <w:sz w:val="24"/>
                <w:szCs w:val="24"/>
              </w:rPr>
            </w:pPr>
            <w:r w:rsidRPr="00E31B35">
              <w:rPr>
                <w:rFonts w:ascii="Times New Roman" w:hAnsi="Times New Roman" w:cs="Times New Roman"/>
                <w:color w:val="000000"/>
                <w:sz w:val="24"/>
                <w:szCs w:val="24"/>
              </w:rPr>
              <w:t>0.15</w:t>
            </w:r>
          </w:p>
        </w:tc>
        <w:tc>
          <w:tcPr>
            <w:tcW w:w="435" w:type="pct"/>
            <w:noWrap/>
            <w:vAlign w:val="bottom"/>
            <w:hideMark/>
          </w:tcPr>
          <w:p w14:paraId="703F3217"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r>
      <w:tr w:rsidR="00A20734" w:rsidRPr="00E31B35" w14:paraId="1BFE8AF4" w14:textId="77777777" w:rsidTr="0083192E">
        <w:trPr>
          <w:trHeight w:val="283"/>
        </w:trPr>
        <w:tc>
          <w:tcPr>
            <w:tcW w:w="581" w:type="pct"/>
            <w:noWrap/>
            <w:hideMark/>
          </w:tcPr>
          <w:p w14:paraId="753D11F9"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RIDGE</w:t>
            </w:r>
          </w:p>
        </w:tc>
        <w:tc>
          <w:tcPr>
            <w:tcW w:w="623" w:type="pct"/>
            <w:noWrap/>
            <w:vAlign w:val="bottom"/>
            <w:hideMark/>
          </w:tcPr>
          <w:p w14:paraId="42E77C6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17</w:t>
            </w:r>
          </w:p>
        </w:tc>
        <w:tc>
          <w:tcPr>
            <w:tcW w:w="383" w:type="pct"/>
            <w:noWrap/>
            <w:vAlign w:val="bottom"/>
            <w:hideMark/>
          </w:tcPr>
          <w:p w14:paraId="459BB06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0.49</w:t>
            </w:r>
          </w:p>
        </w:tc>
        <w:tc>
          <w:tcPr>
            <w:tcW w:w="505" w:type="pct"/>
            <w:noWrap/>
            <w:vAlign w:val="bottom"/>
            <w:hideMark/>
          </w:tcPr>
          <w:p w14:paraId="00CBB32B"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578" w:type="pct"/>
            <w:noWrap/>
            <w:vAlign w:val="bottom"/>
            <w:hideMark/>
          </w:tcPr>
          <w:p w14:paraId="21A5383D"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0.21</w:t>
            </w:r>
          </w:p>
        </w:tc>
        <w:tc>
          <w:tcPr>
            <w:tcW w:w="433" w:type="pct"/>
            <w:noWrap/>
            <w:vAlign w:val="bottom"/>
            <w:hideMark/>
          </w:tcPr>
          <w:p w14:paraId="5A6B37CE"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0.15</w:t>
            </w:r>
          </w:p>
        </w:tc>
        <w:tc>
          <w:tcPr>
            <w:tcW w:w="379" w:type="pct"/>
            <w:noWrap/>
            <w:vAlign w:val="bottom"/>
            <w:hideMark/>
          </w:tcPr>
          <w:p w14:paraId="5E48AF4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0.77</w:t>
            </w:r>
          </w:p>
        </w:tc>
        <w:tc>
          <w:tcPr>
            <w:tcW w:w="505" w:type="pct"/>
            <w:noWrap/>
            <w:vAlign w:val="bottom"/>
            <w:hideMark/>
          </w:tcPr>
          <w:p w14:paraId="25799D2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0.07</w:t>
            </w:r>
          </w:p>
        </w:tc>
        <w:tc>
          <w:tcPr>
            <w:tcW w:w="578" w:type="pct"/>
            <w:noWrap/>
            <w:vAlign w:val="bottom"/>
            <w:hideMark/>
          </w:tcPr>
          <w:p w14:paraId="458D960A"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c>
          <w:tcPr>
            <w:tcW w:w="435" w:type="pct"/>
            <w:noWrap/>
            <w:vAlign w:val="bottom"/>
            <w:hideMark/>
          </w:tcPr>
          <w:p w14:paraId="63C1C710"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0.06</w:t>
            </w:r>
          </w:p>
        </w:tc>
      </w:tr>
      <w:tr w:rsidR="00A20734" w:rsidRPr="00E31B35" w14:paraId="7319EF1F" w14:textId="77777777" w:rsidTr="0083192E">
        <w:trPr>
          <w:trHeight w:val="283"/>
        </w:trPr>
        <w:tc>
          <w:tcPr>
            <w:tcW w:w="581" w:type="pct"/>
            <w:noWrap/>
            <w:hideMark/>
          </w:tcPr>
          <w:p w14:paraId="0F2579D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sz w:val="24"/>
                <w:szCs w:val="24"/>
              </w:rPr>
              <w:t>SMLR</w:t>
            </w:r>
          </w:p>
        </w:tc>
        <w:tc>
          <w:tcPr>
            <w:tcW w:w="623" w:type="pct"/>
            <w:noWrap/>
            <w:vAlign w:val="bottom"/>
            <w:hideMark/>
          </w:tcPr>
          <w:p w14:paraId="2BBF5C8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14</w:t>
            </w:r>
          </w:p>
        </w:tc>
        <w:tc>
          <w:tcPr>
            <w:tcW w:w="383" w:type="pct"/>
            <w:noWrap/>
            <w:vAlign w:val="bottom"/>
            <w:hideMark/>
          </w:tcPr>
          <w:p w14:paraId="674EA9A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0.60</w:t>
            </w:r>
          </w:p>
        </w:tc>
        <w:tc>
          <w:tcPr>
            <w:tcW w:w="505" w:type="pct"/>
            <w:noWrap/>
            <w:vAlign w:val="bottom"/>
            <w:hideMark/>
          </w:tcPr>
          <w:p w14:paraId="4FD00F83"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578" w:type="pct"/>
            <w:noWrap/>
            <w:vAlign w:val="bottom"/>
            <w:hideMark/>
          </w:tcPr>
          <w:p w14:paraId="7BF0013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0.13</w:t>
            </w:r>
          </w:p>
        </w:tc>
        <w:tc>
          <w:tcPr>
            <w:tcW w:w="433" w:type="pct"/>
            <w:noWrap/>
            <w:vAlign w:val="bottom"/>
            <w:hideMark/>
          </w:tcPr>
          <w:p w14:paraId="416C432C"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0.10</w:t>
            </w:r>
          </w:p>
        </w:tc>
        <w:tc>
          <w:tcPr>
            <w:tcW w:w="379" w:type="pct"/>
            <w:noWrap/>
            <w:vAlign w:val="bottom"/>
            <w:hideMark/>
          </w:tcPr>
          <w:p w14:paraId="7159C9D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0.52</w:t>
            </w:r>
          </w:p>
        </w:tc>
        <w:tc>
          <w:tcPr>
            <w:tcW w:w="505" w:type="pct"/>
            <w:noWrap/>
            <w:vAlign w:val="bottom"/>
            <w:hideMark/>
          </w:tcPr>
          <w:p w14:paraId="1CA2568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0.22</w:t>
            </w:r>
          </w:p>
        </w:tc>
        <w:tc>
          <w:tcPr>
            <w:tcW w:w="578" w:type="pct"/>
            <w:noWrap/>
            <w:vAlign w:val="bottom"/>
            <w:hideMark/>
          </w:tcPr>
          <w:p w14:paraId="1ADDCC04"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0.23</w:t>
            </w:r>
          </w:p>
        </w:tc>
        <w:tc>
          <w:tcPr>
            <w:tcW w:w="435" w:type="pct"/>
            <w:noWrap/>
            <w:vAlign w:val="bottom"/>
            <w:hideMark/>
          </w:tcPr>
          <w:p w14:paraId="49E8628F" w14:textId="77777777" w:rsidR="00A20734" w:rsidRPr="00E31B35" w:rsidRDefault="00A20734" w:rsidP="001B4251">
            <w:pPr>
              <w:spacing w:line="276" w:lineRule="auto"/>
              <w:jc w:val="center"/>
              <w:rPr>
                <w:rFonts w:ascii="Times New Roman" w:hAnsi="Times New Roman" w:cs="Times New Roman"/>
                <w:sz w:val="24"/>
                <w:szCs w:val="24"/>
              </w:rPr>
            </w:pPr>
            <w:r w:rsidRPr="00E31B35">
              <w:rPr>
                <w:rFonts w:ascii="Times New Roman" w:hAnsi="Times New Roman" w:cs="Times New Roman"/>
                <w:color w:val="000000"/>
                <w:sz w:val="24"/>
                <w:szCs w:val="24"/>
              </w:rPr>
              <w:t>0.17</w:t>
            </w:r>
          </w:p>
        </w:tc>
      </w:tr>
    </w:tbl>
    <w:p w14:paraId="251DD543" w14:textId="77777777" w:rsidR="00A20734" w:rsidRPr="00E31B35" w:rsidRDefault="00A20734" w:rsidP="001B4251">
      <w:pPr>
        <w:spacing w:after="0" w:line="276" w:lineRule="auto"/>
        <w:jc w:val="both"/>
        <w:rPr>
          <w:rFonts w:ascii="Times New Roman" w:hAnsi="Times New Roman" w:cs="Times New Roman"/>
          <w:bCs/>
          <w:iCs/>
        </w:rPr>
      </w:pPr>
    </w:p>
    <w:p w14:paraId="3258AE4D" w14:textId="77777777" w:rsidR="00B6070B" w:rsidRPr="00E31B35" w:rsidRDefault="00B6070B" w:rsidP="001B4251">
      <w:pPr>
        <w:spacing w:line="276" w:lineRule="auto"/>
        <w:jc w:val="both"/>
        <w:rPr>
          <w:rFonts w:ascii="Times New Roman" w:hAnsi="Times New Roman" w:cs="Times New Roman"/>
          <w:b/>
          <w:bCs/>
        </w:rPr>
      </w:pPr>
      <w:r w:rsidRPr="00E31B35">
        <w:rPr>
          <w:rFonts w:ascii="Times New Roman" w:hAnsi="Times New Roman" w:cs="Times New Roman"/>
          <w:b/>
          <w:bCs/>
        </w:rPr>
        <w:t>Potato Yield Prediction</w:t>
      </w:r>
    </w:p>
    <w:p w14:paraId="37B5EB62" w14:textId="279232C8" w:rsidR="00B6070B" w:rsidRPr="00E31B35" w:rsidRDefault="00B6070B" w:rsidP="001B4251">
      <w:pPr>
        <w:spacing w:after="0" w:line="276" w:lineRule="auto"/>
        <w:ind w:firstLine="720"/>
        <w:jc w:val="both"/>
        <w:rPr>
          <w:rFonts w:ascii="Times New Roman" w:hAnsi="Times New Roman" w:cs="Times New Roman"/>
        </w:rPr>
      </w:pPr>
      <w:r w:rsidRPr="00E31B35">
        <w:rPr>
          <w:rFonts w:ascii="Times New Roman" w:hAnsi="Times New Roman" w:cs="Times New Roman"/>
        </w:rPr>
        <w:t xml:space="preserve">Among all evaluated models for potato yield prediction, ANN consistently outperformed other methods across both unweighted and weighted datasets. In the unweighted analysis, ANN achieved the lowest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in both training (0.04) and testing (0.18), reflecting its strong ability to capture complex patterns and generalize effectively. For the weighted dataset, ANN again demonstrated superior predictive performance with the lowest training </w:t>
      </w:r>
      <w:r w:rsidRPr="00E31B35">
        <w:rPr>
          <w:rFonts w:ascii="Times New Roman" w:hAnsi="Times New Roman" w:cs="Times New Roman"/>
        </w:rPr>
        <w:lastRenderedPageBreak/>
        <w:t xml:space="preserve">(0.02) and testing (0.13)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values. These results affirm ANN's reliability and accuracy in </w:t>
      </w:r>
      <w:r w:rsidR="00B2676B" w:rsidRPr="00E31B35">
        <w:rPr>
          <w:rFonts w:ascii="Times New Roman" w:hAnsi="Times New Roman" w:cs="Times New Roman"/>
        </w:rPr>
        <w:t>prediction</w:t>
      </w:r>
      <w:r w:rsidRPr="00E31B35">
        <w:rPr>
          <w:rFonts w:ascii="Times New Roman" w:hAnsi="Times New Roman" w:cs="Times New Roman"/>
        </w:rPr>
        <w:t xml:space="preserve"> potato yield under the </w:t>
      </w:r>
      <w:proofErr w:type="spellStart"/>
      <w:r w:rsidRPr="00E31B35">
        <w:rPr>
          <w:rFonts w:ascii="Times New Roman" w:hAnsi="Times New Roman" w:cs="Times New Roman"/>
        </w:rPr>
        <w:t>agro</w:t>
      </w:r>
      <w:proofErr w:type="spellEnd"/>
      <w:r w:rsidRPr="00E31B35">
        <w:rPr>
          <w:rFonts w:ascii="Times New Roman" w:hAnsi="Times New Roman" w:cs="Times New Roman"/>
        </w:rPr>
        <w:t xml:space="preserve">-climatic conditions of </w:t>
      </w:r>
      <w:proofErr w:type="spellStart"/>
      <w:r w:rsidRPr="00E31B35">
        <w:rPr>
          <w:rFonts w:ascii="Times New Roman" w:hAnsi="Times New Roman" w:cs="Times New Roman"/>
        </w:rPr>
        <w:t>Prayagraj</w:t>
      </w:r>
      <w:proofErr w:type="spellEnd"/>
      <w:r w:rsidRPr="00E31B35">
        <w:rPr>
          <w:rFonts w:ascii="Times New Roman" w:hAnsi="Times New Roman" w:cs="Times New Roman"/>
        </w:rPr>
        <w:t>. (Table 6).</w:t>
      </w:r>
    </w:p>
    <w:p w14:paraId="6B47AE8A" w14:textId="77777777" w:rsidR="00B6070B" w:rsidRPr="00E31B35" w:rsidRDefault="00B6070B" w:rsidP="001B4251">
      <w:pPr>
        <w:spacing w:after="0" w:line="276" w:lineRule="auto"/>
        <w:jc w:val="both"/>
        <w:rPr>
          <w:rFonts w:ascii="Times New Roman" w:hAnsi="Times New Roman" w:cs="Times New Roman"/>
        </w:rPr>
      </w:pPr>
    </w:p>
    <w:p w14:paraId="1074AE5A" w14:textId="21402053" w:rsidR="00B6070B" w:rsidRPr="00E31B35" w:rsidRDefault="00B6070B" w:rsidP="001B4251">
      <w:pPr>
        <w:spacing w:line="276" w:lineRule="auto"/>
        <w:ind w:firstLine="720"/>
        <w:jc w:val="both"/>
        <w:rPr>
          <w:rFonts w:ascii="Times New Roman" w:hAnsi="Times New Roman" w:cs="Times New Roman"/>
        </w:rPr>
      </w:pPr>
      <w:r w:rsidRPr="00E31B35">
        <w:rPr>
          <w:rFonts w:ascii="Times New Roman" w:hAnsi="Times New Roman" w:cs="Times New Roman"/>
        </w:rPr>
        <w:t xml:space="preserve">In this study, multiple regression-based models, including LASSO (Least Absolute Shrinkage and Selection Operator), Elastic Net (ELNET), and Ridge Regression, were implemented to predict crop yield. Unlike traditional regression techniques such as Multiple Linear Regression (MLR) and Stepwise MLR (SMLR), these regularized models inherently perform feature selection by penalizing regression coefficients, which can result in some variables having zero or negligible coefficients. The omission of some variables in LASSO, ELNET, and Ridge models is a feature, not a limitation. The effectiveness of these models was validated by comparing performance metrics (R², RMSE, MAE, MBE), ensuring that the absence of certain variables did not degrade predictive accuracy. Therefore, the results obtained align with the principles of feature selection and model regularization, which enhance the robustness and reliability of the </w:t>
      </w:r>
      <w:r w:rsidR="00B2676B" w:rsidRPr="00E31B35">
        <w:rPr>
          <w:rFonts w:ascii="Times New Roman" w:hAnsi="Times New Roman" w:cs="Times New Roman"/>
        </w:rPr>
        <w:t>prediction</w:t>
      </w:r>
      <w:r w:rsidRPr="00E31B35">
        <w:rPr>
          <w:rFonts w:ascii="Times New Roman" w:hAnsi="Times New Roman" w:cs="Times New Roman"/>
        </w:rPr>
        <w:t xml:space="preserve"> model.</w:t>
      </w:r>
      <w:r w:rsidRPr="00E31B35">
        <w:rPr>
          <w:rFonts w:ascii="Times New Roman" w:hAnsi="Times New Roman" w:cs="Times New Roman"/>
          <w:b/>
          <w:bCs/>
          <w:color w:val="222222"/>
          <w:shd w:val="clear" w:color="auto" w:fill="FFFFFF"/>
        </w:rPr>
        <w:t xml:space="preserve"> (</w:t>
      </w:r>
      <w:proofErr w:type="spellStart"/>
      <w:r w:rsidRPr="00E31B35">
        <w:rPr>
          <w:rFonts w:ascii="Times New Roman" w:hAnsi="Times New Roman" w:cs="Times New Roman"/>
          <w:b/>
          <w:bCs/>
          <w:color w:val="222222"/>
          <w:shd w:val="clear" w:color="auto" w:fill="FFFFFF"/>
        </w:rPr>
        <w:t>Vashisth</w:t>
      </w:r>
      <w:proofErr w:type="spellEnd"/>
      <w:r w:rsidRPr="00E31B35">
        <w:rPr>
          <w:rFonts w:ascii="Times New Roman" w:eastAsiaTheme="minorEastAsia" w:hAnsi="Times New Roman" w:cs="Times New Roman"/>
          <w:b/>
          <w:bCs/>
          <w:i/>
          <w:iCs/>
        </w:rPr>
        <w:t xml:space="preserve"> et al</w:t>
      </w:r>
      <w:r w:rsidRPr="00E31B35">
        <w:rPr>
          <w:rFonts w:ascii="Times New Roman" w:hAnsi="Times New Roman" w:cs="Times New Roman"/>
          <w:b/>
          <w:bCs/>
          <w:color w:val="222222"/>
          <w:shd w:val="clear" w:color="auto" w:fill="FFFFFF"/>
        </w:rPr>
        <w:t xml:space="preserve">., 2020, </w:t>
      </w:r>
      <w:r w:rsidRPr="00E31B35">
        <w:rPr>
          <w:rFonts w:ascii="Times New Roman" w:hAnsi="Times New Roman" w:cs="Times New Roman"/>
          <w:b/>
          <w:bCs/>
          <w:shd w:val="clear" w:color="auto" w:fill="FFFFFF"/>
        </w:rPr>
        <w:t>Kumar</w:t>
      </w:r>
      <w:r w:rsidRPr="00E31B35">
        <w:rPr>
          <w:rFonts w:ascii="Times New Roman" w:eastAsiaTheme="minorEastAsia" w:hAnsi="Times New Roman" w:cs="Times New Roman"/>
          <w:b/>
          <w:bCs/>
          <w:i/>
          <w:iCs/>
        </w:rPr>
        <w:t xml:space="preserve"> et al</w:t>
      </w:r>
      <w:r w:rsidRPr="00E31B35">
        <w:rPr>
          <w:rFonts w:ascii="Times New Roman" w:hAnsi="Times New Roman" w:cs="Times New Roman"/>
          <w:b/>
          <w:bCs/>
          <w:color w:val="222222"/>
          <w:shd w:val="clear" w:color="auto" w:fill="FFFFFF"/>
        </w:rPr>
        <w:t>., 2019).</w:t>
      </w:r>
    </w:p>
    <w:p w14:paraId="67515EFA" w14:textId="01802885" w:rsidR="00B6070B" w:rsidRPr="00E31B35" w:rsidRDefault="00B6070B" w:rsidP="001B4251">
      <w:pPr>
        <w:spacing w:line="276" w:lineRule="auto"/>
        <w:ind w:firstLine="720"/>
        <w:jc w:val="both"/>
        <w:rPr>
          <w:rFonts w:ascii="Times New Roman" w:hAnsi="Times New Roman" w:cs="Times New Roman"/>
        </w:rPr>
      </w:pPr>
      <w:r w:rsidRPr="00E31B35">
        <w:rPr>
          <w:rFonts w:ascii="Times New Roman" w:hAnsi="Times New Roman" w:cs="Times New Roman"/>
        </w:rPr>
        <w:t>The evaluation of multiple machine learning models for crop yield prediction across five major crops: Maize, Wheat, Rice, Mustard &amp; Rapeseed, and Potato; highlighted key insights into their predictive performance. ANN consistently achieved the lowest normalized RMSE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during training across all crops and dataset types, demonstrating its ability to learn complex patterns from historical yield and weather data. However, its generalization ability varied in testing, where different models outperformed ANN depending on the crop and dataset type. Ridge, ELNET, and LASSO provided the most stable maize yield predictions in the weighted test dataset, while MLR and SMLR performed best in the unweighted test dataset. For wheat, ANN and RF exhibited the strongest generalization in both weighted and unweighted datasets. In rice yield prediction, RF surpassed ANN in the weighted test dataset, whereas ANN remained the best in the unweighted dataset. RF also delivered the most reliable predictions for mustard &amp; rapeseed in both weighted and unweighted test datasets. For potato, ANN demonstrated superior predictive accuracy in both dataset types, confirming its robustness in yield </w:t>
      </w:r>
      <w:r w:rsidR="00B2676B" w:rsidRPr="00E31B35">
        <w:rPr>
          <w:rFonts w:ascii="Times New Roman" w:hAnsi="Times New Roman" w:cs="Times New Roman"/>
        </w:rPr>
        <w:t>prediction</w:t>
      </w:r>
      <w:r w:rsidRPr="00E31B35">
        <w:rPr>
          <w:rFonts w:ascii="Times New Roman" w:hAnsi="Times New Roman" w:cs="Times New Roman"/>
        </w:rPr>
        <w:t>.</w:t>
      </w:r>
    </w:p>
    <w:p w14:paraId="55206DC3" w14:textId="6735D7C6" w:rsidR="00B6070B" w:rsidRPr="00E31B35" w:rsidRDefault="00B6070B" w:rsidP="001B4251">
      <w:pPr>
        <w:spacing w:line="276" w:lineRule="auto"/>
        <w:ind w:firstLine="720"/>
        <w:jc w:val="both"/>
        <w:rPr>
          <w:rFonts w:ascii="Times New Roman" w:eastAsia="Times New Roman" w:hAnsi="Times New Roman" w:cs="Times New Roman"/>
          <w:lang w:eastAsia="en-IN"/>
        </w:rPr>
      </w:pPr>
      <w:r w:rsidRPr="00E31B35">
        <w:rPr>
          <w:rFonts w:ascii="Times New Roman" w:hAnsi="Times New Roman" w:cs="Times New Roman"/>
        </w:rPr>
        <w:t xml:space="preserve">To assess model performance comprehensively, we analysed both unweighted and weighted datasets separately and compared their results. The findings indicate that the models trained on weighted data generally exhibited lower </w:t>
      </w:r>
      <w:proofErr w:type="spellStart"/>
      <w:r w:rsidRPr="00E31B35">
        <w:rPr>
          <w:rFonts w:ascii="Times New Roman" w:hAnsi="Times New Roman" w:cs="Times New Roman"/>
        </w:rPr>
        <w:t>nRMSE</w:t>
      </w:r>
      <w:proofErr w:type="spellEnd"/>
      <w:r w:rsidRPr="00E31B35">
        <w:rPr>
          <w:rFonts w:ascii="Times New Roman" w:hAnsi="Times New Roman" w:cs="Times New Roman"/>
        </w:rPr>
        <w:t xml:space="preserve"> values compared to their unweighted counterparts, suggesting improved predictive stability and accuracy. This suggests that incorporating weighted data enhances model performance by better accounting for variations in historical yield and weather patterns. (</w:t>
      </w:r>
      <w:r w:rsidRPr="00E31B35">
        <w:rPr>
          <w:rFonts w:ascii="Times New Roman" w:hAnsi="Times New Roman" w:cs="Times New Roman"/>
          <w:b/>
          <w:bCs/>
          <w:shd w:val="clear" w:color="auto" w:fill="FFFFFF"/>
        </w:rPr>
        <w:t>Pandey</w:t>
      </w:r>
      <w:r w:rsidRPr="00E31B35">
        <w:rPr>
          <w:rFonts w:ascii="Times New Roman" w:hAnsi="Times New Roman" w:cs="Times New Roman"/>
        </w:rPr>
        <w:t xml:space="preserve"> </w:t>
      </w:r>
      <w:r w:rsidRPr="00E31B35">
        <w:rPr>
          <w:rFonts w:ascii="Times New Roman" w:eastAsiaTheme="minorEastAsia" w:hAnsi="Times New Roman" w:cs="Times New Roman"/>
          <w:b/>
          <w:bCs/>
          <w:i/>
          <w:iCs/>
        </w:rPr>
        <w:t>et al</w:t>
      </w:r>
      <w:r w:rsidRPr="00E31B35">
        <w:rPr>
          <w:rFonts w:ascii="Times New Roman" w:hAnsi="Times New Roman" w:cs="Times New Roman"/>
          <w:b/>
          <w:bCs/>
          <w:color w:val="222222"/>
          <w:shd w:val="clear" w:color="auto" w:fill="FFFFFF"/>
        </w:rPr>
        <w:t xml:space="preserve">., 2014) </w:t>
      </w:r>
      <w:r w:rsidRPr="00E31B35">
        <w:rPr>
          <w:rFonts w:ascii="Times New Roman" w:hAnsi="Times New Roman" w:cs="Times New Roman"/>
          <w:color w:val="222222"/>
          <w:shd w:val="clear" w:color="auto" w:fill="FFFFFF"/>
        </w:rPr>
        <w:t xml:space="preserve">also attempted to develop models for </w:t>
      </w:r>
      <w:r w:rsidR="00B2676B" w:rsidRPr="00E31B35">
        <w:rPr>
          <w:rFonts w:ascii="Times New Roman" w:hAnsi="Times New Roman" w:cs="Times New Roman"/>
          <w:color w:val="222222"/>
          <w:shd w:val="clear" w:color="auto" w:fill="FFFFFF"/>
        </w:rPr>
        <w:t>prediction</w:t>
      </w:r>
      <w:r w:rsidRPr="00E31B35">
        <w:rPr>
          <w:rFonts w:ascii="Times New Roman" w:hAnsi="Times New Roman" w:cs="Times New Roman"/>
          <w:color w:val="222222"/>
          <w:shd w:val="clear" w:color="auto" w:fill="FFFFFF"/>
        </w:rPr>
        <w:t xml:space="preserve"> rice yield at district level based on weather variables for Faizabad location. </w:t>
      </w:r>
      <w:r w:rsidRPr="00E31B35">
        <w:rPr>
          <w:rFonts w:ascii="Times New Roman" w:hAnsi="Times New Roman" w:cs="Times New Roman"/>
        </w:rPr>
        <w:t xml:space="preserve">The improved results in weighted models indicate that assigning appropriate importance to different data points strengthens predictive reliability. While ANN proved to be the most effective for learning complex relationships, real-world applications require crop- and dataset-specific model selection, with Ridge, LASSO, RF, and MLR performing better in various scenarios. This study highlights the importance of strategic model selection and dataset weighting in enhancing the accuracy and </w:t>
      </w:r>
      <w:r w:rsidR="00B2676B" w:rsidRPr="00E31B35">
        <w:rPr>
          <w:rFonts w:ascii="Times New Roman" w:hAnsi="Times New Roman" w:cs="Times New Roman"/>
        </w:rPr>
        <w:t>prediction</w:t>
      </w:r>
      <w:r w:rsidRPr="00E31B35">
        <w:rPr>
          <w:rFonts w:ascii="Times New Roman" w:hAnsi="Times New Roman" w:cs="Times New Roman"/>
        </w:rPr>
        <w:t xml:space="preserve"> of crop yields for Prayagraj region.</w:t>
      </w:r>
      <w:r w:rsidRPr="00E31B35">
        <w:rPr>
          <w:rFonts w:ascii="Times New Roman" w:eastAsia="Times New Roman" w:hAnsi="Times New Roman" w:cs="Times New Roman"/>
          <w:lang w:eastAsia="en-IN"/>
        </w:rPr>
        <w:t xml:space="preserve"> </w:t>
      </w:r>
    </w:p>
    <w:p w14:paraId="581FB664" w14:textId="2D4EE027" w:rsidR="00B6070B" w:rsidRPr="00E31B35" w:rsidRDefault="00B6070B" w:rsidP="001B4251">
      <w:pPr>
        <w:spacing w:before="240" w:line="276" w:lineRule="auto"/>
        <w:jc w:val="center"/>
        <w:rPr>
          <w:rFonts w:ascii="Times New Roman" w:hAnsi="Times New Roman" w:cs="Times New Roman"/>
          <w:b/>
          <w:bCs/>
        </w:rPr>
      </w:pPr>
      <w:r w:rsidRPr="00E31B35">
        <w:rPr>
          <w:rFonts w:ascii="Times New Roman" w:hAnsi="Times New Roman" w:cs="Times New Roman"/>
          <w:b/>
          <w:bCs/>
        </w:rPr>
        <w:t>CONCLUSION</w:t>
      </w:r>
    </w:p>
    <w:p w14:paraId="1AD7429A" w14:textId="7B89752A" w:rsidR="00B6070B" w:rsidRDefault="00B6070B" w:rsidP="001B4251">
      <w:pPr>
        <w:spacing w:line="276" w:lineRule="auto"/>
        <w:ind w:firstLine="720"/>
        <w:jc w:val="both"/>
        <w:rPr>
          <w:rFonts w:ascii="Times New Roman" w:hAnsi="Times New Roman" w:cs="Times New Roman"/>
        </w:rPr>
      </w:pPr>
      <w:r w:rsidRPr="00E31B35">
        <w:rPr>
          <w:rFonts w:ascii="Times New Roman" w:hAnsi="Times New Roman" w:cs="Times New Roman"/>
        </w:rPr>
        <w:lastRenderedPageBreak/>
        <w:t xml:space="preserve">It is concluded from this research that, based on weighted weather data, ELNET, LASSO, and Ridge regression emerged as the most suitable models for maize yield prediction. For rice and mustard &amp; rapeseed, the Random Forest model demonstrated the best performance, delivering stable and accurate predictions. In the case of wheat and potato, the Artificial Neural Network (ANN) outperformed all other techniques, highlighting its strong learning and generalization capabilities. These findings underscore the effectiveness of data-driven approaches in modern agriculture, enabling more precise yield </w:t>
      </w:r>
      <w:r w:rsidR="00B2676B" w:rsidRPr="00E31B35">
        <w:rPr>
          <w:rFonts w:ascii="Times New Roman" w:hAnsi="Times New Roman" w:cs="Times New Roman"/>
        </w:rPr>
        <w:t>prediction</w:t>
      </w:r>
      <w:r w:rsidRPr="00E31B35">
        <w:rPr>
          <w:rFonts w:ascii="Times New Roman" w:hAnsi="Times New Roman" w:cs="Times New Roman"/>
        </w:rPr>
        <w:t xml:space="preserve"> and supporting informed decision-making for resilient and efficient agricultural practices in the Prayagraj region.</w:t>
      </w:r>
    </w:p>
    <w:p w14:paraId="4B93764F" w14:textId="77777777" w:rsidR="00D25F53" w:rsidRPr="00CA3906" w:rsidRDefault="00D25F53" w:rsidP="001B4251">
      <w:pPr>
        <w:spacing w:line="276" w:lineRule="auto"/>
        <w:rPr>
          <w:b/>
          <w:highlight w:val="yellow"/>
        </w:rPr>
      </w:pPr>
      <w:r w:rsidRPr="00CA3906">
        <w:rPr>
          <w:b/>
          <w:highlight w:val="yellow"/>
        </w:rPr>
        <w:t>Disclaimer (Artificial intelligence)</w:t>
      </w:r>
    </w:p>
    <w:p w14:paraId="732E9BF3" w14:textId="77777777" w:rsidR="00D25F53" w:rsidRPr="00740879" w:rsidRDefault="00D25F53" w:rsidP="001B4251">
      <w:pPr>
        <w:spacing w:line="276" w:lineRule="auto"/>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59645ED" w14:textId="77777777" w:rsidR="00980026" w:rsidRDefault="00980026" w:rsidP="001B4251">
      <w:pPr>
        <w:spacing w:line="276" w:lineRule="auto"/>
        <w:ind w:firstLine="720"/>
        <w:jc w:val="both"/>
        <w:rPr>
          <w:rFonts w:ascii="Times New Roman" w:hAnsi="Times New Roman" w:cs="Times New Roman"/>
        </w:rPr>
      </w:pPr>
    </w:p>
    <w:p w14:paraId="28568FA3" w14:textId="77777777" w:rsidR="0083192E" w:rsidRPr="00E31B35" w:rsidRDefault="0083192E" w:rsidP="001B4251">
      <w:pPr>
        <w:pStyle w:val="BodyText"/>
        <w:spacing w:line="276" w:lineRule="auto"/>
        <w:jc w:val="center"/>
        <w:rPr>
          <w:b/>
          <w:sz w:val="24"/>
          <w:szCs w:val="24"/>
        </w:rPr>
      </w:pPr>
    </w:p>
    <w:p w14:paraId="052ED7B8" w14:textId="012CA22F" w:rsidR="00E97CEB" w:rsidRPr="00E31B35" w:rsidRDefault="00E97CEB" w:rsidP="001B4251">
      <w:pPr>
        <w:pStyle w:val="BodyText"/>
        <w:spacing w:line="276" w:lineRule="auto"/>
        <w:jc w:val="center"/>
        <w:rPr>
          <w:b/>
          <w:sz w:val="24"/>
          <w:szCs w:val="24"/>
        </w:rPr>
      </w:pPr>
      <w:r w:rsidRPr="00E31B35">
        <w:rPr>
          <w:b/>
          <w:sz w:val="24"/>
          <w:szCs w:val="24"/>
        </w:rPr>
        <w:t>REFERENCES</w:t>
      </w:r>
    </w:p>
    <w:p w14:paraId="0484E531" w14:textId="77777777" w:rsidR="00923C1E" w:rsidRPr="00D92D84" w:rsidRDefault="00923C1E" w:rsidP="00D92D84">
      <w:pPr>
        <w:pStyle w:val="ListParagraph"/>
        <w:numPr>
          <w:ilvl w:val="0"/>
          <w:numId w:val="4"/>
        </w:numPr>
        <w:autoSpaceDE w:val="0"/>
        <w:autoSpaceDN w:val="0"/>
        <w:adjustRightInd w:val="0"/>
        <w:spacing w:before="240" w:after="0" w:line="276" w:lineRule="auto"/>
        <w:ind w:right="-227"/>
        <w:jc w:val="both"/>
        <w:rPr>
          <w:rFonts w:ascii="Times New Roman" w:hAnsi="Times New Roman" w:cs="Times New Roman"/>
          <w:kern w:val="0"/>
        </w:rPr>
      </w:pPr>
      <w:bookmarkStart w:id="3" w:name="_Hlk183378010"/>
      <w:r w:rsidRPr="00D92D84">
        <w:rPr>
          <w:rFonts w:ascii="Times New Roman" w:hAnsi="Times New Roman" w:cs="Times New Roman"/>
          <w:b/>
          <w:bCs/>
          <w:shd w:val="clear" w:color="auto" w:fill="FFFFFF"/>
        </w:rPr>
        <w:t>Ajith, S.,</w:t>
      </w:r>
      <w:bookmarkEnd w:id="3"/>
      <w:r w:rsidRPr="00D92D84">
        <w:rPr>
          <w:rFonts w:ascii="Times New Roman" w:hAnsi="Times New Roman" w:cs="Times New Roman"/>
          <w:b/>
          <w:bCs/>
          <w:shd w:val="clear" w:color="auto" w:fill="FFFFFF"/>
        </w:rPr>
        <w:t xml:space="preserve"> Debnath, M. K., Gupta, D. S., </w:t>
      </w:r>
      <w:proofErr w:type="spellStart"/>
      <w:r w:rsidRPr="00D92D84">
        <w:rPr>
          <w:rFonts w:ascii="Times New Roman" w:hAnsi="Times New Roman" w:cs="Times New Roman"/>
          <w:b/>
          <w:bCs/>
          <w:shd w:val="clear" w:color="auto" w:fill="FFFFFF"/>
        </w:rPr>
        <w:t>Basak</w:t>
      </w:r>
      <w:proofErr w:type="spellEnd"/>
      <w:r w:rsidRPr="00D92D84">
        <w:rPr>
          <w:rFonts w:ascii="Times New Roman" w:hAnsi="Times New Roman" w:cs="Times New Roman"/>
          <w:b/>
          <w:bCs/>
          <w:shd w:val="clear" w:color="auto" w:fill="FFFFFF"/>
        </w:rPr>
        <w:t>, P., Bandyopadhyay, S., KHEROAR, S., &amp; HR, R. (2023).</w:t>
      </w:r>
      <w:r w:rsidRPr="00D92D84">
        <w:rPr>
          <w:rFonts w:ascii="Times New Roman" w:hAnsi="Times New Roman" w:cs="Times New Roman"/>
          <w:shd w:val="clear" w:color="auto" w:fill="FFFFFF"/>
        </w:rPr>
        <w:t xml:space="preserve"> Comparative evaluation of penalized regression models with multiple linear regression for predicting rapeseed-mustard yield: Weather-indices based approach. </w:t>
      </w:r>
      <w:r w:rsidRPr="00D92D84">
        <w:rPr>
          <w:rFonts w:ascii="Times New Roman" w:hAnsi="Times New Roman" w:cs="Times New Roman"/>
          <w:i/>
          <w:iCs/>
          <w:shd w:val="clear" w:color="auto" w:fill="FFFFFF"/>
        </w:rPr>
        <w:t>Journal of Agrometeorology</w:t>
      </w:r>
      <w:r w:rsidRPr="00D92D84">
        <w:rPr>
          <w:rFonts w:ascii="Times New Roman" w:hAnsi="Times New Roman" w:cs="Times New Roman"/>
          <w:shd w:val="clear" w:color="auto" w:fill="FFFFFF"/>
        </w:rPr>
        <w:t>, </w:t>
      </w:r>
      <w:r w:rsidRPr="00D92D84">
        <w:rPr>
          <w:rFonts w:ascii="Times New Roman" w:hAnsi="Times New Roman" w:cs="Times New Roman"/>
          <w:i/>
          <w:iCs/>
          <w:shd w:val="clear" w:color="auto" w:fill="FFFFFF"/>
        </w:rPr>
        <w:t>25</w:t>
      </w:r>
      <w:r w:rsidRPr="00D92D84">
        <w:rPr>
          <w:rFonts w:ascii="Times New Roman" w:hAnsi="Times New Roman" w:cs="Times New Roman"/>
          <w:shd w:val="clear" w:color="auto" w:fill="FFFFFF"/>
        </w:rPr>
        <w:t>(3), 432-439.</w:t>
      </w:r>
      <w:r w:rsidRPr="00D92D84">
        <w:rPr>
          <w:rFonts w:ascii="Times New Roman" w:hAnsi="Times New Roman" w:cs="Times New Roman"/>
          <w:kern w:val="0"/>
        </w:rPr>
        <w:t xml:space="preserve"> Doi: </w:t>
      </w:r>
      <w:hyperlink r:id="rId9" w:history="1">
        <w:r w:rsidRPr="00D92D84">
          <w:rPr>
            <w:rStyle w:val="Hyperlink"/>
            <w:rFonts w:ascii="Times New Roman" w:hAnsi="Times New Roman" w:cs="Times New Roman"/>
            <w:kern w:val="0"/>
          </w:rPr>
          <w:t>https://doi.org/10.54386/jam.v25i3.2185</w:t>
        </w:r>
      </w:hyperlink>
    </w:p>
    <w:p w14:paraId="79594018" w14:textId="77777777" w:rsidR="00923C1E" w:rsidRPr="00D92D84" w:rsidRDefault="00923C1E" w:rsidP="00D92D84">
      <w:pPr>
        <w:pStyle w:val="ListParagraph"/>
        <w:numPr>
          <w:ilvl w:val="0"/>
          <w:numId w:val="4"/>
        </w:numPr>
        <w:spacing w:before="240" w:after="0" w:line="276" w:lineRule="auto"/>
        <w:ind w:right="-227"/>
        <w:jc w:val="both"/>
        <w:rPr>
          <w:rFonts w:ascii="Times New Roman" w:hAnsi="Times New Roman" w:cs="Times New Roman"/>
          <w:kern w:val="0"/>
          <w:u w:val="single"/>
        </w:rPr>
      </w:pPr>
      <w:proofErr w:type="spellStart"/>
      <w:r w:rsidRPr="00D92D84">
        <w:rPr>
          <w:rFonts w:ascii="Times New Roman" w:hAnsi="Times New Roman" w:cs="Times New Roman"/>
          <w:b/>
          <w:bCs/>
          <w:kern w:val="0"/>
        </w:rPr>
        <w:t>Angom</w:t>
      </w:r>
      <w:proofErr w:type="spellEnd"/>
      <w:r w:rsidRPr="00D92D84">
        <w:rPr>
          <w:rFonts w:ascii="Times New Roman" w:hAnsi="Times New Roman" w:cs="Times New Roman"/>
          <w:b/>
          <w:bCs/>
          <w:kern w:val="0"/>
        </w:rPr>
        <w:t>, J., Viswanathan, P. K., &amp; Ramesh, M. V. (2021).</w:t>
      </w:r>
      <w:r w:rsidRPr="00D92D84">
        <w:rPr>
          <w:rFonts w:ascii="Times New Roman" w:hAnsi="Times New Roman" w:cs="Times New Roman"/>
          <w:kern w:val="0"/>
        </w:rPr>
        <w:t xml:space="preserve"> The dynamics of climate change adaptation in India: a review of climate smart agricultural practices among smallholder farmers in Aravalli district, Gujarat, India. </w:t>
      </w:r>
      <w:r w:rsidRPr="00D92D84">
        <w:rPr>
          <w:rFonts w:ascii="Times New Roman" w:hAnsi="Times New Roman" w:cs="Times New Roman"/>
          <w:i/>
          <w:iCs/>
          <w:kern w:val="0"/>
        </w:rPr>
        <w:t>Current Research in Environmental Sustainability</w:t>
      </w:r>
      <w:r w:rsidRPr="00D92D84">
        <w:rPr>
          <w:rFonts w:ascii="Times New Roman" w:hAnsi="Times New Roman" w:cs="Times New Roman"/>
          <w:kern w:val="0"/>
        </w:rPr>
        <w:t>, </w:t>
      </w:r>
      <w:r w:rsidRPr="00D92D84">
        <w:rPr>
          <w:rFonts w:ascii="Times New Roman" w:hAnsi="Times New Roman" w:cs="Times New Roman"/>
          <w:i/>
          <w:iCs/>
          <w:kern w:val="0"/>
        </w:rPr>
        <w:t>3</w:t>
      </w:r>
      <w:r w:rsidRPr="00D92D84">
        <w:rPr>
          <w:rFonts w:ascii="Times New Roman" w:hAnsi="Times New Roman" w:cs="Times New Roman"/>
          <w:kern w:val="0"/>
        </w:rPr>
        <w:t xml:space="preserve">, 100039. Doi: </w:t>
      </w:r>
      <w:hyperlink r:id="rId10" w:history="1">
        <w:r w:rsidRPr="00D92D84">
          <w:rPr>
            <w:rStyle w:val="Hyperlink"/>
            <w:rFonts w:ascii="Times New Roman" w:hAnsi="Times New Roman" w:cs="Times New Roman"/>
            <w:kern w:val="0"/>
          </w:rPr>
          <w:t>https://doi.org/10.1016/j.crsust.2021.100039</w:t>
        </w:r>
      </w:hyperlink>
    </w:p>
    <w:p w14:paraId="6FFCDADE" w14:textId="77777777" w:rsidR="00923C1E" w:rsidRPr="00D92D84" w:rsidRDefault="00923C1E" w:rsidP="00D92D84">
      <w:pPr>
        <w:pStyle w:val="ListParagraph"/>
        <w:numPr>
          <w:ilvl w:val="0"/>
          <w:numId w:val="4"/>
        </w:numPr>
        <w:autoSpaceDE w:val="0"/>
        <w:autoSpaceDN w:val="0"/>
        <w:adjustRightInd w:val="0"/>
        <w:spacing w:before="240" w:after="0" w:line="276" w:lineRule="auto"/>
        <w:ind w:right="-227"/>
        <w:jc w:val="both"/>
        <w:rPr>
          <w:rFonts w:ascii="Times New Roman" w:hAnsi="Times New Roman" w:cs="Times New Roman"/>
          <w:shd w:val="clear" w:color="auto" w:fill="FFFFFF"/>
        </w:rPr>
      </w:pPr>
      <w:r w:rsidRPr="00D92D84">
        <w:rPr>
          <w:rFonts w:ascii="Times New Roman" w:hAnsi="Times New Roman" w:cs="Times New Roman"/>
          <w:b/>
          <w:bCs/>
          <w:shd w:val="clear" w:color="auto" w:fill="FFFFFF"/>
        </w:rPr>
        <w:t xml:space="preserve">Aravind, K. S., </w:t>
      </w:r>
      <w:proofErr w:type="spellStart"/>
      <w:r w:rsidRPr="00D92D84">
        <w:rPr>
          <w:rFonts w:ascii="Times New Roman" w:hAnsi="Times New Roman" w:cs="Times New Roman"/>
          <w:b/>
          <w:bCs/>
          <w:shd w:val="clear" w:color="auto" w:fill="FFFFFF"/>
        </w:rPr>
        <w:t>Vashisth</w:t>
      </w:r>
      <w:proofErr w:type="spellEnd"/>
      <w:r w:rsidRPr="00D92D84">
        <w:rPr>
          <w:rFonts w:ascii="Times New Roman" w:hAnsi="Times New Roman" w:cs="Times New Roman"/>
          <w:b/>
          <w:bCs/>
          <w:shd w:val="clear" w:color="auto" w:fill="FFFFFF"/>
        </w:rPr>
        <w:t xml:space="preserve">, A., </w:t>
      </w:r>
      <w:proofErr w:type="spellStart"/>
      <w:r w:rsidRPr="00D92D84">
        <w:rPr>
          <w:rFonts w:ascii="Times New Roman" w:hAnsi="Times New Roman" w:cs="Times New Roman"/>
          <w:b/>
          <w:bCs/>
          <w:shd w:val="clear" w:color="auto" w:fill="FFFFFF"/>
        </w:rPr>
        <w:t>Krishanan</w:t>
      </w:r>
      <w:proofErr w:type="spellEnd"/>
      <w:r w:rsidRPr="00D92D84">
        <w:rPr>
          <w:rFonts w:ascii="Times New Roman" w:hAnsi="Times New Roman" w:cs="Times New Roman"/>
          <w:b/>
          <w:bCs/>
          <w:shd w:val="clear" w:color="auto" w:fill="FFFFFF"/>
        </w:rPr>
        <w:t>, P., &amp; Das, B. (2022).</w:t>
      </w:r>
      <w:r w:rsidRPr="00D92D84">
        <w:rPr>
          <w:rFonts w:ascii="Times New Roman" w:hAnsi="Times New Roman" w:cs="Times New Roman"/>
          <w:shd w:val="clear" w:color="auto" w:fill="FFFFFF"/>
        </w:rPr>
        <w:t xml:space="preserve"> Wheat yield prediction based on weather parameters using multiple linear, neural network and penalised regression models. </w:t>
      </w:r>
      <w:r w:rsidRPr="00D92D84">
        <w:rPr>
          <w:rFonts w:ascii="Times New Roman" w:hAnsi="Times New Roman" w:cs="Times New Roman"/>
          <w:i/>
          <w:iCs/>
          <w:shd w:val="clear" w:color="auto" w:fill="FFFFFF"/>
        </w:rPr>
        <w:t>Journal of Agrometeorology</w:t>
      </w:r>
      <w:r w:rsidRPr="00D92D84">
        <w:rPr>
          <w:rFonts w:ascii="Times New Roman" w:hAnsi="Times New Roman" w:cs="Times New Roman"/>
          <w:shd w:val="clear" w:color="auto" w:fill="FFFFFF"/>
        </w:rPr>
        <w:t>, </w:t>
      </w:r>
      <w:r w:rsidRPr="00D92D84">
        <w:rPr>
          <w:rFonts w:ascii="Times New Roman" w:hAnsi="Times New Roman" w:cs="Times New Roman"/>
          <w:i/>
          <w:iCs/>
          <w:shd w:val="clear" w:color="auto" w:fill="FFFFFF"/>
        </w:rPr>
        <w:t>24</w:t>
      </w:r>
      <w:r w:rsidRPr="00D92D84">
        <w:rPr>
          <w:rFonts w:ascii="Times New Roman" w:hAnsi="Times New Roman" w:cs="Times New Roman"/>
          <w:shd w:val="clear" w:color="auto" w:fill="FFFFFF"/>
        </w:rPr>
        <w:t xml:space="preserve">(1), 18-25. Doi: </w:t>
      </w:r>
      <w:hyperlink r:id="rId11" w:history="1">
        <w:r w:rsidRPr="00D92D84">
          <w:rPr>
            <w:rStyle w:val="Hyperlink"/>
            <w:rFonts w:ascii="Times New Roman" w:hAnsi="Times New Roman" w:cs="Times New Roman"/>
            <w:shd w:val="clear" w:color="auto" w:fill="FFFFFF"/>
          </w:rPr>
          <w:t>https://doi.org/10.54386/jam.v24i1.1002</w:t>
        </w:r>
      </w:hyperlink>
    </w:p>
    <w:p w14:paraId="5265641E" w14:textId="77777777" w:rsidR="00923C1E" w:rsidRPr="00D92D84" w:rsidRDefault="00923C1E" w:rsidP="00D92D84">
      <w:pPr>
        <w:pStyle w:val="ListParagraph"/>
        <w:numPr>
          <w:ilvl w:val="0"/>
          <w:numId w:val="4"/>
        </w:numPr>
        <w:autoSpaceDE w:val="0"/>
        <w:autoSpaceDN w:val="0"/>
        <w:adjustRightInd w:val="0"/>
        <w:spacing w:before="240" w:after="0" w:line="276" w:lineRule="auto"/>
        <w:ind w:right="-227"/>
        <w:jc w:val="both"/>
        <w:rPr>
          <w:rFonts w:ascii="Times New Roman" w:hAnsi="Times New Roman" w:cs="Times New Roman"/>
          <w:shd w:val="clear" w:color="auto" w:fill="FFFFFF"/>
        </w:rPr>
      </w:pPr>
      <w:r w:rsidRPr="00D92D84">
        <w:rPr>
          <w:rFonts w:ascii="Times New Roman" w:hAnsi="Times New Roman" w:cs="Times New Roman"/>
          <w:b/>
          <w:bCs/>
          <w:shd w:val="clear" w:color="auto" w:fill="FFFFFF"/>
        </w:rPr>
        <w:t>Ashfaq, N., Nawaz, Z., &amp; Ilyas, M. (2021).</w:t>
      </w:r>
      <w:r w:rsidRPr="00D92D84">
        <w:rPr>
          <w:rFonts w:ascii="Times New Roman" w:hAnsi="Times New Roman" w:cs="Times New Roman"/>
          <w:shd w:val="clear" w:color="auto" w:fill="FFFFFF"/>
        </w:rPr>
        <w:t xml:space="preserve"> A comparative study of different machine learning regressors for stock market prediction. </w:t>
      </w:r>
      <w:proofErr w:type="spellStart"/>
      <w:r w:rsidRPr="00D92D84">
        <w:rPr>
          <w:rFonts w:ascii="Times New Roman" w:hAnsi="Times New Roman" w:cs="Times New Roman"/>
          <w:i/>
          <w:iCs/>
          <w:shd w:val="clear" w:color="auto" w:fill="FFFFFF"/>
        </w:rPr>
        <w:t>arXiv</w:t>
      </w:r>
      <w:proofErr w:type="spellEnd"/>
      <w:r w:rsidRPr="00D92D84">
        <w:rPr>
          <w:rFonts w:ascii="Times New Roman" w:hAnsi="Times New Roman" w:cs="Times New Roman"/>
          <w:i/>
          <w:iCs/>
          <w:shd w:val="clear" w:color="auto" w:fill="FFFFFF"/>
        </w:rPr>
        <w:t xml:space="preserve"> preprint arXiv:2104.07469</w:t>
      </w:r>
      <w:r w:rsidRPr="00D92D84">
        <w:rPr>
          <w:rFonts w:ascii="Times New Roman" w:hAnsi="Times New Roman" w:cs="Times New Roman"/>
          <w:shd w:val="clear" w:color="auto" w:fill="FFFFFF"/>
        </w:rPr>
        <w:t xml:space="preserve">. Doi: </w:t>
      </w:r>
      <w:hyperlink r:id="rId12" w:history="1">
        <w:r w:rsidRPr="00D92D84">
          <w:rPr>
            <w:rStyle w:val="Hyperlink"/>
            <w:rFonts w:ascii="Times New Roman" w:hAnsi="Times New Roman" w:cs="Times New Roman"/>
            <w:shd w:val="clear" w:color="auto" w:fill="FFFFFF"/>
          </w:rPr>
          <w:t>https://doi.org/10.48550/arXiv.2104.07469</w:t>
        </w:r>
      </w:hyperlink>
    </w:p>
    <w:p w14:paraId="16BEBB47" w14:textId="77777777" w:rsidR="00923C1E" w:rsidRPr="00D92D84" w:rsidRDefault="00923C1E" w:rsidP="00D92D84">
      <w:pPr>
        <w:pStyle w:val="ListParagraph"/>
        <w:numPr>
          <w:ilvl w:val="0"/>
          <w:numId w:val="4"/>
        </w:numPr>
        <w:spacing w:before="240" w:after="0" w:line="276" w:lineRule="auto"/>
        <w:ind w:right="-227"/>
        <w:jc w:val="both"/>
        <w:rPr>
          <w:rFonts w:ascii="Times New Roman" w:hAnsi="Times New Roman" w:cs="Times New Roman"/>
          <w:shd w:val="clear" w:color="auto" w:fill="FFFFFF"/>
        </w:rPr>
      </w:pPr>
      <w:proofErr w:type="spellStart"/>
      <w:r w:rsidRPr="00D92D84">
        <w:rPr>
          <w:rFonts w:ascii="Times New Roman" w:hAnsi="Times New Roman" w:cs="Times New Roman"/>
          <w:b/>
          <w:bCs/>
          <w:shd w:val="clear" w:color="auto" w:fill="FFFFFF"/>
        </w:rPr>
        <w:t>Byjesh</w:t>
      </w:r>
      <w:proofErr w:type="spellEnd"/>
      <w:r w:rsidRPr="00D92D84">
        <w:rPr>
          <w:rFonts w:ascii="Times New Roman" w:hAnsi="Times New Roman" w:cs="Times New Roman"/>
          <w:b/>
          <w:bCs/>
          <w:shd w:val="clear" w:color="auto" w:fill="FFFFFF"/>
        </w:rPr>
        <w:t>, K., Kumar, S. N., &amp; Aggarwal, P. K. (2010).</w:t>
      </w:r>
      <w:r w:rsidRPr="00D92D84">
        <w:rPr>
          <w:rFonts w:ascii="Times New Roman" w:hAnsi="Times New Roman" w:cs="Times New Roman"/>
          <w:shd w:val="clear" w:color="auto" w:fill="FFFFFF"/>
        </w:rPr>
        <w:t xml:space="preserve"> Simulating impacts, potential adaptation and vulnerability of maize to climate change in India. </w:t>
      </w:r>
      <w:r w:rsidRPr="00D92D84">
        <w:rPr>
          <w:rFonts w:ascii="Times New Roman" w:hAnsi="Times New Roman" w:cs="Times New Roman"/>
          <w:i/>
          <w:iCs/>
          <w:shd w:val="clear" w:color="auto" w:fill="FFFFFF"/>
        </w:rPr>
        <w:t>Mitigation and adaptation strategies for global change</w:t>
      </w:r>
      <w:r w:rsidRPr="00D92D84">
        <w:rPr>
          <w:rFonts w:ascii="Times New Roman" w:hAnsi="Times New Roman" w:cs="Times New Roman"/>
          <w:shd w:val="clear" w:color="auto" w:fill="FFFFFF"/>
        </w:rPr>
        <w:t>, </w:t>
      </w:r>
      <w:r w:rsidRPr="00D92D84">
        <w:rPr>
          <w:rFonts w:ascii="Times New Roman" w:hAnsi="Times New Roman" w:cs="Times New Roman"/>
          <w:i/>
          <w:iCs/>
          <w:shd w:val="clear" w:color="auto" w:fill="FFFFFF"/>
        </w:rPr>
        <w:t>15</w:t>
      </w:r>
      <w:r w:rsidRPr="00D92D84">
        <w:rPr>
          <w:rFonts w:ascii="Times New Roman" w:hAnsi="Times New Roman" w:cs="Times New Roman"/>
          <w:shd w:val="clear" w:color="auto" w:fill="FFFFFF"/>
        </w:rPr>
        <w:t xml:space="preserve">, 413-431.  Doi: </w:t>
      </w:r>
      <w:hyperlink r:id="rId13" w:history="1">
        <w:r w:rsidRPr="00D92D84">
          <w:rPr>
            <w:rStyle w:val="Hyperlink"/>
            <w:rFonts w:ascii="Times New Roman" w:hAnsi="Times New Roman" w:cs="Times New Roman"/>
            <w:shd w:val="clear" w:color="auto" w:fill="FFFFFF"/>
          </w:rPr>
          <w:t>https://doi.org/10.1007/s11027-010-9224-3</w:t>
        </w:r>
      </w:hyperlink>
    </w:p>
    <w:p w14:paraId="2E23473F" w14:textId="77777777" w:rsidR="00923C1E" w:rsidRPr="00D92D84" w:rsidRDefault="00923C1E" w:rsidP="00D92D84">
      <w:pPr>
        <w:pStyle w:val="ListParagraph"/>
        <w:numPr>
          <w:ilvl w:val="0"/>
          <w:numId w:val="4"/>
        </w:numPr>
        <w:spacing w:before="240" w:after="0" w:line="276" w:lineRule="auto"/>
        <w:ind w:right="-227"/>
        <w:jc w:val="both"/>
        <w:rPr>
          <w:rFonts w:ascii="Times New Roman" w:hAnsi="Times New Roman" w:cs="Times New Roman"/>
        </w:rPr>
      </w:pPr>
      <w:r w:rsidRPr="00D92D84">
        <w:rPr>
          <w:rFonts w:ascii="Times New Roman" w:hAnsi="Times New Roman" w:cs="Times New Roman"/>
          <w:b/>
          <w:bCs/>
        </w:rPr>
        <w:t>Department of Agriculture &amp; Farmers Welfare. (2024, July 26).</w:t>
      </w:r>
      <w:r w:rsidRPr="00D92D84">
        <w:rPr>
          <w:rFonts w:ascii="Times New Roman" w:hAnsi="Times New Roman" w:cs="Times New Roman"/>
        </w:rPr>
        <w:t xml:space="preserve"> </w:t>
      </w:r>
      <w:r w:rsidRPr="00D92D84">
        <w:rPr>
          <w:rFonts w:ascii="Times New Roman" w:hAnsi="Times New Roman" w:cs="Times New Roman"/>
          <w:i/>
          <w:iCs/>
        </w:rPr>
        <w:t>Annual Report 2023-24</w:t>
      </w:r>
      <w:r w:rsidRPr="00D92D84">
        <w:rPr>
          <w:rFonts w:ascii="Times New Roman" w:hAnsi="Times New Roman" w:cs="Times New Roman"/>
        </w:rPr>
        <w:t>.</w:t>
      </w:r>
      <w:r w:rsidRPr="00D92D84">
        <w:rPr>
          <w:rFonts w:ascii="Times New Roman" w:hAnsi="Times New Roman" w:cs="Times New Roman"/>
          <w:shd w:val="clear" w:color="auto" w:fill="FFFFFF"/>
        </w:rPr>
        <w:t xml:space="preserve"> Doi: </w:t>
      </w:r>
      <w:hyperlink r:id="rId14" w:history="1">
        <w:r w:rsidRPr="00D92D84">
          <w:rPr>
            <w:rStyle w:val="Hyperlink"/>
            <w:rFonts w:ascii="Times New Roman" w:hAnsi="Times New Roman" w:cs="Times New Roman"/>
          </w:rPr>
          <w:t>https://agriwelfare.gov.in/Documents/AR_English_2023_24.pdf</w:t>
        </w:r>
      </w:hyperlink>
      <w:r w:rsidRPr="00D92D84">
        <w:rPr>
          <w:rFonts w:ascii="Times New Roman" w:hAnsi="Times New Roman" w:cs="Times New Roman"/>
        </w:rPr>
        <w:t xml:space="preserve"> </w:t>
      </w:r>
    </w:p>
    <w:p w14:paraId="1A70F50F" w14:textId="77777777" w:rsidR="00923C1E" w:rsidRPr="00D92D84" w:rsidRDefault="00923C1E" w:rsidP="00D92D84">
      <w:pPr>
        <w:pStyle w:val="ListParagraph"/>
        <w:numPr>
          <w:ilvl w:val="0"/>
          <w:numId w:val="4"/>
        </w:numPr>
        <w:spacing w:before="240" w:after="0" w:line="276" w:lineRule="auto"/>
        <w:ind w:right="-227"/>
        <w:jc w:val="both"/>
        <w:rPr>
          <w:rFonts w:ascii="Times New Roman" w:hAnsi="Times New Roman" w:cs="Times New Roman"/>
        </w:rPr>
      </w:pPr>
      <w:r w:rsidRPr="00D92D84">
        <w:rPr>
          <w:rFonts w:ascii="Times New Roman" w:hAnsi="Times New Roman" w:cs="Times New Roman"/>
          <w:b/>
          <w:bCs/>
        </w:rPr>
        <w:t>Government of India. (2022, May 11).</w:t>
      </w:r>
      <w:r w:rsidRPr="00D92D84">
        <w:rPr>
          <w:rFonts w:ascii="Times New Roman" w:hAnsi="Times New Roman" w:cs="Times New Roman"/>
        </w:rPr>
        <w:t xml:space="preserve"> India at a Glance. [</w:t>
      </w:r>
      <w:r w:rsidRPr="00D92D84">
        <w:rPr>
          <w:rFonts w:ascii="Times New Roman" w:hAnsi="Times New Roman" w:cs="Times New Roman"/>
          <w:i/>
          <w:iCs/>
        </w:rPr>
        <w:t>India.gov.in National Portal of India</w:t>
      </w:r>
      <w:r w:rsidRPr="00D92D84">
        <w:rPr>
          <w:rFonts w:ascii="Times New Roman" w:hAnsi="Times New Roman" w:cs="Times New Roman"/>
        </w:rPr>
        <w:t>].</w:t>
      </w:r>
      <w:r w:rsidRPr="00D92D84">
        <w:rPr>
          <w:rFonts w:ascii="Times New Roman" w:hAnsi="Times New Roman" w:cs="Times New Roman"/>
          <w:shd w:val="clear" w:color="auto" w:fill="FFFFFF"/>
        </w:rPr>
        <w:t xml:space="preserve"> Doi: </w:t>
      </w:r>
      <w:hyperlink r:id="rId15" w:history="1">
        <w:r w:rsidRPr="00D92D84">
          <w:rPr>
            <w:rStyle w:val="Hyperlink"/>
            <w:rFonts w:ascii="Times New Roman" w:hAnsi="Times New Roman" w:cs="Times New Roman"/>
          </w:rPr>
          <w:t>https://www.india.gov.in/india-glance/profile</w:t>
        </w:r>
      </w:hyperlink>
      <w:r w:rsidRPr="00D92D84">
        <w:rPr>
          <w:rFonts w:ascii="Times New Roman" w:hAnsi="Times New Roman" w:cs="Times New Roman"/>
        </w:rPr>
        <w:t xml:space="preserve">                                                                                                                               </w:t>
      </w:r>
    </w:p>
    <w:p w14:paraId="7A760AA0" w14:textId="77777777" w:rsidR="00923C1E" w:rsidRPr="00D92D84" w:rsidRDefault="00923C1E" w:rsidP="00D92D84">
      <w:pPr>
        <w:pStyle w:val="ListParagraph"/>
        <w:numPr>
          <w:ilvl w:val="0"/>
          <w:numId w:val="4"/>
        </w:numPr>
        <w:spacing w:before="240" w:after="0" w:line="276" w:lineRule="auto"/>
        <w:ind w:right="-227"/>
        <w:jc w:val="both"/>
        <w:rPr>
          <w:rFonts w:ascii="Times New Roman" w:hAnsi="Times New Roman" w:cs="Times New Roman"/>
          <w:kern w:val="0"/>
        </w:rPr>
      </w:pPr>
      <w:r w:rsidRPr="00D92D84">
        <w:rPr>
          <w:rFonts w:ascii="Times New Roman" w:hAnsi="Times New Roman" w:cs="Times New Roman"/>
          <w:b/>
          <w:bCs/>
          <w:kern w:val="0"/>
        </w:rPr>
        <w:t>Government of India. Press Information Bureau. (2024, July 22).</w:t>
      </w:r>
      <w:r w:rsidRPr="00D92D84">
        <w:rPr>
          <w:rFonts w:ascii="Times New Roman" w:hAnsi="Times New Roman" w:cs="Times New Roman"/>
          <w:kern w:val="0"/>
        </w:rPr>
        <w:t xml:space="preserve"> </w:t>
      </w:r>
      <w:r w:rsidRPr="00D92D84">
        <w:rPr>
          <w:rFonts w:ascii="Times New Roman" w:hAnsi="Times New Roman" w:cs="Times New Roman"/>
          <w:i/>
          <w:iCs/>
          <w:kern w:val="0"/>
        </w:rPr>
        <w:t>Economic Survey 2023-24</w:t>
      </w:r>
      <w:r w:rsidRPr="00D92D84">
        <w:rPr>
          <w:rFonts w:ascii="Times New Roman" w:hAnsi="Times New Roman" w:cs="Times New Roman"/>
          <w:kern w:val="0"/>
        </w:rPr>
        <w:t>.</w:t>
      </w:r>
      <w:r w:rsidRPr="00D92D84">
        <w:rPr>
          <w:rFonts w:ascii="Times New Roman" w:hAnsi="Times New Roman" w:cs="Times New Roman"/>
          <w:shd w:val="clear" w:color="auto" w:fill="FFFFFF"/>
        </w:rPr>
        <w:t xml:space="preserve"> Doi: </w:t>
      </w:r>
      <w:hyperlink r:id="rId16" w:history="1">
        <w:r w:rsidRPr="00D92D84">
          <w:rPr>
            <w:rStyle w:val="Hyperlink"/>
            <w:rFonts w:ascii="Times New Roman" w:hAnsi="Times New Roman" w:cs="Times New Roman"/>
            <w:kern w:val="0"/>
          </w:rPr>
          <w:t>https://pib.gov.in/PressReleseDetail.aspx?PRID=2034943&amp;reg=3&amp;lang=1</w:t>
        </w:r>
      </w:hyperlink>
    </w:p>
    <w:p w14:paraId="1D829596" w14:textId="77777777" w:rsidR="00923C1E" w:rsidRPr="00D92D84" w:rsidRDefault="00923C1E" w:rsidP="00D92D84">
      <w:pPr>
        <w:pStyle w:val="ListParagraph"/>
        <w:numPr>
          <w:ilvl w:val="0"/>
          <w:numId w:val="4"/>
        </w:numPr>
        <w:spacing w:before="240" w:after="0" w:line="276" w:lineRule="auto"/>
        <w:ind w:right="-227"/>
        <w:jc w:val="both"/>
        <w:rPr>
          <w:rStyle w:val="Hyperlink"/>
          <w:rFonts w:ascii="Times New Roman" w:hAnsi="Times New Roman" w:cs="Times New Roman"/>
          <w:kern w:val="0"/>
        </w:rPr>
      </w:pPr>
      <w:proofErr w:type="spellStart"/>
      <w:r w:rsidRPr="00D92D84">
        <w:rPr>
          <w:rFonts w:ascii="Times New Roman" w:hAnsi="Times New Roman" w:cs="Times New Roman"/>
          <w:b/>
          <w:bCs/>
          <w:kern w:val="0"/>
        </w:rPr>
        <w:lastRenderedPageBreak/>
        <w:t>Guntukula</w:t>
      </w:r>
      <w:proofErr w:type="spellEnd"/>
      <w:r w:rsidRPr="00D92D84">
        <w:rPr>
          <w:rFonts w:ascii="Times New Roman" w:hAnsi="Times New Roman" w:cs="Times New Roman"/>
          <w:b/>
          <w:bCs/>
          <w:kern w:val="0"/>
        </w:rPr>
        <w:t xml:space="preserve"> R., &amp; </w:t>
      </w:r>
      <w:proofErr w:type="spellStart"/>
      <w:r w:rsidRPr="00D92D84">
        <w:rPr>
          <w:rFonts w:ascii="Times New Roman" w:hAnsi="Times New Roman" w:cs="Times New Roman"/>
          <w:b/>
          <w:bCs/>
          <w:kern w:val="0"/>
        </w:rPr>
        <w:t>Goyari</w:t>
      </w:r>
      <w:proofErr w:type="spellEnd"/>
      <w:r w:rsidRPr="00D92D84">
        <w:rPr>
          <w:rFonts w:ascii="Times New Roman" w:hAnsi="Times New Roman" w:cs="Times New Roman"/>
          <w:b/>
          <w:bCs/>
          <w:kern w:val="0"/>
        </w:rPr>
        <w:t>, P. (2020).</w:t>
      </w:r>
      <w:r w:rsidRPr="00D92D84">
        <w:rPr>
          <w:rFonts w:ascii="Times New Roman" w:hAnsi="Times New Roman" w:cs="Times New Roman"/>
          <w:kern w:val="0"/>
        </w:rPr>
        <w:t xml:space="preserve"> The impact of climate change on maize yields and its variability in Telangana, India: A panel approach study. </w:t>
      </w:r>
      <w:r w:rsidRPr="00D92D84">
        <w:rPr>
          <w:rFonts w:ascii="Times New Roman" w:hAnsi="Times New Roman" w:cs="Times New Roman"/>
          <w:i/>
          <w:iCs/>
          <w:kern w:val="0"/>
        </w:rPr>
        <w:t>J Public Affairs, e</w:t>
      </w:r>
      <w:r w:rsidRPr="00D92D84">
        <w:rPr>
          <w:rFonts w:ascii="Times New Roman" w:hAnsi="Times New Roman" w:cs="Times New Roman"/>
          <w:kern w:val="0"/>
        </w:rPr>
        <w:t>2088.</w:t>
      </w:r>
      <w:r w:rsidRPr="00D92D84">
        <w:rPr>
          <w:rFonts w:ascii="Times New Roman" w:hAnsi="Times New Roman" w:cs="Times New Roman"/>
          <w:shd w:val="clear" w:color="auto" w:fill="FFFFFF"/>
        </w:rPr>
        <w:t xml:space="preserve"> Doi: </w:t>
      </w:r>
      <w:hyperlink r:id="rId17" w:history="1">
        <w:r w:rsidRPr="00D92D84">
          <w:rPr>
            <w:rStyle w:val="Hyperlink"/>
            <w:rFonts w:ascii="Times New Roman" w:hAnsi="Times New Roman" w:cs="Times New Roman"/>
            <w:kern w:val="0"/>
          </w:rPr>
          <w:t>https://doi.org/10.1002/pa.2088</w:t>
        </w:r>
      </w:hyperlink>
    </w:p>
    <w:p w14:paraId="35B15FE7" w14:textId="77777777" w:rsidR="00923C1E" w:rsidRPr="00D92D84" w:rsidRDefault="00923C1E" w:rsidP="00D92D84">
      <w:pPr>
        <w:pStyle w:val="ListParagraph"/>
        <w:numPr>
          <w:ilvl w:val="0"/>
          <w:numId w:val="4"/>
        </w:numPr>
        <w:spacing w:before="240" w:after="0" w:line="276" w:lineRule="auto"/>
        <w:ind w:right="-227"/>
        <w:jc w:val="both"/>
        <w:rPr>
          <w:rFonts w:ascii="Times New Roman" w:hAnsi="Times New Roman" w:cs="Times New Roman"/>
        </w:rPr>
      </w:pPr>
      <w:proofErr w:type="spellStart"/>
      <w:r w:rsidRPr="00D92D84">
        <w:rPr>
          <w:rFonts w:ascii="Times New Roman" w:hAnsi="Times New Roman" w:cs="Times New Roman"/>
          <w:b/>
          <w:bCs/>
          <w:shd w:val="clear" w:color="auto" w:fill="FFFFFF"/>
        </w:rPr>
        <w:t>Guntukula</w:t>
      </w:r>
      <w:proofErr w:type="spellEnd"/>
      <w:r w:rsidRPr="00D92D84">
        <w:rPr>
          <w:rFonts w:ascii="Times New Roman" w:hAnsi="Times New Roman" w:cs="Times New Roman"/>
          <w:b/>
          <w:bCs/>
          <w:shd w:val="clear" w:color="auto" w:fill="FFFFFF"/>
        </w:rPr>
        <w:t xml:space="preserve">, R., &amp; </w:t>
      </w:r>
      <w:proofErr w:type="spellStart"/>
      <w:r w:rsidRPr="00D92D84">
        <w:rPr>
          <w:rFonts w:ascii="Times New Roman" w:hAnsi="Times New Roman" w:cs="Times New Roman"/>
          <w:b/>
          <w:bCs/>
          <w:shd w:val="clear" w:color="auto" w:fill="FFFFFF"/>
        </w:rPr>
        <w:t>Goyari</w:t>
      </w:r>
      <w:proofErr w:type="spellEnd"/>
      <w:r w:rsidRPr="00D92D84">
        <w:rPr>
          <w:rFonts w:ascii="Times New Roman" w:hAnsi="Times New Roman" w:cs="Times New Roman"/>
          <w:b/>
          <w:bCs/>
          <w:shd w:val="clear" w:color="auto" w:fill="FFFFFF"/>
        </w:rPr>
        <w:t>, P. (2020).</w:t>
      </w:r>
      <w:r w:rsidRPr="00D92D84">
        <w:rPr>
          <w:rFonts w:ascii="Times New Roman" w:hAnsi="Times New Roman" w:cs="Times New Roman"/>
          <w:shd w:val="clear" w:color="auto" w:fill="FFFFFF"/>
        </w:rPr>
        <w:t xml:space="preserve"> Climate change effects on the crop yield and its variability in Telangana, India. </w:t>
      </w:r>
      <w:r w:rsidRPr="00D92D84">
        <w:rPr>
          <w:rFonts w:ascii="Times New Roman" w:hAnsi="Times New Roman" w:cs="Times New Roman"/>
          <w:i/>
          <w:iCs/>
          <w:shd w:val="clear" w:color="auto" w:fill="FFFFFF"/>
        </w:rPr>
        <w:t>Studies in Microeconomics</w:t>
      </w:r>
      <w:r w:rsidRPr="00D92D84">
        <w:rPr>
          <w:rFonts w:ascii="Times New Roman" w:hAnsi="Times New Roman" w:cs="Times New Roman"/>
          <w:shd w:val="clear" w:color="auto" w:fill="FFFFFF"/>
        </w:rPr>
        <w:t>, </w:t>
      </w:r>
      <w:r w:rsidRPr="00D92D84">
        <w:rPr>
          <w:rFonts w:ascii="Times New Roman" w:hAnsi="Times New Roman" w:cs="Times New Roman"/>
          <w:i/>
          <w:iCs/>
          <w:shd w:val="clear" w:color="auto" w:fill="FFFFFF"/>
        </w:rPr>
        <w:t>8</w:t>
      </w:r>
      <w:r w:rsidRPr="00D92D84">
        <w:rPr>
          <w:rFonts w:ascii="Times New Roman" w:hAnsi="Times New Roman" w:cs="Times New Roman"/>
          <w:shd w:val="clear" w:color="auto" w:fill="FFFFFF"/>
        </w:rPr>
        <w:t xml:space="preserve">(1), 119-148. Doi: </w:t>
      </w:r>
      <w:hyperlink r:id="rId18" w:history="1">
        <w:r w:rsidRPr="00D92D84">
          <w:rPr>
            <w:rStyle w:val="Hyperlink"/>
            <w:rFonts w:ascii="Times New Roman" w:hAnsi="Times New Roman" w:cs="Times New Roman"/>
            <w:shd w:val="clear" w:color="auto" w:fill="FFFFFF"/>
          </w:rPr>
          <w:t>https://doi.org/10.1177/2321022220923197</w:t>
        </w:r>
      </w:hyperlink>
    </w:p>
    <w:p w14:paraId="70B8F489" w14:textId="77777777" w:rsidR="00923C1E" w:rsidRPr="00D92D84" w:rsidRDefault="00923C1E" w:rsidP="00D92D84">
      <w:pPr>
        <w:pStyle w:val="ListParagraph"/>
        <w:numPr>
          <w:ilvl w:val="0"/>
          <w:numId w:val="4"/>
        </w:numPr>
        <w:spacing w:before="240" w:after="0" w:line="276" w:lineRule="auto"/>
        <w:ind w:right="-227"/>
        <w:jc w:val="both"/>
        <w:rPr>
          <w:rStyle w:val="Hyperlink"/>
          <w:rFonts w:ascii="Times New Roman" w:hAnsi="Times New Roman" w:cs="Times New Roman"/>
          <w:kern w:val="0"/>
        </w:rPr>
      </w:pPr>
      <w:r w:rsidRPr="00D92D84">
        <w:rPr>
          <w:rFonts w:ascii="Times New Roman" w:hAnsi="Times New Roman" w:cs="Times New Roman"/>
          <w:b/>
          <w:bCs/>
          <w:shd w:val="clear" w:color="auto" w:fill="FFFFFF"/>
        </w:rPr>
        <w:t xml:space="preserve">Jatav, M. K., Dua, V. K., </w:t>
      </w:r>
      <w:proofErr w:type="spellStart"/>
      <w:r w:rsidRPr="00D92D84">
        <w:rPr>
          <w:rFonts w:ascii="Times New Roman" w:hAnsi="Times New Roman" w:cs="Times New Roman"/>
          <w:b/>
          <w:bCs/>
          <w:shd w:val="clear" w:color="auto" w:fill="FFFFFF"/>
        </w:rPr>
        <w:t>Govindakrishnan</w:t>
      </w:r>
      <w:proofErr w:type="spellEnd"/>
      <w:r w:rsidRPr="00D92D84">
        <w:rPr>
          <w:rFonts w:ascii="Times New Roman" w:hAnsi="Times New Roman" w:cs="Times New Roman"/>
          <w:b/>
          <w:bCs/>
          <w:shd w:val="clear" w:color="auto" w:fill="FFFFFF"/>
        </w:rPr>
        <w:t>, P. M., &amp; Sharma, R. P. (2017).</w:t>
      </w:r>
      <w:r w:rsidRPr="00D92D84">
        <w:rPr>
          <w:rFonts w:ascii="Times New Roman" w:hAnsi="Times New Roman" w:cs="Times New Roman"/>
          <w:shd w:val="clear" w:color="auto" w:fill="FFFFFF"/>
        </w:rPr>
        <w:t xml:space="preserve"> Impact of climate change on potato production in India. </w:t>
      </w:r>
      <w:r w:rsidRPr="00D92D84">
        <w:rPr>
          <w:rFonts w:ascii="Times New Roman" w:hAnsi="Times New Roman" w:cs="Times New Roman"/>
          <w:i/>
          <w:iCs/>
          <w:shd w:val="clear" w:color="auto" w:fill="FFFFFF"/>
        </w:rPr>
        <w:t>In</w:t>
      </w:r>
      <w:r w:rsidRPr="00D92D84">
        <w:rPr>
          <w:rFonts w:ascii="Times New Roman" w:hAnsi="Times New Roman" w:cs="Times New Roman"/>
          <w:shd w:val="clear" w:color="auto" w:fill="FFFFFF"/>
        </w:rPr>
        <w:t> </w:t>
      </w:r>
      <w:r w:rsidRPr="00D92D84">
        <w:rPr>
          <w:rFonts w:ascii="Times New Roman" w:hAnsi="Times New Roman" w:cs="Times New Roman"/>
          <w:i/>
          <w:iCs/>
          <w:shd w:val="clear" w:color="auto" w:fill="FFFFFF"/>
        </w:rPr>
        <w:t>Sustainable Potato Production and the Impact of Climate Change</w:t>
      </w:r>
      <w:r w:rsidRPr="00D92D84">
        <w:rPr>
          <w:rFonts w:ascii="Times New Roman" w:hAnsi="Times New Roman" w:cs="Times New Roman"/>
          <w:shd w:val="clear" w:color="auto" w:fill="FFFFFF"/>
        </w:rPr>
        <w:t xml:space="preserve"> (pp. 87-104). Doi: </w:t>
      </w:r>
      <w:hyperlink r:id="rId19" w:history="1">
        <w:r w:rsidRPr="00D92D84">
          <w:rPr>
            <w:rStyle w:val="Hyperlink"/>
            <w:rFonts w:ascii="Times New Roman" w:hAnsi="Times New Roman" w:cs="Times New Roman"/>
            <w:shd w:val="clear" w:color="auto" w:fill="FFFFFF"/>
          </w:rPr>
          <w:t>https://doi.org/10.4018/978-1-5225-1715-3.ch004</w:t>
        </w:r>
      </w:hyperlink>
    </w:p>
    <w:p w14:paraId="028A20E3" w14:textId="64E12C03" w:rsidR="00923C1E" w:rsidRPr="00D92D84" w:rsidRDefault="00923C1E" w:rsidP="00D92D84">
      <w:pPr>
        <w:pStyle w:val="ListParagraph"/>
        <w:numPr>
          <w:ilvl w:val="0"/>
          <w:numId w:val="4"/>
        </w:numPr>
        <w:autoSpaceDE w:val="0"/>
        <w:autoSpaceDN w:val="0"/>
        <w:adjustRightInd w:val="0"/>
        <w:spacing w:before="240" w:after="0" w:line="276" w:lineRule="auto"/>
        <w:ind w:right="-227"/>
        <w:jc w:val="both"/>
        <w:rPr>
          <w:rFonts w:ascii="Times New Roman" w:hAnsi="Times New Roman" w:cs="Times New Roman"/>
          <w:shd w:val="clear" w:color="auto" w:fill="FFFFFF"/>
        </w:rPr>
      </w:pPr>
      <w:r w:rsidRPr="00D92D84">
        <w:rPr>
          <w:rFonts w:ascii="Times New Roman" w:hAnsi="Times New Roman" w:cs="Times New Roman"/>
          <w:b/>
          <w:bCs/>
          <w:shd w:val="clear" w:color="auto" w:fill="FFFFFF"/>
        </w:rPr>
        <w:t xml:space="preserve">Khan, Y., Kumar, V., </w:t>
      </w:r>
      <w:proofErr w:type="spellStart"/>
      <w:r w:rsidRPr="00D92D84">
        <w:rPr>
          <w:rFonts w:ascii="Times New Roman" w:hAnsi="Times New Roman" w:cs="Times New Roman"/>
          <w:b/>
          <w:bCs/>
          <w:shd w:val="clear" w:color="auto" w:fill="FFFFFF"/>
        </w:rPr>
        <w:t>Setiya</w:t>
      </w:r>
      <w:proofErr w:type="spellEnd"/>
      <w:r w:rsidRPr="00D92D84">
        <w:rPr>
          <w:rFonts w:ascii="Times New Roman" w:hAnsi="Times New Roman" w:cs="Times New Roman"/>
          <w:b/>
          <w:bCs/>
          <w:shd w:val="clear" w:color="auto" w:fill="FFFFFF"/>
        </w:rPr>
        <w:t xml:space="preserve">, P., &amp; </w:t>
      </w:r>
      <w:proofErr w:type="spellStart"/>
      <w:r w:rsidRPr="00D92D84">
        <w:rPr>
          <w:rFonts w:ascii="Times New Roman" w:hAnsi="Times New Roman" w:cs="Times New Roman"/>
          <w:b/>
          <w:bCs/>
          <w:shd w:val="clear" w:color="auto" w:fill="FFFFFF"/>
        </w:rPr>
        <w:t>Satpathi</w:t>
      </w:r>
      <w:proofErr w:type="spellEnd"/>
      <w:r w:rsidRPr="00D92D84">
        <w:rPr>
          <w:rFonts w:ascii="Times New Roman" w:hAnsi="Times New Roman" w:cs="Times New Roman"/>
          <w:b/>
          <w:bCs/>
          <w:shd w:val="clear" w:color="auto" w:fill="FFFFFF"/>
        </w:rPr>
        <w:t>, A. (2023).</w:t>
      </w:r>
      <w:r w:rsidRPr="00D92D84">
        <w:rPr>
          <w:rFonts w:ascii="Times New Roman" w:hAnsi="Times New Roman" w:cs="Times New Roman"/>
          <w:shd w:val="clear" w:color="auto" w:fill="FFFFFF"/>
        </w:rPr>
        <w:t xml:space="preserve"> Comparison of phenological weather indices based statistical, machine learning and hybrid models for soybean yield </w:t>
      </w:r>
      <w:r w:rsidR="00B2676B" w:rsidRPr="00D92D84">
        <w:rPr>
          <w:rFonts w:ascii="Times New Roman" w:hAnsi="Times New Roman" w:cs="Times New Roman"/>
          <w:shd w:val="clear" w:color="auto" w:fill="FFFFFF"/>
        </w:rPr>
        <w:t xml:space="preserve">forecasting </w:t>
      </w:r>
      <w:r w:rsidRPr="00D92D84">
        <w:rPr>
          <w:rFonts w:ascii="Times New Roman" w:hAnsi="Times New Roman" w:cs="Times New Roman"/>
          <w:shd w:val="clear" w:color="auto" w:fill="FFFFFF"/>
        </w:rPr>
        <w:t>in Uttarakhand. </w:t>
      </w:r>
      <w:r w:rsidRPr="00D92D84">
        <w:rPr>
          <w:rFonts w:ascii="Times New Roman" w:hAnsi="Times New Roman" w:cs="Times New Roman"/>
          <w:i/>
          <w:iCs/>
          <w:shd w:val="clear" w:color="auto" w:fill="FFFFFF"/>
        </w:rPr>
        <w:t>Journal of Agrometeorology</w:t>
      </w:r>
      <w:r w:rsidRPr="00D92D84">
        <w:rPr>
          <w:rFonts w:ascii="Times New Roman" w:hAnsi="Times New Roman" w:cs="Times New Roman"/>
          <w:shd w:val="clear" w:color="auto" w:fill="FFFFFF"/>
        </w:rPr>
        <w:t>, </w:t>
      </w:r>
      <w:r w:rsidRPr="00D92D84">
        <w:rPr>
          <w:rFonts w:ascii="Times New Roman" w:hAnsi="Times New Roman" w:cs="Times New Roman"/>
          <w:i/>
          <w:iCs/>
          <w:shd w:val="clear" w:color="auto" w:fill="FFFFFF"/>
        </w:rPr>
        <w:t>25</w:t>
      </w:r>
      <w:r w:rsidRPr="00D92D84">
        <w:rPr>
          <w:rFonts w:ascii="Times New Roman" w:hAnsi="Times New Roman" w:cs="Times New Roman"/>
          <w:shd w:val="clear" w:color="auto" w:fill="FFFFFF"/>
        </w:rPr>
        <w:t xml:space="preserve">(3),425-431. Doi: </w:t>
      </w:r>
      <w:hyperlink r:id="rId20" w:history="1">
        <w:r w:rsidRPr="00D92D84">
          <w:rPr>
            <w:rStyle w:val="Hyperlink"/>
            <w:rFonts w:ascii="Times New Roman" w:hAnsi="Times New Roman" w:cs="Times New Roman"/>
            <w:shd w:val="clear" w:color="auto" w:fill="FFFFFF"/>
          </w:rPr>
          <w:t>https://doi.org/10.54386/jam.v25i3.2232</w:t>
        </w:r>
      </w:hyperlink>
    </w:p>
    <w:p w14:paraId="081C5459" w14:textId="77777777" w:rsidR="00923C1E" w:rsidRPr="00D92D84" w:rsidRDefault="00923C1E" w:rsidP="00D92D84">
      <w:pPr>
        <w:pStyle w:val="ListParagraph"/>
        <w:numPr>
          <w:ilvl w:val="0"/>
          <w:numId w:val="4"/>
        </w:numPr>
        <w:autoSpaceDE w:val="0"/>
        <w:autoSpaceDN w:val="0"/>
        <w:adjustRightInd w:val="0"/>
        <w:spacing w:before="240" w:after="0" w:line="276" w:lineRule="auto"/>
        <w:ind w:right="-227"/>
        <w:jc w:val="both"/>
        <w:rPr>
          <w:rFonts w:ascii="Times New Roman" w:hAnsi="Times New Roman" w:cs="Times New Roman"/>
          <w:shd w:val="clear" w:color="auto" w:fill="FFFFFF"/>
        </w:rPr>
      </w:pPr>
      <w:proofErr w:type="spellStart"/>
      <w:r w:rsidRPr="00D92D84">
        <w:rPr>
          <w:rFonts w:ascii="Times New Roman" w:hAnsi="Times New Roman" w:cs="Times New Roman"/>
          <w:b/>
          <w:bCs/>
          <w:shd w:val="clear" w:color="auto" w:fill="FFFFFF"/>
        </w:rPr>
        <w:t>Krithika</w:t>
      </w:r>
      <w:proofErr w:type="spellEnd"/>
      <w:r w:rsidRPr="00D92D84">
        <w:rPr>
          <w:rFonts w:ascii="Times New Roman" w:hAnsi="Times New Roman" w:cs="Times New Roman"/>
          <w:b/>
          <w:bCs/>
          <w:shd w:val="clear" w:color="auto" w:fill="FFFFFF"/>
        </w:rPr>
        <w:t xml:space="preserve">, K. M., Maheswari, N., &amp; </w:t>
      </w:r>
      <w:proofErr w:type="spellStart"/>
      <w:r w:rsidRPr="00D92D84">
        <w:rPr>
          <w:rFonts w:ascii="Times New Roman" w:hAnsi="Times New Roman" w:cs="Times New Roman"/>
          <w:b/>
          <w:bCs/>
          <w:shd w:val="clear" w:color="auto" w:fill="FFFFFF"/>
        </w:rPr>
        <w:t>Sivagami</w:t>
      </w:r>
      <w:proofErr w:type="spellEnd"/>
      <w:r w:rsidRPr="00D92D84">
        <w:rPr>
          <w:rFonts w:ascii="Times New Roman" w:hAnsi="Times New Roman" w:cs="Times New Roman"/>
          <w:b/>
          <w:bCs/>
          <w:shd w:val="clear" w:color="auto" w:fill="FFFFFF"/>
        </w:rPr>
        <w:t>, M. (2022).</w:t>
      </w:r>
      <w:r w:rsidRPr="00D92D84">
        <w:rPr>
          <w:rFonts w:ascii="Times New Roman" w:hAnsi="Times New Roman" w:cs="Times New Roman"/>
          <w:shd w:val="clear" w:color="auto" w:fill="FFFFFF"/>
        </w:rPr>
        <w:t xml:space="preserve"> Models for feature selection and efficient crop yield prediction in the groundnut production. </w:t>
      </w:r>
      <w:r w:rsidRPr="00D92D84">
        <w:rPr>
          <w:rFonts w:ascii="Times New Roman" w:hAnsi="Times New Roman" w:cs="Times New Roman"/>
          <w:i/>
          <w:iCs/>
          <w:shd w:val="clear" w:color="auto" w:fill="FFFFFF"/>
        </w:rPr>
        <w:t>Research in Agricultural Engineering</w:t>
      </w:r>
      <w:r w:rsidRPr="00D92D84">
        <w:rPr>
          <w:rFonts w:ascii="Times New Roman" w:hAnsi="Times New Roman" w:cs="Times New Roman"/>
          <w:shd w:val="clear" w:color="auto" w:fill="FFFFFF"/>
        </w:rPr>
        <w:t>, </w:t>
      </w:r>
      <w:r w:rsidRPr="00D92D84">
        <w:rPr>
          <w:rFonts w:ascii="Times New Roman" w:hAnsi="Times New Roman" w:cs="Times New Roman"/>
          <w:i/>
          <w:iCs/>
          <w:shd w:val="clear" w:color="auto" w:fill="FFFFFF"/>
        </w:rPr>
        <w:t>68</w:t>
      </w:r>
      <w:r w:rsidRPr="00D92D84">
        <w:rPr>
          <w:rFonts w:ascii="Times New Roman" w:hAnsi="Times New Roman" w:cs="Times New Roman"/>
          <w:shd w:val="clear" w:color="auto" w:fill="FFFFFF"/>
        </w:rPr>
        <w:t>(3).</w:t>
      </w:r>
      <w:r w:rsidRPr="00D92D84">
        <w:rPr>
          <w:rFonts w:ascii="Times New Roman" w:hAnsi="Times New Roman" w:cs="Times New Roman"/>
        </w:rPr>
        <w:t xml:space="preserve"> </w:t>
      </w:r>
      <w:r w:rsidRPr="00D92D84">
        <w:rPr>
          <w:rFonts w:ascii="Times New Roman" w:hAnsi="Times New Roman" w:cs="Times New Roman"/>
          <w:shd w:val="clear" w:color="auto" w:fill="FFFFFF"/>
        </w:rPr>
        <w:t xml:space="preserve">Doi: </w:t>
      </w:r>
      <w:hyperlink r:id="rId21" w:history="1">
        <w:r w:rsidRPr="00D92D84">
          <w:rPr>
            <w:rStyle w:val="Hyperlink"/>
            <w:rFonts w:ascii="Times New Roman" w:hAnsi="Times New Roman" w:cs="Times New Roman"/>
            <w:shd w:val="clear" w:color="auto" w:fill="FFFFFF"/>
          </w:rPr>
          <w:t>https://doi.org/10.17221/15/2021-RAE</w:t>
        </w:r>
      </w:hyperlink>
      <w:r w:rsidRPr="00D92D84">
        <w:rPr>
          <w:rFonts w:ascii="Times New Roman" w:hAnsi="Times New Roman" w:cs="Times New Roman"/>
          <w:shd w:val="clear" w:color="auto" w:fill="FFFFFF"/>
        </w:rPr>
        <w:t>.</w:t>
      </w:r>
    </w:p>
    <w:p w14:paraId="41DC906F" w14:textId="77777777" w:rsidR="00923C1E" w:rsidRPr="00D92D84" w:rsidRDefault="00923C1E" w:rsidP="00D92D84">
      <w:pPr>
        <w:pStyle w:val="ListParagraph"/>
        <w:numPr>
          <w:ilvl w:val="0"/>
          <w:numId w:val="4"/>
        </w:numPr>
        <w:autoSpaceDE w:val="0"/>
        <w:autoSpaceDN w:val="0"/>
        <w:adjustRightInd w:val="0"/>
        <w:spacing w:before="240" w:after="0" w:line="276" w:lineRule="auto"/>
        <w:ind w:right="-227"/>
        <w:jc w:val="both"/>
        <w:rPr>
          <w:rFonts w:ascii="Times New Roman" w:hAnsi="Times New Roman" w:cs="Times New Roman"/>
          <w:kern w:val="0"/>
          <w:u w:val="single"/>
        </w:rPr>
      </w:pPr>
      <w:r w:rsidRPr="00D92D84">
        <w:rPr>
          <w:rFonts w:ascii="Times New Roman" w:hAnsi="Times New Roman" w:cs="Times New Roman"/>
          <w:b/>
          <w:bCs/>
          <w:i/>
          <w:iCs/>
          <w:kern w:val="0"/>
        </w:rPr>
        <w:t xml:space="preserve">Kumar, S., </w:t>
      </w:r>
      <w:proofErr w:type="spellStart"/>
      <w:r w:rsidRPr="00D92D84">
        <w:rPr>
          <w:rFonts w:ascii="Times New Roman" w:hAnsi="Times New Roman" w:cs="Times New Roman"/>
          <w:b/>
          <w:bCs/>
          <w:i/>
          <w:iCs/>
          <w:kern w:val="0"/>
        </w:rPr>
        <w:t>Attri</w:t>
      </w:r>
      <w:proofErr w:type="spellEnd"/>
      <w:r w:rsidRPr="00D92D84">
        <w:rPr>
          <w:rFonts w:ascii="Times New Roman" w:hAnsi="Times New Roman" w:cs="Times New Roman"/>
          <w:b/>
          <w:bCs/>
          <w:i/>
          <w:iCs/>
          <w:kern w:val="0"/>
        </w:rPr>
        <w:t xml:space="preserve">, S. D., &amp; Singh, K. K. (2019). </w:t>
      </w:r>
      <w:r w:rsidRPr="00D92D84">
        <w:rPr>
          <w:rFonts w:ascii="Times New Roman" w:hAnsi="Times New Roman" w:cs="Times New Roman"/>
          <w:kern w:val="0"/>
        </w:rPr>
        <w:t>Comparison of Lasso and stepwise regression technique for wheat yield prediction. </w:t>
      </w:r>
      <w:r w:rsidRPr="00D92D84">
        <w:rPr>
          <w:rFonts w:ascii="Times New Roman" w:hAnsi="Times New Roman" w:cs="Times New Roman"/>
          <w:i/>
          <w:iCs/>
          <w:kern w:val="0"/>
        </w:rPr>
        <w:t>Journal of Agrometeorology, 21</w:t>
      </w:r>
      <w:r w:rsidRPr="00D92D84">
        <w:rPr>
          <w:rFonts w:ascii="Times New Roman" w:hAnsi="Times New Roman" w:cs="Times New Roman"/>
          <w:kern w:val="0"/>
        </w:rPr>
        <w:t>(2), 188-192. Doi: </w:t>
      </w:r>
      <w:hyperlink r:id="rId22" w:history="1">
        <w:r w:rsidRPr="00D92D84">
          <w:rPr>
            <w:rStyle w:val="Hyperlink"/>
            <w:rFonts w:ascii="Times New Roman" w:hAnsi="Times New Roman" w:cs="Times New Roman"/>
            <w:kern w:val="0"/>
          </w:rPr>
          <w:t>https://doi.org/10.54386/jam.v21i2.231</w:t>
        </w:r>
      </w:hyperlink>
    </w:p>
    <w:p w14:paraId="459DC257" w14:textId="77777777" w:rsidR="00923C1E" w:rsidRPr="00D92D84" w:rsidRDefault="00923C1E" w:rsidP="00D92D84">
      <w:pPr>
        <w:pStyle w:val="ListParagraph"/>
        <w:numPr>
          <w:ilvl w:val="0"/>
          <w:numId w:val="4"/>
        </w:numPr>
        <w:spacing w:before="240" w:after="0" w:line="276" w:lineRule="auto"/>
        <w:ind w:right="-227"/>
        <w:jc w:val="both"/>
        <w:rPr>
          <w:rFonts w:ascii="Times New Roman" w:hAnsi="Times New Roman" w:cs="Times New Roman"/>
          <w:u w:val="single"/>
          <w:shd w:val="clear" w:color="auto" w:fill="FFFFFF"/>
        </w:rPr>
      </w:pPr>
      <w:r w:rsidRPr="00D92D84">
        <w:rPr>
          <w:rFonts w:ascii="Times New Roman" w:hAnsi="Times New Roman" w:cs="Times New Roman"/>
          <w:b/>
          <w:bCs/>
          <w:shd w:val="clear" w:color="auto" w:fill="FFFFFF"/>
        </w:rPr>
        <w:t xml:space="preserve">Kumar, S., Prasad, S. M., </w:t>
      </w:r>
      <w:proofErr w:type="spellStart"/>
      <w:r w:rsidRPr="00D92D84">
        <w:rPr>
          <w:rFonts w:ascii="Times New Roman" w:hAnsi="Times New Roman" w:cs="Times New Roman"/>
          <w:b/>
          <w:bCs/>
          <w:shd w:val="clear" w:color="auto" w:fill="FFFFFF"/>
        </w:rPr>
        <w:t>Kehri</w:t>
      </w:r>
      <w:proofErr w:type="spellEnd"/>
      <w:r w:rsidRPr="00D92D84">
        <w:rPr>
          <w:rFonts w:ascii="Times New Roman" w:hAnsi="Times New Roman" w:cs="Times New Roman"/>
          <w:b/>
          <w:bCs/>
          <w:shd w:val="clear" w:color="auto" w:fill="FFFFFF"/>
        </w:rPr>
        <w:t>, H. K. (2024)</w:t>
      </w:r>
      <w:r w:rsidRPr="00D92D84">
        <w:rPr>
          <w:rFonts w:ascii="Times New Roman" w:hAnsi="Times New Roman" w:cs="Times New Roman"/>
          <w:shd w:val="clear" w:color="auto" w:fill="FFFFFF"/>
        </w:rPr>
        <w:t xml:space="preserve">. Morphological and cultural variations of </w:t>
      </w:r>
      <w:r w:rsidRPr="00D92D84">
        <w:rPr>
          <w:rFonts w:ascii="Times New Roman" w:hAnsi="Times New Roman" w:cs="Times New Roman"/>
          <w:i/>
          <w:iCs/>
          <w:shd w:val="clear" w:color="auto" w:fill="FFFFFF"/>
        </w:rPr>
        <w:t xml:space="preserve">Alternaria </w:t>
      </w:r>
      <w:proofErr w:type="spellStart"/>
      <w:r w:rsidRPr="00D92D84">
        <w:rPr>
          <w:rFonts w:ascii="Times New Roman" w:hAnsi="Times New Roman" w:cs="Times New Roman"/>
          <w:i/>
          <w:iCs/>
          <w:shd w:val="clear" w:color="auto" w:fill="FFFFFF"/>
        </w:rPr>
        <w:t>brassicae</w:t>
      </w:r>
      <w:proofErr w:type="spellEnd"/>
      <w:r w:rsidRPr="00D92D84">
        <w:rPr>
          <w:rFonts w:ascii="Times New Roman" w:hAnsi="Times New Roman" w:cs="Times New Roman"/>
          <w:i/>
          <w:iCs/>
          <w:shd w:val="clear" w:color="auto" w:fill="FFFFFF"/>
        </w:rPr>
        <w:t xml:space="preserve"> </w:t>
      </w:r>
      <w:r w:rsidRPr="00D92D84">
        <w:rPr>
          <w:rFonts w:ascii="Times New Roman" w:hAnsi="Times New Roman" w:cs="Times New Roman"/>
          <w:shd w:val="clear" w:color="auto" w:fill="FFFFFF"/>
        </w:rPr>
        <w:t xml:space="preserve">isolates from mustard crop of Allahabad, Uttar Pradesh. </w:t>
      </w:r>
      <w:r w:rsidRPr="00D92D84">
        <w:rPr>
          <w:rFonts w:ascii="Times New Roman" w:hAnsi="Times New Roman" w:cs="Times New Roman"/>
          <w:i/>
          <w:iCs/>
          <w:shd w:val="clear" w:color="auto" w:fill="FFFFFF"/>
        </w:rPr>
        <w:t>Current Botany, 15</w:t>
      </w:r>
      <w:r w:rsidRPr="00D92D84">
        <w:rPr>
          <w:rFonts w:ascii="Times New Roman" w:hAnsi="Times New Roman" w:cs="Times New Roman"/>
          <w:shd w:val="clear" w:color="auto" w:fill="FFFFFF"/>
        </w:rPr>
        <w:t xml:space="preserve">: 127-137. Doi: </w:t>
      </w:r>
      <w:hyperlink r:id="rId23" w:history="1">
        <w:r w:rsidRPr="00D92D84">
          <w:rPr>
            <w:rStyle w:val="Hyperlink"/>
            <w:rFonts w:ascii="Times New Roman" w:hAnsi="Times New Roman" w:cs="Times New Roman"/>
            <w:shd w:val="clear" w:color="auto" w:fill="FFFFFF"/>
          </w:rPr>
          <w:t>https://doi.org/10.25081/cb.2024.v15.8914</w:t>
        </w:r>
      </w:hyperlink>
    </w:p>
    <w:p w14:paraId="50354DDC" w14:textId="77777777" w:rsidR="00923C1E" w:rsidRPr="00D92D84" w:rsidRDefault="00923C1E" w:rsidP="00D92D84">
      <w:pPr>
        <w:pStyle w:val="ListParagraph"/>
        <w:numPr>
          <w:ilvl w:val="0"/>
          <w:numId w:val="4"/>
        </w:numPr>
        <w:spacing w:before="240" w:after="0" w:line="276" w:lineRule="auto"/>
        <w:ind w:right="-227"/>
        <w:jc w:val="both"/>
        <w:rPr>
          <w:rFonts w:ascii="Times New Roman" w:hAnsi="Times New Roman" w:cs="Times New Roman"/>
          <w:shd w:val="clear" w:color="auto" w:fill="FFFFFF"/>
        </w:rPr>
      </w:pPr>
      <w:r w:rsidRPr="00D92D84">
        <w:rPr>
          <w:rFonts w:ascii="Times New Roman" w:hAnsi="Times New Roman" w:cs="Times New Roman"/>
          <w:b/>
          <w:bCs/>
          <w:shd w:val="clear" w:color="auto" w:fill="FFFFFF"/>
        </w:rPr>
        <w:t>Kumar, V., Sood, S., &amp; Luthra, S. K. (2024).</w:t>
      </w:r>
      <w:r w:rsidRPr="00D92D84">
        <w:rPr>
          <w:rFonts w:ascii="Times New Roman" w:hAnsi="Times New Roman" w:cs="Times New Roman"/>
          <w:shd w:val="clear" w:color="auto" w:fill="FFFFFF"/>
        </w:rPr>
        <w:t xml:space="preserve"> New high-yielding potato varieties for cultivation in Indian plains, hills and plateau regions. </w:t>
      </w:r>
      <w:r w:rsidRPr="00D92D84">
        <w:rPr>
          <w:rFonts w:ascii="Times New Roman" w:hAnsi="Times New Roman" w:cs="Times New Roman"/>
          <w:i/>
          <w:iCs/>
          <w:shd w:val="clear" w:color="auto" w:fill="FFFFFF"/>
        </w:rPr>
        <w:t>Indian Farming</w:t>
      </w:r>
      <w:r w:rsidRPr="00D92D84">
        <w:rPr>
          <w:rFonts w:ascii="Times New Roman" w:hAnsi="Times New Roman" w:cs="Times New Roman"/>
          <w:shd w:val="clear" w:color="auto" w:fill="FFFFFF"/>
        </w:rPr>
        <w:t>, </w:t>
      </w:r>
      <w:r w:rsidRPr="00D92D84">
        <w:rPr>
          <w:rFonts w:ascii="Times New Roman" w:hAnsi="Times New Roman" w:cs="Times New Roman"/>
          <w:i/>
          <w:iCs/>
          <w:shd w:val="clear" w:color="auto" w:fill="FFFFFF"/>
        </w:rPr>
        <w:t>74</w:t>
      </w:r>
      <w:r w:rsidRPr="00D92D84">
        <w:rPr>
          <w:rFonts w:ascii="Times New Roman" w:hAnsi="Times New Roman" w:cs="Times New Roman"/>
          <w:shd w:val="clear" w:color="auto" w:fill="FFFFFF"/>
        </w:rPr>
        <w:t xml:space="preserve">(5), 09-11. Doi: </w:t>
      </w:r>
      <w:hyperlink r:id="rId24" w:history="1">
        <w:r w:rsidRPr="00D92D84">
          <w:rPr>
            <w:rStyle w:val="Hyperlink"/>
            <w:rFonts w:ascii="Times New Roman" w:hAnsi="Times New Roman" w:cs="Times New Roman"/>
            <w:shd w:val="clear" w:color="auto" w:fill="FFFFFF"/>
          </w:rPr>
          <w:t>https://epubs.icar.org.in/index.php/IndFarm/article/view/151952</w:t>
        </w:r>
      </w:hyperlink>
    </w:p>
    <w:p w14:paraId="27F8CAFD" w14:textId="77777777" w:rsidR="00923C1E" w:rsidRPr="00D92D84" w:rsidRDefault="00923C1E" w:rsidP="00D92D84">
      <w:pPr>
        <w:pStyle w:val="ListParagraph"/>
        <w:numPr>
          <w:ilvl w:val="0"/>
          <w:numId w:val="4"/>
        </w:numPr>
        <w:autoSpaceDE w:val="0"/>
        <w:autoSpaceDN w:val="0"/>
        <w:adjustRightInd w:val="0"/>
        <w:spacing w:before="240" w:after="0" w:line="276" w:lineRule="auto"/>
        <w:ind w:right="-227"/>
        <w:jc w:val="both"/>
        <w:rPr>
          <w:rFonts w:ascii="Times New Roman" w:hAnsi="Times New Roman" w:cs="Times New Roman"/>
          <w:shd w:val="clear" w:color="auto" w:fill="FFFFFF"/>
        </w:rPr>
      </w:pPr>
      <w:r w:rsidRPr="00D92D84">
        <w:rPr>
          <w:rFonts w:ascii="Times New Roman" w:hAnsi="Times New Roman" w:cs="Times New Roman"/>
          <w:b/>
          <w:bCs/>
          <w:shd w:val="clear" w:color="auto" w:fill="FFFFFF"/>
        </w:rPr>
        <w:t>Liu, B., Zhao, Q., Jin, Y., Shen, J., &amp; Li, C. (2021).</w:t>
      </w:r>
      <w:r w:rsidRPr="00D92D84">
        <w:rPr>
          <w:rFonts w:ascii="Times New Roman" w:hAnsi="Times New Roman" w:cs="Times New Roman"/>
          <w:shd w:val="clear" w:color="auto" w:fill="FFFFFF"/>
        </w:rPr>
        <w:t xml:space="preserve"> Application of combined model of stepwise regression analysis and artificial neural network in data calibration of miniature air quality detector. </w:t>
      </w:r>
      <w:r w:rsidRPr="00D92D84">
        <w:rPr>
          <w:rFonts w:ascii="Times New Roman" w:hAnsi="Times New Roman" w:cs="Times New Roman"/>
          <w:i/>
          <w:iCs/>
          <w:shd w:val="clear" w:color="auto" w:fill="FFFFFF"/>
        </w:rPr>
        <w:t>Scientific reports</w:t>
      </w:r>
      <w:r w:rsidRPr="00D92D84">
        <w:rPr>
          <w:rFonts w:ascii="Times New Roman" w:hAnsi="Times New Roman" w:cs="Times New Roman"/>
          <w:shd w:val="clear" w:color="auto" w:fill="FFFFFF"/>
        </w:rPr>
        <w:t>, </w:t>
      </w:r>
      <w:r w:rsidRPr="00D92D84">
        <w:rPr>
          <w:rFonts w:ascii="Times New Roman" w:hAnsi="Times New Roman" w:cs="Times New Roman"/>
          <w:i/>
          <w:iCs/>
          <w:shd w:val="clear" w:color="auto" w:fill="FFFFFF"/>
        </w:rPr>
        <w:t>11</w:t>
      </w:r>
      <w:r w:rsidRPr="00D92D84">
        <w:rPr>
          <w:rFonts w:ascii="Times New Roman" w:hAnsi="Times New Roman" w:cs="Times New Roman"/>
          <w:shd w:val="clear" w:color="auto" w:fill="FFFFFF"/>
        </w:rPr>
        <w:t>(1), 3247. Doi: </w:t>
      </w:r>
      <w:hyperlink r:id="rId25" w:history="1">
        <w:r w:rsidRPr="00D92D84">
          <w:rPr>
            <w:rStyle w:val="Hyperlink"/>
            <w:rFonts w:ascii="Times New Roman" w:hAnsi="Times New Roman" w:cs="Times New Roman"/>
            <w:shd w:val="clear" w:color="auto" w:fill="FFFFFF"/>
          </w:rPr>
          <w:t>https://doi.org/10.1038/s41598-021-82871-4</w:t>
        </w:r>
      </w:hyperlink>
    </w:p>
    <w:p w14:paraId="0E900C21" w14:textId="77777777" w:rsidR="00923C1E" w:rsidRPr="00D92D84" w:rsidRDefault="00923C1E" w:rsidP="00D92D84">
      <w:pPr>
        <w:pStyle w:val="ListParagraph"/>
        <w:numPr>
          <w:ilvl w:val="0"/>
          <w:numId w:val="4"/>
        </w:numPr>
        <w:spacing w:before="240" w:after="0" w:line="276" w:lineRule="auto"/>
        <w:ind w:right="-227"/>
        <w:jc w:val="both"/>
        <w:rPr>
          <w:rFonts w:ascii="Times New Roman" w:hAnsi="Times New Roman" w:cs="Times New Roman"/>
          <w:shd w:val="clear" w:color="auto" w:fill="FFFFFF"/>
        </w:rPr>
      </w:pPr>
      <w:r w:rsidRPr="00D92D84">
        <w:rPr>
          <w:rFonts w:ascii="Times New Roman" w:hAnsi="Times New Roman" w:cs="Times New Roman"/>
          <w:b/>
          <w:bCs/>
          <w:shd w:val="clear" w:color="auto" w:fill="FFFFFF"/>
        </w:rPr>
        <w:t xml:space="preserve">Madhukar, A., </w:t>
      </w:r>
      <w:proofErr w:type="spellStart"/>
      <w:r w:rsidRPr="00D92D84">
        <w:rPr>
          <w:rFonts w:ascii="Times New Roman" w:hAnsi="Times New Roman" w:cs="Times New Roman"/>
          <w:b/>
          <w:bCs/>
          <w:shd w:val="clear" w:color="auto" w:fill="FFFFFF"/>
        </w:rPr>
        <w:t>Dashora</w:t>
      </w:r>
      <w:proofErr w:type="spellEnd"/>
      <w:r w:rsidRPr="00D92D84">
        <w:rPr>
          <w:rFonts w:ascii="Times New Roman" w:hAnsi="Times New Roman" w:cs="Times New Roman"/>
          <w:b/>
          <w:bCs/>
          <w:shd w:val="clear" w:color="auto" w:fill="FFFFFF"/>
        </w:rPr>
        <w:t>, K. &amp; Kumar, V. (2020).</w:t>
      </w:r>
      <w:r w:rsidRPr="00D92D84">
        <w:rPr>
          <w:rFonts w:ascii="Times New Roman" w:hAnsi="Times New Roman" w:cs="Times New Roman"/>
          <w:shd w:val="clear" w:color="auto" w:fill="FFFFFF"/>
        </w:rPr>
        <w:t xml:space="preserve"> Investigating historical climatic impacts on wheat yield in India using a statistical </w:t>
      </w:r>
      <w:proofErr w:type="spellStart"/>
      <w:r w:rsidRPr="00D92D84">
        <w:rPr>
          <w:rFonts w:ascii="Times New Roman" w:hAnsi="Times New Roman" w:cs="Times New Roman"/>
          <w:shd w:val="clear" w:color="auto" w:fill="FFFFFF"/>
        </w:rPr>
        <w:t>modeling</w:t>
      </w:r>
      <w:proofErr w:type="spellEnd"/>
      <w:r w:rsidRPr="00D92D84">
        <w:rPr>
          <w:rFonts w:ascii="Times New Roman" w:hAnsi="Times New Roman" w:cs="Times New Roman"/>
          <w:shd w:val="clear" w:color="auto" w:fill="FFFFFF"/>
        </w:rPr>
        <w:t xml:space="preserve"> approach. </w:t>
      </w:r>
      <w:r w:rsidRPr="00D92D84">
        <w:rPr>
          <w:rFonts w:ascii="Times New Roman" w:hAnsi="Times New Roman" w:cs="Times New Roman"/>
          <w:i/>
          <w:iCs/>
          <w:shd w:val="clear" w:color="auto" w:fill="FFFFFF"/>
        </w:rPr>
        <w:t>Model. Earth Syst. Environ.</w:t>
      </w:r>
      <w:r w:rsidRPr="00D92D84">
        <w:rPr>
          <w:rFonts w:ascii="Times New Roman" w:hAnsi="Times New Roman" w:cs="Times New Roman"/>
          <w:shd w:val="clear" w:color="auto" w:fill="FFFFFF"/>
        </w:rPr>
        <w:t> </w:t>
      </w:r>
      <w:r w:rsidRPr="00D92D84">
        <w:rPr>
          <w:rFonts w:ascii="Times New Roman" w:hAnsi="Times New Roman" w:cs="Times New Roman"/>
          <w:b/>
          <w:bCs/>
          <w:shd w:val="clear" w:color="auto" w:fill="FFFFFF"/>
        </w:rPr>
        <w:t>7</w:t>
      </w:r>
      <w:r w:rsidRPr="00D92D84">
        <w:rPr>
          <w:rFonts w:ascii="Times New Roman" w:hAnsi="Times New Roman" w:cs="Times New Roman"/>
          <w:shd w:val="clear" w:color="auto" w:fill="FFFFFF"/>
        </w:rPr>
        <w:t xml:space="preserve">, 1019–1027. Doi: </w:t>
      </w:r>
      <w:hyperlink r:id="rId26" w:history="1">
        <w:r w:rsidRPr="00D92D84">
          <w:rPr>
            <w:rStyle w:val="Hyperlink"/>
            <w:rFonts w:ascii="Times New Roman" w:hAnsi="Times New Roman" w:cs="Times New Roman"/>
            <w:shd w:val="clear" w:color="auto" w:fill="FFFFFF"/>
          </w:rPr>
          <w:t>https://doi.org/10.1007/s40808-020-00932-5</w:t>
        </w:r>
      </w:hyperlink>
    </w:p>
    <w:p w14:paraId="472DF4A7" w14:textId="77777777" w:rsidR="00923C1E" w:rsidRPr="00D92D84" w:rsidRDefault="00923C1E" w:rsidP="00D92D84">
      <w:pPr>
        <w:pStyle w:val="ListParagraph"/>
        <w:numPr>
          <w:ilvl w:val="0"/>
          <w:numId w:val="4"/>
        </w:numPr>
        <w:spacing w:before="240" w:after="0" w:line="276" w:lineRule="auto"/>
        <w:ind w:right="-227"/>
        <w:jc w:val="both"/>
        <w:rPr>
          <w:rFonts w:ascii="Times New Roman" w:hAnsi="Times New Roman" w:cs="Times New Roman"/>
          <w:shd w:val="clear" w:color="auto" w:fill="FFFFFF"/>
        </w:rPr>
      </w:pPr>
      <w:r w:rsidRPr="00D92D84">
        <w:rPr>
          <w:rFonts w:ascii="Times New Roman" w:hAnsi="Times New Roman" w:cs="Times New Roman"/>
          <w:b/>
          <w:bCs/>
          <w:shd w:val="clear" w:color="auto" w:fill="FFFFFF"/>
        </w:rPr>
        <w:t xml:space="preserve">Madhukar, A., Kumar, V., &amp; </w:t>
      </w:r>
      <w:proofErr w:type="spellStart"/>
      <w:r w:rsidRPr="00D92D84">
        <w:rPr>
          <w:rFonts w:ascii="Times New Roman" w:hAnsi="Times New Roman" w:cs="Times New Roman"/>
          <w:b/>
          <w:bCs/>
          <w:shd w:val="clear" w:color="auto" w:fill="FFFFFF"/>
        </w:rPr>
        <w:t>Dashora</w:t>
      </w:r>
      <w:proofErr w:type="spellEnd"/>
      <w:r w:rsidRPr="00D92D84">
        <w:rPr>
          <w:rFonts w:ascii="Times New Roman" w:hAnsi="Times New Roman" w:cs="Times New Roman"/>
          <w:b/>
          <w:bCs/>
          <w:shd w:val="clear" w:color="auto" w:fill="FFFFFF"/>
        </w:rPr>
        <w:t>, K. (2022).</w:t>
      </w:r>
      <w:r w:rsidRPr="00D92D84">
        <w:rPr>
          <w:rFonts w:ascii="Times New Roman" w:hAnsi="Times New Roman" w:cs="Times New Roman"/>
          <w:shd w:val="clear" w:color="auto" w:fill="FFFFFF"/>
        </w:rPr>
        <w:t xml:space="preserve"> Temperature and precipitation are adversely affecting wheat yield in India. </w:t>
      </w:r>
      <w:r w:rsidRPr="00D92D84">
        <w:rPr>
          <w:rFonts w:ascii="Times New Roman" w:hAnsi="Times New Roman" w:cs="Times New Roman"/>
          <w:i/>
          <w:iCs/>
          <w:shd w:val="clear" w:color="auto" w:fill="FFFFFF"/>
        </w:rPr>
        <w:t>Journal of Water and Climate Change</w:t>
      </w:r>
      <w:r w:rsidRPr="00D92D84">
        <w:rPr>
          <w:rFonts w:ascii="Times New Roman" w:hAnsi="Times New Roman" w:cs="Times New Roman"/>
          <w:shd w:val="clear" w:color="auto" w:fill="FFFFFF"/>
        </w:rPr>
        <w:t>, </w:t>
      </w:r>
      <w:r w:rsidRPr="00D92D84">
        <w:rPr>
          <w:rFonts w:ascii="Times New Roman" w:hAnsi="Times New Roman" w:cs="Times New Roman"/>
          <w:i/>
          <w:iCs/>
          <w:shd w:val="clear" w:color="auto" w:fill="FFFFFF"/>
        </w:rPr>
        <w:t>13</w:t>
      </w:r>
      <w:r w:rsidRPr="00D92D84">
        <w:rPr>
          <w:rFonts w:ascii="Times New Roman" w:hAnsi="Times New Roman" w:cs="Times New Roman"/>
          <w:shd w:val="clear" w:color="auto" w:fill="FFFFFF"/>
        </w:rPr>
        <w:t xml:space="preserve">(4), 1631-1656. Doi: </w:t>
      </w:r>
      <w:hyperlink r:id="rId27" w:history="1">
        <w:r w:rsidRPr="00D92D84">
          <w:rPr>
            <w:rStyle w:val="Hyperlink"/>
            <w:rFonts w:ascii="Times New Roman" w:hAnsi="Times New Roman" w:cs="Times New Roman"/>
            <w:bdr w:val="none" w:sz="0" w:space="0" w:color="auto" w:frame="1"/>
          </w:rPr>
          <w:t>https://doi.org/10.2166/wcc.2022.443</w:t>
        </w:r>
      </w:hyperlink>
      <w:r w:rsidRPr="00D92D84">
        <w:rPr>
          <w:rFonts w:ascii="Times New Roman" w:hAnsi="Times New Roman" w:cs="Times New Roman"/>
          <w:shd w:val="clear" w:color="auto" w:fill="FFFFFF"/>
        </w:rPr>
        <w:t xml:space="preserve">   </w:t>
      </w:r>
    </w:p>
    <w:p w14:paraId="490F7A04" w14:textId="77777777" w:rsidR="00923C1E" w:rsidRPr="00D92D84" w:rsidRDefault="00923C1E" w:rsidP="00D92D84">
      <w:pPr>
        <w:pStyle w:val="ListParagraph"/>
        <w:numPr>
          <w:ilvl w:val="0"/>
          <w:numId w:val="4"/>
        </w:numPr>
        <w:spacing w:before="240" w:after="0" w:line="276" w:lineRule="auto"/>
        <w:ind w:right="-227"/>
        <w:jc w:val="both"/>
        <w:rPr>
          <w:rFonts w:ascii="Times New Roman" w:hAnsi="Times New Roman" w:cs="Times New Roman"/>
          <w:u w:val="single"/>
          <w:shd w:val="clear" w:color="auto" w:fill="FFFFFF"/>
        </w:rPr>
      </w:pPr>
      <w:r w:rsidRPr="00D92D84">
        <w:rPr>
          <w:rFonts w:ascii="Times New Roman" w:hAnsi="Times New Roman" w:cs="Times New Roman"/>
          <w:b/>
          <w:bCs/>
          <w:shd w:val="clear" w:color="auto" w:fill="FFFFFF"/>
        </w:rPr>
        <w:t>Mishra, A., Rawat, S., Gautam, S., &amp; Mishra, E. P. (2023).</w:t>
      </w:r>
      <w:r w:rsidRPr="00D92D84">
        <w:rPr>
          <w:rFonts w:ascii="Times New Roman" w:hAnsi="Times New Roman" w:cs="Times New Roman"/>
          <w:shd w:val="clear" w:color="auto" w:fill="FFFFFF"/>
        </w:rPr>
        <w:t xml:space="preserve"> Impact of weather parameters on mustard yield in two diverse locations of India. </w:t>
      </w:r>
      <w:r w:rsidRPr="00D92D84">
        <w:rPr>
          <w:rFonts w:ascii="Times New Roman" w:hAnsi="Times New Roman" w:cs="Times New Roman"/>
          <w:i/>
          <w:iCs/>
          <w:shd w:val="clear" w:color="auto" w:fill="FFFFFF"/>
        </w:rPr>
        <w:t>Eco. Env. &amp; Cons. 29</w:t>
      </w:r>
      <w:r w:rsidRPr="00D92D84">
        <w:rPr>
          <w:rFonts w:ascii="Times New Roman" w:hAnsi="Times New Roman" w:cs="Times New Roman"/>
          <w:shd w:val="clear" w:color="auto" w:fill="FFFFFF"/>
        </w:rPr>
        <w:t xml:space="preserve"> (1</w:t>
      </w:r>
      <w:proofErr w:type="gramStart"/>
      <w:r w:rsidRPr="00D92D84">
        <w:rPr>
          <w:rFonts w:ascii="Times New Roman" w:hAnsi="Times New Roman" w:cs="Times New Roman"/>
          <w:shd w:val="clear" w:color="auto" w:fill="FFFFFF"/>
        </w:rPr>
        <w:t>) :</w:t>
      </w:r>
      <w:proofErr w:type="gramEnd"/>
      <w:r w:rsidRPr="00D92D84">
        <w:rPr>
          <w:rFonts w:ascii="Times New Roman" w:hAnsi="Times New Roman" w:cs="Times New Roman"/>
          <w:shd w:val="clear" w:color="auto" w:fill="FFFFFF"/>
        </w:rPr>
        <w:t xml:space="preserve"> 2023; pp. (199-203). Doi: </w:t>
      </w:r>
      <w:hyperlink r:id="rId28" w:history="1">
        <w:r w:rsidRPr="00D92D84">
          <w:rPr>
            <w:rStyle w:val="Hyperlink"/>
            <w:rFonts w:ascii="Times New Roman" w:hAnsi="Times New Roman" w:cs="Times New Roman"/>
            <w:shd w:val="clear" w:color="auto" w:fill="FFFFFF"/>
          </w:rPr>
          <w:t>http://doi.org/10.53550/EEC.2023.v29i01.033</w:t>
        </w:r>
      </w:hyperlink>
    </w:p>
    <w:p w14:paraId="71C8D300" w14:textId="77777777" w:rsidR="00923C1E" w:rsidRPr="00D92D84" w:rsidRDefault="00923C1E" w:rsidP="00D92D84">
      <w:pPr>
        <w:pStyle w:val="ListParagraph"/>
        <w:numPr>
          <w:ilvl w:val="0"/>
          <w:numId w:val="4"/>
        </w:numPr>
        <w:spacing w:before="240" w:after="0" w:line="276" w:lineRule="auto"/>
        <w:ind w:right="-227"/>
        <w:jc w:val="both"/>
        <w:rPr>
          <w:rFonts w:ascii="Times New Roman" w:hAnsi="Times New Roman" w:cs="Times New Roman"/>
          <w:shd w:val="clear" w:color="auto" w:fill="FFFFFF"/>
        </w:rPr>
      </w:pPr>
      <w:r w:rsidRPr="00D92D84">
        <w:rPr>
          <w:rFonts w:ascii="Times New Roman" w:hAnsi="Times New Roman" w:cs="Times New Roman"/>
          <w:b/>
          <w:bCs/>
          <w:shd w:val="clear" w:color="auto" w:fill="FFFFFF"/>
        </w:rPr>
        <w:t>Mohanty, M., &amp; Singh, S. (2022).</w:t>
      </w:r>
      <w:r w:rsidRPr="00D92D84">
        <w:rPr>
          <w:rFonts w:ascii="Times New Roman" w:hAnsi="Times New Roman" w:cs="Times New Roman"/>
          <w:shd w:val="clear" w:color="auto" w:fill="FFFFFF"/>
        </w:rPr>
        <w:t xml:space="preserve"> Soil Carbon Sequestration Strategies for Climate Resilient Agriculture. </w:t>
      </w:r>
      <w:r w:rsidRPr="00D92D84">
        <w:rPr>
          <w:rFonts w:ascii="Times New Roman" w:hAnsi="Times New Roman" w:cs="Times New Roman"/>
          <w:i/>
          <w:iCs/>
          <w:shd w:val="clear" w:color="auto" w:fill="FFFFFF"/>
        </w:rPr>
        <w:t>Journal of Agrometeorology</w:t>
      </w:r>
      <w:r w:rsidRPr="00D92D84">
        <w:rPr>
          <w:rFonts w:ascii="Times New Roman" w:hAnsi="Times New Roman" w:cs="Times New Roman"/>
          <w:shd w:val="clear" w:color="auto" w:fill="FFFFFF"/>
        </w:rPr>
        <w:t>, </w:t>
      </w:r>
      <w:r w:rsidRPr="00D92D84">
        <w:rPr>
          <w:rFonts w:ascii="Times New Roman" w:hAnsi="Times New Roman" w:cs="Times New Roman"/>
          <w:i/>
          <w:iCs/>
          <w:shd w:val="clear" w:color="auto" w:fill="FFFFFF"/>
        </w:rPr>
        <w:t>24</w:t>
      </w:r>
      <w:r w:rsidRPr="00D92D84">
        <w:rPr>
          <w:rFonts w:ascii="Times New Roman" w:hAnsi="Times New Roman" w:cs="Times New Roman"/>
          <w:shd w:val="clear" w:color="auto" w:fill="FFFFFF"/>
        </w:rPr>
        <w:t>(4), 333-334. Doi: https://journal.</w:t>
      </w:r>
      <w:hyperlink r:id="rId29" w:history="1">
        <w:r w:rsidRPr="00D92D84">
          <w:rPr>
            <w:rStyle w:val="Hyperlink"/>
            <w:rFonts w:ascii="Times New Roman" w:hAnsi="Times New Roman" w:cs="Times New Roman"/>
            <w:kern w:val="0"/>
          </w:rPr>
          <w:t>agrimetassociation.org/index.php/jam</w:t>
        </w:r>
      </w:hyperlink>
      <w:r w:rsidRPr="00D92D84">
        <w:rPr>
          <w:rFonts w:ascii="Times New Roman" w:hAnsi="Times New Roman" w:cs="Times New Roman"/>
          <w:shd w:val="clear" w:color="auto" w:fill="FFFFFF"/>
        </w:rPr>
        <w:t xml:space="preserve"> </w:t>
      </w:r>
    </w:p>
    <w:p w14:paraId="4053A840" w14:textId="08D62726" w:rsidR="00923C1E" w:rsidRPr="00D92D84" w:rsidRDefault="00923C1E" w:rsidP="00D92D84">
      <w:pPr>
        <w:pStyle w:val="ListParagraph"/>
        <w:numPr>
          <w:ilvl w:val="0"/>
          <w:numId w:val="4"/>
        </w:numPr>
        <w:spacing w:before="240" w:after="0" w:line="276" w:lineRule="auto"/>
        <w:ind w:right="-227"/>
        <w:jc w:val="both"/>
        <w:rPr>
          <w:rFonts w:ascii="Times New Roman" w:hAnsi="Times New Roman" w:cs="Times New Roman"/>
          <w:shd w:val="clear" w:color="auto" w:fill="FFFFFF"/>
        </w:rPr>
      </w:pPr>
      <w:r w:rsidRPr="00D92D84">
        <w:rPr>
          <w:rFonts w:ascii="Times New Roman" w:hAnsi="Times New Roman" w:cs="Times New Roman"/>
          <w:b/>
          <w:bCs/>
          <w:shd w:val="clear" w:color="auto" w:fill="FFFFFF"/>
        </w:rPr>
        <w:t>Pandey, K. K., Rai, V. N., &amp; Sisodia, B. V. S. (2014).</w:t>
      </w:r>
      <w:r w:rsidRPr="00D92D84">
        <w:rPr>
          <w:rFonts w:ascii="Times New Roman" w:hAnsi="Times New Roman" w:cs="Times New Roman"/>
          <w:shd w:val="clear" w:color="auto" w:fill="FFFFFF"/>
        </w:rPr>
        <w:t xml:space="preserve"> Weather </w:t>
      </w:r>
      <w:proofErr w:type="gramStart"/>
      <w:r w:rsidRPr="00D92D84">
        <w:rPr>
          <w:rFonts w:ascii="Times New Roman" w:hAnsi="Times New Roman" w:cs="Times New Roman"/>
          <w:shd w:val="clear" w:color="auto" w:fill="FFFFFF"/>
        </w:rPr>
        <w:t>variables based</w:t>
      </w:r>
      <w:proofErr w:type="gramEnd"/>
      <w:r w:rsidRPr="00D92D84">
        <w:rPr>
          <w:rFonts w:ascii="Times New Roman" w:hAnsi="Times New Roman" w:cs="Times New Roman"/>
          <w:shd w:val="clear" w:color="auto" w:fill="FFFFFF"/>
        </w:rPr>
        <w:t xml:space="preserve"> rice yield </w:t>
      </w:r>
      <w:r w:rsidR="00B2676B" w:rsidRPr="00D92D84">
        <w:rPr>
          <w:rFonts w:ascii="Times New Roman" w:hAnsi="Times New Roman" w:cs="Times New Roman"/>
          <w:shd w:val="clear" w:color="auto" w:fill="FFFFFF"/>
        </w:rPr>
        <w:t>forecasting</w:t>
      </w:r>
      <w:r w:rsidRPr="00D92D84">
        <w:rPr>
          <w:rFonts w:ascii="Times New Roman" w:hAnsi="Times New Roman" w:cs="Times New Roman"/>
          <w:shd w:val="clear" w:color="auto" w:fill="FFFFFF"/>
        </w:rPr>
        <w:t xml:space="preserve"> models for Faizabad district of eastern UP.</w:t>
      </w:r>
      <w:r w:rsidRPr="00D92D84">
        <w:rPr>
          <w:rFonts w:ascii="Times New Roman" w:hAnsi="Times New Roman" w:cs="Times New Roman"/>
        </w:rPr>
        <w:t xml:space="preserve"> </w:t>
      </w:r>
      <w:hyperlink r:id="rId30" w:history="1">
        <w:r w:rsidRPr="00D92D84">
          <w:rPr>
            <w:rStyle w:val="Hyperlink"/>
            <w:rFonts w:ascii="Times New Roman" w:hAnsi="Times New Roman" w:cs="Times New Roman"/>
            <w:i/>
            <w:iCs/>
            <w:color w:val="000000" w:themeColor="text1"/>
            <w:u w:val="none"/>
            <w:shd w:val="clear" w:color="auto" w:fill="FFFFFF"/>
          </w:rPr>
          <w:t xml:space="preserve">International Journal of Agricultural </w:t>
        </w:r>
        <w:r w:rsidRPr="00D92D84">
          <w:rPr>
            <w:rStyle w:val="Hyperlink"/>
            <w:rFonts w:ascii="Times New Roman" w:hAnsi="Times New Roman" w:cs="Times New Roman"/>
            <w:i/>
            <w:iCs/>
            <w:color w:val="000000" w:themeColor="text1"/>
            <w:u w:val="none"/>
            <w:shd w:val="clear" w:color="auto" w:fill="FFFFFF"/>
          </w:rPr>
          <w:lastRenderedPageBreak/>
          <w:t>and Statistical Sciences</w:t>
        </w:r>
      </w:hyperlink>
      <w:r w:rsidRPr="00D92D84">
        <w:rPr>
          <w:rFonts w:ascii="Times New Roman" w:hAnsi="Times New Roman" w:cs="Times New Roman"/>
          <w:b/>
          <w:bCs/>
          <w:shd w:val="clear" w:color="auto" w:fill="FFFFFF"/>
        </w:rPr>
        <w:t>,</w:t>
      </w:r>
      <w:r w:rsidRPr="00D92D84">
        <w:rPr>
          <w:rFonts w:ascii="Times New Roman" w:hAnsi="Times New Roman" w:cs="Times New Roman"/>
          <w:shd w:val="clear" w:color="auto" w:fill="FFFFFF"/>
        </w:rPr>
        <w:t xml:space="preserve"> </w:t>
      </w:r>
      <w:r w:rsidRPr="00D92D84">
        <w:rPr>
          <w:rFonts w:ascii="Times New Roman" w:hAnsi="Times New Roman" w:cs="Times New Roman"/>
          <w:i/>
          <w:iCs/>
          <w:shd w:val="clear" w:color="auto" w:fill="FFFFFF"/>
        </w:rPr>
        <w:t>10</w:t>
      </w:r>
      <w:r w:rsidRPr="00D92D84">
        <w:rPr>
          <w:rFonts w:ascii="Times New Roman" w:hAnsi="Times New Roman" w:cs="Times New Roman"/>
          <w:shd w:val="clear" w:color="auto" w:fill="FFFFFF"/>
        </w:rPr>
        <w:t>,</w:t>
      </w:r>
      <w:r w:rsidRPr="00D92D84">
        <w:rPr>
          <w:rFonts w:ascii="Times New Roman" w:hAnsi="Times New Roman" w:cs="Times New Roman"/>
          <w:i/>
          <w:iCs/>
          <w:shd w:val="clear" w:color="auto" w:fill="FFFFFF"/>
        </w:rPr>
        <w:t xml:space="preserve"> (2)</w:t>
      </w:r>
      <w:r w:rsidRPr="00D92D84">
        <w:rPr>
          <w:rFonts w:ascii="Times New Roman" w:hAnsi="Times New Roman" w:cs="Times New Roman"/>
          <w:shd w:val="clear" w:color="auto" w:fill="FFFFFF"/>
        </w:rPr>
        <w:t>, pp. 381-385, 2014.</w:t>
      </w:r>
      <w:r w:rsidRPr="00E31B35">
        <w:t xml:space="preserve"> </w:t>
      </w:r>
      <w:r w:rsidRPr="00D92D84">
        <w:rPr>
          <w:rFonts w:ascii="Times New Roman" w:hAnsi="Times New Roman" w:cs="Times New Roman"/>
          <w:shd w:val="clear" w:color="auto" w:fill="FFFFFF"/>
        </w:rPr>
        <w:t xml:space="preserve">Doi: </w:t>
      </w:r>
      <w:hyperlink r:id="rId31" w:history="1">
        <w:r w:rsidRPr="00D92D84">
          <w:rPr>
            <w:rStyle w:val="Hyperlink"/>
            <w:rFonts w:ascii="Times New Roman" w:hAnsi="Times New Roman" w:cs="Times New Roman"/>
            <w:shd w:val="clear" w:color="auto" w:fill="FFFFFF"/>
          </w:rPr>
          <w:t>https://www.cabidigitallibrary.org/doi/full/10.5555/20153029973</w:t>
        </w:r>
      </w:hyperlink>
    </w:p>
    <w:p w14:paraId="646A85D3" w14:textId="27419988" w:rsidR="00923C1E" w:rsidRPr="00D92D84" w:rsidRDefault="00923C1E" w:rsidP="00D92D84">
      <w:pPr>
        <w:pStyle w:val="ListParagraph"/>
        <w:numPr>
          <w:ilvl w:val="0"/>
          <w:numId w:val="4"/>
        </w:numPr>
        <w:autoSpaceDE w:val="0"/>
        <w:autoSpaceDN w:val="0"/>
        <w:adjustRightInd w:val="0"/>
        <w:spacing w:before="240" w:after="0" w:line="276" w:lineRule="auto"/>
        <w:ind w:right="-227"/>
        <w:jc w:val="both"/>
        <w:rPr>
          <w:rFonts w:ascii="Times New Roman" w:hAnsi="Times New Roman" w:cs="Times New Roman"/>
          <w:shd w:val="clear" w:color="auto" w:fill="FFFFFF"/>
        </w:rPr>
      </w:pPr>
      <w:proofErr w:type="spellStart"/>
      <w:r w:rsidRPr="00D92D84">
        <w:rPr>
          <w:rFonts w:ascii="Times New Roman" w:hAnsi="Times New Roman" w:cs="Times New Roman"/>
          <w:b/>
          <w:bCs/>
          <w:shd w:val="clear" w:color="auto" w:fill="FFFFFF"/>
        </w:rPr>
        <w:t>Satpathi</w:t>
      </w:r>
      <w:proofErr w:type="spellEnd"/>
      <w:r w:rsidRPr="00D92D84">
        <w:rPr>
          <w:rFonts w:ascii="Times New Roman" w:hAnsi="Times New Roman" w:cs="Times New Roman"/>
          <w:b/>
          <w:bCs/>
          <w:shd w:val="clear" w:color="auto" w:fill="FFFFFF"/>
        </w:rPr>
        <w:t xml:space="preserve">, A., </w:t>
      </w:r>
      <w:proofErr w:type="spellStart"/>
      <w:r w:rsidRPr="00D92D84">
        <w:rPr>
          <w:rFonts w:ascii="Times New Roman" w:hAnsi="Times New Roman" w:cs="Times New Roman"/>
          <w:b/>
          <w:bCs/>
          <w:shd w:val="clear" w:color="auto" w:fill="FFFFFF"/>
        </w:rPr>
        <w:t>Setiya</w:t>
      </w:r>
      <w:proofErr w:type="spellEnd"/>
      <w:r w:rsidRPr="00D92D84">
        <w:rPr>
          <w:rFonts w:ascii="Times New Roman" w:hAnsi="Times New Roman" w:cs="Times New Roman"/>
          <w:b/>
          <w:bCs/>
          <w:shd w:val="clear" w:color="auto" w:fill="FFFFFF"/>
        </w:rPr>
        <w:t>, P., Das, B., Nain, A. S., Jha, P. K., Singh, S., &amp; Singh, S. (2023).</w:t>
      </w:r>
      <w:r w:rsidRPr="00D92D84">
        <w:rPr>
          <w:rFonts w:ascii="Times New Roman" w:hAnsi="Times New Roman" w:cs="Times New Roman"/>
          <w:shd w:val="clear" w:color="auto" w:fill="FFFFFF"/>
        </w:rPr>
        <w:t xml:space="preserve"> Comparative analysis of statistical and machine learning techniques for rice yield </w:t>
      </w:r>
      <w:r w:rsidR="00585109" w:rsidRPr="00D92D84">
        <w:rPr>
          <w:rFonts w:ascii="Times New Roman" w:hAnsi="Times New Roman" w:cs="Times New Roman"/>
          <w:shd w:val="clear" w:color="auto" w:fill="FFFFFF"/>
        </w:rPr>
        <w:t>forecasting</w:t>
      </w:r>
      <w:r w:rsidRPr="00D92D84">
        <w:rPr>
          <w:rFonts w:ascii="Times New Roman" w:hAnsi="Times New Roman" w:cs="Times New Roman"/>
          <w:shd w:val="clear" w:color="auto" w:fill="FFFFFF"/>
        </w:rPr>
        <w:t xml:space="preserve"> for Chhattisgarh, India. </w:t>
      </w:r>
      <w:r w:rsidRPr="00D92D84">
        <w:rPr>
          <w:rFonts w:ascii="Times New Roman" w:hAnsi="Times New Roman" w:cs="Times New Roman"/>
          <w:i/>
          <w:iCs/>
          <w:shd w:val="clear" w:color="auto" w:fill="FFFFFF"/>
        </w:rPr>
        <w:t>Sustainability</w:t>
      </w:r>
      <w:r w:rsidRPr="00D92D84">
        <w:rPr>
          <w:rFonts w:ascii="Times New Roman" w:hAnsi="Times New Roman" w:cs="Times New Roman"/>
          <w:shd w:val="clear" w:color="auto" w:fill="FFFFFF"/>
        </w:rPr>
        <w:t>, </w:t>
      </w:r>
      <w:r w:rsidRPr="00D92D84">
        <w:rPr>
          <w:rFonts w:ascii="Times New Roman" w:hAnsi="Times New Roman" w:cs="Times New Roman"/>
          <w:i/>
          <w:iCs/>
          <w:shd w:val="clear" w:color="auto" w:fill="FFFFFF"/>
        </w:rPr>
        <w:t>15</w:t>
      </w:r>
      <w:r w:rsidRPr="00D92D84">
        <w:rPr>
          <w:rFonts w:ascii="Times New Roman" w:hAnsi="Times New Roman" w:cs="Times New Roman"/>
          <w:shd w:val="clear" w:color="auto" w:fill="FFFFFF"/>
        </w:rPr>
        <w:t xml:space="preserve">(3), 2786. Doi; </w:t>
      </w:r>
      <w:hyperlink r:id="rId32" w:history="1">
        <w:r w:rsidRPr="00D92D84">
          <w:rPr>
            <w:rStyle w:val="Hyperlink"/>
            <w:rFonts w:ascii="Times New Roman" w:hAnsi="Times New Roman" w:cs="Times New Roman"/>
            <w:shd w:val="clear" w:color="auto" w:fill="FFFFFF"/>
          </w:rPr>
          <w:t>https://doi.org/10.3390/su15032786</w:t>
        </w:r>
      </w:hyperlink>
    </w:p>
    <w:p w14:paraId="659CE30A" w14:textId="77777777" w:rsidR="00923C1E" w:rsidRPr="00E31B35" w:rsidRDefault="00923C1E" w:rsidP="00D92D84">
      <w:pPr>
        <w:pStyle w:val="Default"/>
        <w:numPr>
          <w:ilvl w:val="0"/>
          <w:numId w:val="4"/>
        </w:numPr>
        <w:spacing w:before="240" w:line="276" w:lineRule="auto"/>
        <w:ind w:right="-227"/>
        <w:jc w:val="both"/>
        <w:rPr>
          <w:rFonts w:ascii="Times New Roman" w:hAnsi="Times New Roman" w:cs="Times New Roman"/>
          <w:color w:val="auto"/>
        </w:rPr>
      </w:pPr>
      <w:proofErr w:type="spellStart"/>
      <w:r w:rsidRPr="00E31B35">
        <w:rPr>
          <w:rFonts w:ascii="Times New Roman" w:hAnsi="Times New Roman" w:cs="Times New Roman"/>
          <w:b/>
          <w:bCs/>
          <w:color w:val="auto"/>
        </w:rPr>
        <w:t>Setiya</w:t>
      </w:r>
      <w:proofErr w:type="spellEnd"/>
      <w:r w:rsidRPr="00E31B35">
        <w:rPr>
          <w:rFonts w:ascii="Times New Roman" w:hAnsi="Times New Roman" w:cs="Times New Roman"/>
          <w:b/>
          <w:bCs/>
          <w:color w:val="auto"/>
        </w:rPr>
        <w:t xml:space="preserve">, P., Nain, A. S., &amp; </w:t>
      </w:r>
      <w:proofErr w:type="spellStart"/>
      <w:r w:rsidRPr="00E31B35">
        <w:rPr>
          <w:rFonts w:ascii="Times New Roman" w:hAnsi="Times New Roman" w:cs="Times New Roman"/>
          <w:b/>
          <w:bCs/>
          <w:color w:val="auto"/>
        </w:rPr>
        <w:t>Satpathi</w:t>
      </w:r>
      <w:proofErr w:type="spellEnd"/>
      <w:r w:rsidRPr="00E31B35">
        <w:rPr>
          <w:rFonts w:ascii="Times New Roman" w:hAnsi="Times New Roman" w:cs="Times New Roman"/>
          <w:b/>
          <w:bCs/>
          <w:color w:val="auto"/>
        </w:rPr>
        <w:t>, A. (2024).</w:t>
      </w:r>
      <w:r w:rsidRPr="00E31B35">
        <w:rPr>
          <w:rFonts w:ascii="Times New Roman" w:hAnsi="Times New Roman" w:cs="Times New Roman"/>
          <w:color w:val="auto"/>
        </w:rPr>
        <w:t xml:space="preserve"> Comparative analysis of SMLR, ANN, Elastic net and LASSO based models for rice crop yield prediction in Uttarakhand. MAUSAM, 75(1),191-196. Doi: </w:t>
      </w:r>
      <w:hyperlink r:id="rId33" w:history="1">
        <w:r w:rsidRPr="00E31B35">
          <w:rPr>
            <w:rStyle w:val="Hyperlink"/>
            <w:rFonts w:ascii="Times New Roman" w:hAnsi="Times New Roman" w:cs="Times New Roman"/>
          </w:rPr>
          <w:t>https://doi.org/10.54302/mausam.v75i1.3576</w:t>
        </w:r>
      </w:hyperlink>
    </w:p>
    <w:p w14:paraId="4EBEEC58" w14:textId="77777777" w:rsidR="00923C1E" w:rsidRPr="00D92D84" w:rsidRDefault="00923C1E" w:rsidP="00D92D84">
      <w:pPr>
        <w:pStyle w:val="ListParagraph"/>
        <w:numPr>
          <w:ilvl w:val="0"/>
          <w:numId w:val="4"/>
        </w:numPr>
        <w:autoSpaceDE w:val="0"/>
        <w:autoSpaceDN w:val="0"/>
        <w:adjustRightInd w:val="0"/>
        <w:spacing w:before="240" w:after="0" w:line="276" w:lineRule="auto"/>
        <w:ind w:right="-227"/>
        <w:jc w:val="both"/>
        <w:rPr>
          <w:rFonts w:ascii="Times New Roman" w:hAnsi="Times New Roman" w:cs="Times New Roman"/>
          <w:b/>
          <w:bCs/>
          <w:kern w:val="0"/>
        </w:rPr>
      </w:pPr>
      <w:bookmarkStart w:id="4" w:name="_Hlk183370992"/>
      <w:proofErr w:type="spellStart"/>
      <w:r w:rsidRPr="00D92D84">
        <w:rPr>
          <w:rFonts w:ascii="Times New Roman" w:hAnsi="Times New Roman" w:cs="Times New Roman"/>
          <w:b/>
          <w:bCs/>
          <w:shd w:val="clear" w:color="auto" w:fill="FFFFFF"/>
        </w:rPr>
        <w:t>Vashisth</w:t>
      </w:r>
      <w:proofErr w:type="spellEnd"/>
      <w:r w:rsidRPr="00D92D84">
        <w:rPr>
          <w:rFonts w:ascii="Times New Roman" w:hAnsi="Times New Roman" w:cs="Times New Roman"/>
          <w:b/>
          <w:bCs/>
          <w:shd w:val="clear" w:color="auto" w:fill="FFFFFF"/>
        </w:rPr>
        <w:t xml:space="preserve">, A., </w:t>
      </w:r>
      <w:bookmarkEnd w:id="4"/>
      <w:r w:rsidRPr="00D92D84">
        <w:rPr>
          <w:rFonts w:ascii="Times New Roman" w:hAnsi="Times New Roman" w:cs="Times New Roman"/>
          <w:b/>
          <w:bCs/>
          <w:shd w:val="clear" w:color="auto" w:fill="FFFFFF"/>
        </w:rPr>
        <w:t>&amp; Aravind, K. S. (2020).</w:t>
      </w:r>
      <w:r w:rsidRPr="00D92D84">
        <w:rPr>
          <w:rFonts w:ascii="Times New Roman" w:hAnsi="Times New Roman" w:cs="Times New Roman"/>
          <w:shd w:val="clear" w:color="auto" w:fill="FFFFFF"/>
        </w:rPr>
        <w:t xml:space="preserve"> Multistage mustard yield estimation based on weather variables using multiple linear, LASSO and elastic net models for </w:t>
      </w:r>
      <w:proofErr w:type="spellStart"/>
      <w:r w:rsidRPr="00D92D84">
        <w:rPr>
          <w:rFonts w:ascii="Times New Roman" w:hAnsi="Times New Roman" w:cs="Times New Roman"/>
          <w:shd w:val="clear" w:color="auto" w:fill="FFFFFF"/>
        </w:rPr>
        <w:t>semi arid</w:t>
      </w:r>
      <w:proofErr w:type="spellEnd"/>
      <w:r w:rsidRPr="00D92D84">
        <w:rPr>
          <w:rFonts w:ascii="Times New Roman" w:hAnsi="Times New Roman" w:cs="Times New Roman"/>
          <w:shd w:val="clear" w:color="auto" w:fill="FFFFFF"/>
        </w:rPr>
        <w:t xml:space="preserve"> region of India.</w:t>
      </w:r>
      <w:r w:rsidRPr="00D92D84">
        <w:rPr>
          <w:rFonts w:ascii="Times New Roman" w:hAnsi="Times New Roman" w:cs="Times New Roman"/>
          <w:kern w:val="0"/>
        </w:rPr>
        <w:t xml:space="preserve"> </w:t>
      </w:r>
      <w:r w:rsidRPr="00D92D84">
        <w:rPr>
          <w:rFonts w:ascii="Times New Roman" w:hAnsi="Times New Roman" w:cs="Times New Roman"/>
          <w:i/>
          <w:iCs/>
          <w:kern w:val="0"/>
        </w:rPr>
        <w:t>Journal of Agricultural Physics,</w:t>
      </w:r>
      <w:r w:rsidRPr="00D92D84">
        <w:rPr>
          <w:rFonts w:ascii="Times New Roman" w:hAnsi="Times New Roman" w:cs="Times New Roman"/>
          <w:b/>
          <w:bCs/>
          <w:i/>
          <w:iCs/>
          <w:kern w:val="0"/>
        </w:rPr>
        <w:t xml:space="preserve"> </w:t>
      </w:r>
      <w:r w:rsidRPr="00D92D84">
        <w:rPr>
          <w:rFonts w:ascii="Times New Roman" w:hAnsi="Times New Roman" w:cs="Times New Roman"/>
          <w:i/>
          <w:iCs/>
          <w:kern w:val="0"/>
        </w:rPr>
        <w:t>Vol. 20</w:t>
      </w:r>
      <w:r w:rsidRPr="00D92D84">
        <w:rPr>
          <w:rFonts w:ascii="Times New Roman" w:hAnsi="Times New Roman" w:cs="Times New Roman"/>
          <w:b/>
          <w:bCs/>
          <w:i/>
          <w:iCs/>
          <w:kern w:val="0"/>
        </w:rPr>
        <w:t xml:space="preserve">, </w:t>
      </w:r>
      <w:r w:rsidRPr="00D92D84">
        <w:rPr>
          <w:rFonts w:ascii="Times New Roman" w:hAnsi="Times New Roman" w:cs="Times New Roman"/>
          <w:kern w:val="0"/>
        </w:rPr>
        <w:t>No. 2, pp. 213-223</w:t>
      </w:r>
      <w:r w:rsidRPr="00D92D84">
        <w:rPr>
          <w:rFonts w:ascii="Noto Sans" w:eastAsia="Times New Roman" w:hAnsi="Noto Sans" w:cs="Noto Sans"/>
          <w:b/>
          <w:bCs/>
          <w:kern w:val="0"/>
          <w:lang w:eastAsia="en-IN"/>
          <w14:ligatures w14:val="none"/>
        </w:rPr>
        <w:t xml:space="preserve"> </w:t>
      </w:r>
      <w:r w:rsidRPr="00D92D84">
        <w:rPr>
          <w:rFonts w:ascii="Times New Roman" w:hAnsi="Times New Roman" w:cs="Times New Roman"/>
          <w:kern w:val="0"/>
        </w:rPr>
        <w:t>Doi:</w:t>
      </w:r>
      <w:r w:rsidRPr="00D92D84">
        <w:rPr>
          <w:rFonts w:ascii="Times New Roman" w:hAnsi="Times New Roman" w:cs="Times New Roman"/>
          <w:b/>
          <w:bCs/>
          <w:kern w:val="0"/>
        </w:rPr>
        <w:t> </w:t>
      </w:r>
      <w:hyperlink r:id="rId34" w:history="1">
        <w:r w:rsidRPr="00D92D84">
          <w:rPr>
            <w:rStyle w:val="Hyperlink"/>
            <w:rFonts w:ascii="Times New Roman" w:hAnsi="Times New Roman" w:cs="Times New Roman"/>
            <w:kern w:val="0"/>
          </w:rPr>
          <w:t>https://doi.org/10.54302/mausam.v74i3.1923</w:t>
        </w:r>
      </w:hyperlink>
    </w:p>
    <w:p w14:paraId="0D7DD386" w14:textId="77777777" w:rsidR="00923C1E" w:rsidRPr="00D92D84" w:rsidRDefault="00923C1E" w:rsidP="00D92D84">
      <w:pPr>
        <w:pStyle w:val="ListParagraph"/>
        <w:numPr>
          <w:ilvl w:val="0"/>
          <w:numId w:val="4"/>
        </w:numPr>
        <w:autoSpaceDE w:val="0"/>
        <w:autoSpaceDN w:val="0"/>
        <w:adjustRightInd w:val="0"/>
        <w:spacing w:before="240" w:after="0" w:line="276" w:lineRule="auto"/>
        <w:ind w:right="-227"/>
        <w:jc w:val="both"/>
        <w:rPr>
          <w:rFonts w:ascii="Times New Roman" w:hAnsi="Times New Roman" w:cs="Times New Roman"/>
          <w:shd w:val="clear" w:color="auto" w:fill="FFFFFF"/>
        </w:rPr>
      </w:pPr>
      <w:r w:rsidRPr="00D92D84">
        <w:rPr>
          <w:rFonts w:ascii="Times New Roman" w:hAnsi="Times New Roman" w:cs="Times New Roman"/>
          <w:b/>
          <w:bCs/>
          <w:shd w:val="clear" w:color="auto" w:fill="FFFFFF"/>
        </w:rPr>
        <w:t>Wang, S. C. (2003).</w:t>
      </w:r>
      <w:r w:rsidRPr="00D92D84">
        <w:rPr>
          <w:rFonts w:ascii="Times New Roman" w:hAnsi="Times New Roman" w:cs="Times New Roman"/>
          <w:shd w:val="clear" w:color="auto" w:fill="FFFFFF"/>
        </w:rPr>
        <w:t xml:space="preserve"> Artificial neural network. In </w:t>
      </w:r>
      <w:r w:rsidRPr="00D92D84">
        <w:rPr>
          <w:rFonts w:ascii="Times New Roman" w:hAnsi="Times New Roman" w:cs="Times New Roman"/>
          <w:i/>
          <w:iCs/>
          <w:shd w:val="clear" w:color="auto" w:fill="FFFFFF"/>
        </w:rPr>
        <w:t>Interdisciplinary computing in java programming</w:t>
      </w:r>
      <w:r w:rsidRPr="00D92D84">
        <w:rPr>
          <w:rFonts w:ascii="Times New Roman" w:hAnsi="Times New Roman" w:cs="Times New Roman"/>
          <w:shd w:val="clear" w:color="auto" w:fill="FFFFFF"/>
        </w:rPr>
        <w:t xml:space="preserve"> (pp. 81-100). Boston, MA: Springer US. Doi: </w:t>
      </w:r>
      <w:hyperlink r:id="rId35" w:history="1">
        <w:r w:rsidRPr="00D92D84">
          <w:rPr>
            <w:rStyle w:val="Hyperlink"/>
            <w:rFonts w:ascii="Times New Roman" w:hAnsi="Times New Roman" w:cs="Times New Roman"/>
            <w:shd w:val="clear" w:color="auto" w:fill="FFFFFF"/>
          </w:rPr>
          <w:t>https://doi.org/10.1007/978-1-4615-0377-4_5</w:t>
        </w:r>
      </w:hyperlink>
    </w:p>
    <w:p w14:paraId="2F287035" w14:textId="77777777" w:rsidR="00923C1E" w:rsidRPr="00D92D84" w:rsidRDefault="00923C1E" w:rsidP="00D92D84">
      <w:pPr>
        <w:pStyle w:val="ListParagraph"/>
        <w:numPr>
          <w:ilvl w:val="0"/>
          <w:numId w:val="4"/>
        </w:numPr>
        <w:autoSpaceDE w:val="0"/>
        <w:autoSpaceDN w:val="0"/>
        <w:adjustRightInd w:val="0"/>
        <w:spacing w:before="240" w:after="0" w:line="276" w:lineRule="auto"/>
        <w:ind w:right="-227"/>
        <w:jc w:val="both"/>
        <w:rPr>
          <w:rFonts w:ascii="Times New Roman" w:hAnsi="Times New Roman" w:cs="Times New Roman"/>
        </w:rPr>
      </w:pPr>
      <w:r w:rsidRPr="00D92D84">
        <w:rPr>
          <w:rFonts w:ascii="Times New Roman" w:hAnsi="Times New Roman" w:cs="Times New Roman"/>
          <w:b/>
          <w:bCs/>
          <w:shd w:val="clear" w:color="auto" w:fill="FFFFFF"/>
        </w:rPr>
        <w:t>Zhu, T. (2020).</w:t>
      </w:r>
      <w:r w:rsidRPr="00D92D84">
        <w:rPr>
          <w:rFonts w:ascii="Times New Roman" w:hAnsi="Times New Roman" w:cs="Times New Roman"/>
          <w:shd w:val="clear" w:color="auto" w:fill="FFFFFF"/>
        </w:rPr>
        <w:t xml:space="preserve"> Analysis on the applicability of the random forest. In </w:t>
      </w:r>
      <w:r w:rsidRPr="00D92D84">
        <w:rPr>
          <w:rFonts w:ascii="Times New Roman" w:hAnsi="Times New Roman" w:cs="Times New Roman"/>
          <w:i/>
          <w:iCs/>
          <w:shd w:val="clear" w:color="auto" w:fill="FFFFFF"/>
        </w:rPr>
        <w:t>Journal of Physics: Conference Series,</w:t>
      </w:r>
      <w:r w:rsidRPr="00D92D84">
        <w:rPr>
          <w:rFonts w:ascii="Times New Roman" w:hAnsi="Times New Roman" w:cs="Times New Roman"/>
          <w:shd w:val="clear" w:color="auto" w:fill="FFFFFF"/>
        </w:rPr>
        <w:t> </w:t>
      </w:r>
      <w:r w:rsidRPr="00D92D84">
        <w:rPr>
          <w:rFonts w:ascii="Times New Roman" w:hAnsi="Times New Roman" w:cs="Times New Roman"/>
          <w:i/>
          <w:iCs/>
          <w:shd w:val="clear" w:color="auto" w:fill="FFFFFF"/>
        </w:rPr>
        <w:t>Vol. 1607</w:t>
      </w:r>
      <w:r w:rsidRPr="00D92D84">
        <w:rPr>
          <w:rFonts w:ascii="Times New Roman" w:hAnsi="Times New Roman" w:cs="Times New Roman"/>
          <w:shd w:val="clear" w:color="auto" w:fill="FFFFFF"/>
        </w:rPr>
        <w:t xml:space="preserve">, No. 1, p. 012123. IOP Publishing. Doi: </w:t>
      </w:r>
      <w:hyperlink r:id="rId36" w:history="1">
        <w:r w:rsidRPr="00D92D84">
          <w:rPr>
            <w:rStyle w:val="Hyperlink"/>
            <w:rFonts w:ascii="Times New Roman" w:hAnsi="Times New Roman" w:cs="Times New Roman"/>
            <w:shd w:val="clear" w:color="auto" w:fill="FFFFFF"/>
          </w:rPr>
          <w:t>https://10.1088/1742-6596/1607/1/012123</w:t>
        </w:r>
      </w:hyperlink>
    </w:p>
    <w:sectPr w:rsidR="00923C1E" w:rsidRPr="00D92D84" w:rsidSect="00F30B95">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pgNumType w:start="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27D27" w14:textId="77777777" w:rsidR="005A249E" w:rsidRDefault="005A249E">
      <w:pPr>
        <w:spacing w:after="0" w:line="240" w:lineRule="auto"/>
      </w:pPr>
      <w:r>
        <w:separator/>
      </w:r>
    </w:p>
  </w:endnote>
  <w:endnote w:type="continuationSeparator" w:id="0">
    <w:p w14:paraId="56F70A4F" w14:textId="77777777" w:rsidR="005A249E" w:rsidRDefault="005A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oto Sans">
    <w:altName w:val="Mangal"/>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86143" w14:textId="77777777" w:rsidR="00F30B95" w:rsidRDefault="00F30B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EDDCD" w14:textId="77777777" w:rsidR="00F30B95" w:rsidRDefault="00F30B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75BB0" w14:textId="77777777" w:rsidR="00F30B95" w:rsidRDefault="00F30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0DBFB" w14:textId="77777777" w:rsidR="005A249E" w:rsidRDefault="005A249E">
      <w:pPr>
        <w:spacing w:after="0" w:line="240" w:lineRule="auto"/>
      </w:pPr>
      <w:r>
        <w:separator/>
      </w:r>
    </w:p>
  </w:footnote>
  <w:footnote w:type="continuationSeparator" w:id="0">
    <w:p w14:paraId="644B679C" w14:textId="77777777" w:rsidR="005A249E" w:rsidRDefault="005A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EB063" w14:textId="332154A6" w:rsidR="00F30B95" w:rsidRDefault="005A249E">
    <w:pPr>
      <w:pStyle w:val="Header"/>
    </w:pPr>
    <w:r>
      <w:rPr>
        <w:noProof/>
      </w:rPr>
      <w:pict w14:anchorId="427C3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0DE3" w14:textId="67658EF4" w:rsidR="00F30B95" w:rsidRDefault="005A249E">
    <w:pPr>
      <w:pStyle w:val="Header"/>
    </w:pPr>
    <w:r>
      <w:rPr>
        <w:noProof/>
      </w:rPr>
      <w:pict w14:anchorId="31B0D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ACEBC" w14:textId="0E1FC93B" w:rsidR="00F30B95" w:rsidRDefault="005A249E">
    <w:pPr>
      <w:pStyle w:val="Header"/>
    </w:pPr>
    <w:r>
      <w:rPr>
        <w:noProof/>
      </w:rPr>
      <w:pict w14:anchorId="1B971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7710B"/>
    <w:multiLevelType w:val="hybridMultilevel"/>
    <w:tmpl w:val="1B46AAB6"/>
    <w:lvl w:ilvl="0" w:tplc="4009000F">
      <w:start w:val="1"/>
      <w:numFmt w:val="decimal"/>
      <w:lvlText w:val="%1."/>
      <w:lvlJc w:val="left"/>
      <w:pPr>
        <w:ind w:left="493" w:hanging="360"/>
      </w:pPr>
    </w:lvl>
    <w:lvl w:ilvl="1" w:tplc="40090019" w:tentative="1">
      <w:start w:val="1"/>
      <w:numFmt w:val="lowerLetter"/>
      <w:lvlText w:val="%2."/>
      <w:lvlJc w:val="left"/>
      <w:pPr>
        <w:ind w:left="1213" w:hanging="360"/>
      </w:pPr>
    </w:lvl>
    <w:lvl w:ilvl="2" w:tplc="4009001B" w:tentative="1">
      <w:start w:val="1"/>
      <w:numFmt w:val="lowerRoman"/>
      <w:lvlText w:val="%3."/>
      <w:lvlJc w:val="right"/>
      <w:pPr>
        <w:ind w:left="1933" w:hanging="180"/>
      </w:pPr>
    </w:lvl>
    <w:lvl w:ilvl="3" w:tplc="4009000F" w:tentative="1">
      <w:start w:val="1"/>
      <w:numFmt w:val="decimal"/>
      <w:lvlText w:val="%4."/>
      <w:lvlJc w:val="left"/>
      <w:pPr>
        <w:ind w:left="2653" w:hanging="360"/>
      </w:pPr>
    </w:lvl>
    <w:lvl w:ilvl="4" w:tplc="40090019" w:tentative="1">
      <w:start w:val="1"/>
      <w:numFmt w:val="lowerLetter"/>
      <w:lvlText w:val="%5."/>
      <w:lvlJc w:val="left"/>
      <w:pPr>
        <w:ind w:left="3373" w:hanging="360"/>
      </w:pPr>
    </w:lvl>
    <w:lvl w:ilvl="5" w:tplc="4009001B" w:tentative="1">
      <w:start w:val="1"/>
      <w:numFmt w:val="lowerRoman"/>
      <w:lvlText w:val="%6."/>
      <w:lvlJc w:val="right"/>
      <w:pPr>
        <w:ind w:left="4093" w:hanging="180"/>
      </w:pPr>
    </w:lvl>
    <w:lvl w:ilvl="6" w:tplc="4009000F" w:tentative="1">
      <w:start w:val="1"/>
      <w:numFmt w:val="decimal"/>
      <w:lvlText w:val="%7."/>
      <w:lvlJc w:val="left"/>
      <w:pPr>
        <w:ind w:left="4813" w:hanging="360"/>
      </w:pPr>
    </w:lvl>
    <w:lvl w:ilvl="7" w:tplc="40090019" w:tentative="1">
      <w:start w:val="1"/>
      <w:numFmt w:val="lowerLetter"/>
      <w:lvlText w:val="%8."/>
      <w:lvlJc w:val="left"/>
      <w:pPr>
        <w:ind w:left="5533" w:hanging="360"/>
      </w:pPr>
    </w:lvl>
    <w:lvl w:ilvl="8" w:tplc="4009001B" w:tentative="1">
      <w:start w:val="1"/>
      <w:numFmt w:val="lowerRoman"/>
      <w:lvlText w:val="%9."/>
      <w:lvlJc w:val="right"/>
      <w:pPr>
        <w:ind w:left="6253" w:hanging="180"/>
      </w:pPr>
    </w:lvl>
  </w:abstractNum>
  <w:abstractNum w:abstractNumId="1" w15:restartNumberingAfterBreak="0">
    <w:nsid w:val="23A648D3"/>
    <w:multiLevelType w:val="hybridMultilevel"/>
    <w:tmpl w:val="185CCE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E1B3327"/>
    <w:multiLevelType w:val="multilevel"/>
    <w:tmpl w:val="36F0F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DC31FA"/>
    <w:multiLevelType w:val="hybridMultilevel"/>
    <w:tmpl w:val="A0263F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FB"/>
    <w:rsid w:val="000605CD"/>
    <w:rsid w:val="000E5FDA"/>
    <w:rsid w:val="001377CD"/>
    <w:rsid w:val="001B4251"/>
    <w:rsid w:val="00244CFD"/>
    <w:rsid w:val="0026066C"/>
    <w:rsid w:val="00316831"/>
    <w:rsid w:val="003D3AEF"/>
    <w:rsid w:val="003E2C65"/>
    <w:rsid w:val="00454A4A"/>
    <w:rsid w:val="00467084"/>
    <w:rsid w:val="004A691D"/>
    <w:rsid w:val="00561898"/>
    <w:rsid w:val="00585109"/>
    <w:rsid w:val="005A249E"/>
    <w:rsid w:val="00705A6A"/>
    <w:rsid w:val="00775A0C"/>
    <w:rsid w:val="007763EB"/>
    <w:rsid w:val="0083192E"/>
    <w:rsid w:val="008A0C1E"/>
    <w:rsid w:val="00900D11"/>
    <w:rsid w:val="00923C1E"/>
    <w:rsid w:val="00962CE0"/>
    <w:rsid w:val="00980026"/>
    <w:rsid w:val="009851B5"/>
    <w:rsid w:val="00A20734"/>
    <w:rsid w:val="00A21BE3"/>
    <w:rsid w:val="00AB5B0C"/>
    <w:rsid w:val="00AE008F"/>
    <w:rsid w:val="00AF4EED"/>
    <w:rsid w:val="00B2676B"/>
    <w:rsid w:val="00B424C0"/>
    <w:rsid w:val="00B6070B"/>
    <w:rsid w:val="00B632BC"/>
    <w:rsid w:val="00BB5B03"/>
    <w:rsid w:val="00C10BB2"/>
    <w:rsid w:val="00C153FF"/>
    <w:rsid w:val="00C73B8B"/>
    <w:rsid w:val="00CF71EA"/>
    <w:rsid w:val="00D25F53"/>
    <w:rsid w:val="00D92D84"/>
    <w:rsid w:val="00E30F0F"/>
    <w:rsid w:val="00E31B35"/>
    <w:rsid w:val="00E406FB"/>
    <w:rsid w:val="00E60ABB"/>
    <w:rsid w:val="00E917C3"/>
    <w:rsid w:val="00E96A07"/>
    <w:rsid w:val="00E97CEB"/>
    <w:rsid w:val="00F30B95"/>
    <w:rsid w:val="00F570F0"/>
    <w:rsid w:val="00FB1F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AC8FE1C"/>
  <w15:chartTrackingRefBased/>
  <w15:docId w15:val="{4E3CCA5A-131B-4C94-A03A-CE74C36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C65"/>
  </w:style>
  <w:style w:type="paragraph" w:styleId="Heading1">
    <w:name w:val="heading 1"/>
    <w:basedOn w:val="Normal"/>
    <w:next w:val="Normal"/>
    <w:link w:val="Heading1Char"/>
    <w:uiPriority w:val="9"/>
    <w:qFormat/>
    <w:rsid w:val="00E406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6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6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6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6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6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6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6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6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6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6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6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6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6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6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6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6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6FB"/>
    <w:rPr>
      <w:rFonts w:eastAsiaTheme="majorEastAsia" w:cstheme="majorBidi"/>
      <w:color w:val="272727" w:themeColor="text1" w:themeTint="D8"/>
    </w:rPr>
  </w:style>
  <w:style w:type="paragraph" w:styleId="Title">
    <w:name w:val="Title"/>
    <w:basedOn w:val="Normal"/>
    <w:next w:val="Normal"/>
    <w:link w:val="TitleChar"/>
    <w:uiPriority w:val="10"/>
    <w:qFormat/>
    <w:rsid w:val="00E40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6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6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6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6FB"/>
    <w:pPr>
      <w:spacing w:before="160"/>
      <w:jc w:val="center"/>
    </w:pPr>
    <w:rPr>
      <w:i/>
      <w:iCs/>
      <w:color w:val="404040" w:themeColor="text1" w:themeTint="BF"/>
    </w:rPr>
  </w:style>
  <w:style w:type="character" w:customStyle="1" w:styleId="QuoteChar">
    <w:name w:val="Quote Char"/>
    <w:basedOn w:val="DefaultParagraphFont"/>
    <w:link w:val="Quote"/>
    <w:uiPriority w:val="29"/>
    <w:rsid w:val="00E406FB"/>
    <w:rPr>
      <w:i/>
      <w:iCs/>
      <w:color w:val="404040" w:themeColor="text1" w:themeTint="BF"/>
    </w:rPr>
  </w:style>
  <w:style w:type="paragraph" w:styleId="ListParagraph">
    <w:name w:val="List Paragraph"/>
    <w:basedOn w:val="Normal"/>
    <w:uiPriority w:val="34"/>
    <w:qFormat/>
    <w:rsid w:val="00E406FB"/>
    <w:pPr>
      <w:ind w:left="720"/>
      <w:contextualSpacing/>
    </w:pPr>
  </w:style>
  <w:style w:type="character" w:styleId="IntenseEmphasis">
    <w:name w:val="Intense Emphasis"/>
    <w:basedOn w:val="DefaultParagraphFont"/>
    <w:uiPriority w:val="21"/>
    <w:qFormat/>
    <w:rsid w:val="00E406FB"/>
    <w:rPr>
      <w:i/>
      <w:iCs/>
      <w:color w:val="0F4761" w:themeColor="accent1" w:themeShade="BF"/>
    </w:rPr>
  </w:style>
  <w:style w:type="paragraph" w:styleId="IntenseQuote">
    <w:name w:val="Intense Quote"/>
    <w:basedOn w:val="Normal"/>
    <w:next w:val="Normal"/>
    <w:link w:val="IntenseQuoteChar"/>
    <w:uiPriority w:val="30"/>
    <w:qFormat/>
    <w:rsid w:val="00E406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6FB"/>
    <w:rPr>
      <w:i/>
      <w:iCs/>
      <w:color w:val="0F4761" w:themeColor="accent1" w:themeShade="BF"/>
    </w:rPr>
  </w:style>
  <w:style w:type="character" w:styleId="IntenseReference">
    <w:name w:val="Intense Reference"/>
    <w:basedOn w:val="DefaultParagraphFont"/>
    <w:uiPriority w:val="32"/>
    <w:qFormat/>
    <w:rsid w:val="00E406FB"/>
    <w:rPr>
      <w:b/>
      <w:bCs/>
      <w:smallCaps/>
      <w:color w:val="0F4761" w:themeColor="accent1" w:themeShade="BF"/>
      <w:spacing w:val="5"/>
    </w:rPr>
  </w:style>
  <w:style w:type="paragraph" w:styleId="BodyText">
    <w:name w:val="Body Text"/>
    <w:basedOn w:val="Normal"/>
    <w:link w:val="BodyTextChar"/>
    <w:uiPriority w:val="1"/>
    <w:qFormat/>
    <w:rsid w:val="00E406FB"/>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qFormat/>
    <w:rsid w:val="00E406FB"/>
    <w:rPr>
      <w:rFonts w:ascii="Times New Roman" w:eastAsia="Times New Roman" w:hAnsi="Times New Roman" w:cs="Times New Roman"/>
      <w:kern w:val="0"/>
      <w:sz w:val="20"/>
      <w:szCs w:val="20"/>
      <w:lang w:val="en-US"/>
      <w14:ligatures w14:val="none"/>
    </w:rPr>
  </w:style>
  <w:style w:type="character" w:styleId="Hyperlink">
    <w:name w:val="Hyperlink"/>
    <w:basedOn w:val="DefaultParagraphFont"/>
    <w:uiPriority w:val="99"/>
    <w:unhideWhenUsed/>
    <w:rsid w:val="00CF71EA"/>
    <w:rPr>
      <w:color w:val="467886" w:themeColor="hyperlink"/>
      <w:u w:val="single"/>
    </w:rPr>
  </w:style>
  <w:style w:type="character" w:styleId="UnresolvedMention">
    <w:name w:val="Unresolved Mention"/>
    <w:basedOn w:val="DefaultParagraphFont"/>
    <w:uiPriority w:val="99"/>
    <w:semiHidden/>
    <w:unhideWhenUsed/>
    <w:rsid w:val="00CF71EA"/>
    <w:rPr>
      <w:color w:val="605E5C"/>
      <w:shd w:val="clear" w:color="auto" w:fill="E1DFDD"/>
    </w:rPr>
  </w:style>
  <w:style w:type="table" w:styleId="TableGrid">
    <w:name w:val="Table Grid"/>
    <w:basedOn w:val="TableNormal"/>
    <w:uiPriority w:val="59"/>
    <w:rsid w:val="00AB5B0C"/>
    <w:pPr>
      <w:spacing w:after="0" w:line="240" w:lineRule="auto"/>
    </w:pPr>
    <w:rPr>
      <w:rFonts w:eastAsiaTheme="minorEastAsia"/>
      <w:sz w:val="22"/>
      <w:szCs w:val="22"/>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21BE3"/>
  </w:style>
  <w:style w:type="paragraph" w:customStyle="1" w:styleId="Default">
    <w:name w:val="Default"/>
    <w:rsid w:val="00923C1E"/>
    <w:pPr>
      <w:autoSpaceDE w:val="0"/>
      <w:autoSpaceDN w:val="0"/>
      <w:adjustRightInd w:val="0"/>
      <w:spacing w:after="0" w:line="240" w:lineRule="auto"/>
    </w:pPr>
    <w:rPr>
      <w:rFonts w:ascii="Adobe Garamond Pro Bold" w:hAnsi="Adobe Garamond Pro Bold" w:cs="Adobe Garamond Pro Bold"/>
      <w:color w:val="000000"/>
      <w:kern w:val="0"/>
    </w:rPr>
  </w:style>
  <w:style w:type="paragraph" w:styleId="Caption">
    <w:name w:val="caption"/>
    <w:basedOn w:val="Normal"/>
    <w:next w:val="Normal"/>
    <w:uiPriority w:val="35"/>
    <w:unhideWhenUsed/>
    <w:qFormat/>
    <w:rsid w:val="00454A4A"/>
    <w:pPr>
      <w:spacing w:after="200" w:line="240" w:lineRule="auto"/>
    </w:pPr>
    <w:rPr>
      <w:i/>
      <w:iCs/>
      <w:color w:val="0E2841" w:themeColor="text2"/>
      <w:sz w:val="18"/>
      <w:szCs w:val="18"/>
    </w:rPr>
  </w:style>
  <w:style w:type="paragraph" w:styleId="Header">
    <w:name w:val="header"/>
    <w:basedOn w:val="Normal"/>
    <w:link w:val="HeaderChar"/>
    <w:uiPriority w:val="99"/>
    <w:unhideWhenUsed/>
    <w:rsid w:val="00F30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B95"/>
  </w:style>
  <w:style w:type="paragraph" w:styleId="Footer">
    <w:name w:val="footer"/>
    <w:basedOn w:val="Normal"/>
    <w:link w:val="FooterChar"/>
    <w:uiPriority w:val="99"/>
    <w:unhideWhenUsed/>
    <w:rsid w:val="00F30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928663">
      <w:bodyDiv w:val="1"/>
      <w:marLeft w:val="0"/>
      <w:marRight w:val="0"/>
      <w:marTop w:val="0"/>
      <w:marBottom w:val="0"/>
      <w:divBdr>
        <w:top w:val="none" w:sz="0" w:space="0" w:color="auto"/>
        <w:left w:val="none" w:sz="0" w:space="0" w:color="auto"/>
        <w:bottom w:val="none" w:sz="0" w:space="0" w:color="auto"/>
        <w:right w:val="none" w:sz="0" w:space="0" w:color="auto"/>
      </w:divBdr>
    </w:div>
    <w:div w:id="510460045">
      <w:bodyDiv w:val="1"/>
      <w:marLeft w:val="0"/>
      <w:marRight w:val="0"/>
      <w:marTop w:val="0"/>
      <w:marBottom w:val="0"/>
      <w:divBdr>
        <w:top w:val="none" w:sz="0" w:space="0" w:color="auto"/>
        <w:left w:val="none" w:sz="0" w:space="0" w:color="auto"/>
        <w:bottom w:val="none" w:sz="0" w:space="0" w:color="auto"/>
        <w:right w:val="none" w:sz="0" w:space="0" w:color="auto"/>
      </w:divBdr>
    </w:div>
    <w:div w:id="519588804">
      <w:bodyDiv w:val="1"/>
      <w:marLeft w:val="0"/>
      <w:marRight w:val="0"/>
      <w:marTop w:val="0"/>
      <w:marBottom w:val="0"/>
      <w:divBdr>
        <w:top w:val="none" w:sz="0" w:space="0" w:color="auto"/>
        <w:left w:val="none" w:sz="0" w:space="0" w:color="auto"/>
        <w:bottom w:val="none" w:sz="0" w:space="0" w:color="auto"/>
        <w:right w:val="none" w:sz="0" w:space="0" w:color="auto"/>
      </w:divBdr>
    </w:div>
    <w:div w:id="547959427">
      <w:bodyDiv w:val="1"/>
      <w:marLeft w:val="0"/>
      <w:marRight w:val="0"/>
      <w:marTop w:val="0"/>
      <w:marBottom w:val="0"/>
      <w:divBdr>
        <w:top w:val="none" w:sz="0" w:space="0" w:color="auto"/>
        <w:left w:val="none" w:sz="0" w:space="0" w:color="auto"/>
        <w:bottom w:val="none" w:sz="0" w:space="0" w:color="auto"/>
        <w:right w:val="none" w:sz="0" w:space="0" w:color="auto"/>
      </w:divBdr>
    </w:div>
    <w:div w:id="790706704">
      <w:bodyDiv w:val="1"/>
      <w:marLeft w:val="0"/>
      <w:marRight w:val="0"/>
      <w:marTop w:val="0"/>
      <w:marBottom w:val="0"/>
      <w:divBdr>
        <w:top w:val="none" w:sz="0" w:space="0" w:color="auto"/>
        <w:left w:val="none" w:sz="0" w:space="0" w:color="auto"/>
        <w:bottom w:val="none" w:sz="0" w:space="0" w:color="auto"/>
        <w:right w:val="none" w:sz="0" w:space="0" w:color="auto"/>
      </w:divBdr>
    </w:div>
    <w:div w:id="920212690">
      <w:bodyDiv w:val="1"/>
      <w:marLeft w:val="0"/>
      <w:marRight w:val="0"/>
      <w:marTop w:val="0"/>
      <w:marBottom w:val="0"/>
      <w:divBdr>
        <w:top w:val="none" w:sz="0" w:space="0" w:color="auto"/>
        <w:left w:val="none" w:sz="0" w:space="0" w:color="auto"/>
        <w:bottom w:val="none" w:sz="0" w:space="0" w:color="auto"/>
        <w:right w:val="none" w:sz="0" w:space="0" w:color="auto"/>
      </w:divBdr>
    </w:div>
    <w:div w:id="929043413">
      <w:bodyDiv w:val="1"/>
      <w:marLeft w:val="0"/>
      <w:marRight w:val="0"/>
      <w:marTop w:val="0"/>
      <w:marBottom w:val="0"/>
      <w:divBdr>
        <w:top w:val="none" w:sz="0" w:space="0" w:color="auto"/>
        <w:left w:val="none" w:sz="0" w:space="0" w:color="auto"/>
        <w:bottom w:val="none" w:sz="0" w:space="0" w:color="auto"/>
        <w:right w:val="none" w:sz="0" w:space="0" w:color="auto"/>
      </w:divBdr>
    </w:div>
    <w:div w:id="1361857620">
      <w:bodyDiv w:val="1"/>
      <w:marLeft w:val="0"/>
      <w:marRight w:val="0"/>
      <w:marTop w:val="0"/>
      <w:marBottom w:val="0"/>
      <w:divBdr>
        <w:top w:val="none" w:sz="0" w:space="0" w:color="auto"/>
        <w:left w:val="none" w:sz="0" w:space="0" w:color="auto"/>
        <w:bottom w:val="none" w:sz="0" w:space="0" w:color="auto"/>
        <w:right w:val="none" w:sz="0" w:space="0" w:color="auto"/>
      </w:divBdr>
    </w:div>
    <w:div w:id="1472937198">
      <w:bodyDiv w:val="1"/>
      <w:marLeft w:val="0"/>
      <w:marRight w:val="0"/>
      <w:marTop w:val="0"/>
      <w:marBottom w:val="0"/>
      <w:divBdr>
        <w:top w:val="none" w:sz="0" w:space="0" w:color="auto"/>
        <w:left w:val="none" w:sz="0" w:space="0" w:color="auto"/>
        <w:bottom w:val="none" w:sz="0" w:space="0" w:color="auto"/>
        <w:right w:val="none" w:sz="0" w:space="0" w:color="auto"/>
      </w:divBdr>
    </w:div>
    <w:div w:id="14984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027-010-9224-3" TargetMode="External"/><Relationship Id="rId18" Type="http://schemas.openxmlformats.org/officeDocument/2006/relationships/hyperlink" Target="https://doi.org/10.1177/2321022220923197" TargetMode="External"/><Relationship Id="rId26" Type="http://schemas.openxmlformats.org/officeDocument/2006/relationships/hyperlink" Target="https://doi.org/10.1007/s40808-020-00932-5" TargetMode="External"/><Relationship Id="rId39" Type="http://schemas.openxmlformats.org/officeDocument/2006/relationships/footer" Target="footer1.xml"/><Relationship Id="rId21" Type="http://schemas.openxmlformats.org/officeDocument/2006/relationships/hyperlink" Target="https://doi.org/10.17221/15/2021-RAE" TargetMode="External"/><Relationship Id="rId34" Type="http://schemas.openxmlformats.org/officeDocument/2006/relationships/hyperlink" Target="https://doi.org/10.54302/mausam.v74i3.1923" TargetMode="External"/><Relationship Id="rId42" Type="http://schemas.openxmlformats.org/officeDocument/2006/relationships/footer" Target="footer3.xml"/><Relationship Id="rId7" Type="http://schemas.openxmlformats.org/officeDocument/2006/relationships/hyperlink" Target="https://power.larc.nasa.gov/data-access-viewer/" TargetMode="External"/><Relationship Id="rId2" Type="http://schemas.openxmlformats.org/officeDocument/2006/relationships/styles" Target="styles.xml"/><Relationship Id="rId16" Type="http://schemas.openxmlformats.org/officeDocument/2006/relationships/hyperlink" Target="https://pib.gov.in/PressReleseDetail.aspx?PRID=2034943&amp;reg=3&amp;lang=1" TargetMode="External"/><Relationship Id="rId20" Type="http://schemas.openxmlformats.org/officeDocument/2006/relationships/hyperlink" Target="https://doi.org/10.54386/jam.v25i3.2232" TargetMode="External"/><Relationship Id="rId29" Type="http://schemas.openxmlformats.org/officeDocument/2006/relationships/hyperlink" Target="https://journal.agrimetassociation.org/index.php/jam"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4386/jam.v24i1.1002" TargetMode="External"/><Relationship Id="rId24" Type="http://schemas.openxmlformats.org/officeDocument/2006/relationships/hyperlink" Target="https://epubs.icar.org.in/index.php/IndFarm/article/view/151952" TargetMode="External"/><Relationship Id="rId32" Type="http://schemas.openxmlformats.org/officeDocument/2006/relationships/hyperlink" Target="https://doi.org/10.3390/su1503278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india.gov.in/india-glance/profile" TargetMode="External"/><Relationship Id="rId23" Type="http://schemas.openxmlformats.org/officeDocument/2006/relationships/hyperlink" Target="https://doi.org/10.25081/cb.2024.v15.8914" TargetMode="External"/><Relationship Id="rId28" Type="http://schemas.openxmlformats.org/officeDocument/2006/relationships/hyperlink" Target="http://doi.org/10.53550/EEC.2023.v29i01.033" TargetMode="External"/><Relationship Id="rId36" Type="http://schemas.openxmlformats.org/officeDocument/2006/relationships/hyperlink" Target="https://10.1088/1742-6596/1607/1/012123" TargetMode="External"/><Relationship Id="rId10" Type="http://schemas.openxmlformats.org/officeDocument/2006/relationships/hyperlink" Target="https://doi.org/10.1016/j.crsust.2021.100039" TargetMode="External"/><Relationship Id="rId19" Type="http://schemas.openxmlformats.org/officeDocument/2006/relationships/hyperlink" Target="https://doi.org/10.4018/978-1-5225-1715-3.ch004" TargetMode="External"/><Relationship Id="rId31" Type="http://schemas.openxmlformats.org/officeDocument/2006/relationships/hyperlink" Target="https://www.cabidigitallibrary.org/doi/full/10.5555/20153029973"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4386/jam.v25i3.2185" TargetMode="External"/><Relationship Id="rId14" Type="http://schemas.openxmlformats.org/officeDocument/2006/relationships/hyperlink" Target="https://agriwelfare.gov.in/Documents/AR_English_2023_24.pdf" TargetMode="External"/><Relationship Id="rId22" Type="http://schemas.openxmlformats.org/officeDocument/2006/relationships/hyperlink" Target="https://doi.org/10.54386/jam.v21i2.231" TargetMode="External"/><Relationship Id="rId27" Type="http://schemas.openxmlformats.org/officeDocument/2006/relationships/hyperlink" Target="https://doi.org/10.2166/wcc.2022.443" TargetMode="External"/><Relationship Id="rId30" Type="http://schemas.openxmlformats.org/officeDocument/2006/relationships/hyperlink" Target="https://www.cabidigitallibrary.org/action/doSearch?do=International+Journal+of+Agricultural+and+Statistical+Sciences" TargetMode="External"/><Relationship Id="rId35" Type="http://schemas.openxmlformats.org/officeDocument/2006/relationships/hyperlink" Target="https://doi.org/10.1007/978-1-4615-0377-4_5"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doi.org/10.48550/arXiv.2104.07469" TargetMode="External"/><Relationship Id="rId17" Type="http://schemas.openxmlformats.org/officeDocument/2006/relationships/hyperlink" Target="https://doi.org/10.1002/pa.2088" TargetMode="External"/><Relationship Id="rId25" Type="http://schemas.openxmlformats.org/officeDocument/2006/relationships/hyperlink" Target="https://doi.org/10.1038/s41598-021-82871-4" TargetMode="External"/><Relationship Id="rId33" Type="http://schemas.openxmlformats.org/officeDocument/2006/relationships/hyperlink" Target="https://doi.org/10.54302/mausam.v75i1.3576"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5618</Words>
  <Characters>32026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SREE HARI S B</dc:creator>
  <cp:keywords/>
  <dc:description/>
  <cp:lastModifiedBy>Editor GP 005</cp:lastModifiedBy>
  <cp:revision>5</cp:revision>
  <dcterms:created xsi:type="dcterms:W3CDTF">2026-02-10T13:03:00Z</dcterms:created>
  <dcterms:modified xsi:type="dcterms:W3CDTF">2026-02-12T08:36:00Z</dcterms:modified>
</cp:coreProperties>
</file>