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380F" w:rsidRPr="0076380F" w:rsidRDefault="0076380F" w:rsidP="0076380F">
      <w:pPr>
        <w:tabs>
          <w:tab w:val="left" w:pos="8647"/>
        </w:tabs>
        <w:spacing w:after="0" w:line="240" w:lineRule="auto"/>
        <w:ind w:right="-22"/>
        <w:jc w:val="both"/>
        <w:rPr>
          <w:rFonts w:ascii="Arial" w:eastAsia="Times New Roman" w:hAnsi="Arial" w:cs="Arial"/>
          <w:b/>
          <w:bCs/>
          <w:i/>
          <w:iCs/>
          <w:color w:val="000000" w:themeColor="text1"/>
          <w:sz w:val="36"/>
          <w:szCs w:val="36"/>
          <w:u w:val="single"/>
          <w:lang w:val="en-US" w:eastAsia="en-IN"/>
        </w:rPr>
      </w:pPr>
      <w:r w:rsidRPr="0076380F">
        <w:rPr>
          <w:rFonts w:ascii="Arial" w:eastAsia="Times New Roman" w:hAnsi="Arial" w:cs="Arial"/>
          <w:b/>
          <w:bCs/>
          <w:i/>
          <w:iCs/>
          <w:color w:val="000000" w:themeColor="text1"/>
          <w:sz w:val="36"/>
          <w:szCs w:val="36"/>
          <w:u w:val="single"/>
          <w:lang w:val="en-US" w:eastAsia="en-IN"/>
        </w:rPr>
        <w:t>Original Research Article</w:t>
      </w:r>
    </w:p>
    <w:p w:rsidR="006E6967" w:rsidRDefault="006E6967" w:rsidP="008A0F63">
      <w:pPr>
        <w:tabs>
          <w:tab w:val="left" w:pos="8647"/>
        </w:tabs>
        <w:spacing w:after="0" w:line="240" w:lineRule="auto"/>
        <w:ind w:right="-22"/>
        <w:jc w:val="both"/>
        <w:rPr>
          <w:rFonts w:ascii="Arial" w:eastAsia="Times New Roman" w:hAnsi="Arial" w:cs="Arial"/>
          <w:b/>
          <w:color w:val="000000" w:themeColor="text1"/>
          <w:sz w:val="36"/>
          <w:szCs w:val="36"/>
          <w:lang w:eastAsia="en-IN"/>
        </w:rPr>
      </w:pPr>
      <w:r w:rsidRPr="007A143C">
        <w:rPr>
          <w:rFonts w:ascii="Arial" w:eastAsia="Times New Roman" w:hAnsi="Arial" w:cs="Arial"/>
          <w:b/>
          <w:color w:val="000000" w:themeColor="text1"/>
          <w:sz w:val="36"/>
          <w:szCs w:val="36"/>
          <w:lang w:eastAsia="en-IN"/>
        </w:rPr>
        <w:t>Isolation, biochemical characterization and DNA sequencing of microorganisms from fermented kanji</w:t>
      </w:r>
    </w:p>
    <w:p w:rsidR="00F406BF" w:rsidRDefault="00F406BF" w:rsidP="008A0F63">
      <w:pPr>
        <w:tabs>
          <w:tab w:val="left" w:pos="8647"/>
        </w:tabs>
        <w:spacing w:after="0" w:line="240" w:lineRule="auto"/>
        <w:ind w:right="-22"/>
        <w:jc w:val="both"/>
        <w:rPr>
          <w:rFonts w:ascii="Arial" w:eastAsia="Times New Roman" w:hAnsi="Arial" w:cs="Arial"/>
          <w:b/>
          <w:color w:val="000000" w:themeColor="text1"/>
          <w:sz w:val="36"/>
          <w:szCs w:val="36"/>
          <w:lang w:eastAsia="en-IN"/>
        </w:rPr>
      </w:pPr>
    </w:p>
    <w:p w:rsidR="00957B32" w:rsidRPr="00F406BF" w:rsidRDefault="00F406BF" w:rsidP="00C015AB">
      <w:pPr>
        <w:tabs>
          <w:tab w:val="left" w:pos="8647"/>
        </w:tabs>
        <w:spacing w:after="0" w:line="240" w:lineRule="auto"/>
        <w:ind w:right="-22"/>
        <w:jc w:val="both"/>
        <w:rPr>
          <w:rFonts w:ascii="Arial" w:eastAsia="Times New Roman" w:hAnsi="Arial" w:cs="Arial"/>
          <w:color w:val="000000" w:themeColor="text1"/>
          <w:sz w:val="20"/>
          <w:szCs w:val="20"/>
          <w:lang w:eastAsia="en-IN"/>
        </w:rPr>
      </w:pPr>
      <w:r>
        <w:rPr>
          <w:rFonts w:ascii="Arial" w:eastAsia="Times New Roman" w:hAnsi="Arial" w:cs="Arial"/>
          <w:b/>
          <w:color w:val="000000" w:themeColor="text1"/>
          <w:sz w:val="20"/>
          <w:szCs w:val="20"/>
          <w:lang w:eastAsia="en-IN"/>
        </w:rPr>
        <w:t xml:space="preserve">    </w:t>
      </w:r>
    </w:p>
    <w:p w:rsidR="007A143C" w:rsidRPr="007A143C" w:rsidRDefault="007A143C" w:rsidP="008A0F63">
      <w:pPr>
        <w:tabs>
          <w:tab w:val="left" w:pos="8647"/>
        </w:tabs>
        <w:spacing w:after="0" w:line="240" w:lineRule="auto"/>
        <w:ind w:right="-22"/>
        <w:jc w:val="both"/>
        <w:rPr>
          <w:rFonts w:ascii="Arial" w:eastAsia="Times New Roman" w:hAnsi="Arial" w:cs="Arial"/>
          <w:b/>
          <w:color w:val="000000" w:themeColor="text1"/>
          <w:sz w:val="24"/>
          <w:szCs w:val="24"/>
          <w:lang w:eastAsia="en-IN"/>
        </w:rPr>
      </w:pPr>
    </w:p>
    <w:p w:rsidR="00F55F10" w:rsidRPr="00F55F10" w:rsidRDefault="008A0F63" w:rsidP="00F55F10">
      <w:pPr>
        <w:pStyle w:val="NormalWeb"/>
        <w:jc w:val="both"/>
        <w:rPr>
          <w:rFonts w:ascii="Arial" w:hAnsi="Arial" w:cs="Arial"/>
          <w:b/>
          <w:bCs/>
          <w:color w:val="000000" w:themeColor="text1"/>
          <w:kern w:val="36"/>
          <w:sz w:val="22"/>
          <w:szCs w:val="22"/>
        </w:rPr>
      </w:pPr>
      <w:r w:rsidRPr="00F55F10">
        <w:rPr>
          <w:rFonts w:ascii="Arial" w:hAnsi="Arial" w:cs="Arial"/>
          <w:b/>
          <w:bCs/>
          <w:color w:val="000000" w:themeColor="text1"/>
          <w:kern w:val="36"/>
          <w:sz w:val="22"/>
          <w:szCs w:val="22"/>
        </w:rPr>
        <w:t>ABSTRACT</w:t>
      </w:r>
    </w:p>
    <w:p w:rsidR="008A0F63" w:rsidRPr="00DB4A85" w:rsidRDefault="008A0F63" w:rsidP="00F55F10">
      <w:pPr>
        <w:pStyle w:val="NormalWeb"/>
        <w:jc w:val="both"/>
        <w:rPr>
          <w:rFonts w:ascii="Arial" w:hAnsi="Arial" w:cs="Arial"/>
          <w:sz w:val="20"/>
          <w:szCs w:val="20"/>
        </w:rPr>
      </w:pPr>
      <w:r w:rsidRPr="00DB4A85">
        <w:rPr>
          <w:rFonts w:ascii="Arial" w:hAnsi="Arial" w:cs="Arial"/>
          <w:sz w:val="20"/>
          <w:szCs w:val="20"/>
        </w:rPr>
        <w:t>Kanji is a traditional fermented beverage prepared from beetroot (</w:t>
      </w:r>
      <w:r w:rsidRPr="00DB4A85">
        <w:rPr>
          <w:rFonts w:ascii="Arial" w:hAnsi="Arial" w:cs="Arial"/>
          <w:i/>
          <w:iCs/>
          <w:sz w:val="20"/>
          <w:szCs w:val="20"/>
        </w:rPr>
        <w:t>Beta vulgaris</w:t>
      </w:r>
      <w:r w:rsidRPr="00DB4A85">
        <w:rPr>
          <w:rFonts w:ascii="Arial" w:hAnsi="Arial" w:cs="Arial"/>
          <w:sz w:val="20"/>
          <w:szCs w:val="20"/>
        </w:rPr>
        <w:t>), black carrot (</w:t>
      </w:r>
      <w:r w:rsidRPr="00DB4A85">
        <w:rPr>
          <w:rFonts w:ascii="Arial" w:hAnsi="Arial" w:cs="Arial"/>
          <w:i/>
          <w:iCs/>
          <w:sz w:val="20"/>
          <w:szCs w:val="20"/>
        </w:rPr>
        <w:t xml:space="preserve">Daucus </w:t>
      </w:r>
      <w:proofErr w:type="spellStart"/>
      <w:r w:rsidRPr="00DB4A85">
        <w:rPr>
          <w:rFonts w:ascii="Arial" w:hAnsi="Arial" w:cs="Arial"/>
          <w:i/>
          <w:iCs/>
          <w:sz w:val="20"/>
          <w:szCs w:val="20"/>
        </w:rPr>
        <w:t>carota</w:t>
      </w:r>
      <w:proofErr w:type="spellEnd"/>
      <w:r w:rsidRPr="00DB4A85">
        <w:rPr>
          <w:rFonts w:ascii="Arial" w:hAnsi="Arial" w:cs="Arial"/>
          <w:sz w:val="20"/>
          <w:szCs w:val="20"/>
        </w:rPr>
        <w:t>), and mustard seeds (</w:t>
      </w:r>
      <w:r w:rsidRPr="00DB4A85">
        <w:rPr>
          <w:rFonts w:ascii="Arial" w:hAnsi="Arial" w:cs="Arial"/>
          <w:i/>
          <w:iCs/>
          <w:sz w:val="20"/>
          <w:szCs w:val="20"/>
        </w:rPr>
        <w:t xml:space="preserve">Brassica </w:t>
      </w:r>
      <w:proofErr w:type="spellStart"/>
      <w:r w:rsidRPr="00DB4A85">
        <w:rPr>
          <w:rFonts w:ascii="Arial" w:hAnsi="Arial" w:cs="Arial"/>
          <w:i/>
          <w:iCs/>
          <w:sz w:val="20"/>
          <w:szCs w:val="20"/>
        </w:rPr>
        <w:t>juncea</w:t>
      </w:r>
      <w:proofErr w:type="spellEnd"/>
      <w:r w:rsidRPr="00DB4A85">
        <w:rPr>
          <w:rFonts w:ascii="Arial" w:hAnsi="Arial" w:cs="Arial"/>
          <w:sz w:val="20"/>
          <w:szCs w:val="20"/>
        </w:rPr>
        <w:t>), valued for its probiotic and functional properties. In this study, kanji was prepared under laboratory conditions using raw materials collected from the Dehradun market and fermented at room temperature for 21 days.</w:t>
      </w:r>
      <w:r w:rsidR="00BD5BEF" w:rsidRPr="00DB4A85">
        <w:rPr>
          <w:rFonts w:ascii="Arial" w:hAnsi="Arial" w:cs="Arial"/>
        </w:rPr>
        <w:t xml:space="preserve"> </w:t>
      </w:r>
      <w:r w:rsidR="00BD5BEF" w:rsidRPr="00DB4A85">
        <w:rPr>
          <w:rFonts w:ascii="Arial" w:hAnsi="Arial" w:cs="Arial"/>
          <w:sz w:val="20"/>
          <w:szCs w:val="20"/>
        </w:rPr>
        <w:t>During fermentation, the pH of kanji typically decreases from approximately 5.3 to 3.3, largely due to the metabolic activity of bacteria such as Lactic acid bacteria, and this acidification creates an inhibitory environment that suppresses the growth of pathogenic microorganisms, thereby enhancing the microbial safety of the final product.</w:t>
      </w:r>
      <w:r w:rsidR="00BD5BEF" w:rsidRPr="00DB4A85">
        <w:rPr>
          <w:rFonts w:ascii="Arial" w:hAnsi="Arial" w:cs="Arial"/>
        </w:rPr>
        <w:t xml:space="preserve"> </w:t>
      </w:r>
      <w:r w:rsidRPr="00DB4A85">
        <w:rPr>
          <w:rFonts w:ascii="Arial" w:hAnsi="Arial" w:cs="Arial"/>
          <w:sz w:val="20"/>
          <w:szCs w:val="20"/>
        </w:rPr>
        <w:t xml:space="preserve"> Physicochemical parameters including colour, taste, pH, and total titratable acidity were monitored at regular intervals, revealing a gradual decrease in pH and increased acidity due to lactic acid fermentation. Microbial analysis was performed using the standard plate count method, which showed lactic acid bacteria (LAB) as the dominant microbial group. LAB </w:t>
      </w:r>
      <w:proofErr w:type="gramStart"/>
      <w:r w:rsidRPr="00DB4A85">
        <w:rPr>
          <w:rFonts w:ascii="Arial" w:hAnsi="Arial" w:cs="Arial"/>
          <w:sz w:val="20"/>
          <w:szCs w:val="20"/>
        </w:rPr>
        <w:t>were</w:t>
      </w:r>
      <w:proofErr w:type="gramEnd"/>
      <w:r w:rsidRPr="00DB4A85">
        <w:rPr>
          <w:rFonts w:ascii="Arial" w:hAnsi="Arial" w:cs="Arial"/>
          <w:sz w:val="20"/>
          <w:szCs w:val="20"/>
        </w:rPr>
        <w:t xml:space="preserve"> isolated using serial dilution and MRS agar, followed by purification and biochemical characterization. Selective media were employed to detect potential pathogenic bacteria. Molecular identificat</w:t>
      </w:r>
      <w:r w:rsidR="00BD5BEF" w:rsidRPr="00DB4A85">
        <w:rPr>
          <w:rFonts w:ascii="Arial" w:hAnsi="Arial" w:cs="Arial"/>
          <w:sz w:val="20"/>
          <w:szCs w:val="20"/>
        </w:rPr>
        <w:t xml:space="preserve">ion of dominant LAB isolates </w:t>
      </w:r>
      <w:proofErr w:type="gramStart"/>
      <w:r w:rsidR="00BD5BEF" w:rsidRPr="00DB4A85">
        <w:rPr>
          <w:rFonts w:ascii="Arial" w:hAnsi="Arial" w:cs="Arial"/>
          <w:sz w:val="20"/>
          <w:szCs w:val="20"/>
        </w:rPr>
        <w:t>were</w:t>
      </w:r>
      <w:proofErr w:type="gramEnd"/>
      <w:r w:rsidRPr="00DB4A85">
        <w:rPr>
          <w:rFonts w:ascii="Arial" w:hAnsi="Arial" w:cs="Arial"/>
          <w:sz w:val="20"/>
          <w:szCs w:val="20"/>
        </w:rPr>
        <w:t xml:space="preserve"> carried out using 16S rRNA gene sequencing to ensure accurate taxonomic resolution. The combined microbiological, biochemical, and molecular approach provided comprehensive insights into the microbial ecology of fermented kanji and supported its potential as a </w:t>
      </w:r>
      <w:r w:rsidR="00E07FA0" w:rsidRPr="00DB4A85">
        <w:rPr>
          <w:rFonts w:ascii="Arial" w:hAnsi="Arial" w:cs="Arial"/>
          <w:sz w:val="20"/>
          <w:szCs w:val="20"/>
        </w:rPr>
        <w:t>safe, nutrient rich probiotics, immunity booster</w:t>
      </w:r>
      <w:r w:rsidRPr="00DB4A85">
        <w:rPr>
          <w:rFonts w:ascii="Arial" w:hAnsi="Arial" w:cs="Arial"/>
          <w:sz w:val="20"/>
          <w:szCs w:val="20"/>
        </w:rPr>
        <w:t>, functional fermented beverage.</w:t>
      </w:r>
    </w:p>
    <w:p w:rsidR="007A143C" w:rsidRPr="00F55F10" w:rsidRDefault="00F55F10" w:rsidP="00F55F10">
      <w:pPr>
        <w:pStyle w:val="NormalWeb"/>
        <w:jc w:val="both"/>
        <w:rPr>
          <w:rFonts w:ascii="Arial" w:hAnsi="Arial" w:cs="Arial"/>
          <w:sz w:val="20"/>
          <w:szCs w:val="20"/>
        </w:rPr>
      </w:pPr>
      <w:r w:rsidRPr="00F55F10">
        <w:rPr>
          <w:rFonts w:ascii="Arial" w:hAnsi="Arial" w:cs="Arial"/>
          <w:sz w:val="20"/>
          <w:szCs w:val="20"/>
        </w:rPr>
        <w:t>Keywords: Kanji, Fermented beverage, Lactic acid bacteria (LAB), Beetroot (</w:t>
      </w:r>
      <w:r w:rsidRPr="00F55F10">
        <w:rPr>
          <w:rFonts w:ascii="Arial" w:hAnsi="Arial" w:cs="Arial"/>
          <w:i/>
          <w:iCs/>
          <w:sz w:val="20"/>
          <w:szCs w:val="20"/>
        </w:rPr>
        <w:t>Beta vulgaris</w:t>
      </w:r>
      <w:r w:rsidRPr="00F55F10">
        <w:rPr>
          <w:rFonts w:ascii="Arial" w:hAnsi="Arial" w:cs="Arial"/>
          <w:sz w:val="20"/>
          <w:szCs w:val="20"/>
        </w:rPr>
        <w:t>), Black carrot (</w:t>
      </w:r>
      <w:r w:rsidRPr="00F55F10">
        <w:rPr>
          <w:rFonts w:ascii="Arial" w:hAnsi="Arial" w:cs="Arial"/>
          <w:i/>
          <w:iCs/>
          <w:sz w:val="20"/>
          <w:szCs w:val="20"/>
        </w:rPr>
        <w:t xml:space="preserve">Daucus </w:t>
      </w:r>
      <w:proofErr w:type="spellStart"/>
      <w:r w:rsidRPr="00F55F10">
        <w:rPr>
          <w:rFonts w:ascii="Arial" w:hAnsi="Arial" w:cs="Arial"/>
          <w:i/>
          <w:iCs/>
          <w:sz w:val="20"/>
          <w:szCs w:val="20"/>
        </w:rPr>
        <w:t>carota</w:t>
      </w:r>
      <w:proofErr w:type="spellEnd"/>
      <w:r w:rsidRPr="00F55F10">
        <w:rPr>
          <w:rFonts w:ascii="Arial" w:hAnsi="Arial" w:cs="Arial"/>
          <w:sz w:val="20"/>
          <w:szCs w:val="20"/>
        </w:rPr>
        <w:t>), Standard Plate Count (SPC), Biochemical characterization, 16S rRNA gene sequencing, Probiotics, Microbial diversity</w:t>
      </w:r>
    </w:p>
    <w:p w:rsidR="006E6967" w:rsidRPr="00171271" w:rsidRDefault="007A143C" w:rsidP="00171271">
      <w:pPr>
        <w:pStyle w:val="ListParagraph"/>
        <w:numPr>
          <w:ilvl w:val="0"/>
          <w:numId w:val="10"/>
        </w:numPr>
        <w:tabs>
          <w:tab w:val="left" w:pos="8647"/>
        </w:tabs>
        <w:spacing w:after="0" w:line="240" w:lineRule="auto"/>
        <w:ind w:right="-22"/>
        <w:jc w:val="both"/>
        <w:rPr>
          <w:rFonts w:ascii="Arial" w:eastAsia="Times New Roman" w:hAnsi="Arial" w:cs="Arial"/>
          <w:b/>
          <w:color w:val="000000" w:themeColor="text1"/>
          <w:sz w:val="20"/>
          <w:szCs w:val="20"/>
          <w:lang w:eastAsia="en-IN"/>
        </w:rPr>
      </w:pPr>
      <w:r w:rsidRPr="00171271">
        <w:rPr>
          <w:rFonts w:ascii="Arial" w:eastAsia="Times New Roman" w:hAnsi="Arial" w:cs="Arial"/>
          <w:b/>
          <w:color w:val="000000" w:themeColor="text1"/>
          <w:sz w:val="20"/>
          <w:szCs w:val="20"/>
          <w:lang w:eastAsia="en-IN"/>
        </w:rPr>
        <w:t>INTRODUCTION</w:t>
      </w:r>
    </w:p>
    <w:p w:rsidR="00171271" w:rsidRPr="00DB4A85" w:rsidRDefault="00171271" w:rsidP="00171271">
      <w:pPr>
        <w:spacing w:after="0"/>
        <w:jc w:val="both"/>
        <w:rPr>
          <w:rFonts w:ascii="Arial" w:hAnsi="Arial" w:cs="Arial"/>
          <w:sz w:val="20"/>
          <w:szCs w:val="20"/>
        </w:rPr>
      </w:pPr>
      <w:r w:rsidRPr="00DB4A85">
        <w:rPr>
          <w:rFonts w:ascii="Arial" w:hAnsi="Arial" w:cs="Arial"/>
          <w:sz w:val="20"/>
          <w:szCs w:val="20"/>
        </w:rPr>
        <w:t xml:space="preserve">Kanji is a traditional fermented beverage originating from northern India, particularly Punjab, Haryana, </w:t>
      </w:r>
      <w:proofErr w:type="spellStart"/>
      <w:proofErr w:type="gramStart"/>
      <w:r w:rsidRPr="00DB4A85">
        <w:rPr>
          <w:rFonts w:ascii="Arial" w:hAnsi="Arial" w:cs="Arial"/>
          <w:sz w:val="20"/>
          <w:szCs w:val="20"/>
        </w:rPr>
        <w:t>andRajasthan</w:t>
      </w:r>
      <w:proofErr w:type="spellEnd"/>
      <w:r w:rsidRPr="00DB4A85">
        <w:rPr>
          <w:rFonts w:ascii="Arial" w:hAnsi="Arial" w:cs="Arial"/>
          <w:sz w:val="20"/>
          <w:szCs w:val="20"/>
        </w:rPr>
        <w:t>(</w:t>
      </w:r>
      <w:proofErr w:type="gramEnd"/>
      <w:r w:rsidRPr="00DB4A85">
        <w:rPr>
          <w:rFonts w:ascii="Arial" w:hAnsi="Arial" w:cs="Arial"/>
          <w:sz w:val="20"/>
          <w:szCs w:val="20"/>
        </w:rPr>
        <w:t>Bansal et. al. 2022</w:t>
      </w:r>
      <w:proofErr w:type="gramStart"/>
      <w:r w:rsidRPr="00DB4A85">
        <w:rPr>
          <w:rFonts w:ascii="Arial" w:hAnsi="Arial" w:cs="Arial"/>
          <w:sz w:val="20"/>
          <w:szCs w:val="20"/>
        </w:rPr>
        <w:t>).</w:t>
      </w:r>
      <w:proofErr w:type="spellStart"/>
      <w:r w:rsidRPr="00DB4A85">
        <w:rPr>
          <w:rFonts w:ascii="Arial" w:hAnsi="Arial" w:cs="Arial"/>
          <w:sz w:val="20"/>
          <w:szCs w:val="20"/>
        </w:rPr>
        <w:t>Itisavibrant</w:t>
      </w:r>
      <w:proofErr w:type="spellEnd"/>
      <w:proofErr w:type="gramEnd"/>
      <w:r w:rsidRPr="00DB4A85">
        <w:rPr>
          <w:rFonts w:ascii="Arial" w:hAnsi="Arial" w:cs="Arial"/>
          <w:sz w:val="20"/>
          <w:szCs w:val="20"/>
        </w:rPr>
        <w:t xml:space="preserve"> purple-</w:t>
      </w:r>
      <w:proofErr w:type="spellStart"/>
      <w:r w:rsidRPr="00DB4A85">
        <w:rPr>
          <w:rFonts w:ascii="Arial" w:hAnsi="Arial" w:cs="Arial"/>
          <w:sz w:val="20"/>
          <w:szCs w:val="20"/>
        </w:rPr>
        <w:t>redprobiotic</w:t>
      </w:r>
      <w:proofErr w:type="spellEnd"/>
      <w:r w:rsidRPr="00DB4A85">
        <w:rPr>
          <w:rFonts w:ascii="Arial" w:hAnsi="Arial" w:cs="Arial"/>
          <w:sz w:val="20"/>
          <w:szCs w:val="20"/>
        </w:rPr>
        <w:t xml:space="preserve"> drink </w:t>
      </w:r>
      <w:proofErr w:type="spellStart"/>
      <w:r w:rsidRPr="00DB4A85">
        <w:rPr>
          <w:rFonts w:ascii="Arial" w:hAnsi="Arial" w:cs="Arial"/>
          <w:sz w:val="20"/>
          <w:szCs w:val="20"/>
        </w:rPr>
        <w:t>preparedbyfermentingblack</w:t>
      </w:r>
      <w:proofErr w:type="spellEnd"/>
      <w:r w:rsidRPr="00DB4A85">
        <w:rPr>
          <w:rFonts w:ascii="Arial" w:hAnsi="Arial" w:cs="Arial"/>
          <w:sz w:val="20"/>
          <w:szCs w:val="20"/>
        </w:rPr>
        <w:t xml:space="preserve"> carrots (</w:t>
      </w:r>
      <w:r w:rsidRPr="00DB4A85">
        <w:rPr>
          <w:rFonts w:ascii="Arial" w:hAnsi="Arial" w:cs="Arial"/>
          <w:i/>
          <w:sz w:val="20"/>
          <w:szCs w:val="20"/>
        </w:rPr>
        <w:t xml:space="preserve">Daucus </w:t>
      </w:r>
      <w:proofErr w:type="spellStart"/>
      <w:r w:rsidRPr="00DB4A85">
        <w:rPr>
          <w:rFonts w:ascii="Arial" w:hAnsi="Arial" w:cs="Arial"/>
          <w:i/>
          <w:sz w:val="20"/>
          <w:szCs w:val="20"/>
        </w:rPr>
        <w:t>carota</w:t>
      </w:r>
      <w:proofErr w:type="spellEnd"/>
      <w:r w:rsidRPr="00DB4A85">
        <w:rPr>
          <w:rFonts w:ascii="Arial" w:hAnsi="Arial" w:cs="Arial"/>
          <w:sz w:val="20"/>
          <w:szCs w:val="20"/>
        </w:rPr>
        <w:t>) and/or beetroot (</w:t>
      </w:r>
      <w:r w:rsidRPr="00DB4A85">
        <w:rPr>
          <w:rFonts w:ascii="Arial" w:hAnsi="Arial" w:cs="Arial"/>
          <w:i/>
          <w:sz w:val="20"/>
          <w:szCs w:val="20"/>
        </w:rPr>
        <w:t>Beta vulgaris</w:t>
      </w:r>
      <w:r w:rsidRPr="00DB4A85">
        <w:rPr>
          <w:rFonts w:ascii="Arial" w:hAnsi="Arial" w:cs="Arial"/>
          <w:sz w:val="20"/>
          <w:szCs w:val="20"/>
        </w:rPr>
        <w:t>), along with mustard seeds (</w:t>
      </w:r>
      <w:r w:rsidRPr="00DB4A85">
        <w:rPr>
          <w:rFonts w:ascii="Arial" w:hAnsi="Arial" w:cs="Arial"/>
          <w:i/>
          <w:sz w:val="20"/>
          <w:szCs w:val="20"/>
        </w:rPr>
        <w:t xml:space="preserve">Brassica </w:t>
      </w:r>
      <w:proofErr w:type="spellStart"/>
      <w:r w:rsidRPr="00DB4A85">
        <w:rPr>
          <w:rFonts w:ascii="Arial" w:hAnsi="Arial" w:cs="Arial"/>
          <w:i/>
          <w:sz w:val="20"/>
          <w:szCs w:val="20"/>
        </w:rPr>
        <w:t>juncea</w:t>
      </w:r>
      <w:proofErr w:type="spellEnd"/>
      <w:r w:rsidRPr="00DB4A85">
        <w:rPr>
          <w:rFonts w:ascii="Arial" w:hAnsi="Arial" w:cs="Arial"/>
          <w:i/>
          <w:sz w:val="20"/>
          <w:szCs w:val="20"/>
        </w:rPr>
        <w:t xml:space="preserve">), </w:t>
      </w:r>
      <w:r w:rsidRPr="00DB4A85">
        <w:rPr>
          <w:rFonts w:ascii="Arial" w:hAnsi="Arial" w:cs="Arial"/>
          <w:sz w:val="20"/>
          <w:szCs w:val="20"/>
        </w:rPr>
        <w:t xml:space="preserve">spices, salt, </w:t>
      </w:r>
      <w:proofErr w:type="spellStart"/>
      <w:r w:rsidRPr="00DB4A85">
        <w:rPr>
          <w:rFonts w:ascii="Arial" w:hAnsi="Arial" w:cs="Arial"/>
          <w:sz w:val="20"/>
          <w:szCs w:val="20"/>
        </w:rPr>
        <w:t>andwater</w:t>
      </w:r>
      <w:proofErr w:type="spellEnd"/>
      <w:r w:rsidRPr="00DB4A85">
        <w:rPr>
          <w:rFonts w:ascii="Arial" w:hAnsi="Arial" w:cs="Arial"/>
          <w:sz w:val="20"/>
          <w:szCs w:val="20"/>
        </w:rPr>
        <w:t xml:space="preserve"> under ambient conditions(</w:t>
      </w:r>
      <w:proofErr w:type="spellStart"/>
      <w:r w:rsidRPr="00DB4A85">
        <w:rPr>
          <w:rFonts w:ascii="Arial" w:hAnsi="Arial" w:cs="Arial"/>
          <w:sz w:val="20"/>
          <w:szCs w:val="20"/>
        </w:rPr>
        <w:t>Abekoon</w:t>
      </w:r>
      <w:proofErr w:type="spellEnd"/>
      <w:r w:rsidRPr="00DB4A85">
        <w:rPr>
          <w:rFonts w:ascii="Arial" w:hAnsi="Arial" w:cs="Arial"/>
          <w:sz w:val="20"/>
          <w:szCs w:val="20"/>
        </w:rPr>
        <w:t xml:space="preserve"> et al. 2024).</w:t>
      </w:r>
      <w:proofErr w:type="spellStart"/>
      <w:r w:rsidRPr="00DB4A85">
        <w:rPr>
          <w:rFonts w:ascii="Arial" w:hAnsi="Arial" w:cs="Arial"/>
          <w:sz w:val="20"/>
          <w:szCs w:val="20"/>
        </w:rPr>
        <w:t>Thefermentationoccursthrough</w:t>
      </w:r>
      <w:proofErr w:type="spellEnd"/>
      <w:r w:rsidRPr="00DB4A85">
        <w:rPr>
          <w:rFonts w:ascii="Arial" w:hAnsi="Arial" w:cs="Arial"/>
          <w:sz w:val="20"/>
          <w:szCs w:val="20"/>
        </w:rPr>
        <w:t xml:space="preserve"> spontaneous activity of naturally occurring microorganisms, predominantly lactic acid bacteria (LAB), resulting in a sour, tangy beverage with characteristic organoleptic properties (Desai et al. 2025). Beyond its nutritional value, kanji holds strong cultural significance and is traditionally consumed during spring festivals, particularly Holi, reflecting indigenous fermentation practices passed down through generations (</w:t>
      </w:r>
      <w:proofErr w:type="spellStart"/>
      <w:r w:rsidRPr="00DB4A85">
        <w:rPr>
          <w:rFonts w:ascii="Arial" w:hAnsi="Arial" w:cs="Arial"/>
          <w:sz w:val="20"/>
          <w:szCs w:val="20"/>
        </w:rPr>
        <w:t>Adejobi</w:t>
      </w:r>
      <w:proofErr w:type="spellEnd"/>
      <w:r w:rsidRPr="00DB4A85">
        <w:rPr>
          <w:rFonts w:ascii="Arial" w:hAnsi="Arial" w:cs="Arial"/>
          <w:sz w:val="20"/>
          <w:szCs w:val="20"/>
        </w:rPr>
        <w:t xml:space="preserve"> et. al. 2024).</w:t>
      </w:r>
    </w:p>
    <w:p w:rsidR="00171271" w:rsidRPr="00DB4A85" w:rsidRDefault="00171271" w:rsidP="00171271">
      <w:pPr>
        <w:spacing w:after="0"/>
        <w:jc w:val="both"/>
        <w:rPr>
          <w:rFonts w:ascii="Arial" w:hAnsi="Arial" w:cs="Arial"/>
          <w:sz w:val="20"/>
          <w:szCs w:val="20"/>
        </w:rPr>
      </w:pPr>
    </w:p>
    <w:p w:rsidR="00171271" w:rsidRPr="00DB4A85" w:rsidRDefault="00171271" w:rsidP="00171271">
      <w:pPr>
        <w:spacing w:after="0"/>
        <w:jc w:val="both"/>
        <w:rPr>
          <w:rFonts w:ascii="Arial" w:hAnsi="Arial" w:cs="Arial"/>
          <w:sz w:val="20"/>
          <w:szCs w:val="20"/>
        </w:rPr>
      </w:pPr>
      <w:r w:rsidRPr="00DB4A85">
        <w:rPr>
          <w:rFonts w:ascii="Arial" w:hAnsi="Arial" w:cs="Arial"/>
          <w:sz w:val="20"/>
          <w:szCs w:val="20"/>
        </w:rPr>
        <w:t xml:space="preserve">Traditional fermented beverages such as kanji are rich sources of naturally occurring microorganisms that drive fermentation processes, influence sensory quality, and impart functional properties. For this study, raw materials including beetroot, black carrot, and mustard seeds were collected from the Dehradun market as substrates representative of indigenous fermentation practices. These plant matrices are rich in fermentable sugars, phenolics, and antioxidants, creating conducive </w:t>
      </w:r>
      <w:proofErr w:type="spellStart"/>
      <w:r w:rsidRPr="00DB4A85">
        <w:rPr>
          <w:rFonts w:ascii="Arial" w:hAnsi="Arial" w:cs="Arial"/>
          <w:sz w:val="20"/>
          <w:szCs w:val="20"/>
        </w:rPr>
        <w:t>environmentsfor</w:t>
      </w:r>
      <w:proofErr w:type="spellEnd"/>
      <w:r w:rsidRPr="00DB4A85">
        <w:rPr>
          <w:rFonts w:ascii="Arial" w:hAnsi="Arial" w:cs="Arial"/>
          <w:sz w:val="20"/>
          <w:szCs w:val="20"/>
        </w:rPr>
        <w:t xml:space="preserve"> lactic acid bacteria (LAB) and yeast growth during spontaneous fermentation (Batt, 2014, </w:t>
      </w:r>
      <w:proofErr w:type="spellStart"/>
      <w:r w:rsidRPr="00DB4A85">
        <w:rPr>
          <w:rFonts w:ascii="Arial" w:hAnsi="Arial" w:cs="Arial"/>
          <w:sz w:val="20"/>
          <w:szCs w:val="20"/>
        </w:rPr>
        <w:t>Zapasnik</w:t>
      </w:r>
      <w:proofErr w:type="spellEnd"/>
      <w:r w:rsidRPr="00DB4A85">
        <w:rPr>
          <w:rFonts w:ascii="Arial" w:hAnsi="Arial" w:cs="Arial"/>
          <w:sz w:val="20"/>
          <w:szCs w:val="20"/>
        </w:rPr>
        <w:t xml:space="preserve"> et. al. 2022).</w:t>
      </w:r>
    </w:p>
    <w:p w:rsidR="00171271" w:rsidRPr="00DB4A85" w:rsidRDefault="00171271" w:rsidP="00171271">
      <w:pPr>
        <w:spacing w:after="0"/>
        <w:jc w:val="both"/>
        <w:rPr>
          <w:rFonts w:ascii="Arial" w:hAnsi="Arial" w:cs="Arial"/>
          <w:sz w:val="20"/>
          <w:szCs w:val="20"/>
        </w:rPr>
      </w:pPr>
    </w:p>
    <w:p w:rsidR="00171271" w:rsidRPr="00DB4A85" w:rsidRDefault="00171271" w:rsidP="00171271">
      <w:pPr>
        <w:spacing w:after="0"/>
        <w:jc w:val="both"/>
        <w:rPr>
          <w:rFonts w:ascii="Arial" w:hAnsi="Arial" w:cs="Arial"/>
          <w:sz w:val="20"/>
          <w:szCs w:val="20"/>
        </w:rPr>
      </w:pPr>
      <w:r w:rsidRPr="00DB4A85">
        <w:rPr>
          <w:rFonts w:ascii="Arial" w:hAnsi="Arial" w:cs="Arial"/>
          <w:sz w:val="20"/>
          <w:szCs w:val="20"/>
        </w:rPr>
        <w:t xml:space="preserve">Studies on vegetable-based fermented products consistently identify LAB such as Lactobacillus, </w:t>
      </w:r>
      <w:proofErr w:type="spellStart"/>
      <w:r w:rsidRPr="00DB4A85">
        <w:rPr>
          <w:rFonts w:ascii="Arial" w:hAnsi="Arial" w:cs="Arial"/>
          <w:sz w:val="20"/>
          <w:szCs w:val="20"/>
        </w:rPr>
        <w:t>Leuconostoc</w:t>
      </w:r>
      <w:proofErr w:type="spellEnd"/>
      <w:r w:rsidRPr="00DB4A85">
        <w:rPr>
          <w:rFonts w:ascii="Arial" w:hAnsi="Arial" w:cs="Arial"/>
          <w:sz w:val="20"/>
          <w:szCs w:val="20"/>
        </w:rPr>
        <w:t xml:space="preserve">, </w:t>
      </w:r>
      <w:proofErr w:type="spellStart"/>
      <w:r w:rsidRPr="00DB4A85">
        <w:rPr>
          <w:rFonts w:ascii="Arial" w:hAnsi="Arial" w:cs="Arial"/>
          <w:sz w:val="20"/>
          <w:szCs w:val="20"/>
        </w:rPr>
        <w:t>Pediococcus</w:t>
      </w:r>
      <w:proofErr w:type="spellEnd"/>
      <w:r w:rsidRPr="00DB4A85">
        <w:rPr>
          <w:rFonts w:ascii="Arial" w:hAnsi="Arial" w:cs="Arial"/>
          <w:sz w:val="20"/>
          <w:szCs w:val="20"/>
        </w:rPr>
        <w:t xml:space="preserve">, and </w:t>
      </w:r>
      <w:proofErr w:type="spellStart"/>
      <w:r w:rsidRPr="00DB4A85">
        <w:rPr>
          <w:rFonts w:ascii="Arial" w:hAnsi="Arial" w:cs="Arial"/>
          <w:sz w:val="20"/>
          <w:szCs w:val="20"/>
        </w:rPr>
        <w:t>Weissella</w:t>
      </w:r>
      <w:proofErr w:type="spellEnd"/>
      <w:r w:rsidRPr="00DB4A85">
        <w:rPr>
          <w:rFonts w:ascii="Arial" w:hAnsi="Arial" w:cs="Arial"/>
          <w:sz w:val="20"/>
          <w:szCs w:val="20"/>
        </w:rPr>
        <w:t xml:space="preserve"> as dominant microorganisms (Cai et. al. 2024, </w:t>
      </w:r>
      <w:proofErr w:type="spellStart"/>
      <w:r w:rsidRPr="00DB4A85">
        <w:rPr>
          <w:rFonts w:ascii="Arial" w:hAnsi="Arial" w:cs="Arial"/>
          <w:sz w:val="20"/>
          <w:szCs w:val="20"/>
        </w:rPr>
        <w:t>Zamanpour</w:t>
      </w:r>
      <w:proofErr w:type="spellEnd"/>
      <w:r w:rsidRPr="00DB4A85">
        <w:rPr>
          <w:rFonts w:ascii="Arial" w:hAnsi="Arial" w:cs="Arial"/>
          <w:sz w:val="20"/>
          <w:szCs w:val="20"/>
        </w:rPr>
        <w:t xml:space="preserve"> et. al. 2023). These bacteria contribute to acidification via lactic acid production and enhance product safety through antimicrobial compounds like bacteriocins (</w:t>
      </w:r>
      <w:proofErr w:type="spellStart"/>
      <w:r w:rsidRPr="00DB4A85">
        <w:rPr>
          <w:rFonts w:ascii="Arial" w:hAnsi="Arial" w:cs="Arial"/>
          <w:sz w:val="20"/>
          <w:szCs w:val="20"/>
        </w:rPr>
        <w:t>Ashaolu</w:t>
      </w:r>
      <w:proofErr w:type="spellEnd"/>
      <w:r w:rsidRPr="00DB4A85">
        <w:rPr>
          <w:rFonts w:ascii="Arial" w:hAnsi="Arial" w:cs="Arial"/>
          <w:sz w:val="20"/>
          <w:szCs w:val="20"/>
        </w:rPr>
        <w:t xml:space="preserve"> et. al. 2020). Yeasts are also commonly present, contributing to aroma development, ethanol production, and synergistic interactions </w:t>
      </w:r>
      <w:r w:rsidRPr="00DB4A85">
        <w:rPr>
          <w:rFonts w:ascii="Arial" w:hAnsi="Arial" w:cs="Arial"/>
          <w:sz w:val="20"/>
          <w:szCs w:val="20"/>
        </w:rPr>
        <w:lastRenderedPageBreak/>
        <w:t>with LAB (</w:t>
      </w:r>
      <w:proofErr w:type="spellStart"/>
      <w:r w:rsidRPr="00DB4A85">
        <w:rPr>
          <w:rFonts w:ascii="Arial" w:hAnsi="Arial" w:cs="Arial"/>
          <w:sz w:val="20"/>
          <w:szCs w:val="20"/>
        </w:rPr>
        <w:t>Afreen</w:t>
      </w:r>
      <w:proofErr w:type="spellEnd"/>
      <w:r w:rsidRPr="00DB4A85">
        <w:rPr>
          <w:rFonts w:ascii="Arial" w:hAnsi="Arial" w:cs="Arial"/>
          <w:sz w:val="20"/>
          <w:szCs w:val="20"/>
        </w:rPr>
        <w:t xml:space="preserve"> et. al. 2025, Viet, 2025). Limited studies on kanji specifically have reported the presence of </w:t>
      </w:r>
      <w:proofErr w:type="spellStart"/>
      <w:r w:rsidRPr="00DB4A85">
        <w:rPr>
          <w:rFonts w:ascii="Arial" w:hAnsi="Arial" w:cs="Arial"/>
          <w:i/>
          <w:sz w:val="20"/>
          <w:szCs w:val="20"/>
        </w:rPr>
        <w:t>Lactobacillusplantarum</w:t>
      </w:r>
      <w:proofErr w:type="spellEnd"/>
      <w:r w:rsidRPr="00DB4A85">
        <w:rPr>
          <w:rFonts w:ascii="Arial" w:hAnsi="Arial" w:cs="Arial"/>
          <w:i/>
          <w:sz w:val="20"/>
          <w:szCs w:val="20"/>
        </w:rPr>
        <w:t xml:space="preserve">, Lactobacillus fermentum, </w:t>
      </w:r>
      <w:proofErr w:type="spellStart"/>
      <w:r w:rsidRPr="00DB4A85">
        <w:rPr>
          <w:rFonts w:ascii="Arial" w:hAnsi="Arial" w:cs="Arial"/>
          <w:i/>
          <w:sz w:val="20"/>
          <w:szCs w:val="20"/>
        </w:rPr>
        <w:t>Leuconostocmesenteroides</w:t>
      </w:r>
      <w:proofErr w:type="spellEnd"/>
      <w:r w:rsidRPr="00DB4A85">
        <w:rPr>
          <w:rFonts w:ascii="Arial" w:hAnsi="Arial" w:cs="Arial"/>
          <w:sz w:val="20"/>
          <w:szCs w:val="20"/>
        </w:rPr>
        <w:t xml:space="preserve">, and </w:t>
      </w:r>
      <w:r w:rsidRPr="00DB4A85">
        <w:rPr>
          <w:rFonts w:ascii="Arial" w:hAnsi="Arial" w:cs="Arial"/>
          <w:i/>
          <w:sz w:val="20"/>
          <w:szCs w:val="20"/>
        </w:rPr>
        <w:t>Saccharomyces cerevisiae</w:t>
      </w:r>
      <w:r w:rsidRPr="00DB4A85">
        <w:rPr>
          <w:rFonts w:ascii="Arial" w:hAnsi="Arial" w:cs="Arial"/>
          <w:sz w:val="20"/>
          <w:szCs w:val="20"/>
        </w:rPr>
        <w:t>, though most investigations rely on culture-dependent methods that may underestimate microbial diversity (</w:t>
      </w:r>
      <w:proofErr w:type="spellStart"/>
      <w:r w:rsidRPr="00DB4A85">
        <w:rPr>
          <w:rFonts w:ascii="Arial" w:hAnsi="Arial" w:cs="Arial"/>
          <w:sz w:val="20"/>
          <w:szCs w:val="20"/>
        </w:rPr>
        <w:t>Chudasma</w:t>
      </w:r>
      <w:proofErr w:type="spellEnd"/>
      <w:r w:rsidRPr="00DB4A85">
        <w:rPr>
          <w:rFonts w:ascii="Arial" w:hAnsi="Arial" w:cs="Arial"/>
          <w:sz w:val="20"/>
          <w:szCs w:val="20"/>
        </w:rPr>
        <w:t xml:space="preserve"> et al. 2024; De </w:t>
      </w:r>
      <w:proofErr w:type="spellStart"/>
      <w:r w:rsidRPr="00DB4A85">
        <w:rPr>
          <w:rFonts w:ascii="Arial" w:hAnsi="Arial" w:cs="Arial"/>
          <w:sz w:val="20"/>
          <w:szCs w:val="20"/>
        </w:rPr>
        <w:t>Vuyst</w:t>
      </w:r>
      <w:proofErr w:type="spellEnd"/>
      <w:r w:rsidRPr="00DB4A85">
        <w:rPr>
          <w:rFonts w:ascii="Arial" w:hAnsi="Arial" w:cs="Arial"/>
          <w:sz w:val="20"/>
          <w:szCs w:val="20"/>
        </w:rPr>
        <w:t xml:space="preserve"> &amp; Leroy 2020; Americano et al., 2026).</w:t>
      </w:r>
    </w:p>
    <w:p w:rsidR="00171271" w:rsidRPr="00DB4A85" w:rsidRDefault="00171271" w:rsidP="00171271">
      <w:pPr>
        <w:spacing w:after="0"/>
        <w:jc w:val="both"/>
        <w:rPr>
          <w:rFonts w:ascii="Arial" w:hAnsi="Arial" w:cs="Arial"/>
          <w:sz w:val="20"/>
          <w:szCs w:val="20"/>
        </w:rPr>
      </w:pPr>
    </w:p>
    <w:p w:rsidR="00171271" w:rsidRPr="00DB4A85" w:rsidRDefault="00171271" w:rsidP="00171271">
      <w:pPr>
        <w:jc w:val="both"/>
        <w:rPr>
          <w:rFonts w:ascii="Arial" w:hAnsi="Arial" w:cs="Arial"/>
          <w:sz w:val="20"/>
          <w:szCs w:val="20"/>
        </w:rPr>
      </w:pPr>
      <w:proofErr w:type="spellStart"/>
      <w:r w:rsidRPr="00DB4A85">
        <w:rPr>
          <w:rFonts w:ascii="Arial" w:hAnsi="Arial" w:cs="Arial"/>
          <w:sz w:val="20"/>
          <w:szCs w:val="20"/>
        </w:rPr>
        <w:t>Blackcarrotsand</w:t>
      </w:r>
      <w:proofErr w:type="spellEnd"/>
      <w:r w:rsidRPr="00DB4A85">
        <w:rPr>
          <w:rFonts w:ascii="Arial" w:hAnsi="Arial" w:cs="Arial"/>
          <w:sz w:val="20"/>
          <w:szCs w:val="20"/>
        </w:rPr>
        <w:t xml:space="preserve"> beetroot used in kanji preparation are rich </w:t>
      </w:r>
      <w:proofErr w:type="spellStart"/>
      <w:r w:rsidRPr="00DB4A85">
        <w:rPr>
          <w:rFonts w:ascii="Arial" w:hAnsi="Arial" w:cs="Arial"/>
          <w:sz w:val="20"/>
          <w:szCs w:val="20"/>
        </w:rPr>
        <w:t>sourcesof</w:t>
      </w:r>
      <w:proofErr w:type="spellEnd"/>
      <w:r w:rsidRPr="00DB4A85">
        <w:rPr>
          <w:rFonts w:ascii="Arial" w:hAnsi="Arial" w:cs="Arial"/>
          <w:sz w:val="20"/>
          <w:szCs w:val="20"/>
        </w:rPr>
        <w:t xml:space="preserve"> bioactive </w:t>
      </w:r>
      <w:proofErr w:type="spellStart"/>
      <w:r w:rsidRPr="00DB4A85">
        <w:rPr>
          <w:rFonts w:ascii="Arial" w:hAnsi="Arial" w:cs="Arial"/>
          <w:sz w:val="20"/>
          <w:szCs w:val="20"/>
        </w:rPr>
        <w:t>compoundswith</w:t>
      </w:r>
      <w:proofErr w:type="spellEnd"/>
      <w:r w:rsidRPr="00DB4A85">
        <w:rPr>
          <w:rFonts w:ascii="Arial" w:hAnsi="Arial" w:cs="Arial"/>
          <w:sz w:val="20"/>
          <w:szCs w:val="20"/>
        </w:rPr>
        <w:t xml:space="preserve"> strong antioxidant potential. Black carrots contain high levels of anthocyanins, flavonoids, carotenoids, vitamin C, and phenolic acids such as chlorogenic, caffeic, quercetin, and ferulic acids, which exhibit anti- inflammatory, antioxidant, and anticancer properties (Bansal et al., 2022; </w:t>
      </w:r>
      <w:proofErr w:type="spellStart"/>
      <w:r w:rsidRPr="00DB4A85">
        <w:rPr>
          <w:rFonts w:ascii="Arial" w:hAnsi="Arial" w:cs="Arial"/>
          <w:sz w:val="20"/>
          <w:szCs w:val="20"/>
        </w:rPr>
        <w:t>Georgiev</w:t>
      </w:r>
      <w:proofErr w:type="spellEnd"/>
      <w:r w:rsidRPr="00DB4A85">
        <w:rPr>
          <w:rFonts w:ascii="Arial" w:hAnsi="Arial" w:cs="Arial"/>
          <w:sz w:val="20"/>
          <w:szCs w:val="20"/>
        </w:rPr>
        <w:t xml:space="preserve"> et al., 2010). Beetroot is rich in </w:t>
      </w:r>
      <w:proofErr w:type="spellStart"/>
      <w:r w:rsidRPr="00DB4A85">
        <w:rPr>
          <w:rFonts w:ascii="Arial" w:hAnsi="Arial" w:cs="Arial"/>
          <w:sz w:val="20"/>
          <w:szCs w:val="20"/>
        </w:rPr>
        <w:t>betalains</w:t>
      </w:r>
      <w:proofErr w:type="spellEnd"/>
      <w:r w:rsidRPr="00DB4A85">
        <w:rPr>
          <w:rFonts w:ascii="Arial" w:hAnsi="Arial" w:cs="Arial"/>
          <w:sz w:val="20"/>
          <w:szCs w:val="20"/>
        </w:rPr>
        <w:t xml:space="preserve">, polyphenols, vitamins, minerals, dietary </w:t>
      </w:r>
      <w:proofErr w:type="spellStart"/>
      <w:r w:rsidRPr="00DB4A85">
        <w:rPr>
          <w:rFonts w:ascii="Arial" w:hAnsi="Arial" w:cs="Arial"/>
          <w:sz w:val="20"/>
          <w:szCs w:val="20"/>
        </w:rPr>
        <w:t>fiber</w:t>
      </w:r>
      <w:proofErr w:type="spellEnd"/>
      <w:r w:rsidRPr="00DB4A85">
        <w:rPr>
          <w:rFonts w:ascii="Arial" w:hAnsi="Arial" w:cs="Arial"/>
          <w:sz w:val="20"/>
          <w:szCs w:val="20"/>
        </w:rPr>
        <w:t xml:space="preserve">, and inorganic nitrates that contribute to antioxidant activity, cardiovascular health, and nitric oxide production (Fleet 2011; </w:t>
      </w:r>
      <w:proofErr w:type="spellStart"/>
      <w:r w:rsidRPr="00DB4A85">
        <w:rPr>
          <w:rFonts w:ascii="Arial" w:hAnsi="Arial" w:cs="Arial"/>
          <w:sz w:val="20"/>
          <w:szCs w:val="20"/>
        </w:rPr>
        <w:t>Georgiev</w:t>
      </w:r>
      <w:proofErr w:type="spellEnd"/>
      <w:r w:rsidRPr="00DB4A85">
        <w:rPr>
          <w:rFonts w:ascii="Arial" w:hAnsi="Arial" w:cs="Arial"/>
          <w:sz w:val="20"/>
          <w:szCs w:val="20"/>
        </w:rPr>
        <w:t xml:space="preserve"> et al., 2010; Harrigan et al., 1998; </w:t>
      </w:r>
      <w:proofErr w:type="spellStart"/>
      <w:r w:rsidRPr="00DB4A85">
        <w:rPr>
          <w:rFonts w:ascii="Arial" w:hAnsi="Arial" w:cs="Arial"/>
          <w:sz w:val="20"/>
          <w:szCs w:val="20"/>
        </w:rPr>
        <w:t>Jakubczyk</w:t>
      </w:r>
      <w:proofErr w:type="spellEnd"/>
      <w:r w:rsidRPr="00DB4A85">
        <w:rPr>
          <w:rFonts w:ascii="Arial" w:hAnsi="Arial" w:cs="Arial"/>
          <w:sz w:val="20"/>
          <w:szCs w:val="20"/>
        </w:rPr>
        <w:t xml:space="preserve"> et al., 2023).</w:t>
      </w:r>
    </w:p>
    <w:p w:rsidR="00171271" w:rsidRPr="00DB4A85" w:rsidRDefault="00171271" w:rsidP="00171271">
      <w:pPr>
        <w:jc w:val="both"/>
        <w:rPr>
          <w:rFonts w:ascii="Arial" w:hAnsi="Arial" w:cs="Arial"/>
          <w:sz w:val="20"/>
          <w:szCs w:val="20"/>
        </w:rPr>
      </w:pPr>
      <w:r w:rsidRPr="00DB4A85">
        <w:rPr>
          <w:rFonts w:ascii="Arial" w:hAnsi="Arial" w:cs="Arial"/>
          <w:sz w:val="20"/>
          <w:szCs w:val="20"/>
        </w:rPr>
        <w:t xml:space="preserve">The fermentation of kanji typically lasts 2–7 days depending on temperature and regional preferences, during which pH decreases from approximately 6.0–6.5 to 3.2–3.8, ensuring microbial safety, preservation, and </w:t>
      </w:r>
      <w:proofErr w:type="spellStart"/>
      <w:r w:rsidRPr="00DB4A85">
        <w:rPr>
          <w:rFonts w:ascii="Arial" w:hAnsi="Arial" w:cs="Arial"/>
          <w:sz w:val="20"/>
          <w:szCs w:val="20"/>
        </w:rPr>
        <w:t>flavor</w:t>
      </w:r>
      <w:proofErr w:type="spellEnd"/>
      <w:r w:rsidRPr="00DB4A85">
        <w:rPr>
          <w:rFonts w:ascii="Arial" w:hAnsi="Arial" w:cs="Arial"/>
          <w:sz w:val="20"/>
          <w:szCs w:val="20"/>
        </w:rPr>
        <w:t xml:space="preserve"> development (Tiwari et. al. 2023; </w:t>
      </w:r>
      <w:proofErr w:type="spellStart"/>
      <w:r w:rsidRPr="00DB4A85">
        <w:rPr>
          <w:rFonts w:ascii="Arial" w:hAnsi="Arial" w:cs="Arial"/>
          <w:sz w:val="20"/>
          <w:szCs w:val="20"/>
        </w:rPr>
        <w:t>Jin</w:t>
      </w:r>
      <w:proofErr w:type="spellEnd"/>
      <w:r w:rsidRPr="00DB4A85">
        <w:rPr>
          <w:rFonts w:ascii="Arial" w:hAnsi="Arial" w:cs="Arial"/>
          <w:sz w:val="20"/>
          <w:szCs w:val="20"/>
        </w:rPr>
        <w:t xml:space="preserve"> et. al. 2017). Traditionally, kanji is regarded as beneficial for digestion, appetite stimulation, liver health, and protection against oxidative stress, especially during hot </w:t>
      </w:r>
      <w:r w:rsidR="003517E1">
        <w:rPr>
          <w:rFonts w:ascii="Arial" w:hAnsi="Arial" w:cs="Arial"/>
          <w:sz w:val="20"/>
          <w:szCs w:val="20"/>
        </w:rPr>
        <w:t>weather (</w:t>
      </w:r>
      <w:proofErr w:type="spellStart"/>
      <w:r w:rsidR="003517E1">
        <w:rPr>
          <w:rFonts w:ascii="Arial" w:hAnsi="Arial" w:cs="Arial"/>
          <w:sz w:val="20"/>
          <w:szCs w:val="20"/>
        </w:rPr>
        <w:t>Khandare</w:t>
      </w:r>
      <w:proofErr w:type="spellEnd"/>
      <w:r w:rsidR="003517E1">
        <w:rPr>
          <w:rFonts w:ascii="Arial" w:hAnsi="Arial" w:cs="Arial"/>
          <w:sz w:val="20"/>
          <w:szCs w:val="20"/>
        </w:rPr>
        <w:t xml:space="preserve"> et al., 2011</w:t>
      </w:r>
      <w:r w:rsidRPr="00DB4A85">
        <w:rPr>
          <w:rFonts w:ascii="Arial" w:hAnsi="Arial" w:cs="Arial"/>
          <w:sz w:val="20"/>
          <w:szCs w:val="20"/>
        </w:rPr>
        <w:t>). However, uncontrolled spontaneous fermentation may lead to contamination during storage, limiting shelf life and year-round availability (</w:t>
      </w:r>
      <w:proofErr w:type="spellStart"/>
      <w:r w:rsidRPr="00DB4A85">
        <w:rPr>
          <w:rFonts w:ascii="Arial" w:hAnsi="Arial" w:cs="Arial"/>
          <w:sz w:val="20"/>
          <w:szCs w:val="20"/>
        </w:rPr>
        <w:t>Kabak</w:t>
      </w:r>
      <w:proofErr w:type="spellEnd"/>
      <w:r w:rsidRPr="00DB4A85">
        <w:rPr>
          <w:rFonts w:ascii="Arial" w:hAnsi="Arial" w:cs="Arial"/>
          <w:sz w:val="20"/>
          <w:szCs w:val="20"/>
        </w:rPr>
        <w:t xml:space="preserve"> &amp; Dobson, 2011; Thiagarajan et. al. 2025; Tamang et. al. 2020).</w:t>
      </w:r>
    </w:p>
    <w:p w:rsidR="00171271" w:rsidRPr="00DB4A85" w:rsidRDefault="00171271" w:rsidP="00171271">
      <w:pPr>
        <w:jc w:val="both"/>
        <w:rPr>
          <w:rFonts w:ascii="Arial" w:hAnsi="Arial" w:cs="Arial"/>
          <w:sz w:val="20"/>
          <w:szCs w:val="20"/>
        </w:rPr>
      </w:pPr>
      <w:r w:rsidRPr="00DB4A85">
        <w:rPr>
          <w:rFonts w:ascii="Arial" w:hAnsi="Arial" w:cs="Arial"/>
          <w:sz w:val="20"/>
          <w:szCs w:val="20"/>
        </w:rPr>
        <w:t>Despite its cultural importance and functional food potential, scientific literature on kanji remains limited compared to other fermented products (</w:t>
      </w:r>
      <w:proofErr w:type="spellStart"/>
      <w:r w:rsidRPr="00DB4A85">
        <w:rPr>
          <w:rFonts w:ascii="Arial" w:hAnsi="Arial" w:cs="Arial"/>
          <w:sz w:val="20"/>
          <w:szCs w:val="20"/>
        </w:rPr>
        <w:t>Kandiraju</w:t>
      </w:r>
      <w:proofErr w:type="spellEnd"/>
      <w:r w:rsidRPr="00DB4A85">
        <w:rPr>
          <w:rFonts w:ascii="Arial" w:hAnsi="Arial" w:cs="Arial"/>
          <w:sz w:val="20"/>
          <w:szCs w:val="20"/>
        </w:rPr>
        <w:t xml:space="preserve"> et. al. 2025; Kingston et. al. 2010). Standard plate count (SPC) methods using selective media remain valuable for enumerating viable microbial populations, isolating dominant strains, and assessing fermentation dynamics, even as molecular </w:t>
      </w:r>
      <w:proofErr w:type="spellStart"/>
      <w:r w:rsidRPr="00DB4A85">
        <w:rPr>
          <w:rFonts w:ascii="Arial" w:hAnsi="Arial" w:cs="Arial"/>
          <w:sz w:val="20"/>
          <w:szCs w:val="20"/>
        </w:rPr>
        <w:t>approachesoffer</w:t>
      </w:r>
      <w:proofErr w:type="spellEnd"/>
      <w:r w:rsidRPr="00DB4A85">
        <w:rPr>
          <w:rFonts w:ascii="Arial" w:hAnsi="Arial" w:cs="Arial"/>
          <w:sz w:val="20"/>
          <w:szCs w:val="20"/>
        </w:rPr>
        <w:t xml:space="preserve"> deeper </w:t>
      </w:r>
      <w:proofErr w:type="gramStart"/>
      <w:r w:rsidRPr="00DB4A85">
        <w:rPr>
          <w:rFonts w:ascii="Arial" w:hAnsi="Arial" w:cs="Arial"/>
          <w:sz w:val="20"/>
          <w:szCs w:val="20"/>
        </w:rPr>
        <w:t>insights(</w:t>
      </w:r>
      <w:proofErr w:type="spellStart"/>
      <w:proofErr w:type="gramEnd"/>
      <w:r w:rsidRPr="00DB4A85">
        <w:rPr>
          <w:rFonts w:ascii="Arial" w:hAnsi="Arial" w:cs="Arial"/>
          <w:sz w:val="20"/>
          <w:szCs w:val="20"/>
        </w:rPr>
        <w:t>Lamba</w:t>
      </w:r>
      <w:proofErr w:type="spellEnd"/>
      <w:r w:rsidRPr="00DB4A85">
        <w:rPr>
          <w:rFonts w:ascii="Arial" w:hAnsi="Arial" w:cs="Arial"/>
          <w:sz w:val="20"/>
          <w:szCs w:val="20"/>
        </w:rPr>
        <w:t xml:space="preserve"> et. al. 2019; Lundberg et. al. 2008). </w:t>
      </w:r>
      <w:proofErr w:type="spellStart"/>
      <w:r w:rsidRPr="00DB4A85">
        <w:rPr>
          <w:rFonts w:ascii="Arial" w:hAnsi="Arial" w:cs="Arial"/>
          <w:sz w:val="20"/>
          <w:szCs w:val="20"/>
        </w:rPr>
        <w:t>Thisdissertation</w:t>
      </w:r>
      <w:proofErr w:type="spellEnd"/>
      <w:r w:rsidRPr="00DB4A85">
        <w:rPr>
          <w:rFonts w:ascii="Arial" w:hAnsi="Arial" w:cs="Arial"/>
          <w:sz w:val="20"/>
          <w:szCs w:val="20"/>
        </w:rPr>
        <w:t xml:space="preserve"> </w:t>
      </w:r>
      <w:proofErr w:type="spellStart"/>
      <w:r w:rsidRPr="00DB4A85">
        <w:rPr>
          <w:rFonts w:ascii="Arial" w:hAnsi="Arial" w:cs="Arial"/>
          <w:sz w:val="20"/>
          <w:szCs w:val="20"/>
        </w:rPr>
        <w:t>aimsto</w:t>
      </w:r>
      <w:proofErr w:type="spellEnd"/>
      <w:r w:rsidRPr="00DB4A85">
        <w:rPr>
          <w:rFonts w:ascii="Arial" w:hAnsi="Arial" w:cs="Arial"/>
          <w:sz w:val="20"/>
          <w:szCs w:val="20"/>
        </w:rPr>
        <w:t xml:space="preserve"> address existing research gaps by comprehensively </w:t>
      </w:r>
      <w:proofErr w:type="spellStart"/>
      <w:r w:rsidRPr="00DB4A85">
        <w:rPr>
          <w:rFonts w:ascii="Arial" w:hAnsi="Arial" w:cs="Arial"/>
          <w:sz w:val="20"/>
          <w:szCs w:val="20"/>
        </w:rPr>
        <w:t>analyzing</w:t>
      </w:r>
      <w:proofErr w:type="spellEnd"/>
      <w:r w:rsidRPr="00DB4A85">
        <w:rPr>
          <w:rFonts w:ascii="Arial" w:hAnsi="Arial" w:cs="Arial"/>
          <w:sz w:val="20"/>
          <w:szCs w:val="20"/>
        </w:rPr>
        <w:t xml:space="preserve"> the microbiological profile, biochemical characteristics, and pH dynamics of kanji during fermentation, thereby integrating traditional knowledge with modern scientific techniques to support its standardization, safety, and future applications in functional food and probiotic research (</w:t>
      </w:r>
      <w:proofErr w:type="spellStart"/>
      <w:r w:rsidRPr="00DB4A85">
        <w:rPr>
          <w:rFonts w:ascii="Arial" w:hAnsi="Arial" w:cs="Arial"/>
          <w:sz w:val="20"/>
          <w:szCs w:val="20"/>
        </w:rPr>
        <w:t>Musch</w:t>
      </w:r>
      <w:proofErr w:type="spellEnd"/>
      <w:r w:rsidRPr="00DB4A85">
        <w:rPr>
          <w:rFonts w:ascii="Arial" w:hAnsi="Arial" w:cs="Arial"/>
          <w:sz w:val="20"/>
          <w:szCs w:val="20"/>
        </w:rPr>
        <w:t xml:space="preserve">&amp; People, </w:t>
      </w:r>
      <w:proofErr w:type="gramStart"/>
      <w:r w:rsidRPr="00DB4A85">
        <w:rPr>
          <w:rFonts w:ascii="Arial" w:hAnsi="Arial" w:cs="Arial"/>
          <w:sz w:val="20"/>
          <w:szCs w:val="20"/>
        </w:rPr>
        <w:t>2013;  Tamang</w:t>
      </w:r>
      <w:proofErr w:type="gramEnd"/>
      <w:r w:rsidRPr="00DB4A85">
        <w:rPr>
          <w:rFonts w:ascii="Arial" w:hAnsi="Arial" w:cs="Arial"/>
          <w:sz w:val="20"/>
          <w:szCs w:val="20"/>
        </w:rPr>
        <w:t xml:space="preserve"> et. al. 2023).</w:t>
      </w:r>
    </w:p>
    <w:p w:rsidR="00171271" w:rsidRPr="00DB4A85" w:rsidRDefault="00171271" w:rsidP="00171271">
      <w:pPr>
        <w:jc w:val="both"/>
        <w:rPr>
          <w:rFonts w:ascii="Arial" w:hAnsi="Arial" w:cs="Arial"/>
          <w:sz w:val="20"/>
          <w:szCs w:val="20"/>
        </w:rPr>
      </w:pPr>
      <w:r w:rsidRPr="00DB4A85">
        <w:rPr>
          <w:rFonts w:ascii="Arial" w:hAnsi="Arial" w:cs="Arial"/>
          <w:sz w:val="20"/>
          <w:szCs w:val="20"/>
        </w:rPr>
        <w:t xml:space="preserve">Biochemical methods alone are insufficient for precise taxonomic resolution. Therefore, molecular identification, particularly through sequencing of the 16S rRNA gene, is routinely employed to confirm species identity and to elucidate phylogenetic relationships among isolates. Molecular approaches such as ARDRA, rep-PCR, and 16S rRNA sequencing have successfully differentiated </w:t>
      </w:r>
      <w:proofErr w:type="spellStart"/>
      <w:r w:rsidRPr="00DB4A85">
        <w:rPr>
          <w:rFonts w:ascii="Arial" w:hAnsi="Arial" w:cs="Arial"/>
          <w:i/>
          <w:sz w:val="20"/>
          <w:szCs w:val="20"/>
        </w:rPr>
        <w:t>Lactiplantibacillusparaplantarum</w:t>
      </w:r>
      <w:proofErr w:type="spellEnd"/>
      <w:r w:rsidRPr="00DB4A85">
        <w:rPr>
          <w:rFonts w:ascii="Arial" w:hAnsi="Arial" w:cs="Arial"/>
          <w:i/>
          <w:sz w:val="20"/>
          <w:szCs w:val="20"/>
        </w:rPr>
        <w:t xml:space="preserve">, </w:t>
      </w:r>
      <w:proofErr w:type="spellStart"/>
      <w:r w:rsidRPr="00DB4A85">
        <w:rPr>
          <w:rFonts w:ascii="Arial" w:hAnsi="Arial" w:cs="Arial"/>
          <w:i/>
          <w:sz w:val="20"/>
          <w:szCs w:val="20"/>
        </w:rPr>
        <w:t>Lactiplantibacilluspentosus</w:t>
      </w:r>
      <w:proofErr w:type="spellEnd"/>
      <w:r w:rsidRPr="00DB4A85">
        <w:rPr>
          <w:rFonts w:ascii="Arial" w:hAnsi="Arial" w:cs="Arial"/>
          <w:sz w:val="20"/>
          <w:szCs w:val="20"/>
        </w:rPr>
        <w:t>, and other LAB genotypes in fermented beetroot and carrot products (</w:t>
      </w:r>
      <w:proofErr w:type="spellStart"/>
      <w:r w:rsidRPr="00DB4A85">
        <w:rPr>
          <w:rFonts w:ascii="Arial" w:hAnsi="Arial" w:cs="Arial"/>
          <w:sz w:val="20"/>
          <w:szCs w:val="20"/>
        </w:rPr>
        <w:t>Ndudi</w:t>
      </w:r>
      <w:proofErr w:type="spellEnd"/>
      <w:r w:rsidRPr="00DB4A85">
        <w:rPr>
          <w:rFonts w:ascii="Arial" w:hAnsi="Arial" w:cs="Arial"/>
          <w:sz w:val="20"/>
          <w:szCs w:val="20"/>
        </w:rPr>
        <w:t xml:space="preserve"> et al., 2024). Sequencing of 16S rRNA provides high resolution and accuracy in microbial taxonomy, enabling comparison with global databases and facilitating submission of accessioned sequences for novel strains (Paul et. al. 2023).</w:t>
      </w:r>
    </w:p>
    <w:p w:rsidR="00171271" w:rsidRPr="00DB4A85" w:rsidRDefault="00171271" w:rsidP="00171271">
      <w:pPr>
        <w:jc w:val="both"/>
        <w:rPr>
          <w:rFonts w:ascii="Arial" w:hAnsi="Arial" w:cs="Arial"/>
          <w:sz w:val="20"/>
          <w:szCs w:val="20"/>
        </w:rPr>
      </w:pPr>
      <w:r w:rsidRPr="00DB4A85">
        <w:rPr>
          <w:rFonts w:ascii="Arial" w:hAnsi="Arial" w:cs="Arial"/>
          <w:sz w:val="20"/>
          <w:szCs w:val="20"/>
        </w:rPr>
        <w:t xml:space="preserve">Together, these methodological components collection of raw substrates, quantitative microbial enumeration by SPC, biochemical profiling, and 16S rRNA gene sequencing form a comprehensive framework for characterizing </w:t>
      </w:r>
      <w:proofErr w:type="spellStart"/>
      <w:r w:rsidRPr="00DB4A85">
        <w:rPr>
          <w:rFonts w:ascii="Arial" w:hAnsi="Arial" w:cs="Arial"/>
          <w:sz w:val="20"/>
          <w:szCs w:val="20"/>
        </w:rPr>
        <w:t>themicrobial</w:t>
      </w:r>
      <w:proofErr w:type="spellEnd"/>
      <w:r w:rsidRPr="00DB4A85">
        <w:rPr>
          <w:rFonts w:ascii="Arial" w:hAnsi="Arial" w:cs="Arial"/>
          <w:sz w:val="20"/>
          <w:szCs w:val="20"/>
        </w:rPr>
        <w:t xml:space="preserve"> ecology of fermented kanji. </w:t>
      </w:r>
      <w:proofErr w:type="spellStart"/>
      <w:r w:rsidRPr="00DB4A85">
        <w:rPr>
          <w:rFonts w:ascii="Arial" w:hAnsi="Arial" w:cs="Arial"/>
          <w:sz w:val="20"/>
          <w:szCs w:val="20"/>
        </w:rPr>
        <w:t>Thisintegrative</w:t>
      </w:r>
      <w:proofErr w:type="spellEnd"/>
      <w:r w:rsidRPr="00DB4A85">
        <w:rPr>
          <w:rFonts w:ascii="Arial" w:hAnsi="Arial" w:cs="Arial"/>
          <w:sz w:val="20"/>
          <w:szCs w:val="20"/>
        </w:rPr>
        <w:t xml:space="preserve"> approach not only ensures the accurate identification </w:t>
      </w:r>
      <w:proofErr w:type="spellStart"/>
      <w:r w:rsidRPr="00DB4A85">
        <w:rPr>
          <w:rFonts w:ascii="Arial" w:hAnsi="Arial" w:cs="Arial"/>
          <w:sz w:val="20"/>
          <w:szCs w:val="20"/>
        </w:rPr>
        <w:t>andfunctional</w:t>
      </w:r>
      <w:proofErr w:type="spellEnd"/>
      <w:r w:rsidRPr="00DB4A85">
        <w:rPr>
          <w:rFonts w:ascii="Arial" w:hAnsi="Arial" w:cs="Arial"/>
          <w:sz w:val="20"/>
          <w:szCs w:val="20"/>
        </w:rPr>
        <w:t xml:space="preserve"> evaluation of </w:t>
      </w:r>
      <w:proofErr w:type="spellStart"/>
      <w:r w:rsidRPr="00DB4A85">
        <w:rPr>
          <w:rFonts w:ascii="Arial" w:hAnsi="Arial" w:cs="Arial"/>
          <w:sz w:val="20"/>
          <w:szCs w:val="20"/>
        </w:rPr>
        <w:t>dominantfermentativemicrobes</w:t>
      </w:r>
      <w:proofErr w:type="spellEnd"/>
      <w:r w:rsidRPr="00DB4A85">
        <w:rPr>
          <w:rFonts w:ascii="Arial" w:hAnsi="Arial" w:cs="Arial"/>
          <w:sz w:val="20"/>
          <w:szCs w:val="20"/>
        </w:rPr>
        <w:t xml:space="preserve"> but also lays the foundation for enhanced understanding </w:t>
      </w:r>
      <w:proofErr w:type="spellStart"/>
      <w:r w:rsidRPr="00DB4A85">
        <w:rPr>
          <w:rFonts w:ascii="Arial" w:hAnsi="Arial" w:cs="Arial"/>
          <w:sz w:val="20"/>
          <w:szCs w:val="20"/>
        </w:rPr>
        <w:t>ofprobiotic</w:t>
      </w:r>
      <w:proofErr w:type="spellEnd"/>
      <w:r w:rsidRPr="00DB4A85">
        <w:rPr>
          <w:rFonts w:ascii="Arial" w:hAnsi="Arial" w:cs="Arial"/>
          <w:sz w:val="20"/>
          <w:szCs w:val="20"/>
        </w:rPr>
        <w:t xml:space="preserve"> </w:t>
      </w:r>
      <w:proofErr w:type="spellStart"/>
      <w:r w:rsidRPr="00DB4A85">
        <w:rPr>
          <w:rFonts w:ascii="Arial" w:hAnsi="Arial" w:cs="Arial"/>
          <w:sz w:val="20"/>
          <w:szCs w:val="20"/>
        </w:rPr>
        <w:t>potentialand</w:t>
      </w:r>
      <w:proofErr w:type="spellEnd"/>
      <w:r w:rsidRPr="00DB4A85">
        <w:rPr>
          <w:rFonts w:ascii="Arial" w:hAnsi="Arial" w:cs="Arial"/>
          <w:sz w:val="20"/>
          <w:szCs w:val="20"/>
        </w:rPr>
        <w:t xml:space="preserve"> fermentation </w:t>
      </w:r>
      <w:proofErr w:type="spellStart"/>
      <w:r w:rsidRPr="00DB4A85">
        <w:rPr>
          <w:rFonts w:ascii="Arial" w:hAnsi="Arial" w:cs="Arial"/>
          <w:sz w:val="20"/>
          <w:szCs w:val="20"/>
        </w:rPr>
        <w:t>standardizationin</w:t>
      </w:r>
      <w:proofErr w:type="spellEnd"/>
      <w:r w:rsidRPr="00DB4A85">
        <w:rPr>
          <w:rFonts w:ascii="Arial" w:hAnsi="Arial" w:cs="Arial"/>
          <w:sz w:val="20"/>
          <w:szCs w:val="20"/>
        </w:rPr>
        <w:t xml:space="preserve"> traditional plant-based beverages (Ray &amp; Didier, 2014).</w:t>
      </w:r>
    </w:p>
    <w:p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rsidR="006E6967" w:rsidRPr="007A143C" w:rsidRDefault="006E6967" w:rsidP="008A0F63">
      <w:pPr>
        <w:tabs>
          <w:tab w:val="left" w:pos="8647"/>
        </w:tabs>
        <w:spacing w:after="0" w:line="240" w:lineRule="auto"/>
        <w:ind w:right="-22"/>
        <w:jc w:val="both"/>
        <w:rPr>
          <w:rFonts w:ascii="Arial" w:hAnsi="Arial" w:cs="Arial"/>
          <w:b/>
          <w:color w:val="000000" w:themeColor="text1"/>
        </w:rPr>
      </w:pPr>
      <w:r w:rsidRPr="007A143C">
        <w:rPr>
          <w:rFonts w:ascii="Arial" w:hAnsi="Arial" w:cs="Arial"/>
          <w:b/>
          <w:color w:val="000000" w:themeColor="text1"/>
        </w:rPr>
        <w:t xml:space="preserve">2. MATERIAL AND METHODS </w:t>
      </w:r>
    </w:p>
    <w:p w:rsidR="007A143C" w:rsidRPr="007A143C" w:rsidRDefault="007A143C" w:rsidP="008A0F63">
      <w:pPr>
        <w:tabs>
          <w:tab w:val="left" w:pos="4725"/>
          <w:tab w:val="left" w:pos="8647"/>
        </w:tabs>
        <w:spacing w:after="0" w:line="240" w:lineRule="auto"/>
        <w:ind w:right="-22"/>
        <w:jc w:val="both"/>
        <w:outlineLvl w:val="1"/>
        <w:rPr>
          <w:rFonts w:ascii="Arial" w:eastAsia="Times New Roman" w:hAnsi="Arial" w:cs="Arial"/>
          <w:b/>
          <w:bCs/>
          <w:color w:val="000000" w:themeColor="text1"/>
          <w:lang w:eastAsia="en-IN"/>
        </w:rPr>
      </w:pPr>
      <w:r w:rsidRPr="007A143C">
        <w:rPr>
          <w:rFonts w:ascii="Arial" w:eastAsia="Times New Roman" w:hAnsi="Arial" w:cs="Arial"/>
          <w:b/>
          <w:bCs/>
          <w:color w:val="000000" w:themeColor="text1"/>
          <w:lang w:eastAsia="en-IN"/>
        </w:rPr>
        <w:tab/>
      </w:r>
    </w:p>
    <w:p w:rsidR="006E6967" w:rsidRPr="007A143C" w:rsidRDefault="006E6967"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r w:rsidRPr="007A143C">
        <w:rPr>
          <w:rFonts w:ascii="Arial" w:eastAsia="Times New Roman" w:hAnsi="Arial" w:cs="Arial"/>
          <w:b/>
          <w:bCs/>
          <w:color w:val="000000" w:themeColor="text1"/>
          <w:lang w:eastAsia="en-IN"/>
        </w:rPr>
        <w:t>2.0 Collection of Samples for Preparation of Kanji</w:t>
      </w:r>
    </w:p>
    <w:p w:rsidR="007A143C" w:rsidRPr="007A143C" w:rsidRDefault="007A143C" w:rsidP="008A0F63">
      <w:pPr>
        <w:tabs>
          <w:tab w:val="left" w:pos="8647"/>
        </w:tabs>
        <w:spacing w:after="0" w:line="240" w:lineRule="auto"/>
        <w:ind w:right="-22"/>
        <w:jc w:val="both"/>
        <w:rPr>
          <w:rFonts w:ascii="Arial" w:eastAsia="Times New Roman" w:hAnsi="Arial" w:cs="Arial"/>
          <w:color w:val="000000" w:themeColor="text1"/>
          <w:lang w:eastAsia="en-IN"/>
        </w:rPr>
      </w:pPr>
    </w:p>
    <w:p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Good-quality beetroot (</w:t>
      </w:r>
      <w:r w:rsidRPr="00797FA2">
        <w:rPr>
          <w:rFonts w:ascii="Arial" w:eastAsia="Times New Roman" w:hAnsi="Arial" w:cs="Arial"/>
          <w:i/>
          <w:iCs/>
          <w:color w:val="000000" w:themeColor="text1"/>
          <w:sz w:val="20"/>
          <w:szCs w:val="20"/>
          <w:lang w:eastAsia="en-IN"/>
        </w:rPr>
        <w:t>Beta vulgaris</w:t>
      </w:r>
      <w:r w:rsidRPr="00797FA2">
        <w:rPr>
          <w:rFonts w:ascii="Arial" w:eastAsia="Times New Roman" w:hAnsi="Arial" w:cs="Arial"/>
          <w:color w:val="000000" w:themeColor="text1"/>
          <w:sz w:val="20"/>
          <w:szCs w:val="20"/>
          <w:lang w:eastAsia="en-IN"/>
        </w:rPr>
        <w:t>), black carrot (</w:t>
      </w:r>
      <w:r w:rsidRPr="00797FA2">
        <w:rPr>
          <w:rFonts w:ascii="Arial" w:eastAsia="Times New Roman" w:hAnsi="Arial" w:cs="Arial"/>
          <w:i/>
          <w:iCs/>
          <w:color w:val="000000" w:themeColor="text1"/>
          <w:sz w:val="20"/>
          <w:szCs w:val="20"/>
          <w:lang w:eastAsia="en-IN"/>
        </w:rPr>
        <w:t xml:space="preserve">Daucus </w:t>
      </w:r>
      <w:proofErr w:type="spellStart"/>
      <w:r w:rsidRPr="00797FA2">
        <w:rPr>
          <w:rFonts w:ascii="Arial" w:eastAsia="Times New Roman" w:hAnsi="Arial" w:cs="Arial"/>
          <w:i/>
          <w:iCs/>
          <w:color w:val="000000" w:themeColor="text1"/>
          <w:sz w:val="20"/>
          <w:szCs w:val="20"/>
          <w:lang w:eastAsia="en-IN"/>
        </w:rPr>
        <w:t>carota</w:t>
      </w:r>
      <w:proofErr w:type="spellEnd"/>
      <w:r w:rsidRPr="00797FA2">
        <w:rPr>
          <w:rFonts w:ascii="Arial" w:eastAsia="Times New Roman" w:hAnsi="Arial" w:cs="Arial"/>
          <w:color w:val="000000" w:themeColor="text1"/>
          <w:sz w:val="20"/>
          <w:szCs w:val="20"/>
          <w:lang w:eastAsia="en-IN"/>
        </w:rPr>
        <w:t>), and mustard seeds (</w:t>
      </w:r>
      <w:r w:rsidRPr="00797FA2">
        <w:rPr>
          <w:rFonts w:ascii="Arial" w:eastAsia="Times New Roman" w:hAnsi="Arial" w:cs="Arial"/>
          <w:i/>
          <w:iCs/>
          <w:color w:val="000000" w:themeColor="text1"/>
          <w:sz w:val="20"/>
          <w:szCs w:val="20"/>
          <w:lang w:eastAsia="en-IN"/>
        </w:rPr>
        <w:t xml:space="preserve">Brassica </w:t>
      </w:r>
      <w:proofErr w:type="spellStart"/>
      <w:r w:rsidRPr="00797FA2">
        <w:rPr>
          <w:rFonts w:ascii="Arial" w:eastAsia="Times New Roman" w:hAnsi="Arial" w:cs="Arial"/>
          <w:i/>
          <w:iCs/>
          <w:color w:val="000000" w:themeColor="text1"/>
          <w:sz w:val="20"/>
          <w:szCs w:val="20"/>
          <w:lang w:eastAsia="en-IN"/>
        </w:rPr>
        <w:t>juncea</w:t>
      </w:r>
      <w:proofErr w:type="spellEnd"/>
      <w:r w:rsidRPr="00797FA2">
        <w:rPr>
          <w:rFonts w:ascii="Arial" w:eastAsia="Times New Roman" w:hAnsi="Arial" w:cs="Arial"/>
          <w:color w:val="000000" w:themeColor="text1"/>
          <w:sz w:val="20"/>
          <w:szCs w:val="20"/>
          <w:lang w:eastAsia="en-IN"/>
        </w:rPr>
        <w:t>) were collected from the local market of Dehradun. The collected materials were transported to the laboratory under hygienic conditions and used for the preparation of kanji</w:t>
      </w:r>
      <w:r w:rsidR="00F31644">
        <w:rPr>
          <w:rFonts w:ascii="Arial" w:eastAsia="Times New Roman" w:hAnsi="Arial" w:cs="Arial"/>
          <w:color w:val="000000" w:themeColor="text1"/>
          <w:sz w:val="20"/>
          <w:szCs w:val="20"/>
          <w:lang w:eastAsia="en-IN"/>
        </w:rPr>
        <w:t xml:space="preserve"> </w:t>
      </w:r>
      <w:r w:rsidR="00F31644">
        <w:t xml:space="preserve">(Ray &amp; </w:t>
      </w:r>
      <w:proofErr w:type="spellStart"/>
      <w:r w:rsidR="00F31644">
        <w:t>Montet</w:t>
      </w:r>
      <w:proofErr w:type="spellEnd"/>
      <w:r w:rsidR="00F31644">
        <w:t>, 2016).</w:t>
      </w:r>
    </w:p>
    <w:p w:rsidR="007A143C" w:rsidRDefault="007A143C" w:rsidP="008A0F63">
      <w:pPr>
        <w:tabs>
          <w:tab w:val="left" w:pos="8647"/>
        </w:tabs>
        <w:spacing w:after="0" w:line="240" w:lineRule="auto"/>
        <w:ind w:right="-22"/>
        <w:jc w:val="both"/>
        <w:outlineLvl w:val="1"/>
        <w:rPr>
          <w:rFonts w:ascii="Arial" w:eastAsia="Times New Roman" w:hAnsi="Arial" w:cs="Arial"/>
          <w:b/>
          <w:bCs/>
          <w:color w:val="000000" w:themeColor="text1"/>
          <w:sz w:val="20"/>
          <w:szCs w:val="20"/>
          <w:lang w:eastAsia="en-IN"/>
        </w:rPr>
      </w:pPr>
    </w:p>
    <w:p w:rsidR="00E30BF9" w:rsidRDefault="00E30BF9"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p>
    <w:p w:rsidR="006E6967" w:rsidRPr="007A143C" w:rsidRDefault="006E6967"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r w:rsidRPr="007A143C">
        <w:rPr>
          <w:rFonts w:ascii="Arial" w:eastAsia="Times New Roman" w:hAnsi="Arial" w:cs="Arial"/>
          <w:b/>
          <w:bCs/>
          <w:color w:val="000000" w:themeColor="text1"/>
          <w:lang w:eastAsia="en-IN"/>
        </w:rPr>
        <w:t>2.1 Preparation of Kanji</w:t>
      </w:r>
    </w:p>
    <w:p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Two clean, medium-sized glass jars with lids were taken and thoroughly sterilized. Beetroot and black carrot were washed with potable water and chopped into small pieces. Approximately 150 g of beetroot and 150 g of black carrot were weighed, along with 18 g of yellow mustard seeds, 10 g of black salt, and 3 g of red chilli powder. All the ingredients were transferred into the sterilized glass jars, and 1000 ml of sterilized water was added. The contents were mixed properly and kept at room temperature for fermentation for a period of 21 days</w:t>
      </w:r>
      <w:r w:rsidR="00F31644">
        <w:rPr>
          <w:rFonts w:ascii="Arial" w:eastAsia="Times New Roman" w:hAnsi="Arial" w:cs="Arial"/>
          <w:color w:val="000000" w:themeColor="text1"/>
          <w:sz w:val="20"/>
          <w:szCs w:val="20"/>
          <w:lang w:eastAsia="en-IN"/>
        </w:rPr>
        <w:t xml:space="preserve"> </w:t>
      </w:r>
      <w:r w:rsidR="00F31644">
        <w:t>(Ray et. al. 2024)</w:t>
      </w:r>
      <w:r w:rsidRPr="00797FA2">
        <w:rPr>
          <w:rFonts w:ascii="Arial" w:eastAsia="Times New Roman" w:hAnsi="Arial" w:cs="Arial"/>
          <w:color w:val="000000" w:themeColor="text1"/>
          <w:sz w:val="20"/>
          <w:szCs w:val="20"/>
          <w:lang w:eastAsia="en-IN"/>
        </w:rPr>
        <w:t>.</w:t>
      </w:r>
    </w:p>
    <w:p w:rsidR="007A143C" w:rsidRDefault="007A143C" w:rsidP="008A0F63">
      <w:pPr>
        <w:tabs>
          <w:tab w:val="left" w:pos="8647"/>
        </w:tabs>
        <w:spacing w:after="0" w:line="240" w:lineRule="auto"/>
        <w:ind w:right="-22"/>
        <w:jc w:val="both"/>
        <w:outlineLvl w:val="1"/>
        <w:rPr>
          <w:rFonts w:ascii="Arial" w:eastAsia="Times New Roman" w:hAnsi="Arial" w:cs="Arial"/>
          <w:b/>
          <w:bCs/>
          <w:color w:val="000000" w:themeColor="text1"/>
          <w:sz w:val="20"/>
          <w:szCs w:val="20"/>
          <w:lang w:eastAsia="en-IN"/>
        </w:rPr>
      </w:pPr>
    </w:p>
    <w:p w:rsidR="006E6967" w:rsidRPr="00797FA2" w:rsidRDefault="006E6967" w:rsidP="008A0F63">
      <w:pPr>
        <w:tabs>
          <w:tab w:val="left" w:pos="8647"/>
        </w:tabs>
        <w:spacing w:after="0" w:line="240" w:lineRule="auto"/>
        <w:ind w:right="-22"/>
        <w:jc w:val="both"/>
        <w:outlineLvl w:val="1"/>
        <w:rPr>
          <w:rFonts w:ascii="Arial" w:eastAsia="Times New Roman" w:hAnsi="Arial" w:cs="Arial"/>
          <w:b/>
          <w:bCs/>
          <w:color w:val="000000" w:themeColor="text1"/>
          <w:sz w:val="20"/>
          <w:szCs w:val="20"/>
          <w:lang w:eastAsia="en-IN"/>
        </w:rPr>
      </w:pPr>
      <w:r w:rsidRPr="00797FA2">
        <w:rPr>
          <w:rFonts w:ascii="Arial" w:eastAsia="Times New Roman" w:hAnsi="Arial" w:cs="Arial"/>
          <w:b/>
          <w:bCs/>
          <w:color w:val="000000" w:themeColor="text1"/>
          <w:sz w:val="20"/>
          <w:szCs w:val="20"/>
          <w:lang w:eastAsia="en-IN"/>
        </w:rPr>
        <w:t>2.2 Physical and Chemical Analysis of Fermented Kanji</w:t>
      </w:r>
    </w:p>
    <w:p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 xml:space="preserve">The fermented kanji samples were </w:t>
      </w:r>
      <w:proofErr w:type="spellStart"/>
      <w:r w:rsidRPr="00797FA2">
        <w:rPr>
          <w:rFonts w:ascii="Arial" w:eastAsia="Times New Roman" w:hAnsi="Arial" w:cs="Arial"/>
          <w:color w:val="000000" w:themeColor="text1"/>
          <w:sz w:val="20"/>
          <w:szCs w:val="20"/>
          <w:lang w:eastAsia="en-IN"/>
        </w:rPr>
        <w:t>analyzed</w:t>
      </w:r>
      <w:proofErr w:type="spellEnd"/>
      <w:r w:rsidRPr="00797FA2">
        <w:rPr>
          <w:rFonts w:ascii="Arial" w:eastAsia="Times New Roman" w:hAnsi="Arial" w:cs="Arial"/>
          <w:color w:val="000000" w:themeColor="text1"/>
          <w:sz w:val="20"/>
          <w:szCs w:val="20"/>
          <w:lang w:eastAsia="en-IN"/>
        </w:rPr>
        <w:t xml:space="preserve"> for various physical and chemical parameters, including colour, taste, pH, and total acidity at different intervals, namely 0, 3, 7, 14, and 21 days. Total acidity was determined by titration using 0.1 N NaOH with phenolphthalein as an indicator until a faint pink colour appeared. The total acidity was calculated and expressed as percentage lactic acid.</w:t>
      </w:r>
    </w:p>
    <w:p w:rsidR="007A143C" w:rsidRDefault="007A143C" w:rsidP="008A0F63">
      <w:pPr>
        <w:tabs>
          <w:tab w:val="left" w:pos="8647"/>
        </w:tabs>
        <w:spacing w:after="0" w:line="240" w:lineRule="auto"/>
        <w:ind w:left="667" w:right="-22"/>
        <w:jc w:val="both"/>
        <w:rPr>
          <w:rFonts w:ascii="Arial" w:hAnsi="Arial" w:cs="Arial"/>
          <w:b/>
          <w:color w:val="000000" w:themeColor="text1"/>
          <w:sz w:val="20"/>
          <w:szCs w:val="20"/>
        </w:rPr>
      </w:pPr>
    </w:p>
    <w:p w:rsidR="006E6967" w:rsidRPr="00797FA2" w:rsidRDefault="006E6967" w:rsidP="008A0F63">
      <w:pPr>
        <w:tabs>
          <w:tab w:val="left" w:pos="8647"/>
        </w:tabs>
        <w:spacing w:after="0" w:line="240" w:lineRule="auto"/>
        <w:ind w:left="667" w:right="-22"/>
        <w:jc w:val="both"/>
        <w:rPr>
          <w:rFonts w:ascii="Arial" w:hAnsi="Arial" w:cs="Arial"/>
          <w:b/>
          <w:color w:val="000000" w:themeColor="text1"/>
          <w:sz w:val="20"/>
          <w:szCs w:val="20"/>
        </w:rPr>
      </w:pPr>
      <w:r w:rsidRPr="00797FA2">
        <w:rPr>
          <w:rFonts w:ascii="Arial" w:hAnsi="Arial" w:cs="Arial"/>
          <w:b/>
          <w:color w:val="000000" w:themeColor="text1"/>
          <w:sz w:val="20"/>
          <w:szCs w:val="20"/>
        </w:rPr>
        <w:t>Total%ofLacticacid%=</w:t>
      </w:r>
      <w:proofErr w:type="gramStart"/>
      <w:r w:rsidRPr="00797FA2">
        <w:rPr>
          <w:rFonts w:ascii="Arial" w:hAnsi="Arial" w:cs="Arial"/>
          <w:b/>
          <w:color w:val="000000" w:themeColor="text1"/>
          <w:sz w:val="20"/>
          <w:szCs w:val="20"/>
          <w:u w:val="single"/>
        </w:rPr>
        <w:t>vol.Oftitration</w:t>
      </w:r>
      <w:proofErr w:type="gramEnd"/>
      <w:r w:rsidRPr="00797FA2">
        <w:rPr>
          <w:rFonts w:ascii="Arial" w:hAnsi="Arial" w:cs="Arial"/>
          <w:b/>
          <w:color w:val="000000" w:themeColor="text1"/>
          <w:sz w:val="20"/>
          <w:szCs w:val="20"/>
          <w:u w:val="single"/>
        </w:rPr>
        <w:t>×molarityoftitration×molarmassoflactic</w:t>
      </w:r>
      <w:r w:rsidRPr="00797FA2">
        <w:rPr>
          <w:rFonts w:ascii="Arial" w:hAnsi="Arial" w:cs="Arial"/>
          <w:b/>
          <w:color w:val="000000" w:themeColor="text1"/>
          <w:spacing w:val="-4"/>
          <w:sz w:val="20"/>
          <w:szCs w:val="20"/>
          <w:u w:val="single"/>
        </w:rPr>
        <w:t>acid</w:t>
      </w:r>
    </w:p>
    <w:p w:rsidR="006E6967" w:rsidRPr="00797FA2" w:rsidRDefault="006E6967" w:rsidP="008A0F63">
      <w:pPr>
        <w:tabs>
          <w:tab w:val="left" w:pos="8647"/>
        </w:tabs>
        <w:spacing w:after="0" w:line="240" w:lineRule="auto"/>
        <w:ind w:left="2232" w:right="-22"/>
        <w:jc w:val="both"/>
        <w:rPr>
          <w:rFonts w:ascii="Arial" w:hAnsi="Arial" w:cs="Arial"/>
          <w:b/>
          <w:color w:val="000000" w:themeColor="text1"/>
          <w:sz w:val="20"/>
          <w:szCs w:val="20"/>
        </w:rPr>
      </w:pPr>
      <w:proofErr w:type="spellStart"/>
      <w:r w:rsidRPr="00797FA2">
        <w:rPr>
          <w:rFonts w:ascii="Arial" w:hAnsi="Arial" w:cs="Arial"/>
          <w:b/>
          <w:color w:val="000000" w:themeColor="text1"/>
          <w:sz w:val="20"/>
          <w:szCs w:val="20"/>
        </w:rPr>
        <w:t>Weightof</w:t>
      </w:r>
      <w:r w:rsidRPr="00797FA2">
        <w:rPr>
          <w:rFonts w:ascii="Arial" w:hAnsi="Arial" w:cs="Arial"/>
          <w:b/>
          <w:color w:val="000000" w:themeColor="text1"/>
          <w:spacing w:val="-2"/>
          <w:sz w:val="20"/>
          <w:szCs w:val="20"/>
        </w:rPr>
        <w:t>sample</w:t>
      </w:r>
      <w:proofErr w:type="spellEnd"/>
    </w:p>
    <w:p w:rsidR="007A143C" w:rsidRPr="007A143C" w:rsidRDefault="007A143C"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p>
    <w:p w:rsidR="006E6967" w:rsidRPr="007A143C" w:rsidRDefault="006E6967"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r w:rsidRPr="007A143C">
        <w:rPr>
          <w:rFonts w:ascii="Arial" w:eastAsia="Times New Roman" w:hAnsi="Arial" w:cs="Arial"/>
          <w:b/>
          <w:bCs/>
          <w:color w:val="000000" w:themeColor="text1"/>
          <w:lang w:eastAsia="en-IN"/>
        </w:rPr>
        <w:t>2.3 Isolation of Lactic Acid Bacteria from Fermented Kanji</w:t>
      </w:r>
    </w:p>
    <w:p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Isolation of lactic acid bacteria (LAB) from fermented kanji samples was carried out using the serial dilution plate agar method. One millilitre of kanji sample was transferred into 9 ml of sterilized distilled water to obtain a 10</w:t>
      </w:r>
      <w:r w:rsidRPr="00797FA2">
        <w:rPr>
          <w:rFonts w:ascii="Cambria Math" w:eastAsia="Times New Roman" w:hAnsi="Cambria Math" w:cs="Cambria Math"/>
          <w:color w:val="000000" w:themeColor="text1"/>
          <w:sz w:val="20"/>
          <w:szCs w:val="20"/>
          <w:lang w:eastAsia="en-IN"/>
        </w:rPr>
        <w:t>⁻</w:t>
      </w:r>
      <w:r w:rsidRPr="00797FA2">
        <w:rPr>
          <w:rFonts w:ascii="Arial" w:eastAsia="Times New Roman" w:hAnsi="Arial" w:cs="Arial"/>
          <w:color w:val="000000" w:themeColor="text1"/>
          <w:sz w:val="20"/>
          <w:szCs w:val="20"/>
          <w:lang w:eastAsia="en-IN"/>
        </w:rPr>
        <w:t>¹ dilution. From this dilution, 1 ml of inoculum was transferred to another tube containing 9 ml of sterilized distilled water to prepare a 10</w:t>
      </w:r>
      <w:r w:rsidRPr="00797FA2">
        <w:rPr>
          <w:rFonts w:ascii="Cambria Math" w:eastAsia="Times New Roman" w:hAnsi="Cambria Math" w:cs="Cambria Math"/>
          <w:color w:val="000000" w:themeColor="text1"/>
          <w:sz w:val="20"/>
          <w:szCs w:val="20"/>
          <w:lang w:eastAsia="en-IN"/>
        </w:rPr>
        <w:t>⁻</w:t>
      </w:r>
      <w:r w:rsidRPr="00797FA2">
        <w:rPr>
          <w:rFonts w:ascii="Arial" w:eastAsia="Times New Roman" w:hAnsi="Arial" w:cs="Arial"/>
          <w:color w:val="000000" w:themeColor="text1"/>
          <w:sz w:val="20"/>
          <w:szCs w:val="20"/>
          <w:lang w:eastAsia="en-IN"/>
        </w:rPr>
        <w:t>² dilution. Serial dilutions were prepared up to 10</w:t>
      </w:r>
      <w:r w:rsidRPr="00797FA2">
        <w:rPr>
          <w:rFonts w:ascii="Cambria Math" w:eastAsia="Times New Roman" w:hAnsi="Cambria Math" w:cs="Cambria Math"/>
          <w:color w:val="000000" w:themeColor="text1"/>
          <w:sz w:val="20"/>
          <w:szCs w:val="20"/>
          <w:lang w:eastAsia="en-IN"/>
        </w:rPr>
        <w:t>⁻</w:t>
      </w:r>
      <w:r w:rsidRPr="00797FA2">
        <w:rPr>
          <w:rFonts w:ascii="Arial" w:eastAsia="Times New Roman" w:hAnsi="Arial" w:cs="Arial"/>
          <w:color w:val="000000" w:themeColor="text1"/>
          <w:sz w:val="20"/>
          <w:szCs w:val="20"/>
          <w:lang w:eastAsia="en-IN"/>
        </w:rPr>
        <w:t xml:space="preserve">⁵. One millilitre of inoculum from appropriate dilutions was transferred onto sterilized Petri plates, followed by pouring of sterilized de Man, </w:t>
      </w:r>
      <w:proofErr w:type="spellStart"/>
      <w:r w:rsidRPr="00797FA2">
        <w:rPr>
          <w:rFonts w:ascii="Arial" w:eastAsia="Times New Roman" w:hAnsi="Arial" w:cs="Arial"/>
          <w:color w:val="000000" w:themeColor="text1"/>
          <w:sz w:val="20"/>
          <w:szCs w:val="20"/>
          <w:lang w:eastAsia="en-IN"/>
        </w:rPr>
        <w:t>Rogosa</w:t>
      </w:r>
      <w:proofErr w:type="spellEnd"/>
      <w:r w:rsidRPr="00797FA2">
        <w:rPr>
          <w:rFonts w:ascii="Arial" w:eastAsia="Times New Roman" w:hAnsi="Arial" w:cs="Arial"/>
          <w:color w:val="000000" w:themeColor="text1"/>
          <w:sz w:val="20"/>
          <w:szCs w:val="20"/>
          <w:lang w:eastAsia="en-IN"/>
        </w:rPr>
        <w:t xml:space="preserve"> and Sharpe (MRS) agar medium. The plates were gently swirled in clockwise and anticlockwise directions to ensure uniform distribution and allowed to solidify. Plates were incubated in an inverted position at 37°C for 24–48 hours. After incubation, plates were observed for small, white, opalescent, and light-coloured colonies characteristic of lactic acid bacteria. Isolation of LAB was performed at 0, 3, 7, 14, and 21 days of fermentation</w:t>
      </w:r>
      <w:r w:rsidR="00F31644">
        <w:rPr>
          <w:rFonts w:ascii="Arial" w:eastAsia="Times New Roman" w:hAnsi="Arial" w:cs="Arial"/>
          <w:color w:val="000000" w:themeColor="text1"/>
          <w:sz w:val="20"/>
          <w:szCs w:val="20"/>
          <w:lang w:eastAsia="en-IN"/>
        </w:rPr>
        <w:t xml:space="preserve"> </w:t>
      </w:r>
      <w:r w:rsidR="00F31644">
        <w:t>(Satish et. al. 2013)</w:t>
      </w:r>
      <w:r w:rsidRPr="00797FA2">
        <w:rPr>
          <w:rFonts w:ascii="Arial" w:eastAsia="Times New Roman" w:hAnsi="Arial" w:cs="Arial"/>
          <w:color w:val="000000" w:themeColor="text1"/>
          <w:sz w:val="20"/>
          <w:szCs w:val="20"/>
          <w:lang w:eastAsia="en-IN"/>
        </w:rPr>
        <w:t>.</w:t>
      </w:r>
    </w:p>
    <w:p w:rsidR="007A143C" w:rsidRDefault="007A143C"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p>
    <w:p w:rsidR="006E6967" w:rsidRPr="007A143C" w:rsidRDefault="006E6967"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r w:rsidRPr="007A143C">
        <w:rPr>
          <w:rFonts w:ascii="Arial" w:eastAsia="Times New Roman" w:hAnsi="Arial" w:cs="Arial"/>
          <w:b/>
          <w:bCs/>
          <w:color w:val="000000" w:themeColor="text1"/>
          <w:lang w:eastAsia="en-IN"/>
        </w:rPr>
        <w:t>2.4 Screening of Lactic Acid Bacteria from Fermented Kanji</w:t>
      </w:r>
    </w:p>
    <w:p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Isolated colonies of lactic acid bacteria obtained from kanji samples at 10</w:t>
      </w:r>
      <w:r w:rsidRPr="00797FA2">
        <w:rPr>
          <w:rFonts w:ascii="Cambria Math" w:eastAsia="Times New Roman" w:hAnsi="Cambria Math" w:cs="Cambria Math"/>
          <w:color w:val="000000" w:themeColor="text1"/>
          <w:sz w:val="20"/>
          <w:szCs w:val="20"/>
          <w:lang w:eastAsia="en-IN"/>
        </w:rPr>
        <w:t>⁻</w:t>
      </w:r>
      <w:r w:rsidRPr="00797FA2">
        <w:rPr>
          <w:rFonts w:ascii="Arial" w:eastAsia="Times New Roman" w:hAnsi="Arial" w:cs="Arial"/>
          <w:color w:val="000000" w:themeColor="text1"/>
          <w:sz w:val="20"/>
          <w:szCs w:val="20"/>
          <w:lang w:eastAsia="en-IN"/>
        </w:rPr>
        <w:t>⁴ and 10</w:t>
      </w:r>
      <w:r w:rsidRPr="00797FA2">
        <w:rPr>
          <w:rFonts w:ascii="Cambria Math" w:eastAsia="Times New Roman" w:hAnsi="Cambria Math" w:cs="Cambria Math"/>
          <w:color w:val="000000" w:themeColor="text1"/>
          <w:sz w:val="20"/>
          <w:szCs w:val="20"/>
          <w:lang w:eastAsia="en-IN"/>
        </w:rPr>
        <w:t>⁻</w:t>
      </w:r>
      <w:r w:rsidRPr="00797FA2">
        <w:rPr>
          <w:rFonts w:ascii="Arial" w:eastAsia="Times New Roman" w:hAnsi="Arial" w:cs="Arial"/>
          <w:color w:val="000000" w:themeColor="text1"/>
          <w:sz w:val="20"/>
          <w:szCs w:val="20"/>
          <w:lang w:eastAsia="en-IN"/>
        </w:rPr>
        <w:t xml:space="preserve">⁵ dilutions were streaked on MRS agar medium to obtain pure cultures. The plates were incubated at 37°C for 24–48 hours. Pure cultures were maintained at 4°C in a refrigerator for further </w:t>
      </w:r>
      <w:proofErr w:type="gramStart"/>
      <w:r w:rsidRPr="00797FA2">
        <w:rPr>
          <w:rFonts w:ascii="Arial" w:eastAsia="Times New Roman" w:hAnsi="Arial" w:cs="Arial"/>
          <w:color w:val="000000" w:themeColor="text1"/>
          <w:sz w:val="20"/>
          <w:szCs w:val="20"/>
          <w:lang w:eastAsia="en-IN"/>
        </w:rPr>
        <w:t>analysis</w:t>
      </w:r>
      <w:r w:rsidR="00F31644">
        <w:t>”(</w:t>
      </w:r>
      <w:proofErr w:type="gramEnd"/>
      <w:r w:rsidR="00F31644">
        <w:t>Sha, 2025)</w:t>
      </w:r>
      <w:r w:rsidRPr="00797FA2">
        <w:rPr>
          <w:rFonts w:ascii="Arial" w:eastAsia="Times New Roman" w:hAnsi="Arial" w:cs="Arial"/>
          <w:color w:val="000000" w:themeColor="text1"/>
          <w:sz w:val="20"/>
          <w:szCs w:val="20"/>
          <w:lang w:eastAsia="en-IN"/>
        </w:rPr>
        <w:t>.</w:t>
      </w:r>
    </w:p>
    <w:p w:rsidR="007A143C" w:rsidRDefault="007A143C" w:rsidP="008A0F63">
      <w:pPr>
        <w:tabs>
          <w:tab w:val="left" w:pos="8647"/>
        </w:tabs>
        <w:spacing w:after="0" w:line="240" w:lineRule="auto"/>
        <w:ind w:right="-22"/>
        <w:jc w:val="both"/>
        <w:outlineLvl w:val="1"/>
        <w:rPr>
          <w:rFonts w:ascii="Arial" w:eastAsia="Times New Roman" w:hAnsi="Arial" w:cs="Arial"/>
          <w:b/>
          <w:bCs/>
          <w:color w:val="000000" w:themeColor="text1"/>
          <w:sz w:val="20"/>
          <w:szCs w:val="20"/>
          <w:lang w:eastAsia="en-IN"/>
        </w:rPr>
      </w:pPr>
    </w:p>
    <w:p w:rsidR="006E6967" w:rsidRPr="007A143C" w:rsidRDefault="006E6967"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r w:rsidRPr="007A143C">
        <w:rPr>
          <w:rFonts w:ascii="Arial" w:eastAsia="Times New Roman" w:hAnsi="Arial" w:cs="Arial"/>
          <w:b/>
          <w:bCs/>
          <w:color w:val="000000" w:themeColor="text1"/>
          <w:lang w:eastAsia="en-IN"/>
        </w:rPr>
        <w:t>2.5 Microbial Count of Fermented Kanji by SPC Method</w:t>
      </w:r>
    </w:p>
    <w:p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One millilitre of fermented kanji sample was diluted in 99 ml of sterile saline water to prepare a stock solution. From the stock solution, 1 ml of inoculum was transferred into 9 ml of sterile saline water to prepare 10</w:t>
      </w:r>
      <w:r w:rsidRPr="00797FA2">
        <w:rPr>
          <w:rFonts w:ascii="Cambria Math" w:eastAsia="Times New Roman" w:hAnsi="Cambria Math" w:cs="Cambria Math"/>
          <w:color w:val="000000" w:themeColor="text1"/>
          <w:sz w:val="20"/>
          <w:szCs w:val="20"/>
          <w:lang w:eastAsia="en-IN"/>
        </w:rPr>
        <w:t>⁻</w:t>
      </w:r>
      <w:r w:rsidRPr="00797FA2">
        <w:rPr>
          <w:rFonts w:ascii="Arial" w:eastAsia="Times New Roman" w:hAnsi="Arial" w:cs="Arial"/>
          <w:color w:val="000000" w:themeColor="text1"/>
          <w:sz w:val="20"/>
          <w:szCs w:val="20"/>
          <w:lang w:eastAsia="en-IN"/>
        </w:rPr>
        <w:t>¹ and 10</w:t>
      </w:r>
      <w:r w:rsidRPr="00797FA2">
        <w:rPr>
          <w:rFonts w:ascii="Cambria Math" w:eastAsia="Times New Roman" w:hAnsi="Cambria Math" w:cs="Cambria Math"/>
          <w:color w:val="000000" w:themeColor="text1"/>
          <w:sz w:val="20"/>
          <w:szCs w:val="20"/>
          <w:lang w:eastAsia="en-IN"/>
        </w:rPr>
        <w:t>⁻</w:t>
      </w:r>
      <w:r w:rsidRPr="00797FA2">
        <w:rPr>
          <w:rFonts w:ascii="Arial" w:eastAsia="Times New Roman" w:hAnsi="Arial" w:cs="Arial"/>
          <w:color w:val="000000" w:themeColor="text1"/>
          <w:sz w:val="20"/>
          <w:szCs w:val="20"/>
          <w:lang w:eastAsia="en-IN"/>
        </w:rPr>
        <w:t>² dilutions. Sterilized media such as Tryptone Glucose Yeast Extract Agar (TGYEA) and Potato Dextrose Agar (PDA) were poured into sterile Petri plates, swirled gently, and allowed to solidify. The plates were incubated in an inverted position at 37°C for 24–48 hours for bacterial growth and at 27°C for yeast and mould growth. After incubation, colonies were counted, and microbial load was calculated using the following formula</w:t>
      </w:r>
      <w:r w:rsidR="00041475">
        <w:rPr>
          <w:rFonts w:ascii="Arial" w:eastAsia="Times New Roman" w:hAnsi="Arial" w:cs="Arial"/>
          <w:color w:val="000000" w:themeColor="text1"/>
          <w:sz w:val="20"/>
          <w:szCs w:val="20"/>
          <w:lang w:eastAsia="en-IN"/>
        </w:rPr>
        <w:t xml:space="preserve"> </w:t>
      </w:r>
      <w:r w:rsidR="00041475">
        <w:t>(Sharma et. al. 2021)</w:t>
      </w:r>
      <w:r w:rsidRPr="00797FA2">
        <w:rPr>
          <w:rFonts w:ascii="Arial" w:eastAsia="Times New Roman" w:hAnsi="Arial" w:cs="Arial"/>
          <w:color w:val="000000" w:themeColor="text1"/>
          <w:sz w:val="20"/>
          <w:szCs w:val="20"/>
          <w:lang w:eastAsia="en-IN"/>
        </w:rPr>
        <w:t>:</w:t>
      </w:r>
    </w:p>
    <w:p w:rsidR="007A143C" w:rsidRDefault="007A143C" w:rsidP="008A0F63">
      <w:pPr>
        <w:tabs>
          <w:tab w:val="left" w:pos="8647"/>
        </w:tabs>
        <w:spacing w:after="0" w:line="240" w:lineRule="auto"/>
        <w:ind w:left="667" w:right="-22"/>
        <w:jc w:val="both"/>
        <w:rPr>
          <w:rFonts w:ascii="Arial" w:hAnsi="Arial" w:cs="Arial"/>
          <w:b/>
          <w:color w:val="000000" w:themeColor="text1"/>
          <w:sz w:val="20"/>
          <w:szCs w:val="20"/>
        </w:rPr>
      </w:pPr>
    </w:p>
    <w:p w:rsidR="006E6967" w:rsidRPr="00797FA2" w:rsidRDefault="006E6967" w:rsidP="008A0F63">
      <w:pPr>
        <w:tabs>
          <w:tab w:val="left" w:pos="8647"/>
        </w:tabs>
        <w:spacing w:after="0" w:line="240" w:lineRule="auto"/>
        <w:ind w:left="667" w:right="-22"/>
        <w:jc w:val="both"/>
        <w:rPr>
          <w:rFonts w:ascii="Arial" w:hAnsi="Arial" w:cs="Arial"/>
          <w:b/>
          <w:color w:val="000000" w:themeColor="text1"/>
          <w:sz w:val="20"/>
          <w:szCs w:val="20"/>
        </w:rPr>
      </w:pPr>
      <w:r w:rsidRPr="00797FA2">
        <w:rPr>
          <w:rFonts w:ascii="Arial" w:hAnsi="Arial" w:cs="Arial"/>
          <w:b/>
          <w:color w:val="000000" w:themeColor="text1"/>
          <w:sz w:val="20"/>
          <w:szCs w:val="20"/>
        </w:rPr>
        <w:t>CFU/g/ml=</w:t>
      </w:r>
      <w:proofErr w:type="spellStart"/>
      <w:r w:rsidRPr="00797FA2">
        <w:rPr>
          <w:rFonts w:ascii="Arial" w:hAnsi="Arial" w:cs="Arial"/>
          <w:b/>
          <w:color w:val="000000" w:themeColor="text1"/>
          <w:sz w:val="20"/>
          <w:szCs w:val="20"/>
          <w:u w:val="single"/>
        </w:rPr>
        <w:t>Totalnumberofbacterialcolonies×Dilution</w:t>
      </w:r>
      <w:r w:rsidRPr="00797FA2">
        <w:rPr>
          <w:rFonts w:ascii="Arial" w:hAnsi="Arial" w:cs="Arial"/>
          <w:b/>
          <w:color w:val="000000" w:themeColor="text1"/>
          <w:spacing w:val="-2"/>
          <w:sz w:val="20"/>
          <w:szCs w:val="20"/>
          <w:u w:val="single"/>
        </w:rPr>
        <w:t>factor</w:t>
      </w:r>
      <w:proofErr w:type="spellEnd"/>
    </w:p>
    <w:p w:rsidR="006E6967" w:rsidRDefault="006E6967" w:rsidP="008A0F63">
      <w:pPr>
        <w:tabs>
          <w:tab w:val="left" w:pos="8647"/>
        </w:tabs>
        <w:spacing w:after="0" w:line="240" w:lineRule="auto"/>
        <w:ind w:left="1145" w:right="-22"/>
        <w:jc w:val="both"/>
        <w:rPr>
          <w:rFonts w:ascii="Arial" w:hAnsi="Arial" w:cs="Arial"/>
          <w:b/>
          <w:color w:val="000000" w:themeColor="text1"/>
          <w:spacing w:val="-2"/>
          <w:sz w:val="20"/>
          <w:szCs w:val="20"/>
        </w:rPr>
      </w:pPr>
      <w:proofErr w:type="spellStart"/>
      <w:r w:rsidRPr="00797FA2">
        <w:rPr>
          <w:rFonts w:ascii="Arial" w:hAnsi="Arial" w:cs="Arial"/>
          <w:b/>
          <w:color w:val="000000" w:themeColor="text1"/>
          <w:sz w:val="20"/>
          <w:szCs w:val="20"/>
        </w:rPr>
        <w:t>Weightof</w:t>
      </w:r>
      <w:r w:rsidRPr="00797FA2">
        <w:rPr>
          <w:rFonts w:ascii="Arial" w:hAnsi="Arial" w:cs="Arial"/>
          <w:b/>
          <w:color w:val="000000" w:themeColor="text1"/>
          <w:spacing w:val="-2"/>
          <w:sz w:val="20"/>
          <w:szCs w:val="20"/>
        </w:rPr>
        <w:t>sample</w:t>
      </w:r>
      <w:proofErr w:type="spellEnd"/>
    </w:p>
    <w:p w:rsidR="007A143C" w:rsidRPr="00797FA2" w:rsidRDefault="007A143C" w:rsidP="008A0F63">
      <w:pPr>
        <w:tabs>
          <w:tab w:val="left" w:pos="8647"/>
        </w:tabs>
        <w:spacing w:after="0" w:line="240" w:lineRule="auto"/>
        <w:ind w:left="1145" w:right="-22"/>
        <w:jc w:val="both"/>
        <w:rPr>
          <w:rFonts w:ascii="Arial" w:hAnsi="Arial" w:cs="Arial"/>
          <w:b/>
          <w:color w:val="000000" w:themeColor="text1"/>
          <w:sz w:val="20"/>
          <w:szCs w:val="20"/>
        </w:rPr>
      </w:pPr>
    </w:p>
    <w:p w:rsidR="006E6967" w:rsidRPr="007A143C" w:rsidRDefault="006E6967"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r w:rsidRPr="007A143C">
        <w:rPr>
          <w:rFonts w:ascii="Arial" w:eastAsia="Times New Roman" w:hAnsi="Arial" w:cs="Arial"/>
          <w:b/>
          <w:bCs/>
          <w:color w:val="000000" w:themeColor="text1"/>
          <w:lang w:eastAsia="en-IN"/>
        </w:rPr>
        <w:t>2.6 Isolation of Pathogenic Bacteria from Fermented Kanji</w:t>
      </w:r>
    </w:p>
    <w:p w:rsidR="00797FA2" w:rsidRDefault="007A143C" w:rsidP="008A0F63">
      <w:pPr>
        <w:tabs>
          <w:tab w:val="left" w:pos="3705"/>
          <w:tab w:val="left" w:pos="8647"/>
        </w:tabs>
        <w:spacing w:after="0" w:line="240" w:lineRule="auto"/>
        <w:ind w:right="-22"/>
        <w:jc w:val="both"/>
        <w:rPr>
          <w:rFonts w:ascii="Arial" w:eastAsia="Times New Roman" w:hAnsi="Arial" w:cs="Arial"/>
          <w:color w:val="000000" w:themeColor="text1"/>
          <w:sz w:val="20"/>
          <w:szCs w:val="20"/>
          <w:lang w:eastAsia="en-IN"/>
        </w:rPr>
      </w:pPr>
      <w:r>
        <w:rPr>
          <w:rFonts w:ascii="Arial" w:eastAsia="Times New Roman" w:hAnsi="Arial" w:cs="Arial"/>
          <w:color w:val="000000" w:themeColor="text1"/>
          <w:sz w:val="20"/>
          <w:szCs w:val="20"/>
          <w:lang w:eastAsia="en-IN"/>
        </w:rPr>
        <w:tab/>
      </w:r>
    </w:p>
    <w:p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 xml:space="preserve">Pathogenic bacteria such as </w:t>
      </w:r>
      <w:r w:rsidRPr="00797FA2">
        <w:rPr>
          <w:rFonts w:ascii="Arial" w:eastAsia="Times New Roman" w:hAnsi="Arial" w:cs="Arial"/>
          <w:i/>
          <w:iCs/>
          <w:color w:val="000000" w:themeColor="text1"/>
          <w:sz w:val="20"/>
          <w:szCs w:val="20"/>
          <w:lang w:eastAsia="en-IN"/>
        </w:rPr>
        <w:t>Escherichia coli</w:t>
      </w:r>
      <w:r w:rsidRPr="00797FA2">
        <w:rPr>
          <w:rFonts w:ascii="Arial" w:eastAsia="Times New Roman" w:hAnsi="Arial" w:cs="Arial"/>
          <w:color w:val="000000" w:themeColor="text1"/>
          <w:sz w:val="20"/>
          <w:szCs w:val="20"/>
          <w:lang w:eastAsia="en-IN"/>
        </w:rPr>
        <w:t xml:space="preserve">, </w:t>
      </w:r>
      <w:r w:rsidRPr="00797FA2">
        <w:rPr>
          <w:rFonts w:ascii="Arial" w:eastAsia="Times New Roman" w:hAnsi="Arial" w:cs="Arial"/>
          <w:i/>
          <w:iCs/>
          <w:color w:val="000000" w:themeColor="text1"/>
          <w:sz w:val="20"/>
          <w:szCs w:val="20"/>
          <w:lang w:eastAsia="en-IN"/>
        </w:rPr>
        <w:t>Staphylococcus aureus</w:t>
      </w:r>
      <w:r w:rsidRPr="00797FA2">
        <w:rPr>
          <w:rFonts w:ascii="Arial" w:eastAsia="Times New Roman" w:hAnsi="Arial" w:cs="Arial"/>
          <w:color w:val="000000" w:themeColor="text1"/>
          <w:sz w:val="20"/>
          <w:szCs w:val="20"/>
          <w:lang w:eastAsia="en-IN"/>
        </w:rPr>
        <w:t xml:space="preserve">, and </w:t>
      </w:r>
      <w:r w:rsidRPr="00797FA2">
        <w:rPr>
          <w:rFonts w:ascii="Arial" w:eastAsia="Times New Roman" w:hAnsi="Arial" w:cs="Arial"/>
          <w:i/>
          <w:iCs/>
          <w:color w:val="000000" w:themeColor="text1"/>
          <w:sz w:val="20"/>
          <w:szCs w:val="20"/>
          <w:lang w:eastAsia="en-IN"/>
        </w:rPr>
        <w:t>Pseudomonas</w:t>
      </w:r>
      <w:r w:rsidRPr="00797FA2">
        <w:rPr>
          <w:rFonts w:ascii="Arial" w:eastAsia="Times New Roman" w:hAnsi="Arial" w:cs="Arial"/>
          <w:color w:val="000000" w:themeColor="text1"/>
          <w:sz w:val="20"/>
          <w:szCs w:val="20"/>
          <w:lang w:eastAsia="en-IN"/>
        </w:rPr>
        <w:t xml:space="preserve"> spp. were isolated using the direct plate method on selective and differential media. A volume of 0.1 ml of fermented kanji sample was transferred onto sterile Petri plates, followed by pouring of selective media such as Eosin Methylene Blue (EMB) agar for </w:t>
      </w:r>
      <w:r w:rsidRPr="00797FA2">
        <w:rPr>
          <w:rFonts w:ascii="Arial" w:eastAsia="Times New Roman" w:hAnsi="Arial" w:cs="Arial"/>
          <w:i/>
          <w:iCs/>
          <w:color w:val="000000" w:themeColor="text1"/>
          <w:sz w:val="20"/>
          <w:szCs w:val="20"/>
          <w:lang w:eastAsia="en-IN"/>
        </w:rPr>
        <w:t>E. coli</w:t>
      </w:r>
      <w:r w:rsidRPr="00797FA2">
        <w:rPr>
          <w:rFonts w:ascii="Arial" w:eastAsia="Times New Roman" w:hAnsi="Arial" w:cs="Arial"/>
          <w:color w:val="000000" w:themeColor="text1"/>
          <w:sz w:val="20"/>
          <w:szCs w:val="20"/>
          <w:lang w:eastAsia="en-IN"/>
        </w:rPr>
        <w:t xml:space="preserve"> and </w:t>
      </w:r>
      <w:r w:rsidRPr="00797FA2">
        <w:rPr>
          <w:rFonts w:ascii="Arial" w:eastAsia="Times New Roman" w:hAnsi="Arial" w:cs="Arial"/>
          <w:i/>
          <w:iCs/>
          <w:color w:val="000000" w:themeColor="text1"/>
          <w:sz w:val="20"/>
          <w:szCs w:val="20"/>
          <w:lang w:eastAsia="en-IN"/>
        </w:rPr>
        <w:t>Klebsiella</w:t>
      </w:r>
      <w:r w:rsidRPr="00797FA2">
        <w:rPr>
          <w:rFonts w:ascii="Arial" w:eastAsia="Times New Roman" w:hAnsi="Arial" w:cs="Arial"/>
          <w:color w:val="000000" w:themeColor="text1"/>
          <w:sz w:val="20"/>
          <w:szCs w:val="20"/>
          <w:lang w:eastAsia="en-IN"/>
        </w:rPr>
        <w:t xml:space="preserve">, Cetrimide agar for </w:t>
      </w:r>
      <w:r w:rsidRPr="00797FA2">
        <w:rPr>
          <w:rFonts w:ascii="Arial" w:eastAsia="Times New Roman" w:hAnsi="Arial" w:cs="Arial"/>
          <w:i/>
          <w:iCs/>
          <w:color w:val="000000" w:themeColor="text1"/>
          <w:sz w:val="20"/>
          <w:szCs w:val="20"/>
          <w:lang w:eastAsia="en-IN"/>
        </w:rPr>
        <w:t>Pseudomonas</w:t>
      </w:r>
      <w:r w:rsidRPr="00797FA2">
        <w:rPr>
          <w:rFonts w:ascii="Arial" w:eastAsia="Times New Roman" w:hAnsi="Arial" w:cs="Arial"/>
          <w:color w:val="000000" w:themeColor="text1"/>
          <w:sz w:val="20"/>
          <w:szCs w:val="20"/>
          <w:lang w:eastAsia="en-IN"/>
        </w:rPr>
        <w:t xml:space="preserve"> and </w:t>
      </w:r>
      <w:r w:rsidRPr="00797FA2">
        <w:rPr>
          <w:rFonts w:ascii="Arial" w:eastAsia="Times New Roman" w:hAnsi="Arial" w:cs="Arial"/>
          <w:i/>
          <w:iCs/>
          <w:color w:val="000000" w:themeColor="text1"/>
          <w:sz w:val="20"/>
          <w:szCs w:val="20"/>
          <w:lang w:eastAsia="en-IN"/>
        </w:rPr>
        <w:t>Salmonella</w:t>
      </w:r>
      <w:r w:rsidRPr="00797FA2">
        <w:rPr>
          <w:rFonts w:ascii="Arial" w:eastAsia="Times New Roman" w:hAnsi="Arial" w:cs="Arial"/>
          <w:color w:val="000000" w:themeColor="text1"/>
          <w:sz w:val="20"/>
          <w:szCs w:val="20"/>
          <w:lang w:eastAsia="en-IN"/>
        </w:rPr>
        <w:t xml:space="preserve">, and Mannitol Salt Agar (MSA) for </w:t>
      </w:r>
      <w:r w:rsidRPr="00797FA2">
        <w:rPr>
          <w:rFonts w:ascii="Arial" w:eastAsia="Times New Roman" w:hAnsi="Arial" w:cs="Arial"/>
          <w:i/>
          <w:iCs/>
          <w:color w:val="000000" w:themeColor="text1"/>
          <w:sz w:val="20"/>
          <w:szCs w:val="20"/>
          <w:lang w:eastAsia="en-IN"/>
        </w:rPr>
        <w:t>Staphylococcus</w:t>
      </w:r>
      <w:r w:rsidRPr="00797FA2">
        <w:rPr>
          <w:rFonts w:ascii="Arial" w:eastAsia="Times New Roman" w:hAnsi="Arial" w:cs="Arial"/>
          <w:color w:val="000000" w:themeColor="text1"/>
          <w:sz w:val="20"/>
          <w:szCs w:val="20"/>
          <w:lang w:eastAsia="en-IN"/>
        </w:rPr>
        <w:t xml:space="preserve">. Plates were swirled gently, allowed </w:t>
      </w:r>
      <w:r w:rsidRPr="00797FA2">
        <w:rPr>
          <w:rFonts w:ascii="Arial" w:eastAsia="Times New Roman" w:hAnsi="Arial" w:cs="Arial"/>
          <w:color w:val="000000" w:themeColor="text1"/>
          <w:sz w:val="20"/>
          <w:szCs w:val="20"/>
          <w:lang w:eastAsia="en-IN"/>
        </w:rPr>
        <w:lastRenderedPageBreak/>
        <w:t>to solidify, and incubated at 37°C for 24–48 hours in an inverted position. After incubation, plates were observed for characteristic colony morphology.</w:t>
      </w:r>
    </w:p>
    <w:p w:rsidR="00797FA2" w:rsidRPr="00797FA2" w:rsidRDefault="00797FA2"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p>
    <w:p w:rsidR="006E6967" w:rsidRPr="00797FA2" w:rsidRDefault="006E6967"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r w:rsidRPr="00797FA2">
        <w:rPr>
          <w:rFonts w:ascii="Arial" w:eastAsia="Times New Roman" w:hAnsi="Arial" w:cs="Arial"/>
          <w:b/>
          <w:bCs/>
          <w:color w:val="000000" w:themeColor="text1"/>
          <w:lang w:eastAsia="en-IN"/>
        </w:rPr>
        <w:t>2.6.1 Identification of Pathogenic and Lactic Acid Bacteria by Gram Staining</w:t>
      </w:r>
    </w:p>
    <w:p w:rsidR="00797FA2" w:rsidRDefault="00797FA2"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Gram staining was performed following the standard method developed by Hans Christian Gram (1884). A thin smear of 24-hour-old culture was prepared on a clean glass slide, air-dried, and heat-fixed. The smear was stained with crystal violet for 1 minute, followed by iodine treatment for 1 minute. Decolorization was carried out using alcohol for 1 minute, followed by counterstaining with safranin for 30 seconds. Slides were washed, air-dried, and observed under a microscope for bacterial morphology and Gram reaction</w:t>
      </w:r>
      <w:r w:rsidR="00041475" w:rsidRPr="00041475">
        <w:rPr>
          <w:spacing w:val="-2"/>
        </w:rPr>
        <w:t xml:space="preserve"> </w:t>
      </w:r>
      <w:r w:rsidR="00041475">
        <w:rPr>
          <w:spacing w:val="-2"/>
        </w:rPr>
        <w:t>(Singh &amp; Kumar, 2025).</w:t>
      </w:r>
    </w:p>
    <w:p w:rsidR="00797FA2" w:rsidRPr="00797FA2" w:rsidRDefault="00797FA2" w:rsidP="008A0F63">
      <w:pPr>
        <w:tabs>
          <w:tab w:val="left" w:pos="4725"/>
          <w:tab w:val="left" w:pos="8647"/>
        </w:tabs>
        <w:spacing w:after="0" w:line="240" w:lineRule="auto"/>
        <w:ind w:right="-22"/>
        <w:jc w:val="both"/>
        <w:outlineLvl w:val="1"/>
        <w:rPr>
          <w:rFonts w:ascii="Arial" w:eastAsia="Times New Roman" w:hAnsi="Arial" w:cs="Arial"/>
          <w:b/>
          <w:bCs/>
          <w:color w:val="000000" w:themeColor="text1"/>
          <w:lang w:eastAsia="en-IN"/>
        </w:rPr>
      </w:pPr>
      <w:r w:rsidRPr="00797FA2">
        <w:rPr>
          <w:rFonts w:ascii="Arial" w:eastAsia="Times New Roman" w:hAnsi="Arial" w:cs="Arial"/>
          <w:b/>
          <w:bCs/>
          <w:color w:val="000000" w:themeColor="text1"/>
          <w:lang w:eastAsia="en-IN"/>
        </w:rPr>
        <w:tab/>
      </w:r>
    </w:p>
    <w:p w:rsidR="006E6967" w:rsidRPr="00797FA2" w:rsidRDefault="006E6967"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r w:rsidRPr="00797FA2">
        <w:rPr>
          <w:rFonts w:ascii="Arial" w:eastAsia="Times New Roman" w:hAnsi="Arial" w:cs="Arial"/>
          <w:b/>
          <w:bCs/>
          <w:color w:val="000000" w:themeColor="text1"/>
          <w:lang w:eastAsia="en-IN"/>
        </w:rPr>
        <w:t>2.6.2 Biochemical Characterization of Isolated Bacteria</w:t>
      </w:r>
    </w:p>
    <w:p w:rsidR="00797FA2" w:rsidRPr="00797FA2" w:rsidRDefault="00797FA2" w:rsidP="008A0F63">
      <w:pPr>
        <w:tabs>
          <w:tab w:val="left" w:pos="8647"/>
        </w:tabs>
        <w:spacing w:after="0" w:line="240" w:lineRule="auto"/>
        <w:ind w:right="-22"/>
        <w:jc w:val="both"/>
        <w:rPr>
          <w:rFonts w:ascii="Arial" w:eastAsia="Times New Roman" w:hAnsi="Arial" w:cs="Arial"/>
          <w:color w:val="000000" w:themeColor="text1"/>
          <w:lang w:eastAsia="en-IN"/>
        </w:rPr>
      </w:pPr>
    </w:p>
    <w:p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 xml:space="preserve">Biochemical characterization of isolated pathogenic bacteria and lactic acid bacteria was carried out using standard biochemical tests. The tests included indole production, methyl red, Voges–Proskauer, citrate utilization, urease activity, nitrate reduction, hydrogen </w:t>
      </w:r>
      <w:proofErr w:type="spellStart"/>
      <w:r w:rsidRPr="00797FA2">
        <w:rPr>
          <w:rFonts w:ascii="Arial" w:eastAsia="Times New Roman" w:hAnsi="Arial" w:cs="Arial"/>
          <w:color w:val="000000" w:themeColor="text1"/>
          <w:sz w:val="20"/>
          <w:szCs w:val="20"/>
          <w:lang w:eastAsia="en-IN"/>
        </w:rPr>
        <w:t>sulfide</w:t>
      </w:r>
      <w:proofErr w:type="spellEnd"/>
      <w:r w:rsidRPr="00797FA2">
        <w:rPr>
          <w:rFonts w:ascii="Arial" w:eastAsia="Times New Roman" w:hAnsi="Arial" w:cs="Arial"/>
          <w:color w:val="000000" w:themeColor="text1"/>
          <w:sz w:val="20"/>
          <w:szCs w:val="20"/>
          <w:lang w:eastAsia="en-IN"/>
        </w:rPr>
        <w:t xml:space="preserve"> production, carbohydrate fermentation (lactose, sucrose, and glucose), catalase test, and oxidase test. All tests were performed following standard microbiological protocols, and results were recorded based on colour change, gas production, precipitate formation, or enzymatic activity.</w:t>
      </w:r>
    </w:p>
    <w:p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i/>
          <w:iCs/>
          <w:color w:val="000000" w:themeColor="text1"/>
          <w:sz w:val="20"/>
          <w:szCs w:val="20"/>
          <w:lang w:eastAsia="en-IN"/>
        </w:rPr>
        <w:t>(All media compositions, incubation conditions, reagents, and interpretations were maintained exactly as described in the experimental procedures.)</w:t>
      </w:r>
    </w:p>
    <w:p w:rsidR="00797FA2" w:rsidRDefault="00797FA2" w:rsidP="008A0F63">
      <w:pPr>
        <w:tabs>
          <w:tab w:val="left" w:pos="8647"/>
        </w:tabs>
        <w:spacing w:after="0" w:line="240" w:lineRule="auto"/>
        <w:ind w:right="-22"/>
        <w:jc w:val="both"/>
        <w:outlineLvl w:val="1"/>
        <w:rPr>
          <w:rFonts w:ascii="Arial" w:eastAsia="Times New Roman" w:hAnsi="Arial" w:cs="Arial"/>
          <w:b/>
          <w:bCs/>
          <w:color w:val="000000" w:themeColor="text1"/>
          <w:sz w:val="20"/>
          <w:szCs w:val="20"/>
          <w:lang w:eastAsia="en-IN"/>
        </w:rPr>
      </w:pPr>
    </w:p>
    <w:p w:rsidR="006E6967" w:rsidRPr="00797FA2" w:rsidRDefault="006E6967" w:rsidP="008A0F63">
      <w:pPr>
        <w:tabs>
          <w:tab w:val="left" w:pos="8647"/>
        </w:tabs>
        <w:spacing w:after="0" w:line="240" w:lineRule="auto"/>
        <w:ind w:right="-22"/>
        <w:jc w:val="both"/>
        <w:outlineLvl w:val="1"/>
        <w:rPr>
          <w:rFonts w:ascii="Arial" w:eastAsia="Times New Roman" w:hAnsi="Arial" w:cs="Arial"/>
          <w:b/>
          <w:bCs/>
          <w:color w:val="000000" w:themeColor="text1"/>
          <w:sz w:val="20"/>
          <w:szCs w:val="20"/>
          <w:lang w:eastAsia="en-IN"/>
        </w:rPr>
      </w:pPr>
      <w:r w:rsidRPr="00797FA2">
        <w:rPr>
          <w:rFonts w:ascii="Arial" w:eastAsia="Times New Roman" w:hAnsi="Arial" w:cs="Arial"/>
          <w:b/>
          <w:bCs/>
          <w:color w:val="000000" w:themeColor="text1"/>
          <w:sz w:val="20"/>
          <w:szCs w:val="20"/>
          <w:lang w:eastAsia="en-IN"/>
        </w:rPr>
        <w:t>2.7 DNA Sequencing of Isolated Lactic Acid Bacteria</w:t>
      </w:r>
    </w:p>
    <w:p w:rsidR="00797FA2" w:rsidRDefault="00797FA2"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 xml:space="preserve">DNA sequencing of isolated lactic acid bacteria from fermented kanji samples was carried out using the 16S rRNA gene sequencing method for molecular identification and confirmation of bacterial </w:t>
      </w:r>
      <w:proofErr w:type="gramStart"/>
      <w:r w:rsidRPr="00797FA2">
        <w:rPr>
          <w:rFonts w:ascii="Arial" w:eastAsia="Times New Roman" w:hAnsi="Arial" w:cs="Arial"/>
          <w:color w:val="000000" w:themeColor="text1"/>
          <w:sz w:val="20"/>
          <w:szCs w:val="20"/>
          <w:lang w:eastAsia="en-IN"/>
        </w:rPr>
        <w:t>strains</w:t>
      </w:r>
      <w:r w:rsidR="00041475">
        <w:t>(</w:t>
      </w:r>
      <w:proofErr w:type="gramEnd"/>
      <w:r w:rsidR="00041475" w:rsidRPr="00041475">
        <w:rPr>
          <w:rFonts w:ascii="Arial" w:hAnsi="Arial" w:cs="Arial"/>
          <w:sz w:val="20"/>
          <w:szCs w:val="20"/>
        </w:rPr>
        <w:t>Swain et. al. 2014)</w:t>
      </w:r>
      <w:r w:rsidR="00041475">
        <w:t>.</w:t>
      </w:r>
    </w:p>
    <w:p w:rsidR="00797FA2" w:rsidRDefault="00797FA2" w:rsidP="008A0F63">
      <w:pPr>
        <w:pStyle w:val="Head1"/>
        <w:tabs>
          <w:tab w:val="left" w:pos="8647"/>
        </w:tabs>
        <w:spacing w:after="0"/>
        <w:ind w:right="-22"/>
        <w:jc w:val="both"/>
        <w:rPr>
          <w:rFonts w:ascii="Arial" w:hAnsi="Arial" w:cs="Arial"/>
          <w:color w:val="000000" w:themeColor="text1"/>
          <w:sz w:val="20"/>
        </w:rPr>
      </w:pPr>
    </w:p>
    <w:p w:rsidR="006E6967" w:rsidRPr="00797FA2" w:rsidRDefault="006E6967" w:rsidP="008A0F63">
      <w:pPr>
        <w:pStyle w:val="Head1"/>
        <w:tabs>
          <w:tab w:val="left" w:pos="8647"/>
        </w:tabs>
        <w:spacing w:after="0"/>
        <w:ind w:right="-22"/>
        <w:jc w:val="both"/>
        <w:rPr>
          <w:rFonts w:ascii="Arial" w:hAnsi="Arial" w:cs="Arial"/>
          <w:color w:val="000000" w:themeColor="text1"/>
          <w:sz w:val="20"/>
        </w:rPr>
      </w:pPr>
      <w:r w:rsidRPr="00797FA2">
        <w:rPr>
          <w:rFonts w:ascii="Arial" w:hAnsi="Arial" w:cs="Arial"/>
          <w:color w:val="000000" w:themeColor="text1"/>
          <w:sz w:val="20"/>
        </w:rPr>
        <w:t>3. results AND DISCUSSION</w:t>
      </w:r>
    </w:p>
    <w:p w:rsidR="006E6967" w:rsidRPr="00797FA2" w:rsidRDefault="006E6967" w:rsidP="008A0F63">
      <w:pPr>
        <w:pStyle w:val="Head1"/>
        <w:tabs>
          <w:tab w:val="left" w:pos="8647"/>
        </w:tabs>
        <w:spacing w:after="0"/>
        <w:ind w:right="-22"/>
        <w:jc w:val="both"/>
        <w:rPr>
          <w:rFonts w:ascii="Arial" w:hAnsi="Arial" w:cs="Arial"/>
          <w:color w:val="000000" w:themeColor="text1"/>
          <w:sz w:val="20"/>
        </w:rPr>
      </w:pPr>
    </w:p>
    <w:p w:rsidR="006E6967" w:rsidRPr="00797FA2" w:rsidRDefault="006E6967" w:rsidP="008A0F63">
      <w:pPr>
        <w:pStyle w:val="Head1"/>
        <w:tabs>
          <w:tab w:val="left" w:pos="8647"/>
        </w:tabs>
        <w:spacing w:after="0"/>
        <w:ind w:right="-22"/>
        <w:jc w:val="both"/>
        <w:rPr>
          <w:rFonts w:ascii="Arial" w:hAnsi="Arial" w:cs="Arial"/>
          <w:b w:val="0"/>
          <w:caps w:val="0"/>
          <w:color w:val="000000" w:themeColor="text1"/>
          <w:spacing w:val="-2"/>
          <w:sz w:val="20"/>
        </w:rPr>
      </w:pPr>
      <w:r w:rsidRPr="00797FA2">
        <w:rPr>
          <w:rFonts w:ascii="Arial" w:hAnsi="Arial" w:cs="Arial"/>
          <w:b w:val="0"/>
          <w:caps w:val="0"/>
          <w:color w:val="000000" w:themeColor="text1"/>
          <w:sz w:val="20"/>
        </w:rPr>
        <w:t xml:space="preserve">Kanji, a traditional </w:t>
      </w:r>
      <w:proofErr w:type="spellStart"/>
      <w:r w:rsidRPr="00797FA2">
        <w:rPr>
          <w:rFonts w:ascii="Arial" w:hAnsi="Arial" w:cs="Arial"/>
          <w:b w:val="0"/>
          <w:caps w:val="0"/>
          <w:color w:val="000000" w:themeColor="text1"/>
          <w:sz w:val="20"/>
        </w:rPr>
        <w:t>indian</w:t>
      </w:r>
      <w:proofErr w:type="spellEnd"/>
      <w:r w:rsidRPr="00797FA2">
        <w:rPr>
          <w:rFonts w:ascii="Arial" w:hAnsi="Arial" w:cs="Arial"/>
          <w:b w:val="0"/>
          <w:caps w:val="0"/>
          <w:color w:val="000000" w:themeColor="text1"/>
          <w:sz w:val="20"/>
        </w:rPr>
        <w:t xml:space="preserve"> fermented black carrot drink, offers various </w:t>
      </w:r>
      <w:proofErr w:type="spellStart"/>
      <w:r w:rsidRPr="00797FA2">
        <w:rPr>
          <w:rFonts w:ascii="Arial" w:hAnsi="Arial" w:cs="Arial"/>
          <w:b w:val="0"/>
          <w:caps w:val="0"/>
          <w:color w:val="000000" w:themeColor="text1"/>
          <w:sz w:val="20"/>
        </w:rPr>
        <w:t>nutritionaland</w:t>
      </w:r>
      <w:proofErr w:type="spellEnd"/>
      <w:r w:rsidRPr="00797FA2">
        <w:rPr>
          <w:rFonts w:ascii="Arial" w:hAnsi="Arial" w:cs="Arial"/>
          <w:b w:val="0"/>
          <w:caps w:val="0"/>
          <w:color w:val="000000" w:themeColor="text1"/>
          <w:sz w:val="20"/>
        </w:rPr>
        <w:t xml:space="preserve"> health benefits due to its probiotic nature and rich nutrient profile. It’s a good source of vitamins, minerals, and antioxidants, and is known to aid digestion, boost the immune system, and potentially improve skin health and </w:t>
      </w:r>
      <w:proofErr w:type="spellStart"/>
      <w:r w:rsidRPr="00797FA2">
        <w:rPr>
          <w:rFonts w:ascii="Arial" w:hAnsi="Arial" w:cs="Arial"/>
          <w:b w:val="0"/>
          <w:caps w:val="0"/>
          <w:color w:val="000000" w:themeColor="text1"/>
          <w:sz w:val="20"/>
        </w:rPr>
        <w:t>eyesight.the</w:t>
      </w:r>
      <w:proofErr w:type="spellEnd"/>
      <w:r w:rsidRPr="00797FA2">
        <w:rPr>
          <w:rFonts w:ascii="Arial" w:hAnsi="Arial" w:cs="Arial"/>
          <w:b w:val="0"/>
          <w:caps w:val="0"/>
          <w:color w:val="000000" w:themeColor="text1"/>
          <w:sz w:val="20"/>
        </w:rPr>
        <w:t xml:space="preserve"> fermentation </w:t>
      </w:r>
      <w:proofErr w:type="spellStart"/>
      <w:r w:rsidRPr="00797FA2">
        <w:rPr>
          <w:rFonts w:ascii="Arial" w:hAnsi="Arial" w:cs="Arial"/>
          <w:b w:val="0"/>
          <w:caps w:val="0"/>
          <w:color w:val="000000" w:themeColor="text1"/>
          <w:sz w:val="20"/>
        </w:rPr>
        <w:t>processenhances</w:t>
      </w:r>
      <w:proofErr w:type="spellEnd"/>
      <w:r w:rsidRPr="00797FA2">
        <w:rPr>
          <w:rFonts w:ascii="Arial" w:hAnsi="Arial" w:cs="Arial"/>
          <w:b w:val="0"/>
          <w:caps w:val="0"/>
          <w:color w:val="000000" w:themeColor="text1"/>
          <w:sz w:val="20"/>
        </w:rPr>
        <w:t xml:space="preserve"> the drink’s </w:t>
      </w:r>
      <w:proofErr w:type="spellStart"/>
      <w:r w:rsidRPr="00797FA2">
        <w:rPr>
          <w:rFonts w:ascii="Arial" w:hAnsi="Arial" w:cs="Arial"/>
          <w:b w:val="0"/>
          <w:caps w:val="0"/>
          <w:color w:val="000000" w:themeColor="text1"/>
          <w:sz w:val="20"/>
        </w:rPr>
        <w:t>nutritionalvalue</w:t>
      </w:r>
      <w:proofErr w:type="spellEnd"/>
      <w:r w:rsidRPr="00797FA2">
        <w:rPr>
          <w:rFonts w:ascii="Arial" w:hAnsi="Arial" w:cs="Arial"/>
          <w:b w:val="0"/>
          <w:caps w:val="0"/>
          <w:color w:val="000000" w:themeColor="text1"/>
          <w:sz w:val="20"/>
        </w:rPr>
        <w:t xml:space="preserve">, making it </w:t>
      </w:r>
      <w:proofErr w:type="spellStart"/>
      <w:r w:rsidRPr="00797FA2">
        <w:rPr>
          <w:rFonts w:ascii="Arial" w:hAnsi="Arial" w:cs="Arial"/>
          <w:b w:val="0"/>
          <w:caps w:val="0"/>
          <w:color w:val="000000" w:themeColor="text1"/>
          <w:sz w:val="20"/>
        </w:rPr>
        <w:t>apotent</w:t>
      </w:r>
      <w:proofErr w:type="spellEnd"/>
      <w:r w:rsidRPr="00797FA2">
        <w:rPr>
          <w:rFonts w:ascii="Arial" w:hAnsi="Arial" w:cs="Arial"/>
          <w:b w:val="0"/>
          <w:caps w:val="0"/>
          <w:color w:val="000000" w:themeColor="text1"/>
          <w:sz w:val="20"/>
        </w:rPr>
        <w:t xml:space="preserve"> </w:t>
      </w:r>
      <w:proofErr w:type="spellStart"/>
      <w:r w:rsidRPr="00797FA2">
        <w:rPr>
          <w:rFonts w:ascii="Arial" w:hAnsi="Arial" w:cs="Arial"/>
          <w:b w:val="0"/>
          <w:caps w:val="0"/>
          <w:color w:val="000000" w:themeColor="text1"/>
          <w:sz w:val="20"/>
        </w:rPr>
        <w:t>sourceofprobiotics</w:t>
      </w:r>
      <w:proofErr w:type="spellEnd"/>
      <w:r w:rsidRPr="00797FA2">
        <w:rPr>
          <w:rFonts w:ascii="Arial" w:hAnsi="Arial" w:cs="Arial"/>
          <w:b w:val="0"/>
          <w:caps w:val="0"/>
          <w:color w:val="000000" w:themeColor="text1"/>
          <w:sz w:val="20"/>
        </w:rPr>
        <w:t xml:space="preserve">, vitamins, and antioxidants. Kanji is rich </w:t>
      </w:r>
      <w:proofErr w:type="spellStart"/>
      <w:r w:rsidRPr="00797FA2">
        <w:rPr>
          <w:rFonts w:ascii="Arial" w:hAnsi="Arial" w:cs="Arial"/>
          <w:b w:val="0"/>
          <w:caps w:val="0"/>
          <w:color w:val="000000" w:themeColor="text1"/>
          <w:sz w:val="20"/>
        </w:rPr>
        <w:t>inprobiotics</w:t>
      </w:r>
      <w:proofErr w:type="spellEnd"/>
      <w:r w:rsidRPr="00797FA2">
        <w:rPr>
          <w:rFonts w:ascii="Arial" w:hAnsi="Arial" w:cs="Arial"/>
          <w:b w:val="0"/>
          <w:caps w:val="0"/>
          <w:color w:val="000000" w:themeColor="text1"/>
          <w:sz w:val="20"/>
        </w:rPr>
        <w:t xml:space="preserve">, particularly lactic acid bacteria, which help balance the gut microbiome and improve digestion. </w:t>
      </w:r>
      <w:r w:rsidR="0061337F">
        <w:rPr>
          <w:rFonts w:ascii="Arial" w:hAnsi="Arial" w:cs="Arial"/>
          <w:b w:val="0"/>
          <w:caps w:val="0"/>
          <w:color w:val="000000" w:themeColor="text1"/>
          <w:sz w:val="20"/>
        </w:rPr>
        <w:t xml:space="preserve">Lactic acid bacteria </w:t>
      </w:r>
      <w:proofErr w:type="gramStart"/>
      <w:r w:rsidR="0061337F">
        <w:rPr>
          <w:rFonts w:ascii="Arial" w:hAnsi="Arial" w:cs="Arial"/>
          <w:b w:val="0"/>
          <w:caps w:val="0"/>
          <w:color w:val="000000" w:themeColor="text1"/>
          <w:sz w:val="20"/>
        </w:rPr>
        <w:t>plays</w:t>
      </w:r>
      <w:proofErr w:type="gramEnd"/>
      <w:r w:rsidR="0061337F">
        <w:rPr>
          <w:rFonts w:ascii="Arial" w:hAnsi="Arial" w:cs="Arial"/>
          <w:b w:val="0"/>
          <w:caps w:val="0"/>
          <w:color w:val="000000" w:themeColor="text1"/>
          <w:sz w:val="20"/>
        </w:rPr>
        <w:t xml:space="preserve"> important role in fo</w:t>
      </w:r>
      <w:r w:rsidR="005D16EB">
        <w:rPr>
          <w:rFonts w:ascii="Arial" w:hAnsi="Arial" w:cs="Arial"/>
          <w:b w:val="0"/>
          <w:caps w:val="0"/>
          <w:color w:val="000000" w:themeColor="text1"/>
          <w:sz w:val="20"/>
        </w:rPr>
        <w:t xml:space="preserve">od fermentation such as flavor development, stress relief and preservation of food and some commensal strains of </w:t>
      </w:r>
      <w:r w:rsidR="005D16EB" w:rsidRPr="005D16EB">
        <w:rPr>
          <w:rFonts w:ascii="Arial" w:hAnsi="Arial" w:cs="Arial"/>
          <w:b w:val="0"/>
          <w:i/>
          <w:caps w:val="0"/>
          <w:color w:val="000000" w:themeColor="text1"/>
          <w:sz w:val="20"/>
        </w:rPr>
        <w:t xml:space="preserve">Staphylococcus </w:t>
      </w:r>
      <w:proofErr w:type="spellStart"/>
      <w:r w:rsidR="005D16EB" w:rsidRPr="005D16EB">
        <w:rPr>
          <w:rFonts w:ascii="Arial" w:hAnsi="Arial" w:cs="Arial"/>
          <w:b w:val="0"/>
          <w:i/>
          <w:caps w:val="0"/>
          <w:color w:val="000000" w:themeColor="text1"/>
          <w:sz w:val="20"/>
        </w:rPr>
        <w:t>warneri</w:t>
      </w:r>
      <w:proofErr w:type="spellEnd"/>
      <w:r w:rsidR="005D16EB">
        <w:rPr>
          <w:rFonts w:ascii="Arial" w:hAnsi="Arial" w:cs="Arial"/>
          <w:b w:val="0"/>
          <w:caps w:val="0"/>
          <w:color w:val="000000" w:themeColor="text1"/>
          <w:sz w:val="20"/>
        </w:rPr>
        <w:t xml:space="preserve"> produces peptides that inhibit the quorum sensing of MRSA (methicillin resistant </w:t>
      </w:r>
      <w:r w:rsidR="005D16EB" w:rsidRPr="005D16EB">
        <w:rPr>
          <w:rFonts w:ascii="Arial" w:hAnsi="Arial" w:cs="Arial"/>
          <w:b w:val="0"/>
          <w:i/>
          <w:caps w:val="0"/>
          <w:color w:val="000000" w:themeColor="text1"/>
          <w:sz w:val="20"/>
        </w:rPr>
        <w:t>Staphylococcus aureus)</w:t>
      </w:r>
      <w:r w:rsidR="005D16EB">
        <w:rPr>
          <w:rFonts w:ascii="Arial" w:hAnsi="Arial" w:cs="Arial"/>
          <w:b w:val="0"/>
          <w:i/>
          <w:caps w:val="0"/>
          <w:color w:val="000000" w:themeColor="text1"/>
          <w:sz w:val="20"/>
        </w:rPr>
        <w:t xml:space="preserve"> </w:t>
      </w:r>
      <w:r w:rsidR="005D16EB">
        <w:rPr>
          <w:rFonts w:ascii="Arial" w:hAnsi="Arial" w:cs="Arial"/>
          <w:b w:val="0"/>
          <w:caps w:val="0"/>
          <w:color w:val="000000" w:themeColor="text1"/>
          <w:sz w:val="20"/>
        </w:rPr>
        <w:t xml:space="preserve">protecting the skin damage </w:t>
      </w:r>
      <w:r w:rsidRPr="00797FA2">
        <w:rPr>
          <w:rFonts w:ascii="Arial" w:hAnsi="Arial" w:cs="Arial"/>
          <w:b w:val="0"/>
          <w:caps w:val="0"/>
          <w:color w:val="000000" w:themeColor="text1"/>
          <w:sz w:val="20"/>
        </w:rPr>
        <w:t xml:space="preserve">The fiber content in ingredients like carrots also aids in smooth bowel movements and can help alleviate </w:t>
      </w:r>
      <w:r w:rsidRPr="00797FA2">
        <w:rPr>
          <w:rFonts w:ascii="Arial" w:hAnsi="Arial" w:cs="Arial"/>
          <w:b w:val="0"/>
          <w:caps w:val="0"/>
          <w:color w:val="000000" w:themeColor="text1"/>
          <w:spacing w:val="-2"/>
          <w:sz w:val="20"/>
        </w:rPr>
        <w:t>constipation.</w:t>
      </w:r>
    </w:p>
    <w:p w:rsidR="006E6967" w:rsidRPr="00797FA2" w:rsidRDefault="006E6967" w:rsidP="008A0F63">
      <w:pPr>
        <w:pStyle w:val="Head1"/>
        <w:tabs>
          <w:tab w:val="left" w:pos="8647"/>
        </w:tabs>
        <w:spacing w:after="0"/>
        <w:ind w:right="-22"/>
        <w:jc w:val="both"/>
        <w:rPr>
          <w:rFonts w:ascii="Arial" w:hAnsi="Arial" w:cs="Arial"/>
          <w:b w:val="0"/>
          <w:caps w:val="0"/>
          <w:color w:val="000000" w:themeColor="text1"/>
          <w:spacing w:val="-2"/>
          <w:sz w:val="20"/>
        </w:rPr>
      </w:pPr>
    </w:p>
    <w:p w:rsidR="006E6967" w:rsidRPr="00797FA2" w:rsidRDefault="006E6967" w:rsidP="008A0F63">
      <w:pPr>
        <w:pStyle w:val="Heading2"/>
        <w:tabs>
          <w:tab w:val="left" w:pos="8647"/>
        </w:tabs>
        <w:spacing w:before="0" w:beforeAutospacing="0" w:after="0" w:afterAutospacing="0"/>
        <w:ind w:right="-22"/>
        <w:jc w:val="both"/>
        <w:rPr>
          <w:rFonts w:ascii="Arial" w:hAnsi="Arial" w:cs="Arial"/>
          <w:color w:val="000000" w:themeColor="text1"/>
          <w:sz w:val="22"/>
          <w:szCs w:val="22"/>
        </w:rPr>
      </w:pPr>
      <w:r w:rsidRPr="00797FA2">
        <w:rPr>
          <w:rFonts w:ascii="Arial" w:hAnsi="Arial" w:cs="Arial"/>
          <w:color w:val="000000" w:themeColor="text1"/>
          <w:sz w:val="22"/>
          <w:szCs w:val="22"/>
        </w:rPr>
        <w:t>Physicalandchemicalanalysisofkanjisampleatdifferentintervalsof</w:t>
      </w:r>
      <w:r w:rsidRPr="00797FA2">
        <w:rPr>
          <w:rFonts w:ascii="Arial" w:hAnsi="Arial" w:cs="Arial"/>
          <w:color w:val="000000" w:themeColor="text1"/>
          <w:spacing w:val="-2"/>
          <w:sz w:val="22"/>
          <w:szCs w:val="22"/>
        </w:rPr>
        <w:t>days.</w:t>
      </w:r>
    </w:p>
    <w:p w:rsidR="00797FA2" w:rsidRDefault="00797FA2" w:rsidP="008A0F63">
      <w:pPr>
        <w:tabs>
          <w:tab w:val="left" w:pos="8647"/>
        </w:tabs>
        <w:spacing w:after="0" w:line="240" w:lineRule="auto"/>
        <w:ind w:right="-22"/>
        <w:jc w:val="both"/>
        <w:rPr>
          <w:rFonts w:ascii="Arial" w:hAnsi="Arial" w:cs="Arial"/>
          <w:color w:val="000000" w:themeColor="text1"/>
          <w:sz w:val="20"/>
          <w:szCs w:val="20"/>
        </w:rPr>
      </w:pPr>
    </w:p>
    <w:p w:rsidR="006E6967" w:rsidRPr="00797FA2" w:rsidRDefault="006E6967" w:rsidP="008A0F63">
      <w:pPr>
        <w:tabs>
          <w:tab w:val="left" w:pos="8647"/>
        </w:tabs>
        <w:spacing w:after="0" w:line="240" w:lineRule="auto"/>
        <w:ind w:right="-22"/>
        <w:jc w:val="both"/>
        <w:rPr>
          <w:rFonts w:ascii="Arial" w:hAnsi="Arial" w:cs="Arial"/>
          <w:color w:val="000000" w:themeColor="text1"/>
          <w:sz w:val="20"/>
          <w:szCs w:val="20"/>
        </w:rPr>
      </w:pPr>
      <w:r w:rsidRPr="00797FA2">
        <w:rPr>
          <w:rFonts w:ascii="Arial" w:hAnsi="Arial" w:cs="Arial"/>
          <w:color w:val="000000" w:themeColor="text1"/>
          <w:sz w:val="20"/>
          <w:szCs w:val="20"/>
        </w:rPr>
        <w:t xml:space="preserve">The physical and chemical analysis i.e. pH and acidity% were observed in the fermented kanji sample at different intervals of </w:t>
      </w:r>
      <w:proofErr w:type="gramStart"/>
      <w:r w:rsidRPr="00797FA2">
        <w:rPr>
          <w:rFonts w:ascii="Arial" w:hAnsi="Arial" w:cs="Arial"/>
          <w:color w:val="000000" w:themeColor="text1"/>
          <w:sz w:val="20"/>
          <w:szCs w:val="20"/>
        </w:rPr>
        <w:t>days(</w:t>
      </w:r>
      <w:proofErr w:type="gramEnd"/>
      <w:r w:rsidRPr="00797FA2">
        <w:rPr>
          <w:rFonts w:ascii="Arial" w:hAnsi="Arial" w:cs="Arial"/>
          <w:color w:val="000000" w:themeColor="text1"/>
          <w:sz w:val="20"/>
          <w:szCs w:val="20"/>
        </w:rPr>
        <w:t xml:space="preserve">0, 3,7,14,21)on two sample of kanji (k1 and k2). The pH of Kanji typically decreases from around 5.3 to 3.3 during fermentation due to the production of lactic acid and the titratable acidity (TA) of fermented kanji, a traditional Indian probiotic drink, typically increases to around 0.1% to 0.576% during </w:t>
      </w:r>
      <w:proofErr w:type="gramStart"/>
      <w:r w:rsidRPr="00797FA2">
        <w:rPr>
          <w:rFonts w:ascii="Arial" w:hAnsi="Arial" w:cs="Arial"/>
          <w:color w:val="000000" w:themeColor="text1"/>
          <w:sz w:val="20"/>
          <w:szCs w:val="20"/>
        </w:rPr>
        <w:t>fermentation.(</w:t>
      </w:r>
      <w:proofErr w:type="gramEnd"/>
      <w:r w:rsidRPr="00797FA2">
        <w:rPr>
          <w:rFonts w:ascii="Arial" w:hAnsi="Arial" w:cs="Arial"/>
          <w:color w:val="000000" w:themeColor="text1"/>
          <w:sz w:val="20"/>
          <w:szCs w:val="20"/>
        </w:rPr>
        <w:t>Table no.1,fig no.</w:t>
      </w:r>
      <w:r w:rsidR="00E61304">
        <w:rPr>
          <w:rFonts w:ascii="Arial" w:hAnsi="Arial" w:cs="Arial"/>
          <w:color w:val="000000" w:themeColor="text1"/>
          <w:sz w:val="20"/>
          <w:szCs w:val="20"/>
        </w:rPr>
        <w:t>1</w:t>
      </w:r>
      <w:r w:rsidRPr="00797FA2">
        <w:rPr>
          <w:rFonts w:ascii="Arial" w:hAnsi="Arial" w:cs="Arial"/>
          <w:color w:val="000000" w:themeColor="text1"/>
          <w:sz w:val="20"/>
          <w:szCs w:val="20"/>
        </w:rPr>
        <w:t>).</w:t>
      </w:r>
    </w:p>
    <w:p w:rsidR="006E6967" w:rsidRPr="00797FA2" w:rsidRDefault="006E6967" w:rsidP="008A0F63">
      <w:pPr>
        <w:pStyle w:val="Heading2"/>
        <w:tabs>
          <w:tab w:val="left" w:pos="8647"/>
          <w:tab w:val="left" w:pos="9639"/>
          <w:tab w:val="left" w:pos="10490"/>
        </w:tabs>
        <w:spacing w:before="0" w:beforeAutospacing="0" w:after="0" w:afterAutospacing="0"/>
        <w:ind w:right="-22"/>
        <w:jc w:val="both"/>
        <w:rPr>
          <w:rFonts w:ascii="Arial" w:hAnsi="Arial" w:cs="Arial"/>
          <w:color w:val="000000" w:themeColor="text1"/>
          <w:sz w:val="20"/>
          <w:szCs w:val="20"/>
        </w:rPr>
      </w:pPr>
      <w:r w:rsidRPr="00797FA2">
        <w:rPr>
          <w:rFonts w:ascii="Arial" w:hAnsi="Arial" w:cs="Arial"/>
          <w:color w:val="000000" w:themeColor="text1"/>
          <w:sz w:val="20"/>
          <w:szCs w:val="20"/>
        </w:rPr>
        <w:t>Table</w:t>
      </w:r>
      <w:r w:rsidR="008A1634">
        <w:rPr>
          <w:rFonts w:ascii="Arial" w:hAnsi="Arial" w:cs="Arial"/>
          <w:color w:val="000000" w:themeColor="text1"/>
          <w:sz w:val="20"/>
          <w:szCs w:val="20"/>
        </w:rPr>
        <w:t xml:space="preserve"> </w:t>
      </w:r>
      <w:r w:rsidRPr="00797FA2">
        <w:rPr>
          <w:rFonts w:ascii="Arial" w:hAnsi="Arial" w:cs="Arial"/>
          <w:color w:val="000000" w:themeColor="text1"/>
          <w:sz w:val="20"/>
          <w:szCs w:val="20"/>
        </w:rPr>
        <w:t>No.</w:t>
      </w:r>
      <w:r w:rsidR="008A1634">
        <w:rPr>
          <w:rFonts w:ascii="Arial" w:hAnsi="Arial" w:cs="Arial"/>
          <w:color w:val="000000" w:themeColor="text1"/>
          <w:sz w:val="20"/>
          <w:szCs w:val="20"/>
        </w:rPr>
        <w:t xml:space="preserve"> </w:t>
      </w:r>
      <w:r w:rsidRPr="00797FA2">
        <w:rPr>
          <w:rFonts w:ascii="Arial" w:hAnsi="Arial" w:cs="Arial"/>
          <w:color w:val="000000" w:themeColor="text1"/>
          <w:sz w:val="20"/>
          <w:szCs w:val="20"/>
        </w:rPr>
        <w:t>1</w:t>
      </w:r>
      <w:r w:rsidR="008A1634">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Physicalandchemicalanalysisofkanjisampleatdifferentintervals</w:t>
      </w:r>
      <w:proofErr w:type="spellEnd"/>
      <w:r w:rsidRPr="00797FA2">
        <w:rPr>
          <w:rFonts w:ascii="Arial" w:hAnsi="Arial" w:cs="Arial"/>
          <w:color w:val="000000" w:themeColor="text1"/>
          <w:sz w:val="20"/>
          <w:szCs w:val="20"/>
        </w:rPr>
        <w:t xml:space="preserve"> of days. (pH and Acidity %).</w:t>
      </w:r>
    </w:p>
    <w:p w:rsidR="006E6967" w:rsidRPr="00797FA2" w:rsidRDefault="006E6967" w:rsidP="008A0F63">
      <w:pPr>
        <w:tabs>
          <w:tab w:val="left" w:pos="8647"/>
        </w:tabs>
        <w:spacing w:after="0" w:line="240" w:lineRule="auto"/>
        <w:ind w:right="-22"/>
        <w:jc w:val="both"/>
        <w:rPr>
          <w:rFonts w:ascii="Arial" w:hAnsi="Arial" w:cs="Arial"/>
          <w:color w:val="000000" w:themeColor="text1"/>
          <w:sz w:val="20"/>
          <w:szCs w:val="20"/>
        </w:r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1"/>
        <w:gridCol w:w="726"/>
        <w:gridCol w:w="961"/>
        <w:gridCol w:w="918"/>
        <w:gridCol w:w="1052"/>
        <w:gridCol w:w="860"/>
        <w:gridCol w:w="803"/>
        <w:gridCol w:w="803"/>
        <w:gridCol w:w="951"/>
        <w:gridCol w:w="644"/>
        <w:gridCol w:w="965"/>
      </w:tblGrid>
      <w:tr w:rsidR="00797FA2" w:rsidRPr="00797FA2" w:rsidTr="00BA7668">
        <w:trPr>
          <w:trHeight w:val="489"/>
        </w:trPr>
        <w:tc>
          <w:tcPr>
            <w:tcW w:w="1201" w:type="dxa"/>
          </w:tcPr>
          <w:p w:rsidR="006E6967" w:rsidRPr="00797FA2" w:rsidRDefault="006E6967"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Sample</w:t>
            </w:r>
          </w:p>
        </w:tc>
        <w:tc>
          <w:tcPr>
            <w:tcW w:w="4517" w:type="dxa"/>
            <w:gridSpan w:val="5"/>
          </w:tcPr>
          <w:p w:rsidR="006E6967" w:rsidRPr="00797FA2" w:rsidRDefault="006E6967"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pH</w:t>
            </w:r>
          </w:p>
        </w:tc>
        <w:tc>
          <w:tcPr>
            <w:tcW w:w="4166" w:type="dxa"/>
            <w:gridSpan w:val="5"/>
          </w:tcPr>
          <w:p w:rsidR="006E6967" w:rsidRPr="00797FA2" w:rsidRDefault="006E6967" w:rsidP="008A0F63">
            <w:pPr>
              <w:pStyle w:val="TableParagraph"/>
              <w:tabs>
                <w:tab w:val="left" w:pos="8647"/>
              </w:tabs>
              <w:ind w:left="101" w:right="-22"/>
              <w:jc w:val="both"/>
              <w:rPr>
                <w:rFonts w:ascii="Arial" w:hAnsi="Arial" w:cs="Arial"/>
                <w:b/>
                <w:color w:val="000000" w:themeColor="text1"/>
                <w:sz w:val="20"/>
                <w:szCs w:val="20"/>
              </w:rPr>
            </w:pPr>
            <w:r w:rsidRPr="00797FA2">
              <w:rPr>
                <w:rFonts w:ascii="Arial" w:hAnsi="Arial" w:cs="Arial"/>
                <w:b/>
                <w:color w:val="000000" w:themeColor="text1"/>
                <w:sz w:val="20"/>
                <w:szCs w:val="20"/>
              </w:rPr>
              <w:t>Acidity</w:t>
            </w:r>
            <w:r w:rsidRPr="00797FA2">
              <w:rPr>
                <w:rFonts w:ascii="Arial" w:hAnsi="Arial" w:cs="Arial"/>
                <w:b/>
                <w:color w:val="000000" w:themeColor="text1"/>
                <w:spacing w:val="-10"/>
                <w:sz w:val="20"/>
                <w:szCs w:val="20"/>
              </w:rPr>
              <w:t>%</w:t>
            </w:r>
          </w:p>
        </w:tc>
      </w:tr>
      <w:tr w:rsidR="00797FA2" w:rsidRPr="00797FA2" w:rsidTr="00BA7668">
        <w:trPr>
          <w:trHeight w:val="830"/>
        </w:trPr>
        <w:tc>
          <w:tcPr>
            <w:tcW w:w="1201" w:type="dxa"/>
          </w:tcPr>
          <w:p w:rsidR="006E6967" w:rsidRPr="00797FA2" w:rsidRDefault="006E6967" w:rsidP="008A0F63">
            <w:pPr>
              <w:pStyle w:val="TableParagraph"/>
              <w:tabs>
                <w:tab w:val="left" w:pos="8647"/>
              </w:tabs>
              <w:ind w:left="0" w:right="-22"/>
              <w:jc w:val="both"/>
              <w:rPr>
                <w:rFonts w:ascii="Arial" w:hAnsi="Arial" w:cs="Arial"/>
                <w:color w:val="000000" w:themeColor="text1"/>
                <w:sz w:val="20"/>
                <w:szCs w:val="20"/>
              </w:rPr>
            </w:pPr>
          </w:p>
        </w:tc>
        <w:tc>
          <w:tcPr>
            <w:tcW w:w="726" w:type="dxa"/>
          </w:tcPr>
          <w:p w:rsidR="006E6967" w:rsidRPr="00797FA2" w:rsidRDefault="006E6967"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0</w:t>
            </w:r>
          </w:p>
          <w:p w:rsidR="006E6967" w:rsidRPr="00797FA2" w:rsidRDefault="006E6967"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days</w:t>
            </w:r>
          </w:p>
        </w:tc>
        <w:tc>
          <w:tcPr>
            <w:tcW w:w="961" w:type="dxa"/>
          </w:tcPr>
          <w:p w:rsidR="006E6967" w:rsidRPr="00797FA2" w:rsidRDefault="006E6967"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p w:rsidR="006E6967" w:rsidRPr="00797FA2" w:rsidRDefault="006E6967"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Days</w:t>
            </w:r>
          </w:p>
        </w:tc>
        <w:tc>
          <w:tcPr>
            <w:tcW w:w="918" w:type="dxa"/>
          </w:tcPr>
          <w:p w:rsidR="006E6967" w:rsidRPr="00797FA2" w:rsidRDefault="006E6967"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7</w:t>
            </w:r>
          </w:p>
          <w:p w:rsidR="006E6967" w:rsidRPr="00797FA2" w:rsidRDefault="006E6967"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days</w:t>
            </w:r>
          </w:p>
        </w:tc>
        <w:tc>
          <w:tcPr>
            <w:tcW w:w="1052" w:type="dxa"/>
          </w:tcPr>
          <w:p w:rsidR="006E6967" w:rsidRPr="00797FA2" w:rsidRDefault="006E6967" w:rsidP="008A0F63">
            <w:pPr>
              <w:pStyle w:val="TableParagraph"/>
              <w:tabs>
                <w:tab w:val="left" w:pos="8647"/>
              </w:tabs>
              <w:ind w:left="107" w:right="-22"/>
              <w:jc w:val="both"/>
              <w:rPr>
                <w:rFonts w:ascii="Arial" w:hAnsi="Arial" w:cs="Arial"/>
                <w:color w:val="000000" w:themeColor="text1"/>
                <w:sz w:val="20"/>
                <w:szCs w:val="20"/>
              </w:rPr>
            </w:pPr>
            <w:r w:rsidRPr="00797FA2">
              <w:rPr>
                <w:rFonts w:ascii="Arial" w:hAnsi="Arial" w:cs="Arial"/>
                <w:color w:val="000000" w:themeColor="text1"/>
                <w:sz w:val="20"/>
                <w:szCs w:val="20"/>
              </w:rPr>
              <w:t>14</w:t>
            </w:r>
            <w:r w:rsidRPr="00797FA2">
              <w:rPr>
                <w:rFonts w:ascii="Arial" w:hAnsi="Arial" w:cs="Arial"/>
                <w:color w:val="000000" w:themeColor="text1"/>
                <w:spacing w:val="-4"/>
                <w:sz w:val="20"/>
                <w:szCs w:val="20"/>
              </w:rPr>
              <w:t>days</w:t>
            </w:r>
          </w:p>
        </w:tc>
        <w:tc>
          <w:tcPr>
            <w:tcW w:w="860" w:type="dxa"/>
          </w:tcPr>
          <w:p w:rsidR="006E6967" w:rsidRPr="00797FA2" w:rsidRDefault="006E6967" w:rsidP="008A0F63">
            <w:pPr>
              <w:pStyle w:val="TableParagraph"/>
              <w:tabs>
                <w:tab w:val="left" w:pos="8647"/>
              </w:tabs>
              <w:ind w:left="107"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21</w:t>
            </w:r>
          </w:p>
          <w:p w:rsidR="006E6967" w:rsidRPr="00797FA2" w:rsidRDefault="006E6967" w:rsidP="008A0F63">
            <w:pPr>
              <w:pStyle w:val="TableParagraph"/>
              <w:tabs>
                <w:tab w:val="left" w:pos="8647"/>
              </w:tabs>
              <w:ind w:left="107"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days</w:t>
            </w:r>
          </w:p>
        </w:tc>
        <w:tc>
          <w:tcPr>
            <w:tcW w:w="803" w:type="dxa"/>
          </w:tcPr>
          <w:p w:rsidR="006E6967" w:rsidRPr="00797FA2" w:rsidRDefault="006E6967" w:rsidP="008A0F63">
            <w:pPr>
              <w:pStyle w:val="TableParagraph"/>
              <w:tabs>
                <w:tab w:val="left" w:pos="8647"/>
              </w:tabs>
              <w:ind w:left="101"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0</w:t>
            </w:r>
          </w:p>
          <w:p w:rsidR="006E6967" w:rsidRPr="00797FA2" w:rsidRDefault="004E058E" w:rsidP="008A0F63">
            <w:pPr>
              <w:pStyle w:val="TableParagraph"/>
              <w:tabs>
                <w:tab w:val="left" w:pos="8647"/>
              </w:tabs>
              <w:ind w:left="101"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w:t>
            </w:r>
            <w:r w:rsidR="006E6967" w:rsidRPr="00797FA2">
              <w:rPr>
                <w:rFonts w:ascii="Arial" w:hAnsi="Arial" w:cs="Arial"/>
                <w:color w:val="000000" w:themeColor="text1"/>
                <w:spacing w:val="-4"/>
                <w:sz w:val="20"/>
                <w:szCs w:val="20"/>
              </w:rPr>
              <w:t>ays</w:t>
            </w:r>
          </w:p>
        </w:tc>
        <w:tc>
          <w:tcPr>
            <w:tcW w:w="803" w:type="dxa"/>
          </w:tcPr>
          <w:p w:rsidR="006E6967" w:rsidRPr="00797FA2" w:rsidRDefault="006E6967"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p w:rsidR="006E6967" w:rsidRPr="00797FA2" w:rsidRDefault="006E6967"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days</w:t>
            </w:r>
          </w:p>
        </w:tc>
        <w:tc>
          <w:tcPr>
            <w:tcW w:w="951" w:type="dxa"/>
          </w:tcPr>
          <w:p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7</w:t>
            </w:r>
          </w:p>
          <w:p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days</w:t>
            </w:r>
          </w:p>
        </w:tc>
        <w:tc>
          <w:tcPr>
            <w:tcW w:w="644" w:type="dxa"/>
          </w:tcPr>
          <w:p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14</w:t>
            </w:r>
          </w:p>
          <w:p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6"/>
                <w:sz w:val="20"/>
                <w:szCs w:val="20"/>
              </w:rPr>
              <w:t xml:space="preserve">day </w:t>
            </w:r>
            <w:r w:rsidRPr="00797FA2">
              <w:rPr>
                <w:rFonts w:ascii="Arial" w:hAnsi="Arial" w:cs="Arial"/>
                <w:color w:val="000000" w:themeColor="text1"/>
                <w:spacing w:val="-10"/>
                <w:sz w:val="20"/>
                <w:szCs w:val="20"/>
              </w:rPr>
              <w:t>s</w:t>
            </w:r>
          </w:p>
        </w:tc>
        <w:tc>
          <w:tcPr>
            <w:tcW w:w="965" w:type="dxa"/>
          </w:tcPr>
          <w:p w:rsidR="006E6967" w:rsidRPr="00797FA2" w:rsidRDefault="006E6967" w:rsidP="008A0F63">
            <w:pPr>
              <w:pStyle w:val="TableParagraph"/>
              <w:tabs>
                <w:tab w:val="left" w:pos="8647"/>
              </w:tabs>
              <w:ind w:left="94"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21</w:t>
            </w:r>
          </w:p>
          <w:p w:rsidR="006E6967" w:rsidRPr="00797FA2" w:rsidRDefault="006E6967" w:rsidP="008A0F63">
            <w:pPr>
              <w:pStyle w:val="TableParagraph"/>
              <w:tabs>
                <w:tab w:val="left" w:pos="8647"/>
              </w:tabs>
              <w:ind w:left="94"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Days</w:t>
            </w:r>
          </w:p>
        </w:tc>
      </w:tr>
      <w:tr w:rsidR="00797FA2" w:rsidRPr="00797FA2" w:rsidTr="00BA7668">
        <w:trPr>
          <w:trHeight w:val="550"/>
        </w:trPr>
        <w:tc>
          <w:tcPr>
            <w:tcW w:w="1201" w:type="dxa"/>
          </w:tcPr>
          <w:p w:rsidR="006E6967" w:rsidRPr="00797FA2" w:rsidRDefault="006E6967"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K1</w:t>
            </w:r>
          </w:p>
        </w:tc>
        <w:tc>
          <w:tcPr>
            <w:tcW w:w="726" w:type="dxa"/>
          </w:tcPr>
          <w:p w:rsidR="006E6967" w:rsidRPr="00797FA2" w:rsidRDefault="006E6967" w:rsidP="008A0F63">
            <w:pPr>
              <w:pStyle w:val="TableParagraph"/>
              <w:tabs>
                <w:tab w:val="left" w:pos="8647"/>
              </w:tabs>
              <w:ind w:left="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5.3</w:t>
            </w:r>
          </w:p>
        </w:tc>
        <w:tc>
          <w:tcPr>
            <w:tcW w:w="961" w:type="dxa"/>
          </w:tcPr>
          <w:p w:rsidR="006E6967" w:rsidRPr="00797FA2" w:rsidRDefault="006E6967"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4.3</w:t>
            </w:r>
          </w:p>
        </w:tc>
        <w:tc>
          <w:tcPr>
            <w:tcW w:w="918" w:type="dxa"/>
          </w:tcPr>
          <w:p w:rsidR="006E6967" w:rsidRPr="00797FA2" w:rsidRDefault="006E6967"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4.1</w:t>
            </w:r>
          </w:p>
        </w:tc>
        <w:tc>
          <w:tcPr>
            <w:tcW w:w="1052" w:type="dxa"/>
          </w:tcPr>
          <w:p w:rsidR="006E6967" w:rsidRPr="00797FA2" w:rsidRDefault="006E6967" w:rsidP="008A0F63">
            <w:pPr>
              <w:pStyle w:val="TableParagraph"/>
              <w:tabs>
                <w:tab w:val="left" w:pos="8647"/>
              </w:tabs>
              <w:ind w:left="107"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3.9</w:t>
            </w:r>
          </w:p>
        </w:tc>
        <w:tc>
          <w:tcPr>
            <w:tcW w:w="860" w:type="dxa"/>
          </w:tcPr>
          <w:p w:rsidR="006E6967" w:rsidRPr="00797FA2" w:rsidRDefault="006E6967" w:rsidP="008A0F63">
            <w:pPr>
              <w:pStyle w:val="TableParagraph"/>
              <w:tabs>
                <w:tab w:val="left" w:pos="8647"/>
              </w:tabs>
              <w:ind w:left="107"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3.5</w:t>
            </w:r>
          </w:p>
        </w:tc>
        <w:tc>
          <w:tcPr>
            <w:tcW w:w="803" w:type="dxa"/>
          </w:tcPr>
          <w:p w:rsidR="006E6967" w:rsidRPr="00797FA2" w:rsidRDefault="006E6967" w:rsidP="008A0F63">
            <w:pPr>
              <w:pStyle w:val="TableParagraph"/>
              <w:tabs>
                <w:tab w:val="left" w:pos="8647"/>
              </w:tabs>
              <w:ind w:left="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0.009</w:t>
            </w:r>
          </w:p>
        </w:tc>
        <w:tc>
          <w:tcPr>
            <w:tcW w:w="803" w:type="dxa"/>
          </w:tcPr>
          <w:p w:rsidR="006E6967" w:rsidRPr="00797FA2" w:rsidRDefault="006E6967" w:rsidP="008A0F63">
            <w:pPr>
              <w:pStyle w:val="TableParagraph"/>
              <w:tabs>
                <w:tab w:val="left" w:pos="8647"/>
              </w:tabs>
              <w:ind w:left="18"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0.036</w:t>
            </w:r>
          </w:p>
        </w:tc>
        <w:tc>
          <w:tcPr>
            <w:tcW w:w="951" w:type="dxa"/>
          </w:tcPr>
          <w:p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0.081</w:t>
            </w:r>
          </w:p>
        </w:tc>
        <w:tc>
          <w:tcPr>
            <w:tcW w:w="644" w:type="dxa"/>
          </w:tcPr>
          <w:p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0.22</w:t>
            </w:r>
          </w:p>
          <w:p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5</w:t>
            </w:r>
          </w:p>
        </w:tc>
        <w:tc>
          <w:tcPr>
            <w:tcW w:w="965" w:type="dxa"/>
          </w:tcPr>
          <w:p w:rsidR="006E6967" w:rsidRPr="00797FA2" w:rsidRDefault="006E6967" w:rsidP="008A0F63">
            <w:pPr>
              <w:pStyle w:val="TableParagraph"/>
              <w:tabs>
                <w:tab w:val="left" w:pos="8647"/>
              </w:tabs>
              <w:ind w:left="94"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0.576</w:t>
            </w:r>
          </w:p>
        </w:tc>
      </w:tr>
      <w:tr w:rsidR="00797FA2" w:rsidRPr="00797FA2" w:rsidTr="00BA7668">
        <w:trPr>
          <w:trHeight w:val="546"/>
        </w:trPr>
        <w:tc>
          <w:tcPr>
            <w:tcW w:w="1201" w:type="dxa"/>
          </w:tcPr>
          <w:p w:rsidR="006E6967" w:rsidRPr="00797FA2" w:rsidRDefault="006E6967"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lastRenderedPageBreak/>
              <w:t>K2</w:t>
            </w:r>
          </w:p>
        </w:tc>
        <w:tc>
          <w:tcPr>
            <w:tcW w:w="726" w:type="dxa"/>
          </w:tcPr>
          <w:p w:rsidR="006E6967" w:rsidRPr="00797FA2" w:rsidRDefault="006E6967" w:rsidP="008A0F63">
            <w:pPr>
              <w:pStyle w:val="TableParagraph"/>
              <w:tabs>
                <w:tab w:val="left" w:pos="8647"/>
              </w:tabs>
              <w:ind w:left="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5.2</w:t>
            </w:r>
          </w:p>
        </w:tc>
        <w:tc>
          <w:tcPr>
            <w:tcW w:w="961" w:type="dxa"/>
          </w:tcPr>
          <w:p w:rsidR="006E6967" w:rsidRPr="00797FA2" w:rsidRDefault="006E6967"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4.2</w:t>
            </w:r>
          </w:p>
        </w:tc>
        <w:tc>
          <w:tcPr>
            <w:tcW w:w="918" w:type="dxa"/>
          </w:tcPr>
          <w:p w:rsidR="006E6967" w:rsidRPr="00797FA2" w:rsidRDefault="006E6967"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4.0</w:t>
            </w:r>
          </w:p>
        </w:tc>
        <w:tc>
          <w:tcPr>
            <w:tcW w:w="1052" w:type="dxa"/>
          </w:tcPr>
          <w:p w:rsidR="006E6967" w:rsidRPr="00797FA2" w:rsidRDefault="006E6967" w:rsidP="008A0F63">
            <w:pPr>
              <w:pStyle w:val="TableParagraph"/>
              <w:tabs>
                <w:tab w:val="left" w:pos="8647"/>
              </w:tabs>
              <w:ind w:left="107"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3.7</w:t>
            </w:r>
          </w:p>
        </w:tc>
        <w:tc>
          <w:tcPr>
            <w:tcW w:w="860" w:type="dxa"/>
          </w:tcPr>
          <w:p w:rsidR="006E6967" w:rsidRPr="00797FA2" w:rsidRDefault="006E6967" w:rsidP="008A0F63">
            <w:pPr>
              <w:pStyle w:val="TableParagraph"/>
              <w:tabs>
                <w:tab w:val="left" w:pos="8647"/>
              </w:tabs>
              <w:ind w:left="107"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3.3</w:t>
            </w:r>
          </w:p>
        </w:tc>
        <w:tc>
          <w:tcPr>
            <w:tcW w:w="803" w:type="dxa"/>
          </w:tcPr>
          <w:p w:rsidR="006E6967" w:rsidRPr="00797FA2" w:rsidRDefault="006E6967" w:rsidP="008A0F63">
            <w:pPr>
              <w:pStyle w:val="TableParagraph"/>
              <w:tabs>
                <w:tab w:val="left" w:pos="8647"/>
              </w:tabs>
              <w:ind w:left="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0.009</w:t>
            </w:r>
          </w:p>
        </w:tc>
        <w:tc>
          <w:tcPr>
            <w:tcW w:w="803" w:type="dxa"/>
          </w:tcPr>
          <w:p w:rsidR="006E6967" w:rsidRPr="00797FA2" w:rsidRDefault="006E6967" w:rsidP="008A0F63">
            <w:pPr>
              <w:pStyle w:val="TableParagraph"/>
              <w:tabs>
                <w:tab w:val="left" w:pos="8647"/>
              </w:tabs>
              <w:ind w:left="18"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0.036</w:t>
            </w:r>
          </w:p>
        </w:tc>
        <w:tc>
          <w:tcPr>
            <w:tcW w:w="951" w:type="dxa"/>
          </w:tcPr>
          <w:p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0.081</w:t>
            </w:r>
          </w:p>
        </w:tc>
        <w:tc>
          <w:tcPr>
            <w:tcW w:w="644" w:type="dxa"/>
          </w:tcPr>
          <w:p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0.22</w:t>
            </w:r>
          </w:p>
          <w:p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5</w:t>
            </w:r>
          </w:p>
        </w:tc>
        <w:tc>
          <w:tcPr>
            <w:tcW w:w="965" w:type="dxa"/>
          </w:tcPr>
          <w:p w:rsidR="006E6967" w:rsidRPr="00797FA2" w:rsidRDefault="006E6967" w:rsidP="008A0F63">
            <w:pPr>
              <w:pStyle w:val="TableParagraph"/>
              <w:tabs>
                <w:tab w:val="left" w:pos="8647"/>
              </w:tabs>
              <w:ind w:left="94"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0.576</w:t>
            </w:r>
          </w:p>
        </w:tc>
      </w:tr>
    </w:tbl>
    <w:p w:rsidR="006E6967" w:rsidRPr="00797FA2" w:rsidRDefault="006E6967" w:rsidP="008A0F63">
      <w:pPr>
        <w:tabs>
          <w:tab w:val="left" w:pos="8647"/>
        </w:tabs>
        <w:spacing w:after="0" w:line="240" w:lineRule="auto"/>
        <w:ind w:right="-22"/>
        <w:jc w:val="both"/>
        <w:rPr>
          <w:rFonts w:ascii="Arial" w:hAnsi="Arial" w:cs="Arial"/>
          <w:color w:val="000000" w:themeColor="text1"/>
          <w:sz w:val="20"/>
          <w:szCs w:val="20"/>
        </w:rPr>
      </w:pPr>
    </w:p>
    <w:p w:rsidR="006E6967" w:rsidRPr="00797FA2" w:rsidRDefault="006E6967" w:rsidP="008A0F63">
      <w:pPr>
        <w:tabs>
          <w:tab w:val="left" w:pos="8647"/>
        </w:tabs>
        <w:spacing w:after="0" w:line="240" w:lineRule="auto"/>
        <w:ind w:right="-22"/>
        <w:jc w:val="both"/>
        <w:rPr>
          <w:rFonts w:ascii="Arial" w:hAnsi="Arial" w:cs="Arial"/>
          <w:color w:val="000000" w:themeColor="text1"/>
          <w:sz w:val="20"/>
          <w:szCs w:val="20"/>
        </w:rPr>
      </w:pPr>
    </w:p>
    <w:p w:rsidR="006E6967" w:rsidRPr="00797FA2" w:rsidRDefault="006E6967" w:rsidP="008A0F63">
      <w:pPr>
        <w:tabs>
          <w:tab w:val="left" w:pos="8647"/>
        </w:tabs>
        <w:spacing w:after="0" w:line="240" w:lineRule="auto"/>
        <w:ind w:right="-22"/>
        <w:jc w:val="both"/>
        <w:rPr>
          <w:rFonts w:ascii="Arial" w:hAnsi="Arial" w:cs="Arial"/>
          <w:b/>
          <w:color w:val="000000" w:themeColor="text1"/>
        </w:rPr>
      </w:pPr>
      <w:r w:rsidRPr="00797FA2">
        <w:rPr>
          <w:rFonts w:ascii="Arial" w:hAnsi="Arial" w:cs="Arial"/>
          <w:b/>
          <w:color w:val="000000" w:themeColor="text1"/>
        </w:rPr>
        <w:t>Sensoryevaluationofthekanjifermentedatover21</w:t>
      </w:r>
      <w:r w:rsidRPr="00797FA2">
        <w:rPr>
          <w:rFonts w:ascii="Arial" w:hAnsi="Arial" w:cs="Arial"/>
          <w:b/>
          <w:color w:val="000000" w:themeColor="text1"/>
          <w:spacing w:val="-4"/>
        </w:rPr>
        <w:t>days</w:t>
      </w:r>
    </w:p>
    <w:p w:rsidR="006E6967" w:rsidRPr="00797FA2" w:rsidRDefault="006E6967" w:rsidP="008A0F63">
      <w:pPr>
        <w:pStyle w:val="BodyText"/>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Sensory evaluation of Kanji, a traditional Indian fermented beverage, typically involves assessing its appearance, aroma, taste, and texture. A key aspect is determining the optimal fermentation time based on sensory characteristics. Fermentation period of 0-21 days yielded the most desirable balance of tangy flavor, smooth mouthfeel, and moderate acidity. [Table no. 2 and fig. No.</w:t>
      </w:r>
      <w:proofErr w:type="gramStart"/>
      <w:r w:rsidR="00E61304">
        <w:rPr>
          <w:rFonts w:ascii="Arial" w:hAnsi="Arial" w:cs="Arial"/>
          <w:color w:val="000000" w:themeColor="text1"/>
          <w:sz w:val="20"/>
          <w:szCs w:val="20"/>
        </w:rPr>
        <w:t>1</w:t>
      </w:r>
      <w:r w:rsidRPr="00797FA2">
        <w:rPr>
          <w:rFonts w:ascii="Arial" w:hAnsi="Arial" w:cs="Arial"/>
          <w:color w:val="000000" w:themeColor="text1"/>
          <w:sz w:val="20"/>
          <w:szCs w:val="20"/>
        </w:rPr>
        <w:t>.(</w:t>
      </w:r>
      <w:proofErr w:type="gramEnd"/>
      <w:r w:rsidRPr="00797FA2">
        <w:rPr>
          <w:rFonts w:ascii="Arial" w:hAnsi="Arial" w:cs="Arial"/>
          <w:color w:val="000000" w:themeColor="text1"/>
          <w:sz w:val="20"/>
          <w:szCs w:val="20"/>
        </w:rPr>
        <w:t>a, b, c, d, e)].</w:t>
      </w:r>
    </w:p>
    <w:p w:rsidR="006E6967" w:rsidRPr="00797FA2" w:rsidRDefault="006E6967" w:rsidP="008A0F63">
      <w:pPr>
        <w:tabs>
          <w:tab w:val="left" w:pos="8647"/>
        </w:tabs>
        <w:spacing w:after="0" w:line="240" w:lineRule="auto"/>
        <w:ind w:right="-22"/>
        <w:jc w:val="both"/>
        <w:rPr>
          <w:rFonts w:ascii="Arial" w:hAnsi="Arial" w:cs="Arial"/>
          <w:color w:val="000000" w:themeColor="text1"/>
          <w:sz w:val="20"/>
          <w:szCs w:val="20"/>
        </w:rPr>
      </w:pPr>
    </w:p>
    <w:p w:rsidR="006E6967" w:rsidRPr="00797FA2" w:rsidRDefault="006E6967"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r w:rsidRPr="00797FA2">
        <w:rPr>
          <w:rFonts w:ascii="Arial" w:hAnsi="Arial" w:cs="Arial"/>
          <w:color w:val="000000" w:themeColor="text1"/>
          <w:sz w:val="20"/>
          <w:szCs w:val="20"/>
        </w:rPr>
        <w:t>Tableno.2</w:t>
      </w:r>
      <w:r w:rsidR="008A1634">
        <w:rPr>
          <w:rFonts w:ascii="Arial" w:hAnsi="Arial" w:cs="Arial"/>
          <w:color w:val="000000" w:themeColor="text1"/>
          <w:sz w:val="20"/>
          <w:szCs w:val="20"/>
        </w:rPr>
        <w:t xml:space="preserve">. </w:t>
      </w:r>
      <w:r w:rsidRPr="00797FA2">
        <w:rPr>
          <w:rFonts w:ascii="Arial" w:hAnsi="Arial" w:cs="Arial"/>
          <w:color w:val="000000" w:themeColor="text1"/>
          <w:sz w:val="20"/>
          <w:szCs w:val="20"/>
        </w:rPr>
        <w:t>Sensoryevaluationofthekanjifermentationprocessover21</w:t>
      </w:r>
      <w:r w:rsidRPr="00797FA2">
        <w:rPr>
          <w:rFonts w:ascii="Arial" w:hAnsi="Arial" w:cs="Arial"/>
          <w:color w:val="000000" w:themeColor="text1"/>
          <w:spacing w:val="-2"/>
          <w:sz w:val="20"/>
          <w:szCs w:val="20"/>
        </w:rPr>
        <w:t>days.</w:t>
      </w:r>
    </w:p>
    <w:p w:rsidR="006E6967" w:rsidRPr="00797FA2" w:rsidRDefault="006E6967" w:rsidP="008A0F63">
      <w:pPr>
        <w:tabs>
          <w:tab w:val="left" w:pos="8647"/>
        </w:tabs>
        <w:spacing w:after="0" w:line="240" w:lineRule="auto"/>
        <w:ind w:right="-22"/>
        <w:jc w:val="both"/>
        <w:rPr>
          <w:rFonts w:ascii="Arial" w:hAnsi="Arial" w:cs="Arial"/>
          <w:color w:val="000000" w:themeColor="text1"/>
          <w:sz w:val="20"/>
          <w:szCs w:val="20"/>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3"/>
        <w:gridCol w:w="1491"/>
        <w:gridCol w:w="1421"/>
        <w:gridCol w:w="1547"/>
        <w:gridCol w:w="1648"/>
        <w:gridCol w:w="1537"/>
      </w:tblGrid>
      <w:tr w:rsidR="00797FA2" w:rsidRPr="00797FA2" w:rsidTr="003130EE">
        <w:trPr>
          <w:trHeight w:val="755"/>
        </w:trPr>
        <w:tc>
          <w:tcPr>
            <w:tcW w:w="1813" w:type="dxa"/>
          </w:tcPr>
          <w:p w:rsidR="006E6967" w:rsidRPr="00797FA2" w:rsidRDefault="006E6967"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Parameter</w:t>
            </w:r>
          </w:p>
        </w:tc>
        <w:tc>
          <w:tcPr>
            <w:tcW w:w="1491" w:type="dxa"/>
          </w:tcPr>
          <w:p w:rsidR="006E6967" w:rsidRPr="00797FA2" w:rsidRDefault="006E6967"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Day0</w:t>
            </w:r>
          </w:p>
        </w:tc>
        <w:tc>
          <w:tcPr>
            <w:tcW w:w="1421" w:type="dxa"/>
          </w:tcPr>
          <w:p w:rsidR="006E6967" w:rsidRPr="00797FA2" w:rsidRDefault="006E6967"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Day3</w:t>
            </w:r>
          </w:p>
        </w:tc>
        <w:tc>
          <w:tcPr>
            <w:tcW w:w="1547" w:type="dxa"/>
          </w:tcPr>
          <w:p w:rsidR="006E6967" w:rsidRPr="00797FA2" w:rsidRDefault="006E6967"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Day7</w:t>
            </w:r>
          </w:p>
        </w:tc>
        <w:tc>
          <w:tcPr>
            <w:tcW w:w="1648" w:type="dxa"/>
          </w:tcPr>
          <w:p w:rsidR="006E6967" w:rsidRPr="00797FA2" w:rsidRDefault="006E6967"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Day14</w:t>
            </w:r>
          </w:p>
        </w:tc>
        <w:tc>
          <w:tcPr>
            <w:tcW w:w="1537" w:type="dxa"/>
          </w:tcPr>
          <w:p w:rsidR="006E6967" w:rsidRPr="00797FA2" w:rsidRDefault="006E6967" w:rsidP="008A0F63">
            <w:pPr>
              <w:pStyle w:val="TableParagraph"/>
              <w:tabs>
                <w:tab w:val="left" w:pos="8647"/>
              </w:tabs>
              <w:ind w:left="118"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Day21</w:t>
            </w:r>
          </w:p>
        </w:tc>
      </w:tr>
      <w:tr w:rsidR="00797FA2" w:rsidRPr="00797FA2" w:rsidTr="003130EE">
        <w:trPr>
          <w:trHeight w:val="1361"/>
        </w:trPr>
        <w:tc>
          <w:tcPr>
            <w:tcW w:w="1813" w:type="dxa"/>
          </w:tcPr>
          <w:p w:rsidR="006E6967" w:rsidRPr="00797FA2" w:rsidRDefault="006E6967" w:rsidP="008A0F63">
            <w:pPr>
              <w:pStyle w:val="TableParagraph"/>
              <w:tabs>
                <w:tab w:val="left" w:pos="8647"/>
              </w:tabs>
              <w:ind w:left="115"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Colour</w:t>
            </w:r>
            <w:proofErr w:type="spellEnd"/>
          </w:p>
        </w:tc>
        <w:tc>
          <w:tcPr>
            <w:tcW w:w="1491" w:type="dxa"/>
          </w:tcPr>
          <w:p w:rsidR="006E6967" w:rsidRPr="00797FA2" w:rsidRDefault="006E6967" w:rsidP="008A0F63">
            <w:pPr>
              <w:pStyle w:val="TableParagraph"/>
              <w:tabs>
                <w:tab w:val="left" w:pos="8647"/>
              </w:tabs>
              <w:ind w:right="-22"/>
              <w:jc w:val="both"/>
              <w:rPr>
                <w:rFonts w:ascii="Arial" w:hAnsi="Arial" w:cs="Arial"/>
                <w:color w:val="000000" w:themeColor="text1"/>
                <w:sz w:val="20"/>
                <w:szCs w:val="20"/>
              </w:rPr>
            </w:pPr>
            <w:proofErr w:type="spellStart"/>
            <w:r w:rsidRPr="00797FA2">
              <w:rPr>
                <w:rFonts w:ascii="Arial" w:hAnsi="Arial" w:cs="Arial"/>
                <w:color w:val="000000" w:themeColor="text1"/>
                <w:spacing w:val="-2"/>
                <w:sz w:val="20"/>
                <w:szCs w:val="20"/>
              </w:rPr>
              <w:t>BrightRed</w:t>
            </w:r>
            <w:proofErr w:type="spellEnd"/>
            <w:r w:rsidRPr="00797FA2">
              <w:rPr>
                <w:rFonts w:ascii="Arial" w:hAnsi="Arial" w:cs="Arial"/>
                <w:color w:val="000000" w:themeColor="text1"/>
                <w:spacing w:val="-2"/>
                <w:sz w:val="20"/>
                <w:szCs w:val="20"/>
              </w:rPr>
              <w:t xml:space="preserve"> </w:t>
            </w:r>
            <w:proofErr w:type="spellStart"/>
            <w:proofErr w:type="gramStart"/>
            <w:r w:rsidRPr="00797FA2">
              <w:rPr>
                <w:rFonts w:ascii="Arial" w:hAnsi="Arial" w:cs="Arial"/>
                <w:color w:val="000000" w:themeColor="text1"/>
                <w:sz w:val="20"/>
                <w:szCs w:val="20"/>
              </w:rPr>
              <w:t>from.Pink</w:t>
            </w:r>
            <w:proofErr w:type="spellEnd"/>
            <w:proofErr w:type="gramEnd"/>
            <w:r w:rsidRPr="00797FA2">
              <w:rPr>
                <w:rFonts w:ascii="Arial" w:hAnsi="Arial" w:cs="Arial"/>
                <w:color w:val="000000" w:themeColor="text1"/>
                <w:sz w:val="20"/>
                <w:szCs w:val="20"/>
              </w:rPr>
              <w:t xml:space="preserve"> </w:t>
            </w:r>
            <w:r w:rsidRPr="00797FA2">
              <w:rPr>
                <w:rFonts w:ascii="Arial" w:hAnsi="Arial" w:cs="Arial"/>
                <w:color w:val="000000" w:themeColor="text1"/>
                <w:spacing w:val="-4"/>
                <w:sz w:val="20"/>
                <w:szCs w:val="20"/>
              </w:rPr>
              <w:t xml:space="preserve">From </w:t>
            </w:r>
            <w:r w:rsidRPr="00797FA2">
              <w:rPr>
                <w:rFonts w:ascii="Arial" w:hAnsi="Arial" w:cs="Arial"/>
                <w:color w:val="000000" w:themeColor="text1"/>
                <w:spacing w:val="-2"/>
                <w:sz w:val="20"/>
                <w:szCs w:val="20"/>
              </w:rPr>
              <w:t>Fresh.</w:t>
            </w:r>
          </w:p>
          <w:p w:rsidR="006E6967" w:rsidRPr="00797FA2" w:rsidRDefault="006E6967"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 xml:space="preserve">Beetroot and </w:t>
            </w:r>
            <w:r w:rsidRPr="00797FA2">
              <w:rPr>
                <w:rFonts w:ascii="Arial" w:hAnsi="Arial" w:cs="Arial"/>
                <w:color w:val="000000" w:themeColor="text1"/>
                <w:spacing w:val="-2"/>
                <w:sz w:val="20"/>
                <w:szCs w:val="20"/>
              </w:rPr>
              <w:t>Black carrots</w:t>
            </w:r>
          </w:p>
        </w:tc>
        <w:tc>
          <w:tcPr>
            <w:tcW w:w="1421" w:type="dxa"/>
          </w:tcPr>
          <w:p w:rsidR="006E6967" w:rsidRPr="00797FA2" w:rsidRDefault="006E6967"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 xml:space="preserve">Slightly </w:t>
            </w:r>
            <w:proofErr w:type="spellStart"/>
            <w:r w:rsidRPr="00797FA2">
              <w:rPr>
                <w:rFonts w:ascii="Arial" w:hAnsi="Arial" w:cs="Arial"/>
                <w:color w:val="000000" w:themeColor="text1"/>
                <w:spacing w:val="-2"/>
                <w:sz w:val="20"/>
                <w:szCs w:val="20"/>
              </w:rPr>
              <w:t>darkerred</w:t>
            </w:r>
            <w:proofErr w:type="spellEnd"/>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 xml:space="preserve">as spices </w:t>
            </w:r>
            <w:r w:rsidRPr="00797FA2">
              <w:rPr>
                <w:rFonts w:ascii="Arial" w:hAnsi="Arial" w:cs="Arial"/>
                <w:color w:val="000000" w:themeColor="text1"/>
                <w:spacing w:val="-2"/>
                <w:sz w:val="20"/>
                <w:szCs w:val="20"/>
              </w:rPr>
              <w:t>infuse</w:t>
            </w:r>
          </w:p>
        </w:tc>
        <w:tc>
          <w:tcPr>
            <w:tcW w:w="1547" w:type="dxa"/>
          </w:tcPr>
          <w:p w:rsidR="006E6967" w:rsidRPr="00797FA2" w:rsidRDefault="006E6967"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 xml:space="preserve">Darker red </w:t>
            </w:r>
            <w:proofErr w:type="spellStart"/>
            <w:r w:rsidRPr="00797FA2">
              <w:rPr>
                <w:rFonts w:ascii="Arial" w:hAnsi="Arial" w:cs="Arial"/>
                <w:color w:val="000000" w:themeColor="text1"/>
                <w:sz w:val="20"/>
                <w:szCs w:val="20"/>
              </w:rPr>
              <w:t>withaslight</w:t>
            </w:r>
            <w:proofErr w:type="spellEnd"/>
            <w:r w:rsidRPr="00797FA2">
              <w:rPr>
                <w:rFonts w:ascii="Arial" w:hAnsi="Arial" w:cs="Arial"/>
                <w:color w:val="000000" w:themeColor="text1"/>
                <w:sz w:val="20"/>
                <w:szCs w:val="20"/>
              </w:rPr>
              <w:t xml:space="preserve"> pinkish tint </w:t>
            </w:r>
            <w:r w:rsidRPr="00797FA2">
              <w:rPr>
                <w:rFonts w:ascii="Arial" w:hAnsi="Arial" w:cs="Arial"/>
                <w:color w:val="000000" w:themeColor="text1"/>
                <w:spacing w:val="-4"/>
                <w:sz w:val="20"/>
                <w:szCs w:val="20"/>
              </w:rPr>
              <w:t>from fermentation</w:t>
            </w:r>
          </w:p>
        </w:tc>
        <w:tc>
          <w:tcPr>
            <w:tcW w:w="1648" w:type="dxa"/>
          </w:tcPr>
          <w:p w:rsidR="006E6967" w:rsidRPr="00797FA2" w:rsidRDefault="006E6967" w:rsidP="008A0F63">
            <w:pPr>
              <w:pStyle w:val="TableParagraph"/>
              <w:tabs>
                <w:tab w:val="left" w:pos="8647"/>
              </w:tabs>
              <w:ind w:left="110" w:right="-22"/>
              <w:jc w:val="both"/>
              <w:rPr>
                <w:rFonts w:ascii="Arial" w:hAnsi="Arial" w:cs="Arial"/>
                <w:color w:val="000000" w:themeColor="text1"/>
                <w:sz w:val="20"/>
                <w:szCs w:val="20"/>
              </w:rPr>
            </w:pPr>
            <w:proofErr w:type="spellStart"/>
            <w:r w:rsidRPr="00797FA2">
              <w:rPr>
                <w:rFonts w:ascii="Arial" w:hAnsi="Arial" w:cs="Arial"/>
                <w:color w:val="000000" w:themeColor="text1"/>
                <w:sz w:val="20"/>
                <w:szCs w:val="20"/>
              </w:rPr>
              <w:t>Deep</w:t>
            </w:r>
            <w:r w:rsidRPr="00797FA2">
              <w:rPr>
                <w:rFonts w:ascii="Arial" w:hAnsi="Arial" w:cs="Arial"/>
                <w:color w:val="000000" w:themeColor="text1"/>
                <w:spacing w:val="-5"/>
                <w:sz w:val="20"/>
                <w:szCs w:val="20"/>
              </w:rPr>
              <w:t>red</w:t>
            </w:r>
            <w:proofErr w:type="spellEnd"/>
          </w:p>
        </w:tc>
        <w:tc>
          <w:tcPr>
            <w:tcW w:w="1537" w:type="dxa"/>
          </w:tcPr>
          <w:p w:rsidR="006E6967" w:rsidRPr="00797FA2" w:rsidRDefault="006E6967" w:rsidP="008A0F63">
            <w:pPr>
              <w:pStyle w:val="TableParagraph"/>
              <w:tabs>
                <w:tab w:val="left" w:pos="8647"/>
              </w:tabs>
              <w:ind w:left="118"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Deep</w:t>
            </w:r>
          </w:p>
          <w:p w:rsidR="006E6967" w:rsidRPr="00797FA2" w:rsidRDefault="006E6967" w:rsidP="008A0F63">
            <w:pPr>
              <w:pStyle w:val="TableParagraph"/>
              <w:tabs>
                <w:tab w:val="left" w:pos="8647"/>
              </w:tabs>
              <w:ind w:left="118" w:right="-22"/>
              <w:jc w:val="both"/>
              <w:rPr>
                <w:rFonts w:ascii="Arial" w:hAnsi="Arial" w:cs="Arial"/>
                <w:color w:val="000000" w:themeColor="text1"/>
                <w:sz w:val="20"/>
                <w:szCs w:val="20"/>
              </w:rPr>
            </w:pPr>
            <w:proofErr w:type="spellStart"/>
            <w:r w:rsidRPr="00797FA2">
              <w:rPr>
                <w:rFonts w:ascii="Arial" w:hAnsi="Arial" w:cs="Arial"/>
                <w:color w:val="000000" w:themeColor="text1"/>
                <w:spacing w:val="-2"/>
                <w:sz w:val="20"/>
                <w:szCs w:val="20"/>
              </w:rPr>
              <w:t>redbrown</w:t>
            </w:r>
            <w:proofErr w:type="spellEnd"/>
            <w:r w:rsidRPr="00797FA2">
              <w:rPr>
                <w:rFonts w:ascii="Arial" w:hAnsi="Arial" w:cs="Arial"/>
                <w:b/>
                <w:i/>
                <w:color w:val="000000" w:themeColor="text1"/>
                <w:spacing w:val="-2"/>
                <w:sz w:val="20"/>
                <w:szCs w:val="20"/>
              </w:rPr>
              <w:t xml:space="preserve">, </w:t>
            </w:r>
            <w:r w:rsidRPr="00797FA2">
              <w:rPr>
                <w:rFonts w:ascii="Arial" w:hAnsi="Arial" w:cs="Arial"/>
                <w:color w:val="000000" w:themeColor="text1"/>
                <w:spacing w:val="-2"/>
                <w:sz w:val="20"/>
                <w:szCs w:val="20"/>
              </w:rPr>
              <w:t>fully integrated</w:t>
            </w:r>
          </w:p>
          <w:p w:rsidR="006E6967" w:rsidRPr="00797FA2" w:rsidRDefault="006E6967" w:rsidP="008A0F63">
            <w:pPr>
              <w:pStyle w:val="TableParagraph"/>
              <w:tabs>
                <w:tab w:val="left" w:pos="8647"/>
              </w:tabs>
              <w:ind w:left="118"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pigments</w:t>
            </w:r>
          </w:p>
          <w:p w:rsidR="006E6967" w:rsidRPr="00797FA2" w:rsidRDefault="006E6967" w:rsidP="008A0F63">
            <w:pPr>
              <w:pStyle w:val="TableParagraph"/>
              <w:tabs>
                <w:tab w:val="left" w:pos="8647"/>
              </w:tabs>
              <w:ind w:left="118" w:right="-22"/>
              <w:jc w:val="both"/>
              <w:rPr>
                <w:rFonts w:ascii="Arial" w:hAnsi="Arial" w:cs="Arial"/>
                <w:color w:val="000000" w:themeColor="text1"/>
                <w:sz w:val="20"/>
                <w:szCs w:val="20"/>
              </w:rPr>
            </w:pPr>
            <w:proofErr w:type="spellStart"/>
            <w:r w:rsidRPr="00797FA2">
              <w:rPr>
                <w:rFonts w:ascii="Arial" w:hAnsi="Arial" w:cs="Arial"/>
                <w:color w:val="000000" w:themeColor="text1"/>
                <w:spacing w:val="-2"/>
                <w:sz w:val="20"/>
                <w:szCs w:val="20"/>
              </w:rPr>
              <w:t>andspices</w:t>
            </w:r>
            <w:proofErr w:type="spellEnd"/>
          </w:p>
        </w:tc>
      </w:tr>
      <w:tr w:rsidR="00797FA2" w:rsidRPr="00797FA2" w:rsidTr="003130EE">
        <w:trPr>
          <w:trHeight w:val="356"/>
        </w:trPr>
        <w:tc>
          <w:tcPr>
            <w:tcW w:w="1813" w:type="dxa"/>
          </w:tcPr>
          <w:p w:rsidR="006E6967" w:rsidRPr="00797FA2" w:rsidRDefault="006E6967"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Taste</w:t>
            </w:r>
          </w:p>
        </w:tc>
        <w:tc>
          <w:tcPr>
            <w:tcW w:w="1491" w:type="dxa"/>
          </w:tcPr>
          <w:p w:rsidR="006E6967" w:rsidRPr="00797FA2" w:rsidRDefault="006E6967"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Slightly, sweet mild, spicy taste no sourness</w:t>
            </w:r>
          </w:p>
        </w:tc>
        <w:tc>
          <w:tcPr>
            <w:tcW w:w="1421" w:type="dxa"/>
          </w:tcPr>
          <w:p w:rsidR="006E6967" w:rsidRPr="00797FA2" w:rsidRDefault="006E6967"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Tanginess develops, balanced sweet and sour flavor with spice</w:t>
            </w:r>
          </w:p>
        </w:tc>
        <w:tc>
          <w:tcPr>
            <w:tcW w:w="1547" w:type="dxa"/>
          </w:tcPr>
          <w:p w:rsidR="006E6967" w:rsidRPr="00797FA2" w:rsidRDefault="006E6967" w:rsidP="008A0F63">
            <w:pPr>
              <w:pStyle w:val="TableParagraph"/>
              <w:tabs>
                <w:tab w:val="left" w:pos="8647"/>
              </w:tabs>
              <w:ind w:right="-22"/>
              <w:jc w:val="both"/>
              <w:rPr>
                <w:rFonts w:ascii="Arial" w:hAnsi="Arial" w:cs="Arial"/>
                <w:color w:val="000000" w:themeColor="text1"/>
                <w:sz w:val="20"/>
                <w:szCs w:val="20"/>
              </w:rPr>
            </w:pPr>
            <w:proofErr w:type="spellStart"/>
            <w:r w:rsidRPr="00797FA2">
              <w:rPr>
                <w:rFonts w:ascii="Arial" w:hAnsi="Arial" w:cs="Arial"/>
                <w:color w:val="000000" w:themeColor="text1"/>
                <w:sz w:val="20"/>
                <w:szCs w:val="20"/>
              </w:rPr>
              <w:t>Tangy</w:t>
            </w:r>
            <w:r w:rsidRPr="00797FA2">
              <w:rPr>
                <w:rFonts w:ascii="Arial" w:hAnsi="Arial" w:cs="Arial"/>
                <w:color w:val="000000" w:themeColor="text1"/>
                <w:spacing w:val="-2"/>
                <w:sz w:val="20"/>
                <w:szCs w:val="20"/>
              </w:rPr>
              <w:t>flavor</w:t>
            </w:r>
            <w:proofErr w:type="spellEnd"/>
            <w:r w:rsidRPr="00797FA2">
              <w:rPr>
                <w:rFonts w:ascii="Arial" w:hAnsi="Arial" w:cs="Arial"/>
                <w:color w:val="000000" w:themeColor="text1"/>
                <w:spacing w:val="-2"/>
                <w:sz w:val="20"/>
                <w:szCs w:val="20"/>
              </w:rPr>
              <w:t xml:space="preserve"> intense sourness with black salt and </w:t>
            </w:r>
            <w:r w:rsidR="004E058E">
              <w:rPr>
                <w:rFonts w:ascii="Arial" w:hAnsi="Arial" w:cs="Arial"/>
                <w:color w:val="000000" w:themeColor="text1"/>
                <w:spacing w:val="-2"/>
                <w:sz w:val="20"/>
                <w:szCs w:val="20"/>
              </w:rPr>
              <w:t>spines</w:t>
            </w:r>
          </w:p>
        </w:tc>
        <w:tc>
          <w:tcPr>
            <w:tcW w:w="1648" w:type="dxa"/>
          </w:tcPr>
          <w:p w:rsidR="006E6967" w:rsidRPr="00797FA2" w:rsidRDefault="006E6967"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Strong tangy flavor and less sourness</w:t>
            </w:r>
          </w:p>
        </w:tc>
        <w:tc>
          <w:tcPr>
            <w:tcW w:w="1537" w:type="dxa"/>
          </w:tcPr>
          <w:p w:rsidR="006E6967" w:rsidRPr="00797FA2" w:rsidRDefault="006E6967" w:rsidP="008A0F63">
            <w:pPr>
              <w:pStyle w:val="TableParagraph"/>
              <w:tabs>
                <w:tab w:val="left" w:pos="8647"/>
              </w:tabs>
              <w:ind w:left="118" w:right="-22"/>
              <w:jc w:val="both"/>
              <w:rPr>
                <w:rFonts w:ascii="Arial" w:hAnsi="Arial" w:cs="Arial"/>
                <w:color w:val="000000" w:themeColor="text1"/>
                <w:sz w:val="20"/>
                <w:szCs w:val="20"/>
              </w:rPr>
            </w:pPr>
            <w:proofErr w:type="spellStart"/>
            <w:r w:rsidRPr="00797FA2">
              <w:rPr>
                <w:rFonts w:ascii="Arial" w:hAnsi="Arial" w:cs="Arial"/>
                <w:color w:val="000000" w:themeColor="text1"/>
                <w:spacing w:val="-2"/>
                <w:sz w:val="20"/>
                <w:szCs w:val="20"/>
              </w:rPr>
              <w:t>Pronouced</w:t>
            </w:r>
            <w:proofErr w:type="spellEnd"/>
            <w:r w:rsidRPr="00797FA2">
              <w:rPr>
                <w:rFonts w:ascii="Arial" w:hAnsi="Arial" w:cs="Arial"/>
                <w:color w:val="000000" w:themeColor="text1"/>
                <w:spacing w:val="-2"/>
                <w:sz w:val="20"/>
                <w:szCs w:val="20"/>
              </w:rPr>
              <w:t xml:space="preserve"> tangy and sour, minimal sweetness, lactic acid at</w:t>
            </w:r>
            <w:r w:rsidR="003130EE" w:rsidRPr="00797FA2">
              <w:rPr>
                <w:rFonts w:ascii="Arial" w:hAnsi="Arial" w:cs="Arial"/>
                <w:color w:val="000000" w:themeColor="text1"/>
                <w:spacing w:val="-2"/>
                <w:sz w:val="20"/>
                <w:szCs w:val="20"/>
              </w:rPr>
              <w:t xml:space="preserve"> peak</w:t>
            </w:r>
          </w:p>
        </w:tc>
      </w:tr>
      <w:tr w:rsidR="00797FA2" w:rsidRPr="00797FA2" w:rsidTr="003130EE">
        <w:trPr>
          <w:trHeight w:val="356"/>
        </w:trPr>
        <w:tc>
          <w:tcPr>
            <w:tcW w:w="1813" w:type="dxa"/>
          </w:tcPr>
          <w:p w:rsidR="003130EE" w:rsidRPr="00797FA2" w:rsidRDefault="003130EE"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z w:val="20"/>
                <w:szCs w:val="20"/>
              </w:rPr>
              <w:t>Mouth</w:t>
            </w:r>
            <w:r w:rsidRPr="00797FA2">
              <w:rPr>
                <w:rFonts w:ascii="Arial" w:hAnsi="Arial" w:cs="Arial"/>
                <w:b/>
                <w:color w:val="000000" w:themeColor="text1"/>
                <w:spacing w:val="-4"/>
                <w:sz w:val="20"/>
                <w:szCs w:val="20"/>
              </w:rPr>
              <w:t>feel</w:t>
            </w:r>
          </w:p>
          <w:p w:rsidR="003130EE" w:rsidRPr="00797FA2" w:rsidRDefault="003130EE" w:rsidP="008A0F63">
            <w:pPr>
              <w:pStyle w:val="TableParagraph"/>
              <w:tabs>
                <w:tab w:val="left" w:pos="8647"/>
              </w:tabs>
              <w:ind w:left="115" w:right="-22"/>
              <w:jc w:val="both"/>
              <w:rPr>
                <w:rFonts w:ascii="Arial" w:hAnsi="Arial" w:cs="Arial"/>
                <w:b/>
                <w:color w:val="000000" w:themeColor="text1"/>
                <w:spacing w:val="-2"/>
                <w:sz w:val="20"/>
                <w:szCs w:val="20"/>
              </w:rPr>
            </w:pPr>
          </w:p>
        </w:tc>
        <w:tc>
          <w:tcPr>
            <w:tcW w:w="1491" w:type="dxa"/>
          </w:tcPr>
          <w:p w:rsidR="003130EE" w:rsidRPr="00797FA2" w:rsidRDefault="003130EE" w:rsidP="008A0F63">
            <w:pPr>
              <w:pStyle w:val="TableParagraph"/>
              <w:tabs>
                <w:tab w:val="left" w:pos="8647"/>
              </w:tabs>
              <w:ind w:right="-22"/>
              <w:jc w:val="both"/>
              <w:rPr>
                <w:rFonts w:ascii="Arial" w:hAnsi="Arial" w:cs="Arial"/>
                <w:b/>
                <w:color w:val="000000" w:themeColor="text1"/>
                <w:spacing w:val="-2"/>
                <w:sz w:val="20"/>
                <w:szCs w:val="20"/>
              </w:rPr>
            </w:pPr>
            <w:r w:rsidRPr="00797FA2">
              <w:rPr>
                <w:rFonts w:ascii="Arial" w:hAnsi="Arial" w:cs="Arial"/>
                <w:color w:val="000000" w:themeColor="text1"/>
                <w:spacing w:val="-2"/>
                <w:sz w:val="20"/>
                <w:szCs w:val="20"/>
              </w:rPr>
              <w:t>Light,</w:t>
            </w:r>
            <w:r w:rsidRPr="00797FA2">
              <w:rPr>
                <w:rFonts w:ascii="Arial" w:hAnsi="Arial" w:cs="Arial"/>
                <w:color w:val="000000" w:themeColor="text1"/>
                <w:sz w:val="20"/>
                <w:szCs w:val="20"/>
              </w:rPr>
              <w:t xml:space="preserve"> watery, slight, Grittiness </w:t>
            </w:r>
            <w:proofErr w:type="spellStart"/>
            <w:r w:rsidRPr="00797FA2">
              <w:rPr>
                <w:rFonts w:ascii="Arial" w:hAnsi="Arial" w:cs="Arial"/>
                <w:color w:val="000000" w:themeColor="text1"/>
                <w:sz w:val="20"/>
                <w:szCs w:val="20"/>
              </w:rPr>
              <w:t>from</w:t>
            </w:r>
            <w:r w:rsidRPr="00797FA2">
              <w:rPr>
                <w:rFonts w:ascii="Arial" w:hAnsi="Arial" w:cs="Arial"/>
                <w:color w:val="000000" w:themeColor="text1"/>
                <w:spacing w:val="-2"/>
                <w:sz w:val="20"/>
                <w:szCs w:val="20"/>
              </w:rPr>
              <w:t>spices</w:t>
            </w:r>
            <w:proofErr w:type="spellEnd"/>
            <w:r w:rsidRPr="00797FA2">
              <w:rPr>
                <w:rFonts w:ascii="Arial" w:hAnsi="Arial" w:cs="Arial"/>
                <w:color w:val="000000" w:themeColor="text1"/>
                <w:spacing w:val="-2"/>
                <w:sz w:val="20"/>
                <w:szCs w:val="20"/>
              </w:rPr>
              <w:t>.</w:t>
            </w:r>
          </w:p>
        </w:tc>
        <w:tc>
          <w:tcPr>
            <w:tcW w:w="1421" w:type="dxa"/>
          </w:tcPr>
          <w:p w:rsidR="003130EE" w:rsidRPr="00797FA2" w:rsidRDefault="003130EE" w:rsidP="008A0F63">
            <w:pPr>
              <w:pStyle w:val="TableParagraph"/>
              <w:tabs>
                <w:tab w:val="left" w:pos="8647"/>
              </w:tabs>
              <w:ind w:left="110" w:right="-22"/>
              <w:jc w:val="both"/>
              <w:rPr>
                <w:rFonts w:ascii="Arial" w:hAnsi="Arial" w:cs="Arial"/>
                <w:color w:val="000000" w:themeColor="text1"/>
                <w:spacing w:val="-2"/>
                <w:sz w:val="20"/>
                <w:szCs w:val="20"/>
              </w:rPr>
            </w:pPr>
            <w:r w:rsidRPr="00797FA2">
              <w:rPr>
                <w:rFonts w:ascii="Arial" w:hAnsi="Arial" w:cs="Arial"/>
                <w:color w:val="000000" w:themeColor="text1"/>
                <w:spacing w:val="-2"/>
                <w:sz w:val="20"/>
                <w:szCs w:val="20"/>
              </w:rPr>
              <w:t>Slightly thicker smooth texture</w:t>
            </w:r>
          </w:p>
        </w:tc>
        <w:tc>
          <w:tcPr>
            <w:tcW w:w="1547" w:type="dxa"/>
          </w:tcPr>
          <w:p w:rsidR="003130EE" w:rsidRPr="00797FA2" w:rsidRDefault="003130EE"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Balance slightly viscous and smooth</w:t>
            </w:r>
          </w:p>
        </w:tc>
        <w:tc>
          <w:tcPr>
            <w:tcW w:w="1648" w:type="dxa"/>
          </w:tcPr>
          <w:p w:rsidR="003130EE" w:rsidRPr="00797FA2" w:rsidRDefault="003130EE" w:rsidP="008A0F63">
            <w:pPr>
              <w:pStyle w:val="TableParagraph"/>
              <w:tabs>
                <w:tab w:val="left" w:pos="8647"/>
              </w:tabs>
              <w:ind w:left="110" w:right="-22"/>
              <w:jc w:val="both"/>
              <w:rPr>
                <w:rFonts w:ascii="Arial" w:hAnsi="Arial" w:cs="Arial"/>
                <w:color w:val="000000" w:themeColor="text1"/>
                <w:spacing w:val="-2"/>
                <w:sz w:val="20"/>
                <w:szCs w:val="20"/>
              </w:rPr>
            </w:pPr>
            <w:r w:rsidRPr="00797FA2">
              <w:rPr>
                <w:rFonts w:ascii="Arial" w:hAnsi="Arial" w:cs="Arial"/>
                <w:color w:val="000000" w:themeColor="text1"/>
                <w:spacing w:val="-2"/>
                <w:sz w:val="20"/>
                <w:szCs w:val="20"/>
              </w:rPr>
              <w:t>Smooth with effervescence</w:t>
            </w:r>
          </w:p>
        </w:tc>
        <w:tc>
          <w:tcPr>
            <w:tcW w:w="1537" w:type="dxa"/>
          </w:tcPr>
          <w:p w:rsidR="003130EE" w:rsidRPr="00797FA2" w:rsidRDefault="003130EE" w:rsidP="008A0F63">
            <w:pPr>
              <w:pStyle w:val="TableParagraph"/>
              <w:tabs>
                <w:tab w:val="left" w:pos="8647"/>
              </w:tabs>
              <w:ind w:left="118" w:right="-22"/>
              <w:jc w:val="both"/>
              <w:rPr>
                <w:rFonts w:ascii="Arial" w:hAnsi="Arial" w:cs="Arial"/>
                <w:color w:val="000000" w:themeColor="text1"/>
                <w:spacing w:val="-2"/>
                <w:sz w:val="20"/>
                <w:szCs w:val="20"/>
              </w:rPr>
            </w:pPr>
            <w:r w:rsidRPr="00797FA2">
              <w:rPr>
                <w:rFonts w:ascii="Arial" w:hAnsi="Arial" w:cs="Arial"/>
                <w:color w:val="000000" w:themeColor="text1"/>
                <w:spacing w:val="-2"/>
                <w:sz w:val="20"/>
                <w:szCs w:val="20"/>
              </w:rPr>
              <w:t>Smooth with wild effervescence refreshing and tangy sensation</w:t>
            </w:r>
          </w:p>
        </w:tc>
      </w:tr>
      <w:tr w:rsidR="00797FA2" w:rsidRPr="00797FA2" w:rsidTr="003130EE">
        <w:trPr>
          <w:trHeight w:val="356"/>
        </w:trPr>
        <w:tc>
          <w:tcPr>
            <w:tcW w:w="1813" w:type="dxa"/>
          </w:tcPr>
          <w:p w:rsidR="003130EE" w:rsidRPr="00797FA2" w:rsidRDefault="003130EE"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Aroma/Flavor</w:t>
            </w:r>
          </w:p>
        </w:tc>
        <w:tc>
          <w:tcPr>
            <w:tcW w:w="1491" w:type="dxa"/>
          </w:tcPr>
          <w:p w:rsidR="003130EE" w:rsidRPr="00797FA2" w:rsidRDefault="003130EE" w:rsidP="008A0F63">
            <w:pPr>
              <w:pStyle w:val="TableParagraph"/>
              <w:tabs>
                <w:tab w:val="left" w:pos="8647"/>
              </w:tabs>
              <w:ind w:right="-22"/>
              <w:jc w:val="both"/>
              <w:rPr>
                <w:rFonts w:ascii="Arial" w:hAnsi="Arial" w:cs="Arial"/>
                <w:color w:val="000000" w:themeColor="text1"/>
                <w:sz w:val="20"/>
                <w:szCs w:val="20"/>
              </w:rPr>
            </w:pPr>
            <w:proofErr w:type="spellStart"/>
            <w:r w:rsidRPr="00797FA2">
              <w:rPr>
                <w:rFonts w:ascii="Arial" w:hAnsi="Arial" w:cs="Arial"/>
                <w:color w:val="000000" w:themeColor="text1"/>
                <w:sz w:val="20"/>
                <w:szCs w:val="20"/>
              </w:rPr>
              <w:t>Fresh</w:t>
            </w:r>
            <w:r w:rsidRPr="00797FA2">
              <w:rPr>
                <w:rFonts w:ascii="Arial" w:hAnsi="Arial" w:cs="Arial"/>
                <w:color w:val="000000" w:themeColor="text1"/>
                <w:spacing w:val="-2"/>
                <w:sz w:val="20"/>
                <w:szCs w:val="20"/>
              </w:rPr>
              <w:t>earthy</w:t>
            </w:r>
            <w:proofErr w:type="spellEnd"/>
            <w:r w:rsidRPr="00797FA2">
              <w:rPr>
                <w:rFonts w:ascii="Arial" w:hAnsi="Arial" w:cs="Arial"/>
                <w:color w:val="000000" w:themeColor="text1"/>
                <w:spacing w:val="-2"/>
                <w:sz w:val="20"/>
                <w:szCs w:val="20"/>
              </w:rPr>
              <w:t>, carrot and beetroot aroma with mild spiciness and black salt scent</w:t>
            </w:r>
          </w:p>
        </w:tc>
        <w:tc>
          <w:tcPr>
            <w:tcW w:w="1421" w:type="dxa"/>
          </w:tcPr>
          <w:p w:rsidR="003130EE" w:rsidRPr="00797FA2" w:rsidRDefault="003130EE"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More complex aroma, sour and fermented notes developing</w:t>
            </w:r>
          </w:p>
        </w:tc>
        <w:tc>
          <w:tcPr>
            <w:tcW w:w="1547" w:type="dxa"/>
          </w:tcPr>
          <w:p w:rsidR="00BD21AB" w:rsidRPr="00797FA2" w:rsidRDefault="003130EE" w:rsidP="008A0F63">
            <w:pPr>
              <w:pStyle w:val="TableParagraph"/>
              <w:tabs>
                <w:tab w:val="left" w:pos="8647"/>
              </w:tabs>
              <w:ind w:right="-22"/>
              <w:jc w:val="both"/>
              <w:rPr>
                <w:rFonts w:ascii="Arial" w:hAnsi="Arial" w:cs="Arial"/>
                <w:color w:val="000000" w:themeColor="text1"/>
                <w:spacing w:val="-2"/>
                <w:sz w:val="20"/>
                <w:szCs w:val="20"/>
              </w:rPr>
            </w:pPr>
            <w:proofErr w:type="spellStart"/>
            <w:r w:rsidRPr="00797FA2">
              <w:rPr>
                <w:rFonts w:ascii="Arial" w:hAnsi="Arial" w:cs="Arial"/>
                <w:color w:val="000000" w:themeColor="text1"/>
                <w:sz w:val="20"/>
                <w:szCs w:val="20"/>
              </w:rPr>
              <w:t>Light</w:t>
            </w:r>
            <w:r w:rsidRPr="00797FA2">
              <w:rPr>
                <w:rFonts w:ascii="Arial" w:hAnsi="Arial" w:cs="Arial"/>
                <w:color w:val="000000" w:themeColor="text1"/>
                <w:spacing w:val="-2"/>
                <w:sz w:val="20"/>
                <w:szCs w:val="20"/>
              </w:rPr>
              <w:t>tangy</w:t>
            </w:r>
            <w:proofErr w:type="spellEnd"/>
            <w:r w:rsidRPr="00797FA2">
              <w:rPr>
                <w:rFonts w:ascii="Arial" w:hAnsi="Arial" w:cs="Arial"/>
                <w:color w:val="000000" w:themeColor="text1"/>
                <w:spacing w:val="-2"/>
                <w:sz w:val="20"/>
                <w:szCs w:val="20"/>
              </w:rPr>
              <w:t xml:space="preserve"> aroma noticeable fermented smell</w:t>
            </w:r>
          </w:p>
          <w:p w:rsidR="003130EE" w:rsidRPr="00797FA2" w:rsidRDefault="00BD21A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Blending with spices</w:t>
            </w:r>
          </w:p>
        </w:tc>
        <w:tc>
          <w:tcPr>
            <w:tcW w:w="1648" w:type="dxa"/>
          </w:tcPr>
          <w:p w:rsidR="003130EE" w:rsidRPr="00797FA2" w:rsidRDefault="003130EE" w:rsidP="008A0F63">
            <w:pPr>
              <w:pStyle w:val="TableParagraph"/>
              <w:tabs>
                <w:tab w:val="left" w:pos="8647"/>
              </w:tabs>
              <w:ind w:left="110" w:right="-22"/>
              <w:jc w:val="both"/>
              <w:rPr>
                <w:rFonts w:ascii="Arial" w:hAnsi="Arial" w:cs="Arial"/>
                <w:color w:val="000000" w:themeColor="text1"/>
                <w:sz w:val="20"/>
                <w:szCs w:val="20"/>
              </w:rPr>
            </w:pPr>
            <w:proofErr w:type="spellStart"/>
            <w:r w:rsidRPr="00797FA2">
              <w:rPr>
                <w:rFonts w:ascii="Arial" w:hAnsi="Arial" w:cs="Arial"/>
                <w:color w:val="000000" w:themeColor="text1"/>
                <w:sz w:val="20"/>
                <w:szCs w:val="20"/>
              </w:rPr>
              <w:t>Strong</w:t>
            </w:r>
            <w:r w:rsidRPr="00797FA2">
              <w:rPr>
                <w:rFonts w:ascii="Arial" w:hAnsi="Arial" w:cs="Arial"/>
                <w:color w:val="000000" w:themeColor="text1"/>
                <w:spacing w:val="-2"/>
                <w:sz w:val="20"/>
                <w:szCs w:val="20"/>
              </w:rPr>
              <w:t>tangy</w:t>
            </w:r>
            <w:proofErr w:type="spellEnd"/>
            <w:r w:rsidR="00BD21AB" w:rsidRPr="00797FA2">
              <w:rPr>
                <w:rFonts w:ascii="Arial" w:hAnsi="Arial" w:cs="Arial"/>
                <w:color w:val="000000" w:themeColor="text1"/>
                <w:spacing w:val="-2"/>
                <w:sz w:val="20"/>
                <w:szCs w:val="20"/>
              </w:rPr>
              <w:t xml:space="preserve"> aroma fermented smell</w:t>
            </w:r>
          </w:p>
        </w:tc>
        <w:tc>
          <w:tcPr>
            <w:tcW w:w="1537" w:type="dxa"/>
          </w:tcPr>
          <w:p w:rsidR="003130EE" w:rsidRPr="00797FA2" w:rsidRDefault="003130EE" w:rsidP="008A0F63">
            <w:pPr>
              <w:pStyle w:val="TableParagraph"/>
              <w:tabs>
                <w:tab w:val="left" w:pos="8647"/>
              </w:tabs>
              <w:ind w:left="118" w:right="-22"/>
              <w:jc w:val="both"/>
              <w:rPr>
                <w:rFonts w:ascii="Arial" w:hAnsi="Arial" w:cs="Arial"/>
                <w:color w:val="000000" w:themeColor="text1"/>
                <w:sz w:val="20"/>
                <w:szCs w:val="20"/>
              </w:rPr>
            </w:pPr>
            <w:proofErr w:type="spellStart"/>
            <w:r w:rsidRPr="00797FA2">
              <w:rPr>
                <w:rFonts w:ascii="Arial" w:hAnsi="Arial" w:cs="Arial"/>
                <w:color w:val="000000" w:themeColor="text1"/>
                <w:spacing w:val="-2"/>
                <w:sz w:val="20"/>
                <w:szCs w:val="20"/>
              </w:rPr>
              <w:t>Pronouced</w:t>
            </w:r>
            <w:proofErr w:type="spellEnd"/>
            <w:r w:rsidR="00BD21AB" w:rsidRPr="00797FA2">
              <w:rPr>
                <w:rFonts w:ascii="Arial" w:hAnsi="Arial" w:cs="Arial"/>
                <w:color w:val="000000" w:themeColor="text1"/>
                <w:spacing w:val="-2"/>
                <w:sz w:val="20"/>
                <w:szCs w:val="20"/>
              </w:rPr>
              <w:t xml:space="preserve"> sour fermented aroma with sharp spiciness from </w:t>
            </w:r>
            <w:proofErr w:type="spellStart"/>
            <w:r w:rsidR="00BD21AB" w:rsidRPr="00797FA2">
              <w:rPr>
                <w:rFonts w:ascii="Arial" w:hAnsi="Arial" w:cs="Arial"/>
                <w:color w:val="000000" w:themeColor="text1"/>
                <w:spacing w:val="-2"/>
                <w:sz w:val="20"/>
                <w:szCs w:val="20"/>
              </w:rPr>
              <w:t>chilli</w:t>
            </w:r>
            <w:proofErr w:type="spellEnd"/>
            <w:r w:rsidR="00BD21AB" w:rsidRPr="00797FA2">
              <w:rPr>
                <w:rFonts w:ascii="Arial" w:hAnsi="Arial" w:cs="Arial"/>
                <w:color w:val="000000" w:themeColor="text1"/>
                <w:spacing w:val="-2"/>
                <w:sz w:val="20"/>
                <w:szCs w:val="20"/>
              </w:rPr>
              <w:t xml:space="preserve"> powder and black salt</w:t>
            </w:r>
          </w:p>
        </w:tc>
      </w:tr>
      <w:tr w:rsidR="00797FA2" w:rsidRPr="00797FA2" w:rsidTr="003130EE">
        <w:trPr>
          <w:trHeight w:val="356"/>
        </w:trPr>
        <w:tc>
          <w:tcPr>
            <w:tcW w:w="1813" w:type="dxa"/>
          </w:tcPr>
          <w:p w:rsidR="00BD21AB" w:rsidRPr="00797FA2" w:rsidRDefault="00BD21AB"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Overall</w:t>
            </w:r>
          </w:p>
        </w:tc>
        <w:tc>
          <w:tcPr>
            <w:tcW w:w="1491" w:type="dxa"/>
          </w:tcPr>
          <w:p w:rsidR="00BD21AB" w:rsidRPr="00797FA2" w:rsidRDefault="00BD21A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Acceptable</w:t>
            </w:r>
          </w:p>
        </w:tc>
        <w:tc>
          <w:tcPr>
            <w:tcW w:w="1421" w:type="dxa"/>
          </w:tcPr>
          <w:p w:rsidR="00BD21AB" w:rsidRPr="00797FA2" w:rsidRDefault="00BD21AB"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Good</w:t>
            </w:r>
          </w:p>
        </w:tc>
        <w:tc>
          <w:tcPr>
            <w:tcW w:w="1547" w:type="dxa"/>
          </w:tcPr>
          <w:p w:rsidR="00BD21AB" w:rsidRPr="00797FA2" w:rsidRDefault="00BD21A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Peak</w:t>
            </w:r>
          </w:p>
        </w:tc>
        <w:tc>
          <w:tcPr>
            <w:tcW w:w="1648" w:type="dxa"/>
          </w:tcPr>
          <w:p w:rsidR="00BD21AB" w:rsidRPr="00797FA2" w:rsidRDefault="00BD21AB"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Acceptability</w:t>
            </w:r>
          </w:p>
        </w:tc>
        <w:tc>
          <w:tcPr>
            <w:tcW w:w="1537" w:type="dxa"/>
          </w:tcPr>
          <w:p w:rsidR="00BD21AB" w:rsidRPr="00797FA2" w:rsidRDefault="00BD21AB" w:rsidP="008A0F63">
            <w:pPr>
              <w:pStyle w:val="TableParagraph"/>
              <w:tabs>
                <w:tab w:val="left" w:pos="8647"/>
              </w:tabs>
              <w:ind w:left="118"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Still</w:t>
            </w:r>
          </w:p>
        </w:tc>
      </w:tr>
      <w:tr w:rsidR="00797FA2" w:rsidRPr="00797FA2" w:rsidTr="003130EE">
        <w:trPr>
          <w:trHeight w:val="356"/>
        </w:trPr>
        <w:tc>
          <w:tcPr>
            <w:tcW w:w="1813" w:type="dxa"/>
          </w:tcPr>
          <w:p w:rsidR="00BD21AB" w:rsidRPr="00797FA2" w:rsidRDefault="00BD21AB" w:rsidP="008A0F63">
            <w:pPr>
              <w:pStyle w:val="TableParagraph"/>
              <w:tabs>
                <w:tab w:val="left" w:pos="8647"/>
              </w:tabs>
              <w:ind w:left="115"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Acceptabillity</w:t>
            </w:r>
            <w:proofErr w:type="spellEnd"/>
          </w:p>
        </w:tc>
        <w:tc>
          <w:tcPr>
            <w:tcW w:w="1491" w:type="dxa"/>
          </w:tcPr>
          <w:p w:rsidR="00BD21AB" w:rsidRPr="00797FA2" w:rsidRDefault="00BD21AB" w:rsidP="008A0F63">
            <w:pPr>
              <w:pStyle w:val="TableParagraph"/>
              <w:tabs>
                <w:tab w:val="left" w:pos="8647"/>
              </w:tabs>
              <w:ind w:right="-22"/>
              <w:jc w:val="both"/>
              <w:rPr>
                <w:rFonts w:ascii="Arial" w:hAnsi="Arial" w:cs="Arial"/>
                <w:color w:val="000000" w:themeColor="text1"/>
                <w:sz w:val="20"/>
                <w:szCs w:val="20"/>
              </w:rPr>
            </w:pPr>
            <w:proofErr w:type="spellStart"/>
            <w:r w:rsidRPr="00797FA2">
              <w:rPr>
                <w:rFonts w:ascii="Arial" w:hAnsi="Arial" w:cs="Arial"/>
                <w:color w:val="000000" w:themeColor="text1"/>
                <w:sz w:val="20"/>
                <w:szCs w:val="20"/>
              </w:rPr>
              <w:t>asa</w:t>
            </w:r>
            <w:r w:rsidRPr="00797FA2">
              <w:rPr>
                <w:rFonts w:ascii="Arial" w:hAnsi="Arial" w:cs="Arial"/>
                <w:color w:val="000000" w:themeColor="text1"/>
                <w:spacing w:val="-2"/>
                <w:sz w:val="20"/>
                <w:szCs w:val="20"/>
              </w:rPr>
              <w:t>fresh</w:t>
            </w:r>
            <w:proofErr w:type="spellEnd"/>
            <w:r w:rsidRPr="00797FA2">
              <w:rPr>
                <w:rFonts w:ascii="Arial" w:hAnsi="Arial" w:cs="Arial"/>
                <w:color w:val="000000" w:themeColor="text1"/>
                <w:spacing w:val="-2"/>
                <w:sz w:val="20"/>
                <w:szCs w:val="20"/>
              </w:rPr>
              <w:t xml:space="preserve"> carrot and beetroot spice drink, No characteristics tanginess yet</w:t>
            </w:r>
          </w:p>
        </w:tc>
        <w:tc>
          <w:tcPr>
            <w:tcW w:w="1421" w:type="dxa"/>
          </w:tcPr>
          <w:p w:rsidR="00BD21AB" w:rsidRPr="00797FA2" w:rsidRDefault="00BD21AB"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 xml:space="preserve">Acceptability balanced mix of sweetness, spiciness </w:t>
            </w:r>
            <w:proofErr w:type="gramStart"/>
            <w:r w:rsidRPr="00797FA2">
              <w:rPr>
                <w:rFonts w:ascii="Arial" w:hAnsi="Arial" w:cs="Arial"/>
                <w:color w:val="000000" w:themeColor="text1"/>
                <w:spacing w:val="-2"/>
                <w:sz w:val="20"/>
                <w:szCs w:val="20"/>
              </w:rPr>
              <w:t>and  tanginess</w:t>
            </w:r>
            <w:proofErr w:type="gramEnd"/>
          </w:p>
        </w:tc>
        <w:tc>
          <w:tcPr>
            <w:tcW w:w="1547" w:type="dxa"/>
          </w:tcPr>
          <w:p w:rsidR="00BD21AB" w:rsidRPr="00797FA2" w:rsidRDefault="00BD21A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 xml:space="preserve">Acceptability with fully </w:t>
            </w:r>
            <w:proofErr w:type="gramStart"/>
            <w:r w:rsidRPr="00797FA2">
              <w:rPr>
                <w:rFonts w:ascii="Arial" w:hAnsi="Arial" w:cs="Arial"/>
                <w:color w:val="000000" w:themeColor="text1"/>
                <w:spacing w:val="-2"/>
                <w:sz w:val="20"/>
                <w:szCs w:val="20"/>
              </w:rPr>
              <w:t>balanced  developed</w:t>
            </w:r>
            <w:proofErr w:type="gramEnd"/>
            <w:r w:rsidRPr="00797FA2">
              <w:rPr>
                <w:rFonts w:ascii="Arial" w:hAnsi="Arial" w:cs="Arial"/>
                <w:color w:val="000000" w:themeColor="text1"/>
                <w:spacing w:val="-2"/>
                <w:sz w:val="20"/>
                <w:szCs w:val="20"/>
              </w:rPr>
              <w:t xml:space="preserve"> tangy, flavor and smooth mouthfeel</w:t>
            </w:r>
          </w:p>
        </w:tc>
        <w:tc>
          <w:tcPr>
            <w:tcW w:w="1648" w:type="dxa"/>
          </w:tcPr>
          <w:p w:rsidR="00BD21AB" w:rsidRPr="00797FA2" w:rsidRDefault="00BD21AB" w:rsidP="008A0F63">
            <w:pPr>
              <w:pStyle w:val="TableParagraph"/>
              <w:tabs>
                <w:tab w:val="left" w:pos="8647"/>
              </w:tabs>
              <w:ind w:left="110" w:right="-22"/>
              <w:jc w:val="both"/>
              <w:rPr>
                <w:rFonts w:ascii="Arial" w:hAnsi="Arial" w:cs="Arial"/>
                <w:color w:val="000000" w:themeColor="text1"/>
                <w:sz w:val="20"/>
                <w:szCs w:val="20"/>
              </w:rPr>
            </w:pPr>
            <w:proofErr w:type="spellStart"/>
            <w:r w:rsidRPr="00797FA2">
              <w:rPr>
                <w:rFonts w:ascii="Arial" w:hAnsi="Arial" w:cs="Arial"/>
                <w:color w:val="000000" w:themeColor="text1"/>
                <w:sz w:val="20"/>
                <w:szCs w:val="20"/>
              </w:rPr>
              <w:t>with</w:t>
            </w:r>
            <w:r w:rsidRPr="00797FA2">
              <w:rPr>
                <w:rFonts w:ascii="Arial" w:hAnsi="Arial" w:cs="Arial"/>
                <w:color w:val="000000" w:themeColor="text1"/>
                <w:spacing w:val="-2"/>
                <w:sz w:val="20"/>
                <w:szCs w:val="20"/>
              </w:rPr>
              <w:t>strong</w:t>
            </w:r>
            <w:proofErr w:type="spellEnd"/>
            <w:r w:rsidRPr="00797FA2">
              <w:rPr>
                <w:rFonts w:ascii="Arial" w:hAnsi="Arial" w:cs="Arial"/>
                <w:color w:val="000000" w:themeColor="text1"/>
                <w:spacing w:val="-2"/>
                <w:sz w:val="20"/>
                <w:szCs w:val="20"/>
              </w:rPr>
              <w:t xml:space="preserve"> tang flavor</w:t>
            </w:r>
          </w:p>
        </w:tc>
        <w:tc>
          <w:tcPr>
            <w:tcW w:w="1537" w:type="dxa"/>
          </w:tcPr>
          <w:p w:rsidR="00BD21AB" w:rsidRPr="00797FA2" w:rsidRDefault="00BD21AB" w:rsidP="008A0F63">
            <w:pPr>
              <w:pStyle w:val="TableParagraph"/>
              <w:tabs>
                <w:tab w:val="left" w:pos="8647"/>
              </w:tabs>
              <w:ind w:left="118"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Acceptable but intense sourness and astringency may not appear to everyone</w:t>
            </w:r>
          </w:p>
        </w:tc>
      </w:tr>
    </w:tbl>
    <w:p w:rsidR="00797238" w:rsidRPr="00797FA2" w:rsidRDefault="00797238" w:rsidP="008A0F63">
      <w:pPr>
        <w:tabs>
          <w:tab w:val="left" w:pos="8647"/>
        </w:tabs>
        <w:spacing w:after="0" w:line="240" w:lineRule="auto"/>
        <w:ind w:right="-22"/>
        <w:jc w:val="both"/>
        <w:rPr>
          <w:rFonts w:ascii="Arial" w:hAnsi="Arial" w:cs="Arial"/>
          <w:color w:val="000000" w:themeColor="text1"/>
          <w:sz w:val="20"/>
          <w:szCs w:val="20"/>
        </w:rPr>
      </w:pPr>
      <w:r w:rsidRPr="00797FA2">
        <w:rPr>
          <w:rFonts w:ascii="Arial" w:hAnsi="Arial" w:cs="Arial"/>
          <w:b/>
          <w:noProof/>
          <w:color w:val="000000" w:themeColor="text1"/>
          <w:sz w:val="20"/>
          <w:szCs w:val="20"/>
          <w:lang w:val="en-US"/>
        </w:rPr>
        <w:drawing>
          <wp:anchor distT="0" distB="0" distL="0" distR="0" simplePos="0" relativeHeight="251661312" behindDoc="1" locked="0" layoutInCell="1" allowOverlap="1">
            <wp:simplePos x="0" y="0"/>
            <wp:positionH relativeFrom="page">
              <wp:posOffset>3876675</wp:posOffset>
            </wp:positionH>
            <wp:positionV relativeFrom="paragraph">
              <wp:posOffset>226060</wp:posOffset>
            </wp:positionV>
            <wp:extent cx="2305050" cy="188595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2305050" cy="1885950"/>
                    </a:xfrm>
                    <a:prstGeom prst="rect">
                      <a:avLst/>
                    </a:prstGeom>
                  </pic:spPr>
                </pic:pic>
              </a:graphicData>
            </a:graphic>
          </wp:anchor>
        </w:drawing>
      </w:r>
      <w:r w:rsidRPr="00797FA2">
        <w:rPr>
          <w:rFonts w:ascii="Arial" w:hAnsi="Arial" w:cs="Arial"/>
          <w:b/>
          <w:noProof/>
          <w:color w:val="000000" w:themeColor="text1"/>
          <w:sz w:val="20"/>
          <w:szCs w:val="20"/>
          <w:lang w:val="en-US"/>
        </w:rPr>
        <w:drawing>
          <wp:anchor distT="0" distB="0" distL="0" distR="0" simplePos="0" relativeHeight="251659264" behindDoc="1" locked="0" layoutInCell="1" allowOverlap="1">
            <wp:simplePos x="0" y="0"/>
            <wp:positionH relativeFrom="page">
              <wp:posOffset>1076325</wp:posOffset>
            </wp:positionH>
            <wp:positionV relativeFrom="paragraph">
              <wp:posOffset>222885</wp:posOffset>
            </wp:positionV>
            <wp:extent cx="2244090" cy="1828800"/>
            <wp:effectExtent l="0" t="0" r="381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2244090" cy="1828800"/>
                    </a:xfrm>
                    <a:prstGeom prst="rect">
                      <a:avLst/>
                    </a:prstGeom>
                  </pic:spPr>
                </pic:pic>
              </a:graphicData>
            </a:graphic>
          </wp:anchor>
        </w:drawing>
      </w:r>
    </w:p>
    <w:p w:rsidR="00797238" w:rsidRPr="00797FA2" w:rsidRDefault="00797238" w:rsidP="008A0F63">
      <w:pPr>
        <w:tabs>
          <w:tab w:val="left" w:pos="5775"/>
          <w:tab w:val="left" w:pos="8647"/>
        </w:tabs>
        <w:spacing w:after="0" w:line="240" w:lineRule="auto"/>
        <w:ind w:right="-22"/>
        <w:jc w:val="both"/>
        <w:rPr>
          <w:rFonts w:ascii="Arial" w:hAnsi="Arial" w:cs="Arial"/>
          <w:color w:val="000000" w:themeColor="text1"/>
          <w:sz w:val="20"/>
          <w:szCs w:val="20"/>
        </w:rPr>
      </w:pPr>
      <w:r w:rsidRPr="00797FA2">
        <w:rPr>
          <w:rFonts w:ascii="Arial" w:hAnsi="Arial" w:cs="Arial"/>
          <w:b/>
          <w:color w:val="000000" w:themeColor="text1"/>
          <w:sz w:val="20"/>
          <w:szCs w:val="20"/>
        </w:rPr>
        <w:lastRenderedPageBreak/>
        <w:t xml:space="preserve">                 (a)0daysfermented</w:t>
      </w:r>
      <w:r w:rsidRPr="00797FA2">
        <w:rPr>
          <w:rFonts w:ascii="Arial" w:hAnsi="Arial" w:cs="Arial"/>
          <w:b/>
          <w:color w:val="000000" w:themeColor="text1"/>
          <w:spacing w:val="-4"/>
          <w:sz w:val="20"/>
          <w:szCs w:val="20"/>
        </w:rPr>
        <w:t>kanji</w:t>
      </w:r>
      <w:r w:rsidRPr="00797FA2">
        <w:rPr>
          <w:rFonts w:ascii="Arial" w:hAnsi="Arial" w:cs="Arial"/>
          <w:b/>
          <w:color w:val="000000" w:themeColor="text1"/>
          <w:sz w:val="20"/>
          <w:szCs w:val="20"/>
        </w:rPr>
        <w:t>(b)3daysfermented</w:t>
      </w:r>
      <w:r w:rsidRPr="00797FA2">
        <w:rPr>
          <w:rFonts w:ascii="Arial" w:hAnsi="Arial" w:cs="Arial"/>
          <w:b/>
          <w:color w:val="000000" w:themeColor="text1"/>
          <w:spacing w:val="-2"/>
          <w:sz w:val="20"/>
          <w:szCs w:val="20"/>
        </w:rPr>
        <w:t>kanji</w:t>
      </w:r>
    </w:p>
    <w:p w:rsidR="00B351AE" w:rsidRPr="00797FA2" w:rsidRDefault="00B351AE" w:rsidP="008A0F63">
      <w:pPr>
        <w:tabs>
          <w:tab w:val="left" w:pos="8647"/>
        </w:tabs>
        <w:spacing w:after="0" w:line="240" w:lineRule="auto"/>
        <w:ind w:left="567" w:right="-22"/>
        <w:jc w:val="both"/>
        <w:rPr>
          <w:rFonts w:ascii="Arial" w:hAnsi="Arial" w:cs="Arial"/>
          <w:color w:val="000000" w:themeColor="text1"/>
          <w:sz w:val="20"/>
          <w:szCs w:val="20"/>
        </w:rPr>
      </w:pPr>
      <w:r w:rsidRPr="00797FA2">
        <w:rPr>
          <w:rFonts w:ascii="Arial" w:hAnsi="Arial" w:cs="Arial"/>
          <w:noProof/>
          <w:color w:val="000000" w:themeColor="text1"/>
          <w:position w:val="1"/>
          <w:sz w:val="20"/>
          <w:szCs w:val="20"/>
          <w:lang w:val="en-US"/>
        </w:rPr>
        <w:drawing>
          <wp:inline distT="0" distB="0" distL="0" distR="0">
            <wp:extent cx="2295525" cy="1647825"/>
            <wp:effectExtent l="0" t="0" r="9525" b="9525"/>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2300275" cy="1651235"/>
                    </a:xfrm>
                    <a:prstGeom prst="rect">
                      <a:avLst/>
                    </a:prstGeom>
                  </pic:spPr>
                </pic:pic>
              </a:graphicData>
            </a:graphic>
          </wp:inline>
        </w:drawing>
      </w:r>
      <w:r w:rsidRPr="00797FA2">
        <w:rPr>
          <w:rFonts w:ascii="Arial" w:hAnsi="Arial" w:cs="Arial"/>
          <w:noProof/>
          <w:color w:val="000000" w:themeColor="text1"/>
          <w:sz w:val="20"/>
          <w:szCs w:val="20"/>
          <w:lang w:val="en-US"/>
        </w:rPr>
        <w:drawing>
          <wp:inline distT="0" distB="0" distL="0" distR="0">
            <wp:extent cx="2457450" cy="161925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stretch>
                      <a:fillRect/>
                    </a:stretch>
                  </pic:blipFill>
                  <pic:spPr>
                    <a:xfrm>
                      <a:off x="0" y="0"/>
                      <a:ext cx="2457450" cy="1619250"/>
                    </a:xfrm>
                    <a:prstGeom prst="rect">
                      <a:avLst/>
                    </a:prstGeom>
                  </pic:spPr>
                </pic:pic>
              </a:graphicData>
            </a:graphic>
          </wp:inline>
        </w:drawing>
      </w:r>
    </w:p>
    <w:p w:rsidR="00B351AE" w:rsidRPr="00797FA2" w:rsidRDefault="00B351AE" w:rsidP="008A0F63">
      <w:pPr>
        <w:tabs>
          <w:tab w:val="left" w:pos="5767"/>
          <w:tab w:val="left" w:pos="8647"/>
        </w:tabs>
        <w:spacing w:after="0" w:line="240" w:lineRule="auto"/>
        <w:ind w:left="802" w:right="-22"/>
        <w:jc w:val="both"/>
        <w:rPr>
          <w:rFonts w:ascii="Arial" w:hAnsi="Arial" w:cs="Arial"/>
          <w:b/>
          <w:color w:val="000000" w:themeColor="text1"/>
          <w:sz w:val="20"/>
          <w:szCs w:val="20"/>
        </w:rPr>
      </w:pPr>
      <w:r w:rsidRPr="00797FA2">
        <w:rPr>
          <w:rFonts w:ascii="Arial" w:hAnsi="Arial" w:cs="Arial"/>
          <w:b/>
          <w:noProof/>
          <w:color w:val="000000" w:themeColor="text1"/>
          <w:sz w:val="20"/>
          <w:szCs w:val="20"/>
          <w:lang w:val="en-US"/>
        </w:rPr>
        <w:drawing>
          <wp:anchor distT="0" distB="0" distL="0" distR="0" simplePos="0" relativeHeight="251663360" behindDoc="1" locked="0" layoutInCell="1" allowOverlap="1">
            <wp:simplePos x="0" y="0"/>
            <wp:positionH relativeFrom="page">
              <wp:posOffset>2295525</wp:posOffset>
            </wp:positionH>
            <wp:positionV relativeFrom="paragraph">
              <wp:posOffset>280035</wp:posOffset>
            </wp:positionV>
            <wp:extent cx="1943100" cy="144780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cstate="print"/>
                    <a:stretch>
                      <a:fillRect/>
                    </a:stretch>
                  </pic:blipFill>
                  <pic:spPr>
                    <a:xfrm>
                      <a:off x="0" y="0"/>
                      <a:ext cx="1943100" cy="1447800"/>
                    </a:xfrm>
                    <a:prstGeom prst="rect">
                      <a:avLst/>
                    </a:prstGeom>
                  </pic:spPr>
                </pic:pic>
              </a:graphicData>
            </a:graphic>
          </wp:anchor>
        </w:drawing>
      </w:r>
      <w:r w:rsidRPr="00797FA2">
        <w:rPr>
          <w:rFonts w:ascii="Arial" w:hAnsi="Arial" w:cs="Arial"/>
          <w:b/>
          <w:color w:val="000000" w:themeColor="text1"/>
          <w:sz w:val="20"/>
          <w:szCs w:val="20"/>
        </w:rPr>
        <w:t>(C)7daysfermented</w:t>
      </w:r>
      <w:r w:rsidRPr="00797FA2">
        <w:rPr>
          <w:rFonts w:ascii="Arial" w:hAnsi="Arial" w:cs="Arial"/>
          <w:b/>
          <w:color w:val="000000" w:themeColor="text1"/>
          <w:spacing w:val="-4"/>
          <w:sz w:val="20"/>
          <w:szCs w:val="20"/>
        </w:rPr>
        <w:t>kanji</w:t>
      </w:r>
      <w:r w:rsidRPr="00797FA2">
        <w:rPr>
          <w:rFonts w:ascii="Arial" w:hAnsi="Arial" w:cs="Arial"/>
          <w:b/>
          <w:color w:val="000000" w:themeColor="text1"/>
          <w:sz w:val="20"/>
          <w:szCs w:val="20"/>
        </w:rPr>
        <w:tab/>
        <w:t>(d)14daysfermented</w:t>
      </w:r>
      <w:r w:rsidRPr="00797FA2">
        <w:rPr>
          <w:rFonts w:ascii="Arial" w:hAnsi="Arial" w:cs="Arial"/>
          <w:b/>
          <w:color w:val="000000" w:themeColor="text1"/>
          <w:spacing w:val="-2"/>
          <w:sz w:val="20"/>
          <w:szCs w:val="20"/>
        </w:rPr>
        <w:t>kanji</w:t>
      </w:r>
    </w:p>
    <w:p w:rsidR="00B351AE" w:rsidRPr="00797FA2" w:rsidRDefault="00B351AE" w:rsidP="008A0F63">
      <w:pPr>
        <w:tabs>
          <w:tab w:val="left" w:pos="8647"/>
        </w:tabs>
        <w:spacing w:after="0" w:line="240" w:lineRule="auto"/>
        <w:ind w:left="667" w:right="-22"/>
        <w:jc w:val="both"/>
        <w:rPr>
          <w:rFonts w:ascii="Arial" w:hAnsi="Arial" w:cs="Arial"/>
          <w:b/>
          <w:color w:val="000000" w:themeColor="text1"/>
          <w:sz w:val="20"/>
          <w:szCs w:val="20"/>
        </w:rPr>
      </w:pPr>
      <w:r w:rsidRPr="00797FA2">
        <w:rPr>
          <w:rFonts w:ascii="Arial" w:hAnsi="Arial" w:cs="Arial"/>
          <w:color w:val="000000" w:themeColor="text1"/>
          <w:sz w:val="20"/>
          <w:szCs w:val="20"/>
        </w:rPr>
        <w:t xml:space="preserve">                               (</w:t>
      </w:r>
      <w:r w:rsidRPr="00797FA2">
        <w:rPr>
          <w:rFonts w:ascii="Arial" w:hAnsi="Arial" w:cs="Arial"/>
          <w:b/>
          <w:color w:val="000000" w:themeColor="text1"/>
          <w:sz w:val="20"/>
          <w:szCs w:val="20"/>
        </w:rPr>
        <w:t xml:space="preserve">e) 21daysfermented </w:t>
      </w:r>
      <w:r w:rsidRPr="00797FA2">
        <w:rPr>
          <w:rFonts w:ascii="Arial" w:hAnsi="Arial" w:cs="Arial"/>
          <w:b/>
          <w:color w:val="000000" w:themeColor="text1"/>
          <w:spacing w:val="-4"/>
          <w:sz w:val="20"/>
          <w:szCs w:val="20"/>
        </w:rPr>
        <w:t>kanji</w:t>
      </w:r>
    </w:p>
    <w:p w:rsidR="008F3C12" w:rsidRPr="00797FA2" w:rsidRDefault="008F3C12" w:rsidP="008A0F63">
      <w:pPr>
        <w:tabs>
          <w:tab w:val="left" w:pos="8647"/>
        </w:tabs>
        <w:spacing w:after="0" w:line="240" w:lineRule="auto"/>
        <w:ind w:left="667" w:right="-22"/>
        <w:jc w:val="both"/>
        <w:rPr>
          <w:rFonts w:ascii="Arial" w:hAnsi="Arial" w:cs="Arial"/>
          <w:b/>
          <w:color w:val="000000" w:themeColor="text1"/>
          <w:sz w:val="20"/>
          <w:szCs w:val="20"/>
        </w:rPr>
      </w:pPr>
      <w:r w:rsidRPr="00797FA2">
        <w:rPr>
          <w:rFonts w:ascii="Arial" w:hAnsi="Arial" w:cs="Arial"/>
          <w:b/>
          <w:color w:val="000000" w:themeColor="text1"/>
          <w:sz w:val="20"/>
          <w:szCs w:val="20"/>
        </w:rPr>
        <w:t>Fig.</w:t>
      </w:r>
      <w:r w:rsidR="00E61304">
        <w:rPr>
          <w:rFonts w:ascii="Arial" w:hAnsi="Arial" w:cs="Arial"/>
          <w:b/>
          <w:color w:val="000000" w:themeColor="text1"/>
          <w:sz w:val="20"/>
          <w:szCs w:val="20"/>
        </w:rPr>
        <w:t>1</w:t>
      </w:r>
      <w:r w:rsidRPr="00797FA2">
        <w:rPr>
          <w:rFonts w:ascii="Arial" w:hAnsi="Arial" w:cs="Arial"/>
          <w:b/>
          <w:color w:val="000000" w:themeColor="text1"/>
          <w:sz w:val="20"/>
          <w:szCs w:val="20"/>
        </w:rPr>
        <w:t>Physical&amp;chemicalanalysisofkanjiatdifferentintervalsof</w:t>
      </w:r>
      <w:r w:rsidRPr="00797FA2">
        <w:rPr>
          <w:rFonts w:ascii="Arial" w:hAnsi="Arial" w:cs="Arial"/>
          <w:b/>
          <w:color w:val="000000" w:themeColor="text1"/>
          <w:spacing w:val="-2"/>
          <w:sz w:val="20"/>
          <w:szCs w:val="20"/>
        </w:rPr>
        <w:t>days.</w:t>
      </w:r>
    </w:p>
    <w:p w:rsidR="00B351AE" w:rsidRPr="00797FA2" w:rsidRDefault="00B351AE" w:rsidP="008A0F63">
      <w:pPr>
        <w:tabs>
          <w:tab w:val="left" w:pos="8647"/>
        </w:tabs>
        <w:spacing w:after="0" w:line="240" w:lineRule="auto"/>
        <w:ind w:right="-22"/>
        <w:jc w:val="both"/>
        <w:rPr>
          <w:rFonts w:ascii="Arial" w:hAnsi="Arial" w:cs="Arial"/>
          <w:color w:val="000000" w:themeColor="text1"/>
          <w:sz w:val="20"/>
          <w:szCs w:val="20"/>
        </w:rPr>
      </w:pPr>
    </w:p>
    <w:p w:rsidR="008F3C12" w:rsidRPr="00797FA2" w:rsidRDefault="008F3C12" w:rsidP="008A0F63">
      <w:pPr>
        <w:tabs>
          <w:tab w:val="left" w:pos="8647"/>
        </w:tabs>
        <w:spacing w:after="0" w:line="240" w:lineRule="auto"/>
        <w:ind w:right="-22"/>
        <w:jc w:val="both"/>
        <w:rPr>
          <w:rFonts w:ascii="Arial" w:hAnsi="Arial" w:cs="Arial"/>
          <w:b/>
          <w:color w:val="000000" w:themeColor="text1"/>
        </w:rPr>
      </w:pPr>
      <w:r w:rsidRPr="00797FA2">
        <w:rPr>
          <w:rFonts w:ascii="Arial" w:hAnsi="Arial" w:cs="Arial"/>
          <w:b/>
          <w:color w:val="000000" w:themeColor="text1"/>
        </w:rPr>
        <w:t>IsolationofLABfromfermentedkanjisampleatdifferentintervalsof</w:t>
      </w:r>
      <w:r w:rsidRPr="00797FA2">
        <w:rPr>
          <w:rFonts w:ascii="Arial" w:hAnsi="Arial" w:cs="Arial"/>
          <w:b/>
          <w:color w:val="000000" w:themeColor="text1"/>
          <w:spacing w:val="-4"/>
        </w:rPr>
        <w:t>day.</w:t>
      </w:r>
    </w:p>
    <w:p w:rsidR="008F3C12" w:rsidRPr="00797FA2" w:rsidRDefault="008F3C12" w:rsidP="008A0F63">
      <w:pPr>
        <w:pStyle w:val="BodyText"/>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 xml:space="preserve">The process of isolating lactic acid bacteria (LAB) from a Kanji sample involves </w:t>
      </w:r>
      <w:proofErr w:type="spellStart"/>
      <w:r w:rsidRPr="00797FA2">
        <w:rPr>
          <w:rFonts w:ascii="Arial" w:hAnsi="Arial" w:cs="Arial"/>
          <w:color w:val="000000" w:themeColor="text1"/>
          <w:sz w:val="20"/>
          <w:szCs w:val="20"/>
        </w:rPr>
        <w:t>severalstageson</w:t>
      </w:r>
      <w:proofErr w:type="spellEnd"/>
      <w:r w:rsidRPr="00797FA2">
        <w:rPr>
          <w:rFonts w:ascii="Arial" w:hAnsi="Arial" w:cs="Arial"/>
          <w:color w:val="000000" w:themeColor="text1"/>
          <w:sz w:val="20"/>
          <w:szCs w:val="20"/>
        </w:rPr>
        <w:t xml:space="preserve"> twosamplek1andk</w:t>
      </w:r>
      <w:proofErr w:type="gramStart"/>
      <w:r w:rsidRPr="00797FA2">
        <w:rPr>
          <w:rFonts w:ascii="Arial" w:hAnsi="Arial" w:cs="Arial"/>
          <w:color w:val="000000" w:themeColor="text1"/>
          <w:sz w:val="20"/>
          <w:szCs w:val="20"/>
        </w:rPr>
        <w:t>2,includingsamplepreparation</w:t>
      </w:r>
      <w:proofErr w:type="gramEnd"/>
      <w:r w:rsidRPr="00797FA2">
        <w:rPr>
          <w:rFonts w:ascii="Arial" w:hAnsi="Arial" w:cs="Arial"/>
          <w:color w:val="000000" w:themeColor="text1"/>
          <w:sz w:val="20"/>
          <w:szCs w:val="20"/>
        </w:rPr>
        <w:t>,serialdilution ( 10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to 10</w:t>
      </w:r>
      <w:r w:rsidRPr="00797FA2">
        <w:rPr>
          <w:rFonts w:ascii="Arial" w:hAnsi="Arial" w:cs="Arial"/>
          <w:color w:val="000000" w:themeColor="text1"/>
          <w:sz w:val="20"/>
          <w:szCs w:val="20"/>
          <w:vertAlign w:val="superscript"/>
        </w:rPr>
        <w:t>-5</w:t>
      </w:r>
      <w:r w:rsidRPr="00797FA2">
        <w:rPr>
          <w:rFonts w:ascii="Arial" w:hAnsi="Arial" w:cs="Arial"/>
          <w:color w:val="000000" w:themeColor="text1"/>
          <w:sz w:val="20"/>
          <w:szCs w:val="20"/>
        </w:rPr>
        <w:t xml:space="preserve">)plating, incubation, and colony selection. These steps are designed to isolate and </w:t>
      </w:r>
      <w:proofErr w:type="spellStart"/>
      <w:r w:rsidRPr="00797FA2">
        <w:rPr>
          <w:rFonts w:ascii="Arial" w:hAnsi="Arial" w:cs="Arial"/>
          <w:color w:val="000000" w:themeColor="text1"/>
          <w:sz w:val="20"/>
          <w:szCs w:val="20"/>
        </w:rPr>
        <w:t>identifyLAB</w:t>
      </w:r>
      <w:proofErr w:type="spellEnd"/>
      <w:r w:rsidRPr="00797FA2">
        <w:rPr>
          <w:rFonts w:ascii="Arial" w:hAnsi="Arial" w:cs="Arial"/>
          <w:color w:val="000000" w:themeColor="text1"/>
          <w:sz w:val="20"/>
          <w:szCs w:val="20"/>
        </w:rPr>
        <w:t xml:space="preserve"> based </w:t>
      </w:r>
      <w:proofErr w:type="spellStart"/>
      <w:r w:rsidRPr="00797FA2">
        <w:rPr>
          <w:rFonts w:ascii="Arial" w:hAnsi="Arial" w:cs="Arial"/>
          <w:color w:val="000000" w:themeColor="text1"/>
          <w:sz w:val="20"/>
          <w:szCs w:val="20"/>
        </w:rPr>
        <w:t>ontheir</w:t>
      </w:r>
      <w:proofErr w:type="spellEnd"/>
      <w:r w:rsidRPr="00797FA2">
        <w:rPr>
          <w:rFonts w:ascii="Arial" w:hAnsi="Arial" w:cs="Arial"/>
          <w:color w:val="000000" w:themeColor="text1"/>
          <w:sz w:val="20"/>
          <w:szCs w:val="20"/>
        </w:rPr>
        <w:t xml:space="preserve"> </w:t>
      </w:r>
      <w:proofErr w:type="spellStart"/>
      <w:proofErr w:type="gramStart"/>
      <w:r w:rsidRPr="00797FA2">
        <w:rPr>
          <w:rFonts w:ascii="Arial" w:hAnsi="Arial" w:cs="Arial"/>
          <w:color w:val="000000" w:themeColor="text1"/>
          <w:sz w:val="20"/>
          <w:szCs w:val="20"/>
        </w:rPr>
        <w:t>uniquecharacteristics.The</w:t>
      </w:r>
      <w:proofErr w:type="spellEnd"/>
      <w:proofErr w:type="gramEnd"/>
      <w:r w:rsidRPr="00797FA2">
        <w:rPr>
          <w:rFonts w:ascii="Arial" w:hAnsi="Arial" w:cs="Arial"/>
          <w:color w:val="000000" w:themeColor="text1"/>
          <w:sz w:val="20"/>
          <w:szCs w:val="20"/>
        </w:rPr>
        <w:t xml:space="preserve"> number </w:t>
      </w:r>
      <w:proofErr w:type="spellStart"/>
      <w:r w:rsidRPr="00797FA2">
        <w:rPr>
          <w:rFonts w:ascii="Arial" w:hAnsi="Arial" w:cs="Arial"/>
          <w:color w:val="000000" w:themeColor="text1"/>
          <w:sz w:val="20"/>
          <w:szCs w:val="20"/>
        </w:rPr>
        <w:t>ofcolonies</w:t>
      </w:r>
      <w:proofErr w:type="spellEnd"/>
      <w:r w:rsidRPr="00797FA2">
        <w:rPr>
          <w:rFonts w:ascii="Arial" w:hAnsi="Arial" w:cs="Arial"/>
          <w:color w:val="000000" w:themeColor="text1"/>
          <w:sz w:val="20"/>
          <w:szCs w:val="20"/>
        </w:rPr>
        <w:t xml:space="preserve"> in 10-1 dilution were uncountable at 0,3,7,14,&amp; 21 days and 17x10</w:t>
      </w:r>
      <w:r w:rsidRPr="00797FA2">
        <w:rPr>
          <w:rFonts w:ascii="Arial" w:hAnsi="Arial" w:cs="Arial"/>
          <w:color w:val="000000" w:themeColor="text1"/>
          <w:sz w:val="20"/>
          <w:szCs w:val="20"/>
          <w:vertAlign w:val="superscript"/>
        </w:rPr>
        <w:t>-4</w:t>
      </w:r>
      <w:r w:rsidRPr="00797FA2">
        <w:rPr>
          <w:rFonts w:ascii="Arial" w:hAnsi="Arial" w:cs="Arial"/>
          <w:color w:val="000000" w:themeColor="text1"/>
          <w:sz w:val="20"/>
          <w:szCs w:val="20"/>
        </w:rPr>
        <w:t xml:space="preserve"> was in 10</w:t>
      </w:r>
      <w:r w:rsidRPr="00797FA2">
        <w:rPr>
          <w:rFonts w:ascii="Arial" w:hAnsi="Arial" w:cs="Arial"/>
          <w:color w:val="000000" w:themeColor="text1"/>
          <w:sz w:val="20"/>
          <w:szCs w:val="20"/>
          <w:vertAlign w:val="superscript"/>
        </w:rPr>
        <w:t>-4</w:t>
      </w:r>
      <w:r w:rsidRPr="00797FA2">
        <w:rPr>
          <w:rFonts w:ascii="Arial" w:hAnsi="Arial" w:cs="Arial"/>
          <w:color w:val="000000" w:themeColor="text1"/>
          <w:sz w:val="20"/>
          <w:szCs w:val="20"/>
        </w:rPr>
        <w:t xml:space="preserve"> dilution of k1 </w:t>
      </w:r>
      <w:proofErr w:type="spellStart"/>
      <w:r w:rsidRPr="00797FA2">
        <w:rPr>
          <w:rFonts w:ascii="Arial" w:hAnsi="Arial" w:cs="Arial"/>
          <w:color w:val="000000" w:themeColor="text1"/>
          <w:sz w:val="20"/>
          <w:szCs w:val="20"/>
        </w:rPr>
        <w:t>sample.The</w:t>
      </w:r>
      <w:proofErr w:type="spellEnd"/>
      <w:r w:rsidRPr="00797FA2">
        <w:rPr>
          <w:rFonts w:ascii="Arial" w:hAnsi="Arial" w:cs="Arial"/>
          <w:color w:val="000000" w:themeColor="text1"/>
          <w:sz w:val="20"/>
          <w:szCs w:val="20"/>
        </w:rPr>
        <w:t xml:space="preserve"> k2 sample also showed uncountable number of colonies on 0,3,7,14,&amp;21 days of intervals of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and 56x10</w:t>
      </w:r>
      <w:r w:rsidRPr="00797FA2">
        <w:rPr>
          <w:rFonts w:ascii="Arial" w:hAnsi="Arial" w:cs="Arial"/>
          <w:color w:val="000000" w:themeColor="text1"/>
          <w:sz w:val="20"/>
          <w:szCs w:val="20"/>
          <w:vertAlign w:val="superscript"/>
        </w:rPr>
        <w:t>-5</w:t>
      </w:r>
      <w:r w:rsidRPr="00797FA2">
        <w:rPr>
          <w:rFonts w:ascii="Arial" w:hAnsi="Arial" w:cs="Arial"/>
          <w:color w:val="000000" w:themeColor="text1"/>
          <w:sz w:val="20"/>
          <w:szCs w:val="20"/>
        </w:rPr>
        <w:t>cfu/ml in 10</w:t>
      </w:r>
      <w:r w:rsidRPr="00797FA2">
        <w:rPr>
          <w:rFonts w:ascii="Arial" w:hAnsi="Arial" w:cs="Arial"/>
          <w:color w:val="000000" w:themeColor="text1"/>
          <w:sz w:val="20"/>
          <w:szCs w:val="20"/>
          <w:vertAlign w:val="superscript"/>
        </w:rPr>
        <w:t>-5</w:t>
      </w:r>
      <w:r w:rsidRPr="00797FA2">
        <w:rPr>
          <w:rFonts w:ascii="Arial" w:hAnsi="Arial" w:cs="Arial"/>
          <w:color w:val="000000" w:themeColor="text1"/>
          <w:sz w:val="20"/>
          <w:szCs w:val="20"/>
        </w:rPr>
        <w:t xml:space="preserve">dilution.The colonies were </w:t>
      </w:r>
      <w:proofErr w:type="spellStart"/>
      <w:r w:rsidRPr="00797FA2">
        <w:rPr>
          <w:rFonts w:ascii="Arial" w:hAnsi="Arial" w:cs="Arial"/>
          <w:color w:val="000000" w:themeColor="text1"/>
          <w:sz w:val="20"/>
          <w:szCs w:val="20"/>
        </w:rPr>
        <w:t>small,white,creamycolour</w:t>
      </w:r>
      <w:proofErr w:type="spellEnd"/>
      <w:r w:rsidRPr="00797FA2">
        <w:rPr>
          <w:rFonts w:ascii="Arial" w:hAnsi="Arial" w:cs="Arial"/>
          <w:color w:val="000000" w:themeColor="text1"/>
          <w:sz w:val="20"/>
          <w:szCs w:val="20"/>
        </w:rPr>
        <w:t>.[Table no.3 &amp; (Fig.no.</w:t>
      </w:r>
      <w:r w:rsidR="00E61304">
        <w:rPr>
          <w:rFonts w:ascii="Arial" w:hAnsi="Arial" w:cs="Arial"/>
          <w:color w:val="000000" w:themeColor="text1"/>
          <w:sz w:val="20"/>
          <w:szCs w:val="20"/>
        </w:rPr>
        <w:t>2</w:t>
      </w:r>
      <w:r w:rsidRPr="00797FA2">
        <w:rPr>
          <w:rFonts w:ascii="Arial" w:hAnsi="Arial" w:cs="Arial"/>
          <w:color w:val="000000" w:themeColor="text1"/>
          <w:sz w:val="20"/>
          <w:szCs w:val="20"/>
        </w:rPr>
        <w:t>)].</w:t>
      </w:r>
    </w:p>
    <w:p w:rsidR="00504760" w:rsidRPr="00797FA2" w:rsidRDefault="00504760" w:rsidP="008A0F63">
      <w:pPr>
        <w:pStyle w:val="BodyText"/>
        <w:tabs>
          <w:tab w:val="left" w:pos="8647"/>
        </w:tabs>
        <w:ind w:right="-22"/>
        <w:jc w:val="both"/>
        <w:rPr>
          <w:rFonts w:ascii="Arial" w:hAnsi="Arial" w:cs="Arial"/>
          <w:color w:val="000000" w:themeColor="text1"/>
          <w:sz w:val="20"/>
          <w:szCs w:val="20"/>
        </w:rPr>
      </w:pPr>
    </w:p>
    <w:p w:rsidR="00504760" w:rsidRPr="00797FA2" w:rsidRDefault="00504760"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r w:rsidRPr="00797FA2">
        <w:rPr>
          <w:rFonts w:ascii="Arial" w:hAnsi="Arial" w:cs="Arial"/>
          <w:color w:val="000000" w:themeColor="text1"/>
          <w:sz w:val="20"/>
          <w:szCs w:val="20"/>
        </w:rPr>
        <w:t>Table</w:t>
      </w:r>
      <w:r w:rsidR="008A1634">
        <w:rPr>
          <w:rFonts w:ascii="Arial" w:hAnsi="Arial" w:cs="Arial"/>
          <w:color w:val="000000" w:themeColor="text1"/>
          <w:sz w:val="20"/>
          <w:szCs w:val="20"/>
        </w:rPr>
        <w:t xml:space="preserve"> </w:t>
      </w:r>
      <w:r w:rsidRPr="00797FA2">
        <w:rPr>
          <w:rFonts w:ascii="Arial" w:hAnsi="Arial" w:cs="Arial"/>
          <w:color w:val="000000" w:themeColor="text1"/>
          <w:sz w:val="20"/>
          <w:szCs w:val="20"/>
        </w:rPr>
        <w:t>no.3</w:t>
      </w:r>
      <w:r w:rsidR="008A1634">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IsolationofLABfromfermentedkanjisampleatdifferentintervals</w:t>
      </w:r>
      <w:proofErr w:type="spellEnd"/>
      <w:r w:rsidRPr="00797FA2">
        <w:rPr>
          <w:rFonts w:ascii="Arial" w:hAnsi="Arial" w:cs="Arial"/>
          <w:color w:val="000000" w:themeColor="text1"/>
          <w:sz w:val="20"/>
          <w:szCs w:val="20"/>
        </w:rPr>
        <w:t xml:space="preserve"> of day.</w:t>
      </w:r>
    </w:p>
    <w:tbl>
      <w:tblPr>
        <w:tblW w:w="0" w:type="auto"/>
        <w:tblInd w:w="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9"/>
        <w:gridCol w:w="874"/>
        <w:gridCol w:w="879"/>
        <w:gridCol w:w="1013"/>
        <w:gridCol w:w="1023"/>
        <w:gridCol w:w="956"/>
        <w:gridCol w:w="1038"/>
        <w:gridCol w:w="1019"/>
        <w:gridCol w:w="1019"/>
      </w:tblGrid>
      <w:tr w:rsidR="00797FA2" w:rsidRPr="00797FA2" w:rsidTr="00BA7668">
        <w:trPr>
          <w:trHeight w:val="806"/>
        </w:trPr>
        <w:tc>
          <w:tcPr>
            <w:tcW w:w="1239" w:type="dxa"/>
          </w:tcPr>
          <w:p w:rsidR="00504760" w:rsidRPr="00797FA2" w:rsidRDefault="00504760" w:rsidP="008A0F63">
            <w:pPr>
              <w:pStyle w:val="TableParagraph"/>
              <w:tabs>
                <w:tab w:val="left" w:pos="8647"/>
              </w:tabs>
              <w:ind w:left="0" w:right="-22"/>
              <w:jc w:val="both"/>
              <w:rPr>
                <w:rFonts w:ascii="Arial" w:hAnsi="Arial" w:cs="Arial"/>
                <w:color w:val="000000" w:themeColor="text1"/>
                <w:sz w:val="20"/>
                <w:szCs w:val="20"/>
              </w:rPr>
            </w:pPr>
          </w:p>
        </w:tc>
        <w:tc>
          <w:tcPr>
            <w:tcW w:w="3789" w:type="dxa"/>
            <w:gridSpan w:val="4"/>
          </w:tcPr>
          <w:p w:rsidR="00504760" w:rsidRPr="00797FA2" w:rsidRDefault="00504760"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z w:val="20"/>
                <w:szCs w:val="20"/>
              </w:rPr>
              <w:t>K1</w:t>
            </w:r>
            <w:r w:rsidRPr="00797FA2">
              <w:rPr>
                <w:rFonts w:ascii="Arial" w:hAnsi="Arial" w:cs="Arial"/>
                <w:b/>
                <w:color w:val="000000" w:themeColor="text1"/>
                <w:spacing w:val="-2"/>
                <w:sz w:val="20"/>
                <w:szCs w:val="20"/>
              </w:rPr>
              <w:t>Sample</w:t>
            </w:r>
          </w:p>
        </w:tc>
        <w:tc>
          <w:tcPr>
            <w:tcW w:w="4032" w:type="dxa"/>
            <w:gridSpan w:val="4"/>
          </w:tcPr>
          <w:p w:rsidR="00504760" w:rsidRPr="00797FA2" w:rsidRDefault="00504760" w:rsidP="008A0F63">
            <w:pPr>
              <w:pStyle w:val="TableParagraph"/>
              <w:tabs>
                <w:tab w:val="left" w:pos="8647"/>
              </w:tabs>
              <w:ind w:left="104" w:right="-22"/>
              <w:jc w:val="both"/>
              <w:rPr>
                <w:rFonts w:ascii="Arial" w:hAnsi="Arial" w:cs="Arial"/>
                <w:b/>
                <w:color w:val="000000" w:themeColor="text1"/>
                <w:sz w:val="20"/>
                <w:szCs w:val="20"/>
              </w:rPr>
            </w:pPr>
            <w:r w:rsidRPr="00797FA2">
              <w:rPr>
                <w:rFonts w:ascii="Arial" w:hAnsi="Arial" w:cs="Arial"/>
                <w:b/>
                <w:color w:val="000000" w:themeColor="text1"/>
                <w:sz w:val="20"/>
                <w:szCs w:val="20"/>
              </w:rPr>
              <w:t>k2</w:t>
            </w:r>
            <w:r w:rsidRPr="00797FA2">
              <w:rPr>
                <w:rFonts w:ascii="Arial" w:hAnsi="Arial" w:cs="Arial"/>
                <w:b/>
                <w:color w:val="000000" w:themeColor="text1"/>
                <w:spacing w:val="-2"/>
                <w:sz w:val="20"/>
                <w:szCs w:val="20"/>
              </w:rPr>
              <w:t xml:space="preserve"> Sample</w:t>
            </w:r>
          </w:p>
        </w:tc>
      </w:tr>
      <w:tr w:rsidR="00797FA2" w:rsidRPr="00797FA2" w:rsidTr="00BA7668">
        <w:trPr>
          <w:trHeight w:val="810"/>
        </w:trPr>
        <w:tc>
          <w:tcPr>
            <w:tcW w:w="1239" w:type="dxa"/>
          </w:tcPr>
          <w:p w:rsidR="00504760" w:rsidRPr="00797FA2" w:rsidRDefault="00504760"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874" w:type="dxa"/>
          </w:tcPr>
          <w:p w:rsidR="00504760" w:rsidRPr="00797FA2" w:rsidRDefault="00504760"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3Day</w:t>
            </w:r>
          </w:p>
        </w:tc>
        <w:tc>
          <w:tcPr>
            <w:tcW w:w="879" w:type="dxa"/>
          </w:tcPr>
          <w:p w:rsidR="00504760" w:rsidRPr="00797FA2" w:rsidRDefault="00504760"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7Day</w:t>
            </w:r>
          </w:p>
        </w:tc>
        <w:tc>
          <w:tcPr>
            <w:tcW w:w="1013" w:type="dxa"/>
          </w:tcPr>
          <w:p w:rsidR="00504760" w:rsidRPr="00797FA2" w:rsidRDefault="00504760"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14Day</w:t>
            </w:r>
          </w:p>
        </w:tc>
        <w:tc>
          <w:tcPr>
            <w:tcW w:w="1023" w:type="dxa"/>
          </w:tcPr>
          <w:p w:rsidR="00504760" w:rsidRPr="00797FA2" w:rsidRDefault="00504760"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21Day</w:t>
            </w:r>
          </w:p>
        </w:tc>
        <w:tc>
          <w:tcPr>
            <w:tcW w:w="956" w:type="dxa"/>
          </w:tcPr>
          <w:p w:rsidR="00504760" w:rsidRPr="00797FA2" w:rsidRDefault="00504760" w:rsidP="008A0F63">
            <w:pPr>
              <w:pStyle w:val="TableParagraph"/>
              <w:tabs>
                <w:tab w:val="left" w:pos="8647"/>
              </w:tabs>
              <w:ind w:left="104"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3Day</w:t>
            </w:r>
          </w:p>
        </w:tc>
        <w:tc>
          <w:tcPr>
            <w:tcW w:w="1038" w:type="dxa"/>
          </w:tcPr>
          <w:p w:rsidR="00504760" w:rsidRPr="00797FA2" w:rsidRDefault="00504760"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7Day</w:t>
            </w:r>
          </w:p>
        </w:tc>
        <w:tc>
          <w:tcPr>
            <w:tcW w:w="1019" w:type="dxa"/>
          </w:tcPr>
          <w:p w:rsidR="00504760" w:rsidRPr="00797FA2" w:rsidRDefault="00504760" w:rsidP="008A0F63">
            <w:pPr>
              <w:pStyle w:val="TableParagraph"/>
              <w:tabs>
                <w:tab w:val="left" w:pos="8647"/>
              </w:tabs>
              <w:ind w:left="103"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14Day</w:t>
            </w:r>
          </w:p>
        </w:tc>
        <w:tc>
          <w:tcPr>
            <w:tcW w:w="1019" w:type="dxa"/>
          </w:tcPr>
          <w:p w:rsidR="00504760" w:rsidRPr="00797FA2" w:rsidRDefault="00504760" w:rsidP="008A0F63">
            <w:pPr>
              <w:pStyle w:val="TableParagraph"/>
              <w:tabs>
                <w:tab w:val="left" w:pos="8647"/>
              </w:tabs>
              <w:ind w:left="102"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21Day</w:t>
            </w:r>
          </w:p>
        </w:tc>
      </w:tr>
      <w:tr w:rsidR="00797FA2" w:rsidRPr="00797FA2" w:rsidTr="00BA7668">
        <w:trPr>
          <w:trHeight w:val="811"/>
        </w:trPr>
        <w:tc>
          <w:tcPr>
            <w:tcW w:w="1239" w:type="dxa"/>
          </w:tcPr>
          <w:p w:rsidR="00504760" w:rsidRPr="00797FA2" w:rsidRDefault="00504760"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position w:val="-6"/>
                <w:sz w:val="20"/>
                <w:szCs w:val="20"/>
              </w:rPr>
              <w:t>10</w:t>
            </w:r>
            <w:r w:rsidRPr="00797FA2">
              <w:rPr>
                <w:rFonts w:ascii="Arial" w:hAnsi="Arial" w:cs="Arial"/>
                <w:b/>
                <w:color w:val="000000" w:themeColor="text1"/>
                <w:spacing w:val="-2"/>
                <w:sz w:val="20"/>
                <w:szCs w:val="20"/>
              </w:rPr>
              <w:t>-</w:t>
            </w:r>
            <w:r w:rsidRPr="00797FA2">
              <w:rPr>
                <w:rFonts w:ascii="Arial" w:hAnsi="Arial" w:cs="Arial"/>
                <w:b/>
                <w:color w:val="000000" w:themeColor="text1"/>
                <w:spacing w:val="-10"/>
                <w:sz w:val="20"/>
                <w:szCs w:val="20"/>
              </w:rPr>
              <w:t>1</w:t>
            </w:r>
          </w:p>
        </w:tc>
        <w:tc>
          <w:tcPr>
            <w:tcW w:w="874"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879"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3"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23"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956" w:type="dxa"/>
          </w:tcPr>
          <w:p w:rsidR="00504760" w:rsidRPr="00797FA2" w:rsidRDefault="00504760" w:rsidP="008A0F63">
            <w:pPr>
              <w:pStyle w:val="TableParagraph"/>
              <w:tabs>
                <w:tab w:val="left" w:pos="8647"/>
              </w:tabs>
              <w:ind w:left="10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38" w:type="dxa"/>
          </w:tcPr>
          <w:p w:rsidR="00504760" w:rsidRPr="00797FA2" w:rsidRDefault="00504760"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9" w:type="dxa"/>
          </w:tcPr>
          <w:p w:rsidR="00504760" w:rsidRPr="00797FA2" w:rsidRDefault="00504760"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9" w:type="dxa"/>
          </w:tcPr>
          <w:p w:rsidR="00504760" w:rsidRPr="00797FA2" w:rsidRDefault="00504760" w:rsidP="008A0F63">
            <w:pPr>
              <w:pStyle w:val="TableParagraph"/>
              <w:tabs>
                <w:tab w:val="left" w:pos="8647"/>
              </w:tabs>
              <w:ind w:left="102"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797FA2" w:rsidRPr="00797FA2" w:rsidTr="00BA7668">
        <w:trPr>
          <w:trHeight w:val="810"/>
        </w:trPr>
        <w:tc>
          <w:tcPr>
            <w:tcW w:w="1239" w:type="dxa"/>
          </w:tcPr>
          <w:p w:rsidR="00504760" w:rsidRPr="00797FA2" w:rsidRDefault="00504760"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position w:val="-6"/>
                <w:sz w:val="20"/>
                <w:szCs w:val="20"/>
              </w:rPr>
              <w:t>10</w:t>
            </w:r>
            <w:r w:rsidRPr="00797FA2">
              <w:rPr>
                <w:rFonts w:ascii="Arial" w:hAnsi="Arial" w:cs="Arial"/>
                <w:b/>
                <w:color w:val="000000" w:themeColor="text1"/>
                <w:spacing w:val="-2"/>
                <w:sz w:val="20"/>
                <w:szCs w:val="20"/>
              </w:rPr>
              <w:t>-</w:t>
            </w:r>
            <w:r w:rsidRPr="00797FA2">
              <w:rPr>
                <w:rFonts w:ascii="Arial" w:hAnsi="Arial" w:cs="Arial"/>
                <w:b/>
                <w:color w:val="000000" w:themeColor="text1"/>
                <w:spacing w:val="-10"/>
                <w:sz w:val="20"/>
                <w:szCs w:val="20"/>
              </w:rPr>
              <w:t>2</w:t>
            </w:r>
          </w:p>
        </w:tc>
        <w:tc>
          <w:tcPr>
            <w:tcW w:w="874"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879"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3"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23"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956" w:type="dxa"/>
          </w:tcPr>
          <w:p w:rsidR="00504760" w:rsidRPr="00797FA2" w:rsidRDefault="00504760" w:rsidP="008A0F63">
            <w:pPr>
              <w:pStyle w:val="TableParagraph"/>
              <w:tabs>
                <w:tab w:val="left" w:pos="8647"/>
              </w:tabs>
              <w:ind w:left="10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38" w:type="dxa"/>
          </w:tcPr>
          <w:p w:rsidR="00504760" w:rsidRPr="00797FA2" w:rsidRDefault="00504760"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9" w:type="dxa"/>
          </w:tcPr>
          <w:p w:rsidR="00504760" w:rsidRPr="00797FA2" w:rsidRDefault="00504760"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9" w:type="dxa"/>
          </w:tcPr>
          <w:p w:rsidR="00504760" w:rsidRPr="00797FA2" w:rsidRDefault="00504760" w:rsidP="008A0F63">
            <w:pPr>
              <w:pStyle w:val="TableParagraph"/>
              <w:tabs>
                <w:tab w:val="left" w:pos="8647"/>
              </w:tabs>
              <w:ind w:left="102"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797FA2" w:rsidRPr="00797FA2" w:rsidTr="00BA7668">
        <w:trPr>
          <w:trHeight w:val="811"/>
        </w:trPr>
        <w:tc>
          <w:tcPr>
            <w:tcW w:w="1239" w:type="dxa"/>
          </w:tcPr>
          <w:p w:rsidR="00504760" w:rsidRPr="00797FA2" w:rsidRDefault="00504760"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position w:val="-6"/>
                <w:sz w:val="20"/>
                <w:szCs w:val="20"/>
              </w:rPr>
              <w:t>10</w:t>
            </w:r>
            <w:r w:rsidRPr="00797FA2">
              <w:rPr>
                <w:rFonts w:ascii="Arial" w:hAnsi="Arial" w:cs="Arial"/>
                <w:b/>
                <w:color w:val="000000" w:themeColor="text1"/>
                <w:spacing w:val="-2"/>
                <w:sz w:val="20"/>
                <w:szCs w:val="20"/>
              </w:rPr>
              <w:t>-</w:t>
            </w:r>
            <w:r w:rsidRPr="00797FA2">
              <w:rPr>
                <w:rFonts w:ascii="Arial" w:hAnsi="Arial" w:cs="Arial"/>
                <w:b/>
                <w:color w:val="000000" w:themeColor="text1"/>
                <w:spacing w:val="-10"/>
                <w:sz w:val="20"/>
                <w:szCs w:val="20"/>
              </w:rPr>
              <w:t>3</w:t>
            </w:r>
          </w:p>
        </w:tc>
        <w:tc>
          <w:tcPr>
            <w:tcW w:w="874"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879"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3"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23"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21</w:t>
            </w:r>
          </w:p>
        </w:tc>
        <w:tc>
          <w:tcPr>
            <w:tcW w:w="956" w:type="dxa"/>
          </w:tcPr>
          <w:p w:rsidR="00504760" w:rsidRPr="00797FA2" w:rsidRDefault="00504760" w:rsidP="008A0F63">
            <w:pPr>
              <w:pStyle w:val="TableParagraph"/>
              <w:tabs>
                <w:tab w:val="left" w:pos="8647"/>
              </w:tabs>
              <w:ind w:left="104"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36</w:t>
            </w:r>
          </w:p>
        </w:tc>
        <w:tc>
          <w:tcPr>
            <w:tcW w:w="1038" w:type="dxa"/>
          </w:tcPr>
          <w:p w:rsidR="00504760" w:rsidRPr="00797FA2" w:rsidRDefault="00504760"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9" w:type="dxa"/>
          </w:tcPr>
          <w:p w:rsidR="00504760" w:rsidRPr="00797FA2" w:rsidRDefault="00504760"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9" w:type="dxa"/>
          </w:tcPr>
          <w:p w:rsidR="00504760" w:rsidRPr="00797FA2" w:rsidRDefault="00504760" w:rsidP="008A0F63">
            <w:pPr>
              <w:pStyle w:val="TableParagraph"/>
              <w:tabs>
                <w:tab w:val="left" w:pos="8647"/>
              </w:tabs>
              <w:ind w:left="102"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797FA2" w:rsidRPr="00797FA2" w:rsidTr="00BA7668">
        <w:trPr>
          <w:trHeight w:val="810"/>
        </w:trPr>
        <w:tc>
          <w:tcPr>
            <w:tcW w:w="1239" w:type="dxa"/>
          </w:tcPr>
          <w:p w:rsidR="00504760" w:rsidRPr="00797FA2" w:rsidRDefault="00504760"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position w:val="-6"/>
                <w:sz w:val="20"/>
                <w:szCs w:val="20"/>
              </w:rPr>
              <w:t>10</w:t>
            </w:r>
            <w:r w:rsidRPr="00797FA2">
              <w:rPr>
                <w:rFonts w:ascii="Arial" w:hAnsi="Arial" w:cs="Arial"/>
                <w:b/>
                <w:color w:val="000000" w:themeColor="text1"/>
                <w:spacing w:val="-2"/>
                <w:sz w:val="20"/>
                <w:szCs w:val="20"/>
              </w:rPr>
              <w:t>-</w:t>
            </w:r>
            <w:r w:rsidRPr="00797FA2">
              <w:rPr>
                <w:rFonts w:ascii="Arial" w:hAnsi="Arial" w:cs="Arial"/>
                <w:b/>
                <w:color w:val="000000" w:themeColor="text1"/>
                <w:spacing w:val="-10"/>
                <w:sz w:val="20"/>
                <w:szCs w:val="20"/>
              </w:rPr>
              <w:t>4</w:t>
            </w:r>
          </w:p>
        </w:tc>
        <w:tc>
          <w:tcPr>
            <w:tcW w:w="874"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26</w:t>
            </w:r>
          </w:p>
        </w:tc>
        <w:tc>
          <w:tcPr>
            <w:tcW w:w="879"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47</w:t>
            </w:r>
          </w:p>
        </w:tc>
        <w:tc>
          <w:tcPr>
            <w:tcW w:w="1013"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17</w:t>
            </w:r>
          </w:p>
        </w:tc>
        <w:tc>
          <w:tcPr>
            <w:tcW w:w="1023"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5</w:t>
            </w:r>
          </w:p>
        </w:tc>
        <w:tc>
          <w:tcPr>
            <w:tcW w:w="956" w:type="dxa"/>
          </w:tcPr>
          <w:p w:rsidR="00504760" w:rsidRPr="00797FA2" w:rsidRDefault="00504760" w:rsidP="008A0F63">
            <w:pPr>
              <w:pStyle w:val="TableParagraph"/>
              <w:tabs>
                <w:tab w:val="left" w:pos="8647"/>
              </w:tabs>
              <w:ind w:left="104"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13</w:t>
            </w:r>
          </w:p>
        </w:tc>
        <w:tc>
          <w:tcPr>
            <w:tcW w:w="1038" w:type="dxa"/>
          </w:tcPr>
          <w:p w:rsidR="00504760" w:rsidRPr="00797FA2" w:rsidRDefault="00504760"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31</w:t>
            </w:r>
          </w:p>
        </w:tc>
        <w:tc>
          <w:tcPr>
            <w:tcW w:w="1019" w:type="dxa"/>
          </w:tcPr>
          <w:p w:rsidR="00504760" w:rsidRPr="00797FA2" w:rsidRDefault="00504760"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21</w:t>
            </w:r>
          </w:p>
        </w:tc>
        <w:tc>
          <w:tcPr>
            <w:tcW w:w="1019" w:type="dxa"/>
          </w:tcPr>
          <w:p w:rsidR="00504760" w:rsidRPr="00797FA2" w:rsidRDefault="00504760" w:rsidP="008A0F63">
            <w:pPr>
              <w:pStyle w:val="TableParagraph"/>
              <w:tabs>
                <w:tab w:val="left" w:pos="8647"/>
              </w:tabs>
              <w:ind w:left="102"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797FA2" w:rsidRPr="00797FA2" w:rsidTr="00BA7668">
        <w:trPr>
          <w:trHeight w:val="873"/>
        </w:trPr>
        <w:tc>
          <w:tcPr>
            <w:tcW w:w="1239" w:type="dxa"/>
          </w:tcPr>
          <w:p w:rsidR="00504760" w:rsidRPr="00797FA2" w:rsidRDefault="00504760"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position w:val="-6"/>
                <w:sz w:val="20"/>
                <w:szCs w:val="20"/>
              </w:rPr>
              <w:t>10</w:t>
            </w:r>
            <w:r w:rsidRPr="00797FA2">
              <w:rPr>
                <w:rFonts w:ascii="Arial" w:hAnsi="Arial" w:cs="Arial"/>
                <w:b/>
                <w:color w:val="000000" w:themeColor="text1"/>
                <w:spacing w:val="-2"/>
                <w:sz w:val="20"/>
                <w:szCs w:val="20"/>
              </w:rPr>
              <w:t>-</w:t>
            </w:r>
            <w:r w:rsidRPr="00797FA2">
              <w:rPr>
                <w:rFonts w:ascii="Arial" w:hAnsi="Arial" w:cs="Arial"/>
                <w:b/>
                <w:color w:val="000000" w:themeColor="text1"/>
                <w:spacing w:val="-10"/>
                <w:sz w:val="20"/>
                <w:szCs w:val="20"/>
              </w:rPr>
              <w:t>5</w:t>
            </w:r>
          </w:p>
        </w:tc>
        <w:tc>
          <w:tcPr>
            <w:tcW w:w="874"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17</w:t>
            </w:r>
          </w:p>
        </w:tc>
        <w:tc>
          <w:tcPr>
            <w:tcW w:w="879"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15</w:t>
            </w:r>
          </w:p>
        </w:tc>
        <w:tc>
          <w:tcPr>
            <w:tcW w:w="1013"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11</w:t>
            </w:r>
          </w:p>
        </w:tc>
        <w:tc>
          <w:tcPr>
            <w:tcW w:w="1023" w:type="dxa"/>
          </w:tcPr>
          <w:p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2</w:t>
            </w:r>
          </w:p>
        </w:tc>
        <w:tc>
          <w:tcPr>
            <w:tcW w:w="956" w:type="dxa"/>
          </w:tcPr>
          <w:p w:rsidR="00504760" w:rsidRPr="00797FA2" w:rsidRDefault="00504760" w:rsidP="008A0F63">
            <w:pPr>
              <w:pStyle w:val="TableParagraph"/>
              <w:tabs>
                <w:tab w:val="left" w:pos="8647"/>
              </w:tabs>
              <w:ind w:left="10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9</w:t>
            </w:r>
          </w:p>
        </w:tc>
        <w:tc>
          <w:tcPr>
            <w:tcW w:w="1038" w:type="dxa"/>
          </w:tcPr>
          <w:p w:rsidR="00504760" w:rsidRPr="00797FA2" w:rsidRDefault="00504760"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12</w:t>
            </w:r>
          </w:p>
        </w:tc>
        <w:tc>
          <w:tcPr>
            <w:tcW w:w="1019" w:type="dxa"/>
          </w:tcPr>
          <w:p w:rsidR="00504760" w:rsidRPr="00797FA2" w:rsidRDefault="00504760"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16</w:t>
            </w:r>
          </w:p>
        </w:tc>
        <w:tc>
          <w:tcPr>
            <w:tcW w:w="1019" w:type="dxa"/>
          </w:tcPr>
          <w:p w:rsidR="00504760" w:rsidRPr="00797FA2" w:rsidRDefault="00504760" w:rsidP="008A0F63">
            <w:pPr>
              <w:pStyle w:val="TableParagraph"/>
              <w:tabs>
                <w:tab w:val="left" w:pos="8647"/>
              </w:tabs>
              <w:ind w:left="102"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56</w:t>
            </w:r>
          </w:p>
        </w:tc>
      </w:tr>
    </w:tbl>
    <w:p w:rsidR="00504760" w:rsidRPr="00797FA2" w:rsidRDefault="00504760" w:rsidP="008A0F63">
      <w:pPr>
        <w:pStyle w:val="BodyText"/>
        <w:tabs>
          <w:tab w:val="left" w:pos="8647"/>
        </w:tabs>
        <w:ind w:right="-22"/>
        <w:jc w:val="both"/>
        <w:rPr>
          <w:rFonts w:ascii="Arial" w:hAnsi="Arial" w:cs="Arial"/>
          <w:color w:val="000000" w:themeColor="text1"/>
          <w:sz w:val="20"/>
          <w:szCs w:val="20"/>
        </w:rPr>
      </w:pPr>
    </w:p>
    <w:p w:rsidR="00504760" w:rsidRPr="00797FA2" w:rsidRDefault="00A417E0" w:rsidP="008A0F63">
      <w:pPr>
        <w:pStyle w:val="BodyText"/>
        <w:tabs>
          <w:tab w:val="left" w:pos="8647"/>
        </w:tabs>
        <w:ind w:left="667" w:right="-22"/>
        <w:jc w:val="both"/>
        <w:rPr>
          <w:rFonts w:ascii="Arial" w:hAnsi="Arial" w:cs="Arial"/>
          <w:color w:val="000000" w:themeColor="text1"/>
          <w:sz w:val="20"/>
          <w:szCs w:val="20"/>
        </w:rPr>
      </w:pPr>
      <w:r w:rsidRPr="00797FA2">
        <w:rPr>
          <w:rFonts w:ascii="Arial" w:hAnsi="Arial" w:cs="Arial"/>
          <w:noProof/>
          <w:color w:val="000000" w:themeColor="text1"/>
          <w:sz w:val="20"/>
          <w:szCs w:val="20"/>
        </w:rPr>
        <w:drawing>
          <wp:anchor distT="0" distB="0" distL="0" distR="0" simplePos="0" relativeHeight="251665408" behindDoc="1" locked="0" layoutInCell="1" allowOverlap="1">
            <wp:simplePos x="0" y="0"/>
            <wp:positionH relativeFrom="page">
              <wp:posOffset>3609975</wp:posOffset>
            </wp:positionH>
            <wp:positionV relativeFrom="paragraph">
              <wp:posOffset>224155</wp:posOffset>
            </wp:positionV>
            <wp:extent cx="2714625" cy="1952625"/>
            <wp:effectExtent l="0" t="0" r="9525" b="9525"/>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stretch>
                      <a:fillRect/>
                    </a:stretch>
                  </pic:blipFill>
                  <pic:spPr>
                    <a:xfrm>
                      <a:off x="0" y="0"/>
                      <a:ext cx="2714625" cy="1952625"/>
                    </a:xfrm>
                    <a:prstGeom prst="rect">
                      <a:avLst/>
                    </a:prstGeom>
                  </pic:spPr>
                </pic:pic>
              </a:graphicData>
            </a:graphic>
          </wp:anchor>
        </w:drawing>
      </w:r>
      <w:r w:rsidRPr="00797FA2">
        <w:rPr>
          <w:rFonts w:ascii="Arial" w:hAnsi="Arial" w:cs="Arial"/>
          <w:noProof/>
          <w:color w:val="000000" w:themeColor="text1"/>
          <w:sz w:val="20"/>
          <w:szCs w:val="20"/>
        </w:rPr>
        <w:drawing>
          <wp:anchor distT="0" distB="0" distL="0" distR="0" simplePos="0" relativeHeight="251667456" behindDoc="1" locked="0" layoutInCell="1" allowOverlap="1">
            <wp:simplePos x="0" y="0"/>
            <wp:positionH relativeFrom="page">
              <wp:posOffset>704850</wp:posOffset>
            </wp:positionH>
            <wp:positionV relativeFrom="paragraph">
              <wp:posOffset>224155</wp:posOffset>
            </wp:positionV>
            <wp:extent cx="2533650" cy="205740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2533650" cy="2057400"/>
                    </a:xfrm>
                    <a:prstGeom prst="rect">
                      <a:avLst/>
                    </a:prstGeom>
                  </pic:spPr>
                </pic:pic>
              </a:graphicData>
            </a:graphic>
          </wp:anchor>
        </w:drawing>
      </w:r>
      <w:r w:rsidR="00504760" w:rsidRPr="00797FA2">
        <w:rPr>
          <w:rFonts w:ascii="Arial" w:hAnsi="Arial" w:cs="Arial"/>
          <w:color w:val="000000" w:themeColor="text1"/>
          <w:spacing w:val="-2"/>
          <w:sz w:val="20"/>
          <w:szCs w:val="20"/>
        </w:rPr>
        <w:t>U=Uncountable</w:t>
      </w:r>
    </w:p>
    <w:p w:rsidR="00A417E0" w:rsidRPr="00797FA2" w:rsidRDefault="00A417E0" w:rsidP="008A0F63">
      <w:pPr>
        <w:pStyle w:val="BodyText"/>
        <w:tabs>
          <w:tab w:val="left" w:pos="8647"/>
        </w:tabs>
        <w:ind w:right="-22"/>
        <w:jc w:val="both"/>
        <w:rPr>
          <w:rFonts w:ascii="Arial" w:hAnsi="Arial" w:cs="Arial"/>
          <w:color w:val="000000" w:themeColor="text1"/>
          <w:sz w:val="20"/>
          <w:szCs w:val="20"/>
        </w:rPr>
      </w:pPr>
    </w:p>
    <w:p w:rsidR="00504760" w:rsidRPr="00797FA2" w:rsidRDefault="00504760" w:rsidP="008A0F63">
      <w:pPr>
        <w:tabs>
          <w:tab w:val="left" w:pos="5508"/>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(a)</w:t>
      </w:r>
      <w:proofErr w:type="spellStart"/>
      <w:r w:rsidRPr="00797FA2">
        <w:rPr>
          <w:rFonts w:ascii="Arial" w:hAnsi="Arial" w:cs="Arial"/>
          <w:b/>
          <w:color w:val="000000" w:themeColor="text1"/>
          <w:sz w:val="20"/>
          <w:szCs w:val="20"/>
        </w:rPr>
        <w:t>Growthoflacticacid</w:t>
      </w:r>
      <w:r w:rsidRPr="00797FA2">
        <w:rPr>
          <w:rFonts w:ascii="Arial" w:hAnsi="Arial" w:cs="Arial"/>
          <w:b/>
          <w:color w:val="000000" w:themeColor="text1"/>
          <w:spacing w:val="-2"/>
          <w:sz w:val="20"/>
          <w:szCs w:val="20"/>
        </w:rPr>
        <w:t>bacteria</w:t>
      </w:r>
      <w:proofErr w:type="spellEnd"/>
      <w:r w:rsidRPr="00797FA2">
        <w:rPr>
          <w:rFonts w:ascii="Arial" w:hAnsi="Arial" w:cs="Arial"/>
          <w:b/>
          <w:color w:val="000000" w:themeColor="text1"/>
          <w:sz w:val="20"/>
          <w:szCs w:val="20"/>
        </w:rPr>
        <w:t>(b)Growthoflacticacidbacteria10-1</w:t>
      </w:r>
      <w:r w:rsidRPr="00797FA2">
        <w:rPr>
          <w:rFonts w:ascii="Arial" w:hAnsi="Arial" w:cs="Arial"/>
          <w:b/>
          <w:color w:val="000000" w:themeColor="text1"/>
          <w:spacing w:val="-5"/>
          <w:sz w:val="20"/>
          <w:szCs w:val="20"/>
        </w:rPr>
        <w:t>to</w:t>
      </w:r>
    </w:p>
    <w:p w:rsidR="00504760" w:rsidRPr="00797FA2" w:rsidRDefault="00A417E0" w:rsidP="008A0F63">
      <w:pPr>
        <w:widowControl w:val="0"/>
        <w:tabs>
          <w:tab w:val="left" w:pos="1281"/>
          <w:tab w:val="left" w:pos="5772"/>
          <w:tab w:val="left" w:pos="8647"/>
        </w:tabs>
        <w:autoSpaceDE w:val="0"/>
        <w:autoSpaceDN w:val="0"/>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 xml:space="preserve">10-1 </w:t>
      </w:r>
      <w:r w:rsidR="00504760" w:rsidRPr="00797FA2">
        <w:rPr>
          <w:rFonts w:ascii="Arial" w:hAnsi="Arial" w:cs="Arial"/>
          <w:b/>
          <w:color w:val="000000" w:themeColor="text1"/>
          <w:sz w:val="20"/>
          <w:szCs w:val="20"/>
        </w:rPr>
        <w:t xml:space="preserve">to10-5onMRS </w:t>
      </w:r>
      <w:r w:rsidRPr="00797FA2">
        <w:rPr>
          <w:rFonts w:ascii="Arial" w:hAnsi="Arial" w:cs="Arial"/>
          <w:b/>
          <w:color w:val="000000" w:themeColor="text1"/>
          <w:spacing w:val="-2"/>
          <w:sz w:val="20"/>
          <w:szCs w:val="20"/>
        </w:rPr>
        <w:t xml:space="preserve">medium                                  </w:t>
      </w:r>
      <w:r w:rsidR="00504760" w:rsidRPr="00797FA2">
        <w:rPr>
          <w:rFonts w:ascii="Arial" w:hAnsi="Arial" w:cs="Arial"/>
          <w:b/>
          <w:color w:val="000000" w:themeColor="text1"/>
          <w:sz w:val="20"/>
          <w:szCs w:val="20"/>
        </w:rPr>
        <w:t>10-5onMRSmedium (k2sample</w:t>
      </w:r>
      <w:r w:rsidR="00504760" w:rsidRPr="00797FA2">
        <w:rPr>
          <w:rFonts w:ascii="Arial" w:hAnsi="Arial" w:cs="Arial"/>
          <w:b/>
          <w:color w:val="000000" w:themeColor="text1"/>
          <w:spacing w:val="-10"/>
          <w:sz w:val="20"/>
          <w:szCs w:val="20"/>
        </w:rPr>
        <w:t>3</w:t>
      </w:r>
    </w:p>
    <w:p w:rsidR="00504760" w:rsidRPr="00797FA2" w:rsidRDefault="00504760" w:rsidP="008A0F63">
      <w:pPr>
        <w:tabs>
          <w:tab w:val="left" w:pos="5815"/>
          <w:tab w:val="left" w:pos="8647"/>
        </w:tabs>
        <w:spacing w:after="0" w:line="240" w:lineRule="auto"/>
        <w:ind w:right="-22"/>
        <w:jc w:val="both"/>
        <w:rPr>
          <w:rFonts w:ascii="Arial" w:hAnsi="Arial" w:cs="Arial"/>
          <w:b/>
          <w:color w:val="000000" w:themeColor="text1"/>
          <w:spacing w:val="-2"/>
          <w:sz w:val="20"/>
          <w:szCs w:val="20"/>
        </w:rPr>
      </w:pPr>
      <w:r w:rsidRPr="00797FA2">
        <w:rPr>
          <w:rFonts w:ascii="Arial" w:hAnsi="Arial" w:cs="Arial"/>
          <w:b/>
          <w:color w:val="000000" w:themeColor="text1"/>
          <w:sz w:val="20"/>
          <w:szCs w:val="20"/>
        </w:rPr>
        <w:t>K1Sample3</w:t>
      </w:r>
      <w:r w:rsidRPr="00797FA2">
        <w:rPr>
          <w:rFonts w:ascii="Arial" w:hAnsi="Arial" w:cs="Arial"/>
          <w:b/>
          <w:color w:val="000000" w:themeColor="text1"/>
          <w:spacing w:val="-4"/>
          <w:sz w:val="20"/>
          <w:szCs w:val="20"/>
        </w:rPr>
        <w:t>days)</w:t>
      </w:r>
      <w:r w:rsidRPr="00797FA2">
        <w:rPr>
          <w:rFonts w:ascii="Arial" w:hAnsi="Arial" w:cs="Arial"/>
          <w:b/>
          <w:color w:val="000000" w:themeColor="text1"/>
          <w:sz w:val="20"/>
          <w:szCs w:val="20"/>
        </w:rPr>
        <w:tab/>
      </w:r>
      <w:r w:rsidRPr="00797FA2">
        <w:rPr>
          <w:rFonts w:ascii="Arial" w:hAnsi="Arial" w:cs="Arial"/>
          <w:b/>
          <w:color w:val="000000" w:themeColor="text1"/>
          <w:spacing w:val="-2"/>
          <w:sz w:val="20"/>
          <w:szCs w:val="20"/>
        </w:rPr>
        <w:t>days)</w:t>
      </w:r>
    </w:p>
    <w:p w:rsidR="00A417E0" w:rsidRPr="00797FA2" w:rsidRDefault="00A417E0" w:rsidP="008A0F63">
      <w:pPr>
        <w:tabs>
          <w:tab w:val="left" w:pos="5815"/>
          <w:tab w:val="left" w:pos="8647"/>
        </w:tabs>
        <w:spacing w:after="0" w:line="240" w:lineRule="auto"/>
        <w:ind w:right="-22"/>
        <w:jc w:val="both"/>
        <w:rPr>
          <w:rFonts w:ascii="Arial" w:hAnsi="Arial" w:cs="Arial"/>
          <w:b/>
          <w:color w:val="000000" w:themeColor="text1"/>
          <w:spacing w:val="-2"/>
          <w:sz w:val="20"/>
          <w:szCs w:val="20"/>
        </w:rPr>
      </w:pPr>
    </w:p>
    <w:p w:rsidR="00A417E0" w:rsidRPr="00797FA2" w:rsidRDefault="00A417E0" w:rsidP="008A0F63">
      <w:pPr>
        <w:tabs>
          <w:tab w:val="left" w:pos="5815"/>
          <w:tab w:val="left" w:pos="8647"/>
        </w:tabs>
        <w:spacing w:after="0" w:line="240" w:lineRule="auto"/>
        <w:ind w:right="-22"/>
        <w:jc w:val="both"/>
        <w:rPr>
          <w:rFonts w:ascii="Arial" w:hAnsi="Arial" w:cs="Arial"/>
          <w:b/>
          <w:color w:val="000000" w:themeColor="text1"/>
          <w:spacing w:val="-2"/>
          <w:sz w:val="20"/>
          <w:szCs w:val="20"/>
        </w:rPr>
      </w:pPr>
    </w:p>
    <w:p w:rsidR="00A417E0" w:rsidRPr="00797FA2" w:rsidRDefault="00A417E0" w:rsidP="008A0F63">
      <w:pPr>
        <w:tabs>
          <w:tab w:val="left" w:pos="5815"/>
          <w:tab w:val="left" w:pos="8647"/>
        </w:tabs>
        <w:spacing w:after="0" w:line="240" w:lineRule="auto"/>
        <w:ind w:right="-22"/>
        <w:jc w:val="both"/>
        <w:rPr>
          <w:rFonts w:ascii="Arial" w:hAnsi="Arial" w:cs="Arial"/>
          <w:b/>
          <w:color w:val="000000" w:themeColor="text1"/>
          <w:spacing w:val="-2"/>
          <w:sz w:val="20"/>
          <w:szCs w:val="20"/>
        </w:rPr>
      </w:pPr>
    </w:p>
    <w:p w:rsidR="00A417E0" w:rsidRPr="00797FA2" w:rsidRDefault="00A417E0" w:rsidP="008A0F63">
      <w:pPr>
        <w:tabs>
          <w:tab w:val="left" w:pos="5815"/>
          <w:tab w:val="left" w:pos="8647"/>
        </w:tabs>
        <w:spacing w:after="0" w:line="240" w:lineRule="auto"/>
        <w:ind w:right="-22"/>
        <w:jc w:val="both"/>
        <w:rPr>
          <w:rFonts w:ascii="Arial" w:hAnsi="Arial" w:cs="Arial"/>
          <w:b/>
          <w:color w:val="000000" w:themeColor="text1"/>
          <w:spacing w:val="-2"/>
          <w:sz w:val="20"/>
          <w:szCs w:val="20"/>
        </w:rPr>
      </w:pPr>
    </w:p>
    <w:p w:rsidR="00A417E0" w:rsidRPr="00797FA2" w:rsidRDefault="00A417E0" w:rsidP="008A0F63">
      <w:pPr>
        <w:tabs>
          <w:tab w:val="left" w:pos="5815"/>
          <w:tab w:val="left" w:pos="8647"/>
        </w:tabs>
        <w:spacing w:after="0" w:line="240" w:lineRule="auto"/>
        <w:ind w:right="-22"/>
        <w:jc w:val="both"/>
        <w:rPr>
          <w:rFonts w:ascii="Arial" w:hAnsi="Arial" w:cs="Arial"/>
          <w:b/>
          <w:color w:val="000000" w:themeColor="text1"/>
          <w:spacing w:val="-2"/>
          <w:sz w:val="20"/>
          <w:szCs w:val="20"/>
        </w:rPr>
      </w:pPr>
    </w:p>
    <w:p w:rsidR="00A417E0" w:rsidRPr="00797FA2" w:rsidRDefault="00A417E0" w:rsidP="008A0F63">
      <w:pPr>
        <w:tabs>
          <w:tab w:val="left" w:pos="5815"/>
          <w:tab w:val="left" w:pos="8647"/>
        </w:tabs>
        <w:spacing w:after="0" w:line="240" w:lineRule="auto"/>
        <w:ind w:right="-22"/>
        <w:jc w:val="both"/>
        <w:rPr>
          <w:rFonts w:ascii="Arial" w:hAnsi="Arial" w:cs="Arial"/>
          <w:b/>
          <w:color w:val="000000" w:themeColor="text1"/>
          <w:spacing w:val="-2"/>
          <w:sz w:val="20"/>
          <w:szCs w:val="20"/>
        </w:rPr>
      </w:pPr>
    </w:p>
    <w:p w:rsidR="00A417E0" w:rsidRPr="00797FA2" w:rsidRDefault="00A417E0" w:rsidP="008A0F63">
      <w:pPr>
        <w:tabs>
          <w:tab w:val="left" w:pos="5815"/>
          <w:tab w:val="left" w:pos="8647"/>
        </w:tabs>
        <w:spacing w:after="0" w:line="240" w:lineRule="auto"/>
        <w:ind w:right="-22"/>
        <w:jc w:val="both"/>
        <w:rPr>
          <w:rFonts w:ascii="Arial" w:hAnsi="Arial" w:cs="Arial"/>
          <w:b/>
          <w:color w:val="000000" w:themeColor="text1"/>
          <w:spacing w:val="-2"/>
          <w:sz w:val="20"/>
          <w:szCs w:val="20"/>
        </w:rPr>
      </w:pPr>
    </w:p>
    <w:p w:rsidR="00A417E0" w:rsidRPr="00797FA2" w:rsidRDefault="00A417E0" w:rsidP="008A0F63">
      <w:pPr>
        <w:tabs>
          <w:tab w:val="left" w:pos="5815"/>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noProof/>
          <w:color w:val="000000" w:themeColor="text1"/>
          <w:sz w:val="20"/>
          <w:szCs w:val="20"/>
          <w:lang w:val="en-US"/>
        </w:rPr>
        <w:drawing>
          <wp:inline distT="0" distB="0" distL="0" distR="0">
            <wp:extent cx="2257425" cy="1809750"/>
            <wp:effectExtent l="0" t="0" r="9525"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2257425" cy="1809750"/>
                    </a:xfrm>
                    <a:prstGeom prst="rect">
                      <a:avLst/>
                    </a:prstGeom>
                  </pic:spPr>
                </pic:pic>
              </a:graphicData>
            </a:graphic>
          </wp:inline>
        </w:drawing>
      </w:r>
      <w:r w:rsidRPr="00797FA2">
        <w:rPr>
          <w:rFonts w:ascii="Arial" w:hAnsi="Arial" w:cs="Arial"/>
          <w:noProof/>
          <w:color w:val="000000" w:themeColor="text1"/>
          <w:sz w:val="20"/>
          <w:szCs w:val="20"/>
          <w:lang w:val="en-US"/>
        </w:rPr>
        <w:drawing>
          <wp:inline distT="0" distB="0" distL="0" distR="0">
            <wp:extent cx="2066925" cy="1807549"/>
            <wp:effectExtent l="0" t="0" r="0" b="254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cstate="print"/>
                    <a:stretch>
                      <a:fillRect/>
                    </a:stretch>
                  </pic:blipFill>
                  <pic:spPr>
                    <a:xfrm>
                      <a:off x="0" y="0"/>
                      <a:ext cx="2075461" cy="1815014"/>
                    </a:xfrm>
                    <a:prstGeom prst="rect">
                      <a:avLst/>
                    </a:prstGeom>
                  </pic:spPr>
                </pic:pic>
              </a:graphicData>
            </a:graphic>
          </wp:inline>
        </w:drawing>
      </w:r>
    </w:p>
    <w:p w:rsidR="00504760" w:rsidRPr="00797FA2" w:rsidRDefault="00504760" w:rsidP="008A0F63">
      <w:pPr>
        <w:pStyle w:val="BodyText"/>
        <w:tabs>
          <w:tab w:val="left" w:pos="8647"/>
        </w:tabs>
        <w:ind w:right="-22"/>
        <w:jc w:val="both"/>
        <w:rPr>
          <w:rFonts w:ascii="Arial" w:hAnsi="Arial" w:cs="Arial"/>
          <w:color w:val="000000" w:themeColor="text1"/>
          <w:sz w:val="20"/>
          <w:szCs w:val="20"/>
        </w:rPr>
      </w:pPr>
    </w:p>
    <w:p w:rsidR="00A417E0" w:rsidRPr="00797FA2" w:rsidRDefault="00A417E0" w:rsidP="008A0F63">
      <w:pPr>
        <w:tabs>
          <w:tab w:val="left" w:pos="5695"/>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(c)</w:t>
      </w:r>
      <w:proofErr w:type="spellStart"/>
      <w:r w:rsidRPr="00797FA2">
        <w:rPr>
          <w:rFonts w:ascii="Arial" w:hAnsi="Arial" w:cs="Arial"/>
          <w:b/>
          <w:color w:val="000000" w:themeColor="text1"/>
          <w:sz w:val="20"/>
          <w:szCs w:val="20"/>
        </w:rPr>
        <w:t>Growthoflacticacid</w:t>
      </w:r>
      <w:r w:rsidRPr="00797FA2">
        <w:rPr>
          <w:rFonts w:ascii="Arial" w:hAnsi="Arial" w:cs="Arial"/>
          <w:b/>
          <w:color w:val="000000" w:themeColor="text1"/>
          <w:spacing w:val="-2"/>
          <w:sz w:val="20"/>
          <w:szCs w:val="20"/>
        </w:rPr>
        <w:t>bacteria</w:t>
      </w:r>
      <w:proofErr w:type="spellEnd"/>
      <w:proofErr w:type="gramStart"/>
      <w:r w:rsidRPr="00797FA2">
        <w:rPr>
          <w:rFonts w:ascii="Arial" w:hAnsi="Arial" w:cs="Arial"/>
          <w:b/>
          <w:color w:val="000000" w:themeColor="text1"/>
          <w:sz w:val="20"/>
          <w:szCs w:val="20"/>
        </w:rPr>
        <w:t xml:space="preserve">   (</w:t>
      </w:r>
      <w:proofErr w:type="gramEnd"/>
      <w:r w:rsidRPr="00797FA2">
        <w:rPr>
          <w:rFonts w:ascii="Arial" w:hAnsi="Arial" w:cs="Arial"/>
          <w:b/>
          <w:color w:val="000000" w:themeColor="text1"/>
          <w:sz w:val="20"/>
          <w:szCs w:val="20"/>
        </w:rPr>
        <w:t>d)Growth oflacticacidbacteria10-</w:t>
      </w:r>
      <w:r w:rsidRPr="00797FA2">
        <w:rPr>
          <w:rFonts w:ascii="Arial" w:hAnsi="Arial" w:cs="Arial"/>
          <w:b/>
          <w:color w:val="000000" w:themeColor="text1"/>
          <w:spacing w:val="-10"/>
          <w:sz w:val="20"/>
          <w:szCs w:val="20"/>
        </w:rPr>
        <w:t>1</w:t>
      </w:r>
    </w:p>
    <w:p w:rsidR="00A417E0" w:rsidRPr="00797FA2" w:rsidRDefault="00A417E0" w:rsidP="008A0F63">
      <w:pPr>
        <w:tabs>
          <w:tab w:val="left" w:pos="5868"/>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 xml:space="preserve">to10-1to10-5onMRSmedium </w:t>
      </w:r>
      <w:r w:rsidRPr="00797FA2">
        <w:rPr>
          <w:rFonts w:ascii="Arial" w:hAnsi="Arial" w:cs="Arial"/>
          <w:b/>
          <w:color w:val="000000" w:themeColor="text1"/>
          <w:spacing w:val="-5"/>
          <w:sz w:val="20"/>
          <w:szCs w:val="20"/>
        </w:rPr>
        <w:t>(k1</w:t>
      </w:r>
      <w:r w:rsidRPr="00797FA2">
        <w:rPr>
          <w:rFonts w:ascii="Arial" w:hAnsi="Arial" w:cs="Arial"/>
          <w:b/>
          <w:color w:val="000000" w:themeColor="text1"/>
          <w:sz w:val="20"/>
          <w:szCs w:val="20"/>
        </w:rPr>
        <w:t xml:space="preserve">                                 10-5</w:t>
      </w:r>
      <w:proofErr w:type="gramStart"/>
      <w:r w:rsidRPr="00797FA2">
        <w:rPr>
          <w:rFonts w:ascii="Arial" w:hAnsi="Arial" w:cs="Arial"/>
          <w:b/>
          <w:color w:val="000000" w:themeColor="text1"/>
          <w:sz w:val="20"/>
          <w:szCs w:val="20"/>
        </w:rPr>
        <w:t>onMRSmedium(</w:t>
      </w:r>
      <w:proofErr w:type="gramEnd"/>
      <w:r w:rsidRPr="00797FA2">
        <w:rPr>
          <w:rFonts w:ascii="Arial" w:hAnsi="Arial" w:cs="Arial"/>
          <w:b/>
          <w:color w:val="000000" w:themeColor="text1"/>
          <w:sz w:val="20"/>
          <w:szCs w:val="20"/>
        </w:rPr>
        <w:t>k2sample</w:t>
      </w:r>
      <w:r w:rsidRPr="00797FA2">
        <w:rPr>
          <w:rFonts w:ascii="Arial" w:hAnsi="Arial" w:cs="Arial"/>
          <w:b/>
          <w:color w:val="000000" w:themeColor="text1"/>
          <w:spacing w:val="-10"/>
          <w:sz w:val="20"/>
          <w:szCs w:val="20"/>
        </w:rPr>
        <w:t>7</w:t>
      </w:r>
    </w:p>
    <w:p w:rsidR="00A417E0" w:rsidRPr="00797FA2" w:rsidRDefault="00A417E0" w:rsidP="008A0F63">
      <w:pPr>
        <w:tabs>
          <w:tab w:val="left" w:pos="5911"/>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Sample7</w:t>
      </w:r>
      <w:r w:rsidRPr="00797FA2">
        <w:rPr>
          <w:rFonts w:ascii="Arial" w:hAnsi="Arial" w:cs="Arial"/>
          <w:b/>
          <w:color w:val="000000" w:themeColor="text1"/>
          <w:spacing w:val="-2"/>
          <w:sz w:val="20"/>
          <w:szCs w:val="20"/>
        </w:rPr>
        <w:t>days)</w:t>
      </w:r>
      <w:r w:rsidRPr="00797FA2">
        <w:rPr>
          <w:rFonts w:ascii="Arial" w:hAnsi="Arial" w:cs="Arial"/>
          <w:b/>
          <w:color w:val="000000" w:themeColor="text1"/>
          <w:sz w:val="20"/>
          <w:szCs w:val="20"/>
        </w:rPr>
        <w:tab/>
      </w:r>
      <w:r w:rsidRPr="00797FA2">
        <w:rPr>
          <w:rFonts w:ascii="Arial" w:hAnsi="Arial" w:cs="Arial"/>
          <w:b/>
          <w:color w:val="000000" w:themeColor="text1"/>
          <w:spacing w:val="-2"/>
          <w:sz w:val="20"/>
          <w:szCs w:val="20"/>
        </w:rPr>
        <w:t>days)</w:t>
      </w:r>
    </w:p>
    <w:p w:rsidR="00B351AE" w:rsidRPr="00797FA2" w:rsidRDefault="00A417E0" w:rsidP="008A0F63">
      <w:pPr>
        <w:tabs>
          <w:tab w:val="left" w:pos="8647"/>
        </w:tabs>
        <w:spacing w:after="0" w:line="240" w:lineRule="auto"/>
        <w:ind w:left="567" w:right="-22"/>
        <w:jc w:val="both"/>
        <w:rPr>
          <w:rFonts w:ascii="Arial" w:hAnsi="Arial" w:cs="Arial"/>
          <w:color w:val="000000" w:themeColor="text1"/>
          <w:sz w:val="20"/>
          <w:szCs w:val="20"/>
        </w:rPr>
      </w:pPr>
      <w:r w:rsidRPr="00797FA2">
        <w:rPr>
          <w:rFonts w:ascii="Arial" w:hAnsi="Arial" w:cs="Arial"/>
          <w:b/>
          <w:noProof/>
          <w:color w:val="000000" w:themeColor="text1"/>
          <w:sz w:val="20"/>
          <w:szCs w:val="20"/>
          <w:lang w:val="en-US"/>
        </w:rPr>
        <w:drawing>
          <wp:anchor distT="0" distB="0" distL="0" distR="0" simplePos="0" relativeHeight="251671552" behindDoc="1" locked="0" layoutInCell="1" allowOverlap="1">
            <wp:simplePos x="0" y="0"/>
            <wp:positionH relativeFrom="page">
              <wp:posOffset>4018915</wp:posOffset>
            </wp:positionH>
            <wp:positionV relativeFrom="paragraph">
              <wp:posOffset>188595</wp:posOffset>
            </wp:positionV>
            <wp:extent cx="2219325" cy="1828800"/>
            <wp:effectExtent l="0" t="0" r="9525"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2219325" cy="1828800"/>
                    </a:xfrm>
                    <a:prstGeom prst="rect">
                      <a:avLst/>
                    </a:prstGeom>
                  </pic:spPr>
                </pic:pic>
              </a:graphicData>
            </a:graphic>
          </wp:anchor>
        </w:drawing>
      </w:r>
      <w:r w:rsidRPr="00797FA2">
        <w:rPr>
          <w:rFonts w:ascii="Arial" w:hAnsi="Arial" w:cs="Arial"/>
          <w:b/>
          <w:noProof/>
          <w:color w:val="000000" w:themeColor="text1"/>
          <w:sz w:val="20"/>
          <w:szCs w:val="20"/>
          <w:lang w:val="en-US"/>
        </w:rPr>
        <w:drawing>
          <wp:anchor distT="0" distB="0" distL="0" distR="0" simplePos="0" relativeHeight="251669504" behindDoc="1" locked="0" layoutInCell="1" allowOverlap="1">
            <wp:simplePos x="0" y="0"/>
            <wp:positionH relativeFrom="page">
              <wp:posOffset>723900</wp:posOffset>
            </wp:positionH>
            <wp:positionV relativeFrom="paragraph">
              <wp:posOffset>255270</wp:posOffset>
            </wp:positionV>
            <wp:extent cx="2209800" cy="1762125"/>
            <wp:effectExtent l="0" t="0" r="0" b="9525"/>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7" cstate="print"/>
                    <a:stretch>
                      <a:fillRect/>
                    </a:stretch>
                  </pic:blipFill>
                  <pic:spPr>
                    <a:xfrm>
                      <a:off x="0" y="0"/>
                      <a:ext cx="2209800" cy="1762125"/>
                    </a:xfrm>
                    <a:prstGeom prst="rect">
                      <a:avLst/>
                    </a:prstGeom>
                  </pic:spPr>
                </pic:pic>
              </a:graphicData>
            </a:graphic>
          </wp:anchor>
        </w:drawing>
      </w:r>
    </w:p>
    <w:p w:rsidR="006D7B8A" w:rsidRPr="00797FA2" w:rsidRDefault="006D7B8A" w:rsidP="008A0F63">
      <w:pPr>
        <w:tabs>
          <w:tab w:val="left" w:pos="5695"/>
          <w:tab w:val="left" w:pos="8647"/>
        </w:tabs>
        <w:spacing w:after="0" w:line="240" w:lineRule="auto"/>
        <w:ind w:right="-22"/>
        <w:jc w:val="both"/>
        <w:rPr>
          <w:rFonts w:ascii="Arial" w:hAnsi="Arial" w:cs="Arial"/>
          <w:color w:val="000000" w:themeColor="text1"/>
          <w:sz w:val="20"/>
          <w:szCs w:val="20"/>
        </w:rPr>
      </w:pPr>
    </w:p>
    <w:p w:rsidR="006D7B8A" w:rsidRPr="00797FA2" w:rsidRDefault="006D7B8A" w:rsidP="008A0F63">
      <w:pPr>
        <w:tabs>
          <w:tab w:val="left" w:pos="5695"/>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(c)</w:t>
      </w:r>
      <w:proofErr w:type="spellStart"/>
      <w:r w:rsidRPr="00797FA2">
        <w:rPr>
          <w:rFonts w:ascii="Arial" w:hAnsi="Arial" w:cs="Arial"/>
          <w:b/>
          <w:color w:val="000000" w:themeColor="text1"/>
          <w:sz w:val="20"/>
          <w:szCs w:val="20"/>
        </w:rPr>
        <w:t>Growthoflacticacid</w:t>
      </w:r>
      <w:r w:rsidRPr="00797FA2">
        <w:rPr>
          <w:rFonts w:ascii="Arial" w:hAnsi="Arial" w:cs="Arial"/>
          <w:b/>
          <w:color w:val="000000" w:themeColor="text1"/>
          <w:spacing w:val="-2"/>
          <w:sz w:val="20"/>
          <w:szCs w:val="20"/>
        </w:rPr>
        <w:t>bacteria</w:t>
      </w:r>
      <w:proofErr w:type="spellEnd"/>
      <w:proofErr w:type="gramStart"/>
      <w:r w:rsidRPr="00797FA2">
        <w:rPr>
          <w:rFonts w:ascii="Arial" w:hAnsi="Arial" w:cs="Arial"/>
          <w:b/>
          <w:color w:val="000000" w:themeColor="text1"/>
          <w:sz w:val="20"/>
          <w:szCs w:val="20"/>
        </w:rPr>
        <w:t xml:space="preserve">   (</w:t>
      </w:r>
      <w:proofErr w:type="gramEnd"/>
      <w:r w:rsidRPr="00797FA2">
        <w:rPr>
          <w:rFonts w:ascii="Arial" w:hAnsi="Arial" w:cs="Arial"/>
          <w:b/>
          <w:color w:val="000000" w:themeColor="text1"/>
          <w:sz w:val="20"/>
          <w:szCs w:val="20"/>
        </w:rPr>
        <w:t>d)Growth oflacticacidbacteria10-</w:t>
      </w:r>
      <w:r w:rsidRPr="00797FA2">
        <w:rPr>
          <w:rFonts w:ascii="Arial" w:hAnsi="Arial" w:cs="Arial"/>
          <w:b/>
          <w:color w:val="000000" w:themeColor="text1"/>
          <w:spacing w:val="-10"/>
          <w:sz w:val="20"/>
          <w:szCs w:val="20"/>
        </w:rPr>
        <w:t>1</w:t>
      </w:r>
    </w:p>
    <w:p w:rsidR="006D7B8A" w:rsidRPr="00797FA2" w:rsidRDefault="006D7B8A" w:rsidP="008A0F63">
      <w:pPr>
        <w:tabs>
          <w:tab w:val="left" w:pos="5868"/>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 xml:space="preserve">to10-1to10-5onMRSmedium </w:t>
      </w:r>
      <w:r w:rsidRPr="00797FA2">
        <w:rPr>
          <w:rFonts w:ascii="Arial" w:hAnsi="Arial" w:cs="Arial"/>
          <w:b/>
          <w:color w:val="000000" w:themeColor="text1"/>
          <w:spacing w:val="-5"/>
          <w:sz w:val="20"/>
          <w:szCs w:val="20"/>
        </w:rPr>
        <w:t>(k1</w:t>
      </w:r>
      <w:r w:rsidRPr="00797FA2">
        <w:rPr>
          <w:rFonts w:ascii="Arial" w:hAnsi="Arial" w:cs="Arial"/>
          <w:b/>
          <w:color w:val="000000" w:themeColor="text1"/>
          <w:sz w:val="20"/>
          <w:szCs w:val="20"/>
        </w:rPr>
        <w:t xml:space="preserve">                                  10-5</w:t>
      </w:r>
      <w:proofErr w:type="gramStart"/>
      <w:r w:rsidRPr="00797FA2">
        <w:rPr>
          <w:rFonts w:ascii="Arial" w:hAnsi="Arial" w:cs="Arial"/>
          <w:b/>
          <w:color w:val="000000" w:themeColor="text1"/>
          <w:sz w:val="20"/>
          <w:szCs w:val="20"/>
        </w:rPr>
        <w:t>onMRSmedium(</w:t>
      </w:r>
      <w:proofErr w:type="gramEnd"/>
      <w:r w:rsidRPr="00797FA2">
        <w:rPr>
          <w:rFonts w:ascii="Arial" w:hAnsi="Arial" w:cs="Arial"/>
          <w:b/>
          <w:color w:val="000000" w:themeColor="text1"/>
          <w:sz w:val="20"/>
          <w:szCs w:val="20"/>
        </w:rPr>
        <w:t>k2sample</w:t>
      </w:r>
      <w:r w:rsidRPr="00797FA2">
        <w:rPr>
          <w:rFonts w:ascii="Arial" w:hAnsi="Arial" w:cs="Arial"/>
          <w:b/>
          <w:color w:val="000000" w:themeColor="text1"/>
          <w:spacing w:val="-10"/>
          <w:sz w:val="20"/>
          <w:szCs w:val="20"/>
        </w:rPr>
        <w:t>7</w:t>
      </w:r>
    </w:p>
    <w:p w:rsidR="006D7B8A" w:rsidRPr="00797FA2" w:rsidRDefault="006D7B8A" w:rsidP="008A0F63">
      <w:pPr>
        <w:tabs>
          <w:tab w:val="left" w:pos="5911"/>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Sample7</w:t>
      </w:r>
      <w:r w:rsidRPr="00797FA2">
        <w:rPr>
          <w:rFonts w:ascii="Arial" w:hAnsi="Arial" w:cs="Arial"/>
          <w:b/>
          <w:color w:val="000000" w:themeColor="text1"/>
          <w:spacing w:val="-2"/>
          <w:sz w:val="20"/>
          <w:szCs w:val="20"/>
        </w:rPr>
        <w:t>days)</w:t>
      </w:r>
      <w:r w:rsidRPr="00797FA2">
        <w:rPr>
          <w:rFonts w:ascii="Arial" w:hAnsi="Arial" w:cs="Arial"/>
          <w:b/>
          <w:color w:val="000000" w:themeColor="text1"/>
          <w:sz w:val="20"/>
          <w:szCs w:val="20"/>
        </w:rPr>
        <w:tab/>
      </w:r>
      <w:r w:rsidRPr="00797FA2">
        <w:rPr>
          <w:rFonts w:ascii="Arial" w:hAnsi="Arial" w:cs="Arial"/>
          <w:b/>
          <w:color w:val="000000" w:themeColor="text1"/>
          <w:spacing w:val="-2"/>
          <w:sz w:val="20"/>
          <w:szCs w:val="20"/>
        </w:rPr>
        <w:t>days)</w:t>
      </w:r>
    </w:p>
    <w:p w:rsidR="00B351AE" w:rsidRPr="00797FA2" w:rsidRDefault="006D7B8A" w:rsidP="008A0F63">
      <w:pPr>
        <w:tabs>
          <w:tab w:val="left" w:pos="8647"/>
        </w:tabs>
        <w:spacing w:after="0" w:line="240" w:lineRule="auto"/>
        <w:ind w:left="567" w:right="-22"/>
        <w:jc w:val="both"/>
        <w:rPr>
          <w:rFonts w:ascii="Arial" w:hAnsi="Arial" w:cs="Arial"/>
          <w:color w:val="000000" w:themeColor="text1"/>
          <w:sz w:val="20"/>
          <w:szCs w:val="20"/>
        </w:rPr>
      </w:pPr>
      <w:r w:rsidRPr="00797FA2">
        <w:rPr>
          <w:rFonts w:ascii="Arial" w:hAnsi="Arial" w:cs="Arial"/>
          <w:b/>
          <w:noProof/>
          <w:color w:val="000000" w:themeColor="text1"/>
          <w:sz w:val="20"/>
          <w:szCs w:val="20"/>
          <w:lang w:val="en-US"/>
        </w:rPr>
        <w:lastRenderedPageBreak/>
        <w:drawing>
          <wp:anchor distT="0" distB="0" distL="0" distR="0" simplePos="0" relativeHeight="251675648" behindDoc="1" locked="0" layoutInCell="1" allowOverlap="1">
            <wp:simplePos x="0" y="0"/>
            <wp:positionH relativeFrom="page">
              <wp:posOffset>3933825</wp:posOffset>
            </wp:positionH>
            <wp:positionV relativeFrom="paragraph">
              <wp:posOffset>366395</wp:posOffset>
            </wp:positionV>
            <wp:extent cx="2447925" cy="1809750"/>
            <wp:effectExtent l="0" t="0" r="9525"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cstate="print"/>
                    <a:stretch>
                      <a:fillRect/>
                    </a:stretch>
                  </pic:blipFill>
                  <pic:spPr>
                    <a:xfrm>
                      <a:off x="0" y="0"/>
                      <a:ext cx="2447925" cy="1809750"/>
                    </a:xfrm>
                    <a:prstGeom prst="rect">
                      <a:avLst/>
                    </a:prstGeom>
                  </pic:spPr>
                </pic:pic>
              </a:graphicData>
            </a:graphic>
          </wp:anchor>
        </w:drawing>
      </w:r>
      <w:r w:rsidRPr="00797FA2">
        <w:rPr>
          <w:rFonts w:ascii="Arial" w:hAnsi="Arial" w:cs="Arial"/>
          <w:b/>
          <w:noProof/>
          <w:color w:val="000000" w:themeColor="text1"/>
          <w:sz w:val="20"/>
          <w:szCs w:val="20"/>
          <w:lang w:val="en-US"/>
        </w:rPr>
        <w:drawing>
          <wp:anchor distT="0" distB="0" distL="0" distR="0" simplePos="0" relativeHeight="251673600" behindDoc="1" locked="0" layoutInCell="1" allowOverlap="1">
            <wp:simplePos x="0" y="0"/>
            <wp:positionH relativeFrom="page">
              <wp:posOffset>723900</wp:posOffset>
            </wp:positionH>
            <wp:positionV relativeFrom="paragraph">
              <wp:posOffset>318770</wp:posOffset>
            </wp:positionV>
            <wp:extent cx="2371725" cy="1781175"/>
            <wp:effectExtent l="0" t="0" r="9525" b="9525"/>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9" cstate="print"/>
                    <a:stretch>
                      <a:fillRect/>
                    </a:stretch>
                  </pic:blipFill>
                  <pic:spPr>
                    <a:xfrm>
                      <a:off x="0" y="0"/>
                      <a:ext cx="2371725" cy="1781175"/>
                    </a:xfrm>
                    <a:prstGeom prst="rect">
                      <a:avLst/>
                    </a:prstGeom>
                  </pic:spPr>
                </pic:pic>
              </a:graphicData>
            </a:graphic>
          </wp:anchor>
        </w:drawing>
      </w:r>
    </w:p>
    <w:p w:rsidR="00BD21AB" w:rsidRPr="00797FA2" w:rsidRDefault="00BD21AB" w:rsidP="008A0F63">
      <w:pPr>
        <w:tabs>
          <w:tab w:val="left" w:pos="8647"/>
        </w:tabs>
        <w:spacing w:after="0" w:line="240" w:lineRule="auto"/>
        <w:ind w:right="-22"/>
        <w:jc w:val="both"/>
        <w:rPr>
          <w:rFonts w:ascii="Arial" w:hAnsi="Arial" w:cs="Arial"/>
          <w:color w:val="000000" w:themeColor="text1"/>
          <w:sz w:val="20"/>
          <w:szCs w:val="20"/>
        </w:rPr>
      </w:pPr>
    </w:p>
    <w:p w:rsidR="006D7B8A" w:rsidRPr="00797FA2" w:rsidRDefault="006D7B8A" w:rsidP="008A0F63">
      <w:pPr>
        <w:tabs>
          <w:tab w:val="left" w:pos="5959"/>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 xml:space="preserve">(c) </w:t>
      </w:r>
      <w:proofErr w:type="spellStart"/>
      <w:r w:rsidRPr="00797FA2">
        <w:rPr>
          <w:rFonts w:ascii="Arial" w:hAnsi="Arial" w:cs="Arial"/>
          <w:b/>
          <w:color w:val="000000" w:themeColor="text1"/>
          <w:sz w:val="20"/>
          <w:szCs w:val="20"/>
        </w:rPr>
        <w:t>Growthoflacticacid</w:t>
      </w:r>
      <w:r w:rsidRPr="00797FA2">
        <w:rPr>
          <w:rFonts w:ascii="Arial" w:hAnsi="Arial" w:cs="Arial"/>
          <w:b/>
          <w:color w:val="000000" w:themeColor="text1"/>
          <w:spacing w:val="-2"/>
          <w:sz w:val="20"/>
          <w:szCs w:val="20"/>
        </w:rPr>
        <w:t>bacteria</w:t>
      </w:r>
      <w:proofErr w:type="spellEnd"/>
      <w:proofErr w:type="gramStart"/>
      <w:r w:rsidRPr="00797FA2">
        <w:rPr>
          <w:rFonts w:ascii="Arial" w:hAnsi="Arial" w:cs="Arial"/>
          <w:b/>
          <w:color w:val="000000" w:themeColor="text1"/>
          <w:sz w:val="20"/>
          <w:szCs w:val="20"/>
        </w:rPr>
        <w:t xml:space="preserve">   (</w:t>
      </w:r>
      <w:proofErr w:type="gramEnd"/>
      <w:r w:rsidRPr="00797FA2">
        <w:rPr>
          <w:rFonts w:ascii="Arial" w:hAnsi="Arial" w:cs="Arial"/>
          <w:b/>
          <w:color w:val="000000" w:themeColor="text1"/>
          <w:sz w:val="20"/>
          <w:szCs w:val="20"/>
        </w:rPr>
        <w:t>d) Growthoflacticacidbacteria10-</w:t>
      </w:r>
      <w:r w:rsidRPr="00797FA2">
        <w:rPr>
          <w:rFonts w:ascii="Arial" w:hAnsi="Arial" w:cs="Arial"/>
          <w:b/>
          <w:color w:val="000000" w:themeColor="text1"/>
          <w:spacing w:val="-10"/>
          <w:sz w:val="20"/>
          <w:szCs w:val="20"/>
        </w:rPr>
        <w:t>1</w:t>
      </w:r>
    </w:p>
    <w:p w:rsidR="006D7B8A" w:rsidRPr="00797FA2" w:rsidRDefault="006D7B8A" w:rsidP="008A0F63">
      <w:pPr>
        <w:tabs>
          <w:tab w:val="left" w:pos="5767"/>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 xml:space="preserve">to10-1to10-5onMRSmedium </w:t>
      </w:r>
      <w:r w:rsidRPr="00797FA2">
        <w:rPr>
          <w:rFonts w:ascii="Arial" w:hAnsi="Arial" w:cs="Arial"/>
          <w:b/>
          <w:color w:val="000000" w:themeColor="text1"/>
          <w:spacing w:val="-5"/>
          <w:sz w:val="20"/>
          <w:szCs w:val="20"/>
        </w:rPr>
        <w:t>(k1</w:t>
      </w:r>
      <w:r w:rsidRPr="00797FA2">
        <w:rPr>
          <w:rFonts w:ascii="Arial" w:hAnsi="Arial" w:cs="Arial"/>
          <w:b/>
          <w:color w:val="000000" w:themeColor="text1"/>
          <w:sz w:val="20"/>
          <w:szCs w:val="20"/>
        </w:rPr>
        <w:t xml:space="preserve">                              10-5</w:t>
      </w:r>
      <w:proofErr w:type="gramStart"/>
      <w:r w:rsidRPr="00797FA2">
        <w:rPr>
          <w:rFonts w:ascii="Arial" w:hAnsi="Arial" w:cs="Arial"/>
          <w:b/>
          <w:color w:val="000000" w:themeColor="text1"/>
          <w:sz w:val="20"/>
          <w:szCs w:val="20"/>
        </w:rPr>
        <w:t>onMRSmedium(</w:t>
      </w:r>
      <w:proofErr w:type="gramEnd"/>
      <w:r w:rsidRPr="00797FA2">
        <w:rPr>
          <w:rFonts w:ascii="Arial" w:hAnsi="Arial" w:cs="Arial"/>
          <w:b/>
          <w:color w:val="000000" w:themeColor="text1"/>
          <w:sz w:val="20"/>
          <w:szCs w:val="20"/>
        </w:rPr>
        <w:t>k2sample</w:t>
      </w:r>
      <w:r w:rsidRPr="00797FA2">
        <w:rPr>
          <w:rFonts w:ascii="Arial" w:hAnsi="Arial" w:cs="Arial"/>
          <w:b/>
          <w:color w:val="000000" w:themeColor="text1"/>
          <w:spacing w:val="-5"/>
          <w:sz w:val="20"/>
          <w:szCs w:val="20"/>
        </w:rPr>
        <w:t>21</w:t>
      </w:r>
    </w:p>
    <w:p w:rsidR="006D7B8A" w:rsidRPr="00797FA2" w:rsidRDefault="006D7B8A" w:rsidP="008A0F63">
      <w:pPr>
        <w:tabs>
          <w:tab w:val="left" w:pos="5911"/>
          <w:tab w:val="left" w:pos="8647"/>
        </w:tabs>
        <w:spacing w:after="0" w:line="240" w:lineRule="auto"/>
        <w:ind w:right="-22"/>
        <w:jc w:val="both"/>
        <w:rPr>
          <w:rFonts w:ascii="Arial" w:hAnsi="Arial" w:cs="Arial"/>
          <w:b/>
          <w:color w:val="000000" w:themeColor="text1"/>
          <w:spacing w:val="-2"/>
          <w:sz w:val="20"/>
          <w:szCs w:val="20"/>
        </w:rPr>
      </w:pPr>
      <w:r w:rsidRPr="00797FA2">
        <w:rPr>
          <w:rFonts w:ascii="Arial" w:hAnsi="Arial" w:cs="Arial"/>
          <w:b/>
          <w:color w:val="000000" w:themeColor="text1"/>
          <w:sz w:val="20"/>
          <w:szCs w:val="20"/>
        </w:rPr>
        <w:t>Sample21</w:t>
      </w:r>
      <w:proofErr w:type="gramStart"/>
      <w:r w:rsidRPr="00797FA2">
        <w:rPr>
          <w:rFonts w:ascii="Arial" w:hAnsi="Arial" w:cs="Arial"/>
          <w:b/>
          <w:color w:val="000000" w:themeColor="text1"/>
          <w:spacing w:val="-4"/>
          <w:sz w:val="20"/>
          <w:szCs w:val="20"/>
        </w:rPr>
        <w:t>days)</w:t>
      </w:r>
      <w:r w:rsidRPr="00797FA2">
        <w:rPr>
          <w:rFonts w:ascii="Arial" w:hAnsi="Arial" w:cs="Arial"/>
          <w:b/>
          <w:color w:val="000000" w:themeColor="text1"/>
          <w:spacing w:val="-2"/>
          <w:sz w:val="20"/>
          <w:szCs w:val="20"/>
        </w:rPr>
        <w:t>days</w:t>
      </w:r>
      <w:proofErr w:type="gramEnd"/>
      <w:r w:rsidRPr="00797FA2">
        <w:rPr>
          <w:rFonts w:ascii="Arial" w:hAnsi="Arial" w:cs="Arial"/>
          <w:b/>
          <w:color w:val="000000" w:themeColor="text1"/>
          <w:spacing w:val="-2"/>
          <w:sz w:val="20"/>
          <w:szCs w:val="20"/>
        </w:rPr>
        <w:t>)</w:t>
      </w:r>
    </w:p>
    <w:p w:rsidR="006D7B8A" w:rsidRPr="00797FA2" w:rsidRDefault="006D7B8A" w:rsidP="008A0F63">
      <w:pPr>
        <w:tabs>
          <w:tab w:val="left" w:pos="5911"/>
          <w:tab w:val="left" w:pos="8647"/>
        </w:tabs>
        <w:spacing w:after="0" w:line="240" w:lineRule="auto"/>
        <w:ind w:right="-22"/>
        <w:jc w:val="both"/>
        <w:rPr>
          <w:rFonts w:ascii="Arial" w:hAnsi="Arial" w:cs="Arial"/>
          <w:b/>
          <w:color w:val="000000" w:themeColor="text1"/>
          <w:spacing w:val="-2"/>
          <w:sz w:val="20"/>
          <w:szCs w:val="20"/>
        </w:rPr>
      </w:pPr>
    </w:p>
    <w:p w:rsidR="006D7B8A" w:rsidRPr="00797FA2" w:rsidRDefault="006D7B8A" w:rsidP="008A0F63">
      <w:pPr>
        <w:pStyle w:val="Heading2"/>
        <w:tabs>
          <w:tab w:val="left" w:pos="8647"/>
        </w:tabs>
        <w:spacing w:before="0" w:beforeAutospacing="0" w:after="0" w:afterAutospacing="0"/>
        <w:ind w:left="1993" w:right="-22" w:hanging="908"/>
        <w:jc w:val="both"/>
        <w:rPr>
          <w:rFonts w:ascii="Arial" w:hAnsi="Arial" w:cs="Arial"/>
          <w:color w:val="000000" w:themeColor="text1"/>
          <w:sz w:val="20"/>
          <w:szCs w:val="20"/>
        </w:rPr>
      </w:pPr>
      <w:r w:rsidRPr="00797FA2">
        <w:rPr>
          <w:rFonts w:ascii="Arial" w:hAnsi="Arial" w:cs="Arial"/>
          <w:color w:val="000000" w:themeColor="text1"/>
          <w:sz w:val="20"/>
          <w:szCs w:val="20"/>
        </w:rPr>
        <w:t>Figno.</w:t>
      </w:r>
      <w:r w:rsidR="00E61304">
        <w:rPr>
          <w:rFonts w:ascii="Arial" w:hAnsi="Arial" w:cs="Arial"/>
          <w:color w:val="000000" w:themeColor="text1"/>
          <w:sz w:val="20"/>
          <w:szCs w:val="20"/>
        </w:rPr>
        <w:t>2</w:t>
      </w:r>
      <w:r w:rsidR="009C76B9">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IsolationofLABfromfermentedkanjisampleatdifferent</w:t>
      </w:r>
      <w:proofErr w:type="spellEnd"/>
      <w:r w:rsidRPr="00797FA2">
        <w:rPr>
          <w:rFonts w:ascii="Arial" w:hAnsi="Arial" w:cs="Arial"/>
          <w:color w:val="000000" w:themeColor="text1"/>
          <w:sz w:val="20"/>
          <w:szCs w:val="20"/>
        </w:rPr>
        <w:t xml:space="preserve"> intervals of day.</w:t>
      </w:r>
    </w:p>
    <w:p w:rsidR="006D7B8A" w:rsidRPr="00797FA2" w:rsidRDefault="006D7B8A" w:rsidP="008A0F63">
      <w:pPr>
        <w:tabs>
          <w:tab w:val="left" w:pos="5911"/>
          <w:tab w:val="left" w:pos="8647"/>
        </w:tabs>
        <w:spacing w:after="0" w:line="240" w:lineRule="auto"/>
        <w:ind w:right="-22"/>
        <w:jc w:val="both"/>
        <w:rPr>
          <w:rFonts w:ascii="Arial" w:hAnsi="Arial" w:cs="Arial"/>
          <w:b/>
          <w:color w:val="000000" w:themeColor="text1"/>
          <w:sz w:val="20"/>
          <w:szCs w:val="20"/>
        </w:rPr>
      </w:pPr>
    </w:p>
    <w:p w:rsidR="006D7B8A" w:rsidRPr="00797FA2" w:rsidRDefault="006D7B8A" w:rsidP="008A0F63">
      <w:pPr>
        <w:tabs>
          <w:tab w:val="left" w:pos="5911"/>
          <w:tab w:val="left" w:pos="8647"/>
        </w:tabs>
        <w:spacing w:after="0" w:line="240" w:lineRule="auto"/>
        <w:ind w:right="-22"/>
        <w:jc w:val="both"/>
        <w:rPr>
          <w:rFonts w:ascii="Arial" w:hAnsi="Arial" w:cs="Arial"/>
          <w:b/>
          <w:color w:val="000000" w:themeColor="text1"/>
          <w:sz w:val="20"/>
          <w:szCs w:val="20"/>
        </w:rPr>
      </w:pPr>
    </w:p>
    <w:p w:rsidR="006D7B8A" w:rsidRPr="00797FA2" w:rsidRDefault="006D7B8A" w:rsidP="008A0F63">
      <w:pPr>
        <w:tabs>
          <w:tab w:val="left" w:pos="5911"/>
          <w:tab w:val="left" w:pos="8647"/>
        </w:tabs>
        <w:spacing w:after="0" w:line="240" w:lineRule="auto"/>
        <w:ind w:right="-22"/>
        <w:jc w:val="both"/>
        <w:rPr>
          <w:rFonts w:ascii="Arial" w:hAnsi="Arial" w:cs="Arial"/>
          <w:b/>
          <w:color w:val="000000" w:themeColor="text1"/>
          <w:sz w:val="20"/>
          <w:szCs w:val="20"/>
        </w:rPr>
      </w:pPr>
    </w:p>
    <w:p w:rsidR="006D7B8A" w:rsidRPr="00797FA2" w:rsidRDefault="006D7B8A" w:rsidP="008A0F63">
      <w:pPr>
        <w:tabs>
          <w:tab w:val="left" w:pos="5911"/>
          <w:tab w:val="left" w:pos="8647"/>
        </w:tabs>
        <w:spacing w:after="0" w:line="240" w:lineRule="auto"/>
        <w:ind w:right="-22"/>
        <w:jc w:val="both"/>
        <w:rPr>
          <w:rFonts w:ascii="Arial" w:hAnsi="Arial" w:cs="Arial"/>
          <w:b/>
          <w:color w:val="000000" w:themeColor="text1"/>
          <w:sz w:val="20"/>
          <w:szCs w:val="20"/>
        </w:rPr>
      </w:pPr>
    </w:p>
    <w:p w:rsidR="006D7B8A" w:rsidRPr="00797FA2" w:rsidRDefault="006D7B8A" w:rsidP="008A0F63">
      <w:pPr>
        <w:tabs>
          <w:tab w:val="left" w:pos="8647"/>
        </w:tabs>
        <w:spacing w:after="0" w:line="240" w:lineRule="auto"/>
        <w:ind w:right="-22"/>
        <w:jc w:val="both"/>
        <w:rPr>
          <w:rFonts w:ascii="Arial" w:hAnsi="Arial" w:cs="Arial"/>
          <w:b/>
          <w:color w:val="000000" w:themeColor="text1"/>
        </w:rPr>
      </w:pPr>
      <w:proofErr w:type="spellStart"/>
      <w:r w:rsidRPr="00797FA2">
        <w:rPr>
          <w:rFonts w:ascii="Arial" w:hAnsi="Arial" w:cs="Arial"/>
          <w:b/>
          <w:color w:val="000000" w:themeColor="text1"/>
        </w:rPr>
        <w:t>Screeningoflacticacid</w:t>
      </w:r>
      <w:proofErr w:type="spellEnd"/>
      <w:r w:rsidRPr="00797FA2">
        <w:rPr>
          <w:rFonts w:ascii="Arial" w:hAnsi="Arial" w:cs="Arial"/>
          <w:b/>
          <w:color w:val="000000" w:themeColor="text1"/>
        </w:rPr>
        <w:t xml:space="preserve"> </w:t>
      </w:r>
      <w:proofErr w:type="spellStart"/>
      <w:r w:rsidRPr="00797FA2">
        <w:rPr>
          <w:rFonts w:ascii="Arial" w:hAnsi="Arial" w:cs="Arial"/>
          <w:b/>
          <w:color w:val="000000" w:themeColor="text1"/>
        </w:rPr>
        <w:t>bacteriafromFermentedkanjisample</w:t>
      </w:r>
      <w:proofErr w:type="spellEnd"/>
      <w:r w:rsidRPr="00797FA2">
        <w:rPr>
          <w:rFonts w:ascii="Arial" w:hAnsi="Arial" w:cs="Arial"/>
          <w:b/>
          <w:color w:val="000000" w:themeColor="text1"/>
        </w:rPr>
        <w:t>(k1&amp;</w:t>
      </w:r>
      <w:r w:rsidRPr="00797FA2">
        <w:rPr>
          <w:rFonts w:ascii="Arial" w:hAnsi="Arial" w:cs="Arial"/>
          <w:b/>
          <w:color w:val="000000" w:themeColor="text1"/>
          <w:spacing w:val="-5"/>
        </w:rPr>
        <w:t>k2)</w:t>
      </w:r>
    </w:p>
    <w:p w:rsidR="006D7B8A" w:rsidRDefault="006D7B8A" w:rsidP="008A0F63">
      <w:pPr>
        <w:pStyle w:val="BodyText"/>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 xml:space="preserve">The isolated colonies from fermented kanji sample (k1&amp;k2) of 10-5dilution were screened by streak plate </w:t>
      </w:r>
      <w:proofErr w:type="gramStart"/>
      <w:r w:rsidRPr="00797FA2">
        <w:rPr>
          <w:rFonts w:ascii="Arial" w:hAnsi="Arial" w:cs="Arial"/>
          <w:color w:val="000000" w:themeColor="text1"/>
          <w:sz w:val="20"/>
          <w:szCs w:val="20"/>
        </w:rPr>
        <w:t>method .The</w:t>
      </w:r>
      <w:proofErr w:type="gramEnd"/>
      <w:r w:rsidRPr="00797FA2">
        <w:rPr>
          <w:rFonts w:ascii="Arial" w:hAnsi="Arial" w:cs="Arial"/>
          <w:color w:val="000000" w:themeColor="text1"/>
          <w:sz w:val="20"/>
          <w:szCs w:val="20"/>
        </w:rPr>
        <w:t xml:space="preserve"> pure culture were identified </w:t>
      </w:r>
      <w:proofErr w:type="spellStart"/>
      <w:r w:rsidRPr="00797FA2">
        <w:rPr>
          <w:rFonts w:ascii="Arial" w:hAnsi="Arial" w:cs="Arial"/>
          <w:color w:val="000000" w:themeColor="text1"/>
          <w:sz w:val="20"/>
          <w:szCs w:val="20"/>
        </w:rPr>
        <w:t>bygram</w:t>
      </w:r>
      <w:proofErr w:type="spellEnd"/>
      <w:r w:rsidRPr="00797FA2">
        <w:rPr>
          <w:rFonts w:ascii="Arial" w:hAnsi="Arial" w:cs="Arial"/>
          <w:color w:val="000000" w:themeColor="text1"/>
          <w:sz w:val="20"/>
          <w:szCs w:val="20"/>
        </w:rPr>
        <w:t xml:space="preserve"> staining &amp; Biochemical </w:t>
      </w:r>
      <w:proofErr w:type="spellStart"/>
      <w:r w:rsidRPr="00797FA2">
        <w:rPr>
          <w:rFonts w:ascii="Arial" w:hAnsi="Arial" w:cs="Arial"/>
          <w:color w:val="000000" w:themeColor="text1"/>
          <w:sz w:val="20"/>
          <w:szCs w:val="20"/>
        </w:rPr>
        <w:t>characterised</w:t>
      </w:r>
      <w:proofErr w:type="spellEnd"/>
      <w:r w:rsidRPr="00797FA2">
        <w:rPr>
          <w:rFonts w:ascii="Arial" w:hAnsi="Arial" w:cs="Arial"/>
          <w:color w:val="000000" w:themeColor="text1"/>
          <w:sz w:val="20"/>
          <w:szCs w:val="20"/>
        </w:rPr>
        <w:t xml:space="preserve"> (Fig.no.</w:t>
      </w:r>
      <w:r w:rsidR="00E61304">
        <w:rPr>
          <w:rFonts w:ascii="Arial" w:hAnsi="Arial" w:cs="Arial"/>
          <w:color w:val="000000" w:themeColor="text1"/>
          <w:sz w:val="20"/>
          <w:szCs w:val="20"/>
        </w:rPr>
        <w:t>3</w:t>
      </w:r>
      <w:r w:rsidRPr="00797FA2">
        <w:rPr>
          <w:rFonts w:ascii="Arial" w:hAnsi="Arial" w:cs="Arial"/>
          <w:color w:val="000000" w:themeColor="text1"/>
          <w:sz w:val="20"/>
          <w:szCs w:val="20"/>
        </w:rPr>
        <w:t>and Fig.no.</w:t>
      </w:r>
      <w:r w:rsidR="00E61304">
        <w:rPr>
          <w:rFonts w:ascii="Arial" w:hAnsi="Arial" w:cs="Arial"/>
          <w:color w:val="000000" w:themeColor="text1"/>
          <w:sz w:val="20"/>
          <w:szCs w:val="20"/>
        </w:rPr>
        <w:t>4</w:t>
      </w:r>
      <w:r w:rsidRPr="00797FA2">
        <w:rPr>
          <w:rFonts w:ascii="Arial" w:hAnsi="Arial" w:cs="Arial"/>
          <w:color w:val="000000" w:themeColor="text1"/>
          <w:sz w:val="20"/>
          <w:szCs w:val="20"/>
        </w:rPr>
        <w:t>)</w:t>
      </w:r>
    </w:p>
    <w:p w:rsidR="0076380F" w:rsidRDefault="0076380F" w:rsidP="008A0F63">
      <w:pPr>
        <w:pStyle w:val="BodyText"/>
        <w:tabs>
          <w:tab w:val="left" w:pos="8647"/>
        </w:tabs>
        <w:ind w:right="-22"/>
        <w:jc w:val="both"/>
        <w:rPr>
          <w:rFonts w:ascii="Arial" w:hAnsi="Arial" w:cs="Arial"/>
          <w:color w:val="000000" w:themeColor="text1"/>
          <w:sz w:val="20"/>
          <w:szCs w:val="20"/>
        </w:rPr>
      </w:pPr>
    </w:p>
    <w:p w:rsidR="0076380F" w:rsidRDefault="0076380F" w:rsidP="008A0F63">
      <w:pPr>
        <w:pStyle w:val="BodyText"/>
        <w:tabs>
          <w:tab w:val="left" w:pos="8647"/>
        </w:tabs>
        <w:ind w:right="-22"/>
        <w:jc w:val="both"/>
        <w:rPr>
          <w:rFonts w:ascii="Arial" w:hAnsi="Arial" w:cs="Arial"/>
          <w:color w:val="000000" w:themeColor="text1"/>
          <w:sz w:val="20"/>
          <w:szCs w:val="20"/>
        </w:rPr>
      </w:pPr>
    </w:p>
    <w:p w:rsidR="0076380F" w:rsidRDefault="0076380F" w:rsidP="008A0F63">
      <w:pPr>
        <w:pStyle w:val="BodyText"/>
        <w:tabs>
          <w:tab w:val="left" w:pos="8647"/>
        </w:tabs>
        <w:ind w:right="-22"/>
        <w:jc w:val="both"/>
        <w:rPr>
          <w:rFonts w:ascii="Arial" w:hAnsi="Arial" w:cs="Arial"/>
          <w:color w:val="000000" w:themeColor="text1"/>
          <w:sz w:val="20"/>
          <w:szCs w:val="20"/>
        </w:rPr>
      </w:pPr>
    </w:p>
    <w:p w:rsidR="0076380F" w:rsidRDefault="0076380F" w:rsidP="008A0F63">
      <w:pPr>
        <w:pStyle w:val="BodyText"/>
        <w:tabs>
          <w:tab w:val="left" w:pos="8647"/>
        </w:tabs>
        <w:ind w:right="-22"/>
        <w:jc w:val="both"/>
        <w:rPr>
          <w:rFonts w:ascii="Arial" w:hAnsi="Arial" w:cs="Arial"/>
          <w:color w:val="000000" w:themeColor="text1"/>
          <w:sz w:val="20"/>
          <w:szCs w:val="20"/>
        </w:rPr>
      </w:pPr>
    </w:p>
    <w:p w:rsidR="0076380F" w:rsidRDefault="0076380F" w:rsidP="008A0F63">
      <w:pPr>
        <w:pStyle w:val="BodyText"/>
        <w:tabs>
          <w:tab w:val="left" w:pos="8647"/>
        </w:tabs>
        <w:ind w:right="-22"/>
        <w:jc w:val="both"/>
        <w:rPr>
          <w:rFonts w:ascii="Arial" w:hAnsi="Arial" w:cs="Arial"/>
          <w:color w:val="000000" w:themeColor="text1"/>
          <w:sz w:val="20"/>
          <w:szCs w:val="20"/>
        </w:rPr>
      </w:pPr>
    </w:p>
    <w:p w:rsidR="0076380F" w:rsidRDefault="0076380F" w:rsidP="008A0F63">
      <w:pPr>
        <w:pStyle w:val="BodyText"/>
        <w:tabs>
          <w:tab w:val="left" w:pos="8647"/>
        </w:tabs>
        <w:ind w:right="-22"/>
        <w:jc w:val="both"/>
        <w:rPr>
          <w:rFonts w:ascii="Arial" w:hAnsi="Arial" w:cs="Arial"/>
          <w:color w:val="000000" w:themeColor="text1"/>
          <w:sz w:val="20"/>
          <w:szCs w:val="20"/>
        </w:rPr>
      </w:pPr>
    </w:p>
    <w:p w:rsidR="0076380F" w:rsidRDefault="0076380F" w:rsidP="008A0F63">
      <w:pPr>
        <w:pStyle w:val="BodyText"/>
        <w:tabs>
          <w:tab w:val="left" w:pos="8647"/>
        </w:tabs>
        <w:ind w:right="-22"/>
        <w:jc w:val="both"/>
        <w:rPr>
          <w:rFonts w:ascii="Arial" w:hAnsi="Arial" w:cs="Arial"/>
          <w:color w:val="000000" w:themeColor="text1"/>
          <w:sz w:val="20"/>
          <w:szCs w:val="20"/>
        </w:rPr>
      </w:pPr>
      <w:r w:rsidRPr="00797FA2">
        <w:rPr>
          <w:rFonts w:ascii="Arial" w:hAnsi="Arial" w:cs="Arial"/>
          <w:noProof/>
          <w:color w:val="000000" w:themeColor="text1"/>
          <w:sz w:val="20"/>
          <w:szCs w:val="20"/>
        </w:rPr>
        <w:drawing>
          <wp:anchor distT="0" distB="0" distL="0" distR="0" simplePos="0" relativeHeight="251704320" behindDoc="1" locked="0" layoutInCell="1" allowOverlap="1">
            <wp:simplePos x="0" y="0"/>
            <wp:positionH relativeFrom="page">
              <wp:posOffset>719455</wp:posOffset>
            </wp:positionH>
            <wp:positionV relativeFrom="paragraph">
              <wp:posOffset>145415</wp:posOffset>
            </wp:positionV>
            <wp:extent cx="2066925" cy="1676400"/>
            <wp:effectExtent l="0" t="0" r="9525"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0" cstate="print"/>
                    <a:stretch>
                      <a:fillRect/>
                    </a:stretch>
                  </pic:blipFill>
                  <pic:spPr>
                    <a:xfrm>
                      <a:off x="0" y="0"/>
                      <a:ext cx="2066925" cy="1676400"/>
                    </a:xfrm>
                    <a:prstGeom prst="rect">
                      <a:avLst/>
                    </a:prstGeom>
                  </pic:spPr>
                </pic:pic>
              </a:graphicData>
            </a:graphic>
          </wp:anchor>
        </w:drawing>
      </w:r>
    </w:p>
    <w:p w:rsidR="0076380F" w:rsidRDefault="0076380F" w:rsidP="008A0F63">
      <w:pPr>
        <w:pStyle w:val="BodyText"/>
        <w:tabs>
          <w:tab w:val="left" w:pos="8647"/>
        </w:tabs>
        <w:ind w:right="-22"/>
        <w:jc w:val="both"/>
        <w:rPr>
          <w:rFonts w:ascii="Arial" w:hAnsi="Arial" w:cs="Arial"/>
          <w:color w:val="000000" w:themeColor="text1"/>
          <w:sz w:val="20"/>
          <w:szCs w:val="20"/>
        </w:rPr>
      </w:pPr>
    </w:p>
    <w:p w:rsidR="0076380F" w:rsidRPr="00797FA2" w:rsidRDefault="0076380F" w:rsidP="008A0F63">
      <w:pPr>
        <w:pStyle w:val="BodyText"/>
        <w:tabs>
          <w:tab w:val="left" w:pos="8647"/>
        </w:tabs>
        <w:ind w:right="-22"/>
        <w:jc w:val="both"/>
        <w:rPr>
          <w:rFonts w:ascii="Arial" w:hAnsi="Arial" w:cs="Arial"/>
          <w:color w:val="000000" w:themeColor="text1"/>
          <w:sz w:val="20"/>
          <w:szCs w:val="20"/>
        </w:rPr>
      </w:pPr>
    </w:p>
    <w:p w:rsidR="00A417E0" w:rsidRPr="00797FA2" w:rsidRDefault="00A417E0" w:rsidP="008A0F63">
      <w:pPr>
        <w:tabs>
          <w:tab w:val="left" w:pos="5911"/>
          <w:tab w:val="left" w:pos="8647"/>
        </w:tabs>
        <w:spacing w:after="0" w:line="240" w:lineRule="auto"/>
        <w:ind w:right="-22"/>
        <w:jc w:val="both"/>
        <w:rPr>
          <w:rFonts w:ascii="Arial" w:hAnsi="Arial" w:cs="Arial"/>
          <w:b/>
          <w:color w:val="000000" w:themeColor="text1"/>
          <w:sz w:val="20"/>
          <w:szCs w:val="20"/>
        </w:rPr>
      </w:pPr>
    </w:p>
    <w:p w:rsidR="006D7B8A" w:rsidRPr="00797FA2" w:rsidRDefault="006D7B8A" w:rsidP="008A0F63">
      <w:pPr>
        <w:tabs>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Figno.</w:t>
      </w:r>
      <w:r w:rsidR="00E61304">
        <w:rPr>
          <w:rFonts w:ascii="Arial" w:hAnsi="Arial" w:cs="Arial"/>
          <w:b/>
          <w:color w:val="000000" w:themeColor="text1"/>
          <w:sz w:val="20"/>
          <w:szCs w:val="20"/>
        </w:rPr>
        <w:t>3</w:t>
      </w:r>
      <w:r w:rsidRPr="00797FA2">
        <w:rPr>
          <w:rFonts w:ascii="Arial" w:hAnsi="Arial" w:cs="Arial"/>
          <w:b/>
          <w:color w:val="000000" w:themeColor="text1"/>
          <w:sz w:val="20"/>
          <w:szCs w:val="20"/>
        </w:rPr>
        <w:t>purecultureofisolatedlacticacidbacteriastainsfrom Fermented kanji (k1 &amp; k</w:t>
      </w:r>
      <w:proofErr w:type="gramStart"/>
      <w:r w:rsidRPr="00797FA2">
        <w:rPr>
          <w:rFonts w:ascii="Arial" w:hAnsi="Arial" w:cs="Arial"/>
          <w:b/>
          <w:color w:val="000000" w:themeColor="text1"/>
          <w:sz w:val="20"/>
          <w:szCs w:val="20"/>
        </w:rPr>
        <w:t>2 )</w:t>
      </w:r>
      <w:proofErr w:type="gramEnd"/>
      <w:r w:rsidRPr="00797FA2">
        <w:rPr>
          <w:rFonts w:ascii="Arial" w:hAnsi="Arial" w:cs="Arial"/>
          <w:b/>
          <w:color w:val="000000" w:themeColor="text1"/>
          <w:sz w:val="20"/>
          <w:szCs w:val="20"/>
        </w:rPr>
        <w:t xml:space="preserve"> on MRS medium.</w:t>
      </w:r>
    </w:p>
    <w:p w:rsidR="00A417E0" w:rsidRDefault="00A417E0"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r w:rsidRPr="00797FA2">
        <w:rPr>
          <w:rFonts w:ascii="Arial" w:hAnsi="Arial" w:cs="Arial"/>
          <w:b/>
          <w:noProof/>
          <w:color w:val="000000" w:themeColor="text1"/>
          <w:sz w:val="20"/>
          <w:szCs w:val="20"/>
          <w:lang w:val="en-US"/>
        </w:rPr>
        <w:lastRenderedPageBreak/>
        <w:drawing>
          <wp:anchor distT="0" distB="0" distL="0" distR="0" simplePos="0" relativeHeight="251662336" behindDoc="1" locked="0" layoutInCell="1" allowOverlap="1">
            <wp:simplePos x="0" y="0"/>
            <wp:positionH relativeFrom="page">
              <wp:posOffset>2092325</wp:posOffset>
            </wp:positionH>
            <wp:positionV relativeFrom="paragraph">
              <wp:posOffset>267970</wp:posOffset>
            </wp:positionV>
            <wp:extent cx="2295525" cy="1952625"/>
            <wp:effectExtent l="0" t="0" r="9525" b="9525"/>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2295525" cy="1952625"/>
                    </a:xfrm>
                    <a:prstGeom prst="rect">
                      <a:avLst/>
                    </a:prstGeom>
                  </pic:spPr>
                </pic:pic>
              </a:graphicData>
            </a:graphic>
          </wp:anchor>
        </w:drawing>
      </w: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rsidR="0076380F" w:rsidRPr="00797FA2" w:rsidRDefault="0076380F" w:rsidP="008A0F63">
      <w:pPr>
        <w:tabs>
          <w:tab w:val="left" w:pos="8647"/>
        </w:tabs>
        <w:spacing w:after="0" w:line="240" w:lineRule="auto"/>
        <w:ind w:right="-22"/>
        <w:jc w:val="both"/>
        <w:rPr>
          <w:rFonts w:ascii="Arial" w:hAnsi="Arial" w:cs="Arial"/>
          <w:color w:val="000000" w:themeColor="text1"/>
          <w:sz w:val="20"/>
          <w:szCs w:val="20"/>
        </w:rPr>
      </w:pPr>
    </w:p>
    <w:p w:rsidR="006D7B8A" w:rsidRPr="00797FA2" w:rsidRDefault="006D7B8A" w:rsidP="008A0F63">
      <w:pPr>
        <w:tabs>
          <w:tab w:val="left" w:pos="8647"/>
        </w:tabs>
        <w:spacing w:after="0" w:line="240" w:lineRule="auto"/>
        <w:ind w:left="1330" w:right="-22"/>
        <w:jc w:val="both"/>
        <w:rPr>
          <w:rFonts w:ascii="Arial" w:hAnsi="Arial" w:cs="Arial"/>
          <w:b/>
          <w:color w:val="000000" w:themeColor="text1"/>
          <w:sz w:val="20"/>
          <w:szCs w:val="20"/>
        </w:rPr>
      </w:pPr>
      <w:r w:rsidRPr="00797FA2">
        <w:rPr>
          <w:rFonts w:ascii="Arial" w:hAnsi="Arial" w:cs="Arial"/>
          <w:b/>
          <w:color w:val="000000" w:themeColor="text1"/>
          <w:sz w:val="20"/>
          <w:szCs w:val="20"/>
        </w:rPr>
        <w:t>Figno.</w:t>
      </w:r>
      <w:r w:rsidR="00E61304">
        <w:rPr>
          <w:rFonts w:ascii="Arial" w:hAnsi="Arial" w:cs="Arial"/>
          <w:b/>
          <w:color w:val="000000" w:themeColor="text1"/>
          <w:sz w:val="20"/>
          <w:szCs w:val="20"/>
        </w:rPr>
        <w:t>4</w:t>
      </w:r>
      <w:r w:rsidRPr="00797FA2">
        <w:rPr>
          <w:rFonts w:ascii="Arial" w:hAnsi="Arial" w:cs="Arial"/>
          <w:b/>
          <w:color w:val="000000" w:themeColor="text1"/>
          <w:sz w:val="20"/>
          <w:szCs w:val="20"/>
        </w:rPr>
        <w:t>Gramstainingofk1samplefromfermented</w:t>
      </w:r>
      <w:r w:rsidRPr="00797FA2">
        <w:rPr>
          <w:rFonts w:ascii="Arial" w:hAnsi="Arial" w:cs="Arial"/>
          <w:b/>
          <w:color w:val="000000" w:themeColor="text1"/>
          <w:spacing w:val="-2"/>
          <w:sz w:val="20"/>
          <w:szCs w:val="20"/>
        </w:rPr>
        <w:t>kanji</w:t>
      </w:r>
    </w:p>
    <w:p w:rsidR="006D7B8A" w:rsidRPr="00797FA2" w:rsidRDefault="00797FA2" w:rsidP="008A0F63">
      <w:pPr>
        <w:tabs>
          <w:tab w:val="left" w:pos="7830"/>
          <w:tab w:val="left" w:pos="8647"/>
        </w:tabs>
        <w:spacing w:after="0" w:line="240" w:lineRule="auto"/>
        <w:ind w:right="-22"/>
        <w:jc w:val="both"/>
        <w:rPr>
          <w:rFonts w:ascii="Arial" w:hAnsi="Arial" w:cs="Arial"/>
          <w:color w:val="000000" w:themeColor="text1"/>
        </w:rPr>
      </w:pPr>
      <w:r w:rsidRPr="00797FA2">
        <w:rPr>
          <w:rFonts w:ascii="Arial" w:hAnsi="Arial" w:cs="Arial"/>
          <w:color w:val="000000" w:themeColor="text1"/>
        </w:rPr>
        <w:tab/>
      </w:r>
    </w:p>
    <w:p w:rsidR="006D7B8A" w:rsidRPr="00797FA2" w:rsidRDefault="006D7B8A" w:rsidP="008A0F63">
      <w:pPr>
        <w:tabs>
          <w:tab w:val="left" w:pos="8647"/>
        </w:tabs>
        <w:spacing w:after="0" w:line="240" w:lineRule="auto"/>
        <w:ind w:right="-22"/>
        <w:jc w:val="both"/>
        <w:rPr>
          <w:rFonts w:ascii="Arial" w:hAnsi="Arial" w:cs="Arial"/>
          <w:b/>
          <w:color w:val="000000" w:themeColor="text1"/>
        </w:rPr>
      </w:pPr>
      <w:r w:rsidRPr="00797FA2">
        <w:rPr>
          <w:rFonts w:ascii="Arial" w:hAnsi="Arial" w:cs="Arial"/>
          <w:b/>
          <w:color w:val="000000" w:themeColor="text1"/>
        </w:rPr>
        <w:t>Biochemical characterisation of lactic acid bacteria (k1 &amp;</w:t>
      </w:r>
      <w:proofErr w:type="gramStart"/>
      <w:r w:rsidRPr="00797FA2">
        <w:rPr>
          <w:rFonts w:ascii="Arial" w:hAnsi="Arial" w:cs="Arial"/>
          <w:b/>
          <w:color w:val="000000" w:themeColor="text1"/>
        </w:rPr>
        <w:t>K2 )</w:t>
      </w:r>
      <w:proofErr w:type="gramEnd"/>
      <w:r w:rsidRPr="00797FA2">
        <w:rPr>
          <w:rFonts w:ascii="Arial" w:hAnsi="Arial" w:cs="Arial"/>
          <w:b/>
          <w:color w:val="000000" w:themeColor="text1"/>
        </w:rPr>
        <w:t xml:space="preserve"> from fermented </w:t>
      </w:r>
      <w:r w:rsidRPr="00797FA2">
        <w:rPr>
          <w:rFonts w:ascii="Arial" w:hAnsi="Arial" w:cs="Arial"/>
          <w:b/>
          <w:color w:val="000000" w:themeColor="text1"/>
          <w:spacing w:val="-2"/>
        </w:rPr>
        <w:t>kanji</w:t>
      </w:r>
    </w:p>
    <w:p w:rsidR="006D7B8A" w:rsidRPr="00797FA2" w:rsidRDefault="006D7B8A" w:rsidP="008A0F63">
      <w:pPr>
        <w:pStyle w:val="BodyText"/>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 xml:space="preserve">The isolated strains from k1 &amp; k2 sample were biochemically </w:t>
      </w:r>
      <w:proofErr w:type="spellStart"/>
      <w:r w:rsidRPr="00797FA2">
        <w:rPr>
          <w:rFonts w:ascii="Arial" w:hAnsi="Arial" w:cs="Arial"/>
          <w:color w:val="000000" w:themeColor="text1"/>
          <w:sz w:val="20"/>
          <w:szCs w:val="20"/>
        </w:rPr>
        <w:t>characterised</w:t>
      </w:r>
      <w:proofErr w:type="spellEnd"/>
      <w:r w:rsidRPr="00797FA2">
        <w:rPr>
          <w:rFonts w:ascii="Arial" w:hAnsi="Arial" w:cs="Arial"/>
          <w:color w:val="000000" w:themeColor="text1"/>
          <w:sz w:val="20"/>
          <w:szCs w:val="20"/>
        </w:rPr>
        <w:t xml:space="preserve"> for </w:t>
      </w:r>
      <w:r w:rsidRPr="00797FA2">
        <w:rPr>
          <w:rFonts w:ascii="Arial" w:hAnsi="Arial" w:cs="Arial"/>
          <w:color w:val="000000" w:themeColor="text1"/>
          <w:position w:val="2"/>
          <w:sz w:val="20"/>
          <w:szCs w:val="20"/>
        </w:rPr>
        <w:t xml:space="preserve">different </w:t>
      </w:r>
      <w:proofErr w:type="spellStart"/>
      <w:proofErr w:type="gramStart"/>
      <w:r w:rsidRPr="00797FA2">
        <w:rPr>
          <w:rFonts w:ascii="Arial" w:hAnsi="Arial" w:cs="Arial"/>
          <w:color w:val="000000" w:themeColor="text1"/>
          <w:position w:val="2"/>
          <w:sz w:val="20"/>
          <w:szCs w:val="20"/>
        </w:rPr>
        <w:t>testsuchasIndole,MR</w:t>
      </w:r>
      <w:proofErr w:type="gramEnd"/>
      <w:r w:rsidRPr="00797FA2">
        <w:rPr>
          <w:rFonts w:ascii="Arial" w:hAnsi="Arial" w:cs="Arial"/>
          <w:color w:val="000000" w:themeColor="text1"/>
          <w:position w:val="2"/>
          <w:sz w:val="20"/>
          <w:szCs w:val="20"/>
        </w:rPr>
        <w:t>-VP,Citrate,H</w:t>
      </w:r>
      <w:proofErr w:type="spellEnd"/>
      <w:r w:rsidRPr="00797FA2">
        <w:rPr>
          <w:rFonts w:ascii="Arial" w:hAnsi="Arial" w:cs="Arial"/>
          <w:color w:val="000000" w:themeColor="text1"/>
          <w:sz w:val="20"/>
          <w:szCs w:val="20"/>
        </w:rPr>
        <w:t>2</w:t>
      </w:r>
      <w:proofErr w:type="spellStart"/>
      <w:r w:rsidRPr="00797FA2">
        <w:rPr>
          <w:rFonts w:ascii="Arial" w:hAnsi="Arial" w:cs="Arial"/>
          <w:color w:val="000000" w:themeColor="text1"/>
          <w:position w:val="2"/>
          <w:sz w:val="20"/>
          <w:szCs w:val="20"/>
        </w:rPr>
        <w:t>S,Urease,Nitrate,Catalase&amp;Oxidase</w:t>
      </w:r>
      <w:proofErr w:type="spellEnd"/>
      <w:r w:rsidRPr="00797FA2">
        <w:rPr>
          <w:rFonts w:ascii="Arial" w:hAnsi="Arial" w:cs="Arial"/>
          <w:color w:val="000000" w:themeColor="text1"/>
          <w:position w:val="2"/>
          <w:sz w:val="20"/>
          <w:szCs w:val="20"/>
        </w:rPr>
        <w:t xml:space="preserve">. </w:t>
      </w:r>
      <w:r w:rsidRPr="00797FA2">
        <w:rPr>
          <w:rFonts w:ascii="Arial" w:hAnsi="Arial" w:cs="Arial"/>
          <w:color w:val="000000" w:themeColor="text1"/>
          <w:sz w:val="20"/>
          <w:szCs w:val="20"/>
        </w:rPr>
        <w:t xml:space="preserve">The biochemical tests of isolates from fermented kanji showed positive reaction for </w:t>
      </w:r>
      <w:proofErr w:type="spellStart"/>
      <w:proofErr w:type="gramStart"/>
      <w:r w:rsidRPr="00797FA2">
        <w:rPr>
          <w:rFonts w:ascii="Arial" w:hAnsi="Arial" w:cs="Arial"/>
          <w:color w:val="000000" w:themeColor="text1"/>
          <w:position w:val="2"/>
          <w:sz w:val="20"/>
          <w:szCs w:val="20"/>
        </w:rPr>
        <w:t>MR,Nitrate</w:t>
      </w:r>
      <w:proofErr w:type="gramEnd"/>
      <w:r w:rsidRPr="00797FA2">
        <w:rPr>
          <w:rFonts w:ascii="Arial" w:hAnsi="Arial" w:cs="Arial"/>
          <w:color w:val="000000" w:themeColor="text1"/>
          <w:position w:val="2"/>
          <w:sz w:val="20"/>
          <w:szCs w:val="20"/>
        </w:rPr>
        <w:t>,Urease,Catalase</w:t>
      </w:r>
      <w:proofErr w:type="spellEnd"/>
      <w:r w:rsidRPr="00797FA2">
        <w:rPr>
          <w:rFonts w:ascii="Arial" w:hAnsi="Arial" w:cs="Arial"/>
          <w:color w:val="000000" w:themeColor="text1"/>
          <w:position w:val="2"/>
          <w:sz w:val="20"/>
          <w:szCs w:val="20"/>
        </w:rPr>
        <w:t xml:space="preserve"> test while </w:t>
      </w:r>
      <w:proofErr w:type="spellStart"/>
      <w:r w:rsidRPr="00797FA2">
        <w:rPr>
          <w:rFonts w:ascii="Arial" w:hAnsi="Arial" w:cs="Arial"/>
          <w:color w:val="000000" w:themeColor="text1"/>
          <w:position w:val="2"/>
          <w:sz w:val="20"/>
          <w:szCs w:val="20"/>
        </w:rPr>
        <w:t>Indole,VP,Citrate,H</w:t>
      </w:r>
      <w:proofErr w:type="spellEnd"/>
      <w:r w:rsidRPr="00797FA2">
        <w:rPr>
          <w:rFonts w:ascii="Arial" w:hAnsi="Arial" w:cs="Arial"/>
          <w:color w:val="000000" w:themeColor="text1"/>
          <w:sz w:val="20"/>
          <w:szCs w:val="20"/>
        </w:rPr>
        <w:t>2</w:t>
      </w:r>
      <w:proofErr w:type="spellStart"/>
      <w:r w:rsidRPr="00797FA2">
        <w:rPr>
          <w:rFonts w:ascii="Arial" w:hAnsi="Arial" w:cs="Arial"/>
          <w:color w:val="000000" w:themeColor="text1"/>
          <w:position w:val="2"/>
          <w:sz w:val="20"/>
          <w:szCs w:val="20"/>
        </w:rPr>
        <w:t>S,Oxidase</w:t>
      </w:r>
      <w:proofErr w:type="spellEnd"/>
      <w:r w:rsidRPr="00797FA2">
        <w:rPr>
          <w:rFonts w:ascii="Arial" w:hAnsi="Arial" w:cs="Arial"/>
          <w:color w:val="000000" w:themeColor="text1"/>
          <w:position w:val="2"/>
          <w:sz w:val="20"/>
          <w:szCs w:val="20"/>
        </w:rPr>
        <w:t xml:space="preserve"> test were </w:t>
      </w:r>
      <w:r w:rsidRPr="00797FA2">
        <w:rPr>
          <w:rFonts w:ascii="Arial" w:hAnsi="Arial" w:cs="Arial"/>
          <w:color w:val="000000" w:themeColor="text1"/>
          <w:sz w:val="20"/>
          <w:szCs w:val="20"/>
        </w:rPr>
        <w:t>negative (Table no.4 &amp; fig.no.</w:t>
      </w:r>
      <w:r w:rsidR="00E61304">
        <w:rPr>
          <w:rFonts w:ascii="Arial" w:hAnsi="Arial" w:cs="Arial"/>
          <w:color w:val="000000" w:themeColor="text1"/>
          <w:sz w:val="20"/>
          <w:szCs w:val="20"/>
        </w:rPr>
        <w:t>5</w:t>
      </w:r>
      <w:r w:rsidRPr="00797FA2">
        <w:rPr>
          <w:rFonts w:ascii="Arial" w:hAnsi="Arial" w:cs="Arial"/>
          <w:color w:val="000000" w:themeColor="text1"/>
          <w:sz w:val="20"/>
          <w:szCs w:val="20"/>
        </w:rPr>
        <w:t>)</w:t>
      </w:r>
    </w:p>
    <w:p w:rsidR="006D7B8A" w:rsidRPr="00797FA2" w:rsidRDefault="006D7B8A" w:rsidP="008A0F63">
      <w:pPr>
        <w:tabs>
          <w:tab w:val="left" w:pos="8647"/>
        </w:tabs>
        <w:spacing w:after="0" w:line="240" w:lineRule="auto"/>
        <w:ind w:right="-22"/>
        <w:jc w:val="both"/>
        <w:rPr>
          <w:rFonts w:ascii="Arial" w:hAnsi="Arial" w:cs="Arial"/>
          <w:color w:val="000000" w:themeColor="text1"/>
          <w:sz w:val="20"/>
          <w:szCs w:val="20"/>
        </w:rPr>
      </w:pPr>
    </w:p>
    <w:p w:rsidR="006D7B8A" w:rsidRPr="00797FA2" w:rsidRDefault="006D7B8A"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r w:rsidRPr="00797FA2">
        <w:rPr>
          <w:rFonts w:ascii="Arial" w:hAnsi="Arial" w:cs="Arial"/>
          <w:color w:val="000000" w:themeColor="text1"/>
          <w:sz w:val="20"/>
          <w:szCs w:val="20"/>
        </w:rPr>
        <w:t>Table</w:t>
      </w:r>
      <w:r w:rsidR="008A1634">
        <w:rPr>
          <w:rFonts w:ascii="Arial" w:hAnsi="Arial" w:cs="Arial"/>
          <w:color w:val="000000" w:themeColor="text1"/>
          <w:sz w:val="20"/>
          <w:szCs w:val="20"/>
        </w:rPr>
        <w:t xml:space="preserve"> </w:t>
      </w:r>
      <w:r w:rsidRPr="00797FA2">
        <w:rPr>
          <w:rFonts w:ascii="Arial" w:hAnsi="Arial" w:cs="Arial"/>
          <w:color w:val="000000" w:themeColor="text1"/>
          <w:sz w:val="20"/>
          <w:szCs w:val="20"/>
        </w:rPr>
        <w:t>no.4</w:t>
      </w:r>
      <w:r w:rsidR="008A1634">
        <w:rPr>
          <w:rFonts w:ascii="Arial" w:hAnsi="Arial" w:cs="Arial"/>
          <w:color w:val="000000" w:themeColor="text1"/>
          <w:sz w:val="20"/>
          <w:szCs w:val="20"/>
        </w:rPr>
        <w:t xml:space="preserve">. </w:t>
      </w:r>
      <w:proofErr w:type="spellStart"/>
      <w:proofErr w:type="gramStart"/>
      <w:r w:rsidRPr="00797FA2">
        <w:rPr>
          <w:rFonts w:ascii="Arial" w:hAnsi="Arial" w:cs="Arial"/>
          <w:color w:val="000000" w:themeColor="text1"/>
          <w:sz w:val="20"/>
          <w:szCs w:val="20"/>
        </w:rPr>
        <w:t>Biochemicaltestsofisolatesfromfermentedkanji</w:t>
      </w:r>
      <w:proofErr w:type="spellEnd"/>
      <w:proofErr w:type="gramEnd"/>
      <w:r w:rsidRPr="00797FA2">
        <w:rPr>
          <w:rFonts w:ascii="Arial" w:hAnsi="Arial" w:cs="Arial"/>
          <w:color w:val="000000" w:themeColor="text1"/>
          <w:sz w:val="20"/>
          <w:szCs w:val="20"/>
        </w:rPr>
        <w:t>.(k1</w:t>
      </w:r>
      <w:r w:rsidRPr="00797FA2">
        <w:rPr>
          <w:rFonts w:ascii="Arial" w:hAnsi="Arial" w:cs="Arial"/>
          <w:color w:val="000000" w:themeColor="text1"/>
          <w:spacing w:val="-2"/>
          <w:sz w:val="20"/>
          <w:szCs w:val="20"/>
        </w:rPr>
        <w:t>&amp;k2).</w:t>
      </w:r>
    </w:p>
    <w:p w:rsidR="006D7B8A" w:rsidRPr="00797FA2" w:rsidRDefault="006D7B8A" w:rsidP="008A0F63">
      <w:pPr>
        <w:tabs>
          <w:tab w:val="left" w:pos="8647"/>
        </w:tabs>
        <w:spacing w:after="0" w:line="240" w:lineRule="auto"/>
        <w:ind w:right="-22"/>
        <w:jc w:val="both"/>
        <w:rPr>
          <w:rFonts w:ascii="Arial" w:hAnsi="Arial" w:cs="Arial"/>
          <w:color w:val="000000" w:themeColor="text1"/>
          <w:sz w:val="20"/>
          <w:szCs w:val="20"/>
        </w:r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
        <w:gridCol w:w="917"/>
        <w:gridCol w:w="782"/>
        <w:gridCol w:w="687"/>
        <w:gridCol w:w="1100"/>
        <w:gridCol w:w="970"/>
        <w:gridCol w:w="1013"/>
        <w:gridCol w:w="1051"/>
        <w:gridCol w:w="1176"/>
        <w:gridCol w:w="1114"/>
      </w:tblGrid>
      <w:tr w:rsidR="00797FA2" w:rsidRPr="00797FA2" w:rsidTr="006D7B8A">
        <w:trPr>
          <w:trHeight w:val="472"/>
        </w:trPr>
        <w:tc>
          <w:tcPr>
            <w:tcW w:w="946" w:type="dxa"/>
          </w:tcPr>
          <w:p w:rsidR="006D7B8A" w:rsidRPr="00797FA2" w:rsidRDefault="006D7B8A" w:rsidP="008A0F63">
            <w:pPr>
              <w:pStyle w:val="TableParagraph"/>
              <w:tabs>
                <w:tab w:val="left" w:pos="8647"/>
              </w:tabs>
              <w:ind w:left="119"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 sample</w:t>
            </w:r>
          </w:p>
        </w:tc>
        <w:tc>
          <w:tcPr>
            <w:tcW w:w="917" w:type="dxa"/>
          </w:tcPr>
          <w:p w:rsidR="006D7B8A" w:rsidRPr="00797FA2" w:rsidRDefault="006D7B8A"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Indole</w:t>
            </w:r>
          </w:p>
        </w:tc>
        <w:tc>
          <w:tcPr>
            <w:tcW w:w="782" w:type="dxa"/>
          </w:tcPr>
          <w:p w:rsidR="006D7B8A" w:rsidRPr="00797FA2" w:rsidRDefault="006D7B8A" w:rsidP="008A0F63">
            <w:pPr>
              <w:pStyle w:val="TableParagraph"/>
              <w:tabs>
                <w:tab w:val="left" w:pos="8647"/>
              </w:tabs>
              <w:ind w:left="0"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MR</w:t>
            </w:r>
          </w:p>
        </w:tc>
        <w:tc>
          <w:tcPr>
            <w:tcW w:w="687" w:type="dxa"/>
          </w:tcPr>
          <w:p w:rsidR="006D7B8A" w:rsidRPr="00797FA2" w:rsidRDefault="006D7B8A" w:rsidP="008A0F63">
            <w:pPr>
              <w:pStyle w:val="TableParagraph"/>
              <w:tabs>
                <w:tab w:val="left" w:pos="8647"/>
              </w:tabs>
              <w:ind w:left="0"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VP</w:t>
            </w:r>
          </w:p>
        </w:tc>
        <w:tc>
          <w:tcPr>
            <w:tcW w:w="1100" w:type="dxa"/>
          </w:tcPr>
          <w:p w:rsidR="006D7B8A" w:rsidRPr="00797FA2" w:rsidRDefault="006D7B8A"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Citrate</w:t>
            </w:r>
          </w:p>
        </w:tc>
        <w:tc>
          <w:tcPr>
            <w:tcW w:w="970" w:type="dxa"/>
          </w:tcPr>
          <w:p w:rsidR="006D7B8A" w:rsidRPr="00797FA2" w:rsidRDefault="006D7B8A" w:rsidP="008A0F63">
            <w:pPr>
              <w:pStyle w:val="TableParagraph"/>
              <w:tabs>
                <w:tab w:val="left" w:pos="8647"/>
              </w:tabs>
              <w:ind w:left="115" w:right="-22"/>
              <w:jc w:val="both"/>
              <w:rPr>
                <w:rFonts w:ascii="Arial" w:hAnsi="Arial" w:cs="Arial"/>
                <w:b/>
                <w:color w:val="000000" w:themeColor="text1"/>
                <w:position w:val="2"/>
                <w:sz w:val="20"/>
                <w:szCs w:val="20"/>
              </w:rPr>
            </w:pPr>
            <w:r w:rsidRPr="00797FA2">
              <w:rPr>
                <w:rFonts w:ascii="Arial" w:hAnsi="Arial" w:cs="Arial"/>
                <w:b/>
                <w:color w:val="000000" w:themeColor="text1"/>
                <w:spacing w:val="-5"/>
                <w:position w:val="2"/>
                <w:sz w:val="20"/>
                <w:szCs w:val="20"/>
              </w:rPr>
              <w:t>H</w:t>
            </w:r>
            <w:r w:rsidRPr="00797FA2">
              <w:rPr>
                <w:rFonts w:ascii="Arial" w:hAnsi="Arial" w:cs="Arial"/>
                <w:b/>
                <w:color w:val="000000" w:themeColor="text1"/>
                <w:spacing w:val="-5"/>
                <w:sz w:val="20"/>
                <w:szCs w:val="20"/>
              </w:rPr>
              <w:t>2</w:t>
            </w:r>
            <w:r w:rsidRPr="00797FA2">
              <w:rPr>
                <w:rFonts w:ascii="Arial" w:hAnsi="Arial" w:cs="Arial"/>
                <w:b/>
                <w:color w:val="000000" w:themeColor="text1"/>
                <w:spacing w:val="-5"/>
                <w:position w:val="2"/>
                <w:sz w:val="20"/>
                <w:szCs w:val="20"/>
              </w:rPr>
              <w:t>S</w:t>
            </w:r>
          </w:p>
        </w:tc>
        <w:tc>
          <w:tcPr>
            <w:tcW w:w="1013" w:type="dxa"/>
          </w:tcPr>
          <w:p w:rsidR="006D7B8A" w:rsidRPr="00797FA2" w:rsidRDefault="006D7B8A" w:rsidP="008A0F63">
            <w:pPr>
              <w:pStyle w:val="TableParagraph"/>
              <w:tabs>
                <w:tab w:val="left" w:pos="8647"/>
              </w:tabs>
              <w:ind w:left="120"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Nitrate</w:t>
            </w:r>
          </w:p>
        </w:tc>
        <w:tc>
          <w:tcPr>
            <w:tcW w:w="1051" w:type="dxa"/>
          </w:tcPr>
          <w:p w:rsidR="006D7B8A" w:rsidRPr="00797FA2" w:rsidRDefault="006D7B8A" w:rsidP="008A0F63">
            <w:pPr>
              <w:pStyle w:val="TableParagraph"/>
              <w:tabs>
                <w:tab w:val="left" w:pos="8647"/>
              </w:tabs>
              <w:ind w:left="120"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Urease</w:t>
            </w:r>
          </w:p>
        </w:tc>
        <w:tc>
          <w:tcPr>
            <w:tcW w:w="1176" w:type="dxa"/>
          </w:tcPr>
          <w:p w:rsidR="006D7B8A" w:rsidRPr="00797FA2" w:rsidRDefault="006D7B8A" w:rsidP="008A0F63">
            <w:pPr>
              <w:pStyle w:val="TableParagraph"/>
              <w:tabs>
                <w:tab w:val="left" w:pos="8647"/>
              </w:tabs>
              <w:ind w:left="125"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Catalase</w:t>
            </w:r>
          </w:p>
        </w:tc>
        <w:tc>
          <w:tcPr>
            <w:tcW w:w="1114" w:type="dxa"/>
          </w:tcPr>
          <w:p w:rsidR="006D7B8A" w:rsidRPr="00797FA2" w:rsidRDefault="006D7B8A" w:rsidP="008A0F63">
            <w:pPr>
              <w:pStyle w:val="TableParagraph"/>
              <w:tabs>
                <w:tab w:val="left" w:pos="8647"/>
              </w:tabs>
              <w:ind w:left="121"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Oxidase</w:t>
            </w:r>
          </w:p>
        </w:tc>
      </w:tr>
      <w:tr w:rsidR="00797FA2" w:rsidRPr="00797FA2" w:rsidTr="006D7B8A">
        <w:trPr>
          <w:trHeight w:val="593"/>
        </w:trPr>
        <w:tc>
          <w:tcPr>
            <w:tcW w:w="946" w:type="dxa"/>
          </w:tcPr>
          <w:p w:rsidR="006D7B8A" w:rsidRPr="00797FA2" w:rsidRDefault="006D7B8A" w:rsidP="008A0F63">
            <w:pPr>
              <w:pStyle w:val="TableParagraph"/>
              <w:tabs>
                <w:tab w:val="left" w:pos="8647"/>
              </w:tabs>
              <w:ind w:left="119"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K1</w:t>
            </w:r>
          </w:p>
        </w:tc>
        <w:tc>
          <w:tcPr>
            <w:tcW w:w="917" w:type="dxa"/>
          </w:tcPr>
          <w:p w:rsidR="006D7B8A" w:rsidRPr="00797FA2" w:rsidRDefault="006D7B8A"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z w:val="20"/>
                <w:szCs w:val="20"/>
              </w:rPr>
              <w:t>-</w:t>
            </w:r>
            <w:proofErr w:type="spellStart"/>
            <w:r w:rsidRPr="00797FA2">
              <w:rPr>
                <w:rFonts w:ascii="Arial" w:hAnsi="Arial" w:cs="Arial"/>
                <w:color w:val="000000" w:themeColor="text1"/>
                <w:spacing w:val="-5"/>
                <w:sz w:val="20"/>
                <w:szCs w:val="20"/>
              </w:rPr>
              <w:t>Ve</w:t>
            </w:r>
            <w:proofErr w:type="spellEnd"/>
          </w:p>
        </w:tc>
        <w:tc>
          <w:tcPr>
            <w:tcW w:w="782" w:type="dxa"/>
          </w:tcPr>
          <w:p w:rsidR="006D7B8A" w:rsidRPr="00797FA2" w:rsidRDefault="006D7B8A" w:rsidP="008A0F63">
            <w:pPr>
              <w:pStyle w:val="TableParagraph"/>
              <w:tabs>
                <w:tab w:val="left" w:pos="8647"/>
              </w:tabs>
              <w:ind w:left="16"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w:t>
            </w:r>
            <w:proofErr w:type="spellStart"/>
            <w:r w:rsidRPr="00797FA2">
              <w:rPr>
                <w:rFonts w:ascii="Arial" w:hAnsi="Arial" w:cs="Arial"/>
                <w:color w:val="000000" w:themeColor="text1"/>
                <w:spacing w:val="-5"/>
                <w:sz w:val="20"/>
                <w:szCs w:val="20"/>
              </w:rPr>
              <w:t>Ve</w:t>
            </w:r>
            <w:proofErr w:type="spellEnd"/>
          </w:p>
        </w:tc>
        <w:tc>
          <w:tcPr>
            <w:tcW w:w="687" w:type="dxa"/>
          </w:tcPr>
          <w:p w:rsidR="006D7B8A" w:rsidRPr="00797FA2" w:rsidRDefault="006D7B8A" w:rsidP="008A0F63">
            <w:pPr>
              <w:pStyle w:val="TableParagraph"/>
              <w:tabs>
                <w:tab w:val="left" w:pos="8647"/>
              </w:tabs>
              <w:ind w:left="42" w:right="-22"/>
              <w:jc w:val="both"/>
              <w:rPr>
                <w:rFonts w:ascii="Arial" w:hAnsi="Arial" w:cs="Arial"/>
                <w:color w:val="000000" w:themeColor="text1"/>
                <w:sz w:val="20"/>
                <w:szCs w:val="20"/>
              </w:rPr>
            </w:pPr>
            <w:r w:rsidRPr="00797FA2">
              <w:rPr>
                <w:rFonts w:ascii="Arial" w:hAnsi="Arial" w:cs="Arial"/>
                <w:color w:val="000000" w:themeColor="text1"/>
                <w:sz w:val="20"/>
                <w:szCs w:val="20"/>
              </w:rPr>
              <w:t>-</w:t>
            </w:r>
            <w:proofErr w:type="spellStart"/>
            <w:r w:rsidRPr="00797FA2">
              <w:rPr>
                <w:rFonts w:ascii="Arial" w:hAnsi="Arial" w:cs="Arial"/>
                <w:color w:val="000000" w:themeColor="text1"/>
                <w:spacing w:val="-5"/>
                <w:sz w:val="20"/>
                <w:szCs w:val="20"/>
              </w:rPr>
              <w:t>Ve</w:t>
            </w:r>
            <w:proofErr w:type="spellEnd"/>
          </w:p>
        </w:tc>
        <w:tc>
          <w:tcPr>
            <w:tcW w:w="1100" w:type="dxa"/>
          </w:tcPr>
          <w:p w:rsidR="006D7B8A" w:rsidRPr="00797FA2" w:rsidRDefault="006D7B8A"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z w:val="20"/>
                <w:szCs w:val="20"/>
              </w:rPr>
              <w:t>-</w:t>
            </w:r>
            <w:proofErr w:type="spellStart"/>
            <w:r w:rsidRPr="00797FA2">
              <w:rPr>
                <w:rFonts w:ascii="Arial" w:hAnsi="Arial" w:cs="Arial"/>
                <w:color w:val="000000" w:themeColor="text1"/>
                <w:spacing w:val="-5"/>
                <w:sz w:val="20"/>
                <w:szCs w:val="20"/>
              </w:rPr>
              <w:t>Ve</w:t>
            </w:r>
            <w:proofErr w:type="spellEnd"/>
          </w:p>
        </w:tc>
        <w:tc>
          <w:tcPr>
            <w:tcW w:w="970" w:type="dxa"/>
          </w:tcPr>
          <w:p w:rsidR="006D7B8A" w:rsidRPr="00797FA2" w:rsidRDefault="006D7B8A" w:rsidP="008A0F63">
            <w:pPr>
              <w:pStyle w:val="TableParagraph"/>
              <w:tabs>
                <w:tab w:val="left" w:pos="8647"/>
              </w:tabs>
              <w:ind w:left="115" w:right="-22"/>
              <w:jc w:val="both"/>
              <w:rPr>
                <w:rFonts w:ascii="Arial" w:hAnsi="Arial" w:cs="Arial"/>
                <w:color w:val="000000" w:themeColor="text1"/>
                <w:sz w:val="20"/>
                <w:szCs w:val="20"/>
              </w:rPr>
            </w:pPr>
            <w:r w:rsidRPr="00797FA2">
              <w:rPr>
                <w:rFonts w:ascii="Arial" w:hAnsi="Arial" w:cs="Arial"/>
                <w:color w:val="000000" w:themeColor="text1"/>
                <w:sz w:val="20"/>
                <w:szCs w:val="20"/>
              </w:rPr>
              <w:t>-</w:t>
            </w:r>
            <w:proofErr w:type="spellStart"/>
            <w:r w:rsidRPr="00797FA2">
              <w:rPr>
                <w:rFonts w:ascii="Arial" w:hAnsi="Arial" w:cs="Arial"/>
                <w:color w:val="000000" w:themeColor="text1"/>
                <w:spacing w:val="-5"/>
                <w:sz w:val="20"/>
                <w:szCs w:val="20"/>
              </w:rPr>
              <w:t>Ve</w:t>
            </w:r>
            <w:proofErr w:type="spellEnd"/>
          </w:p>
        </w:tc>
        <w:tc>
          <w:tcPr>
            <w:tcW w:w="1013" w:type="dxa"/>
          </w:tcPr>
          <w:p w:rsidR="006D7B8A" w:rsidRPr="00797FA2" w:rsidRDefault="006D7B8A" w:rsidP="008A0F63">
            <w:pPr>
              <w:pStyle w:val="TableParagraph"/>
              <w:tabs>
                <w:tab w:val="left" w:pos="8647"/>
              </w:tabs>
              <w:ind w:left="12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w:t>
            </w:r>
            <w:proofErr w:type="spellStart"/>
            <w:r w:rsidRPr="00797FA2">
              <w:rPr>
                <w:rFonts w:ascii="Arial" w:hAnsi="Arial" w:cs="Arial"/>
                <w:color w:val="000000" w:themeColor="text1"/>
                <w:spacing w:val="-5"/>
                <w:sz w:val="20"/>
                <w:szCs w:val="20"/>
              </w:rPr>
              <w:t>Ve</w:t>
            </w:r>
            <w:proofErr w:type="spellEnd"/>
          </w:p>
        </w:tc>
        <w:tc>
          <w:tcPr>
            <w:tcW w:w="1051" w:type="dxa"/>
          </w:tcPr>
          <w:p w:rsidR="006D7B8A" w:rsidRPr="00797FA2" w:rsidRDefault="006D7B8A" w:rsidP="008A0F63">
            <w:pPr>
              <w:pStyle w:val="TableParagraph"/>
              <w:tabs>
                <w:tab w:val="left" w:pos="8647"/>
              </w:tabs>
              <w:ind w:left="12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w:t>
            </w:r>
            <w:proofErr w:type="spellStart"/>
            <w:r w:rsidRPr="00797FA2">
              <w:rPr>
                <w:rFonts w:ascii="Arial" w:hAnsi="Arial" w:cs="Arial"/>
                <w:color w:val="000000" w:themeColor="text1"/>
                <w:spacing w:val="-5"/>
                <w:sz w:val="20"/>
                <w:szCs w:val="20"/>
              </w:rPr>
              <w:t>Ve</w:t>
            </w:r>
            <w:proofErr w:type="spellEnd"/>
          </w:p>
        </w:tc>
        <w:tc>
          <w:tcPr>
            <w:tcW w:w="1176" w:type="dxa"/>
          </w:tcPr>
          <w:p w:rsidR="006D7B8A" w:rsidRPr="00797FA2" w:rsidRDefault="006D7B8A" w:rsidP="008A0F63">
            <w:pPr>
              <w:pStyle w:val="TableParagraph"/>
              <w:tabs>
                <w:tab w:val="left" w:pos="8647"/>
              </w:tabs>
              <w:ind w:left="125"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w:t>
            </w:r>
            <w:proofErr w:type="spellStart"/>
            <w:r w:rsidRPr="00797FA2">
              <w:rPr>
                <w:rFonts w:ascii="Arial" w:hAnsi="Arial" w:cs="Arial"/>
                <w:color w:val="000000" w:themeColor="text1"/>
                <w:spacing w:val="-5"/>
                <w:sz w:val="20"/>
                <w:szCs w:val="20"/>
              </w:rPr>
              <w:t>Ve</w:t>
            </w:r>
            <w:proofErr w:type="spellEnd"/>
          </w:p>
        </w:tc>
        <w:tc>
          <w:tcPr>
            <w:tcW w:w="1114" w:type="dxa"/>
          </w:tcPr>
          <w:p w:rsidR="006D7B8A" w:rsidRPr="00797FA2" w:rsidRDefault="006D7B8A" w:rsidP="008A0F63">
            <w:pPr>
              <w:pStyle w:val="TableParagraph"/>
              <w:tabs>
                <w:tab w:val="left" w:pos="8647"/>
              </w:tabs>
              <w:ind w:left="121" w:right="-22"/>
              <w:jc w:val="both"/>
              <w:rPr>
                <w:rFonts w:ascii="Arial" w:hAnsi="Arial" w:cs="Arial"/>
                <w:color w:val="000000" w:themeColor="text1"/>
                <w:sz w:val="20"/>
                <w:szCs w:val="20"/>
              </w:rPr>
            </w:pPr>
            <w:r w:rsidRPr="00797FA2">
              <w:rPr>
                <w:rFonts w:ascii="Arial" w:hAnsi="Arial" w:cs="Arial"/>
                <w:color w:val="000000" w:themeColor="text1"/>
                <w:sz w:val="20"/>
                <w:szCs w:val="20"/>
              </w:rPr>
              <w:t>-</w:t>
            </w:r>
            <w:proofErr w:type="spellStart"/>
            <w:r w:rsidRPr="00797FA2">
              <w:rPr>
                <w:rFonts w:ascii="Arial" w:hAnsi="Arial" w:cs="Arial"/>
                <w:color w:val="000000" w:themeColor="text1"/>
                <w:spacing w:val="-5"/>
                <w:sz w:val="20"/>
                <w:szCs w:val="20"/>
              </w:rPr>
              <w:t>Ve</w:t>
            </w:r>
            <w:proofErr w:type="spellEnd"/>
          </w:p>
        </w:tc>
      </w:tr>
      <w:tr w:rsidR="00797FA2" w:rsidRPr="00797FA2" w:rsidTr="006D7B8A">
        <w:trPr>
          <w:trHeight w:val="417"/>
        </w:trPr>
        <w:tc>
          <w:tcPr>
            <w:tcW w:w="946" w:type="dxa"/>
          </w:tcPr>
          <w:p w:rsidR="006D7B8A" w:rsidRPr="00797FA2" w:rsidRDefault="006D7B8A" w:rsidP="008A0F63">
            <w:pPr>
              <w:pStyle w:val="TableParagraph"/>
              <w:tabs>
                <w:tab w:val="left" w:pos="8647"/>
              </w:tabs>
              <w:ind w:left="119"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K2</w:t>
            </w:r>
          </w:p>
        </w:tc>
        <w:tc>
          <w:tcPr>
            <w:tcW w:w="917" w:type="dxa"/>
          </w:tcPr>
          <w:p w:rsidR="006D7B8A" w:rsidRPr="00797FA2" w:rsidRDefault="006D7B8A"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z w:val="20"/>
                <w:szCs w:val="20"/>
              </w:rPr>
              <w:t>-</w:t>
            </w:r>
            <w:proofErr w:type="spellStart"/>
            <w:r w:rsidRPr="00797FA2">
              <w:rPr>
                <w:rFonts w:ascii="Arial" w:hAnsi="Arial" w:cs="Arial"/>
                <w:color w:val="000000" w:themeColor="text1"/>
                <w:spacing w:val="-5"/>
                <w:sz w:val="20"/>
                <w:szCs w:val="20"/>
              </w:rPr>
              <w:t>Ve</w:t>
            </w:r>
            <w:proofErr w:type="spellEnd"/>
          </w:p>
        </w:tc>
        <w:tc>
          <w:tcPr>
            <w:tcW w:w="782" w:type="dxa"/>
          </w:tcPr>
          <w:p w:rsidR="006D7B8A" w:rsidRPr="00797FA2" w:rsidRDefault="006D7B8A" w:rsidP="008A0F63">
            <w:pPr>
              <w:pStyle w:val="TableParagraph"/>
              <w:tabs>
                <w:tab w:val="left" w:pos="8647"/>
              </w:tabs>
              <w:ind w:left="16"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w:t>
            </w:r>
            <w:proofErr w:type="spellStart"/>
            <w:r w:rsidRPr="00797FA2">
              <w:rPr>
                <w:rFonts w:ascii="Arial" w:hAnsi="Arial" w:cs="Arial"/>
                <w:color w:val="000000" w:themeColor="text1"/>
                <w:spacing w:val="-5"/>
                <w:sz w:val="20"/>
                <w:szCs w:val="20"/>
              </w:rPr>
              <w:t>Ve</w:t>
            </w:r>
            <w:proofErr w:type="spellEnd"/>
          </w:p>
        </w:tc>
        <w:tc>
          <w:tcPr>
            <w:tcW w:w="687" w:type="dxa"/>
          </w:tcPr>
          <w:p w:rsidR="006D7B8A" w:rsidRPr="00797FA2" w:rsidRDefault="006D7B8A" w:rsidP="008A0F63">
            <w:pPr>
              <w:pStyle w:val="TableParagraph"/>
              <w:tabs>
                <w:tab w:val="left" w:pos="8647"/>
              </w:tabs>
              <w:ind w:left="42" w:right="-22"/>
              <w:jc w:val="both"/>
              <w:rPr>
                <w:rFonts w:ascii="Arial" w:hAnsi="Arial" w:cs="Arial"/>
                <w:color w:val="000000" w:themeColor="text1"/>
                <w:sz w:val="20"/>
                <w:szCs w:val="20"/>
              </w:rPr>
            </w:pPr>
            <w:r w:rsidRPr="00797FA2">
              <w:rPr>
                <w:rFonts w:ascii="Arial" w:hAnsi="Arial" w:cs="Arial"/>
                <w:color w:val="000000" w:themeColor="text1"/>
                <w:sz w:val="20"/>
                <w:szCs w:val="20"/>
              </w:rPr>
              <w:t>-</w:t>
            </w:r>
            <w:proofErr w:type="spellStart"/>
            <w:r w:rsidRPr="00797FA2">
              <w:rPr>
                <w:rFonts w:ascii="Arial" w:hAnsi="Arial" w:cs="Arial"/>
                <w:color w:val="000000" w:themeColor="text1"/>
                <w:spacing w:val="-5"/>
                <w:sz w:val="20"/>
                <w:szCs w:val="20"/>
              </w:rPr>
              <w:t>Ve</w:t>
            </w:r>
            <w:proofErr w:type="spellEnd"/>
          </w:p>
        </w:tc>
        <w:tc>
          <w:tcPr>
            <w:tcW w:w="1100" w:type="dxa"/>
          </w:tcPr>
          <w:p w:rsidR="006D7B8A" w:rsidRPr="00797FA2" w:rsidRDefault="006D7B8A"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z w:val="20"/>
                <w:szCs w:val="20"/>
              </w:rPr>
              <w:t>-</w:t>
            </w:r>
            <w:proofErr w:type="spellStart"/>
            <w:r w:rsidRPr="00797FA2">
              <w:rPr>
                <w:rFonts w:ascii="Arial" w:hAnsi="Arial" w:cs="Arial"/>
                <w:color w:val="000000" w:themeColor="text1"/>
                <w:spacing w:val="-5"/>
                <w:sz w:val="20"/>
                <w:szCs w:val="20"/>
              </w:rPr>
              <w:t>Ve</w:t>
            </w:r>
            <w:proofErr w:type="spellEnd"/>
          </w:p>
        </w:tc>
        <w:tc>
          <w:tcPr>
            <w:tcW w:w="970" w:type="dxa"/>
          </w:tcPr>
          <w:p w:rsidR="006D7B8A" w:rsidRPr="00797FA2" w:rsidRDefault="006D7B8A" w:rsidP="008A0F63">
            <w:pPr>
              <w:pStyle w:val="TableParagraph"/>
              <w:tabs>
                <w:tab w:val="left" w:pos="8647"/>
              </w:tabs>
              <w:ind w:left="115" w:right="-22"/>
              <w:jc w:val="both"/>
              <w:rPr>
                <w:rFonts w:ascii="Arial" w:hAnsi="Arial" w:cs="Arial"/>
                <w:color w:val="000000" w:themeColor="text1"/>
                <w:sz w:val="20"/>
                <w:szCs w:val="20"/>
              </w:rPr>
            </w:pPr>
            <w:r w:rsidRPr="00797FA2">
              <w:rPr>
                <w:rFonts w:ascii="Arial" w:hAnsi="Arial" w:cs="Arial"/>
                <w:color w:val="000000" w:themeColor="text1"/>
                <w:sz w:val="20"/>
                <w:szCs w:val="20"/>
              </w:rPr>
              <w:t>-</w:t>
            </w:r>
            <w:proofErr w:type="spellStart"/>
            <w:r w:rsidRPr="00797FA2">
              <w:rPr>
                <w:rFonts w:ascii="Arial" w:hAnsi="Arial" w:cs="Arial"/>
                <w:color w:val="000000" w:themeColor="text1"/>
                <w:spacing w:val="-5"/>
                <w:sz w:val="20"/>
                <w:szCs w:val="20"/>
              </w:rPr>
              <w:t>Ve</w:t>
            </w:r>
            <w:proofErr w:type="spellEnd"/>
          </w:p>
        </w:tc>
        <w:tc>
          <w:tcPr>
            <w:tcW w:w="1013" w:type="dxa"/>
          </w:tcPr>
          <w:p w:rsidR="006D7B8A" w:rsidRPr="00797FA2" w:rsidRDefault="006D7B8A" w:rsidP="008A0F63">
            <w:pPr>
              <w:pStyle w:val="TableParagraph"/>
              <w:tabs>
                <w:tab w:val="left" w:pos="8647"/>
              </w:tabs>
              <w:ind w:left="12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w:t>
            </w:r>
            <w:proofErr w:type="spellStart"/>
            <w:r w:rsidRPr="00797FA2">
              <w:rPr>
                <w:rFonts w:ascii="Arial" w:hAnsi="Arial" w:cs="Arial"/>
                <w:color w:val="000000" w:themeColor="text1"/>
                <w:spacing w:val="-5"/>
                <w:sz w:val="20"/>
                <w:szCs w:val="20"/>
              </w:rPr>
              <w:t>Ve</w:t>
            </w:r>
            <w:proofErr w:type="spellEnd"/>
          </w:p>
        </w:tc>
        <w:tc>
          <w:tcPr>
            <w:tcW w:w="1051" w:type="dxa"/>
          </w:tcPr>
          <w:p w:rsidR="006D7B8A" w:rsidRPr="00797FA2" w:rsidRDefault="006D7B8A" w:rsidP="008A0F63">
            <w:pPr>
              <w:pStyle w:val="TableParagraph"/>
              <w:tabs>
                <w:tab w:val="left" w:pos="8647"/>
              </w:tabs>
              <w:ind w:left="12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w:t>
            </w:r>
            <w:proofErr w:type="spellStart"/>
            <w:r w:rsidRPr="00797FA2">
              <w:rPr>
                <w:rFonts w:ascii="Arial" w:hAnsi="Arial" w:cs="Arial"/>
                <w:color w:val="000000" w:themeColor="text1"/>
                <w:spacing w:val="-5"/>
                <w:sz w:val="20"/>
                <w:szCs w:val="20"/>
              </w:rPr>
              <w:t>Ve</w:t>
            </w:r>
            <w:proofErr w:type="spellEnd"/>
          </w:p>
        </w:tc>
        <w:tc>
          <w:tcPr>
            <w:tcW w:w="1176" w:type="dxa"/>
          </w:tcPr>
          <w:p w:rsidR="006D7B8A" w:rsidRPr="00797FA2" w:rsidRDefault="006D7B8A" w:rsidP="008A0F63">
            <w:pPr>
              <w:pStyle w:val="TableParagraph"/>
              <w:tabs>
                <w:tab w:val="left" w:pos="8647"/>
              </w:tabs>
              <w:ind w:left="125"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w:t>
            </w:r>
            <w:proofErr w:type="spellStart"/>
            <w:r w:rsidRPr="00797FA2">
              <w:rPr>
                <w:rFonts w:ascii="Arial" w:hAnsi="Arial" w:cs="Arial"/>
                <w:color w:val="000000" w:themeColor="text1"/>
                <w:spacing w:val="-5"/>
                <w:sz w:val="20"/>
                <w:szCs w:val="20"/>
              </w:rPr>
              <w:t>Ve</w:t>
            </w:r>
            <w:proofErr w:type="spellEnd"/>
          </w:p>
        </w:tc>
        <w:tc>
          <w:tcPr>
            <w:tcW w:w="1114" w:type="dxa"/>
          </w:tcPr>
          <w:p w:rsidR="006D7B8A" w:rsidRPr="00797FA2" w:rsidRDefault="006D7B8A" w:rsidP="008A0F63">
            <w:pPr>
              <w:pStyle w:val="TableParagraph"/>
              <w:tabs>
                <w:tab w:val="left" w:pos="8647"/>
              </w:tabs>
              <w:ind w:left="121" w:right="-22"/>
              <w:jc w:val="both"/>
              <w:rPr>
                <w:rFonts w:ascii="Arial" w:hAnsi="Arial" w:cs="Arial"/>
                <w:color w:val="000000" w:themeColor="text1"/>
                <w:sz w:val="20"/>
                <w:szCs w:val="20"/>
              </w:rPr>
            </w:pPr>
            <w:r w:rsidRPr="00797FA2">
              <w:rPr>
                <w:rFonts w:ascii="Arial" w:hAnsi="Arial" w:cs="Arial"/>
                <w:color w:val="000000" w:themeColor="text1"/>
                <w:sz w:val="20"/>
                <w:szCs w:val="20"/>
              </w:rPr>
              <w:t>-</w:t>
            </w:r>
            <w:proofErr w:type="spellStart"/>
            <w:r w:rsidRPr="00797FA2">
              <w:rPr>
                <w:rFonts w:ascii="Arial" w:hAnsi="Arial" w:cs="Arial"/>
                <w:color w:val="000000" w:themeColor="text1"/>
                <w:spacing w:val="-5"/>
                <w:sz w:val="20"/>
                <w:szCs w:val="20"/>
              </w:rPr>
              <w:t>Ve</w:t>
            </w:r>
            <w:proofErr w:type="spellEnd"/>
          </w:p>
        </w:tc>
      </w:tr>
    </w:tbl>
    <w:p w:rsidR="006D7B8A" w:rsidRPr="00797FA2" w:rsidRDefault="006D7B8A" w:rsidP="008A0F63">
      <w:pPr>
        <w:tabs>
          <w:tab w:val="left" w:pos="8647"/>
        </w:tabs>
        <w:spacing w:after="0" w:line="240" w:lineRule="auto"/>
        <w:ind w:right="-22"/>
        <w:jc w:val="both"/>
        <w:rPr>
          <w:rFonts w:ascii="Arial" w:hAnsi="Arial" w:cs="Arial"/>
          <w:color w:val="000000" w:themeColor="text1"/>
          <w:sz w:val="20"/>
          <w:szCs w:val="20"/>
        </w:rPr>
      </w:pPr>
    </w:p>
    <w:p w:rsidR="006D7B8A" w:rsidRPr="00797FA2" w:rsidRDefault="006D7B8A" w:rsidP="008A0F63">
      <w:pPr>
        <w:pStyle w:val="BodyText"/>
        <w:tabs>
          <w:tab w:val="left" w:pos="8647"/>
        </w:tabs>
        <w:ind w:left="667" w:right="-22"/>
        <w:jc w:val="both"/>
        <w:rPr>
          <w:rFonts w:ascii="Arial" w:hAnsi="Arial" w:cs="Arial"/>
          <w:color w:val="000000" w:themeColor="text1"/>
          <w:spacing w:val="-2"/>
          <w:sz w:val="20"/>
          <w:szCs w:val="20"/>
        </w:rPr>
      </w:pPr>
      <w:r w:rsidRPr="00797FA2">
        <w:rPr>
          <w:rFonts w:ascii="Arial" w:hAnsi="Arial" w:cs="Arial"/>
          <w:color w:val="000000" w:themeColor="text1"/>
          <w:sz w:val="20"/>
          <w:szCs w:val="20"/>
        </w:rPr>
        <w:t>MR=</w:t>
      </w:r>
      <w:proofErr w:type="spellStart"/>
      <w:proofErr w:type="gramStart"/>
      <w:r w:rsidRPr="00797FA2">
        <w:rPr>
          <w:rFonts w:ascii="Arial" w:hAnsi="Arial" w:cs="Arial"/>
          <w:color w:val="000000" w:themeColor="text1"/>
          <w:sz w:val="20"/>
          <w:szCs w:val="20"/>
        </w:rPr>
        <w:t>MethylRed,VP</w:t>
      </w:r>
      <w:proofErr w:type="spellEnd"/>
      <w:proofErr w:type="gramEnd"/>
      <w:r w:rsidRPr="00797FA2">
        <w:rPr>
          <w:rFonts w:ascii="Arial" w:hAnsi="Arial" w:cs="Arial"/>
          <w:color w:val="000000" w:themeColor="text1"/>
          <w:sz w:val="20"/>
          <w:szCs w:val="20"/>
        </w:rPr>
        <w:t>=</w:t>
      </w:r>
      <w:proofErr w:type="spellStart"/>
      <w:r w:rsidRPr="00797FA2">
        <w:rPr>
          <w:rFonts w:ascii="Arial" w:hAnsi="Arial" w:cs="Arial"/>
          <w:color w:val="000000" w:themeColor="text1"/>
          <w:sz w:val="20"/>
          <w:szCs w:val="20"/>
        </w:rPr>
        <w:t>Voges</w:t>
      </w:r>
      <w:r w:rsidRPr="00797FA2">
        <w:rPr>
          <w:rFonts w:ascii="Arial" w:hAnsi="Arial" w:cs="Arial"/>
          <w:color w:val="000000" w:themeColor="text1"/>
          <w:spacing w:val="-2"/>
          <w:sz w:val="20"/>
          <w:szCs w:val="20"/>
        </w:rPr>
        <w:t>proskauer</w:t>
      </w:r>
      <w:proofErr w:type="spellEnd"/>
    </w:p>
    <w:p w:rsidR="006D7B8A" w:rsidRPr="00797FA2" w:rsidRDefault="006D7B8A" w:rsidP="008A0F63">
      <w:pPr>
        <w:pStyle w:val="BodyText"/>
        <w:tabs>
          <w:tab w:val="left" w:pos="8647"/>
        </w:tabs>
        <w:ind w:left="667" w:right="-22"/>
        <w:jc w:val="both"/>
        <w:rPr>
          <w:rFonts w:ascii="Arial" w:hAnsi="Arial" w:cs="Arial"/>
          <w:color w:val="000000" w:themeColor="text1"/>
          <w:spacing w:val="-2"/>
          <w:sz w:val="20"/>
          <w:szCs w:val="20"/>
        </w:rPr>
      </w:pPr>
    </w:p>
    <w:p w:rsidR="006D7B8A" w:rsidRPr="00797FA2" w:rsidRDefault="006D7B8A" w:rsidP="008A0F63">
      <w:pPr>
        <w:pStyle w:val="BodyText"/>
        <w:tabs>
          <w:tab w:val="left" w:pos="8647"/>
        </w:tabs>
        <w:ind w:left="667" w:right="-22"/>
        <w:jc w:val="both"/>
        <w:rPr>
          <w:rFonts w:ascii="Arial" w:hAnsi="Arial" w:cs="Arial"/>
          <w:color w:val="000000" w:themeColor="text1"/>
          <w:spacing w:val="-2"/>
          <w:sz w:val="20"/>
          <w:szCs w:val="20"/>
        </w:rPr>
      </w:pPr>
    </w:p>
    <w:p w:rsidR="006D7B8A" w:rsidRPr="00797FA2" w:rsidRDefault="006D7B8A" w:rsidP="008A0F63">
      <w:pPr>
        <w:pStyle w:val="BodyText"/>
        <w:tabs>
          <w:tab w:val="left" w:pos="8647"/>
        </w:tabs>
        <w:ind w:left="667" w:right="-22"/>
        <w:jc w:val="both"/>
        <w:rPr>
          <w:rFonts w:ascii="Arial" w:hAnsi="Arial" w:cs="Arial"/>
          <w:color w:val="000000" w:themeColor="text1"/>
          <w:spacing w:val="-2"/>
          <w:sz w:val="20"/>
          <w:szCs w:val="20"/>
        </w:rPr>
      </w:pPr>
    </w:p>
    <w:p w:rsidR="006D7B8A" w:rsidRPr="00797FA2" w:rsidRDefault="006D7B8A" w:rsidP="008A0F63">
      <w:pPr>
        <w:tabs>
          <w:tab w:val="left" w:pos="8647"/>
        </w:tabs>
        <w:spacing w:after="0" w:line="240" w:lineRule="auto"/>
        <w:ind w:right="-22"/>
        <w:jc w:val="both"/>
        <w:rPr>
          <w:rFonts w:ascii="Arial" w:hAnsi="Arial" w:cs="Arial"/>
          <w:color w:val="000000" w:themeColor="text1"/>
          <w:sz w:val="20"/>
          <w:szCs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5"/>
        <w:gridCol w:w="1830"/>
        <w:gridCol w:w="1829"/>
        <w:gridCol w:w="1834"/>
      </w:tblGrid>
      <w:tr w:rsidR="00797FA2" w:rsidRPr="00797FA2" w:rsidTr="00BA7668">
        <w:trPr>
          <w:trHeight w:val="666"/>
        </w:trPr>
        <w:tc>
          <w:tcPr>
            <w:tcW w:w="7328" w:type="dxa"/>
            <w:gridSpan w:val="4"/>
          </w:tcPr>
          <w:p w:rsidR="006D7B8A" w:rsidRPr="00797FA2" w:rsidRDefault="006D7B8A" w:rsidP="008A0F63">
            <w:pPr>
              <w:pStyle w:val="TableParagraph"/>
              <w:tabs>
                <w:tab w:val="left" w:pos="8647"/>
              </w:tabs>
              <w:ind w:left="115" w:right="-22"/>
              <w:jc w:val="both"/>
              <w:rPr>
                <w:rFonts w:ascii="Arial" w:hAnsi="Arial" w:cs="Arial"/>
                <w:b/>
                <w:color w:val="000000" w:themeColor="text1"/>
                <w:sz w:val="20"/>
                <w:szCs w:val="20"/>
              </w:rPr>
            </w:pPr>
            <w:proofErr w:type="spellStart"/>
            <w:r w:rsidRPr="00797FA2">
              <w:rPr>
                <w:rFonts w:ascii="Arial" w:hAnsi="Arial" w:cs="Arial"/>
                <w:b/>
                <w:color w:val="000000" w:themeColor="text1"/>
                <w:sz w:val="20"/>
                <w:szCs w:val="20"/>
              </w:rPr>
              <w:t>Fermentation</w:t>
            </w:r>
            <w:r w:rsidRPr="00797FA2">
              <w:rPr>
                <w:rFonts w:ascii="Arial" w:hAnsi="Arial" w:cs="Arial"/>
                <w:b/>
                <w:color w:val="000000" w:themeColor="text1"/>
                <w:spacing w:val="-4"/>
                <w:sz w:val="20"/>
                <w:szCs w:val="20"/>
              </w:rPr>
              <w:t>test</w:t>
            </w:r>
            <w:proofErr w:type="spellEnd"/>
          </w:p>
        </w:tc>
      </w:tr>
      <w:tr w:rsidR="00797FA2" w:rsidRPr="00797FA2" w:rsidTr="00BA7668">
        <w:trPr>
          <w:trHeight w:val="791"/>
        </w:trPr>
        <w:tc>
          <w:tcPr>
            <w:tcW w:w="1835" w:type="dxa"/>
          </w:tcPr>
          <w:p w:rsidR="006D7B8A" w:rsidRPr="00797FA2" w:rsidRDefault="006D7B8A"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z w:val="20"/>
                <w:szCs w:val="20"/>
              </w:rPr>
              <w:t>Test</w:t>
            </w:r>
            <w:r w:rsidRPr="00797FA2">
              <w:rPr>
                <w:rFonts w:ascii="Arial" w:hAnsi="Arial" w:cs="Arial"/>
                <w:b/>
                <w:color w:val="000000" w:themeColor="text1"/>
                <w:spacing w:val="-2"/>
                <w:sz w:val="20"/>
                <w:szCs w:val="20"/>
              </w:rPr>
              <w:t xml:space="preserve"> sample</w:t>
            </w:r>
          </w:p>
        </w:tc>
        <w:tc>
          <w:tcPr>
            <w:tcW w:w="1830" w:type="dxa"/>
          </w:tcPr>
          <w:p w:rsidR="006D7B8A" w:rsidRPr="00797FA2" w:rsidRDefault="006D7B8A"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Lactose</w:t>
            </w:r>
          </w:p>
        </w:tc>
        <w:tc>
          <w:tcPr>
            <w:tcW w:w="1829" w:type="dxa"/>
          </w:tcPr>
          <w:p w:rsidR="006D7B8A" w:rsidRPr="00797FA2" w:rsidRDefault="006D7B8A"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Glucose</w:t>
            </w:r>
          </w:p>
        </w:tc>
        <w:tc>
          <w:tcPr>
            <w:tcW w:w="1834" w:type="dxa"/>
          </w:tcPr>
          <w:p w:rsidR="006D7B8A" w:rsidRPr="00797FA2" w:rsidRDefault="006D7B8A"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Sucrose</w:t>
            </w:r>
          </w:p>
        </w:tc>
      </w:tr>
      <w:tr w:rsidR="00797FA2" w:rsidRPr="00797FA2" w:rsidTr="00BA7668">
        <w:trPr>
          <w:trHeight w:val="830"/>
        </w:trPr>
        <w:tc>
          <w:tcPr>
            <w:tcW w:w="1835" w:type="dxa"/>
          </w:tcPr>
          <w:p w:rsidR="006D7B8A" w:rsidRPr="00797FA2" w:rsidRDefault="006D7B8A"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lastRenderedPageBreak/>
              <w:t>K1</w:t>
            </w:r>
          </w:p>
        </w:tc>
        <w:tc>
          <w:tcPr>
            <w:tcW w:w="1830" w:type="dxa"/>
          </w:tcPr>
          <w:p w:rsidR="006D7B8A" w:rsidRPr="00797FA2" w:rsidRDefault="006D7B8A"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A</w:t>
            </w:r>
          </w:p>
        </w:tc>
        <w:tc>
          <w:tcPr>
            <w:tcW w:w="1829" w:type="dxa"/>
          </w:tcPr>
          <w:p w:rsidR="006D7B8A" w:rsidRPr="00797FA2" w:rsidRDefault="006D7B8A"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A</w:t>
            </w:r>
          </w:p>
        </w:tc>
        <w:tc>
          <w:tcPr>
            <w:tcW w:w="1834" w:type="dxa"/>
          </w:tcPr>
          <w:p w:rsidR="006D7B8A" w:rsidRPr="00797FA2" w:rsidRDefault="006D7B8A"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A</w:t>
            </w:r>
          </w:p>
        </w:tc>
      </w:tr>
      <w:tr w:rsidR="00797FA2" w:rsidRPr="00797FA2" w:rsidTr="00BA7668">
        <w:trPr>
          <w:trHeight w:val="710"/>
        </w:trPr>
        <w:tc>
          <w:tcPr>
            <w:tcW w:w="1835" w:type="dxa"/>
          </w:tcPr>
          <w:p w:rsidR="006D7B8A" w:rsidRPr="00797FA2" w:rsidRDefault="006D7B8A"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K2</w:t>
            </w:r>
          </w:p>
        </w:tc>
        <w:tc>
          <w:tcPr>
            <w:tcW w:w="1830" w:type="dxa"/>
          </w:tcPr>
          <w:p w:rsidR="006D7B8A" w:rsidRPr="00797FA2" w:rsidRDefault="006D7B8A"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A</w:t>
            </w:r>
          </w:p>
        </w:tc>
        <w:tc>
          <w:tcPr>
            <w:tcW w:w="1829" w:type="dxa"/>
          </w:tcPr>
          <w:p w:rsidR="006D7B8A" w:rsidRPr="00797FA2" w:rsidRDefault="006D7B8A"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A</w:t>
            </w:r>
          </w:p>
        </w:tc>
        <w:tc>
          <w:tcPr>
            <w:tcW w:w="1834" w:type="dxa"/>
          </w:tcPr>
          <w:p w:rsidR="006D7B8A" w:rsidRPr="00797FA2" w:rsidRDefault="006D7B8A"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A</w:t>
            </w:r>
          </w:p>
        </w:tc>
      </w:tr>
    </w:tbl>
    <w:p w:rsidR="006D7B8A" w:rsidRPr="00797FA2" w:rsidRDefault="006D7B8A" w:rsidP="008A0F63">
      <w:pPr>
        <w:tabs>
          <w:tab w:val="left" w:pos="8647"/>
        </w:tabs>
        <w:spacing w:after="0" w:line="240" w:lineRule="auto"/>
        <w:ind w:right="-22"/>
        <w:jc w:val="both"/>
        <w:rPr>
          <w:rFonts w:ascii="Arial" w:hAnsi="Arial" w:cs="Arial"/>
          <w:color w:val="000000" w:themeColor="text1"/>
          <w:sz w:val="20"/>
          <w:szCs w:val="20"/>
        </w:rPr>
      </w:pPr>
    </w:p>
    <w:p w:rsidR="00115AC7" w:rsidRPr="00797FA2" w:rsidRDefault="00115AC7" w:rsidP="008A0F63">
      <w:pPr>
        <w:pStyle w:val="BodyText"/>
        <w:tabs>
          <w:tab w:val="left" w:pos="8647"/>
        </w:tabs>
        <w:ind w:left="667" w:right="-22"/>
        <w:jc w:val="both"/>
        <w:rPr>
          <w:rFonts w:ascii="Arial" w:hAnsi="Arial" w:cs="Arial"/>
          <w:color w:val="000000" w:themeColor="text1"/>
          <w:spacing w:val="-2"/>
          <w:sz w:val="20"/>
          <w:szCs w:val="20"/>
        </w:rPr>
      </w:pPr>
      <w:r w:rsidRPr="00797FA2">
        <w:rPr>
          <w:rFonts w:ascii="Arial" w:hAnsi="Arial" w:cs="Arial"/>
          <w:color w:val="000000" w:themeColor="text1"/>
          <w:sz w:val="20"/>
          <w:szCs w:val="20"/>
        </w:rPr>
        <w:t>[A=</w:t>
      </w:r>
      <w:proofErr w:type="spellStart"/>
      <w:proofErr w:type="gramStart"/>
      <w:r w:rsidRPr="00797FA2">
        <w:rPr>
          <w:rFonts w:ascii="Arial" w:hAnsi="Arial" w:cs="Arial"/>
          <w:color w:val="000000" w:themeColor="text1"/>
          <w:sz w:val="20"/>
          <w:szCs w:val="20"/>
        </w:rPr>
        <w:t>acid,</w:t>
      </w:r>
      <w:r w:rsidRPr="00797FA2">
        <w:rPr>
          <w:rFonts w:ascii="Arial" w:hAnsi="Arial" w:cs="Arial"/>
          <w:color w:val="000000" w:themeColor="text1"/>
          <w:spacing w:val="-2"/>
          <w:sz w:val="20"/>
          <w:szCs w:val="20"/>
        </w:rPr>
        <w:t>G</w:t>
      </w:r>
      <w:proofErr w:type="spellEnd"/>
      <w:proofErr w:type="gramEnd"/>
      <w:r w:rsidRPr="00797FA2">
        <w:rPr>
          <w:rFonts w:ascii="Arial" w:hAnsi="Arial" w:cs="Arial"/>
          <w:color w:val="000000" w:themeColor="text1"/>
          <w:spacing w:val="-2"/>
          <w:sz w:val="20"/>
          <w:szCs w:val="20"/>
        </w:rPr>
        <w:t>=gas]</w:t>
      </w:r>
    </w:p>
    <w:p w:rsidR="00115AC7" w:rsidRPr="00797FA2" w:rsidRDefault="00115AC7" w:rsidP="008A0F63">
      <w:pPr>
        <w:pStyle w:val="BodyText"/>
        <w:tabs>
          <w:tab w:val="left" w:pos="8647"/>
        </w:tabs>
        <w:ind w:left="667" w:right="-22"/>
        <w:jc w:val="both"/>
        <w:rPr>
          <w:rFonts w:ascii="Arial" w:hAnsi="Arial" w:cs="Arial"/>
          <w:color w:val="000000" w:themeColor="text1"/>
          <w:spacing w:val="-2"/>
          <w:sz w:val="20"/>
          <w:szCs w:val="20"/>
        </w:rPr>
      </w:pPr>
    </w:p>
    <w:p w:rsidR="00115AC7" w:rsidRPr="00797FA2" w:rsidRDefault="00115AC7" w:rsidP="008A0F63">
      <w:pPr>
        <w:pStyle w:val="BodyText"/>
        <w:tabs>
          <w:tab w:val="left" w:pos="8647"/>
        </w:tabs>
        <w:ind w:left="667" w:right="-22"/>
        <w:jc w:val="both"/>
        <w:rPr>
          <w:rFonts w:ascii="Arial" w:hAnsi="Arial" w:cs="Arial"/>
          <w:color w:val="000000" w:themeColor="text1"/>
          <w:sz w:val="20"/>
          <w:szCs w:val="20"/>
        </w:rPr>
      </w:pPr>
    </w:p>
    <w:p w:rsidR="006D7B8A" w:rsidRPr="00797FA2" w:rsidRDefault="00115AC7" w:rsidP="008A0F63">
      <w:pPr>
        <w:tabs>
          <w:tab w:val="left" w:pos="8647"/>
        </w:tabs>
        <w:spacing w:after="0" w:line="240" w:lineRule="auto"/>
        <w:ind w:right="-22"/>
        <w:jc w:val="both"/>
        <w:rPr>
          <w:rFonts w:ascii="Arial" w:hAnsi="Arial" w:cs="Arial"/>
          <w:color w:val="000000" w:themeColor="text1"/>
          <w:sz w:val="20"/>
          <w:szCs w:val="20"/>
        </w:rPr>
      </w:pPr>
      <w:r w:rsidRPr="00797FA2">
        <w:rPr>
          <w:rFonts w:ascii="Arial" w:hAnsi="Arial" w:cs="Arial"/>
          <w:noProof/>
          <w:color w:val="000000" w:themeColor="text1"/>
          <w:position w:val="2"/>
          <w:sz w:val="20"/>
          <w:szCs w:val="20"/>
          <w:lang w:val="en-US"/>
        </w:rPr>
        <w:drawing>
          <wp:inline distT="0" distB="0" distL="0" distR="0">
            <wp:extent cx="2081281" cy="3081337"/>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2" cstate="print"/>
                    <a:stretch>
                      <a:fillRect/>
                    </a:stretch>
                  </pic:blipFill>
                  <pic:spPr>
                    <a:xfrm>
                      <a:off x="0" y="0"/>
                      <a:ext cx="2081281" cy="3081337"/>
                    </a:xfrm>
                    <a:prstGeom prst="rect">
                      <a:avLst/>
                    </a:prstGeom>
                  </pic:spPr>
                </pic:pic>
              </a:graphicData>
            </a:graphic>
          </wp:inline>
        </w:drawing>
      </w:r>
      <w:r w:rsidRPr="00797FA2">
        <w:rPr>
          <w:rFonts w:ascii="Arial" w:hAnsi="Arial" w:cs="Arial"/>
          <w:noProof/>
          <w:color w:val="000000" w:themeColor="text1"/>
          <w:spacing w:val="61"/>
          <w:sz w:val="20"/>
          <w:szCs w:val="20"/>
          <w:lang w:val="en-US"/>
        </w:rPr>
        <w:drawing>
          <wp:inline distT="0" distB="0" distL="0" distR="0">
            <wp:extent cx="1071211" cy="2433161"/>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3" cstate="print"/>
                    <a:stretch>
                      <a:fillRect/>
                    </a:stretch>
                  </pic:blipFill>
                  <pic:spPr>
                    <a:xfrm>
                      <a:off x="0" y="0"/>
                      <a:ext cx="1071211" cy="2433161"/>
                    </a:xfrm>
                    <a:prstGeom prst="rect">
                      <a:avLst/>
                    </a:prstGeom>
                  </pic:spPr>
                </pic:pic>
              </a:graphicData>
            </a:graphic>
          </wp:inline>
        </w:drawing>
      </w:r>
      <w:r w:rsidRPr="00797FA2">
        <w:rPr>
          <w:rFonts w:ascii="Arial" w:hAnsi="Arial" w:cs="Arial"/>
          <w:noProof/>
          <w:color w:val="000000" w:themeColor="text1"/>
          <w:spacing w:val="61"/>
          <w:position w:val="3"/>
          <w:sz w:val="20"/>
          <w:szCs w:val="20"/>
          <w:lang w:val="en-US"/>
        </w:rPr>
        <w:drawing>
          <wp:inline distT="0" distB="0" distL="0" distR="0">
            <wp:extent cx="1660820" cy="28575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4" cstate="print"/>
                    <a:stretch>
                      <a:fillRect/>
                    </a:stretch>
                  </pic:blipFill>
                  <pic:spPr>
                    <a:xfrm>
                      <a:off x="0" y="0"/>
                      <a:ext cx="1660820" cy="2857500"/>
                    </a:xfrm>
                    <a:prstGeom prst="rect">
                      <a:avLst/>
                    </a:prstGeom>
                  </pic:spPr>
                </pic:pic>
              </a:graphicData>
            </a:graphic>
          </wp:inline>
        </w:drawing>
      </w:r>
    </w:p>
    <w:p w:rsidR="00115AC7" w:rsidRPr="00797FA2" w:rsidRDefault="00115AC7" w:rsidP="008A0F63">
      <w:pPr>
        <w:pStyle w:val="ListParagraph"/>
        <w:widowControl w:val="0"/>
        <w:numPr>
          <w:ilvl w:val="2"/>
          <w:numId w:val="1"/>
        </w:numPr>
        <w:tabs>
          <w:tab w:val="left" w:pos="2505"/>
          <w:tab w:val="left" w:pos="8647"/>
        </w:tabs>
        <w:autoSpaceDE w:val="0"/>
        <w:autoSpaceDN w:val="0"/>
        <w:spacing w:after="0" w:line="240" w:lineRule="auto"/>
        <w:ind w:left="2505" w:right="-22" w:hanging="344"/>
        <w:contextualSpacing w:val="0"/>
        <w:jc w:val="both"/>
        <w:rPr>
          <w:rFonts w:ascii="Arial" w:hAnsi="Arial" w:cs="Arial"/>
          <w:b/>
          <w:color w:val="000000" w:themeColor="text1"/>
          <w:sz w:val="20"/>
          <w:szCs w:val="20"/>
        </w:rPr>
      </w:pPr>
      <w:proofErr w:type="spellStart"/>
      <w:proofErr w:type="gramStart"/>
      <w:r w:rsidRPr="00797FA2">
        <w:rPr>
          <w:rFonts w:ascii="Arial" w:hAnsi="Arial" w:cs="Arial"/>
          <w:b/>
          <w:color w:val="000000" w:themeColor="text1"/>
          <w:sz w:val="20"/>
          <w:szCs w:val="20"/>
        </w:rPr>
        <w:t>IMViC,fermentationandnitrate</w:t>
      </w:r>
      <w:r w:rsidRPr="00797FA2">
        <w:rPr>
          <w:rFonts w:ascii="Arial" w:hAnsi="Arial" w:cs="Arial"/>
          <w:b/>
          <w:color w:val="000000" w:themeColor="text1"/>
          <w:spacing w:val="-2"/>
          <w:sz w:val="20"/>
          <w:szCs w:val="20"/>
        </w:rPr>
        <w:t>tests</w:t>
      </w:r>
      <w:proofErr w:type="spellEnd"/>
      <w:proofErr w:type="gramEnd"/>
      <w:r w:rsidRPr="00797FA2">
        <w:rPr>
          <w:rFonts w:ascii="Arial" w:hAnsi="Arial" w:cs="Arial"/>
          <w:b/>
          <w:color w:val="000000" w:themeColor="text1"/>
          <w:spacing w:val="-2"/>
          <w:sz w:val="20"/>
          <w:szCs w:val="20"/>
        </w:rPr>
        <w:t>.</w:t>
      </w:r>
    </w:p>
    <w:p w:rsidR="00115AC7" w:rsidRPr="00797FA2" w:rsidRDefault="00BF64D2" w:rsidP="008A0F63">
      <w:pPr>
        <w:widowControl w:val="0"/>
        <w:tabs>
          <w:tab w:val="left" w:pos="2505"/>
          <w:tab w:val="left" w:pos="8647"/>
        </w:tabs>
        <w:autoSpaceDE w:val="0"/>
        <w:autoSpaceDN w:val="0"/>
        <w:spacing w:after="0" w:line="240" w:lineRule="auto"/>
        <w:ind w:right="-22"/>
        <w:jc w:val="both"/>
        <w:rPr>
          <w:rFonts w:ascii="Arial" w:hAnsi="Arial" w:cs="Arial"/>
          <w:b/>
          <w:color w:val="000000" w:themeColor="text1"/>
          <w:sz w:val="20"/>
          <w:szCs w:val="20"/>
        </w:rPr>
      </w:pPr>
      <w:r w:rsidRPr="00797FA2">
        <w:rPr>
          <w:rFonts w:ascii="Arial" w:hAnsi="Arial" w:cs="Arial"/>
          <w:b/>
          <w:noProof/>
          <w:color w:val="000000" w:themeColor="text1"/>
          <w:sz w:val="20"/>
          <w:szCs w:val="20"/>
          <w:lang w:val="en-US"/>
        </w:rPr>
        <w:drawing>
          <wp:anchor distT="0" distB="0" distL="0" distR="0" simplePos="0" relativeHeight="251681792" behindDoc="1" locked="0" layoutInCell="1" allowOverlap="1">
            <wp:simplePos x="0" y="0"/>
            <wp:positionH relativeFrom="page">
              <wp:posOffset>1939925</wp:posOffset>
            </wp:positionH>
            <wp:positionV relativeFrom="paragraph">
              <wp:posOffset>201930</wp:posOffset>
            </wp:positionV>
            <wp:extent cx="1249680" cy="1290320"/>
            <wp:effectExtent l="0" t="0" r="7620" b="508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5" cstate="print"/>
                    <a:stretch>
                      <a:fillRect/>
                    </a:stretch>
                  </pic:blipFill>
                  <pic:spPr>
                    <a:xfrm>
                      <a:off x="0" y="0"/>
                      <a:ext cx="1249680" cy="1290320"/>
                    </a:xfrm>
                    <a:prstGeom prst="rect">
                      <a:avLst/>
                    </a:prstGeom>
                  </pic:spPr>
                </pic:pic>
              </a:graphicData>
            </a:graphic>
          </wp:anchor>
        </w:drawing>
      </w:r>
      <w:r w:rsidR="00115AC7" w:rsidRPr="00797FA2">
        <w:rPr>
          <w:rFonts w:ascii="Arial" w:hAnsi="Arial" w:cs="Arial"/>
          <w:b/>
          <w:noProof/>
          <w:color w:val="000000" w:themeColor="text1"/>
          <w:sz w:val="20"/>
          <w:szCs w:val="20"/>
          <w:lang w:val="en-US"/>
        </w:rPr>
        <w:drawing>
          <wp:anchor distT="0" distB="0" distL="0" distR="0" simplePos="0" relativeHeight="251683840" behindDoc="1" locked="0" layoutInCell="1" allowOverlap="1">
            <wp:simplePos x="0" y="0"/>
            <wp:positionH relativeFrom="page">
              <wp:posOffset>4238625</wp:posOffset>
            </wp:positionH>
            <wp:positionV relativeFrom="paragraph">
              <wp:posOffset>207010</wp:posOffset>
            </wp:positionV>
            <wp:extent cx="1409700" cy="127635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6" cstate="print"/>
                    <a:stretch>
                      <a:fillRect/>
                    </a:stretch>
                  </pic:blipFill>
                  <pic:spPr>
                    <a:xfrm>
                      <a:off x="0" y="0"/>
                      <a:ext cx="1409700" cy="1276350"/>
                    </a:xfrm>
                    <a:prstGeom prst="rect">
                      <a:avLst/>
                    </a:prstGeom>
                  </pic:spPr>
                </pic:pic>
              </a:graphicData>
            </a:graphic>
          </wp:anchor>
        </w:drawing>
      </w:r>
    </w:p>
    <w:p w:rsidR="00BF64D2" w:rsidRPr="00797FA2" w:rsidRDefault="00BF64D2" w:rsidP="008A0F63">
      <w:pPr>
        <w:widowControl w:val="0"/>
        <w:tabs>
          <w:tab w:val="left" w:pos="2514"/>
          <w:tab w:val="left" w:pos="5738"/>
          <w:tab w:val="left" w:pos="8647"/>
        </w:tabs>
        <w:autoSpaceDE w:val="0"/>
        <w:autoSpaceDN w:val="0"/>
        <w:spacing w:after="0" w:line="240" w:lineRule="auto"/>
        <w:ind w:right="-22"/>
        <w:jc w:val="both"/>
        <w:rPr>
          <w:rFonts w:ascii="Arial" w:hAnsi="Arial" w:cs="Arial"/>
          <w:b/>
          <w:color w:val="000000" w:themeColor="text1"/>
          <w:spacing w:val="-4"/>
          <w:sz w:val="20"/>
          <w:szCs w:val="20"/>
        </w:rPr>
      </w:pPr>
      <w:r w:rsidRPr="00797FA2">
        <w:rPr>
          <w:rFonts w:ascii="Arial" w:hAnsi="Arial" w:cs="Arial"/>
          <w:b/>
          <w:color w:val="000000" w:themeColor="text1"/>
          <w:sz w:val="20"/>
          <w:szCs w:val="20"/>
        </w:rPr>
        <w:t xml:space="preserve">                                (b)</w:t>
      </w:r>
      <w:proofErr w:type="spellStart"/>
      <w:r w:rsidRPr="00797FA2">
        <w:rPr>
          <w:rFonts w:ascii="Arial" w:hAnsi="Arial" w:cs="Arial"/>
          <w:b/>
          <w:color w:val="000000" w:themeColor="text1"/>
          <w:sz w:val="20"/>
          <w:szCs w:val="20"/>
        </w:rPr>
        <w:t>Catalase</w:t>
      </w:r>
      <w:r w:rsidRPr="00797FA2">
        <w:rPr>
          <w:rFonts w:ascii="Arial" w:hAnsi="Arial" w:cs="Arial"/>
          <w:b/>
          <w:color w:val="000000" w:themeColor="text1"/>
          <w:spacing w:val="-2"/>
          <w:sz w:val="20"/>
          <w:szCs w:val="20"/>
        </w:rPr>
        <w:t>test</w:t>
      </w:r>
      <w:proofErr w:type="spellEnd"/>
      <w:r w:rsidRPr="00797FA2">
        <w:rPr>
          <w:rFonts w:ascii="Arial" w:hAnsi="Arial" w:cs="Arial"/>
          <w:b/>
          <w:color w:val="000000" w:themeColor="text1"/>
          <w:spacing w:val="-2"/>
          <w:sz w:val="20"/>
          <w:szCs w:val="20"/>
        </w:rPr>
        <w:t xml:space="preserve">                                 </w:t>
      </w:r>
      <w:proofErr w:type="gramStart"/>
      <w:r w:rsidRPr="00797FA2">
        <w:rPr>
          <w:rFonts w:ascii="Arial" w:hAnsi="Arial" w:cs="Arial"/>
          <w:b/>
          <w:color w:val="000000" w:themeColor="text1"/>
          <w:sz w:val="20"/>
          <w:szCs w:val="20"/>
        </w:rPr>
        <w:t xml:space="preserve">   (</w:t>
      </w:r>
      <w:proofErr w:type="gramEnd"/>
      <w:r w:rsidRPr="00797FA2">
        <w:rPr>
          <w:rFonts w:ascii="Arial" w:hAnsi="Arial" w:cs="Arial"/>
          <w:b/>
          <w:color w:val="000000" w:themeColor="text1"/>
          <w:sz w:val="20"/>
          <w:szCs w:val="20"/>
        </w:rPr>
        <w:t>c)</w:t>
      </w:r>
      <w:proofErr w:type="spellStart"/>
      <w:r w:rsidRPr="00797FA2">
        <w:rPr>
          <w:rFonts w:ascii="Arial" w:hAnsi="Arial" w:cs="Arial"/>
          <w:b/>
          <w:color w:val="000000" w:themeColor="text1"/>
          <w:sz w:val="20"/>
          <w:szCs w:val="20"/>
        </w:rPr>
        <w:t>Oxidase</w:t>
      </w:r>
      <w:r w:rsidRPr="00797FA2">
        <w:rPr>
          <w:rFonts w:ascii="Arial" w:hAnsi="Arial" w:cs="Arial"/>
          <w:b/>
          <w:color w:val="000000" w:themeColor="text1"/>
          <w:spacing w:val="-4"/>
          <w:sz w:val="20"/>
          <w:szCs w:val="20"/>
        </w:rPr>
        <w:t>test</w:t>
      </w:r>
      <w:proofErr w:type="spellEnd"/>
    </w:p>
    <w:p w:rsidR="00BF64D2" w:rsidRPr="00797FA2" w:rsidRDefault="00BF64D2" w:rsidP="008A0F63">
      <w:pPr>
        <w:tabs>
          <w:tab w:val="left" w:pos="8647"/>
        </w:tabs>
        <w:spacing w:after="0" w:line="240" w:lineRule="auto"/>
        <w:ind w:left="1752" w:right="-22"/>
        <w:jc w:val="both"/>
        <w:rPr>
          <w:rFonts w:ascii="Arial" w:hAnsi="Arial" w:cs="Arial"/>
          <w:b/>
          <w:color w:val="000000" w:themeColor="text1"/>
          <w:sz w:val="20"/>
          <w:szCs w:val="20"/>
        </w:rPr>
      </w:pPr>
    </w:p>
    <w:p w:rsidR="00BF64D2" w:rsidRPr="00797FA2" w:rsidRDefault="00BF64D2" w:rsidP="008A0F63">
      <w:pPr>
        <w:tabs>
          <w:tab w:val="left" w:pos="8647"/>
        </w:tabs>
        <w:spacing w:after="0" w:line="240" w:lineRule="auto"/>
        <w:ind w:left="1752" w:right="-22"/>
        <w:jc w:val="both"/>
        <w:rPr>
          <w:rFonts w:ascii="Arial" w:hAnsi="Arial" w:cs="Arial"/>
          <w:b/>
          <w:color w:val="000000" w:themeColor="text1"/>
          <w:sz w:val="20"/>
          <w:szCs w:val="20"/>
        </w:rPr>
      </w:pPr>
    </w:p>
    <w:p w:rsidR="00BF64D2" w:rsidRPr="00797FA2" w:rsidRDefault="00BF64D2" w:rsidP="008A0F63">
      <w:pPr>
        <w:tabs>
          <w:tab w:val="left" w:pos="8647"/>
        </w:tabs>
        <w:spacing w:after="0" w:line="240" w:lineRule="auto"/>
        <w:ind w:left="1752" w:right="-22"/>
        <w:jc w:val="both"/>
        <w:rPr>
          <w:rFonts w:ascii="Arial" w:hAnsi="Arial" w:cs="Arial"/>
          <w:b/>
          <w:color w:val="000000" w:themeColor="text1"/>
          <w:sz w:val="20"/>
          <w:szCs w:val="20"/>
        </w:rPr>
      </w:pPr>
    </w:p>
    <w:p w:rsidR="00BF64D2" w:rsidRPr="00797FA2" w:rsidRDefault="00BF64D2" w:rsidP="008A0F63">
      <w:pPr>
        <w:tabs>
          <w:tab w:val="left" w:pos="8647"/>
        </w:tabs>
        <w:spacing w:after="0" w:line="240" w:lineRule="auto"/>
        <w:ind w:left="1752" w:right="-22"/>
        <w:jc w:val="both"/>
        <w:rPr>
          <w:rFonts w:ascii="Arial" w:hAnsi="Arial" w:cs="Arial"/>
          <w:b/>
          <w:color w:val="000000" w:themeColor="text1"/>
          <w:spacing w:val="-2"/>
          <w:sz w:val="20"/>
          <w:szCs w:val="20"/>
        </w:rPr>
      </w:pPr>
      <w:r w:rsidRPr="00797FA2">
        <w:rPr>
          <w:rFonts w:ascii="Arial" w:hAnsi="Arial" w:cs="Arial"/>
          <w:b/>
          <w:color w:val="000000" w:themeColor="text1"/>
          <w:sz w:val="20"/>
          <w:szCs w:val="20"/>
        </w:rPr>
        <w:t>Figno.</w:t>
      </w:r>
      <w:r w:rsidR="00E61304">
        <w:rPr>
          <w:rFonts w:ascii="Arial" w:hAnsi="Arial" w:cs="Arial"/>
          <w:b/>
          <w:color w:val="000000" w:themeColor="text1"/>
          <w:sz w:val="20"/>
          <w:szCs w:val="20"/>
        </w:rPr>
        <w:t>5</w:t>
      </w:r>
      <w:r w:rsidRPr="00797FA2">
        <w:rPr>
          <w:rFonts w:ascii="Arial" w:hAnsi="Arial" w:cs="Arial"/>
          <w:b/>
          <w:color w:val="000000" w:themeColor="text1"/>
          <w:sz w:val="20"/>
          <w:szCs w:val="20"/>
        </w:rPr>
        <w:t>Biochemicaltestsofisolatesfromfermented</w:t>
      </w:r>
      <w:r w:rsidRPr="00797FA2">
        <w:rPr>
          <w:rFonts w:ascii="Arial" w:hAnsi="Arial" w:cs="Arial"/>
          <w:b/>
          <w:color w:val="000000" w:themeColor="text1"/>
          <w:spacing w:val="-2"/>
          <w:sz w:val="20"/>
          <w:szCs w:val="20"/>
        </w:rPr>
        <w:t>kanji.</w:t>
      </w:r>
    </w:p>
    <w:p w:rsidR="00BF64D2" w:rsidRPr="00797FA2" w:rsidRDefault="00BF64D2" w:rsidP="008A0F63">
      <w:pPr>
        <w:tabs>
          <w:tab w:val="left" w:pos="8647"/>
        </w:tabs>
        <w:spacing w:after="0" w:line="240" w:lineRule="auto"/>
        <w:ind w:left="1752" w:right="-22"/>
        <w:jc w:val="both"/>
        <w:rPr>
          <w:rFonts w:ascii="Arial" w:hAnsi="Arial" w:cs="Arial"/>
          <w:b/>
          <w:color w:val="000000" w:themeColor="text1"/>
          <w:spacing w:val="-2"/>
          <w:sz w:val="20"/>
          <w:szCs w:val="20"/>
        </w:rPr>
      </w:pPr>
    </w:p>
    <w:p w:rsidR="00BF64D2" w:rsidRPr="00797FA2" w:rsidRDefault="00BF64D2" w:rsidP="008A0F63">
      <w:pPr>
        <w:tabs>
          <w:tab w:val="left" w:pos="8647"/>
        </w:tabs>
        <w:spacing w:after="0" w:line="240" w:lineRule="auto"/>
        <w:ind w:left="1752" w:right="-22"/>
        <w:jc w:val="both"/>
        <w:rPr>
          <w:rFonts w:ascii="Arial" w:hAnsi="Arial" w:cs="Arial"/>
          <w:b/>
          <w:color w:val="000000" w:themeColor="text1"/>
          <w:spacing w:val="-2"/>
          <w:sz w:val="20"/>
          <w:szCs w:val="20"/>
        </w:rPr>
      </w:pPr>
    </w:p>
    <w:p w:rsidR="00BF64D2" w:rsidRPr="00797FA2" w:rsidRDefault="00BF64D2" w:rsidP="008A0F63">
      <w:pPr>
        <w:tabs>
          <w:tab w:val="left" w:pos="8647"/>
        </w:tabs>
        <w:spacing w:after="0" w:line="240" w:lineRule="auto"/>
        <w:ind w:left="1752" w:right="-22"/>
        <w:jc w:val="both"/>
        <w:rPr>
          <w:rFonts w:ascii="Arial" w:hAnsi="Arial" w:cs="Arial"/>
          <w:b/>
          <w:color w:val="000000" w:themeColor="text1"/>
          <w:spacing w:val="-2"/>
          <w:sz w:val="20"/>
          <w:szCs w:val="20"/>
        </w:rPr>
      </w:pPr>
    </w:p>
    <w:p w:rsidR="00BF64D2" w:rsidRPr="00797FA2" w:rsidRDefault="00BF64D2" w:rsidP="008A0F63">
      <w:pPr>
        <w:tabs>
          <w:tab w:val="left" w:pos="8647"/>
        </w:tabs>
        <w:spacing w:after="0" w:line="240" w:lineRule="auto"/>
        <w:ind w:left="1752" w:right="-22"/>
        <w:jc w:val="both"/>
        <w:rPr>
          <w:rFonts w:ascii="Arial" w:hAnsi="Arial" w:cs="Arial"/>
          <w:b/>
          <w:color w:val="000000" w:themeColor="text1"/>
          <w:spacing w:val="-2"/>
          <w:sz w:val="20"/>
          <w:szCs w:val="20"/>
        </w:rPr>
      </w:pPr>
    </w:p>
    <w:p w:rsidR="00BF64D2" w:rsidRPr="00797FA2" w:rsidRDefault="00BF64D2" w:rsidP="008A0F63">
      <w:pPr>
        <w:tabs>
          <w:tab w:val="left" w:pos="8647"/>
        </w:tabs>
        <w:spacing w:after="0" w:line="240" w:lineRule="auto"/>
        <w:ind w:left="1752" w:right="-22"/>
        <w:jc w:val="both"/>
        <w:rPr>
          <w:rFonts w:ascii="Arial" w:hAnsi="Arial" w:cs="Arial"/>
          <w:b/>
          <w:color w:val="000000" w:themeColor="text1"/>
          <w:spacing w:val="-2"/>
          <w:sz w:val="20"/>
          <w:szCs w:val="20"/>
        </w:rPr>
      </w:pPr>
    </w:p>
    <w:p w:rsidR="00BF64D2" w:rsidRPr="00797FA2" w:rsidRDefault="00BF64D2" w:rsidP="008A0F63">
      <w:pPr>
        <w:tabs>
          <w:tab w:val="left" w:pos="8647"/>
        </w:tabs>
        <w:spacing w:after="0" w:line="240" w:lineRule="auto"/>
        <w:ind w:right="-22"/>
        <w:jc w:val="both"/>
        <w:rPr>
          <w:rFonts w:ascii="Arial" w:hAnsi="Arial" w:cs="Arial"/>
          <w:b/>
          <w:color w:val="000000" w:themeColor="text1"/>
          <w:spacing w:val="-2"/>
        </w:rPr>
      </w:pPr>
    </w:p>
    <w:p w:rsidR="004D371B" w:rsidRPr="00797FA2" w:rsidRDefault="004D371B" w:rsidP="008A0F63">
      <w:pPr>
        <w:tabs>
          <w:tab w:val="left" w:pos="8647"/>
        </w:tabs>
        <w:spacing w:after="0" w:line="240" w:lineRule="auto"/>
        <w:ind w:right="-22"/>
        <w:jc w:val="both"/>
        <w:rPr>
          <w:rFonts w:ascii="Arial" w:hAnsi="Arial" w:cs="Arial"/>
          <w:b/>
          <w:color w:val="000000" w:themeColor="text1"/>
        </w:rPr>
      </w:pPr>
      <w:r w:rsidRPr="00797FA2">
        <w:rPr>
          <w:rFonts w:ascii="Arial" w:hAnsi="Arial" w:cs="Arial"/>
          <w:b/>
          <w:color w:val="000000" w:themeColor="text1"/>
        </w:rPr>
        <w:t xml:space="preserve">Total microbial count of Fermented </w:t>
      </w:r>
      <w:proofErr w:type="gramStart"/>
      <w:r w:rsidRPr="00797FA2">
        <w:rPr>
          <w:rFonts w:ascii="Arial" w:hAnsi="Arial" w:cs="Arial"/>
          <w:b/>
          <w:color w:val="000000" w:themeColor="text1"/>
        </w:rPr>
        <w:t>kanji(</w:t>
      </w:r>
      <w:proofErr w:type="gramEnd"/>
      <w:r w:rsidRPr="00797FA2">
        <w:rPr>
          <w:rFonts w:ascii="Arial" w:hAnsi="Arial" w:cs="Arial"/>
          <w:b/>
          <w:color w:val="000000" w:themeColor="text1"/>
        </w:rPr>
        <w:t>k1 &amp; k2)by SPC method at intervals of 3 days.</w:t>
      </w:r>
    </w:p>
    <w:p w:rsidR="004D371B" w:rsidRPr="00797FA2" w:rsidRDefault="004D371B" w:rsidP="008A0F63">
      <w:pPr>
        <w:pStyle w:val="BodyText"/>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 xml:space="preserve">The total number of microorganisms i.e. Bacteria, mold and yeast were observed </w:t>
      </w:r>
      <w:proofErr w:type="spellStart"/>
      <w:r w:rsidRPr="00797FA2">
        <w:rPr>
          <w:rFonts w:ascii="Arial" w:hAnsi="Arial" w:cs="Arial"/>
          <w:color w:val="000000" w:themeColor="text1"/>
          <w:sz w:val="20"/>
          <w:szCs w:val="20"/>
        </w:rPr>
        <w:t>inthe</w:t>
      </w:r>
      <w:proofErr w:type="spellEnd"/>
      <w:r w:rsidRPr="00797FA2">
        <w:rPr>
          <w:rFonts w:ascii="Arial" w:hAnsi="Arial" w:cs="Arial"/>
          <w:color w:val="000000" w:themeColor="text1"/>
          <w:sz w:val="20"/>
          <w:szCs w:val="20"/>
        </w:rPr>
        <w:t xml:space="preserve"> fermented kanji by standard plate count (SPC) method. The total bacterial countk1&amp;k2 in10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&amp;10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was </w:t>
      </w:r>
      <w:proofErr w:type="spellStart"/>
      <w:proofErr w:type="gramStart"/>
      <w:r w:rsidRPr="00797FA2">
        <w:rPr>
          <w:rFonts w:ascii="Arial" w:hAnsi="Arial" w:cs="Arial"/>
          <w:color w:val="000000" w:themeColor="text1"/>
          <w:sz w:val="20"/>
          <w:szCs w:val="20"/>
        </w:rPr>
        <w:t>uncountable.The</w:t>
      </w:r>
      <w:proofErr w:type="spellEnd"/>
      <w:proofErr w:type="gramEnd"/>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bacterialcolonies</w:t>
      </w:r>
      <w:proofErr w:type="spellEnd"/>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wereappeared</w:t>
      </w:r>
      <w:proofErr w:type="spellEnd"/>
      <w:r w:rsidRPr="00797FA2">
        <w:rPr>
          <w:rFonts w:ascii="Arial" w:hAnsi="Arial" w:cs="Arial"/>
          <w:color w:val="000000" w:themeColor="text1"/>
          <w:sz w:val="20"/>
          <w:szCs w:val="20"/>
        </w:rPr>
        <w:t xml:space="preserve"> as </w:t>
      </w:r>
      <w:proofErr w:type="spellStart"/>
      <w:r w:rsidRPr="00797FA2">
        <w:rPr>
          <w:rFonts w:ascii="Arial" w:hAnsi="Arial" w:cs="Arial"/>
          <w:color w:val="000000" w:themeColor="text1"/>
          <w:sz w:val="20"/>
          <w:szCs w:val="20"/>
        </w:rPr>
        <w:t>creamish</w:t>
      </w:r>
      <w:proofErr w:type="spellEnd"/>
      <w:r w:rsidRPr="00797FA2">
        <w:rPr>
          <w:rFonts w:ascii="Arial" w:hAnsi="Arial" w:cs="Arial"/>
          <w:color w:val="000000" w:themeColor="text1"/>
          <w:sz w:val="20"/>
          <w:szCs w:val="20"/>
        </w:rPr>
        <w:t>, white and round shaped. The yeast growth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was 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and mold was 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respectively yeast growth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dilution.The molds were appeared cottony </w:t>
      </w:r>
      <w:proofErr w:type="spellStart"/>
      <w:proofErr w:type="gramStart"/>
      <w:r w:rsidRPr="00797FA2">
        <w:rPr>
          <w:rFonts w:ascii="Arial" w:hAnsi="Arial" w:cs="Arial"/>
          <w:color w:val="000000" w:themeColor="text1"/>
          <w:sz w:val="20"/>
          <w:szCs w:val="20"/>
        </w:rPr>
        <w:t>white.while</w:t>
      </w:r>
      <w:proofErr w:type="spellEnd"/>
      <w:proofErr w:type="gramEnd"/>
      <w:r w:rsidRPr="00797FA2">
        <w:rPr>
          <w:rFonts w:ascii="Arial" w:hAnsi="Arial" w:cs="Arial"/>
          <w:color w:val="000000" w:themeColor="text1"/>
          <w:sz w:val="20"/>
          <w:szCs w:val="20"/>
        </w:rPr>
        <w:t xml:space="preserve"> the yeast colonies were green </w:t>
      </w:r>
      <w:proofErr w:type="spellStart"/>
      <w:r w:rsidRPr="00797FA2">
        <w:rPr>
          <w:rFonts w:ascii="Arial" w:hAnsi="Arial" w:cs="Arial"/>
          <w:color w:val="000000" w:themeColor="text1"/>
          <w:sz w:val="20"/>
          <w:szCs w:val="20"/>
        </w:rPr>
        <w:t>colour.The</w:t>
      </w:r>
      <w:proofErr w:type="spellEnd"/>
      <w:r w:rsidRPr="00797FA2">
        <w:rPr>
          <w:rFonts w:ascii="Arial" w:hAnsi="Arial" w:cs="Arial"/>
          <w:color w:val="000000" w:themeColor="text1"/>
          <w:sz w:val="20"/>
          <w:szCs w:val="20"/>
        </w:rPr>
        <w:t xml:space="preserve"> pathogenic microorganisms such as Pseudomonas and </w:t>
      </w:r>
      <w:r w:rsidRPr="00797FA2">
        <w:rPr>
          <w:rFonts w:ascii="Arial" w:hAnsi="Arial" w:cs="Arial"/>
          <w:i/>
          <w:color w:val="000000" w:themeColor="text1"/>
          <w:sz w:val="20"/>
          <w:szCs w:val="20"/>
        </w:rPr>
        <w:t xml:space="preserve">E. </w:t>
      </w:r>
      <w:proofErr w:type="spellStart"/>
      <w:r w:rsidRPr="00797FA2">
        <w:rPr>
          <w:rFonts w:ascii="Arial" w:hAnsi="Arial" w:cs="Arial"/>
          <w:i/>
          <w:color w:val="000000" w:themeColor="text1"/>
          <w:sz w:val="20"/>
          <w:szCs w:val="20"/>
        </w:rPr>
        <w:t>Coli</w:t>
      </w:r>
      <w:r w:rsidRPr="00797FA2">
        <w:rPr>
          <w:rFonts w:ascii="Arial" w:hAnsi="Arial" w:cs="Arial"/>
          <w:color w:val="000000" w:themeColor="text1"/>
          <w:sz w:val="20"/>
          <w:szCs w:val="20"/>
        </w:rPr>
        <w:t>and</w:t>
      </w:r>
      <w:proofErr w:type="spellEnd"/>
      <w:r w:rsidRPr="00797FA2">
        <w:rPr>
          <w:rFonts w:ascii="Arial" w:hAnsi="Arial" w:cs="Arial"/>
          <w:color w:val="000000" w:themeColor="text1"/>
          <w:sz w:val="20"/>
          <w:szCs w:val="20"/>
        </w:rPr>
        <w:t xml:space="preserve"> Staphylococcus were present. (Table no.5 &amp; fig.no.</w:t>
      </w:r>
      <w:r w:rsidR="00E61304">
        <w:rPr>
          <w:rFonts w:ascii="Arial" w:hAnsi="Arial" w:cs="Arial"/>
          <w:color w:val="000000" w:themeColor="text1"/>
          <w:sz w:val="20"/>
          <w:szCs w:val="20"/>
        </w:rPr>
        <w:t>6</w:t>
      </w:r>
      <w:r w:rsidRPr="00797FA2">
        <w:rPr>
          <w:rFonts w:ascii="Arial" w:hAnsi="Arial" w:cs="Arial"/>
          <w:color w:val="000000" w:themeColor="text1"/>
          <w:sz w:val="20"/>
          <w:szCs w:val="20"/>
        </w:rPr>
        <w:t>)</w:t>
      </w:r>
    </w:p>
    <w:p w:rsidR="004D371B" w:rsidRPr="00797FA2" w:rsidRDefault="004D371B" w:rsidP="008A0F63">
      <w:pPr>
        <w:pStyle w:val="BodyText"/>
        <w:tabs>
          <w:tab w:val="left" w:pos="8647"/>
        </w:tabs>
        <w:ind w:right="-22"/>
        <w:jc w:val="both"/>
        <w:rPr>
          <w:rFonts w:ascii="Arial" w:hAnsi="Arial" w:cs="Arial"/>
          <w:color w:val="000000" w:themeColor="text1"/>
          <w:sz w:val="20"/>
          <w:szCs w:val="20"/>
        </w:rPr>
      </w:pPr>
    </w:p>
    <w:p w:rsidR="004D371B" w:rsidRPr="00797FA2" w:rsidRDefault="004D371B" w:rsidP="008A0F63">
      <w:pPr>
        <w:pStyle w:val="Heading2"/>
        <w:tabs>
          <w:tab w:val="left" w:pos="8647"/>
        </w:tabs>
        <w:spacing w:before="0" w:beforeAutospacing="0" w:after="0" w:afterAutospacing="0"/>
        <w:ind w:right="-22"/>
        <w:jc w:val="both"/>
        <w:rPr>
          <w:rFonts w:ascii="Arial" w:hAnsi="Arial" w:cs="Arial"/>
          <w:color w:val="000000" w:themeColor="text1"/>
          <w:spacing w:val="-2"/>
          <w:sz w:val="20"/>
          <w:szCs w:val="20"/>
        </w:rPr>
      </w:pPr>
      <w:r w:rsidRPr="00797FA2">
        <w:rPr>
          <w:rFonts w:ascii="Arial" w:hAnsi="Arial" w:cs="Arial"/>
          <w:color w:val="000000" w:themeColor="text1"/>
          <w:sz w:val="20"/>
          <w:szCs w:val="20"/>
        </w:rPr>
        <w:t>Table</w:t>
      </w:r>
      <w:r w:rsidR="008A1634">
        <w:rPr>
          <w:rFonts w:ascii="Arial" w:hAnsi="Arial" w:cs="Arial"/>
          <w:color w:val="000000" w:themeColor="text1"/>
          <w:sz w:val="20"/>
          <w:szCs w:val="20"/>
        </w:rPr>
        <w:t xml:space="preserve"> </w:t>
      </w:r>
      <w:r w:rsidRPr="00797FA2">
        <w:rPr>
          <w:rFonts w:ascii="Arial" w:hAnsi="Arial" w:cs="Arial"/>
          <w:color w:val="000000" w:themeColor="text1"/>
          <w:sz w:val="20"/>
          <w:szCs w:val="20"/>
        </w:rPr>
        <w:t>no.5</w:t>
      </w:r>
      <w:r w:rsidR="008A1634">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Totalmicrobialcount</w:t>
      </w:r>
      <w:proofErr w:type="spellEnd"/>
      <w:r w:rsidRPr="00797FA2">
        <w:rPr>
          <w:rFonts w:ascii="Arial" w:hAnsi="Arial" w:cs="Arial"/>
          <w:color w:val="000000" w:themeColor="text1"/>
          <w:sz w:val="20"/>
          <w:szCs w:val="20"/>
        </w:rPr>
        <w:t xml:space="preserve"> offermentedkanjibySPCmethod.</w:t>
      </w:r>
      <w:r w:rsidRPr="00797FA2">
        <w:rPr>
          <w:rFonts w:ascii="Arial" w:hAnsi="Arial" w:cs="Arial"/>
          <w:color w:val="000000" w:themeColor="text1"/>
          <w:spacing w:val="-2"/>
          <w:sz w:val="20"/>
          <w:szCs w:val="20"/>
        </w:rPr>
        <w:t>3days</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6"/>
        <w:gridCol w:w="1791"/>
        <w:gridCol w:w="1686"/>
        <w:gridCol w:w="1686"/>
        <w:gridCol w:w="1686"/>
      </w:tblGrid>
      <w:tr w:rsidR="00797FA2" w:rsidRPr="00797FA2" w:rsidTr="00BA7668">
        <w:trPr>
          <w:trHeight w:val="551"/>
        </w:trPr>
        <w:tc>
          <w:tcPr>
            <w:tcW w:w="1686" w:type="dxa"/>
          </w:tcPr>
          <w:p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roofErr w:type="spellStart"/>
            <w:r w:rsidRPr="00797FA2">
              <w:rPr>
                <w:rFonts w:ascii="Arial" w:hAnsi="Arial" w:cs="Arial"/>
                <w:b/>
                <w:color w:val="000000" w:themeColor="text1"/>
                <w:sz w:val="20"/>
                <w:szCs w:val="20"/>
              </w:rPr>
              <w:t>Sample</w:t>
            </w:r>
            <w:r w:rsidRPr="00797FA2">
              <w:rPr>
                <w:rFonts w:ascii="Arial" w:hAnsi="Arial" w:cs="Arial"/>
                <w:b/>
                <w:color w:val="000000" w:themeColor="text1"/>
                <w:spacing w:val="-4"/>
                <w:sz w:val="20"/>
                <w:szCs w:val="20"/>
              </w:rPr>
              <w:t>name</w:t>
            </w:r>
            <w:proofErr w:type="spellEnd"/>
          </w:p>
        </w:tc>
        <w:tc>
          <w:tcPr>
            <w:tcW w:w="1791" w:type="dxa"/>
          </w:tcPr>
          <w:p w:rsidR="004D371B" w:rsidRPr="00797FA2" w:rsidRDefault="004D371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w:t>
            </w:r>
          </w:p>
        </w:tc>
        <w:tc>
          <w:tcPr>
            <w:tcW w:w="1686" w:type="dxa"/>
          </w:tcPr>
          <w:p w:rsidR="004D371B" w:rsidRPr="00797FA2" w:rsidRDefault="004D371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1686" w:type="dxa"/>
          </w:tcPr>
          <w:p w:rsidR="004D371B" w:rsidRPr="00797FA2" w:rsidRDefault="004D371B" w:rsidP="008A0F63">
            <w:pPr>
              <w:pStyle w:val="TableParagraph"/>
              <w:tabs>
                <w:tab w:val="left" w:pos="1319"/>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No.</w:t>
            </w:r>
            <w:r w:rsidRPr="00797FA2">
              <w:rPr>
                <w:rFonts w:ascii="Arial" w:hAnsi="Arial" w:cs="Arial"/>
                <w:b/>
                <w:color w:val="000000" w:themeColor="text1"/>
                <w:sz w:val="20"/>
                <w:szCs w:val="20"/>
              </w:rPr>
              <w:tab/>
            </w:r>
            <w:r w:rsidRPr="00797FA2">
              <w:rPr>
                <w:rFonts w:ascii="Arial" w:hAnsi="Arial" w:cs="Arial"/>
                <w:b/>
                <w:color w:val="000000" w:themeColor="text1"/>
                <w:spacing w:val="-5"/>
                <w:sz w:val="20"/>
                <w:szCs w:val="20"/>
              </w:rPr>
              <w:t>Of</w:t>
            </w:r>
          </w:p>
          <w:p w:rsidR="004D371B" w:rsidRPr="00797FA2" w:rsidRDefault="004D371B"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Colonies</w:t>
            </w:r>
          </w:p>
        </w:tc>
        <w:tc>
          <w:tcPr>
            <w:tcW w:w="1686" w:type="dxa"/>
          </w:tcPr>
          <w:p w:rsidR="004D371B" w:rsidRPr="00797FA2" w:rsidRDefault="004D371B" w:rsidP="008A0F63">
            <w:pPr>
              <w:pStyle w:val="TableParagraph"/>
              <w:tabs>
                <w:tab w:val="left" w:pos="8647"/>
              </w:tabs>
              <w:ind w:left="113"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Cfu</w:t>
            </w:r>
            <w:proofErr w:type="spellEnd"/>
            <w:r w:rsidRPr="00797FA2">
              <w:rPr>
                <w:rFonts w:ascii="Arial" w:hAnsi="Arial" w:cs="Arial"/>
                <w:b/>
                <w:color w:val="000000" w:themeColor="text1"/>
                <w:spacing w:val="-2"/>
                <w:sz w:val="20"/>
                <w:szCs w:val="20"/>
              </w:rPr>
              <w:t>/ml</w:t>
            </w:r>
          </w:p>
        </w:tc>
      </w:tr>
      <w:tr w:rsidR="00797FA2" w:rsidRPr="00797FA2" w:rsidTr="00BA7668">
        <w:trPr>
          <w:trHeight w:val="273"/>
        </w:trPr>
        <w:tc>
          <w:tcPr>
            <w:tcW w:w="1686" w:type="dxa"/>
            <w:vMerge w:val="restart"/>
          </w:tcPr>
          <w:p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rsidR="004D371B" w:rsidRPr="00797FA2" w:rsidRDefault="004D371B"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K1</w:t>
            </w: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proofErr w:type="spellStart"/>
            <w:r w:rsidRPr="00797FA2">
              <w:rPr>
                <w:rFonts w:ascii="Arial" w:hAnsi="Arial" w:cs="Arial"/>
                <w:color w:val="000000" w:themeColor="text1"/>
                <w:spacing w:val="-5"/>
                <w:sz w:val="20"/>
                <w:szCs w:val="20"/>
              </w:rPr>
              <w:t>Spc</w:t>
            </w:r>
            <w:proofErr w:type="spellEnd"/>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797FA2" w:rsidRPr="00797FA2" w:rsidTr="00BA7668">
        <w:trPr>
          <w:trHeight w:val="282"/>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797FA2" w:rsidRPr="00797FA2" w:rsidTr="00BA7668">
        <w:trPr>
          <w:trHeight w:val="273"/>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Yeast</w:t>
            </w:r>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797FA2" w:rsidRPr="00797FA2" w:rsidTr="00BA7668">
        <w:trPr>
          <w:trHeight w:val="278"/>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r>
      <w:tr w:rsidR="00797FA2" w:rsidRPr="00797FA2" w:rsidTr="00BA7668">
        <w:trPr>
          <w:trHeight w:val="273"/>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Mold</w:t>
            </w:r>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797FA2" w:rsidRPr="00797FA2" w:rsidTr="00BA7668">
        <w:trPr>
          <w:trHeight w:val="273"/>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r>
      <w:tr w:rsidR="00797FA2" w:rsidRPr="00797FA2" w:rsidTr="00BA7668">
        <w:trPr>
          <w:trHeight w:val="282"/>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Pseudomonas</w:t>
            </w:r>
          </w:p>
        </w:tc>
        <w:tc>
          <w:tcPr>
            <w:tcW w:w="5058" w:type="dxa"/>
            <w:gridSpan w:val="3"/>
          </w:tcPr>
          <w:p w:rsidR="004D371B" w:rsidRPr="00797FA2" w:rsidRDefault="004D371B" w:rsidP="008A0F63">
            <w:pPr>
              <w:pStyle w:val="TableParagraph"/>
              <w:tabs>
                <w:tab w:val="left" w:pos="8647"/>
              </w:tabs>
              <w:ind w:left="143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Present</w:t>
            </w:r>
          </w:p>
        </w:tc>
      </w:tr>
      <w:tr w:rsidR="00797FA2" w:rsidRPr="00797FA2" w:rsidTr="00BA7668">
        <w:trPr>
          <w:trHeight w:val="374"/>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proofErr w:type="gramStart"/>
            <w:r w:rsidRPr="00797FA2">
              <w:rPr>
                <w:rFonts w:ascii="Arial" w:hAnsi="Arial" w:cs="Arial"/>
                <w:color w:val="000000" w:themeColor="text1"/>
                <w:spacing w:val="-2"/>
                <w:sz w:val="20"/>
                <w:szCs w:val="20"/>
              </w:rPr>
              <w:t>E.coli</w:t>
            </w:r>
            <w:proofErr w:type="gramEnd"/>
          </w:p>
        </w:tc>
        <w:tc>
          <w:tcPr>
            <w:tcW w:w="5058" w:type="dxa"/>
            <w:gridSpan w:val="3"/>
          </w:tcPr>
          <w:p w:rsidR="004D371B" w:rsidRPr="00797FA2" w:rsidRDefault="004D371B" w:rsidP="008A0F63">
            <w:pPr>
              <w:pStyle w:val="TableParagraph"/>
              <w:tabs>
                <w:tab w:val="left" w:pos="8647"/>
              </w:tabs>
              <w:ind w:left="143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Present</w:t>
            </w:r>
          </w:p>
        </w:tc>
      </w:tr>
      <w:tr w:rsidR="00797FA2" w:rsidRPr="00797FA2" w:rsidTr="00BA7668">
        <w:trPr>
          <w:trHeight w:val="273"/>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Staphylococcus</w:t>
            </w:r>
          </w:p>
        </w:tc>
        <w:tc>
          <w:tcPr>
            <w:tcW w:w="5058" w:type="dxa"/>
            <w:gridSpan w:val="3"/>
          </w:tcPr>
          <w:p w:rsidR="004D371B" w:rsidRPr="00797FA2" w:rsidRDefault="004D371B" w:rsidP="008A0F63">
            <w:pPr>
              <w:pStyle w:val="TableParagraph"/>
              <w:tabs>
                <w:tab w:val="left" w:pos="8647"/>
              </w:tabs>
              <w:ind w:left="143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797FA2" w:rsidRPr="00797FA2" w:rsidTr="00BA7668">
        <w:trPr>
          <w:trHeight w:val="552"/>
        </w:trPr>
        <w:tc>
          <w:tcPr>
            <w:tcW w:w="1686" w:type="dxa"/>
          </w:tcPr>
          <w:p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roofErr w:type="spellStart"/>
            <w:r w:rsidRPr="00797FA2">
              <w:rPr>
                <w:rFonts w:ascii="Arial" w:hAnsi="Arial" w:cs="Arial"/>
                <w:b/>
                <w:color w:val="000000" w:themeColor="text1"/>
                <w:sz w:val="20"/>
                <w:szCs w:val="20"/>
              </w:rPr>
              <w:t>Sample</w:t>
            </w:r>
            <w:r w:rsidRPr="00797FA2">
              <w:rPr>
                <w:rFonts w:ascii="Arial" w:hAnsi="Arial" w:cs="Arial"/>
                <w:b/>
                <w:color w:val="000000" w:themeColor="text1"/>
                <w:spacing w:val="-4"/>
                <w:sz w:val="20"/>
                <w:szCs w:val="20"/>
              </w:rPr>
              <w:t>name</w:t>
            </w:r>
            <w:proofErr w:type="spellEnd"/>
          </w:p>
        </w:tc>
        <w:tc>
          <w:tcPr>
            <w:tcW w:w="1791" w:type="dxa"/>
          </w:tcPr>
          <w:p w:rsidR="004D371B" w:rsidRPr="00797FA2" w:rsidRDefault="004D371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w:t>
            </w:r>
          </w:p>
        </w:tc>
        <w:tc>
          <w:tcPr>
            <w:tcW w:w="1686" w:type="dxa"/>
          </w:tcPr>
          <w:p w:rsidR="004D371B" w:rsidRPr="00797FA2" w:rsidRDefault="004D371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1686" w:type="dxa"/>
          </w:tcPr>
          <w:p w:rsidR="004D371B" w:rsidRPr="00797FA2" w:rsidRDefault="004D371B" w:rsidP="008A0F63">
            <w:pPr>
              <w:pStyle w:val="TableParagraph"/>
              <w:tabs>
                <w:tab w:val="left" w:pos="1319"/>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No.</w:t>
            </w:r>
            <w:r w:rsidRPr="00797FA2">
              <w:rPr>
                <w:rFonts w:ascii="Arial" w:hAnsi="Arial" w:cs="Arial"/>
                <w:b/>
                <w:color w:val="000000" w:themeColor="text1"/>
                <w:sz w:val="20"/>
                <w:szCs w:val="20"/>
              </w:rPr>
              <w:tab/>
            </w:r>
            <w:r w:rsidRPr="00797FA2">
              <w:rPr>
                <w:rFonts w:ascii="Arial" w:hAnsi="Arial" w:cs="Arial"/>
                <w:b/>
                <w:color w:val="000000" w:themeColor="text1"/>
                <w:spacing w:val="-5"/>
                <w:sz w:val="20"/>
                <w:szCs w:val="20"/>
              </w:rPr>
              <w:t>Of</w:t>
            </w:r>
          </w:p>
          <w:p w:rsidR="004D371B" w:rsidRPr="00797FA2" w:rsidRDefault="004D371B"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colonies</w:t>
            </w:r>
          </w:p>
        </w:tc>
        <w:tc>
          <w:tcPr>
            <w:tcW w:w="1686" w:type="dxa"/>
          </w:tcPr>
          <w:p w:rsidR="004D371B" w:rsidRPr="00797FA2" w:rsidRDefault="004D371B" w:rsidP="008A0F63">
            <w:pPr>
              <w:pStyle w:val="TableParagraph"/>
              <w:tabs>
                <w:tab w:val="left" w:pos="8647"/>
              </w:tabs>
              <w:ind w:left="113"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Cfu</w:t>
            </w:r>
            <w:proofErr w:type="spellEnd"/>
            <w:r w:rsidRPr="00797FA2">
              <w:rPr>
                <w:rFonts w:ascii="Arial" w:hAnsi="Arial" w:cs="Arial"/>
                <w:b/>
                <w:color w:val="000000" w:themeColor="text1"/>
                <w:spacing w:val="-2"/>
                <w:sz w:val="20"/>
                <w:szCs w:val="20"/>
              </w:rPr>
              <w:t>/ml</w:t>
            </w:r>
          </w:p>
        </w:tc>
      </w:tr>
      <w:tr w:rsidR="00797FA2" w:rsidRPr="00797FA2" w:rsidTr="00BA7668">
        <w:trPr>
          <w:trHeight w:val="277"/>
        </w:trPr>
        <w:tc>
          <w:tcPr>
            <w:tcW w:w="1686" w:type="dxa"/>
            <w:vMerge w:val="restart"/>
          </w:tcPr>
          <w:p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rsidR="004D371B" w:rsidRPr="00797FA2" w:rsidRDefault="004D371B"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K2</w:t>
            </w: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proofErr w:type="spellStart"/>
            <w:r w:rsidRPr="00797FA2">
              <w:rPr>
                <w:rFonts w:ascii="Arial" w:hAnsi="Arial" w:cs="Arial"/>
                <w:color w:val="000000" w:themeColor="text1"/>
                <w:spacing w:val="-5"/>
                <w:sz w:val="20"/>
                <w:szCs w:val="20"/>
              </w:rPr>
              <w:t>Spc</w:t>
            </w:r>
            <w:proofErr w:type="spellEnd"/>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797FA2" w:rsidRPr="00797FA2" w:rsidTr="00BA7668">
        <w:trPr>
          <w:trHeight w:val="277"/>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797FA2" w:rsidRPr="00797FA2" w:rsidTr="00BA7668">
        <w:trPr>
          <w:trHeight w:val="273"/>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Yeast</w:t>
            </w:r>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r>
      <w:tr w:rsidR="00797FA2" w:rsidRPr="00797FA2" w:rsidTr="00BA7668">
        <w:trPr>
          <w:trHeight w:val="273"/>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r>
      <w:tr w:rsidR="00797FA2" w:rsidRPr="00797FA2" w:rsidTr="00BA7668">
        <w:trPr>
          <w:trHeight w:val="278"/>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Mold</w:t>
            </w:r>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797FA2" w:rsidRPr="00797FA2" w:rsidTr="00BA7668">
        <w:trPr>
          <w:trHeight w:val="273"/>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r>
      <w:tr w:rsidR="00797FA2" w:rsidRPr="00797FA2" w:rsidTr="00BA7668">
        <w:trPr>
          <w:trHeight w:val="282"/>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Pseudomonas</w:t>
            </w:r>
          </w:p>
        </w:tc>
        <w:tc>
          <w:tcPr>
            <w:tcW w:w="5058" w:type="dxa"/>
            <w:gridSpan w:val="3"/>
          </w:tcPr>
          <w:p w:rsidR="004D371B" w:rsidRPr="00797FA2" w:rsidRDefault="004D371B" w:rsidP="008A0F63">
            <w:pPr>
              <w:pStyle w:val="TableParagraph"/>
              <w:tabs>
                <w:tab w:val="left" w:pos="8647"/>
              </w:tabs>
              <w:ind w:left="131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Present</w:t>
            </w:r>
          </w:p>
        </w:tc>
      </w:tr>
      <w:tr w:rsidR="00797FA2" w:rsidRPr="00797FA2" w:rsidTr="00BA7668">
        <w:trPr>
          <w:trHeight w:val="273"/>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right="-22"/>
              <w:jc w:val="both"/>
              <w:rPr>
                <w:rFonts w:ascii="Arial" w:hAnsi="Arial" w:cs="Arial"/>
                <w:i/>
                <w:color w:val="000000" w:themeColor="text1"/>
                <w:sz w:val="20"/>
                <w:szCs w:val="20"/>
              </w:rPr>
            </w:pPr>
            <w:proofErr w:type="gramStart"/>
            <w:r w:rsidRPr="00797FA2">
              <w:rPr>
                <w:rFonts w:ascii="Arial" w:hAnsi="Arial" w:cs="Arial"/>
                <w:i/>
                <w:color w:val="000000" w:themeColor="text1"/>
                <w:spacing w:val="-2"/>
                <w:sz w:val="20"/>
                <w:szCs w:val="20"/>
              </w:rPr>
              <w:t>E.coli</w:t>
            </w:r>
            <w:proofErr w:type="gramEnd"/>
          </w:p>
        </w:tc>
        <w:tc>
          <w:tcPr>
            <w:tcW w:w="5058" w:type="dxa"/>
            <w:gridSpan w:val="3"/>
          </w:tcPr>
          <w:p w:rsidR="004D371B" w:rsidRPr="00797FA2" w:rsidRDefault="004D371B" w:rsidP="008A0F63">
            <w:pPr>
              <w:pStyle w:val="TableParagraph"/>
              <w:tabs>
                <w:tab w:val="left" w:pos="8647"/>
              </w:tabs>
              <w:ind w:left="131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Present</w:t>
            </w:r>
          </w:p>
        </w:tc>
      </w:tr>
      <w:tr w:rsidR="00797FA2" w:rsidRPr="00797FA2" w:rsidTr="00BA7668">
        <w:trPr>
          <w:trHeight w:val="273"/>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Staphylococcus</w:t>
            </w:r>
          </w:p>
        </w:tc>
        <w:tc>
          <w:tcPr>
            <w:tcW w:w="5058" w:type="dxa"/>
            <w:gridSpan w:val="3"/>
          </w:tcPr>
          <w:p w:rsidR="004D371B" w:rsidRPr="00797FA2" w:rsidRDefault="004D371B" w:rsidP="008A0F63">
            <w:pPr>
              <w:pStyle w:val="TableParagraph"/>
              <w:tabs>
                <w:tab w:val="left" w:pos="8647"/>
              </w:tabs>
              <w:ind w:left="131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bl>
    <w:p w:rsidR="004D371B" w:rsidRPr="00797FA2" w:rsidRDefault="004D371B" w:rsidP="008A0F63">
      <w:pPr>
        <w:pStyle w:val="BodyText"/>
        <w:tabs>
          <w:tab w:val="left" w:pos="8647"/>
        </w:tabs>
        <w:ind w:left="667"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U=Uncountable</w:t>
      </w:r>
      <w:r w:rsidRPr="00797FA2">
        <w:rPr>
          <w:rFonts w:ascii="Arial" w:hAnsi="Arial" w:cs="Arial"/>
          <w:noProof/>
          <w:color w:val="000000" w:themeColor="text1"/>
          <w:sz w:val="20"/>
          <w:szCs w:val="20"/>
        </w:rPr>
        <w:drawing>
          <wp:anchor distT="0" distB="0" distL="0" distR="0" simplePos="0" relativeHeight="251685888" behindDoc="1" locked="0" layoutInCell="1" allowOverlap="1">
            <wp:simplePos x="0" y="0"/>
            <wp:positionH relativeFrom="page">
              <wp:posOffset>1085850</wp:posOffset>
            </wp:positionH>
            <wp:positionV relativeFrom="paragraph">
              <wp:posOffset>280035</wp:posOffset>
            </wp:positionV>
            <wp:extent cx="4905375" cy="2171700"/>
            <wp:effectExtent l="0" t="0" r="9525"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7" cstate="print"/>
                    <a:stretch>
                      <a:fillRect/>
                    </a:stretch>
                  </pic:blipFill>
                  <pic:spPr>
                    <a:xfrm>
                      <a:off x="0" y="0"/>
                      <a:ext cx="4905375" cy="2171700"/>
                    </a:xfrm>
                    <a:prstGeom prst="rect">
                      <a:avLst/>
                    </a:prstGeom>
                  </pic:spPr>
                </pic:pic>
              </a:graphicData>
            </a:graphic>
          </wp:anchor>
        </w:drawing>
      </w:r>
    </w:p>
    <w:p w:rsidR="004D371B" w:rsidRPr="00797FA2" w:rsidRDefault="004D371B" w:rsidP="008A0F63">
      <w:pPr>
        <w:pStyle w:val="BodyText"/>
        <w:tabs>
          <w:tab w:val="left" w:pos="8647"/>
        </w:tabs>
        <w:ind w:right="-22"/>
        <w:jc w:val="both"/>
        <w:rPr>
          <w:rFonts w:ascii="Arial" w:hAnsi="Arial" w:cs="Arial"/>
          <w:b/>
          <w:color w:val="000000" w:themeColor="text1"/>
          <w:sz w:val="20"/>
          <w:szCs w:val="20"/>
        </w:rPr>
      </w:pPr>
    </w:p>
    <w:p w:rsidR="004D371B" w:rsidRPr="00797FA2" w:rsidRDefault="004D371B" w:rsidP="008A0F63">
      <w:pPr>
        <w:pStyle w:val="ListParagraph"/>
        <w:widowControl w:val="0"/>
        <w:numPr>
          <w:ilvl w:val="0"/>
          <w:numId w:val="3"/>
        </w:numPr>
        <w:tabs>
          <w:tab w:val="left" w:pos="1245"/>
          <w:tab w:val="left" w:pos="1268"/>
          <w:tab w:val="left" w:pos="8647"/>
        </w:tabs>
        <w:autoSpaceDE w:val="0"/>
        <w:autoSpaceDN w:val="0"/>
        <w:spacing w:after="0" w:line="240" w:lineRule="auto"/>
        <w:ind w:right="-22" w:hanging="351"/>
        <w:contextualSpacing w:val="0"/>
        <w:jc w:val="both"/>
        <w:rPr>
          <w:rFonts w:ascii="Arial" w:hAnsi="Arial" w:cs="Arial"/>
          <w:b/>
          <w:color w:val="000000" w:themeColor="text1"/>
          <w:sz w:val="20"/>
          <w:szCs w:val="20"/>
        </w:rPr>
      </w:pPr>
      <w:r w:rsidRPr="00797FA2">
        <w:rPr>
          <w:rFonts w:ascii="Arial" w:hAnsi="Arial" w:cs="Arial"/>
          <w:b/>
          <w:color w:val="000000" w:themeColor="text1"/>
          <w:sz w:val="20"/>
          <w:szCs w:val="20"/>
        </w:rPr>
        <w:t>Growth of bacteria of 10</w:t>
      </w:r>
      <w:r w:rsidRPr="00797FA2">
        <w:rPr>
          <w:rFonts w:ascii="Arial" w:hAnsi="Arial" w:cs="Arial"/>
          <w:b/>
          <w:color w:val="000000" w:themeColor="text1"/>
          <w:sz w:val="20"/>
          <w:szCs w:val="20"/>
          <w:vertAlign w:val="superscript"/>
        </w:rPr>
        <w:t>-1</w:t>
      </w:r>
      <w:r w:rsidRPr="00797FA2">
        <w:rPr>
          <w:rFonts w:ascii="Arial" w:hAnsi="Arial" w:cs="Arial"/>
          <w:b/>
          <w:color w:val="000000" w:themeColor="text1"/>
          <w:sz w:val="20"/>
          <w:szCs w:val="20"/>
        </w:rPr>
        <w:t xml:space="preserve"> and 10</w:t>
      </w:r>
      <w:r w:rsidRPr="00797FA2">
        <w:rPr>
          <w:rFonts w:ascii="Arial" w:hAnsi="Arial" w:cs="Arial"/>
          <w:b/>
          <w:color w:val="000000" w:themeColor="text1"/>
          <w:sz w:val="20"/>
          <w:szCs w:val="20"/>
          <w:vertAlign w:val="superscript"/>
        </w:rPr>
        <w:t>-2</w:t>
      </w:r>
      <w:r w:rsidRPr="00797FA2">
        <w:rPr>
          <w:rFonts w:ascii="Arial" w:hAnsi="Arial" w:cs="Arial"/>
          <w:b/>
          <w:color w:val="000000" w:themeColor="text1"/>
          <w:sz w:val="20"/>
          <w:szCs w:val="20"/>
        </w:rPr>
        <w:t xml:space="preserve"> dilution on TGYEA medium </w:t>
      </w:r>
      <w:proofErr w:type="spellStart"/>
      <w:proofErr w:type="gramStart"/>
      <w:r w:rsidRPr="00797FA2">
        <w:rPr>
          <w:rFonts w:ascii="Arial" w:hAnsi="Arial" w:cs="Arial"/>
          <w:b/>
          <w:color w:val="000000" w:themeColor="text1"/>
          <w:sz w:val="20"/>
          <w:szCs w:val="20"/>
        </w:rPr>
        <w:t>PDAmediumAndMSA,EMBandCAmedium</w:t>
      </w:r>
      <w:proofErr w:type="spellEnd"/>
      <w:proofErr w:type="gramEnd"/>
      <w:r w:rsidRPr="00797FA2">
        <w:rPr>
          <w:rFonts w:ascii="Arial" w:hAnsi="Arial" w:cs="Arial"/>
          <w:b/>
          <w:color w:val="000000" w:themeColor="text1"/>
          <w:sz w:val="20"/>
          <w:szCs w:val="20"/>
        </w:rPr>
        <w:t>.(k1sample3days)</w:t>
      </w:r>
    </w:p>
    <w:p w:rsidR="004D371B" w:rsidRPr="00797FA2" w:rsidRDefault="004D371B" w:rsidP="008A0F63">
      <w:pPr>
        <w:widowControl w:val="0"/>
        <w:tabs>
          <w:tab w:val="left" w:pos="1245"/>
          <w:tab w:val="left" w:pos="1268"/>
          <w:tab w:val="left" w:pos="8647"/>
        </w:tabs>
        <w:autoSpaceDE w:val="0"/>
        <w:autoSpaceDN w:val="0"/>
        <w:spacing w:after="0" w:line="240" w:lineRule="auto"/>
        <w:ind w:left="917" w:right="-22"/>
        <w:jc w:val="both"/>
        <w:rPr>
          <w:rFonts w:ascii="Arial" w:hAnsi="Arial" w:cs="Arial"/>
          <w:b/>
          <w:color w:val="000000" w:themeColor="text1"/>
          <w:sz w:val="20"/>
          <w:szCs w:val="20"/>
        </w:rPr>
      </w:pPr>
    </w:p>
    <w:p w:rsidR="00BF64D2" w:rsidRPr="00797FA2" w:rsidRDefault="00BF64D2" w:rsidP="008A0F63">
      <w:pPr>
        <w:tabs>
          <w:tab w:val="left" w:pos="8647"/>
        </w:tabs>
        <w:spacing w:after="0" w:line="240" w:lineRule="auto"/>
        <w:ind w:right="-22"/>
        <w:jc w:val="both"/>
        <w:rPr>
          <w:rFonts w:ascii="Arial" w:hAnsi="Arial" w:cs="Arial"/>
          <w:b/>
          <w:color w:val="000000" w:themeColor="text1"/>
          <w:sz w:val="20"/>
          <w:szCs w:val="20"/>
        </w:rPr>
      </w:pPr>
    </w:p>
    <w:p w:rsidR="00BF64D2" w:rsidRPr="00797FA2" w:rsidRDefault="00BF64D2" w:rsidP="008A0F63">
      <w:pPr>
        <w:widowControl w:val="0"/>
        <w:tabs>
          <w:tab w:val="left" w:pos="2514"/>
          <w:tab w:val="left" w:pos="5738"/>
          <w:tab w:val="left" w:pos="8647"/>
        </w:tabs>
        <w:autoSpaceDE w:val="0"/>
        <w:autoSpaceDN w:val="0"/>
        <w:spacing w:after="0" w:line="240" w:lineRule="auto"/>
        <w:ind w:right="-22"/>
        <w:jc w:val="both"/>
        <w:rPr>
          <w:rFonts w:ascii="Arial" w:hAnsi="Arial" w:cs="Arial"/>
          <w:b/>
          <w:color w:val="000000" w:themeColor="text1"/>
          <w:sz w:val="20"/>
          <w:szCs w:val="20"/>
        </w:rPr>
      </w:pPr>
    </w:p>
    <w:p w:rsidR="006D7B8A" w:rsidRPr="00797FA2" w:rsidRDefault="006D7B8A" w:rsidP="008A0F63">
      <w:pPr>
        <w:widowControl w:val="0"/>
        <w:tabs>
          <w:tab w:val="left" w:pos="2505"/>
          <w:tab w:val="left" w:pos="8647"/>
        </w:tabs>
        <w:autoSpaceDE w:val="0"/>
        <w:autoSpaceDN w:val="0"/>
        <w:spacing w:after="0" w:line="240" w:lineRule="auto"/>
        <w:ind w:right="-22"/>
        <w:jc w:val="both"/>
        <w:rPr>
          <w:rFonts w:ascii="Arial" w:hAnsi="Arial" w:cs="Arial"/>
          <w:b/>
          <w:color w:val="000000" w:themeColor="text1"/>
          <w:sz w:val="20"/>
          <w:szCs w:val="20"/>
        </w:rPr>
        <w:sectPr w:rsidR="006D7B8A" w:rsidRPr="00797FA2" w:rsidSect="00F83C7F">
          <w:headerReference w:type="even" r:id="rId28"/>
          <w:headerReference w:type="default" r:id="rId29"/>
          <w:footerReference w:type="even" r:id="rId30"/>
          <w:footerReference w:type="default" r:id="rId31"/>
          <w:headerReference w:type="first" r:id="rId32"/>
          <w:footerReference w:type="first" r:id="rId33"/>
          <w:pgSz w:w="11910" w:h="16840"/>
          <w:pgMar w:top="1360" w:right="1558" w:bottom="900" w:left="1133" w:header="0" w:footer="716" w:gutter="0"/>
          <w:cols w:space="720"/>
        </w:sectPr>
      </w:pPr>
    </w:p>
    <w:p w:rsidR="006E6967" w:rsidRPr="00797FA2" w:rsidRDefault="004D371B" w:rsidP="008A0F63">
      <w:pPr>
        <w:pStyle w:val="Head1"/>
        <w:tabs>
          <w:tab w:val="left" w:pos="8647"/>
        </w:tabs>
        <w:spacing w:after="0"/>
        <w:ind w:right="-22"/>
        <w:jc w:val="both"/>
        <w:rPr>
          <w:rFonts w:ascii="Arial" w:hAnsi="Arial" w:cs="Arial"/>
          <w:b w:val="0"/>
          <w:color w:val="000000" w:themeColor="text1"/>
          <w:sz w:val="20"/>
        </w:rPr>
      </w:pPr>
      <w:r w:rsidRPr="00797FA2">
        <w:rPr>
          <w:rFonts w:ascii="Arial" w:hAnsi="Arial" w:cs="Arial"/>
          <w:noProof/>
          <w:color w:val="000000" w:themeColor="text1"/>
          <w:sz w:val="20"/>
        </w:rPr>
        <w:lastRenderedPageBreak/>
        <w:drawing>
          <wp:inline distT="0" distB="0" distL="0" distR="0">
            <wp:extent cx="4886325" cy="2447925"/>
            <wp:effectExtent l="0" t="0" r="9525" b="9525"/>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4" cstate="print"/>
                    <a:stretch>
                      <a:fillRect/>
                    </a:stretch>
                  </pic:blipFill>
                  <pic:spPr>
                    <a:xfrm>
                      <a:off x="0" y="0"/>
                      <a:ext cx="4899250" cy="2454400"/>
                    </a:xfrm>
                    <a:prstGeom prst="rect">
                      <a:avLst/>
                    </a:prstGeom>
                  </pic:spPr>
                </pic:pic>
              </a:graphicData>
            </a:graphic>
          </wp:inline>
        </w:drawing>
      </w:r>
    </w:p>
    <w:p w:rsidR="004D371B" w:rsidRPr="00797FA2" w:rsidRDefault="004D371B" w:rsidP="008A0F63">
      <w:pPr>
        <w:pStyle w:val="Head1"/>
        <w:tabs>
          <w:tab w:val="left" w:pos="8647"/>
        </w:tabs>
        <w:spacing w:after="0"/>
        <w:ind w:right="-22"/>
        <w:jc w:val="both"/>
        <w:rPr>
          <w:rFonts w:ascii="Arial" w:hAnsi="Arial" w:cs="Arial"/>
          <w:b w:val="0"/>
          <w:color w:val="000000" w:themeColor="text1"/>
          <w:sz w:val="20"/>
        </w:rPr>
      </w:pPr>
    </w:p>
    <w:p w:rsidR="004D371B" w:rsidRPr="00797FA2" w:rsidRDefault="004D371B" w:rsidP="008A0F63">
      <w:pPr>
        <w:pStyle w:val="Head1"/>
        <w:tabs>
          <w:tab w:val="left" w:pos="8647"/>
        </w:tabs>
        <w:spacing w:after="0"/>
        <w:ind w:right="-22"/>
        <w:jc w:val="both"/>
        <w:rPr>
          <w:rFonts w:ascii="Arial" w:hAnsi="Arial" w:cs="Arial"/>
          <w:b w:val="0"/>
          <w:color w:val="000000" w:themeColor="text1"/>
          <w:sz w:val="20"/>
        </w:rPr>
      </w:pPr>
    </w:p>
    <w:p w:rsidR="004D371B" w:rsidRPr="00797FA2" w:rsidRDefault="004D371B" w:rsidP="008A0F63">
      <w:pPr>
        <w:pStyle w:val="ListParagraph"/>
        <w:widowControl w:val="0"/>
        <w:numPr>
          <w:ilvl w:val="1"/>
          <w:numId w:val="3"/>
        </w:numPr>
        <w:tabs>
          <w:tab w:val="left" w:pos="1443"/>
          <w:tab w:val="left" w:pos="8647"/>
        </w:tabs>
        <w:autoSpaceDE w:val="0"/>
        <w:autoSpaceDN w:val="0"/>
        <w:spacing w:after="0" w:line="240" w:lineRule="auto"/>
        <w:ind w:left="1443" w:right="-22" w:hanging="276"/>
        <w:contextualSpacing w:val="0"/>
        <w:jc w:val="both"/>
        <w:rPr>
          <w:rFonts w:ascii="Arial" w:hAnsi="Arial" w:cs="Arial"/>
          <w:b/>
          <w:color w:val="000000" w:themeColor="text1"/>
          <w:sz w:val="20"/>
          <w:szCs w:val="20"/>
        </w:rPr>
      </w:pPr>
      <w:r w:rsidRPr="00797FA2">
        <w:rPr>
          <w:rFonts w:ascii="Arial" w:hAnsi="Arial" w:cs="Arial"/>
          <w:b/>
          <w:color w:val="000000" w:themeColor="text1"/>
          <w:sz w:val="20"/>
          <w:szCs w:val="20"/>
        </w:rPr>
        <w:t>Growthofbacteriaof10</w:t>
      </w:r>
      <w:r w:rsidRPr="00797FA2">
        <w:rPr>
          <w:rFonts w:ascii="Arial" w:hAnsi="Arial" w:cs="Arial"/>
          <w:b/>
          <w:color w:val="000000" w:themeColor="text1"/>
          <w:sz w:val="20"/>
          <w:szCs w:val="20"/>
          <w:vertAlign w:val="superscript"/>
        </w:rPr>
        <w:t>-1</w:t>
      </w:r>
      <w:r w:rsidRPr="00797FA2">
        <w:rPr>
          <w:rFonts w:ascii="Arial" w:hAnsi="Arial" w:cs="Arial"/>
          <w:b/>
          <w:color w:val="000000" w:themeColor="text1"/>
          <w:sz w:val="20"/>
          <w:szCs w:val="20"/>
        </w:rPr>
        <w:t>and10</w:t>
      </w:r>
      <w:r w:rsidRPr="00797FA2">
        <w:rPr>
          <w:rFonts w:ascii="Arial" w:hAnsi="Arial" w:cs="Arial"/>
          <w:b/>
          <w:color w:val="000000" w:themeColor="text1"/>
          <w:sz w:val="20"/>
          <w:szCs w:val="20"/>
          <w:vertAlign w:val="superscript"/>
        </w:rPr>
        <w:t>-2</w:t>
      </w:r>
      <w:r w:rsidRPr="00797FA2">
        <w:rPr>
          <w:rFonts w:ascii="Arial" w:hAnsi="Arial" w:cs="Arial"/>
          <w:b/>
          <w:color w:val="000000" w:themeColor="text1"/>
          <w:sz w:val="20"/>
          <w:szCs w:val="20"/>
        </w:rPr>
        <w:t>dilutiononTGYEA</w:t>
      </w:r>
      <w:r w:rsidRPr="00797FA2">
        <w:rPr>
          <w:rFonts w:ascii="Arial" w:hAnsi="Arial" w:cs="Arial"/>
          <w:b/>
          <w:color w:val="000000" w:themeColor="text1"/>
          <w:spacing w:val="-2"/>
          <w:sz w:val="20"/>
          <w:szCs w:val="20"/>
        </w:rPr>
        <w:t>medium</w:t>
      </w:r>
    </w:p>
    <w:p w:rsidR="004D371B" w:rsidRPr="00797FA2" w:rsidRDefault="004D371B" w:rsidP="008A0F63">
      <w:pPr>
        <w:tabs>
          <w:tab w:val="left" w:pos="8647"/>
        </w:tabs>
        <w:spacing w:after="0" w:line="240" w:lineRule="auto"/>
        <w:ind w:left="1373" w:right="-22"/>
        <w:jc w:val="both"/>
        <w:rPr>
          <w:rFonts w:ascii="Arial" w:hAnsi="Arial" w:cs="Arial"/>
          <w:b/>
          <w:color w:val="000000" w:themeColor="text1"/>
          <w:sz w:val="20"/>
          <w:szCs w:val="20"/>
        </w:rPr>
      </w:pPr>
      <w:proofErr w:type="gramStart"/>
      <w:r w:rsidRPr="00797FA2">
        <w:rPr>
          <w:rFonts w:ascii="Arial" w:hAnsi="Arial" w:cs="Arial"/>
          <w:b/>
          <w:color w:val="000000" w:themeColor="text1"/>
          <w:sz w:val="20"/>
          <w:szCs w:val="20"/>
        </w:rPr>
        <w:t>,</w:t>
      </w:r>
      <w:proofErr w:type="spellStart"/>
      <w:r w:rsidRPr="00797FA2">
        <w:rPr>
          <w:rFonts w:ascii="Arial" w:hAnsi="Arial" w:cs="Arial"/>
          <w:b/>
          <w:color w:val="000000" w:themeColor="text1"/>
          <w:sz w:val="20"/>
          <w:szCs w:val="20"/>
        </w:rPr>
        <w:t>PDAmediumAndMSA</w:t>
      </w:r>
      <w:proofErr w:type="gramEnd"/>
      <w:r w:rsidRPr="00797FA2">
        <w:rPr>
          <w:rFonts w:ascii="Arial" w:hAnsi="Arial" w:cs="Arial"/>
          <w:b/>
          <w:color w:val="000000" w:themeColor="text1"/>
          <w:sz w:val="20"/>
          <w:szCs w:val="20"/>
        </w:rPr>
        <w:t>,EMBandCAmedium</w:t>
      </w:r>
      <w:proofErr w:type="spellEnd"/>
      <w:r w:rsidRPr="00797FA2">
        <w:rPr>
          <w:rFonts w:ascii="Arial" w:hAnsi="Arial" w:cs="Arial"/>
          <w:b/>
          <w:color w:val="000000" w:themeColor="text1"/>
          <w:sz w:val="20"/>
          <w:szCs w:val="20"/>
        </w:rPr>
        <w:t>.(k2sample3</w:t>
      </w:r>
      <w:r w:rsidRPr="00797FA2">
        <w:rPr>
          <w:rFonts w:ascii="Arial" w:hAnsi="Arial" w:cs="Arial"/>
          <w:b/>
          <w:color w:val="000000" w:themeColor="text1"/>
          <w:spacing w:val="-2"/>
          <w:sz w:val="20"/>
          <w:szCs w:val="20"/>
        </w:rPr>
        <w:t>days)</w:t>
      </w:r>
    </w:p>
    <w:p w:rsidR="004D371B" w:rsidRPr="00797FA2" w:rsidRDefault="004D371B" w:rsidP="008A0F63">
      <w:pPr>
        <w:pStyle w:val="Head1"/>
        <w:tabs>
          <w:tab w:val="left" w:pos="8647"/>
        </w:tabs>
        <w:spacing w:after="0"/>
        <w:ind w:right="-22"/>
        <w:jc w:val="both"/>
        <w:rPr>
          <w:rFonts w:ascii="Arial" w:hAnsi="Arial" w:cs="Arial"/>
          <w:b w:val="0"/>
          <w:color w:val="000000" w:themeColor="text1"/>
          <w:sz w:val="20"/>
        </w:rPr>
      </w:pPr>
    </w:p>
    <w:p w:rsidR="004D371B" w:rsidRPr="00797FA2" w:rsidRDefault="004D371B"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proofErr w:type="spellStart"/>
      <w:r w:rsidRPr="00797FA2">
        <w:rPr>
          <w:rFonts w:ascii="Arial" w:hAnsi="Arial" w:cs="Arial"/>
          <w:color w:val="000000" w:themeColor="text1"/>
          <w:sz w:val="20"/>
          <w:szCs w:val="20"/>
        </w:rPr>
        <w:t>Figno</w:t>
      </w:r>
      <w:proofErr w:type="spellEnd"/>
      <w:r w:rsidRPr="00797FA2">
        <w:rPr>
          <w:rFonts w:ascii="Arial" w:hAnsi="Arial" w:cs="Arial"/>
          <w:color w:val="000000" w:themeColor="text1"/>
          <w:sz w:val="20"/>
          <w:szCs w:val="20"/>
        </w:rPr>
        <w:t xml:space="preserve">. </w:t>
      </w:r>
      <w:r w:rsidR="00E61304">
        <w:rPr>
          <w:rFonts w:ascii="Arial" w:hAnsi="Arial" w:cs="Arial"/>
          <w:color w:val="000000" w:themeColor="text1"/>
          <w:sz w:val="20"/>
          <w:szCs w:val="20"/>
        </w:rPr>
        <w:t>6</w:t>
      </w:r>
      <w:r w:rsidR="008A1634">
        <w:rPr>
          <w:rFonts w:ascii="Arial" w:hAnsi="Arial" w:cs="Arial"/>
          <w:color w:val="000000" w:themeColor="text1"/>
          <w:sz w:val="20"/>
          <w:szCs w:val="20"/>
        </w:rPr>
        <w:t xml:space="preserve">. </w:t>
      </w:r>
      <w:r w:rsidRPr="00797FA2">
        <w:rPr>
          <w:rFonts w:ascii="Arial" w:hAnsi="Arial" w:cs="Arial"/>
          <w:color w:val="000000" w:themeColor="text1"/>
          <w:sz w:val="20"/>
          <w:szCs w:val="20"/>
        </w:rPr>
        <w:t>TotalmicobialcountodfermentedkanjibySPCmethodat3</w:t>
      </w:r>
      <w:proofErr w:type="gramStart"/>
      <w:r w:rsidRPr="00797FA2">
        <w:rPr>
          <w:rFonts w:ascii="Arial" w:hAnsi="Arial" w:cs="Arial"/>
          <w:color w:val="000000" w:themeColor="text1"/>
          <w:sz w:val="20"/>
          <w:szCs w:val="20"/>
        </w:rPr>
        <w:t>days(</w:t>
      </w:r>
      <w:proofErr w:type="gramEnd"/>
      <w:r w:rsidRPr="00797FA2">
        <w:rPr>
          <w:rFonts w:ascii="Arial" w:hAnsi="Arial" w:cs="Arial"/>
          <w:color w:val="000000" w:themeColor="text1"/>
          <w:sz w:val="20"/>
          <w:szCs w:val="20"/>
        </w:rPr>
        <w:t>k1 &amp; k2).</w:t>
      </w:r>
    </w:p>
    <w:p w:rsidR="004D371B" w:rsidRPr="00797FA2" w:rsidRDefault="004D371B" w:rsidP="008A0F63">
      <w:pPr>
        <w:pStyle w:val="BodyText"/>
        <w:tabs>
          <w:tab w:val="left" w:pos="8647"/>
        </w:tabs>
        <w:ind w:right="-22"/>
        <w:jc w:val="both"/>
        <w:rPr>
          <w:rFonts w:ascii="Arial" w:hAnsi="Arial" w:cs="Arial"/>
          <w:color w:val="000000" w:themeColor="text1"/>
          <w:sz w:val="20"/>
          <w:szCs w:val="20"/>
        </w:rPr>
      </w:pPr>
    </w:p>
    <w:p w:rsidR="004D371B" w:rsidRPr="00797FA2" w:rsidRDefault="004D371B" w:rsidP="008A0F63">
      <w:pPr>
        <w:pStyle w:val="BodyText"/>
        <w:tabs>
          <w:tab w:val="left" w:pos="8647"/>
          <w:tab w:val="left" w:pos="9356"/>
        </w:tabs>
        <w:ind w:left="-709" w:right="-22"/>
        <w:jc w:val="both"/>
        <w:rPr>
          <w:rFonts w:ascii="Arial" w:hAnsi="Arial" w:cs="Arial"/>
          <w:color w:val="000000" w:themeColor="text1"/>
          <w:sz w:val="20"/>
          <w:szCs w:val="20"/>
        </w:rPr>
      </w:pPr>
      <w:r w:rsidRPr="00797FA2">
        <w:rPr>
          <w:rFonts w:ascii="Arial" w:hAnsi="Arial" w:cs="Arial"/>
          <w:color w:val="000000" w:themeColor="text1"/>
          <w:sz w:val="20"/>
          <w:szCs w:val="20"/>
        </w:rPr>
        <w:t xml:space="preserve">The total number of microorganisms i.e. Bacteria, mold and yeast were observed </w:t>
      </w:r>
      <w:proofErr w:type="spellStart"/>
      <w:r w:rsidRPr="00797FA2">
        <w:rPr>
          <w:rFonts w:ascii="Arial" w:hAnsi="Arial" w:cs="Arial"/>
          <w:color w:val="000000" w:themeColor="text1"/>
          <w:sz w:val="20"/>
          <w:szCs w:val="20"/>
        </w:rPr>
        <w:t>inthe</w:t>
      </w:r>
      <w:proofErr w:type="spellEnd"/>
      <w:r w:rsidRPr="00797FA2">
        <w:rPr>
          <w:rFonts w:ascii="Arial" w:hAnsi="Arial" w:cs="Arial"/>
          <w:color w:val="000000" w:themeColor="text1"/>
          <w:sz w:val="20"/>
          <w:szCs w:val="20"/>
        </w:rPr>
        <w:t xml:space="preserve"> fermented kanji by standard plate count (SPC) method. The total bacterial countk1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&amp;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was uncountable and k2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was 46x10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and 37x10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in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dilution.The bacterial colonies were appeared as </w:t>
      </w:r>
      <w:proofErr w:type="spellStart"/>
      <w:r w:rsidRPr="00797FA2">
        <w:rPr>
          <w:rFonts w:ascii="Arial" w:hAnsi="Arial" w:cs="Arial"/>
          <w:color w:val="000000" w:themeColor="text1"/>
          <w:sz w:val="20"/>
          <w:szCs w:val="20"/>
        </w:rPr>
        <w:t>creamish</w:t>
      </w:r>
      <w:proofErr w:type="spellEnd"/>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whiteand</w:t>
      </w:r>
      <w:proofErr w:type="spellEnd"/>
      <w:r w:rsidRPr="00797FA2">
        <w:rPr>
          <w:rFonts w:ascii="Arial" w:hAnsi="Arial" w:cs="Arial"/>
          <w:color w:val="000000" w:themeColor="text1"/>
          <w:sz w:val="20"/>
          <w:szCs w:val="20"/>
        </w:rPr>
        <w:t xml:space="preserve"> round shaped. The yeast growthin10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dilutionwas1x10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w:t>
      </w:r>
      <w:proofErr w:type="spellStart"/>
      <w:r w:rsidRPr="00797FA2">
        <w:rPr>
          <w:rFonts w:ascii="Arial" w:hAnsi="Arial" w:cs="Arial"/>
          <w:color w:val="000000" w:themeColor="text1"/>
          <w:sz w:val="20"/>
          <w:szCs w:val="20"/>
        </w:rPr>
        <w:t>mland</w:t>
      </w:r>
      <w:proofErr w:type="spellEnd"/>
      <w:r w:rsidRPr="00797FA2">
        <w:rPr>
          <w:rFonts w:ascii="Arial" w:hAnsi="Arial" w:cs="Arial"/>
          <w:color w:val="000000" w:themeColor="text1"/>
          <w:sz w:val="20"/>
          <w:szCs w:val="20"/>
        </w:rPr>
        <w:t xml:space="preserve"> 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in k2 sample .The mold growth in K1 sample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was 2x10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and 3x10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w:t>
      </w:r>
      <w:proofErr w:type="spellStart"/>
      <w:r w:rsidRPr="00797FA2">
        <w:rPr>
          <w:rFonts w:ascii="Arial" w:hAnsi="Arial" w:cs="Arial"/>
          <w:color w:val="000000" w:themeColor="text1"/>
          <w:sz w:val="20"/>
          <w:szCs w:val="20"/>
        </w:rPr>
        <w:t>mlrespectively</w:t>
      </w:r>
      <w:proofErr w:type="spellEnd"/>
      <w:r w:rsidRPr="00797FA2">
        <w:rPr>
          <w:rFonts w:ascii="Arial" w:hAnsi="Arial" w:cs="Arial"/>
          <w:color w:val="000000" w:themeColor="text1"/>
          <w:sz w:val="20"/>
          <w:szCs w:val="20"/>
        </w:rPr>
        <w:t xml:space="preserve"> mold growth in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dilution and the mold growth in k2 sample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was 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and 3x10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respectively mold growth in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dilution.The molds were appeared cottony </w:t>
      </w:r>
      <w:proofErr w:type="spellStart"/>
      <w:r w:rsidRPr="00797FA2">
        <w:rPr>
          <w:rFonts w:ascii="Arial" w:hAnsi="Arial" w:cs="Arial"/>
          <w:color w:val="000000" w:themeColor="text1"/>
          <w:sz w:val="20"/>
          <w:szCs w:val="20"/>
        </w:rPr>
        <w:t>white.While</w:t>
      </w:r>
      <w:proofErr w:type="spellEnd"/>
      <w:r w:rsidRPr="00797FA2">
        <w:rPr>
          <w:rFonts w:ascii="Arial" w:hAnsi="Arial" w:cs="Arial"/>
          <w:color w:val="000000" w:themeColor="text1"/>
          <w:sz w:val="20"/>
          <w:szCs w:val="20"/>
        </w:rPr>
        <w:t xml:space="preserve"> the yeast colonies were </w:t>
      </w:r>
      <w:proofErr w:type="spellStart"/>
      <w:r w:rsidRPr="00797FA2">
        <w:rPr>
          <w:rFonts w:ascii="Arial" w:hAnsi="Arial" w:cs="Arial"/>
          <w:color w:val="000000" w:themeColor="text1"/>
          <w:sz w:val="20"/>
          <w:szCs w:val="20"/>
        </w:rPr>
        <w:t>green,browncolour.The</w:t>
      </w:r>
      <w:proofErr w:type="spellEnd"/>
      <w:r w:rsidRPr="00797FA2">
        <w:rPr>
          <w:rFonts w:ascii="Arial" w:hAnsi="Arial" w:cs="Arial"/>
          <w:color w:val="000000" w:themeColor="text1"/>
          <w:sz w:val="20"/>
          <w:szCs w:val="20"/>
        </w:rPr>
        <w:t xml:space="preserve"> pathogenic microorganisms such as Pseudomonas and </w:t>
      </w:r>
      <w:r w:rsidRPr="00797FA2">
        <w:rPr>
          <w:rFonts w:ascii="Arial" w:hAnsi="Arial" w:cs="Arial"/>
          <w:i/>
          <w:color w:val="000000" w:themeColor="text1"/>
          <w:sz w:val="20"/>
          <w:szCs w:val="20"/>
        </w:rPr>
        <w:t xml:space="preserve">E. </w:t>
      </w:r>
      <w:proofErr w:type="spellStart"/>
      <w:r w:rsidRPr="00797FA2">
        <w:rPr>
          <w:rFonts w:ascii="Arial" w:hAnsi="Arial" w:cs="Arial"/>
          <w:i/>
          <w:color w:val="000000" w:themeColor="text1"/>
          <w:sz w:val="20"/>
          <w:szCs w:val="20"/>
        </w:rPr>
        <w:t>Coli,</w:t>
      </w:r>
      <w:r w:rsidRPr="00797FA2">
        <w:rPr>
          <w:rFonts w:ascii="Arial" w:hAnsi="Arial" w:cs="Arial"/>
          <w:color w:val="000000" w:themeColor="text1"/>
          <w:sz w:val="20"/>
          <w:szCs w:val="20"/>
        </w:rPr>
        <w:t>Psedomonas</w:t>
      </w:r>
      <w:proofErr w:type="spellEnd"/>
      <w:r w:rsidRPr="00797FA2">
        <w:rPr>
          <w:rFonts w:ascii="Arial" w:hAnsi="Arial" w:cs="Arial"/>
          <w:color w:val="000000" w:themeColor="text1"/>
          <w:sz w:val="20"/>
          <w:szCs w:val="20"/>
        </w:rPr>
        <w:t xml:space="preserve"> and Staphylococcus were Absent. (Table no.6 &amp; fig.no.</w:t>
      </w:r>
      <w:r w:rsidR="00E61304">
        <w:rPr>
          <w:rFonts w:ascii="Arial" w:hAnsi="Arial" w:cs="Arial"/>
          <w:color w:val="000000" w:themeColor="text1"/>
          <w:sz w:val="20"/>
          <w:szCs w:val="20"/>
        </w:rPr>
        <w:t>7</w:t>
      </w:r>
      <w:r w:rsidRPr="00797FA2">
        <w:rPr>
          <w:rFonts w:ascii="Arial" w:hAnsi="Arial" w:cs="Arial"/>
          <w:color w:val="000000" w:themeColor="text1"/>
          <w:sz w:val="20"/>
          <w:szCs w:val="20"/>
        </w:rPr>
        <w:t>)</w:t>
      </w:r>
    </w:p>
    <w:p w:rsidR="004D371B" w:rsidRPr="00797FA2" w:rsidRDefault="004D371B"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p>
    <w:p w:rsidR="004D371B" w:rsidRPr="00797FA2" w:rsidRDefault="004D371B" w:rsidP="008A0F63">
      <w:pPr>
        <w:pStyle w:val="Head1"/>
        <w:tabs>
          <w:tab w:val="left" w:pos="8647"/>
        </w:tabs>
        <w:spacing w:after="0"/>
        <w:ind w:right="-22"/>
        <w:jc w:val="both"/>
        <w:rPr>
          <w:rFonts w:ascii="Arial" w:hAnsi="Arial" w:cs="Arial"/>
          <w:b w:val="0"/>
          <w:color w:val="000000" w:themeColor="text1"/>
          <w:sz w:val="20"/>
        </w:rPr>
      </w:pPr>
    </w:p>
    <w:p w:rsidR="004D371B" w:rsidRPr="00797FA2" w:rsidRDefault="004D371B" w:rsidP="008A0F63">
      <w:pPr>
        <w:pStyle w:val="Heading2"/>
        <w:tabs>
          <w:tab w:val="left" w:pos="8647"/>
        </w:tabs>
        <w:spacing w:before="0" w:beforeAutospacing="0" w:after="0" w:afterAutospacing="0"/>
        <w:ind w:right="-22"/>
        <w:jc w:val="both"/>
        <w:rPr>
          <w:rFonts w:ascii="Arial" w:hAnsi="Arial" w:cs="Arial"/>
          <w:color w:val="000000" w:themeColor="text1"/>
          <w:spacing w:val="-2"/>
          <w:sz w:val="20"/>
          <w:szCs w:val="20"/>
        </w:rPr>
      </w:pPr>
      <w:r w:rsidRPr="00797FA2">
        <w:rPr>
          <w:rFonts w:ascii="Arial" w:hAnsi="Arial" w:cs="Arial"/>
          <w:color w:val="000000" w:themeColor="text1"/>
          <w:sz w:val="20"/>
          <w:szCs w:val="20"/>
        </w:rPr>
        <w:t xml:space="preserve">Tableno.6Totalmicrobialcount </w:t>
      </w:r>
      <w:proofErr w:type="spellStart"/>
      <w:r w:rsidRPr="00797FA2">
        <w:rPr>
          <w:rFonts w:ascii="Arial" w:hAnsi="Arial" w:cs="Arial"/>
          <w:color w:val="000000" w:themeColor="text1"/>
          <w:sz w:val="20"/>
          <w:szCs w:val="20"/>
        </w:rPr>
        <w:t>offermentedkanjibySPC</w:t>
      </w:r>
      <w:r w:rsidRPr="00797FA2">
        <w:rPr>
          <w:rFonts w:ascii="Arial" w:hAnsi="Arial" w:cs="Arial"/>
          <w:color w:val="000000" w:themeColor="text1"/>
          <w:spacing w:val="-2"/>
          <w:sz w:val="20"/>
          <w:szCs w:val="20"/>
        </w:rPr>
        <w:t>method</w:t>
      </w:r>
      <w:proofErr w:type="spellEnd"/>
      <w:r w:rsidRPr="00797FA2">
        <w:rPr>
          <w:rFonts w:ascii="Arial" w:hAnsi="Arial" w:cs="Arial"/>
          <w:color w:val="000000" w:themeColor="text1"/>
          <w:spacing w:val="-2"/>
          <w:sz w:val="20"/>
          <w:szCs w:val="20"/>
        </w:rPr>
        <w:t xml:space="preserve"> (7days)</w:t>
      </w:r>
    </w:p>
    <w:p w:rsidR="004D371B" w:rsidRPr="00797FA2" w:rsidRDefault="004D371B" w:rsidP="008A0F63">
      <w:pPr>
        <w:pStyle w:val="Heading2"/>
        <w:tabs>
          <w:tab w:val="left" w:pos="8647"/>
        </w:tabs>
        <w:spacing w:before="0" w:beforeAutospacing="0" w:after="0" w:afterAutospacing="0"/>
        <w:ind w:right="-22"/>
        <w:jc w:val="both"/>
        <w:rPr>
          <w:rFonts w:ascii="Arial" w:hAnsi="Arial" w:cs="Arial"/>
          <w:color w:val="000000" w:themeColor="text1"/>
          <w:spacing w:val="-2"/>
          <w:sz w:val="20"/>
          <w:szCs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6"/>
        <w:gridCol w:w="1791"/>
        <w:gridCol w:w="1686"/>
        <w:gridCol w:w="1686"/>
        <w:gridCol w:w="1686"/>
      </w:tblGrid>
      <w:tr w:rsidR="00797FA2" w:rsidRPr="00797FA2" w:rsidTr="00BA7668">
        <w:trPr>
          <w:trHeight w:val="547"/>
        </w:trPr>
        <w:tc>
          <w:tcPr>
            <w:tcW w:w="1686" w:type="dxa"/>
          </w:tcPr>
          <w:p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roofErr w:type="spellStart"/>
            <w:r w:rsidRPr="00797FA2">
              <w:rPr>
                <w:rFonts w:ascii="Arial" w:hAnsi="Arial" w:cs="Arial"/>
                <w:b/>
                <w:color w:val="000000" w:themeColor="text1"/>
                <w:sz w:val="20"/>
                <w:szCs w:val="20"/>
              </w:rPr>
              <w:t>Sample</w:t>
            </w:r>
            <w:r w:rsidRPr="00797FA2">
              <w:rPr>
                <w:rFonts w:ascii="Arial" w:hAnsi="Arial" w:cs="Arial"/>
                <w:b/>
                <w:color w:val="000000" w:themeColor="text1"/>
                <w:spacing w:val="-4"/>
                <w:sz w:val="20"/>
                <w:szCs w:val="20"/>
              </w:rPr>
              <w:t>name</w:t>
            </w:r>
            <w:proofErr w:type="spellEnd"/>
          </w:p>
        </w:tc>
        <w:tc>
          <w:tcPr>
            <w:tcW w:w="1791" w:type="dxa"/>
          </w:tcPr>
          <w:p w:rsidR="004D371B" w:rsidRPr="00797FA2" w:rsidRDefault="004D371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w:t>
            </w:r>
          </w:p>
        </w:tc>
        <w:tc>
          <w:tcPr>
            <w:tcW w:w="1686" w:type="dxa"/>
          </w:tcPr>
          <w:p w:rsidR="004D371B" w:rsidRPr="00797FA2" w:rsidRDefault="004D371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1686" w:type="dxa"/>
          </w:tcPr>
          <w:p w:rsidR="004D371B" w:rsidRPr="00797FA2" w:rsidRDefault="004D371B" w:rsidP="008A0F63">
            <w:pPr>
              <w:pStyle w:val="TableParagraph"/>
              <w:tabs>
                <w:tab w:val="left" w:pos="1319"/>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No.</w:t>
            </w:r>
            <w:r w:rsidRPr="00797FA2">
              <w:rPr>
                <w:rFonts w:ascii="Arial" w:hAnsi="Arial" w:cs="Arial"/>
                <w:b/>
                <w:color w:val="000000" w:themeColor="text1"/>
                <w:sz w:val="20"/>
                <w:szCs w:val="20"/>
              </w:rPr>
              <w:tab/>
            </w:r>
            <w:r w:rsidRPr="00797FA2">
              <w:rPr>
                <w:rFonts w:ascii="Arial" w:hAnsi="Arial" w:cs="Arial"/>
                <w:b/>
                <w:color w:val="000000" w:themeColor="text1"/>
                <w:spacing w:val="-5"/>
                <w:sz w:val="20"/>
                <w:szCs w:val="20"/>
              </w:rPr>
              <w:t>Of</w:t>
            </w:r>
          </w:p>
          <w:p w:rsidR="004D371B" w:rsidRPr="00797FA2" w:rsidRDefault="004D371B"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colonies</w:t>
            </w:r>
          </w:p>
        </w:tc>
        <w:tc>
          <w:tcPr>
            <w:tcW w:w="1686" w:type="dxa"/>
          </w:tcPr>
          <w:p w:rsidR="004D371B" w:rsidRPr="00797FA2" w:rsidRDefault="004D371B" w:rsidP="008A0F63">
            <w:pPr>
              <w:pStyle w:val="TableParagraph"/>
              <w:tabs>
                <w:tab w:val="left" w:pos="8647"/>
              </w:tabs>
              <w:ind w:left="113"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Cfu</w:t>
            </w:r>
            <w:proofErr w:type="spellEnd"/>
            <w:r w:rsidRPr="00797FA2">
              <w:rPr>
                <w:rFonts w:ascii="Arial" w:hAnsi="Arial" w:cs="Arial"/>
                <w:b/>
                <w:color w:val="000000" w:themeColor="text1"/>
                <w:spacing w:val="-2"/>
                <w:sz w:val="20"/>
                <w:szCs w:val="20"/>
              </w:rPr>
              <w:t>/ml</w:t>
            </w:r>
          </w:p>
        </w:tc>
      </w:tr>
      <w:tr w:rsidR="004D371B" w:rsidRPr="00797FA2" w:rsidTr="00BA7668">
        <w:trPr>
          <w:trHeight w:val="282"/>
        </w:trPr>
        <w:tc>
          <w:tcPr>
            <w:tcW w:w="1686" w:type="dxa"/>
            <w:vMerge w:val="restart"/>
          </w:tcPr>
          <w:p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rsidR="004D371B" w:rsidRPr="00797FA2" w:rsidRDefault="004D371B"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K1</w:t>
            </w: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proofErr w:type="spellStart"/>
            <w:r w:rsidRPr="00797FA2">
              <w:rPr>
                <w:rFonts w:ascii="Arial" w:hAnsi="Arial" w:cs="Arial"/>
                <w:color w:val="000000" w:themeColor="text1"/>
                <w:spacing w:val="-5"/>
                <w:sz w:val="20"/>
                <w:szCs w:val="20"/>
              </w:rPr>
              <w:t>Spc</w:t>
            </w:r>
            <w:proofErr w:type="spellEnd"/>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4D371B" w:rsidRPr="00797FA2" w:rsidTr="00BA7668">
        <w:trPr>
          <w:trHeight w:val="273"/>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4D371B" w:rsidRPr="00797FA2" w:rsidTr="00BA7668">
        <w:trPr>
          <w:trHeight w:val="273"/>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Yeast</w:t>
            </w:r>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r>
      <w:tr w:rsidR="004D371B" w:rsidRPr="00797FA2" w:rsidTr="00BA7668">
        <w:trPr>
          <w:trHeight w:val="278"/>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r>
      <w:tr w:rsidR="004D371B" w:rsidRPr="00797FA2" w:rsidTr="00BA7668">
        <w:trPr>
          <w:trHeight w:val="273"/>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Mold</w:t>
            </w:r>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2</w:t>
            </w:r>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2x10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4D371B" w:rsidRPr="00797FA2" w:rsidTr="00BA7668">
        <w:trPr>
          <w:trHeight w:val="282"/>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3x10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4D371B" w:rsidRPr="00797FA2" w:rsidTr="00BA7668">
        <w:trPr>
          <w:trHeight w:val="273"/>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Pseudomonas</w:t>
            </w:r>
          </w:p>
        </w:tc>
        <w:tc>
          <w:tcPr>
            <w:tcW w:w="5058" w:type="dxa"/>
            <w:gridSpan w:val="3"/>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4D371B" w:rsidRPr="00797FA2" w:rsidTr="00BA7668">
        <w:trPr>
          <w:trHeight w:val="273"/>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right="-22"/>
              <w:jc w:val="both"/>
              <w:rPr>
                <w:rFonts w:ascii="Arial" w:hAnsi="Arial" w:cs="Arial"/>
                <w:i/>
                <w:color w:val="000000" w:themeColor="text1"/>
                <w:sz w:val="20"/>
                <w:szCs w:val="20"/>
              </w:rPr>
            </w:pPr>
            <w:proofErr w:type="gramStart"/>
            <w:r w:rsidRPr="00797FA2">
              <w:rPr>
                <w:rFonts w:ascii="Arial" w:hAnsi="Arial" w:cs="Arial"/>
                <w:i/>
                <w:color w:val="000000" w:themeColor="text1"/>
                <w:spacing w:val="-2"/>
                <w:sz w:val="20"/>
                <w:szCs w:val="20"/>
              </w:rPr>
              <w:t>E.coli</w:t>
            </w:r>
            <w:proofErr w:type="gramEnd"/>
          </w:p>
        </w:tc>
        <w:tc>
          <w:tcPr>
            <w:tcW w:w="5058" w:type="dxa"/>
            <w:gridSpan w:val="3"/>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797FA2" w:rsidRPr="00797FA2" w:rsidTr="00BA7668">
        <w:trPr>
          <w:trHeight w:val="278"/>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Staphylococcus</w:t>
            </w:r>
          </w:p>
        </w:tc>
        <w:tc>
          <w:tcPr>
            <w:tcW w:w="5058" w:type="dxa"/>
            <w:gridSpan w:val="3"/>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797FA2" w:rsidRPr="00797FA2" w:rsidTr="00BA7668">
        <w:trPr>
          <w:trHeight w:val="552"/>
        </w:trPr>
        <w:tc>
          <w:tcPr>
            <w:tcW w:w="1686" w:type="dxa"/>
          </w:tcPr>
          <w:p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roofErr w:type="spellStart"/>
            <w:r w:rsidRPr="00797FA2">
              <w:rPr>
                <w:rFonts w:ascii="Arial" w:hAnsi="Arial" w:cs="Arial"/>
                <w:b/>
                <w:color w:val="000000" w:themeColor="text1"/>
                <w:sz w:val="20"/>
                <w:szCs w:val="20"/>
              </w:rPr>
              <w:t>Sample</w:t>
            </w:r>
            <w:r w:rsidRPr="00797FA2">
              <w:rPr>
                <w:rFonts w:ascii="Arial" w:hAnsi="Arial" w:cs="Arial"/>
                <w:b/>
                <w:color w:val="000000" w:themeColor="text1"/>
                <w:spacing w:val="-4"/>
                <w:sz w:val="20"/>
                <w:szCs w:val="20"/>
              </w:rPr>
              <w:t>name</w:t>
            </w:r>
            <w:proofErr w:type="spellEnd"/>
          </w:p>
        </w:tc>
        <w:tc>
          <w:tcPr>
            <w:tcW w:w="1791" w:type="dxa"/>
          </w:tcPr>
          <w:p w:rsidR="004D371B" w:rsidRPr="00797FA2" w:rsidRDefault="004D371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w:t>
            </w:r>
          </w:p>
        </w:tc>
        <w:tc>
          <w:tcPr>
            <w:tcW w:w="1686" w:type="dxa"/>
          </w:tcPr>
          <w:p w:rsidR="004D371B" w:rsidRPr="00797FA2" w:rsidRDefault="004D371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1686" w:type="dxa"/>
          </w:tcPr>
          <w:p w:rsidR="004D371B" w:rsidRPr="00797FA2" w:rsidRDefault="004D371B" w:rsidP="008A0F63">
            <w:pPr>
              <w:pStyle w:val="TableParagraph"/>
              <w:tabs>
                <w:tab w:val="left" w:pos="1319"/>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No.</w:t>
            </w:r>
            <w:r w:rsidRPr="00797FA2">
              <w:rPr>
                <w:rFonts w:ascii="Arial" w:hAnsi="Arial" w:cs="Arial"/>
                <w:b/>
                <w:color w:val="000000" w:themeColor="text1"/>
                <w:sz w:val="20"/>
                <w:szCs w:val="20"/>
              </w:rPr>
              <w:tab/>
            </w:r>
            <w:r w:rsidRPr="00797FA2">
              <w:rPr>
                <w:rFonts w:ascii="Arial" w:hAnsi="Arial" w:cs="Arial"/>
                <w:b/>
                <w:color w:val="000000" w:themeColor="text1"/>
                <w:spacing w:val="-5"/>
                <w:sz w:val="20"/>
                <w:szCs w:val="20"/>
              </w:rPr>
              <w:t>Of</w:t>
            </w:r>
          </w:p>
          <w:p w:rsidR="004D371B" w:rsidRPr="00797FA2" w:rsidRDefault="004D371B"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colonies</w:t>
            </w:r>
          </w:p>
        </w:tc>
        <w:tc>
          <w:tcPr>
            <w:tcW w:w="1686" w:type="dxa"/>
          </w:tcPr>
          <w:p w:rsidR="004D371B" w:rsidRPr="00797FA2" w:rsidRDefault="004D371B" w:rsidP="008A0F63">
            <w:pPr>
              <w:pStyle w:val="TableParagraph"/>
              <w:tabs>
                <w:tab w:val="left" w:pos="8647"/>
              </w:tabs>
              <w:ind w:left="113"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Cfu</w:t>
            </w:r>
            <w:proofErr w:type="spellEnd"/>
            <w:r w:rsidRPr="00797FA2">
              <w:rPr>
                <w:rFonts w:ascii="Arial" w:hAnsi="Arial" w:cs="Arial"/>
                <w:b/>
                <w:color w:val="000000" w:themeColor="text1"/>
                <w:spacing w:val="-2"/>
                <w:sz w:val="20"/>
                <w:szCs w:val="20"/>
              </w:rPr>
              <w:t>/ml</w:t>
            </w:r>
          </w:p>
        </w:tc>
      </w:tr>
      <w:tr w:rsidR="004D371B" w:rsidRPr="00797FA2" w:rsidTr="00BA7668">
        <w:trPr>
          <w:trHeight w:val="277"/>
        </w:trPr>
        <w:tc>
          <w:tcPr>
            <w:tcW w:w="1686" w:type="dxa"/>
            <w:vMerge w:val="restart"/>
          </w:tcPr>
          <w:p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proofErr w:type="spellStart"/>
            <w:r w:rsidRPr="00797FA2">
              <w:rPr>
                <w:rFonts w:ascii="Arial" w:hAnsi="Arial" w:cs="Arial"/>
                <w:color w:val="000000" w:themeColor="text1"/>
                <w:spacing w:val="-5"/>
                <w:sz w:val="20"/>
                <w:szCs w:val="20"/>
              </w:rPr>
              <w:t>Spc</w:t>
            </w:r>
            <w:proofErr w:type="spellEnd"/>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46</w:t>
            </w:r>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46x10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4D371B" w:rsidRPr="00797FA2" w:rsidTr="00BA7668">
        <w:trPr>
          <w:trHeight w:val="273"/>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37</w:t>
            </w:r>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37x10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797FA2" w:rsidRPr="00797FA2" w:rsidTr="00BA7668">
        <w:trPr>
          <w:trHeight w:val="273"/>
        </w:trPr>
        <w:tc>
          <w:tcPr>
            <w:tcW w:w="1686" w:type="dxa"/>
            <w:vMerge/>
            <w:tcBorders>
              <w:top w:val="nil"/>
            </w:tcBorders>
          </w:tcPr>
          <w:p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Yeast</w:t>
            </w:r>
          </w:p>
        </w:tc>
        <w:tc>
          <w:tcPr>
            <w:tcW w:w="1686" w:type="dxa"/>
          </w:tcPr>
          <w:p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bl>
    <w:p w:rsidR="004D371B" w:rsidRPr="00797FA2" w:rsidRDefault="004D371B" w:rsidP="008A0F63">
      <w:pPr>
        <w:pStyle w:val="BodyText"/>
        <w:tabs>
          <w:tab w:val="left" w:pos="8647"/>
        </w:tabs>
        <w:ind w:right="-22"/>
        <w:jc w:val="both"/>
        <w:rPr>
          <w:rFonts w:ascii="Arial" w:hAnsi="Arial" w:cs="Arial"/>
          <w:color w:val="000000" w:themeColor="text1"/>
          <w:spacing w:val="-2"/>
          <w:sz w:val="20"/>
          <w:szCs w:val="20"/>
        </w:rPr>
      </w:pPr>
    </w:p>
    <w:p w:rsidR="004D371B" w:rsidRPr="00797FA2" w:rsidRDefault="004D371B" w:rsidP="008A0F63">
      <w:pPr>
        <w:pStyle w:val="BodyText"/>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U=Uncountable</w:t>
      </w:r>
    </w:p>
    <w:p w:rsidR="004D371B" w:rsidRPr="00797FA2" w:rsidRDefault="004D371B" w:rsidP="008A0F63">
      <w:pPr>
        <w:pStyle w:val="Head1"/>
        <w:tabs>
          <w:tab w:val="left" w:pos="8647"/>
        </w:tabs>
        <w:spacing w:after="0"/>
        <w:ind w:right="-22"/>
        <w:jc w:val="both"/>
        <w:rPr>
          <w:rFonts w:ascii="Arial" w:hAnsi="Arial" w:cs="Arial"/>
          <w:b w:val="0"/>
          <w:color w:val="000000" w:themeColor="text1"/>
          <w:sz w:val="20"/>
        </w:rPr>
      </w:pPr>
    </w:p>
    <w:p w:rsidR="004D371B" w:rsidRPr="00797FA2" w:rsidRDefault="004D371B" w:rsidP="008A0F63">
      <w:pPr>
        <w:pStyle w:val="Head1"/>
        <w:tabs>
          <w:tab w:val="left" w:pos="8647"/>
        </w:tabs>
        <w:spacing w:after="0"/>
        <w:ind w:right="-22"/>
        <w:jc w:val="both"/>
        <w:rPr>
          <w:rFonts w:ascii="Arial" w:hAnsi="Arial" w:cs="Arial"/>
          <w:b w:val="0"/>
          <w:color w:val="000000" w:themeColor="text1"/>
          <w:sz w:val="20"/>
        </w:rPr>
      </w:pPr>
    </w:p>
    <w:p w:rsidR="004D371B" w:rsidRPr="00797FA2" w:rsidRDefault="008A1634" w:rsidP="008A0F63">
      <w:pPr>
        <w:pStyle w:val="Head1"/>
        <w:tabs>
          <w:tab w:val="left" w:pos="8647"/>
        </w:tabs>
        <w:spacing w:after="0"/>
        <w:ind w:left="-709" w:right="-22"/>
        <w:jc w:val="both"/>
        <w:rPr>
          <w:rFonts w:ascii="Arial" w:hAnsi="Arial" w:cs="Arial"/>
          <w:b w:val="0"/>
          <w:color w:val="000000" w:themeColor="text1"/>
          <w:sz w:val="20"/>
        </w:rPr>
      </w:pPr>
      <w:r>
        <w:rPr>
          <w:rFonts w:ascii="Arial" w:hAnsi="Arial" w:cs="Arial"/>
          <w:noProof/>
          <w:color w:val="000000" w:themeColor="text1"/>
          <w:sz w:val="20"/>
        </w:rPr>
        <w:lastRenderedPageBreak/>
        <w:pict>
          <v:group id="Group 35" o:spid="_x0000_s1026" style="position:absolute;left:0;text-align:left;margin-left:93pt;margin-top:2.5pt;width:378.05pt;height:147.85pt;z-index:-251628544;mso-wrap-distance-left:0;mso-wrap-distance-right:0;mso-position-horizontal-relative:page;mso-height-relative:margin" coordsize="48012,18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h7yd1AgAARwcAAA4AAABkcnMvZTJvRG9jLnhtbNRVXW/bIBR9n7T/&#10;gHhv7bhx4qAmfekaVaq2qtt+AMHYRjUfAvL173fBjhMlm1ZVm7Q9GF184XLuuYfL7d1OtmjDrRNa&#10;zfHoOsWIK6ZLoeo5/v7t4arAyHmqStpqxed4zx2+W3z8cLs1hGe60W3JLYIgypGtmePGe0OSxLGG&#10;S+quteEKnJW2knqY2jopLd1CdNkmWZpOkq22pbGacefg733nxIsYv6o481+qynGP2jkGbD6ONo6r&#10;MCaLW0pqS00jWA+DvgOFpELBoUOoe+opWltxEUoKZrXTlb9mWia6qgTjMQfIZpSeZbO0em1iLjXZ&#10;1magCag94+ndYdnnzbNFopzjmxwjRSXUKB6LYA7kbE1NYM3Smq/m2XYZgvmk2asDd3LuD/P6uHhX&#10;WRk2QaJoF1nfD6zznUcMfo6LdJSF0xn4RsV0OpnFoylhDRTvYh9rPv1iZzHOpwF0Qkl3cIQ3wDGC&#10;Efh6GsG6oPH3coNdfm057oPIN8WQ1L6uzRVU3FAvVqIVfh/VC7UNoNTmWbDAbpicVGRyqMijpDVH&#10;N5OQ3GFN2BFyvQiwaoV5EG0beA92DxVEfyaan2TbCfJes7Xkync3zPIWUGvlGmEcRpZwueIgGPtY&#10;jqBocLs9iMZYoXzAR4nzlnvWBLMCHC9wCbuiDI4I+ogzpOB6eb1FMVleTG7y8aCYi7pTYqzzS64l&#10;CgZgBQxANiV08+R6NIclPYcdgIgM8HQ8g/H/qGV6ppZ4FQK1QVH/glqyv66WLJ+lRQp9PnSSvJgW&#10;nSAPnSbLRun42GnybJbNwoqhX/wJ3cSeA906hu1flvAcnM7BPn3/Fj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fZamIuAAAAAJAQAADwAAAGRycy9kb3ducmV2Lnht&#10;bEyPQUvDQBCF74L/YRnBm91Na2uN2ZRS1FMp2AribZqdJqHZ3ZDdJum/dzzpaXi8x5vvZavRNqKn&#10;LtTeaUgmCgS5wpvalRo+D28PSxAhojPYeEcarhRgld/eZJgaP7gP6vexFFziQooaqhjbVMpQVGQx&#10;THxLjr2T7yxGll0pTYcDl9tGTpVaSIu14w8VtrSpqDjvL1bD+4DDepa89tvzaXP9Psx3X9uEtL6/&#10;G9cvICKN8S8Mv/iMDjkzHf3FmSAa1ssFb4ka5nzYf36cJiCOGmZKPYHMM/l/Qf4DAAD//wMAUEsD&#10;BAoAAAAAAAAAIQCv1E6MnYYAAJ2GAAAVAAAAZHJzL21lZGlhL2ltYWdlMS5qcGVn/9j/4AAQSkZJ&#10;RgABAQEAYABgAAD/2wBDAAMCAgMCAgMDAwMEAwMEBQgFBQQEBQoHBwYIDAoMDAsKCwsNDhIQDQ4R&#10;DgsLEBYQERMUFRUVDA8XGBYUGBIUFRT/2wBDAQMEBAUEBQkFBQkUDQsNFBQUFBQUFBQUFBQUFBQU&#10;FBQUFBQUFBQUFBQUFBQUFBQUFBQUFBQUFBQUFBQUFBQUFBT/wAARCAGK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Looo2VyFh/BRvplN&#10;eaK2/wBbKqf77VnzATo/yU9HrMfXtMh+VtQtE/7bpWF4n+KnhrwlZ+ffarB83+qSFt7v/uVcZEHa&#10;o9LNqtnYRPLczxwp/fdtlfON58ZvGPjmWW28NaR/ZVp/z9333/8Aviq9h8K9T16fz/EetXOpO38G&#10;7YlRKqHKey6x+0D4J0Fnin1qCaVf4IW31zs37XvhCF/3DM/+2/yV54/7PekPf+asC7Hretvgboaf&#10;8sIk/wBxaPal8sjqrb9rTQ7n/VT2if78tXbP9pO2v32wS6bM/wD19LXG6P8ACvw1f393ZwSwebat&#10;sZEarGsfCvw1pSp9pWB9/wAi732VHtA5Znott8cpU+aXQ5blf79jL5v/AI5W3oPxp8PeIbp7bdc2&#10;F2n34buBonrwG5+FekQr5tj9rsH/AL9pPsqv9m8VaI+7TNeW/Rf+XfU4vn/77q4yIPraG/gvF3QT&#10;rMn+w1S+dXy1pXxdbR7pF17T7nw9cfcW4T97bv8A8DX7tetaD8S4rxYt08bo/wB19/yN/uPV8wHq&#10;EM3zV4V8H/tz/GHx3csq/ZHunRv96u48SfGDwn4Gt0n8R61Bo8T/AMdx9z/vqvnf4S/tPfDXSvHX&#10;jK51DxdYWFrdXjS2sssvyOtRL4ol/ZPtCG5+SpUmrw1P2wPgx/0UHSP+/tO/4bG+Df8A0P8Apf8A&#10;39rqMT3PzqEmrwz/AIbJ+De//kfdL/76of8AbM+DcP8AzPWm/wDAGags9285KPOr5/m/be+C0P3v&#10;HFp/wCKX/wCIqF/27fgjC+1vG0H/AIC3H/xFAH0Mj7P4qd51fOT/ALe3wPT/AJnaP/wDn/8AiKY/&#10;7fPwP/6HZf8AwDuP/iKgD6Q+1e1N+0/NXzf/AMN8/A//AKHZP/AOf/4mon/b7+B5/wCZzX/wDuP/&#10;AIigD6X+1e1H2xa+b7P9uf4Q6rLtsfENzcv/ANMrG4/+IrTv/wBrTwZDZefYre6k7fwJAyf+hUua&#10;IHvf2nfTvOr418Q/tyXiO8WkaHbI/wDD5s/mv/47XI/8NdfEHUn+ZYrPd91Lez3/APoT1HMB98PN&#10;TfOr4J/4aZ+JGzcst2//AG5p/wDF1ND+114/010a5Xen+3Z//Z0e0A+8PtXtR9q9q+N9E/bbndP+&#10;JnZ2z/8AAWir0XTf2tPDV/Zea1nd7/7lvslo9pED6F86n+dXyv4h/b58C+FZdup6V4gtv9v7D8n/&#10;AKHXOv8A8FO/hTu+W11t/wDt1X/4ur5gPsfzqPtXtXxk/wDwU++Fv/QM13/vwv8A8XTP+HoPwy/h&#10;0jXX/wC2UX/xdMD7T86jzvkr4v8A+Hn3w7/h0HW3/wCAxf8AxdNf/gp94C/h8Pazs/7Zf/F0AfaX&#10;nUedXxP/AMPO/BL/AHfDWr/9/YqY/wDwVB8Eov8AyK+rf99RVXLID7Y86jzq+H3/AOCpXgn/AKFf&#10;Vv8AvpKif/gqb4M/h8K6o/8A21ipgfcvnUedXwv/AMPUPCH/AEKeqf8Af+Km/wDD03wr/wBCdqv/&#10;AIERUuWRHMfdXnUfavavhX/h6b4X/wChO1T/AL/xUz/h6V4X2f8AIoalv/67pTLPu3zqPtXtXwl/&#10;w9H8OP8Ac8Hah/4FLR/w9E0Pf/yJN9/4GLQB92/avaj7V7V8Jf8AD0HRf4fBN9/4GLUT/wDBUTSv&#10;4fAt3/4HL/8AEUAfeX2r2o+1e1fA/wDw8+s3+74Cn/8ABin/AMRTX/4KfQbvl8ASf+DFP/iKAPvr&#10;7V7U/wC1e1fAP/Dzv+74Cl/8GP8A9hT/APh5rL/D4Ab/AMGP/wBhR75HMfffnU/zq+Af+Hmtz/0T&#10;5v8AwY//AGFP/wCHmV9/0IGz/uI//YVXLIOY++/Oo8759tfBKf8ABS+5/wChC/8AKj/9hT0/4Kaz&#10;p97wE3/gx/8AsKOWQcx98UV8Dp/wU7n/AOhA/wDKj/8AYU//AIedyonzeAv/ACo//YUcsg5oH3rv&#10;p++vgRP+Co6w75bnwFJ5S/e2X2//ANkr61+BvxgtPjf8PtP8VWNs1nb3m/bDM29020BzQPRqdVff&#10;T0egs8hf79Pp+yn7KyAh2V8K/t9+LtV1LxXoXhPQ5bmGZImmn+zsy7933Pu/7lfdF/fwaVZS3NzK&#10;sMK/fd68UvPBOmeP/Hn/AAlVzZ/6qJbeB3++61hKUaRfLznyr8IP2TNS19Ib7xBqV2275liaV9i1&#10;77oPwN0rw88K3K/abq1b91K/3Nle0Q20VnB5USrCiV5f8UfiFpUNq1jZytNqCfxxfwVzRqSnIJR5&#10;DoP7e0rQURfNV/8AcqjefGPT7Z9sUDTPXzfr3jZvNeX/AF1w/wDc+5WOniq+v22t8n95NtdPsI/a&#10;Mfan0m/xsi+9L5FtF/ty1U/4aH0GH5bmWT/tku+vm3ez/wAW96lRItiMy/7r1fsohzyPe5tb+zaN&#10;qfjPwZuSW9l2XKXbfff/AGP7lVPHPxptvEmjWljP4eW8SWeLzZvN37f7/wDBXkltNcw2EttbXMqR&#10;S/eRGq3bW1zZ/J5qulRGl/MX7SR6boP7QOlTeK/sLaZfaVp8S7ILdEWXf/tvWg/7QOh+VqEEvz3C&#10;3SxQW/lfO8X9+vKvsy7kn2/vV+RXqv8A8I3bakl221vNlVPNf+P5av2cQ5j1Cw+KNtqunahq9zpi&#10;p4ci+T9829/++Kf/AGPpnjDQ5rnwrqbaakv3kib9071wl5omoarpaQNqciRL867FTezr9yuw+HUL&#10;eHtLeLUJ2muLqd7ieZNif+g/7lXKMQ5jCs/ijr3gZJfC/wASNIXxP4UuPk+0Ou94lryf48fsn6e+&#10;l/8ACa/DK8XUvD91+9/s/Z88X+yv/wATX0xN/YvjCwli3R39orPE3+y9eU6lpuvfAe8lvtD3ar4P&#10;um/0zTHb7n/xP+/WXwfCB8GTwSQytFKrI6NtZW/hqL5q+vvjL8GtK+JWkp4q8HLv1KVWfyUX/j6/&#10;vo/92dP/AB6vkiaNraRonRkdflZXX7rV1xlzgQVNvkpm5qf9pk/yKsgf509MbzPvGpUmd1+WmO7U&#10;DJrOza8ZkV1Rv/QqiubSezbZItEO+GVGXdvr2r4J/s5eIfjNdPeTq2m6Fb/PPqM3yIi1EpRh8QHk&#10;vhjwfq/i+/S00qzkuZW7ItfQHhn9mfSPCFlFqvj/AFdU3/6rTLT55n/4DXs+j2dj4bt38NfC3Slm&#10;8r5LzxJcL/6K/wDi66Pw98PdP0S4+3XjNreqv967uGrm9pKfwlHL+G/CV9r1qlj4S8LweHtM/hu7&#10;td9w9dlpXwE0+2f/AIqPWpJnT53R2/8AZFroZvFs9nF5Sy+SiL9yL5K5HUvGez70uzf/ALVRyhzH&#10;cWeg/D7wla/af7PkmiiXez7VT5Ki8AfE7wTqukRTxWcU0vzOqSrs/wCAb/8AYryLWNbbUrKaKXdN&#10;FL8jp/frjHs/s3i/R7yzg8m3t4pd0KN8m6n7MIyPrO/+JHhyG3uJbPQ4HuE/1SO3yV54/wAbNMub&#10;3WGvvCqpaabs3OjJ99v4P9qvOn1i5/h+RP8AcrJsIWttIuLadVvIrqV5Z/4N71XKXGR7xDc/DvxJ&#10;BFBc6ZFZ6hKu/wAmGVPN/wC+K5/UvgD4c1hXvPDmvRabe7tjW7t5T768the2/tTSZYovs0VnO8rP&#10;u3O/yP8Ax/8AA61bbxD53i+71CeVntLBVdYf+err82+j2cQLfiTwZ468AK8Wq6fH4h0z+KK4irzL&#10;Xvgz4F+Jdv5ugzt4b8Qf8tdPuF2pur2LQfivqug+HL3xHqEH9t3t5eO8GmPO77t33Itn8PyV0dh4&#10;A0H42Xmq+Ui+HtVgVP3Trs2yt99N/wDFU/AHKfBnjD4Qa14GuvI1W2ZIt3yzJ9xq59PDyv8AxV9x&#10;+IdH1zwAj6H420z+3vD7/J9o2/PEv9/fXi/xO+A7aVpv/CR+EJf7V0KX52RPne3rojU/mMeU8PTw&#10;8r/xVY/4R5P+elWEf/Z+epfO3v8AKtbAVE8Nr/DPR/wjfyP+9atOF5f7vyVXvLyVF21ZJXsPA15r&#10;er2mmWKtc317KkUESfxu1ex/8MA/GB/m/wCEXb/v7XFfAHUp3/aF+H8W7/mLQf8Aodfur9v/ANqj&#10;mFyn4v8A/Dvr4ybf+RZb/v7UL/sE/GC2/wCZal/4A1ftH9sZ/wCOq/2lv71XzG3sz8VJv2Lfi3Zt&#10;83hO9fZ/cWq//DJHxPT73g7Uv+/Vftmlz/tVKkzbaRHsz8R0/ZF+Jr/L/wAIdqX/AH6p/wDwx/8A&#10;FL+HwnqX/fNft2lz/tUPqtnbf6+eJP8Afp8wckj8R/8Ahkv4qJ97wnqX/fqj/hk74nv/AMynqX/f&#10;qv2qm8W6RD9+dX/3FqlN8RdDh+9K3/fqo5g9nI/GL/hlH4nwv/yKupf9+qd/wzB8TU+94T1L/v1X&#10;7Np8RdBm+7crv/21q7beJNPuf9VcwPRzB7OR+Kv/AAzH8Tf+hV1L/v1Tv+GbPien/Mr6p/36r9uI&#10;blX/ALr1Nvj/ALi1fMR7M/ElP2e/ikn/ADKupf8Afqpk+A/xPT73hLUv+/Fftfui/ur/AN8Uv7v+&#10;4n/fFHMHsz8T/wDhRXxIT/mVdS/78NUP/ClviJ/F4T1L/vw9ftt+7/uJ/wB8UbI/7if980cwezPx&#10;Hf4OePU+94V1L/vw9V3+EXjZPveF9U/8BXr9wPJg/wCeS/8AfNP+zW3/ADwi/wC+KOYOU/DR/hd4&#10;xT5f+EX1T/wFevv3/gnLYa9onwy1jTNVs57CKDUWe1S4iZPkb5q+zvsFt/zwj/75qtf20Vta/uol&#10;T/cWolLmCNMpb6POqKiucs8031FNeLbRPKzfIlO2V5b8Wtbvr/yfDmkbvtF1/r5k/wCWUVQWcD45&#10;17UPjH4m/sqzlktvDVlL+9eFtn2p/wD4mvSLO8g0HS7eC5l2RRLsWq/hjwxbeHtNigiX7q1zvxOv&#10;Fs9Id5W2J/frCXLMI/zHP/E74otNFLY6ZP5Nvt/e3Cf+yV84634hubl3gg3JEzfM/wDG9bGt6rLq&#10;VxuXcifwJVL7Gkzbm/8AQa2jGMDGUuc59LNk+83yVdSaLZt+/wD7dWLyz+0y+VF8kS/wVF9j2L93&#10;5/7laDGQouzdu+erELxbdlV0tt+/5fnT+Cpn3WzIyxUFGgm5HRV/jrSs3uf+eXyVSsLxXdE2766D&#10;f/oqKzfIn3azkA+zT97ubaiPUrwtbXHm7fv/ANymJ8/7pvuVNvlSVFibejfwVHMBdtrldn3fkqxq&#10;T3N/YeRYy/Znl+Te/wDAlZiOztKrReTL/DVizeVP9io5iOUf4J0q80q4lVpZ4YomdIrf+B0/56u/&#10;8TPXcJ4ksd0Wmamu+3uv3Tb/AJ0rE025Tb+9aptN8N22m373Vmq+bK2+Xeu/d/wOtvjLOP8AEmgy&#10;/CXXvNi8ybwvqjfNs/5ZP/A6f3WT+/XB/tX/ALPvl+GtP+Jnh9UubGdVXVfs6fKj/wDPxt/2/wCK&#10;vpn7BY+KtGutF1NVeG4XZFv/AIGrB+BWpLo/iPWPhJ4sXztK1SKW3tftH3H3fwVl70JFn5i7VRqf&#10;5P8AFXpf7QfwevPgp8UNV8OTq32dW82zm/56xN9yvNkddld0ZAPheh/naov9yvoP9kX9m+5+PXjR&#10;WuUaHw5pzebfXH8Df7FRzchJpfs0/szP8Rd/ijxQ39m+D7D97LLL8nm7a+mJnn+J0UWg6DbNoPw/&#10;svk8mJdj3m3+9/s10vjC5tvHmsxeEPDUC2Hw/wBEbZL9n+RLh1rWRIrO18iBfs1ki7FRK4Jy5/eK&#10;+EzNKSDwxYTWemQRW1o8XlbEWuS1vxDFpsXlfx/wolS+LfGHks9tZ/3tjS15++53dmbe71cYkD7z&#10;Vbm/f73kp/cSqP2Ztm52q2n332t/DQm15/3svk/7aVfMBnvC3m7Pv7KPs395fn3Vb2fIlM2N89HM&#10;AQov8S76Z9j2fdqaHdt+b79Oq+YCL+zVdlZvkpj22xtu2rfnb2+7Vh7bzrdJfvyxPvqOYB+m3kum&#10;yxN/x8xI2/yXX7ldxoniHTLb7RLE3k791xLv++z/APs1cC7/AL3cy/ep8M0tnLEyysjp910++taA&#10;esJ8ToL/AEuXT/FXkeVcbfsunbN9wsX9965y58Gar8N7/wDtfw1A2paFfv8A6VpjrvRl/wDiqq6D&#10;pq6lrdx9svGs71rXypbiJl/0iL+49dr/AGrqfg+9tLHSGn1hLr5/7Om+fyP+mu/+Fags+dPjZ8BL&#10;HW9Jl8ceB1327s732novzxP/AB/JXzVvZP8AYr9M/EOlS+Fbp/GenxK9lcKqa1piL8j/APTVP9qv&#10;k/8Aal+CcHg+/tPGPh5fO8L6z+93w/ciZqqMvsyIPn+GZk/iarEyfaYnZf4Khfbuo2V0gdH+zwjf&#10;8NI/D/d/0FoP/Q6/cB7n5q/Er9ne2aX9o74dIv3zqsVftV/HQXEvedQ71U87ZUVzqUVnE8srbEWq&#10;L5S6j/PWff8AiqCzfyov9Jl/uJXL3+sXOsS7VZra3/uf3q838bfG/wAOeA5fsMU8d5qf8MKfPsrk&#10;q4mFGPNM76GEq4iXLCJ6xc6lqF+u6Wf7NF/sNs/8frlNb8YeFdB+bUdVV3T+BGr5f8VfGbxR4wl2&#10;/aWs7T+FErivsbXMvm3k7XLt/HK2+vmK+exh/CjzH22E4Xqz96rLlPqu5/aQ8GWb7ba2+0v/ALbb&#10;6ozftUaKj7YtIg/2d8VfNVnDbWbuyxfPWI9zFc+JZWuYPnX/AFXzf+yVwf2tiZntx4XoR+I+s4f2&#10;mfD1y3+k6Haf9+tlbFh8WvBmt/dtvszt/wA+8uyviyF9Xmliee+ZElV3ZNv3Kmubme/tbJfmhdl3&#10;yzRL89bQzavH4iKvC9CXwSP0A0q/Xykn0zV50R/updrXRW3jC8s/+P6Den/PaGvgXwN8SPF+g2rt&#10;p+uXKRRNs+w3371P++Gr2Dwx+1KqJFba5p66bcf8/Fv/AKpv99K9uhnFCcuSR8fi+G8Th/eh70T6&#10;603XrbUk3RSq9W/tOxa8a0HxVpniGKK5sbmO2lb7ssTfunruLbW2h8qK8dd7/wAaV7cKsJnzFWlK&#10;jLlmdV9sp6XlZSTK6fK1S766DmNNLypUuf8AarH31YhepINtLmob999q9VUmqG8uf3VEgK+5aN9V&#10;d/yVKj1zgeda3fxaVYSzt8mxa880ezaaV7yVf9Lum3tW742uWvNStLFf9V/rZf8AgNTWFt+68z+O&#10;uWUixyWe/wCVVrwX9orXovNi0OD/AFq/PK9fRsKfZrfzWr40+Iuq/wBt+N9Vn3/8tdi0R+IJ/CcV&#10;5LfZ9tWPJWGJPlbfV2a2a2i+f+Os/wC3zzReU0v7lG3qldRkP3rvf91VK8hl83dG3z7vvpV1E85a&#10;sJC2/ay0AVNN0RntXnl++38f92rdto8Dp5X36tw3LWzJtXZtqw9yzyvLtXe9QUUk02CH5dtT/fi2&#10;7diLRv3y7mSpkRU/1X/j9KYDtiom1Zd+5fvpRC7fxN92h03y/e+9U00LJArVzFkqP+92tLv2fxvV&#10;tH+XburM2NuT/a/jq3D8ny0gNK2uVRa6PTZlm8pGbZ/eeuXh+RE/grY012T5WZf9ytIyIOjhf+JW&#10;+5VT42aC2veF9H8Z6V8msaRKnnvD9/5fuPT4X+St3RJkubW90+5b/R7qLYyf7dbS+EInmv7ZHhmD&#10;40fs86D8SdPiV9V0b5bzZ9/ym+V/++X+avzsYeUa/U34b2Ft/wAIl448C6g3/EsuImeLf/cb5X/9&#10;kr8zfGHh6fwxr2oaVP8A66wne3b/AIDU0pfZLkReGPDl34r8QWOkWMTTXd5OkUSJ/tV+qUPhW2+A&#10;nwb0f4b+HG2eI9UiR764T767vvvXzf8A8E5fhLBf69rHxD1eJH0zRl2weavyeb/er6FTVZfE/ivU&#10;PEs/z/bZfKs0/uRVnWlzS5TaMeWPMW9E0SDR7WLSrZdlvb/PK6f8tWrnvHniFbN/sNtOvmv8jbP4&#10;K6HXtV/sHS/l/wBa/wAi15Zfo3lPdSyq8r/eTd89YxOaRiTQ/fbcu9Pn+9VXeu/Z8v3f46H+d/mo&#10;SFt6P8r1qEQh+8jquzcv/fdQunz7v4/7lTWbt5r7Yvni+emTI00rys3zs2+oLDf/ALC0PQibv4qf&#10;ClWAbF20fwfeqWw822vXaJVfYrffpj/fqAG7P4qenm7dqt8jU7ZvSVv4E+dqH2b/AN0/+3/uUAMe&#10;2Xa9TTTfKn9/7lMtvnl8qVvv/wAb0z7n3vn3rsqwL1s8thfwtE/zxV6x4G8YN9olWVv3VwqJv2/P&#10;/uf7teP7JftG1l3y/wANbWjzeTcOu7/x6tSD6DSFfIlgZv8ARLhXR0/3q8303R7N7rWPhX4hXfo+&#10;pK0umPL/AAv/AHErpfB+vNqVr5Eu3zVX7+776VF8TvD0uvaDFqdm2zWNIZJYHT+6tZFn51fEvwff&#10;fDfxrqeh6jEyPay7Ff8Avp/A9c/9pV1r7Y/be8AWfjz4X+HPitosXz+QsWoon8H9/f8A7jV8KQvX&#10;bTlzxCR6r+zAm/8Aab+Hn/YR/wDZHr9jprmvx5/ZO/fftLfD/wD2NR3/APkJ6/Xmb79X9o2pREud&#10;SW2ieWVtiJXOzar9sR7mdv3X8O/+FKqa3ctf3XkL/qlrw/40/E7Zav4e0iVvNdNksyfw14+LxsaM&#10;eaR7+X5bVxtXliYXxp/aKnubqXw54QbfL9ye7/u145pWg/ZpX1C5la5u2+9NM1P02wg02LbEu+b+&#10;J61YYd/3mr4PE4upipc0j9hy/K6GEh/eHo+//VLvqxDDP977lS2yVbR1SuOMeQ9oqPZ+cnzM1V00&#10;rY3mxMyP/frV85f4qm2K6bt1bRM+UwZrOf8A56tUTwt95oFfb910+R0roHhaonhWqDlMGzSC2R/K&#10;Zklf7yTVU1u2l1WL7Gq+Tv8AvSvWzc2G/wCas/8Ae23yN88P9yp5fe5omP2eSRD4M8Q654JleW2v&#10;N9pu2fZ/4Hr6d+GPxps/ElqlneN9z70L/fir5qe2WZop92+JP4P7lGyewuor6xl8m4i/jSu/DZlV&#10;w9X3/hPmMyyShi4e58R+gFhqq2zRMu17J1+V0rqIf3yIy180fBP4tRa9Z/Yb75HX5JYf/Z6910e/&#10;/s268iVt8UvzxPX6FhsTGtDnifkWMwdXCVfZTOl2U/fTt/yVXruPNH+dRczfuvlqKiT/AFT1MiCp&#10;vqVJqpU9HrnLPIYX+3397eN86O2xa6GFNkS1jaJbMllF/wB9vXQWyb64SzN8QzbLCVd38NfHnkxX&#10;mrXtz8rxJK9fWHjO5SHSb1v7kTV8e39y0O9VXZvbfWkSKpR1i8+03D/L+6T7tUrNNj7mben9yrCT&#10;b/llWhIVf+KuoyJYdr76sJUSJsT+Gpd7fJ/cqCg+f+KpURdvzM1Nf/j32/8Aj9Cbf9+gB3/odWLZ&#10;/wDZqv8AL87LT4X2J/c30pAS/wATrU0KM7+VvVP4131U3NT/ACWR0ZqxkWOhdt+2X7i1p2yKm/zf&#10;uVn/AC+ajL/d+arab/K2ttSsQLvk7F83d8lXYfk2NuX+/wDJVWz2ujxMv+7vqxZvs+9QB0tm+9d1&#10;Xbab7NdRS/7VZWmuv8PzolaFdkSCVJls/G6Tr9y9tWiaF/8Ac/8Ai0Svir9rTw3/AGf8VZdRgRUi&#10;1u2ivVRP4XZPnr7D8SO1t4y8PsrbNzOj/wDjleSfHXwOvifW/hlFErTSvEkT/wC4txKr/wDoVc1P&#10;3JG0j3D4e6Cvw0/ZW8P+GrPdDqGr7Xun/j/e/O//AI5XS2FhFptvFEqr+4iTa9V4Zm17VNEgZP8A&#10;R7WJ3VP+B7E/9AqbxVN9g0iVvuPLvrGOsy6kuY4fxVftea86rKs1vEuxX/grj9VudjOq/c/v1q39&#10;z5NvuWuamfzn+aumMTmK705/+WS7WoT7jxNT/mhXdtWb/f8A4aJARJ/r/wC58uxkqWbY/wDd/wCA&#10;Ux9s0vm7fJ3N9zdQ7r5r7VrMsYn+q+X/AL7qzDu27t3zv/s1D/y1Rot3lbfmpiXLJ/sb/wCCpAtu&#10;kT/ebZ/sVFND8m5W376HhnSy89ot8UrbFemJMyNtibfQA3Z83zVLco2+n7PtKov3Hpmxk+9VAMeF&#10;nXcv30qaFIprXazbJU+eod7w/wAf3vv0Ii/w/coAsffdGVtjp89TQzbJd3+181QpD8m5abv+Tcv8&#10;dWQeheGNS+wXCT7f3KfwPXrdnMvlf9O90v8A47XhXhube3lOrf8AfVesaDeLNZJF5v8AqKcgiV/C&#10;Xh5fEPhX4kfDS++e3nWW4tkf+Dzfuf8AfDV+Vl4k+j6ldWk6sktrK8TJ/u1+oeseIZ/CvxJtL6zZ&#10;f9P0me3bf/fX50r8/P2k9NgtvivrF9aR+TaaoialEn/XVN9FCXJLlNpHRfsfzed+038P/wDbvn/9&#10;FPX653js++Ja/Hr9jD/k534fru/5fG/9FPX656lqSQ/aJK2qyOqhCUzzn4qeMIvB+g3DRf8AHxL8&#10;i18r3M0l5cSzytvuJW3s9d38ZvEja34o+zLL+6tf/Q64qGH5q/Mc0xcsRX9lH4Yn7jkGXwwuG5/t&#10;SIYbaraJ8lSpDVhIVSuDmPp+UE+Ral/h3bafCnyVK8Lba25iSq6K9GGR0/gqw8PyVF/BVxAsJM2z&#10;71DutVEfY/zUO+6tSCV03/dqlNZ1LvZG+X7lWN6zVAHPzQtC+5afDN/F/B/crQuYfkrKf/Q5d/30&#10;qZe/Ew5eUsW15c+G9Uh1WxbY8TfMn99a+wPhd4zg8c+HLfym/e7N8X+w39yvj9Nrpt/gau4+Bvi1&#10;vCvi1NMll2Wl02+L/YavVynGyw9X2U/hPkc/y2OIoe1j8UT7a8Pak15a+VL/AK1fketbatcZYX/k&#10;39vcr/qrj71dgj703V+lwlzn4xOHIGymTOuz/gNTb6o3KN/DVGZSemUUVygcLpqf6A7f3fkrSs4f&#10;3T1S0p9+nOtaEPyWT155Z558SLnZ4Z1Nl/55PXyPqX76dF3f9919beP9v/CPX27+Na+UdbhX7R+6&#10;X5F+9W1P4iKpmv8A7LfJRCm//comhbyvu1Dbbf4ttdRBoPbNDb+azLsampuf5dtOR1RPvfO1PTan&#10;3fk3/eqAJU2/d+X/AIHT5rZbO48qKdZkT/lrD9yovuUJ9ygB33/u/J/ep6J8n3f+B0Ps8r5f71Cf&#10;JWcgD7kqMy/J/cqXHP3/AN1RcurotP2N5SbazLLFtN5MUq7fv/7NELqn97ZUSbfutu+WrCbdu1lr&#10;IC7C/wBp2fM3yfJV2F9kv3Vf/gNV4fIs/NiVlmT++lWIXi2futyf7dQBoWzt9q+Xam7+Cth9/lJW&#10;Ppu1JUWVvk3fwVvOkXnpFA29Gb79dkSJGT8QnW28R+HNvybJ03/98U2a2gh1vwPc3nzvBpN/cKn+&#10;7cfJWZ8QrxLzxlaRRbt9uzS/J/3xTNSv5f8AhI7KKeLzn0vw225P9593/s9c0jaJ694PTztW1CVl&#10;VPItYlVP+Ab/AP2esT4iu37qJf4q6Xwft+xanPt+d2VP/HErj/Hj79UiT/ZrOn8QSOC1jbt2rXPv&#10;W7qqfvXXfWK/yV1RkYkPzbqfv2JL97Y67Pkopn+0tIsfc/3ty/8AAKr72/iX5Kl+bZuZfv8A3Xp+&#10;yL7P97ftb+CoArp97bUuxXi2N/B92ibb5u37ny/LU2+Ca1SJlbzfv76AK9t5sKbf9r7m6nfK/wDe&#10;qbZ8m7+CmfL96gBnzIm37/zVeSaDYit877fmqv8Af/75+ZKl+xxf3vk/2KkCvQ/3/lbfuqV9zp97&#10;ftX/AL4qL7jJVAPh3PLtVqcib020dP8AYqwif6Pu3L8n/fb0EGnpW1LhN1ekeG9SbzYlXbsda8y0&#10;r53Tc+yuysH+zfMvyba3iAfE7/j68H33/PLUfKlf/Zb5K+Mv2nNv2fwPeKn+t0xrdn/veVK6V90a&#10;3Z23iTw9FFc/6r7ZFL8n8O3e1fEH7TH/ACKHw/8A7+y9/wDSioj/ABTo+yc/+yLcpa/tG+B55H2I&#10;t43z/wDbJ6/Vrxhf/YLJ2Zvkii3tX5S/sl+HW8SfHjwvH/yytbj7VK391Er9NPipqS3PhXU7mB96&#10;PE210/74rlzKryQPosmoe1rwPmV5pb+9uLmX53uJWerttbfPUVhD8qVqww1+TuXv8x++0I8kOUEt&#10;ql2VMn+7Uuz/AGaOY35SuifPVvyackNTV1wIkUXTbVW5h+etKZPkqlN9yrIMx02NQj7qlf8A1u6m&#10;onz1cZEhspiffqxso2VYA/z1lXkNbCJ8lUrlN60GcomTbP8AL5X/ADy+5Tbx5bOeK+gbZLAyOtMf&#10;9zdJ/vVY8nzt8H/AKxl7k+c5Zw54ckj7I+GniH/hJPCkU+7+FXr1DTbnfAlfN/7LupLc+FJYt372&#10;1l8p6+g7B9ibdtfp2X1/a0oyPwjNaH1fEzibXnU3fvaqnnUedXsHglR/vutNomf5nplcgHOaDo89&#10;zb6hFEvz2+7clNhf/RXWuotvKtvGUu3/AFWoxfN/vVznktDdS2zffVtlcUviLPN/iX+58OX1fMVz&#10;DvunVV+/X1V8adHl03wzL5sq7J4t6vXy7M6o+5q2pkVTHubbyfl3VmPbK7/LWhfurs+2qiP89dRk&#10;TWyNs/36sQw/vdsrbP8AbehH/h3Uy5dpvmZtjrUFD/8AZbbQ7/7NEKfInzff/v1L8mx1276AGI/z&#10;1Nv3/wANQp8jVN87/wDAazkAf65d39yrCJ9zbuSmW22FkaVfk/iqxvX/AJZLv/vVjIsPJ2bG81Zk&#10;f+433KsO6ps2r8n/AI/VTyfn3NViFF3+Vu/4G9QBbhRd6Kv8dW0TZvi+aq0KbP7u/wC5V62hbfsq&#10;CC7YJ/s1t2yNu3ff2/PWfZps/i/74pnie/XRPD93eN8ny/LXZ8EQOd8N6b/wm3xOuIFb5Ebyvk/u&#10;r9+maPfr4n+KvjhYPnRtOuLWD/gP/wCw9afwo2+A/hl4r8cXn+u8h4oHf++1eRfBnxn/AGD8ZvAV&#10;tef8xu6liuvn/gZPKT/x5n/74rm5eeRt9k+wPCTpNpeoKq/d+zy/99RJXGeNvk1RG/6ZV6F4Y01b&#10;OWXdtR3tfs8qf7UTun/oGyuH8cw77pPlqI+5UCXwnm9y7b923f8A7FY9zDvT72yujf8A0aXcv3/9&#10;usS5RfvfcrUxM/8Ago2Nt3fwU9E+T5qMNt27vkqyw+baiu37pfmVKfvZ/lZvkpny7f8Ab3VKkP3P&#10;nXe9QBVf59nzr8lSp877d3/A6H+Rvlpvy7Put5u7dv8A4KAJfs0rs7LE00X99P4KCi79v3Pl/jp1&#10;tN/D5uxHps0zPLub7/8AsVIDk2/cZqe+7Zu/goTynbd83+1R/BtZP+B0ADuyb03b0lX5vlqufvfN&#10;9ypf4Kb9z71ABsZIt38G77lWk+ddq03Z51vu2/JUtmibPu/PtqiDQ0qFklrrYUf7P8y1z+m237pH&#10;reS8/dfxVvEDdubCebwhbz23/Le8+zqn/AH/APi6+UP+Cgmj23hLxl4V8PW23yrPTmlZP96Vq+5P&#10;DdhE+l+H7af/AJZbtQZP/QK/PH9u3xY/i39ojWvmV1sIorX5Om5U3N/6FWNCXPVOyUeWJa/Yi0ht&#10;Q8aeI7hfvx6RLEv/AAJG/wDia+ytH3XPwJ09W3Pt0eJPn/36+Vf+Ce3lP8Qddikk8t2tYv8Avjft&#10;b/0Ovs/TfDbW3gP+ylbznWCe3TZ/EyvXBmkeeEj6vIqkYVYHh9hCuytNKqQpsfbVtK/Lvtn7vD4C&#10;xDRcv9mi82mQ/fqw6LMm1qiRRFYX63iVY+amQwxQ/Kq0bmrpoRlykyCbc61UdKt/wVFXSYxiZ80N&#10;Q7NlXpttQuny7qAK6bt1P2Ub/np/8W2rJGJ93bWfM/yOtXaz7n77UAZt4ny7qlR/3vmt/HsemXH+&#10;qoR97Rf7i1jU+Ew+0e3fstXLJdeKLVfuLKj19Kw3P3P92vmr9l1Nmo+Kp/8AprElfQtg/wC9ev0X&#10;J/8Adon4hn/+/VTY31L53yVS3095v9Hlb+6tfRnyRX+1e1HnVznhvUpb/TUnl++7Vq+c9cPMWW9b&#10;Rk+xanBu2KyS/wDxdHidP9NtNTg/1V0vzf79ReG7n+1bD+z5W2Ov3Xqv9pawsrvRb5G+Rt8D/wBy&#10;oqfzBE4r4020tz4Su5fmdNvy18jaruhfd/fr7W15ItV8M3tnP/zybZXyTrelfPLF/daimRVONdG/&#10;iWofLb7u2tB929FZtjrUSP50ruzferqMghfetSp/s7fmXZUTw7/ur/FVi22om5old1/gf+KoKC28&#10;r/l53eUn3dlM2Mn+3U29X/h2fN/BTkRf4m2I/wB2s5ARJ/s1Yhh3ttpmxkTb/HVhLZ9vzfJ/tvUS&#10;kWP37N6sivsX/vuotnz/ACL977tGxX2bfkqVEZ5U+ZtlYgD/AN379dN4Y8E33iSyu57byvKtfnbe&#10;3z1gvDEjpLu+Srum3l5Z+b9hnltvN+8iN8lRIgeiN86/3K07O23/AHqZbQK/ytWnDbbE3VtTiBas&#10;LN5p0iX+Jq4X4nak3iTxHp/h7T1Z4fNSL5P4663WPFsXhLQ72dlXzXi2K/8AdrH+F3kaDol7491x&#10;f9Es1Z4PN/jlq6kgiZ/7TOsQaD4X8OfDvT5V3rsur5E/vfwV8Z+LfGUum/FGy1KxkP8AxJJYord/&#10;+uTf/Fbq9K8d/EGe/utd8Y3zb7qVtlsr/wAUrfcX/gC/PXzlM7yOzM29m+ZmrShHqWfs5DqVtrGl&#10;+H/FGnyq+n6vAt0n/bVPn/8AH65jx/pvky7v79cF/wAE/wDxtF8VPgRq3geeTfrfhqVprP8AvtA3&#10;zp/4/vr1zxCi6lpfzL/pcXyS/wC/WMvjHH4Tw+8RkesK8T97XYaxYfvX2/JXOXNtv/hpmZjvUWyr&#10;cyfPtqoiNvoAsWafOn3d/wDcf7jUJu3u3lL/AB/PT/nSLbt+796j5fKRv9qspFkLws8SN/fqJ0XY&#10;jblfd/B/cq7/AMt3Zk8n5vuVE8O9JWVfuN870ARff+b/ANAo/ufMu+pUdUXy2g/e7v8AW/x7KZs/&#10;ep5S73oAen3Pm3bP4qJtsKoqy7/71P8A4fu/xb6JkaFv3v8A3xUAM/2dv36Nip8y/O9WHhZJf9bv&#10;/vUzer79u2rAbNNv/wBjf89WNNRkb5v46ZDbb2dW+T+7Wro9ms0rrK3k/L8n+3QQatnCyJ8zb3/2&#10;K0bO2a5vbe2VfnlbZTPJ8l9q/wAFW4bmXRNOuNV8hbl0/wBHghf+OVvkrplLlgHxSPUtN1Kz0238&#10;Qa1cyqmmaRa/Z/O/2Yk3vX4/+M/Ek/jDxZq2uXJ/fajdS3D/AOzuav0B/a/8dwfCz4A2PhCxn26t&#10;q8SRS7G+fb9+Vv8AP9+vzdPJowlPljzHXUl0PoX9iXVH0740RQ7tn2+xnhX/AGnXbL/7JX6dTWdt&#10;Z6XaXlsuyJpftX/f3/L1+Uv7I0P2j9ovwTF/fvGX/wAhPX6teHv9J8NXemXPyXFhK8Wz+9E3zo//&#10;AH1XNjI3kenl8uScZnzj4nsP7B8UahYv/BL8v+7VWut+LthKmqWl8y/w+Uz/AO7XFJN8v3q/K8XT&#10;9lXlE/oDL6/1jDRkWkdasI/yVS31LDWMT0C2j0VFv+epUrpiQPpn3KfR99N1bcpBXmqu/wByrE1V&#10;HoJKk3391Tb6Y9D0AMf+9Wbcv9/FXXm+Ssq5f56OYCpcv+6ei2fY6bv4aimf7i0yZ2ht32/ff5Vq&#10;Je/7hyzlyQ5z6A/ZmhaHRtQn2/8AH1O0rf8AAa910Tc/ms/9+vN/hFoP/CPeCrdWXY8q16npqbLV&#10;N38fz1+nZbT9lQjE/B82q+1xlWRbqX78Uq/7FMqxa969U+ePPfBk0v2CWKVt7xTypv8A+B10G+sy&#10;zh+zalqEXy7PPd6u1wS+M1M+zuWs7hJVb7tWPHM1y+lxarZs149v/rYf49tUv9+pYb9rCXzdu9P4&#10;k/v0SJKVhrcGq2qXMDK6MteQ/Ejwqum6o9zB/wAelx8/+439yuz8Q2cXh6d9c0GX7Zo8rf6VaJ9+&#10;1f8A3KbfpbeKtDdopVeJv4EqIy5ZEHzzrGlK8u5FrKubb5v3UWzb96vRdY0eWwneKdPk/heuavNN&#10;TzdzLvT/AGK6jIwn3P8AM/8AH/3xR+6+TZ9/+KpZklRPKdvkpiQ/O/zfItBQQ2zO77VodEeLbtbe&#10;n3aP+Wrsu7/Yq3vl8r5v4v465wIkSXbu/vfdp3zbaeibH3fK/wDsU90bzdzf3vuf3KgsZDbecr/7&#10;C09IWmT5f4fnf5qclszxbqtw2zP81SQMhh/dbW/31rTtofkRdux6ZbWda0KbPm2rVxiSOhTZ/DT7&#10;m8WzieWdlSKL5/neq9zfwW1rLK06okX3t/8AdrzX7fffFfxGmlaQsqaZE372Wuj4BfEa+j6Vc/F3&#10;xfCrLs0K1bfLM/3Pl/jrl/j38RV8VajaeFfDnyaFYN5Son3JX/v1vfEv4i2Pg/w8/gzwrOqbl2Xl&#10;8n8X+x/u18y+OPEq+H7NtPtGd9Sul2SzfxrE3/szVlGPObHL/ETxBHqF5Dplm2/T7Dciuv8Ay1f+&#10;J64oHFJRXfH3QPYf2XfjZc/Av4uaP4hjnZLJpPs99D/C9u336/TzxnbQaP4vsvEumSrN4a8VRI6u&#10;n3EuGT/2dK/GKv0Z/YE+O2m+PvBc3wb8XzruRd2j3MrfMi/3E/3a5q8PtAeieIbPZcbGWuSv7b++&#10;y13XiTTdQ0TWZdF1xdl7b/PBM/3LpK5q8T/Z2PXHEiRyV5bPDsbb9+qOxvn2/wANbdyn735lqu8O&#10;+B4olXey/wDA6CIlJ0T5Fb7/APC6VDCjXLeQq/c+dt9W3+SK0VV2Sxfe3/3qhvP9Junn3bHf7yUG&#10;xB83z7v71Of/AGqmdPl+7s/26i2fP99f+AVADET/AJa7d6fc/wCB0eT8ybn2f33qV0VLjasv/A6f&#10;8ronzN5q76AGfci8pfkf/Ypm/ej7v++6eifIny1L5P3E+VKAD/dX97TYYVSXd9xPv7KtfZv9IliV&#10;d7p/c+41WLawimRFn+4jfcoIH2cPzfKqo+6tiG23vu/jpltZrv8AlX5KvbPl2qtbRiSWLCzn1i/t&#10;7O2XfLK2xal8c+J9N03XNE0GDa9pay/L/wBNZ1/1sv8AupV2HxhofgDw5qtzLOv9oJF+/uP+fVG/&#10;gT/aevj340/EK50qyup5W+zeJdcg2QWif8w2w/8AipauXvy5TWMTgf2mPipL8UvijfX0EjS6VZs9&#10;rZn+F0X7z/8AAv8A0HbXjtOf79NrvjoB7R+x7/yct4F/6/G/9FPX60Oipf8A2lfkd18qX/bSvyX/&#10;AGPP+TlPAn/X4/8A6Kev1guZtlx/sNXBiT28v+GRynxF8NrrGmzRP9/+/wD7dfO7+bbXUsEvySxN&#10;sdK+sLmFLyDyvvv/AOhV4p8TvA0vmvqFmv8ApCfeT++lfE5tguePtYH6dkGZeyl7KqefwvVtHrHt&#10;rnen3q0IZt9fK05H6LIupV5PuVRhq9/BXfynOM30UP8AfqJ321fKIR/v1A+2pXqpM9RIkbULvRv2&#10;VXmm+agCKZ9i1mTVYubms933UAMT79dT8N/Csvi3xXbxbd9vasrt/vVg2GlXmq3tvY6fA017dNsg&#10;RP8A0OvqjwH4JtvAehxWcG2a72/vbj+OVv469XK8JLEV+f7MT43P8yhhaHsofFI6uws1823s4l2R&#10;RJ81dQnyfLWfo+m/Y4N0v+tf71adfpEIn4xVnzjqej7aioqzlOfuU2alcN/e+emO/wA1P1L5L9/9&#10;2qjzV5tX4jpjErvVeab+CrE33KpPW0jE4fxt4t0j4e3+manqF42mpezravN/yybd/A9at/4Gn0r/&#10;AIm/hra9pcL5rWO/ejf7cT189f8ABQG4+z/CvTk/v36f+gvXif7Nv7b3iD4PiLRfEETeJPCrN/qZ&#10;n/ewf7j0cnPEg+4XtrPxhayrFFsu1/1tu67HWuC17wxPpsrqys8X/oFepeFde8C/tA6XFqvgnWo3&#10;1Dbv2I2y4if+46VzvifVde8EyvbeMdBnubf7i6nEv8NYx5oBL3jye50rf92qk2leS6fdfd/cr0NL&#10;bSPEMH2nTbyL5/4N9Z9z4entv9bF8n99K25ozMveOHvLDZ/qvkV/4N2+j7G0KorN99d/3q6qbSv9&#10;mqv9mrUSiBg/Zvl+Vm2VND5qJKit9/71bSabF/E1H2OJKjlAx4batGGz2NupzvFbVj6l4tsbP5Gu&#10;Y0f/AHqvlA6DeuzfXP8AiTxVZ6JF5tzOuz+5/frJhv8AxD4tuPs3hzTJbl2/5bbfkSrc3wu0jwq/&#10;9p+M9Ql1vVV+ddG05t+3/ff+GiVTkK5ZHNWeiax8V5Xlil/srw1F/r7u4fYmysfxz8Y9M8JabL4O&#10;8ARfJ9y61P8AjlqL4heKtV8bf8SyXVbLw9oUXyLpOkq9xKif7i/xf77VyMPhLQ9KV/KsdUm3fdu9&#10;RnisNv8AwD56jm5y+U8913xP/wAI2j75ftesS/3/APll/tN/8RXmFzcyXM7Tys0srtuZ3/ir3/8A&#10;4RzwZbT7pbTQHb+JrvVp7h2/75rWTS/BAfamn+DnP911va3jUhAOU+YaK+nbXwV4I1i6EUujeHUR&#10;vvNaatcRMn/fddMP2SfBniNUbTNek053/u3kVwn/AHyyp/6HWvtoAfHpFaeja3feHdUtdS02eSz1&#10;C1kWWC4iba8TrX0Z4p/YD+IWmWv2zQJ7LxPafwpC3lTf98t8v/j9eC+K/h94l8CXjW2v6Le6VKv/&#10;AD9xMlbc0ZAfqB8Cfjb4f/bB+G8OgaxdRab8SNLi/wBcPl83b/Ev+y1Ude8ParoN69nrVs1nexfJ&#10;v/glr8wfC3ivVfBOvWWtaHeS6dqdnJ5sFzC3zoa/UH9nn9rPwh+054eh8K+OPK0fxrFFsim/guv9&#10;pP8A4iuaVL+UDlryH533VSeHZ833K9b1j4YxaDe3C3kq3Nk/+quLdvuVyl/4GvIbpIoGW5iZvv8A&#10;9yuOUuSXLIg4qaH5N2/71Q/ZvOlSKL77LXUa34Yl0SdIp9r7l3q6fcrFm01pvmqAMlH2b0b5/wCC&#10;jydi/P8Acq9NZskv7pdlDw+S25V3oy/NvoAqPs3/AML7vkpn2Ztv8P8AtVoJDviT+B0arD23zbtt&#10;AGV5Kou51q3DZs+z5W+ZqtfZm/i+ercNtLuRvubaOUOYqW0LO7/K3yN9+tC2s9lw+7b5X9+nu8UP&#10;3mX5PnrPm1WV4pWg+SKL7zvW3KSac1/FZps/75rJ1vxCug2FxK0q/bdv7r5vkt/9t6x9S8T22lW/&#10;myysnm/Iruv72X/YiSvH/iX8SIPD1v5uoRr9of8A489E3b/+2tw//slEZS+yVGJJ4v8AGtt4c05d&#10;V1VftYnbzdO0yZ/mvJf+fiX/AKZLXzjr2sXniTVLvU9Qna5vbqXzZZX/AInq3rOv6h4t1SXUtSna&#10;5upf++VT+6v+zWY6fJXZGPIWYk25HqIdauzW1Uq2A9p/Y5P/ABkn4F/6/G/9FPX6w3ifO9flB+xt&#10;Hv8A2mPAK/8AT8//AKKev1tvLb969c1WPvHrYKfKY/zI+3/vl6h1W2gv7f5l/e/x1bmtvkqum7ft&#10;auCdLnPaVXk9+B4Z8QvhvLDO99pkX71vnaFP4v8Acrz22ufJl8pvkdPvI9fYE1hBqUW1tqPXmPjz&#10;4ORak0s8S+Td/f37fv18ljcplze1pH3mU8Qx/hYo8ltrmtJJvkrC1XR9T8MS7byBtn99KZZ6wrp9&#10;6vEjUlCXLM+454VI81KR0D/3qrzfPVVLynfavaunmhIQ95tibaqTPRNN8tUnuaxkBK71Vd/kqGa5&#10;qq83+1WJM9BzvT7Cwa/nSKKJppWbZFCn33etvwr4D1rxbKi2cHk27t81xNXvvgz4Y6Z4Ji3N/pOo&#10;N953WvTw2X1cXP8AlifMZlntDBQ5F70ip8NPh1B4Ms/tl55dzrFwv710+5F/sJXqej6a03+kzr/u&#10;pUWj6I1zKlzeLs2fdirov+A1+g4TDRw8eWJ+N47HVcXV9rIb/HRTqa9ekeSM30/fUNPT79AHP68+&#10;zUtv+zWY7/NUXiHUl/4Tr7D82/7Gkv8A4/T68ev8R00vhLE3z1Rerc277tV3Suo5j4//AOCiM3/F&#10;C+H4v799v/8AHHr4Cr7t/wCCik3/ABKfDUG75/PdtlfCj/frop/CBueF/GGteDdSi1DQ9SudLvo/&#10;uzW8u2vsj4V/8FOvF+h2UOleP9Gs/GGmKuxrh12XG3/0Fq+HPvVKlXKJJ+pGl/Ej9m7437J7TVZ/&#10;A2ty/wBxvK+b/wBBrV1j4Oa5o+nfbPDXxBsvEOn7d+yZN7/+O1+UqVu6B8QvE3hZ92keINQ00/8A&#10;TtdOlc3sxH3ReeJNetrjypZdGv3T+5dbP/Qqhfx5q6f8wW2f/cvEevk6z/aS8an5dQubLWv+whYR&#10;St/6DWvYftLMn/Hz4R0GRv8AYsVqeSRZ9FXPxI1z7q6RAn+/OtTWdn8TfFr7dK0Vdr/x791eC2/7&#10;T0Fq+620PSrD/rjpUT/+hVLf/tb+JpovKtvEer2cX/PHT4ordP8Ax2s+WoB9D/8ADOvj2/i8/wAU&#10;eKtP8N2X8W+dEereg+DPhJ4Pnef+077x5e2vzyuj+VaRf77V474P8JXnjaCLXPGL6y9pcfPBY3dz&#10;/pF1/t/7K/7dehaDoN54z1JNF8PaRFf29u37qxiXZY2v+27/AMTf79Y1avIXGJd8W/HvVdVsns/D&#10;VnaeG9EX5GliXZE6/wC/96X/AIBXksN/L4k1F7a2XUvFtxu/20t/++E/9nevoq5/ZI86/TU/F+px&#10;X9u8Wxre03xRQf8AxVdB9s8IfDS1isdI0+B5Yl++kXyf/tVze0i/hL5Txzw38CvH+vNF5q2nhuy3&#10;f6lF+f8A8dro/E/7HOnoqanq/ir7TKn+teaJdiVt698bNTvPlgZYUX+BK4q/8Z6hqUu6edpv7qTN&#10;vq4xqEe6S2HwQ8Aaa/zanczf7lr/APFVp/8ACsfAafMrX3+/5EVcp/bF4/8Ay1b/AIBR/atz/FLL&#10;/wB9VtyyMeY6O5+F3w7uZUglvIEldd+y707Z/wCPq9Y9/wDs5aHf/Los/kyuvyvY3zon/fEtcTrd&#10;tqtzr0V9PO2pae6+U1pu2bF/9mroPD3j++/si7vJ9vlW8svlbF/5ZLRyyNvsmbN4b+LvwfuPP0rV&#10;dS+yL867/wB6ldbpX7XTa3a/2R8T/CdprFu67Hu0i+f/AL4eq/h74wavo+my65rWoLZ6e6/urG3X&#10;f/33/eaok8beDPivqmlQarotpZy37OjzWP7q4iTZ990+7RyzKjGRQ8Tfsp/D74wWsuqfDPWo9OvW&#10;+f8As923W7f8B++lfKnjj4deLPg54hS21mzn0u+ibfBcL9x/9pHr6s8Q/AHxL8PW/wCEl8D6nLeW&#10;lv8AvfNsW+eL/fWu+8B/H/wd8XfDkvgD4v6DA9xdPti1Z1+4/wDv/wADVvSqy6kyPE/hR+2bffZ7&#10;TS/GF9c21xb/ACQeIbRd77f7l1F92Vf9r71fQNt8YLnyotVnW0vNKddi6jpP72xb/b+X5om/391f&#10;Lv7SX7H+r/Bzdr2i7tb8HytuW7T53gX/AG/9n/brxXwb8QvEPw8v/teg6lPp0v8AEqP8j/7y1rUp&#10;RqkH6eWfiTQ/G1rFunV0/wCuv/s9Ymt+FbzTYnurOX7TaJ93Z8718d6D+0LpepXCy63pTaPqX8Wp&#10;+Hn+yu7/AN5k+7/6DXr/AIY+MEt5bp/YviyyvE/599RR7eX/AIG6/LXH7KUCj0NNY+Z923en3t9W&#10;Ev4HX5lrBTxhq9/avLeeF11W3X701osVxv8A+BrWRc+NtK+1O0tjqGlbP4HsZaDLlO6+022x/l+9&#10;UX9pQfwxfc/v155/wsXQfu/2jLv/ALnkPT/+Ew0+5f8A0ZNSvH+/+5s2oDlO6TWEd9sSrWfc+J4t&#10;21Zf++K4r+1b57jz4PDl2iJ/y11GVIk/8erPv/EM9sjy3muabo8X/UPi+0S/99t8tWXyna3+qrZx&#10;efdSrbRffV7htlc7eeKp5rd57GJUt/4tT1FdkSf7ifxV5Prvxo8MaFM0mnW0mvamf+XvVH89lb/d&#10;+5/6FXnGt/EbWPHyam+q6vLbpFBvgt9m/wA9tyLsq/ZSkRyneeM/jRaaJJLHo0jarrT/ACtql3/y&#10;y/3F/hrxy8ubnVbyW5vp2vLhm+aV6i03RGeJLm5XZbs+35629SSzmX9wrOiLsid66YxjAsowwskV&#10;GxnSrCOqaW9tLB++3K6y7vu0W0yJvWX7lWQZV4jQxf79Ys33q6W/RX/i3olYN5DserLPY/2MP+Tn&#10;vh9/1/8A/sj1+wtzZ72r8cf2Rb37B+0j8P5P+ooi/wDfXy1+0M1t+9qJHTSnyHPzWG/+Cs+502ur&#10;eGq7w1HKd8apy/ktD96tB7xprNIJ/nRf9U/9ytB7b/Zqu9gv8PyVjKJtKrzHGar4bs9SidZ4Fff/&#10;ALNeaeIfgVZ3kry6ezWz/wCx/wDEV7tNYN/v1XfTf95K82vl9LEfFE9XCZricJ8Mj5X1X4Y+IdKl&#10;/d/vkrBm8N+JYf8AmHs9fXb6U1Rf2Irr+9gidP8Adrx5ZFH7J9DT4qrx/ixPkH+x/EL/APMKnqaH&#10;wT4juZUX+z2Tf/fr64Tw3Z/8+MX/AH6SrUOgxfwxbP8AgOyrjkUf5gq8Vy5fdifMuj/BPV79v9Mu&#10;Y7ZP9hd716b4V+C2kaU6SzwfaX/iluPn/wDHK9bttBXf/qlT/bf562IdHi/i+evSoZTQpfZPm8Xx&#10;JicRHljI5ew0fybdILGBbZP7+2tWw0GO2+Zv30v9966D7HT/ALHsWvdhShA+ZnVnW9+ZR2UVb+y+&#10;9H2b/ZrcwKlNervkpTfJSggo7KIYfmq75NHk7KAPHfFupXKfG6ysWtVS0fTN63H9599dBXL/ABR1&#10;57D43eD9PaD5Lq1l/e11D149f4jppfCW3+5VGarr1Veuo5j4U/4KKXLf2j4Vg/2JXr4v2fPX2L/w&#10;UIk87xl4fg/gSzd//H6+QCmTXRT+Ejm94i707+CpdlMdPl+7WxIbKjaNl6rVq2T5Kim+/UFFbZSM&#10;u00tLsZ6CxlfTHwR+Ci6DYL448WQQQWMS+baw3y/J/vuv/staH7LX7OUXiGzm8f+Lo/sfhTTvnXz&#10;f+WrLXcarNqHx78URRWsTWfhS1l2Wtun/LWuarV+zED1L4XfDTU/jHs1q+lnsPDUr/f/AOWt1/8A&#10;ErX0mieHvhjoKRW0EGm2kX3YYV+dv/iq8i8PeJG+Fel2+i6Uy38sS/vUdv3UX+wlcJ42+JF54hun&#10;aWXfL/E/8EX+5XiSpzqz5fsnT7SMInV/EX4032pebbQN9mt3/wCWUTfO3++9eLalqU943zP/AMAS&#10;lmm86V//AEOoflrsjSjD4TmlLnIET5PmpERaf8tP/gqyCv8Aco/jqV3qKgsHTejq/wDFVT+zVtrN&#10;LaBdkSrs2Vbo30AYkOj2KXUTLZx+bF86vt+7WrYfY4b+W8WBUuJV2NNU21arzQrW3MB3vhLx/qGg&#10;3qSwXLf5/wDQq0PG3wr8OfGaylvtFig0fxL9/wCzp8kV03+x/davL4X+zS/LXUaDr0tnOksDsj1E&#10;o/yh8JL8Lvjf4j+Dn2vwP44tmvPDl1/o6vfRb/s/+w/+zXkf7TP7O9lpVvceOPAq7/D/AN/UdMR9&#10;72DN/Gn96Jv79fXWpaPovxy8If2feRL/AGqiff2/Ojf368H0G51f4da5L4O1Cdd674tOuJvnilVv&#10;v28v+y//AI7RSqgfC9TRTSWz74mZHX+JGr1b4y/DeHw9ff21pEDw6LdSvFLbv9+wuF+9E3/steR1&#10;6UZc4HTWHjnWbBv3d87/ADf8tfmb/vr71ddY/tD+LrB1Kand7FXYI/tku3/vlmavK8UYqeSIHs//&#10;AA1L4z/5/pf+/tU7/wDaT8XX6/PeT/8Af9q8kopeziB2N/8AFDXtSf8Ae3age67/AP0LdXOXuq3e&#10;pPuubma5f/pq2+qi8fNVpIYtnytver92IFKtWzddnlMuzdVTydjfd+9Wglt8m6puBt6bo8+pfuoF&#10;abYu/wD4DViHTZ7a62qvnP8A3Kr6bf3Ng6S20rQy10c3ja8msvKaC2SXf80qRfPSIK9/pUX2KKXa&#10;3mv95P7tY/8AZUsz+VFGzu1dLquq3N/pES7lRP4v77vWO9/eQojLLsdfu/LVgZlzbMmxZW+4uzZX&#10;O6ijeb/u11Fy882yVvnesG/3O1AHb/sxuyftBfD3b/0GrX/0Ov3Jmtm3PX4Yfs5XKWfx8+H8sr7F&#10;XXbXc/8A21Wv3qmSB/m82P8A76oLOce2qq9t/tV0T2av/Er/APAqrvpTP91aDpjUOdeFttQ+T8ld&#10;K+jy/wAS1SudNeF/mWoL9qYn2d6elmz1sJZ/7NPS2/2aA9qZSWbVL/ZvyfdWtVLb/Zq8lnvT7tWT&#10;7U5z7Gv92pUs60/sfzU9Lb5aDCUyjDZ1YSzrQhtlq2lstWQZiWH8VNe2rY2fJVd0oAyfsvvUTw1o&#10;P8lRPtoAo7Kb5NXdlRPQBXeGmfcqxUT7noA8R+OvhWe88YeCvEMDbEsrp4pfl/vJW8Pu11vj/Sp9&#10;S8OOttF50sUqS7Erl0T90teVifiOmmW3SqLpV5/71VJq6jmPz3/b/ff8S9MX+5Z/+zvXy1s+SvpL&#10;9ue8ab4uJF/BFapXzrv+Suin8JjIqOjP81RPtrQ+WqLw1Yw3/PUE336k8ltu6mum6gCL/gNesfs2&#10;fBO8+N/xDtNKiVk0+BvNvLj+4leX21nLc3EUUS75ZW2Ilfo78N/Bkv7K/wCzn/aM9t5PijxAv7re&#10;vz/N9ysZFFL42a9F4n1LT/hX4T/0bwvoyol48X3Hdf4K2NH0eDwxptvBZrs+TZEiVn/CjwSulaXN&#10;qN988r/6RdSv993atLxDqX2aJ59uyWX/AFSf3K8qUiznfEOqtZ77aBm81/8AWvXKP87/AOxVu53f&#10;eZt+6q++rIBE3ttWq6Pv/u/JTqZ996gsX/YpnzVL/BUW/f8Ad+erAZsZ6Nj/AHqHen7/AJKAIvn/&#10;AIqY/wAlSv8Afqu6b/loAfvplN+bdsooAY+6pYXaGXdQmyZWXcqPTLb/AFW2Vv3v8Xy1RB3fg/xP&#10;PpV6k8UrI6Ls3pXR/FTwrB8SPCv9p2y7NQtV3yun3/8AfrzLTbnyZa9Q8Da99muEilffE3yMlPlD&#10;mPFP7NXxnpd7baqv75ovsWsJ/eX/AJd7pP8AaT7rV8oeMPDF34P8R3+kXy7Luzk8p/8Aa/2q+5/i&#10;RoP/AAg3jWLUIlZ9PuF2Soi/62Jvvp/n+5Xg/wC0T4P+06dFq6/Pe6XIun3Tp/y1gb5reX/vn5f+&#10;+K3pSLPnKnf7VPeHY+2iH5H+Za6wD5d1GypUT77U9EqCBiQ/LWhbQrv+Vai8mtCz2+V9756AGPCr&#10;xbttD7kVP7lW3+eKqkyfcarA0E8ryvlVt/8At03zlS4i/wBhqro/3KHf56AOi1K8tpv39r5u/wDi&#10;hdar3Lq8CfL89Uvvp8tafyzWSKy/OlAGZM7b0rPvLZnb+/WxMn71F/gqKZPnfyv4KAOaEU9rcebA&#10;zI6fOrK3zLWrF438WP8Ad8R6z/4HS/8AxVS/xfdWrdtDE7fdoGMh+IfjizfbH4q1tP8AuIy//F1o&#10;Wfxp+JFn/qPHGupt/wConL/8VVd7Nf3u6qSWDbXagR2Fh+0t8XbB/wBx8QddT/t8Z66Ox/bH+OWn&#10;LtT4h6jKj9rja/8A7LXkyW3z7qsTJ/DQB7BD+3D8d3fyl8cT7v8Argv/AMRWhD+238eU+X/hNm/4&#10;Haxf/EV4fZpsldm/4BV532J81AHtVt+3V8fIW2/8JZA/+/Zxf/EVrJ/wUF+O8Kf8h7TX/wB+xWvC&#10;bZFdKimtm83bQB9Cw/8ABRT44J9680ab/fsUrRX/AIKTfGRPvW2gP/26tXzYlsvm/NUs1t8/y0Af&#10;Ttt/wUv+LqL82keG3f8A64S//F1rW3/BUf4np/rfCfht/wDgMv8A8XXyZDbPupjpQB9l23/BU3xw&#10;n/Hz4J0J0/2JZUqwn/BVDxG7/vfAGmv/ALl41fF6bPu0PbLs+WrA+0P+Ho+pv974fW3/AIHN/wDE&#10;Uz/h6Pqf8Pw5g/8ABi//AMRXxVsaH5f79WIbagD7If8A4Koaun/NNIP/AAYt/wDEVUuf+CqetbPl&#10;+G9sj/7d8/8A8RXx/ND/ALNN+xrs+5QB9VXP/BU3xi7/AOjeBdJhT/prPK9c1qX/AAU1+Kl5vis9&#10;K0Sw3/dZIHf/ANmr50ewXf8Adqv9gXzfu1Acx7npv7Z/xi8VeLdHivvFUttaS3kSS29pEiIy76/R&#10;6BWEEL/3lr8e9H/0DWbKX/nlOj/+P1+ymmJ9p0m0kX/lrAjV5uJ+I2pFZ6qzVamqrN9+uog/Mz9t&#10;ibzvjTer/ciRK8C317F+1pctefGvXWb59sqpXj8KV00/hMh6JTP46sIm6mzQon8VUBXeoX+/VvYu&#10;zfVR9u6gD6O/YV+Di/Fr446Ys8HnaZpf+m3W9fk+X7lfYv7Q+pf8LF+NlvosHz6J4agRPJT7nmt/&#10;lKzf+Cd3hWD4Y/s++KPHt5EqS3W51d/7qpVr4S2Dal9o1rUPnl1Kdr2d3/uV5uJq8kSolvVbb7Ha&#10;2mmKuz5fNnryzxDqTXl/K3/LJfkRK9g8VXi2HhTU9TlXfd3kvlRV4pqSbIkX/vuvNpy5y5R5DFmf&#10;e1Qp9+pnh+eodldIDUp1N/i20D771YA6VDs+bzVbZu/uU/f/AA0f7FAETp89M+bd5SrUtNf5Hf5v&#10;nT7tADPufeof5KZv3r81RO9AEqP89N2Ufw/NQjr91qoCH7ku7+/T0TZPu3M8L0TIjrUTzfwt/BQB&#10;YSbY+7+Cuq0G8+dK4d7yJNnzfPuroNEufm/3aCJHrfiqzi8W+Ad7fPcWq7G/3K8am0qDxVo39kbZ&#10;UhuoG0VvObe/m/et3/77+T/dr3D4aPFqs9xp8/3LqB4v+BV5p4q8JXPh7W/FFjBuR1gXUrV3+T54&#10;tj//ABdH2gifCt/YNbPLE6bJUfY1VIYV+81ep/HXSYNK+JesNEipaal5WpQJ/szokv8A6E7L/wAA&#10;ry532PtrtiA/+H5aZspvnMlO87eiVYD97J8rVbtk86X5arP91Gp8L+S3y/xVYGns2b1b56pTb0qV&#10;Lne+37lPuTvWgARPuLUNymx9tPh/1qU+8Tf8y0AXbNPtkDt9zb/cq7bP/tVhWz+TvRJWTd8laD7k&#10;VGoAu3X/AB8VXfdD838DUJc+c/zffqxNt2fLQBSmRXX5V+ejTZtl0lSumxdy/wDfFV0hZ33LQBtv&#10;DFNFKyNWen8fzVYs5m8p1oT723bQBFC61KkMU0v3VqK8TZKi7aIfuvvoAlez8mX7tWLyz/0VGVd9&#10;Ph3fJ/HVibc/3qAC2hXykZac6fvaLP8A1W2pfvvQBA8Lb91OdN8XzLVtEbZ96mbG2fNQBVSHY6UP&#10;D/eWnOnzpUz0AVHtv4lo/wCWW1lqxsp80O9EoAqJbb1oSHYlW0hZPmpn8FAEXk+dFuWnJbU+2dU+&#10;XdWg6Lv+VaCTKeH97UL2372tN4W82otnz0AZjw7LhG/2q/ZP4Zuup+BPDlz/AM9bGJv/AByvx5eG&#10;v1z/AGcJv7Y+B3hKX+9ZrF/3zXHWNaRYuU2Vn3H8dat5WVefIsrf7NaAflJ+0bc/afjJ4llf7n2p&#10;krzVPnau1+Nlz9s+JviOVf8An8lrik+5XRD4TnLH3KhmffUTu1Md/kqwH/LTLaza8uool/ibZUW/&#10;5K6D4Xaa2t/Ebw5Y7f8AX3iJRIs/UvxVMvgD9kjwf4Xtl8m41b7Pbsn+z996do9sum+HJYovubYr&#10;davftJwrC3grT9v/AB6qm3/Y+T/7CobxPsfgPSpf+Ws94z7/APdrxMT750Ujl/ivfsn9j6Rt/wCP&#10;eLzW/wBmvJdV+e62/wByuy8SXkupa3dzyy+c67Erh9S+e4esaUeQiXvleq7p/E1Pd2qLfWxBDD89&#10;xU1/bMku7b8j0623O25V+5/HVi5fzrf733Kssx/46fRs+emPQAffpn33pXo/goAHRfuVXmtvl3VY&#10;qu+7+9/DQBDv2RfM1VUmif7rfPUv2ZnfdurPv7NoW3L/AB0AbcKb1+Wsy/Rt/wAv8NRW2pND8v36&#10;u/Lc/NQWYX/HzcIq/wAFdFYXjQ3iLtb7vzvWakPkz0mmzNc6zKn/ACyVasg9r+HWpfY9c0+dW+7K&#10;tdt8V9KVPihpUXzfZ7yVrVv7myVNv/s9eU+Brr97ErfI+7/2evVvjHqS/wBveH7n+OJ7OX/x/wD+&#10;wol8RET4h/aS02K2/wCEKvFZfNfSXtZf+2Fw6f8AoOyvD5q+nv2urC2s9D8OxwRL+61jVrfen91Z&#10;fuV8v3L/AOzXZEBj/OtMf5Gpqf6371Omf562AvI6vFTofv8Ay0+z0Se/gd4JYvl/geVUerZ02Szg&#10;XzGXdt+agCH5Xlp/30f5vnqoj72+9T9jQyo22gAR9j71arCTecu2WovuK/y0xHZ2+X+7QBY8lk+7&#10;86Vd/wBdEi1mpMyRfNVpHXZ96gC3s+en+Sz/ADK1VEmb56sfadibd1AD97+VTtKdd3z/AMdCXkT/&#10;ALqX5N1V9mz5loA2LaHZvb/aqZNr72XbUNncrc2u3dUTps/dbqAJXfzn+Zaa9t+63VU/eo/zVoTQ&#10;t5VAEtsn3M1bfbu2/fqlZ7vk3LWq7wfZ9yqyS/73yUARWcOz7v3P4qlRF2PUSVas7Zrn5aAK6fI+&#10;2rD7vKp72yo33qY6fLt+b/ZoAb5Pyf7lV3q0j7Iqif51/v0AM+XbT/46i++lOT79AE1s/wA21vuU&#10;Oi0yH79Dp/3xQAPbLUtsmxfnqJ3+epUf5KAHom9qY8O+n7KlT54v9ugkpTQ7IvvV+qf7HE63f7Pv&#10;hl1bfsVl/wDH3r8sblP3Ffpb+wXefaf2e7OL/nhcyp/49XNW+EqJ6HeVi6q/+hXDf9MmravK5/Xn&#10;8nSL1v7kTUyz8hfidN53jfW2/v3kv/odc+m50rS8YP8AafEupyt/FdS/+h1SRPl3V1xOcqTf7dRO&#10;9W3TdULptoLKru2yvSP2Y4Vufjr4Pif+K+WvNJq9T/ZU+f4++DE/vXy0Afph+0UjP4/0SL+BYKd4&#10;k/5E/wAHov8A03/9krpv2k9EitvFvhq827EeJkZ6ydYsFufD3gpvNZE3XG7Z/wAArwcT7kjoieD3&#10;/wDx/wB3u/56vXK3L/O7V6B4qsNms6mv3P3r7a4R3WF/mXft/v1EZEGU71C+7dVj5dtD7UirYCql&#10;zKn3W/4BTvOeoqNrVZA93pj0bWpn+/QWNdFf71H31T5aHTetFADHqL79OeHzv4qen3floAZ/BVe5&#10;h85NrVYRNjPQ/wDs0Ac/NDsampcslbr2yunzL89Yk0Oz5aAGvc/c/vvV3R02b2X+JqzE+981dBpt&#10;ts2L/dq6fxBI6Pwqjf2paLEzO7T16R8VL/7Tr2j2zM32jdaps/4G9cP8PYVm8W6fA/ybp1da6v4i&#10;7X+M2nxNF89rdWqSv/A+1Nz1cviMaZ4J+11Ds8P6JOrfJP4i1yX/AMmK+XLlEeJP96vc/wBo3xD/&#10;AGxoPgpdzJ5sV5etC7f89bh/n/8AHK8Us7ZbmVImbYn8VdMTYz0hodGrZ1XR4rVd8U6vF/vfPWN9&#10;z+KrIJk/2asfaZU2JuZ0qpDN823d96rbwsj/AHqsByQ/3P46f51Fs7IyfJUVz8l69AFiZ/uf7dM+&#10;zM/zUx/ngpttNs/ioAc+5F+ar1n5Txbaru/yf7FOeFYURl3JQBM6bJfu7Kc+3ctRO+/Y39yrG5aA&#10;H3iLsRlX56Lbd5Dqy76dN++Sn225E20AFm7IvyrVj7T/AMtfv0JCyL8tMdPkTZQA95mm/er/AAU+&#10;2vJXfbu30WafunWoYbZkffF/3xQBp2029trNViF/4Wb5KpWe2a4/uf7FaCQrQAPNs+XfV22uWhfd&#10;u2VlTQt8+3a9WoZm8ray/PQBp797fe30xPv1XR/kq9D86f7dAEPy7dlNT5H20bPO+79+igBmz977&#10;0eSyS0bN8TtTHeX7m6gB+z5Hp+/+GiF9/wAtOdPm+7QBFMmxadD/AKqld1+dWWrENs0MW7cuxqAG&#10;I9WPvr8qqlRfKlORPl3UEjNT/wBQlfoR/wAE5bv7b8J9Ts/v+RfPX5+3m77LX27/AME1r7zNE8UW&#10;f92VGrGp8JUfiPom4+/XLeM/3PhrVW3bNlq3/oFdRddq4X4qXP2b4feIJd2zbZyv/wCOVEiz8jNY&#10;ffqVxK38crvVT+H5qfeP+9lb7/zVU+/8zV2HOXofI2P5+7/ZRKozP8lHnfwVFNQWVZnzXdfA3W/+&#10;Ee+LXhW+3bPKvomb/vuuCm+9VnTbxrC9t51+9FKr0AfuJ+0akV/4e8Kan8ro8+xX/wB5K8/e/wDO&#10;8K6ZA337O8fb/sI1XpvEP/Cy/wBkPQteil86WwWC4b/gPyPXLaPfrf6RcLE/+tVLhf8AfrxMXH3j&#10;WJzXjaH/AIqO7/uNsevN9V2pLLFtX5/9mvS/GztcyxXn/TLbXnPiGHe6y1x05FyOfmT91sX+Gmv/&#10;AMe6f3qtfcX7tVbnc712EFT7lCUP87UUAG/56impz03/AIDVgCUU7/gNNegA+4/zUzfT6YkNADP4&#10;flo/uf7FP8mj5d1ABWZeW38S1rIlMmT+GgDnLa2Z566Oz3O/zLVdIVT7q/frYs4f3W1f42ramRI7&#10;D4UWH2zxro6/3W81v+A0fFTVfs2veJdcZvn06xuHi/66snlf+hPXR/DSH+yrLVdaliZIli+yxTfw&#10;J/fryTWNYi1u3T7Yv7rV9R+0XT7v+XKD96//ALJUSlzSCJ84fHi8eHxZZaKH/wCQJplrZP8A9dfK&#10;3y/+Pu9eYvcy/drW8X+Ip/FXifVtXnb97f3Utw3/AAJ91YNd8YlkvnNvod9/zVFTnqwH7/nrQ+07&#10;FRayql856ANvzovKTa296huXV3RttZsNWH3QuisjJQQWHfYtM3/un+Wh/nipifJ+6oAmhdZoqtb9&#10;ifN89Z6fI21qtu/yUAW/lf51odG+8tVEf5Nu7ZVh5v8AR/v0APhf5PvVaT7n3qyvuVYS5+T5qANu&#10;2vFeLa1Q3PyJ8tRWF5BN8rfI9Pd1+1Iv8FADrN3/AIqtw7kn/wBiqSPsd6sfb/3qLtX5aAJXtv3r&#10;t/d/joSZt6bv46lS537/AJamhRXi/er92gBibkl3VYeb7jbqrzJ/dpnnKi7WSgDVh+5U0L/PVKwm&#10;/dfN9yrsPz0ASoipL8rfPRs+R/mqJPnnfb/DR99noAIfuOrU9IVemI9PR98v3agCHZ5M/wDsVob1&#10;dUqlvbzdtXUdf7q76sClfo3m/LViF/3G2pZtrrUSf6rclAFj7Nvt/wC/THT7m3clW7aZXXY1WNiv&#10;8rUEleZP9D+b+7X1h/wTbvXg8Q+IrZvutAj18mX6b4Nq19Lf8E8dS+wfE7UIGb79m71FSPuij8R9&#10;l3H368x+Pdz9j+EXiuT+5ZvXpt12rx39qK5+x/A/xWzfxwbP/H6yNpH5T3XaofuRbamm+/UP8ddZ&#10;zkSf7VFy/wAtSumxfu1A/wBygCi/+1TKmm+/THoNT9O/+Cb/AMRbbxr8KPEfw91Fld0ifykdv4Gr&#10;S8KvJ4ev7jTLxWS4sJ2tZU/2K+I/2QPi03wl+M2k30smyyum+zz/AO61fof8eNKg03xpp/iyz2vo&#10;+vRLFO6fcWX+B/8AgdeViQiYWvWG+yu4Pv8AlNvX/crz+8tvOtXi2/P/AAV6R532myRm/wBbb/um&#10;/wBpK5TXtNlsLpJVbeleSbHn95bMlZVyny/LXZaxYK/zK3yPXMXlmyPXVTkQZlD/AHKd5Pz02atg&#10;GUzZ89PooAZTadTdlAB8tFQ1MlAB8r0bPnoo2VYBvbdRNR/HTJvn+Vf+B0RAZCnnPXTaVbfP937i&#10;/LWZZ2fkpuaur0TyLC1l1W8+S0s137P+er/wJW0vciQUfG2sXmlaTb+HLGdnuJV/fxI38cv8H/fN&#10;eK/GDxPBo/h/Vfs0v7p1/sCxdP40X5ruX/gbfJXa3+q3NzcS6n9/ULqd7exT+/cN9+X/AHUT/wBk&#10;r5s+LHiODWNdWx0+cyaTpMX2S2f/AJ6n/lrL/wADfd/47U0o88izz5vvGkop2yvRAbUv8FRVL53y&#10;bWoAZ9x6ETdRvqxbJvoAIU/2asTTecq76aibGpkybPmqCC6iRTWvy/fqq+7dUtm6v/Fs+WmbP3r1&#10;YD0+erCfI/zLVen/AGlvutQA56Em+XbU3313LTPJbduoAsbGeLfuqvsf7tW7bdv20mz97/foAWz2&#10;u6L/AB1af5GqvC6wvuarG/fFvVqAJnf+7Vf7ku6pUfdVd9zt96gC7Zuzp/t1sb9lr9z56wrN2hfa&#10;38dab7ttAF22/fLtouYfnddvyVnw3LIyblrVmRdjtQBFDDsTymq7CmyL5mrKs0+R23Vq2yedFtZq&#10;AG2z7HenfvUl3fwU2ZGh+WrFy+y1TYvz0AD/AHd1EPyRbqd8s1rv/jqujsifNQBYmTf8y1Em9J/m&#10;p+/yU+9Q3+vSgC0/zxVXhfyUq7Nt8pNtRJseLbQAQzK7/LWnZ/PWV9m/eoy1ofOmxqskS/8AuV7Z&#10;+xFqq6P8bYWZtivZz/8AoNeM3ib4vu12f7Omsf2D8VdPn/6ZSp/5Cepl8JB+kV12rwL9s+8+zfAf&#10;XV/56tEn/j6V77ddq+bf26pvJ+B12n/PW6iT/wAfrE1kfmu/zvtpn3Hp33Hpfv10GQTbtlV3h+Sr&#10;FQzPQWZ7/fqKrEz1EnzrUFBDO8M6SxfI6tuWv09/ZL+KNj+0J8FLvwPrk6/23YRbIHf7/wDsPX5e&#10;V6H8DvivqPwf8e6frljIwRH/AHqf3lrGvS54ln6N+Hpry2lu9KvItmt6S3lXUP8Az1i/v1oXOifb&#10;08hW3u674H/vf7FdF9s0z40+HNK8f+EZVTW4ov3qJ/y1/vxPWak0WpWr3lt+5i3fvYv47WX/AOJr&#10;56ceQ1PPPsfk3T2c/wC53t99/wCF65y/02WweWCf7+6vVtStoNbt/InVU1Bf+W3/AD1rhL91dHtr&#10;xf3q/deojzEy5Tiry2rMeFttbupWzQy/d+SqT2zffWu+MiDK2bKY9W5kbdVR0arAZTaclP2fJQBF&#10;9+mfcepXqJP92gAfdup+9t1FM2M71ZHMP/jq1ptnvotrPzmrTtklvLhNPs4mmllbYqJ996ojmH2F&#10;m9/fxW0X3N336xPGHiFdbv00jSp1TT7Pc7XD/c/25f8A4in+OfE66P8A8UnoP+n6rdN9nvLi3+f/&#10;ALd4v/Z3rzHW9UsfDGnXvmXMdzptq22+uIv+X+6/gtYv+mSfx0vjNoxKHxQ8cLomiLLaN5N1eQNa&#10;6ZDv+eC1/juG/wBuWvnSt3xP4hu/E2tz6hfNvnlb7qfcVf4VX/ZrCr0acOSIBTt/y02irAKKXbSU&#10;AFWLZ9jVD/HT9/yfdoAsffenv86/LVdHpz0EAibF/wBurCP/AHqiR6f/AAUASp975qLmH+KqrTNt&#10;+WrX2lXi20AMSZkT5atpNvSqSfP96rDv/dWgC0m5PmWpoZvnemQzJ5VEPzu9AD3+4lSwuqRVX3/J&#10;RC+/5aALXy7fkamp/tLRD8/y0O7eam3+CgCXyW+SrFtct91qHuV+Tcuypvl+RttAFqHa8T7vvpU2&#10;/en/AAGqPy+btq3s2fMtADEdduxW+f8Aiq9pr/L838NZKP8Avd1aFtc/3aCS9eXPzptp0z74qz/t&#10;KzS7WXZUz/6371BRds33v5W1fmbYtS39t9gleKXbvT72xt9ZqTb0f+/Tkm37FoAso/zJ8tWntnf5&#10;lql52xq0La5WgAR/4W+/ULzMkv8AsUTfPP8ALUX2n59rVZJoO+9NyL86Vbs33p89VE2uu7dRC/z/&#10;AC0AaTvvTbUng2ZtP8SQzr97ay/+O1ned8ibmpse37V8sv8ADQZyP1lmr5a/b8udnwet4v8Anrfp&#10;X1LNXyP/AMFC7nZ4A0KD/nreO/8A45XHA2l8B+ejv89WHfyUomSm/f8AvV2GQI/8VQvtqy/3KqO9&#10;BZXmSq/+ytWpqr7KAK9FWNlRPUFHvP7M37R+o/BnXktLmRptBnb97Fu+5/tLX6CPf2fxF0mLxD4a&#10;ng/tCWLc0UP3L9f9z+9X5AEYr2D4IftB6v8ACa/SMSS3mju37223fd/2k/u1w16HP70TaMj7v03x&#10;Jba2jwfNbSxNsaF12PE9WNY0pbnZ9pVUlf7tx/A9UtH17wh8bNGXXLTVYLPVdv8AyE4fv/7lwn/s&#10;9RXPiG+8GXX2HXIFeyl+7cJ89vL/ALj15/syDB1LR3T5W+5WLNbbH+WvRYfs2sLusZY3R/8Alk7V&#10;k6lomzerK1s/9yiJBwFzbLVR7aurudKZP+WW/wD3KozWf+zWwcxzr21M8n5K2JrZk/hqvNbNQHMY&#10;7wtRs2VoPC1Ftps9z92Bn/3FqyOYz0h31YhhVH3NXQWHgbWr90is9PnuXb+4tXdb0fw18Pbfz/F+&#10;tK9399dJ09t8rf7/APdo5ohyymZWiaDfeJLryrOL90nzyzP8kUSf33euf8T/ABCttN83w14Hla/1&#10;C6V4rzWYf40/jSL+6v8AfemeJ/GHiX4qaNLFZwL4P+H8H3tibEl/9mlavLfFniDSPCGlvYssllby&#10;r89kr/6bf/3PNf8A5ZRf7FRHmmbcvIS3Ot2Ph7Tr2SK78m12tb32sw/fl/6dbX/2Z68U8WeKZ/E1&#10;3EqxrZ6far5NpaJ9yJP/AIr+81U/Eniq+8T3KSXLKkUS7ILSL5YoF/uItYNelTp8gBRRRWwBTqbR&#10;QAUUUUAKv3hUiPUWKclAD/uPUv30puzfRsZH20EAm5G/2Kcj/wB2np867WoRNtWAx0+ehKmdF30z&#10;+OoAf8qPUqf7VRPCr7KsbPkqwJU+Rf8AepiTeTK9K/3KY/8AtUAWEfdTPuJ8tRfLtpjzbEoAupc+&#10;S9P+0/6RWfNc74kqv9pbbuWgk6ib/VIy0faf9qufh1h0+WpXvPO+ZaCjoEf50+b5Gq8lyu3burj0&#10;1Vk/iqV9V3vuVqCTb87Y/wDc3Vdhm+T71cp/aTOnzf8AAaIdSZP4qOUDrvtMT7N336c8y79yNXKz&#10;ak38NSvqTfJ8tHKB0ruvlPtqJL9Ydm6uf/tJ/wC9Q9+2zc1HKB1r3MT7GVqtpNs/irjIdS+XdVt9&#10;YdE+VqOUDpftH72mzba5m21v56vPqvyfeqgOgtrnYn3tlWIZm/irmbbVVf8AirWhv13/AHqfKQbX&#10;nb/4vu1FdTMZy1UpnXduVqhL/NSM5H7BzJXxf/wUUvFTSPClt/ellf8A9Ar7TevhH/gopeb9b8L2&#10;39yCV65I/EdMvgPjL+OjZT9nzfdpyfOm6ukyKr/x1Uerc1V3TetBZX+/TET56l2U16AGVE6fJTv4&#10;PvU16CiGin/cprfeNQM6TwV4/wBZ8Aaol9o941tKv3kz8rV9U/DT9qHRtdg+w6u8Wizy/wCtiuF3&#10;2M7f7n8H/Aa+Lyc0VFSnGZR+jD22nvbxXOmStoLv86yo32ixl/3XX7v/AAOnP4q8Q6PFu1DT1v7L&#10;/n7sW+0Rf+O/dr4Y8H/FTxP4Jl36Vqs8MR+9Cz7kb/gNep6D+1DG7p/bmitFL/Fd6TL9nf8A74+7&#10;XHKlIOWJ9RaV420i/X5kltv9ytj+0tFm+7qcX/bWKvD9E+N/hDXtn/FVR20v/PHWdO/9qrXVJr1j&#10;rESLZ614XuX/AOmWrPF/6FXNKEw9kdtMmmP92+sX/wCBNVR7bTIfmbULFP8AgT1zieG7y5+ZdV0J&#10;E/v/ANup/wDEVVm8E6fctt17xjoGm2n/AC12at5r/wDfC1IeyNLWPFXhXR1dp9agd1/ghWur8K/G&#10;DSn0OK28K+H77xJcJ/rZnXyokf8A23rzy5g/Zz8Hv5uoeKm1uVfvRW+591e3fs0+KvBPxXi1qz8C&#10;6VJpWlaSy+bcXEX+tdv9itfZSmEY8hzmpWfxN8eRPB9ug8PWL/ei09fuf771F4e/Z40jR/NvP7Mv&#10;vG2rJ87fL/o+7/bd/vV9W2HgmxT5p1+0uv8Az1+5XQQ2awp5USqiJ/AlEaBfMfnr8U/CXx98czC2&#10;0b4ey6VYxfJAzS2/7r/cXf8AJXiM37DHxy1K4eefwlJNLK25nlvIt7f+P1+wcNs1attD5K/7ddlO&#10;PIQfjV/w77+Of/Qpp/4HRf8AxVWIf+Cd/wAcJv8AmVYE/wB6+i/+Kr9kHf8AhpiPW3vAfj7B/wAE&#10;4vjdN97w9aQ/79/FViP/AIJqfGt/+YVpqf71+tfr/vbZ8tTI7JR7wH5Cp/wTP+M/8VjpSf8Ab9Uq&#10;f8EyPjFu/wBVoyf9v3/2Ffr0lzvqJ/8AW0e8HKfkf/w7B+MA+9/Yn/gZ/wDYVKn/AAS7+LZ/5b6I&#10;n/b0/wD8RX6yv/BTfO+ej3gPykT/AIJd/FR1/wCP7RP+/wC//wARUyf8Etvipv2y6joSf3f37/8A&#10;xFfqu70faf3qbvn2Ue8Ryn5a23/BK/4lzLubXvD6f9tZf/iKP+HV/wARvN2/8JH4f+b/AGpf/iK/&#10;Urf/AArUTo3m7qPeDlPzKh/4JTePf+WnirRP+ALL/wDEVaT/AIJR+Mf+WvjHSE/3IHr9K0ufmqXf&#10;vqw5T81/+HTviXdubxrp6f8Abq9WE/4JNa+7fN49sv8AwDb/AOLr9HvOohdnb5qgOU/PfTf+CSOp&#10;v80/j+DZ/sWf/wBnW1D/AMEkYE/1vj+Xf/sWf/2dfoRbSbEqZH3UByn536r/AMEo9MsLVG/4Tq7+&#10;dv8An1WsGb/glfYt93x7P/4BrX6N+Kk36X/utXHp8i0Fnwkn/BKmD/of5/8AwDoT/glJA77f+E/k&#10;2f8AXn/9nX3wj1KlMD4Em/4JNQIvy+P5P+B2dVf+HUHzf8j/AP8Akn/9nX6FO/yU3fQB+fkH/BJr&#10;f97x/wD98Wf/ANlUv/DpRd3y/EH/AMkf/s6/QOzmiuV3RMr/AO5Vh/kTdSA/Pf8A4dIr/D8RP/JH&#10;/wCzo/4dI/8AVQ//ACR/+zr9DU/2ayofG2i3PiiXw5FeL/bEUXmvb/7FBB8Cf8Ojpf8AooKv/wBu&#10;P/2dH/DpGfyn3fEFd/8A15//AGdfoslOq/eLPzk/4dKXm/8A5KJF/wCAf/2dXof+CSjbdsvxEX/g&#10;Fj/9nX6G7Wo+agD88pv+CSP3P+Lif+SP/wBnUv8Aw6RjddrfEaT/AMAP/s6/Qv76Ub/4aCD89U/4&#10;JIxJ/wA1Gk/8Af8A7OrUP/BIuzm+98Rp/wDgFin/AMXX6C1NDNsoDlPz/h/4JEaRD8z/ABBvv/AN&#10;KE/4JKaL5v8AyP8AqGz/AK9Ur9ANV1Wz0fTZby+nW2tIl3tK/wDDVTQdY07xDYRX2n3MV5ZS/Os0&#10;Tb0egOU+Irb/AIJKeF0fc3jrVn/3IIq2Lb/glH4Jh/1vi/W5v+AxJX3Ajq6/K1O30BywPj2z/wCC&#10;YPw0hRFl1XW5v+26f/EVtQ/8E3PhTCu3bqn/AIGV9QQ6xZ3N5LZxTq9xb/62L+Nat0BywPCnSvz3&#10;/wCChFz53xL0eLd8kVnX6FPX5xft2zLc/Gfynb/VWsW2sY/EEvhPmSb/AHqi3+X/ALdSzbUf5qr7&#10;66SCJ3+emv8Acpz/AD0JQMrvuodPl21a/h3bapO7PQBFso2fJUtDo2ygCk9M2tVim0FleipdlMeo&#10;KG0UUUAFLupKKAJfOk/vv/31TfMZvvM1MooAK/SD/glNbf8AFL+PZ9v/AC9W6f8Ajlfm/X6bf8Ep&#10;7Bv+Fa+Np/8AnrqcS/8AfMVAH24iVMkP+zVhLNtvzVa8lf4agBsKbFpzzLu27l3/ANyn7K4zx/8A&#10;Dqz8SWt9qEU9zYa3FZtFBfW8rp5XyUAdj50Xm+VuXzf7m+krzL4J6bY6b8L9H8S3LSXOp/2d/pmo&#10;yyu7y7fv/wDoFW7D466DN8KovH94tzZ6VO2yKLyt8r/PsT5P9ur5QOyv/Emn6Vq2maZc3Kpe6kzp&#10;aw/89dqb3rW2M9eI/bE+Jf7QvgrUNP3PpWjaBcakzuv3WnfykT/xx63tb+IWg+NvDniiXT9Qu0/4&#10;R6J7qV7dvK83aj7HT+8vyPRyhzHRWfj/AEfVdN1jU9Pna5t9LnltZ/JX/lrF99E/vVvW1+t5BFPt&#10;ZPNXfsevBPgtf2Pwx+G3w6s5bOe81XxpeSy73b5083fLvf8A4BsrpdV+PekaJ4r1PSp9M1B7Sz82&#10;JdQhi3wyzxJueJP9xaOUD1jzt9M/5a/NXBeBvipp3ipdEtpdttreqWb3v2FPn8pV2fff+9tda6Dx&#10;z4nbwl4S1DVVga5lgi/dIi7vn/go5QLHirxnpng9dMbU5/JTUbyLT4P9uVvuJWsm533V86aOmr+M&#10;18H6n4vuf7S1C18VvFAkK+VaOqxOySon+fuV7n42fVX8F62uhxLNrEtnKlqm7Z+92fJQBsbN/wA6&#10;tVdNVg/tL+z2nX7X5Xm+T/Hs/v15J/YPxB8H6J9js9V36fa6L9oZ3iSV4p4k+SJP7yvW74Smn174&#10;iXetTxeTcWui2trKn/TVv3rpRykcx6M+13+Vlf8AvVieM9el8MeHLi+iZfN3LFFv/vs+xK4f4aaD&#10;q+lapFLcwXNtLL9qfU3ml3pO7PuidK2PjrC03wq1vym2Sp5TxP8A3H81KANPwS+tQz63Y6q0tzFa&#10;zp9lvpl2ebuT5/8Avh66i2m/0hFryH4kP4o8DaDb65outXd/LKyRXlpKqOnlfxun91q4LTbbxtqX&#10;jDW7bRdau4dTW8i/s77crvsspbdJX3/w/JK7/wDfFXyhzH13D/dqXZ89eaW154zv7200jU7OO2tL&#10;qLfLfWjfPFt++n+89dX4ASeHwvaW1y073EDPFvm+++132VEgOf8Aick/iHXNP8PLcz2do1rcXU81&#10;u2x/l2In/oe6sTwZNqf9iW8GtN/xMIt6M/8AHKqv8j0/4lw6nqXxT0fSrO5+zWV1p0v2zY2yV4lf&#10;+B/9/ZXkvhjw9qfgz4u63da5ealqVlbq/wDYEO15U8qXZvR3/vI/9+gD3f5asJXg9g/iXxD8LH0e&#10;2i1CHxLLfPLO9x8nlJ9o3bN/+7XdpN49vItVs1g0+w+VHsbt283+D7jp/vVYHbPqVt9tez8+L7Wi&#10;72i3/PtrM8W6leWHhfUL7SlgubiKB5V85vk+5Xm//CGeM5vEGsanc/2fDLeQPFBcRSvvgdokR/8A&#10;gP8AFWroPhvxjomk2Wjvc6ff6V9h+xSo6tvif7u/f/FvoA0Pg5M2ieGootVuYEuLyfzYv3v33ZN+&#10;xN1afxm15rPwkmmWM6pquo3UVrFCjfP8z/O//fFcpYfBzULDVPDV2uvLfxaGrJBFdwf3vuP8v3mS&#10;rtt8GZNS8eReJda1D7Zd2t59ttnRXR1+Tbs2fd20e6B63pqLbWsMTP8A6qLZXzV4J8c6fr2jaxq8&#10;VzG/iXw54kluJ4nb52tZX2f987f/AECvpLZ50E0W7ZuV03pXhWpfsZ+E7zW9P1Gxvr3TXii8q++z&#10;tse8+feju6/xUR5ST0XTfi1Bc+MvGGkT2LQ2Xhyziu5b7d9/cm7ZVXQfHPhyG/l8Sz641taazp0V&#10;7FY3H/LKJf46rv8ABBbDVL2XTNVnttM1ezS11a3uP3s11t+4+9vuts+StXRPgz4V0eXTJVsZbx9N&#10;g+y2r3cry+VF/c+agPeMrxh8VItE8ZeErm2vFm8OXunXV7dPD86Mqojo9dh4S1688T6X9uvNPbTU&#10;dv3Cebv3RfwPWZpvwi8J6VdW8tnpSw+VFLbrDud08pvvps/u0eFfA0vgnXrtdMvm/wCEauot8Wky&#10;/P8AZZf+mT/3X/uUFHR69eS2Hh7ULmKXZLFAzq/+1srmYfH7aVoOiRXitqviC6iR2tLf5HdP432V&#10;0GvaU2t6NqGnrL5P2iJolf8AuVzWt/CWLW4tE1O2lj0rxXpezyNThXf9376On8SvQB0tz450+z8R&#10;6fosqS/aLz7j7PkV/v7HrQ8N+JLHxDFK1nLvSKV7dt/95a4T/hS19f6pFqdz4qu01CKdrhfs8UXl&#10;Ju/g2MlW9H+Bun6VptvBPrmoTXdvP9ogvopfKdW/4BQT7xY174nWz3t3pDeHrm8SK6itZ/tCr5Xz&#10;fx10E1nbaPBZaHpEEVglx87Jbrs2J/HXO+FfBMGvW+sNLeXab9R3rKkvz/LXS3nhWewv7TUNKn33&#10;cC+VLDdt8kqf/FUAZ/ifTW8K+F4otK893S6V1i8353/2N9ReAPEM/jCd9VbUGh8rdb3WjSxbHt5f&#10;9v8A2q6ryZdYRF1CxVERt6/Nv+euV8c+A4H1K01zT7Zv7TS6i+1PFLs82Jf7/wDeqCjQ8VaP9m8Q&#10;6PrVn8l75v2efZ/y1ib+B67OP7orEhSXWL+3laLybSL513/fdq3aCzwp6/L/APbYv/tnx11Zf+eS&#10;on/jlfp7NX5T/tY3P2n44eJW/uz7KiPxESPHJqa77FqWG2aaLdTHhXZ97fWxkV/v013p1D7UioLB&#10;JlSKWq6fO/y1E9PR1+SgonRF/ipZtux1qF32NUW/5t1AB8u2q/33qWov46AB3pmypnplAyKipdlR&#10;VBQUUUUAFFFFABX6q/8ABKq22fA/xHP/AHtYf/0UlflVX60f8Ev4fJ/Zzu5f+eusXH/oCUAfYv8A&#10;BRUW+jc1QBLXKfEvTfFGpeGZYvCt5bWep7W+S4i3pKmz7ldR/HT6sg8M03w34v8ADfgDw14Jvry2&#10;R9RiXTWisYvkgi2bpZd/+4jr/vPV7/hnKzTzvsOoNpUSSwPZ2luv+j2/lPvR9j/eavYNi+bv2/Ol&#10;OoA8i0T4J6n4D1TU7nw1q7Tf2tZpa3T6m2/ytu/Z5X/fb/8Afdc/4P8A2Wp/CsWpxT+Lr6/TWYEs&#10;tTTylTzbdU2JEn935a99em1fMB5enwZvIdS8NagviOd7vw8rW9j5sS7IoGTb9z+9t/jpnh74Jwab&#10;b3Ftq+pz63aO108UMy7Nvn7/ADXb+83z7K9Qd/kqJ6gDj9E+GOi+HtW0e+0+D7N/ZdnLawQo3ybZ&#10;dm/f/e+4ldReTLDZTM0XnIi/cRfv1YSmPv8A4aAPOtY1JvE/i3wlbWemXdslheNdT+dBsRE8p0+/&#10;/vvXpUNRfwU+gCw6NvrjPCtt9g8Q+KFllXzbq++0LFu+fytiLXVzXiwwPPPKsMUS72d/4a8Ev/FW&#10;kfDHxLqvi7WIoteS4umez1DT5/NliglRNkWz+7QB7xUV/YQalay215Atzby/I0Lr8jV4v4J+N95c&#10;/E3VdI8Q+RDo7aZFqFjcQr8n39jxf7TUfDf4/W1zp27xHct9r1G+vfsPkwPsWKL7kT/9Ndn8FXyg&#10;eseIde0rwrBaf2nPFZ2886WsG/8Ajlb7iVLN4q0zQfFuiaPP/wAhPV9yQIi/wKm56+Qv2n/jTqGq&#10;6X4E83w5qVhqGl+JvtV1YzRP88UX3HR/9velexWHiSXW9Wt/ia1i1zaXWgSpovkq7/Zbj+OJ/wDa&#10;f/2Sr5Q5j6OR1rH8Q+KovDd/oVs1tLcvq159iXyV+78jvvf/AGfkrnPg/rF5rfgbTLnU7mS51CVX&#10;ll85djpuf5Ef/aSrvjnR7zVdU8PvB9pht7KWW4+0Wi/Or7NiJ/4+9YgdRc3On37ysrQPd2v7rf8A&#10;xq/9yuKmT9781cfrfhu+/wBEvLnUG+13WtWst1b26/f2v8nz/wALbPv13dz/AMfDr/tVfKBxNz4/&#10;W28ZLocGlXd58yRXV3CvyWrsm5N9ZviHx5qfhvxRLuWC50WKe1tWt0X97E0v8dQpoPiXW7r+11gt&#10;tB1jzfKaVGb97Er/ACb0/i+Wq+ifDe8h+IPjvVb7ypotXit/sMr/AD+U6xbH/wDHqAOg034i22q+&#10;LU0WKzufKlillgvtv7qXa+16seOfiLpXw6TSpdala2sr+6+y/aP4In2fx1i+HofFmj+GtK0r+yrL&#10;7XZxLbvcPP8AI23+Ot3xh4bl8SRaIyrG72F8lxLDN9x02Ojp/wCP0coDPD3xL0/xD43u/D1tum+z&#10;2v2uK+Rt8U/z7HRH/wBiqXjP45aD4V8OahqFnqFpeXFndJatbvLs+dv/ALCqV/8ADqLw9q9uvhrS&#10;l020nsb213267Et5Zdjb/wDd+Sq8PwiZPh4+g2eh6bYXbyxSyzO3mpK0T7t70cpPvHUeHviQ3iT4&#10;l3Glaf5c2iWumLcT3Drs2Ts/ybP7y7d9dF4n8f8Ah7wTLZRa5qcFhLetsgSb+KuX8T/CKDxVf3dz&#10;Pqd3YRX9nFbz2lo2z5ot+x93/A65XW/gh4h8Q69pWoa5eaX4hSysW09ftED/ACf9Nf8Aep8sQ946&#10;34r/ABO0/StIstP0zXIE1u/uoEtUt5Ud2RpU/wDZK9F3tsT+/Xh9z+zxeJpH9maffWSRRXkF7Z3c&#10;trvuLV4tnyf7te1wpKkSK7b3RfmeqkKJLR/HTfmqWH56gsekNWoU2U+FKelADkTZ81Nv9KttYtXg&#10;uYt8Tf7WyrCVKlAFTR9EttBs0trNdkX3/nbfV7ZTEf56lqACj79FFBY+imU+gDweavyU/aEm+2fF&#10;fxWz/wDP9L/6HX60TP8AfWvzK+Nn7PfxLv8A4oeILmz8L3N5aT3TXCy2/wA6OjVFPl5iJHgVtN5K&#10;fPu+b+CobmFoU/367bxJ8H/Hvhi1+1an4V1Czt92ze8VczNputPF5TaVcon/AFyrbmJMLe26mO7f&#10;dro7PRNQ2Pt0W5md/u/uqq/8IZ4h83c2kX3/AH4agDE2tR826tr/AIRXWt//ACCL3/vw9TJ4Y1Xd&#10;ubSLv/v01HMBz77U+9TN++tibwrqrv8A8gy7/wC/T0+Hwrqv/QKu3/7YPUcwGC+6m10H/CJ65/0B&#10;b7/vw1Q/8Ifrn8Wi3v8A34enzxAxae/3K1X8K6x93+yL7/vw1N/4Q/XP+gTff9+GpcxRjPuSoq3X&#10;8Ja5t+bSr3/vw1VrfQtSvJWWKxuZmT72yJm20cxZl0VvJ4K15/u6Pff9+GqRPAHiN/8AmB33/fhq&#10;OYDnaK6YfDjxO/3dAvv+/DVJ/wAK08WP/wAy9qH/AH4ajmA5ev1+/wCCbNt9l/ZitW/566jcS/8A&#10;oFflanws8Xuu5fDmo/8AgO1frv8AsGaDc6D+zP4dtL62azu/NldopV2P9+gk+gN/z0b9lSvDUTp8&#10;lQIN/wA9S76bCnyU7ZVgN3/PTP8AltUuyjZQAU2nbP8Abpvk0AQu9CfOtTeSlGygCu+5G+7Q6fJV&#10;p0+Sm7VoAqU+pdq0bKAM/VdNg1jS7vT7pN9pdRNFKn95GrM8MeBtD8K2CWdnZrsVNi+cu75K6PZT&#10;/J+SgDM/s2z3xN9jgd4vu/L92pf7Hsfk/wBDg+VvNX5f4/79W9myjZQB418QtNufEn7QvgrT/sPn&#10;aVa6ZPdXkzr+6++mxP8AxxK9t0qwtrCwigggjht0+7Ei/JVLyf3u/wDj+5vrYhT5UoAciKn3V2Vb&#10;8nzoHib7jrsqKH79WKsDjLnw9qFtLpWmQQRXOlQXSSvdu3zrt3/I/wDeqLVU2X8v+9XoGz5K4TW0&#10;2X8tAGe7tT6EqXyaAIqdU2ynJQAJV5PuVUT79WP4KALCfPFvqVP7tRWZ3xf8Cqw6UAM/jqZKNlEK&#10;O7UAO8n5Kmhh2fLTnh2fdqZEoAf9xKdCi7aNm+jesP3mVKAH05Kz5te0+2/1t5Gn/AqpXPjnSIf+&#10;Xnf/ALi0Em6n36m3/PXEzfEuxT/VW081ZV/8TtQddtjYxw/9dm31BR6bTd/+1Xgmq+JPHusb1g1y&#10;DTU/6d7NP/Z64/Uvhj4v8Tv/AMTD4jeIkR/4LRki/wDQUo5g5j6gvNVs7BN1zeQQp/fmlVK5LVPj&#10;f4A0J9moeMdGs3/27xK8C/4Yh8L+J7V/7c8S+K7+Vv45dWlrBuf+CYPwtvJdzar4g/8AAxH/APZK&#10;COaR7A6VFtarT/fo/grnNjPmsFuV2zxLMn9x0ql/wiumO/zaZbP/ANskrdoT79AGKnhXT0+7p9sn&#10;/bJal/4Ruz/584P+/VbSffqagDnH8MWP/PjB/wB+qb/wiun/AMWn23/fquiooA5d/B+mO/8AyDbb&#10;/v0lPTwlp6fd0+2T/tlXS0UAYH/CMWP/AD5wf9+6Z/witj/z5wf9+q6KoqnlA5x/CWn/AHvsNt/3&#10;6p//AAjen/8APjB/36WugplIDkte8PWMOjXsv2GD5Inf/Vf7FeBfsN+FbObwH4l1G5s4JpbrWrj5&#10;3Xf8tfSvir/kV9W/69Zf/QK8P/YY/wCSRXf/AGE5/wD0OlED2tPDdin3bOD/AL9Ux9Bs/wDn2g/7&#10;9V0FV5vuVoBzk2jwfwwRf981n3NhF/zyX/vmummrPm+/QBzj2C/88q9o+G8P2bwfaL/tNXlU1eu+&#10;Bv8AkUrL/cqogbtFFPrYgY9FFPSgAoop6UAM2UbWp9OoArvQlTTf61KKAIf9yjZViigCq6fPRsq1&#10;Sf8AxNAFZKdSv9ysx55Pn/eN/wB9GgDQdG+9TqwXuZv+er/99GqN5dT7H/fSf99GgDqkhZ3rT+4l&#10;eI3esX+3/j9uf+/rf41zWpavfb/+P24/7+t/jQB9JfbLaFv3tzEn++1RP4n0e2/1upwJ/wACr5lu&#10;Z5OP3jf99GoaAPpWb4l+HLbfu1ON/wDcrh9e+JGh3N67QSs6f7teRP8Afp6fcqAPSv8AhYGlf35f&#10;++KsJ8QtK/6b/wDfNeZfwU/+Cgs9K/4WFpn8Kz/980f8LB0//nlPXnSfcqVKAPQ0+Iun/wDPCerH&#10;/CwtPdNvlT/98154n36moIPQrP4haZD95J/++avf8LM0r+5L/wB815fUtAHpH/CyNN/55T/98VMn&#10;xRsYfu207vXmifcqwlAHcXPxUnf/AI9tPX/gbVk3PxF1y5/1TR23+4tYSVLQBYm8Sa5c/evpP+AV&#10;V331z/rbmR/99qsPU8X3EoAitrBqtpYf7NXbXvVuH79SBSSw+T7tWodNX+7VtKvW/wB+gCGHSl/u&#10;1q22lRf3aelaENAD4YVSrCJQlSpVAf/ZUEsDBAoAAAAAAAAAIQDgK/1J0n0AANJ9AAAVAAAAZHJz&#10;L21lZGlhL2ltYWdlMi5qcGVn/9j/4AAQSkZJRgABAQEAYABgAAD/2wBDAAMCAgMCAgMDAwMEAwME&#10;BQgFBQQEBQoHBwYIDAoMDAsKCwsNDhIQDQ4RDgsLEBYQERMUFRUVDA8XGBYUGBIUFRT/2wBDAQME&#10;BAUEBQkFBQkUDQsNFBQUFBQUFBQUFBQUFBQUFBQUFBQUFBQUFBQUFBQUFBQUFBQUFBQUFBQUFBQU&#10;FBQUFBT/wAARCAGFAd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KqvM/wA9WHeq71kWV99M+/Q/yUfLUAP+ZKZ833qHemJ/eoAm+bbTMt/c&#10;p+5qZvZN+1qAIn+781FMd/8AaoT7u2gCVPk3/NQ/zvtqq7/P8/3KclAFhH20ec2/YtVd67qlTakv&#10;3qAH/wAFOT+OopvkotnZ320AS0b23U93XZu3f71RPtrUC1bTfI+6jf8AN8tVUf5vlqVHagC6k3/A&#10;6N/92q/8dG/56ALCTNC+6JqEfY1V9y0I/wA3zfPQBe3/AC/eoR/l+9UM0yuztt2fNT/4d1SBYtnX&#10;5PvVsQ6r+4+zbP8Ax2sK2f8Ae1oW237Qitt2PQBdtn8mdN3975qlttz3Hy/PUULrv+Vld0ohdvN2&#10;r8n/AAKqINCGbyZZV+5s/g3VYhm8n7u3f/frP3y79zfPVv8A11ujKrJE33qANhPI2/Ky7Gp2+J4t&#10;vy7Eas/5ZokRU2Ov3flqrN9shlTfF/3wtAHQb4N/y/f2/NSJtT7rf991m6bcy21+63MGz/Yqw+1/&#10;4f8AdoAtw3MW9/m+b+CrU2pQTRbflrKSzZ33L/B96n/YGf5vK/4HtqwNiwe2+8jKj/3HqX7ZFDL9&#10;3fWOln5PzNWnCn2lPl2o/wDf3UAaFnqUX8Sr5Tfeq19siud8S/8AAd7VifZrZ4tsTf6X/cql5y71&#10;89mhdf7i0AdXDD5y7WlqKbR13/fZErMtr9ki/dbXdfu72rT/ALV86KL7Sqo6L8mxaAB4VtkRYotm&#10;37tWIbm5m/h8n/bpiXLPs/fq6f79Rb4k3qrecn32qOYCxN57/d+f/bSmfK67W+SX+H5qittqK8Cy&#10;ts/h+WoZtz/N5v8AwCpALm5i2/v/AOD+5U0N5FeW+6Bm+T/ZrJ+xz/aHZdzo6/36vWGleS7szrvb&#10;+CgC7DMyfMrN/tf7dSpfsn3oGR/96mJctCvlNBsT+F9tadnNFtTzW87/AIFVAZVz/wAsv3GzfR5M&#10;8P3Z9n/Aqu6xueJGRvkWqqTNMvy/PQBD5L/ell30/wCV/uqyf8BqxDCyfNtX56e6bG3LQA6z8pPm&#10;lVn/ANitP7Yuz5FZN9ZSO2/cq/PUvnS/eb79AHzfNVd6lmqvM/z1JY1/uVX+/VioXqAG07fUX33p&#10;9AEqOrp92mO9Ph+5UTv89AEL/d3U1E2Pup33Pm+amwv5Mr/xpQAx/wC9QjtTHfY+2j/foAPl3U/Z&#10;/E1RedsapfOV/wCGgB+/f96mf7lMfY/+xRv2UATbPnpyfP8Aw03ev8NS7/3W1a1AE+5Tk+/USf71&#10;P30AWE/4+PlanvVf+LdTv4KAJU+/SvQnzr/co+XZ96gCVHqX+F9tVad8235vkoAtpVi3+/VH5tvz&#10;VNbXLJ8v399SQaCTKjP/ALdSwv8AP/F8tV5kZGRWX56m+b5G20AWoZm+f+PZWsnmvs+787fKmyuc&#10;mmZJUbbs31sJM3yKvyf3XqgNBHnRXVtu+ov3r/Ks+x0/v1X+0+S6M25//Z6le/WaX/j2+f8A2KsC&#10;VJme9dp23y/xPuqwiL5qbZW+9Vd7mJ02+Vv3f7X3KmRF2fxI6N/eqANhNls+5vnp0zt9xZfJ/wBi&#10;s+GZdu5dzun3t9Pv9s3zKrVYFh7aVJUZbmN96/MlMRNiv5u75fn+SqX30+Zf4fv0QzXlsu6Jd/8A&#10;B92gDqIbmxSLbKrI7f8ALarE2lW00Xyrv/uPXL20188W6L/gaPVuGad4trfJ/wACoA2PJl8rasqp&#10;tqpvs/NT97vm/wC+6ZZvLu2zt9xv7tW7/TYPKSVVqACGaJHfyomR/wDbqVL9Xf5du/8AiqJEl2fv&#10;VVNlXYba2dt2773+1UgNs7xrl93lbP8AgNWoUaZvlZaqzQrCybZfkSkeazSV1bcm7+OgC3Mku113&#10;eT/t7qrw+UiJ58+/b/H/AHqr/afk2pL5zr/BUSTSvcIvlbKALc1/86QM3ybv7tWraGJN7RM3+1VK&#10;ZJ0ifasTxf8Aj9Mtr9d+2X+H7+ygDo38qa3i835KenlQp+6XfRbPZzWUq3Msr7In8jyf7/8At/7N&#10;Yls7eVtilbf/AH9tUBpTTKj03zldaro7Om377/7dP87yV3Mq0AMmuYtj/e/74piTfxLuqb7Srp91&#10;f++asIjfxfJ/t0AfOM1VH+/Vuaq7/frIsi/4FTLnykb9186U9/71RffTdQAUz5al+zM/yrTfmT5q&#10;AHJtSL+Kmv8Ax0Jv3f79Oms5U+bb/wCO0AUndt9MfbVh0+b5qY6fuqAIt+z+Gorx97oy/Jt/gof7&#10;7Ub6AGJ93dQ7/JRTd/y/LQA7f/tU/en3ai3/AMP/ALLUttYX14+22sZ7nb/zxid6AJd7Iv3vv0b6&#10;0P8AhEvEOxJX0HVNn99LOX/4iqtzpuoWf+vsbm2/67QOlVzgM3/N96n7/m+Wq/2lZvlahH2NVgWN&#10;7bqd53z1X30//gVBBdR9/wB2n1ShfYz1Y30AWkf/AGd9WEfyVqvbJvb+J/8AgNWNmzf/AH/7m2gB&#10;/nK8XzVKiRbN33Hptsi/xfIlXUs1/vVIAiN5SN5vybasW2z5P4/9ymTJsiRVZXf+Ki227vl/9BoA&#10;Ly2Z1Tb/AAtVu282GVGX56ru6p9/9zv/AL61pwoqOm2Vf9/dWoDEufv/AD/7lMR/n83dVjZAn3mV&#10;3+b7jVXdItn3fn/3qALaJK6eavyfNV2FLl3aVqqw/wCoTd/qv9+nOmxd25vu/wB6oAu/aWm+VW2f&#10;LV62f+J//Qqyk/1XzL86VdSZYU+b5EqwNX9w7/6pfm/2qiews3+9OqP/AHKr21ta3Lu3m7E+/wDe&#10;pm+C2lRml3pu+/QBM8Nsiv8AvWR/76VUhdn+X5pq00v1hif9x50T/wCzVeZ2uZXl8rZvoAZZzPv2&#10;ebsdf79aHnM//L8qfK26sd3Z9/nrsehHg3f3/wDgVRygaG/Y25p2mqL+0vJl/dN/321Qwot5K67f&#10;n/2Fpt5DLC33f++KAOgSaK8t/mlVHqp80KbmZn2f7FZVtcz/AHf7lXYbz59rbt7/AHaALb3LXKoy&#10;/udn3v4KhdGm/wCW+91/2qemsS2y+VPtf5v+eVWEmimXdubzakDKmmiR9rTtv/ubql03bDP83yf7&#10;9W5ns03rLB53+27VR3ru/wBQrp/f2b6oDo5rmKHTk37U3t8tV7a52I7JF/vVLebZrKJfIZ0T/Z2V&#10;ST+7uVP+BVYE39pSzNti/c/79Md53+TzVemXNsuxG8/5/wC+i0JZrtTdPL/31QBLDbS7P9eyVbhR&#10;n+X7SzolUnRYX/i/76rQsIVf97tZNv8AtVAHz/N977tV9/zbasO/36qfc+9WRYyab+Cq6PT/AL6b&#10;aZs2UAWEuV/4HTd/36ro/wA9Su/7193yUAPh/wBuh7n+Hc1Im3a++qX/AAKgB7zf3mqu83+1Q77/&#10;AJar797/ACqzv/coAf53z1LbJLcy+VFE0z/3EWvS/hj+z34h+IVwjeQ1nZffaZ/k2p/t19O+A/gz&#10;4T8BxReRAut3qf8ALX/llu/9CauWpXjAv2Z8v+Cf2fvF/jaX91p8sMP+789e5+Ev2OdKsHT/AISH&#10;VYN/8Vvu81//AB2voBLnZZ+REyw2ifP5MPyIlc/qXiSxsPvTr/wCuaVeU/hNvZxM/Svgt8PvDzp5&#10;WntM6fx7UStV9H8J229YtMZ0/uTXUrpXL3nj9U3+VFv/ALrvWe/jm8m/hX/vmo9+Qe6dn9j8Fw/L&#10;/wAI9bP/AHvlerHk+CblUVraWz/697qVP/Z64f8A4S6+/up/3xUsPiqd3/eW0D/8Bq/fD3TY1v4S&#10;+APEkTxLPF5r/wDPxEr1514h/Yzsb+J20i8gd/4Ehbyv/QvlrvbbUtMvG2z2Pkv/ANMWrQ8lUut2&#10;n6rJbSp/BNVxnKAcsT5H8bfs0+L/AAe7+VZtfp/c27Jf/sv+AV5Tcw3Om3DwXMEttKv3kmXY9fpN&#10;/wAJhqFnEkGtWK3+nv8Ax7d6VmeLfg54M+KmnbmgWG4Zflf/AOzrpjXMZRPztR6sQvvfZXsHxX/Z&#10;g8R/D15bmxgbUtM/vp99a8USbZL825Nv8D12RMTT+07H/iq1Deb/AL0n/A6x/O3vu3VYhdqAOmsL&#10;O51WK48hot9rB9offLs+WmJeS79srb6xJt38X9yrEO37v3EoA0Hhb5PvfN86/LUyO0Pzbtj1Uebf&#10;sf8A2dlWP3H8Pyf77VIEv2z5/m/fbf771bTUt/yxReSm7+9WPvVJf+A/3qsJvRvl/vVqBoPN8/8A&#10;wKrfnSo3zbXSszzl37ZZf/Hal3rtdvNoA6BJlRIv3X3v46fczK8W1ovuVnwwrNbovm/uv9haY+2H&#10;fEsu9G/2aALHnSo+5f7tW3mluYtzRb0/iSsR5vsz/eXZ/u1rWFz+6dm8rf8Aw/LQBLbXi2e+Lymf&#10;f833qlh1KK/bytvk7P4HrP8AtMsMu/5Uf/YWrH2mC/bcyt9oX+NPkoA00hVFdom+emJNc/vVaf5P&#10;9hqrpNB5X8L7v4N2+iG5V5U+xtsm3bPnWgCV7BblXaCVrn/gP3aW2sJfuqvz/wDTVtnzVDNqTJK6&#10;t/oz/wASbvv1FDMs0vyy/On+zQQWEuZ4bh18+P8AuN89WEmV027vvf7NZ9ztd/mVvNf73z0Jc7G/&#10;1S0Flh/3P8TUx7xdu35n/wBvdTUvF3bZVbzf92pU/ffKq7H/ANtqAHwzfLu2/wDAHqwlzc7El2qi&#10;P/GlVN7InzIr1XhvGSLb99P4U21AHQWE1zN8u5f9nf8Ax1Kk0qS/63Z83zJurmvtKo/73zE/u7Ku&#10;21+k38TOlAHRvM1za+b5q/P92qnky/8APdUo+02Ntodp+7kml3NuT+BKz5tVV/8AVLsoA3khn/56&#10;7/73y05Hl3bV+f8A4DXPw3/nf62dkqwmx/l8+RKkDeeGV0+9s/36Z9pnh/debvrM+aFPlZn2/wB9&#10;qsI8V4v9x6APEty1Uufvfeq27/3qr7F2O1QWV6Zv3tT6i/joAY6fNtp8v33o37FouZt8r7UoArvM&#10;yJ8tV3dqlrV8H+DNT8c63Fp+mQM7ytsZ9v3KAM3R9HvtevEtrOBppWb+D+CvrD4P/szWegxWmr+K&#10;l/ev88Von+tb/wCJWu9+F3wi0j4RWCK8EV/4gb72/wCdIP8A4tq2PFXjOx8MPFPqc/8ApF1L5UW/&#10;+Jq8+vX+zE6Y0zpZryCw07yIoorDT1+5bw/c/wDsq4fVfH9nbP5VtF5z/wB/+CuS17xbLrF+9q1y&#10;qbfn+yI1WNK8Ky3OyW8/0aFv4P42rj5f5jcf/wAJDqesXHkLLJ8/8CVah8E3jy+beXK2yf8Afb1l&#10;X/jDU9E1l9P8OaCt+lrF9oun/wBj/fro7/xJoulWGn6hrVzLM9/FvW0sfneteYr2cixbeHtIsH/e&#10;rJeP/t//ABFbtnZzuqNY6Kuz+F/KqknxF0+z8L/25pljAlkkW/zbj55ayfCXxO1XxVqlxp98stnL&#10;5X2qBEb70TPU/vA5Tvk0TWniRvs0EP8AsTbKlfw9q77Plsfl/wBpa4Txn4zg8MW9puWe8u7qfyoL&#10;dG+dq2LO/gv1SWCdXTds3o1H7wn3TYm8N3m1PN0WKb5/vxbKpTWFjCz/AGmC7sNv8e3elMtr+e2d&#10;/Klk+T777qvQ+Lbzz3X7Ss2352im+ej3iCultOm9rG5jvE/uQt8//fFMs5l83dBK1ndp99NvyP8A&#10;76VdS50+/bdc2P2Z/wDn4tPkqw9g0yfutuqxJ910bZcLUe0FynV6JrEWqxJZ3kSpK/yeS/3Jf9yv&#10;D/jx+x/Y+MLe41zwqq2GppueW0/gau9Td5W6CVrlIm+b+CWL/fSuw8K+OfJeK21OVni+5Fffxp/s&#10;PXZSq8siJRPyy1vRNR8MapLp2q20lhexffidaYk37r5t1fph+0J+zZpHxj0F7mBVs9dt4t8F3F/7&#10;P/fWvzf8W+EtT8Da3d6Lq8DW13A2xkdfv/7aV6sZc5xlTfvXcz1eTc9x/tvWOlz8iLtrQhmVHRvl&#10;erA0EeVItqt8lHnN8n3qqJN8n+//ALVWIXXem7dUATO7UI/8Cv8AxVXR23/NUv8AHuXd/wB81YFj&#10;5X/iqxNcxb9u1f8AgFVE813/AIasOi/89V2L/coAvWeqslvt3bEX+CrD3LO7s7f8ArHfytm6L5N6&#10;/wB+hNSZE2t/33QBqzXO9du3+GoofN27l3VX+0on3f7tMh1KVPnX+7QBq/b/ACf4V2bdn3afDefL&#10;8rbET/ZrH3rMnyt8/wDc21XhdvN8pl+d6ANjeyS/updny7/nanvfy7vmZd6N99K0tH+GOv6wiSrZ&#10;yW2nyruW4vmS3T/x6vQPCvwBXWL+KJdcjuZXb5odOtZbr/x/7tBB5lMjTOnnztNu+6+6oof9GuP3&#10;S70/26+sNE/Y5+0pteXVPK/vpFFF/wChVq3P7E9mkW5Z9Xd2/wCmtvQB8mfaZ3T7q0O6osUvm/Pu&#10;+ZK+i9b/AGP9VsGf7NeXyI/3fNsd+z/vl64zVf2cvEtgrrF5WpbP+WKN9ndv+ANQB5lN++2fN8lR&#10;Juhf5tzpWlrfhu+8N3X2bU9PudNl/uXaulY+9U+ZFoLJt7Qtu+VE3fLvqeG5bf8ALFE6fxb6gS/l&#10;ddu5f++aZ9vVPma78mKgC695sfc0W/5v4Fpv9qq+9YoGSs/zrOaX/X79/wDtVdtkX5FlVU/uvQBq&#10;39+v9g2jMqom5tybqyt/8Ssv+zWheJFNptvAy/xPt2LVf7BFt2/L/s/NUAS2d5FbL+93OlWEvIJr&#10;hPN3PF/FsqpDZ7Itvy0/Yzp+6X/gFAGsk0Xz7YFSKnJeQbNvlbP7vy1n2Eyv/e3r95N1W9jO+1fk&#10;/wCBVIHjUz71qs+7Zt/gq3MlV3qCw2ReRv8A4/4arvT9+/fUT0ADvVR/v1K9WNK0S817VLTT7GLz&#10;ri4bYqJQBb8H+EtR8ba3b6Vp8TPLK3zP/cr7z+GPw30z4LeHvs0CxP4gZf39xt3/AGf/AOypnwl+&#10;FFn8DfC9vLLFFN4lvF3q7r/qP9ujxP4kXSrd9redcS/c3/xP/feuKpU+wbRiM1vxDFpvyr88r/dT&#10;/wBnrw/4022r68vh/wCw7ZtQfUf3Sf8AAHrvrOG51i6dl+eWVvmd/wCCtKbwrY6rcaZE0UtzcWc/&#10;2iDyv42+5/3zWEvcOynL3jgvhR4ei0S/1t9Q/wBJ8QWTfvZXbf8ALs370r0jwH/xOPDlprWuTqiX&#10;W94oYW+eVd9aqeG7HQdbvb6Dbc6xewLbyp99INv/ALNWP4b8PW3g/RotK3NNFF/qnf53rn5uY2lK&#10;Jw94niHxb438QW2h3kWiaIjLa3lui/PKmz+/UXiTWNK8E+NNMgvNyWlhpmz7u/e7PsSvVbOziSeW&#10;WKJUd/v/ACbN9F5YW1zsVoo5vl++676uMiJVOY8lv0uU+HMUUUWx7/Ud0UL/AN1nq74M/teb4q6n&#10;/arW3m2unRRbLT+D599ekTaVZ3lqkU8CukTK6o6/ceq9hoOn6br13qsS/wCl3Sqk/wDt7fuVftCP&#10;aHGW1zFrHi3Xden+e00ZZbWDev8AGv33/wC+65eHVfFVhp2k6R4e8pNQWL+0rzzfn+Vn37K6jwfo&#10;N5qXw71jQZ2nsL37VcRSzOvzt8+7en/AKi1Lw9rmj+IbifSlgeK/tUilldvng2/JRzG1OX8xtw/2&#10;1rGs6JrVjqbQ6VLBvutO2/frJs9SubDVPGuvQKszptigR2+T90ldxoNgulaRb2y7X8qJE3vVDxb5&#10;Fh4V1htqozxNu/4FRzGPN9k1dH1VdV0myvoNuy4iV1rStrlkuEZf3L/30rn/AArbS2HhfSrOVV3x&#10;QIlcb8SH1rSpbjXLHXPJt7WJUa03fxUERjzS5T2iHVYrmXdc/Jdo3y3dv9//AIH/AHqleGXen3fN&#10;l+7s/wBVcf7n+1XH+Fbm+fw9p7ag2+9eBXlfb/HWxpviqzTXJdF3fadsXmyxf3P/ALKseX+Uk9D8&#10;E+M20eeKzvH/ANEdtiu//LL/AGH/ANmuZ/ai/Z1sfjB4Ue+0+KOHW7Vd8Fwn/oD/AOzQ6Lc7Nzb/&#10;ADf9VK/8X+w/+1Xd/DfxU29NIvmb5l/cO/8AF/sf71dlKoZyifkpqWm3nh7UrjT9Qgktr21bypYX&#10;/hpsMz7q+4v23v2dVvLf/hM9Bg33cS77pET/AFsX/wAUlfCrp8/9x69g4zV/tL5Pur9z+7VtLnei&#10;fKu/d/drET5P4qu2aN5vyt/49QBeR1RH21Y3/wAPy1C/m/Z93/AKakzbvmb/AMdoAsI/8W7+Gh3/&#10;AHH3m+9R5y+Vu/8AZaheZUTYq/8AjtAF5LnZB8rUQu38G3Y/3vkqjJMrxf7f+7VuG8i+7tVHoAlm&#10;v/JTav8A6DTYd1y/7tmd3+7sqXw94e1DxnrMWmaRbfabh/8AZ+RP9+vpP4dfA220TZcxeV9r2/vd&#10;Tf7kX/XJG/8AQ6iUowA8c8PfCXU7zym1dp7DzV/dWNuu67uF/wBz+Ff9t69t8GfBOLQYEnla20FP&#10;77ot1d/99t8q16Xomj2elJLBpUC75fnnvrj53l/33+81Sw2dnZv5rbtVuE/gdv3S1xyrm0aZm6P4&#10;S0FLpJ7HRf7bvV/5ftWZrr/0L5a7D+27yzTyJdVWwTb/AMe9iiJt/wC+a5m88Q/ab1LO5vlhdvk+&#10;z2/yJ/47XNa3DqepeIf7I0zdbJEvmyvWPNVnI2jS5z0C816J0TdLqF5/vyvVVPEK2zo0Vtcp/t+e&#10;1VPBM1z4h0HdHtmuIG8qXZWlNoOoIu5oJdifx7avmkYyjyy5SxbePLywfdFc6lD/ALfn7/8A0Kuu&#10;0f4weciRXzRXif3LiKvJLDxO03hx9XudttaK0qb3+58r7f8A2SpYdYsdS01L5Yle0Zd/nItX7SQS&#10;pSge3P8A8IT4zi+zXNtHCj/8snXfF/3w33a8k+JH7GGka9BLeeF7n7HL9/Yjb4nrEh1Wx/s19Qtr&#10;xvs+3fvRq67wN8VLlLdGgn87Y3zPVxqBKJ8c+PPhd4h+Gl/9m1qxaGL+G4T54pf+B1yqTQfdlX5/&#10;92v1C/tLw98RdOfTtcs4JvtC7GSZfkavkr46/so3Xg9pdX8NRNf6Y7PutNu90/3K6eYxPnKa5gTY&#10;u3/x2tLSrz7YkqNLv2r8qbqzX8rbsZfnT5GTbV3R4bZ3mfc0Py/L8v32qwOlR4P7BibdvuPNqvbJ&#10;K7/vWVE/26iSbyfDkTSqyOsv3Hasy5vIHldVnWaoA3oUi2fNLs/2KleFX+VqwrDWFhfdct/3wtas&#10;NzBNL5u5tn9zdQBY+xq/zeV8/wDsVYtkl3/ep/nRfO21fn/uU6Z4raX91EqfKn36APHZk/dI396s&#10;x/v1dfds+9VX59/9ysiyHZTadUXzbqAD79fbH7J3wTg8H+H38d+IbZnll2fZrd0+dt33K8K/Zj+D&#10;jfFHx5E08X/Eqs23yu/3K+6tev8Afs+yxbNH03/RbFP7zfxy1nKXJEInD+LdblS6u768lV7hvnld&#10;G/8AHEryWaa68Q6puVd8srbFT+5XReJ7yW/v/Ig+eJP7n9+tjR9EXwxZJczrvvp/up/dSvNj/Mdo&#10;/SrBrC1t7GD57j+LZ/G9aD7dBd7a2bztTdf39wn/ACyX+4lW/wB7oNl95X1Wdfv/APPJKoww+TFu&#10;Vl/2v9usfjLGwwrDF9/e+75qqbNl183zun9+rD7kl+Xdv/iqvebXuNvy72atAJYZtiJt/vfx09Jt&#10;8EzLt+RvuVSeZbaB/wCOoYbxvs+75fn/AIKwkBb+0q8qKybN1Phm/h3Ns3fwVmecv3vN+5UX29X/&#10;AHXzfM2+swNh7xUl2xNv20z5fs6Sru3/AO7WFNcyp5rbvkX71S22pK//AC18nb8jVvEo2IblXgRt&#10;3zv/AAVheIdKvNe17T182NNHi/ey2/8AG8v8H/AasPefxLu+b5FqVLmX7P8Ae+6/zOjUyTYR12fK&#10;zJ/BXlnxF8Exal488NSrbN+/leW6dPufL/fr0D7T+9f5vuL9zdVu2mWa13yr935/+B1Yo1OX3jC8&#10;ba3c6VYafbWMsVnLPL5X2ib7iVg+DNYXR9D1DxRfT/b7i6l2K8P/AC1/gRErrte0TTPElg9jqEHn&#10;Wjt9zd9ysfVfB6w+FLLT9GiWH7BKtxBFM39191KMjaMo8vKdL4A8cxeJ01CKW2azu4GX7VaTfxo3&#10;3Hr0BJldE2y/vdu+Kb+9t/8AZkr5ivNV1XRPtsV5Z3Ly/borjUb6H+Bf9ivQvCXjyK/l1jxLcyz2&#10;3h+JUitUf+Fl/jSrlEuVP+U+o/D2sQeKtJbT9QWP97+6lR/4Jf8A4l6/Nr9qj4Mz/CX4h3HlRN/Y&#10;+pO8tr/cVv40r7a0TXlmit9Tg3QxTqiSp/d/uf8AxdW/jx8N4Pjl8J7uDylfWLJd8T/9NV/+L/8A&#10;Z69KhV+weVOJ+W/zP81aFnu37v8AY+aqU0P2C6mtpYmSW3bymR1/iX79OR4krsMTWSbzoHVv4/u/&#10;LUOf4t38X92qvnKnzK3/AACrH2mJN7fMn+xQA7ztifw/dqJ5l2fe31Lc+VtRotz1Vfa672ZqAB5t&#10;iV0XgDwfqvjzXItP0yJtjt+/uP4Ikqr4M8Gal481600rTIvOeVvmfb8kSf33r7q+GPwi0jwfoMUV&#10;tB5MUHz3V2/33rGpU5IlxiHgP4V6R4G0GKxs0WaL791cfx3T/wBz/droNVma82eUv7n+GFP4v9up&#10;dS1WxsLW0lvp1s7S6lW3tUf/AJav/B/wGsC88ZwP4rl8PWcDTXEUXmyy/wACV5UqvOdkaXu8xLf3&#10;LWGl3EvzXOxXlaFK4zTde1CwvbK81C8VIr+XYtjF87otdTeXNjeaTexNeLNv3I0Nv/rd3+3Xmfw6&#10;8MeddXGoS+fZyxXToqO393+OiJtT5eX3jRhm8nS9dgVbazuLeffvu2/e/wCxUV/c3PirVIpZ9TnS&#10;K8tfme3i2f8AAKlv/hX/AG3r0t9586JK29k3ffrt7bwwsPleV5aOq7FRPnrbmLlUjD4DivA2mtbS&#10;6qsX9oWz+f8Af83Z5qV0epfabPS7uW21DUIZWif5N2/e9bqaJKiuvm7Nzb/u0JpssLbm/fJ/coPN&#10;lKUpcx5ultffYPDmi3N5vt/9bLb3HyJu+/8APXV+HvEjva30F1p8X2Tz32zW/wBz/gFaepaDBqre&#10;Rc7fKdP4P4Kls9BgsLWK2s28nyv4EaiJ0yqc8Q1Kz0N/DzrYtB8q71tEauK8NusN1LZ7Z4b5/wB6&#10;37rYiJXVXmjxXLP5sH3G3tNbrVuw1KXSk8q8iW8tH/5bJ9+qIjL3eUr2HiS80q42t/F/4/Xrfgz4&#10;hRala+RctvT7jI/8FeP+MLD/AIlr3OmSq/lfO2/+Guc8MeIZb+1ivrNWtnRvubqfNykey5o8x0H7&#10;Rv7NMHiq1uPEfhNVTUPvy2iN8ktfHkL32iS3dneRfZpU+Rkf76V+iHgDxz9v2W07bLj+JH/j/wBy&#10;vN/2kPgDF4tspfEOgwKmoJ+9lihX/W12Rkcx8jpco+kov33Vv4Fqqnzt/qqsXLtbWEVssTebE3zb&#10;2qpZ3kqb18r/AHflqwLcMK/8Dq1Z37Wz+V/H/u1SS5ZJf3vyb/8Aapn2NXbctys25qAOu015d6Nu&#10;ZEZvm3tV28mW/upZ1Zdjt8r7q5dHdERZW3p9xNlW0uWRP4ti0AebTfcqq+/Z/wCz1K+6on/j/vVk&#10;WRfwVLZ2c9/ew20C75ZW2Kn9+mfwfdr3P9kX4aL4z8ef2hfL/wAS/Tf3rO/96gD64+C3w6i+Gnwt&#10;0rRbVf8Aid6yu+eVF+dVb7713vxCmttB8NWWg20XnXt1sii/vrWt4Gtvt9xceIZ/3Nvt8q1T+Bbd&#10;ah8GWH/CYeKLvxHc/wDHvE3lWqPXLL3i4+6eOv8ADG88Jau8urqv2eL54nRt+6hH8lH1e+i/dI2y&#10;1h/vPXuHxRmivLK30rYry3Db2d/+WSL9968U1tIr+8TylX7Fb/JEifwVwVPelyxOmJib2uZ3nn+d&#10;3+emu/zuvyp8tWn/ANlazbyZElRW+f8A3KPgNBk0zfOi/wDfdVN/7r5WX+/R/HuaWq8M2xJlVf8A&#10;dqJANm3bdsq7/wCGoX/2m+5/BT5pvnf7z/L9+q800X91n2/desygf55UZYtn8C0xHZHdfubvvfLR&#10;v2fNubZ99aa9z8+5l+fbQAjp+68r5Ztv9+q6fJ8ztv2f3FqzNt/2fKf56rvt+dV3f7n9yt4gSonz&#10;fumb++tPhdoXdm/i+9UKO219v3/4aEmZP4t++tALzuu35V3/ADb/APeqxbPvT+Gsd33y/M2z/Yqx&#10;bTN95f4/upUEcpsTPG+/bu81/wCD+7WhbXO+4Rvvv/crnN/zI22qXjDW5dE0G4ng3TXf3LVP+mrf&#10;cpcpHKWPiF4/sdBsrixjb7TeyxPF5SL8kW75fnrkf+EDbw34AfU9euZ5tMt12LY2nz+U7Ps+f/vu&#10;m2Hh6CHVNC0+5b7Td3U/2q+lf+6v/wBnXsu+J0eBl860lXY0L/ceiUpQj7p380YxD4XPKngvSvte&#10;7zUgSKdH/ii/gf8A4BXqvgnWGsNU+xzt+6l/0dv/AGR//Za8/s4Vs4op4F+SL5GT/Zrbf/Vbot3y&#10;Ku10/iX+B6uhU9446nvnx1+2x8KG8DfFOXWrOLZpmtt9o+T+CX+Ovn+z3PL96v0q/ai8ExfF34GP&#10;qFsu/ULBftUWz7+9fv1+Z6XOz7rNXtxPNNNJmR6e9zvi+79z73y1RtnaaXa7/eb77rViZ13vt27K&#10;sCaa5+RF2r9yoU82aVYIoGmd22KifxVFN8nzf7Ne9/su/DRvEOqf8JRqEDPplhL+6/6ay0S9wD3X&#10;4D/CJfAGgos8Spqt/Ekt9N/zwT+5vr1C2f8A4S2/SCBWh8P2X8H/AD3/ANusrWNVitm/s9mWa7uG&#10;/e26N/x8XH/PJP8AZSuwsLD+yrVNP3K77fNvLj++9eJXlI7Ie8eX/H62l1vwl/xL4t91azxXEWz+&#10;DbXnOg3PiHwlaxanZwLrFxq3z3T/AMcX+49e3eObNbyK4s1/cxSrslf+5/8AZV5z4e0qXStEstK8&#10;1rlLVXRX2/erGnE6fb8keUyvDGlXln4r1WXb51lcKsvzv8/m16BZ2C7f3rKlUraH7NF8tQ/aVR9r&#10;bt7V08pxylzHVw/ZPNRV2un99604byCH5YttcVZzfcbazon9yr73K7kWJv8AeegR132zztsTSq6V&#10;LCkTxbfKimTdXJfb2+0fKvybNi/NVizv237t2/ZUcpvzHRXOlWbv80DQ1SfRGhuHa22un9+n22qz&#10;vF823Y39+pUmVJdys1AzEubbfK6r8ny1StoVhlfft/2vmro7+2W8TzdtYM1h/pXy7kRP43rY5zzr&#10;4i6VLDbv/ZXnzXd6yRMif3P46ZePp9n4XSe2nW2/s2L9/v8Ak/4HXbeIYfsGx93/AANPv15Z8XfC&#10;U/ifwhd/2VF/xMPvtbo3yXCL/BRH4zfmlKPKM8N/F3SNVn0/+zLxbm7um2RJC/8Ad++9fS3gbxmt&#10;/apBeNsl/vvX58+CdKn8K3XiDx7faMulPbtFa2OnW/3HZv7lfRHwo+IsviS1828tvsGoRf6+33fc&#10;raUeX4SJRJf2qPg/PpVq/iXQbbZbpve8iiX7n+3XyR9vfzfvfPX6geHryDxPpMun6gqzRSxbG/20&#10;r4R/aE+Cc/wu8ZP5Cs+j3j77Wb+7XTGRxnmv2xpk/wBtadDqWx9qxMn/AAKjTbaCGXbK2/8A2607&#10;m2iRNy7dn8NWBb03VYvKli2/e/v1Y+3/ALray7Hf7uxazLZF+8zKlbFnNBCm1k3v/f20Aeb+dUW/&#10;5vu76h30b/8AarIuRYT986Kv33av0G+Angb/AIQn4WafYquzVdcl+b5fn2/x18afATwZL48+JGlW&#10;Krvt0l82X/gNfpX4DsItS8Wyyrt+xaXEtrB/v/x1nKRcTa8Zzf2P4astDs/kuLzbbxJ/s112j2EH&#10;hjQbeB2VIoIv3r/+h1x+j/8AFW/Ea7vtu+y05fKi/wB+ui8WzLcxRWLN+6l+ef8A65L9+uaUuWPM&#10;EfePN/HOsN5Xm/cvdR/77SL+5Xm9zthR4t1bfiHWG1jVri8Z/kZvl/2Frl7x9m9m/wCAvXHE7QuZ&#10;lht0aJd+7+CsSb7+5vvpU00371GX/gVVHmV5aiUgBH+f/eqL+B/9379Mm/fOi/LsqJ3/ANj5Gesy&#10;iF9yM6s2/wD291CP/dXf81NS5+R9y7/l+XfRvWFU27v99K0jECXfsXayVEky7vmXZUL3K79irv3U&#10;P9//AH/n/wByrjEB+zeny/P81M3/ACfN8n92ovObd/sVY2fxN8j1oAJ8n+29MdPl3fNs+5Uzo2xF&#10;pn+s/wBigCl/A6/fepYZm37W/jb/AL5om3Q+btX738dN3v8Ae2tQBdRF+dmasnxtYS6roMq23/Hx&#10;FsuIvm/u1ehf7/y1Y3xbdqfwN/HQBieFYZ7y8uNauYtktwqJEjr/AKpK9As5lSJElZdj1zjvEjvu&#10;/iWrFtcy703bflpSiRzHXW140Lbl+5/EldHpt4s1rLFL/wAsvu/7rVyls/nQbq0NKvPsdwm750/i&#10;/wB2ub4JDPQPh1crcvrehypviuP3sSV+Y/xv8Bv8Pfihrui+Vst4p3li/wCuTfcr9GNNvG0HxDp9&#10;4/yJby/Z5X/vrXzp/wAFEfBMVh4o0fxLEq7J4vssr/8AjyV7dCXOcVSJ8f2f3N2759y7asedLs3b&#10;vk/3qi86JFTa3z/71WHmV4kX/arsMTS8PaPeeMNe0/SLNd9xeyrEiV+jfg/wxpnw98JRafFKttY6&#10;NFsebb96fZ87/wDAP/Qnr5U/Y/8ABktz4luPEssW/wCxr5UH+9Xu3jzXrnxPr1l4Q0pmmiibymdP&#10;+Wtwz/O7/wDA6xqAdb8ItKXW7i78cX0TeVBut7FNv8f/AMV/7NXoF+kuj2flf8vtw293/u/7dasN&#10;hY+D7DTNFg2pp+jQL5r/AN6X+N/96uC8c6226WJX/ey/e/2a8f8Ai1Dp+GJzniHUmvJfIi+SKL/a&#10;qlD8mx1Zfu/Km6sp7lU37W+f+5TEeW8niWJWeVvkVErYOU2HeXf8y/P/ABVX2L9qf+/99qlv7C+0&#10;qd7bUYJIbtVV/Kf+5VJJm3u277zfM6UEGnDeImxtv36sfb4pk/1H+9srE2LvT5vu1YR/JT+/QUas&#10;Plf7m9v42q2m3e/lNWIj1bR22bfubKB8psP/AK/akvnbV/gqx9p/0f7v++9Z+m3nky7mXf8AK1Sz&#10;Psi3L9z/AHqDQt/2k1tv2s2zb/HT/OW5iRt3z/7dUd/2mJPNbfVfVdVW2g2qvz/30oAyNY3XN1LF&#10;LK29KzkRJrVJVZYbiJvuVoeT5z/vd3mt8++ovs0EyOu1vO/5ZJUAcJ8VPB8+saXFq+htBDd28qPP&#10;Dt+RHX+PZXj/AMPfG3/CK6v/AGfFFc3niDWb5/tkrxfIqV9LWd/FYXEs8rKkS/JKj/cZP46+evjH&#10;4/8ACf8Aa/2nw1rX+kLue1uLeD5Ff+5vrvoylP3TOJ9e+D7+V79IlaLzUi3siN/drpfi78Orb4tf&#10;DS7sYlVNQiVpYn/j3182fs2fFeK2itLnUJW1XxHcMtpK7rs27v4K+rtH8QpDdebEzJby/e+X7v8A&#10;fSol7siKkT8t9Y0250TVruxnbZLbtslSnW1zFsdl3b/46+jv20vhpFoniq08UaYv/Ev1H5JXRfuy&#10;182JMqPs8re9dJiWE+9uWXZ/wKtWzeLb97/x6sVHi3bol/8AHatQzbETd86bv7tWBw6PRvqvvp6f&#10;vrhIl++zbKx5jaR9gfsW6Cuj6D4g8WXMWzYvlRO/+f79fVGlIuieCkvmn2SruldE++7tXkXw38MJ&#10;4e+F/hTQfuS38qyyp/sr/l69C+Is0Vtp0UFszfaJW2MiVxykXGJ23w01JvDelo2obfs963m+b/cf&#10;/apnjbxIr2F9cxPv+2t9ng/65L996z9KvL7SvCFpY6vbb9Qni2Qf/Z1y/wAQr9UvYtPg+5ZwJF/w&#10;P+OuapL7JcYnOX8y/wAL/erHvLlUXbt31M9zv+X+NazL9N6O+756Ujcr3lzvXcu1HT56z0dv9b/B&#10;Rcou7bR/eVW2bv79cwDHTevy7abv2J/7I/8ABTtivF8zfOv8dV5pt+z5fn/vp/FXUUTPNsTdBtqv&#10;v32/ybvNehH85UVf9yia5ZHdWVU/g3pTAhhf5trf990b4t9Pm/j+ZdjfdTdVeF2mfytvz/7dAEvy&#10;unyrQ+5FT5qfv/g3Ls+5UUL/AD7f4P4N9AEu+X+JqPvp838FCTfPt/8AQKH3+V/qm2f36CyHez/L&#10;ub5vuvS+cyRP+93vQ+75GWof+2Wyggm85U+Zfkbd81Spcq/8Ox6iT518r/gdQvN8m1fvtQSWHuf3&#10;u7/nktXrB1eKWVt3mt/s1kzJvi+VvnRt7Vp6b/qt3+1VEHQWczIm1tqb6uw3n71G++7Vjwuz/L/t&#10;b6t73dEX7myuaRZ2f/H5pcUrfwL99P76/cqp+2B4bi8c/s4ahqcSSzS6XB9tX5fn+X7/AP45R4Yu&#10;Wms5Ymf+5XpthpsHir4VarpEvl3KT2ctq39x9yOtdOGlymFT4T8apppXRPl/i+/V22tmdooIt3zt&#10;8vy1S1W2n0fV7jT5dvm2UrRNvX+69d78CvDf/CbfFDRLFPuLL9olRP7q17fMcB9wfCXwxF8MfhBp&#10;7MuyV4PNV/70rf5dq0/2cvD0Vz4w1XxDeKz2mjRPL8//AD1b7lM+Ouq/2P8A2P4cg/5YRb2Su++H&#10;ulReFfhLZLK2yXXLprqV/wDpktcc5e6bRLXiHWNlhtllV5Z/9Kn+b+99xK811K8a8llnZvnb7tXf&#10;FWt/bGlZVZPNbeyf3ErnEff/ABVwRNRuxfndtyf3di1LZ6lLpV/b3kCr5sTK60x3+583yf7FNmh+&#10;ZN250+/sSrNOU3fEPie58Vap/ad4saOypF5SVmJC2/atVd/8NWofn2bV2f7dQMeiNvq6iSpv+Vv+&#10;+apI7I9WIbnZvX+//HQWWN8Wz7rUx5t6puZk2L8qJQ7r/C2+n+T50Dt83+z81BA+F1dtrfJ8ny1a&#10;hmfc8X303fcrN/i+VasQ7k+ZW+dKsDVmd/scXzL/ALiVzV/uR9zP+6b/AGa20mXyv79Q3lt9st/+&#10;A/LQBj21ysLu0S/I/wB6rFzco+xtux0rM2S2zuvzbP4nqxNcxfZ/NiX591QB5b8bNelubPT9D89b&#10;Cyv52+2Xf3NkX33q18JfhvpHjxvt15pUFnokXyaFaOnz/L/y1f8A367DW/A2i+KntGvv30Vq3msj&#10;/J+9rbtrn7BKkECqkUX+qRK6Y1OWPLEjlON15Lmz1K0az09Ut0/0ed4l+dJV+49fQuiXkuq6Jb7f&#10;vvFv/wByX+OuJvH/AOJjb3jRL9nvV+ZP7jfx1b0e5lsL+XT2laFJW+WXd916xjIqXvROl+J3g9fi&#10;X8KtT0iWJXu1i82JP7jLX5uzefpt1LbS7keKV1bf/A9fqF4e2pq8VtOzbJf46+F/2tPh1/wg3xVu&#10;LmD/AJB+pL9oi+X739+uymc0jyr7YzpuVV/76p9tefZn3fu3/wB+qMKb4PvfJT027q3IOP311Hwx&#10;0RvE/jzRNPi/5eLpEauM317t+x/on9q/Fq0uWVtlkrP/AMDb5axNpH3Lo9h/xW8S/wDLLSLNIl/3&#10;6l8STed4vlZYt6WCoip/01b/AD/45U3w3eW/utY1Fl/1t1s/4CtXfBnlal4rlvJW8n5p7pf9v+BP&#10;/Z64vtG32TVSzgttStIpZ2meJPtUsz/9915VrE32+/uJ2l3+bKz769L1682QarfMvzuqRfP/ALXz&#10;15fcoyT/AC1l9o0KjoyJ/frKuZl2bV+//t1pXm52+981Yt46p/yy+egsqTf63/bqL78/3m2UTPv+&#10;5tR6cm3yH+87t9191Ioakyo/zbk3/wAFQ3O5IkXyl+T56f8AadkX7+q77X81t33/AOCmSReds2f3&#10;N/3Eo+0s7fKv3/koezXf97/x6mPtRtvzf7NQURTfJLuX+9s31Yhmi83zfvuy/wB3+Omffd//AImo&#10;tium7/0CgCXYyOjfxtT3Tzv4dn92hNv97Z8tD/c+X+BaCQ+Z9lOd9ibP4Fpv+6zP8tHyuv8AvVUQ&#10;Dzvn+X7n+xTJtqfebfT96wpt/u/PUUz/AN3+KmAiP5y7V3b/AO5/fpsyfc2/8Co37N7Ky7/u7Hpn&#10;zfw/7lUBKj/NDu+4i/M9aFs++3+9/u1mfw/e31btrn/Z3xUAbdn8/wB2rqI2xG3bNnyVn20yu6fL&#10;s3/derzv8m7dWMgOo8E7ZtUeD5nRvkr2D4b7X0i7gX+Cd0+da8J8N3MsOqReV87y/J9+vc/A02y9&#10;1Xd88TMksX+f9+rpGEj8nP2n/Da+GPjt4ttlX5HvGuF+b+981e7f8E6/BkWpeK9Y16eL91aqtur/&#10;APj3/wAR/wB8Vz//AAUR0SLTfjTaahFtT7fY/NCi/wB13SvoD9jPQV8E/s7XGvTxNC97FPdb/uf7&#10;CV6kvgOP7Rz/AMQtVbxh8RrtVVnmuLr7PF/sfPtSvoX4kTRaPa2mkQP8mm2cVlF/v7Pnr56+D9t/&#10;wk/xu0SBl3ok7XUv/Afnr2D4har/AGl4hu52+55ssv8A7In/AI6tcNSX2TaMThNSvNlw6r9zbsqr&#10;5y/3ahuXZ53b7ju29qIXXbLE673f7r/3ag25S2jq/wAv3E/26Y7t8i7dlV0+d33VY3/Jtb+GrGP/&#10;ALm77m7+9VhIWT7vyU79w8sO75H3fM6L/DT3eLzXVvnT+GoAZv37G3fP/u/cqaF1SVPm+792q6bv&#10;Kf5ad9z+7voAsb2R91P37/4f4f46rpNs+61S/wAaK7UAWE+9t27/APYp6TfP8n3KiR2R3+ben+7T&#10;k+6/zbP4/noAm370f+59/wC9UqPsXdKyvv8A9qqiIvyb2od1+0fK3/jtAEWpQ/bNifcf/brKs/Kh&#10;aVWi/dfxfN9+uls0Xem5WmRPvVS1XTd6eeqslAGTc2zXlwiRbtifeqa5/c7G+V9i06zhZ/K3fP8A&#10;3kT79aFzZ703rF8n9ygCxbbr/S5bbczy7ftESf7a1NrH+k2Fvfbvnddjf79V/DyfZryKXd/qm310&#10;V/psUNve2MW51/1sW+rM4ljwfrE9zAjSszvB8m+ud/bG+HsXif4RWmvQbprvTW3/ACL/AAN9+tXw&#10;TfskVxp6wNNvbfvT+CvSH0GLxb8Mtb0yXc7SxPFsetqcveCr8J+VVs/+j/7f8NH2mXb93/x2rGsW&#10;baPqWoaZLEyXEF08VZiPLC373/gSbq7TmOPhffX1r+xVpXkxeJdaZf8AUWrbX/4A/wD9hXyPDt3/&#10;AHq+3v2UbNbD4Ka7eP8Afup0i/8AH0/+IrlmbH1B4Ds20r4bPefL8qPLK7/x07wBD/xJnvtsiJLE&#10;qecn/A/k/wDH6NVvF0f4Yy227/lxX/x50rT8MX8Ft8I7dl+R2+Rv9t64zc5zxhebPD9v/A91O8v/&#10;AHzXBed83m/x12Hjl9jafZ7fkis9/wD31XDzPsrGJUileO3mv/sVku7bJW+5/eSr2pTM8vyq3lbq&#10;zH+dN23+H5UrQ0Indd235t61C77H3f8AstTb/k3Lt3qyVC82+V1Vvk/26gB+xXiZm2/Kv8dVEhlm&#10;ZFgVnf8A2KEdvu7Pnevo74A+GLFPCn26eBXu5fk3um+go+b3SVINjKyUzf8AIjbm3/8AsldX8S0g&#10;s/GWoLBt8p5X+RP4K499r7FX/gW9qALCOrxfLu/3KZ/yy3bt+9vv1Ud2h+Vv46f/AMsn+X77b/ko&#10;JLaPsSLd/qmo+4vzLv3rUKeV8+xt6J83z1M9zLvTcyv/AHf9igAhdvK+9s/gamI+zY235/4aY7tv&#10;od/nrUBu9dj/AN/d9+nbGTY1NRPl+b5KY/z/ACruoAH/AN379HzXMu5W2PR/vf8AAEeh/u7VWpAN&#10;nk79v3G/v0+H+79z+/TEf91/6FTE2+b8lUBsWcy/e3f7FbFs/nfd2/PXO2bq/wB5a2IX3p/sfxVE&#10;gNWzm+zXUUv39jfN/t19LfDfSm829vLzb5txEm2L/nki18yWzr5qf71fRvwo+03OpPczsz77H7n/&#10;AAOtqHxGFT4T4q/4KWaCr/8ACL30Sr5qXVxbyv8Ax72RGT/0B69gubb/AIQb9lrTNMiiWH/QbW3X&#10;5v4m+/8A+z1mftw6DZ+JNJ8Lq22F/wDhJLNN/wD11TbV39pa5is/AGj2cX/LW62Mn+6j/P8A+P10&#10;y/lMDlf2TrbzviJrept8/wBg05337v71dVrbq73DK2/zW8pNjVj/ALKNs1to3ju+ZWTbFEi/+P1Y&#10;1KZYUi3Ls3fdSuOXxG8fhMV3Xdubds3fNRD5Xmxbd2z5N3/s9Cf8fCSrtf5v7v8AeqGF9j7fuP8A&#10;3KsZbtk+b5q0Hs2RNy/+hVmI6eb8zNVhLxkXd5rf3Pu1AGnDDF+681f4qZcorzv5G3Z/c/uVFDcs&#10;lrt+VHZ6i3732r8+3+NGoAsJ86orNsodP3X9/wD9lqvvb+L/AMfqxs2RIv8AfoAcjqnzKzf8DWhJ&#10;lR/u03fAi7vN3/8AAaPtKzRbJf4Pu0AXYXif5/m3tQ7/AC/e+RfkWqSP/D9z/cq1vXb8rq9ABC+x&#10;mbdT4X3yoy7Uf+Kq/wC6dtrSqif39tSw/wC7vRW/goA0IX2S7lb/AIBVhJmf5ZV3/wCw/wDDVVE+&#10;Tez7Eqwj+Tv+ZX3/AMdWKQz7MiT7omX733NtbsM29/K+VN6bPkrF+5s3KyVds5l3IrbfloMx9sio&#10;+35d6/7NdK/kTWFleMv73/VM9c7Mmx939+t/TYVudBuFZt/lSpL8jfw1cvhHEx/DH/Eq8V+Q33Jd&#10;0T16n4Jm/wBKu7VvuyrvrzfWIVttRt7xf4GR673w2/k65Eyt8kvyVEPiLl8J+cX7VHh7/hEvjd4j&#10;gRf3VxL9qi/3W+evKvObf/fevrD/AIKC+G1tvHmmaqsSol1Bs3/3/n3f+z18kp9+vSOM5+22v96v&#10;v74CWH2P9nXSv3X/AB8Xnzf7X8dfANt/rU31+l3wis4LP4BeCVVfnllR2/8AH65qh0HceNkb/hHJ&#10;bZP7sSVLYWckNhpli0reU2x9n/AKt69Ctza+V/Hu+b/x+rttZ+TqWnr99/k/9ASvNl8J0HP/ABCd&#10;v+Ejvovl2RbIl/74rhJt2x/lb5Pu123jndN4m1P/AGpf/ZK4+5/0aLzW3O/9yrj8IGJM7bdu7fs/&#10;ges/79w/lL89W5naF33NsR6qTIyIjLupljNkju8VUpvnf71aENtvTcsq/wC49VHhVLh1/g/g+eoA&#10;iuXX725ndPkrtfA3xpn8H6JLpnked/zydG+5XDzJFv2pu2bt++qT23y/ut3z/O1KUQNDUtVn1WWW&#10;8n+eWVt7bKqJtmRFlbYlHnfLsX7jNTbbbN8rff8A79MBn8Hzbn2fdpifO+7/AMcqwiK6pv8Ak2fx&#10;037j7v7vz0AO+XZ8rfJ/c/u09EV2piOrpu27P9+okdfvKzb6UQJZt21G/ufwU/5vvfwVX875/m3V&#10;L/A/yt83yVsBFs+/TE+6m1lomRk+Xb92n/K6bv40+7QAP9/72/fsqL7iOu3f/dejf/F/tU7ztlx8&#10;3z7V+5tqQH71d4t3ybaZNtR9y/8AAaE/9AqK5f5k2p8+35qoDQtpv7v3H+Tf/t1sQuqfLu+dvvvX&#10;Pwury7fuI38G6thNvlfxf7e+iRBpwzb9nyt8tfSvwZ1L7el239yBEr5ftpm+T+P5v71fRvwNhlTS&#10;72+/ge1eil8RnU+E4r42aP8A2l4g8NN9m+2WVrrVhdXSIvybNm3f/wCP1wX7V22/uvDTwNsilWV/&#10;++USvary/tr99T3bdksUCJ/v/JXhX7TNtLDYeH4m/wBan2hP++tldMpe8YfZLH7Nk0sPwq8Ws23f&#10;LL/H/uVFre97q32t86Rb60vgPDF/wqC93Kz3csUrq+3+67r/AOyVm+J3Z9ZTyv8An1i/9ASub7Rv&#10;H4TE2Ns3LTJvkl3bdn+wlaHktt/iSVP9mqvyv/dd6sZCnzv/ABP/AHfnp7o2/wC7/wB90J86/Krf&#10;L/s1LC67HXa2/wDhegCZNuxGb+OnJNvTayf7r1E7pt27v/HaN/3Nu75PvfNQBYd12feb+5TPufdo&#10;Ta/8P8WzfUybaADZs/1v93+CnJu+7tb/AGkps3yP81M85d7/AC79/wDtUFltPKRdzbXT+5v+enfa&#10;Ve63QLs/upVXeu/7zb0/uLTt7fe3b3agge/935t/8VELsm9Vl+T/AGP4qHhl/i2/PQn7m4Tcvyf7&#10;FAGhbTSzfN/dq3D87ov/AI/WOj7PlX5/mrQTdMvyp9756DI0PnT+LZ8vy/7VOhf5d3/ANlV7PdNO&#10;itKqb/k+dqN6pL8q/wAX36ANu8m861iZVb5Pkrb8KzL5t1AsX+ttW/8AHfnrEttv9murbn2NWn4P&#10;mVNZt1Xd8zbFR/8AaSifwgS638lhEzf3dldB4evG8+0Zv9isTxDc/abB5duzZLTfDd42yx/3qiJv&#10;I8s/4KI6Pv8AC+iamq/6qfYz18Cbmr9Jv26rP+1fgwl1EyzJFKj/ACV+a/8AwKvVgcBk223zU+av&#10;07+FCf8AFlPAit9xtv8A6A9fmFb/AOtr9Qvg+kVz8B/A8/8AdZE/9Drmn8J0Ho2peVNKiqv+qb5q&#10;ltnX/hI7RV/hb/4iq9s6zavKv/TVf/QKfC//ABU0Tbfuy7P/ABxK82Xwm/2jnPG21PEeoN9z97XG&#10;X/8Aqt23/cruPiLDs8R3v+9XFXm9Lfd83yVcfhNDnL+HyU+Zvu1Sm+d92/7v8FXb9PubqpO/71/K&#10;X/gFMCJHV0f5tm1vld6r71dH3M3yr8uynPupvyvFu2rDQAx3VJdrfJt+VUqKZF81Nv8Ad+WpZk+X&#10;5V3/AMbPTJvki+Vfn/i/ubKAKs037ryvl/dN/wB91DvZETbtqxsZ4t2xd61X3qny7fnoAfM7f99/&#10;PTIdzuiyts3UTP8APuZvn/26aky/xK1ADpn3v839779PRP3rxLt/4HTN67PkX5KiR2eX+/8A8CoA&#10;f8qfc+f/AHGpybfK+8u/+5TU3Ov/AMRTH27qAJXdX+X+P/epr0z7js0Xzp/fp+xnT5m+6tAEsM3k&#10;vu+/sqLyfm+b5/l+WnfKipt+d9v8a0JDsf5vk/36AHw7XlSL7nzfff8AgqKZNjo3399OR13/AMVN&#10;dN+yqAlhf97+6VvkrVh3fP8AL9xd7VlQvs+6vz16b4G+FF54qt/PlZobd1+X/boIONh+R0l+Wvpj&#10;4M3jW3g3UN3yW+3fE7/x/J89cpf/AAKtktX+xyt527+Ouj8PabPoPgDUIGn3vtl+T+5tSiPuyM5G&#10;P4tmWw/sqVItn2+8tUX/AL9b/wD2SvIf2pblZrrw+y/J8sr/APjkVereP3WHxD4Stp5V8r+1l8pP&#10;7qLFLXnP7UXhLZZ6LqsVzviTfEqf98Vf2iPslv8AZ7mif4ZXEW1f+PWf53/h/ey1meLUW21nym+/&#10;5ED7/wDgCVp/sx2cF54c1C2nl8791L5SI38f+XrM8WpOlxbyz/flgX5KgOYyrm/tk+SJd+5fmfdW&#10;Y+1E/h+9T5vk/wDsKifb5rszb/8Ac/jqzQl+0q/zf6n5f7336EeJ3+63/slMhT5NyffWj5ni3UAD&#10;v/pHyMuz+/UyTLtfdueqm/8Ah2/LUqTOkTr9/wDuUAWEd9+1v73zVM6Mk/lbvJf/AG6ow3Pk/um2&#10;v8336t3P8G2Xzt9AD/tLO+5vn+bZvpm/5tvzeUn/AH3Q7yyLuZV2P/GlD/63c3/7dBZLNt+0O0DN&#10;975afv8A+ei/OlMRFf8A1TL/AL702F98vzf8DoILXzQsi7m85f8AaqLY2/5P4fnWpXdkf7v3vu01&#10;9qP8qsj/AMVAEtt8+9aup9zf/dqD7iozL87/AMdSonyo25dn8VBnIsJMvzs27/Z2VKiN/wAA276i&#10;dIvs+5d2/wD2Ep3yOv3v4floEadteNbK6f3lrT8PXP8Ap9kyt/y3WuchuWd0iZv3TVseHnZ7+0iX&#10;7iTpUSA7B/D15qXhzULyLbsinqv4S8N3M1rFK+1P3uz/AMcru9EuYE8KXcH7rzWldGTd89V/B/kf&#10;YJflXekrfxf7FbRj7o5S948n+Pdh9p/Zp1bd87xbv/HZa/NF0+Sv07+Nk3/GOOtqsTPu837n/XWv&#10;zCf7z/NXdA5jHt/v1+mH7P1y037OvheVv+WV4n/AP4K/Mm2f+7X6F/snaqupfs53cXm73sLxX2f9&#10;tU/+LrjOmJ79bPs1z5tv3Vepb+ZU1u32qqbZfm/4Eif/ABFZ9/vh1a0b+CWCpdYm3ypKq/8APJv/&#10;AENK4eX3TcpfEtNnia4b++qPXE3n/HnKrLs3133xIh3y6febf+Pi1SuHeZrm1eJVoj8JZzOq7fk2&#10;/JWPN8m9tzVsar87IvzPWPMm/wD2Nv8AcrQCv8rr8336i+//ALCKlSu/z7tuyonSV/li3b2+9VAR&#10;JM23du+5/foR18j5du90+/RC6vE8TfIm6oX273VV37F+/wD+z0ANd/Jfarf7G+oX/wBU7M2z5vv0&#10;25SWHyt38FM3s+zc33fnqQD5d25V+SmI/wA/3v8AYp7+VsTbuSjydn73eqIy/wADfcoAJvk+b+Cj&#10;f/DuXf8A7FQ79/3vn3fepru27+L5KAH7G3/db71O+58v33/ho+eZPmo/j2r8/wA2xKAHv93du+98&#10;mzbTkh/0fcrfOzbNlRImxnVl+f8A2P4aEf8Ae/NQBM/yfw1L8yLvX+KotjPFtipyI2zazff+egB7&#10;7f8Alk3/AH3UTo38O5/l31LMjp/sJ9xf9qmTeUnlbdvz/I2yqA6PwBon/CSeI7S2ZW2ffavsXRNK&#10;g03S4oIF+6vy185fs8QwP4huJW2vL5XypX07CjeUm2riQEKfaflrgNb1KeZbK2tvKmSe6R5XRf8A&#10;ll5vz/8AjqV3Vzc/YLW7nVP9UrvXln79PFV3/wA8oolt4ndvkfan/wAW9EiDyD48eKotK+Inw8s7&#10;OCV9Qv8AU7r7/wBzYtvs/wDZ67f9pazjm+HelXkUHkok+xU/2Nj/APxFfLX7S3jbyfj/APDS2i1B&#10;oYrVvNl3/wDLLzZdjv8A98pX1R8SEn1v4IzMsv2lEiiuFl/3XTfQZGF+zTcwWeuPEsCwpOz/ACJ/&#10;tRJ/8RUPxIsFsLryv3jvBPLE2/8A36434G6w1n4teWXcm7ymbf8A98vXrXxs0rydUu5Yv9VLKtwv&#10;/Ak/+woA8dm++7RL8if+O1Uf5P8AbRkq1c/eb7v/AACqU3+0zUDiPRP7tRf8CodGRtrffo2Mn3lb&#10;5v46DQh/5a/3H3fJVt/k+9u/75qp/rn3M3/A6fC67/u703UAWNn3Puv8u+rqQrNAm379V7aF7zYq&#10;xL92rELqn8LP81AEUztu3fL/AN80Jud0VPn/AN+j7M0zu21v++KZDC29Nu6gC3CiO6qzbPm+betH&#10;y1Ejq7fxP833Hq0/yRfKuxE/joAP4U/v0/5v+AU/ZvX5mZ4l/uVXSHfv/wDHqANCHytm1v4P9mrC&#10;J8qO38bfcqjbT7H+7/DV6H7m3a3lM392gzkWET97L5HmuiUxP49q0XNzLDK67tm7+/UNs/73au3/&#10;AL6+9QIVH++25f8AcrovCqK+paft3b2nTd/33XP/AH3ZW/gauo8DQq/iG027tkW+X/vlKBxPW7Dy&#10;rbRrt4vLfdL8zovz7/nqlo+2HSJZfI/vOz7f9ipZtSWHwvt/5a/3P96ovtkUPhK7dJYndIn3JTh8&#10;Ijxn9oHW59K/Z4mWJtn2pXRv+/tfnO/7mfbX3n+1peNYfAzSrbd88sSv/wB9O7/+yV8FfNNLufdv&#10;r0YHOc/Zpsevt39hjWFm8G+K9FadUd1d4k/3k/8AsK+J4U2NX0X+xn4k/sf4jNbM37qeLfs/3X+f&#10;/wAcd/8AviuI6D7w3/bNL0y5+55S/PRefPZJ838LJ/3y+6rGiItzpEsX3/KZovn/AOB1no/nI8Tf&#10;3keueR0F3xan2nwzpk/zfJvirz1Hbyn/AIEr0fZ9s8GyxfxwS7//AGWvOppm+0Oqr/sVjH4SpGFf&#10;w/xffRqx7n5G3KqojfItdFeI/lbvNX5f7n8FcveIz72bdWgxu/fv+bf/AL9UZvKT7qt/31T/AJkX&#10;cu3YrUz5nT5v4qoCu77PmVfk21VTc7o27/gFWprbf92ov9n5fl/joAY7sku5m3urb6ieaV96r9x6&#10;sfL5X3fnqp833Wb/AIBQALN9xXX/AHaPmR9u37jVMnlIsquu/evyv/cqF9iW6Nu3/N9zbUgN2N8k&#10;XlKjtTEm+4n91vmT+/Q8zPK7UfNN8qr91aCCXfF8n8f+x/BTfl8qX72/+GmI7Iv+9Uuxki89f72y&#10;gsbC+z7v/Aql/wCWrsvz7qZ8qI/8fzffoRP4tv3KCCZHba/y/eX5advbcn+x9yh0bajNt2N92j+H&#10;/wBnoLH3M2/YsW7/AIHVeGZYX+ZWd/7lS/x/7X9+mvC0P3vkd/79UB6L8DdVWw8WvEzbEnX5Uf8A&#10;v19Vpc/Inzfw18L6DrH9j6zZX0TbHibfX1V4P8bW2vWUU6S/w1cSDs9bvFhsNsu35pfn/wBxfmry&#10;dNbaHS/Eepzt8kEDyq7/ACfOyb663xVrHnReUrLsl/0fe/8A4/8A+OV574nuVh8L6PFO2xNSuvtU&#10;6f8ATCL96/8A44lBnI/Oz9pbxPK/7QUq7m36MsFr+++fa6p8/wD4/X6QeEtYi8VfCqXT1lWaW6s3&#10;uIn2/f8AkT7lfkP4w8SS+KvGusa03/L/AHktwrp/tPX6J/s0/EL7Z8N/DmpszO9msUU6O3/LL/VP&#10;/wCyP/wCumUTGJz/AIDeXTfGGxlVPvRfe+dv87K+oPHkP/CQ+CtE1eL50aDypf8Aer5p8YWb+GPi&#10;Td/MqIl1vV/9j76V9MfCu/g8SeEtY0P77wfvYP8AgVc32i+X3TwK5h/h+VP9t6z5trxf3H2/9910&#10;Gtpsv5lb7n99KxLzbDLLt+dPuL8v8NARKW/79M2b6t/uHspfvfaNyeV/cqp/ss2z/gNWaA7r8iru&#10;/wCB0b/m3fLQm37v8e7+Om7/AJvl276BcxoW213T5dmxk3J/G/8AuVL9vb7V8254f4krPe8i27Yt&#10;ybPu72qVHWb5t2z5vv1Acxbd9j/L8n+xTN+zZub5GqqkzVK8ypPuVd6P97fQHMXUffsVduxfnpXd&#10;t7IzN/uVR85Pu7fk+/8AJVvZsi83d/wOgzLUMyuieb9xamuU+T+58tUftn+j/KuzdUyTM8T/AHdi&#10;0AWIfN835v4l/vVY2bJfmbYn3131Rhm2P8y7/wC7V6GZpvmZV+T73y0ASvMv2fa7r+9/77o2LN8y&#10;/wB7771U+aaJ5VX5EqxbXO/ytsX3PvJ/foAsw23+jvLuVP8AY/jrr/A1tKjanc/88LN//Hvkrkrb&#10;a8sSs3yM3zV634D0eK58M3f2mXyUupUTf/sLQOJa17zUtbS2ZV3s29kT+5/BWb4ks5dE8NPA3ySz&#10;stdLqumxQwQrE3zxLs31zni37TM+lW0/zxblZnoh8Rcj5v8A23tSW20jStPX/lktvE/zf3Yv/s6+&#10;L3/vV9C/tda9/bfiq0Xf97zbj/vp9qf+gV4A6V6RxnOJ9+vQ/gtra+HviNoV83+q8/ym/wB1vk/9&#10;nrhET560LB/scqSo3zxNvWuI6D9VfB9+32i4i3fJKq3C/wDs9Taxu028f+5u/wDHfvpXnnwi8Trr&#10;Gh+H9Q3fJLF5Ur/73/2Vep+IdNa503zfvvF+6b/0JK55G8ZFjR9s11qFn/BOu9f+BfNXnWt2zW16&#10;6f3a7LR9S/48rn+5+6as/wAeaasN/LOq/um/er/wKsYx940+ycPc/PE6Kmz+PfXL3n3Pm/vV0tzt&#10;27v4Kxby2V5X2t97+/WhBj3KbPl3K/8At1Xf9y/y7qtPDs+6vz/7bVVmTZ8ztVFkM3lO3zv8/wDs&#10;U1H+Xbt+Rvk3vRN/4/Qnzom7c7s3zUAQo7bXX+F/vU102Nt3f+O1K+5PlXbsZai370f/AGaAK7zN&#10;s27t+z7n+zRD5r/ul/j+Sn7FdH+b7v3f9qmbG2IytUgOR4NjrJE2/bs+Rv4qb8u9Pmb/AGqh/jp6&#10;P/qv46CB+F/v1Kib/lVaiqWHc/8AFQAx/wDd/hodPufL96h6mRIkdPN3J/uUAGxofl/jqX+D+H/Y&#10;pn33+Zvv/wAdTfwVRZDvZN+12+amzfOvzf8AAadT/lS4TdQQVEh+fatdN4Sv7y2d4IpWSJ/n2bq5&#10;9E3ui7vvt99K9I+G+jxQv/aF4v8AokCtLL/uLUSA63WL+fZb6Grb7t4Et2f+7cT/AH/++Erzf9rr&#10;xnF4b8IeK/Kl2Ja6T/ZEHzfce6+R/wDyFvr0Dwl5t/40S8vl2Rabavqt1v8A4JZU+RP+AJXxp+2Z&#10;48bUtO0fSt3+kapPLq8/+wn3bdP++K2pxMJSPk/Z+9T/ANnr7G/Y51tdS8P6xoLN93e6p/ssn/2H&#10;/j9fHju27c3/AKDXrv7M3jN/DHxL0/z5dlpeq9rL/wCyf+PbK7KnwmMT7Q+KkP2/TtH1Xb/pEsX2&#10;ed0/56xV1HwZ8YLpuraazS/JcL9ll+b/AL4rK1i2XVdI1XT1++3/ABMoP/QJUrzzwrctZ39xYq3z&#10;7t8WyuCR1HsfxR0dtN1y4lX7js0v/fX8FcTM8U397/Zr17WNvjnwRZaqqs92sWy6/wBl1+/XkT23&#10;kzyxSsu+L71ESzPf9zvbb/u1Ufe/8dW5vk+WqiI03yqvzv8A7VbGfMDvEjf36Yjrs/i309NiLv8A&#10;4/4aYn+y2ygzD/gP/A6fvZFTa/3Ki2M8u35v9rZTP4/4noAt/Mn3lZPm2VdhRUdGf/gSf36x3uV2&#10;7d38X3Ksb/JT52bftoAuvNsZ2WL5N33Ho/h+X/0Kqruzy/LuffVpNvyRN8n96gCx52yJFX/x+rGz&#10;978zKm9d9Z/+629K0LOzlf7y7/m2N81AFhEV4kWL/affup/nSpsiVf32/wC/urVtvDzTWqfed1em&#10;3Oj/AGZn/jm3bGd/46gDEd2R9u7ZKrfNsb5KsJeN5Tytu82obmw+zSp5rbN/yNUTu0MSfdmRv7lB&#10;Bt21+s1xEsS19F+FdEs00TT/ADV857dfubv42r538DWDalq0W7/VRfPLX0rZp9j0hGb7+3f/AN9U&#10;faNI/wAxYubOLVZf3UrQ7f40rzrx5eNZpezs29LVWRf9/wC7XoVt/wAS3RJbyX+Fd9eC/ELxJ5Oh&#10;vLK3yPK0rf7q/PW0YkSkfEPx11hdS+JOoLE2+K12Wq/8BTY//j++vPau63f/ANsa3d3jffuJWeq+&#10;yu0xMRH/AHvzVbRFd/lqJLb5f4alT5K4Ts5T61/ZU8T/AG/whd6QzfvbOXev+599P/Hv/Q6+xtEu&#10;V1WwiVvuXUX/AI+tfm5+zx4t/wCEY+INpFLLst79fs8v/AvuV+gvgmZnge23bJYm82KsqkSKZElt&#10;9j1K7sdvyP8AvYq3b+w/4SHQYmVd7ouxv92pvGFgzpaaxAvybt7/APs9Hhu8+x6jLBu+SX51rml/&#10;MbRPIblGhl8pl+796sq/tm8rdu/3a9D8eaD/AGVqP2mBNkTVw/zb3Vl37v4K2Gczco25Gl3I7/x1&#10;n3Kf7TfL/froLyH5vm+esK5+d/l3VJZUfb97bUSPs/2/9j+5VtEbzdyt86/36hd9+9W3fNVAROnk&#10;sjf3fnqo+56vTbdzrEm/e3y/7KUxPu7V+R/4t9AFT+Cm7Gf7vz1Y3tuf+N/ufc/hqHf8iVJAeS+z&#10;f/Hu2VF9ypU+/wDd30bNkW7b8j1QESJ822rH8O3+9TPOZHTbu+R9676en96pANn8NGz5d1S/cd9v&#10;8VN2L/E1UAJ9z71S/wCyvz0xE3yoq/7lP2LDsbf/AOPUAM3tv+X79NmTfE8qyq+37yfx0b/7r7Pl&#10;otk85n+X5/4qCDQ0HTX1W9hgii2bnRPkr32bSrXwZ4Gilng3xXX72X++kUX/AMW1cv8ABbwS9zcf&#10;abldkX9//ZrY+Jeq/wDCW+PNE8K2f8e24vIU/wCWUC/cT/gdEvhAzNVS5tvhzb21z/o2u+K5990/&#10;/PKJvmdP+ALX5lfG/wAcweP/AIk6xq8X/IPeX7PZp/cgX5Ur71/a3+JEXhXwL4g1WCfZKy/2BpOz&#10;+/8A8vEqf+g1+aV486S+UsXyLXTQ973jCoV3f/Z+dKt6bfy6be291EzebE2//cqi6T/7VN875Pu/&#10;crsMT9Ivhv4wi8T+DfD/AIhgVndVTz0/vq3yOn/AH3rXL+M7aXwl4tl8hv4luINn8UTfcry39jb4&#10;hQJ/afhe+l2eb/pEH/oDon/ode9eOdNfW9J835UvdJbZLsX/AFsDfcevNn8XvHZH4TvvhF4wiS6l&#10;s2bfp+rrvX/Yl/jqj8QvDEuiapL5UW9Nj/PXlXgzUpbO9fT5W+zTI/mwP/t19ETXi/ELwbFc+Uv2&#10;2JfKl/3/AO5WPwGh4y+7btaovl2Oz/wrVnUrP7BP5Tbtn/fH/AKqO6J82z5P7m6uk5yH5ofn/wBm&#10;ia88532qqI38FP3+cjfNXZ+FfhXqHiGVJ5dttbyr8rotAHCTJsd/uvF/sNUqeUiPuX/dr6b8MfBn&#10;w9/Ze2WLfvX5t/8Afrpbn4FeHtSsEia22TJ910q+Ug+PfuNub53RvuPRs/i/vV7F8TvgPeeGIHvN&#10;KaS/tIvnlT+Na8amvFtvlZmT+8m2oLJU2Jb7ll/fbtip/sU+HZsfdu3/AMNVP7SieLbu+RPu1NbX&#10;kU3yrt+981AGrbIrtFFF8/8Aers9B0rzlTyP465fw28T3CNKvyf7te4fD3w95Oz5v3TNUDiaXhvw&#10;Y0yp5sXz1p6l8PYIUll+zK9eh6PYRf8ALJa0rnTVe3da25SOY+SvFuifYL12Vfv/APjtcp5LQv8A&#10;uoFfY3zvX0B8SPCqojzxL9z/AGa8ds9Ka51dFZfk++2+sZAdx8KPD29kZfuStvb+/sWvYrlPtMsU&#10;C/wfO1YXgPTYNH0b7TL5aS3H3U3fwfwV2em2apE9zP8A78tEYlyOX+JGpLYaHFpkX+ul+dkSvjn9&#10;pbxauj+F9QiV9jysunwf+hS/5/26+m/E+pNreqS3yt8i/JEn+3/BXwJ+1L4ki1Lx1/ZFnLvt9OTZ&#10;L/tSt8z12Ricx4unztVhP92m2yVYRPnrQsxNlPRN7UOlS2cyw79y7/7tch1D7OZrO4inVtjxNvV6&#10;/RX4J+OV8T+D9E15W/e7fKuk/wBv+OvzkRNjV9LfsefEKDSvEF34X1WfZZaov7jf/BcLT5Tl5j9A&#10;LOGK8ilsX+dJV82L/brh9Vhn03ftX/SLJt+z+9FWxoOpSppaK257uwb/AL7WtjxJpq6lZRarZ/O6&#10;LvZK5DtMzUoYvE+iIy/Ozr8v+/XkWpWDWzSq27eteoaJeLYT/Znb/RJV/dVj+M/D2/fcqvzr/raU&#10;f5RSPMXT5/mi+9WFqSbH2rt/3K6u8TZLu+5WJqVtvXd/Ht+amM5+aHZ95ar7PndvuItW5tz71/uL&#10;/HVT5tvm/c/2NtUWD/flZtqb/u1E7797MipuVKciJ/E1V5tz/N99EoAbvbf95qHRUTbTvlfZtVvu&#10;/MlNdGd9u1kf/eoAh/29tK/30b+NPvVKiN/Ei0I+x/N2/Ir/ADf3KCBiJv8Al2N/s0+F9jfd31D9&#10;9k3UfwUATff+7SfL96lhdoX81dtHzP8Ae/vfcoAKds+SrcO1Lf5l+/8Ax1E772/votAFR4d/zLFs&#10;/vV0vg/QXvLxF/gZf7tZVmjTOm1vkZvmr2L4aaItgsupzrvt7f7qf89X/uf7tRIDtr+ax8AfDuVr&#10;6LZE8W+dP40T+BP96vNPCU2oW2k3fiOVVfxL4hn+z2qf733P+AolVfFviSf4r+NbfQbOdXsrCfzb&#10;x0+41x/c/wB1K5H46/Fq2+GPgrU/Eds3zxI2keHUf/lrcf8ALxcf8Ao+OXKZ/AfLv7ZnxCs/FXj6&#10;18L6Vd+do/hVf7P3/wAE91/y8S/997q+fHRt+1mX5afeTS3MstzK0ru7b2f/AG6qPcypFuVv4v41&#10;r0ox5DmJXT5XZV37f7jVFNfweUmzzEl2/c21XS8WFJtzLv2/L/t1Xmv/ADtn7hU/4FW4G94P8ZXP&#10;g/xLZarbO3m2sqv8i/eX+5X6L+D/ABDY+LdJ0rWrNmmtLqD5k/56xN/B/vJX5hecu99sf/j1fT37&#10;JfxWgs5ZfCeps32d98tn838X8af+zVzV6X2i6cvsnq/i2wvPDHiZ1XdNFE2+Cb+/F/BXrHw68cxa&#10;bdRXMqt/Zl6qRXkX9z/brP8AFWg/8JDo3mxNv1C1/exP/wA9V/8As68v8Pa21hefNEyWjfupUevP&#10;lHnOn4D6Y+IXh5XX7ZB5HlSr99Pn/wCB15Fc+fbXEttPt+X5/wDfr0j4XeM4LmJNB1VvOil/487h&#10;2+R1/uUeM/ADWGqRRTqyW8v/AB63Cfxf7H+9V05ESMTwT4DvNeX7Z5H+iI/z/NXvFn/xKtL2xRbP&#10;I2+V/u/3K0/h14bg0fwvFB99Nv8AdqxeWa/d/gZa2IiXtN1JbayWVmVE+5XT2GpM7xI38VcLM7Ta&#10;WkC/89XarCarLD/qm87YtXzFyiehXnkXNrLE2193ybK+Ovjf8Lr7RLq71e2g/wBHaX7kX/LKvpjR&#10;7meaL9+29/4U/uVp+KtBg8T6JcWLKvzL9+j4zA/O+Z/70v8ADV22T7TLFt8r5F/vbK0PiR4Sl8H+&#10;KrvT1+4rb/v1hfcdJVb7/wDBWJZ2vhub7ny/xV9N+Bv+PO33/favknSpmTZub5N396vpb4Y6ks2m&#10;xbJf+BvUGkT3rSk/dJ8uz5PnrVf7jVgaPfxPEnzb3q7c36wxV3x+E5pHGeOd01rcLF99lrxfWNNe&#10;w06WLeyXFx950/gr3O/Rrl3l215f4wsGv7p1VtkSffeuaRcTl/DfifULOW0jg3XLxNsXzvn3vXrv&#10;iHxVK+iJYxN/pFwv73ZXBaPYRaaiT7f3r/JEn9yrdgkupX6N9/5vlT++/wDAlFAuZn+LbxfDHhDW&#10;NallWGLS7V5fn/jl/gSvzH1W/n1jV7u8uW3y3Eruz19e/tvfFGCzs7LwBpVzveJvtGozJ/E/9yvj&#10;pN1dkZHMWk2/wr/33U2z56rp/vVLDtplmFs2UeW/+x/31Uuz+7THRa5DUYn36vabfz6bf29zbStD&#10;LE25Xql8u3/cp330rSJkfpX8GfiRB4/8Faf4htfnvYk+y6nDv/i/v/8AA69g8N6xFYT/AGOX59Pv&#10;fngf/wBkr81/2cvi63wx8Xp9sZn0S/X7PeQ/7H9+v0D0S5g2Lp7XKvZXS/aLG7T+H+49c1SJ0xl7&#10;poeKtEbR71/+fSVt8EyfwNUthMuq2fkSL/pCL8v+3/sV1ejzQeJNJl0zU1RLuD5G3/wv/A6f7NcP&#10;qWj3Ph7UXgbd/sv/AHqJU/tBGRxnirw99mfz1X907fL/APEVxVyjbd6r9z71e23KRa3ZP/HLt/ep&#10;/wA9V/v/AO9XmniHQWs3+Vt8Uv3HrH4jQ8/1K2X53TdWO8y/P8tdXeWzI3kfc+b5nrC1Kz8n7q/J&#10;/FREso74kX5dz01P42XbVryYn8lkT59vzU1EV02sv+7VkEKbXTd83mvVd/7yrVjYqOkX+19/+9T5&#10;v9bu8pf+AVZXMVH+58v96jZ5KbZWbY38CVNv+ZPlX5KZ5LQsn7pt/wB+gkqP/eValRN7Qr/fb5qm&#10;8ld23YtWHtokfarb9v8AGlQBE9myRbm/vU5E3xfK3z1M+5/vN/DUP8aKyt/tUAPTc6PRbWzOzr83&#10;3fl+WrcNgyOip8/8e+ui8PeGJ7+/igtv30rfef8AgSgB/g/ww2pX/wDzxtU/ezzP/AtWPiR8TotK&#10;0a30zRd32uf91Zxfxon/AD1emfEvx/pnw98OTQRbXsk+TZ/HeXH9xP8AZrz/AOHvnzNL4v8AFVsr&#10;zM37q3Rf9bL/AARJWPvTLO48K6O3gnwkmmNKtnrGsq9xeXD/APLnZ/xyv/tPXwh+0h8Y0+Knj7yt&#10;N+TwvoyfYtJt/wDpkv35f95/vV67+1v8b7nTbe+8J2Nyr+I9URH1y4hb/URfwWi/+z18go+xvk+/&#10;/trXfSpchy1JGnN/qnXym/7+/wAVZnzfd+bY/wDtU+/uVR9q+X93+Cs97lz83y/99V0xjIxLbpAi&#10;t5ssm/b/AHaz5pmddu75KsXM0bru8pk/4FVH5a2iQL/wJau6dfz6Vf295bTtbXET71lRvmVqz6fh&#10;f71WB+jHwL+K8HxH8K28kckaatbrsnhX+/8A/EvTPG2g7LiXU9PX/RJW/wBMt/8Ank/9+viP4WfE&#10;u++GniiHUrZme3b5Lm3/AOeqf/FV92aJ4ktPFul2niXSp/tmnzxfv0/2f496V5dWl7KR1xlzmJ4e&#10;1hrBvIf54t29dn30f++lfTHw9+LVn4n0ZPD2vxLeXFv88Uyf8tU/vp/tJXzV4n8JXPhWX+0LFVfT&#10;JV8372/Z/uUeGPEk9nKjQOrunz/P/FWHLy/Can6C6V5D6Ii2cu/5flf+9WJ506XDxSxL833XSvKv&#10;h78Tv7Si3RSsl39ye3mb5Hb/AG/9r/br1DSvEljrG+CJvJvYl/ewy/fT/P8Afrp+MziS21ysNu6+&#10;Qz/K6NUWleVtlVVbe/yf7laej2zJcJ58Svu/j/2K0r/RLO2WWWBdlQMxIb/7NOkSts/g3v8Ax12d&#10;ht2Iu7+GuFvIbZLWXzX+59zY33KteDPE8V5vi379jbN7r9+riZyPEv2pfA0FnqMWtRPHC8vybN3z&#10;y189TQtbf6379fav7QNnY694Nu/N2+bAu9X2/OlfHSJFsRZ2aaKJvkoqGYWEzbfK2sj17F8N/EK2&#10;dv5G75P4N9eSJeW3nvKytv8Av/JXR6Pr0U1xEttEyf3U+/XNIqJ9PaD4q+TbF87/AH66qHUmufvf&#10;79eC+HtYawf962+4/wCeSV6EnifZapLPOsMW3/vurjUKlE7PUtVXyHiibYn8T1wWparBMr7f+PSL&#10;+N/4qxNV8Wz62+2D/RtPT+P+9VjRLP8AtJElZdlpF867/wCL/bo5ucOUtwpLcxNLKux2X5Uf+Baz&#10;PiF8RdN+DngC98S3jK920TxaTb/xyyt/y1rYvL/T4bC91PU7lbbw/pq+beXD/wDLX/pkn+/X53/H&#10;74333xm8aTXzM0OlQfurG0T7ixV0048hjI4fxDr154n1m71O+kaa7upfNleqiQttqulXoa3IHJDU&#10;21aKl/goLMSH+9Vd/kqbf8u2q71zmoz+9TEf56Edn/io2fLuqCC8kypsVa+sP2Xfj3BNYReCfEEv&#10;3f8AkHXDt9z/AGK+UYU3on3fnpvnS2c/mr8jq29XStJR54jj7p+tularPqVvEyy79Tt1/dP/AM/U&#10;X9x66uG/s/FWlpBct5LfcWX+O3f+49fF/wCzr+0CuvRQ6Vqc+zVYvuu7f63/AG0r6Ytr9tSie50+&#10;Lfe7f39p/BcJUR90v4yxrFtc+G9S8qddn8azJ9x6qarbL4htZfI2w3v32i/gl/2662z1Kz1vS3s9&#10;QikeJV+aJ1/fQf8AxS1y+t+GLzw8iXlm39paU3zrLF9+KsZU/tRLjL+Y8q1vSmRvmXY6N8yVz81g&#10;33WXYifPXrtzc2PiGD9+y+b9z7Qn/s9cprHhi5s5d3lb0/hmT7lc3MaHBTW3z1SmRtn+3XR3lmyV&#10;k3lts2fNVxAzdnz/AHfkWneS38fyVe/gdfv76hdGeV/lqyCl9jZN8u1XSnvC0P8AwP8Ajq1s+Tb/&#10;ALX36fMjTI/9xasCo6ReajL8/wDeq3DbLM37r53+/UKWzfJtZXdPnqaHdv3LUFkXktsf5f8Ax2nW&#10;1g0zfdZ0/wBitCGzkuZU2q3/AABa77w38PZ5liudQZrayiX+NfneiUgOf8K+ErzWJYlgi2Iv3pn+&#10;4lWPiL4/0H4aeGru2gvPJt4l/wBKu/8AltdP/wA8oqqfGb4zaR8LtJ+w+b5O/wD1Vjbt/pFw/wD7&#10;LXzPbTan421f/hIfEvlwpEu+1sf+WVqv99/9qsfjH8BsaU9z4/8AEH/CR69/oGn2qb4LeZvkt4v/&#10;AIqrvxm+NMHw08OW94sSw+IJ4vK0LSf47Jf+fqVP739yqvjbx9pXwl8OW+r6vAs17L8+k6HL9+d/&#10;+fi4/ur/ALFfGXirxXqvjbxBdazrM7XmoXTb2d//AEH/AHa9ClSOeUjP1K8ub+9lu7ydrm6nbzZZ&#10;Xf52ekeZk2eRu+7UV5t+Rt+ypdKh+06knlKv+5u2V2GIupJuutu77qr/AMsqzHdSv3l/75rqL+5g&#10;TWZVntJ97S/Mnm/8sq5+58rytu2RJVb5t9EQ5SrD/H8u/wCWkT723/2anwzNC+5asOkVyjy7o4X3&#10;fcqxFd0+X5Vb/vqq9Pl++1MqiRe9ewfAL40z/CvX1gvGlm0K6dfPt1b7v+2teQU0USjzx5WB+qGg&#10;6xpmt6CjW0sWpeH7xd9rcI3+qavNPGHg++8Ns+oaL++tN37+3/jir5Y+B3x41L4Uah5Eq/b9BuG/&#10;0m0dv/Hk/wBqvufw9r2kfFHwz/bXhHU4rmVE+aFG+eL/AGJUrzasOQ7Iy5jyTQfG0sKRTwXkiRRN&#10;9+H76PXrfhL42Wdz9ni8Qt88DbINRtJds0X+5/d/9BrzfxP4DXXrr5Ym8Pa3u+5t/wBHuv8A7KuK&#10;vLnUPDd/9j1yxls9nyLcbd6PWISlyH374V+JE8MSS+fFr2mbf+PuxX97F/11t/8A2dK76w8SWOt2&#10;u62vFmi/ieJt+z/f/u1+cmg+M7zStl5p99LbXDL8rxNvr03R/j3qFt+/1fTIryWJf+Pu3b7Pcf8A&#10;fa/eqyOY+030eC/g2o33v7jVDpWifYJ/ur5X9+vn3wx+0n4Vm8pLzVbmzd/+f6L/ANmWvVdE+J3h&#10;rWIt1j4qtn/2PPR6BGh8YElm8H3cUCb5WWvk9PBmtXPy/YWT/bevq3Ukg1uDZ/bkGxv491cfeeBt&#10;Bh3/AGnXt/8Ae3tWNSU5/CPlj9o8Vs/BltbeUuoagr/L/qrf53/77q7YaVP5/laZa/Zod/zOnzu3&#10;/A67281LwB4Y3+fqdo+3+/Pvf/x2uV1v9orQbb/Q/D2n3OpXH3F8mLYn/wAVUezqz+IvmjA6DR/D&#10;c+lIny/P/cerW+K/d1luVvJYvvIjfIv+89cFZv4s8bTo2rztYWT/ADrplj99/wDfeu4h+w+FbVGv&#10;JYkRF+W3T/PzVcaXIHMbdtbf2kiSz7bbSrf7qfc3f7dWLnxVZ6kl3BFeRabplgu++1Gb7kSf/Ff7&#10;FcP4h8YQTaQ+q65ff2D4aiX5Hf5Jbr/rkn/s9fHPx7/aEvvH6f2Boa/2P4UtW/dW6ffuP9t/7zV0&#10;xic0pHTftG/tJv8AEiX/AIRzw5usPCVk37pN3z3Tf33rwmzd3rHs32P95q2LZ22fdrqA00q3DWfb&#10;TfPWrDS5gJU+eptrVCj/AD0/e275qjmA5d5qZv8Akp/y7ai31gajKen+q+amP9+jf/eoAuwzeTFU&#10;Tzb/AJqi3/f20ygg0NN1KfTbqG5tpWhuIm3q6fwV9x/swftS22pOmka8yw6r9xZv4Lj/AOyr4M31&#10;btrxraVGil2Ov3XrTmJP2YuUs/EkUN5bS+Tdp/qrhKz7bWJ9Hung1D/QJX+7cIm+3l/30/hr4X+B&#10;v7YeoeFfK0rxLuvNP+4t9/HF/v8A96vsjw38VNB8bWETLPHc28v3fm3o/wDuPUc3LI2+MseJ9K0i&#10;a482WCXQbiX7t9br5tpL/wB81gzW2q6VF+9gXUrL/n4sW81H/wCAV1D2F9pSPPoF5FNbv96xu13p&#10;XLp4t8PXMu6dLvwrdo2xri0+e3Z/9tKiUYzD3onP39tpWpNt/wCPOX++nzp/9jWPeeGJE+aKJblP&#10;78Tb67jUvDGq6kn2nTNQ0bxJvb7n+ql21lTeGNXttnn6Le2bsu/9zP5v/sn/ALPXHKMoHT7sjz+5&#10;02WFtssTI6f7NUpkZEf+PbXqVtZ6un7iKK5m/wCu1nVv/hD9cvP+XO2/v73taOaQcsTx/YuxNv8A&#10;d30+GzluflX7n9yvarD4UarM6PL9hh/7da6Cz+FCwr/pN8qIn8FvEiVp7wcsTwWw8N3158vkMjr9&#10;13rsPDfwivr9UaX5Ivvs/wDB/wB916Lr2seCfh7Zvc6hqFlbPF/HcS73r5x+Jf7ZmmO0tj4Vs77x&#10;JN9xdn7q3Wj3g5T3u5s/DXga3+03M8FzcRL8/wA1fNvxX/axlv7270rwdF/bGoL8n2j7lpa/8D/i&#10;rxnxJ4n8VfEifd4l1D7NZf8ALLRtPbYn/A60/CXglZoHWdoNE0e3+eW4mbyol/33/ipcozC0rQbz&#10;Vdcl1PVbmfVdYuG/eyurP8/9yJK6X4i+P9D+C2nbb5YNV8V7d9royNvis2/v3D/xN/sVxXj/APaD&#10;0/wkk+jfDlWubt/3U/iS4i2u3/Xun8C/7VfN9/cy39xLPeTyzXErb2llbe710wgcspEvi3xbqfjb&#10;W7jV9XvJby9uG+Z3asT5tyfLVjZ/Cq1Xmff8u7+CuyJiLLNG7fvN1S6b/wAfindGmz5/3v8As1mf&#10;M7VKnySu237tacpRamuftDXHybN8m/du/wDHarTI0Xyv83+1urQ06aSF2ZIYzE8m3503UzUrxryK&#10;3bylT5W27FqgMpdu1qZT3/3aZVmRNNcCb/lmqf7tQ09k+Xcv3aZQAUUUUAFdV4H+IOvfDbWYtV0H&#10;UJLG7X72x/kdf7rLXK0UAfeHw0/at8MfEWyi03xbBFomuv8AJ5zr/olx/wAC/wCWTV6hf2H2xf3U&#10;UWq27r/x7uy79v8A0yf7rf8AA6/MGu+8CfGvxZ4Abbp2oNLa/wDPpcfPF/3zXNKh/Kbe0/mPrDVf&#10;hFB5rtot41hd/fa0uFdHX/fT/wCI3Vzl5oniPRJX+3WzXP8A02h+dP8Ax2oPCv7Zuia3bxWnjHQW&#10;TZ/y8W7+av8A8Wv/AH1XeaV8UfBWvOn9g+PLZN7fJp2uRb0/77+RlrHklARx9glnqS7WnWzlX+C4&#10;Vvnq8nhuLZ+6ntrl2/55fwV3syXN+iSt4ctNVT/n40O/iuP/AByVN1XfD2j6RNLL5umf2bNu+ZNR&#10;s9m7/gavRzE8pyVnoNylqixTyI6f3GemP4S1e8l/49ru53/392yvYLa80XSn/wCPzRLOX/een3Pi&#10;Sxf5F1y2/wBn7PYS3H/2NXzBynBaJ8Frm/dJdQuY4U/597dt7/8Aff3Vr0DSvDGg+D4vvRwyp/Bb&#10;/vZWrltb8eeHtEi8++vNUudn/PxPFYRf/FV5h4h/bG8P+GHeLRba0SX/AKh0TSv/AN/ZaPemHun0&#10;l9v1O8055baKDw9pn8V3qLbH/wC+K8V+Jf7QPg74db/Ikk8Sa3t2b5l+T/vj/wCLr5a+IX7S3irx&#10;zcSqty1haS/wI29/++68085rn5p2Z3/ifdRGASkd74/+LviP4o6u9zqd5Ls+/Fb/AMC1mPc/2lB/&#10;cda5qwmW2nTd8/8Aero3RftG77m5a0AdDC33f9mti2Rtn9+qtt/t1pWcP3/mrOQD4fkuE/v1sJ/B&#10;WJs/02Jf9v7+6tv5f42/74rACVEbfT3pjuvm/KmxKmoA5Ha1Mf79Wdm9qrzfI/zVPMdkohUO/e3y&#10;0O9NoMeUd/F8tPSovufdqVHoEMo/j/uU/wCWot9UQS+cyV1Hgz4l654GuvN0y8ZIm+9bv88T/wDA&#10;K5KoX+/QSfY3hL9sbT9SsIrPXln027Rl2zI2+L/vv7y/+PV7R/wn8WsRW8VjPp+vaY6+a3lSokq/&#10;8Dr8z3eruj69qug3Hn6ZqE9hKn8dvKyU+UOY/SWz0fSL9/Ns7m70q4/h3q/yf8DWtDyfHWlOn9me&#10;I1vE2/c8/f8A+hV8ReFf2uvH/hVUilvINYt/ubLuL5/++0r0vSv26tPm+XXPBnnf7dvPRyl8x9NP&#10;45+LNtF8un21z5X8brXNar8ePilpsrxT6HaJL9/7r/8AxdeWWf7Y3wwmsP8ATNA1uG7/AOmMr7P/&#10;AEOvPfFX7SfhO/1e7l0yz1T7I/8AqkuGd3T/AMfqOUvmPatS+PfxS2P+90+wT/bavPdb+KnjbXml&#10;XUfHX2aL+5Y/O/8A47Xjl/8AGzSrl3b+yp33/wC7We/xss4Uf7NoEW/+/cTu9Rylxkdq+lWd/eu0&#10;q3uvXDf8tdRl+T/vj71az+Hrmztd2oXNpommf3NyW6f/ABVeKX/xj8Ru22zng01P+nSLY/8A33XH&#10;6lrN9rcry315PeS/35W31fKHMe66r8Y/CHg+3eDRbNvE+oL/AMvEv7q0T/gH3mrx3xt8S/EPjy4/&#10;4mt432df9VaQ/JFF/wAArnE3fP8AepmygjmK833P9uqrpvWtCZPk/wCA1Fs/dfL/AOg1ZiUfJbZV&#10;KaFt/wDF83/oVaE0zfdqj5yps3L/AA1vAOUiRNm9l/8AH6r7GRvmX71S7G+RvuK33fmpblJUbdJu&#10;/urXShEW50X5W+X03UiXLJU0u2XzSm7ezfKv+zVfYv8AeoAHfe+6mUUVRJe+2q9isHkLvVt3m/x1&#10;RoooAKKKlSHeu5m2rQBFT/lB/vUm/wCXbTaACiiigAooooA1tO8Saro77rTU7u2b/pjOyV1Fn8df&#10;Hlgu2LxRqGz/AG5d1cDRQB6d/wANGfEHy9v/AAk1z/3ytZN/8Y/GusLtu/EuoSJ/c8/ZXD07/eqe&#10;VAXLzUrm/l3XM81y/wD01ffUKbP4qi+Vlwq/NTkf5tu2gC78vyfJ/vfNV5PufJtrMeb5dv8Adq3Z&#10;3Pz/AO3UFl2Hd5qMv/fH9+uj87ybWKXa2xK5mz3zSuq7vvV10LxXNu8Sq2zyvl31AEtnN9z5mdGr&#10;Vh+R/wD7Kuf0pNmz5fuN83zVrb9/92sJAXXdfNTd9ytK2/2fu1lIjVrQ/IifLWYFinw/fqHfT0fY&#10;1AGD8qVVm/26tfffb/cqKZKyO0rvD8lM2fPVv+Cq6fJQQRfx06mP9+l30AH3PvUfLTPv1Fuar5jP&#10;lJXplN3/AD1LsoEV9m9aEf5Kf/BTKCeUrv8AfpnzVK/36iqg5R/+xuo/go/joT+7QIZspv3Kl/2K&#10;Z/HT5gItivTET5vu1M9CJ89IsYkNDw/ukb5vvf3Ksf8AfNV3uWeJIPm8pW37KAKly8SRfLu31V85&#10;fK3bm+X/AGasXKb7dmWJvlX5qz/O+X7tMghmm87+Jtm7+5UD/PKm75/9nbU9si/eZaV0Xcn3t6xN&#10;vrqAr3L+dKjMyp8v3f7tRXk3mqrbFTczP8rUSzb1Vd33vvfLUUyL8rKynd8zL/drWI5lrS9vmvy6&#10;Nt/hqi/+tb/epd/lfd+9/epiOyNuWrIkMooooICiiigCaJF3/N91fvUO+/8A3f4VqGigAooooAKK&#10;KKACiino+x91ADKcnzvTatpMsW/5VPy7aAKlO+Wm0UASibZ91aamd3y0ynpu/hoAlSbeu1qtQoyf&#10;N81UE3Vah3I/y1EijYs4W83crN975q1d/kpu/wDZqytN+eX5m2Vq3lmyIjVkaRLFnNsvEbd9/wDg&#10;rYeaKZ/l/gaufsJvnT5a0H/4+kXb8j/drCRR0FtN86N/45Wwnzp/t1zsLsn3tv8A8XW7YTb1f/dr&#10;Mgf80MvlSqyP/t1K9FzcteS7pWd5VXZ89H+xQSYlVxMyhJf4qKKyOoe9V6KKAGTVF/BRRQAfwUxK&#10;KKAB6KKKsBm2hvleiigyInqL+OiigB9OooqgIpeKRF4kH96iigBf4KPIXO6iig6Cu/3KqP8Ax0UU&#10;GciTT5c29yrKGDQN1rEnl8t32qKKK0pmYxJf9kVY1JF+yWMu35pt26iit/tEGWg/er/tU2+Xybj5&#10;aKK0+0OZWb7xpKKK0MQooooAKKKKACiiigAooooAKKKKACnfx0UUANqU/cSiigAbjd/vVFRRREAp&#10;yyEd6KKAD+Or0P8AHRRUSA1LBm+0xD5cbf7tdKzMbVdzFtyd6KKyNomMf3Em1em+ujvEXyovl/io&#10;orCRRahrb037lFFZmRO/36moooA//9lQSwECLQAUAAYACAAAACEAihU/mAwBAAAVAgAAEwAAAAAA&#10;AAAAAAAAAAAAAAAAW0NvbnRlbnRfVHlwZXNdLnhtbFBLAQItABQABgAIAAAAIQA4/SH/1gAAAJQB&#10;AAALAAAAAAAAAAAAAAAAAD0BAABfcmVscy8ucmVsc1BLAQItABQABgAIAAAAIQBFIe8ndQIAAEcH&#10;AAAOAAAAAAAAAAAAAAAAADwCAABkcnMvZTJvRG9jLnhtbFBLAQItABQABgAIAAAAIQAZlLvJwwAA&#10;AKcBAAAZAAAAAAAAAAAAAAAAAN0EAABkcnMvX3JlbHMvZTJvRG9jLnhtbC5yZWxzUEsBAi0AFAAG&#10;AAgAAAAhAH2WpiLgAAAACQEAAA8AAAAAAAAAAAAAAAAA1wUAAGRycy9kb3ducmV2LnhtbFBLAQIt&#10;AAoAAAAAAAAAIQCv1E6MnYYAAJ2GAAAVAAAAAAAAAAAAAAAAAOQGAABkcnMvbWVkaWEvaW1hZ2Ux&#10;LmpwZWdQSwECLQAKAAAAAAAAACEA4Cv9SdJ9AADSfQAAFQAAAAAAAAAAAAAAAAC0jQAAZHJzL21l&#10;ZGlhL2ltYWdlMi5qcGVnUEsFBgAAAAAHAAcAwAEAALk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width:25863;height:18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9wwAAANsAAAAPAAAAZHJzL2Rvd25yZXYueG1sRI9Ba8JA&#10;FITvBf/D8gRvdWPahjbNRiRF8Vi1gsdH9jUJzb4Nu6um/94tFDwOM98MUyxH04sLOd9ZVrCYJyCI&#10;a6s7bhR8HdaPryB8QNbYWyYFv+RhWU4eCsy1vfKOLvvQiFjCPkcFbQhDLqWvWzLo53Ygjt63dQZD&#10;lK6R2uE1lptepkmSSYMdx4UWB6paqn/2Z6Pg6Vi9nD7IbD4Xh7eseh7SXeo2Ss2m4+odRKAx3MP/&#10;9FZHLoO/L/EHyPIGAAD//wMAUEsBAi0AFAAGAAgAAAAhANvh9svuAAAAhQEAABMAAAAAAAAAAAAA&#10;AAAAAAAAAFtDb250ZW50X1R5cGVzXS54bWxQSwECLQAUAAYACAAAACEAWvQsW78AAAAVAQAACwAA&#10;AAAAAAAAAAAAAAAfAQAAX3JlbHMvLnJlbHNQSwECLQAUAAYACAAAACEA/vyD/cMAAADbAAAADwAA&#10;AAAAAAAAAAAAAAAHAgAAZHJzL2Rvd25yZXYueG1sUEsFBgAAAAADAAMAtwAAAPcCAAAAAA==&#10;">
              <v:imagedata r:id="rId35" o:title=""/>
            </v:shape>
            <v:shape id="Image 37" o:spid="_x0000_s1028" type="#_x0000_t75" style="position:absolute;left:25908;top:158;width:22104;height:18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olwwAAANsAAAAPAAAAZHJzL2Rvd25yZXYueG1sRI9Ba8JA&#10;FITvQv/D8gpeRHfVxoY0qxRF6LUae35kX5PQ7NuQ3cT033cLhR6HmfmGyQ+TbcVIvW8ca1ivFAji&#10;0pmGKw3F9bxMQfiAbLB1TBq+ycNh/zDLMTPuzu80XkIlIoR9hhrqELpMSl/WZNGvXEccvU/XWwxR&#10;9pU0Pd4j3LZyo9ROWmw4LtTY0bGm8usyWA2JKqpTc00/ht1trY7ObZLFk9V6/ji9voAINIX/8F/7&#10;zWjYPsPvl/gD5P4HAAD//wMAUEsBAi0AFAAGAAgAAAAhANvh9svuAAAAhQEAABMAAAAAAAAAAAAA&#10;AAAAAAAAAFtDb250ZW50X1R5cGVzXS54bWxQSwECLQAUAAYACAAAACEAWvQsW78AAAAVAQAACwAA&#10;AAAAAAAAAAAAAAAfAQAAX3JlbHMvLnJlbHNQSwECLQAUAAYACAAAACEA751aJcMAAADbAAAADwAA&#10;AAAAAAAAAAAAAAAHAgAAZHJzL2Rvd25yZXYueG1sUEsFBgAAAAADAAMAtwAAAPcCAAAAAA==&#10;">
              <v:imagedata r:id="rId36" o:title=""/>
            </v:shape>
            <w10:wrap type="topAndBottom" anchorx="page"/>
          </v:group>
        </w:pict>
      </w:r>
    </w:p>
    <w:p w:rsidR="004D371B" w:rsidRPr="00797FA2" w:rsidRDefault="004D371B" w:rsidP="008A0F63">
      <w:pPr>
        <w:tabs>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 xml:space="preserve">(a)Growth of bacteria of 10-1 and 10-2 dilution on TGYEA medium </w:t>
      </w:r>
      <w:proofErr w:type="spellStart"/>
      <w:proofErr w:type="gramStart"/>
      <w:r w:rsidRPr="00797FA2">
        <w:rPr>
          <w:rFonts w:ascii="Arial" w:hAnsi="Arial" w:cs="Arial"/>
          <w:b/>
          <w:color w:val="000000" w:themeColor="text1"/>
          <w:sz w:val="20"/>
          <w:szCs w:val="20"/>
        </w:rPr>
        <w:t>PDAmediumAndMSA,EMBandCAmedium</w:t>
      </w:r>
      <w:proofErr w:type="spellEnd"/>
      <w:proofErr w:type="gramEnd"/>
      <w:r w:rsidRPr="00797FA2">
        <w:rPr>
          <w:rFonts w:ascii="Arial" w:hAnsi="Arial" w:cs="Arial"/>
          <w:b/>
          <w:color w:val="000000" w:themeColor="text1"/>
          <w:sz w:val="20"/>
          <w:szCs w:val="20"/>
        </w:rPr>
        <w:t>.(k1sample7days)</w:t>
      </w:r>
    </w:p>
    <w:p w:rsidR="004D371B" w:rsidRPr="00797FA2" w:rsidRDefault="004D371B" w:rsidP="008A0F63">
      <w:pPr>
        <w:pStyle w:val="Head1"/>
        <w:tabs>
          <w:tab w:val="left" w:pos="8647"/>
        </w:tabs>
        <w:spacing w:after="0"/>
        <w:ind w:right="-22"/>
        <w:jc w:val="both"/>
        <w:rPr>
          <w:rFonts w:ascii="Arial" w:hAnsi="Arial" w:cs="Arial"/>
          <w:b w:val="0"/>
          <w:color w:val="000000" w:themeColor="text1"/>
          <w:sz w:val="20"/>
        </w:rPr>
      </w:pPr>
    </w:p>
    <w:p w:rsidR="00C7249B" w:rsidRPr="00797FA2" w:rsidRDefault="00C7249B" w:rsidP="008A0F63">
      <w:pPr>
        <w:pStyle w:val="Head1"/>
        <w:tabs>
          <w:tab w:val="left" w:pos="8647"/>
        </w:tabs>
        <w:spacing w:after="0"/>
        <w:ind w:right="-22"/>
        <w:jc w:val="both"/>
        <w:rPr>
          <w:rFonts w:ascii="Arial" w:hAnsi="Arial" w:cs="Arial"/>
          <w:b w:val="0"/>
          <w:color w:val="000000" w:themeColor="text1"/>
          <w:sz w:val="20"/>
        </w:rPr>
      </w:pPr>
      <w:r w:rsidRPr="00797FA2">
        <w:rPr>
          <w:rFonts w:ascii="Arial" w:hAnsi="Arial" w:cs="Arial"/>
          <w:b w:val="0"/>
          <w:noProof/>
          <w:color w:val="000000" w:themeColor="text1"/>
          <w:sz w:val="20"/>
        </w:rPr>
        <w:drawing>
          <wp:anchor distT="0" distB="0" distL="0" distR="0" simplePos="0" relativeHeight="251689984" behindDoc="1" locked="0" layoutInCell="1" allowOverlap="1">
            <wp:simplePos x="0" y="0"/>
            <wp:positionH relativeFrom="page">
              <wp:posOffset>1180465</wp:posOffset>
            </wp:positionH>
            <wp:positionV relativeFrom="paragraph">
              <wp:posOffset>191135</wp:posOffset>
            </wp:positionV>
            <wp:extent cx="4886325" cy="1838325"/>
            <wp:effectExtent l="0" t="0" r="9525" b="9525"/>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7" cstate="print"/>
                    <a:stretch>
                      <a:fillRect/>
                    </a:stretch>
                  </pic:blipFill>
                  <pic:spPr>
                    <a:xfrm>
                      <a:off x="0" y="0"/>
                      <a:ext cx="4886325" cy="1838325"/>
                    </a:xfrm>
                    <a:prstGeom prst="rect">
                      <a:avLst/>
                    </a:prstGeom>
                  </pic:spPr>
                </pic:pic>
              </a:graphicData>
            </a:graphic>
          </wp:anchor>
        </w:drawing>
      </w:r>
    </w:p>
    <w:p w:rsidR="00C7249B" w:rsidRPr="00840307" w:rsidRDefault="00840307" w:rsidP="008A0F63">
      <w:pPr>
        <w:widowControl w:val="0"/>
        <w:tabs>
          <w:tab w:val="left" w:pos="142"/>
          <w:tab w:val="left" w:pos="284"/>
          <w:tab w:val="left" w:pos="8647"/>
        </w:tabs>
        <w:autoSpaceDE w:val="0"/>
        <w:autoSpaceDN w:val="0"/>
        <w:spacing w:after="0" w:line="240" w:lineRule="auto"/>
        <w:ind w:right="-22"/>
        <w:jc w:val="both"/>
        <w:rPr>
          <w:rFonts w:ascii="Arial" w:hAnsi="Arial" w:cs="Arial"/>
          <w:b/>
          <w:color w:val="000000" w:themeColor="text1"/>
          <w:sz w:val="20"/>
          <w:szCs w:val="20"/>
        </w:rPr>
      </w:pPr>
      <w:r w:rsidRPr="00840307">
        <w:rPr>
          <w:rFonts w:ascii="Arial" w:hAnsi="Arial" w:cs="Arial"/>
          <w:b/>
          <w:color w:val="000000" w:themeColor="text1"/>
          <w:sz w:val="20"/>
          <w:szCs w:val="20"/>
        </w:rPr>
        <w:t>(b) G</w:t>
      </w:r>
      <w:r w:rsidR="00C7249B" w:rsidRPr="00840307">
        <w:rPr>
          <w:rFonts w:ascii="Arial" w:hAnsi="Arial" w:cs="Arial"/>
          <w:b/>
          <w:color w:val="000000" w:themeColor="text1"/>
          <w:sz w:val="20"/>
          <w:szCs w:val="20"/>
        </w:rPr>
        <w:t xml:space="preserve">rowth of bacteria of 10-1 and 10-2 dilution on TGYEA medium </w:t>
      </w:r>
      <w:proofErr w:type="spellStart"/>
      <w:proofErr w:type="gramStart"/>
      <w:r w:rsidR="00C7249B" w:rsidRPr="00840307">
        <w:rPr>
          <w:rFonts w:ascii="Arial" w:hAnsi="Arial" w:cs="Arial"/>
          <w:b/>
          <w:color w:val="000000" w:themeColor="text1"/>
          <w:sz w:val="20"/>
          <w:szCs w:val="20"/>
        </w:rPr>
        <w:t>PDAmediumAndMSA,EMBandCAmedium</w:t>
      </w:r>
      <w:proofErr w:type="spellEnd"/>
      <w:proofErr w:type="gramEnd"/>
      <w:r w:rsidR="00C7249B" w:rsidRPr="00840307">
        <w:rPr>
          <w:rFonts w:ascii="Arial" w:hAnsi="Arial" w:cs="Arial"/>
          <w:b/>
          <w:color w:val="000000" w:themeColor="text1"/>
          <w:sz w:val="20"/>
          <w:szCs w:val="20"/>
        </w:rPr>
        <w:t>.(k1sample7days)</w:t>
      </w:r>
    </w:p>
    <w:p w:rsidR="00C7249B" w:rsidRPr="00797FA2" w:rsidRDefault="00C7249B" w:rsidP="008A0F63">
      <w:pPr>
        <w:widowControl w:val="0"/>
        <w:tabs>
          <w:tab w:val="left" w:pos="1204"/>
          <w:tab w:val="left" w:pos="1268"/>
          <w:tab w:val="left" w:pos="8647"/>
        </w:tabs>
        <w:autoSpaceDE w:val="0"/>
        <w:autoSpaceDN w:val="0"/>
        <w:spacing w:after="0" w:line="240" w:lineRule="auto"/>
        <w:ind w:right="-22"/>
        <w:jc w:val="both"/>
        <w:rPr>
          <w:rFonts w:ascii="Arial" w:hAnsi="Arial" w:cs="Arial"/>
          <w:b/>
          <w:color w:val="000000" w:themeColor="text1"/>
          <w:sz w:val="20"/>
          <w:szCs w:val="20"/>
        </w:rPr>
      </w:pPr>
    </w:p>
    <w:p w:rsidR="00C7249B" w:rsidRPr="00797FA2" w:rsidRDefault="00C7249B" w:rsidP="008A0F63">
      <w:pPr>
        <w:pStyle w:val="Heading2"/>
        <w:tabs>
          <w:tab w:val="left" w:pos="8647"/>
        </w:tabs>
        <w:spacing w:before="0" w:beforeAutospacing="0" w:after="0" w:afterAutospacing="0"/>
        <w:ind w:right="-22" w:hanging="142"/>
        <w:jc w:val="both"/>
        <w:rPr>
          <w:rFonts w:ascii="Arial" w:hAnsi="Arial" w:cs="Arial"/>
          <w:color w:val="000000" w:themeColor="text1"/>
          <w:sz w:val="20"/>
          <w:szCs w:val="20"/>
        </w:rPr>
      </w:pPr>
      <w:r w:rsidRPr="00797FA2">
        <w:rPr>
          <w:rFonts w:ascii="Arial" w:hAnsi="Arial" w:cs="Arial"/>
          <w:color w:val="000000" w:themeColor="text1"/>
          <w:sz w:val="20"/>
          <w:szCs w:val="20"/>
        </w:rPr>
        <w:t>Figno.</w:t>
      </w:r>
      <w:r w:rsidR="00E61304">
        <w:rPr>
          <w:rFonts w:ascii="Arial" w:hAnsi="Arial" w:cs="Arial"/>
          <w:color w:val="000000" w:themeColor="text1"/>
          <w:sz w:val="20"/>
          <w:szCs w:val="20"/>
        </w:rPr>
        <w:t>7</w:t>
      </w:r>
      <w:r w:rsidRPr="00797FA2">
        <w:rPr>
          <w:rFonts w:ascii="Arial" w:hAnsi="Arial" w:cs="Arial"/>
          <w:color w:val="000000" w:themeColor="text1"/>
          <w:sz w:val="20"/>
          <w:szCs w:val="20"/>
        </w:rPr>
        <w:t>TotalmicobialcountodfermentedkanjibySPCmethodat 7</w:t>
      </w:r>
      <w:proofErr w:type="gramStart"/>
      <w:r w:rsidRPr="00797FA2">
        <w:rPr>
          <w:rFonts w:ascii="Arial" w:hAnsi="Arial" w:cs="Arial"/>
          <w:color w:val="000000" w:themeColor="text1"/>
          <w:sz w:val="20"/>
          <w:szCs w:val="20"/>
        </w:rPr>
        <w:t>days(</w:t>
      </w:r>
      <w:proofErr w:type="gramEnd"/>
      <w:r w:rsidRPr="00797FA2">
        <w:rPr>
          <w:rFonts w:ascii="Arial" w:hAnsi="Arial" w:cs="Arial"/>
          <w:color w:val="000000" w:themeColor="text1"/>
          <w:sz w:val="20"/>
          <w:szCs w:val="20"/>
        </w:rPr>
        <w:t>k1 &amp; k2).</w:t>
      </w:r>
    </w:p>
    <w:p w:rsidR="00C7249B" w:rsidRPr="00797FA2" w:rsidRDefault="00C7249B" w:rsidP="008A0F63">
      <w:pPr>
        <w:pStyle w:val="Heading2"/>
        <w:tabs>
          <w:tab w:val="left" w:pos="8647"/>
        </w:tabs>
        <w:spacing w:before="0" w:beforeAutospacing="0" w:after="0" w:afterAutospacing="0"/>
        <w:ind w:right="-22" w:hanging="142"/>
        <w:jc w:val="both"/>
        <w:rPr>
          <w:rFonts w:ascii="Arial" w:hAnsi="Arial" w:cs="Arial"/>
          <w:color w:val="000000" w:themeColor="text1"/>
          <w:sz w:val="20"/>
          <w:szCs w:val="20"/>
        </w:rPr>
      </w:pPr>
    </w:p>
    <w:p w:rsidR="00C7249B" w:rsidRPr="00797FA2" w:rsidRDefault="00C7249B" w:rsidP="008A0F63">
      <w:pPr>
        <w:pStyle w:val="BodyText"/>
        <w:tabs>
          <w:tab w:val="left" w:pos="8647"/>
          <w:tab w:val="left" w:pos="9214"/>
        </w:tabs>
        <w:ind w:left="-426" w:right="-22"/>
        <w:jc w:val="both"/>
        <w:rPr>
          <w:rFonts w:ascii="Arial" w:hAnsi="Arial" w:cs="Arial"/>
          <w:color w:val="000000" w:themeColor="text1"/>
          <w:sz w:val="20"/>
          <w:szCs w:val="20"/>
        </w:rPr>
      </w:pPr>
      <w:r w:rsidRPr="00797FA2">
        <w:rPr>
          <w:rFonts w:ascii="Arial" w:hAnsi="Arial" w:cs="Arial"/>
          <w:color w:val="000000" w:themeColor="text1"/>
          <w:sz w:val="20"/>
          <w:szCs w:val="20"/>
        </w:rPr>
        <w:t xml:space="preserve">The total number of microorganisms i.e. Bacteria, mold and yeast were </w:t>
      </w:r>
      <w:proofErr w:type="spellStart"/>
      <w:r w:rsidRPr="00797FA2">
        <w:rPr>
          <w:rFonts w:ascii="Arial" w:hAnsi="Arial" w:cs="Arial"/>
          <w:color w:val="000000" w:themeColor="text1"/>
          <w:sz w:val="20"/>
          <w:szCs w:val="20"/>
        </w:rPr>
        <w:t>observedin</w:t>
      </w:r>
      <w:proofErr w:type="spellEnd"/>
      <w:r w:rsidRPr="00797FA2">
        <w:rPr>
          <w:rFonts w:ascii="Arial" w:hAnsi="Arial" w:cs="Arial"/>
          <w:color w:val="000000" w:themeColor="text1"/>
          <w:sz w:val="20"/>
          <w:szCs w:val="20"/>
        </w:rPr>
        <w:t xml:space="preserve"> the fermented kanji by standard plate count (SPC) method. The total bacterial countk1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5x10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&amp;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was 4x10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and k2 sample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4x10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&amp;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was 3x10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w:t>
      </w:r>
      <w:proofErr w:type="spellStart"/>
      <w:proofErr w:type="gramStart"/>
      <w:r w:rsidRPr="00797FA2">
        <w:rPr>
          <w:rFonts w:ascii="Arial" w:hAnsi="Arial" w:cs="Arial"/>
          <w:color w:val="000000" w:themeColor="text1"/>
          <w:sz w:val="20"/>
          <w:szCs w:val="20"/>
        </w:rPr>
        <w:t>ml.The</w:t>
      </w:r>
      <w:proofErr w:type="spellEnd"/>
      <w:proofErr w:type="gramEnd"/>
      <w:r w:rsidRPr="00797FA2">
        <w:rPr>
          <w:rFonts w:ascii="Arial" w:hAnsi="Arial" w:cs="Arial"/>
          <w:color w:val="000000" w:themeColor="text1"/>
          <w:sz w:val="20"/>
          <w:szCs w:val="20"/>
        </w:rPr>
        <w:t xml:space="preserve"> bacterial colonies were appeared </w:t>
      </w:r>
      <w:proofErr w:type="spellStart"/>
      <w:r w:rsidRPr="00797FA2">
        <w:rPr>
          <w:rFonts w:ascii="Arial" w:hAnsi="Arial" w:cs="Arial"/>
          <w:color w:val="000000" w:themeColor="text1"/>
          <w:sz w:val="20"/>
          <w:szCs w:val="20"/>
        </w:rPr>
        <w:t>ascreamish</w:t>
      </w:r>
      <w:proofErr w:type="spellEnd"/>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whiteand</w:t>
      </w:r>
      <w:proofErr w:type="spellEnd"/>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roundshaped</w:t>
      </w:r>
      <w:proofErr w:type="spellEnd"/>
      <w:r w:rsidRPr="00797FA2">
        <w:rPr>
          <w:rFonts w:ascii="Arial" w:hAnsi="Arial" w:cs="Arial"/>
          <w:color w:val="000000" w:themeColor="text1"/>
          <w:sz w:val="20"/>
          <w:szCs w:val="20"/>
        </w:rPr>
        <w:t>. The yeast growthink1 sample10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dilutionwas</w:t>
      </w:r>
      <w:proofErr w:type="spellEnd"/>
      <w:r w:rsidRPr="00797FA2">
        <w:rPr>
          <w:rFonts w:ascii="Arial" w:hAnsi="Arial" w:cs="Arial"/>
          <w:color w:val="000000" w:themeColor="text1"/>
          <w:sz w:val="20"/>
          <w:szCs w:val="20"/>
        </w:rPr>
        <w:t xml:space="preserve"> 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w:t>
      </w:r>
      <w:proofErr w:type="spellStart"/>
      <w:r w:rsidRPr="00797FA2">
        <w:rPr>
          <w:rFonts w:ascii="Arial" w:hAnsi="Arial" w:cs="Arial"/>
          <w:color w:val="000000" w:themeColor="text1"/>
          <w:sz w:val="20"/>
          <w:szCs w:val="20"/>
        </w:rPr>
        <w:t>mland</w:t>
      </w:r>
      <w:proofErr w:type="spellEnd"/>
      <w:r w:rsidRPr="00797FA2">
        <w:rPr>
          <w:rFonts w:ascii="Arial" w:hAnsi="Arial" w:cs="Arial"/>
          <w:color w:val="000000" w:themeColor="text1"/>
          <w:sz w:val="20"/>
          <w:szCs w:val="20"/>
        </w:rPr>
        <w:t xml:space="preserve"> mold was 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w:t>
      </w:r>
      <w:proofErr w:type="spellStart"/>
      <w:r w:rsidRPr="00797FA2">
        <w:rPr>
          <w:rFonts w:ascii="Arial" w:hAnsi="Arial" w:cs="Arial"/>
          <w:color w:val="000000" w:themeColor="text1"/>
          <w:sz w:val="20"/>
          <w:szCs w:val="20"/>
        </w:rPr>
        <w:t>mlrespectively</w:t>
      </w:r>
      <w:proofErr w:type="spellEnd"/>
      <w:r w:rsidRPr="00797FA2">
        <w:rPr>
          <w:rFonts w:ascii="Arial" w:hAnsi="Arial" w:cs="Arial"/>
          <w:color w:val="000000" w:themeColor="text1"/>
          <w:sz w:val="20"/>
          <w:szCs w:val="20"/>
        </w:rPr>
        <w:t xml:space="preserve"> yeast growth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and 2x10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in 10</w:t>
      </w:r>
      <w:r w:rsidRPr="00797FA2">
        <w:rPr>
          <w:rFonts w:ascii="Arial" w:hAnsi="Arial" w:cs="Arial"/>
          <w:color w:val="000000" w:themeColor="text1"/>
          <w:sz w:val="20"/>
          <w:szCs w:val="20"/>
          <w:vertAlign w:val="superscript"/>
        </w:rPr>
        <w:t>-2</w:t>
      </w:r>
      <w:proofErr w:type="gramStart"/>
      <w:r w:rsidRPr="00797FA2">
        <w:rPr>
          <w:rFonts w:ascii="Arial" w:hAnsi="Arial" w:cs="Arial"/>
          <w:color w:val="000000" w:themeColor="text1"/>
          <w:sz w:val="20"/>
          <w:szCs w:val="20"/>
        </w:rPr>
        <w:t>dilution .The</w:t>
      </w:r>
      <w:proofErr w:type="gramEnd"/>
      <w:r w:rsidRPr="00797FA2">
        <w:rPr>
          <w:rFonts w:ascii="Arial" w:hAnsi="Arial" w:cs="Arial"/>
          <w:color w:val="000000" w:themeColor="text1"/>
          <w:sz w:val="20"/>
          <w:szCs w:val="20"/>
        </w:rPr>
        <w:t xml:space="preserve"> molds were appeared cottony </w:t>
      </w:r>
      <w:proofErr w:type="spellStart"/>
      <w:r w:rsidRPr="00797FA2">
        <w:rPr>
          <w:rFonts w:ascii="Arial" w:hAnsi="Arial" w:cs="Arial"/>
          <w:color w:val="000000" w:themeColor="text1"/>
          <w:sz w:val="20"/>
          <w:szCs w:val="20"/>
        </w:rPr>
        <w:t>white,brown</w:t>
      </w:r>
      <w:proofErr w:type="spellEnd"/>
      <w:r w:rsidRPr="00797FA2">
        <w:rPr>
          <w:rFonts w:ascii="Arial" w:hAnsi="Arial" w:cs="Arial"/>
          <w:color w:val="000000" w:themeColor="text1"/>
          <w:sz w:val="20"/>
          <w:szCs w:val="20"/>
        </w:rPr>
        <w:t xml:space="preserve"> and </w:t>
      </w:r>
      <w:proofErr w:type="spellStart"/>
      <w:r w:rsidRPr="00797FA2">
        <w:rPr>
          <w:rFonts w:ascii="Arial" w:hAnsi="Arial" w:cs="Arial"/>
          <w:color w:val="000000" w:themeColor="text1"/>
          <w:sz w:val="20"/>
          <w:szCs w:val="20"/>
        </w:rPr>
        <w:t>black.while</w:t>
      </w:r>
      <w:proofErr w:type="spellEnd"/>
      <w:r w:rsidRPr="00797FA2">
        <w:rPr>
          <w:rFonts w:ascii="Arial" w:hAnsi="Arial" w:cs="Arial"/>
          <w:color w:val="000000" w:themeColor="text1"/>
          <w:sz w:val="20"/>
          <w:szCs w:val="20"/>
        </w:rPr>
        <w:t xml:space="preserve"> the yeast colonies were </w:t>
      </w:r>
      <w:proofErr w:type="spellStart"/>
      <w:r w:rsidRPr="00797FA2">
        <w:rPr>
          <w:rFonts w:ascii="Arial" w:hAnsi="Arial" w:cs="Arial"/>
          <w:color w:val="000000" w:themeColor="text1"/>
          <w:sz w:val="20"/>
          <w:szCs w:val="20"/>
        </w:rPr>
        <w:t>graycolour.The</w:t>
      </w:r>
      <w:proofErr w:type="spellEnd"/>
      <w:r w:rsidRPr="00797FA2">
        <w:rPr>
          <w:rFonts w:ascii="Arial" w:hAnsi="Arial" w:cs="Arial"/>
          <w:color w:val="000000" w:themeColor="text1"/>
          <w:sz w:val="20"/>
          <w:szCs w:val="20"/>
        </w:rPr>
        <w:t xml:space="preserve"> pathogenic microorganisms such as Pseudomonas and </w:t>
      </w:r>
      <w:r w:rsidRPr="00797FA2">
        <w:rPr>
          <w:rFonts w:ascii="Arial" w:hAnsi="Arial" w:cs="Arial"/>
          <w:i/>
          <w:color w:val="000000" w:themeColor="text1"/>
          <w:sz w:val="20"/>
          <w:szCs w:val="20"/>
        </w:rPr>
        <w:t xml:space="preserve">E. </w:t>
      </w:r>
      <w:proofErr w:type="spellStart"/>
      <w:r w:rsidRPr="00797FA2">
        <w:rPr>
          <w:rFonts w:ascii="Arial" w:hAnsi="Arial" w:cs="Arial"/>
          <w:i/>
          <w:color w:val="000000" w:themeColor="text1"/>
          <w:sz w:val="20"/>
          <w:szCs w:val="20"/>
        </w:rPr>
        <w:t>Coli</w:t>
      </w:r>
      <w:r w:rsidRPr="00797FA2">
        <w:rPr>
          <w:rFonts w:ascii="Arial" w:hAnsi="Arial" w:cs="Arial"/>
          <w:color w:val="000000" w:themeColor="text1"/>
          <w:sz w:val="20"/>
          <w:szCs w:val="20"/>
        </w:rPr>
        <w:t>absent</w:t>
      </w:r>
      <w:proofErr w:type="spellEnd"/>
      <w:r w:rsidRPr="00797FA2">
        <w:rPr>
          <w:rFonts w:ascii="Arial" w:hAnsi="Arial" w:cs="Arial"/>
          <w:color w:val="000000" w:themeColor="text1"/>
          <w:sz w:val="20"/>
          <w:szCs w:val="20"/>
        </w:rPr>
        <w:t xml:space="preserve"> and Staphylococcus were present. (Table no.7 &amp;</w:t>
      </w:r>
      <w:r w:rsidRPr="00797FA2">
        <w:rPr>
          <w:rFonts w:ascii="Arial" w:hAnsi="Arial" w:cs="Arial"/>
          <w:color w:val="000000" w:themeColor="text1"/>
          <w:spacing w:val="-2"/>
          <w:sz w:val="20"/>
          <w:szCs w:val="20"/>
        </w:rPr>
        <w:t>fig.no.</w:t>
      </w:r>
      <w:r w:rsidR="00E61304">
        <w:rPr>
          <w:rFonts w:ascii="Arial" w:hAnsi="Arial" w:cs="Arial"/>
          <w:color w:val="000000" w:themeColor="text1"/>
          <w:spacing w:val="-2"/>
          <w:sz w:val="20"/>
          <w:szCs w:val="20"/>
        </w:rPr>
        <w:t>8</w:t>
      </w:r>
      <w:r w:rsidRPr="00797FA2">
        <w:rPr>
          <w:rFonts w:ascii="Arial" w:hAnsi="Arial" w:cs="Arial"/>
          <w:color w:val="000000" w:themeColor="text1"/>
          <w:spacing w:val="-2"/>
          <w:sz w:val="20"/>
          <w:szCs w:val="20"/>
        </w:rPr>
        <w:t>)</w:t>
      </w:r>
    </w:p>
    <w:p w:rsidR="00797FA2" w:rsidRDefault="00797FA2" w:rsidP="008A0F63">
      <w:pPr>
        <w:pStyle w:val="Heading2"/>
        <w:tabs>
          <w:tab w:val="left" w:pos="8647"/>
        </w:tabs>
        <w:spacing w:before="0" w:beforeAutospacing="0" w:after="0" w:afterAutospacing="0"/>
        <w:ind w:left="-567" w:right="-22"/>
        <w:jc w:val="both"/>
        <w:rPr>
          <w:rFonts w:ascii="Arial" w:hAnsi="Arial" w:cs="Arial"/>
          <w:color w:val="000000" w:themeColor="text1"/>
          <w:sz w:val="20"/>
          <w:szCs w:val="20"/>
        </w:rPr>
      </w:pPr>
    </w:p>
    <w:p w:rsidR="00C7249B" w:rsidRPr="00797FA2" w:rsidRDefault="00C7249B" w:rsidP="008A0F63">
      <w:pPr>
        <w:pStyle w:val="Heading2"/>
        <w:tabs>
          <w:tab w:val="left" w:pos="8647"/>
        </w:tabs>
        <w:spacing w:before="0" w:beforeAutospacing="0" w:after="0" w:afterAutospacing="0"/>
        <w:ind w:left="-567" w:right="-22" w:firstLine="283"/>
        <w:jc w:val="both"/>
        <w:rPr>
          <w:rFonts w:ascii="Arial" w:hAnsi="Arial" w:cs="Arial"/>
          <w:color w:val="000000" w:themeColor="text1"/>
          <w:sz w:val="20"/>
          <w:szCs w:val="20"/>
        </w:rPr>
      </w:pPr>
      <w:r w:rsidRPr="00797FA2">
        <w:rPr>
          <w:rFonts w:ascii="Arial" w:hAnsi="Arial" w:cs="Arial"/>
          <w:color w:val="000000" w:themeColor="text1"/>
          <w:sz w:val="20"/>
          <w:szCs w:val="20"/>
        </w:rPr>
        <w:t>Tableno.7Totalmicrobialcount offermentedkanjibySPCmethod.</w:t>
      </w:r>
      <w:r w:rsidRPr="00797FA2">
        <w:rPr>
          <w:rFonts w:ascii="Arial" w:hAnsi="Arial" w:cs="Arial"/>
          <w:color w:val="000000" w:themeColor="text1"/>
          <w:spacing w:val="-2"/>
          <w:sz w:val="20"/>
          <w:szCs w:val="20"/>
        </w:rPr>
        <w:t>14days</w:t>
      </w:r>
    </w:p>
    <w:p w:rsidR="00C7249B" w:rsidRPr="00797FA2" w:rsidRDefault="00C7249B" w:rsidP="008A0F63">
      <w:pPr>
        <w:pStyle w:val="BodyText"/>
        <w:tabs>
          <w:tab w:val="left" w:pos="8647"/>
        </w:tabs>
        <w:ind w:left="-709" w:right="-22"/>
        <w:jc w:val="both"/>
        <w:rPr>
          <w:rFonts w:ascii="Arial" w:hAnsi="Arial" w:cs="Arial"/>
          <w:color w:val="000000" w:themeColor="text1"/>
          <w:sz w:val="20"/>
          <w:szCs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6"/>
        <w:gridCol w:w="1791"/>
        <w:gridCol w:w="1686"/>
        <w:gridCol w:w="1686"/>
        <w:gridCol w:w="1686"/>
      </w:tblGrid>
      <w:tr w:rsidR="00797FA2" w:rsidRPr="00797FA2" w:rsidTr="00BA7668">
        <w:trPr>
          <w:trHeight w:val="551"/>
        </w:trPr>
        <w:tc>
          <w:tcPr>
            <w:tcW w:w="1686" w:type="dxa"/>
          </w:tcPr>
          <w:p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roofErr w:type="spellStart"/>
            <w:r w:rsidRPr="00797FA2">
              <w:rPr>
                <w:rFonts w:ascii="Arial" w:hAnsi="Arial" w:cs="Arial"/>
                <w:b/>
                <w:color w:val="000000" w:themeColor="text1"/>
                <w:sz w:val="20"/>
                <w:szCs w:val="20"/>
              </w:rPr>
              <w:t>Sample</w:t>
            </w:r>
            <w:r w:rsidRPr="00797FA2">
              <w:rPr>
                <w:rFonts w:ascii="Arial" w:hAnsi="Arial" w:cs="Arial"/>
                <w:b/>
                <w:color w:val="000000" w:themeColor="text1"/>
                <w:spacing w:val="-4"/>
                <w:sz w:val="20"/>
                <w:szCs w:val="20"/>
              </w:rPr>
              <w:t>name</w:t>
            </w:r>
            <w:proofErr w:type="spellEnd"/>
          </w:p>
        </w:tc>
        <w:tc>
          <w:tcPr>
            <w:tcW w:w="1791" w:type="dxa"/>
          </w:tcPr>
          <w:p w:rsidR="00C7249B" w:rsidRPr="00797FA2" w:rsidRDefault="00C7249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w:t>
            </w:r>
          </w:p>
        </w:tc>
        <w:tc>
          <w:tcPr>
            <w:tcW w:w="1686" w:type="dxa"/>
          </w:tcPr>
          <w:p w:rsidR="00C7249B" w:rsidRPr="00797FA2" w:rsidRDefault="00C7249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1686" w:type="dxa"/>
          </w:tcPr>
          <w:p w:rsidR="00C7249B" w:rsidRPr="00797FA2" w:rsidRDefault="00C7249B" w:rsidP="008A0F63">
            <w:pPr>
              <w:pStyle w:val="TableParagraph"/>
              <w:tabs>
                <w:tab w:val="left" w:pos="1319"/>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No.</w:t>
            </w:r>
            <w:r w:rsidRPr="00797FA2">
              <w:rPr>
                <w:rFonts w:ascii="Arial" w:hAnsi="Arial" w:cs="Arial"/>
                <w:b/>
                <w:color w:val="000000" w:themeColor="text1"/>
                <w:sz w:val="20"/>
                <w:szCs w:val="20"/>
              </w:rPr>
              <w:tab/>
            </w:r>
            <w:r w:rsidRPr="00797FA2">
              <w:rPr>
                <w:rFonts w:ascii="Arial" w:hAnsi="Arial" w:cs="Arial"/>
                <w:b/>
                <w:color w:val="000000" w:themeColor="text1"/>
                <w:spacing w:val="-5"/>
                <w:sz w:val="20"/>
                <w:szCs w:val="20"/>
              </w:rPr>
              <w:t>Of</w:t>
            </w:r>
          </w:p>
          <w:p w:rsidR="00C7249B" w:rsidRPr="00797FA2" w:rsidRDefault="00C7249B"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colonies</w:t>
            </w:r>
          </w:p>
        </w:tc>
        <w:tc>
          <w:tcPr>
            <w:tcW w:w="1686" w:type="dxa"/>
          </w:tcPr>
          <w:p w:rsidR="00C7249B" w:rsidRPr="00797FA2" w:rsidRDefault="00C7249B" w:rsidP="008A0F63">
            <w:pPr>
              <w:pStyle w:val="TableParagraph"/>
              <w:tabs>
                <w:tab w:val="left" w:pos="8647"/>
              </w:tabs>
              <w:ind w:left="113"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Cfu</w:t>
            </w:r>
            <w:proofErr w:type="spellEnd"/>
            <w:r w:rsidRPr="00797FA2">
              <w:rPr>
                <w:rFonts w:ascii="Arial" w:hAnsi="Arial" w:cs="Arial"/>
                <w:b/>
                <w:color w:val="000000" w:themeColor="text1"/>
                <w:spacing w:val="-2"/>
                <w:sz w:val="20"/>
                <w:szCs w:val="20"/>
              </w:rPr>
              <w:t>/ml</w:t>
            </w:r>
          </w:p>
        </w:tc>
      </w:tr>
      <w:tr w:rsidR="00C7249B" w:rsidRPr="00797FA2" w:rsidTr="00BA7668">
        <w:trPr>
          <w:trHeight w:val="273"/>
        </w:trPr>
        <w:tc>
          <w:tcPr>
            <w:tcW w:w="1686" w:type="dxa"/>
            <w:vMerge w:val="restart"/>
          </w:tcPr>
          <w:p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
          <w:p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
          <w:p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
          <w:p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
          <w:p w:rsidR="00C7249B" w:rsidRPr="00797FA2" w:rsidRDefault="00C7249B"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K1</w:t>
            </w:r>
          </w:p>
        </w:tc>
        <w:tc>
          <w:tcPr>
            <w:tcW w:w="1791"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proofErr w:type="spellStart"/>
            <w:r w:rsidRPr="00797FA2">
              <w:rPr>
                <w:rFonts w:ascii="Arial" w:hAnsi="Arial" w:cs="Arial"/>
                <w:color w:val="000000" w:themeColor="text1"/>
                <w:spacing w:val="-5"/>
                <w:sz w:val="20"/>
                <w:szCs w:val="20"/>
              </w:rPr>
              <w:t>Spc</w:t>
            </w:r>
            <w:proofErr w:type="spellEnd"/>
          </w:p>
        </w:tc>
        <w:tc>
          <w:tcPr>
            <w:tcW w:w="1686"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5</w:t>
            </w:r>
          </w:p>
        </w:tc>
        <w:tc>
          <w:tcPr>
            <w:tcW w:w="1686" w:type="dxa"/>
          </w:tcPr>
          <w:p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5x10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rsidTr="00BA7668">
        <w:trPr>
          <w:trHeight w:val="278"/>
        </w:trPr>
        <w:tc>
          <w:tcPr>
            <w:tcW w:w="1686" w:type="dxa"/>
            <w:vMerge/>
            <w:tcBorders>
              <w:top w:val="nil"/>
            </w:tcBorders>
          </w:tcPr>
          <w:p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C7249B" w:rsidRPr="00797FA2" w:rsidRDefault="00C7249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4</w:t>
            </w:r>
          </w:p>
        </w:tc>
        <w:tc>
          <w:tcPr>
            <w:tcW w:w="1686" w:type="dxa"/>
          </w:tcPr>
          <w:p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4x10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rsidTr="00BA7668">
        <w:trPr>
          <w:trHeight w:val="277"/>
        </w:trPr>
        <w:tc>
          <w:tcPr>
            <w:tcW w:w="1686" w:type="dxa"/>
            <w:vMerge/>
            <w:tcBorders>
              <w:top w:val="nil"/>
            </w:tcBorders>
          </w:tcPr>
          <w:p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Yeast</w:t>
            </w:r>
          </w:p>
        </w:tc>
        <w:tc>
          <w:tcPr>
            <w:tcW w:w="1686"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rsidTr="00BA7668">
        <w:trPr>
          <w:trHeight w:val="273"/>
        </w:trPr>
        <w:tc>
          <w:tcPr>
            <w:tcW w:w="1686" w:type="dxa"/>
            <w:vMerge/>
            <w:tcBorders>
              <w:top w:val="nil"/>
            </w:tcBorders>
          </w:tcPr>
          <w:p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C7249B" w:rsidRPr="00797FA2" w:rsidRDefault="00C7249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c>
          <w:tcPr>
            <w:tcW w:w="1686" w:type="dxa"/>
          </w:tcPr>
          <w:p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r>
      <w:tr w:rsidR="00C7249B" w:rsidRPr="00797FA2" w:rsidTr="00BA7668">
        <w:trPr>
          <w:trHeight w:val="277"/>
        </w:trPr>
        <w:tc>
          <w:tcPr>
            <w:tcW w:w="1686" w:type="dxa"/>
            <w:vMerge/>
            <w:tcBorders>
              <w:top w:val="nil"/>
            </w:tcBorders>
          </w:tcPr>
          <w:p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Mold</w:t>
            </w:r>
          </w:p>
        </w:tc>
        <w:tc>
          <w:tcPr>
            <w:tcW w:w="1686"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rsidTr="00BA7668">
        <w:trPr>
          <w:trHeight w:val="273"/>
        </w:trPr>
        <w:tc>
          <w:tcPr>
            <w:tcW w:w="1686" w:type="dxa"/>
            <w:vMerge/>
            <w:tcBorders>
              <w:top w:val="nil"/>
            </w:tcBorders>
          </w:tcPr>
          <w:p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C7249B" w:rsidRPr="00797FA2" w:rsidRDefault="00C7249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2</w:t>
            </w:r>
          </w:p>
        </w:tc>
        <w:tc>
          <w:tcPr>
            <w:tcW w:w="1686" w:type="dxa"/>
          </w:tcPr>
          <w:p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2x10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rsidTr="00BA7668">
        <w:trPr>
          <w:trHeight w:val="278"/>
        </w:trPr>
        <w:tc>
          <w:tcPr>
            <w:tcW w:w="1686" w:type="dxa"/>
            <w:vMerge/>
            <w:tcBorders>
              <w:top w:val="nil"/>
            </w:tcBorders>
          </w:tcPr>
          <w:p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Pseudomonas</w:t>
            </w:r>
          </w:p>
        </w:tc>
        <w:tc>
          <w:tcPr>
            <w:tcW w:w="5058" w:type="dxa"/>
            <w:gridSpan w:val="3"/>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C7249B" w:rsidRPr="00797FA2" w:rsidTr="00BA7668">
        <w:trPr>
          <w:trHeight w:val="273"/>
        </w:trPr>
        <w:tc>
          <w:tcPr>
            <w:tcW w:w="1686" w:type="dxa"/>
            <w:vMerge/>
            <w:tcBorders>
              <w:top w:val="nil"/>
            </w:tcBorders>
          </w:tcPr>
          <w:p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proofErr w:type="gramStart"/>
            <w:r w:rsidRPr="00797FA2">
              <w:rPr>
                <w:rFonts w:ascii="Arial" w:hAnsi="Arial" w:cs="Arial"/>
                <w:color w:val="000000" w:themeColor="text1"/>
                <w:spacing w:val="-2"/>
                <w:sz w:val="20"/>
                <w:szCs w:val="20"/>
              </w:rPr>
              <w:t>E.coli</w:t>
            </w:r>
            <w:proofErr w:type="gramEnd"/>
          </w:p>
        </w:tc>
        <w:tc>
          <w:tcPr>
            <w:tcW w:w="5058" w:type="dxa"/>
            <w:gridSpan w:val="3"/>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797FA2" w:rsidRPr="00797FA2" w:rsidTr="00BA7668">
        <w:trPr>
          <w:trHeight w:val="278"/>
        </w:trPr>
        <w:tc>
          <w:tcPr>
            <w:tcW w:w="1686" w:type="dxa"/>
            <w:vMerge/>
            <w:tcBorders>
              <w:top w:val="nil"/>
            </w:tcBorders>
          </w:tcPr>
          <w:p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Staphylococcus</w:t>
            </w:r>
          </w:p>
        </w:tc>
        <w:tc>
          <w:tcPr>
            <w:tcW w:w="5058" w:type="dxa"/>
            <w:gridSpan w:val="3"/>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Present</w:t>
            </w:r>
          </w:p>
        </w:tc>
      </w:tr>
      <w:tr w:rsidR="00797FA2" w:rsidRPr="00797FA2" w:rsidTr="00BA7668">
        <w:trPr>
          <w:trHeight w:val="551"/>
        </w:trPr>
        <w:tc>
          <w:tcPr>
            <w:tcW w:w="1686" w:type="dxa"/>
          </w:tcPr>
          <w:p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roofErr w:type="spellStart"/>
            <w:r w:rsidRPr="00797FA2">
              <w:rPr>
                <w:rFonts w:ascii="Arial" w:hAnsi="Arial" w:cs="Arial"/>
                <w:b/>
                <w:color w:val="000000" w:themeColor="text1"/>
                <w:sz w:val="20"/>
                <w:szCs w:val="20"/>
              </w:rPr>
              <w:lastRenderedPageBreak/>
              <w:t>Sample</w:t>
            </w:r>
            <w:r w:rsidRPr="00797FA2">
              <w:rPr>
                <w:rFonts w:ascii="Arial" w:hAnsi="Arial" w:cs="Arial"/>
                <w:b/>
                <w:color w:val="000000" w:themeColor="text1"/>
                <w:spacing w:val="-4"/>
                <w:sz w:val="20"/>
                <w:szCs w:val="20"/>
              </w:rPr>
              <w:t>name</w:t>
            </w:r>
            <w:proofErr w:type="spellEnd"/>
          </w:p>
        </w:tc>
        <w:tc>
          <w:tcPr>
            <w:tcW w:w="1791" w:type="dxa"/>
          </w:tcPr>
          <w:p w:rsidR="00C7249B" w:rsidRPr="00797FA2" w:rsidRDefault="00C7249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w:t>
            </w:r>
          </w:p>
        </w:tc>
        <w:tc>
          <w:tcPr>
            <w:tcW w:w="1686" w:type="dxa"/>
          </w:tcPr>
          <w:p w:rsidR="00C7249B" w:rsidRPr="00797FA2" w:rsidRDefault="00C7249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1686" w:type="dxa"/>
          </w:tcPr>
          <w:p w:rsidR="00C7249B" w:rsidRPr="00797FA2" w:rsidRDefault="00C7249B" w:rsidP="008A0F63">
            <w:pPr>
              <w:pStyle w:val="TableParagraph"/>
              <w:tabs>
                <w:tab w:val="left" w:pos="1319"/>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No.</w:t>
            </w:r>
            <w:r w:rsidRPr="00797FA2">
              <w:rPr>
                <w:rFonts w:ascii="Arial" w:hAnsi="Arial" w:cs="Arial"/>
                <w:b/>
                <w:color w:val="000000" w:themeColor="text1"/>
                <w:sz w:val="20"/>
                <w:szCs w:val="20"/>
              </w:rPr>
              <w:tab/>
            </w:r>
            <w:r w:rsidRPr="00797FA2">
              <w:rPr>
                <w:rFonts w:ascii="Arial" w:hAnsi="Arial" w:cs="Arial"/>
                <w:b/>
                <w:color w:val="000000" w:themeColor="text1"/>
                <w:spacing w:val="-5"/>
                <w:sz w:val="20"/>
                <w:szCs w:val="20"/>
              </w:rPr>
              <w:t>Of</w:t>
            </w:r>
          </w:p>
          <w:p w:rsidR="00C7249B" w:rsidRPr="00797FA2" w:rsidRDefault="00C7249B"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colonies</w:t>
            </w:r>
          </w:p>
        </w:tc>
        <w:tc>
          <w:tcPr>
            <w:tcW w:w="1686" w:type="dxa"/>
          </w:tcPr>
          <w:p w:rsidR="00C7249B" w:rsidRPr="00797FA2" w:rsidRDefault="00C7249B" w:rsidP="008A0F63">
            <w:pPr>
              <w:pStyle w:val="TableParagraph"/>
              <w:tabs>
                <w:tab w:val="left" w:pos="8647"/>
              </w:tabs>
              <w:ind w:left="113"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Cfu</w:t>
            </w:r>
            <w:proofErr w:type="spellEnd"/>
            <w:r w:rsidRPr="00797FA2">
              <w:rPr>
                <w:rFonts w:ascii="Arial" w:hAnsi="Arial" w:cs="Arial"/>
                <w:b/>
                <w:color w:val="000000" w:themeColor="text1"/>
                <w:spacing w:val="-2"/>
                <w:sz w:val="20"/>
                <w:szCs w:val="20"/>
              </w:rPr>
              <w:t>/ml</w:t>
            </w:r>
          </w:p>
        </w:tc>
      </w:tr>
      <w:tr w:rsidR="00C7249B" w:rsidRPr="00797FA2" w:rsidTr="00BA7668">
        <w:trPr>
          <w:trHeight w:val="273"/>
        </w:trPr>
        <w:tc>
          <w:tcPr>
            <w:tcW w:w="1686" w:type="dxa"/>
            <w:vMerge w:val="restart"/>
          </w:tcPr>
          <w:p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
          <w:p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
          <w:p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
          <w:p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
          <w:p w:rsidR="00C7249B" w:rsidRPr="00797FA2" w:rsidRDefault="00C7249B"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K2</w:t>
            </w:r>
          </w:p>
        </w:tc>
        <w:tc>
          <w:tcPr>
            <w:tcW w:w="1791"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proofErr w:type="spellStart"/>
            <w:r w:rsidRPr="00797FA2">
              <w:rPr>
                <w:rFonts w:ascii="Arial" w:hAnsi="Arial" w:cs="Arial"/>
                <w:color w:val="000000" w:themeColor="text1"/>
                <w:spacing w:val="-5"/>
                <w:sz w:val="20"/>
                <w:szCs w:val="20"/>
              </w:rPr>
              <w:t>Spc</w:t>
            </w:r>
            <w:proofErr w:type="spellEnd"/>
          </w:p>
        </w:tc>
        <w:tc>
          <w:tcPr>
            <w:tcW w:w="1686"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4</w:t>
            </w:r>
          </w:p>
        </w:tc>
        <w:tc>
          <w:tcPr>
            <w:tcW w:w="1686" w:type="dxa"/>
          </w:tcPr>
          <w:p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4x10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rsidTr="00BA7668">
        <w:trPr>
          <w:trHeight w:val="278"/>
        </w:trPr>
        <w:tc>
          <w:tcPr>
            <w:tcW w:w="1686" w:type="dxa"/>
            <w:vMerge/>
            <w:tcBorders>
              <w:top w:val="nil"/>
            </w:tcBorders>
          </w:tcPr>
          <w:p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C7249B" w:rsidRPr="00797FA2" w:rsidRDefault="00C7249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tc>
        <w:tc>
          <w:tcPr>
            <w:tcW w:w="1686" w:type="dxa"/>
          </w:tcPr>
          <w:p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3x10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rsidTr="00BA7668">
        <w:trPr>
          <w:trHeight w:val="277"/>
        </w:trPr>
        <w:tc>
          <w:tcPr>
            <w:tcW w:w="1686" w:type="dxa"/>
            <w:vMerge/>
            <w:tcBorders>
              <w:top w:val="nil"/>
            </w:tcBorders>
          </w:tcPr>
          <w:p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Yeast</w:t>
            </w:r>
          </w:p>
        </w:tc>
        <w:tc>
          <w:tcPr>
            <w:tcW w:w="1686"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rsidTr="00BA7668">
        <w:trPr>
          <w:trHeight w:val="277"/>
        </w:trPr>
        <w:tc>
          <w:tcPr>
            <w:tcW w:w="1686" w:type="dxa"/>
            <w:vMerge/>
            <w:tcBorders>
              <w:top w:val="nil"/>
            </w:tcBorders>
          </w:tcPr>
          <w:p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C7249B" w:rsidRPr="00797FA2" w:rsidRDefault="00C7249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2</w:t>
            </w:r>
          </w:p>
        </w:tc>
        <w:tc>
          <w:tcPr>
            <w:tcW w:w="1686" w:type="dxa"/>
          </w:tcPr>
          <w:p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2x10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rsidTr="00BA7668">
        <w:trPr>
          <w:trHeight w:val="273"/>
        </w:trPr>
        <w:tc>
          <w:tcPr>
            <w:tcW w:w="1686" w:type="dxa"/>
            <w:vMerge/>
            <w:tcBorders>
              <w:top w:val="nil"/>
            </w:tcBorders>
          </w:tcPr>
          <w:p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Mold</w:t>
            </w:r>
          </w:p>
        </w:tc>
        <w:tc>
          <w:tcPr>
            <w:tcW w:w="1686"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tc>
        <w:tc>
          <w:tcPr>
            <w:tcW w:w="1686" w:type="dxa"/>
          </w:tcPr>
          <w:p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3x10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rsidTr="00BA7668">
        <w:trPr>
          <w:trHeight w:val="273"/>
        </w:trPr>
        <w:tc>
          <w:tcPr>
            <w:tcW w:w="1686" w:type="dxa"/>
            <w:vMerge/>
            <w:tcBorders>
              <w:top w:val="nil"/>
            </w:tcBorders>
          </w:tcPr>
          <w:p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C7249B" w:rsidRPr="00797FA2" w:rsidRDefault="00C7249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tc>
        <w:tc>
          <w:tcPr>
            <w:tcW w:w="1686" w:type="dxa"/>
          </w:tcPr>
          <w:p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3x10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rsidTr="00BA7668">
        <w:trPr>
          <w:trHeight w:val="278"/>
        </w:trPr>
        <w:tc>
          <w:tcPr>
            <w:tcW w:w="1686" w:type="dxa"/>
            <w:vMerge/>
            <w:tcBorders>
              <w:top w:val="nil"/>
            </w:tcBorders>
          </w:tcPr>
          <w:p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Pseudomonas</w:t>
            </w:r>
          </w:p>
        </w:tc>
        <w:tc>
          <w:tcPr>
            <w:tcW w:w="5058" w:type="dxa"/>
            <w:gridSpan w:val="3"/>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C7249B" w:rsidRPr="00797FA2" w:rsidTr="00BA7668">
        <w:trPr>
          <w:trHeight w:val="278"/>
        </w:trPr>
        <w:tc>
          <w:tcPr>
            <w:tcW w:w="1686" w:type="dxa"/>
            <w:vMerge/>
            <w:tcBorders>
              <w:top w:val="nil"/>
            </w:tcBorders>
          </w:tcPr>
          <w:p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proofErr w:type="gramStart"/>
            <w:r w:rsidRPr="00797FA2">
              <w:rPr>
                <w:rFonts w:ascii="Arial" w:hAnsi="Arial" w:cs="Arial"/>
                <w:color w:val="000000" w:themeColor="text1"/>
                <w:spacing w:val="-2"/>
                <w:sz w:val="20"/>
                <w:szCs w:val="20"/>
              </w:rPr>
              <w:t>E.coli</w:t>
            </w:r>
            <w:proofErr w:type="gramEnd"/>
          </w:p>
        </w:tc>
        <w:tc>
          <w:tcPr>
            <w:tcW w:w="5058" w:type="dxa"/>
            <w:gridSpan w:val="3"/>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797FA2" w:rsidRPr="00797FA2" w:rsidTr="00BA7668">
        <w:trPr>
          <w:trHeight w:val="277"/>
        </w:trPr>
        <w:tc>
          <w:tcPr>
            <w:tcW w:w="1686" w:type="dxa"/>
            <w:vMerge/>
            <w:tcBorders>
              <w:top w:val="nil"/>
            </w:tcBorders>
          </w:tcPr>
          <w:p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Staphylococcus</w:t>
            </w:r>
          </w:p>
        </w:tc>
        <w:tc>
          <w:tcPr>
            <w:tcW w:w="5058" w:type="dxa"/>
            <w:gridSpan w:val="3"/>
          </w:tcPr>
          <w:p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Present</w:t>
            </w:r>
          </w:p>
        </w:tc>
      </w:tr>
    </w:tbl>
    <w:p w:rsidR="00C7249B" w:rsidRPr="00797FA2" w:rsidRDefault="00C7249B" w:rsidP="008A0F63">
      <w:pPr>
        <w:pStyle w:val="Heading2"/>
        <w:tabs>
          <w:tab w:val="left" w:pos="8647"/>
        </w:tabs>
        <w:spacing w:before="0" w:beforeAutospacing="0" w:after="0" w:afterAutospacing="0"/>
        <w:ind w:right="-22" w:hanging="142"/>
        <w:jc w:val="both"/>
        <w:rPr>
          <w:rFonts w:ascii="Arial" w:hAnsi="Arial" w:cs="Arial"/>
          <w:color w:val="000000" w:themeColor="text1"/>
          <w:sz w:val="20"/>
          <w:szCs w:val="20"/>
        </w:rPr>
      </w:pPr>
    </w:p>
    <w:p w:rsidR="00C7249B" w:rsidRPr="00797FA2" w:rsidRDefault="00C7249B" w:rsidP="008A0F63">
      <w:pPr>
        <w:pStyle w:val="Heading2"/>
        <w:tabs>
          <w:tab w:val="left" w:pos="8647"/>
        </w:tabs>
        <w:spacing w:before="0" w:beforeAutospacing="0" w:after="0" w:afterAutospacing="0"/>
        <w:ind w:right="-22" w:hanging="142"/>
        <w:jc w:val="both"/>
        <w:rPr>
          <w:rFonts w:ascii="Arial" w:hAnsi="Arial" w:cs="Arial"/>
          <w:color w:val="000000" w:themeColor="text1"/>
          <w:sz w:val="20"/>
          <w:szCs w:val="20"/>
        </w:rPr>
      </w:pPr>
    </w:p>
    <w:p w:rsidR="00C7249B" w:rsidRPr="00797FA2" w:rsidRDefault="00C7249B" w:rsidP="008A0F63">
      <w:pPr>
        <w:pStyle w:val="Heading2"/>
        <w:tabs>
          <w:tab w:val="left" w:pos="8647"/>
        </w:tabs>
        <w:spacing w:before="0" w:beforeAutospacing="0" w:after="0" w:afterAutospacing="0"/>
        <w:ind w:right="-22" w:hanging="142"/>
        <w:jc w:val="both"/>
        <w:rPr>
          <w:rFonts w:ascii="Arial" w:hAnsi="Arial" w:cs="Arial"/>
          <w:color w:val="000000" w:themeColor="text1"/>
          <w:sz w:val="20"/>
          <w:szCs w:val="20"/>
        </w:rPr>
      </w:pPr>
    </w:p>
    <w:p w:rsidR="00C7249B" w:rsidRPr="00797FA2" w:rsidRDefault="00C7249B" w:rsidP="008A0F63">
      <w:pPr>
        <w:pStyle w:val="Heading2"/>
        <w:tabs>
          <w:tab w:val="left" w:pos="8647"/>
        </w:tabs>
        <w:spacing w:before="0" w:beforeAutospacing="0" w:after="0" w:afterAutospacing="0"/>
        <w:ind w:right="-22" w:hanging="142"/>
        <w:jc w:val="both"/>
        <w:rPr>
          <w:rFonts w:ascii="Arial" w:hAnsi="Arial" w:cs="Arial"/>
          <w:color w:val="000000" w:themeColor="text1"/>
          <w:sz w:val="20"/>
          <w:szCs w:val="20"/>
        </w:rPr>
      </w:pPr>
      <w:r w:rsidRPr="00797FA2">
        <w:rPr>
          <w:rFonts w:ascii="Arial" w:hAnsi="Arial" w:cs="Arial"/>
          <w:noProof/>
          <w:color w:val="000000" w:themeColor="text1"/>
          <w:sz w:val="20"/>
          <w:szCs w:val="20"/>
          <w:lang w:val="en-US" w:eastAsia="en-US"/>
        </w:rPr>
        <w:drawing>
          <wp:inline distT="0" distB="0" distL="0" distR="0">
            <wp:extent cx="4820866" cy="210502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8" cstate="print"/>
                    <a:stretch>
                      <a:fillRect/>
                    </a:stretch>
                  </pic:blipFill>
                  <pic:spPr>
                    <a:xfrm>
                      <a:off x="0" y="0"/>
                      <a:ext cx="4820866" cy="2105025"/>
                    </a:xfrm>
                    <a:prstGeom prst="rect">
                      <a:avLst/>
                    </a:prstGeom>
                  </pic:spPr>
                </pic:pic>
              </a:graphicData>
            </a:graphic>
          </wp:inline>
        </w:drawing>
      </w:r>
    </w:p>
    <w:p w:rsidR="00840307" w:rsidRDefault="00840307" w:rsidP="008A0F63">
      <w:pPr>
        <w:widowControl w:val="0"/>
        <w:tabs>
          <w:tab w:val="left" w:pos="142"/>
          <w:tab w:val="left" w:pos="284"/>
          <w:tab w:val="left" w:pos="8647"/>
        </w:tabs>
        <w:autoSpaceDE w:val="0"/>
        <w:autoSpaceDN w:val="0"/>
        <w:spacing w:after="0" w:line="240" w:lineRule="auto"/>
        <w:ind w:left="1166" w:right="-22"/>
        <w:jc w:val="both"/>
        <w:rPr>
          <w:rFonts w:ascii="Arial" w:hAnsi="Arial" w:cs="Arial"/>
          <w:b/>
          <w:color w:val="000000" w:themeColor="text1"/>
          <w:sz w:val="20"/>
          <w:szCs w:val="20"/>
        </w:rPr>
      </w:pPr>
    </w:p>
    <w:p w:rsidR="00C7249B" w:rsidRPr="00840307" w:rsidRDefault="00840307" w:rsidP="008A0F63">
      <w:pPr>
        <w:widowControl w:val="0"/>
        <w:tabs>
          <w:tab w:val="left" w:pos="142"/>
          <w:tab w:val="left" w:pos="284"/>
          <w:tab w:val="left" w:pos="8647"/>
        </w:tabs>
        <w:autoSpaceDE w:val="0"/>
        <w:autoSpaceDN w:val="0"/>
        <w:spacing w:after="0" w:line="240" w:lineRule="auto"/>
        <w:ind w:left="426" w:right="-22"/>
        <w:jc w:val="both"/>
        <w:rPr>
          <w:rFonts w:ascii="Arial" w:hAnsi="Arial" w:cs="Arial"/>
          <w:b/>
          <w:color w:val="000000" w:themeColor="text1"/>
          <w:sz w:val="20"/>
          <w:szCs w:val="20"/>
        </w:rPr>
      </w:pPr>
      <w:r w:rsidRPr="00840307">
        <w:rPr>
          <w:rFonts w:ascii="Arial" w:hAnsi="Arial" w:cs="Arial"/>
          <w:b/>
          <w:color w:val="000000" w:themeColor="text1"/>
          <w:sz w:val="20"/>
          <w:szCs w:val="20"/>
        </w:rPr>
        <w:t>(a) G</w:t>
      </w:r>
      <w:r w:rsidR="00C7249B" w:rsidRPr="00840307">
        <w:rPr>
          <w:rFonts w:ascii="Arial" w:hAnsi="Arial" w:cs="Arial"/>
          <w:b/>
          <w:color w:val="000000" w:themeColor="text1"/>
          <w:sz w:val="20"/>
          <w:szCs w:val="20"/>
        </w:rPr>
        <w:t xml:space="preserve">rowth of bacteria of 10-1 and 10-2 dilution on </w:t>
      </w:r>
      <w:proofErr w:type="spellStart"/>
      <w:r w:rsidR="00C7249B" w:rsidRPr="00840307">
        <w:rPr>
          <w:rFonts w:ascii="Arial" w:hAnsi="Arial" w:cs="Arial"/>
          <w:b/>
          <w:color w:val="000000" w:themeColor="text1"/>
          <w:sz w:val="20"/>
          <w:szCs w:val="20"/>
        </w:rPr>
        <w:t>TGYEAmedium</w:t>
      </w:r>
      <w:proofErr w:type="spellEnd"/>
      <w:r w:rsidR="00C7249B" w:rsidRPr="00840307">
        <w:rPr>
          <w:rFonts w:ascii="Arial" w:hAnsi="Arial" w:cs="Arial"/>
          <w:b/>
          <w:color w:val="000000" w:themeColor="text1"/>
          <w:sz w:val="20"/>
          <w:szCs w:val="20"/>
        </w:rPr>
        <w:t xml:space="preserve"> </w:t>
      </w:r>
      <w:proofErr w:type="spellStart"/>
      <w:proofErr w:type="gramStart"/>
      <w:r w:rsidR="00C7249B" w:rsidRPr="00840307">
        <w:rPr>
          <w:rFonts w:ascii="Arial" w:hAnsi="Arial" w:cs="Arial"/>
          <w:b/>
          <w:color w:val="000000" w:themeColor="text1"/>
          <w:sz w:val="20"/>
          <w:szCs w:val="20"/>
        </w:rPr>
        <w:t>PDAmediumAndMSA,EMBandCAmedium</w:t>
      </w:r>
      <w:proofErr w:type="spellEnd"/>
      <w:proofErr w:type="gramEnd"/>
      <w:r w:rsidR="00C7249B" w:rsidRPr="00840307">
        <w:rPr>
          <w:rFonts w:ascii="Arial" w:hAnsi="Arial" w:cs="Arial"/>
          <w:b/>
          <w:color w:val="000000" w:themeColor="text1"/>
          <w:sz w:val="20"/>
          <w:szCs w:val="20"/>
        </w:rPr>
        <w:t>.(k1sample14days).</w:t>
      </w:r>
    </w:p>
    <w:p w:rsidR="001932A4" w:rsidRPr="00797FA2" w:rsidRDefault="001932A4" w:rsidP="008A0F63">
      <w:pPr>
        <w:widowControl w:val="0"/>
        <w:tabs>
          <w:tab w:val="left" w:pos="142"/>
          <w:tab w:val="left" w:pos="284"/>
          <w:tab w:val="left" w:pos="8647"/>
        </w:tabs>
        <w:autoSpaceDE w:val="0"/>
        <w:autoSpaceDN w:val="0"/>
        <w:spacing w:after="0" w:line="240" w:lineRule="auto"/>
        <w:ind w:left="142" w:right="-22"/>
        <w:jc w:val="both"/>
        <w:rPr>
          <w:rFonts w:ascii="Arial" w:hAnsi="Arial" w:cs="Arial"/>
          <w:b/>
          <w:color w:val="000000" w:themeColor="text1"/>
          <w:sz w:val="20"/>
          <w:szCs w:val="20"/>
        </w:rPr>
      </w:pPr>
    </w:p>
    <w:p w:rsidR="001932A4" w:rsidRPr="00797FA2" w:rsidRDefault="008A1634" w:rsidP="008A0F63">
      <w:pPr>
        <w:widowControl w:val="0"/>
        <w:tabs>
          <w:tab w:val="left" w:pos="142"/>
          <w:tab w:val="left" w:pos="284"/>
          <w:tab w:val="left" w:pos="8647"/>
        </w:tabs>
        <w:autoSpaceDE w:val="0"/>
        <w:autoSpaceDN w:val="0"/>
        <w:spacing w:after="0" w:line="240" w:lineRule="auto"/>
        <w:ind w:left="142" w:right="-22"/>
        <w:jc w:val="both"/>
        <w:rPr>
          <w:rFonts w:ascii="Arial" w:hAnsi="Arial" w:cs="Arial"/>
          <w:b/>
          <w:color w:val="000000" w:themeColor="text1"/>
          <w:sz w:val="20"/>
          <w:szCs w:val="20"/>
        </w:rPr>
      </w:pPr>
      <w:r>
        <w:rPr>
          <w:rFonts w:ascii="Arial" w:hAnsi="Arial" w:cs="Arial"/>
          <w:b/>
          <w:noProof/>
          <w:color w:val="000000" w:themeColor="text1"/>
          <w:sz w:val="20"/>
          <w:szCs w:val="20"/>
          <w:lang w:val="en-US"/>
        </w:rPr>
        <w:pict>
          <v:group id="Group 40" o:spid="_x0000_s1032" style="position:absolute;left:0;text-align:left;margin-left:93.75pt;margin-top:16.9pt;width:376.5pt;height:183.75pt;z-index:-251624448;mso-wrap-distance-left:0;mso-wrap-distance-right:0;mso-position-horizontal-relative:page;mso-width-relative:margin;mso-height-relative:margin" coordsize="48475,21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L8lyAgAARwcAAA4AAABkcnMvZTJvRG9jLnhtbNRV247bIBB9r9R/&#10;QH7fOHbsJIvi7Eu60UqrdtXLBxCMbbTmIiC3v++AHSdKKnW1aqX2wQg8zHDmzGFYPBxEi3bMWK5k&#10;ESWjcYSYpKrksi6iH98f7+YRso7IkrRKsiI6Mhs9LD9+WOw1ZqlqVFsygyCItHivi6hxTuM4trRh&#10;gtiR0kyCsVJGEAdLU8elIXuILto4HY+n8V6ZUhtFmbXwd9UZo2WIX1WMui9VZZlDbREBNhdGE8aN&#10;H+PlguDaEN1w2sMg70AhCJdw6BBqRRxBW8NvQglOjbKqciOqRKyqilMWcoBskvFVNmujtjrkUuN9&#10;rQeagNornt4dln7evRjEyyLKgB5JBNQoHItgDeTsdY1hz9rob/rFdBnC9FnRVwvm+Nru1/V586Ey&#10;wjtBougQWD8OrLODQxR+ZrN5kudwOgVbOplMpmne1YU2ULwbP9p8OnnOs1l+f/JM0uk0CZ4xwd3B&#10;Ad4AR3OK4etphNkNjb+XG3i5rWFRH0S8KYYg5nWr76Dimji+4S13x6BeqK0HJXcvnHp2/eKiIsmp&#10;Ik+C1AxliafltMd7+ArcBNi0XD/ytvW8+3kPFUR/JZpfZNsJcqXoVjDpuhtmWAuolbQN1zZCBjOx&#10;YSAY81QCQAq324FotOHSdWWzzjBHG39+BTi+wiX0QAkeDAH0GadPwfbyeoti0hwkMz7XPU1mQaxD&#10;3QnWxro1UwL5CWAFDEA2wWT3bHs0py09hx2AgAzwdDzD5P9RS3qllvRfUwsA/MtqGYThO0megURA&#10;eASfOk2aTu+zc78YJ+lVv/gTugk9B7p1UHz/svjn4HIN88v3b/kT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2uvFEeAAAAAKAQAADwAAAGRycy9kb3ducmV2LnhtbEyP&#10;wU7DMBBE70j8g7VI3Kgd0kIJcaqqAk4VEi0S4raNt0nU2I5iN0n/nuUEx5l9mp3JV5NtxUB9aLzT&#10;kMwUCHKlN42rNHzuX++WIEJEZ7D1jjRcKMCquL7KMTN+dB807GIlOMSFDDXUMXaZlKGsyWKY+Y4c&#10;346+txhZ9pU0PY4cblt5r9SDtNg4/lBjR5uaytPubDW8jTiu0+Rl2J6Om8v3fvH+tU1I69ubaf0M&#10;ItIU/2D4rc/VoeBOB392JoiW9fJxwaiGNOUJDDzNFRsHDXOVpCCLXP6fUPwAAAD//wMAUEsDBAoA&#10;AAAAAAAAIQArQE+6pagAAKWoAAAVAAAAZHJzL21lZGlhL2ltYWdlMS5qcGVn/9j/4AAQSkZJRgAB&#10;AQEAYABgAAD/2wBDAAMCAgMCAgMDAwMEAwMEBQgFBQQEBQoHBwYIDAoMDAsKCwsNDhIQDQ4RDgsL&#10;EBYQERMUFRUVDA8XGBYUGBIUFRT/2wBDAQMEBAUEBQkFBQkUDQsNFBQUFBQUFBQUFBQUFBQUFBQU&#10;FBQUFBQUFBQUFBQUFBQUFBQUFBQUFBQUFBQUFBQUFBT/wAARCAG9Ah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wp9Mp6VBYUUUUAFM30Zb&#10;+5THoAmo31DR81SBNTKZRQA93o30yjfQBNQ9M30ygCaioUf56moAdRUX3KEm3/dqiCWn0yhHoAm3&#10;06okp++gB1Nejfvpj/coA+Uvjqltc/GL7YyN/otnFb/99Pur6q035LC3/wCuSV8lfE6bf8adbi2/&#10;w2/8X+xX1rZ/JaxL/s1jT+IuXwxLdFMpu/8Ae7a6SCWmUUUAFFNp1ABRRTagB1No30ygAoooqSwo&#10;oooAKfTKZVAPoooqQCmUb/nooAfRRTHqiB9G+mPTaAHbmo301/npm+pAsb6Z/HUW+n76AJd9M/gq&#10;LfTPOoAsb6bvpm+mb6Cx+/56fvqvv+ejfQBK70zfTaKAJaiuZtmz/bbZRvo++3zLQBLvqVPnqvT0&#10;f56AH0yj+OpVTiggbRRRVFhRTN9M30APemU37TF/FKtVH1Kzh+9cxp/wOgC29FY83ifSEf5tTtE/&#10;351rB8T/ABg8J+ErLz9Q1y0T+6iS73apA7aivlzxV+3V4X03fFotnPqVwn3flf8A9lrzy/8A22/F&#10;V+/+jaU1nE39yJE/9C31XKQfc1G+vz/uf2qPGMzuzNd/+Byp/wCgxVnw/tdeLNKnRrxdQeJ/kX7P&#10;qKO7f99JS5ZAfohRvr4h0H9t7yWRdVudUsP9vUbFJU/77ir1jR/2sdMv7JLmCKDXrfbvlm0mXfKv&#10;/bL71Is+iKN9eS2H7T/w5v8ATmvG8QxWez/W29xE6Sxf76Vkzftn/BaHfu8e6f8AJ/sy/wDxFUB7&#10;hT0rwr/htv4LIu7/AITi02f9cpf/AIioZv25/goiI3/CbWz7/wC5BL/8RTA97p+/5K+d3/b5+Cnm&#10;+V/wlm//AG0tZdlD/t4fBSFX3eL/APvi1lquQg+it9CfPXzO/wDwUO+CNs+3/hJbmb/csZarv/wU&#10;g+CKfd1rUH/7h0tHLID6jqK88/7HcLAypcbfld/79fL7/wDBSP4LJ/zFdQ/8AWpj/wDBSn4MIm7+&#10;0dS/8AWo5ZAcP4P/ALQ8YftI6fF4jVob3z9l1En/AC1eKJ3/APZK+3k+5X5o237aXgC2/aHl8bN9&#10;um0rzXdUitfn2+Vt/wDQq9lf/gqV8KUb5dP11/8Atgv/AMXWMaUi5H2dTP46+NH/AOCpXwt8rcum&#10;a2//AGyT/wCLqrD/AMFR/AV/ceRY+GvEF5K/3USJa25SD7V86jf/ALVfH+vf8FAtIh0l5bHQZ7a9&#10;ZflS+lX5P++a+dPHn7W/jjxmkrT6q1np7fdSJvs9un/xX/j1HKB+lGvfEjw14b3/ANp65Y22z+B5&#10;131wtz+1L4AtpfKg1WW/l/uW8DPX5j23iTUfGF79mttXa8u/4ktInf8A8frotK+HWteJHdrODULx&#10;0l8r/X7Nz/3PlSjlA/Qh/wBrHwmn/LtqX/fpE/8AZ6if9sDwBbKv2mXUoXf+BLNn2f8AfNfBNz8E&#10;PEdnbyy3OhtbJb/62a7vmTZ/4/VK5+HWuaPZ2l42i6k9pdNsgexvHl81/wDYT+OjlkWfpH4e/aW+&#10;HfiefyLHxHElx/zxuFeJ/wDx+vQ9N1ix1Vd9teQXP/XFt1fkO+la5Z+VqcEWrWySr8r3EW/Zt/8A&#10;QK63w3+0J4x8NyotzFBqsUX9zfFcJ/7N/wChVnyyA/VXfRvr4l+G/wC2rPePFZtOszv8v2fVvkdf&#10;+2v8X/A6T4i/t1ePfh0j3k/w0ttS0pfu6jY3jOn/AAP5PlqYlyjI+299G/56/Np/+CtGr/8ALLwF&#10;af8AA7x6yrn/AIK0eKvN/ceB9JT/AH7qWtvZyMeY/Tjf89Or8t5v+Csvjjf/AMidoSf9tZf/AIus&#10;/wD4ev8AxGdvk8OeHUT/AHZf/i6v2cgP1W/gp2+vyvf/AIKufEHf/wAi14d/8i//ABdUrn/gqn8T&#10;Xf8AcaL4bhT/AK5Sv/7PR7OQH6t76N9fkv8A8PQfizN/yy8Op/24t/8AF1Xuf+Cmvxif/VXPh9P+&#10;4d/9nR7ORHNE/W3z/wDapm//AGq/IKb/AIKTfGub/mNaSn+5piVSm/4KKfG6ZNi+KLSH/c06Kr9n&#10;IPaRP2K3/wB6jfX4v3P7fPxrufveOp4f+uNnbp/7SrCvP2xvjBefNL8RNZ/4BPs/9BqPZyL5j9vd&#10;9DvX4VXn7UvxPuf9f498QTf7H25q5+8+PHji/bdP4s1uZ/8Abv5aPZyDmP3tmv7aH/Wzxp/vtVKb&#10;xPpEP3tVtE/7bpX4D3PxR8R3n+v17VJv9+8es/8A4S3VZn/4/rn/AL/tR7ID9/ZvHnhy2/1+vaan&#10;+/dLWbN8YPA8P3vFmkJ/2+JX4Hv4h1Cb715O/wDvytVT+1Z/+erUeyA/eC5/aN+GVmv7/wAdaIn/&#10;AG+JWPeftdfB+wT97490j/gE++vwy+2f7CvUqX6/d+zRUewA/a2b9uH4KI3/ACPdp8n9xW/+IrPf&#10;/goF8EYd/wDxV6zOn9y1l/8AiK/GJLld/wDqFqwl/s+7BF/3zV+wiHMfsBc/8FIPgpbf8xfUH/3N&#10;Olqo/wDwUp+Df8NzrLp/2Dnr8jf7Tk/uJ/3zTk1K5/ytHs4EH60f8PMvhJv+7ruz+/8AYf8A7Or0&#10;3/BSD4SJ5W2XWX3f3NOf5K/In7Zcv/FQmpXKOn71v++qv2UQ5j9fvDf/AAUL+GniHXrfTlg1m2Se&#10;XYtxcWvyf+h19K6Pqttrem2mo2cqzWlxF5sUyfxrX4FWGsanpv2e889of3vyvt+7X7VfstQyw/s/&#10;+CmluWvHlsUl85/491c1SPIXGR62lP8A+BVDvp++six70zfUW+mecu+qA+d/2zPj3rXwW0Hw/B4e&#10;aCHUNZuni+13C7/s8S/ff/e+evz88VftFePXvL2VvF+pXO9nf91eOif+O19gf8FMtHW8+GPh/U1l&#10;2S2V86In9/zU/wDsK/Me/wBEltkia53JK7Mv+/XfTjHlMZHYXnx48Z6l80uvao//AG+S/wDxdP0f&#10;WPHXjCV/K1PUPs6femlum2LXR/CL9nW58Wr/AGvqrf2bolv87XFw2xK9tSHTLbUdM0XwlpjPE+9F&#10;uJV/gX78qJUSlEOU4Lw94Jn03yZ7m8uby7Zd/nXcr7F/3E/+Lrsv+ESbVbqJYoL3VZZfkVNu/wD8&#10;cX5dtekTeGNF8AaI/iHxKzalaXFrL5SW7b3in/gSVP8A2esLxV8b9Q0qLw+vhO2+weRaxW8syff+&#10;+jvvrEsseFfhFLqWs2ljfbtNsriVrVLtIvk89f8AllXpHi34G+E/CvgPW9Q/tBbnULWzeWJ5bxPv&#10;qn9xa+Yry58Q+J7h2nvru5l+2PdRIkrbN+/fv2VtJ4e1O/t5VvJfkf5G3tRKPvAe1/ZvAVhqnhez&#10;+y+H5oryziuL55pf3ybvk+T5/wC9Vvx/8ItBfw/59s2iaxdwanBcQW9jF5W233/On3/m+Svnm58N&#10;6LDdW8st5A9xarsidF+7ViGbSv4r6R/+A1Eoln1B4k+AngWaKLyFVJbh1iiS3ut+9q818T/su6RZ&#10;6u0Gka8ttrCbNsTv5Ttu/uOteTu6pf2Vzp+uNbfZWd9jq3zpVqzttVTxXb+JbPXludTVtjPLL/yy&#10;2bNlHLIB/iTwx4s0SV4Ne0//AISeyt22fa4fkvrfb/clX73/AAOuS17wfofj+wllVWvJYF+a4t18&#10;q+g/66xf8ta9t8GfGbXrm91NdTZdS0rzUiiS4X+6nz/P/v1F4z8N6B4z1uyl0Oxu9K1WX/VXdu6f&#10;I/8AcqPeA+LPHnw68R+BrWLUFb+0tCl+SLUbf50/3H/utXA/2lO/8VfoT4V1hfCXiGXQ/GenwPZX&#10;/wC6n3r/AKPdf76fwtXjn7Sf7JC+ErW48Y+BVkv/AApKzyz2ifM9n/8AY1tGt73LIjlPlz+0p9m2&#10;m/aZ3qV4VejYqL92uogh+0y0/wA5tztRtWpvk/hoAr+fL/tVHuk/vtUz/fo/4DQBV3yVD58n956t&#10;v/u17N8Mfgh/xJovF/i5Ws9H3f6HY/8ALW8b/ZX+7SlIDhfCXw9u9dt/7Ru5207SFbb9of78v+7X&#10;omlW8WlWb2mg2a20X3Xu5f8AWt/wKur03wrq/wARdeitoLZnTdsgsYV+SJa+mPDfwf8ACHwf0231&#10;Pxm0epart3xaTD89Y8xZ4Z8MfgD4l8fulzBbSzW7t/yELtdsX/AK+gNK/Z1+H3g9Ym8Z65Bf3a7N&#10;1o8uxEf/AHPvVyXjn9orXtVT7HpW3QdM27Ire0+/s/368p+06hqW+eWVvnb5pZW+/wD8DrH3pAfV&#10;Gg6VouieD/GuteGtM/dTz7NO+yWux9ioiu6f3v468t0r4naLYaQ+mXK6olpbxPcWru0SPa3Syvsd&#10;Nv8AFs+/v+9vqvo/7RVt4V8FW+h+Utzd28XlLcQy/JXkT+M4PN/cQQO8rb2d/nqI832jb2n8p6P/&#10;AMLas9bXw/farBLc3d7qbalqM0USfPtRFiTZ/CqLvrq7n4wWc3je91fQdPg037BaxRWKXcHmxb2d&#10;3uHRN6fN9yvEk8Q3m7/lmm//AGasQ+LblP7r7P8AZroI9pI+oPhR8XfCtt4K0/T9a+1vqD75Z3dV&#10;+Vmd32bP+B1y/jPxJ8O/ElrrF8ukW2sb7xlgih/0WZYov9bLvWvFIfFqvLuazi+an79M1u4RWlns&#10;ItrebDE3ySp950ep5Y8xHMelePP2ZtKv/tbeF9QudS8q1+1LbzRfPs/2JV/iryLQfH/jb4V6vd6V&#10;qdjLc2kSp9q0zUFV3RGr2vRPFU/2fbFOyRbf9baN86VLZ3/hP4e+C7uLxZcyaxp9xP8Aurh4le73&#10;t9xN6/NK1RKJtGqeMeLP2efCHx90S48QfDeRNL8RRfNdaM7fKzf7v8FfI/iTwxqvhHWLjStXs5rD&#10;UIG2SwzLtr7U1X4e6vpSf8Jn4Qs9S0SK3l/dfaFVJXX7+/Yv8Nad3o/h79rnRJdK1OCLR/iLZQb4&#10;JU+Tz/8Ad/vf7lYxqSjIiXLI+AtjOz/NR5LbN+6uj8Z+FNU8AeILvSNVg8m7ib7+PkZf7y1z5u1b&#10;/lnXWZDPs0m6nJbN/ep/2nZ/B/49T/tP/TJf++q0iI+8/wBiL9h/wF+0J8I7jxL4sudbhvUvpbdE&#10;0+5SJNi7P7yNX0L/AMOo/gx/z/eKE/7iMX/xqtr/AIJm23k/su6U+355b66dv++6+sKxlIs+MG/4&#10;JQ/Bsf8AMT8VJ/3EIv8A41UP/Dp34P8A8Or+LU/7frf/AONV9sVC/wB+o5gPiV/+CTvwkT5m1rxW&#10;6f3Ptlv/APGq0LP/AIJX/BhP9bP4mm/39RT/ANlir7L+Wuf1vxJY+Ht/ny/vf4UT79HOEY858qXn&#10;/BKb4MXK7YrzxRbf7aajE3/oUVcvq3/BKr4TWf8AzN/iK2/2Hlt2f/0CvpjxD8Tmhi82eddNtP8A&#10;bb53rwfxh+1X4a0q8ezsbmO51D5t29t71hUxkaXxHfQy+viPhOCm/wCCZfwuj+SLxH4mmb+9ut1/&#10;9krKf/gmp8N9OuvNvvG2qQ2n/PJ5bdH/AO+//sayfGf7UV9qSv5V5st/uf63YleZar8YtaklWC0j&#10;a5uJfnVU/u/368mpmf8AIfQ0OH6so+/I9wtv2FfgRZ/e1XWb/wD39RT/ANkSorv9h/4DXB2xX2qW&#10;b/7Op/8AxaV4jYeMPEur2cV5E1zsam2fjDxL5F1c+fcw28W7a/8Ae21xyzif8p6P+rf949SvP+Cd&#10;fw71V/8AiS+M9Sh/2HlguH/9ko/4dqeEU2eb491K2/662Cbf/Q68v0r4za/t+Sf7S6r5rJ96vRfC&#10;H7TOowwK0qy+U38CNXRHOOT44nJV4brw+GR2Gm/8EqfCGpL+4+JN7M/8Oyzi/wDi6q3P/BI6Xz38&#10;jx+vlfwb7H5//Q67jwl8e9I1V4tsv2O43ffRvK/+xr33wZ8VJXtf3t4t/s+dUf77rXq0cdSxEfdk&#10;fPYnL6+H+I+Srb/gkjs/1/j9f+AWf/2daCf8El9M27W8e3O//YsU/wDi6+8tB8W6Z4hg3W067/4k&#10;/jrRdP3td/Mebyn56P8A8ElP4oPH6un+3Z//AGdeGftV/sMXP7OXhDT9eXxCut/arr7O0KQbNnyb&#10;t9fsBDNsfbXyJ/wU4vFtvg34fnZd6JrCbk3f9MnojKRB+YXhu8XxJpCaLcxL5sG5Ynr9o/2ZtNl0&#10;T4BeBNPud3nW+k26Nv8A9yvx08B+Q+vPFBthe9dYl3r9z56/b3wlpUXh7wppWmQf6qytYrdf+ApV&#10;1Aib1FM30+uQDwG8/aTnsNnn+ENX8pv49yP/AOg1j6r+1jpWj3SLqOkaojv937PEktfNvirwx4tm&#10;16KLT4tb/seKBfNlSzl+b/dSq7/Dfxj5sWp/2vafOvy+dLsdE/264vaSOz2cTqP2sfjHoPxR8H6P&#10;Y+RqVnFFfeazzQbN3yOvyV4z8IvgPY6rLd+KPEPmf2Ja/wDHr9o++/8AcRK9Gh+HUvjPVLKLXNQg&#10;m0fTme6ndF+7XrHgbwTc/GPXorOzi+weEtN/742//FV306kuU5pR944nTfhd4s+MyS/2fAtholhE&#10;z2dp/wAu6OqfJv8A7zV63420TwZ4P+F+ifY76Cz1WW12SywxK8s6NF8/3vu11HxO+N+kfCXw4mge&#10;F4F+0RLsWX/2f/aavjx31r4keIPNZp7mWVt7u9BBm69ct4hl1OztvNT7b/tb/wCDbWxZ+Cf7B0tL&#10;zXryOFEX5d/35f8AgNdbfvovwitUgWBdb8SyrsVH+5F/tv8A/EV5l4n1KfVb159ana5vW+5bp/D/&#10;APE1YGhc+PIIVeDSLbZFt+/N/H/wCuZv9VudS+e5uWm2/d+aonsJXT7yw/7CVt6V4G1PWLJ7mzsZ&#10;7m3i+9NDFvo5owCMec5F33/LtqbyZU+f+CtJ7aBLh2iWnw/cf5fkSrAz083btZfken/MjptX7v8A&#10;cp1zCqN+6aiHb/tf7VAGxpXiHULBUXzd8X9x6m0f7N/wkGoa1LeX1nFbxb4okn3pK+ze/wDu1X8m&#10;Lyv/AIinQoqfd+433k/v0Ad3pvjCP4lxfYfFUUFhpluvlLfTMj75W/1Xz/7Fbvw3+JGp/ArxrL4a&#10;8Sq1/ol0u2J5fnSWJv8A0KvHbnw9aXlhLbQS/wBm/wDLVU+/Ez/+y1q6V4zg8VeH73QfFE/+j2H7&#10;3SdTtInl+yz/ANzf/wA8qxlT+0WYv7YX7NMHgbZ488HRpN4UvW3zwxf8urt/F/u18p/aYnX5lr9B&#10;vh18QtTvPA3iXwTqdjHfy+Q6JbzfOjv/ABp/uuv3K+GviV4V/wCEV1v/AETd/Zl1ueAt/B/fRv8A&#10;aWrp1ZfCRKJzP2mLf92h7mKqu+med/s10EFvzqheaot9egfBn4aS+P8AxAjXK7NKtW3Tu/3G/wBi&#10;oA7j4G/ByC8tf+Ez8VRbNBtW3wWn8d6/8CJXuum+G/EHxs8a2q+Rvl2+VBbwp+6solq3onh658ba&#10;zpmlafB/olv/AKPY2iL/AOP19MJYaf8ABDwq+mWLK+t3C77y+/u/7FZcxZzV/baP8AdBez0OKO/8&#10;QSrsutRf/llXzpresan4n1S4nlnaZ2/1txM1dh4q15teeWWefybJW/j/AOWteZaxftqU/kRf6Np6&#10;f8sk/i/36uMSDPv9YgsGeLT4Ptlx9xpX/wBV/wAA/vVz9/bX2qv5t5ct/uJ9xK6LYu3bt+792q8y&#10;M+9dtAHP/wBmwJ8zNver1nDAkvzLV37BvR6i03SpYbh5d29G/v0Flp3/AIasI67fu/w1VuZlhdN3&#10;8dCTLs/ioAsW1t86bv8Ax+pUTyXfy/4vkqul58m6hLlpmoiBp2esXlhLuiZk/vbK6XTdYbW9e0Ke&#10;WW2/0CVnWK4+4+7+P/e/+Lrj0RHT72x6IZvs0u5W+dP46og9L8K+MPiDonj63l1PQ9L1W31TzUs7&#10;R7z/AFUSp86f3f8AgdekeIfgzF/wmGma54MvF0rxBLavqVrp39x12b0/3fnrx/w94qis7yx1C8gk&#10;v305nlghh+/uZNj7K+jfghqt54h8VxeIdcs1023ige10m081XliVnRpXldP4n2J8lc9f4fdNonmX&#10;xy+Btn+0b8Pn8TadZrpvii1TZqNjs+eKdfvun+z/AHq/NvWNGu/DurXWm6hE1vd20uyWJ+1ftN4q&#10;8rwZ41fXtIaOZH2pq1ij/Ou77kuyvjL9vj4S6Pfar/wlHhiJftUVmt3eQxJ/ywb+L/gNY0Kn2ZBK&#10;J8L76lhqvRXomJ+33/BPSzWz/ZV8Hsq/61ZZW/77evpCvCf2JLBtK/Zf+H8TfJv07zf++n3V7hvr&#10;IssVFczLCm5mVET73zVFNeRW0TyytsiVfmd68c8Z+OZ/E73EFtOtnolv88tw/wDy1rGc+SJpSpc5&#10;t+KvioryvY6K3zr964f7lfP/AMS/j3png9ZYraf7fqrfeuH+f/vivPPjB8dVhR9F8Pfc+5LN/G1e&#10;OaV4eudYuvtmoMz7/wCB3+9Xx+Nzbk92kfoOU5Bzx9rVNvxJ4/1zx4yfv50lZm3fN/DXnvhvwY1/&#10;a6gsk8b3svmusMTfvd/+3XqVsltYJtXbVJNSsbaWWWzs1e7l+89umz/x+vmfr0583Mfa0sDSo/Cc&#10;vpXwms7eCyuZ444XWz2SxTf89W/jrVs/BjQpZSwbbzyNOe1ZPKfYzVbe51W8+6sVtv8A40X56IdB&#10;urnf5t5O7/71YyxVWZ2+yiS+FdBl0ewuIntltlll3LbpKmyKnp4Webw0+kSeZNE3yeckqb9u/wC5&#10;VR/CX+01H/CJL97eyVjKrPmK5Btt4Mg8N3F3eWdpP9ieL5rFIN/z/wC/VTR/BkaaW7TwLDLLK0ux&#10;G+7u/gq6mlX1m2+2vp4f+B099b1ezT/TIor9P9tfn/77q5VZzH7M838X2v8AY+o7La7kS4+VVtHg&#10;bZKzf3GruPDfxC8R+CbiJWlaaJP+WT1bS50jVbq3llVra4t23xJcfOm7/ern/G1hqUuoy7ba927V&#10;W2e02vEzf7VehTr83LCJ59XBwn8Z9P8Aw0+Nmn+MJYngvGs9Vi+TZu+//wDFV9LeCfict+yWOq/u&#10;bv8Ahl/glr8rIXfRNbitNPa5+0RN/rf7zfx19G/Cj45RaxEmkeI22St8kV3/ALf+3X0eEzGUJckj&#10;4rNMi932tI/QB/n+ZfuPXyV/wUytmuf2e7SX+CDVot3/AI/XsHgD4hS6bcRaVrEu+KX/AI9bv+B/&#10;9j/erzf/AIKHWf2/9mTU2Vv9VeW8v/j9fX0qsZnwFWlyS5D8tPh0+zxlpPy/8vSf+h1+7dg/+hxf&#10;7qV+EXw9/feNdHVv+fqL/wBDr94LD/UQ/wC6tXX+IxiWv4d1G+mu/wDDRvrnLK7v/srXnnxC/wCE&#10;e8N6Tcahc6VYzXD/AOqR4E+eWu9mddu6vjf42fEWXxb46mWCf/iVaN+6gRG+SWf+/wD8ApcocxXS&#10;wvPHPiiLwnpXzyyy+bfSwrsTd/8AEpXtHjzxVpXwQ8FxeHNKVXl8r/SnT+J6P2b/AIer4P8ADV34&#10;qvlb+0LyL5Xf7+2vMvjrqVjrdhtg2/2ncS72+X54qsg8SdNT8f8AiPau53Ztn+7XW+JNetvhjpf/&#10;AAj2g+XN4jl+Se4T5/s//wBlT3v4Phd4c3QfP4lv1/dP/wA8k/v15pqST6az/M02qz/PPN9913UA&#10;Ur+/ls5fKgna51Bv9bcP8+z/AHKqbFhi81vnlf8Av0+2s/sybv4/770PC3lSyt/ql+9VgZlzeNX0&#10;38Gfi14T0f4aW8V9fQWF3Zq3nxP9+X/bT+9XzfCnnfwfJTL+2V/3SQKny1z1qcaseUunLlGalr0G&#10;q+I9QvoIlht553dYk/u76a94rttX7lZL2f719u77vy7Ktw2Evlbt1ax+AgYkyvL827ZVh9uxPKqv&#10;s2feqwjqnybd71YF7zm8rdt2PTtjIu3c1NmtrzSpfIvLae2uNu/ZMuz5Kl+077D/AG93y0AYniT7&#10;deW9vplmrP8Aam2SzJ/CldnommwWGnRaQss9hZOux/s/8VYlm8qTpLE2+u+1W50Wa10mLT7adLuK&#10;D/TneXejy/7FHMB6F4z+HS+HvC/hLxfAzQxQWsVvfS2/3/s//LKV/wDaT5K+bf2ifh15N/tWJUt9&#10;Z/0i2dPuRXi/fT/df/2evprwZ4/nvNB/4RjU/LvNPuoHt1huF+5uSuN8eeHp9b8Gy6DO2+4sG2Wd&#10;xt+dZVTdF/32qOv/AHxXBH2kKnvHT7s4+6fnFMHildZfkdW2slMr1H47eC20LXLLWbOL/iWazF9o&#10;VgvyrP8AdmX/AL6ryfca9WNQ5jX0LRLzxJrNlpVjG013eSrFEn+01fdvh74b23gbwHaaRYqromxL&#10;q4/jupf49n+y7f8AjteO/sgfDN799Q8Z3MDPDA32Cx3fxSv99/8AgC/+h19m/DHwS3jzx9FBOv8A&#10;xItG/ezzfwO//wC1/wCgVzVKgcp1Xwu8HwfCvwb/AG9fQL/buorss0f/AJZJXlvjnW5dev7hZZ2S&#10;yt/nupv7zf3K9S+LviqXUr3yrP53lb7PZw/3Er538eXi2z/2PbNvii+eV/78tRTCRyuvak2q3Hyf&#10;JaJ/qoawZk/u1oTJs/h+9UX2ZUXd/HWwFRIaJoV2/L/FVt9qP8tD/wCzQBS2bKcjrCrrt+SpkdXZ&#10;4m2/dqu/3n+ajmAr3kKzPuqFIdjVb/j2rUuxUi+Zt9RzAUntv3H3NlMhh2PuX+GtbZ8ifMr7/wDx&#10;2pbOzX97/HV8wGO+6G4Rnb5K0n01pkRov++Ktppq3ln/AH3R/l/2q27DTWdEVvkejmA5Sw8yGX5f&#10;vL96vS9K8f6h4e8M3v8AZ/nzXsuxIEii81/N/g+Ssy50GKzi3rudP4nqbSv9DdGgl+T+/RzEn0B8&#10;JbPWvGer2mp+P59P0rW57Xyv7M09f+PqL7v72X+L/crh/iQlzpV1rHhVr7/USvfxfaIPNe4tV+/F&#10;/wAD+5Xjn/CQ+IbP4kXs+q+I5dNski36TM8D3UTJs+dIol/5ap877694+IVh9s+GnhTxxpWtXPiT&#10;7Equ2pyxIktwm/fvf/gX8FY1KfL750S+E/OL45fDlvhl47u9PjQ/2bdKl7p7sPvW8g3J/wB8/drz&#10;hq/QL9tT4b2niz4H+H/G2kQM76NtSV/vf6PL/wDEtX5+r94VtGXumJ++P7LsLWf7PHw8ib5HTRbf&#10;/wBAr1Df89cL8E7b7H8IPBkG37uk2v8A6KSj4l+KpdKsk0+z/wCPu6/jT+BKJy5IlwjzyMTxz4nb&#10;xDLLplnPs0+3b9/cJ/H/AH/+A18n/G/4zNeSv4a8PNstIvkZ0/jrrfj38Tv+EG0P/hHNPl/4mdwv&#10;790b7tfPug6Uyf6Zc/PK3z/PXweaZhL+FA/S8mymPL7WcRmieHvs37+8+eX/AG607zVVT9xAu9/+&#10;eKf+z0y5uZbmXyIPv/3/AO5Vqzs4LP8A3/4nr5LnPvKXuFKHR579/NvJd+z7sSfcWugs7CK2i+WB&#10;aqvcxIn3qE1X+5TLNJ0V1+WL51ohdUlT5W+as99Y2bJYt2x/vf7FNm15YZ0+XfQBtecu372z/gNR&#10;f8DV6P7Ytpl+7UX2mB2+WgCeHbs+aJXqlf2EUyO0S7P9inw7/NTa2yrUzq/yyr/wOgDkLnR12/NF&#10;Ve2e+03f5Dfabdvv281dRfoyfNF86Vialef2Vavcyxfc+7s/ib+5WcebmA5/UvDi62j6lpV41ndR&#10;Kyyp8qOtcVDfs67raJrb7Au1tjb3nl/v11GpWF9qV0i+Zs1CVd7JF9y1T/2Zq6WXQYL/AER4tNij&#10;s9Sii2Mm373+3XrQq+yj75jONzvf2e/jHL4hs4tA8TSr83/HrN/cr0b9pzWNQ1X9mnxh4cuYmvL2&#10;JYri1lhX/XxK/wB+vk82EuiRWj226G7tfvV9VfBnx/B8VPCX9lX23+2LJfld1+9/n7tfSZbmEefl&#10;kfAZ7lPu+3pH5xeALlU8W6VK3yeVOjtvr9eLb9qXwBDap/xVGnvsXYyI296/Or4tfBOLwH8X7RrO&#10;2aHQtWn+WH/n1l/5axV9sTfsE+E/D2r2Wr6DbNfxbf3un30v8f8AfR6+vqS5/eifnsY8kvfOquf2&#10;zPh3Zu6trUrun9y1d6fbftl/D+dWxqN38px/x5vWe/7N7/6RFB4M0JPN+9LcS765e/8A2JJNSvWn&#10;gjtNMRkX9zbTy7en+5XNzSL909z+NnieXwl8O9b1CBlhlig2RP8A7bfLXyp8JfA0virxbo+lN86R&#10;f6RdP/t/x16H+1d4nubzxHo+hxXn+hRN9qurf+/5X3P/AB50rtf2UfCv2bRtQ8Qzr+9uG2K/+xXT&#10;8ETm+0eh/EvWLPwx4Sls1ZYbeKLZsr5EubzZLcavef8AHpa/P8//AKBXvfx41KV9OiiiiV/tE+xn&#10;f+Cvln4hX7botIg+RF/ez/7/APAlRH3wkc1rfieXUtWl1m5XfK/+qT+BKzEuWR3lZt8svzs9Mf55&#10;UXb8i1BN991bclbAWkuVd0+ben8VP1XUl1V0gigWzt0b5YYfuf771XsEiRP79WHRUZ5aiQB5Kwqm&#10;379Unh853X7jr89aVnfrbfaN8Uc3mxbPnX7v+3Wbv+f+GpAqIi/d+X/fqV0WFPvf8AqZIWf+GrH2&#10;NU2KzK70FmS9mz75aihRkl3bvnX7tdA6LDFt/wCWv9ysp7aXfQQaXirxVqvjPVIr7V5/tlxFAtur&#10;7dnyr9yq8Nsn3flSq8KKn3v4qm+ZJfl+dKoC1MkFt8v8dP025lSVFaKmXLweQjK373+5tqa2mgRP&#10;4t+35asDstHufJuIn3fxfLXpHiewXWNNt9Vs2ZJbqDymRP4LiL96n/oDp/wOvH9KuVm+z7W3y/7t&#10;ex+G7zel7pnlfdX7VEj/AN6L56JBH3DgvjL8HNP8a/s7JPYrslsr52V9v3fN/wDsvKr85hp86Xn2&#10;Jom+1CTyvK/2q/W7wZZr4q+H3xF8OQLslRXeJP8AgG5H/wA/3K+OvBfwg/4Sf9rHwbN9m36Tq6xa&#10;7Km35Pk/1q/9/VrGMi5e+fSHhDwTF8K/CHhrwnH8k2jaYtxfP/eup/n/APZ//HK990Gwg8AfDGKC&#10;JlS71L553/j2V5ZbP/wm3xIf5f3U+oy3Ev8AtxRfIldH481uV/tFrEzPvna3VP7qK+2uP2nPV5S5&#10;R5Inm/jbxaum2Woa0277RO32XTk/9DevJHRryVP49i72eug+JeqrqvitLG2fztP0lfKV0/il/jes&#10;q5hTR9B27v8AS73/AMdSuyJiYVy6u/yr9yq7/Iv3ad996ifbs2/+gVfMBE7t8lWv+WSVV/jo+0tD&#10;8v8ABUgdF4k8T2Oq+HNC0+DRbawuNOV0lu4l+e6/364+b7+2n394r/w1X3+c7rQBYhRki3btn92p&#10;Yfki3VE+77LF97yv4ais7+KGKXzU3u/3aANCwT7Zefe2fLVi8SWwuG2qzo6/K6Vn2cM76kkEXyP9&#10;+u/8PXM+pWvlS7U2fJs2/eoAg8PaVLeLb7IvJRV3/Ov366W203zrjay7P7tbGm6avkJ8v+xWx/ZU&#10;SffaoA5+/wDDEs1lsVv4ais9B8mz8qCL59u/e/8AHXawusP/AHxXP+J/G2h+GNkVy0lzesu+K0tI&#10;mll/74WqiBwPjzwxPqXhKK6WJobvTZ/tDPDdfZ38r/lrsf8A3K9x/Zys5/E/wiu/D154ei8K+HJ4&#10;Hi0y3uLz7RcS7vm3v/wKvnfXvj21/dS6RofhC+1jULyJ4oLebZsf+/v21pfs96bovw68R2WteMf+&#10;EkufEEUqpp2mPp0/2G3uP7iP91mrplGXJyyOmPw8p698NtIXxr8NfGXgPVV/dMs9g0X9xWT5H/4A&#10;9flxeaVPpXiObSrn5Li1ufs8o/2lfbX6n/2x/wAI38fUaJZbO015Ef7PMuz7z18IftS+Ff8AhH/2&#10;otdsIj+6utQiuItv/TXbXNTMZRP2U8GXMXh74Y6FLP8AIlrpkH/opK838SeMF0Tw/qfi/U22Svv8&#10;hHroPE94z6NoWhxP8zQRPL/3xXy/+1X42+03+n+E7GX91EivLsrysyxf1enKR9DleC+sVYxPH7nU&#10;rnxt4lu9cvm3o8u9d9ac0z79q/f2/wDfFVLNFs7VIlX5EqxDD/329fmlWrz++fsVCHJDkiPR/JT5&#10;aY7tvq2kP/fdOS2V/vVzSNyl5O93X+9Tktm/g+5Vn7N8jstMhT5XXfV8wETpL91ahezZF81l+fd8&#10;tXn3baqXLttRqjmAERkTb833aiS8lhl+WpfOb7PE39yq8212+7WgFhNYbfurd/tJbm3TdXJeT9+r&#10;dtu8pPmoA6K5+eD5a53VUuUa0aJFm8qXzdj/APjlSw3jJ8tS/aVuW2tVgV7DSvsFv5u7fcS/vZX/&#10;ALzVY2S+bFc2zbLiJt6vWh8vlfe3pVL/AFMu6lICp4ktotVsP7QtF2Sr8ksP/PJv/ia53wH4zufB&#10;Pia01ezZk8qX9/F/errZrxdKle7WLzre4i8qeL/Z/v8A/AK8y1hYofEF7Bu/cyt8r/3l/grfDfF7&#10;pxV4c8OSR9gfEvw3pnxF0bStTXb9kv8AyrqC7/55Sr9z/wCIevsiw+eyi+bf+6Wvz6/Zy8Zwa34S&#10;1vwZfSr9rtV+0WfnN/45X1v8AfH6eLfC8tjK2+90iX7LL/wH7lfpWCr+1pRPx7NcJ9Xr8p6tUNTP&#10;/eqHfXpnhnwL8Tr9vFXxO1iVd2z91bqn/j7/APoaV9m+CdEXwx4D0yxX5NkS7q+N/A1t/wAJb8RL&#10;Sdvn/tHU2uv+ANL8n/jtfcF/+5iWJfuKtKrIiJ4P8ddVis0t4t3yLuuJf91a+T9e1iW8spWlgXzX&#10;nd/O/jbd/BX0H+0teLDapF/y2upfK3/7K1803/mu6LV0Y+6E/iIrObyfmZd9RPumuH3bfnqw8LbE&#10;qo+6Fnq5EDETZvpszu7VL9/5qr7N7f3KyLJd/wC6201Id/zVYRNi7WarFnCr/wCxQWMhRUlT/bp/&#10;kyzXW3bV17b+Oovtkifd+/QA6/Robfyvl/vtVf7A37ptyun8SVoO8T2vzRf6R/A9N2L5SKytQBjv&#10;tTev8FVLm8XbtiWtO8h+T/erH8lPN+aqiQWLaz+0xf7f36sO6/6r+CjzvJX5PkqvMn3P9urA3dBv&#10;IoZdu1vNVt++vTfD2qsms2l5829tyN/tbk215PpSbGhdt2x/49tegaVc7/Kl3fdlTbVkHu3wNezu&#10;fide2cXyfb9CS4b/AHlfbXA/Aq20yw1HxnqcsGzU/B8+pWUD/wByJvn/APQq2/gO7J8bNH+b91Lp&#10;l1F/4/u/9kqpZ6J/YOjfGu5X/mJa1Kiv/sful/8AQ3euOodNM3vgP4e/4ld3qsrfP9lRPN/3vmf/&#10;AMeeuZ8Z3K2d5qE/m/urKB32f3pWr1b4aWa2HwllkX/lqzv/AOP15D8Qttt4Xvbll3vdXmz/AL5r&#10;GjH7QVDxLw3C1/cJ5vyeazyy/wC5VLW9V/tW/ll/4Av+wtaCO1npd3P9x5f3S/7C1zm/566jEGfZ&#10;/v0z5Nn+3Vd5l3Ju3Psof+8qsiUAWEhZ3+786rVe5O9amR22feqHyd/3dtBZp+HvBMviTS9bvv7S&#10;tNN/suD7QsN23z3H+wlcv8x8pv4K0Nk/lP8A3P4d7VEiNs20AdBf69qfiHSNK0+eWN7TS4nig2Ls&#10;dVaqlnYRJdIrKv3vuUWdts+Zvk+WtCFPtlvKyqz+VQBoWdtbWF7u8pnmauw0ewWFUaBVfd96uPSG&#10;V1R13PXceHv+PVIolb5/79AHSwosMXyrT7NJdVnRfmTZ96orZGedFZt+7+CuiRLa2dF2+S7fdT+/&#10;/wADqAG22jxI3+tZ0WuU8Q+BtMudUe5ntvtO/wC9vb7/APvV1dg7J5vmxN+92fxf7+//ANkqw8Mt&#10;5a/Muzb8+yrA4nRPBltpuo3uoWcWyWd97P8Axqmz7if7NdxoOm32t65p/wBplVNPsJ0uki2/P5q7&#10;9n/odPs/3KfdrpdB/c3Drv37lpc4HmX7Sbzw/EHwvqsUuzymt3bZ9/Zv2P8A+O18e/HKS51f4zeD&#10;9Svn864uL77O/wD2yutlfaX7Rr7P+Efn/wCWu3/2evmy88Ep45+M3gW28ren/CTai8v/AFyi8qWo&#10;jI2hE+5te8VLZ6557f8ALVW2/wCzFEnzv/n+/XxZrGqy+KvF+q65O2/7ROyRf7tfQHxg1trDS/Ed&#10;yvyeVapp8H+/K/z14FZ2fkxJEq/6pdn/AAKvz3OcTzy9kfqOQYaMYyql2GHe6f7FaCW3y1FZo6Vp&#10;Imxf79fLn2JXeHZdW7N8m771PmRkZ1qxeWfnWsS7vn376Nn73arb/wC89AFRIab9jbf9yrr7UX71&#10;RO8r/wAVAFGZNi1Sd9ny1oTI26q7w/LuoKKibX+Wq9zuT5d1TJC6S7v4KLlPO30AZj/fqxZ3LbKi&#10;8moU/cy0+YC27slV3uWSX/YqW5m+41Nfa9v89HMWbFnc74vvVLeI2z71c/YTNDW6lz5yItbRIGI6&#10;ujwS/wAS15x4ssPscqSfxxN/47XpFz8j/wC/XL+MLZXXc33GXYz1tSlyTMZ/CZPhjxD/AMIr4v0r&#10;WY2ZLeX91P8A7rV9bfAHx/Fo/wAfX0zbst/Edrvb/YnVPnr4/wBb0pv7BSJf9aq16R4P16WGLwV4&#10;sV2S40u8iSV0/wA/79faZPXj8J8BxJhvhqn6kPTMN/fpltMtzaxSr9x13rUq7cV9afm58Qfsu2DX&#10;ni3w0rfP5Vqj7/8AgFfYWqujyutfLX7JCLN4j0yX+P7D/wCyJX1HqX/H5WdQumfJ/wC0s/neK7SB&#10;fuQQfMn+9XhL6bvd2X5Hr3v4xw/b/Guqs38GxN9eWPpuyXaq1tTl7pH2jkvJ2NsaqUyf3vn/ANuu&#10;qvLCJ56x7/TfsyfLVgYrp5P8NCQ733Va8lprin+S38X8NZAV/wCH5qtworp/EjrUPyvKnm7tn+xU&#10;0P8Ard277lBZdh3P95qrzQ7Lj71attD5z/K3z1n38P735WoAt2elT6k/y7fKiXez/wACVF52+Lan&#10;/wC3R50sNr5Sy7Eb71EPyRPtoAo39nKmzzU2bk31lfY2+7XRvMs1u6s29/v73qo6bP4d++qiQYn2&#10;Z0+X79TJC33vuJ9yruxdvzUTeUll8q73d99WA/TUneWKD5tkXz/8ArsNKdd0S/wbq4ywmb7YjLXa&#10;6Psubi32/wB6rIPWPhjusPjFoW35EWzvHf8A74etbx4kX/CqtTvG3I9/rCO2z/aesTSryLTfFsV9&#10;9yWLRbp/++vlrQ8STf2x+z2k/wB94tYRG/4DLtrmqG0T03wNth+Etkv9+zd68C+KL/8AEh0yLdvR&#10;kll/8fr3vw98nw00/b/0Dmr58+LU3+haYsSfdtU/+KrGmEjyTxI/k2dpEq/7dc7NMz/LW7rHzunz&#10;NsSufublbZ0210xIIXTZ86vV62tpby13RL9z/Wv/AHKpTXKwy/Ltfeta+lQq+l3CxS7Edl+egCgi&#10;NZyvFOvz/wB+nWyLbfvWXfFKuxv9ipntleJN0u90V/v1Fqt/sitLVtsKbfmqSxl5eb7JIliVIVaq&#10;Ntu3f7Dfep/k702xMz/L81CI0LearL/cagC2l/8Av3X7/wAuytXR/wDRp33N8jr/AKmseaGJFSVV&#10;3uv3qsWc3nI8q/f/ALlAHWo8sP8Aqvnh/hrtvDc0X2OJfub68/03Um2bduz/AGK6qzeVILd1+fb/&#10;AHKgDs7DbNf7Wi+Rmro/s3zbW/1X3Nn9yuPsLmVJfN2/O1dbDeLNapLuZN/8CUAaHkzvbptWPzd/&#10;lNvX/wAfqu/yWsyrL53zfwU+weVPs63K75XZvufw/wByi5mltrd13K8z/wAaUAQ2e5G+61dHoLtN&#10;df8AAa5z5kiT5tlb2g7Uldt38NAHnP7TNyvkaIv+zsV/9ppUrN+BXh6K/wDFv9uLF+6s7rVNm/8A&#10;vy/Z0/8AaT079oeZbmLSoN3zpLb/APjz1037Olt5Pw5uLxt2+8upZf8Avp64q8vdPVw38Qwf2jZv&#10;sFroVj/HdXUt1L/tbU2J/wChvXlVnD8if7Xz13f7SF59p8c6TB82yKz/APQneuOtvv7f4NtfmOYS&#10;565+u5XHkwxYhT5t1acO3/ZqknyLQ7rvrzz1jT2Reb838dMmRYfmVarpc7/mVfnSmTTS+VtqeYBt&#10;zZsl/wDupd8T/OqUyZ/Jba1H71H83+OnuiP8zVHMBXd6hdN6090qKZ9i/LQBXf56ZC6vLKsTb6t2&#10;z+d9779Vrnb9q3LEqf7lWLmKE37n7y1Rf79a1ynnJuX/AIFWfMivVFjJtvlbv46h8791t21Z+Xbs&#10;qpN8ny7aAiPT7qN9/wCWrumzLtrPR1R9u7Zu+RafbPsldP7tWWdFc7Xt0bf9yuf8Twq+k3C/7LVs&#10;I++1daz9SRZrJ1/2a6qXxkS+A5iwuf7S8O2rN/FFsb/0Gu9+DNmuq+BvEtmy73s5fNi3/wC09eW+&#10;DZt+k3EDf8sp2SvbPgCn+heKIlX5Hs2evcwUvZYqUD5fNI+2w3N/KfoH8JdSbVfht4ZuZf8AWtYR&#10;I3/AUrq685/Z+m3/AAv0pW/h3p/4/Xo1foNP4T8gq+7I+RP2V/KtvGUUEX+qWJkX/c/gr6Y1vclw&#10;9fLXwB3eHviT/Z8rfPbzvb/98u619UeIU2S7v761FUIny/8AEiHf4h1OVm/5a1xNtZrMssqtv/u1&#10;6X8RbNk1m+bb96uE+zeTBtraPwmJxtzbSpL8y/e+7VG/sPOaujms28/d/dqpcw/7NMDl/sH2aWnz&#10;WET/AC7fnrY8nfL92pXsPuPtoA5J9K+amJbNDLtroLlNlZ+zzt7bf+B1BZXh/c/Nv/3qY/lf/E1N&#10;MjPFt2VFDprb9zfOlWA5Ebyt23/gFRIkrxPFt2VdT+P5aa6N5v8A6FsoAr21tvf/AG6qTQ7H8r+N&#10;K6WF7a8uLSxiX7HE8v72aVt7/wC/R4k0GLTfEN3Zrcx3kSfduE+RGpc32SDkpoWTY3mq7v8A3P4a&#10;Eh3/AMS1de2/e1NDCtbAQ2FmyO+2uw0H9zf26/c/jrM0222eU22ur8MWy3Oro235Il3tQBb1Xcku&#10;sTrL/wAutvp8Wz+Hc+5//QK9A8E2C6r+zJrttLLsuLLU5bh/76/Pv/8AQHrite/spNZ0fytyRfNq&#10;WovN/s/Kn/s9db+zfqsvjDwl8RbOVV+w3U8qWuz++sW7/wBkrFlnovgab7Z8L7J/7kEsX/fL14v8&#10;VLaCHTbRm++sSIu+vU/gzqS3/wAPrhYv4Zd6/wDAvv8A/j++uE+K+j+dom5d3nRNWNMJHz14zdft&#10;qLbfPbov9379co6LNKjPF8qfPsr0C58q5idf9TKjbPnrjXSWa6uFXbsT7zpXYQXfGGq+Gr/WYm0H&#10;SpLC0+yrFLFM+/8Ae/xvVSG8udK0h7Fmk+zyy+bs/g3VF9jWF/tLQb4t38dbtt5GsWu3csPzVEgM&#10;K51JobP90rea3yb0qkmiXKNbz3O3Zt3qj/x1oX9g9s8sS/8ALBvl+X79bH7+8urSe62vuX7iLUll&#10;F4YtSguJYIPJ2P8ANXOfukihRP8AWu3zVt3mpbINQaC2byn+Tf8A3KzbPTWRop1fzt8W9vloAc94&#10;2jxbZYlTzfnV/wDYqbStsyIzN8m7+Cq+qpc6lfo08XzxL9z/AGKhtnlSV4Iom2ff2UAddbQrDLu+&#10;+jNXa6DNFDslb7jNXnk2vTwpEsq7JYl/jre0HW4L+1SJm2XCN/47QB6kiK6/39v9yrdnN5M+5fuf&#10;xVz9tf8A2Z0iRvO/vPXRwvvRNvyb1qAOg/tKDyomX76fOtUZnaaV5f8AaqLfBDF8330Ws+81tXi8&#10;qJdj/wANAF28v1SW3XcqPurptE+eKVv79eX6bC02qbpWb5Gr0iwmSz0uWdvuRLvoLPFvjTcz3+vO&#10;lsrTXDzrb2qJ/HKqbE/8ivXvfhKwg8PaG+kWfyRad5Vu3+/sTfXjvh7TW8SfF3w+sv8AqrCX+1br&#10;/tl+9/8AQ9lehfBbxOnjPTfHFzuXzota/wDHW2bK8yv70T1cN7tU8n+Pf/JS4l/uWcVc/b/cro/j&#10;8/8Axc6Fv79mm3/vt65yw2/wtX5djf48j9gwP8CJY8tvvbamRN8vzLRso37GrjPQJflT+Gj5UTdT&#10;LmZX2Lt+Smunz0AWEdZl+989V3/cy7aHfyV+5TPv/NQA+5Tzmfyl+Ss/fsV1b5Kuu+9fvbKhmhWa&#10;J13bHWgoq2fyfLu3vRN8/wDwCok/cy/eqw6fI9X9oDM87Yj1Sm+/8tWvuPRczK61RJSRGSq9+mx9&#10;y1Ypk3+qSgqJF/rYP9z7lG9vN/v/AN6ok+SXbVj7jv8ALVRLNKzf5HptynyN81V7ab5Kc77q6IET&#10;+A848IP+/wBSi/6aV7/8Df8AQ7LxXK33EsZa8F8Jpsv9V/66/wDs9e6/CvdbeD/Gs+75PsMqN/3w&#10;9e/R/wB+ifMY7/cZn3B+z9/yTTT/APaZ3/8AH69Lrz/4G232b4Y6IjfJui313tfoMPhPxyr8R8j+&#10;M3i8E/H+WL7nm3X2pf8AbSX/AOzT/wAfr6T1i8W8sLSdf4lrxz9pzQf9H0fxDEq+aq7Gm213vw31&#10;uLxV4It23fvYl+aorFxOK+IWm77rzf7615lf2eyvcPFtn9ps3bb9yvKdSs9l18tFOREonFPZ/wAV&#10;Z72bb6625s6zbmPYlbkHLvZsjf8AA6HSXZtrYdPnqW8s/OioLOcezXyKpfY961t3KeTE67qqImxa&#10;gDCvLNk2bVqv/sq3/AK2ryFnaq6WEW756AM3Z8/+3RN8n8NTzQ7GqCaFt33qsCuj/N9356em65uH&#10;b+9TvuKlG9tu1W2UEEXk7JdtaENgqNtqunzv8zVu2FsnlbvmrUCxbWHy/wC3XV6PZvo/h+9vmX97&#10;K3lRf7dZmj2bXl1bxKu+WVti12vxISLw94PiaKeJ5bdvKW3T773Dfc/+L/4BUSA+Yvjr48n0eV4o&#10;Jdj3UqWq7H/5ZRJ8/wD4+9fQf7NniSx+G/gbwVBqat/afiG6byE3f7Dyv/46yJXxvqWjz/Ev4v2W&#10;kWcrTJBKllF/c/6av/31vrtf2qPiuvgP9ofwFpWnN/oXgiCDz0T+KWX55U/742rURLPs34aWbeEv&#10;GXiPwu3yIk8qRf7rP5sX/jj/APjldB4z0RLmwu1273+/srC1V4pvF/hrxVbTr9n1mBLV5U/jlX5o&#10;n/4GtekXiLf2qXMX3JVrGUuWRfxRPjTxh4en82WCL5P4/kWuXubNNK0lGli/0hf/AB+vePH/AIei&#10;S9l3fI6/drhbnw9ZpLFLP++Rvk2PXSYnl0zz+JNNdVZUd2+VEpum21z4eS0iuYPO+1fOqf3a9N8W&#10;+D9M2w/2VOsPmxeayJ/A61hW1gl/9nnuZ2+12/3vlqQMqa2ls98qwK7y/wAD/wAFQzWdylw+oLL5&#10;2yLYqIuzZXV214upXUsXkbNvyNV1LaB4vIZlRE/gRaCzzd7NYdB2rA01xK29qsaP4elsLJ3vPk3/&#10;ADrXUTX8SPcebtRNvy/LTbab7TvW5VU81f3VAHKaxbK8EvkfvnRkdnpiWETwJuiaF/8AYrYfRJ0u&#10;PvK/91EqxcvL57wSwKkqLv30Acvc+HokSWeWeR4v4d6/PT/D2mwfws33q0Ly8n/dRXO1Im+78tRP&#10;ZtZzo1tP87LvoA6qw1u2s2Zdv3f460LbxPLNKn3kSuPuXW5RPN2wuif991bs5v3XlfLv/hoA7Wbx&#10;Cz/d/hrNfUv9K3NL89czc3M6XDr/AB1o6bZsku6Vt+6gDt9Bdpk3bfv102valBbac8DfIm3e1cvo&#10;/wAjIq/cX+Osyaa58beN9M8OaejPLdS/vX/upWcvcLpnS+DLZbDwz4g8QytsuNZl/sizmf8Au/8A&#10;LV/+AJv/AO+K5D9hnxVB4tk+M8Fqn7pNQivYE/uxfOqf+iqtftW+OLPwP4d1XR9MZUt/D1j/AGfB&#10;s/ivJ02v/wCOf+hV5N/wS6uLhvih4wtC3+iXui4l/wB/zfk/9mrj9nzQnI7IS5JxPVv2kLDZ4o0K&#10;8X/l4gli/wC+X3f+z1xVm/7rd/dr2P8AaK0F38OW9zt+eyn3/wDAG+V//Zf++68XsJl8r/fr8uzK&#10;PJiT9iyqrz0DY371pk33kbbVdN38P/AfmpnnNs2vXmnrlu5/g/uUx7n/AGaimf7m56Pm8jd/tfPQ&#10;A95v4N1CPv8AlWmP/ep8KfP8tBQx0bZUTvV10V1dWrPeFk+f+CgBnnK7UO+9aidKf/u/crUCvs++&#10;rf8AfdVk/u/f2VNNVJ/koAHRoXfdULzf7NP37/vVXm+RqAiNRFf5Wamb9jbd2+jf/d+9R/FuqSyx&#10;DNRNN/eqKF13VWvH/dPsrSl8ZEvgOV8JI3m3srfxXNe8eD4Vs/hPrcrfI97PFar/AH3+dN9eL+HI&#10;fI07d/z1Zmr6Q0HwlLc6X8N/DW3Zd6pqcV7P/wBcl+f/ANnr7DAR9rjOY+Mzur7LCcn8x9weBtN/&#10;srwbolt/HFZxbv8Avit3/gVH3Nir9xVplfeH5QeX+P3XXvC/9i3MSv8AaN3kO/8Az1X5tn/A/nry&#10;r4FeKm0HV7jRZ2/dbti16X420SXxJ4avbO2n+zaht82zuP8AnlOvzxP/AN9184w+J1e6i1ryGs7u&#10;WXyrqH/nhcL99KXLzhzH1RraL5u3/llLXlviHTWtpX/2a7Xw34hi8T+H0bcryqtUtbs/tkW7b8+3&#10;5q5o+5IuXvHllzCyPurMms2f71dNc2bfPu3P81Z9yldRBg/Zfeib+BdtaE0OxKrvD/Ey0AZU0KvL&#10;8y1FNZxJ821a0v4tu2nw2yzN81QBz9zbb3rPubNoa6iaw2fdX56z7yH5Nv8AHQBzmxd1VblF+9Wn&#10;NCyb6zpvnqyClN8ibvv1XRN8vyf98VbS23v8v/oVWobP56AH6bD+9f8AcK6f7a1qw/J96iztvJid&#10;lbYn/odbHhjQZfEmqJBEreUvzyv/AHKrmA7DwHon2ayl1ydfuN5Vqn9568i/aN8fr4Y0i7lWX/TV&#10;/wBHgT+/dN/H/wAASvfdYuVttBlvLHbbW9r/AKPa+d9xm/jf/gFfB/iq5vvjr8WLTSNFVrmyil+z&#10;wf3JX3/PL/wOpLPUP2QvBNn4VsPEfxN1qVX03RrN3WWVfvNs3v8A+yJ/wOviTx94svPiB411vxFf&#10;Mz3Go3L3DF/9pq+zP21PGdt8JfhRonwi0OeBLi/VLrUfs/8ADbr9xG/32+b/AIBXwZVRIP0r/Y9+&#10;Jf8Awtb4EP4Vubkf214f2QRO33vlbfaS/wDtL/vivpX4aeKv7SglsZ/3Lv8AvVR/4P76f99V+Tf7&#10;NPxjufgp8UdL1zc76XL/AKJqMKfx27fe/wC+fvV+jPjbXpfCuqaZ4q09vtmlXjLL9ri/1UqMm9Jf&#10;911/8eqJRLjI9A8f6D9sXzdux0ryLWNH2Ptlf/d317vZ6lbeMNBivLZt/mqr1wvirRPtOz5fkWoi&#10;B5Fqv2aG4SOJfOdPvPuqvYW3k/aFlTZvrotS8N/6V9pZlhSqSWf9paj9mVvv/efbWhBlW0MEMD+U&#10;u+VvvUabbSol2zfJu+7XcfZrPTYkiWJfkX79ZNzfwOkrNFv/ANygs5K50SLUrJIm/g/jofSraGJF&#10;gZt6fxvXRW2ledb+av3H/grIudKl82bypfk/iqAMG5mn8r9189w7ffrMm02+S4+0u2/dXYw2Cps3&#10;fI6VUvIZZl+b+KgDjL+8/wBKt4pYlhlX/nt/HVjVd1zavJtVH27/AJKvX/h77TdJLPOruv3d9QzO&#10;sMvyqr/wL/cWrAykuVm0tF++6/36is5mTYyts21Y/wCPN3X+9/cpiWcu/wCVfkoA1YXluW3My72r&#10;prOwlGxWlX7v36wdH01vnbbvrbR4rb97L/D/AAUEGnr2pReEtIeV2Wbev8FdF4A/4sh8KtV+JuuQ&#10;b9b1Ffs+k27r87bvuVz/AMLvBM/xd8Zf8TBdnhrS2826f+Bn/uf71ZX7QPxdg8deK9Q1JJFTwL4L&#10;iZLVE/1Vxer/AHP7+ys5R5y4yPlf9pXxVeSS6f4cubl7nUEZ9Q1OXd/rbqX/AOI+7Xsn/BMa3dfF&#10;3jXVVTd9itbUf99Ss3/slfG3iTXrnxPr17qt22+4upfNevuP/gl1bYi+IU7fcl+xRf8AfPm//F0V&#10;I8lI6aHv1T63+Mfh5dY0TU4Il/dXG/yv+2qfJ/48iV8ZWbvC+1929K++7yz/ALS0SaD+OJfK/wDi&#10;K+KfipoLeHvF1x+68mK6/wBIVP8Ab/jT/vqvzfNqH/L0/Uckq8kfZFWH76f+O0TIzv8AL/eqpZvv&#10;RNrfP/D81WH+d933K+VifXFh/uJ8tGzeky7tjuvy1U3/AD0P877qsomR9lum6ndHRttV/ldaN+z5&#10;f/Q6ANDzt6OtV3dai87+7UT/AHt39+r5QHPteov9ymO676V3+T5aAIXddn3qz7rtV1/ubmrNmoAK&#10;rzOzv/sVLv8AkqpcvVlgn96j79NT7lQ76qwFhH21S1K5/dOq/wAXyVLv2PurNvLz5q3pR94iRt+E&#10;tEbWdf03TYv45VT/AOLr7V+D+g/298a3vF+e38OWf2dX/wCmrV82fBPw9/x969PF8kHyRb/738df&#10;cH7P3hKXw34I+2XKt/aGrS/bZd/39jfc/wDHK+5yehy+/I/K8/xPPU5I/ZPUNlMp9FfVnxJ5vv8A&#10;nevnT46+CV8Pa8/iFfk0LWWW31PZ/wAutx/yyuK+i5vv18v/ALcPjy88AeFfCmoW22ZP7Tfz7d/u&#10;XEXlPvR/++6qPxAV/g/8Rbzwr4jl8Oa03+kI3+iy/wAE6V9F+dFeRefAyujLXx5olnZ/Evwpp99o&#10;87Pb7fN0zUE+/ay/x2tx/wCyV6R8K/jHLDf/APCPeJYvsGpp+63v9yX/AOyqKkQieu6rYb0dol3p&#10;XK3lmyPXepDvi3qvyNWJqVh5zvtWojIo414aqTJW3c2bJ/DVd7b5d22tCTBSH59zfJR9yfZVuaZU&#10;fcyfd/grPh1LZ83y7HaoAsXO1EdlrE2M7/NWtNcxeVuaqkyLs3fcoAwtS+R/lrHuYfJf71bFztml&#10;es+a2bf81AFG2haaX7vyVpptRXVafbeUkv71W2f3K0NH0S88Q36W1nFvdv8Ax2qIDStHn1i9itrZ&#10;d8rNs+SvZdK8NrolkmlQN5Mr7Hurj+6tP8N6PZ+DIP7Psdtzrcq/vbh1+SKvJP2h/jrbfDHRpdF0&#10;if7Zrd0v3/v7H/vvXNKpz/CbRicV+1X8aWubeLwF4abZK6+VP9n+/FF/c/3nroPgb8PdN/Z7+FWs&#10;fEHxPOtn5UHmpv8Avuv+x/v/AHErnP2S/gJL4knu/Hvipm+yIzSs9x/y8fxP8/8A6E9eK/twftPr&#10;8XPEq+E/DMqp4R0n5GeH7l5Kv8f+6v8ADVw98JHgXxO8eah8VvH+q+I9TdhcX8+9U/55RfwJ/wAB&#10;WuPl+V9m75Vq66R2Fn63D/8AjtZldhiFfff7CHxo0/x5oj/BbxjcqiSo39i3Ev8A4/b/APxNfAla&#10;Olard6JqVvqFnK1te2sqyxSo21kZaAP1f8Ma3qfwQ8cy+DvEO59Plb/iXX2376V61qVtFeJ9pi+e&#10;KVfmrwX4KfGjw5+2d8NF8K+I5V0r4i6XEjxXaffdl/5eE/8AZlrovB/jbV/AevP4O8cRfY9Qt/ki&#10;uP8AlldL/fR65pe4bRNjxPoLbN0VYulaItglxP8A8tZa9Vms4LlfNRleJ6wr/R1/5ZfcojIjlPNL&#10;+FprhIvmf5qiv/DDv/qm+Rl+49drYaUqXTrt+f8Av1bfQWmfav8AF/HTA4L7Z9jt9vlNv2/cRaxo&#10;UaaV9y/JXpdzojI7qy1yl/okthcbl27Hb7lAHNTWbJO/9yqWpQs8Xnr8mz+Cuqv7NXi3N/rkqkkP&#10;nO8TRbKAOM1KGe5tUVPndqzXtpUt/KVVTb8jV2ttpTI1wzfw/dqqmmwTXT/xpu++61YHIvbfaYk/&#10;dfIv8dW7Cz8mX+/v+SulfTVf5dvyVSvEWwtfNbamz+OggZD/AKGjt/HWfYabfePPEdvo2kfO8rb5&#10;bh/uRJ/G9ZVneX3jPUv7K0NWmlb/AFsz/ciX++9aHif4kQfDqzTwZ4F26x4oul/0y7Rf9a//ALLE&#10;lAHa/FfxtB4P0O0+FPw+lX7dcRb9R1D+OJP45X/9kr42/aF8d21rBaeA9BfGlaX/AMfLp/y1l/ut&#10;Xb/ET4gwfCbw/d2Nnff2r411b99eaj/GrN/H/u/3P++q+UpJmnlaR2Z3ZtzM1VEBnav0V/4Jf23/&#10;ABRHjKX+/qESf+Qv/sq/Omv0p/4JnW3kfCjxHP8A89dW/wDaSVjiZfujvwUf3p9db/s118zfJL8j&#10;/wDsleGftCeCf7V0t7yCP97E3mr/AL38f/ff/sle3X6K6bax9SsF1jTpYJf4vvV8ljKftaR9thKv&#10;sqnMfC9nN8+2tVLnelXfij4Pn8H+I7iVV2Wkrf8AfL//ABNYVncq6I396vg6tLkkfeUqsZxLrv8A&#10;L96jf/e+emv9zctQ/wC6tc51Ft/7y0b121Fbbnfypfk3rRsZN/8As1qLmHedQ7rVXctM3/M+35/9&#10;uqDmHzTf3qYkzbflXZUXzbvnWmb/APaoH7xLNM2yqU1Su/36ru6/doKiRO/yU1H3v81Qu38NPSqs&#10;WI/36gmeh5vn3VUuZq2jEgbNc5V/mp2g+HrnXtZtLWL/AFsrfL/s1Xhhaaf7vy19G/AT4YyvcRXN&#10;zFsluF3yu/8Ayyi/+KevVw1CVWXLA8fMMTHD0uaRo+JNVs/g/wDCf7S0SuiL9lsYf+fiVv4//Z6+&#10;0vAFy154K8Pzt87y6dbu3/fpK/Mz9vzVdQs/i74S0Ft0OiWunRXFrbp/tO6b/wDe+Sv0r+GLo/w2&#10;8KNu/wCYTa/+ikr9JoUPZUon41jK/wBYq8x1FFFRr0roOI87m+/XxJ/wUsvPJ8NeD4P711cP/wCO&#10;JX23Mnz18Ff8FL7n/SPB9t/syv8A+gVrT+Iifwnzp+zl+0DqvwE8YLfRRLqWiXW1NR0yX7k6/wDs&#10;rV+jd/4A8HftLeCLTxj4CvInuFXf5L/fgf8A55PX5DJ9+vRvgh8e/F/wH8UJq/hrUGhRv+Pqxf8A&#10;4950/uOldkqRET9G/DHxRufCV+nhrxRZy2F6jbF+0N8j/wC49em/bLa/XzbaVX/vbG+7XBfDr4/f&#10;CT9sbw4mka5FBonijbsa0uNiPv8A78T/AMVcp42+DnxN+C0r3OgzyeJ9CT/lju/0hU/9mrzZUzaM&#10;j1O5hV6o3Nnst3ZWrjPBPxv8PeML37HeT/2Pert3W98uyVG/jr0650qC8gdrO7jufl+XY1Y83J8R&#10;Rw+m+FW8T3tx9plaGKL73lffasLxh4JTwlPby2c8k1vK2zZK33GrsNHvJfDd/dtcxN5Vw330Suf+&#10;IviSDVXS2i3P5Tb9+2uDmqe1/unV7vKcy9nvRNzf+PVY/gRfv7VosP31k/8AHsb+OtCGwnm/1UTV&#10;38xgYs1tvl3L8lZ8yN5u1VrsE8PMj/6ZPFbRfxb2rV02Gzm+XSrFtSlT7s23Yif8DqOYXKYnh7wB&#10;c6qiT3P+h2X/AD1mrtvtmlaDYPFpi7LSJf3t9/G//wAXXGeMPFsGg2u3Vb5by4T5IrG3b5Eb/b/v&#10;VxmsXOq63p32zxDqcfhXRG/jf/j4lX+5Elc0pSOulSLfxR/aKg8Hxf2L4Xg/tXXrr73krv27v/Zq&#10;8n8GfCuXVfFH9vfESeSztPN82W0f/Wy/7iV3Hh7UvD2lSvF4es5dKtH/ANbqdxFvu7j/ANmpmt/E&#10;Lwun2iztdM+3y/N5r307u+/+/wCVF/7PURlyHsUMDVrfBA2/jl8XfD3ifwH/AMIVpl5qXhjRNvlS&#10;/YfKieeJf4N0uzatfMsXhD4SaRB5q6ZFeTf9RPxJ/wCyRRf+zVu6l4b0OHS31pfDkVyk7bIJrvc6&#10;NK33Pk31q+FbO2SwdrmDw3pssUrRMnkRf/EVtGryHq0+Hq8/snlV/H4Imk2rpnhSEf7F5ev/AOz1&#10;d0H4P+APFTOreLNG0d/9iWX/ANm316nc63Y3N+9mq+G7mKJfml+y7Pm/ufcrJm0Tw5rFqj3PhrQp&#10;t/8Az7t5UtX7cJcN1IFVv2CoNdtnl8L/ABF0TUJU/wCXaZv/AGf/AOxryjx5+yT8Svh8ss954flu&#10;7SP/AJebL96ld/8A8K60q5t0vvD15qWgy/wukrPF/wCO11vhf40/Fv4XL+4uV8T6VF96J3835K2j&#10;XPKr5NVpfZPkbw54k1rwD4jtdV0i6n0vVbKTfFMnyujV+l/wR/aT8D/tb+HbTwd48jg0Xxrbr/ot&#10;2jbPNb+/E3/slecjx58Df2nl/szxnoK+CfFrLtXUIk8r5v8Ae/8Ai68R+Nn7HHjH4OJ/b2hyv4h0&#10;BP3sWo6f/rYh/ebbW0akZnz1ShOB9s63N4s+BV+lnri/2r4f3bINThX5P+B/3WrstK1iz8T2qXNj&#10;eL89fFfwL/b61fQdPTw18RvN17R0Tyl1DYr3Cp/clVv9av8A49Xtj2Fj4kRNe+G+rrDaOvm/8S5m&#10;lt/+Bxf62L/x5aJRCMj3OGFoZdzbXq2nnvOixbURPnZ3/jrxHTfjBrmg3Xka5pk9zb7f+Pu3+dHr&#10;u9E+LvhzVdm3UI4Xb+CZtlYyNDsr+H+JV+euNvLBprp2b+Bq6uHW7a5iRop1mR/40asl3ge4dt33&#10;qImEjFudHgdUbb86Vn/Y1dn/AHSvXSzeR5X3qynv9PsInlluYof99q0I5TEewXZu21mXlt9m/et8&#10;nzfcqLXvij4esIH8q5+0uv8ABD89cu954s8YQP8AYdKXTbLd/wAfd82xKALet+NtM8NxbryVUd/u&#10;xfxtXIzabqfxCiuLm8b+wfDUTfNfXDbN/wDsJ/frC17W/h38Lria51O8/wCEw8Qf3Pv26P8A+zf+&#10;g15/4k8YeKvivOk+r3jaDoUX3YU+T5P7iJVkHYeJPiin2d/B3w7sWht3+Se7f77/AO3K/wD7JXn+&#10;veMtN+Eel3MFpP8A2r4tv03z3b/w/wDxK/8AoVcx4m+KuneG9NfRvCcaxs3+tu92/wCb/wBmb/x2&#10;vLbDSNa8WX7fY7O71W7lbczwozu1VyoCjqep3OsX9xe3kz3F1O2+SV/4qpbq918H/sdfEvxbsZdF&#10;/s2Fv+Wt22z/AMdr0fTf+CdnieaJW1DxPpGmv/EkzUe0iXyyPkUCv0z/AOCa6PH8FNWY/dbVn2/9&#10;8JXllj/wTs0Xy9t98TdNguPRGWvpD9nz4cS/AjwdL4atNT03xJby3jXX2uG62P8AN/wCuavKM48p&#10;1YbmhU5j22b56zEf7Ndbm+dKr/8ACSS+btn0yeFP76MstP8A7Ssbxtqy7Jf4Um+SvElE+pjVjynL&#10;/FH4e23i3RpZYolmRl+Wvj/WNKn8MalLZz/w/dfbt3194WczWb/N88L/AOtSvN/jT8GYPE9hLfWK&#10;73Zd67P4/wD7Kvm8bguf3on0OW47ll7KqfKkN/vq3vbzUliZX/2Kx9S0288N3jwXKN8jVLbXiv8A&#10;d218xOlyH2HOaE3nwu8q1Yhfzrf979+qW9kTduZN1O+4+5GV91REY+ZKihddj/NRNcr5W3bULp8q&#10;NVFj5nb+Gq/zVLv/AL1Rfwf36AGfwVA82aJtyR/MzVDTsA96Zv8AkoqpNNWkY3AbczVR+aaXatPf&#10;c7/L9+vUPhp8Ln1W4S51GL9199YX/i/369KlTlP3YnFia8cPHmkaHwl+F0948Wo30apb/fiR/wCL&#10;/bf/AGa+wPhX4Mb7HLfMuy0T7v8A01auX8B+Bv7SaKVl2Wit/wB919F6bpsVnpqQRLsiVfuJX3eW&#10;4KNKPOz8rzTMpYiR+ZP/AAUpttnx18GS/wDPXR4k/wDIr1+i3wo/5Jl4R2/9Ae1/9FJX5o/8FGvE&#10;NzeftKaZpU7L9k0vTrfyNi/P83zvX6XfCV1/4Vf4S2tvT+ybX/0UlfQz+E+V+0dU/wA6/LSxp8tI&#10;lFZFnns336/PT/gpHeed4w8P23/PKzd//H6/RCZNjV+a/wDwUUvPO+K+nwf88rFf/Q66KHxESPkL&#10;yUoerGz56Zs+X7td/MQFtNLbSpLBK0MqfddG2OtfQvgn9t7x/oOiJoPiG+n8SaUn+qlmnZLuD/cl&#10;+9Xz1/BTH3J96uaXKB9V2fx+0/xncRLfX2n63L/yyTXovs98n+5dLs/8fevSNE+Kkug+Uzafq1tb&#10;t8iujfaIv++6+B5kXbVvR/FWteGX83StVu9Nf/p2nZKxlCMzY/Ujwr4wXxJLafZoLvUnul3olvA0&#10;qf8AA/v7a3fEngzxVf2u6x0Dzrjd9yW18p/++6/OvwV+1z8QfBd0s8WqtNL/AM9dqJL/AN97a9Vs&#10;/wDgoJ40vF2XniXVLP5f+WUEEv8A7JXN7H3i+c+rNN8GfES2idZdF0+w/wCu06Vp23hXXJm/4mvi&#10;O0sE/iS3if8A9DavjLUv2rtT8SIn274o6vD/ALCWez/0FKwrn4leEdYH/E68deINVT+68sqf+ObK&#10;j2Ycx9q+IfGfwk+GkTz614h/4SHVV+7aJP5vzf7i15Zqv7TmvfFG6/sHwFov9m2jrsab7iKv/Aa8&#10;l+HV/wDDzxJqjQaLoMl55C75b6+Vni/8edK9Pttbtte0u7S2ij0HwvF8jXdpF5X23++if7P+3USj&#10;yHfQpTrS5IEWlI2gz+VpS/8ACVeKP+WurX3/AB42f9/ZWVqU32nV3Zry58W+I/8Alrdv/qrf/YT+&#10;7/wCtJL+XxDZeRYqvh7wvF8jSv8AI8v+5XNar8RbPSv+JV4Vs/Of+K427/nrx6lTnlyxP1DK8gpQ&#10;j7XFf+AmZ4n03ULm4vYtT1f7B9isftVrb27eUjS7/wCP+KWua03xKugpt8P2nnXE9n5V5LNF96Vv&#10;46Z4nv1hn8/XLlrzUNvy26N9z/feuVv9bnuf3S7baL/njD8lXGnL7R70lQw/8L3TQeHULywig1fV&#10;28qBl8q383fsT/cWqlm+n6a8y+bPMjt/drH+0tDv8ptlV/tLPW0aZz/WTVS/WF7hVX5G3bX3fPvq&#10;bR9Zfw/ay7fOdZ0+Z933f7+2sTfTHmZ/71XymPt5HZ+HtbWGJ5Y9QntnaV3X/cro9N8cz/b4or6K&#10;2v8AzW2xXFvLsm/4Ht/9nryxLlk+WmW25L/z/ubfu7GrGUTWNaX2z3HxD8NND8W2sVztWG6uE82K&#10;H5Ul/wB9axvDHxR8e/AeX7DPqFzrHhX/AJ95W3vB/ubv/QPu1w7+NrmzZIpd00Sr/wAtm2P/AMAr&#10;s/DHi3TdSsv7P1CRb9Hbc0z/AOtX/wCKWopSqQ+I8fFZXQxf8L3ZGH8TfDPhP4m23/CR+H/s2iah&#10;dN96JNlpcN/cdP8AllL/AOOtXjnh7xh4q+EfiN30++u9H1C3bZLEkjJXsviHwBeeDLn+2fDTRXOm&#10;XS7J7R/minX+5trn/EOg6f420uJoGbYn7q1u5f8AW2cv/Pvcf7P9169iFXnifnGOy+rhqvLI9d+H&#10;37d88sUVr4v0zS9elT7s2oWqI/8A39WvTf8AhanwY8bWv2zWvDWoaDK//Lxp7faEf/ga/M3/AAOv&#10;zp1XTbnR7+4s7uJre6t32SxP/C1O03Xr/RZN9jdS2x/2GraUbnj8x+ilmnwd1VXi0X4kXOjv/Clx&#10;E8W3/gcWyrtt4e8Pb/l+NcDp/sNK+yvga3+KWpOm3ULSx1RP+m0Pz/8AfVakPxK0N1/f+GIkl/i8&#10;mXalR7MvnPui503wjZ/NffF3zoovvRJPKjv/AOgVyWpeMPgt4el82fXLnW5d2/51Zv8A0LfXyanx&#10;H8Iou7/hHG3/AO+3/wAXTI/i5pln81n4as0lX7rui0cgc59JX/7T+iwxeR4H8Erc3a/It3cQfaHT&#10;/c3fL/45Xnnifxn8QfHl07a9r0ulW7/et0l3v/3wv/7NeS6r8ctevI/KtlgsIv7iLXMS6lrniy/i&#10;tPMuL+4nbatvF/G3+4tHIZnok3iPwx4Mld7bbrepf89n/e7f/Zam8K+CfiN+0NqPkaLp8x0/d+9m&#10;+5F/wJ/4q9Q+Hf7MWh/DvRIvF3xmu00yH71toAbfcXH+zsX/ANBrt9Y+K/jHx/pv9keB9Pi8AeCr&#10;f5GdNkUrJ/tv/D/uJ81TzfymnKYdh+z58JfgnEkvxG19fEOur839jWL7/m/3F/8AZ62k/aKvrNP7&#10;M+GXw70/RIvuRPcwb5f+/S/+z1yNh4e8J+D/ADbmfdreoS/624mbYjP/AOhNU1z42vHieK23Q2X3&#10;NkP+jxUuXn+IOYu6xqXxk8W/vdc8caho9u33rSKddPT/AL9RfN/32lYlz8H4rzZLqfiqfUt/8b3k&#10;71z+veMPsel3E8V4ryr92G3V3Td/v1i6942ubC1iitluZrq4lVVTd9xf46OWIcx3D/Bbwrs/4/JP&#10;99JZa9t+GnhLVfCvhq10zwr4q0Sa0+eX7Jff61Gb/a+9Xy54V8VQebqEC2N3DbxSptiluvnT5Pnr&#10;tvCvxI8nVpYvKnS0g+8/mo/z/wDAqiVMuMuWR9W6bqXxE0p9t5oNteRbf9dp118n/fFdHD8RYIfK&#10;XWrGfTd3/P3Fvi/77X7teGfC79rPwZeW/wBmvtSl0e9890VdjvvX+B69g8K/GbwZ8SJX09b621KX&#10;7U1v5U0TJLuX5/8AL15sqUj2I1Yna2GpWdzsn0y82RN/Bu823euj0rWJdN/dX1sv2KX72z50f/4l&#10;q801L4XQI73nhy+k0e7dv9Vu+R/+AfxVm23xU1XwNfpp/iqz+xxbtn25F/0d/wDf/u1zSjE6Yz90&#10;634qfBPTPHOmy6npXlvLt+//APF18leLfA2oeFb14pYmh/3/ALlfZWleJLa5dLzQbxba7++1vu+R&#10;qzfFV54a8Zq+ma/Aulag/wAm+Vf3Uv8A8TXg4vBRl71I+hwGaSo+7V94+KkvGT5ZPnX/AG6tJeL9&#10;7bsSvU/HnwBubPzZ9OnX7Oz/ACb23o/+49eT634Y1nw8226s5U/4BXzkqEon2dPE0qseaJae5V9l&#10;RPc1zj6x5L7Z1aGl/tuD+9UfVpnTzRNx5l/ipqTKlYiaxE//AC1o/tWJ/wDlrVewkXzGnNNvqv5y&#10;VnvqSv8AKu6npufqypV+y5SSx52yn21lc6rPttomf+8/8C1teFfA+p+IbqKJbFtjt9+X5Er33wf8&#10;ItM0qWKK8b7fer8/2SJfkT/gH/xddtDDSqy908nE46nh4+8cR8NPg5vRNTvv+A71/wDQU/8AZ6+i&#10;vB/gNZli3QeTaffWL+9XR6D4S+5LKvz/ANz+Ba7jTbDyV2qtfZYLARpR55n51mGZVMRIn0HSlh2Q&#10;RLsT/drtnfZBtX+CsLSk+fd/drVmffX0kfgPm5n5Gf8ABQW5+0/tX6qv/PKzs0/8hV+ofwWmab4S&#10;+D22/wDMJtf/AEUlflZ+3PNv/a88W/3Insk/8l4q/VP4Ibv+FReD/l2f8Sy3/wDQK2q/DE5vtHcf&#10;cqKnJR81c5Zws336/MH9v+5+0/G6Vf8AnlZxJX6hzJX5Wftzzfafj7rC/f8AKiiT/wAcrWh8RjVP&#10;nJ0WipX/ALtNRK7JBEheq71bfb/tVE+zbtrMsqf7G6opkXfViZ9lV3+5UAVHqKrE1V6kBRmug8J+&#10;Fbzxhrdvplkvzyt8z/wov96sRUZ22r87NX1Z8GfhvF4V8P8An3cvkXt5F5t1Lt+e3i/uJ/tVEpch&#10;1UKEq0+VHR+GPDGleHNJXSIIm/seD/j6eFv3t/L/AM8v93+9XQarqUSaamq+IdsOmRfJY6TF8nm/&#10;7if3at6l9h8PWH9oahF5NvAvy2O77n9yL/e/v15DrGq33jnXPtd4ypEv3f7kC14VWr7WXLE/Xsty&#10;2lgqUatX4jT1XXtV8eXnzS/ZtPiX5U+5FElZ9z4ktdEtXs9DVt7/ACS6i6fO3+5/dWsrVde+0xfY&#10;bNWTT0/8iv8A33rPmmi02J9y+ddt91P7lVGkenWrymV7z7m5m3vWfvZ6N7P8zffo2fPWxwSkDpTE&#10;SpfuUUGY2mbP71S/wU1/uUG8SHZTU+SrH30Rdv3UqHZ822okaB5KzL83z1Bsn0uXzI/u/e/2qtTP&#10;sTdu2baf4h8SXPilrTz4oovssSxL5K/erIDuvBPj+W1XyrxVe0lb5rd61vFvhtvCt1F4x8OKt5o9&#10;7+6vrR1+T/cdP7r15FAfsc8TfNvVv469q+F3ieD7U+lan++0q/Typ4f76/8AxVVH3JHPjMNHF0ve&#10;+I5j4lfCZ/Hnw+h8YeH4/OFqrKyL88vlL/yyf/aT+H/Yr5jr7z+Fet/8KH+KE2kav/p/hTUmSKXe&#10;vyNA3+quK8b/AG1PgFF8GfiW13oqeZ4U1xGv9OZF+WLd9+L/AIBXp0pn5TjsN9XmfN1FFFdB5QUU&#10;Vf03TLnWL+3sbGBri7nbyooUX5magC54Y8K6n411u10jRrOW+1G5fZFDEv3q+2/Dngrwr+yBpNrP&#10;c2sHi/4r3kW63tE+eKy/23/urWn8P/BunfsmeCbRks4tX+LviCL91C33LJP/AIlf738VR2Hgz/hB&#10;tNuPFniy5a/8Qaj/AKQ1xd/f/wB/Z/6Clc0pc3um0Y8pzM3hu81jUf8AhL/iNfNqWtypvg07fsRF&#10;/wDaS/8Aj1ZHiTxtLqXy23lW1pbrs+7sii/3ErJ8T+J59Sle8vGk8pvnih/jlrh7+5vNV2bm2Rfw&#10;wp9xaIx5CDTudbieX9x++f8A57TL/wCyVmTTXN5L+9Zpq0IdNiS3/hd6aiLDcf7FaAZ72H2yJ4J1&#10;3xP95KIdKtrNIkVfufc31tTbfvL9yqVzMrzoq0AENnAnmyxLslb71V30qL/SNvyfaP8AWulW0+49&#10;OeGf7P8AKv36AMdNHisLi3urOJt8ETxbIv8AlqtafhV9Ttrj7T/x4Xc8/wBoZ0b/AFXybaIXlh+V&#10;dvyVdh+SkHMeneAP2sdc0fWdP0q+ntPEOjztsV/n+0QJ/fevfdB+LWh+Nrd7PUIFmsn+RvO++tfF&#10;9toMVtql3fRf8fFwqJ/u1zmla9rSal5F9fT21vE3m3UXlbEVVf8Agf8AuvWMqEZnfTryPt7W/hvf&#10;eGE/tPwhqEtzZK29dO3fd/65P/D/AOg1n23xRg8Z276fqq/ZvEEC/uv4PtW3+D/ZlrnPhF8b4NeR&#10;4FlZJYvlaKZdm+tj4x/Cuz+IWk/254elbTfEtv8APFMn/LV1/gf/AGq82VD3uU76Vf3TKtvivB4b&#10;1S3sYtebSvN+ZYbhPkl/76+Xd/sV2UPxCg1hdt9pWn69F/f0mdUl/wC/UtfLGr6nH4+0S+tNZtvs&#10;2t2fyajb7fn+X/l6i/2l/jSvELnVNe8A6pLaJeSJt+ZXRvkkX+B1rKWWwn8J2f2pyfFE+/r/AE34&#10;aawz/aftOg3H9y+tWi/8fXetcrrHwd028nS58Majp9+jfedL+JK+TdO/aD8WWG1f7Un8pP4N+9P+&#10;+WpmsfF+616bz7u+m831S2RP/QXrlllMl9k76Wd/3j6QufgRqs07t/Z/z/8ATK+t/wD4upbb4CXi&#10;Jula2tv9u41OBK+ZdP8Aia0UDxNOzv8Aw742/wDZXqL/AIWZ8+5YYnfd991/+Kasv7LqnT/bv94+&#10;sU+G/hPR1/4mvizSIX/55W873D/+OVbh1vwP4eX/AIlWmX2tyr/y2mX7PFXyK/xx1lItltbW1t/t&#10;hK5vVviBr2ursvNSneL+4r7Vrop5L/OcFfP5S+E+p/Gv7R76c0sDahbaaiv/AMg/SV3St/vvXovw&#10;c/bg+FfhLw+sWq22upqcrb7mZ4Fl3t/vb6/PH5napootpr2KWBpUT56vmFWtI/T2/wD+ClfwysNU&#10;t7az0jW7+xb712kCJs/4A71j3P8AwVN8NWd7dxW3gzVJrRd3lSvOiO3/AAH+GvzpRF2VYRP9mu/l&#10;gcEqsj9FtO/4KreF7XS3a78GasdQ3f6qGeJk2/79dRY/8FTPhhcaS8s+ka/bagq/LaeQj7m/399f&#10;l+8P+zSJbLv+7VxpxI9pI9L+NnxOi+NPxk1vxnFZtYRapPE8Vu773VFRIv8A2Sv2W+Aj7/g34P8A&#10;49umRf8AoFfhfpqIk8W5f4q/cX9nubf8FPBjbt+7TIqup8JEfiPRf4KPmptIucfN1rnLOPm+5X5O&#10;/tgXK3nx98Vt/wA8p0T/AMcr9Y5vv1+RP7TNz53xr8YNu/5fnStaHxESPH5k3/w1E6fLtq2/3/4a&#10;tf2Uv9kvc+au/ds2V0zIic/Nu/hpv8PzVddP9mqkn3v9isyyvNt31E/3KsP/AMBqKb5PlqQKj7fu&#10;7arulS/NSwwyTSpHGu92batUWemfBLwYdb1ttSuot9lZt/31JX1NZoyXHzbf3X3t/wBzf/8AEolc&#10;l8PvDkfhHwvp+nxxqbmJd7/7c7f5/wDHKu+PNYXR9ISxtm/ezr9//pl/H/329eLiav2Yn6Rw9l8f&#10;94q/DE5fxzr0vi3WUtomZ7eJtkSf3/8Abrn/ABDMthB/ZVm3yJ/x9TJ/E/8Acqwn/Ek0t9Rb/j7u&#10;Pkg/+Lrmk/2mrGEfdPrcTWlOXMM877Mu7+P+GqnzPK7M293/AI6m372pyJsatjzyLZR8tSzP5zu2&#10;3ZvqJE+egBlFPooNRlNp38dTIlQWQ7KNlXntlRfvb/8AcovEg8qLynbft/e71+61QLmMm5Tem2oo&#10;bPYr1bemPUlx+IK1dKvGhf5W2f3XrF+artv/AAVR2RPeLxP+FnfDb90u/W9DV5Ytn/LWL+NP/Zq9&#10;As7OD9pb9l3UPCE/77xL4ei+0aTcP99kVNyJ/wB8b0rw/wCF3jCXwx4htLlVV03fMj/x16r4Auf+&#10;FV/HOWCzl2aJqTfarN/4Egn+aL/vh/krakfGZ/hI/HE+CtS0p7Nf9UybfvVlV9QftReAIPB/xV1X&#10;7NB5Olak39oRQ/3Vl/1qf8AffXzZqVt9gv5YP7jV6UZH51UhyFNu1fbv7IPwp074Y+CJ/jT4wtPM&#10;8r5dDsnX55X/AIHT/aZvu18+fs0/Byf43fFrSvD6x/6Ar/aL5/4UgX79feniS80/4i+N4rHT9tt4&#10;P8Ht/Z+mW8X3JbhfkluP+AfdX/aqKkvskRiZHg/QYrD+2Pib49/0nVb+VnW33fcb+C3T/ZT+P/ar&#10;xrx/45l8VXUur6rL5yOzfZbT+D/9lK7/AOLviFvFuuPpkH7nRNLXylRG2Im3+CvDb9/t7XE8v/Hv&#10;F8i7P/HESojEDEuZp9VuHnnbfRsi2fLUvnK/8NV5n2NWgFizfY+1qme23tvX/viqkO5/lVau23yf&#10;7G+gAdFdPv8A8VV/sbeb8taHy733Mv3qa/yLQBCkP+zVhEb/AHKiR961btk/2d9AFf7MqN81OS2/&#10;u1Y2fPtb5KsfZfegDNdJd9Q6xbLf2TwN8nmr99K2fs6Vk69eRaVZeey733fuok++1BcfiMTwx4hn&#10;8E6j/wATBfJilZnnvn+fzVX7iJ/dr6W+GnxX36Mmoamv2CJvu/aG/wBan8H/AAKvl+2h1PxmrrOy&#10;2dojfwfPurafTYn1nRLO5nu7+X7VFL++b91tpSjGR083Ie4fHLwGvieztPiF4MdX1CBd8vk/cuIq&#10;+fvFnh+08X+HI5NPi8mVUaWzT+NH/wCWtq3/AKEtfYPgbWILZYrZlWG32+UyIvyL/t14f8TvCUvw&#10;3+Ilwti32bR9c+eB/wCCCf8AgdP8/ceoj7gc0Znxv/F81Nr0f4u+FpdJ1v8AtJYTbxXjN5sP/PKf&#10;+Nf+Bfe/4FXnFdJwBRRRQAU5E3UbWqZIW3UAOSH5KtpDQibNlWET5KCxiJV5Kh2fcqxH97/YoIG7&#10;GdKNmxqtfLt2VFs3t81bRAt2Hzyxf71ftx+z9tT4J+Cl27P+JdElfiTZf61K/bP9nh9/wT8H/wDX&#10;gtRVCJ6L9yn4b+/QifJ81Fc5Zylx9yvx3+Pdz9p+KviiX+9qMv8A6HX7EXn+qm/3K/Gf4tTM/wAQ&#10;/EG7/n+l+5/v1VAiRw/3/l+arEyNDZbmb+L7m6oJvv1D529a6ZEcoTQy+R5u1vK3bN+35N1VJk8l&#10;6sO7eVt3fJ/cqvNt+RflSoLKs01V3f5vmqeb/Vfd3/NVJ/v1RYP97bXc/BzQF1rxjC7qr29mv2hv&#10;97+GuE+/X0L+zh4cY6Je6xKu/wA2Vtv+6n/2TVlVlyROzDQ9tV5D2Cwh/wBM8pm2Jaxb2f8A22+/&#10;/wB8JXl+t38virxHK23YksuyJP7iV3Gt3kum+ELu5b/j4vW8pX/3vv8A/jteeWEzWFhe3zffRdsX&#10;+81eD8c+Y/ZaFH6pho0il4k1JdS1F4ov+PS1Xyoqwpn3/KtWHqon3/u10nJL3h6JtqxtWmIlPSgI&#10;kOz+7TXT5Eb+/Uu+on3bdtAiF91G/wCXbto/36eiUjUZU2/5Kh2f7dPrMCXzl30133VClN3/ACUg&#10;HffptCfcpj1J0RCpk+5Vano7b6o6Ym1ptyyP8v8AB92vVtb1X+1fDXhfXP47CVtNn2fwxS/c/wDH&#10;q8fs3+evS/BKf234c8QaGzfPcWbyxf7y/PRGRnjKUa1DlOy/af8AI8W+C/C+uN/x97U83/gXyP8A&#10;+RU/8fr4l1pG835/vxNsavs28dvGfwRtG3b7jbdW+/8A2/K+0Rf+Rbf/AMfr568GfD2T4l/GHw/4&#10;ctk3xatPE7bP4Yvvu3/fNd9OR+PYyhyT5T6g/Z/8ON8Av2ZbjxNs8jxh46lWysWb70UXz/8Asm96&#10;2Hmi8GeH7TSrH5JWVfNf/P8AwNq2Pi1rcHir4v6f4esVX/hGvBFn9liiT7nm7E83/wAcRE/4HXm/&#10;i3xDL9qu55fk+zq23/rq1Eff948+UeSJieP/ABD50qaVbbU2f69/9uuCm+5tX/Uo1OmmZ3eXc29m&#10;+amp8lbmJUfci/NTNm+rc3ztUqQrQA22h2RfeqX5v4loeH+FKZsZKAHvudkodGm+dqfs/h3U7Z/D&#10;QBEkMu+rtm/z/N8lPhTyf3u77v8A49TN6zfdRkf/AHaALE0Kw/N9/f8Adp6f3qpPbTvL81Wkhb/c&#10;oAvfK/3v+A1j63oMGq/Z/PbZ5Tb9iN96thPubfv0x03u+7+OgPhM+GwVFSKCLZEn9ytvSrP/AEpP&#10;uu6fd+X7lEMK7f8A0GtC2hZG3LQB3Xhu8+5/fT71dX8QvCsXjz4fXFtt33dqu+J/4/8AYevP9Hm2&#10;bG3V634MvF8rbL86fcb/AHWpSCMvePkTxDpsvjzw1d2d4m/VvI2L/f8AtUCf+zrXzZ/HX298QvDb&#10;eD/iNcNAuy3umS4i/wCuq18t/GDw0vhj4g6lDbr5dpcMt1Av91Zfn2f8Abcn/AauJdQ4OiipYU+e&#10;rMR6VYT5KZ9yrafOtBZL99KfDQifJUuygCVKm2VD/sVbT7lBAxE/iqbr/wACoSnbPl3VcQJrNP3q&#10;f71ftL+ze6f8KP8AB7L/ANA5Pv1+Llsn71Pn+ev2b/Zj3P8AAnwfu/581oqfCKPxHqu/fT6i2UVz&#10;mhzOvfudNu5f7kTvX4q+M5vO8R6nK333nff/AN91+0HjybyfC+sS/wB2zlf/AMcevxM1VN9/cMzf&#10;O7PSoESMp3+f7tWtNsPt/wBo3Txw+VFu/fN9/wD3Kr7Kimf566QIn3PVeb5/4asVXd/m3UAV5nbb&#10;8tVHqxM9V3qiypvb+GvtvwBoi+G/hFpkH/LxPFFu/wCBfN/7PXxfp8DXuowW3/PWRVr7t+/YaFZq&#10;uxP9j/Z+X/4iuHEy90+kyKh7XGRON+KMzw/2Zp//ADyi81k/22/+wrjNbh+zaNpkH8cu+Vq6P4hX&#10;LXnjLUN33EZIl/4DWJ4tffrLxL9y3iSL/wAcryqfwn61i/iOSuX8lfu1XhT5KsX6fPUSfcrpPHkO&#10;T79P+Wmfx0PQHKFMmqZKhmSgOUrv/s0J89FH8dRI0D/bqVIWdPu76bsrqPAfjD/hCdUe++wwX++J&#10;4vJuKxlKUY+6Wc1saH5ah2VbvJvOuJZflTc+/YlV/mpgGxn+7UT07Z/F9yon/vbqDWIPQn3t1MdK&#10;mqjaJYhf+Gu9+GN4tt4q09W+5K3lN/wKvP0++tdR4bm+zavp8v8A01V6iJ0/ZPYPg5Zt/wAIh4j0&#10;pl3vperWr7P7m26SJ/8AxyV6r/sbeFo9B8X+KPGF87+T4X0y6t1Z1/j37P8A2WtP4dbrDV/ixbJ8&#10;++1urpf96J0l/wDZK7C20RvDf7PHjOVlaG48UeIniRE/uM/3P/Q67IfCflGZfx5nH+CfPfw5quuX&#10;P/H7q915u9/9/e//AKGn/fFcT48eX91bfxy/6Qz/APoFesf2UsPh7RLFX2J5Hmt/wJ68d8YTfadb&#10;u2VvkVti/wDAa6YnzdQ5T7M2/wC7UU0LI9arov2f73+7VSaFn+b7laGJXSH5P+BVb2RQu/zb/m+V&#10;6eib2RasPC392gCum3b81GxX+apXTYtPT50+7soAr7GRf9iq73LfwrVi5fzv3VWIbOLZQBCkzXKp&#10;Ey/c+T5K04bZfk2rTLZFTZWhs/ioAbs2NtVKlSH+KjZsdKl8n+OgCJ4W+R12/e+bfUqJFv3Ltfd/&#10;s0/yVf7y/ep6fOzt/Gn3v4N1AELovyvUyfwf+OUz5XT5V2bafD8/yr9+gDa01/mSvRvCV55MsSs3&#10;3vkavMrDfu+au10Sb50oILvx+0RptB0nXIl+e3b5v+A//Y18y/tQ+GFTS/DWuRL+6dHt2cf99f8A&#10;oW+vtrW9Ni8T/Da7gb53/wBav/Ak/wDi6+bfjFoi6x+zs0+1nl06VW/75f8A+zf/AL7rDm987Ix5&#10;onxZUqP/ALNMqaH5K7DlsWkT5KsJ8lV/+BVYSgZMj1KlMRPkqwn36ADf83y1Y3LUX3/4asbP7tAE&#10;yfcpEoSno/z/ADVZA+H/AFvzV+yv7K83nfAXwkyrs/0P7lfjfCnz/LX7Efslov8Awz74S/64f+z0&#10;V/hFH4j2BP8AaqWokp/zVzGhwPxUm+zeA/Ecv93Trj/0B6/FfVf+P2Vf9qv2T+P159g+Efi2fds/&#10;4l0v3P8Acr8ctVT967VdAiRk1E6bP4alf79Nf7vzVsBUf503baryfe/2Ksb9lV5k/wDH6AK77f4V&#10;qu9WHqo6fvaos2/h7Z/b/HOiWrfdlvIk/wDH6++LnSokl8KKvybrPzW/290uz/2Svhr4Pos3xS8M&#10;L/evoq/Qq/01of8AhDGb/n1iTf8A9vD15eL+E+14a/3mJ833ifbPGUq7t6Nef+z1j+J0X/hINVVf&#10;4Z2SuusLDZ4tdW+/9qeuZ8Q/8h7Vfu/8fkvyf8DeuCnI/T8TE4+8T7lRQ7q6XxJo8Fna2jK295Yv&#10;NauftnVGfzU3/L8tbHlSiFTWdzBbXUUssC3MSN80L/caoXf5PlaotmyrJJX2vuZV2fN9z+5Veb52&#10;qb+Cq83yUAM2fPRuWmJu8qiokAf8Cp+/5KZ8u2np9yoAZ/Ftp9Qv9+npQVEe/wDdpifxrT/+A0z+&#10;P+5QbRG7KNlH3/lp38FBtEen366Oz2/arTav3USuZh++jV0GmpLNdJtXft2JUHQvgPqv4b+CbZ9L&#10;+LfiP7SyS2trf2+z+DY0Vdb8aYVs/hb4C0yLajzzy6hs/vN5X/2dYXw9vPsfwR+Lt9K3yXDXVun+&#10;2zP5X/s9bvxj+fW/hvpk6t+4sUf/AIG0sS100/hPyPNfdxnKcv4wRdNd4ovuWq+V8n+ylfPupbZp&#10;XZm+fdXvXjN/Ot9Tn/2XevB7+H567oHz1T4jPeFnT71NSFnT7tXUTf5VP2N8+3/gNUYlTydiblo3&#10;tv8A4asTQsjbd3yUQw76ACa2+b5l2PQlsqXX79W8p4vl2Vbf5/vfPULo3moqs1AFV7ZUTd/dpifP&#10;Wg6fLtZd9ReSyf6pd+z+CgB1tDv/AIq00tmf7q76itoW8p2aJU/2P460IXdNjK2z/Y/uUAV0pz/d&#10;21NN87+a333+9UP/AAGoAbso2fN81D1YT/gP3vnoAZ5Oxvm2u/8AcoT7+5fvv96npbNDLLKv33X5&#10;nqVNqJ/t0AS2X/HwK6jR/wDj4T5q5KFNl1uX+H/arrdH/wBajUEHsfhL99oOpxbN6LBu/wDH68n1&#10;jR/t/wAG/iXpkn3LWC9lRP8Adidv/ZEr1PwHMyJcfd+aCVP/AByuZ8PWH2mD4gW0674mXYyf390T&#10;76wkd9H3z8v0+/UyUJTkT+7XecZMlWkqqiVaTbtoAtp9yparo/3KsIm6gCZKlpiJ/tVN81BA5Pn+&#10;9Uz1X/jqWrAt2255dtfsB+x+/wDxj14U/wBiB/v/AO+9fj/Zv8/zNsr9eP2NnV/2evC6/wB2Jv8A&#10;0OiqET2pPu/e/iqZnbNMT7lOXp99a5yzxL9qubyfgT4t+bZvtdv/AI/X5FX6fva/WX9sZ2T4D+JV&#10;X+NVT/x+vyf1KHY//slVQj7pEjP2K9VZk2NVp0+XdUU3z1sBSdFf5aqTI1aDp8u6s+Z/koAqOlNf&#10;bs/uf7dOeq7/AD0FnTfDGZbD4ieHJ2+5Ffxf+h1+mXj+GKz0HwlKu3yovk3/APbVK/K3T719PvrW&#10;5X78ciS1+pHiS5i1j4RaZqsH/LJX/wDQElT/ANDeuDFx5qZ9bw5UjHFxPBJofJ8f3EX3Nl86f+P1&#10;x/jOH7N4j1Vf+np//Q67Px+7WHj+W5i/1U/lXS/8CRHrmfiFD/xVF9Lt+SfbL/30lePD4j9dq/Cc&#10;14km3xWn/XKua310GsTL5UP+wtYOz+KuyJ48hv8AwGmb/wC7UtHy/dqzIi+Z/vPV3w8mjvqiLrks&#10;kNltbc8K733fwVVeodnz1EhfaIn27nZf9Vu+WmbN9TbNi0JUDGUUfNRUgM2bKP4KfTP9yg1iP3sl&#10;M/go2UVRsH8dD0f7dFSbRJrZPmTdXYeFYVm8Q2S/weam7/cX565G2T5/lrb0S58mW4fzPJ8qB/n/&#10;AN75f/iqDWfwH03YO1t+zdo+nvLIlx4l12BGTb9+L7Rvf/0CvTfjTbNN4+8Htt2P/Zibf977VFXi&#10;virxzc+EvC/gyC8sVvJdItX1W1itG+8v3Yt/+187/wDfFfQvxdeC8/4V1rzN/wAfWk/+Pb7eX/2S&#10;uuMfdPyDNZc+J5jx/wASQtNYanu++kX/ALPXil/CyS7f79fSGt2eyDVflV/3X/s6V4Vr2mv9qdv9&#10;qumJ89VOcRPn+9T/ALM2zcrb9lWET+GtC23InlL9x2+/WxBiJDsfbUqba2HTY/8AqldE/v1VmRdi&#10;SquypAopu3bW209IWf5X+/VvyVd933Kd/rl3NQA1Lbf91qE3Qv8ALViFKHRtu5VqAHJN/pHnyrv3&#10;fdT+5R5P8P8AH/FViH/Q3hbc2yVf3vy/dSnokT3G1WZ/46AKTw0z7iU9/kd23NRs+Xc/3KAId67/&#10;APdqZNjy/L9+VfuUxE+2RP8ALsTd8tS7NnzfNvT7tADXmWFf3rbHb+D+/Uszt/Eux9uz/fpgTzlR&#10;v4/7lCbvNdmbem35U/uUATW253R66rR/9alcvZw/PXXaOn+kJt+7QQeleEn2LMu7Z8r/APoD1S+G&#10;M0V/p3xLl27NkTy/P/uOlWNHf7Hpd7Oy/cV3rn/CWpfYPgB8YNZ+a2dbG48i4/vt5T7P/H6wqHdh&#10;viPzPTbv+ZqsQ1XqVP8A0Cu85CxsqwiVX+XbVhP9qgCwiL96pvmqGGrH8dAEyf71S/fqJNtS7/ko&#10;IJdlTfx1XR/nqWrAt2yf36/W39jB/O+AHhz/AGdyf+P1+R9tuSWv1r/Yhfzv2fdE+78rNRU+EUfi&#10;Pek+/T9q0bWp8f3RXOaHzj+29eNbfAzU1VtnmzxJX5ZX+5H/AL9fp3+3ncxQ/BZ1f/lrfRIv/j9f&#10;mJf7Xb5a1ofCRIzH+eqr7quv9z7tVJqsCr823ZULo1Tb6ZN++egDPuU+eq7/AH/u1em+R/u76qTf&#10;fqCyps+/X6Xfs8a0vjj9nG3SVvN8q1SJvm+60TNE3/jmyvzWr7O/4J9eKlv4vFHgi5b/AI+Fe6gT&#10;d/eTa/8A6ClY1fhPWyqv9XxEJFr4hQy7dEnl277eD7LLs/2X+SsLxnD9vsNJvP70XlN/wGvRfHmj&#10;t/p1sytvdftEX+8v30/9Drh7aH+2PC+oWP35rX/SIk/9Dr5uMuWZ++KMauH54/aPN7xP9H+X+Gsd&#10;0bfXR3MP31rHmhrvPCkVH+Sok3bqldKbsq+YxlEZTE3bqmRPkpj/AOzUEe8D1FTqfsoDlJbOznv5&#10;/Itomml279iVV++lSwzS20u6KVoX/vpUW1qk2jEYn+7RT3qF/wDdoLH0J975qKfs/iqixj7qP46f&#10;UsMO+pNoli2TZ81avh7w3P4klstKtt32vVrxbdP+uS1SSFpmitol/eytsWvU/h7t8MW+t+KlgZ4t&#10;Gtf7P0x/+et03yp/4/8APVfa5Tmxlb6vQlI4/wCMt/s1n+ytIn8nT/tK6PBsfduggTY3/fT7q+yt&#10;V1iLxV+zd8JNesZVeKK6/s1n+/8Aet5Yv/Q0Svgj4nXMWm3UssEiulha/ZYpUf788v8AH/6G1fWf&#10;7Jmtt8Qv2F/FGhq2/UvCt493B/eXa6Tp/wCz13xj7p+RY2rzz5Tt9Sf7Sl38vzz2u/8A9AavIvFW&#10;m/uvNi/vV6xbXi39np99F/qZ4vm2VwOvQ+T5sDf7lRE82oeb/Zm+0fLT/szJ93bW3DYfuriX+Nf4&#10;KhSzXa/8FdRzGa8O9KZNDF5SfN+9X7yPV3yXqq6fvaCypCi7/vVYRFTeu35KeiLuRmqw/wAj/f3p&#10;/DUAV9ny/LQ+7ZtVV/4HTtnz1NbWyzXUUTNs3tQAb/mRW/1W37/92mTJ5MXyur7W+/VuZPtnyrEq&#10;bfupVR/9G8pmXe6feh/gagCk8zOqNt/i/wC+KNjeV8jfcerDzKibmi2RP860JDslfb/wKgA2fvfu&#10;ts2799EKffX5v9+nJu3wy/f2/J/v0fZtlw8r/wAVAEWzyfmanojebtp027am1asQovyfLsoALPcn&#10;3q6vRPvoq1hQw/NXW+HrPZ+9b5EqyDoL+5/s3whqcrf88q4/4kX/APwiX7DmsNuZH1668pN/8a+b&#10;/wDEpXUeM7Nr/wANaTplqzJd6veeVF/u/wAH/j1cL/wURaLwH8O/AXw+tZd/2XdLL/t7V+/WEvfm&#10;d9P3IyPgGnp/u0UI/wDDXYcZLC/z/dq3Du31URG/hWno7O9AGlD9371TbKopbM6fe+7/AAVehSgg&#10;cn+9VhP7tV9mxqspC38Pz0ASpuqx/sVDC7f8Ap/3HqwLEL/P92v1j/Yb3/8ADPulbtv+tf7lfk5b&#10;fPLX6u/sMbv+FBaYv3ESeWip8IRPotPuU+od9PrnLPkf/goXc7Phpo8C/Jvvt7f98V+b95u3V+iH&#10;/BQ652eD/D8H966f/wBAr8773/j4Nb0PgIkUZvuVVmRf4quv/s1Vm+f7tMCi6fPVd0+erb1Uff8A&#10;eqAK71Xfd5tW3+fZVR0bfQWV3+/XffAT4hSfC/4r+H9eRtkEU6xT/wDXJvleuH2VX/jqJRLpS5JH&#10;6sfGPwxFDfpqtiu+0vFS9g2fc+b79eD2f/FMeKEZV328rb1T+8jfwV6n+x18RIPjd8DX8K30vneJ&#10;fC7bYvN+/Lb/AMDf+yVynjDQZbC9eJVZLi1l+0Wu/wD9Ar5PG05Upc5+3cOY6GLoew+1E8x8f+Ff&#10;7B1d9vz2kv72B/7y1ymvaUsNnaXkX3Jfvf79ezO//CeaC9neKyagqvLZu6/f/wBhK8s8lobiXT77&#10;ds3bG/2XqsNX54ns16HIck6VXerF/C1heywN99Kqb69I8rlD7iVFvp/8dQ0EBQj0J/u016kCWot9&#10;M3/w0ygsmpn3/lp9H3KCxmyin0z/AIDQUP8Avp8tWrZPn+7VdE3VrabZtczpBF99v/HP9ugsu2F4&#10;ulRS6g331/dQf77fx16h45ubPwN4e0/Slb914cgS91HZ/wAtdRnT5E/4Aj1hfD3QYr/VH8Ry23ne&#10;H/D7LFYxOvyX9/8AwJ/7O9eceM/Fov8AUdS1Ke6+2aZpc7urt9zUdRb78v8Au7v/AB2uilA+NznH&#10;RnL2UfhieefEbVZGni092zNH+/udh/5at/D/AMAX5a+mP+CYXxEg0f4o6/4M1Bv+Jf4l05kVH+75&#10;q/8A2DPXxrdXM95cNPO7PLK25nf+Jq6T4ZeM7n4dePtA8R2Z2S6deJcf8B/jX/vmvS5fdPzerU9r&#10;PmP0a8MWc+gtrHhqdtkuk3TRKn99Vf8A+JdP++6peKrDfK7LW74/1u21LxHoXjrT287TPEMCW91s&#10;/gulT5P++4n/APHKbqsKzWu5f4K4Y/EXL4Tyy8tmhb72yqX2lfN/ebtif3K6LWLPZK7fNv8A4a5+&#10;aHfXYcxUubxdn7qLZVLZ86VYdNtCfxqtQWV3+T/boRPkqb5t3zUUAMqxCn3Jf7rVFVj/ANA2/foA&#10;c8P73cv3E+dv92qtz5Xm/d/0fbTppt6bP4EqvDNv3+avyfw0APdN9ui/M6ffWiH7ztF8+z5Gp6fJ&#10;5Tbvu0yZ137l/goANiov3fkp7/f2tVS2dnldv4P7lS/c+9uoAmT/AMcqW2T/AGWqLev/AACrSTfM&#10;lBBbtkbzdqV3ej2HneVZp/rp22Vy/h6z3y7m+4nz12WiXkWj2V7rk7f6hdkEX8bs1BcfjOu8AaOv&#10;ir44Wm3/AJBXhmDf/sbv8/NXwx+3N8R/+FhftA635T77XS9unxDd/c+//wCPV902fiGD4Ifs9+Iv&#10;HGofudQ1KKWWBH++/wB/Z/329fk9qWoXGrX91e3Tb7ieR5ZWb+81Z0Y/aNqkuWPKUKVd3Zc0m+no&#10;67vmrsMCVHb+L5KsQzKj/K3yNVf5X+9U2ygkupN/BuqxC9Z6Oyf3alSZvu0AaDzL92pk3bPu1n/N&#10;92pUmb7rNQBob/kqX5dtVUepYX2N92riBoWz7H+7vr9W/wBhJ/8Aiw+n/wAG26lr8oYXXza/U79g&#10;ObzvgYn3n23zp8//AACip8IQ+I+mqKi/gqVYd43/AN7mucuR8S/8FFL/AP4l3hq23fxSvsr4Em+/&#10;838dfdX/AAUXuV83w5Bu3yosr18KzJ8/3a6I/wAMj7RUm+SoH+5U822otn8NAFF0X+GoHT97Vp4d&#10;jfequ/3d1QBSm+Sqj/7NWJqbs+Sgsr/79Mpz/fqJ03fxUAejfs9/Ga++BfxO0zxLZsz2qN5V5bp/&#10;y1ib76V+lfxR03RfHnh+08VeGp4rmyv4EvYpov4Fr8if9ivqb9k79oyXwZPb+DtcnX+ypZf9BmuG&#10;+SJm+/E/+w//AI61cGLoe2ie9lGYSwNeM4nrX9qtZqkEqqiq3yv/AM+71y/xC0r7en9pxLsu0/16&#10;bfvf7dei+PPDCzb9V0xWe0lbY6P/AAP/AHHrz+8v5/IiXdvTdsfzv/QN9fMezlRkfvuExdDMKHNE&#10;8q1X/SU3N/rV+6/96ufd/wC9Xe69oiv/AKTZ/PFu+ZP7tcfeW2/5q9WEuc8ivSlCRm7/AJ6N/wAl&#10;E3yNTErQ4yVH+Sonff8AdomeoqAJd/yVEk1CUyqAl302hKcifI9SA/76VLDDvaiFN9Xobb7m3c70&#10;GoJCqbPl+dq7LwZ4J1DxVrlv4c0pf+Jhe/PeXb/cs4P43em+EvBmp6xq9ppmlWLX+u3XyQW6f8sv&#10;9t69q8Zw6Z+zZ4K/4R6zZdV8Yaz/AMfzp9+6l/55f7MSfx0ox5zwcyx3socsfiON+M3i3T9B0PT/&#10;AAF4T2okUDRWrv8Afgi/5eL2X/al+fb/ALNfIvjbWra7uodN01m/sqxTyom/56v/ABy/8Dro/iD4&#10;vaF7+0gvPt+q3r7tV1BfuO//ADyi/wBha8xGTXsU4H5fia/P7sRlFFFbHmn3D+yV41X4g/D/AFDw&#10;BfXPl3sSIbVnb7jq3+jyp/wLdE3++le0+Cb+XVdLlsb5PJvrL/R54n++jrX51fCzx5c/DjxrZa1G&#10;WeJG2XMSt/rYm+8K/RDUr+LW7XSviJoLLc2l6qpqaRfxvs+S4/4H/F/tJXHVjySOmPvRItV0376s&#10;vzp96uMv7Nrben96vYJrODVbD7ZbfP5q1xmvaPv/AIfnqIyMZRPN5odn3qi+X/gdbdzprO+1k/3a&#10;x5oWhZ/l+7/BW4A6fJVTZ+63VbdFT+LfFTPmT5f4KAK6fc2/x0fMi7aP+Wvy0b9nyt95qADZ8lDu&#10;jp83yf7dM3p92hPKdPm+5QAPc/OkUXzp/E9N/wBd8tGxdibfuVDcv86KrVYD/uU/Z/epEdf42qb5&#10;XT/YWgAStDTbNpnSqltC0zfLXTaUi2fyr88sv3aUiDV02zaa4SzgX7/3q6Ow8MT+P/FGmeF7b5LS&#10;Jt88qf8Aj9Os7BvD1gkrfPq178kEP/s9eneLPE+jfssfA/UPE+qIv9t3UGyCHd88srVxylzyNo+4&#10;fJv/AAUc+L9tea3pnw10OZn07R4omu9v/PXZ8qV8N1r+JPEl94q8Q3+s6hJ517eTvPK7d2asbPNe&#10;hCPLEiUucdtam09fu/exSVRAq9eu2rXnLt+b56roiv8Aean/ACIvyrvoAc83+zU1s8rvsSNqhS52&#10;fdiWpYZmdvvUAXtku/d8tCP/AHmaov3uz+KrCI2z7q0AXUf5EqxC/wA9UoX2JsqwjtvqwNKz+/X6&#10;jfsAP/xZF/n+7fP/AOgJX5bW33vvfJX6ff8ABPSbf8Gbv59+zUX/APQEq6nwB9o+qIX/AL1P47dK&#10;rpU6uuK5Cz8/f+Ch1ys3jLRIN3+qtd//AI/Xxvc/e+WvrP8Ab8uftPxStIvl2RWaV8lXH3666fwE&#10;faKMyUx0WpX+/Tf46gClMnz1D9mlufliVn2VYuX2fKtNhmlhl2xN9+oAx5qrvt3VsaxYT2c/7/bv&#10;f+5WY9BZU/jqJ6sbNjVE6UAV/wCOjZs2VK6UzeyJtoA+nvgV+0lfQ28XhzWZ4JpWVbeJ77/VXSfw&#10;I7/wsn8D177r3gD+2NDTxDpCtD5v+tim/vf3H/8Ai6/Nze2+vpv9mz9re6+GOuWVn4nVtV0FP3W9&#10;/ndE/wBv+8tebXw3OfT5XnNXAy5j1DStN0q5upbbUIrmHUN3zQyy7K5rxh8N5bPfPp/76L+5X1xr&#10;fwr8IfHjwvF4o8C6hbXKOvyQwy/db/f/AIW/2K8B1jR/Evw9v/7O1WxlmT+HzU2P/wDZV48qFXD+&#10;9E/X8vzvA5nS5avuyPnq8sGT/Wrses/7HXtHidLPWIN0Gn77v+JN2x0/4BXBTaIvzr5UttL/AHJl&#10;2VtGpzR942qYWEZe57xxjo2yovmrpbnQZd/3Vf8A3GqpNprJ95Wq+c4fZyMXa1M/iRf79bb2Hybt&#10;tM/s1tv3arnH7IpIlWEtq6rw38PdX8Tu/wDZ1jJc7fvbFroLbwHFpV6ltfbrnUPuJY2nzys1Zcxl&#10;OrCHxnD6bok9422KL/gdenfDf4V6r421lNK8PWf2/UG/1t86/wCj2qf/ABVe1fDr9lfU9esE1XxU&#10;y+EvDkS+a1u7bJWT/bf+Govit+1b4R+DXh+Xwr8MorazVV2S6t97d/ur/E1XGM2fM4zOYQ92kbHi&#10;TUvCv7IvhR9K0Vv7e+Iuoxfvbjd86f8AxK18F/En4q3Os6ve3X237frV78l5qAf5Il/55W/91f8A&#10;arE8cfFfUPFt7dN9pnRbh908szb5bj/ff/2T7teeE5r1aFDk96R8HjMd7b3YjKKKK7DxAooooAM8&#10;19bfsd/HxfD+oReCNeaKbTLpmSze4b5Pm+/bv/sv/D/devkmpkd4XVlbY6/MrLUyjzlxlyn6tPu8&#10;Aaz5HmtN4cv2d7Wab76f7D/7SVa1uz+0p5sXzu/z/J/FXhH7M/7Q9r8S9ETwV4sbztYVEiiZ2+e+&#10;VfuMv/TdP/Hq9l/0nwZOljct9v0S4Zktb6Ff8/8AfFefyyh8R0/Gcvqum713f8ta5m5sJfNfcjO9&#10;eralpsF/b+bEy/d3rs+41cff2DI/8VbRMZROEmtmhd1/561X8n5NtdHf2DO+5qyXh8n5fv8AzVoQ&#10;Y/71Pmofbv8Au/8AA60Jk3/LVfyWRdu3f81AFf78W/8AvU1P9b92rvkf7NP8lU+79ygDOmhldv7i&#10;VFNC0MXy1rf79Hk7/wCGrAwbazab733K2IYf4VWpobNq0IbZkiRl+ffSALbbZp/01/h2V2HhuG20&#10;SJ9V1X59n3If7/8AsVk2dnbaJa/2hqDfP/Cn9+uw+Gngm58f6j/wkOuMth4asG835/uNXNKRcYno&#10;fwo8NrDFqHxB8Ystnp8UW+1S4+RIkr8+f2v/ANpK+/aA8eyrDIyeGtMZorC3X+If32r0j9tP9sBP&#10;iQ7+BfB7eT4XtW2XNxE3/H1t/hX/AGK+Mq2oU/tSFKQ2iiiukyCiiigAq1C/ybWXfVf5aKALHyo/&#10;zf8AfFTJs/hqp9/+GrabXXctAF2Gb5aej/K7bar79n+5VhJt/wB2gCVPnfduqxUUKN9/dUqfP/FV&#10;xAt2331r9OP+Cdz/APFotT/7CP8A7JX5j2/+tr9Kv+Cd0zf8Kv11f4Ev12/98VdT4A+0fXyPTvlq&#10;vC9TfLXIWfmv+3Deed8ab1WX/VQRJXzJM/8As19C/thzfafjTrrt/BsT/wAcr56fburrj8JH2ion&#10;+7UU336tzbXb7uyqj/d3VEgK83z/AHqqOlW321E+7bQBXuXab7zb9tUXT56vVXm+f+GoAqfLVd0+&#10;erDpUX+/QWV/46Y6VYdPm20zZQBVdKP4KdMlROm2r5QO0+GPxg8WfCLWv7T8K6vNptx/EqP+6l/3&#10;0/ir7n+GX/BRnwh4105ND+K2grbO/wAjahDF5tu3++v3lr85P4KYn3/u1EqUZnTCrOHwH61zfBP4&#10;c/F21/tLwB4vsb9WXf8AZ4pUl/8AHPvVwmvfBy88JJ9jvNa09Nn3rfUP3Sf+Rflr84NH1jUNBuku&#10;9MvrmwuFb5ZrSVon/wDHa9l8Pftq/Fjw9ZfYZ/Ef9t2W3b9n1mBLpP8Ax6uOWEjI9zDZ7jMP8Mj6&#10;Qf4Ufaf9bpFpNv8A47edfn/75qjqvwugs7CVmsWh2fPs81v/AIivnXUf2m/7cuIp9S8GaIl2rbvt&#10;GmK1o/8A47WTc/G+2ud+7T9Q+f8Ag/tNtlcf1I92PFFT7R9AQ+D7PZu+x3L/APbBv/Q22VvWHgm5&#10;+RbbQ4rNPv8A2jUZVRNtfLsHxxSwf/RtIk3f35dRl/8AZar3/wC0J4nuX32kVjYOn3ZUg82Vf+By&#10;76v6kc1Tiav9g+5NH+Htj5Hn+JfHUVnpm397b6Y2yLZ/ty/d/wDH6r63+1t8EfgJZSweCdKg8SeI&#10;Pu/aLf50/wCBy/8AxFfnhr3jbXvFL41jVb6/2/w3M7Mi/wDAawOnWto4SJ89ic0r4iXvSPffjT+2&#10;F48+M07rf6i1lpm75LG2bbEv/wAVXhV5ez3k7SzytNK33ndt1Vabiu2MIxPKnVlMKKdspNtUYiUU&#10;7ZTaACil20tWA2inbKNlHKBatrmWyninglaKaJtyujbWVq+1/wBn79q2y8VWUXhPx1JAl7cbYvt1&#10;22yG/b+DzX/5ZS/9Na+HqWiVPnLjLkP1Vv0vvDHmz2yy6lpS/wCtt3X/AEi1/wB9P/Z/u1XS8sde&#10;t/PsZ1fYv3P40r4z+EH7VWs+A1tNM1x59a0aL5IpUk/0u1X/AKZP/Ev+w1fSmieJ/D/xHs01Xw1q&#10;SvMnzPcWMWx4v+vi1+8n+/FuWuPllA6ZcszpbnTfn+dWSufudKbe+7+9/BXovhLW9mjP/wAJHpC6&#10;xaf9BPSZd8sX++lRJo/h7xVO/wDYOvWzyr960u/3UqVHMR7OR5ZNpTJ92qr20qL/ALf9+vQtS8E6&#10;rZs+6Deife2fN/6DWV/wjGp7/wDjxl3/AO61XzRI5ZHH/ZpdlM8mXb92u+Twfqr/APMMn/79NVqH&#10;4XeIdV/1GkXL/wDbKo9rAOWR5r5Pz/NVhE/hiVnroNY8JNoN7LBqssVhLF95Jm+5WJf+LfD2j/Ks&#10;supS/wAKIuxK0I5Zktnptzcy/Ku9/wC4i0X/AIksfDGyL5b/AFN/u28Pz7HrQ0fwl4/+J37rTNP/&#10;ALH0dvvXE37pP/imqLXfHHwk/Zh85rm8/wCE58cIny28XzJE/wDtP/DS/wAJfKdL4P8Ahu72E3jb&#10;4l3keieHLdfNWG7bZvSvnH9p/wDbCn+I9u3hHwUraP4Ng/dMIvle6/8Asa8q+Nn7Rni346as0+uX&#10;fk2Ct+40+3+WGKvKQKuNP+YiUriUUUVsQFFFFABRRT0+41AAPm+Wk2Uqso/hp3kvQA9E/wBmrtv9&#10;yq6fcqxbP/s/PQBYh3fP8tS7PnpsL/7NSp/tUAWE+TZ8tS7G3blSq/y1b2fufvVtTAlh+d0/3q/S&#10;P/gnQ/8AxbvxKv8Acvov/QK/N+y/1tfox/wTi/5EPxQv3Nl5F/6A9Ff4SD7CT79Sr0+7UCf71S76&#10;5DY/Lf8AaumV/jD4j2/8968NdK9o/aZmW5+LXiWVv+fx0rx94V+eu6PwmJR+Xb/trWe/36vOm2q7&#10;ovz0iypTHSrHk01/uVkBRf726q+xt1aD1Xm276AKj/fqJ/8Adqb+OnP/ALtAGe6Lvo2f3vkqw6fx&#10;NTdrUcoFF0++y1Xfd/dq8+z56YiKny1QFKjZVrZ833aa6UF8xUembKt7KY8P92pAq+TTNlW9lHkt&#10;9/b8n9+gPdKW2nfNVvZUPk/PVCIvKan7Kl2f7NP2VIFfZRsqxso2UDK+yjZVrZTfJqCCvs+SnJD/&#10;ABVNsp1WBXodPl+7Uz/P/DRsoAh2U3+OrGxU/io2VcQK/wAtGypXSmbKvlAi2Vo6PreoeHtQivtN&#10;u5rG7ibcksMux1qnTdlXygfSPw4/bO1bwxdRN4n0O08Tp/Fdq32W7/77T73/AAKvfdF/aA+BHxQ2&#10;teanc+D9Sb+HVrXci/8AbWKvzu2UbK5pYaMjb2kj9Q4fh7c63Ekvgz4jaRqUTrs2Q6n8/wDubG/+&#10;Lr0XwrbfFTRNWlvGitL+3eJEVH2Ps/79PLX5AW1/c2cu6CeS3f8A2H210Fh8UfF2lReVZ+JdWtk/&#10;uLePWMsIV7c/YyHxb8TXl2L4X0tH/vu11/8AGqq6lqvxZeV1ll8O6CjL8rv8/wD6E/8A7JX5Gf8A&#10;C7/H6fKvjHWf/Ax6y9W+IvinW9n9oeIdSvNv3fOumaub6kafWT9EvGfgXwLFq91rPxD+Kll9puH8&#10;2WGxlVfn/jrz/WP2qvgX8K/l8GeFbnxbqq/8v12uxP8Avt/m/wDHa+DZppZ33SSM7/3maoeldMaB&#10;jKpI9++Kf7aXxF+Jay2a6guhaU3yrY6f8ny/79eCSSNPLvkZmZvvM1R03BrblMQoooqACiiigAoo&#10;ooAKKfsZl3UygAq1Dt8h1/jqvViFG2VYAlWPuJ8tCbt1WET56AC2Tf8Aeq9D/vVX+zMjVL9ygCx8&#10;n8VP87Yvy0xP96itogXbDe8tfoh/wTimb/hFfFsTf8/UT/8Ajj1+dtg7JL8tfor/AME5X3+GvFa7&#10;f+W8X/oD0VfhIifZFPjzt5bmmU/5a4TY/K/9oT5/ih4l+VfmvGryea2l2Ps+SvcvjH8PfF/iH4oe&#10;I2s/DmpXMT30vlPb2zujLvrirn4ReOIfveE9Z/8AAGWu6Mo8pieXvD+6f/Zqu9s38NegP8NPFlq/&#10;7/wvqif79nL/APEVmXPgDxKjf8gHUv8AwDeq54lnG7G21C6NsrsJvBmuInzaLqCf9ur1Vm8K6nD8&#10;v9mXaf8AbB6n3QOR/gqLZ83+5XRv4euf4rO53/8AXKmPo8+x/wDQ5d/+7S90DmH/ANbSbWrd/sed&#10;/maCX/vmmzWGz+Ft/wDu0AYL22/7tNeFt22t37Mz3CfLsTdUvko67WVd+77+6gDmns230z7G2z+G&#10;t6/s9kqeUv8AvbKqOjIzqu6gDH+zNt3fcqvsZPlrY8lvu7Wpn2P+8rJQBlOjf3aZs/vVt+TsX/UV&#10;Ue2Z/l2/+O1AGfso+bZt/grQSzbd8yNT5rb7m2nygZjw/wCzTfJ2VofY2+9TvsvvRygZ/k0/yfkr&#10;Qms/n+Xd/wB80zyXo5QKSQ0x02fLV77NL/Dup32Bv9qkBn+TRtatP7Hspn2Op5QM3yW/ip3k1ee2&#10;bdtpiJ822gCl5Pz/AHads+X7taDojom1aPs29qvlAz3h+T7q03ydi/erSe2b+7UT2zVQGe8NM8mt&#10;jyYvsbq0W+X+B6qvC392tQKPk010arrw/wANM+y+9AFJE3rQ8NXfsvvTfJZKAKmzetM2rV7ZTPJr&#10;ICo8Py0bKvTJ+6Rah2fP8q1pECrs+/TtlWEh3vU0Nt821qYGTT9jf3a1ZraJP9+mpbM6UAZmymVp&#10;/ZmRt3/stMeH+Lb89L3SChg0bauvCuz5Vpj7nXbto90sqbKfsZ/4amSHNWks/wCJvkqOWIFKFG3b&#10;aH/1vy/cq75P8KrTJrZUb/eo5YgVdnz1dSFXSovJ+b71XYU/dbvvvRKID/s3ybqcif7NTbN6balS&#10;FU/9kqOUCHY/92nun8TVNsb7y07ZRygNRNtOSHd/FRsqxbIyP8y1cSB9mn737v8A33X6Ef8ABOL5&#10;NG8Vr/01if8A9Dr4CSFnn+7X3x/wTi3/AGDxb/vW/wD7PRV+EI/Efav/AAGmSfeNGz/bp+z/AGa4&#10;TYz3TYm1fkqpsrZmhWq/kLUFHM3+jreJ/tpWP/wjcu//AFVd2lstP8hd9A+Y4T/hG5dvzxVUfR9j&#10;/MtejPCu2sq/so/SsOeRfMcS+jr/AM8lf/gNQ/2DbfxQLv8A92uu+zpTPs676fKI5R/Ddm/3rOD/&#10;AL9LVd/BOlTfe0y0f/tgtdt9nShLZarmA88ufh1ocz/Notj/AN+Eqo/wl8Lv/wAwHT//AAFSvTnt&#10;lpn2dKj2kgPMf+FOeE3+94c01/8At1Won+Cfgub73hXS/wDwFSvVkso9nSn/AGOP0o9pIDyF/gJ4&#10;Hf5f+EV03/vwlRf8M8eA/wDoVdP/AO/Vex/Z0o+zpV+1kB4o/wCzl4Cb/mV7H/vmoZv2YPh3M/ze&#10;F7b/AMfr3H7HH6UiWy0e1kQeCv8Aso/Dd23f8I5En+4zVXm/ZL+Hbp8vh5U/7avX0G8K7aY9stHt&#10;ZgfBnxj+BXhDwxr0Vtplj9mRFiRk3P8AOzO//wBhXRfCL9mDwT4wsNbn1DT5X+y332eLZO6fdRH/&#10;APZ67j4z/u/G8e3vfRf+ikr0v4BWMQ0TxGVXaZ9an3Y/65J/8SKxjVlzHVKEeU86/wCGLfh397+z&#10;7n/gF01Un/Ye+H2/5YNQ2f8AX1X1H9nSj7OldPOc3KfKL/sMeBXfcsupJ/uT1F/wwl4L/wCf7VP+&#10;/i//ABFfWH2dKHso93SjnkHKfJj/ALBng523LqGqf9/V/wDiKz7n9gnw07futa1JP9h9tfY32dKZ&#10;9ij3dKOeQcp8WP8A8E/dF/h8R6gn/bBaif8AYA0X+HxHe/8AfhK+2Ps6Uz7OlR7SRfsonxO//BP3&#10;TP4fEt9/4CpVR/8Agn1bfw+Kp0/7dUr7k+xx+lM+xx+lHtZhyRPhSb/gn1K6fuvFX/fdn/8AZ1Xf&#10;/gn7ffw+LIP/AADf/wCLr7we2Wm/Y4/Sq9vIPZRPgmb9gDV/4PFFt/wO1f8A+LrPf9gnxCj/AC69&#10;pr/76PX6DfY4/Sk+wQ/3aPbyJ5In55TfsDeLNvy61pr/APfX/wARWfc/sE+NkXcuo6W//A3r9G/s&#10;Ue3pTPscfpR7eQckT83H/YY8eov+v01/9jz6iT9h7x787bbF/wC6n2qv0m/s6D+7SfYY609vKIck&#10;T8x7z9i34jQvvisbSb/YS6WqT/sc/En+HSF/4BOtfp+9hHTRZxL/AA0RxMiPZRPy/uf2QviX/wBA&#10;Pft/uSpUL/skfEZF3f2G3+5uSv1G+xR7elM+wx1ft5B7KJ+W/wDwyp8RoVdv+Eelf/ceq/8AwzZ8&#10;REn/AORcu/l/j21+qD2EdD2EdH1mRXsz8qn/AGcviD/F4cu3/wByKqT/AAH8dW33vC+ofN/0yr9Y&#10;vsEeymPpcH92j6zIj2R+TD/BPxnCvzeHL3/v01UX+FHihE3N4c1L/wABXr9bX06Kj+zottR9ZkHK&#10;fkQ/gDWoU/e6LfJ/vxPVR/B+oQ/e0+52f7tfr++kQf3F/wC+aSbQ7YJ9xf8Avmj6yHKfj8nhi8h/&#10;5c5/++abNoN5937NL/3zX6+3fhayWHa0MUn+9EtUL7wPoq/e0uxk/wB61WtPbh7I/JF/D07/APLK&#10;X/vimP4ebd8ysn/Aa/WN/hv4e/6BGn/+Aq1Qu/hN4TX962g6fI3+1brR7cPZH5Xf2V8ifNvf/dqw&#10;+lMkSNtWv0ym+EPg+Y4bw9p//fkVlzfAzwPPN82gW/5VXtw9kfm8lmz/AHVqVNNbd+9Vv++a/Rpf&#10;2efAtwJD/YsUe7+7WZN+zb4K3f8AHi3/AH1WntIhynwH9ji+z/Krb/7j1LbabA6pul2O7V9kap+z&#10;f4eN9NHbyvbxqnyL5Ybb+tYN3+zxo0Lj/SN2PWI//FVfPEj2R8sXOlWyP+6n31X+xrvr3a5+Gehp&#10;M0bwM2P4kbaaz7n4baRC77Vk/wC+quNSIeyPJIYdjp/t195f8E67ZU0HxbKv/PeJP/HHrxT4Nfs5&#10;6P8AFTUZ7OfUbrTUgX70Chi31ya+qP2RPhnD8OLPxLFDqEt8s08Kt5sYX7vToaUpe6R9o+jk+daP&#10;+A0xKsx/dFcJsf/ZUEsDBAoAAAAAAAAAIQCJqU4YS4sAAEuLAAAVAAAAZHJzL21lZGlhL2ltYWdl&#10;Mi5qcGVn/9j/4AAQSkZJRgABAQEAYABgAAD/2wBDAAMCAgMCAgMDAwMEAwMEBQgFBQQEBQoHBwYI&#10;DAoMDAsKCwsNDhIQDQ4RDgsLEBYQERMUFRUVDA8XGBYUGBIUFRT/2wBDAQMEBAUEBQkFBQkUDQsN&#10;FBQUFBQUFBQUFBQUFBQUFBQUFBQUFBQUFBQUFBQUFBQUFBQUFBQUFBQUFBQUFBQUFBT/wAARCAGU&#10;Ad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qqKKKACiiigAooooAKeiZplWoYaAJoYauwpUUKfPV2FKgslhSraVEm2rCbakB2yrFNTbTvlS&#10;gB6IzvtVafTE+/8Aep9UA7ZQlNo/joIJf46lT/xyov4fmp6J8n/2VAEu5aN++oql/joAl+VP4t6U&#10;+oU+/S76ALX8FPhf56rp9yrEMNAGgiLs3fff/dp9s6/d3fJ/DVSH52qwn3t38H8NWBYh/wBbu3bK&#10;to6+Vt21Shf+78/+xU8P332tsoAtw/61Fq6m7Ztas/8A2Vb/AIHVjf8A7z/LQBbf55U/vpVhIW/v&#10;VlfaV3fMrVYs5opkl3MyPQBdfb97+/ViF12f7FUk/wB6pU+5/F8/+1QBb+V0+9/t/eqVEXZu3f8A&#10;A6zNn+1/49Vi2TZL81AFuF4Ef5vv1pwzRbPvMjp/crP8nem5VbyttMmTYm6BvOT7tBBpvtfypYk/&#10;i+/tq1+9vF/1+/8A4FWFC8W75ZW/3NtaFtqTQujLErp/ttQBY+xt95pWehJltpdsSs6P/Bup/wBv&#10;WaXcu1Jf7m1qJnZ9/nzqn910arAY7z3Kv+6+T+4++qT+aj/vYGhT+L7qU6ba6792x/4fvvRv85d/&#10;mt/ubagCrc/ufu/von/jdvuf981mO8CS/NPvdv4H3vV2ZHddqy7Kzfs0s33vuf8APWgCGb5Pl3f7&#10;vy1m3Lrs3snz/wAWxa2HhaHY3lLM9V0+dn27Yf8AgKVYHKX6K+/bE33a5+5tmdXZF2f7613d4kXl&#10;P5S/8Ad65S53fOv3/wDYqAOXvEb+KWsK5Rf7rV1F5bfxbd//AAOse5tv4qCzn3Sq9aVzD/s1nvQA&#10;2iiigAooooAKKKKACiiigAoopyffoAfCmauolNRP9mrSJUATWyVa2fPTYU+7VpE+b7tSWPT79Son&#10;z1ElWIfnqgBE+epfv1M9tKi7ttQ7KAHpT/8AgNM/26l+fZ/sUEBv3/8AAKbTtn391N+agByffp+/&#10;Y1MooAmpE+/Tf+A09PuUAO6f8Bqwn+9Venp9ygCxs2feqVN396q++pkf5Pu0AWk3b0b+7U0Lt8/+&#10;1VdH+T5qc7/7VWBehdvNqwkyun71fn/2Kz0f5/4qlSZkbbu+T79QBppMuxP3XyVKj/uvusn/AAGo&#10;fOVIovKf513I3y0qTfN83/fFWBY85vNRtqv/AB/dotvnd2/9lqHzokbdvbYzVN8qfdb/AMdoAuw7&#10;v7yulW0+R9u5qz4em7d8lWoZkR02tQBY3yp8q7XT/epv7351+/s/uNUMz/OlNd/4l+//AL1AF2F1&#10;+Tczf981oI9s6bYmaF/77/JWD50qIm5fvf7NW99z5X3VdKANN7Nd6Sqv+9/HTJtyLvZtifxbGqqj&#10;yuvysqf8CqxDt27Zd29v+AUEAjwO7/x7v9n79Spcqn+4n8DtUT23ky7ov+A/x/8AAKlR1T5mZfn/&#10;ANtKAD7Yv/LLa6f990zf8nzL87f7NPRItv3v++GqL5fn3fP/AMBoAl2N/DKtZ9yjeb80v/AN336f&#10;NNE77l3Q7Pvf7VQu7P8AdXen9991AFeban3d33vm+Ws90Wb+Jv8AvmtD97/eXen9+qVy7p/rdu9v&#10;7lWBU8n53Vk+Tb9/dWPcwwJW35339rMny/3qxbxF3PuZqAMG/h/4B/wKufuUWuludyfK3z1iXMPz&#10;/cX/AL5qCzmrlP8AZrKmT566C83P/v1j3Kb6AKVFFFABRRRQAUUUUAFFFFABUsKZqKrtslAFhEq7&#10;ClV4Uq3DUFliGrH/AKHUUNWP+A0AS/wU9Kh2fJUyUASpM7/xNRWrZ+GLyZEe622aN93zfvt/wCu+&#10;0f4P3j7GnsWhR9j79Wl+z/8AkJd8u1/79SB5Y/3d1athomq6lb+bbaZd3KJ/HbwM/wD6ClfQHh74&#10;OT7rdoJZ7b7+19M06KLb/wBtZfmaursPhvp9svlanbN9tf8A5eNR1ZPn/wCALs/9Dpcwcp8rp4b1&#10;V/l/s+VP+uq7NlH/AAjeq+bti0y5mf8AuQxeb/6DX1g/gPw8j7ZbHwu/y/x6tOj/APjstV7nwHoa&#10;On2PSNCm3/x2mrS7/wDx64/9ko5g5T5Pv9KvtKZFvLO5s3b+C4iaL/0Kq6PX1rc/D2LR18+KDXbB&#10;3/5e4br7REq/98f+z1hXnwu0XVV2xf2fef3ftdq9vK7/AMcryxfeo5g5T5qd6Eda9y1j9mm8vLWW&#10;XRftO+L7sO5bj5P76f53V5PrfgzV/Dzytc2bfZ4n2NcW/wA6I3+3/Ev/AANFqyDH376f8tMp/wDB&#10;92gCVNu2pk2/JtWq6btrtt+SpU3fd/gWrAsIjJ/wGpf4E3LUWxv/AImn/cT+JKALCfPTHRvk/wBm&#10;mJ9/73/j1WLOGW8uPIgZXl/3koAsWb/vf3q7/wDYqbf/AHVX5fu06GzaHerL9z5GSotn+dtAD0df&#10;N3NVpN3mxMi1Sfbt+Xd/3zV2Hf8AJu/4BQBeh3fxL9//AGack3+6m5vubapOkqfxNT03fJ/s0AaS&#10;Ov8AF8//AAOrH7rY/wD8VWfvXbt37P8AgdCbXX/W/wDj1AFt4YP+eu9/7lMfyki/dSslRJMsLbW+&#10;f+78tW/tL7NvlK9ADN7OnzLvp6TfJ/r1/wByq+yV/mVdj/7tM3r/APsN92rINB5ldfmn3/NUW9U3&#10;t9//AIFUO9f4Yld93y/LU0P75fvbPl/vUAFtc/P975P7m3fVi58p9jqzI/8Au1mOjf7L0/5/4qAL&#10;HnSp/qt03/Avu1C6SpL+9Zqa8zfwt5P/ALPTPt7fxbn2/wC1QAyZFRPu/wDjtZ7us2/b/wCg1p7/&#10;AOJUqpcvK/zeUqf7e3ZQBFDt3vtb+Gse5/2VrY/e/wAW3/vusq53/wCzv/2KAMS/dqxLxP4t1dBe&#10;Js+8zb6xbmFfn+WoLOfuU/vVj3KLXQXkPyfKtY8yfJ822gDJf79NqWb79RUAFFFFABRRRQAUUUUA&#10;ORN1aEKVVhT5/u1oWyfPUgWIYVq0ibGo/ufLU1IByVYpsKM/3V3vu+WvSvh18KNQ8T3uzyvufOzu&#10;v7qL/f8A9r/YoA5XQfDc+qyp/wAsbf8AhmdX+f8A3P71e4eCfgVOiJPcwS2f8TJt/wBI/wC+/uxf&#10;997v++673R/DGh/DqLzV23mp/caV13y/8A2/Kv8An56ZqXieeaJ/tk62dov3YYvkRP8AfepLH2dh&#10;4e8JfLAy/a/4vsPzyt/21+8v/AK1ba81PykbTNIg0eL7/wBouGVZf/iq4+HxVFZxbtMiXf8Af837&#10;9c7rF/qfiHxNp8VzeSv8rS/e2JUFxPRdSvG+f+0PEqu//PG0Xzf/ALGse5udBmVIFn1C5dvuo/lW&#10;+/8A75+9XL3Nhef8JBaQLudHtZX2bv8AcrE0dLmHXtHtry2ls0RZUXf8/m/98/8AAKC+X3TrtSs9&#10;MtrWWRraTyol3sjy79//AH1VfTbbRdVsopfI8mKVd/8Aqk31R8W3946Xtjp9n+6t4N9080Xz/N/w&#10;Osp7m+s7W3WxgktorCzS6l3/APLWlyl+z909As9KWwdJdM1e7s/7uyV0rVh1LxHv3XP2TxDF99nu&#10;FTzf++1+auX03xPY3l/pkEsV3C9xZ/aJdkSfe/77+79+rHh7xbp/laOtzcxJcX7Puf7nlfP/ABbq&#10;OUjlkd9omt2L3CL/AKXo93u+VH+dN/8AsPWh4k0FfEkEUuoRK93t2RahabPN2/76/eX/AGHrl/GF&#10;tfWcVvqsE8Vzp8C/6VaPt2Spv+/vrpbN7vTf+PGXzkf/AJd7h/vf7j0SkRyninjb4GxPFLeQIsP/&#10;AE92kX7pP+vi3+8n++nyV41rfh6+8MXXkX0Gx2+eJ/8AllKv99HX79fctnf22sPtXdZ6gv3kf5HT&#10;/P8Al6wvE/w3sfElk9tLbR/vW3+S6siO3/tJv9tKuMiD4q37/wCGpURn/wBVE29F3t8tdh8RfhXf&#10;eCZ5Z0VptMSXZv8AuS2r/wByX/4v7rfwVxlteT2Dv5ErW3mxNFL5LbN6N99K2ILH2ltn9ym+c237&#10;1Q708373/j1Pd2/vf+PUASpuT5t33afvXf8Avfn2f3Ki++n3mpiffoA0/tKj/Vbk/wDQ6E/1v+q/&#10;8dqps+epkdd3zUAXd/z7WXZ/wGtBHVGRfK/grHTbv+9V9EidPml+T/doAvPMsyJtXZTPOZH3VV+T&#10;7n/stCPsb/7GgC6/m/eZfkb/AGqel5sX5VZ9v8G+mI/+j/7/APsUI8sLfK2yrAlhmW53tt/4Btqx&#10;sXam2Vk3f7VV4XSZ9ywfP/33ur07wZ8HNT16WJp4pYUb5/skUX71l/v/ADOiqv8Atvto5ohynnlt&#10;bNeIi/Ncv/cRd712eifB/Vb+4iW5/wCJa8qb1tHVpbuX/t3i3t/33tWvo3wl8GdP8N2/m3k8Vmn/&#10;ADxt2+f/AIHL95v/ACFXYaPreleHovsPhzQ/O/vOi/I3+/WPtQ5TyLwx+y7PfttbSrl9m19+rXi2&#10;u5P+uUW+Xd/v16Vpv7KlnbJ5V5faRpX8fnWmnK77f9v7U/8A7JXQb/F+qxO32y20q0T/AGkT/wAf&#10;Z0WqV5oNjCn/ABNfFVs8rLv+S6lf/wBBSjmDlLGm/s/eF0+W+8Ss6J/HaT2tr/6IiqW8+APgKaJ1&#10;i8S6g77fkR9a83/xyuSs08IXM+oLPr1oiWsuze8V0/m/Jv3/AHP9urCQ+B7zYumeKtPuZfuf6i6T&#10;Z/45TJOgm/Zm8Oala+RbahBcv/F5Vrayv/32qbq4Hxb+x42/zdPayd1i+WFGa12f8Db71az6bK94&#10;kGkavY6r5q74ksdW2fd/2G+b/wAcp7+KvFHhVNst5fW0S/wXC70pcwj5/wDGf7OWteFX/fxXNnt2&#10;fvruLen/AH2v/oCJXnmt+DNT0FN9zAzxf89U2On/AAP5/lavtvwl8e21iwRryxV7d5dkqQ/I6N/t&#10;pWxqXgDwL8UVefT7lbbUNvzfZP8AR5V/4A3ytV8wH5z/AMez/wAcrPmRX/vV9RfFT9mbV/Dc8t9b&#10;Wy39ou/dcWn8H+/FXzbr2j32jy+Vcxf7rpVgc/cov97Z/vtWPeff/wBbv/4FWrNu3/On/j1Zl4n+&#10;yv8A31QBi3iK/wB7/wBBrHvE2J8u6tq5T/Z/4HtrKuUqCzCuu1V6u3KfPVNvvGgBKKKKACiiigAp&#10;yU2pYUzQBbhStCH/AHar20O9fuVahSoAsO7O26rdtDLcypFErPK3yKiVFbQs7ptTe7fItfQvwZ+C&#10;zPbxarqe6FPv/wD2H+zQBF8Jfgt9vX7dqH7mJPvOn/oCV7Bf+IbHQU/srw5AttbxLsabd9z/AOyr&#10;M1vxDE8X2HTG8myt/kZ0/wDQErze/wDGEr6j9mgtmS383ylm3fx1JcYnR+IfGdno77ZZ/wDSG/j3&#10;fPXKeIbn+0n0pZbn/RJ5f+AVb8N+FW1jxpe20+2Z/IWVd/8AdrorPwAmpeELhYFW5lsNTbyE/wCe&#10;qb/nSs5HTGJn/D3R1v8AXtQ0yxZZrTatxE+35P8Ab2V3Fz4PXRPGGiXOoNssZYmt96Rb9sv8Cf8A&#10;A66b7BbWGs6fqGmeVZxWtq1u1uipsZW2VoPeNNcP5rb0f56x5hiXPhXRft9pfSxM81qz7X3fI+77&#10;9W7nStM1K80+8WDZcWbM8Xy/3k21Xd1f+LelW9N2+Q/y/N/fqBcpleKvBOh+JLr7ZPBKlx5XlNsZ&#10;k3p/totZOveCdF1uJIJYmh8iD7OssMrJ8v8A7NXYTO3lS/K3+/8Ax1ivpsty+35nSX5NlXzSL5jy&#10;9/hXeWFrdztrkv2iKJ0Z/IXY0Wz7n3/8/wBytXQfg5a3/wAN5dX1OKTzXieWJE+d0iX7mz/fqx8U&#10;bye202bRbN/3vkfaLp/+eSfwJ/wOvoP4bw/8UvZRSxfvUgVGTb/dStoylyhKXunyPf3N9pvhqaKd&#10;p03RbFfcyP8A7G9K7K28Z3mmxRLcxRXiMuzzkXY9evfFT4Prr2y8VWR/PV9kPyJ/wOvDPGaT+GLC&#10;4i275WbyooX+fe1M5ub3jo9E8YWPi3UbiztlndLP5/tH3JYm/wBj+9Xe6J4hlhaKzvm85H+SKZ/u&#10;S/8AxLf+OtXy1beEp4dUeCK5nS4SBLiV0b/O2vRfCXiRtK02LT7l/tlv/wA9nb73/A6zlEuUYn0R&#10;f+D9P8W6dtXb5rLsWXbvR/8AYlRv/QK+P/jT8ENR+Ht/LeW1m0On7v3tvu3/AGV//Zon/gevp3wH&#10;4wXf5Xm+c/3F3/8ALVP7j/7X+fv16xNo+mePNDSK5WK5ilVoondN6f7cT/7P+f8Ac2py+yY8p+W6&#10;bn//AGqfvbb92vXf2gfgbefCXxH9pggkfQrpv3Du2/yH/wCeTv8A+z/xV4+6f3a2MQ+Z/wCLZT9n&#10;92mJu3U22ff/AL6UAWIXapU2/wB5d/8At1FsoR97feX5aCy07r/213fwLU0N43yf7P8ABVT5d/8A&#10;f/8AZ6f8rruVdn/stAF1Hb+81WP+A/71ZkM0v92r3zbHXa3/AHzVgWPL/wC+P92tjw9o+p+JNSi0&#10;/T4Jby4lbZsSjwZ4P1PxnrMWn2MDO7t8z7f4K+yPh18PdK+GOjPFBtmvZV/f3aff/wBxP7tRKUYB&#10;GJynw0+BVn4V8q81VludQ/i/jSL/AHK9L/ti101Hg0yJd/35Xf7i/wC27/5/36wvEni2z02Dz768&#10;Ww09m2Lv+Td/sJXDfELxPBc2GmaVZ/PaX86JL5Uv/LL/AH/9uuPm5zaMT0ZEgvJUa8na/ll+7DE2&#10;9P8Avv5//QKZYarqaP4gndrTR9Ps28qB76VLf97s3v8A7Tf9915l8N/EN4l5quh6ffLZ6fb/AOkQ&#10;eTOqbEb76b/9/Z/33VfR/wCz/wDidwXmpy3N39qldvs8Xmu6t/ttso5owL5eU9Am8SeHprLU5dX8&#10;Yq73GmI/lWOnPK6S7P4Hb/fT+Op0+IvgK28FaZK1n4gm1OWKKL7Q8UGxP9v/AFted6PoNnc6NaRX&#10;2gz3l3FFsZJbzYn+x8kSJ/Ds/jq+mjwJpyWf9h2jxJ/HNLK//s9X7SIcseU6bR/EPw7e18RwXNtr&#10;s17Ov+tSC12J8mz5Pno0SH4Vza9aNB4jl0qL+zvs8sN3Yumxvn/jX5a5ez8PWelQfLotsm77zpLL&#10;vf8A8frMv9B0y5d2l0+WH+NkSXf/AOhVftjM62w+EVtfy6Y2h69petxQRT+alpfbJfm37N6N/f8A&#10;k+SrHh7wN448K26afqq3ds6RfaIEuNzptb/x3cleL2dtFeeKP9DlZIov7/yb3WvZvB/xa8Y+Fbp7&#10;mXU5Lyy/1S2N8v2i3Vav2o5R5TC1KzbRPGUv2m2/c3kG9vs/ybXX+OqOt+Lf+EViinivGvPNlWJY&#10;U+SWvSNK8YeF/EmuXup69FJYanersW4t/wB7aRJ/cSL7y/wfxtXnXxm8DN/bmjt4eaDUt/m3SvE2&#10;+LYv9/8Au1JEfePSPD3xg1d7VLaedrmJf4JlTzv++6xPG3w90H4i2stzbbbDU5f++Jf9+uE8JaVq&#10;sMVvrWr6g0yXUGyK3RdiRLXZ+Hkn1XVPIglVPl3+c7fcSgJRPl/x58Ita8MXtwq2LbIl3siLv+X+&#10;+j15lebvn3L89foRrHn2yJFqdstzF83/AAP+/wD5+7Xyz8YPhd9mvZdQ0qLfaS/d2L/H/cf+61a8&#10;xB4Lc7v46yblGrev4WtpXX5v9x/4Kxrj7lWBgXKVn1sXiLv+Ssyb79QBFRRRQAUUUUAFWrXvVWrs&#10;KUAXYatwpUUKV6L8H/h1P8RfFVvp0S/ut37+b+5UAeq/szfA1fE97/wkerxf8S+D54kf+P8A269T&#10;8f8Aidby6fSNI/0ayg+RnhX5E/2ErpfHmtweBtBsvCuiqsMrrs+T/wAfryTVZlsIkii+eVvvP/f/&#10;ANuokBVuX3y/ZotqIn3nrP8AAfg+51jXJbFlb7JZXXmyyuv30/grpfB/hVtSuPPl/wBVXfTWFtpu&#10;sxahbM0MywfZ5URvklSsZSOmmY/irwS32/T59K1NtNliilt5Xh++6NRo7waJpcVnBu/dfefd87/7&#10;dXbm5aZvlZn3fwVmTQ/xS/8AAv7lYykaF59SWb725Ku2dyv3fv8A+xWLs/cfd+dG+5V+zmX+Jtn9&#10;2kBvO+z5ot3+1TrbUm3I235Nv92sp7z97u3/AOxUqO33m/joA2IbyWaX5q07Db5qN/HXOQ3i/P8A&#10;dqwl5s+63/j1AGFNo66rdahuZXvdU1j7KvzfP5EX+Xr6N8MaattEir/erx/w9omn2Gs3GoRQKl3c&#10;fO0ztv8A9+vY/D1y22Lzdvy1vzGcjsLnTVmtf79eJePPh5FrdxKzW2yXd8rp/HXvVs/nWv8Ac3rX&#10;L6rD8/3vkT/ZpmZ8ZeJPBkvhufVdQ1X9zbywJb74n+5XJeGNNimuruWzWVNM2qkW/f8AO39+vsvx&#10;h4PsfEOm3Ftc2azW7feh2f62vmm/8H/8IHf6hEsrPZbd/wBn3b/KpcxpGXunPv4t/wCEMl3Ts3z/&#10;AOqhT+Ovoj4P/EtZootQ8r/R7j/j8tJv/Q/8/wAVfOXh7R4tVZ9a1FWuftX3f78Sfwba0NB8cxeG&#10;PFT2MTfaYkXZL83yOv8AcrQR91eNvh1pHxU8EXGn3O2ayvYv3Ur/AN7/AG/7rI9fl78QvBOofDrx&#10;RqGh6nB5N3at9/b99f4Hr9Cvgz8RVsH+x3k7TaPcL8r7vuJ/BL/vJ916539s/wCCDeMPDz65p8Cv&#10;qunRfaFmiXe8sX8af+zV0HPyn53+dvf+FP8AgNMTbCnyqv8AfqV02N/c/wDHKrzbtm5W/wB75qsg&#10;fv3/AC0P8ifeqLf/ALVSo/yVBY/euz/7KrHnfukXc2//AHqou7bP96pvO/goA0Lb/eZ0/ubq6Dwl&#10;4bvvGGuW+mafFJNLK2z+/WJpvm3jeREv716+zf2fvhvB8N/D3/CS6vEvm3EX7hP4/m/g/wA/w/79&#10;EpcgRidB4M+Gmn/Cjw5aKnlPe3C75X3fO3/2P/oX3q5fxt8QryzuruKx8jyrOJJZ3uP4t33ESuw8&#10;Sa3PeNLPL/x8S/e+X7v+xXj/AIt0qLRPE2n6vqEv+jzskV1aI33/APnlv/4HXmyl7x004hsufGfx&#10;EmXXGjh0+3tfNs4ZfkT+Df8A71VJkgtrfU9M0OJblLC+WW1llZvk/vxIm/b/AHv9qr3ieGfXtXtL&#10;77S0NxArRf6O2zZEyfcT+7Uuj6VBpVqkEW7729ndt7s1RzG0pRJk8PWdtf2s8e5Ps6sion3Pm/v1&#10;oW2mwfb/ALStrGlwnyK+356If93ZVq2Rpn+Vd+z+5VGPMadt9395c7P/AB+pfs0XybbyN93/AEye&#10;q8KK/wDy1id/96r39lXKReb5TeV/f21JoVL+Fpn2xSxP/wAC2VUv9H1WGwln+y/J9zzfkdP/AB2r&#10;00Lf3adZ6rc6OztAy/N8jo6q/wD+x/wCgyPLPD1h/pWmbVV99qzt/v769T8E+FYpvtFzKsv3tipu&#10;+RqxbPw3Lc6lcahbSxvbxb/KtJv9am753/3lrb+HviqDTbq4tL6XyUdt6u7fdqKvNy+6bx9+Ra17&#10;wfp/2WW5toFtpUX5kTds/wC+N9S/D3w3faaiavpF5FDdvv8ANtPK3xSp/tpWh4kvLb7L5FmyvLcL&#10;8vkt/DVfwfeS2Ev2aKKR0T+PdUUa8uXUKlP3jmviLpWkWfhS30y5tr6z1Pz5XgtH2pFKzb2+SX/Y&#10;3/crnNNe58H29lfRTreJbxIk/wA29H/vo9fQFzNp/iGyfT9Yto7yKX+CVN9cr4k+GOn6V4I1uz0+&#10;zXfdRNKt3Cvzt/sPXpRqRmc0jynTfiFq/wAUb1LlrxbDw5BKiWu/5Hv33/Pvf+Fa2NYsFtnlX5by&#10;ylbyn3/Ojf7D/wDstcPr3leDPC76rp6reaV5G9rf+/t/g/3t/wDHXKaJ8S/+EJ+HKPqDf2rrGst9&#10;o2Pvd1T+Pf8A3fk2f+P1sYmb8V/g5EllLq+kS70T5/s7/f8A/wBqvny8hZN+5Wr7OsL+z8SaMkV5&#10;F9p0y/X5Xf7leGfF34Sy+GLBNTguVuYnlfcmz59tHMB4VeJWPcpit28Rt9Y9z937tWBSooooAKKK&#10;KAHJ9+tCH+D5aoQ/erVte9SykaVhC80sUUUW+Vm2Kn+3X3H8E/B9t8Jfh42r33yahcLv2fx768C/&#10;Za+Hv/CW+OotQuYt+n6X+9b/AG3/AIK+mvG32zx/4qi0HSmX7PYL5s/9xm/gSkSeb6lqU9zf3er6&#10;g3+kXH8H91P4Eqlpumtrd6i7t/m/O2yn63bTprL2M8TJLB/A/wDG9dl4e01dK0vc21JWrmlI2jE1&#10;oYYtE05LaKsma5aa43NUV/eM6fMv/j1V7bzbmXaq7/8AcrmNzT/5eH2r/D/eofz5kiVV2RVasLZU&#10;+ZWZ5YP9an91avfYJ5rLzVZvvOjbF+RV/gqgOfmR/K/hm3rsb/YqH/Uxbot29Pk3/JWxNpsSXUTN&#10;K2zdvl+aqs1mrwbU3J82/fQLmIYbxYb12bd867G3/wB6r03mom35fl/j3ffqvbfufK82JXRW2Lvr&#10;Qtka8R/uzf3aBmfCjpL825P9vbWhbf7HyVoIkW/bt3qnybKlTTWf5om+9/tUAS6bNKj7WZa7bQdb&#10;lhlT+59z7tcI6NCqfe+WtjR3b7/+1QB7xomsLNb7fm+SoprzY8vmtv8Al/grh9N8QrbRI0rbNn9x&#10;qZc69508vkT+Sk/yfO3z/wDAK6DA6i58p7Vf77/+O14Z8V4f9K/1Xyf7f8deoTaqsKRLPOux/wDa&#10;+f8A3/8Aaryf4qawsyRW0W3Yn3NlLlEeT6qjaDoMttYqzu6s8UP9yuF/5FjTf3q/bNQul81kT76V&#10;6U6fabh//Ha4q5mXTdc1BZ4POllVUgTb/DV8ppGR6H8KPFV3C9jFOrQ3CfvYkff82776f8DWvuL4&#10;b69F4q8PPody3nXFrF5tq7/fli/uV8C6lpt9/wAI5pUti2/U9OVHVN/+ti/jT/gFe+/Cj4itZy6f&#10;PFIyXtl86/7a/wAaf5/v0RkRKPKfN/7Vfwlb4XfEu4aBdmlapuurXYuxE/vp/wCP/wDj9eGb2+78&#10;zpu+X5q/Tj9sDwHbfFH4Vf2np8SvcW6/2hZ/7/8Ay1SvzFudyPtrsOYZ/t0b/wCKmO7J/wAsqH2/&#10;Jt/4FQWP3/71So/yVEj/AOzW74V0Fte1a3iX7ifO3y/w/wByjm5APcP2YPhdFrerprWqxK+nxNvV&#10;Jl+R/wCJ9/8As/3/APgC/wAdfTGt6q2t373LRbLe3/1SVzvh7Tf+Ee8M6ZosECpezqjzon8P9xP/&#10;AGb/AIAldgnh7/j3gVmeKL73+01cFWXOdMYnH6xqUWlRfbLmJXuG/wBRD/7O9eb6lMuqs/nr5yO2&#10;9kdt9e0eJPBkWpK+5f4a8h17RLnR794pV+T+/XBH3TaRX+4+7+/U3nNuaqPnfuvvfOtRecz7G++l&#10;bGBqpcrudt2+mpf/ADbf9msz/a+X/gFPR/8AgFUBpQ6ku19v9yn/ANq7P9/cn8NY77X/AIqr2e55&#10;ZW/74+agDs38QzzRbmlab5f+Wzb60E1uCb/XwL93+Bq4ne3kbafeXOyzfY3+xQB2f2aC8/48Z98q&#10;fPs/j/z/ALlY+pWbXMu+f7//AD1/j/4HWJZ38r/xfKtas2qs8XzS+ds/jegC94Vs4n151Zl3pA+3&#10;yl+9XtXhLQYrPRk+Xe7/ADs9fO/h65WHxlDKrbERW3JX1N4MmW88PxS7V+da5/tG/wBk5nXrNYbj&#10;z92zZRpviHyVSKX99E/3qt6xbfI6/L89c59mghliiaXY7fcT+9WxjIt+LfCtj4w0t7G+iW5tH/1T&#10;/N8n+w/+zXyP8RfDbeCdZ8R3kXmpqbf6LBDC2x9n+x/s19lw3kWlIjbleL+Kuf8AHPgzSvGFql9F&#10;BE+oRL+6ldfnf/YraNQOU+X4fEM/hvw5pTa0ss2ieUtrF/Z8C/urj/bRf++q2tK1jTPEMv8AYuoN&#10;Fc7PnXevyP8A7dNmubHwlrO7V4pJtMi3vLbp/F/7LUKXkvxIvLjXLFbaw/s1NlrYp/rX/v766f7x&#10;mfPXxp+HreCdedolb+z5/nifb9z/AGK8nvEr7Y8VaVZ/EXwlLbOv73b8u/8AgavjfXtNn0fUbizu&#10;VZLi3bYybauMjIwqKVvvGkqwCiiigCWH79bFmm//AH/4PlrKtkzXqXwQ8K/8Jb480+12/wCiRN5s&#10;v+4tRIo+rvhXokXwo+FCTzrsu5YvtEv+2zV6B8MdNXw94cl1fUG2XF7/AKVO7/fRf7lcvrELeKvF&#10;Gj6DF/x6RP8AaLpP9la1fjBrzaVo1vo1m+yW/b5v+uS1kM8/S/l8Z+K7vV54tkTN+6/2V/gro5pv&#10;n2xfc/uVR0ezWwsEX+Pb81aEMK3P3f8Axxa5TaJnzW3+kbv7n8FWIdN8mJFZdjo38Faaab5L7mWK&#10;b5fl/wBmpbazlRZdyt5u37iNRymgWcPkzu6xec/8Xzfeqb7HF/Y3lNfMnkN9zyv7z/39/wB379Wr&#10;aG1dEZZJ4Yk2Syu/36qw2C3M6P8AbGS73bNifPuraRkZLwwbXaLd5W3f8/8Af/v037N/ou1tySt8&#10;6pVh0i3Ss37mKKX/AI993/s//slVPO2Jti3TSr8jb/k2/f8AuVmBU8mf978rPt+ben8Fa2mp88W3&#10;/vuoYbaKFf8AXyujr81a1hZrZxRLvWZPv1BqWPJ2InzfJV22ddm1FbykX79Rb127tqun3PvVatnZ&#10;2iVV+997/ZoAHh2P5Tf3qfDZ/Zn+SX5HrQSHf99l+Zfvo33KsW1h51r9xU2UAZV5qX2CCKVmV93y&#10;NVGz1tr+/wBP0+CJXuriX7ifcSn+KrNobXbEyum3e3+/Xl769eaPqkt9Y3Pk3cXzrv8AufN/BWkf&#10;hMD03x54hufDF+lncrG7+RvidF/z/t15Lr2ttqSJtXZ/e+ameJPE+q+J9S+2arLEkqxbFSFdiKtZ&#10;SXjQvuWXY9bRILVtqSpdXEUrecm7Y3+zVt4VuV+0yqu9fk83+9XJax88r+a2xH+f/fq7/wAJhp9h&#10;b+V5+/5fuJ/8XRMDs7C5X7KjM2zb/qnrn/DGva1YeMormJvsenwS74rR1+e4X+5/6HWP/wAJzazS&#10;/wCqWFG/j3VX1XxnY+Qk8F0ryxNvihT+9WMSj7o+D/jm28c+EtV09dzpBK72u9fnfb8jp/wNa/O7&#10;48eCW8AfE7W9MVVS3aX7RB/c8pq+of2fvFX/AAj1lol5L99pX8+FP43be/8A6C71ift2+Bokg0zx&#10;HB8/2eX7LLL/AM9Ym+ZHrvjImUT43+Z6e7v/AHt9QvN+9+X+P+DdT3/z81WQWId3/LJv++K+lfgD&#10;8OmfWbRryJZngVbq6RP7/wDBF/n+/XiXwu0H+3vEaSzrvsrBftc/y70f+4n/AAN//HUevv34CeFf&#10;7H8Pf2ncxf6XcNvb5f4mrmqS5fdLjE2/A3hWXUr+71O5X50byok/2/49td2nh6K2+RF/hroLDSl0&#10;3Torbau/+L/2eq6P+9dW/h+69cRZymq2a2y/79cZr3hiz1i1liliX7v39v3a9L1jTftMSeV8/wDe&#10;qleaav2Xytv71vnap5Tp5j5E8Q6VLoOqS2z/AN6sfz/9qvZfi14SWa18+L57uKvDXf56ImMi0942&#10;3bR9r/2qz99G+qEXprz90/8Au0ywvNm//dSqnzPT7OHY77mbZ/FsoA2Ibn/ap7us1ZkM0T712tv/&#10;AIfmpj3LJ96gDQmf7NE/+01P+2r9l3NufbWZ9sWbZ81MmmX7Oir9zdQQN3zpqlpPu2fNsr61+Eut&#10;xXPhqKDd++2V8haxctsiWD/W/fr134LeM/s17FbTts3/AMf9+plH3jeJ7HeO322VW+5WVqSMjpKq&#10;/c/2fnrotStlm/fxLv8A9is2aFpovKZvkoNDjLy/ldPKrY0p5bnRru23bJtu+J/9qqmpWcVnvZvn&#10;/u1hab4kW2v/AJnVET+/UcwpHBeOdNg8YaXLqcSKmoQN5V5F/dl/v/7r1z/wxh0y81JFvLbZrdgr&#10;+RLu2ebE330dK1/E/iS28PeN3vINtzo96vlX0KN/A38dcF4zS58GeKItQs5d6RN5sUqfcZG/9ldK&#10;74yOM6DxJZ/8Ir4g+0r/AMeV62zZ/devD/2hPB+9Itftl+T7k+z/AMcevo7W0g8beFEntvkS4i3x&#10;P/Gj15pMkWt+H7vT75fuK6S7/wCCmB8ezfeplaesWf2DUbiBfnRG+R9v3lrMroICiiigC7bbK+pf&#10;2S7CxtrLVdRndftbbUX/AGEr5ds929Nv3/4K+vfh7bW2ifDZGs4Ghu5YliZ/7zVBZ7R8K7NryXU9&#10;cn/5epfKXf8AwItcPrd//wAJh48uLlWbyon2Rf7i1LD4h8R+A9Bexlgim0yVfs8T7vniZk//AGqf&#10;4M02KGw81m3vL/G9c0i4mxsXft/u1a+zK7/L8jv/ALP36aiRP95vut/BV10i/dN9/f8APWBuP8n5&#10;IVVo0/vfL9ypbaZkdLltu+X7zuv8FGm2bTLLP5H3G+ZH/jqZ4f8AR0i8rZtbYqVpEyIUdt7/ADb/&#10;ALRu2b2+5/c2VS+zW1ndPtgZE8re0r/P/wChVYvEW2+ZfMR4m+5VS8Rni/eq3lMqb/m+T/gf/jla&#10;AVblJ0Z1VovKdt7bP4P7lQwu2x1Xd/su7fceiZ2S6+Zf4f8AgFTIjXMvzM3y/dSs5AQ2255Yoty/&#10;P/G/8Hz10Ft8mz97v2fI/wA1Vfsbpv8A3X+xsf8Ahq7Cmyd9y7E3/MifwUjSIb1R/wD0HYtXbN/9&#10;H/8AQaiuXgmuN0UTIjbfkerFhbNuf7yfLUDNiGaJ1SL5U+X5vlrVs3/cPtiZ32/uvmrNhtt6ebE3&#10;8P3/AO7W2832DRpZdvz/AO3QBxPjzbNa7trI+376V4PqWpK907O292rpfiR4qlv9RliVpUTf8qI3&#10;yVwror/7fy11RMJDHdvNb5qr3Nz5Nu7N/CtWPJSsrW4d9hKq/JvWmQcTealPeSyxLO3lM33HrK3/&#10;AC/eq3beUiO38FM+Xe7UFFvSnb/lqv367rQXs7m18pVXzf4k/wDZ689tn+dflr0Dww8r2sq/f2Ml&#10;BZ6B4D1KW2W4tlbY/wB+L/eX96n/AKA6V9BePNNi+LXwCu4trPcfY3iXZ/A8Xzp/47XzP4bvGsNc&#10;Rv8Agex/9n5v/ZK+kPgnf7LXxB4cb50t23xfN99V/g/74dKsykfnLNC0LurLsdW2N81CPXW/FrRP&#10;+EY+I3iDT/l2RXjOqJ/db5v/AGeuf8PaU2va9p+nxNs+1TqjPu+4n8b1qQfQvwK8K7ND0+28r/SN&#10;UlS6n3r8/lL/AKpP/Z/916+8/Bmj/ZlsrXb+6tYvNb/f/wA76+f/AIJ+HoIb3z/IVIt3y7F2bIlT&#10;Yn/s1fTegp9g0t5/m3yt99/7v8FebVl7x08vP7pdvJt7fL/wJ91ZkLt5v71Wf5fm+aqt/eLCnzMq&#10;Jtqe2ud8W2Vdm3ft3/PWPtTbkLyIkzJFKvz7t6I7UzUrNvI835atpbN5SeVtT+6+37tSo7bnib+7&#10;vatoy5zLlPGvHOmzzQS7NvnJ8+yvl/xbpraVq83y/upfnWvuDWNNgdXVYon/AL3y76+VPjBpS2d1&#10;t2fJbtv+7/A3/wBnUFc3unl/8H+xQ7r/AAtvptzc7/4dif3E+Sqn2n/ZqjAt+d8ifvfvfe+amPct&#10;/eqpNebF+9WVNcy3MqRQfff5K05QNWbVVh/iohv7zUv3UETTJ9xflroNE+HUCLE9832m4dfkt4v4&#10;K9Q0T4byzWsTNutokX/ll8lR8Bpynj6eFdVTY0ssSI38btU39j30P/LSOZP7iPXvE3w3s7aL5V85&#10;0+Rt/wB+sfUvDcVt8rRR/N/BRzByniN47bX3KyS/7dRaVrdzol/FeL/C1el6x4Jiew3RRb5U+46N&#10;86V5vqtm1s7RSr89Xzc5Mj6q+GPj+DxPpyLcyr5v8Vd29guzdtr4f8K+LbzwrfpLBu2bvmSvpXwZ&#10;8YItVs91y3z/AC/cao5SuY0/FVh8+3b/ABb9+6vB/iXqraVcJEr7P46911vXrGaLc08aV8y/F2aK&#10;/wBXRom37axNonn9/rdzNcebu+633K9F1LWP+FheCHi8qNNQ02BPK+b/AFsX/wBg3/odeVXKb7eX&#10;90yOtdh8H/En2DVmgnl/0R1ZGR22I6/7dbRIlEr+Hvid/wAINo1xZ3Ns1582+BN38f8At/7Nc/o/&#10;jb+3tZluZYo7N5W+aKFf46l+K/h5dE16WKL/AI95fnif+8v8Fee6Jc/Y9U3St/wDdXXE4zP+Mfhv&#10;+zNSS8iX/R7j5lrzSvpDx/YL4k8EPLtXzYk83/gf8dfOT/IxX0rSIDKKKKsDrfh7o8+veK9Ms4F3&#10;yvOm1K+u9VuVs00y2uYF+RfNnS3+T7qV87/s5aDLqvjfzUn8nyIt++vphNtz4o1Cdmb7Pp0W9k8r&#10;dv8A4nrGRZyOsXk76o+lLctc2UUu+Df/AHGr1PR7NU0uJWX+H+CvNIbZrzxpuWLZ8y/J/wAASvW3&#10;Rra1hX7lc0i4hZ2zebtb79WHttj/ACfO6fcp9nbNt3NEzo9asKfvU3Ns/u1mbSM+5tlhuPNaL90y&#10;bN/+3Q+55drfJvbevy1p3MP+gbV2ojNv2J/FWfM8rpubb8q/cqzMr/adkXy7vnX5v9iqO9X835V+&#10;fZ/FU2xk2sy74t3zfNUqWyu37pvn3fLv+Sgkz7y2im8rb/dq7YIs0USbv4t7J/7JTUs1e4f5pf8A&#10;gdXUttk6S/c2/IqfN9yg3LdhbKkX3t+7+D7mynXMKI7s3z7WqxD5Wz+J9/8ABsqLY+yXymX/AGt+&#10;z5qgCWHykuE3btn3/kq9YQrs837/APe/2KopCv8ArflTd92rG+JF272/75oA2IXWFti7dn+9WF8S&#10;NVnh03yotu9v4KZbak1neP5rM7r8+9/7tcr4w1v7Zb3G1muZUb5djbK0iZykeU6xuuZ90Xz7v4H+&#10;+tV4fNR/3W37tXnSC8R/KTZL/FVizsIJkTytz7G+b5f4K3MzMS287yty7EqveIrq0W3f8tdhNpt4&#10;kCLLF+6Vvlm/2Kqw6DLqWqJZ2a/I/wB6aWgD5+1KzuXuJVb7iN8qJ9xaqp9999fRHif4Vy6a8S7v&#10;+Phfv7fv14/qXga+SV/l+fd8qfed6AOXf5H3K3yV6L4Sdv7GSVl2P5uzf/f+SuSh0f7Gn+mMsM27&#10;/U7fnrvdE02BE82CKSGJ/uxTVnIDTs5lhuop2/gZHb5f4a9w+F2pf2V8RtMV33pqVmkTf7br+6rw&#10;9Id8vlbfvfJXpD3P2NPB+rru/dXnlb3X+8iS/wDoaPRzEnl/7ZPh5tK+KEWobWRL+1R/u/fZfv8A&#10;/sn/AH3XKfs8aC+seL7u827/ALLBsX/rq3yJ/wAB2769o/bn0pvsXhzV/K+RpZUX/gWxv/Z0rE/Z&#10;m0RbDwHe6g3yPqV59ni2f7Tov/AW/jraUvdD7R9XfDrR/sGl/dbf9z/fbf8AP/4/Xput3K2dgkCq&#10;zxIuxkTdXOeG7Nft9vbRf6pG/wDQf8pWt4h/g2s33v4G2b68SvI76UTJmublIniby/l+dX2/d/36&#10;0LO8/wBUqs0yL955lb+5/BXP395fPs/cReb5T+bDt+5/c+f/AIBRpTxWfy3M/wBmfzdjb/uS/f8A&#10;kT/4uuaMjs5fdPSbCZfK37dm9t7b2pmtwyva/Mu/Y29XRqx9K/cujRXTeT9/73yOn/xNdBfo72u7&#10;cuzbv/2676cuaJxyicy+6/t3/v7vmf8Az/v14P8AHLTYEg3Lu+ZXRq9w3zpFcRKqp/tvXjvxXuYL&#10;nQ7uJt0Lp91PkT/2etvsnKfLM1yu75qoXOpKn3WZKZrc3kzuvzbN1bvhjwkyKmoaqv3/AJ4LT+/W&#10;0SBnhvwfc62n2m+l+zWn+2vzvXbaP4SVJdukWLI//PxN871q+HtEn1W8828/u/KifcSvU7DQYLC1&#10;3N++8pvm+X5E/wA/7lRKRvGJU8MeBoNKi3Ssrvt/e767Wz2Q2qeVEyS/LueJfn3/AOdlVUvGm+Xz&#10;23/won3HX/vtGrQtrD7TPLFKzfwbX/3ag0Kk0M+9IJUVHdflTb/6BWJf6Us0W6JWru0s4vnb5UeW&#10;XfVK/h3rKu6NNrb1T79BB5pcoifupV2P/vf/ABNcV4w8HreK89mv71K9V1W2idfN3rv/ALj1zmpX&#10;MVnb/d3uy/NQLlPnKb/j6dW++v36YlzLZ7/KZk3/ANytj4kTRf2yktttRmX5q5dNSR/lZtj1tExk&#10;bf8AwluoPF5TSts/hrz/AFjxJc/avNk+dPuNXW2b+dL/ALvz7P8AZrN8Q+Hv9KlVfv1fLEjmHabZ&#10;tqtu86r8nlff/vVn6VbNZ6t+/i+Rl2Mm3+CotK8Q3Og2/wBh8pfKVt/zrWg+txTX9vPOrI6f+PVj&#10;yyNub3Ts/iRpv/CQ+C9PvoIm32/+j/IySv8A7G/b/FXzjrG6G43J8n97fX0N4D8SNNa3FjLt2T77&#10;e23qib/vsj79+5v468Z8c6attLKqu3m7n83euxF/3K6YmJ03gzUl1LSHtpfnR/vfK9eGeKtDfSde&#10;u7XZt2N0r0Pwlftpt1Eu75HbZWl4q8HpqurG5P8AGi/w1sB4bTk+/Tacn36sg+gf2YdPtmu7u7ll&#10;/fI6+Wm771e26J5s2ja3LEqvcXU/y/aImdNv+q+R/wC989eY/s66a0PhKW8b7kvm/P5X+4v369et&#10;tNW28A2V8styiNK8ssKT7In/AI03p/vbK5yzJ8H79S8UXFz82x52f5/9+vUNShT5G/u15/8AC7TV&#10;83zW/h+7XqF5bedE6t/wKsJG0R+mvE67VVdiN9+rrwy20qLOu+JPubP4qzdNh2JsVvnT/Z+9XS/M&#10;8UUSr50Sfd+X7lZlyMe/Rra9TzVZPl3qm3+GqT22x5fvbGb79atz/pMu1lbf9xd7VSfdbRJ91Nv/&#10;AAOgImSieTFLKytvib5nen20MV4rszM8r/Ov9yrH35X+6/8ABQiKjfKzQu3z1YypbI0Mu3cyf7aN&#10;U2/eyfvW+T7vy7KcmyafbF8m9/lSrdtbfJv+X5V+b5agCxDu3vuXYn8G+ia2W2ndZWV/m+T5vv0O&#10;kqLteL918u991S+T9vbdu3q33fmoAbf7dqRfcRNlc/r3iFdN2fNsfdvVHXej1sa9eMm+Jdzpt/75&#10;214f4w8QyzXjorSvKsrIibvuv/B/wKtIxM5SNDxD4/aGWXykV5dv/PWuU/t65v12y7fmb5n3V2vh&#10;X4StqSvfauzfv23+Tu+9XYXnwl0iaD/RrZYf7uyr5owI5ZHkVhuS4+8z7G/grq/DFn9pv9sXzu/z&#10;/wCwtUfEPhWfwrdfMzTRP913WtvwY9t96VvJu1ZXi/29tHNERoX9tLeXD7dvlL8jb/4a9D+GPhuK&#10;wZJ5YF81PkX91v31d8MeBv7Ss7ifyNnzbFR/4PnrsNE0H+wbV9u6b+6m+mB5p8QrNr+XbBAz/L8v&#10;+xXCv4bim2MsSvs+Rtn3K9dvLCV2fzVZ9/zf3Ntcu9s2lXUvnrvil+Tfu+7/AHKCzxzxt4YihZLl&#10;YPufJ8n3ErHh/wBivYNSs4NssU8H+iP88vzffrzDUrD+zZ/ll863f/VPt/8AHH/2qyHymdN8ku6v&#10;W7/QV/4UI+rrL+9sNWg+5/dV3X/2rXm+j2cWpatbxSrvT77JXuc0MF/+zJ4ziWLY9q1vKv8AwF4q&#10;nm97lDl908//AGtHttV+C2iXLMz3dvLbvvf/AGk2v/6A9aHwf0pbPRvh/pjKqJuS6l+bfufY7/P/&#10;AJ/jrH+Lrt4k+BmiWK+Uj3XlIrv/AH1liT/2q9dr4A2/25FKsUcKQaZcXGyL7ibtiJ/8RW0pGZ7x&#10;8Lrz+0rzULmWXekSqi/9911Gpaat4+2f5Efdtfdsdd1cp8Fod/hq9l2/62fY3+5Xd3MLfe3fP9z5&#10;1rx6vxHoU/hOUubNXilgaJbl9zIz1hXlg0Mun219efaZd38a/PXcaqkrxRKrfuml/e7G2PXJeIbO&#10;VIvtMETPdwNsgl273Tc+6uaR0xkS6VqTeV9pVlS08r5YXi2fd/2N/wAldxYXLXLvEv7l0X5vm3/N&#10;/crzKze5s7iJraWO8iVtkqP/AK3Y2z7/APtfPXZaPqsV5ZItmzQ/utnzt8/+d2ytqE/smNeJlarM&#10;yX9wu75/ur/sV4Z8bJvOgl2z/vdvzJs2P/H9yva/ENsqalcMv3P4n214f8Y5oEs7ufa3zL8v+/Xq&#10;xPNkfP8A4Y01dS8QvLOu+K1+d02/fr1XStKa5uknlVX/AIFR/wC5XlvgnzZvFe1fuP8AOyV9BaJp&#10;uzZu/wBj/L1Ei4mt4esFttk+77/yf3/4K6rZLDLE0Xz7l+5t2Vi2afunXzW3t/B9z+D/AHK6WGwn&#10;uYIvP2vE6r8jr8ny/wCVoLkENhsSKVt2/bsVE2fL/wB9Vu2bs8CeUqvt/v8A/ofy1eSz+3puaJU2&#10;/OqTM/zp/wB8JUv2D/RUldfndNn3aDMiSFtkXm7t/wDsVDeJA8G2VV+b+58ldBbQqkW3bsf/AL6/&#10;9kqlqUK20W5nVE3VQHk/iqwntvKlXyvKX72z+/8A7def69eW3lPFL56XDL9z+N3r0jxnfwfvWil3&#10;ttf5Hb5/++P7tcv4P+HsvjO6+2NB5MW75fmqTTmPm/xPZ3M11NLLuf8AuvXNW1g1zdJFF9922LX2&#10;V4w+CbQ2T7Yvkdfv18u634Yn8PeNLe2+4nm/LV8pidLpXwovtkVzbXUfmr95HrP8T+FdQttjS2zf&#10;Kuz5Pn+7Xsej6bKkW9W37lrS+zb1/erUcxfKfKV5pXnS/Mvz/wC7Wffw/uPubNlfRfjPwZY39u8s&#10;ES21wvzq6fxPXhPiG2udNungvrbyX/vp/FW3MZnG2HiG80fUrGVWVPscquny1tfFezX+13uYm3xX&#10;S+av+5XL6lDsvX83c6V3esf8Tj4faTfeVvlgVrdn/wB19qf+yV0mR4/C7Qujp/B89epafe/a7KGX&#10;zfvLXls3+t+b+L5K7LwxqTpo0Kb2+T5asDwinJ9+m1LD9+rA+o/gV58Xga+jeVnt1g81Yt/yL8j1&#10;2upa802h2WlfZvJ8pVRpfNZ93/AP4K4z4OW0tt8ObuVlZN8Sbf8Ax+uov9v2j+Lf8tc5Z6X8MbaJ&#10;Eibau+vQ7mzl83zYmVN/yV5v4GmW2somavXbCZb/AEvzV/jVdmys5RLjI5y5RUvdrLvT76/N8lWI&#10;b9kXyt3kxP8AdRKmubBtm3dv2/8AjlZM3z/uvubW+/urA3NbeqNtiib/AIGv8dZ9z5u+VV+//cdd&#10;/wD45WrYWH+iorRN/tUXlnsZl/2fuf3qAOahRftG2Jf3y/O3y0P87v8A399bT2G+VN0WyXd99GqK&#10;bTfufN8n9/d9+gColhvlTdud0+RvKrbsNNaaL+F0Rv46elh/DPBsdf4Hati2hWGDylXfvX5n/wBm&#10;gDMS23on71Zvm2fO3yVLbQqiv+6+dW3/ACJWtDprQ7Plbzf/AEOq+pOtt8yxN+6+9/sUAcf4tT5P&#10;Pb5Jd2zf/t15T8OvDzax4juL653P5TfK7/xv/wDFV6R4quV/suX5meWX5l2fwVN8OtKW2sofuzfv&#10;fmT+Pd/t1pL3TD7Z2qeHtlnuVW+Rd9E2m7HRflf5VRtldNDuhstvy7Nv36znh8lPNl+f5/71cZ3+&#10;6eb/ABC0FdS0uVf49leT+G9b0/TWRblWeWL59iV9B68m+3l3fJXzp4e0pYdeiubz/j0dvl/2vn//&#10;AGK2icdQ+kPDHjnTLDTbSJmkTczoqbd9dWmpLqUsUsX+qiXf8leVaamn37xSsrQ+VvdYU+d//sa9&#10;A0F4vusy+Vt2V1CNhLP7YySv86P/AAbvkrkvGeiW3kS/x7P9qu6tnWGJ/K2/xbK5/WNKiv8AfK3z&#10;7f4KUgPGZkW8t3s92+4ib/vpP7lcB4qT7A8ssvz2Vw2xt+/5G/gevWte0RrCd75otnlfdrj/AB5Z&#10;wX+k7l/1UsW9di/OlR8YHl9tftpt1FOv34m3/wC/Xu2g6lFqv7N3xFniXyUWJF/8fSvBH03U7ay3&#10;XlnPCkXyb5onRK9w8B2zf8MofEif+Bvk3/8AfFRy+8BzT/ZtS+Fvg9blWeLdLu2f76N/7JXoWlWE&#10;Fhda35Sqm2xSJdn9zfXm+g3nk/Dnwev8Dyzo3/fH/wBnXqdtClta6qsXz7Yli+f+LbK9EzSJ7X8G&#10;U+zeCIvNX707/wDoddFczT+bK21Xt9vyf39/8dc/8N3ih+H2nszbEfzfk/4G9a1zct8m3b5W7Zs/&#10;gavNnI7IfCO3r5vysvmsv3H/AM/7dYXiGFZrXypdvy/vVR1+dXrb85fNTZK37pdjb6z7+GW/tZWg&#10;+Sb+F9tYylzhE85+xxaVKjNfSJKjb1d5Vd7jd8vzvs+79yuz0fbZ7Ims2SJGVHTenyP/AB/71Ymt&#10;2zQ/uLaCJPvJ5UTbNv8At/8AfVXvD2pT20sO6W2eJm2Szfxu39//ANkrGPuTNqvwGl4kT7Ncebu2&#10;I67/AJ1r5t+Nl/v0iVvldG/2v/ZP/Z6+hfGDtDE/79dj7NrzMuz/AG9v/wC3Xyp8eNVWaf7MzK7q&#10;zvv2/wC3XvRPHOa+Etg02pXtzt3o2xFevoDSvPs0i37vs6/Pv+fZ/v8A368U+CyROv3WdHl+Z/uJ&#10;XtFg8G6VVli2fc+dv/HP++6g2iaaTL88H2lURPvbF2fJv/2a7XRNKlubDbE29FXZ/wDZ/wD2dcVC&#10;62FxcXMTeS7Ns3ps+7s+evRfCW28t3ufIX7v3NvyS/7aUBI27OH+yrB55/Mml2/Ij/cqx9sSb5om&#10;/wB7Y33ax5tSWa1TbFs2NRDcv5SbWZEbft81fkegOU1Ybzf8rff/AIkf56sXMMV/YSwNtfctYSXk&#10;rvtl3b/4vl+7V2G5bzUWVm+f7v8At1Qcp4f8XdBgs5bKSJf3rSrufc/3Pu17n4G02203w5aRLtRP&#10;KT5680+Lumt9niniVvnbylT7iVX8PfEJkstM0+VpYdj+VK6VMZe8HL7p7xNbRXlq6y/Ou2vkX4/e&#10;D4rbx9p7xRfe+b7tfUHg/WIr+KWKKVniX++9eI/Fq5XWPiCjKrbLJdjP/tVfN7pjH4jC0dNiRf7t&#10;dB9mWaJ1Zd+6q8Nm0KxS7l3r/An8dXU+R/m/hqDaRha3onkruVfuL/drwr4o2fnWr3jQb0ibYz19&#10;MTIs1u/+3XkPxI0T7fpF3bLu2P8Ad+WqMz5P8QzKku5fuNXYeDP9P+H2t2rMu+CVHX5f7yf/AGFc&#10;b4qsGRZV27/K+9833dtb/wAHLyWZNd0/zfnls96/L/df/wCzrsgZHnrovm7ZVXfu/jqrHf8A2PfF&#10;u+6xq1qSLDfy7l2bZXrMd/m+6tUBwtS2/wB+oqfD96tSD7C+G6f8WqT/AK81/wDQ5at6xuhRGpnw&#10;fRbn4b+V/dsYv/Q3emeJ/N8iLa38VYyLOgttS+x6XaM27+OvQ/hv4zfd5Fyv/LX5a80tof8AQ9KV&#10;ot6Pv/irY0T5NUt5djI6Mn8VSB9DTWf2mJ3ib5Pv/JWTNpu+dNqsj1X03WLy2eJdrTI6/N/sP/8A&#10;E1sXmsWaJ57Mr+b93/Yes+U2jI0Law8m1Rtu9Ki+zLNK/wDst9x6pQ+J4vsu/wA9fkb5USqk2vLb&#10;S+a06pE/33dqOUOYlew2SurbU3fwPT/sy+U+5W3xL82xd+yornVYrm3hZm+dm2M/916zH8T2cN+k&#10;TS7/ADfkXZRyhzG7DDB5sTS7dm75dn3K1t8UP71WZ9/3krze58c/urtYLbZKmyWJ/letqG/lv7V4&#10;GlZJbiX7m3Z/3xRyhzGtqutwQ3W2WVvN3bli276ydY1W8d7ttvyNF5qukX3/ALnyf7NZ9/C0Lo0C&#10;+dduv/A9n3Puf98Vp2aNueKJotktrsb7Q2z5NiUcpBwWt3MEzpZ+U01xL+9Z3+fyk/8AZa7D4XQt&#10;bWcVtLLA/m7v+Wqo/wDe2bK5/UoWs7KVYpZbZIlbbcff2fP9xP8AxytjwrbeTdRS7WeKX50mf5Hd&#10;tn/jtEoi+0etfuoYERl+Tb/erPvEWGJ2il+RdifP/wCz02aaLynVot77m/74WsfUvENslr9pWJn3&#10;L9x/ub9/z1zcp1cxjeM7+LSvDl7PLKrvKuyKvIEtorx081m2Wq7P3v31+d9m9K6Xxbra391cNeTt&#10;sVPl+X7vzv8AJXNeGNVnSW7/ANDb/SlTaiL/AHf46uJjI7rR9Vn+y26qyv5So6O//fP/AAH566vQ&#10;bNptSRkZni8pN2z7m/8A26wtK0SDc+5lhhaL5Uh+/s+9/wAB/jrqtNv4HungVWSL76um7e1biOwt&#10;t3lbVZd/31qZ9qeazbfk+9WPDMySv8yv8v30/jqxeXLfwtQBxPjZGvP+WTbJf9n/AMcrhbZGm+0a&#10;ZKzJu3vE7/wf7FesaqkVzB80WyvNPEMLWbpPF8m359/+3WQHh/ja8ubO/wDs089zMkTfK7s9et6V&#10;4hXSv2RvEts25HvZ9i/L9/54q4n4qaVFqulxa1Zr8n/LVP7j1Nr0zab+zto9t8r/AGifzWT/AGN7&#10;v/7JQQM02byfhz4P3f8APeV//H7da9wtv+PDVdnyfN/7Vrw+8TyfDPgKz3bPNgeV0T/rrv8A/ZK9&#10;98Pebc+FL68aL/W7/k/4HF/8XUy+I3j8J6B4Vs2v/htp8EDbJU82VX/ufO9Ur+/nudI1BrHUN9xA&#10;v3Jm+5t/j+b71bfw0tvtPg+yXa3yK6M6VnzeFf7K1SXymbypdz+Siv8A8DrxK/NzHpUuXlLXgP8A&#10;tC/0vzb65W5l/uI29P8APz10F5/oy/uomREZ3Z6xfDemxaVFK0ErPE7M67/4f+AVd1K2fVbVmZZE&#10;ii/2v4P9urjHliEviOU8SXK21q93LK0yW/zxbPk+Xf8AP/n/AGKfpW77A6yt5yS7UdEX5F+T5/n/&#10;AOAJTNVsGh81llWFEieJod38Tf5em21zLCkt80sn2SWKLykf5383Z8//ALJUU4ynVIq/CQ+PLlra&#10;wSdZW+ZfleJkT/0Kvi/4kaktzr1x5TM+z5G31738QvE9y8t35s8E3lfwfIjr9z/4ivlrXrxr+/uJ&#10;W/jb+BPvV7p5R7L8FpvJ8PxMvySvO3z/ACV627r5FxLLbNv3fO/952/z/wCOV5J8FrCW20hPN++3&#10;zr8n/fH/AI/XucMOyDfLHs2L8z7fkd/876yNokvht96S20Vt9v8AlbdD87btu9vnr0XwrCqRRMsC&#10;wo/yMiV57oNtE9/tkaJ/mZ/vJvT569DvLmLQdNlg89U/dfNvb59n+xQEjBub/wDevbLL8kTfK/8A&#10;wOrFnNFviZWWbcuxU/vbq5+FJUd5VdvvfM+6rsLreRRM0v8Arf4N2x0f/f8A4fuUDOgR4kndWbf8&#10;2z51+5/8TWhbW3yfK3yfPuT+7WLZ3Mvmy7om2P8A991pQ3MX3ovN85dnm0CkGvaIusWHzLseL513&#10;pXmWsfDSKZkbyvO/jR9ifJXtENyron+38++onhim+bau9aOUIyPFNK8Q6x4Ssvsv2zzopW2b3X/V&#10;N/wGq9toN9rF+l8vzpKrPK7xfPu+/wD+yV6bqvw9s9YuHnbdC38Wxvv1veGPDcWlN937nyL/ALFH&#10;LIOY4ez0RrzSUlZfni+7C6/e/wBysSaHf8zK2zd/Gv3K9T1Kw3xXatB86btuyvPNYh+d227E/hf+&#10;9VEcxUh+eJPm31yXjCzie3l/3K6OF/v/AN/d/BWJ4khZ7eVWZn+WgR8X+NraKHUr2B2+Tc1Znwiv&#10;1tvF8sTL/rYJf/HU3f8AslbfxUtvJ1672/3q5r4Su3/CeWny/wAMqf8AfUT11R+E5zH8Ybv7cu2b&#10;5HaVn2bfu/PXKTbvMP8A8TXd+PLaV9euJVXfE/z/ACVw80P7w1oWcfTk+/Tacn361IPsb9niZbn4&#10;fJEy7/8ARZdz/wDA9mz/AL4rY1m2/wCJM7bfuMm6uP8A2WrzfoLwbl+WeVPn/uMib/8A0CvVbmw8&#10;7S9Qgb5HT+D/AIHWMizMTbeabpkStsf7lbHhuziubpPllfY2/wCSsq2Rk0i3lVvnilrrfDFz5Nx8&#10;3yf7e2pA9GtoW/0SLymTe3zf7VOudHl/suXzYPuN8rv/AALVt7n975rfc2om/ZWrYJLMjszSp5Xz&#10;/e+Sgo8tSFUvEWBZHX7rI/8AA1UfFUP2O/ii3K7ovzfN/d2fJXcX9nBbau7KvkvvR1/uO1Y+vWzb&#10;klWCD5JdkqP/AB0AW9NuWtrW3gnXfEv73Zt3/e+SsrXoVtvEe2KCP978kDu/93/d+9VqwmieW0gn&#10;ZtkC713r96r2sabFf36T2y/uol373/8AHPkoAh01ILN7hvK850iX/XK6f8A//bq9bQy3llugaJ3t&#10;13xJt/3/APvqi20dv9bB87suyV3+dH/75f5vv1a+zfY5bTarb5Yn8rf9xEb+D/8AboA53Vb9bCe3&#10;/dfP9j3/ACffd9/9z/7OpU1uJ4pXg8/fKqp++i+8lac2gs+svYy3Kv8ALsVNuzb/ALn/AI/V3TdE&#10;i3yxS7oXibZvT7jrsdagDnH0H7Ysy3LM8Tz7Pkd/v/wf+h10DzReHokVmW5SVf3Sf3f/ALKtaHSr&#10;m2a38i2Xejb/AOLZL/B/l6NV0FdVZLxlV0lVvNt4fvrt/g/+KoAzLaGfWLWKWfz0+bZvml+f/gH+&#10;zVTVbaWZrSCVo/JT70z/AC7F/wDZq66Gzi0q1i/59PI3on/PKuc1XTWmiSL5oUfcnkxfP8v8fz/3&#10;qAOCm0f7ZqSMq/aYtz/PE3yb66BNKs9KlSCL/Sb2JW3Suv3EWuqs7NUs7RrZlhieJUX/AID/AJ/9&#10;ArH1Lb5tw0TfaZZ/vPu++9BZSvNSlhTzbaLfu+78v30rVhvIrlJZYoNkW3ykdP4qyrC5ie1dmg2P&#10;B/y13b/n3/P/AMBrb+0q8rxRRLbS/wASIy7N3/AqsC7Z388MXlffdFd6ltr+D52VvO/j+daz/mhT&#10;z23JLu2S/crTSH+GVf3X3t71hIDQs3+2W77V/wBv7tcL4qsGeJ4v7v8As16LC8VtAnzN/crmfE9m&#10;ro8rLWYHgtzojzS6hFK37poH3JWP8Wrn7H4S8NaHF86LsT738Wz/AO216LcwxJLLEq/63Yi15P48&#10;dtY+ImhafEv32V9j/wDTV96f+ObKcRyLvjnXoPDfjDwpBLF+6t4Irdtjfx/ZZf8A2eVK+o/Bk3ne&#10;C30xYPniZv3rt9/cn3P/ABxK+J/i7rcT/GTQooolmT7c3yJ/H9yJP/QFr64+GN/suPs0+5JZYluF&#10;T+D+D/2d6GZntHw9T7N4ZeJtqeVK259396t2523iStu+dW2b6peGIV8h1/3Pk21bRFhR1VWryqnx&#10;HoU/hMl38mVF+/uX5n+58v8A7NTbmaWG33Rbpt3/AAOodS2+ajKzJ8v3HWs+8uYrbYrO3zr839xN&#10;tZmxj+J7m52pLBtRJ4v3W+XZ8/8Ac+X+KqviS8g/smWLzZUd1+bzWXY7f7/3qc+2wl82VV8p/n/j&#10;R1fZ/B8+1W/+wrzrxn42gSz3bopnWXZ97+Bf4P8A0Cu2hH3uY5q8vd5Tyf4teJFmi2+VsuH2Iuxt&#10;6V4u/wA9wn8fzV2fiG8ufFWueVbRNN83y7G31678Lv2b5dS8q+1P7/367jiLvgCwltrDT2iX7M6L&#10;9x/uf8Dr1D+0me1eDc3m7H8pNvzp/HWg/h5dKuvszRKiImxax9S0qWF9y/I6N9//AIH/AJ/77rKR&#10;vGRNojxf2jFtlZP9/wC/9/8Av11Hja8gubqL/nkqpE38FeX6Vfy2Go+Q0Hz7ll/2E/v10ttqUUzT&#10;Kzb4ov8AW/Lv/v8A+/QMl0p/Jt4vK3QujLu+b5P9z/vqugR5LaWXzVi2ebv2bvnT/YrCew2S7VlV&#10;/mT5PK3p/Bv+f/P361bZ/JleRolmRl+ZH/h/2/loA3rP+NvIWpRCv2D7Zub7ny+S1M0qZvkZU+Tb&#10;9/8Ag2Vbm8qwRfKb90i/L8uygUhnnNsb+D+6lV0v9m9Kz/7Vi82Vf41/z/7PUU02y4f/AHv7tBmd&#10;LZ6lvT7v3f8AarRs79nl+WuRsJm81/mZK07CZkuPl3P81UB1E3zu+1d+6vN/E9tsfau1In+7/v16&#10;Ek2//gFcb42tmeL5V+f+H5vk30AcYiL5rqv96uf8QzNtfb8ny1sQiWG4dZ1VKxNSm37/AJm2NQB8&#10;i/F2HZrkv+7WD8N4VTWdMaDbv3M8uz/gddx8Zrbfq+/b8j/Jv21wXw3RofGVvtnbylW4fZu/6ZPX&#10;bT+E5zP8QvLDeSyt/BXA3L/vm+Su28bOr6tLtbfF/DXC3f8Ax8NTLOUpyffptOT79akH0N+y1qvk&#10;6je2b/cZon2f7G/a/wD6H/45X0lDD/xObiCVf9arJ/30lfGXwTv5bPxakUbbHngdFTzdm5/vJX2R&#10;5zJLp99L99vn/wDZ/wD0B6xkWZmm2yvo2pxSt88Xz7P9r/KV0GiPF5sX7rfvXer1npbfZvEdxAzf&#10;urjfu3/3G/y9beiabsgiZk/1X9ysij0VE36Rub50d03f7tbejwy/YJVnVdjfe3vWPpvm3Nn5ar95&#10;k+4/8FaENzP5VxFOzb0+f+7S5gKl5o/2a1fcu9Itjq6N99azb9Ik013g2wu291/z/FWxczK6eV83&#10;lP8AI3nfw0PpUWsWvlLPE+1UT522PvX/ANlqOYfKcTYaV9vX7yo6LvZ3Z9mzY9dHZpvidWl2Pu3q&#10;jyvs27KY+lNfvEsW59kv8f3E/wBj/drY+zROqSrF/DsZ0X+KjmL5SLTdqWUXkbkuIpX2/wACM/8A&#10;uVLeI1/qTxeUyRL/AMtdy/J8/wA9XobOW2b7zIm7zfJT+7/BVjVbb7TdOsUS/wCq2bIvv/3P/HN9&#10;aGZmW1n/AMTl7xlWZ5V2bPK/74f/AGP461obBrCXytvneU3mqm5vn/z89Q21tPc2v8Lyo371Nu93&#10;Rf7/APFVuG2vNn3m86Jty/L/AOgUFkMz/wCj+bu/0tvkVNzps/39tV9K8i5tfIlZpn3SxfJv2Kn3&#10;P7/+/T/Ji1X/AEa8tvnRfNlRG+dPnqJJok+1tEvk2m77/wBxEoINDW5oLNbeKXzH81vKX5fut/8A&#10;E1U+zRO0Ts0sN35u9odv3vk/+wo86W/l+zMqvby/e3rs2/5etWwsILaV5WXeyLs3/wAe2gDC8SXN&#10;mk8VtLZ7Iol3zyouzbu2fJXPzaCyWUsq/ufK37on/i3f3/7tdh4t8r7Z826F32RPMnyfL/wGuPsN&#10;H86689rn5Nvlfe2b9tBZSs7afTbW4iaeT7P9/e6q9O022ubmV22eTFF/rXdn3v8Ax/cq2ltB5UsU&#10;u5/m+b/Zf73zvT3m+xyuq7tjtsbZ8js/+5QBLbbbZfI2teSxLs+dq2POVJYvNlVP9h/4f9iq8M1s&#10;i+b8vlOqpsqpbTI+5/m2f89XWlIDoIfKd3bb8n9+srVZlvLV1ZvkT+5R9vZInZm/1X8H+xWPqV/5&#10;3mszbE2/L/sVmacpxkyLqWrpFAy/6Ov+p/268a8PXi698c9Q1CJd9ppK3F1/wGJPKi/8fr0jVdYX&#10;w34f1vXvN2eVE7p/6An/AI+9cF8ELNdN+E/jPxfeS/8AH672sTu3z7VTe+z/AL7/APHKdOJjKR4D&#10;8VPELTfEiW5glZHsmTa6fwuvzV9neHtSis7jSp4mlht2iR4t/wB9k/g/9l/77r8+dVv2v9Uu7lm+&#10;eWVmr7D+Husf2x4F8P3nyzS28USNvbe/y/J8/wDwKrqR90KZ9y+D7nfa28q/clidG+X+7/8At1p3&#10;ky/PPF8/lf8AoFcf8KL/AO3+EEl+ZHt22fOv3K6O8s3+eVV+d4tivsXeleVWj7x2U5e6VJryJ4k8&#10;pmmd22b0VX2f8DrHmh8my81pZIYfv7Jl/wA/3P8A9mrr2y2byyz7kRvmb5q4rxh4hVIPs1sy/Kr/&#10;AH2+f/P+xRSpFyqHJePPFsFnaywS/JFt8pfJ+RErxxLXU/FV+kUETeU6/M6LsRv9yutufCs+vX+6&#10;V5PsU/73Y6/JXq3gPwMttB8sa/d2b69Ll5Djkcz8NPg5Z6a8Vy1tvu2+ffXvelabFpsW2Jd/97/Z&#10;qK2tksPKWBV31pW0MsN5ub59y7FRPuVHMRykWsaPFf2btt/0hPu15v4h025s32T7n/vPXrCbZolW&#10;5g/1qf36x/Emif2rEi7mf7O2/wCRqQj531WFra9SdW2bW3/dSpbbW55tRSfzY3+0bkbY33m+R/8A&#10;d/jrY8YWDWbuzbYX+d64WzRvtUT+Ur/761JvGR6lDeM7RNKsr7NvyP8AOip8mx/l/wB+n/bFmeKJ&#10;ovJl++sP9/b/AHK5Szm2M7xboUb/AFvzferQe/Z2/debMjb0WJP4/wD7KgZ22la81ynlNKuzdv8A&#10;9tWqX+1WferbUT/e+5XBQ3LW0SNuZE3PuR4v8/wu/wD3xVhPEL/eVt7qy/3vk/4HQBuwzRTXHlKz&#10;TbfkR9290rYSHzk/1rJv/wBn7tcppU2y6+adfml37N38f/stbdtqSzSpLE+/a336DORt21tKj/Mv&#10;3/u1oWyMjfcqvpWvQO1pBL8jSxM8T/7taEzxJL8v/oVUI0rN/wBx/f8A4KyvE6edauv9z5607b/j&#10;z+X+9WT4neX7HL5TKn+/QQeZak7fav4n+X7/APdrlNYdt8qr/D95K6u5f978qr97+CuP1t1Sebbu&#10;+ags+b/jTcqlxuVvv7/k21xnwu/5CWoTurbIrGX/AOI/9mro/jM6vqm3/ZrK+G8Pk6R4gnV1T91F&#10;b/P/ALT/AP2D11R+E5zifEL77+42t8iN8tcrcrmZvu10uq/PcTN/fasHYu9/l/iNaFnEU5Pv02it&#10;SDoPDd+2m6zZXkTbHglV9/8Acr7a8H3jarpD2yy+dsXfE+77yf8A7LpXwrZu1fUv7P2vfadGt5d2&#10;97JvKl3/ANz7n/fPz1EvhLPaNY279Pvl+fb8rf8AAa6PTfKf5V+T+NUrPms/tNhd239z96uytLwN&#10;/pmyL+78jVx8wHXeHpvl3NuRPubPv1pTO0MqTzqv3fuP/BUX9gyp5W5dkTfe2U/UoWe3dol2Ii/c&#10;T+OsZSOmMQm810l/et5237lZ9hqrQ+asDMjJ8ion9+pdNv8A/QH3Lv8A4V2LWUkzabfvLF/y1/v/&#10;AD1jzG3Kav8AaTpLb7fvy/xuv3P8/wDs9dLYIkzJEzQJE3+q+T/YrmtHv4PtHmtAqJE1aFteW1sv&#10;m20reb5vy/N/H/c2fxffq4yDlNu5h+zWu2eJkTdvZ/76VUs4fJlefb88su9t/wDdb5v8/wC5VfxD&#10;rbO9pE08T3Eu/wCRP40Wq/hLUm1LTpW89YYkX5rjdsd9tdMTlOwsHWa1mdV8l/7jt/H/ALFUpnlS&#10;K4Zv3Kbt6zOtWrbb9n2ru2suzen3Nn9+srWIWmuEji+55vzI7/d+T7+/+GrkBUvHZHSeKVofl2fJ&#10;8m//AGP++6yvtO94l+0reSp8jJN8+1V+Z/8Ae/8As6salbS3LyrFc7EZf9U6/J/frPTQZU1T7TK0&#10;UMrRbPJiX5G/+yrMDYhvLNIPIaBkl8hP3L/O+77/AN/+KtXR7loU3L5T2TfemT597Vy95NLNL5E9&#10;ssLxf6r97vfbvrY0d5fsvlSyttf5lTdQBoeML+eG182KJbmVYt+x1T7n+5Xnum3i/Y4pbqxtt7y/&#10;MiJ/C1ela3bWNzZvcyt8+35X3fOqV5fqttPpt68Us+x5Zd6/uqANi5vPOluIGXybvb5q7PnT/gH/&#10;AI5TU8q53tLuR/v/AD/I7vWfDqUEyxR3Kr9odtizbvup/wCzVUfWPsF15Tbbzevy/JvRJf8AfWtQ&#10;Ltn/AKZb2i3MrQxRbvn2/drQmmguf3sUq75V2N/sVz9/rE8NvFPOqujL/rk2IlZttqTX8ryq7PaJ&#10;8jbPv7/7/wDu0pAdK9/9pVN27Zu+b+CsfxVcs8SRW33G+Tei1SvL9bxHg+WZ3Vf9jelbVhpS3mmp&#10;OreTK8vlRO7fxf3/APgHz1gaRPBf2jde/sTwzpWg2f7671SX5of78UX3P++33f8AfFdF+0n5Xwi/&#10;Z70Twh5UVtdy2qpLFF/z1b55X/773p/wOuS+GltF8cv2o/tPmr/wj+gtvV3+4sUHyJ/32/8A6HXH&#10;/tq/EtvG3xBe2j3Jb2bP8j/J/n5URa7acfdOaR83o9fVf7MesLqvg2+0fdveKV0i2fw7vmT5F+b7&#10;2+vlT+D7tey/sweJf7K8aS2LN+6vYPlT/pqv/wBh5v8A33RUj7oU/iPv79njxC032vT5/neVf8/+&#10;PJXqF/4nW2RFnb5EX5/mr538Dax/wivxI837lvdbJVf+DZL/APEN8v8AvV3Hxy16Xwlqn2lWaHT7&#10;+Deuz+/XEbSNDxV8QrbTYP3U8by/OjInzoleQ3niFvFXiZ4vI3xJ+6ZEbYibf/sq4q/8Q33iS/T7&#10;H5W9v9bs+581et+A/Cvk+VPLE3nbf3uz77VpER3XgDw3E7RK22Havyo6/O1erQ2ywwbU+TbWJ4V0&#10;H7BL5s67/ubX2/w11G9U3qv92rlIgx0fzpd3zb/4P9utB0WZv36MiKv8f8f+5Wfc+ajI3zb/AO4l&#10;RQ3ly8qfaVWa0l3Jv3fOjf8AxNc0jeJu+dHtdVZd6L/qkl+5VK883f5q/IiNvZNv/ff3v+AVDbPe&#10;W1qkkqRTRJP9z7+9P9j/AGqfcp+9eeDb93eru3yS7n+fZRGREjzf4haP/asu61Vnl2/3a8v/ALNl&#10;trh1liZNjbNlfRvkxPL8u3ZXC+JPDDX88ssC7Hib/vqrIicZDbedb/33qW5sGdNzN+6+b/vr+P8A&#10;8fp9zC1tK7S7k2NTNNv98/kS/von+8k33Kg2iZWqo2yJoF2eb96FF+/WfNcy2371W8n5djO7bN3+&#10;w/8A3x/45XQaxZ+c+2BdnlN8vzfe/wBusR5mmRP3rO7fJs8371Ay9o9+33VZXdPk+dt6RfPUttqr&#10;PdfvWVNu/Zs/z92uc8me2t3WX5/4Nm5N/wD+zT4ZleJNu19nz7N3zpQB6Ro+pMjxL56+Uit5SOv3&#10;N3/j38FdGl5seJf9nevmtXmmj3Mr/KsTb/8AdrpdHeV7zazMj/36oUj1O2mZ9lYXi252Wr7f71aF&#10;nNs+6v3Vrl/Ft+u5NzbNi/N/foMzib+83xPP833vlritY/cpcM7Km/e9dbqtzE9g8sSsiP8AwOuy&#10;vPfFVyttZSszfe/uUAfO3xIuYP7UlaVt+x9mxKf4bT7B4BuJ2/5eJ2f7v91Nv/s//jlc74qf7Tqk&#10;rbmfc1dl4ntm0TwRpliy7JXiXcn+23zPXVH4TnPKr9N71DaaQ93EZd/3iavXKbPNb+6vy1c0yJYr&#10;KNdvatAPFqKKK1AtWz/PXsHwE8Tro/iX7HO/+iXq7G+avGoX+et3R7+Wwuop4m/exNvWoLP0D0HU&#10;m823aVv+neX/AHl/+LT5629KT+ytZ2t/qpWrx/4aeJE1uyiiWX/XqvkO/wDe/wCWX/xqvXba8XUt&#10;Nin2skq/wP8Aw1wVPckbRPdbZIrnRkb/AGa53UkXa6r9yqng/XmmsEj837/8Fbt/pvnWD/32rmlI&#10;6YxOSRJf4VZHqprCKkqf89duz/frZhtmtpZd0v8ADsX5azoU+0z+asq73aubmNjH1izubZEuYvk+&#10;/uTbWVNqU6QWVzHOqSxf/YV2dzDvtXVn2fLs+euJubO51K6RVgjh2M6M+7Z/wOsuYvlLH/CQy3/m&#10;tcwSzJaz79+352rW8K6lLfvqEDLBZ3tnO/lW6RfeRqtabYRppHlM32mJFX50b53bfRqWgxabdXuq&#10;rfbPNiRN6fwt/H89d1I5pROls9ea/l8jbJbW7/8ALab+N1+/srRR/wDRfmiXzWb53m3/AD155/wk&#10;9jDqlw1tdSv5DNtSZd+9/wCDZ/4/XS+HtYuX0GKWdZU2L8vy/fRnrsjIxlE2LyGz812nWL+5vibf&#10;v3f36pJ5VtvaVmeKVtjb23/36sX+6FoooFbf8/m7P7i1hXN4myVVb5Ebeu/599EjMtXjwJdS7Yle&#10;Xb9nV3ZPv/7lVZtVbbKqxRQ/ZfuzQ/xbf7n+z9yszVdVgS3itpYtnmy71+be+3Z/uVLDNeal/ozs&#10;32fd+6mRa0IB9bvpvNltomuXiVNyffTa1ZU2sQP+/vJdnkfdfa/8P/oP3K0NNhb7Y95A2xHi+zq/&#10;8H9z7lVPEKQbri2gVXd/nV5Zfv8A+3/45/4/QBy9/fyzXG1bNYfKbZLcI2/ZVJ9eVLVIp2X5ot/n&#10;J8m75/43/iWu1ms7HSvKVoGubuX9197Zbp/sf71YXjPwkupXFvFFFFYW9v8AvZUhb53f+5WfMWeZ&#10;X/jm88q9gi/0a0fYkFvu+Rdr/PRbeLfsFkkFszbP7+/furQ8eeFW1Lyp0XyXVW/dV5/YJPC8u6Jt&#10;6/7NRKQ5ROt0HXr57zykZptzfKm77lel/H7xIvwf+CcMDT/8VHqStZWqbvu+an72X/gCfJWT+z94&#10;Pa81z+3NQ/48rJv3SS/Iksv99/8AZT71eJfFrxnL+0D8ad1s0v8AwjWlt9ns/wDrkv33/wB56uMe&#10;YzNv4S7/AIP/AAj1PWmiVNT1lkiV5v4E/wD2N7f8DSvlfxbrcviHxBe6g25/NdnTf/cr2j43+OZU&#10;0ZLFW2bl+z2sO7/VJ/H/AJ/26+eXf59u7Z/uV2Ekyff+bbvrd8Ha23hvxHpupL9+1nSVkRfvL/Gt&#10;c1vbb97/AIHToX2H5m3/APAqCD9Fry/iubPStQgbf8ip5277yS/NE/8An+/Wx8SNVn8c+BYm83zp&#10;bX7v/Aa+f/g/4tbxD8NIbGedvNsP9Cb/AGU+9E/+f4Ur134b6x9v+16fLt/0hfNVN33GX76VwzOg&#10;2PgV4Aa8t7i8ni2bmTyt9fRfhjSl89IPuIlZ/wANLCz/ALDtJYIlRF+T/cr0i2sFhT90vyt/HU/Z&#10;AEtlRvvK7/733ahmvIN32bdsu3Xfsqzc3MVhb7v+AfcrnrzUoPN+0+UyOkv2f7vz0AW0m/0Xbc7f&#10;N+/L/u1n/wBtxfavsbL532hvlfaux0b/AIH/AL/8C1ofZld7hbaXzn+/86/PWfbeGILPVHuViXfc&#10;fJ/n/wAfqZRHEsaUkt5bo21k8qX7m7fv/wA/JWhNbeTAiq0ez7/3fkq2ieTEjKu93b/vimX+22SW&#10;Vp22Muz56iISOX1Wb7MiSszb/v8A3lrEudY875l++zfwVoeJNVs/sG6D/Ws2/wCeuN+2W2x/In+/&#10;/fauyMjMlv7P7ZBNuVf767/4VrCudN+V5Vg8n5fK3v8A5/jrVh1i2ttizsr/AMDUz+2NkTwIypF9&#10;xf8AdqJDOXvElSJ1+b5f9r5E3f5Ss+FJfs8q7m3u38C/7Hz/ACfw/wD2ddN9v+eWBl/29m2j+zbb&#10;e/lIySsu9n2/JWJtzHOTTW1zEit87K2yX/P96pbCzs/+WTb0+43+/VubR2uX3fwO2zftX5t33KfD&#10;oLWcvmq3ybt7J/sUDLtnZqnyr9xV++jfPXUaVZ+T89UrCw+RG2tsbf8Afq19v2XTwea3lbdnyVQp&#10;HRw7YbV5f4/96uK1i8aaX5trzfw1u3M0tzFtVlRE/wDHq4TxDDefZ3i3Kn/PJ9v8G+gzMLXtSiuf&#10;9GX53Rvm+avL/HmpRW2lzRbmRn+7sWuzubyKGJ5Wl8593y/LXk/jm5l17VPscG50/ifd92pA800H&#10;Sm1vxVaQMv7qWX5n/wBlfv1u/ELVftmrbV/1SJv/AO+v8pXQeG9Ki0r+09QlXZ5EX2WJ/wCDc3zv&#10;/wCOV57qUzXMtxP/AByt8td5zmTqUK/ZbSJNvm3Eu/8A4CtcJ401eS112S3jxtgRY/u+ld9DtSW7&#10;1CX/AFVqvy/8B/8As68j1C9NxezSyM2523VoBnUUUVQEsNadtvrHrQtnoKR7V8GfE7Qu+ns3zxfv&#10;Yv7+3+NE/wDQv++6+q/D1/vf7YvzxXH/AB9J/dl/v/8AA0+avgTR9Sn0rUbe8tpWS4glR1r64+F3&#10;jO2e10+5+X+z7xfuf88tv30/4A7f981zVY88TSJ7no95/Zt15W5vKZt6/N9yvWNNvFvLPa23+58l&#10;eLujQ/Kvz27/AHXT+B663wfrDI32ad/nrypRO+J0eqw+Tv8AKirPtraL52Zvv/wbfuVtzJ5y7v8A&#10;2aqMNszy3G1f4fv1jymxhOm+6eBZdmxfvv8AJvrhPGGpSaDdRT7tiSsv3P4q9O/s1nfbtXzXrifi&#10;pZrZ29krRfxb9+37lZcpX2TK8N69p0OqbdsmxvndHf566B0bVbq7igaNFl+fZu+5/t15VD57ypef&#10;N9o3bIk/9nrtdN1VZrNP3sj3cqpEuz+D+/XXGXunOHkwWfiG0itfM2I2x4pW++9eoabrFtDb2i/L&#10;DE6/ukdf468cv/31/wCV5rfaF/1r13eg3K3+lxQXMvkpBL5XlTLs3bv/AEKtqcjGUTVmv5b+V9zN&#10;/wAD+TclUrlLN0isYJWR2b5dn3P9tN9W/s0UM/lS/vnRfv8A30/2EqpqVzFcvtWVXl835U+46VqY&#10;yK+pbkn/AHC74k2v93/VN/8AE1SudSubDTZfI2/8AX7r/wCxWrD5kMV21yzI6ts3u3yP/wDY/fqp&#10;eW0CP9jl/wCW7ffRt/z/AO/W8TMyv7bX+y5bxbaTzf8AlrsX+Os/TdSa51l1iX5Nuxn379lWr+2+&#10;zI7RRNbRLF/H/FWRpumwaOkt5AzfvW2fe+Tb/BRUkOJq3n26G6+zMq+V/E+6ormaeaWJp3+eWsHx&#10;J4za5t4otsVsiv8ANKn9z/4qq/8Awk6zfZ7aBvkVf+Wy/PXMdR0HiF4HeKKCL5FbZvRfvtWLNoNt&#10;rflW3lMkrtvbZ/Cn+3VRNYZEeBWZ7uVvliRfvUzxh4zs/h14Iu9Vudr3cS7Nkv8Ay1l/gi/9meiJ&#10;nIzf2kPivbfDf4c2ngXwvKqanqkGyWZPvxWv8b/70v8A6DXnnhLw9F4A8BpPdLs1C9i81n+5ti/2&#10;64/wHpVz4z8R3vjrxUzXKLL5ux/+Wr/wIn+5Wb8cfHzXMD6XFLuuJ/8AX7G+RV/uf5/9mrvjE5jy&#10;7x54nbxVrcs7N+6RtsH+5XNbN/8AC1NG3+KnI6+b8/zrWxA/7M2zcu7ZTP8Adbf/AMBpfubtrf8A&#10;j1Q0Aeo/BfxM/h3xVDbSOq2t/wDun3/c3fwf5/utX0fYax/wjHiG3vom+Tf5uz/0P/vtK+KIXdH3&#10;KzfL83ytX0Z4e8Vf8JV4csr7zf8AS7dkinT+4y/x/wDs3/7Fc1WJcZH6AfDfXoIdWRVb/iWapEss&#10;D/7de0W3yV8OfBzxhLquh/2Q8+y9tW+0Wb/+yV9h+APFS+LfD1vcr8kv+qnT+61ccjaJq6rbfaYP&#10;K+X5v79YVzths3WVFSVF2NveujuU+Taqsn8eyuc8Sab9pifyl/fPKu5KuIjzTxh8S5/D155sW5EV&#10;d7bF3u9d34M8Wr4w0O31NWb51379v8Ncf488DNfsjQK3m1t/DGzbR7D7HLu+0ff+SgDtdYvJdNdG&#10;iiab907/AD/f/wCAV574k8crc26RLPsllb5kf+Cu18WzTppG+2lX5/kZ3X+CvEdbRUlfyl33EX/j&#10;9ICr4h8YMl0/lMvyfx7q5n+22d3ZW852+fZVLVU86eXyot7yr86bV+/WO8zPb+RKrQ3cW7yqk05T&#10;pftMv2p2nZfnb909Phudl7tlaWZNv3NyVzUzy7d8sv2nym/74qWzmunvEliXzv8Ab/v/AOxQM72H&#10;7rtub/pk+756vb1RPNVmTd95HffWZpvlTIkU6sj7fl2N96rsNsyRPFu+98671oAfDuSVGZmdGWtu&#10;2uVeBFl+R/7/APfrBtkbyvKl+Tb92r0M37qL+NGbZQB1Ftt8rduottKX7U8v/A99UYblvK+Vl2JW&#10;9bWzzW/+39yqMjHTdvlVfuI2z/erzH4heJ4tKndZ/wDWv93fXt32aLTbfynrwn46+GP7ViRraJXl&#10;X7tBJ4rrfjaWZ38r/wAfq14Ye2ttJu76Vf8ASJfu72rC/wCEbvrm6itYrZt+75vlrtbbw3/ZXlT3&#10;m3yrX975Sf3/AOCnTLkc748mbStIt9MXb5rfPL/vtXml/D/qoovvt8ldhrdy2palcXkv+pib/vuq&#10;mg2C3N699L9y3+7v/v12ROY4L4ovH4f0SHTIv+Xj/Wt/srXirSZbNd38UtbGseILl1b90jeVF/ur&#10;99/+BNXA1sAUUUUAFWoX+eqtWLXvQBsWz16L8MfGf9iX72N5P5NpOyOs27/j3l/gf/d/v/7NeaQv&#10;VuF6gs/QP4XeIYNVtf7Pvl2Mq7GT7/8A3x/uffX+8tdQ9tPpt+kDN+9+/BMn3J0/2K+Sfg58QpXl&#10;t9Pll8nU7Xa9m/8Az8Kv/LL/AHv7v/fNfYfhvXtP8Z6CkUsqoi/vVdF+e1f++n+z/eT+GuOpSNoy&#10;Ot0HUotSiRd/zp95HrpobZnb/Y+5Xlmy80TWUinVYbvbvV/4J0/vpXovh7xPBqVu8TfJdp96GuPl&#10;OzmNGazgh37pfn/hrlPFXhhtVs5VX5/41307WL+f7V5rfwVp6PftebHZf4fuf3qxl7xZ45f6PeWy&#10;fZtvk3G7+D+KjQfCV9o9/wCfK6/J93ZXsF5DFDK7sq/N913rHmm37/IiV5kb+98jVjzchZwV5psq&#10;ap5ssS/3/k/9Dro/leCyVV33ar5rU68s5bl5WZfn2/KiL/FXL/Y9Tf8AcNuTZ959v36uMhHUX9/F&#10;pVnuba6Ou9YkX+L/AC9ZTzQJBErTyQ3c7fc+Wql5ps8L294v3Im2f761E81tDeQxfN5sXyV2Rkck&#10;om3bW0s1qkqMzp5uz+H5f873rQv0i3xSrEs3y/x/3KxNK3bLjT1Vkd13rCi7Kl1V9+lxQKzPKm9J&#10;d9dkTmkZusbZreKL7/8A33/6BXL3l/FZ2X2Zvv7f733Kv+J5orDS3iiVvN2rufdv+SvONKvFvJbi&#10;Lzd+1tn3qioXEu3Nt5z7m+dNu90rT0rw9FNsladv3vybP/iKx4Zpb+4+zRLvl3V6HCln4J0mW+1C&#10;eOHyIvNZ5f8AVWq/33rmjHnNpSIUs9K8DW9xqd9cx21xFB5st3KvyWsX+3/tf3Er5M8VeJ/+Fx+N&#10;3vlWez8OWXyQRS/wJ/ff/aer3xO+J198adb/ALK0hpbbw1by72eb7903/PWX/wCI/hrl9S1Kx0fS&#10;3trb9zZRfPv/AOfhq9KMeQ45SOl8W/EWDRNISKz+SG3XZZw/+z14Lc3Ml5eSzzv5ju29mb+KpdY1&#10;iXWLx55f+Ar/AHao/wAFbEDaKKKACiiigArsfh94mbw9qu2V/wDQrr5J8/w/3WrjqKAPqrwx4hl8&#10;PayjRS/vbdt8H+3X1x8KPiXBpt/aarE2/R9U2JdJv/1Uv9+vzw8FeJG1vTFsZZMahZL+4b/nqn9y&#10;vevg54/gsL37DfN/xL735G3t/qpf79cE4G3MfpXC6zKiK29Pv7/9is+8fzn3LL8+37leY/CX4hMi&#10;J4e1CX97F/x6zf3v9iuw168awiu51b91t+asSjQufKmRNn8VcLqs0thq0T7pEiV9/wAjbKz08cxW&#10;d1ErStN83y76628toNbsIp1+ff8APRzD5SpeaxPf6ajRMzwqru2z56891K5g2IrNvef7v3vm/wDi&#10;a0tbvJdNllggZXhdfm3tXFTTSo/kTr/o6/6pN2/51T7++guJlaxbS+fLOrL8v8CN96uUuZp5r2WB&#10;m8n5lf8A3q7O/eCF/vbEf5/vfcrB1Lw815apK0rfI3yun8aUGhm/6S8SI3+q+4j1u2cP+ixSwbUd&#10;PvbG3/N/fos9Kie/3MsvlO29k/uV0H9lQW0Ty225N33f7lAG3YbvKin8hfKddjvtq1f2azW+5dyf&#10;N99Kq+HrlvsEXlLvib/xyt3ZOibtvyNFsb/YoIOfhhkhupd3z+b8/wB2rr23nKi7tif7tPuf9Unm&#10;xSJcK3yvtpiX8Fy6bt3m1QEyTNv27t8qfPXa6a/2ywTa3zp/A9cV5y+f8q7HrVsLyWGVF+5QZGxr&#10;Hmun3vu1x+q2y3M/73+Gt28vG3fM38Fc1resRIjtuoIOf1h7aHeq/PXknjnVf+XOD78rV3GpX7TJ&#10;LK0uz+7Xnt5Ctn5uoTys8sv+o3/wJ/frSMRyOJ1WHZLFYxbnfd/49UXxF1JfCXhRLO2l2XcqbF/2&#10;P7711GiWaQy3Gpz/APHvEv7qZ/8A0Ovnr4ueL5dc1WZVb5ZflVP7sX8H/ff3/wDvmuyJiedX9z9p&#10;unk/h/hqpRRVgFFFFABT4fvUylX7woA1Iaups/irNhetBPuVkWaEMzQyo8XyOu11f+41fSvwc+Ls&#10;t/PbqsuzXYv9bb7diXq/31/6a7PvJ/F/v18xb6tWd49nOk8DMkqtvV0++tUB+m2g+JNI8W6MkFyu&#10;+0++qJ9+1b++n+z/ALFM1KzvvD3lTzy/abL/AJYatbr8n+5Kn8NfK/wo+N/2+6ig1O5isNY+59od&#10;tkV7/v8A/PKX/b+638dfRvh7x5c2ErrAquif8fWmS7P4v8/wfLXNKkXGR6BonieDWFSC5WLzX+7L&#10;t+Rq3obPyd+3bsf+5XnPk6DqT/adDvv7Eu3b97Y3G/7O7f8Asrf+O/7FXofEmq+G2RdQVrZH+753&#10;zxN/uSrXHKmdkah0utw/aX3K3yKtYVtZ+T8ys3/s9XU8TwTJuZfJ3/3PuUJcxJ823zkf7uxq45RO&#10;mJYhRf4v++HrC8STRJ+6i+R2b+9WlNNKjJtiZ4qpXOlNNcPczxN838FZgc5M8r2bwSt+6WX/AD/6&#10;BVezsPOeKdZfnf5PnrprbR1ubeXzWqjc2H2OJFi3bE/jdvu11ROaZXuXbZ+42vvb5nSonv2s4H+6&#10;7tsdX3VnzQywxI393/aqv9plm3q377Yn7p9n3a7IyOaRyvjPzbmWWWDzZn/iRGridE0HUP7Sdoom&#10;/wBI+9Xqv9jxPayz3nl21unztcSt9yvNfFvxs0zQUfT/AAZEupag/wAjXz/cSr+MjmOthv8AQ/hL&#10;oc2oa9fWyanL950XfL/uKn96vm/x/wCOde+NOpeQrNo/hq3bf9n83/x+Vv42/wDQa0LzwlfXlw+v&#10;+LLxnll+f/bf/crivFvjCCwXyFjW2t1ffFZJ99v9966aUeQgZquq2Og6X9ls4vJsl+9N/HdV5rrG&#10;tz6xPulb5F+6lN1LVZ9XuPNnb/dT+Fazq2ICn/w7qZVtIV8hGl3IrN9/bQBUop3/AAKm0AFFFFAB&#10;RRRQBbsb2XTbyK5gbZLE25Xr2jRNYi1fTl1e2+/9y8t0++rf368Mzmt7wr4nufCuopcwfOrfLLE/&#10;3HWolErmPuf4UeM28T6baaQ1yqaxa/PY3Dt/rV/uf71fRGleIW8W6C+n3TNbahF+6bf9/etfn14c&#10;12CA2+pabPi1Z9y7W+e1f/4mvqXwB8QovH9qk8Ev2bxbZrsZP4L9f/iq46kTSMjY8YeHr6wl3Mrf&#10;J9169d8B3nnfDeVZWZ5Ylf5/+AVzvhvxPbeLbd4JYlmlT5JbeX76vXcaO9jYWb2cS+Sn9yuanHlk&#10;dMpc0TzfUk2RbrxvOeXd99a4+a8iubjcsrP/AHq9a1vw3FeWDxbt/wAvyvu/74rxW/SXTb9/3TeT&#10;cf8ALZP71XIiJU1vdc/N8uxP3TfwVFok299qqyPu2bN29PlqXYs1hL913/i31p6bCj3EUsDKjp95&#10;NtQaDndkni/db0/v1p6P8lv/AH9nz7Kf5MqXqfuleFl+WrSfZoZUtlbfcM33P7lWBrQ2a2cU08Db&#10;Eb51RPv1LDrdzulbyl8p1+b5fu1U3rDs/e/fq9DfrNE8Us6/7LpQQMh1WLUopbaX+D7tZk1mtzL5&#10;sW7/AL6p6QrDLsiRtn9+tC2hXZulXY7rsoAhttjs7Nu82Jt+ytFL9IU/v7f46z97bXaDb833t/8A&#10;cqF3i2Iu356DIm1XXv7vz/L8tcPqUzXkrt/B/F/crS1K5b7q/drmrmZtSSWKBtifxS1fKTzGZfuu&#10;pS7d3+iW/wDrX/gd/wC4lclf20vifV/Ii+S3T7zov8Nat/eNeTppWmfOitsZ/wC7UXifVbPwN4au&#10;FWVUuHi+aV/4P9v/AD96umJB5v8AGnxnBoml/wBmwbUt4vllTds81v4Iv/Zmr5dv7yW/vJbmdt8s&#10;rbnroPG3iqTxHqzSjelurfu0dtz/AO83+1XKV0kBRRRQAUUUUAFFFFAFq2m+etNH+RKx4fv1bR/n&#10;qCzSSpofv1RR6tw0AW0mbdXqHw9+N994eS3sdXVtS0yL/UOjf6Ra/wDXJ/41/wCmX3a8pR/kp9AH&#10;234e8eWOuWf2zT7xb+JV+aa3X97F/wBdYvnZf/QK7jR/HMVzZo1teNbfwb7Rt9vL/vo29f8Axyvz&#10;50rWLzR71LyxuZLO7X7ssLbHr1Pwr8e5bO9SXXNPa5lf/W31i32e4b/f/hb/AIGlYyiB9iww20yJ&#10;LFAqPt+abTJfKR/+2Tb1qlNf/Y/KWXz0T77PLZy/L/wOLetcp4G+IXgDxhFF/Z/ihdE1B22Nb3be&#10;U/8A8S3++9d9f+FdVs4vtMUH9q28q7/7R05tm1f99flb/gFcconZGUjEtvidp+94l1qy3r/cutn/&#10;AKFsrYtviLFs2/bLJ9/3f9Mg/wDi65fUryezifdfappqN8ipfRf/ABX3qxH/ALQmg/deIYLn+751&#10;ij/+yVHs4h7WR3f/AAsW2eXyPtNk8r/wJOr/APoG+mTarqt+6eVbMm//AKZf/FV5u7+KEXYviO2t&#10;ov8AYiRP/ZKq3Phi515PIvvEtzf/APTKFpZf/HKuNIjmOy1vxVp+jt/xPtatLbZ9yJ597/8AfEXz&#10;f+P1xut/HKKH914c0Ge8uP4bjUV8qL/fSL/Lf7dO/wCED8NeHv39ytym7+O7dbVH/wC+vm/8crK1&#10;X4weDPAcWyzWxhm+/st4v3v/AH23zf8AfCV0+yMZSMy88H+M/iQyXPijVWttP/ht/wDVRf8AAE+8&#10;3/fDU+/fw18NLN2tlgmu4vvXdx9yL/gFeT+Of2m9R1WSWPSoPJR/kaV3be3/AAL7/wD49XjeteIt&#10;Q16bzL67kudp+VXPyr/wGtoxMzvPHHxcl1a9laxlaaV/vXc3/sq15hPPJcytJKzPK33mao9ny02t&#10;iQooooAKsO+yNF/4F96q9Kv3hQAbqSpnlZ127Vx/srUNABRRRQAUUUUAFFFFAHQeFfFVz4YvPMj/&#10;AH0EvyS27/dda9j8OeJvsq2+r6ReSeVE+5X/AI4H/uMv92vnytnQdfvPD84ntpP96L+Fv96olED9&#10;AfAfxLtviF5UqXK6b4ri+dvm2Je//ZV63onxCttYlfT9T/c6na/Izv8AI9fnb4W8XxXcyyafut7t&#10;Pm+yB9u3/cr23Qfi1Fr0VvBq9zJbaha/JBq0P3/9yX+8v/j1ccqcjaMj7QS/ZIvmbzov4XrBudB0&#10;ybYsUWz5t/yM9eP+GPi1eaDdRWertEiT/wCouIm3286/7H8K16hpuvafquxFf7HcMu9YXb5H/wBy&#10;sTaI3UvBMWsfxbJYvuui7Kow+Hm03elyvnPL/Ht+5/wOuoT7VbPu2s6f36bNefaditArpQaGCkOx&#10;IolX+H/gdcbNbagmuf63fFu+/wDcdK728hg83cy/crCvLBftHm7vO3/7X8FAGPZ3881/cef/AMBp&#10;00zWyPLErb0+erc1tKkvmqu//cq3DMrps2rvqCCxZ3izacjbWR/4dlS/vXg81vkqpDfrYPtaL7/3&#10;XqlqviGWZ/KoAu/Nt+8z1mTXLI7/AMFN+3t5H8VcZ4h8VKlx5EG65uv+eKNQBsaxqS+V80uxP4nr&#10;j7nXm1hvsOmRbLdfvSpVJLC+8SXXlSys+z/Wwp9xP996zPFXjbT/AATpbxWM6pt+T7dt/wC+/K/v&#10;N/t12RicsjT1LUoPB+m3cVtPAl3brvnuJW/1C/33/wBqvlr4l+P5fFV48UU872S/xzN88rf33/u/&#10;7tHjPx9eeIovsaN9m09X83yl+/K/99/7zVwk03y10kFR/v02lb7xpKsAooooAKKKKACiiigAqwlV&#10;6clAGmj1bR6z0f5KtQv/ALVZFl6np9yoUfe1PqgJd9G/5Ki/jo/u0AO3/wAVb2ifEjxL4Yl83SNe&#10;1Cwl/wCne6ZK5x/v0ybdv/uPRywA9W039qj4jabFs/t6e5T+L7R87t/wNq0k/bA8aP8A6+KxvP8A&#10;rrEleHzfcqv81RyxA9um/ax8WP8A6qKxtv8ArlEv/wARXO6x+0P4z1h/m1WVP9xm/wDsa8zpvy7P&#10;vUwNXUfG2s6pcNLdalcyO332Vtj1hO/73cv+/TnqJ/v1Ygf52pqLl9tJ81D/AH6oBXTFMp/zOtI6&#10;baCRtFFFABRRRQAUUu2koAKdvptFABRRRQAUUUUAFFFFAE0UzQSq0bbHVtystdxZ/Eed4kjvoleV&#10;Pk+1p8rsv+2v8VcDRQB9BeFfH7Q2TxRyq9lL96F/3sTf/EtXofh7xz9mlTyrzyUf5Psl3Lvi/wCA&#10;O3/s+2vkWzv57CXzYJWheur0r4kTw7VvovOT+/D8r1jKkXzH3Z4Y+MzabPFYz3LQysv+puPuLXpd&#10;n45trxEa+sdn/TaL50r8/dF+JtsNiwagqQr/AMu999yvV/Bnxp/sd0WeCR7d1/5ZPvT/AND/APZ1&#10;rH2Qcx9ZvrGh38W6C+ZP7ibqx5vKeXyoNTgdv9tq8ysPid4O1iB1af7NcN91JVZH/wCBv91f++2q&#10;1s0q8t9tnqts8X9y3lR3/wDHaxlEvmPSP7Nn2bf3c3+35tPfTfs3zMsSf7fmpXn72CzJ/wAhWeH/&#10;AHN9Y+pabFv2vryv/wBdp9n/AKFUcocx6BqupWds/wC/1CLf/cRt9clrfjzSrCJ5Ykj+T7z3cqRf&#10;/ZVz6eHtI/5fNaZ/49lvLLL/AOg1Ue8+H2js8t4n2mX/AKbbE/8Asv8Avur5A5ivc+ML7xO/lad9&#10;pv0b5PJ0+J03/wDA6l/4Ru5sIHl1qWKwi++2n2kq79n/AE1l/grn/E/7Uui6DavZ+HtPj+Rf+WPy&#10;J/n/AL6rwfxh8Wte8Zu/2m8ZLd2/494vkStoxI5j1bx/8adM0q1/srSFjmiT/l3tGfylf/bf7zV4&#10;Jr3iG+8Q3T3N9Lvf+FP7n+xs/hrM3vt/8fprv8v3q6YkFGZ6pTPmrFy9VH+/TAbRRRVAFFFFABRR&#10;RQAUUUUAFOSm0UAWk3VbhrPR6tw1BZd31Kj1An3KclSBYSpaqo9O3NVAPd6Ln99Lubb93+Cmb6fN&#10;5W75N2ygCpNUD/cqV3X/AGqh3LQA35qZ/v095vkqF32f3aAHp5e756rzbd/ytRv+SoqsTHVIybG2&#10;7f8Ax6mKjP0o/wA/doAR6Xd7tT3hcRLJ/C1Q0EhRT0/3d1MoAKKKKAHPTaKKACiiigAooooAKKKK&#10;ACiiigAooooAKKKKACrFveT2b7oJWhb/AGWqH5qRvvGgDpLDx5rVn832nztv/PZd1dBZ/GPVbNPl&#10;gtnb+L7/AP8AF151TkqeVAenJ8bNQRE/0OPev+1TpvjlrlyuzbEif7zf/F15lv8AlanpS5Ygdlef&#10;EjXr/wCWW+ZE/uJWe+pT3mzz52ff/tfxVjpVu3+5VgHnfO9Pd/lRqiuPv0lt88X+xUAP31Xd6Hf5&#10;X21E70AV5nqvT5vvUyrAKKKKACiiigAooooAKKKKACiiigAq1C9ValT/AHqANBKl/jqqj1Kj/PWR&#10;Zb37/mp2/wCSq++pt9ADP4/vUO/yUzf89RPQAP8AxtUTvQ+5EqHfQA3f83+xTrl2mXf/AAU3f9+o&#10;m+7ViGt940lFFUSFFFFAEyu23bu+T+5uqGiigB8R2yrT5n8xnb+81Q0UAPTdRj5trfJSfwU2gCWb&#10;b5rbaip336bQAUUUUAFFFFABRRRQAUUUUAFFOoT79AC/w7vlpP46Uhv4lqV0X5du3/vqgCH+Om1K&#10;m3/apr7aAGUU6igA+5T/APgVMeigCwn3P79TQvsb71V0f5KdC+z71QBed9/+4tQo+2m/fSq7vQBL&#10;v+d/9monemO9RVYBRRRQAUUUUAFFFFABRRRQAUUUUAFFFFABRRRQBYh3fhVqqW+rELr/ABVBqWE3&#10;bql37Kr799PqQH0b1T5vvy0x6Nn92gkhnf8Av/x1A7/PTn37v9yot/8AeqgD+OmPR/HT3RqYiKin&#10;bKbVEhRRRQAUUUUAFFFFABSr94UlTQ7Q25t3y0AMddjstMp7hd3ytTKACin/ACeX/tUygAooooAK&#10;KKKACiilX7woAWin/wC3R/doAHp77kVV+b/vmj/aVmqV33qm6pAiTcjbtu+ov4vu1a+4lRPs/h3U&#10;AV6c9Pfd3VaiqgCiiigB/X7zU7+Omu+PutTKALG+oXptFABRRRQAUUUUAFFFFABRRRQAUUUUAFFF&#10;FABRRRQAUUUUAFSp9+iiguO5aT79PoorIoV/uUw/cSiigCFeN9RfxL/uUUVZA+mUUUhjKbRRVkBR&#10;RRQAUUUUAFFFFABRRRQAUUUUAFFFFABR2oooAKKKKACnfx0UUAPoP30ooqQHJ9+p0A8qiikAlMei&#10;igCJ/uUx6KKsBtFFFABRRRQAUUUUAFFFFABRRRQAUUUUAFFFFAH/2VBLAQItABQABgAIAAAAIQCK&#10;FT+YDAEAABUCAAATAAAAAAAAAAAAAAAAAAAAAABbQ29udGVudF9UeXBlc10ueG1sUEsBAi0AFAAG&#10;AAgAAAAhADj9If/WAAAAlAEAAAsAAAAAAAAAAAAAAAAAPQEAAF9yZWxzLy5yZWxzUEsBAi0AFAAG&#10;AAgAAAAhALgZL8lyAgAARwcAAA4AAAAAAAAAAAAAAAAAPAIAAGRycy9lMm9Eb2MueG1sUEsBAi0A&#10;FAAGAAgAAAAhABmUu8nDAAAApwEAABkAAAAAAAAAAAAAAAAA2gQAAGRycy9fcmVscy9lMm9Eb2Mu&#10;eG1sLnJlbHNQSwECLQAUAAYACAAAACEA2uvFEeAAAAAKAQAADwAAAAAAAAAAAAAAAADUBQAAZHJz&#10;L2Rvd25yZXYueG1sUEsBAi0ACgAAAAAAAAAhACtAT7qlqAAApagAABUAAAAAAAAAAAAAAAAA4QYA&#10;AGRycy9tZWRpYS9pbWFnZTEuanBlZ1BLAQItAAoAAAAAAAAAIQCJqU4YS4sAAEuLAAAVAAAAAAAA&#10;AAAAAAAAALmvAABkcnMvbWVkaWEvaW1hZ2UyLmpwZWdQSwUGAAAAAAcABwDAAQAANzsBAAAA&#10;">
            <v:shape id="Image 41" o:spid="_x0000_s1034" type="#_x0000_t75" style="position:absolute;width:25781;height:21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BxQAAANsAAAAPAAAAZHJzL2Rvd25yZXYueG1sRI9Ba8JA&#10;FITvhf6H5RW81Y1FRKKraCFQaEVNVfD2yD6zwezbkN1q9Nd3C0KPw8x8w0znna3FhVpfOVYw6Ccg&#10;iAunKy4V7L6z1zEIH5A11o5JwY08zGfPT1NMtbvyli55KEWEsE9RgQmhSaX0hSGLvu8a4uidXGsx&#10;RNmWUrd4jXBby7ckGUmLFccFgw29GyrO+Y9VMM5v2ea4Wn6N1vvPOjMne783B6V6L91iAiJQF/7D&#10;j/aHVjAcwN+X+APk7BcAAP//AwBQSwECLQAUAAYACAAAACEA2+H2y+4AAACFAQAAEwAAAAAAAAAA&#10;AAAAAAAAAAAAW0NvbnRlbnRfVHlwZXNdLnhtbFBLAQItABQABgAIAAAAIQBa9CxbvwAAABUBAAAL&#10;AAAAAAAAAAAAAAAAAB8BAABfcmVscy8ucmVsc1BLAQItABQABgAIAAAAIQDlp+cBxQAAANsAAAAP&#10;AAAAAAAAAAAAAAAAAAcCAABkcnMvZG93bnJldi54bWxQSwUGAAAAAAMAAwC3AAAA+QIAAAAA&#10;">
              <v:imagedata r:id="rId39" o:title=""/>
            </v:shape>
            <v:shape id="Image 42" o:spid="_x0000_s1033" type="#_x0000_t75" style="position:absolute;left:25781;top:254;width:22694;height:21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5wxAAAANsAAAAPAAAAZHJzL2Rvd25yZXYueG1sRI9Ba8JA&#10;FITvBf/D8oTe6sYgIaauIqKlp0JVBG+v2WcSkn0bstsk+uu7hUKPw8x8w6w2o2lET52rLCuYzyIQ&#10;xLnVFRcKzqfDSwrCeWSNjWVScCcHm/XkaYWZtgN/Un/0hQgQdhkqKL1vMyldXpJBN7MtcfButjPo&#10;g+wKqTscAtw0Mo6iRBqsOCyU2NKupLw+fhsF1329dCMlcV18fL3taJFeHnun1PN03L6C8DT6//Bf&#10;+10rWMTw+yX8ALn+AQAA//8DAFBLAQItABQABgAIAAAAIQDb4fbL7gAAAIUBAAATAAAAAAAAAAAA&#10;AAAAAAAAAABbQ29udGVudF9UeXBlc10ueG1sUEsBAi0AFAAGAAgAAAAhAFr0LFu/AAAAFQEAAAsA&#10;AAAAAAAAAAAAAAAAHwEAAF9yZWxzLy5yZWxzUEsBAi0AFAAGAAgAAAAhALWOznDEAAAA2wAAAA8A&#10;AAAAAAAAAAAAAAAABwIAAGRycy9kb3ducmV2LnhtbFBLBQYAAAAAAwADALcAAAD4AgAAAAA=&#10;">
              <v:imagedata r:id="rId40" o:title=""/>
            </v:shape>
            <w10:wrap type="topAndBottom" anchorx="page"/>
          </v:group>
        </w:pict>
      </w:r>
    </w:p>
    <w:p w:rsidR="00C7249B" w:rsidRPr="00797FA2" w:rsidRDefault="00C7249B" w:rsidP="008A0F63">
      <w:pPr>
        <w:pStyle w:val="Heading2"/>
        <w:tabs>
          <w:tab w:val="left" w:pos="8647"/>
        </w:tabs>
        <w:spacing w:before="0" w:beforeAutospacing="0" w:after="0" w:afterAutospacing="0"/>
        <w:ind w:right="-22" w:hanging="142"/>
        <w:jc w:val="both"/>
        <w:rPr>
          <w:rFonts w:ascii="Arial" w:hAnsi="Arial" w:cs="Arial"/>
          <w:color w:val="000000" w:themeColor="text1"/>
          <w:sz w:val="20"/>
          <w:szCs w:val="20"/>
        </w:rPr>
      </w:pPr>
    </w:p>
    <w:p w:rsidR="001932A4" w:rsidRPr="00797FA2" w:rsidRDefault="001932A4" w:rsidP="008A0F63">
      <w:pPr>
        <w:pStyle w:val="ListParagraph"/>
        <w:widowControl w:val="0"/>
        <w:numPr>
          <w:ilvl w:val="0"/>
          <w:numId w:val="6"/>
        </w:numPr>
        <w:tabs>
          <w:tab w:val="left" w:pos="0"/>
          <w:tab w:val="left" w:pos="8647"/>
        </w:tabs>
        <w:autoSpaceDE w:val="0"/>
        <w:autoSpaceDN w:val="0"/>
        <w:spacing w:after="0" w:line="240" w:lineRule="auto"/>
        <w:ind w:left="0" w:right="-22" w:firstLine="0"/>
        <w:contextualSpacing w:val="0"/>
        <w:jc w:val="both"/>
        <w:rPr>
          <w:rFonts w:ascii="Arial" w:hAnsi="Arial" w:cs="Arial"/>
          <w:b/>
          <w:color w:val="000000" w:themeColor="text1"/>
          <w:sz w:val="20"/>
          <w:szCs w:val="20"/>
        </w:rPr>
      </w:pPr>
      <w:r w:rsidRPr="00797FA2">
        <w:rPr>
          <w:rFonts w:ascii="Arial" w:hAnsi="Arial" w:cs="Arial"/>
          <w:b/>
          <w:color w:val="000000" w:themeColor="text1"/>
          <w:sz w:val="20"/>
          <w:szCs w:val="20"/>
        </w:rPr>
        <w:t xml:space="preserve">Growth of bacteria of 10-1 and 10-2 dilution on </w:t>
      </w:r>
      <w:proofErr w:type="spellStart"/>
      <w:r w:rsidRPr="00797FA2">
        <w:rPr>
          <w:rFonts w:ascii="Arial" w:hAnsi="Arial" w:cs="Arial"/>
          <w:b/>
          <w:color w:val="000000" w:themeColor="text1"/>
          <w:sz w:val="20"/>
          <w:szCs w:val="20"/>
        </w:rPr>
        <w:t>TGYEAmedium</w:t>
      </w:r>
      <w:proofErr w:type="spellEnd"/>
      <w:r w:rsidRPr="00797FA2">
        <w:rPr>
          <w:rFonts w:ascii="Arial" w:hAnsi="Arial" w:cs="Arial"/>
          <w:b/>
          <w:color w:val="000000" w:themeColor="text1"/>
          <w:sz w:val="20"/>
          <w:szCs w:val="20"/>
        </w:rPr>
        <w:t xml:space="preserve"> </w:t>
      </w:r>
      <w:proofErr w:type="spellStart"/>
      <w:proofErr w:type="gramStart"/>
      <w:r w:rsidRPr="00797FA2">
        <w:rPr>
          <w:rFonts w:ascii="Arial" w:hAnsi="Arial" w:cs="Arial"/>
          <w:b/>
          <w:color w:val="000000" w:themeColor="text1"/>
          <w:sz w:val="20"/>
          <w:szCs w:val="20"/>
        </w:rPr>
        <w:t>PDAmediumAndMSA,EMBandCAmedium</w:t>
      </w:r>
      <w:proofErr w:type="spellEnd"/>
      <w:proofErr w:type="gramEnd"/>
      <w:r w:rsidRPr="00797FA2">
        <w:rPr>
          <w:rFonts w:ascii="Arial" w:hAnsi="Arial" w:cs="Arial"/>
          <w:b/>
          <w:color w:val="000000" w:themeColor="text1"/>
          <w:sz w:val="20"/>
          <w:szCs w:val="20"/>
        </w:rPr>
        <w:t>.(k2sample14days).</w:t>
      </w:r>
    </w:p>
    <w:p w:rsidR="001932A4" w:rsidRPr="00797FA2" w:rsidRDefault="001932A4" w:rsidP="008A0F63">
      <w:pPr>
        <w:widowControl w:val="0"/>
        <w:tabs>
          <w:tab w:val="left" w:pos="1204"/>
          <w:tab w:val="left" w:pos="1268"/>
          <w:tab w:val="left" w:pos="8647"/>
        </w:tabs>
        <w:autoSpaceDE w:val="0"/>
        <w:autoSpaceDN w:val="0"/>
        <w:spacing w:after="0" w:line="240" w:lineRule="auto"/>
        <w:ind w:right="-22"/>
        <w:jc w:val="both"/>
        <w:rPr>
          <w:rFonts w:ascii="Arial" w:hAnsi="Arial" w:cs="Arial"/>
          <w:b/>
          <w:color w:val="000000" w:themeColor="text1"/>
          <w:sz w:val="20"/>
          <w:szCs w:val="20"/>
        </w:rPr>
      </w:pPr>
    </w:p>
    <w:p w:rsidR="001932A4" w:rsidRPr="00797FA2" w:rsidRDefault="001932A4" w:rsidP="008A0F63">
      <w:pPr>
        <w:pStyle w:val="BodyText"/>
        <w:tabs>
          <w:tab w:val="left" w:pos="5985"/>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ab/>
      </w:r>
    </w:p>
    <w:p w:rsidR="001932A4" w:rsidRPr="00797FA2" w:rsidRDefault="001932A4"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bookmarkStart w:id="0" w:name="Fig_no._10_Total_micobial_count_od_ferme"/>
      <w:bookmarkEnd w:id="0"/>
      <w:r w:rsidRPr="00797FA2">
        <w:rPr>
          <w:rFonts w:ascii="Arial" w:hAnsi="Arial" w:cs="Arial"/>
          <w:color w:val="000000" w:themeColor="text1"/>
          <w:sz w:val="20"/>
          <w:szCs w:val="20"/>
        </w:rPr>
        <w:t>Fig</w:t>
      </w:r>
      <w:r w:rsidR="008A1634">
        <w:rPr>
          <w:rFonts w:ascii="Arial" w:hAnsi="Arial" w:cs="Arial"/>
          <w:color w:val="000000" w:themeColor="text1"/>
          <w:sz w:val="20"/>
          <w:szCs w:val="20"/>
        </w:rPr>
        <w:t xml:space="preserve"> </w:t>
      </w:r>
      <w:r w:rsidRPr="00797FA2">
        <w:rPr>
          <w:rFonts w:ascii="Arial" w:hAnsi="Arial" w:cs="Arial"/>
          <w:color w:val="000000" w:themeColor="text1"/>
          <w:sz w:val="20"/>
          <w:szCs w:val="20"/>
        </w:rPr>
        <w:t>no.</w:t>
      </w:r>
      <w:r w:rsidR="00E61304">
        <w:rPr>
          <w:rFonts w:ascii="Arial" w:hAnsi="Arial" w:cs="Arial"/>
          <w:color w:val="000000" w:themeColor="text1"/>
          <w:sz w:val="20"/>
          <w:szCs w:val="20"/>
        </w:rPr>
        <w:t>8</w:t>
      </w:r>
      <w:r w:rsidR="008A1634">
        <w:rPr>
          <w:rFonts w:ascii="Arial" w:hAnsi="Arial" w:cs="Arial"/>
          <w:color w:val="000000" w:themeColor="text1"/>
          <w:sz w:val="20"/>
          <w:szCs w:val="20"/>
        </w:rPr>
        <w:t xml:space="preserve">. </w:t>
      </w:r>
      <w:r w:rsidRPr="00797FA2">
        <w:rPr>
          <w:rFonts w:ascii="Arial" w:hAnsi="Arial" w:cs="Arial"/>
          <w:color w:val="000000" w:themeColor="text1"/>
          <w:sz w:val="20"/>
          <w:szCs w:val="20"/>
        </w:rPr>
        <w:t>Total</w:t>
      </w:r>
      <w:r w:rsidR="008A1634">
        <w:rPr>
          <w:rFonts w:ascii="Arial" w:hAnsi="Arial" w:cs="Arial"/>
          <w:color w:val="000000" w:themeColor="text1"/>
          <w:sz w:val="20"/>
          <w:szCs w:val="20"/>
        </w:rPr>
        <w:t xml:space="preserve"> </w:t>
      </w:r>
      <w:r w:rsidR="008A1634" w:rsidRPr="00797FA2">
        <w:rPr>
          <w:rFonts w:ascii="Arial" w:hAnsi="Arial" w:cs="Arial"/>
          <w:color w:val="000000" w:themeColor="text1"/>
          <w:sz w:val="20"/>
          <w:szCs w:val="20"/>
        </w:rPr>
        <w:t>microbial</w:t>
      </w:r>
      <w:r w:rsidR="008A1634">
        <w:rPr>
          <w:rFonts w:ascii="Arial" w:hAnsi="Arial" w:cs="Arial"/>
          <w:color w:val="000000" w:themeColor="text1"/>
          <w:sz w:val="20"/>
          <w:szCs w:val="20"/>
        </w:rPr>
        <w:t xml:space="preserve"> </w:t>
      </w:r>
      <w:r w:rsidR="00840307">
        <w:rPr>
          <w:rFonts w:ascii="Arial" w:hAnsi="Arial" w:cs="Arial"/>
          <w:color w:val="000000" w:themeColor="text1"/>
          <w:sz w:val="20"/>
          <w:szCs w:val="20"/>
        </w:rPr>
        <w:t>count of</w:t>
      </w:r>
      <w:r w:rsidRPr="00797FA2">
        <w:rPr>
          <w:rFonts w:ascii="Arial" w:hAnsi="Arial" w:cs="Arial"/>
          <w:color w:val="000000" w:themeColor="text1"/>
          <w:sz w:val="20"/>
          <w:szCs w:val="20"/>
        </w:rPr>
        <w:t>fermentedkanjibySPCmethodat14</w:t>
      </w:r>
      <w:proofErr w:type="gramStart"/>
      <w:r w:rsidRPr="00797FA2">
        <w:rPr>
          <w:rFonts w:ascii="Arial" w:hAnsi="Arial" w:cs="Arial"/>
          <w:color w:val="000000" w:themeColor="text1"/>
          <w:sz w:val="20"/>
          <w:szCs w:val="20"/>
        </w:rPr>
        <w:t>days(</w:t>
      </w:r>
      <w:proofErr w:type="gramEnd"/>
      <w:r w:rsidRPr="00797FA2">
        <w:rPr>
          <w:rFonts w:ascii="Arial" w:hAnsi="Arial" w:cs="Arial"/>
          <w:color w:val="000000" w:themeColor="text1"/>
          <w:sz w:val="20"/>
          <w:szCs w:val="20"/>
        </w:rPr>
        <w:t>k1 &amp; k2).</w:t>
      </w:r>
    </w:p>
    <w:p w:rsidR="001932A4" w:rsidRPr="00797FA2" w:rsidRDefault="001932A4"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p>
    <w:p w:rsidR="001932A4" w:rsidRPr="00797FA2" w:rsidRDefault="001932A4" w:rsidP="008A0F63">
      <w:pPr>
        <w:pStyle w:val="BodyText"/>
        <w:tabs>
          <w:tab w:val="left" w:pos="8647"/>
        </w:tabs>
        <w:ind w:left="-284" w:right="-22"/>
        <w:jc w:val="both"/>
        <w:rPr>
          <w:rFonts w:ascii="Arial" w:hAnsi="Arial" w:cs="Arial"/>
          <w:color w:val="000000" w:themeColor="text1"/>
          <w:sz w:val="20"/>
          <w:szCs w:val="20"/>
        </w:rPr>
      </w:pPr>
      <w:r w:rsidRPr="00797FA2">
        <w:rPr>
          <w:rFonts w:ascii="Arial" w:hAnsi="Arial" w:cs="Arial"/>
          <w:color w:val="000000" w:themeColor="text1"/>
          <w:sz w:val="20"/>
          <w:szCs w:val="20"/>
        </w:rPr>
        <w:t xml:space="preserve">The total number of microorganisms i.e. Bacteria, mold and yeast were observed </w:t>
      </w:r>
      <w:proofErr w:type="spellStart"/>
      <w:r w:rsidRPr="00797FA2">
        <w:rPr>
          <w:rFonts w:ascii="Arial" w:hAnsi="Arial" w:cs="Arial"/>
          <w:color w:val="000000" w:themeColor="text1"/>
          <w:sz w:val="20"/>
          <w:szCs w:val="20"/>
        </w:rPr>
        <w:t>inthe</w:t>
      </w:r>
      <w:proofErr w:type="spellEnd"/>
      <w:r w:rsidRPr="00797FA2">
        <w:rPr>
          <w:rFonts w:ascii="Arial" w:hAnsi="Arial" w:cs="Arial"/>
          <w:color w:val="000000" w:themeColor="text1"/>
          <w:sz w:val="20"/>
          <w:szCs w:val="20"/>
        </w:rPr>
        <w:t xml:space="preserve"> fermented </w:t>
      </w:r>
      <w:r w:rsidRPr="00797FA2">
        <w:rPr>
          <w:rFonts w:ascii="Arial" w:hAnsi="Arial" w:cs="Arial"/>
          <w:color w:val="000000" w:themeColor="text1"/>
          <w:sz w:val="20"/>
          <w:szCs w:val="20"/>
        </w:rPr>
        <w:lastRenderedPageBreak/>
        <w:t>kanji by standard plate count (SPC) method. The total bacterial countk1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3x10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&amp;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was 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and k2 sample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5x10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&amp;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was 3x10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w:t>
      </w:r>
      <w:proofErr w:type="spellStart"/>
      <w:proofErr w:type="gramStart"/>
      <w:r w:rsidRPr="00797FA2">
        <w:rPr>
          <w:rFonts w:ascii="Arial" w:hAnsi="Arial" w:cs="Arial"/>
          <w:color w:val="000000" w:themeColor="text1"/>
          <w:sz w:val="20"/>
          <w:szCs w:val="20"/>
        </w:rPr>
        <w:t>ml.The</w:t>
      </w:r>
      <w:proofErr w:type="spellEnd"/>
      <w:proofErr w:type="gramEnd"/>
      <w:r w:rsidRPr="00797FA2">
        <w:rPr>
          <w:rFonts w:ascii="Arial" w:hAnsi="Arial" w:cs="Arial"/>
          <w:color w:val="000000" w:themeColor="text1"/>
          <w:sz w:val="20"/>
          <w:szCs w:val="20"/>
        </w:rPr>
        <w:t xml:space="preserve"> bacterial colonies were appeared </w:t>
      </w:r>
      <w:proofErr w:type="spellStart"/>
      <w:r w:rsidRPr="00797FA2">
        <w:rPr>
          <w:rFonts w:ascii="Arial" w:hAnsi="Arial" w:cs="Arial"/>
          <w:color w:val="000000" w:themeColor="text1"/>
          <w:sz w:val="20"/>
          <w:szCs w:val="20"/>
        </w:rPr>
        <w:t>ascreamish</w:t>
      </w:r>
      <w:proofErr w:type="spellEnd"/>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whiteand</w:t>
      </w:r>
      <w:proofErr w:type="spellEnd"/>
      <w:r w:rsidRPr="00797FA2">
        <w:rPr>
          <w:rFonts w:ascii="Arial" w:hAnsi="Arial" w:cs="Arial"/>
          <w:color w:val="000000" w:themeColor="text1"/>
          <w:sz w:val="20"/>
          <w:szCs w:val="20"/>
        </w:rPr>
        <w:t xml:space="preserve"> round shaped. The yeast growthink1 sample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dilutionwas</w:t>
      </w:r>
      <w:proofErr w:type="spellEnd"/>
      <w:r w:rsidRPr="00797FA2">
        <w:rPr>
          <w:rFonts w:ascii="Arial" w:hAnsi="Arial" w:cs="Arial"/>
          <w:color w:val="000000" w:themeColor="text1"/>
          <w:sz w:val="20"/>
          <w:szCs w:val="20"/>
        </w:rPr>
        <w:t xml:space="preserve"> 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and mold was 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and k2 sample respectively yeast growth 3x10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w:t>
      </w:r>
      <w:proofErr w:type="spellStart"/>
      <w:r w:rsidRPr="00797FA2">
        <w:rPr>
          <w:rFonts w:ascii="Arial" w:hAnsi="Arial" w:cs="Arial"/>
          <w:color w:val="000000" w:themeColor="text1"/>
          <w:sz w:val="20"/>
          <w:szCs w:val="20"/>
        </w:rPr>
        <w:t>mlin</w:t>
      </w:r>
      <w:proofErr w:type="spellEnd"/>
      <w:r w:rsidRPr="00797FA2">
        <w:rPr>
          <w:rFonts w:ascii="Arial" w:hAnsi="Arial" w:cs="Arial"/>
          <w:color w:val="000000" w:themeColor="text1"/>
          <w:sz w:val="20"/>
          <w:szCs w:val="20"/>
        </w:rPr>
        <w:t xml:space="preserve">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dilutionand 2x10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w:t>
      </w:r>
      <w:proofErr w:type="spellStart"/>
      <w:r w:rsidRPr="00797FA2">
        <w:rPr>
          <w:rFonts w:ascii="Arial" w:hAnsi="Arial" w:cs="Arial"/>
          <w:color w:val="000000" w:themeColor="text1"/>
          <w:sz w:val="20"/>
          <w:szCs w:val="20"/>
        </w:rPr>
        <w:t>mlin</w:t>
      </w:r>
      <w:proofErr w:type="spellEnd"/>
      <w:r w:rsidRPr="00797FA2">
        <w:rPr>
          <w:rFonts w:ascii="Arial" w:hAnsi="Arial" w:cs="Arial"/>
          <w:color w:val="000000" w:themeColor="text1"/>
          <w:sz w:val="20"/>
          <w:szCs w:val="20"/>
        </w:rPr>
        <w:t xml:space="preserve">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dilutionand</w:t>
      </w:r>
      <w:proofErr w:type="spellEnd"/>
      <w:r w:rsidRPr="00797FA2">
        <w:rPr>
          <w:rFonts w:ascii="Arial" w:hAnsi="Arial" w:cs="Arial"/>
          <w:color w:val="000000" w:themeColor="text1"/>
          <w:sz w:val="20"/>
          <w:szCs w:val="20"/>
        </w:rPr>
        <w:t xml:space="preserve"> mold growth1x10</w:t>
      </w:r>
      <w:r w:rsidRPr="00797FA2">
        <w:rPr>
          <w:rFonts w:ascii="Arial" w:hAnsi="Arial" w:cs="Arial"/>
          <w:color w:val="000000" w:themeColor="text1"/>
          <w:sz w:val="20"/>
          <w:szCs w:val="20"/>
          <w:vertAlign w:val="superscript"/>
        </w:rPr>
        <w:t xml:space="preserve">-1 </w:t>
      </w:r>
      <w:proofErr w:type="spellStart"/>
      <w:r w:rsidRPr="00797FA2">
        <w:rPr>
          <w:rFonts w:ascii="Arial" w:hAnsi="Arial" w:cs="Arial"/>
          <w:color w:val="000000" w:themeColor="text1"/>
          <w:sz w:val="20"/>
          <w:szCs w:val="20"/>
        </w:rPr>
        <w:t>cfu</w:t>
      </w:r>
      <w:proofErr w:type="spellEnd"/>
      <w:r w:rsidRPr="00797FA2">
        <w:rPr>
          <w:rFonts w:ascii="Arial" w:hAnsi="Arial" w:cs="Arial"/>
          <w:color w:val="000000" w:themeColor="text1"/>
          <w:sz w:val="20"/>
          <w:szCs w:val="20"/>
        </w:rPr>
        <w:t>/ml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and 5x10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in 10</w:t>
      </w:r>
      <w:r w:rsidRPr="00797FA2">
        <w:rPr>
          <w:rFonts w:ascii="Arial" w:hAnsi="Arial" w:cs="Arial"/>
          <w:color w:val="000000" w:themeColor="text1"/>
          <w:sz w:val="20"/>
          <w:szCs w:val="20"/>
          <w:vertAlign w:val="superscript"/>
        </w:rPr>
        <w:t>-2</w:t>
      </w:r>
      <w:proofErr w:type="gramStart"/>
      <w:r w:rsidRPr="00797FA2">
        <w:rPr>
          <w:rFonts w:ascii="Arial" w:hAnsi="Arial" w:cs="Arial"/>
          <w:color w:val="000000" w:themeColor="text1"/>
          <w:sz w:val="20"/>
          <w:szCs w:val="20"/>
        </w:rPr>
        <w:t>dilution .The</w:t>
      </w:r>
      <w:proofErr w:type="gramEnd"/>
      <w:r w:rsidRPr="00797FA2">
        <w:rPr>
          <w:rFonts w:ascii="Arial" w:hAnsi="Arial" w:cs="Arial"/>
          <w:color w:val="000000" w:themeColor="text1"/>
          <w:sz w:val="20"/>
          <w:szCs w:val="20"/>
        </w:rPr>
        <w:t xml:space="preserve"> molds were appeared cottony </w:t>
      </w:r>
      <w:proofErr w:type="spellStart"/>
      <w:r w:rsidRPr="00797FA2">
        <w:rPr>
          <w:rFonts w:ascii="Arial" w:hAnsi="Arial" w:cs="Arial"/>
          <w:color w:val="000000" w:themeColor="text1"/>
          <w:sz w:val="20"/>
          <w:szCs w:val="20"/>
        </w:rPr>
        <w:t>white,black.while</w:t>
      </w:r>
      <w:proofErr w:type="spellEnd"/>
      <w:r w:rsidRPr="00797FA2">
        <w:rPr>
          <w:rFonts w:ascii="Arial" w:hAnsi="Arial" w:cs="Arial"/>
          <w:color w:val="000000" w:themeColor="text1"/>
          <w:sz w:val="20"/>
          <w:szCs w:val="20"/>
        </w:rPr>
        <w:t xml:space="preserve"> the yeast colonies were </w:t>
      </w:r>
      <w:proofErr w:type="spellStart"/>
      <w:r w:rsidRPr="00797FA2">
        <w:rPr>
          <w:rFonts w:ascii="Arial" w:hAnsi="Arial" w:cs="Arial"/>
          <w:color w:val="000000" w:themeColor="text1"/>
          <w:sz w:val="20"/>
          <w:szCs w:val="20"/>
        </w:rPr>
        <w:t>gray,white</w:t>
      </w:r>
      <w:proofErr w:type="spellEnd"/>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colour.The</w:t>
      </w:r>
      <w:proofErr w:type="spellEnd"/>
      <w:r w:rsidRPr="00797FA2">
        <w:rPr>
          <w:rFonts w:ascii="Arial" w:hAnsi="Arial" w:cs="Arial"/>
          <w:color w:val="000000" w:themeColor="text1"/>
          <w:sz w:val="20"/>
          <w:szCs w:val="20"/>
        </w:rPr>
        <w:t xml:space="preserve"> pathogenic microorganisms such as Pseudomonas and </w:t>
      </w:r>
      <w:r w:rsidRPr="00797FA2">
        <w:rPr>
          <w:rFonts w:ascii="Arial" w:hAnsi="Arial" w:cs="Arial"/>
          <w:i/>
          <w:color w:val="000000" w:themeColor="text1"/>
          <w:sz w:val="20"/>
          <w:szCs w:val="20"/>
        </w:rPr>
        <w:t xml:space="preserve">E. </w:t>
      </w:r>
      <w:proofErr w:type="spellStart"/>
      <w:r w:rsidRPr="00797FA2">
        <w:rPr>
          <w:rFonts w:ascii="Arial" w:hAnsi="Arial" w:cs="Arial"/>
          <w:i/>
          <w:color w:val="000000" w:themeColor="text1"/>
          <w:sz w:val="20"/>
          <w:szCs w:val="20"/>
        </w:rPr>
        <w:t>Coli</w:t>
      </w:r>
      <w:r w:rsidRPr="00797FA2">
        <w:rPr>
          <w:rFonts w:ascii="Arial" w:hAnsi="Arial" w:cs="Arial"/>
          <w:color w:val="000000" w:themeColor="text1"/>
          <w:sz w:val="20"/>
          <w:szCs w:val="20"/>
        </w:rPr>
        <w:t>absent</w:t>
      </w:r>
      <w:proofErr w:type="spellEnd"/>
      <w:r w:rsidRPr="00797FA2">
        <w:rPr>
          <w:rFonts w:ascii="Arial" w:hAnsi="Arial" w:cs="Arial"/>
          <w:color w:val="000000" w:themeColor="text1"/>
          <w:sz w:val="20"/>
          <w:szCs w:val="20"/>
        </w:rPr>
        <w:t xml:space="preserve"> and Staphylococcus were present. (Table no.8&amp; fig.no.</w:t>
      </w:r>
      <w:r w:rsidR="00E61304">
        <w:rPr>
          <w:rFonts w:ascii="Arial" w:hAnsi="Arial" w:cs="Arial"/>
          <w:color w:val="000000" w:themeColor="text1"/>
          <w:sz w:val="20"/>
          <w:szCs w:val="20"/>
        </w:rPr>
        <w:t>9</w:t>
      </w:r>
      <w:r w:rsidRPr="00797FA2">
        <w:rPr>
          <w:rFonts w:ascii="Arial" w:hAnsi="Arial" w:cs="Arial"/>
          <w:color w:val="000000" w:themeColor="text1"/>
          <w:sz w:val="20"/>
          <w:szCs w:val="20"/>
        </w:rPr>
        <w:t>)</w:t>
      </w:r>
    </w:p>
    <w:p w:rsidR="001932A4" w:rsidRPr="00797FA2" w:rsidRDefault="001932A4" w:rsidP="008A0F63">
      <w:pPr>
        <w:pStyle w:val="BodyText"/>
        <w:tabs>
          <w:tab w:val="left" w:pos="8647"/>
        </w:tabs>
        <w:ind w:left="-993" w:right="-22"/>
        <w:jc w:val="both"/>
        <w:rPr>
          <w:rFonts w:ascii="Arial" w:hAnsi="Arial" w:cs="Arial"/>
          <w:color w:val="000000" w:themeColor="text1"/>
          <w:sz w:val="20"/>
          <w:szCs w:val="20"/>
        </w:rPr>
      </w:pPr>
    </w:p>
    <w:p w:rsidR="001932A4" w:rsidRPr="00797FA2" w:rsidRDefault="001932A4" w:rsidP="008A0F63">
      <w:pPr>
        <w:pStyle w:val="BodyText"/>
        <w:tabs>
          <w:tab w:val="left" w:pos="6624"/>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ab/>
      </w:r>
      <w:bookmarkStart w:id="1" w:name="Table_no.8_Total_microbial_count_of_ferm"/>
      <w:bookmarkEnd w:id="1"/>
    </w:p>
    <w:p w:rsidR="001932A4" w:rsidRPr="00797FA2" w:rsidRDefault="001932A4" w:rsidP="008A0F63">
      <w:pPr>
        <w:pStyle w:val="BodyText"/>
        <w:tabs>
          <w:tab w:val="left" w:pos="6624"/>
          <w:tab w:val="left" w:pos="8647"/>
        </w:tabs>
        <w:ind w:left="-567" w:right="-22" w:firstLine="283"/>
        <w:jc w:val="both"/>
        <w:rPr>
          <w:rFonts w:ascii="Arial" w:hAnsi="Arial" w:cs="Arial"/>
          <w:b/>
          <w:color w:val="000000" w:themeColor="text1"/>
          <w:sz w:val="20"/>
          <w:szCs w:val="20"/>
        </w:rPr>
      </w:pPr>
      <w:r w:rsidRPr="00797FA2">
        <w:rPr>
          <w:rFonts w:ascii="Arial" w:hAnsi="Arial" w:cs="Arial"/>
          <w:b/>
          <w:color w:val="000000" w:themeColor="text1"/>
          <w:sz w:val="20"/>
          <w:szCs w:val="20"/>
        </w:rPr>
        <w:t>Tableno.8Total</w:t>
      </w:r>
      <w:r w:rsidR="008A1634">
        <w:rPr>
          <w:rFonts w:ascii="Arial" w:hAnsi="Arial" w:cs="Arial"/>
          <w:b/>
          <w:color w:val="000000" w:themeColor="text1"/>
          <w:sz w:val="20"/>
          <w:szCs w:val="20"/>
        </w:rPr>
        <w:t xml:space="preserve"> </w:t>
      </w:r>
      <w:r w:rsidRPr="00797FA2">
        <w:rPr>
          <w:rFonts w:ascii="Arial" w:hAnsi="Arial" w:cs="Arial"/>
          <w:b/>
          <w:color w:val="000000" w:themeColor="text1"/>
          <w:sz w:val="20"/>
          <w:szCs w:val="20"/>
        </w:rPr>
        <w:t>microbial</w:t>
      </w:r>
      <w:r w:rsidR="008A1634">
        <w:rPr>
          <w:rFonts w:ascii="Arial" w:hAnsi="Arial" w:cs="Arial"/>
          <w:b/>
          <w:color w:val="000000" w:themeColor="text1"/>
          <w:sz w:val="20"/>
          <w:szCs w:val="20"/>
        </w:rPr>
        <w:t xml:space="preserve"> </w:t>
      </w:r>
      <w:r w:rsidRPr="00797FA2">
        <w:rPr>
          <w:rFonts w:ascii="Arial" w:hAnsi="Arial" w:cs="Arial"/>
          <w:b/>
          <w:color w:val="000000" w:themeColor="text1"/>
          <w:sz w:val="20"/>
          <w:szCs w:val="20"/>
        </w:rPr>
        <w:t>countoffermentedkanjibySPC</w:t>
      </w:r>
      <w:r w:rsidRPr="00797FA2">
        <w:rPr>
          <w:rFonts w:ascii="Arial" w:hAnsi="Arial" w:cs="Arial"/>
          <w:b/>
          <w:color w:val="000000" w:themeColor="text1"/>
          <w:spacing w:val="-2"/>
          <w:sz w:val="20"/>
          <w:szCs w:val="20"/>
        </w:rPr>
        <w:t>method.21days</w:t>
      </w:r>
    </w:p>
    <w:p w:rsidR="001932A4" w:rsidRPr="00797FA2" w:rsidRDefault="001932A4" w:rsidP="008A0F63">
      <w:pPr>
        <w:pStyle w:val="BodyText"/>
        <w:tabs>
          <w:tab w:val="left" w:pos="8647"/>
        </w:tabs>
        <w:ind w:right="-22"/>
        <w:jc w:val="both"/>
        <w:rPr>
          <w:rFonts w:ascii="Arial" w:hAnsi="Arial" w:cs="Arial"/>
          <w:b/>
          <w:color w:val="000000" w:themeColor="text1"/>
          <w:sz w:val="20"/>
          <w:szCs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6"/>
        <w:gridCol w:w="1791"/>
        <w:gridCol w:w="1686"/>
        <w:gridCol w:w="1686"/>
        <w:gridCol w:w="1686"/>
      </w:tblGrid>
      <w:tr w:rsidR="00797FA2" w:rsidRPr="00797FA2" w:rsidTr="00BA7668">
        <w:trPr>
          <w:trHeight w:val="551"/>
        </w:trPr>
        <w:tc>
          <w:tcPr>
            <w:tcW w:w="1686" w:type="dxa"/>
          </w:tcPr>
          <w:p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roofErr w:type="spellStart"/>
            <w:r w:rsidRPr="00797FA2">
              <w:rPr>
                <w:rFonts w:ascii="Arial" w:hAnsi="Arial" w:cs="Arial"/>
                <w:b/>
                <w:color w:val="000000" w:themeColor="text1"/>
                <w:sz w:val="20"/>
                <w:szCs w:val="20"/>
              </w:rPr>
              <w:t>Sample</w:t>
            </w:r>
            <w:r w:rsidRPr="00797FA2">
              <w:rPr>
                <w:rFonts w:ascii="Arial" w:hAnsi="Arial" w:cs="Arial"/>
                <w:b/>
                <w:color w:val="000000" w:themeColor="text1"/>
                <w:spacing w:val="-4"/>
                <w:sz w:val="20"/>
                <w:szCs w:val="20"/>
              </w:rPr>
              <w:t>name</w:t>
            </w:r>
            <w:proofErr w:type="spellEnd"/>
          </w:p>
        </w:tc>
        <w:tc>
          <w:tcPr>
            <w:tcW w:w="1791" w:type="dxa"/>
          </w:tcPr>
          <w:p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w:t>
            </w:r>
          </w:p>
        </w:tc>
        <w:tc>
          <w:tcPr>
            <w:tcW w:w="1686" w:type="dxa"/>
          </w:tcPr>
          <w:p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1686" w:type="dxa"/>
          </w:tcPr>
          <w:p w:rsidR="001932A4" w:rsidRPr="00797FA2" w:rsidRDefault="001932A4" w:rsidP="008A0F63">
            <w:pPr>
              <w:pStyle w:val="TableParagraph"/>
              <w:tabs>
                <w:tab w:val="left" w:pos="1319"/>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No.</w:t>
            </w:r>
            <w:r w:rsidRPr="00797FA2">
              <w:rPr>
                <w:rFonts w:ascii="Arial" w:hAnsi="Arial" w:cs="Arial"/>
                <w:b/>
                <w:color w:val="000000" w:themeColor="text1"/>
                <w:sz w:val="20"/>
                <w:szCs w:val="20"/>
              </w:rPr>
              <w:tab/>
            </w:r>
            <w:r w:rsidRPr="00797FA2">
              <w:rPr>
                <w:rFonts w:ascii="Arial" w:hAnsi="Arial" w:cs="Arial"/>
                <w:b/>
                <w:color w:val="000000" w:themeColor="text1"/>
                <w:spacing w:val="-5"/>
                <w:sz w:val="20"/>
                <w:szCs w:val="20"/>
              </w:rPr>
              <w:t>Of</w:t>
            </w:r>
          </w:p>
          <w:p w:rsidR="001932A4" w:rsidRPr="00797FA2" w:rsidRDefault="001932A4"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colonies</w:t>
            </w:r>
          </w:p>
        </w:tc>
        <w:tc>
          <w:tcPr>
            <w:tcW w:w="1686" w:type="dxa"/>
          </w:tcPr>
          <w:p w:rsidR="001932A4" w:rsidRPr="00797FA2" w:rsidRDefault="001932A4" w:rsidP="008A0F63">
            <w:pPr>
              <w:pStyle w:val="TableParagraph"/>
              <w:tabs>
                <w:tab w:val="left" w:pos="8647"/>
              </w:tabs>
              <w:ind w:left="113"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Cfu</w:t>
            </w:r>
            <w:proofErr w:type="spellEnd"/>
            <w:r w:rsidRPr="00797FA2">
              <w:rPr>
                <w:rFonts w:ascii="Arial" w:hAnsi="Arial" w:cs="Arial"/>
                <w:b/>
                <w:color w:val="000000" w:themeColor="text1"/>
                <w:spacing w:val="-2"/>
                <w:sz w:val="20"/>
                <w:szCs w:val="20"/>
              </w:rPr>
              <w:t>/ml</w:t>
            </w:r>
          </w:p>
        </w:tc>
      </w:tr>
      <w:tr w:rsidR="001932A4" w:rsidRPr="00797FA2" w:rsidTr="00BA7668">
        <w:trPr>
          <w:trHeight w:val="277"/>
        </w:trPr>
        <w:tc>
          <w:tcPr>
            <w:tcW w:w="1686" w:type="dxa"/>
            <w:vMerge w:val="restart"/>
          </w:tcPr>
          <w:p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
          <w:p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
          <w:p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
          <w:p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
          <w:p w:rsidR="001932A4" w:rsidRPr="00797FA2" w:rsidRDefault="001932A4"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K1</w:t>
            </w:r>
          </w:p>
        </w:tc>
        <w:tc>
          <w:tcPr>
            <w:tcW w:w="1791" w:type="dxa"/>
          </w:tcPr>
          <w:p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5"/>
                <w:sz w:val="20"/>
                <w:szCs w:val="20"/>
              </w:rPr>
              <w:t>Spc</w:t>
            </w:r>
            <w:proofErr w:type="spellEnd"/>
          </w:p>
        </w:tc>
        <w:tc>
          <w:tcPr>
            <w:tcW w:w="1686" w:type="dxa"/>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tc>
        <w:tc>
          <w:tcPr>
            <w:tcW w:w="1686" w:type="dxa"/>
          </w:tcPr>
          <w:p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3x10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rsidTr="00BA7668">
        <w:trPr>
          <w:trHeight w:val="273"/>
        </w:trPr>
        <w:tc>
          <w:tcPr>
            <w:tcW w:w="1686" w:type="dxa"/>
            <w:vMerge/>
            <w:tcBorders>
              <w:top w:val="nil"/>
            </w:tcBorders>
          </w:tcPr>
          <w:p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1932A4" w:rsidRPr="00797FA2" w:rsidRDefault="001932A4"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rsidTr="00BA7668">
        <w:trPr>
          <w:trHeight w:val="273"/>
        </w:trPr>
        <w:tc>
          <w:tcPr>
            <w:tcW w:w="1686" w:type="dxa"/>
            <w:vMerge/>
            <w:tcBorders>
              <w:top w:val="nil"/>
            </w:tcBorders>
          </w:tcPr>
          <w:p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Yeast</w:t>
            </w:r>
          </w:p>
        </w:tc>
        <w:tc>
          <w:tcPr>
            <w:tcW w:w="1686" w:type="dxa"/>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c>
          <w:tcPr>
            <w:tcW w:w="1686" w:type="dxa"/>
          </w:tcPr>
          <w:p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proofErr w:type="spellStart"/>
            <w:r w:rsidRPr="00797FA2">
              <w:rPr>
                <w:rFonts w:ascii="Arial" w:hAnsi="Arial" w:cs="Arial"/>
                <w:color w:val="000000" w:themeColor="text1"/>
                <w:spacing w:val="-4"/>
                <w:sz w:val="20"/>
                <w:szCs w:val="20"/>
              </w:rPr>
              <w:t>Nill</w:t>
            </w:r>
            <w:proofErr w:type="spellEnd"/>
          </w:p>
        </w:tc>
      </w:tr>
      <w:tr w:rsidR="001932A4" w:rsidRPr="00797FA2" w:rsidTr="00BA7668">
        <w:trPr>
          <w:trHeight w:val="277"/>
        </w:trPr>
        <w:tc>
          <w:tcPr>
            <w:tcW w:w="1686" w:type="dxa"/>
            <w:vMerge/>
            <w:tcBorders>
              <w:top w:val="nil"/>
            </w:tcBorders>
          </w:tcPr>
          <w:p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1932A4" w:rsidRPr="00797FA2" w:rsidRDefault="001932A4"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rsidTr="00BA7668">
        <w:trPr>
          <w:trHeight w:val="278"/>
        </w:trPr>
        <w:tc>
          <w:tcPr>
            <w:tcW w:w="1686" w:type="dxa"/>
            <w:vMerge/>
            <w:tcBorders>
              <w:top w:val="nil"/>
            </w:tcBorders>
          </w:tcPr>
          <w:p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Mold</w:t>
            </w:r>
          </w:p>
        </w:tc>
        <w:tc>
          <w:tcPr>
            <w:tcW w:w="1686" w:type="dxa"/>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rsidTr="00BA7668">
        <w:trPr>
          <w:trHeight w:val="277"/>
        </w:trPr>
        <w:tc>
          <w:tcPr>
            <w:tcW w:w="1686" w:type="dxa"/>
            <w:vMerge/>
            <w:tcBorders>
              <w:top w:val="nil"/>
            </w:tcBorders>
          </w:tcPr>
          <w:p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1932A4" w:rsidRPr="00797FA2" w:rsidRDefault="001932A4"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2</w:t>
            </w:r>
          </w:p>
        </w:tc>
        <w:tc>
          <w:tcPr>
            <w:tcW w:w="1686" w:type="dxa"/>
          </w:tcPr>
          <w:p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2x10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rsidTr="00BA7668">
        <w:trPr>
          <w:trHeight w:val="273"/>
        </w:trPr>
        <w:tc>
          <w:tcPr>
            <w:tcW w:w="1686" w:type="dxa"/>
            <w:vMerge/>
            <w:tcBorders>
              <w:top w:val="nil"/>
            </w:tcBorders>
          </w:tcPr>
          <w:p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Pseudomonas</w:t>
            </w:r>
          </w:p>
        </w:tc>
        <w:tc>
          <w:tcPr>
            <w:tcW w:w="5058" w:type="dxa"/>
            <w:gridSpan w:val="3"/>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1932A4" w:rsidRPr="00797FA2" w:rsidTr="00BA7668">
        <w:trPr>
          <w:trHeight w:val="273"/>
        </w:trPr>
        <w:tc>
          <w:tcPr>
            <w:tcW w:w="1686" w:type="dxa"/>
            <w:vMerge/>
            <w:tcBorders>
              <w:top w:val="nil"/>
            </w:tcBorders>
          </w:tcPr>
          <w:p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1932A4" w:rsidRPr="00C0777C" w:rsidRDefault="001932A4" w:rsidP="008A0F63">
            <w:pPr>
              <w:pStyle w:val="TableParagraph"/>
              <w:tabs>
                <w:tab w:val="left" w:pos="8647"/>
              </w:tabs>
              <w:ind w:right="-22"/>
              <w:jc w:val="both"/>
              <w:rPr>
                <w:rFonts w:ascii="Arial" w:hAnsi="Arial" w:cs="Arial"/>
                <w:b/>
                <w:i/>
                <w:color w:val="000000" w:themeColor="text1"/>
                <w:sz w:val="20"/>
                <w:szCs w:val="20"/>
              </w:rPr>
            </w:pPr>
            <w:proofErr w:type="gramStart"/>
            <w:r w:rsidRPr="00C0777C">
              <w:rPr>
                <w:rFonts w:ascii="Arial" w:hAnsi="Arial" w:cs="Arial"/>
                <w:b/>
                <w:i/>
                <w:color w:val="000000" w:themeColor="text1"/>
                <w:spacing w:val="-2"/>
                <w:sz w:val="20"/>
                <w:szCs w:val="20"/>
              </w:rPr>
              <w:t>E.coli</w:t>
            </w:r>
            <w:proofErr w:type="gramEnd"/>
          </w:p>
        </w:tc>
        <w:tc>
          <w:tcPr>
            <w:tcW w:w="5058" w:type="dxa"/>
            <w:gridSpan w:val="3"/>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797FA2" w:rsidRPr="00797FA2" w:rsidTr="00BA7668">
        <w:trPr>
          <w:trHeight w:val="277"/>
        </w:trPr>
        <w:tc>
          <w:tcPr>
            <w:tcW w:w="1686" w:type="dxa"/>
            <w:vMerge/>
            <w:tcBorders>
              <w:top w:val="nil"/>
            </w:tcBorders>
          </w:tcPr>
          <w:p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1932A4" w:rsidRPr="00C0777C" w:rsidRDefault="001932A4" w:rsidP="008A0F63">
            <w:pPr>
              <w:pStyle w:val="TableParagraph"/>
              <w:tabs>
                <w:tab w:val="left" w:pos="8647"/>
              </w:tabs>
              <w:ind w:right="-22"/>
              <w:jc w:val="both"/>
              <w:rPr>
                <w:rFonts w:ascii="Arial" w:hAnsi="Arial" w:cs="Arial"/>
                <w:b/>
                <w:i/>
                <w:color w:val="000000" w:themeColor="text1"/>
                <w:sz w:val="20"/>
                <w:szCs w:val="20"/>
              </w:rPr>
            </w:pPr>
            <w:r w:rsidRPr="00C0777C">
              <w:rPr>
                <w:rFonts w:ascii="Arial" w:hAnsi="Arial" w:cs="Arial"/>
                <w:b/>
                <w:i/>
                <w:color w:val="000000" w:themeColor="text1"/>
                <w:spacing w:val="-2"/>
                <w:sz w:val="20"/>
                <w:szCs w:val="20"/>
              </w:rPr>
              <w:t>Staphylococcus</w:t>
            </w:r>
          </w:p>
        </w:tc>
        <w:tc>
          <w:tcPr>
            <w:tcW w:w="5058" w:type="dxa"/>
            <w:gridSpan w:val="3"/>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Present</w:t>
            </w:r>
          </w:p>
        </w:tc>
      </w:tr>
      <w:tr w:rsidR="00797FA2" w:rsidRPr="00797FA2" w:rsidTr="00BA7668">
        <w:trPr>
          <w:trHeight w:val="551"/>
        </w:trPr>
        <w:tc>
          <w:tcPr>
            <w:tcW w:w="1686" w:type="dxa"/>
          </w:tcPr>
          <w:p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roofErr w:type="spellStart"/>
            <w:r w:rsidRPr="00797FA2">
              <w:rPr>
                <w:rFonts w:ascii="Arial" w:hAnsi="Arial" w:cs="Arial"/>
                <w:b/>
                <w:color w:val="000000" w:themeColor="text1"/>
                <w:sz w:val="20"/>
                <w:szCs w:val="20"/>
              </w:rPr>
              <w:t>Sample</w:t>
            </w:r>
            <w:r w:rsidRPr="00797FA2">
              <w:rPr>
                <w:rFonts w:ascii="Arial" w:hAnsi="Arial" w:cs="Arial"/>
                <w:b/>
                <w:color w:val="000000" w:themeColor="text1"/>
                <w:spacing w:val="-4"/>
                <w:sz w:val="20"/>
                <w:szCs w:val="20"/>
              </w:rPr>
              <w:t>name</w:t>
            </w:r>
            <w:proofErr w:type="spellEnd"/>
          </w:p>
        </w:tc>
        <w:tc>
          <w:tcPr>
            <w:tcW w:w="1791" w:type="dxa"/>
          </w:tcPr>
          <w:p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w:t>
            </w:r>
          </w:p>
        </w:tc>
        <w:tc>
          <w:tcPr>
            <w:tcW w:w="1686" w:type="dxa"/>
          </w:tcPr>
          <w:p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1686" w:type="dxa"/>
          </w:tcPr>
          <w:p w:rsidR="001932A4" w:rsidRPr="00797FA2" w:rsidRDefault="001932A4" w:rsidP="008A0F63">
            <w:pPr>
              <w:pStyle w:val="TableParagraph"/>
              <w:tabs>
                <w:tab w:val="left" w:pos="1319"/>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No.</w:t>
            </w:r>
            <w:r w:rsidRPr="00797FA2">
              <w:rPr>
                <w:rFonts w:ascii="Arial" w:hAnsi="Arial" w:cs="Arial"/>
                <w:b/>
                <w:color w:val="000000" w:themeColor="text1"/>
                <w:sz w:val="20"/>
                <w:szCs w:val="20"/>
              </w:rPr>
              <w:tab/>
            </w:r>
            <w:r w:rsidRPr="00797FA2">
              <w:rPr>
                <w:rFonts w:ascii="Arial" w:hAnsi="Arial" w:cs="Arial"/>
                <w:b/>
                <w:color w:val="000000" w:themeColor="text1"/>
                <w:spacing w:val="-5"/>
                <w:sz w:val="20"/>
                <w:szCs w:val="20"/>
              </w:rPr>
              <w:t>Of</w:t>
            </w:r>
          </w:p>
          <w:p w:rsidR="001932A4" w:rsidRPr="00797FA2" w:rsidRDefault="001932A4"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colonies</w:t>
            </w:r>
          </w:p>
        </w:tc>
        <w:tc>
          <w:tcPr>
            <w:tcW w:w="1686" w:type="dxa"/>
          </w:tcPr>
          <w:p w:rsidR="001932A4" w:rsidRPr="00797FA2" w:rsidRDefault="001932A4" w:rsidP="008A0F63">
            <w:pPr>
              <w:pStyle w:val="TableParagraph"/>
              <w:tabs>
                <w:tab w:val="left" w:pos="8647"/>
              </w:tabs>
              <w:ind w:left="113"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Cfu</w:t>
            </w:r>
            <w:proofErr w:type="spellEnd"/>
            <w:r w:rsidRPr="00797FA2">
              <w:rPr>
                <w:rFonts w:ascii="Arial" w:hAnsi="Arial" w:cs="Arial"/>
                <w:b/>
                <w:color w:val="000000" w:themeColor="text1"/>
                <w:spacing w:val="-2"/>
                <w:sz w:val="20"/>
                <w:szCs w:val="20"/>
              </w:rPr>
              <w:t>/ml</w:t>
            </w:r>
          </w:p>
        </w:tc>
      </w:tr>
      <w:tr w:rsidR="001932A4" w:rsidRPr="00797FA2" w:rsidTr="00BA7668">
        <w:trPr>
          <w:trHeight w:val="277"/>
        </w:trPr>
        <w:tc>
          <w:tcPr>
            <w:tcW w:w="1686" w:type="dxa"/>
            <w:vMerge w:val="restart"/>
          </w:tcPr>
          <w:p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
          <w:p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
          <w:p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
          <w:p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
          <w:p w:rsidR="001932A4" w:rsidRPr="00797FA2" w:rsidRDefault="001932A4"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K2</w:t>
            </w:r>
          </w:p>
        </w:tc>
        <w:tc>
          <w:tcPr>
            <w:tcW w:w="1791" w:type="dxa"/>
          </w:tcPr>
          <w:p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5"/>
                <w:sz w:val="20"/>
                <w:szCs w:val="20"/>
              </w:rPr>
              <w:t>Spc</w:t>
            </w:r>
            <w:proofErr w:type="spellEnd"/>
          </w:p>
        </w:tc>
        <w:tc>
          <w:tcPr>
            <w:tcW w:w="1686" w:type="dxa"/>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5</w:t>
            </w:r>
          </w:p>
        </w:tc>
        <w:tc>
          <w:tcPr>
            <w:tcW w:w="1686" w:type="dxa"/>
          </w:tcPr>
          <w:p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5x10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rsidTr="00BA7668">
        <w:trPr>
          <w:trHeight w:val="273"/>
        </w:trPr>
        <w:tc>
          <w:tcPr>
            <w:tcW w:w="1686" w:type="dxa"/>
            <w:vMerge/>
            <w:tcBorders>
              <w:top w:val="nil"/>
            </w:tcBorders>
          </w:tcPr>
          <w:p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1932A4" w:rsidRPr="00797FA2" w:rsidRDefault="001932A4"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tc>
        <w:tc>
          <w:tcPr>
            <w:tcW w:w="1686" w:type="dxa"/>
          </w:tcPr>
          <w:p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3x10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rsidTr="00BA7668">
        <w:trPr>
          <w:trHeight w:val="278"/>
        </w:trPr>
        <w:tc>
          <w:tcPr>
            <w:tcW w:w="1686" w:type="dxa"/>
            <w:vMerge/>
            <w:tcBorders>
              <w:top w:val="nil"/>
            </w:tcBorders>
          </w:tcPr>
          <w:p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Yeast</w:t>
            </w:r>
          </w:p>
        </w:tc>
        <w:tc>
          <w:tcPr>
            <w:tcW w:w="1686" w:type="dxa"/>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tc>
        <w:tc>
          <w:tcPr>
            <w:tcW w:w="1686" w:type="dxa"/>
          </w:tcPr>
          <w:p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3x10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rsidTr="00BA7668">
        <w:trPr>
          <w:trHeight w:val="273"/>
        </w:trPr>
        <w:tc>
          <w:tcPr>
            <w:tcW w:w="1686" w:type="dxa"/>
            <w:vMerge/>
            <w:tcBorders>
              <w:top w:val="nil"/>
            </w:tcBorders>
          </w:tcPr>
          <w:p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1932A4" w:rsidRPr="00797FA2" w:rsidRDefault="001932A4"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2</w:t>
            </w:r>
          </w:p>
        </w:tc>
        <w:tc>
          <w:tcPr>
            <w:tcW w:w="1686" w:type="dxa"/>
          </w:tcPr>
          <w:p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2x10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rsidTr="00BA7668">
        <w:trPr>
          <w:trHeight w:val="277"/>
        </w:trPr>
        <w:tc>
          <w:tcPr>
            <w:tcW w:w="1686" w:type="dxa"/>
            <w:vMerge/>
            <w:tcBorders>
              <w:top w:val="nil"/>
            </w:tcBorders>
          </w:tcPr>
          <w:p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Mold</w:t>
            </w:r>
          </w:p>
        </w:tc>
        <w:tc>
          <w:tcPr>
            <w:tcW w:w="1686" w:type="dxa"/>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rsidTr="00BA7668">
        <w:trPr>
          <w:trHeight w:val="278"/>
        </w:trPr>
        <w:tc>
          <w:tcPr>
            <w:tcW w:w="1686" w:type="dxa"/>
            <w:vMerge/>
            <w:tcBorders>
              <w:top w:val="nil"/>
            </w:tcBorders>
          </w:tcPr>
          <w:p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1932A4" w:rsidRPr="00797FA2" w:rsidRDefault="001932A4"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5</w:t>
            </w:r>
          </w:p>
        </w:tc>
        <w:tc>
          <w:tcPr>
            <w:tcW w:w="1686" w:type="dxa"/>
          </w:tcPr>
          <w:p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5x10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rsidTr="00BA7668">
        <w:trPr>
          <w:trHeight w:val="273"/>
        </w:trPr>
        <w:tc>
          <w:tcPr>
            <w:tcW w:w="1686" w:type="dxa"/>
            <w:vMerge/>
            <w:tcBorders>
              <w:top w:val="nil"/>
            </w:tcBorders>
          </w:tcPr>
          <w:p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1932A4" w:rsidRPr="00C0777C" w:rsidRDefault="001932A4" w:rsidP="008A0F63">
            <w:pPr>
              <w:pStyle w:val="TableParagraph"/>
              <w:tabs>
                <w:tab w:val="left" w:pos="8647"/>
              </w:tabs>
              <w:ind w:right="-22"/>
              <w:jc w:val="both"/>
              <w:rPr>
                <w:rFonts w:ascii="Arial" w:hAnsi="Arial" w:cs="Arial"/>
                <w:b/>
                <w:i/>
                <w:color w:val="000000" w:themeColor="text1"/>
                <w:sz w:val="20"/>
                <w:szCs w:val="20"/>
              </w:rPr>
            </w:pPr>
            <w:r w:rsidRPr="00C0777C">
              <w:rPr>
                <w:rFonts w:ascii="Arial" w:hAnsi="Arial" w:cs="Arial"/>
                <w:b/>
                <w:i/>
                <w:color w:val="000000" w:themeColor="text1"/>
                <w:spacing w:val="-2"/>
                <w:sz w:val="20"/>
                <w:szCs w:val="20"/>
              </w:rPr>
              <w:t>Pseudomonas</w:t>
            </w:r>
          </w:p>
        </w:tc>
        <w:tc>
          <w:tcPr>
            <w:tcW w:w="5058" w:type="dxa"/>
            <w:gridSpan w:val="3"/>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1932A4" w:rsidRPr="00797FA2" w:rsidTr="00BA7668">
        <w:trPr>
          <w:trHeight w:val="273"/>
        </w:trPr>
        <w:tc>
          <w:tcPr>
            <w:tcW w:w="1686" w:type="dxa"/>
            <w:vMerge/>
            <w:tcBorders>
              <w:top w:val="nil"/>
            </w:tcBorders>
          </w:tcPr>
          <w:p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1932A4" w:rsidRPr="00C0777C" w:rsidRDefault="001932A4" w:rsidP="008A0F63">
            <w:pPr>
              <w:pStyle w:val="TableParagraph"/>
              <w:tabs>
                <w:tab w:val="left" w:pos="8647"/>
              </w:tabs>
              <w:ind w:right="-22"/>
              <w:jc w:val="both"/>
              <w:rPr>
                <w:rFonts w:ascii="Arial" w:hAnsi="Arial" w:cs="Arial"/>
                <w:b/>
                <w:i/>
                <w:color w:val="000000" w:themeColor="text1"/>
                <w:sz w:val="20"/>
                <w:szCs w:val="20"/>
              </w:rPr>
            </w:pPr>
            <w:proofErr w:type="gramStart"/>
            <w:r w:rsidRPr="00C0777C">
              <w:rPr>
                <w:rFonts w:ascii="Arial" w:hAnsi="Arial" w:cs="Arial"/>
                <w:b/>
                <w:i/>
                <w:color w:val="000000" w:themeColor="text1"/>
                <w:spacing w:val="-2"/>
                <w:sz w:val="20"/>
                <w:szCs w:val="20"/>
              </w:rPr>
              <w:t>E.coli</w:t>
            </w:r>
            <w:proofErr w:type="gramEnd"/>
          </w:p>
        </w:tc>
        <w:tc>
          <w:tcPr>
            <w:tcW w:w="5058" w:type="dxa"/>
            <w:gridSpan w:val="3"/>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797FA2" w:rsidRPr="00797FA2" w:rsidTr="00BA7668">
        <w:trPr>
          <w:trHeight w:val="278"/>
        </w:trPr>
        <w:tc>
          <w:tcPr>
            <w:tcW w:w="1686" w:type="dxa"/>
            <w:vMerge/>
            <w:tcBorders>
              <w:top w:val="nil"/>
            </w:tcBorders>
          </w:tcPr>
          <w:p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rsidR="001932A4" w:rsidRPr="00C0777C" w:rsidRDefault="001932A4" w:rsidP="008A0F63">
            <w:pPr>
              <w:pStyle w:val="TableParagraph"/>
              <w:tabs>
                <w:tab w:val="left" w:pos="8647"/>
              </w:tabs>
              <w:ind w:right="-22"/>
              <w:jc w:val="both"/>
              <w:rPr>
                <w:rFonts w:ascii="Arial" w:hAnsi="Arial" w:cs="Arial"/>
                <w:b/>
                <w:i/>
                <w:color w:val="000000" w:themeColor="text1"/>
                <w:sz w:val="20"/>
                <w:szCs w:val="20"/>
              </w:rPr>
            </w:pPr>
            <w:r w:rsidRPr="00C0777C">
              <w:rPr>
                <w:rFonts w:ascii="Arial" w:hAnsi="Arial" w:cs="Arial"/>
                <w:b/>
                <w:i/>
                <w:color w:val="000000" w:themeColor="text1"/>
                <w:spacing w:val="-2"/>
                <w:sz w:val="20"/>
                <w:szCs w:val="20"/>
              </w:rPr>
              <w:t>Staphylococcus</w:t>
            </w:r>
          </w:p>
        </w:tc>
        <w:tc>
          <w:tcPr>
            <w:tcW w:w="5058" w:type="dxa"/>
            <w:gridSpan w:val="3"/>
          </w:tcPr>
          <w:p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Present</w:t>
            </w:r>
          </w:p>
        </w:tc>
      </w:tr>
    </w:tbl>
    <w:p w:rsidR="001932A4" w:rsidRPr="00797FA2" w:rsidRDefault="001932A4" w:rsidP="008A0F63">
      <w:pPr>
        <w:pStyle w:val="BodyText"/>
        <w:tabs>
          <w:tab w:val="left" w:pos="8647"/>
        </w:tabs>
        <w:ind w:right="-22"/>
        <w:jc w:val="both"/>
        <w:rPr>
          <w:rFonts w:ascii="Arial" w:hAnsi="Arial" w:cs="Arial"/>
          <w:b/>
          <w:color w:val="000000" w:themeColor="text1"/>
          <w:sz w:val="20"/>
          <w:szCs w:val="20"/>
        </w:rPr>
      </w:pPr>
    </w:p>
    <w:p w:rsidR="007459D2" w:rsidRPr="00797FA2" w:rsidRDefault="008A1634" w:rsidP="008A0F63">
      <w:pPr>
        <w:pStyle w:val="BodyText"/>
        <w:tabs>
          <w:tab w:val="left" w:pos="8647"/>
        </w:tabs>
        <w:ind w:right="-22"/>
        <w:jc w:val="both"/>
        <w:rPr>
          <w:rFonts w:ascii="Arial" w:hAnsi="Arial" w:cs="Arial"/>
          <w:b/>
          <w:color w:val="000000" w:themeColor="text1"/>
          <w:sz w:val="20"/>
          <w:szCs w:val="20"/>
        </w:rPr>
      </w:pPr>
      <w:r>
        <w:rPr>
          <w:rFonts w:ascii="Arial" w:hAnsi="Arial" w:cs="Arial"/>
          <w:noProof/>
          <w:color w:val="000000" w:themeColor="text1"/>
          <w:sz w:val="20"/>
          <w:szCs w:val="20"/>
        </w:rPr>
      </w:r>
      <w:r>
        <w:rPr>
          <w:rFonts w:ascii="Arial" w:hAnsi="Arial" w:cs="Arial"/>
          <w:noProof/>
          <w:color w:val="000000" w:themeColor="text1"/>
          <w:sz w:val="20"/>
          <w:szCs w:val="20"/>
        </w:rPr>
        <w:pict>
          <v:group id="Group 43" o:spid="_x0000_s1029" style="width:373.5pt;height:195.75pt;mso-position-horizontal-relative:char;mso-position-vertical-relative:line" coordsize="40684,20300">
            <v:shape id="Image 44" o:spid="_x0000_s1031" type="#_x0000_t75" style="position:absolute;width:24434;height:20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6A4xQAAANsAAAAPAAAAZHJzL2Rvd25yZXYueG1sRI9Ba8JA&#10;FITvgv9heUJvurFosTEbEUvaQi9qhdLbI/tMgtm3IbvG5N93C4LHYWa+YZJNb2rRUesqywrmswgE&#10;cW51xYWC03c2XYFwHlljbZkUDORgk45HCcba3vhA3dEXIkDYxaig9L6JpXR5SQbdzDbEwTvb1qAP&#10;si2kbvEW4KaWz1H0Ig1WHBZKbGhXUn45Xo0CWr5/fL1t8/1r9vuTza/L4dRVg1JPk367BuGp94/w&#10;vf2pFSwW8P8l/ACZ/gEAAP//AwBQSwECLQAUAAYACAAAACEA2+H2y+4AAACFAQAAEwAAAAAAAAAA&#10;AAAAAAAAAAAAW0NvbnRlbnRfVHlwZXNdLnhtbFBLAQItABQABgAIAAAAIQBa9CxbvwAAABUBAAAL&#10;AAAAAAAAAAAAAAAAAB8BAABfcmVscy8ucmVsc1BLAQItABQABgAIAAAAIQAgB6A4xQAAANsAAAAP&#10;AAAAAAAAAAAAAAAAAAcCAABkcnMvZG93bnJldi54bWxQSwUGAAAAAAMAAwC3AAAA+QIAAAAA&#10;">
              <v:imagedata r:id="rId41" o:title=""/>
            </v:shape>
            <v:shape id="Image 45" o:spid="_x0000_s1030" type="#_x0000_t75" style="position:absolute;left:24511;top:381;width:16173;height:198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b+xAAAANsAAAAPAAAAZHJzL2Rvd25yZXYueG1sRI9LawIx&#10;FIX3hf6HcIVuimYsjsrUKEUodVsfC3e3k9vJ1ORmmMRx9NebQqHLw3l8nMWqd1Z01Ibas4LxKANB&#10;XHpdc6Vgv3sfzkGEiKzReiYFVwqwWj4+LLDQ/sKf1G1jJdIIhwIVmBibQspQGnIYRr4hTt63bx3G&#10;JNtK6hYvadxZ+ZJlU+mw5kQw2NDaUHnanl3ifkw78zV7lpYOP+vb/JofM5sr9TTo315BROrjf/iv&#10;vdEKJjn8fkk/QC7vAAAA//8DAFBLAQItABQABgAIAAAAIQDb4fbL7gAAAIUBAAATAAAAAAAAAAAA&#10;AAAAAAAAAABbQ29udGVudF9UeXBlc10ueG1sUEsBAi0AFAAGAAgAAAAhAFr0LFu/AAAAFQEAAAsA&#10;AAAAAAAAAAAAAAAAHwEAAF9yZWxzLy5yZWxzUEsBAi0AFAAGAAgAAAAhAFGERv7EAAAA2wAAAA8A&#10;AAAAAAAAAAAAAAAABwIAAGRycy9kb3ducmV2LnhtbFBLBQYAAAAAAwADALcAAAD4AgAAAAA=&#10;">
              <v:imagedata r:id="rId42" o:title=""/>
            </v:shape>
            <w10:anchorlock/>
          </v:group>
        </w:pict>
      </w:r>
    </w:p>
    <w:p w:rsidR="007459D2" w:rsidRPr="00797FA2" w:rsidRDefault="007459D2" w:rsidP="008A0F63">
      <w:pPr>
        <w:tabs>
          <w:tab w:val="left" w:pos="8647"/>
        </w:tabs>
        <w:spacing w:after="0" w:line="240" w:lineRule="auto"/>
        <w:ind w:right="-22"/>
        <w:jc w:val="both"/>
        <w:rPr>
          <w:rFonts w:ascii="Arial" w:hAnsi="Arial" w:cs="Arial"/>
          <w:b/>
          <w:color w:val="000000" w:themeColor="text1"/>
          <w:sz w:val="20"/>
          <w:szCs w:val="20"/>
        </w:rPr>
      </w:pPr>
    </w:p>
    <w:p w:rsidR="001932A4" w:rsidRPr="00797FA2" w:rsidRDefault="001932A4" w:rsidP="008A0F63">
      <w:pPr>
        <w:tabs>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 xml:space="preserve">(a)Growth of bacteria of 10-1 and 10-2 dilution on TGYEA medium </w:t>
      </w:r>
      <w:proofErr w:type="spellStart"/>
      <w:proofErr w:type="gramStart"/>
      <w:r w:rsidRPr="00797FA2">
        <w:rPr>
          <w:rFonts w:ascii="Arial" w:hAnsi="Arial" w:cs="Arial"/>
          <w:b/>
          <w:color w:val="000000" w:themeColor="text1"/>
          <w:sz w:val="20"/>
          <w:szCs w:val="20"/>
        </w:rPr>
        <w:t>PDAmediumAndMSA,EMBandCAmedium</w:t>
      </w:r>
      <w:proofErr w:type="spellEnd"/>
      <w:proofErr w:type="gramEnd"/>
      <w:r w:rsidRPr="00797FA2">
        <w:rPr>
          <w:rFonts w:ascii="Arial" w:hAnsi="Arial" w:cs="Arial"/>
          <w:b/>
          <w:color w:val="000000" w:themeColor="text1"/>
          <w:sz w:val="20"/>
          <w:szCs w:val="20"/>
        </w:rPr>
        <w:t>.(k1sample21days).</w:t>
      </w:r>
    </w:p>
    <w:p w:rsidR="007459D2" w:rsidRPr="00797FA2" w:rsidRDefault="007459D2" w:rsidP="008A0F63">
      <w:pPr>
        <w:tabs>
          <w:tab w:val="left" w:pos="8647"/>
        </w:tabs>
        <w:spacing w:after="0" w:line="240" w:lineRule="auto"/>
        <w:ind w:right="-22"/>
        <w:jc w:val="both"/>
        <w:rPr>
          <w:rFonts w:ascii="Arial" w:hAnsi="Arial" w:cs="Arial"/>
          <w:b/>
          <w:color w:val="000000" w:themeColor="text1"/>
          <w:sz w:val="20"/>
          <w:szCs w:val="20"/>
        </w:rPr>
      </w:pPr>
    </w:p>
    <w:p w:rsidR="001932A4" w:rsidRPr="00797FA2" w:rsidRDefault="001932A4" w:rsidP="00F55F10">
      <w:pPr>
        <w:pStyle w:val="BodyText"/>
        <w:tabs>
          <w:tab w:val="left" w:pos="8647"/>
        </w:tabs>
        <w:ind w:right="-22"/>
        <w:jc w:val="both"/>
        <w:rPr>
          <w:rFonts w:ascii="Arial" w:hAnsi="Arial" w:cs="Arial"/>
          <w:color w:val="000000" w:themeColor="text1"/>
          <w:sz w:val="20"/>
          <w:szCs w:val="20"/>
        </w:rPr>
      </w:pPr>
    </w:p>
    <w:p w:rsidR="001932A4" w:rsidRPr="00797FA2" w:rsidRDefault="001932A4"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p>
    <w:p w:rsidR="001932A4" w:rsidRPr="00797FA2" w:rsidRDefault="001932A4" w:rsidP="008A0F63">
      <w:pPr>
        <w:widowControl w:val="0"/>
        <w:tabs>
          <w:tab w:val="left" w:pos="1204"/>
          <w:tab w:val="left" w:pos="1268"/>
          <w:tab w:val="left" w:pos="8647"/>
        </w:tabs>
        <w:autoSpaceDE w:val="0"/>
        <w:autoSpaceDN w:val="0"/>
        <w:spacing w:after="0" w:line="240" w:lineRule="auto"/>
        <w:ind w:right="-22"/>
        <w:jc w:val="both"/>
        <w:rPr>
          <w:rFonts w:ascii="Arial" w:hAnsi="Arial" w:cs="Arial"/>
          <w:b/>
          <w:color w:val="000000" w:themeColor="text1"/>
          <w:sz w:val="20"/>
          <w:szCs w:val="20"/>
        </w:rPr>
      </w:pPr>
    </w:p>
    <w:p w:rsidR="001932A4" w:rsidRPr="00797FA2" w:rsidRDefault="001932A4" w:rsidP="008A0F63">
      <w:pPr>
        <w:widowControl w:val="0"/>
        <w:tabs>
          <w:tab w:val="left" w:pos="1204"/>
          <w:tab w:val="left" w:pos="1268"/>
          <w:tab w:val="left" w:pos="8647"/>
        </w:tabs>
        <w:autoSpaceDE w:val="0"/>
        <w:autoSpaceDN w:val="0"/>
        <w:spacing w:after="0" w:line="240" w:lineRule="auto"/>
        <w:ind w:right="-22"/>
        <w:jc w:val="both"/>
        <w:rPr>
          <w:rFonts w:ascii="Arial" w:hAnsi="Arial" w:cs="Arial"/>
          <w:b/>
          <w:color w:val="000000" w:themeColor="text1"/>
          <w:sz w:val="20"/>
          <w:szCs w:val="20"/>
        </w:rPr>
      </w:pPr>
    </w:p>
    <w:p w:rsidR="001932A4" w:rsidRPr="00797FA2" w:rsidRDefault="007459D2" w:rsidP="008A0F63">
      <w:pPr>
        <w:widowControl w:val="0"/>
        <w:tabs>
          <w:tab w:val="left" w:pos="1204"/>
          <w:tab w:val="left" w:pos="1268"/>
          <w:tab w:val="left" w:pos="8647"/>
        </w:tabs>
        <w:autoSpaceDE w:val="0"/>
        <w:autoSpaceDN w:val="0"/>
        <w:spacing w:after="0" w:line="240" w:lineRule="auto"/>
        <w:ind w:right="-22"/>
        <w:jc w:val="both"/>
        <w:rPr>
          <w:rFonts w:ascii="Arial" w:hAnsi="Arial" w:cs="Arial"/>
          <w:b/>
          <w:color w:val="000000" w:themeColor="text1"/>
          <w:sz w:val="20"/>
          <w:szCs w:val="20"/>
        </w:rPr>
      </w:pPr>
      <w:r w:rsidRPr="00797FA2">
        <w:rPr>
          <w:rFonts w:ascii="Arial" w:hAnsi="Arial" w:cs="Arial"/>
          <w:b/>
          <w:noProof/>
          <w:color w:val="000000" w:themeColor="text1"/>
          <w:sz w:val="20"/>
          <w:szCs w:val="20"/>
          <w:lang w:val="en-US"/>
        </w:rPr>
        <w:drawing>
          <wp:anchor distT="0" distB="0" distL="0" distR="0" simplePos="0" relativeHeight="251694080" behindDoc="1" locked="0" layoutInCell="1" allowOverlap="1">
            <wp:simplePos x="0" y="0"/>
            <wp:positionH relativeFrom="page">
              <wp:posOffset>1514475</wp:posOffset>
            </wp:positionH>
            <wp:positionV relativeFrom="paragraph">
              <wp:posOffset>-149225</wp:posOffset>
            </wp:positionV>
            <wp:extent cx="4095750" cy="2219325"/>
            <wp:effectExtent l="0" t="0" r="0" b="9525"/>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3" cstate="print"/>
                    <a:stretch>
                      <a:fillRect/>
                    </a:stretch>
                  </pic:blipFill>
                  <pic:spPr>
                    <a:xfrm>
                      <a:off x="0" y="0"/>
                      <a:ext cx="4095750" cy="2219325"/>
                    </a:xfrm>
                    <a:prstGeom prst="rect">
                      <a:avLst/>
                    </a:prstGeom>
                  </pic:spPr>
                </pic:pic>
              </a:graphicData>
            </a:graphic>
          </wp:anchor>
        </w:drawing>
      </w:r>
    </w:p>
    <w:p w:rsidR="007459D2" w:rsidRPr="00797FA2" w:rsidRDefault="007459D2" w:rsidP="008A0F63">
      <w:pPr>
        <w:tabs>
          <w:tab w:val="left" w:pos="8647"/>
        </w:tabs>
        <w:spacing w:after="0" w:line="240" w:lineRule="auto"/>
        <w:ind w:left="142" w:right="-22"/>
        <w:jc w:val="both"/>
        <w:rPr>
          <w:rFonts w:ascii="Arial" w:hAnsi="Arial" w:cs="Arial"/>
          <w:b/>
          <w:color w:val="000000" w:themeColor="text1"/>
          <w:sz w:val="20"/>
          <w:szCs w:val="20"/>
        </w:rPr>
      </w:pPr>
      <w:r w:rsidRPr="00797FA2">
        <w:rPr>
          <w:rFonts w:ascii="Arial" w:hAnsi="Arial" w:cs="Arial"/>
          <w:b/>
          <w:color w:val="000000" w:themeColor="text1"/>
          <w:sz w:val="20"/>
          <w:szCs w:val="20"/>
        </w:rPr>
        <w:t xml:space="preserve">(a)Growth of bacteria of 10-1 and 10-2 dilution on TGYEA medium </w:t>
      </w:r>
      <w:proofErr w:type="spellStart"/>
      <w:proofErr w:type="gramStart"/>
      <w:r w:rsidRPr="00797FA2">
        <w:rPr>
          <w:rFonts w:ascii="Arial" w:hAnsi="Arial" w:cs="Arial"/>
          <w:b/>
          <w:color w:val="000000" w:themeColor="text1"/>
          <w:sz w:val="20"/>
          <w:szCs w:val="20"/>
        </w:rPr>
        <w:t>PDAmediumAndMSA,EMBandCAmedium</w:t>
      </w:r>
      <w:proofErr w:type="spellEnd"/>
      <w:proofErr w:type="gramEnd"/>
      <w:r w:rsidRPr="00797FA2">
        <w:rPr>
          <w:rFonts w:ascii="Arial" w:hAnsi="Arial" w:cs="Arial"/>
          <w:b/>
          <w:color w:val="000000" w:themeColor="text1"/>
          <w:sz w:val="20"/>
          <w:szCs w:val="20"/>
        </w:rPr>
        <w:t>.(k2sample21days).</w:t>
      </w:r>
    </w:p>
    <w:p w:rsidR="007459D2" w:rsidRPr="00797FA2" w:rsidRDefault="007459D2" w:rsidP="008A0F63">
      <w:pPr>
        <w:pStyle w:val="Heading2"/>
        <w:tabs>
          <w:tab w:val="left" w:pos="8647"/>
        </w:tabs>
        <w:spacing w:before="0" w:beforeAutospacing="0" w:after="0" w:afterAutospacing="0"/>
        <w:ind w:left="1632" w:right="-22" w:hanging="965"/>
        <w:jc w:val="both"/>
        <w:rPr>
          <w:rFonts w:ascii="Arial" w:hAnsi="Arial" w:cs="Arial"/>
          <w:color w:val="000000" w:themeColor="text1"/>
          <w:sz w:val="20"/>
          <w:szCs w:val="20"/>
        </w:rPr>
      </w:pPr>
    </w:p>
    <w:p w:rsidR="007459D2" w:rsidRPr="00797FA2" w:rsidRDefault="007459D2" w:rsidP="008A0F63">
      <w:pPr>
        <w:pStyle w:val="Heading2"/>
        <w:tabs>
          <w:tab w:val="left" w:pos="8647"/>
        </w:tabs>
        <w:spacing w:before="0" w:beforeAutospacing="0" w:after="0" w:afterAutospacing="0"/>
        <w:ind w:left="1632" w:right="-22" w:hanging="1206"/>
        <w:jc w:val="both"/>
        <w:rPr>
          <w:rFonts w:ascii="Arial" w:hAnsi="Arial" w:cs="Arial"/>
          <w:color w:val="000000" w:themeColor="text1"/>
          <w:sz w:val="20"/>
          <w:szCs w:val="20"/>
        </w:rPr>
      </w:pPr>
      <w:r w:rsidRPr="00797FA2">
        <w:rPr>
          <w:rFonts w:ascii="Arial" w:hAnsi="Arial" w:cs="Arial"/>
          <w:color w:val="000000" w:themeColor="text1"/>
          <w:sz w:val="20"/>
          <w:szCs w:val="20"/>
        </w:rPr>
        <w:t>Figno.</w:t>
      </w:r>
      <w:r w:rsidR="00E61304">
        <w:rPr>
          <w:rFonts w:ascii="Arial" w:hAnsi="Arial" w:cs="Arial"/>
          <w:color w:val="000000" w:themeColor="text1"/>
          <w:sz w:val="20"/>
          <w:szCs w:val="20"/>
        </w:rPr>
        <w:t>9</w:t>
      </w:r>
      <w:r w:rsidR="008A1634">
        <w:rPr>
          <w:rFonts w:ascii="Arial" w:hAnsi="Arial" w:cs="Arial"/>
          <w:color w:val="000000" w:themeColor="text1"/>
          <w:sz w:val="20"/>
          <w:szCs w:val="20"/>
        </w:rPr>
        <w:t xml:space="preserve">. </w:t>
      </w:r>
      <w:r w:rsidRPr="00797FA2">
        <w:rPr>
          <w:rFonts w:ascii="Arial" w:hAnsi="Arial" w:cs="Arial"/>
          <w:color w:val="000000" w:themeColor="text1"/>
          <w:sz w:val="20"/>
          <w:szCs w:val="20"/>
        </w:rPr>
        <w:t>Total</w:t>
      </w:r>
      <w:r w:rsidR="008A1634">
        <w:rPr>
          <w:rFonts w:ascii="Arial" w:hAnsi="Arial" w:cs="Arial"/>
          <w:color w:val="000000" w:themeColor="text1"/>
          <w:sz w:val="20"/>
          <w:szCs w:val="20"/>
        </w:rPr>
        <w:t xml:space="preserve"> </w:t>
      </w:r>
      <w:r w:rsidR="008A1634" w:rsidRPr="00797FA2">
        <w:rPr>
          <w:rFonts w:ascii="Arial" w:hAnsi="Arial" w:cs="Arial"/>
          <w:color w:val="000000" w:themeColor="text1"/>
          <w:sz w:val="20"/>
          <w:szCs w:val="20"/>
        </w:rPr>
        <w:t>microbial</w:t>
      </w:r>
      <w:r w:rsidR="008A1634">
        <w:rPr>
          <w:rFonts w:ascii="Arial" w:hAnsi="Arial" w:cs="Arial"/>
          <w:color w:val="000000" w:themeColor="text1"/>
          <w:sz w:val="20"/>
          <w:szCs w:val="20"/>
        </w:rPr>
        <w:t xml:space="preserve"> </w:t>
      </w:r>
      <w:r w:rsidR="00C0777C">
        <w:rPr>
          <w:rFonts w:ascii="Arial" w:hAnsi="Arial" w:cs="Arial"/>
          <w:color w:val="000000" w:themeColor="text1"/>
          <w:sz w:val="20"/>
          <w:szCs w:val="20"/>
        </w:rPr>
        <w:t xml:space="preserve">count </w:t>
      </w:r>
      <w:r w:rsidR="008A1634">
        <w:rPr>
          <w:rFonts w:ascii="Arial" w:hAnsi="Arial" w:cs="Arial"/>
          <w:color w:val="000000" w:themeColor="text1"/>
          <w:sz w:val="20"/>
          <w:szCs w:val="20"/>
        </w:rPr>
        <w:t>of</w:t>
      </w:r>
      <w:r w:rsidR="008A1634" w:rsidRPr="00797FA2">
        <w:rPr>
          <w:rFonts w:ascii="Arial" w:hAnsi="Arial" w:cs="Arial"/>
          <w:color w:val="000000" w:themeColor="text1"/>
          <w:sz w:val="20"/>
          <w:szCs w:val="20"/>
        </w:rPr>
        <w:t xml:space="preserve"> fermented</w:t>
      </w:r>
      <w:r w:rsidR="008A1634">
        <w:rPr>
          <w:rFonts w:ascii="Arial" w:hAnsi="Arial" w:cs="Arial"/>
          <w:color w:val="000000" w:themeColor="text1"/>
          <w:sz w:val="20"/>
          <w:szCs w:val="20"/>
        </w:rPr>
        <w:t xml:space="preserve"> </w:t>
      </w:r>
      <w:r w:rsidRPr="00797FA2">
        <w:rPr>
          <w:rFonts w:ascii="Arial" w:hAnsi="Arial" w:cs="Arial"/>
          <w:color w:val="000000" w:themeColor="text1"/>
          <w:sz w:val="20"/>
          <w:szCs w:val="20"/>
        </w:rPr>
        <w:t>kanji</w:t>
      </w:r>
      <w:r w:rsidR="008A1634">
        <w:rPr>
          <w:rFonts w:ascii="Arial" w:hAnsi="Arial" w:cs="Arial"/>
          <w:color w:val="000000" w:themeColor="text1"/>
          <w:sz w:val="20"/>
          <w:szCs w:val="20"/>
        </w:rPr>
        <w:t xml:space="preserve"> </w:t>
      </w:r>
      <w:r w:rsidRPr="00797FA2">
        <w:rPr>
          <w:rFonts w:ascii="Arial" w:hAnsi="Arial" w:cs="Arial"/>
          <w:color w:val="000000" w:themeColor="text1"/>
          <w:sz w:val="20"/>
          <w:szCs w:val="20"/>
        </w:rPr>
        <w:t>by</w:t>
      </w:r>
      <w:r w:rsidR="008A1634">
        <w:rPr>
          <w:rFonts w:ascii="Arial" w:hAnsi="Arial" w:cs="Arial"/>
          <w:color w:val="000000" w:themeColor="text1"/>
          <w:sz w:val="20"/>
          <w:szCs w:val="20"/>
        </w:rPr>
        <w:t xml:space="preserve"> </w:t>
      </w:r>
      <w:r w:rsidRPr="00797FA2">
        <w:rPr>
          <w:rFonts w:ascii="Arial" w:hAnsi="Arial" w:cs="Arial"/>
          <w:color w:val="000000" w:themeColor="text1"/>
          <w:sz w:val="20"/>
          <w:szCs w:val="20"/>
        </w:rPr>
        <w:t>SPC</w:t>
      </w:r>
      <w:r w:rsidR="008A1634">
        <w:rPr>
          <w:rFonts w:ascii="Arial" w:hAnsi="Arial" w:cs="Arial"/>
          <w:color w:val="000000" w:themeColor="text1"/>
          <w:sz w:val="20"/>
          <w:szCs w:val="20"/>
        </w:rPr>
        <w:t xml:space="preserve"> </w:t>
      </w:r>
      <w:r w:rsidRPr="00797FA2">
        <w:rPr>
          <w:rFonts w:ascii="Arial" w:hAnsi="Arial" w:cs="Arial"/>
          <w:color w:val="000000" w:themeColor="text1"/>
          <w:sz w:val="20"/>
          <w:szCs w:val="20"/>
        </w:rPr>
        <w:t>method</w:t>
      </w:r>
      <w:r w:rsidR="008A1634">
        <w:rPr>
          <w:rFonts w:ascii="Arial" w:hAnsi="Arial" w:cs="Arial"/>
          <w:color w:val="000000" w:themeColor="text1"/>
          <w:sz w:val="20"/>
          <w:szCs w:val="20"/>
        </w:rPr>
        <w:t xml:space="preserve"> </w:t>
      </w:r>
      <w:r w:rsidRPr="00797FA2">
        <w:rPr>
          <w:rFonts w:ascii="Arial" w:hAnsi="Arial" w:cs="Arial"/>
          <w:color w:val="000000" w:themeColor="text1"/>
          <w:sz w:val="20"/>
          <w:szCs w:val="20"/>
        </w:rPr>
        <w:t>at</w:t>
      </w:r>
      <w:r w:rsidR="008A1634">
        <w:rPr>
          <w:rFonts w:ascii="Arial" w:hAnsi="Arial" w:cs="Arial"/>
          <w:color w:val="000000" w:themeColor="text1"/>
          <w:sz w:val="20"/>
          <w:szCs w:val="20"/>
        </w:rPr>
        <w:t xml:space="preserve"> </w:t>
      </w:r>
      <w:r w:rsidRPr="00797FA2">
        <w:rPr>
          <w:rFonts w:ascii="Arial" w:hAnsi="Arial" w:cs="Arial"/>
          <w:color w:val="000000" w:themeColor="text1"/>
          <w:sz w:val="20"/>
          <w:szCs w:val="20"/>
        </w:rPr>
        <w:t>21</w:t>
      </w:r>
      <w:proofErr w:type="gramStart"/>
      <w:r w:rsidRPr="00797FA2">
        <w:rPr>
          <w:rFonts w:ascii="Arial" w:hAnsi="Arial" w:cs="Arial"/>
          <w:color w:val="000000" w:themeColor="text1"/>
          <w:sz w:val="20"/>
          <w:szCs w:val="20"/>
        </w:rPr>
        <w:t>days(</w:t>
      </w:r>
      <w:proofErr w:type="gramEnd"/>
      <w:r w:rsidRPr="00797FA2">
        <w:rPr>
          <w:rFonts w:ascii="Arial" w:hAnsi="Arial" w:cs="Arial"/>
          <w:color w:val="000000" w:themeColor="text1"/>
          <w:sz w:val="20"/>
          <w:szCs w:val="20"/>
        </w:rPr>
        <w:t>k1 &amp; k2).</w:t>
      </w:r>
    </w:p>
    <w:p w:rsidR="007459D2" w:rsidRPr="00797FA2" w:rsidRDefault="007459D2" w:rsidP="008A0F63">
      <w:pPr>
        <w:pStyle w:val="Heading2"/>
        <w:tabs>
          <w:tab w:val="left" w:pos="8647"/>
        </w:tabs>
        <w:spacing w:before="0" w:beforeAutospacing="0" w:after="0" w:afterAutospacing="0"/>
        <w:ind w:right="-22"/>
        <w:jc w:val="both"/>
        <w:rPr>
          <w:rFonts w:ascii="Arial" w:hAnsi="Arial" w:cs="Arial"/>
          <w:color w:val="000000" w:themeColor="text1"/>
          <w:sz w:val="22"/>
          <w:szCs w:val="22"/>
        </w:rPr>
      </w:pPr>
    </w:p>
    <w:p w:rsidR="007459D2" w:rsidRPr="00797FA2" w:rsidRDefault="00C0777C" w:rsidP="008A0F63">
      <w:pPr>
        <w:tabs>
          <w:tab w:val="left" w:pos="8647"/>
        </w:tabs>
        <w:spacing w:after="0" w:line="240" w:lineRule="auto"/>
        <w:ind w:left="-284" w:right="-22"/>
        <w:jc w:val="both"/>
        <w:rPr>
          <w:rFonts w:ascii="Arial" w:hAnsi="Arial" w:cs="Arial"/>
          <w:b/>
          <w:color w:val="000000" w:themeColor="text1"/>
        </w:rPr>
      </w:pPr>
      <w:r w:rsidRPr="00797FA2">
        <w:rPr>
          <w:rFonts w:ascii="Arial" w:hAnsi="Arial" w:cs="Arial"/>
          <w:b/>
          <w:color w:val="000000" w:themeColor="text1"/>
        </w:rPr>
        <w:t>DNASEQUENCINGOFFERMENTEDDRINKKANJIISOLATES(KL1)</w:t>
      </w:r>
    </w:p>
    <w:p w:rsidR="007459D2" w:rsidRPr="00797FA2" w:rsidRDefault="007459D2" w:rsidP="008A0F63">
      <w:pPr>
        <w:pStyle w:val="BodyText"/>
        <w:tabs>
          <w:tab w:val="left" w:pos="8647"/>
        </w:tabs>
        <w:ind w:left="-284" w:right="-22"/>
        <w:jc w:val="both"/>
        <w:rPr>
          <w:rFonts w:ascii="Arial" w:hAnsi="Arial" w:cs="Arial"/>
          <w:color w:val="000000" w:themeColor="text1"/>
          <w:sz w:val="20"/>
          <w:szCs w:val="20"/>
        </w:rPr>
      </w:pPr>
      <w:proofErr w:type="spellStart"/>
      <w:r w:rsidRPr="00797FA2">
        <w:rPr>
          <w:rFonts w:ascii="Arial" w:hAnsi="Arial" w:cs="Arial"/>
          <w:color w:val="000000" w:themeColor="text1"/>
          <w:sz w:val="20"/>
          <w:szCs w:val="20"/>
        </w:rPr>
        <w:t>ThesampleofFermented</w:t>
      </w:r>
      <w:proofErr w:type="spellEnd"/>
      <w:r w:rsidRPr="00797FA2">
        <w:rPr>
          <w:rFonts w:ascii="Arial" w:hAnsi="Arial" w:cs="Arial"/>
          <w:color w:val="000000" w:themeColor="text1"/>
          <w:sz w:val="20"/>
          <w:szCs w:val="20"/>
        </w:rPr>
        <w:t xml:space="preserve"> kanji isolated KL1obtained after </w:t>
      </w:r>
      <w:proofErr w:type="spellStart"/>
      <w:r w:rsidRPr="00797FA2">
        <w:rPr>
          <w:rFonts w:ascii="Arial" w:hAnsi="Arial" w:cs="Arial"/>
          <w:color w:val="000000" w:themeColor="text1"/>
          <w:sz w:val="20"/>
          <w:szCs w:val="20"/>
        </w:rPr>
        <w:t>biochemicalconfirmation</w:t>
      </w:r>
      <w:proofErr w:type="spellEnd"/>
      <w:r w:rsidRPr="00797FA2">
        <w:rPr>
          <w:rFonts w:ascii="Arial" w:hAnsi="Arial" w:cs="Arial"/>
          <w:color w:val="000000" w:themeColor="text1"/>
          <w:sz w:val="20"/>
          <w:szCs w:val="20"/>
        </w:rPr>
        <w:t xml:space="preserve"> Was processed for DNA sequencing 16S rRNA. The DNA sample of KL1 </w:t>
      </w:r>
      <w:proofErr w:type="spellStart"/>
      <w:r w:rsidRPr="00797FA2">
        <w:rPr>
          <w:rFonts w:ascii="Arial" w:hAnsi="Arial" w:cs="Arial"/>
          <w:color w:val="000000" w:themeColor="text1"/>
          <w:sz w:val="20"/>
          <w:szCs w:val="20"/>
        </w:rPr>
        <w:t>Wasanalyzed</w:t>
      </w:r>
      <w:proofErr w:type="spellEnd"/>
      <w:r w:rsidRPr="00797FA2">
        <w:rPr>
          <w:rFonts w:ascii="Arial" w:hAnsi="Arial" w:cs="Arial"/>
          <w:color w:val="000000" w:themeColor="text1"/>
          <w:sz w:val="20"/>
          <w:szCs w:val="20"/>
        </w:rPr>
        <w:t xml:space="preserve"> on BDT V3.1 Gene software and phylogenetic relationship was Observed </w:t>
      </w:r>
      <w:proofErr w:type="spellStart"/>
      <w:r w:rsidRPr="00797FA2">
        <w:rPr>
          <w:rFonts w:ascii="Arial" w:hAnsi="Arial" w:cs="Arial"/>
          <w:color w:val="000000" w:themeColor="text1"/>
          <w:sz w:val="20"/>
          <w:szCs w:val="20"/>
        </w:rPr>
        <w:t>as</w:t>
      </w:r>
      <w:r w:rsidRPr="00797FA2">
        <w:rPr>
          <w:rFonts w:ascii="Arial" w:hAnsi="Arial" w:cs="Arial"/>
          <w:i/>
          <w:color w:val="000000" w:themeColor="text1"/>
          <w:sz w:val="20"/>
          <w:szCs w:val="20"/>
        </w:rPr>
        <w:t>Staphylococcus</w:t>
      </w:r>
      <w:proofErr w:type="spellEnd"/>
      <w:r w:rsidRPr="00797FA2">
        <w:rPr>
          <w:rFonts w:ascii="Arial" w:hAnsi="Arial" w:cs="Arial"/>
          <w:i/>
          <w:color w:val="000000" w:themeColor="text1"/>
          <w:sz w:val="20"/>
          <w:szCs w:val="20"/>
        </w:rPr>
        <w:t xml:space="preserve"> </w:t>
      </w:r>
      <w:proofErr w:type="spellStart"/>
      <w:r w:rsidRPr="00797FA2">
        <w:rPr>
          <w:rFonts w:ascii="Arial" w:hAnsi="Arial" w:cs="Arial"/>
          <w:i/>
          <w:color w:val="000000" w:themeColor="text1"/>
          <w:sz w:val="20"/>
          <w:szCs w:val="20"/>
        </w:rPr>
        <w:t>warneri</w:t>
      </w:r>
      <w:r w:rsidRPr="00797FA2">
        <w:rPr>
          <w:rFonts w:ascii="Arial" w:hAnsi="Arial" w:cs="Arial"/>
          <w:color w:val="000000" w:themeColor="text1"/>
          <w:sz w:val="20"/>
          <w:szCs w:val="20"/>
        </w:rPr>
        <w:t>of</w:t>
      </w:r>
      <w:proofErr w:type="spellEnd"/>
      <w:r w:rsidRPr="00797FA2">
        <w:rPr>
          <w:rFonts w:ascii="Arial" w:hAnsi="Arial" w:cs="Arial"/>
          <w:color w:val="000000" w:themeColor="text1"/>
          <w:sz w:val="20"/>
          <w:szCs w:val="20"/>
        </w:rPr>
        <w:t xml:space="preserve"> Fermented </w:t>
      </w:r>
      <w:proofErr w:type="gramStart"/>
      <w:r w:rsidRPr="00797FA2">
        <w:rPr>
          <w:rFonts w:ascii="Arial" w:hAnsi="Arial" w:cs="Arial"/>
          <w:color w:val="000000" w:themeColor="text1"/>
          <w:sz w:val="20"/>
          <w:szCs w:val="20"/>
        </w:rPr>
        <w:t>kanji.(</w:t>
      </w:r>
      <w:proofErr w:type="gramEnd"/>
      <w:r w:rsidRPr="00797FA2">
        <w:rPr>
          <w:rFonts w:ascii="Arial" w:hAnsi="Arial" w:cs="Arial"/>
          <w:color w:val="000000" w:themeColor="text1"/>
          <w:sz w:val="20"/>
          <w:szCs w:val="20"/>
        </w:rPr>
        <w:t>Fig.no.1</w:t>
      </w:r>
      <w:r w:rsidR="00E61304">
        <w:rPr>
          <w:rFonts w:ascii="Arial" w:hAnsi="Arial" w:cs="Arial"/>
          <w:color w:val="000000" w:themeColor="text1"/>
          <w:sz w:val="20"/>
          <w:szCs w:val="20"/>
        </w:rPr>
        <w:t>0</w:t>
      </w:r>
      <w:r w:rsidRPr="00797FA2">
        <w:rPr>
          <w:rFonts w:ascii="Arial" w:hAnsi="Arial" w:cs="Arial"/>
          <w:color w:val="000000" w:themeColor="text1"/>
          <w:sz w:val="20"/>
          <w:szCs w:val="20"/>
        </w:rPr>
        <w:t>)</w:t>
      </w:r>
    </w:p>
    <w:p w:rsidR="001932A4" w:rsidRPr="00797FA2" w:rsidRDefault="007459D2"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r w:rsidRPr="00797FA2">
        <w:rPr>
          <w:rFonts w:ascii="Arial" w:hAnsi="Arial" w:cs="Arial"/>
          <w:noProof/>
          <w:color w:val="000000" w:themeColor="text1"/>
          <w:sz w:val="20"/>
          <w:szCs w:val="20"/>
          <w:lang w:val="en-US" w:eastAsia="en-US"/>
        </w:rPr>
        <w:drawing>
          <wp:anchor distT="0" distB="0" distL="0" distR="0" simplePos="0" relativeHeight="251696128" behindDoc="1" locked="0" layoutInCell="1" allowOverlap="1">
            <wp:simplePos x="0" y="0"/>
            <wp:positionH relativeFrom="page">
              <wp:posOffset>1387475</wp:posOffset>
            </wp:positionH>
            <wp:positionV relativeFrom="paragraph">
              <wp:posOffset>48895</wp:posOffset>
            </wp:positionV>
            <wp:extent cx="4782820" cy="1449705"/>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4" cstate="print"/>
                    <a:stretch>
                      <a:fillRect/>
                    </a:stretch>
                  </pic:blipFill>
                  <pic:spPr>
                    <a:xfrm>
                      <a:off x="0" y="0"/>
                      <a:ext cx="4782820" cy="1449705"/>
                    </a:xfrm>
                    <a:prstGeom prst="rect">
                      <a:avLst/>
                    </a:prstGeom>
                  </pic:spPr>
                </pic:pic>
              </a:graphicData>
            </a:graphic>
          </wp:anchor>
        </w:drawing>
      </w:r>
    </w:p>
    <w:p w:rsidR="001932A4" w:rsidRPr="00797FA2" w:rsidRDefault="001932A4" w:rsidP="008A0F63">
      <w:pPr>
        <w:widowControl w:val="0"/>
        <w:tabs>
          <w:tab w:val="left" w:pos="1204"/>
          <w:tab w:val="left" w:pos="1268"/>
          <w:tab w:val="left" w:pos="8647"/>
        </w:tabs>
        <w:autoSpaceDE w:val="0"/>
        <w:autoSpaceDN w:val="0"/>
        <w:spacing w:after="0" w:line="240" w:lineRule="auto"/>
        <w:ind w:right="-22"/>
        <w:jc w:val="both"/>
        <w:rPr>
          <w:rFonts w:ascii="Arial" w:hAnsi="Arial" w:cs="Arial"/>
          <w:b/>
          <w:color w:val="000000" w:themeColor="text1"/>
          <w:sz w:val="20"/>
          <w:szCs w:val="20"/>
        </w:rPr>
      </w:pPr>
    </w:p>
    <w:p w:rsidR="007459D2" w:rsidRPr="00C0777C" w:rsidRDefault="007459D2" w:rsidP="008A0F63">
      <w:pPr>
        <w:tabs>
          <w:tab w:val="left" w:pos="8647"/>
        </w:tabs>
        <w:spacing w:after="0" w:line="240" w:lineRule="auto"/>
        <w:ind w:left="667" w:right="-22"/>
        <w:jc w:val="both"/>
        <w:rPr>
          <w:rFonts w:ascii="Arial" w:hAnsi="Arial" w:cs="Arial"/>
          <w:b/>
          <w:color w:val="000000" w:themeColor="text1"/>
          <w:sz w:val="20"/>
          <w:szCs w:val="20"/>
        </w:rPr>
      </w:pPr>
      <w:r w:rsidRPr="00797FA2">
        <w:rPr>
          <w:rFonts w:ascii="Arial" w:hAnsi="Arial" w:cs="Arial"/>
          <w:b/>
          <w:color w:val="000000" w:themeColor="text1"/>
          <w:sz w:val="20"/>
          <w:szCs w:val="20"/>
        </w:rPr>
        <w:t>Fig.No.</w:t>
      </w:r>
      <w:proofErr w:type="gramStart"/>
      <w:r w:rsidRPr="00797FA2">
        <w:rPr>
          <w:rFonts w:ascii="Arial" w:hAnsi="Arial" w:cs="Arial"/>
          <w:b/>
          <w:color w:val="000000" w:themeColor="text1"/>
          <w:sz w:val="20"/>
          <w:szCs w:val="20"/>
        </w:rPr>
        <w:t>1</w:t>
      </w:r>
      <w:r w:rsidR="00E61304">
        <w:rPr>
          <w:rFonts w:ascii="Arial" w:hAnsi="Arial" w:cs="Arial"/>
          <w:b/>
          <w:color w:val="000000" w:themeColor="text1"/>
          <w:sz w:val="20"/>
          <w:szCs w:val="20"/>
        </w:rPr>
        <w:t>0</w:t>
      </w:r>
      <w:r w:rsidRPr="00797FA2">
        <w:rPr>
          <w:rFonts w:ascii="Arial" w:hAnsi="Arial" w:cs="Arial"/>
          <w:b/>
          <w:color w:val="000000" w:themeColor="text1"/>
          <w:sz w:val="20"/>
          <w:szCs w:val="20"/>
        </w:rPr>
        <w:t>:Phylogenyof</w:t>
      </w:r>
      <w:r w:rsidRPr="00797FA2">
        <w:rPr>
          <w:rFonts w:ascii="Arial" w:hAnsi="Arial" w:cs="Arial"/>
          <w:b/>
          <w:i/>
          <w:color w:val="000000" w:themeColor="text1"/>
          <w:sz w:val="20"/>
          <w:szCs w:val="20"/>
        </w:rPr>
        <w:t>Staphylococcuswarneri</w:t>
      </w:r>
      <w:r w:rsidRPr="00797FA2">
        <w:rPr>
          <w:rFonts w:ascii="Arial" w:hAnsi="Arial" w:cs="Arial"/>
          <w:b/>
          <w:color w:val="000000" w:themeColor="text1"/>
          <w:sz w:val="20"/>
          <w:szCs w:val="20"/>
        </w:rPr>
        <w:t>ofFermenteddrinkkanji</w:t>
      </w:r>
      <w:proofErr w:type="gramEnd"/>
      <w:r w:rsidRPr="00797FA2">
        <w:rPr>
          <w:rFonts w:ascii="Arial" w:hAnsi="Arial" w:cs="Arial"/>
          <w:b/>
          <w:color w:val="000000" w:themeColor="text1"/>
          <w:spacing w:val="-2"/>
          <w:sz w:val="20"/>
          <w:szCs w:val="20"/>
        </w:rPr>
        <w:t>(KL1).</w:t>
      </w:r>
    </w:p>
    <w:p w:rsidR="007459D2" w:rsidRPr="00797FA2" w:rsidRDefault="007459D2" w:rsidP="008A0F63">
      <w:pPr>
        <w:pStyle w:val="Heading2"/>
        <w:tabs>
          <w:tab w:val="left" w:pos="8647"/>
        </w:tabs>
        <w:spacing w:before="0" w:beforeAutospacing="0" w:after="0" w:afterAutospacing="0"/>
        <w:ind w:right="-22"/>
        <w:jc w:val="both"/>
        <w:rPr>
          <w:rFonts w:ascii="Arial" w:hAnsi="Arial" w:cs="Arial"/>
          <w:color w:val="000000" w:themeColor="text1"/>
          <w:sz w:val="22"/>
          <w:szCs w:val="22"/>
        </w:rPr>
      </w:pPr>
      <w:r w:rsidRPr="00797FA2">
        <w:rPr>
          <w:rFonts w:ascii="Arial" w:hAnsi="Arial" w:cs="Arial"/>
          <w:color w:val="000000" w:themeColor="text1"/>
          <w:sz w:val="22"/>
          <w:szCs w:val="22"/>
        </w:rPr>
        <w:t>QCof16S</w:t>
      </w:r>
      <w:r w:rsidRPr="00797FA2">
        <w:rPr>
          <w:rFonts w:ascii="Arial" w:hAnsi="Arial" w:cs="Arial"/>
          <w:color w:val="000000" w:themeColor="text1"/>
          <w:spacing w:val="-2"/>
          <w:sz w:val="22"/>
          <w:szCs w:val="22"/>
        </w:rPr>
        <w:t xml:space="preserve"> amplicon</w:t>
      </w:r>
    </w:p>
    <w:p w:rsidR="007459D2" w:rsidRPr="00797FA2" w:rsidRDefault="007459D2" w:rsidP="008A0F63">
      <w:pPr>
        <w:pStyle w:val="BodyText"/>
        <w:tabs>
          <w:tab w:val="left" w:pos="8647"/>
        </w:tabs>
        <w:ind w:left="667" w:right="-22"/>
        <w:jc w:val="both"/>
        <w:rPr>
          <w:rFonts w:ascii="Arial" w:hAnsi="Arial" w:cs="Arial"/>
          <w:color w:val="000000" w:themeColor="text1"/>
          <w:sz w:val="20"/>
          <w:szCs w:val="20"/>
        </w:rPr>
      </w:pPr>
      <w:r w:rsidRPr="00797FA2">
        <w:rPr>
          <w:rFonts w:ascii="Arial" w:hAnsi="Arial" w:cs="Arial"/>
          <w:color w:val="000000" w:themeColor="text1"/>
          <w:sz w:val="20"/>
          <w:szCs w:val="20"/>
        </w:rPr>
        <w:t>Lane1:100bpDNA</w:t>
      </w:r>
      <w:r w:rsidRPr="00797FA2">
        <w:rPr>
          <w:rFonts w:ascii="Arial" w:hAnsi="Arial" w:cs="Arial"/>
          <w:color w:val="000000" w:themeColor="text1"/>
          <w:spacing w:val="-2"/>
          <w:sz w:val="20"/>
          <w:szCs w:val="20"/>
        </w:rPr>
        <w:t xml:space="preserve"> ladder</w:t>
      </w:r>
    </w:p>
    <w:p w:rsidR="007459D2" w:rsidRPr="00797FA2" w:rsidRDefault="007459D2" w:rsidP="008A0F63">
      <w:pPr>
        <w:pStyle w:val="BodyText"/>
        <w:tabs>
          <w:tab w:val="left" w:pos="8647"/>
        </w:tabs>
        <w:ind w:left="667" w:right="-22"/>
        <w:jc w:val="both"/>
        <w:rPr>
          <w:rFonts w:ascii="Arial" w:hAnsi="Arial" w:cs="Arial"/>
          <w:color w:val="000000" w:themeColor="text1"/>
          <w:sz w:val="20"/>
          <w:szCs w:val="20"/>
        </w:rPr>
      </w:pPr>
      <w:r w:rsidRPr="00797FA2">
        <w:rPr>
          <w:rFonts w:ascii="Arial" w:hAnsi="Arial" w:cs="Arial"/>
          <w:color w:val="000000" w:themeColor="text1"/>
          <w:sz w:val="20"/>
          <w:szCs w:val="20"/>
        </w:rPr>
        <w:t>Lane2:16Samplicon(</w:t>
      </w:r>
      <w:proofErr w:type="spellStart"/>
      <w:r w:rsidRPr="00797FA2">
        <w:rPr>
          <w:rFonts w:ascii="Arial" w:hAnsi="Arial" w:cs="Arial"/>
          <w:color w:val="000000" w:themeColor="text1"/>
          <w:sz w:val="20"/>
          <w:szCs w:val="20"/>
        </w:rPr>
        <w:t>positivecontrol</w:t>
      </w:r>
      <w:proofErr w:type="spellEnd"/>
      <w:r w:rsidRPr="00797FA2">
        <w:rPr>
          <w:rFonts w:ascii="Arial" w:hAnsi="Arial" w:cs="Arial"/>
          <w:color w:val="000000" w:themeColor="text1"/>
          <w:sz w:val="20"/>
          <w:szCs w:val="20"/>
        </w:rPr>
        <w:t>) Lane 3: Negative Control</w:t>
      </w:r>
    </w:p>
    <w:p w:rsidR="007459D2" w:rsidRPr="00797FA2" w:rsidRDefault="007459D2" w:rsidP="008A0F63">
      <w:pPr>
        <w:pStyle w:val="BodyText"/>
        <w:tabs>
          <w:tab w:val="left" w:pos="8647"/>
        </w:tabs>
        <w:ind w:left="667" w:right="-22"/>
        <w:jc w:val="both"/>
        <w:rPr>
          <w:rFonts w:ascii="Arial" w:hAnsi="Arial" w:cs="Arial"/>
          <w:color w:val="000000" w:themeColor="text1"/>
          <w:spacing w:val="-2"/>
          <w:sz w:val="20"/>
          <w:szCs w:val="20"/>
        </w:rPr>
      </w:pPr>
      <w:r w:rsidRPr="00797FA2">
        <w:rPr>
          <w:rFonts w:ascii="Arial" w:hAnsi="Arial" w:cs="Arial"/>
          <w:noProof/>
          <w:color w:val="000000" w:themeColor="text1"/>
          <w:sz w:val="20"/>
          <w:szCs w:val="20"/>
        </w:rPr>
        <w:drawing>
          <wp:anchor distT="0" distB="0" distL="0" distR="0" simplePos="0" relativeHeight="251698176" behindDoc="1" locked="0" layoutInCell="1" allowOverlap="1">
            <wp:simplePos x="0" y="0"/>
            <wp:positionH relativeFrom="page">
              <wp:posOffset>3018790</wp:posOffset>
            </wp:positionH>
            <wp:positionV relativeFrom="paragraph">
              <wp:posOffset>146050</wp:posOffset>
            </wp:positionV>
            <wp:extent cx="1457325" cy="1646555"/>
            <wp:effectExtent l="0" t="0" r="9525"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5" cstate="print"/>
                    <a:stretch>
                      <a:fillRect/>
                    </a:stretch>
                  </pic:blipFill>
                  <pic:spPr>
                    <a:xfrm>
                      <a:off x="0" y="0"/>
                      <a:ext cx="1457325" cy="1646555"/>
                    </a:xfrm>
                    <a:prstGeom prst="rect">
                      <a:avLst/>
                    </a:prstGeom>
                  </pic:spPr>
                </pic:pic>
              </a:graphicData>
            </a:graphic>
          </wp:anchor>
        </w:drawing>
      </w:r>
      <w:r w:rsidRPr="00797FA2">
        <w:rPr>
          <w:rFonts w:ascii="Arial" w:hAnsi="Arial" w:cs="Arial"/>
          <w:color w:val="000000" w:themeColor="text1"/>
          <w:sz w:val="20"/>
          <w:szCs w:val="20"/>
        </w:rPr>
        <w:t>Lane</w:t>
      </w:r>
      <w:proofErr w:type="gramStart"/>
      <w:r w:rsidRPr="00797FA2">
        <w:rPr>
          <w:rFonts w:ascii="Arial" w:hAnsi="Arial" w:cs="Arial"/>
          <w:color w:val="000000" w:themeColor="text1"/>
          <w:sz w:val="20"/>
          <w:szCs w:val="20"/>
        </w:rPr>
        <w:t>4 :</w:t>
      </w:r>
      <w:r w:rsidRPr="00797FA2">
        <w:rPr>
          <w:rFonts w:ascii="Arial" w:hAnsi="Arial" w:cs="Arial"/>
          <w:color w:val="000000" w:themeColor="text1"/>
          <w:spacing w:val="-2"/>
          <w:sz w:val="20"/>
          <w:szCs w:val="20"/>
        </w:rPr>
        <w:t>Sample</w:t>
      </w:r>
      <w:proofErr w:type="gramEnd"/>
    </w:p>
    <w:p w:rsidR="007459D2" w:rsidRPr="00797FA2" w:rsidRDefault="007459D2" w:rsidP="008A0F63">
      <w:pPr>
        <w:pStyle w:val="BodyText"/>
        <w:tabs>
          <w:tab w:val="left" w:pos="8647"/>
        </w:tabs>
        <w:ind w:left="667" w:right="-22"/>
        <w:jc w:val="both"/>
        <w:rPr>
          <w:rFonts w:ascii="Arial" w:hAnsi="Arial" w:cs="Arial"/>
          <w:color w:val="000000" w:themeColor="text1"/>
          <w:sz w:val="20"/>
          <w:szCs w:val="20"/>
        </w:rPr>
      </w:pPr>
    </w:p>
    <w:p w:rsidR="007459D2" w:rsidRPr="00797FA2" w:rsidRDefault="007459D2" w:rsidP="008A0F63">
      <w:pPr>
        <w:tabs>
          <w:tab w:val="left" w:pos="8647"/>
        </w:tabs>
        <w:spacing w:after="0" w:line="240" w:lineRule="auto"/>
        <w:ind w:left="667" w:right="-22"/>
        <w:jc w:val="both"/>
        <w:rPr>
          <w:rFonts w:ascii="Arial" w:hAnsi="Arial" w:cs="Arial"/>
          <w:b/>
          <w:i/>
          <w:color w:val="000000" w:themeColor="text1"/>
          <w:sz w:val="20"/>
          <w:szCs w:val="20"/>
        </w:rPr>
      </w:pPr>
      <w:r w:rsidRPr="00797FA2">
        <w:rPr>
          <w:rFonts w:ascii="Arial" w:hAnsi="Arial" w:cs="Arial"/>
          <w:b/>
          <w:color w:val="000000" w:themeColor="text1"/>
          <w:sz w:val="20"/>
          <w:szCs w:val="20"/>
        </w:rPr>
        <w:t>Fig.No.1</w:t>
      </w:r>
      <w:r w:rsidR="00E61304">
        <w:rPr>
          <w:rFonts w:ascii="Arial" w:hAnsi="Arial" w:cs="Arial"/>
          <w:b/>
          <w:color w:val="000000" w:themeColor="text1"/>
          <w:sz w:val="20"/>
          <w:szCs w:val="20"/>
        </w:rPr>
        <w:t>1</w:t>
      </w:r>
      <w:r w:rsidR="008A1634">
        <w:rPr>
          <w:rFonts w:ascii="Arial" w:hAnsi="Arial" w:cs="Arial"/>
          <w:b/>
          <w:color w:val="000000" w:themeColor="text1"/>
          <w:sz w:val="20"/>
          <w:szCs w:val="20"/>
        </w:rPr>
        <w:t xml:space="preserve">. </w:t>
      </w:r>
      <w:r w:rsidRPr="00797FA2">
        <w:rPr>
          <w:rFonts w:ascii="Arial" w:hAnsi="Arial" w:cs="Arial"/>
          <w:b/>
          <w:color w:val="000000" w:themeColor="text1"/>
          <w:sz w:val="20"/>
          <w:szCs w:val="20"/>
        </w:rPr>
        <w:t>Agarose</w:t>
      </w:r>
      <w:r w:rsidR="008A1634">
        <w:rPr>
          <w:rFonts w:ascii="Arial" w:hAnsi="Arial" w:cs="Arial"/>
          <w:b/>
          <w:color w:val="000000" w:themeColor="text1"/>
          <w:sz w:val="20"/>
          <w:szCs w:val="20"/>
        </w:rPr>
        <w:t xml:space="preserve"> </w:t>
      </w:r>
      <w:r w:rsidRPr="00797FA2">
        <w:rPr>
          <w:rFonts w:ascii="Arial" w:hAnsi="Arial" w:cs="Arial"/>
          <w:b/>
          <w:color w:val="000000" w:themeColor="text1"/>
          <w:sz w:val="20"/>
          <w:szCs w:val="20"/>
        </w:rPr>
        <w:t>gel</w:t>
      </w:r>
      <w:r w:rsidR="008A1634">
        <w:rPr>
          <w:rFonts w:ascii="Arial" w:hAnsi="Arial" w:cs="Arial"/>
          <w:b/>
          <w:color w:val="000000" w:themeColor="text1"/>
          <w:sz w:val="20"/>
          <w:szCs w:val="20"/>
        </w:rPr>
        <w:t xml:space="preserve"> </w:t>
      </w:r>
      <w:r w:rsidRPr="00797FA2">
        <w:rPr>
          <w:rFonts w:ascii="Arial" w:hAnsi="Arial" w:cs="Arial"/>
          <w:b/>
          <w:color w:val="000000" w:themeColor="text1"/>
          <w:sz w:val="20"/>
          <w:szCs w:val="20"/>
        </w:rPr>
        <w:t>electrophoresis</w:t>
      </w:r>
      <w:r w:rsidR="008A1634">
        <w:rPr>
          <w:rFonts w:ascii="Arial" w:hAnsi="Arial" w:cs="Arial"/>
          <w:b/>
          <w:color w:val="000000" w:themeColor="text1"/>
          <w:sz w:val="20"/>
          <w:szCs w:val="20"/>
        </w:rPr>
        <w:t xml:space="preserve"> </w:t>
      </w:r>
      <w:r w:rsidRPr="00797FA2">
        <w:rPr>
          <w:rFonts w:ascii="Arial" w:hAnsi="Arial" w:cs="Arial"/>
          <w:b/>
          <w:color w:val="000000" w:themeColor="text1"/>
          <w:sz w:val="20"/>
          <w:szCs w:val="20"/>
        </w:rPr>
        <w:t>of</w:t>
      </w:r>
      <w:r w:rsidR="008A1634">
        <w:rPr>
          <w:rFonts w:ascii="Arial" w:hAnsi="Arial" w:cs="Arial"/>
          <w:b/>
          <w:color w:val="000000" w:themeColor="text1"/>
          <w:sz w:val="20"/>
          <w:szCs w:val="20"/>
        </w:rPr>
        <w:t xml:space="preserve"> </w:t>
      </w:r>
      <w:r w:rsidRPr="00797FA2">
        <w:rPr>
          <w:rFonts w:ascii="Arial" w:hAnsi="Arial" w:cs="Arial"/>
          <w:b/>
          <w:color w:val="000000" w:themeColor="text1"/>
          <w:sz w:val="20"/>
          <w:szCs w:val="20"/>
        </w:rPr>
        <w:t>PCR</w:t>
      </w:r>
      <w:r w:rsidR="008A1634">
        <w:rPr>
          <w:rFonts w:ascii="Arial" w:hAnsi="Arial" w:cs="Arial"/>
          <w:b/>
          <w:color w:val="000000" w:themeColor="text1"/>
          <w:sz w:val="20"/>
          <w:szCs w:val="20"/>
        </w:rPr>
        <w:t xml:space="preserve"> </w:t>
      </w:r>
      <w:r w:rsidRPr="00797FA2">
        <w:rPr>
          <w:rFonts w:ascii="Arial" w:hAnsi="Arial" w:cs="Arial"/>
          <w:b/>
          <w:color w:val="000000" w:themeColor="text1"/>
          <w:sz w:val="20"/>
          <w:szCs w:val="20"/>
        </w:rPr>
        <w:t>amplified</w:t>
      </w:r>
      <w:r w:rsidR="008A1634">
        <w:rPr>
          <w:rFonts w:ascii="Arial" w:hAnsi="Arial" w:cs="Arial"/>
          <w:b/>
          <w:color w:val="000000" w:themeColor="text1"/>
          <w:sz w:val="20"/>
          <w:szCs w:val="20"/>
        </w:rPr>
        <w:t xml:space="preserve"> </w:t>
      </w:r>
      <w:proofErr w:type="spellStart"/>
      <w:r w:rsidRPr="00797FA2">
        <w:rPr>
          <w:rFonts w:ascii="Arial" w:hAnsi="Arial" w:cs="Arial"/>
          <w:b/>
          <w:i/>
          <w:color w:val="000000" w:themeColor="text1"/>
          <w:sz w:val="20"/>
          <w:szCs w:val="20"/>
        </w:rPr>
        <w:t>Staphylococcus</w:t>
      </w:r>
      <w:r w:rsidRPr="00797FA2">
        <w:rPr>
          <w:rFonts w:ascii="Arial" w:hAnsi="Arial" w:cs="Arial"/>
          <w:b/>
          <w:i/>
          <w:color w:val="000000" w:themeColor="text1"/>
          <w:spacing w:val="-2"/>
          <w:sz w:val="20"/>
          <w:szCs w:val="20"/>
        </w:rPr>
        <w:t>warneri</w:t>
      </w:r>
      <w:proofErr w:type="spellEnd"/>
    </w:p>
    <w:p w:rsidR="007459D2" w:rsidRPr="00797FA2" w:rsidRDefault="008A1634" w:rsidP="008A0F63">
      <w:pPr>
        <w:tabs>
          <w:tab w:val="left" w:pos="8647"/>
        </w:tabs>
        <w:spacing w:after="0" w:line="240" w:lineRule="auto"/>
        <w:ind w:left="2233" w:right="-22"/>
        <w:jc w:val="both"/>
        <w:rPr>
          <w:rFonts w:ascii="Arial" w:hAnsi="Arial" w:cs="Arial"/>
          <w:b/>
          <w:color w:val="000000" w:themeColor="text1"/>
          <w:spacing w:val="-4"/>
          <w:sz w:val="20"/>
          <w:szCs w:val="20"/>
        </w:rPr>
      </w:pPr>
      <w:r w:rsidRPr="00797FA2">
        <w:rPr>
          <w:rFonts w:ascii="Arial" w:hAnsi="Arial" w:cs="Arial"/>
          <w:b/>
          <w:color w:val="000000" w:themeColor="text1"/>
          <w:sz w:val="20"/>
          <w:szCs w:val="20"/>
        </w:rPr>
        <w:t>I</w:t>
      </w:r>
      <w:r w:rsidR="007459D2" w:rsidRPr="00797FA2">
        <w:rPr>
          <w:rFonts w:ascii="Arial" w:hAnsi="Arial" w:cs="Arial"/>
          <w:b/>
          <w:color w:val="000000" w:themeColor="text1"/>
          <w:sz w:val="20"/>
          <w:szCs w:val="20"/>
        </w:rPr>
        <w:t>solates</w:t>
      </w:r>
      <w:r>
        <w:rPr>
          <w:rFonts w:ascii="Arial" w:hAnsi="Arial" w:cs="Arial"/>
          <w:b/>
          <w:color w:val="000000" w:themeColor="text1"/>
          <w:sz w:val="20"/>
          <w:szCs w:val="20"/>
        </w:rPr>
        <w:t xml:space="preserve"> </w:t>
      </w:r>
      <w:r w:rsidR="007459D2" w:rsidRPr="00797FA2">
        <w:rPr>
          <w:rFonts w:ascii="Arial" w:hAnsi="Arial" w:cs="Arial"/>
          <w:b/>
          <w:color w:val="000000" w:themeColor="text1"/>
          <w:sz w:val="20"/>
          <w:szCs w:val="20"/>
        </w:rPr>
        <w:t>of</w:t>
      </w:r>
      <w:r>
        <w:rPr>
          <w:rFonts w:ascii="Arial" w:hAnsi="Arial" w:cs="Arial"/>
          <w:b/>
          <w:color w:val="000000" w:themeColor="text1"/>
          <w:sz w:val="20"/>
          <w:szCs w:val="20"/>
        </w:rPr>
        <w:t xml:space="preserve"> </w:t>
      </w:r>
      <w:r w:rsidR="007459D2" w:rsidRPr="00797FA2">
        <w:rPr>
          <w:rFonts w:ascii="Arial" w:hAnsi="Arial" w:cs="Arial"/>
          <w:b/>
          <w:color w:val="000000" w:themeColor="text1"/>
          <w:sz w:val="20"/>
          <w:szCs w:val="20"/>
        </w:rPr>
        <w:t>Fermented kanji</w:t>
      </w:r>
      <w:r>
        <w:rPr>
          <w:rFonts w:ascii="Arial" w:hAnsi="Arial" w:cs="Arial"/>
          <w:b/>
          <w:color w:val="000000" w:themeColor="text1"/>
          <w:sz w:val="20"/>
          <w:szCs w:val="20"/>
        </w:rPr>
        <w:t xml:space="preserve"> </w:t>
      </w:r>
      <w:proofErr w:type="gramStart"/>
      <w:r w:rsidR="007459D2" w:rsidRPr="00797FA2">
        <w:rPr>
          <w:rFonts w:ascii="Arial" w:hAnsi="Arial" w:cs="Arial"/>
          <w:b/>
          <w:color w:val="000000" w:themeColor="text1"/>
          <w:sz w:val="20"/>
          <w:szCs w:val="20"/>
        </w:rPr>
        <w:t>isolates</w:t>
      </w:r>
      <w:r w:rsidR="007459D2" w:rsidRPr="00797FA2">
        <w:rPr>
          <w:rFonts w:ascii="Arial" w:hAnsi="Arial" w:cs="Arial"/>
          <w:b/>
          <w:color w:val="000000" w:themeColor="text1"/>
          <w:spacing w:val="-4"/>
          <w:sz w:val="20"/>
          <w:szCs w:val="20"/>
        </w:rPr>
        <w:t>(</w:t>
      </w:r>
      <w:proofErr w:type="gramEnd"/>
      <w:r w:rsidR="007459D2" w:rsidRPr="00797FA2">
        <w:rPr>
          <w:rFonts w:ascii="Arial" w:hAnsi="Arial" w:cs="Arial"/>
          <w:b/>
          <w:color w:val="000000" w:themeColor="text1"/>
          <w:spacing w:val="-4"/>
          <w:sz w:val="20"/>
          <w:szCs w:val="20"/>
        </w:rPr>
        <w:t>KL1)</w:t>
      </w:r>
    </w:p>
    <w:p w:rsidR="001932A4" w:rsidRPr="00797FA2" w:rsidRDefault="001932A4" w:rsidP="008A0F63">
      <w:pPr>
        <w:widowControl w:val="0"/>
        <w:tabs>
          <w:tab w:val="left" w:pos="1204"/>
          <w:tab w:val="left" w:pos="1268"/>
          <w:tab w:val="left" w:pos="8647"/>
        </w:tabs>
        <w:autoSpaceDE w:val="0"/>
        <w:autoSpaceDN w:val="0"/>
        <w:spacing w:after="0" w:line="240" w:lineRule="auto"/>
        <w:ind w:right="-22"/>
        <w:jc w:val="both"/>
        <w:rPr>
          <w:rFonts w:ascii="Arial" w:hAnsi="Arial" w:cs="Arial"/>
          <w:b/>
          <w:color w:val="000000" w:themeColor="text1"/>
          <w:sz w:val="20"/>
          <w:szCs w:val="20"/>
        </w:rPr>
      </w:pPr>
    </w:p>
    <w:p w:rsidR="007459D2" w:rsidRPr="00797FA2" w:rsidRDefault="00C0777C" w:rsidP="008A0F63">
      <w:pPr>
        <w:pStyle w:val="Heading1"/>
        <w:tabs>
          <w:tab w:val="left" w:pos="8647"/>
        </w:tabs>
        <w:spacing w:before="0" w:line="240" w:lineRule="auto"/>
        <w:ind w:right="-22"/>
        <w:jc w:val="both"/>
        <w:rPr>
          <w:rFonts w:ascii="Arial" w:hAnsi="Arial" w:cs="Arial"/>
          <w:color w:val="000000" w:themeColor="text1"/>
          <w:sz w:val="22"/>
          <w:szCs w:val="22"/>
        </w:rPr>
      </w:pPr>
      <w:r w:rsidRPr="00797FA2">
        <w:rPr>
          <w:rFonts w:ascii="Arial" w:hAnsi="Arial" w:cs="Arial"/>
          <w:color w:val="000000" w:themeColor="text1"/>
          <w:sz w:val="22"/>
          <w:szCs w:val="22"/>
        </w:rPr>
        <w:lastRenderedPageBreak/>
        <w:t>CONSENSUSSEQUENCEOFSAMPLEID-</w:t>
      </w:r>
      <w:r w:rsidRPr="00797FA2">
        <w:rPr>
          <w:rFonts w:ascii="Arial" w:hAnsi="Arial" w:cs="Arial"/>
          <w:color w:val="000000" w:themeColor="text1"/>
          <w:spacing w:val="-5"/>
          <w:sz w:val="22"/>
          <w:szCs w:val="22"/>
        </w:rPr>
        <w:t>KL1</w:t>
      </w:r>
    </w:p>
    <w:p w:rsidR="00797FA2" w:rsidRDefault="00797FA2" w:rsidP="008A0F63">
      <w:pPr>
        <w:widowControl w:val="0"/>
        <w:tabs>
          <w:tab w:val="left" w:pos="1204"/>
          <w:tab w:val="left" w:pos="1268"/>
          <w:tab w:val="left" w:pos="8647"/>
        </w:tabs>
        <w:autoSpaceDE w:val="0"/>
        <w:autoSpaceDN w:val="0"/>
        <w:spacing w:after="0" w:line="240" w:lineRule="auto"/>
        <w:ind w:right="-22"/>
        <w:jc w:val="both"/>
        <w:rPr>
          <w:rFonts w:ascii="Arial" w:hAnsi="Arial" w:cs="Arial"/>
          <w:color w:val="000000" w:themeColor="text1"/>
          <w:spacing w:val="-2"/>
          <w:sz w:val="20"/>
          <w:szCs w:val="20"/>
        </w:rPr>
      </w:pPr>
    </w:p>
    <w:p w:rsidR="001932A4" w:rsidRDefault="007459D2" w:rsidP="008A0F63">
      <w:pPr>
        <w:widowControl w:val="0"/>
        <w:tabs>
          <w:tab w:val="left" w:pos="1204"/>
          <w:tab w:val="left" w:pos="1268"/>
          <w:tab w:val="left" w:pos="8647"/>
        </w:tabs>
        <w:autoSpaceDE w:val="0"/>
        <w:autoSpaceDN w:val="0"/>
        <w:spacing w:after="0" w:line="240" w:lineRule="auto"/>
        <w:ind w:right="-22"/>
        <w:jc w:val="both"/>
        <w:rPr>
          <w:rFonts w:ascii="Arial" w:hAnsi="Arial" w:cs="Arial"/>
          <w:color w:val="000000" w:themeColor="text1"/>
          <w:spacing w:val="-2"/>
          <w:sz w:val="20"/>
          <w:szCs w:val="20"/>
        </w:rPr>
      </w:pPr>
      <w:r w:rsidRPr="00797FA2">
        <w:rPr>
          <w:rFonts w:ascii="Arial" w:hAnsi="Arial" w:cs="Arial"/>
          <w:color w:val="000000" w:themeColor="text1"/>
          <w:spacing w:val="-2"/>
          <w:sz w:val="20"/>
          <w:szCs w:val="20"/>
        </w:rPr>
        <w:t>TCGTTGGCTGCACTGCTA</w:t>
      </w:r>
      <w:r w:rsidR="00797FA2" w:rsidRPr="00797FA2">
        <w:rPr>
          <w:rFonts w:ascii="Arial" w:hAnsi="Arial" w:cs="Arial"/>
          <w:color w:val="000000" w:themeColor="text1"/>
          <w:spacing w:val="-2"/>
          <w:sz w:val="20"/>
          <w:szCs w:val="20"/>
        </w:rPr>
        <w:t>GTACATGCAGTCGAGCGAACAGATAAGGGCT</w:t>
      </w:r>
      <w:r w:rsidRPr="00797FA2">
        <w:rPr>
          <w:rFonts w:ascii="Arial" w:hAnsi="Arial" w:cs="Arial"/>
          <w:color w:val="000000" w:themeColor="text1"/>
          <w:spacing w:val="-2"/>
          <w:sz w:val="20"/>
          <w:szCs w:val="20"/>
        </w:rPr>
        <w:t>GCTCCTTTGACGTTAGCG</w:t>
      </w:r>
      <w:r w:rsidR="00797FA2" w:rsidRPr="00797FA2">
        <w:rPr>
          <w:rFonts w:ascii="Arial" w:hAnsi="Arial" w:cs="Arial"/>
          <w:color w:val="000000" w:themeColor="text1"/>
          <w:spacing w:val="-2"/>
          <w:sz w:val="20"/>
          <w:szCs w:val="20"/>
        </w:rPr>
        <w:t>GCGGACGGGTGAGTAACACGTGGATAACTAC</w:t>
      </w:r>
      <w:r w:rsidRPr="00797FA2">
        <w:rPr>
          <w:rFonts w:ascii="Arial" w:hAnsi="Arial" w:cs="Arial"/>
          <w:color w:val="000000" w:themeColor="text1"/>
          <w:spacing w:val="-2"/>
          <w:sz w:val="20"/>
          <w:szCs w:val="20"/>
        </w:rPr>
        <w:t>TATAGACTGGGATAACTT</w:t>
      </w:r>
      <w:r w:rsidR="00797FA2" w:rsidRPr="00797FA2">
        <w:rPr>
          <w:rFonts w:ascii="Arial" w:hAnsi="Arial" w:cs="Arial"/>
          <w:color w:val="000000" w:themeColor="text1"/>
          <w:spacing w:val="-2"/>
          <w:sz w:val="20"/>
          <w:szCs w:val="20"/>
        </w:rPr>
        <w:t>CGGGAAACCGGAGCTAATACCGGATACATAT</w:t>
      </w:r>
      <w:r w:rsidRPr="00797FA2">
        <w:rPr>
          <w:rFonts w:ascii="Arial" w:hAnsi="Arial" w:cs="Arial"/>
          <w:color w:val="000000" w:themeColor="text1"/>
          <w:spacing w:val="-2"/>
          <w:sz w:val="20"/>
          <w:szCs w:val="20"/>
        </w:rPr>
        <w:t>GAACCGCATGGTCAATAG</w:t>
      </w:r>
      <w:r w:rsidR="00797FA2" w:rsidRPr="00797FA2">
        <w:rPr>
          <w:rFonts w:ascii="Arial" w:hAnsi="Arial" w:cs="Arial"/>
          <w:color w:val="000000" w:themeColor="text1"/>
          <w:spacing w:val="-2"/>
          <w:sz w:val="20"/>
          <w:szCs w:val="20"/>
        </w:rPr>
        <w:t>TGAAAGGCGGCTTTGCTGTCACTTAAGATGG</w:t>
      </w:r>
      <w:r w:rsidRPr="00797FA2">
        <w:rPr>
          <w:rFonts w:ascii="Arial" w:hAnsi="Arial" w:cs="Arial"/>
          <w:color w:val="000000" w:themeColor="text1"/>
          <w:spacing w:val="-2"/>
          <w:sz w:val="20"/>
          <w:szCs w:val="20"/>
        </w:rPr>
        <w:t>TCCGCGCCGTATTAGCTA</w:t>
      </w:r>
      <w:r w:rsidR="00797FA2" w:rsidRPr="00797FA2">
        <w:rPr>
          <w:rFonts w:ascii="Arial" w:hAnsi="Arial" w:cs="Arial"/>
          <w:color w:val="000000" w:themeColor="text1"/>
          <w:spacing w:val="-2"/>
          <w:sz w:val="20"/>
          <w:szCs w:val="20"/>
        </w:rPr>
        <w:t>GTTGGTAAGGTAACGGCTTACCAAGCAACGA</w:t>
      </w:r>
      <w:r w:rsidRPr="00797FA2">
        <w:rPr>
          <w:rFonts w:ascii="Arial" w:hAnsi="Arial" w:cs="Arial"/>
          <w:color w:val="000000" w:themeColor="text1"/>
          <w:spacing w:val="-2"/>
          <w:sz w:val="20"/>
          <w:szCs w:val="20"/>
        </w:rPr>
        <w:t>ACGTAGCCGACCTGAGAG</w:t>
      </w:r>
      <w:r w:rsidR="00797FA2" w:rsidRPr="00797FA2">
        <w:rPr>
          <w:rFonts w:ascii="Arial" w:hAnsi="Arial" w:cs="Arial"/>
          <w:color w:val="000000" w:themeColor="text1"/>
          <w:spacing w:val="-2"/>
          <w:sz w:val="20"/>
          <w:szCs w:val="20"/>
        </w:rPr>
        <w:t>GGTGATCGGCCACACTGGAACTAGACACGGT</w:t>
      </w:r>
      <w:r w:rsidRPr="00797FA2">
        <w:rPr>
          <w:rFonts w:ascii="Arial" w:hAnsi="Arial" w:cs="Arial"/>
          <w:color w:val="000000" w:themeColor="text1"/>
          <w:spacing w:val="-2"/>
          <w:sz w:val="20"/>
          <w:szCs w:val="20"/>
        </w:rPr>
        <w:t>CAGACTCCTACGGGAGG</w:t>
      </w:r>
      <w:r w:rsidR="00797FA2" w:rsidRPr="00797FA2">
        <w:rPr>
          <w:rFonts w:ascii="Arial" w:hAnsi="Arial" w:cs="Arial"/>
          <w:color w:val="000000" w:themeColor="text1"/>
          <w:spacing w:val="-2"/>
          <w:sz w:val="20"/>
          <w:szCs w:val="20"/>
        </w:rPr>
        <w:t>CAGCAGTAGGGAATCTTCCGCATGGGCGAAA</w:t>
      </w:r>
      <w:r w:rsidRPr="00797FA2">
        <w:rPr>
          <w:rFonts w:ascii="Arial" w:hAnsi="Arial" w:cs="Arial"/>
          <w:color w:val="000000" w:themeColor="text1"/>
          <w:spacing w:val="-2"/>
          <w:sz w:val="20"/>
          <w:szCs w:val="20"/>
        </w:rPr>
        <w:t>CCTGACGGAGCAACGCCG</w:t>
      </w:r>
      <w:r w:rsidR="00797FA2" w:rsidRPr="00797FA2">
        <w:rPr>
          <w:rFonts w:ascii="Arial" w:hAnsi="Arial" w:cs="Arial"/>
          <w:color w:val="000000" w:themeColor="text1"/>
          <w:spacing w:val="-2"/>
          <w:sz w:val="20"/>
          <w:szCs w:val="20"/>
        </w:rPr>
        <w:t>CGTGAGTGATGAAGGTCTTCGGATCGTAAAA</w:t>
      </w:r>
      <w:r w:rsidRPr="00797FA2">
        <w:rPr>
          <w:rFonts w:ascii="Arial" w:hAnsi="Arial" w:cs="Arial"/>
          <w:color w:val="000000" w:themeColor="text1"/>
          <w:spacing w:val="-2"/>
          <w:sz w:val="20"/>
          <w:szCs w:val="20"/>
        </w:rPr>
        <w:t>TCTGTTATCAGGGAAGAA</w:t>
      </w:r>
      <w:r w:rsidR="00797FA2" w:rsidRPr="00797FA2">
        <w:rPr>
          <w:rFonts w:ascii="Arial" w:hAnsi="Arial" w:cs="Arial"/>
          <w:color w:val="000000" w:themeColor="text1"/>
          <w:spacing w:val="-2"/>
          <w:sz w:val="20"/>
          <w:szCs w:val="20"/>
        </w:rPr>
        <w:t>CAAATGTGTAAGTAACTGTGACATCTTGACG</w:t>
      </w:r>
      <w:r w:rsidRPr="00797FA2">
        <w:rPr>
          <w:rFonts w:ascii="Arial" w:hAnsi="Arial" w:cs="Arial"/>
          <w:color w:val="000000" w:themeColor="text1"/>
          <w:spacing w:val="-2"/>
          <w:sz w:val="20"/>
          <w:szCs w:val="20"/>
        </w:rPr>
        <w:t>TACCTGATCAGAAAGCCA</w:t>
      </w:r>
      <w:r w:rsidR="00797FA2" w:rsidRPr="00797FA2">
        <w:rPr>
          <w:rFonts w:ascii="Arial" w:hAnsi="Arial" w:cs="Arial"/>
          <w:color w:val="000000" w:themeColor="text1"/>
          <w:spacing w:val="-2"/>
          <w:sz w:val="20"/>
          <w:szCs w:val="20"/>
        </w:rPr>
        <w:t>CGGCTAACTACGTGCCAGCAGCCGCGGTAAT</w:t>
      </w:r>
      <w:r w:rsidRPr="00797FA2">
        <w:rPr>
          <w:rFonts w:ascii="Arial" w:hAnsi="Arial" w:cs="Arial"/>
          <w:color w:val="000000" w:themeColor="text1"/>
          <w:spacing w:val="-2"/>
          <w:sz w:val="20"/>
          <w:szCs w:val="20"/>
        </w:rPr>
        <w:t>CGTAGGTGGCAAGCGTTA</w:t>
      </w:r>
      <w:r w:rsidR="00797FA2" w:rsidRPr="00797FA2">
        <w:rPr>
          <w:rFonts w:ascii="Arial" w:hAnsi="Arial" w:cs="Arial"/>
          <w:color w:val="000000" w:themeColor="text1"/>
          <w:spacing w:val="-2"/>
          <w:sz w:val="20"/>
          <w:szCs w:val="20"/>
        </w:rPr>
        <w:t>TCCGGAATTATTGGGCGTAAAGCGCGCGTAG</w:t>
      </w:r>
      <w:r w:rsidRPr="00797FA2">
        <w:rPr>
          <w:rFonts w:ascii="Arial" w:hAnsi="Arial" w:cs="Arial"/>
          <w:color w:val="000000" w:themeColor="text1"/>
          <w:spacing w:val="-4"/>
          <w:sz w:val="20"/>
          <w:szCs w:val="20"/>
        </w:rPr>
        <w:t>CGGTTTTTTAAGTCTGATG</w:t>
      </w:r>
      <w:r w:rsidR="00797FA2" w:rsidRPr="00797FA2">
        <w:rPr>
          <w:rFonts w:ascii="Arial" w:hAnsi="Arial" w:cs="Arial"/>
          <w:color w:val="000000" w:themeColor="text1"/>
          <w:spacing w:val="-4"/>
          <w:sz w:val="20"/>
          <w:szCs w:val="20"/>
        </w:rPr>
        <w:t>TGAAAGCCCACGCTCAACCGTGGAGGGTCAT</w:t>
      </w:r>
      <w:r w:rsidRPr="00797FA2">
        <w:rPr>
          <w:rFonts w:ascii="Arial" w:hAnsi="Arial" w:cs="Arial"/>
          <w:color w:val="000000" w:themeColor="text1"/>
          <w:spacing w:val="-2"/>
          <w:sz w:val="20"/>
          <w:szCs w:val="20"/>
        </w:rPr>
        <w:t>GGAAACTGGAAAACTTG</w:t>
      </w:r>
      <w:r w:rsidR="00797FA2" w:rsidRPr="00797FA2">
        <w:rPr>
          <w:rFonts w:ascii="Arial" w:hAnsi="Arial" w:cs="Arial"/>
          <w:color w:val="000000" w:themeColor="text1"/>
          <w:spacing w:val="-2"/>
          <w:sz w:val="20"/>
          <w:szCs w:val="20"/>
        </w:rPr>
        <w:t>AGTGCACAAGGGAAAGTGGAATTCCATGTGT</w:t>
      </w:r>
      <w:r w:rsidRPr="00797FA2">
        <w:rPr>
          <w:rFonts w:ascii="Arial" w:hAnsi="Arial" w:cs="Arial"/>
          <w:color w:val="000000" w:themeColor="text1"/>
          <w:spacing w:val="-2"/>
          <w:sz w:val="20"/>
          <w:szCs w:val="20"/>
        </w:rPr>
        <w:t>GCGGTGAAATGCGCGCA</w:t>
      </w:r>
      <w:r w:rsidR="00797FA2" w:rsidRPr="00797FA2">
        <w:rPr>
          <w:rFonts w:ascii="Arial" w:hAnsi="Arial" w:cs="Arial"/>
          <w:color w:val="000000" w:themeColor="text1"/>
          <w:spacing w:val="-2"/>
          <w:sz w:val="20"/>
          <w:szCs w:val="20"/>
        </w:rPr>
        <w:t>GATATGGAGAAACCAGTGGCGAAAGCGACAT</w:t>
      </w:r>
      <w:r w:rsidRPr="00797FA2">
        <w:rPr>
          <w:rFonts w:ascii="Arial" w:hAnsi="Arial" w:cs="Arial"/>
          <w:color w:val="000000" w:themeColor="text1"/>
          <w:spacing w:val="-2"/>
          <w:sz w:val="20"/>
          <w:szCs w:val="20"/>
        </w:rPr>
        <w:t>CTGGTCTGTGTCTGACAC</w:t>
      </w:r>
      <w:r w:rsidR="00797FA2" w:rsidRPr="00797FA2">
        <w:rPr>
          <w:rFonts w:ascii="Arial" w:hAnsi="Arial" w:cs="Arial"/>
          <w:color w:val="000000" w:themeColor="text1"/>
          <w:spacing w:val="-2"/>
          <w:sz w:val="20"/>
          <w:szCs w:val="20"/>
        </w:rPr>
        <w:t>TCTTATGCAGACCGCGGGGAGCAAACAGGGA</w:t>
      </w:r>
      <w:r w:rsidRPr="00797FA2">
        <w:rPr>
          <w:rFonts w:ascii="Arial" w:hAnsi="Arial" w:cs="Arial"/>
          <w:color w:val="000000" w:themeColor="text1"/>
          <w:spacing w:val="-2"/>
          <w:sz w:val="20"/>
          <w:szCs w:val="20"/>
        </w:rPr>
        <w:t>TAGATATCCGGGCGTGTG</w:t>
      </w:r>
      <w:r w:rsidR="00797FA2" w:rsidRPr="00797FA2">
        <w:rPr>
          <w:rFonts w:ascii="Arial" w:hAnsi="Arial" w:cs="Arial"/>
          <w:color w:val="000000" w:themeColor="text1"/>
          <w:spacing w:val="-2"/>
          <w:sz w:val="20"/>
          <w:szCs w:val="20"/>
        </w:rPr>
        <w:t>CACCCTTAACATATAAGCGCGAGTTATGGGGGTTTCCGCCCTAAGCTTCATAA</w:t>
      </w:r>
      <w:r w:rsidRPr="00797FA2">
        <w:rPr>
          <w:rFonts w:ascii="Arial" w:hAnsi="Arial" w:cs="Arial"/>
          <w:color w:val="000000" w:themeColor="text1"/>
          <w:spacing w:val="-2"/>
          <w:sz w:val="20"/>
          <w:szCs w:val="20"/>
        </w:rPr>
        <w:t>A</w:t>
      </w:r>
    </w:p>
    <w:p w:rsidR="00797FA2" w:rsidRDefault="00797FA2" w:rsidP="008A0F63">
      <w:pPr>
        <w:widowControl w:val="0"/>
        <w:tabs>
          <w:tab w:val="left" w:pos="1204"/>
          <w:tab w:val="left" w:pos="1268"/>
          <w:tab w:val="left" w:pos="8647"/>
        </w:tabs>
        <w:autoSpaceDE w:val="0"/>
        <w:autoSpaceDN w:val="0"/>
        <w:spacing w:after="0" w:line="240" w:lineRule="auto"/>
        <w:ind w:right="-22"/>
        <w:jc w:val="both"/>
        <w:rPr>
          <w:rFonts w:ascii="Arial" w:hAnsi="Arial" w:cs="Arial"/>
          <w:b/>
        </w:rPr>
      </w:pPr>
    </w:p>
    <w:p w:rsidR="00797FA2" w:rsidRPr="00797FA2" w:rsidRDefault="00797FA2" w:rsidP="008A0F63">
      <w:pPr>
        <w:widowControl w:val="0"/>
        <w:tabs>
          <w:tab w:val="left" w:pos="1204"/>
          <w:tab w:val="left" w:pos="1268"/>
          <w:tab w:val="left" w:pos="8647"/>
        </w:tabs>
        <w:autoSpaceDE w:val="0"/>
        <w:autoSpaceDN w:val="0"/>
        <w:spacing w:after="0" w:line="240" w:lineRule="auto"/>
        <w:ind w:right="-22"/>
        <w:jc w:val="both"/>
        <w:rPr>
          <w:rFonts w:ascii="Arial" w:hAnsi="Arial" w:cs="Arial"/>
          <w:b/>
          <w:spacing w:val="-2"/>
        </w:rPr>
      </w:pPr>
      <w:r w:rsidRPr="00797FA2">
        <w:rPr>
          <w:rFonts w:ascii="Arial" w:hAnsi="Arial" w:cs="Arial"/>
          <w:b/>
        </w:rPr>
        <w:t>BLAST</w:t>
      </w:r>
      <w:r w:rsidR="00C0777C" w:rsidRPr="00797FA2">
        <w:rPr>
          <w:rFonts w:ascii="Arial" w:hAnsi="Arial" w:cs="Arial"/>
          <w:b/>
          <w:spacing w:val="-2"/>
        </w:rPr>
        <w:t>ANALYSIS</w:t>
      </w:r>
    </w:p>
    <w:p w:rsidR="00797FA2" w:rsidRDefault="00797FA2" w:rsidP="008A0F63">
      <w:pPr>
        <w:widowControl w:val="0"/>
        <w:tabs>
          <w:tab w:val="left" w:pos="1204"/>
          <w:tab w:val="left" w:pos="1268"/>
          <w:tab w:val="left" w:pos="8647"/>
        </w:tabs>
        <w:autoSpaceDE w:val="0"/>
        <w:autoSpaceDN w:val="0"/>
        <w:spacing w:after="0" w:line="240" w:lineRule="auto"/>
        <w:ind w:right="-22"/>
        <w:jc w:val="both"/>
        <w:rPr>
          <w:rFonts w:ascii="Arial" w:hAnsi="Arial" w:cs="Arial"/>
          <w:b/>
          <w:color w:val="000000" w:themeColor="text1"/>
          <w:sz w:val="20"/>
          <w:szCs w:val="20"/>
        </w:rPr>
      </w:pPr>
      <w:r w:rsidRPr="002F4C54">
        <w:rPr>
          <w:rFonts w:ascii="Arial" w:hAnsi="Arial" w:cs="Arial"/>
          <w:b/>
          <w:noProof/>
          <w:sz w:val="20"/>
          <w:szCs w:val="20"/>
          <w:lang w:val="en-US"/>
        </w:rPr>
        <w:drawing>
          <wp:anchor distT="0" distB="0" distL="0" distR="0" simplePos="0" relativeHeight="251700224" behindDoc="1" locked="0" layoutInCell="1" allowOverlap="1">
            <wp:simplePos x="0" y="0"/>
            <wp:positionH relativeFrom="page">
              <wp:posOffset>2914650</wp:posOffset>
            </wp:positionH>
            <wp:positionV relativeFrom="paragraph">
              <wp:posOffset>48260</wp:posOffset>
            </wp:positionV>
            <wp:extent cx="2133600" cy="2657475"/>
            <wp:effectExtent l="0" t="0" r="0" b="9525"/>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6" cstate="print"/>
                    <a:stretch>
                      <a:fillRect/>
                    </a:stretch>
                  </pic:blipFill>
                  <pic:spPr>
                    <a:xfrm>
                      <a:off x="0" y="0"/>
                      <a:ext cx="2133600" cy="2657475"/>
                    </a:xfrm>
                    <a:prstGeom prst="rect">
                      <a:avLst/>
                    </a:prstGeom>
                  </pic:spPr>
                </pic:pic>
              </a:graphicData>
            </a:graphic>
          </wp:anchor>
        </w:drawing>
      </w:r>
    </w:p>
    <w:p w:rsidR="008B7592" w:rsidRDefault="008A1634" w:rsidP="008A0F63">
      <w:pPr>
        <w:pStyle w:val="Body"/>
        <w:tabs>
          <w:tab w:val="left" w:pos="1417"/>
          <w:tab w:val="left" w:pos="8647"/>
        </w:tabs>
        <w:spacing w:after="0"/>
        <w:ind w:right="-22"/>
        <w:rPr>
          <w:rFonts w:ascii="Arial" w:hAnsi="Arial" w:cs="Arial"/>
        </w:rPr>
      </w:pPr>
      <w:r>
        <w:rPr>
          <w:rFonts w:ascii="Arial" w:hAnsi="Arial" w:cs="Arial"/>
        </w:rPr>
        <w:t>Fig 12. Graphical Summary</w:t>
      </w:r>
      <w:bookmarkStart w:id="2" w:name="_GoBack"/>
      <w:bookmarkEnd w:id="2"/>
    </w:p>
    <w:p w:rsidR="008A1634" w:rsidRPr="00FB3A86" w:rsidRDefault="008A1634" w:rsidP="008A0F63">
      <w:pPr>
        <w:pStyle w:val="Body"/>
        <w:tabs>
          <w:tab w:val="left" w:pos="1417"/>
          <w:tab w:val="left" w:pos="8647"/>
        </w:tabs>
        <w:spacing w:after="0"/>
        <w:ind w:right="-22"/>
        <w:rPr>
          <w:rFonts w:ascii="Arial" w:hAnsi="Arial" w:cs="Arial"/>
        </w:rPr>
      </w:pPr>
    </w:p>
    <w:p w:rsidR="008B7592" w:rsidRDefault="008B7592" w:rsidP="008A0F63">
      <w:pPr>
        <w:pStyle w:val="ConcHead"/>
        <w:tabs>
          <w:tab w:val="left" w:pos="8647"/>
        </w:tabs>
        <w:spacing w:after="0"/>
        <w:ind w:left="-142" w:right="-22"/>
        <w:jc w:val="both"/>
        <w:rPr>
          <w:rFonts w:ascii="Arial" w:hAnsi="Arial" w:cs="Arial"/>
        </w:rPr>
      </w:pPr>
      <w:r>
        <w:rPr>
          <w:rFonts w:ascii="Arial" w:hAnsi="Arial" w:cs="Arial"/>
        </w:rPr>
        <w:t xml:space="preserve">4. </w:t>
      </w:r>
      <w:r w:rsidRPr="00FB3A86">
        <w:rPr>
          <w:rFonts w:ascii="Arial" w:hAnsi="Arial" w:cs="Arial"/>
        </w:rPr>
        <w:t>Conclusion</w:t>
      </w:r>
    </w:p>
    <w:p w:rsidR="008B7592" w:rsidRPr="00F43E87" w:rsidRDefault="008B7592" w:rsidP="00F43E87">
      <w:pPr>
        <w:pStyle w:val="BodyText"/>
        <w:tabs>
          <w:tab w:val="left" w:pos="8647"/>
        </w:tabs>
        <w:spacing w:before="321"/>
        <w:ind w:right="-22"/>
        <w:jc w:val="both"/>
        <w:rPr>
          <w:rFonts w:ascii="Arial" w:hAnsi="Arial" w:cs="Arial"/>
          <w:sz w:val="20"/>
          <w:szCs w:val="20"/>
        </w:rPr>
      </w:pPr>
      <w:r w:rsidRPr="00F43E87">
        <w:rPr>
          <w:rFonts w:ascii="Arial" w:hAnsi="Arial" w:cs="Arial"/>
          <w:sz w:val="20"/>
          <w:szCs w:val="20"/>
        </w:rPr>
        <w:t xml:space="preserve">Kanji is a refreshing, probiotic-rich, antioxidant beverage that supports digestion, boosts immunity, and serves as a traditional natural detox </w:t>
      </w:r>
      <w:proofErr w:type="spellStart"/>
      <w:r w:rsidRPr="00F43E87">
        <w:rPr>
          <w:rFonts w:ascii="Arial" w:hAnsi="Arial" w:cs="Arial"/>
          <w:sz w:val="20"/>
          <w:szCs w:val="20"/>
        </w:rPr>
        <w:t>drink.Kanji</w:t>
      </w:r>
      <w:proofErr w:type="spellEnd"/>
      <w:r w:rsidRPr="00F43E87">
        <w:rPr>
          <w:rFonts w:ascii="Arial" w:hAnsi="Arial" w:cs="Arial"/>
          <w:sz w:val="20"/>
          <w:szCs w:val="20"/>
        </w:rPr>
        <w:t xml:space="preserve"> </w:t>
      </w:r>
      <w:proofErr w:type="spellStart"/>
      <w:r w:rsidRPr="00F43E87">
        <w:rPr>
          <w:rFonts w:ascii="Arial" w:hAnsi="Arial" w:cs="Arial"/>
          <w:sz w:val="20"/>
          <w:szCs w:val="20"/>
        </w:rPr>
        <w:t>undergoeslactic</w:t>
      </w:r>
      <w:proofErr w:type="spellEnd"/>
      <w:r w:rsidRPr="00F43E87">
        <w:rPr>
          <w:rFonts w:ascii="Arial" w:hAnsi="Arial" w:cs="Arial"/>
          <w:sz w:val="20"/>
          <w:szCs w:val="20"/>
        </w:rPr>
        <w:t xml:space="preserve"> acid fermentation, enriching it with beneficial bacteria that support gut health and </w:t>
      </w:r>
      <w:proofErr w:type="spellStart"/>
      <w:r w:rsidRPr="00F43E87">
        <w:rPr>
          <w:rFonts w:ascii="Arial" w:hAnsi="Arial" w:cs="Arial"/>
          <w:sz w:val="20"/>
          <w:szCs w:val="20"/>
        </w:rPr>
        <w:t>digestion.Black</w:t>
      </w:r>
      <w:proofErr w:type="spellEnd"/>
      <w:r w:rsidRPr="00F43E87">
        <w:rPr>
          <w:rFonts w:ascii="Arial" w:hAnsi="Arial" w:cs="Arial"/>
          <w:sz w:val="20"/>
          <w:szCs w:val="20"/>
        </w:rPr>
        <w:t xml:space="preserve"> carrots (often used) are high in anthocyanins and other antioxidants, which may reduce inflammation and boost </w:t>
      </w:r>
      <w:proofErr w:type="spellStart"/>
      <w:r w:rsidRPr="00F43E87">
        <w:rPr>
          <w:rFonts w:ascii="Arial" w:hAnsi="Arial" w:cs="Arial"/>
          <w:sz w:val="20"/>
          <w:szCs w:val="20"/>
        </w:rPr>
        <w:t>immunity.The</w:t>
      </w:r>
      <w:proofErr w:type="spellEnd"/>
      <w:r w:rsidRPr="00F43E87">
        <w:rPr>
          <w:rFonts w:ascii="Arial" w:hAnsi="Arial" w:cs="Arial"/>
          <w:sz w:val="20"/>
          <w:szCs w:val="20"/>
        </w:rPr>
        <w:t xml:space="preserve"> drink is traditionally consumed in spring as a cleansing and cooling </w:t>
      </w:r>
      <w:proofErr w:type="spellStart"/>
      <w:r w:rsidRPr="00F43E87">
        <w:rPr>
          <w:rFonts w:ascii="Arial" w:hAnsi="Arial" w:cs="Arial"/>
          <w:sz w:val="20"/>
          <w:szCs w:val="20"/>
        </w:rPr>
        <w:t>beverage.Fermentation</w:t>
      </w:r>
      <w:proofErr w:type="spellEnd"/>
      <w:r w:rsidRPr="00F43E87">
        <w:rPr>
          <w:rFonts w:ascii="Arial" w:hAnsi="Arial" w:cs="Arial"/>
          <w:sz w:val="20"/>
          <w:szCs w:val="20"/>
        </w:rPr>
        <w:t xml:space="preserve"> and spices (like mustard seeds) enhance enzyme activity and help in better </w:t>
      </w:r>
      <w:proofErr w:type="spellStart"/>
      <w:r w:rsidRPr="00F43E87">
        <w:rPr>
          <w:rFonts w:ascii="Arial" w:hAnsi="Arial" w:cs="Arial"/>
          <w:sz w:val="20"/>
          <w:szCs w:val="20"/>
        </w:rPr>
        <w:t>digestion.Often</w:t>
      </w:r>
      <w:proofErr w:type="spellEnd"/>
      <w:r w:rsidRPr="00F43E87">
        <w:rPr>
          <w:rFonts w:ascii="Arial" w:hAnsi="Arial" w:cs="Arial"/>
          <w:sz w:val="20"/>
          <w:szCs w:val="20"/>
        </w:rPr>
        <w:t xml:space="preserve"> prepared around Holi, it helps the body transition from winter to summer with improved </w:t>
      </w:r>
      <w:proofErr w:type="spellStart"/>
      <w:r w:rsidRPr="00F43E87">
        <w:rPr>
          <w:rFonts w:ascii="Arial" w:hAnsi="Arial" w:cs="Arial"/>
          <w:sz w:val="20"/>
          <w:szCs w:val="20"/>
        </w:rPr>
        <w:t>metabolism.It</w:t>
      </w:r>
      <w:proofErr w:type="spellEnd"/>
      <w:r w:rsidRPr="00F43E87">
        <w:rPr>
          <w:rFonts w:ascii="Arial" w:hAnsi="Arial" w:cs="Arial"/>
          <w:sz w:val="20"/>
          <w:szCs w:val="20"/>
        </w:rPr>
        <w:t xml:space="preserve"> requires minimal ingredients and no artificial additives, making it an eco-friendly and affordable functional food.</w:t>
      </w:r>
    </w:p>
    <w:p w:rsidR="008B7592" w:rsidRPr="00F43E87" w:rsidRDefault="008B7592" w:rsidP="00F43E87">
      <w:pPr>
        <w:pStyle w:val="BodyText"/>
        <w:tabs>
          <w:tab w:val="left" w:pos="8647"/>
        </w:tabs>
        <w:spacing w:before="3"/>
        <w:ind w:right="-22"/>
        <w:jc w:val="both"/>
        <w:rPr>
          <w:rFonts w:ascii="Arial" w:hAnsi="Arial" w:cs="Arial"/>
          <w:sz w:val="20"/>
          <w:szCs w:val="20"/>
        </w:rPr>
      </w:pPr>
    </w:p>
    <w:p w:rsidR="008B7592" w:rsidRPr="00F43E87" w:rsidRDefault="00A943ED" w:rsidP="00F43E87">
      <w:pPr>
        <w:pStyle w:val="BodyText"/>
        <w:tabs>
          <w:tab w:val="left" w:pos="8647"/>
        </w:tabs>
        <w:ind w:right="-22"/>
        <w:jc w:val="both"/>
        <w:rPr>
          <w:rFonts w:ascii="Arial" w:hAnsi="Arial" w:cs="Arial"/>
          <w:sz w:val="20"/>
          <w:szCs w:val="20"/>
        </w:rPr>
      </w:pPr>
      <w:r w:rsidRPr="00F43E87">
        <w:rPr>
          <w:rFonts w:ascii="Arial" w:hAnsi="Arial" w:cs="Arial"/>
          <w:sz w:val="20"/>
          <w:szCs w:val="20"/>
        </w:rPr>
        <w:t xml:space="preserve">The present </w:t>
      </w:r>
      <w:proofErr w:type="gramStart"/>
      <w:r w:rsidRPr="00F43E87">
        <w:rPr>
          <w:rFonts w:ascii="Arial" w:hAnsi="Arial" w:cs="Arial"/>
          <w:sz w:val="20"/>
          <w:szCs w:val="20"/>
        </w:rPr>
        <w:t xml:space="preserve">study </w:t>
      </w:r>
      <w:r w:rsidR="008B7592" w:rsidRPr="00F43E87">
        <w:rPr>
          <w:rFonts w:ascii="Arial" w:hAnsi="Arial" w:cs="Arial"/>
          <w:sz w:val="20"/>
          <w:szCs w:val="20"/>
        </w:rPr>
        <w:t xml:space="preserve"> aimed</w:t>
      </w:r>
      <w:proofErr w:type="gramEnd"/>
      <w:r w:rsidR="008B7592" w:rsidRPr="00F43E87">
        <w:rPr>
          <w:rFonts w:ascii="Arial" w:hAnsi="Arial" w:cs="Arial"/>
          <w:sz w:val="20"/>
          <w:szCs w:val="20"/>
        </w:rPr>
        <w:t xml:space="preserve"> to analyze the DNA sequencing and DNA screening of microorganisms isolated from Fermented drink </w:t>
      </w:r>
      <w:proofErr w:type="spellStart"/>
      <w:r w:rsidR="008B7592" w:rsidRPr="00F43E87">
        <w:rPr>
          <w:rFonts w:ascii="Arial" w:hAnsi="Arial" w:cs="Arial"/>
          <w:sz w:val="20"/>
          <w:szCs w:val="20"/>
        </w:rPr>
        <w:t>kanji.The</w:t>
      </w:r>
      <w:proofErr w:type="spellEnd"/>
      <w:r w:rsidR="008B7592" w:rsidRPr="00F43E87">
        <w:rPr>
          <w:rFonts w:ascii="Arial" w:hAnsi="Arial" w:cs="Arial"/>
          <w:sz w:val="20"/>
          <w:szCs w:val="20"/>
        </w:rPr>
        <w:t xml:space="preserve"> process of isolating lactic acid bacteria (LAB) from a Kanji sample involves several stages on two sample</w:t>
      </w:r>
      <w:r w:rsidRPr="00F43E87">
        <w:rPr>
          <w:rFonts w:ascii="Arial" w:hAnsi="Arial" w:cs="Arial"/>
          <w:sz w:val="20"/>
          <w:szCs w:val="20"/>
        </w:rPr>
        <w:t>s</w:t>
      </w:r>
      <w:r w:rsidR="008B7592" w:rsidRPr="00F43E87">
        <w:rPr>
          <w:rFonts w:ascii="Arial" w:hAnsi="Arial" w:cs="Arial"/>
          <w:sz w:val="20"/>
          <w:szCs w:val="20"/>
        </w:rPr>
        <w:t xml:space="preserve"> k1 and k2,including sample preparation, serial dilution (10</w:t>
      </w:r>
      <w:r w:rsidR="008B7592" w:rsidRPr="00F43E87">
        <w:rPr>
          <w:rFonts w:ascii="Arial" w:hAnsi="Arial" w:cs="Arial"/>
          <w:sz w:val="20"/>
          <w:szCs w:val="20"/>
          <w:vertAlign w:val="superscript"/>
        </w:rPr>
        <w:t>-1</w:t>
      </w:r>
      <w:r w:rsidR="008B7592" w:rsidRPr="00F43E87">
        <w:rPr>
          <w:rFonts w:ascii="Arial" w:hAnsi="Arial" w:cs="Arial"/>
          <w:sz w:val="20"/>
          <w:szCs w:val="20"/>
        </w:rPr>
        <w:t xml:space="preserve"> to10</w:t>
      </w:r>
      <w:r w:rsidR="008B7592" w:rsidRPr="00F43E87">
        <w:rPr>
          <w:rFonts w:ascii="Arial" w:hAnsi="Arial" w:cs="Arial"/>
          <w:sz w:val="20"/>
          <w:szCs w:val="20"/>
          <w:vertAlign w:val="superscript"/>
        </w:rPr>
        <w:t>-5</w:t>
      </w:r>
      <w:r w:rsidR="008B7592" w:rsidRPr="00F43E87">
        <w:rPr>
          <w:rFonts w:ascii="Arial" w:hAnsi="Arial" w:cs="Arial"/>
          <w:sz w:val="20"/>
          <w:szCs w:val="20"/>
        </w:rPr>
        <w:t xml:space="preserve">) plating, incubation, and colony selection. These steps are designed to isolate and identify LAB based on their unique </w:t>
      </w:r>
      <w:proofErr w:type="spellStart"/>
      <w:r w:rsidR="008B7592" w:rsidRPr="00F43E87">
        <w:rPr>
          <w:rFonts w:ascii="Arial" w:hAnsi="Arial" w:cs="Arial"/>
          <w:sz w:val="20"/>
          <w:szCs w:val="20"/>
        </w:rPr>
        <w:t>characteristics.The</w:t>
      </w:r>
      <w:proofErr w:type="spellEnd"/>
      <w:r w:rsidR="008B7592" w:rsidRPr="00F43E87">
        <w:rPr>
          <w:rFonts w:ascii="Arial" w:hAnsi="Arial" w:cs="Arial"/>
          <w:sz w:val="20"/>
          <w:szCs w:val="20"/>
        </w:rPr>
        <w:t xml:space="preserve"> number of colonies in 10</w:t>
      </w:r>
      <w:r w:rsidR="008B7592" w:rsidRPr="00F43E87">
        <w:rPr>
          <w:rFonts w:ascii="Arial" w:hAnsi="Arial" w:cs="Arial"/>
          <w:sz w:val="20"/>
          <w:szCs w:val="20"/>
          <w:vertAlign w:val="superscript"/>
        </w:rPr>
        <w:t>-1</w:t>
      </w:r>
      <w:r w:rsidR="008B7592" w:rsidRPr="00F43E87">
        <w:rPr>
          <w:rFonts w:ascii="Arial" w:hAnsi="Arial" w:cs="Arial"/>
          <w:sz w:val="20"/>
          <w:szCs w:val="20"/>
        </w:rPr>
        <w:t xml:space="preserve"> and 10-2 dilution were uncountable at 0,3,7,14,&amp; 21 days and 17 x10</w:t>
      </w:r>
      <w:r w:rsidR="008B7592" w:rsidRPr="00F43E87">
        <w:rPr>
          <w:rFonts w:ascii="Arial" w:hAnsi="Arial" w:cs="Arial"/>
          <w:sz w:val="20"/>
          <w:szCs w:val="20"/>
          <w:vertAlign w:val="superscript"/>
        </w:rPr>
        <w:t>-4</w:t>
      </w:r>
      <w:r w:rsidR="008B7592" w:rsidRPr="00F43E87">
        <w:rPr>
          <w:rFonts w:ascii="Arial" w:hAnsi="Arial" w:cs="Arial"/>
          <w:sz w:val="20"/>
          <w:szCs w:val="20"/>
        </w:rPr>
        <w:t>cfu/</w:t>
      </w:r>
      <w:proofErr w:type="spellStart"/>
      <w:r w:rsidR="008B7592" w:rsidRPr="00F43E87">
        <w:rPr>
          <w:rFonts w:ascii="Arial" w:hAnsi="Arial" w:cs="Arial"/>
          <w:sz w:val="20"/>
          <w:szCs w:val="20"/>
        </w:rPr>
        <w:t>ml</w:t>
      </w:r>
      <w:r w:rsidR="008B7592" w:rsidRPr="00F43E87">
        <w:rPr>
          <w:rFonts w:ascii="Arial" w:hAnsi="Arial" w:cs="Arial"/>
          <w:sz w:val="20"/>
          <w:szCs w:val="20"/>
          <w:vertAlign w:val="superscript"/>
        </w:rPr>
        <w:t>,</w:t>
      </w:r>
      <w:r w:rsidR="008B7592" w:rsidRPr="00F43E87">
        <w:rPr>
          <w:rFonts w:ascii="Arial" w:hAnsi="Arial" w:cs="Arial"/>
          <w:sz w:val="20"/>
          <w:szCs w:val="20"/>
        </w:rPr>
        <w:t>was</w:t>
      </w:r>
      <w:proofErr w:type="spellEnd"/>
      <w:r w:rsidR="008B7592" w:rsidRPr="00F43E87">
        <w:rPr>
          <w:rFonts w:ascii="Arial" w:hAnsi="Arial" w:cs="Arial"/>
          <w:sz w:val="20"/>
          <w:szCs w:val="20"/>
        </w:rPr>
        <w:t xml:space="preserve"> in 10</w:t>
      </w:r>
      <w:r w:rsidR="008B7592" w:rsidRPr="00F43E87">
        <w:rPr>
          <w:rFonts w:ascii="Arial" w:hAnsi="Arial" w:cs="Arial"/>
          <w:sz w:val="20"/>
          <w:szCs w:val="20"/>
          <w:vertAlign w:val="superscript"/>
        </w:rPr>
        <w:t>-4</w:t>
      </w:r>
      <w:r w:rsidR="008B7592" w:rsidRPr="00F43E87">
        <w:rPr>
          <w:rFonts w:ascii="Arial" w:hAnsi="Arial" w:cs="Arial"/>
          <w:sz w:val="20"/>
          <w:szCs w:val="20"/>
        </w:rPr>
        <w:t xml:space="preserve"> dilution of k1 </w:t>
      </w:r>
      <w:proofErr w:type="spellStart"/>
      <w:r w:rsidR="008B7592" w:rsidRPr="00F43E87">
        <w:rPr>
          <w:rFonts w:ascii="Arial" w:hAnsi="Arial" w:cs="Arial"/>
          <w:sz w:val="20"/>
          <w:szCs w:val="20"/>
        </w:rPr>
        <w:t>sample.The</w:t>
      </w:r>
      <w:proofErr w:type="spellEnd"/>
      <w:r w:rsidR="008B7592" w:rsidRPr="00F43E87">
        <w:rPr>
          <w:rFonts w:ascii="Arial" w:hAnsi="Arial" w:cs="Arial"/>
          <w:sz w:val="20"/>
          <w:szCs w:val="20"/>
        </w:rPr>
        <w:t xml:space="preserve"> k2 sample also showed uncountable number of colonies on 0,3,7,14,&amp;21 days of intervals of 10</w:t>
      </w:r>
      <w:r w:rsidR="008B7592" w:rsidRPr="00F43E87">
        <w:rPr>
          <w:rFonts w:ascii="Arial" w:hAnsi="Arial" w:cs="Arial"/>
          <w:sz w:val="20"/>
          <w:szCs w:val="20"/>
          <w:vertAlign w:val="superscript"/>
        </w:rPr>
        <w:t>-1</w:t>
      </w:r>
      <w:r w:rsidR="008B7592" w:rsidRPr="00F43E87">
        <w:rPr>
          <w:rFonts w:ascii="Arial" w:hAnsi="Arial" w:cs="Arial"/>
          <w:sz w:val="20"/>
          <w:szCs w:val="20"/>
        </w:rPr>
        <w:t xml:space="preserve"> dilution and 2x10</w:t>
      </w:r>
      <w:r w:rsidR="008B7592" w:rsidRPr="00F43E87">
        <w:rPr>
          <w:rFonts w:ascii="Arial" w:hAnsi="Arial" w:cs="Arial"/>
          <w:sz w:val="20"/>
          <w:szCs w:val="20"/>
          <w:vertAlign w:val="superscript"/>
        </w:rPr>
        <w:t>-5</w:t>
      </w:r>
      <w:r w:rsidR="008B7592" w:rsidRPr="00F43E87">
        <w:rPr>
          <w:rFonts w:ascii="Arial" w:hAnsi="Arial" w:cs="Arial"/>
          <w:sz w:val="20"/>
          <w:szCs w:val="20"/>
        </w:rPr>
        <w:t>cfu/ml in 10</w:t>
      </w:r>
      <w:r w:rsidR="008B7592" w:rsidRPr="00F43E87">
        <w:rPr>
          <w:rFonts w:ascii="Arial" w:hAnsi="Arial" w:cs="Arial"/>
          <w:sz w:val="20"/>
          <w:szCs w:val="20"/>
          <w:vertAlign w:val="superscript"/>
        </w:rPr>
        <w:t>-5</w:t>
      </w:r>
      <w:r w:rsidR="008B7592" w:rsidRPr="00F43E87">
        <w:rPr>
          <w:rFonts w:ascii="Arial" w:hAnsi="Arial" w:cs="Arial"/>
          <w:sz w:val="20"/>
          <w:szCs w:val="20"/>
        </w:rPr>
        <w:t xml:space="preserve">dilution.The colonies were </w:t>
      </w:r>
      <w:proofErr w:type="spellStart"/>
      <w:r w:rsidR="008B7592" w:rsidRPr="00F43E87">
        <w:rPr>
          <w:rFonts w:ascii="Arial" w:hAnsi="Arial" w:cs="Arial"/>
          <w:sz w:val="20"/>
          <w:szCs w:val="20"/>
        </w:rPr>
        <w:t>small,white,creamycolour.Pathogens</w:t>
      </w:r>
      <w:proofErr w:type="spellEnd"/>
      <w:r w:rsidR="008B7592" w:rsidRPr="00F43E87">
        <w:rPr>
          <w:rFonts w:ascii="Arial" w:hAnsi="Arial" w:cs="Arial"/>
          <w:sz w:val="20"/>
          <w:szCs w:val="20"/>
        </w:rPr>
        <w:t xml:space="preserve"> such as </w:t>
      </w:r>
      <w:r w:rsidR="008B7592" w:rsidRPr="00F43E87">
        <w:rPr>
          <w:rFonts w:ascii="Arial" w:hAnsi="Arial" w:cs="Arial"/>
          <w:i/>
          <w:sz w:val="20"/>
          <w:szCs w:val="20"/>
        </w:rPr>
        <w:t>E.coli ,</w:t>
      </w:r>
      <w:r w:rsidR="008B7592" w:rsidRPr="00F43E87">
        <w:rPr>
          <w:rFonts w:ascii="Arial" w:hAnsi="Arial" w:cs="Arial"/>
          <w:sz w:val="20"/>
          <w:szCs w:val="20"/>
        </w:rPr>
        <w:t xml:space="preserve">Pseudomonas was absent </w:t>
      </w:r>
      <w:proofErr w:type="spellStart"/>
      <w:r w:rsidR="008B7592" w:rsidRPr="00F43E87">
        <w:rPr>
          <w:rFonts w:ascii="Arial" w:hAnsi="Arial" w:cs="Arial"/>
          <w:sz w:val="20"/>
          <w:szCs w:val="20"/>
        </w:rPr>
        <w:t>but,Staphylococcus</w:t>
      </w:r>
      <w:proofErr w:type="spellEnd"/>
      <w:r w:rsidR="008B7592" w:rsidRPr="00F43E87">
        <w:rPr>
          <w:rFonts w:ascii="Arial" w:hAnsi="Arial" w:cs="Arial"/>
          <w:sz w:val="20"/>
          <w:szCs w:val="20"/>
        </w:rPr>
        <w:t xml:space="preserve"> present . The yellow isolates from fermented kanji </w:t>
      </w:r>
      <w:r w:rsidR="00EC52D9" w:rsidRPr="00F43E87">
        <w:rPr>
          <w:rFonts w:ascii="Arial" w:hAnsi="Arial" w:cs="Arial"/>
          <w:sz w:val="20"/>
          <w:szCs w:val="20"/>
        </w:rPr>
        <w:t>on Mannitol salt agar medium were</w:t>
      </w:r>
      <w:r w:rsidR="008B7592" w:rsidRPr="00F43E87">
        <w:rPr>
          <w:rFonts w:ascii="Arial" w:hAnsi="Arial" w:cs="Arial"/>
          <w:sz w:val="20"/>
          <w:szCs w:val="20"/>
        </w:rPr>
        <w:t xml:space="preserve"> observed </w:t>
      </w:r>
      <w:proofErr w:type="spellStart"/>
      <w:proofErr w:type="gramStart"/>
      <w:r w:rsidR="008B7592" w:rsidRPr="00F43E87">
        <w:rPr>
          <w:rFonts w:ascii="Arial" w:hAnsi="Arial" w:cs="Arial"/>
          <w:sz w:val="20"/>
          <w:szCs w:val="20"/>
        </w:rPr>
        <w:t>as,circular</w:t>
      </w:r>
      <w:proofErr w:type="spellEnd"/>
      <w:proofErr w:type="gramEnd"/>
      <w:r w:rsidR="008B7592" w:rsidRPr="00F43E87">
        <w:rPr>
          <w:rFonts w:ascii="Arial" w:hAnsi="Arial" w:cs="Arial"/>
          <w:sz w:val="20"/>
          <w:szCs w:val="20"/>
        </w:rPr>
        <w:t xml:space="preserve">&amp; yellow in </w:t>
      </w:r>
      <w:proofErr w:type="spellStart"/>
      <w:r w:rsidR="008B7592" w:rsidRPr="00F43E87">
        <w:rPr>
          <w:rFonts w:ascii="Arial" w:hAnsi="Arial" w:cs="Arial"/>
          <w:sz w:val="20"/>
          <w:szCs w:val="20"/>
        </w:rPr>
        <w:t>color.The</w:t>
      </w:r>
      <w:proofErr w:type="spellEnd"/>
      <w:r w:rsidR="008B7592" w:rsidRPr="00F43E87">
        <w:rPr>
          <w:rFonts w:ascii="Arial" w:hAnsi="Arial" w:cs="Arial"/>
          <w:sz w:val="20"/>
          <w:szCs w:val="20"/>
        </w:rPr>
        <w:t xml:space="preserve"> mold isolates of fermented kanji observed </w:t>
      </w:r>
      <w:r w:rsidR="008B7592" w:rsidRPr="00F43E87">
        <w:rPr>
          <w:rFonts w:ascii="Arial" w:hAnsi="Arial" w:cs="Arial"/>
          <w:sz w:val="20"/>
          <w:szCs w:val="20"/>
        </w:rPr>
        <w:lastRenderedPageBreak/>
        <w:t>as cottony white, black to grey in color.</w:t>
      </w:r>
    </w:p>
    <w:p w:rsidR="008B7592" w:rsidRPr="00F43E87" w:rsidRDefault="008B7592" w:rsidP="00F43E87">
      <w:pPr>
        <w:pStyle w:val="BodyText"/>
        <w:tabs>
          <w:tab w:val="left" w:pos="8647"/>
        </w:tabs>
        <w:spacing w:before="6"/>
        <w:ind w:right="-22"/>
        <w:jc w:val="both"/>
        <w:rPr>
          <w:rFonts w:ascii="Arial" w:hAnsi="Arial" w:cs="Arial"/>
          <w:sz w:val="20"/>
          <w:szCs w:val="20"/>
        </w:rPr>
      </w:pPr>
    </w:p>
    <w:p w:rsidR="008B7592" w:rsidRPr="00F43E87" w:rsidRDefault="008B7592" w:rsidP="00F43E87">
      <w:pPr>
        <w:pStyle w:val="BodyText"/>
        <w:tabs>
          <w:tab w:val="left" w:pos="8647"/>
        </w:tabs>
        <w:spacing w:before="1"/>
        <w:ind w:right="-22"/>
        <w:jc w:val="both"/>
        <w:rPr>
          <w:rFonts w:ascii="Arial" w:hAnsi="Arial" w:cs="Arial"/>
          <w:sz w:val="20"/>
          <w:szCs w:val="20"/>
        </w:rPr>
      </w:pPr>
      <w:r w:rsidRPr="00F43E87">
        <w:rPr>
          <w:rFonts w:ascii="Arial" w:hAnsi="Arial" w:cs="Arial"/>
          <w:sz w:val="20"/>
          <w:szCs w:val="20"/>
        </w:rPr>
        <w:t xml:space="preserve">The DNA sample of fermented kanji isolates </w:t>
      </w:r>
      <w:proofErr w:type="gramStart"/>
      <w:r w:rsidRPr="00F43E87">
        <w:rPr>
          <w:rFonts w:ascii="Arial" w:hAnsi="Arial" w:cs="Arial"/>
          <w:sz w:val="20"/>
          <w:szCs w:val="20"/>
        </w:rPr>
        <w:t>The</w:t>
      </w:r>
      <w:proofErr w:type="gramEnd"/>
      <w:r w:rsidRPr="00F43E87">
        <w:rPr>
          <w:rFonts w:ascii="Arial" w:hAnsi="Arial" w:cs="Arial"/>
          <w:sz w:val="20"/>
          <w:szCs w:val="20"/>
        </w:rPr>
        <w:t xml:space="preserve"> bacterial sample coded KL1 was analyzed through 16S rDNA sequencing. The results showed that the organism has significant genetic similarity to </w:t>
      </w:r>
      <w:r w:rsidRPr="00F43E87">
        <w:rPr>
          <w:rFonts w:ascii="Arial" w:hAnsi="Arial" w:cs="Arial"/>
          <w:i/>
          <w:sz w:val="20"/>
          <w:szCs w:val="20"/>
        </w:rPr>
        <w:t xml:space="preserve">Staphylococcus </w:t>
      </w:r>
      <w:proofErr w:type="spellStart"/>
      <w:r w:rsidRPr="00F43E87">
        <w:rPr>
          <w:rFonts w:ascii="Arial" w:hAnsi="Arial" w:cs="Arial"/>
          <w:i/>
          <w:sz w:val="20"/>
          <w:szCs w:val="20"/>
        </w:rPr>
        <w:t>warneri</w:t>
      </w:r>
      <w:proofErr w:type="spellEnd"/>
      <w:r w:rsidRPr="00F43E87">
        <w:rPr>
          <w:rFonts w:ascii="Arial" w:hAnsi="Arial" w:cs="Arial"/>
          <w:i/>
          <w:sz w:val="20"/>
          <w:szCs w:val="20"/>
        </w:rPr>
        <w:t xml:space="preserve">, </w:t>
      </w:r>
      <w:r w:rsidRPr="00F43E87">
        <w:rPr>
          <w:rFonts w:ascii="Arial" w:hAnsi="Arial" w:cs="Arial"/>
          <w:sz w:val="20"/>
          <w:szCs w:val="20"/>
        </w:rPr>
        <w:t xml:space="preserve">confirmed by both BLAST </w:t>
      </w:r>
      <w:proofErr w:type="spellStart"/>
      <w:r w:rsidRPr="00F43E87">
        <w:rPr>
          <w:rFonts w:ascii="Arial" w:hAnsi="Arial" w:cs="Arial"/>
          <w:sz w:val="20"/>
          <w:szCs w:val="20"/>
        </w:rPr>
        <w:t>homologysearchand</w:t>
      </w:r>
      <w:proofErr w:type="spellEnd"/>
      <w:r w:rsidRPr="00F43E87">
        <w:rPr>
          <w:rFonts w:ascii="Arial" w:hAnsi="Arial" w:cs="Arial"/>
          <w:sz w:val="20"/>
          <w:szCs w:val="20"/>
        </w:rPr>
        <w:t xml:space="preserve"> phylogenetic analysis. KL1 was processed for </w:t>
      </w:r>
      <w:proofErr w:type="spellStart"/>
      <w:r w:rsidRPr="00F43E87">
        <w:rPr>
          <w:rFonts w:ascii="Arial" w:hAnsi="Arial" w:cs="Arial"/>
          <w:sz w:val="20"/>
          <w:szCs w:val="20"/>
        </w:rPr>
        <w:t>DNAsequencing</w:t>
      </w:r>
      <w:proofErr w:type="spellEnd"/>
      <w:r w:rsidRPr="00F43E87">
        <w:rPr>
          <w:rFonts w:ascii="Arial" w:hAnsi="Arial" w:cs="Arial"/>
          <w:sz w:val="20"/>
          <w:szCs w:val="20"/>
        </w:rPr>
        <w:t xml:space="preserve"> by 16S rRNA method.</w:t>
      </w:r>
    </w:p>
    <w:p w:rsidR="008B7592" w:rsidRPr="00F43E87" w:rsidRDefault="008B7592" w:rsidP="00F43E87">
      <w:pPr>
        <w:pStyle w:val="BodyText"/>
        <w:tabs>
          <w:tab w:val="left" w:pos="8647"/>
        </w:tabs>
        <w:spacing w:before="272"/>
        <w:ind w:right="-22"/>
        <w:jc w:val="both"/>
        <w:rPr>
          <w:rFonts w:ascii="Arial" w:hAnsi="Arial" w:cs="Arial"/>
          <w:sz w:val="20"/>
          <w:szCs w:val="20"/>
        </w:rPr>
      </w:pPr>
      <w:r w:rsidRPr="00F43E87">
        <w:rPr>
          <w:rFonts w:ascii="Arial" w:hAnsi="Arial" w:cs="Arial"/>
          <w:sz w:val="20"/>
          <w:szCs w:val="20"/>
        </w:rPr>
        <w:t xml:space="preserve">The present study was undertaken to analyze and characterize the microorganisms present in fermented Kanji through culture techniques and 16S rDNA sequencing. Microbial screening </w:t>
      </w:r>
      <w:proofErr w:type="spellStart"/>
      <w:r w:rsidRPr="00F43E87">
        <w:rPr>
          <w:rFonts w:ascii="Arial" w:hAnsi="Arial" w:cs="Arial"/>
          <w:sz w:val="20"/>
          <w:szCs w:val="20"/>
        </w:rPr>
        <w:t>oftwo</w:t>
      </w:r>
      <w:proofErr w:type="spellEnd"/>
      <w:r w:rsidRPr="00F43E87">
        <w:rPr>
          <w:rFonts w:ascii="Arial" w:hAnsi="Arial" w:cs="Arial"/>
          <w:sz w:val="20"/>
          <w:szCs w:val="20"/>
        </w:rPr>
        <w:t xml:space="preserve"> Kanji samples (K1 and K2) revealed diverse bacterial and </w:t>
      </w:r>
      <w:proofErr w:type="spellStart"/>
      <w:r w:rsidRPr="00F43E87">
        <w:rPr>
          <w:rFonts w:ascii="Arial" w:hAnsi="Arial" w:cs="Arial"/>
          <w:sz w:val="20"/>
          <w:szCs w:val="20"/>
        </w:rPr>
        <w:t>fungalgrowth</w:t>
      </w:r>
      <w:proofErr w:type="spellEnd"/>
      <w:r w:rsidRPr="00F43E87">
        <w:rPr>
          <w:rFonts w:ascii="Arial" w:hAnsi="Arial" w:cs="Arial"/>
          <w:sz w:val="20"/>
          <w:szCs w:val="20"/>
        </w:rPr>
        <w:t xml:space="preserve">. Colonies were isolated, with observations ranging </w:t>
      </w:r>
      <w:proofErr w:type="spellStart"/>
      <w:r w:rsidRPr="00F43E87">
        <w:rPr>
          <w:rFonts w:ascii="Arial" w:hAnsi="Arial" w:cs="Arial"/>
          <w:sz w:val="20"/>
          <w:szCs w:val="20"/>
        </w:rPr>
        <w:t>fromwhite</w:t>
      </w:r>
      <w:proofErr w:type="spellEnd"/>
      <w:r w:rsidRPr="00F43E87">
        <w:rPr>
          <w:rFonts w:ascii="Arial" w:hAnsi="Arial" w:cs="Arial"/>
          <w:sz w:val="20"/>
          <w:szCs w:val="20"/>
        </w:rPr>
        <w:t xml:space="preserve">, creamy </w:t>
      </w:r>
      <w:proofErr w:type="spellStart"/>
      <w:r w:rsidRPr="00F43E87">
        <w:rPr>
          <w:rFonts w:ascii="Arial" w:hAnsi="Arial" w:cs="Arial"/>
          <w:sz w:val="20"/>
          <w:szCs w:val="20"/>
        </w:rPr>
        <w:t>coloniesto</w:t>
      </w:r>
      <w:proofErr w:type="spellEnd"/>
      <w:r w:rsidRPr="00F43E87">
        <w:rPr>
          <w:rFonts w:ascii="Arial" w:hAnsi="Arial" w:cs="Arial"/>
          <w:sz w:val="20"/>
          <w:szCs w:val="20"/>
        </w:rPr>
        <w:t xml:space="preserve"> </w:t>
      </w:r>
      <w:proofErr w:type="spellStart"/>
      <w:r w:rsidRPr="00F43E87">
        <w:rPr>
          <w:rFonts w:ascii="Arial" w:hAnsi="Arial" w:cs="Arial"/>
          <w:sz w:val="20"/>
          <w:szCs w:val="20"/>
        </w:rPr>
        <w:t>yellowpigmentedbacterialisolatesonselective</w:t>
      </w:r>
      <w:proofErr w:type="spellEnd"/>
      <w:r w:rsidRPr="00F43E87">
        <w:rPr>
          <w:rFonts w:ascii="Arial" w:hAnsi="Arial" w:cs="Arial"/>
          <w:sz w:val="20"/>
          <w:szCs w:val="20"/>
        </w:rPr>
        <w:t xml:space="preserve"> media, </w:t>
      </w:r>
      <w:proofErr w:type="spellStart"/>
      <w:proofErr w:type="gramStart"/>
      <w:r w:rsidRPr="00F43E87">
        <w:rPr>
          <w:rFonts w:ascii="Arial" w:hAnsi="Arial" w:cs="Arial"/>
          <w:sz w:val="20"/>
          <w:szCs w:val="20"/>
        </w:rPr>
        <w:t>andcottony,white</w:t>
      </w:r>
      <w:proofErr w:type="spellEnd"/>
      <w:proofErr w:type="gramEnd"/>
      <w:r w:rsidRPr="00F43E87">
        <w:rPr>
          <w:rFonts w:ascii="Arial" w:hAnsi="Arial" w:cs="Arial"/>
          <w:sz w:val="20"/>
          <w:szCs w:val="20"/>
        </w:rPr>
        <w:t xml:space="preserve">, black to grey mold growth. While pathogenic species such as </w:t>
      </w:r>
      <w:r w:rsidRPr="00F43E87">
        <w:rPr>
          <w:rFonts w:ascii="Arial" w:hAnsi="Arial" w:cs="Arial"/>
          <w:i/>
          <w:sz w:val="20"/>
          <w:szCs w:val="20"/>
        </w:rPr>
        <w:t>Escherichia coli</w:t>
      </w:r>
      <w:r w:rsidRPr="00F43E87">
        <w:rPr>
          <w:rFonts w:ascii="Arial" w:hAnsi="Arial" w:cs="Arial"/>
          <w:sz w:val="20"/>
          <w:szCs w:val="20"/>
        </w:rPr>
        <w:t xml:space="preserve"> and Pseudomonas were absent, yellow colonies from fermented Kanji grown on Mannitol Salt Agar confirmed the presence of Staphylococcus species.</w:t>
      </w:r>
    </w:p>
    <w:p w:rsidR="008B7592" w:rsidRPr="00F43E87" w:rsidRDefault="008B7592" w:rsidP="00F43E87">
      <w:pPr>
        <w:pStyle w:val="BodyText"/>
        <w:tabs>
          <w:tab w:val="left" w:pos="8647"/>
        </w:tabs>
        <w:spacing w:before="2"/>
        <w:ind w:right="-22"/>
        <w:jc w:val="both"/>
        <w:rPr>
          <w:rFonts w:ascii="Arial" w:hAnsi="Arial" w:cs="Arial"/>
          <w:sz w:val="20"/>
          <w:szCs w:val="20"/>
        </w:rPr>
      </w:pPr>
    </w:p>
    <w:p w:rsidR="008B7592" w:rsidRPr="00F43E87" w:rsidRDefault="008B7592" w:rsidP="00F43E87">
      <w:pPr>
        <w:pStyle w:val="BodyText"/>
        <w:tabs>
          <w:tab w:val="left" w:pos="8647"/>
        </w:tabs>
        <w:spacing w:before="1"/>
        <w:ind w:right="-22"/>
        <w:jc w:val="both"/>
        <w:rPr>
          <w:rFonts w:ascii="Arial" w:hAnsi="Arial" w:cs="Arial"/>
          <w:sz w:val="20"/>
          <w:szCs w:val="20"/>
        </w:rPr>
      </w:pPr>
      <w:r w:rsidRPr="00F43E87">
        <w:rPr>
          <w:rFonts w:ascii="Arial" w:hAnsi="Arial" w:cs="Arial"/>
          <w:sz w:val="20"/>
          <w:szCs w:val="20"/>
        </w:rPr>
        <w:t xml:space="preserve">Further molecular identification of the bacterial sample (coded KL1) through 16S rDNA sequencing demonstrated significant genetic similarity with </w:t>
      </w:r>
      <w:r w:rsidRPr="00F43E87">
        <w:rPr>
          <w:rFonts w:ascii="Arial" w:hAnsi="Arial" w:cs="Arial"/>
          <w:i/>
          <w:sz w:val="20"/>
          <w:szCs w:val="20"/>
        </w:rPr>
        <w:t xml:space="preserve">Staphylococcus </w:t>
      </w:r>
      <w:proofErr w:type="spellStart"/>
      <w:r w:rsidRPr="00F43E87">
        <w:rPr>
          <w:rFonts w:ascii="Arial" w:hAnsi="Arial" w:cs="Arial"/>
          <w:i/>
          <w:sz w:val="20"/>
          <w:szCs w:val="20"/>
        </w:rPr>
        <w:t>warneri</w:t>
      </w:r>
      <w:proofErr w:type="spellEnd"/>
      <w:r w:rsidRPr="00F43E87">
        <w:rPr>
          <w:rFonts w:ascii="Arial" w:hAnsi="Arial" w:cs="Arial"/>
          <w:sz w:val="20"/>
          <w:szCs w:val="20"/>
        </w:rPr>
        <w:t xml:space="preserve">, as confirmed by both BLAST homology search and phylogenetic analysis. This finding suggests that </w:t>
      </w:r>
      <w:r w:rsidRPr="00F43E87">
        <w:rPr>
          <w:rFonts w:ascii="Arial" w:hAnsi="Arial" w:cs="Arial"/>
          <w:i/>
          <w:sz w:val="20"/>
          <w:szCs w:val="20"/>
        </w:rPr>
        <w:t xml:space="preserve">Staphylococcus </w:t>
      </w:r>
      <w:proofErr w:type="spellStart"/>
      <w:r w:rsidRPr="00F43E87">
        <w:rPr>
          <w:rFonts w:ascii="Arial" w:hAnsi="Arial" w:cs="Arial"/>
          <w:i/>
          <w:sz w:val="20"/>
          <w:szCs w:val="20"/>
        </w:rPr>
        <w:t>warneri</w:t>
      </w:r>
      <w:proofErr w:type="spellEnd"/>
      <w:r w:rsidRPr="00F43E87">
        <w:rPr>
          <w:rFonts w:ascii="Arial" w:hAnsi="Arial" w:cs="Arial"/>
          <w:sz w:val="20"/>
          <w:szCs w:val="20"/>
        </w:rPr>
        <w:t>, a coagulase-</w:t>
      </w:r>
      <w:proofErr w:type="spellStart"/>
      <w:proofErr w:type="gramStart"/>
      <w:r w:rsidRPr="00F43E87">
        <w:rPr>
          <w:rFonts w:ascii="Arial" w:hAnsi="Arial" w:cs="Arial"/>
          <w:sz w:val="20"/>
          <w:szCs w:val="20"/>
        </w:rPr>
        <w:t>negative,opportunistic</w:t>
      </w:r>
      <w:proofErr w:type="spellEnd"/>
      <w:proofErr w:type="gramEnd"/>
      <w:r w:rsidRPr="00F43E87">
        <w:rPr>
          <w:rFonts w:ascii="Arial" w:hAnsi="Arial" w:cs="Arial"/>
          <w:sz w:val="20"/>
          <w:szCs w:val="20"/>
        </w:rPr>
        <w:t xml:space="preserve"> commensal species, was present in the fermented Kanji sample.</w:t>
      </w:r>
    </w:p>
    <w:p w:rsidR="008B7592" w:rsidRPr="00F83C7F" w:rsidRDefault="008B7592" w:rsidP="008A0F63">
      <w:pPr>
        <w:pStyle w:val="BodyText"/>
        <w:tabs>
          <w:tab w:val="left" w:pos="8647"/>
        </w:tabs>
        <w:spacing w:before="2"/>
        <w:ind w:right="-22"/>
        <w:jc w:val="both"/>
        <w:rPr>
          <w:sz w:val="20"/>
          <w:szCs w:val="20"/>
        </w:rPr>
      </w:pPr>
    </w:p>
    <w:p w:rsidR="00F83C7F" w:rsidRDefault="008B7592" w:rsidP="008A0F63">
      <w:pPr>
        <w:tabs>
          <w:tab w:val="left" w:pos="8647"/>
        </w:tabs>
        <w:spacing w:before="59"/>
        <w:ind w:right="-22"/>
        <w:jc w:val="both"/>
        <w:rPr>
          <w:rFonts w:ascii="Arial" w:hAnsi="Arial" w:cs="Arial"/>
          <w:sz w:val="20"/>
          <w:szCs w:val="20"/>
        </w:rPr>
      </w:pPr>
      <w:r w:rsidRPr="00F83C7F">
        <w:rPr>
          <w:rFonts w:ascii="Arial" w:hAnsi="Arial" w:cs="Arial"/>
          <w:sz w:val="20"/>
          <w:szCs w:val="20"/>
        </w:rPr>
        <w:t xml:space="preserve">In conclusion, this study highlights the microbial diversity of traditionally prepared Kanji, confirming the presence of non-pathogenic organisms </w:t>
      </w:r>
      <w:proofErr w:type="spellStart"/>
      <w:r w:rsidRPr="00F83C7F">
        <w:rPr>
          <w:rFonts w:ascii="Arial" w:hAnsi="Arial" w:cs="Arial"/>
          <w:sz w:val="20"/>
          <w:szCs w:val="20"/>
        </w:rPr>
        <w:t>withprobiotic</w:t>
      </w:r>
      <w:proofErr w:type="spellEnd"/>
      <w:r w:rsidRPr="00F83C7F">
        <w:rPr>
          <w:rFonts w:ascii="Arial" w:hAnsi="Arial" w:cs="Arial"/>
          <w:sz w:val="20"/>
          <w:szCs w:val="20"/>
        </w:rPr>
        <w:t xml:space="preserve"> potential,</w:t>
      </w:r>
      <w:r w:rsidR="00BA7668" w:rsidRPr="00F83C7F">
        <w:rPr>
          <w:rFonts w:ascii="Arial" w:hAnsi="Arial" w:cs="Arial"/>
          <w:sz w:val="20"/>
          <w:szCs w:val="20"/>
        </w:rPr>
        <w:t xml:space="preserve"> alongside </w:t>
      </w:r>
      <w:r w:rsidR="00BA7668" w:rsidRPr="00F92EAD">
        <w:rPr>
          <w:rFonts w:ascii="Arial" w:hAnsi="Arial" w:cs="Arial"/>
          <w:i/>
          <w:sz w:val="20"/>
          <w:szCs w:val="20"/>
        </w:rPr>
        <w:t xml:space="preserve">Staphylococcus </w:t>
      </w:r>
      <w:proofErr w:type="spellStart"/>
      <w:r w:rsidR="00BA7668" w:rsidRPr="00F92EAD">
        <w:rPr>
          <w:rFonts w:ascii="Arial" w:hAnsi="Arial" w:cs="Arial"/>
          <w:i/>
          <w:sz w:val="20"/>
          <w:szCs w:val="20"/>
        </w:rPr>
        <w:t>warneri</w:t>
      </w:r>
      <w:proofErr w:type="spellEnd"/>
      <w:r w:rsidR="00BA7668" w:rsidRPr="00F83C7F">
        <w:rPr>
          <w:rFonts w:ascii="Arial" w:hAnsi="Arial" w:cs="Arial"/>
          <w:sz w:val="20"/>
          <w:szCs w:val="20"/>
        </w:rPr>
        <w:t xml:space="preserve">. These results reinforce the role of Kanji as a natural, functional probiotic beverage, while also underlining the importance </w:t>
      </w:r>
      <w:proofErr w:type="spellStart"/>
      <w:r w:rsidR="00BA7668" w:rsidRPr="00F83C7F">
        <w:rPr>
          <w:rFonts w:ascii="Arial" w:hAnsi="Arial" w:cs="Arial"/>
          <w:sz w:val="20"/>
          <w:szCs w:val="20"/>
        </w:rPr>
        <w:t>offurther</w:t>
      </w:r>
      <w:proofErr w:type="spellEnd"/>
      <w:r w:rsidR="00BA7668" w:rsidRPr="00F83C7F">
        <w:rPr>
          <w:rFonts w:ascii="Arial" w:hAnsi="Arial" w:cs="Arial"/>
          <w:sz w:val="20"/>
          <w:szCs w:val="20"/>
        </w:rPr>
        <w:t xml:space="preserve"> microbial and biochemical characterization to establish its safety and functional efficacy.</w:t>
      </w:r>
    </w:p>
    <w:p w:rsidR="00F83F27" w:rsidRDefault="00F83F27" w:rsidP="008A0F63">
      <w:pPr>
        <w:tabs>
          <w:tab w:val="left" w:pos="8647"/>
        </w:tabs>
        <w:spacing w:before="59"/>
        <w:ind w:right="-22"/>
        <w:jc w:val="both"/>
        <w:rPr>
          <w:rFonts w:ascii="Arial" w:hAnsi="Arial" w:cs="Arial"/>
          <w:sz w:val="20"/>
          <w:szCs w:val="20"/>
        </w:rPr>
      </w:pPr>
    </w:p>
    <w:p w:rsidR="00F83F27" w:rsidRPr="006D64AE" w:rsidRDefault="00F83F27" w:rsidP="00F83F27">
      <w:pPr>
        <w:keepNext/>
        <w:keepLines/>
        <w:spacing w:before="120" w:after="120" w:line="360" w:lineRule="auto"/>
        <w:jc w:val="both"/>
        <w:outlineLvl w:val="1"/>
        <w:rPr>
          <w:rFonts w:ascii="Times New Roman" w:eastAsia="Times New Roman" w:hAnsi="Times New Roman" w:cs="Times New Roman"/>
          <w:bCs/>
          <w:sz w:val="24"/>
          <w:szCs w:val="24"/>
          <w:highlight w:val="yellow"/>
          <w:lang w:eastAsia="en-IN"/>
        </w:rPr>
      </w:pPr>
      <w:bookmarkStart w:id="3" w:name="_Hlk218867759"/>
      <w:r w:rsidRPr="006D64AE">
        <w:rPr>
          <w:rFonts w:ascii="Times New Roman" w:eastAsia="Times New Roman" w:hAnsi="Times New Roman" w:cs="Times New Roman"/>
          <w:bCs/>
          <w:sz w:val="24"/>
          <w:szCs w:val="24"/>
          <w:highlight w:val="yellow"/>
          <w:lang w:eastAsia="en-IN"/>
        </w:rPr>
        <w:t>Disclaimer (Artificial intelligence)</w:t>
      </w:r>
    </w:p>
    <w:p w:rsidR="00F83F27" w:rsidRPr="006D64AE" w:rsidRDefault="00F83F27" w:rsidP="00F83F27">
      <w:pPr>
        <w:keepNext/>
        <w:keepLines/>
        <w:spacing w:before="120" w:after="120" w:line="360" w:lineRule="auto"/>
        <w:jc w:val="both"/>
        <w:outlineLvl w:val="1"/>
        <w:rPr>
          <w:rFonts w:ascii="Times New Roman" w:eastAsia="Times New Roman" w:hAnsi="Times New Roman" w:cs="Times New Roman"/>
          <w:bCs/>
          <w:sz w:val="24"/>
          <w:szCs w:val="24"/>
          <w:lang w:eastAsia="en-IN"/>
        </w:rPr>
      </w:pPr>
      <w:r w:rsidRPr="006D64AE">
        <w:rPr>
          <w:rFonts w:ascii="Times New Roman" w:eastAsia="Times New Roman" w:hAnsi="Times New Roman" w:cs="Times New Roman"/>
          <w:bCs/>
          <w:sz w:val="24"/>
          <w:szCs w:val="24"/>
          <w:highlight w:val="yellow"/>
          <w:lang w:eastAsia="en-IN"/>
        </w:rPr>
        <w:t>Author(s) hereby declare that NO generative AI technologies such as Large Language Models (</w:t>
      </w:r>
      <w:proofErr w:type="spellStart"/>
      <w:r w:rsidRPr="006D64AE">
        <w:rPr>
          <w:rFonts w:ascii="Times New Roman" w:eastAsia="Times New Roman" w:hAnsi="Times New Roman" w:cs="Times New Roman"/>
          <w:bCs/>
          <w:sz w:val="24"/>
          <w:szCs w:val="24"/>
          <w:highlight w:val="yellow"/>
          <w:lang w:eastAsia="en-IN"/>
        </w:rPr>
        <w:t>ChatGPT</w:t>
      </w:r>
      <w:proofErr w:type="spellEnd"/>
      <w:r w:rsidRPr="006D64AE">
        <w:rPr>
          <w:rFonts w:ascii="Times New Roman" w:eastAsia="Times New Roman" w:hAnsi="Times New Roman" w:cs="Times New Roman"/>
          <w:bCs/>
          <w:sz w:val="24"/>
          <w:szCs w:val="24"/>
          <w:highlight w:val="yellow"/>
          <w:lang w:eastAsia="en-IN"/>
        </w:rPr>
        <w:t>, COPILOT, etc.) and text-to-image generators have been used during the writing or editing of this manuscript.</w:t>
      </w:r>
    </w:p>
    <w:bookmarkEnd w:id="3"/>
    <w:p w:rsidR="00F83F27" w:rsidRPr="00F83C7F" w:rsidRDefault="00F83F27" w:rsidP="008A0F63">
      <w:pPr>
        <w:tabs>
          <w:tab w:val="left" w:pos="8647"/>
        </w:tabs>
        <w:spacing w:before="59"/>
        <w:ind w:right="-22"/>
        <w:jc w:val="both"/>
        <w:rPr>
          <w:rFonts w:ascii="Arial" w:hAnsi="Arial" w:cs="Arial"/>
          <w:sz w:val="20"/>
          <w:szCs w:val="20"/>
        </w:rPr>
      </w:pPr>
    </w:p>
    <w:p w:rsidR="00F83C7F" w:rsidRPr="00F83C7F" w:rsidRDefault="00F83C7F" w:rsidP="008A0F63">
      <w:pPr>
        <w:tabs>
          <w:tab w:val="left" w:pos="8647"/>
        </w:tabs>
        <w:spacing w:before="59"/>
        <w:ind w:left="567" w:right="-22" w:hanging="567"/>
        <w:jc w:val="both"/>
        <w:rPr>
          <w:rFonts w:ascii="Arial" w:hAnsi="Arial" w:cs="Arial"/>
          <w:b/>
          <w:spacing w:val="-2"/>
        </w:rPr>
      </w:pPr>
      <w:r w:rsidRPr="00F83C7F">
        <w:rPr>
          <w:rFonts w:ascii="Arial" w:hAnsi="Arial" w:cs="Arial"/>
          <w:b/>
          <w:spacing w:val="-2"/>
        </w:rPr>
        <w:t>REFERENCES</w:t>
      </w:r>
    </w:p>
    <w:p w:rsidR="00F71C60" w:rsidRPr="00F71C60" w:rsidRDefault="00F71C60" w:rsidP="00F71C60">
      <w:pPr>
        <w:pStyle w:val="BodyText"/>
        <w:numPr>
          <w:ilvl w:val="0"/>
          <w:numId w:val="13"/>
        </w:numPr>
        <w:jc w:val="both"/>
        <w:rPr>
          <w:rFonts w:ascii="Arial" w:hAnsi="Arial" w:cs="Arial"/>
          <w:sz w:val="20"/>
          <w:szCs w:val="20"/>
          <w:shd w:val="clear" w:color="auto" w:fill="FFFFFF"/>
        </w:rPr>
      </w:pPr>
      <w:proofErr w:type="spellStart"/>
      <w:r w:rsidRPr="00F71C60">
        <w:rPr>
          <w:rFonts w:ascii="Arial" w:hAnsi="Arial" w:cs="Arial"/>
          <w:sz w:val="20"/>
          <w:szCs w:val="20"/>
          <w:shd w:val="clear" w:color="auto" w:fill="FFFFFF"/>
        </w:rPr>
        <w:t>Abekoon</w:t>
      </w:r>
      <w:proofErr w:type="spellEnd"/>
      <w:r w:rsidRPr="00F71C60">
        <w:rPr>
          <w:rFonts w:ascii="Arial" w:hAnsi="Arial" w:cs="Arial"/>
          <w:sz w:val="20"/>
          <w:szCs w:val="20"/>
          <w:shd w:val="clear" w:color="auto" w:fill="FFFFFF"/>
        </w:rPr>
        <w:t xml:space="preserve">, T., </w:t>
      </w:r>
      <w:proofErr w:type="spellStart"/>
      <w:r w:rsidRPr="00F71C60">
        <w:rPr>
          <w:rFonts w:ascii="Arial" w:hAnsi="Arial" w:cs="Arial"/>
          <w:sz w:val="20"/>
          <w:szCs w:val="20"/>
          <w:shd w:val="clear" w:color="auto" w:fill="FFFFFF"/>
        </w:rPr>
        <w:t>Buthpitiya</w:t>
      </w:r>
      <w:proofErr w:type="spellEnd"/>
      <w:r w:rsidRPr="00F71C60">
        <w:rPr>
          <w:rFonts w:ascii="Arial" w:hAnsi="Arial" w:cs="Arial"/>
          <w:sz w:val="20"/>
          <w:szCs w:val="20"/>
          <w:shd w:val="clear" w:color="auto" w:fill="FFFFFF"/>
        </w:rPr>
        <w:t xml:space="preserve">, B. L. S. K., </w:t>
      </w:r>
      <w:proofErr w:type="spellStart"/>
      <w:r w:rsidRPr="00F71C60">
        <w:rPr>
          <w:rFonts w:ascii="Arial" w:hAnsi="Arial" w:cs="Arial"/>
          <w:sz w:val="20"/>
          <w:szCs w:val="20"/>
          <w:shd w:val="clear" w:color="auto" w:fill="FFFFFF"/>
        </w:rPr>
        <w:t>Sajindra</w:t>
      </w:r>
      <w:proofErr w:type="spellEnd"/>
      <w:r w:rsidRPr="00F71C60">
        <w:rPr>
          <w:rFonts w:ascii="Arial" w:hAnsi="Arial" w:cs="Arial"/>
          <w:sz w:val="20"/>
          <w:szCs w:val="20"/>
          <w:shd w:val="clear" w:color="auto" w:fill="FFFFFF"/>
        </w:rPr>
        <w:t xml:space="preserve">, H., </w:t>
      </w:r>
      <w:proofErr w:type="spellStart"/>
      <w:r w:rsidRPr="00F71C60">
        <w:rPr>
          <w:rFonts w:ascii="Arial" w:hAnsi="Arial" w:cs="Arial"/>
          <w:sz w:val="20"/>
          <w:szCs w:val="20"/>
          <w:shd w:val="clear" w:color="auto" w:fill="FFFFFF"/>
        </w:rPr>
        <w:t>Samarakoon</w:t>
      </w:r>
      <w:proofErr w:type="spellEnd"/>
      <w:r w:rsidRPr="00F71C60">
        <w:rPr>
          <w:rFonts w:ascii="Arial" w:hAnsi="Arial" w:cs="Arial"/>
          <w:sz w:val="20"/>
          <w:szCs w:val="20"/>
          <w:shd w:val="clear" w:color="auto" w:fill="FFFFFF"/>
        </w:rPr>
        <w:t xml:space="preserve">, E. R. J., Jayakody, J. A. D. C. A., </w:t>
      </w:r>
      <w:proofErr w:type="spellStart"/>
      <w:r w:rsidRPr="00F71C60">
        <w:rPr>
          <w:rFonts w:ascii="Arial" w:hAnsi="Arial" w:cs="Arial"/>
          <w:sz w:val="20"/>
          <w:szCs w:val="20"/>
          <w:shd w:val="clear" w:color="auto" w:fill="FFFFFF"/>
        </w:rPr>
        <w:t>Kantamaneni</w:t>
      </w:r>
      <w:proofErr w:type="spellEnd"/>
      <w:r w:rsidRPr="00F71C60">
        <w:rPr>
          <w:rFonts w:ascii="Arial" w:hAnsi="Arial" w:cs="Arial"/>
          <w:sz w:val="20"/>
          <w:szCs w:val="20"/>
          <w:shd w:val="clear" w:color="auto" w:fill="FFFFFF"/>
        </w:rPr>
        <w:t xml:space="preserve">, K., &amp; </w:t>
      </w:r>
      <w:proofErr w:type="spellStart"/>
      <w:r w:rsidRPr="00F71C60">
        <w:rPr>
          <w:rFonts w:ascii="Arial" w:hAnsi="Arial" w:cs="Arial"/>
          <w:sz w:val="20"/>
          <w:szCs w:val="20"/>
          <w:shd w:val="clear" w:color="auto" w:fill="FFFFFF"/>
        </w:rPr>
        <w:t>Rathnayake</w:t>
      </w:r>
      <w:proofErr w:type="spellEnd"/>
      <w:r w:rsidRPr="00F71C60">
        <w:rPr>
          <w:rFonts w:ascii="Arial" w:hAnsi="Arial" w:cs="Arial"/>
          <w:sz w:val="20"/>
          <w:szCs w:val="20"/>
          <w:shd w:val="clear" w:color="auto" w:fill="FFFFFF"/>
        </w:rPr>
        <w:t>, U. (2024). A comprehensive review to evaluate the synergy of intelligent food packaging with modern food technology and artificial intelligence field. </w:t>
      </w:r>
      <w:r w:rsidRPr="00F71C60">
        <w:rPr>
          <w:rFonts w:ascii="Arial" w:hAnsi="Arial" w:cs="Arial"/>
          <w:i/>
          <w:iCs/>
          <w:sz w:val="20"/>
          <w:szCs w:val="20"/>
          <w:shd w:val="clear" w:color="auto" w:fill="FFFFFF"/>
        </w:rPr>
        <w:t>Discover Sustainability</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5</w:t>
      </w:r>
      <w:r w:rsidRPr="00F71C60">
        <w:rPr>
          <w:rFonts w:ascii="Arial" w:hAnsi="Arial" w:cs="Arial"/>
          <w:sz w:val="20"/>
          <w:szCs w:val="20"/>
          <w:shd w:val="clear" w:color="auto" w:fill="FFFFFF"/>
        </w:rPr>
        <w:t>(1), 160.</w:t>
      </w:r>
    </w:p>
    <w:p w:rsidR="00F71C60" w:rsidRPr="00F71C60" w:rsidRDefault="00F71C60" w:rsidP="00F71C60">
      <w:pPr>
        <w:pStyle w:val="BodyText"/>
        <w:numPr>
          <w:ilvl w:val="0"/>
          <w:numId w:val="13"/>
        </w:numPr>
        <w:jc w:val="both"/>
        <w:rPr>
          <w:rFonts w:ascii="Arial" w:hAnsi="Arial" w:cs="Arial"/>
          <w:sz w:val="20"/>
          <w:szCs w:val="20"/>
          <w:shd w:val="clear" w:color="auto" w:fill="FFFFFF"/>
        </w:rPr>
      </w:pPr>
      <w:proofErr w:type="spellStart"/>
      <w:r w:rsidRPr="00F71C60">
        <w:rPr>
          <w:rFonts w:ascii="Arial" w:hAnsi="Arial" w:cs="Arial"/>
          <w:sz w:val="20"/>
          <w:szCs w:val="20"/>
          <w:shd w:val="clear" w:color="auto" w:fill="FFFFFF"/>
        </w:rPr>
        <w:t>Adejobi</w:t>
      </w:r>
      <w:proofErr w:type="spellEnd"/>
      <w:r w:rsidRPr="00F71C60">
        <w:rPr>
          <w:rFonts w:ascii="Arial" w:hAnsi="Arial" w:cs="Arial"/>
          <w:sz w:val="20"/>
          <w:szCs w:val="20"/>
          <w:shd w:val="clear" w:color="auto" w:fill="FFFFFF"/>
        </w:rPr>
        <w:t xml:space="preserve">, T. H., </w:t>
      </w:r>
      <w:proofErr w:type="spellStart"/>
      <w:r w:rsidRPr="00F71C60">
        <w:rPr>
          <w:rFonts w:ascii="Arial" w:hAnsi="Arial" w:cs="Arial"/>
          <w:sz w:val="20"/>
          <w:szCs w:val="20"/>
          <w:shd w:val="clear" w:color="auto" w:fill="FFFFFF"/>
        </w:rPr>
        <w:t>Fagbemi</w:t>
      </w:r>
      <w:proofErr w:type="spellEnd"/>
      <w:r w:rsidRPr="00F71C60">
        <w:rPr>
          <w:rFonts w:ascii="Arial" w:hAnsi="Arial" w:cs="Arial"/>
          <w:sz w:val="20"/>
          <w:szCs w:val="20"/>
          <w:shd w:val="clear" w:color="auto" w:fill="FFFFFF"/>
        </w:rPr>
        <w:t xml:space="preserve">, S. A., </w:t>
      </w:r>
      <w:proofErr w:type="spellStart"/>
      <w:r w:rsidRPr="00F71C60">
        <w:rPr>
          <w:rFonts w:ascii="Arial" w:hAnsi="Arial" w:cs="Arial"/>
          <w:sz w:val="20"/>
          <w:szCs w:val="20"/>
          <w:shd w:val="clear" w:color="auto" w:fill="FFFFFF"/>
        </w:rPr>
        <w:t>Olorunnusi</w:t>
      </w:r>
      <w:proofErr w:type="spellEnd"/>
      <w:r w:rsidRPr="00F71C60">
        <w:rPr>
          <w:rFonts w:ascii="Arial" w:hAnsi="Arial" w:cs="Arial"/>
          <w:sz w:val="20"/>
          <w:szCs w:val="20"/>
          <w:shd w:val="clear" w:color="auto" w:fill="FFFFFF"/>
        </w:rPr>
        <w:t xml:space="preserve">, J. O., </w:t>
      </w:r>
      <w:proofErr w:type="spellStart"/>
      <w:r w:rsidRPr="00F71C60">
        <w:rPr>
          <w:rFonts w:ascii="Arial" w:hAnsi="Arial" w:cs="Arial"/>
          <w:sz w:val="20"/>
          <w:szCs w:val="20"/>
          <w:shd w:val="clear" w:color="auto" w:fill="FFFFFF"/>
        </w:rPr>
        <w:t>Enujiugha</w:t>
      </w:r>
      <w:proofErr w:type="spellEnd"/>
      <w:r w:rsidRPr="00F71C60">
        <w:rPr>
          <w:rFonts w:ascii="Arial" w:hAnsi="Arial" w:cs="Arial"/>
          <w:sz w:val="20"/>
          <w:szCs w:val="20"/>
          <w:shd w:val="clear" w:color="auto" w:fill="FFFFFF"/>
        </w:rPr>
        <w:t xml:space="preserve">, V. N., </w:t>
      </w:r>
      <w:proofErr w:type="spellStart"/>
      <w:r w:rsidRPr="00F71C60">
        <w:rPr>
          <w:rFonts w:ascii="Arial" w:hAnsi="Arial" w:cs="Arial"/>
          <w:sz w:val="20"/>
          <w:szCs w:val="20"/>
          <w:shd w:val="clear" w:color="auto" w:fill="FFFFFF"/>
        </w:rPr>
        <w:t>Oguntoyinbo</w:t>
      </w:r>
      <w:proofErr w:type="spellEnd"/>
      <w:r w:rsidRPr="00F71C60">
        <w:rPr>
          <w:rFonts w:ascii="Arial" w:hAnsi="Arial" w:cs="Arial"/>
          <w:sz w:val="20"/>
          <w:szCs w:val="20"/>
          <w:shd w:val="clear" w:color="auto" w:fill="FFFFFF"/>
        </w:rPr>
        <w:t>, O. O., &amp; Isaac-</w:t>
      </w:r>
      <w:proofErr w:type="spellStart"/>
      <w:r w:rsidRPr="00F71C60">
        <w:rPr>
          <w:rFonts w:ascii="Arial" w:hAnsi="Arial" w:cs="Arial"/>
          <w:sz w:val="20"/>
          <w:szCs w:val="20"/>
          <w:shd w:val="clear" w:color="auto" w:fill="FFFFFF"/>
        </w:rPr>
        <w:t>Bamgboye</w:t>
      </w:r>
      <w:proofErr w:type="spellEnd"/>
      <w:r w:rsidRPr="00F71C60">
        <w:rPr>
          <w:rFonts w:ascii="Arial" w:hAnsi="Arial" w:cs="Arial"/>
          <w:sz w:val="20"/>
          <w:szCs w:val="20"/>
          <w:shd w:val="clear" w:color="auto" w:fill="FFFFFF"/>
        </w:rPr>
        <w:t>, F. J. (2024). Recent Advances in the Identification and Characterization of Fermentative Microorganisms: An Exploratory Review. </w:t>
      </w:r>
      <w:r w:rsidRPr="00F71C60">
        <w:rPr>
          <w:rFonts w:ascii="Arial" w:hAnsi="Arial" w:cs="Arial"/>
          <w:i/>
          <w:iCs/>
          <w:sz w:val="20"/>
          <w:szCs w:val="20"/>
          <w:shd w:val="clear" w:color="auto" w:fill="FFFFFF"/>
        </w:rPr>
        <w:t>IPS Journal of Applied Microbiology and Biotechnology</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3</w:t>
      </w:r>
      <w:r w:rsidRPr="00F71C60">
        <w:rPr>
          <w:rFonts w:ascii="Arial" w:hAnsi="Arial" w:cs="Arial"/>
          <w:sz w:val="20"/>
          <w:szCs w:val="20"/>
          <w:shd w:val="clear" w:color="auto" w:fill="FFFFFF"/>
        </w:rPr>
        <w:t>(1), 71-83</w:t>
      </w:r>
    </w:p>
    <w:p w:rsidR="00F71C60" w:rsidRPr="00F71C60" w:rsidRDefault="00F71C60" w:rsidP="00F71C60">
      <w:pPr>
        <w:pStyle w:val="BodyText"/>
        <w:numPr>
          <w:ilvl w:val="0"/>
          <w:numId w:val="13"/>
        </w:numPr>
        <w:jc w:val="both"/>
        <w:rPr>
          <w:rFonts w:ascii="Arial" w:hAnsi="Arial" w:cs="Arial"/>
          <w:sz w:val="20"/>
          <w:szCs w:val="20"/>
        </w:rPr>
      </w:pPr>
      <w:proofErr w:type="spellStart"/>
      <w:r w:rsidRPr="00F71C60">
        <w:rPr>
          <w:rFonts w:ascii="Arial" w:hAnsi="Arial" w:cs="Arial"/>
          <w:sz w:val="20"/>
          <w:szCs w:val="20"/>
          <w:shd w:val="clear" w:color="auto" w:fill="FFFFFF"/>
        </w:rPr>
        <w:t>Afreen</w:t>
      </w:r>
      <w:proofErr w:type="spellEnd"/>
      <w:r w:rsidRPr="00F71C60">
        <w:rPr>
          <w:rFonts w:ascii="Arial" w:hAnsi="Arial" w:cs="Arial"/>
          <w:sz w:val="20"/>
          <w:szCs w:val="20"/>
          <w:shd w:val="clear" w:color="auto" w:fill="FFFFFF"/>
        </w:rPr>
        <w:t xml:space="preserve">, A., Ahmed, Z., &amp; Khalid, N. (2023). Optimization, fractional characterization, and antioxidant potential of exopolysaccharides from </w:t>
      </w:r>
      <w:proofErr w:type="spellStart"/>
      <w:r w:rsidRPr="00F71C60">
        <w:rPr>
          <w:rFonts w:ascii="Arial" w:hAnsi="Arial" w:cs="Arial"/>
          <w:sz w:val="20"/>
          <w:szCs w:val="20"/>
          <w:shd w:val="clear" w:color="auto" w:fill="FFFFFF"/>
        </w:rPr>
        <w:t>Levilactobacillus</w:t>
      </w:r>
      <w:proofErr w:type="spellEnd"/>
      <w:r w:rsidRPr="00F71C60">
        <w:rPr>
          <w:rFonts w:ascii="Arial" w:hAnsi="Arial" w:cs="Arial"/>
          <w:sz w:val="20"/>
          <w:szCs w:val="20"/>
          <w:shd w:val="clear" w:color="auto" w:fill="FFFFFF"/>
        </w:rPr>
        <w:t xml:space="preserve"> brevis NCCP 963 isolated from “kanji”. </w:t>
      </w:r>
      <w:r w:rsidRPr="00F71C60">
        <w:rPr>
          <w:rFonts w:ascii="Arial" w:hAnsi="Arial" w:cs="Arial"/>
          <w:i/>
          <w:iCs/>
          <w:sz w:val="20"/>
          <w:szCs w:val="20"/>
          <w:shd w:val="clear" w:color="auto" w:fill="FFFFFF"/>
        </w:rPr>
        <w:t>RSC advances</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13</w:t>
      </w:r>
      <w:r w:rsidRPr="00F71C60">
        <w:rPr>
          <w:rFonts w:ascii="Arial" w:hAnsi="Arial" w:cs="Arial"/>
          <w:sz w:val="20"/>
          <w:szCs w:val="20"/>
          <w:shd w:val="clear" w:color="auto" w:fill="FFFFFF"/>
        </w:rPr>
        <w:t>(29), 19725-19737.</w:t>
      </w:r>
    </w:p>
    <w:p w:rsidR="00F71C60" w:rsidRPr="00F71C60" w:rsidRDefault="00F71C60" w:rsidP="00F71C60">
      <w:pPr>
        <w:pStyle w:val="BodyText"/>
        <w:numPr>
          <w:ilvl w:val="0"/>
          <w:numId w:val="13"/>
        </w:numPr>
        <w:jc w:val="both"/>
        <w:rPr>
          <w:rFonts w:ascii="Arial" w:hAnsi="Arial" w:cs="Arial"/>
          <w:sz w:val="20"/>
          <w:szCs w:val="20"/>
        </w:rPr>
      </w:pPr>
      <w:proofErr w:type="spellStart"/>
      <w:r w:rsidRPr="00F71C60">
        <w:rPr>
          <w:rFonts w:ascii="Arial" w:hAnsi="Arial" w:cs="Arial"/>
          <w:sz w:val="20"/>
          <w:szCs w:val="20"/>
          <w:shd w:val="clear" w:color="auto" w:fill="FFFFFF"/>
        </w:rPr>
        <w:t>Américo</w:t>
      </w:r>
      <w:proofErr w:type="spellEnd"/>
      <w:r w:rsidRPr="00F71C60">
        <w:rPr>
          <w:rFonts w:ascii="Arial" w:hAnsi="Arial" w:cs="Arial"/>
          <w:sz w:val="20"/>
          <w:szCs w:val="20"/>
          <w:shd w:val="clear" w:color="auto" w:fill="FFFFFF"/>
        </w:rPr>
        <w:t xml:space="preserve">, M. F., Lima Barroso, F. A., Campos, G. M., Ferreira </w:t>
      </w:r>
      <w:proofErr w:type="spellStart"/>
      <w:r w:rsidRPr="00F71C60">
        <w:rPr>
          <w:rFonts w:ascii="Arial" w:hAnsi="Arial" w:cs="Arial"/>
          <w:sz w:val="20"/>
          <w:szCs w:val="20"/>
          <w:shd w:val="clear" w:color="auto" w:fill="FFFFFF"/>
        </w:rPr>
        <w:t>Guariento</w:t>
      </w:r>
      <w:proofErr w:type="spellEnd"/>
      <w:r w:rsidRPr="00F71C60">
        <w:rPr>
          <w:rFonts w:ascii="Arial" w:hAnsi="Arial" w:cs="Arial"/>
          <w:sz w:val="20"/>
          <w:szCs w:val="20"/>
          <w:shd w:val="clear" w:color="auto" w:fill="FFFFFF"/>
        </w:rPr>
        <w:t xml:space="preserve">, S. C., </w:t>
      </w:r>
      <w:proofErr w:type="spellStart"/>
      <w:r w:rsidRPr="00F71C60">
        <w:rPr>
          <w:rFonts w:ascii="Arial" w:hAnsi="Arial" w:cs="Arial"/>
          <w:sz w:val="20"/>
          <w:szCs w:val="20"/>
          <w:shd w:val="clear" w:color="auto" w:fill="FFFFFF"/>
        </w:rPr>
        <w:t>Bragança</w:t>
      </w:r>
      <w:proofErr w:type="spellEnd"/>
      <w:r w:rsidRPr="00F71C60">
        <w:rPr>
          <w:rFonts w:ascii="Arial" w:hAnsi="Arial" w:cs="Arial"/>
          <w:sz w:val="20"/>
          <w:szCs w:val="20"/>
          <w:shd w:val="clear" w:color="auto" w:fill="FFFFFF"/>
        </w:rPr>
        <w:t xml:space="preserve"> Basilio, L. B., Quaresma, L. S., ... &amp; Azevedo, V. A. D. C. (2026). From Ceramic Vessels to Industrial Production: The History of Fermented Foods. In </w:t>
      </w:r>
      <w:r w:rsidRPr="00F71C60">
        <w:rPr>
          <w:rFonts w:ascii="Arial" w:hAnsi="Arial" w:cs="Arial"/>
          <w:i/>
          <w:iCs/>
          <w:sz w:val="20"/>
          <w:szCs w:val="20"/>
          <w:shd w:val="clear" w:color="auto" w:fill="FFFFFF"/>
        </w:rPr>
        <w:t>Fermented Foods and Beverages: Functionalities and Nutritional Aspects</w:t>
      </w:r>
      <w:r w:rsidRPr="00F71C60">
        <w:rPr>
          <w:rFonts w:ascii="Arial" w:hAnsi="Arial" w:cs="Arial"/>
          <w:sz w:val="20"/>
          <w:szCs w:val="20"/>
          <w:shd w:val="clear" w:color="auto" w:fill="FFFFFF"/>
        </w:rPr>
        <w:t> (pp. 1-12). GB: CABI.</w:t>
      </w:r>
    </w:p>
    <w:p w:rsidR="00F71C60" w:rsidRPr="00F71C60" w:rsidRDefault="00F71C60" w:rsidP="00F71C60">
      <w:pPr>
        <w:pStyle w:val="BodyText"/>
        <w:numPr>
          <w:ilvl w:val="0"/>
          <w:numId w:val="13"/>
        </w:numPr>
        <w:jc w:val="both"/>
        <w:rPr>
          <w:rFonts w:ascii="Arial" w:hAnsi="Arial" w:cs="Arial"/>
          <w:sz w:val="20"/>
          <w:szCs w:val="20"/>
          <w:shd w:val="clear" w:color="auto" w:fill="FFFFFF"/>
        </w:rPr>
      </w:pPr>
      <w:proofErr w:type="spellStart"/>
      <w:r w:rsidRPr="00F71C60">
        <w:rPr>
          <w:rFonts w:ascii="Arial" w:hAnsi="Arial" w:cs="Arial"/>
          <w:sz w:val="20"/>
          <w:szCs w:val="20"/>
          <w:shd w:val="clear" w:color="auto" w:fill="FFFFFF"/>
        </w:rPr>
        <w:t>Ashaolu</w:t>
      </w:r>
      <w:proofErr w:type="spellEnd"/>
      <w:r w:rsidRPr="00F71C60">
        <w:rPr>
          <w:rFonts w:ascii="Arial" w:hAnsi="Arial" w:cs="Arial"/>
          <w:sz w:val="20"/>
          <w:szCs w:val="20"/>
          <w:shd w:val="clear" w:color="auto" w:fill="FFFFFF"/>
        </w:rPr>
        <w:t xml:space="preserve">, T. J., &amp; </w:t>
      </w:r>
      <w:proofErr w:type="spellStart"/>
      <w:r w:rsidRPr="00F71C60">
        <w:rPr>
          <w:rFonts w:ascii="Arial" w:hAnsi="Arial" w:cs="Arial"/>
          <w:sz w:val="20"/>
          <w:szCs w:val="20"/>
          <w:shd w:val="clear" w:color="auto" w:fill="FFFFFF"/>
        </w:rPr>
        <w:t>Reale</w:t>
      </w:r>
      <w:proofErr w:type="spellEnd"/>
      <w:r w:rsidRPr="00F71C60">
        <w:rPr>
          <w:rFonts w:ascii="Arial" w:hAnsi="Arial" w:cs="Arial"/>
          <w:sz w:val="20"/>
          <w:szCs w:val="20"/>
          <w:shd w:val="clear" w:color="auto" w:fill="FFFFFF"/>
        </w:rPr>
        <w:t>, A. (2020). A holistic review on Euro-Asian lactic acid bacteria fermented cereals and vegetables. </w:t>
      </w:r>
      <w:r w:rsidRPr="00F71C60">
        <w:rPr>
          <w:rFonts w:ascii="Arial" w:hAnsi="Arial" w:cs="Arial"/>
          <w:i/>
          <w:iCs/>
          <w:sz w:val="20"/>
          <w:szCs w:val="20"/>
          <w:shd w:val="clear" w:color="auto" w:fill="FFFFFF"/>
        </w:rPr>
        <w:t>Microorganisms</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8</w:t>
      </w:r>
      <w:r w:rsidRPr="00F71C60">
        <w:rPr>
          <w:rFonts w:ascii="Arial" w:hAnsi="Arial" w:cs="Arial"/>
          <w:sz w:val="20"/>
          <w:szCs w:val="20"/>
          <w:shd w:val="clear" w:color="auto" w:fill="FFFFFF"/>
        </w:rPr>
        <w:t>(8), 117</w:t>
      </w:r>
    </w:p>
    <w:p w:rsidR="00F71C60" w:rsidRPr="00F71C60" w:rsidRDefault="00F71C60" w:rsidP="00F71C60">
      <w:pPr>
        <w:pStyle w:val="BodyText"/>
        <w:numPr>
          <w:ilvl w:val="0"/>
          <w:numId w:val="13"/>
        </w:numPr>
        <w:jc w:val="both"/>
        <w:rPr>
          <w:rFonts w:ascii="Arial" w:hAnsi="Arial" w:cs="Arial"/>
          <w:sz w:val="20"/>
          <w:szCs w:val="20"/>
          <w:shd w:val="clear" w:color="auto" w:fill="FFFFFF"/>
        </w:rPr>
      </w:pPr>
      <w:r w:rsidRPr="00F71C60">
        <w:rPr>
          <w:rFonts w:ascii="Arial" w:hAnsi="Arial" w:cs="Arial"/>
          <w:sz w:val="20"/>
          <w:szCs w:val="20"/>
          <w:shd w:val="clear" w:color="auto" w:fill="FFFFFF"/>
        </w:rPr>
        <w:t>Bansal, P., Bansal, R., &amp; Arora, M. (2022). Traditional and Advanced Molecular Approaches in Nutrition Research. In </w:t>
      </w:r>
      <w:proofErr w:type="spellStart"/>
      <w:r w:rsidRPr="00F71C60">
        <w:rPr>
          <w:rFonts w:ascii="Arial" w:hAnsi="Arial" w:cs="Arial"/>
          <w:i/>
          <w:iCs/>
          <w:sz w:val="20"/>
          <w:szCs w:val="20"/>
          <w:shd w:val="clear" w:color="auto" w:fill="FFFFFF"/>
        </w:rPr>
        <w:t>Nutriomics</w:t>
      </w:r>
      <w:proofErr w:type="spellEnd"/>
      <w:r w:rsidRPr="00F71C60">
        <w:rPr>
          <w:rFonts w:ascii="Arial" w:hAnsi="Arial" w:cs="Arial"/>
          <w:sz w:val="20"/>
          <w:szCs w:val="20"/>
          <w:shd w:val="clear" w:color="auto" w:fill="FFFFFF"/>
        </w:rPr>
        <w:t> (pp. 1-21). CRC Press.</w:t>
      </w:r>
    </w:p>
    <w:p w:rsidR="00F71C60" w:rsidRPr="00F71C60" w:rsidRDefault="00F71C60" w:rsidP="00F71C60">
      <w:pPr>
        <w:pStyle w:val="BodyText"/>
        <w:numPr>
          <w:ilvl w:val="0"/>
          <w:numId w:val="13"/>
        </w:numPr>
        <w:jc w:val="both"/>
        <w:rPr>
          <w:rFonts w:ascii="Arial" w:hAnsi="Arial" w:cs="Arial"/>
          <w:sz w:val="20"/>
          <w:szCs w:val="20"/>
        </w:rPr>
      </w:pPr>
      <w:proofErr w:type="gramStart"/>
      <w:r w:rsidRPr="00F71C60">
        <w:rPr>
          <w:rFonts w:ascii="Arial" w:hAnsi="Arial" w:cs="Arial"/>
          <w:sz w:val="20"/>
          <w:szCs w:val="20"/>
        </w:rPr>
        <w:lastRenderedPageBreak/>
        <w:t>Batt,C.A.</w:t>
      </w:r>
      <w:proofErr w:type="gramEnd"/>
      <w:r w:rsidRPr="00F71C60">
        <w:rPr>
          <w:rFonts w:ascii="Arial" w:hAnsi="Arial" w:cs="Arial"/>
          <w:sz w:val="20"/>
          <w:szCs w:val="20"/>
        </w:rPr>
        <w:t>(2014).Encyclopediaoffoodmicrobiology(2nded.).Academic</w:t>
      </w:r>
      <w:r w:rsidRPr="00F71C60">
        <w:rPr>
          <w:rFonts w:ascii="Arial" w:hAnsi="Arial" w:cs="Arial"/>
          <w:spacing w:val="-2"/>
          <w:sz w:val="20"/>
          <w:szCs w:val="20"/>
        </w:rPr>
        <w:t>Press.</w:t>
      </w:r>
    </w:p>
    <w:p w:rsidR="00F71C60" w:rsidRPr="00F71C60" w:rsidRDefault="00F71C60" w:rsidP="00F71C60">
      <w:pPr>
        <w:pStyle w:val="BodyText"/>
        <w:numPr>
          <w:ilvl w:val="0"/>
          <w:numId w:val="13"/>
        </w:numPr>
        <w:jc w:val="both"/>
        <w:rPr>
          <w:rFonts w:ascii="Arial" w:hAnsi="Arial" w:cs="Arial"/>
          <w:sz w:val="20"/>
          <w:szCs w:val="20"/>
          <w:shd w:val="clear" w:color="auto" w:fill="FFFFFF"/>
        </w:rPr>
      </w:pPr>
      <w:r w:rsidRPr="00F71C60">
        <w:rPr>
          <w:rFonts w:ascii="Arial" w:hAnsi="Arial" w:cs="Arial"/>
          <w:sz w:val="20"/>
          <w:szCs w:val="20"/>
          <w:shd w:val="clear" w:color="auto" w:fill="FFFFFF"/>
        </w:rPr>
        <w:t>Cai, L., Chen, J., Gao, J., Fu, H., Jing, W., Dai, W., ... &amp; Yu, H. (2024). Overview of microbials in traditional Chinese fermented soybean products: origin, functionality and flavor profile. </w:t>
      </w:r>
      <w:r w:rsidRPr="00F71C60">
        <w:rPr>
          <w:rFonts w:ascii="Arial" w:hAnsi="Arial" w:cs="Arial"/>
          <w:i/>
          <w:iCs/>
          <w:sz w:val="20"/>
          <w:szCs w:val="20"/>
          <w:shd w:val="clear" w:color="auto" w:fill="FFFFFF"/>
        </w:rPr>
        <w:t>Food Reviews International</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40</w:t>
      </w:r>
      <w:r w:rsidRPr="00F71C60">
        <w:rPr>
          <w:rFonts w:ascii="Arial" w:hAnsi="Arial" w:cs="Arial"/>
          <w:sz w:val="20"/>
          <w:szCs w:val="20"/>
          <w:shd w:val="clear" w:color="auto" w:fill="FFFFFF"/>
        </w:rPr>
        <w:t>(10), 3690-3709.</w:t>
      </w:r>
    </w:p>
    <w:p w:rsidR="00F71C60" w:rsidRPr="00F71C60" w:rsidRDefault="00F71C60" w:rsidP="00F71C60">
      <w:pPr>
        <w:pStyle w:val="BodyText"/>
        <w:numPr>
          <w:ilvl w:val="0"/>
          <w:numId w:val="13"/>
        </w:numPr>
        <w:jc w:val="both"/>
        <w:rPr>
          <w:rFonts w:ascii="Arial" w:hAnsi="Arial" w:cs="Arial"/>
          <w:sz w:val="20"/>
          <w:szCs w:val="20"/>
          <w:shd w:val="clear" w:color="auto" w:fill="FFFFFF"/>
        </w:rPr>
      </w:pPr>
      <w:proofErr w:type="spellStart"/>
      <w:r w:rsidRPr="00F71C60">
        <w:rPr>
          <w:rFonts w:ascii="Arial" w:hAnsi="Arial" w:cs="Arial"/>
          <w:sz w:val="20"/>
          <w:szCs w:val="20"/>
          <w:shd w:val="clear" w:color="auto" w:fill="FFFFFF"/>
        </w:rPr>
        <w:t>Chudasama</w:t>
      </w:r>
      <w:proofErr w:type="spellEnd"/>
      <w:r w:rsidRPr="00F71C60">
        <w:rPr>
          <w:rFonts w:ascii="Arial" w:hAnsi="Arial" w:cs="Arial"/>
          <w:sz w:val="20"/>
          <w:szCs w:val="20"/>
          <w:shd w:val="clear" w:color="auto" w:fill="FFFFFF"/>
        </w:rPr>
        <w:t>, M., Sharma, H. P., &amp; Pal, M. (2024). Cultured complexity of microbes and attributes of Indian fermented beverages. </w:t>
      </w:r>
      <w:r w:rsidRPr="00F71C60">
        <w:rPr>
          <w:rFonts w:ascii="Arial" w:hAnsi="Arial" w:cs="Arial"/>
          <w:i/>
          <w:iCs/>
          <w:sz w:val="20"/>
          <w:szCs w:val="20"/>
          <w:shd w:val="clear" w:color="auto" w:fill="FFFFFF"/>
        </w:rPr>
        <w:t>Advance in Biological Research</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5</w:t>
      </w:r>
      <w:r w:rsidRPr="00F71C60">
        <w:rPr>
          <w:rFonts w:ascii="Arial" w:hAnsi="Arial" w:cs="Arial"/>
          <w:sz w:val="20"/>
          <w:szCs w:val="20"/>
          <w:shd w:val="clear" w:color="auto" w:fill="FFFFFF"/>
        </w:rPr>
        <w:t>(1).</w:t>
      </w:r>
    </w:p>
    <w:p w:rsidR="00F71C60" w:rsidRPr="00F71C60" w:rsidRDefault="00F71C60" w:rsidP="00F71C60">
      <w:pPr>
        <w:pStyle w:val="BodyText"/>
        <w:numPr>
          <w:ilvl w:val="0"/>
          <w:numId w:val="13"/>
        </w:numPr>
        <w:jc w:val="both"/>
        <w:rPr>
          <w:rFonts w:ascii="Arial" w:hAnsi="Arial" w:cs="Arial"/>
          <w:sz w:val="20"/>
          <w:szCs w:val="20"/>
        </w:rPr>
      </w:pPr>
      <w:r w:rsidRPr="00F71C60">
        <w:rPr>
          <w:rFonts w:ascii="Arial" w:hAnsi="Arial" w:cs="Arial"/>
          <w:sz w:val="20"/>
          <w:szCs w:val="20"/>
        </w:rPr>
        <w:t xml:space="preserve">De </w:t>
      </w:r>
      <w:proofErr w:type="spellStart"/>
      <w:r w:rsidRPr="00F71C60">
        <w:rPr>
          <w:rFonts w:ascii="Arial" w:hAnsi="Arial" w:cs="Arial"/>
          <w:sz w:val="20"/>
          <w:szCs w:val="20"/>
        </w:rPr>
        <w:t>Vuyst</w:t>
      </w:r>
      <w:proofErr w:type="spellEnd"/>
      <w:r w:rsidRPr="00F71C60">
        <w:rPr>
          <w:rFonts w:ascii="Arial" w:hAnsi="Arial" w:cs="Arial"/>
          <w:sz w:val="20"/>
          <w:szCs w:val="20"/>
        </w:rPr>
        <w:t xml:space="preserve">, L., &amp; Leroy, F. (2020). Functional role of yeasts, lactic acid bacteria, and acetic acid bacteria in cocoa fermentation processes. </w:t>
      </w:r>
      <w:r w:rsidRPr="00F71C60">
        <w:rPr>
          <w:rStyle w:val="whitespace-normal"/>
          <w:rFonts w:ascii="Arial" w:hAnsi="Arial" w:cs="Arial"/>
          <w:i/>
          <w:iCs/>
          <w:sz w:val="20"/>
          <w:szCs w:val="20"/>
        </w:rPr>
        <w:t>FEMS Microbiology Reviews</w:t>
      </w:r>
      <w:r w:rsidRPr="00F71C60">
        <w:rPr>
          <w:rStyle w:val="Emphasis"/>
          <w:rFonts w:ascii="Arial" w:hAnsi="Arial" w:cs="Arial"/>
          <w:sz w:val="20"/>
          <w:szCs w:val="20"/>
        </w:rPr>
        <w:t>, 44</w:t>
      </w:r>
      <w:r w:rsidRPr="00F71C60">
        <w:rPr>
          <w:rFonts w:ascii="Arial" w:hAnsi="Arial" w:cs="Arial"/>
          <w:sz w:val="20"/>
          <w:szCs w:val="20"/>
        </w:rPr>
        <w:t>(5), 432–453. https://doi.org/10.1093/femsre/fuaa014</w:t>
      </w:r>
    </w:p>
    <w:p w:rsidR="00F71C60" w:rsidRPr="00F71C60" w:rsidRDefault="00F71C60" w:rsidP="00F71C60">
      <w:pPr>
        <w:pStyle w:val="BodyText"/>
        <w:numPr>
          <w:ilvl w:val="0"/>
          <w:numId w:val="13"/>
        </w:numPr>
        <w:jc w:val="both"/>
        <w:rPr>
          <w:rFonts w:ascii="Arial" w:hAnsi="Arial" w:cs="Arial"/>
          <w:sz w:val="20"/>
          <w:szCs w:val="20"/>
          <w:shd w:val="clear" w:color="auto" w:fill="FFFFFF"/>
        </w:rPr>
      </w:pPr>
      <w:r w:rsidRPr="00F71C60">
        <w:rPr>
          <w:rFonts w:ascii="Arial" w:hAnsi="Arial" w:cs="Arial"/>
          <w:sz w:val="20"/>
          <w:szCs w:val="20"/>
          <w:shd w:val="clear" w:color="auto" w:fill="FFFFFF"/>
        </w:rPr>
        <w:t xml:space="preserve">Desai, S. V., </w:t>
      </w:r>
      <w:proofErr w:type="spellStart"/>
      <w:r w:rsidRPr="00F71C60">
        <w:rPr>
          <w:rFonts w:ascii="Arial" w:hAnsi="Arial" w:cs="Arial"/>
          <w:sz w:val="20"/>
          <w:szCs w:val="20"/>
          <w:shd w:val="clear" w:color="auto" w:fill="FFFFFF"/>
        </w:rPr>
        <w:t>Hombalimath</w:t>
      </w:r>
      <w:proofErr w:type="spellEnd"/>
      <w:r w:rsidRPr="00F71C60">
        <w:rPr>
          <w:rFonts w:ascii="Arial" w:hAnsi="Arial" w:cs="Arial"/>
          <w:sz w:val="20"/>
          <w:szCs w:val="20"/>
          <w:shd w:val="clear" w:color="auto" w:fill="FFFFFF"/>
        </w:rPr>
        <w:t xml:space="preserve">, V. S., Patil, L. R., </w:t>
      </w:r>
      <w:proofErr w:type="spellStart"/>
      <w:r w:rsidRPr="00F71C60">
        <w:rPr>
          <w:rFonts w:ascii="Arial" w:hAnsi="Arial" w:cs="Arial"/>
          <w:sz w:val="20"/>
          <w:szCs w:val="20"/>
          <w:shd w:val="clear" w:color="auto" w:fill="FFFFFF"/>
        </w:rPr>
        <w:t>Zameer</w:t>
      </w:r>
      <w:proofErr w:type="spellEnd"/>
      <w:r w:rsidRPr="00F71C60">
        <w:rPr>
          <w:rFonts w:ascii="Arial" w:hAnsi="Arial" w:cs="Arial"/>
          <w:sz w:val="20"/>
          <w:szCs w:val="20"/>
          <w:shd w:val="clear" w:color="auto" w:fill="FFFFFF"/>
        </w:rPr>
        <w:t>, F., &amp;</w:t>
      </w:r>
      <w:proofErr w:type="spellStart"/>
      <w:r w:rsidRPr="00F71C60">
        <w:rPr>
          <w:rFonts w:ascii="Arial" w:hAnsi="Arial" w:cs="Arial"/>
          <w:sz w:val="20"/>
          <w:szCs w:val="20"/>
          <w:shd w:val="clear" w:color="auto" w:fill="FFFFFF"/>
        </w:rPr>
        <w:t>Mathad</w:t>
      </w:r>
      <w:proofErr w:type="spellEnd"/>
      <w:r w:rsidRPr="00F71C60">
        <w:rPr>
          <w:rFonts w:ascii="Arial" w:hAnsi="Arial" w:cs="Arial"/>
          <w:sz w:val="20"/>
          <w:szCs w:val="20"/>
          <w:shd w:val="clear" w:color="auto" w:fill="FFFFFF"/>
        </w:rPr>
        <w:t>, S. N. (2025). Indian Probiotic Traditional Foods: Bibliometric Review of Health Impacts and Mechanistic Insights. </w:t>
      </w:r>
      <w:r w:rsidRPr="00F71C60">
        <w:rPr>
          <w:rFonts w:ascii="Arial" w:hAnsi="Arial" w:cs="Arial"/>
          <w:i/>
          <w:iCs/>
          <w:sz w:val="20"/>
          <w:szCs w:val="20"/>
          <w:shd w:val="clear" w:color="auto" w:fill="FFFFFF"/>
        </w:rPr>
        <w:t>Current Research in Nutrition and Food Science Journal</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13</w:t>
      </w:r>
      <w:r w:rsidRPr="00F71C60">
        <w:rPr>
          <w:rFonts w:ascii="Arial" w:hAnsi="Arial" w:cs="Arial"/>
          <w:sz w:val="20"/>
          <w:szCs w:val="20"/>
          <w:shd w:val="clear" w:color="auto" w:fill="FFFFFF"/>
        </w:rPr>
        <w:t>(3), 1207-1221.</w:t>
      </w:r>
    </w:p>
    <w:p w:rsidR="00F71C60" w:rsidRPr="00F71C60" w:rsidRDefault="00F71C60" w:rsidP="00F71C60">
      <w:pPr>
        <w:pStyle w:val="BodyText"/>
        <w:numPr>
          <w:ilvl w:val="0"/>
          <w:numId w:val="13"/>
        </w:numPr>
        <w:jc w:val="both"/>
        <w:rPr>
          <w:rFonts w:ascii="Arial" w:hAnsi="Arial" w:cs="Arial"/>
          <w:sz w:val="20"/>
          <w:szCs w:val="20"/>
        </w:rPr>
      </w:pPr>
      <w:r w:rsidRPr="00F71C60">
        <w:rPr>
          <w:rFonts w:ascii="Arial" w:hAnsi="Arial" w:cs="Arial"/>
          <w:sz w:val="20"/>
          <w:szCs w:val="20"/>
        </w:rPr>
        <w:t xml:space="preserve">Fleet, G. H. (2011). Yeasts in foods and beverages: Impact on product quality and safety. </w:t>
      </w:r>
      <w:r w:rsidRPr="00F71C60">
        <w:rPr>
          <w:rStyle w:val="whitespace-normal"/>
          <w:rFonts w:ascii="Arial" w:hAnsi="Arial" w:cs="Arial"/>
          <w:i/>
          <w:iCs/>
          <w:sz w:val="20"/>
          <w:szCs w:val="20"/>
        </w:rPr>
        <w:t>Current Opinion in Biotechnology</w:t>
      </w:r>
      <w:r w:rsidRPr="00F71C60">
        <w:rPr>
          <w:rStyle w:val="Emphasis"/>
          <w:rFonts w:ascii="Arial" w:hAnsi="Arial" w:cs="Arial"/>
          <w:sz w:val="20"/>
          <w:szCs w:val="20"/>
        </w:rPr>
        <w:t>, 22</w:t>
      </w:r>
      <w:r w:rsidRPr="00F71C60">
        <w:rPr>
          <w:rFonts w:ascii="Arial" w:hAnsi="Arial" w:cs="Arial"/>
          <w:sz w:val="20"/>
          <w:szCs w:val="20"/>
        </w:rPr>
        <w:t>(2), 159–166. https://doi.org/10.1016/j.copbio.2010.12.012</w:t>
      </w:r>
    </w:p>
    <w:p w:rsidR="00F71C60" w:rsidRPr="00F71C60" w:rsidRDefault="00F71C60" w:rsidP="00F71C60">
      <w:pPr>
        <w:pStyle w:val="BodyText"/>
        <w:numPr>
          <w:ilvl w:val="0"/>
          <w:numId w:val="13"/>
        </w:numPr>
        <w:jc w:val="both"/>
        <w:rPr>
          <w:rFonts w:ascii="Arial" w:hAnsi="Arial" w:cs="Arial"/>
          <w:sz w:val="20"/>
          <w:szCs w:val="20"/>
        </w:rPr>
      </w:pPr>
      <w:proofErr w:type="spellStart"/>
      <w:r w:rsidRPr="00F71C60">
        <w:rPr>
          <w:rFonts w:ascii="Arial" w:hAnsi="Arial" w:cs="Arial"/>
          <w:sz w:val="20"/>
          <w:szCs w:val="20"/>
        </w:rPr>
        <w:t>Georgiev</w:t>
      </w:r>
      <w:proofErr w:type="spellEnd"/>
      <w:r w:rsidRPr="00F71C60">
        <w:rPr>
          <w:rFonts w:ascii="Arial" w:hAnsi="Arial" w:cs="Arial"/>
          <w:sz w:val="20"/>
          <w:szCs w:val="20"/>
        </w:rPr>
        <w:t xml:space="preserve">, V. G., Weber, J., </w:t>
      </w:r>
      <w:proofErr w:type="spellStart"/>
      <w:r w:rsidRPr="00F71C60">
        <w:rPr>
          <w:rFonts w:ascii="Arial" w:hAnsi="Arial" w:cs="Arial"/>
          <w:sz w:val="20"/>
          <w:szCs w:val="20"/>
        </w:rPr>
        <w:t>Kneschke</w:t>
      </w:r>
      <w:proofErr w:type="spellEnd"/>
      <w:r w:rsidRPr="00F71C60">
        <w:rPr>
          <w:rFonts w:ascii="Arial" w:hAnsi="Arial" w:cs="Arial"/>
          <w:sz w:val="20"/>
          <w:szCs w:val="20"/>
        </w:rPr>
        <w:t xml:space="preserve">, E. M., </w:t>
      </w:r>
      <w:proofErr w:type="spellStart"/>
      <w:r w:rsidRPr="00F71C60">
        <w:rPr>
          <w:rFonts w:ascii="Arial" w:hAnsi="Arial" w:cs="Arial"/>
          <w:sz w:val="20"/>
          <w:szCs w:val="20"/>
        </w:rPr>
        <w:t>Denev</w:t>
      </w:r>
      <w:proofErr w:type="spellEnd"/>
      <w:r w:rsidRPr="00F71C60">
        <w:rPr>
          <w:rFonts w:ascii="Arial" w:hAnsi="Arial" w:cs="Arial"/>
          <w:sz w:val="20"/>
          <w:szCs w:val="20"/>
        </w:rPr>
        <w:t xml:space="preserve">, P. N., Bley, T., &amp; Pavlov, A. I. (2010). Antioxidant activity and phenolic content of </w:t>
      </w:r>
      <w:proofErr w:type="spellStart"/>
      <w:r w:rsidRPr="00F71C60">
        <w:rPr>
          <w:rFonts w:ascii="Arial" w:hAnsi="Arial" w:cs="Arial"/>
          <w:sz w:val="20"/>
          <w:szCs w:val="20"/>
        </w:rPr>
        <w:t>betalain</w:t>
      </w:r>
      <w:proofErr w:type="spellEnd"/>
      <w:r w:rsidRPr="00F71C60">
        <w:rPr>
          <w:rFonts w:ascii="Arial" w:hAnsi="Arial" w:cs="Arial"/>
          <w:sz w:val="20"/>
          <w:szCs w:val="20"/>
        </w:rPr>
        <w:t xml:space="preserve"> </w:t>
      </w:r>
      <w:proofErr w:type="spellStart"/>
      <w:r w:rsidRPr="00F71C60">
        <w:rPr>
          <w:rFonts w:ascii="Arial" w:hAnsi="Arial" w:cs="Arial"/>
          <w:sz w:val="20"/>
          <w:szCs w:val="20"/>
        </w:rPr>
        <w:t>extractsfrom</w:t>
      </w:r>
      <w:proofErr w:type="spellEnd"/>
      <w:r w:rsidRPr="00F71C60">
        <w:rPr>
          <w:rFonts w:ascii="Arial" w:hAnsi="Arial" w:cs="Arial"/>
          <w:sz w:val="20"/>
          <w:szCs w:val="20"/>
        </w:rPr>
        <w:t xml:space="preserve"> </w:t>
      </w:r>
      <w:proofErr w:type="spellStart"/>
      <w:r w:rsidRPr="00F71C60">
        <w:rPr>
          <w:rFonts w:ascii="Arial" w:hAnsi="Arial" w:cs="Arial"/>
          <w:sz w:val="20"/>
          <w:szCs w:val="20"/>
        </w:rPr>
        <w:t>intactplants</w:t>
      </w:r>
      <w:proofErr w:type="spellEnd"/>
      <w:r w:rsidRPr="00F71C60">
        <w:rPr>
          <w:rFonts w:ascii="Arial" w:hAnsi="Arial" w:cs="Arial"/>
          <w:sz w:val="20"/>
          <w:szCs w:val="20"/>
        </w:rPr>
        <w:t xml:space="preserve"> and hairy root cultures </w:t>
      </w:r>
      <w:proofErr w:type="spellStart"/>
      <w:r w:rsidRPr="00F71C60">
        <w:rPr>
          <w:rFonts w:ascii="Arial" w:hAnsi="Arial" w:cs="Arial"/>
          <w:sz w:val="20"/>
          <w:szCs w:val="20"/>
        </w:rPr>
        <w:t>ofthe</w:t>
      </w:r>
      <w:proofErr w:type="spellEnd"/>
      <w:r w:rsidRPr="00F71C60">
        <w:rPr>
          <w:rFonts w:ascii="Arial" w:hAnsi="Arial" w:cs="Arial"/>
          <w:sz w:val="20"/>
          <w:szCs w:val="20"/>
        </w:rPr>
        <w:t xml:space="preserve"> red </w:t>
      </w:r>
      <w:proofErr w:type="spellStart"/>
      <w:r w:rsidRPr="00F71C60">
        <w:rPr>
          <w:rFonts w:ascii="Arial" w:hAnsi="Arial" w:cs="Arial"/>
          <w:sz w:val="20"/>
          <w:szCs w:val="20"/>
        </w:rPr>
        <w:t>beetroot</w:t>
      </w:r>
      <w:r w:rsidRPr="00F71C60">
        <w:rPr>
          <w:rFonts w:ascii="Arial" w:hAnsi="Arial" w:cs="Arial"/>
          <w:i/>
          <w:sz w:val="20"/>
          <w:szCs w:val="20"/>
        </w:rPr>
        <w:t>Beta</w:t>
      </w:r>
      <w:proofErr w:type="spellEnd"/>
      <w:r w:rsidRPr="00F71C60">
        <w:rPr>
          <w:rFonts w:ascii="Arial" w:hAnsi="Arial" w:cs="Arial"/>
          <w:i/>
          <w:sz w:val="20"/>
          <w:szCs w:val="20"/>
        </w:rPr>
        <w:t xml:space="preserve"> vulgaris </w:t>
      </w:r>
      <w:r w:rsidRPr="00F71C60">
        <w:rPr>
          <w:rFonts w:ascii="Arial" w:hAnsi="Arial" w:cs="Arial"/>
          <w:sz w:val="20"/>
          <w:szCs w:val="20"/>
        </w:rPr>
        <w:t xml:space="preserve">L. </w:t>
      </w:r>
      <w:r w:rsidRPr="00F71C60">
        <w:rPr>
          <w:rFonts w:ascii="Arial" w:hAnsi="Arial" w:cs="Arial"/>
          <w:i/>
          <w:sz w:val="20"/>
          <w:szCs w:val="20"/>
        </w:rPr>
        <w:t>Plant Foods for Human Nutrition</w:t>
      </w:r>
      <w:r w:rsidRPr="00F71C60">
        <w:rPr>
          <w:rFonts w:ascii="Arial" w:hAnsi="Arial" w:cs="Arial"/>
          <w:sz w:val="20"/>
          <w:szCs w:val="20"/>
        </w:rPr>
        <w:t>, 65(2), 105–</w:t>
      </w:r>
      <w:r w:rsidRPr="00F71C60">
        <w:rPr>
          <w:rFonts w:ascii="Arial" w:hAnsi="Arial" w:cs="Arial"/>
          <w:spacing w:val="-4"/>
          <w:sz w:val="20"/>
          <w:szCs w:val="20"/>
        </w:rPr>
        <w:t>111.</w:t>
      </w:r>
    </w:p>
    <w:p w:rsidR="00F71C60" w:rsidRPr="00F71C60" w:rsidRDefault="00F71C60" w:rsidP="00F71C60">
      <w:pPr>
        <w:pStyle w:val="BodyText"/>
        <w:numPr>
          <w:ilvl w:val="0"/>
          <w:numId w:val="13"/>
        </w:numPr>
        <w:jc w:val="both"/>
        <w:rPr>
          <w:rFonts w:ascii="Arial" w:hAnsi="Arial" w:cs="Arial"/>
          <w:sz w:val="20"/>
          <w:szCs w:val="20"/>
        </w:rPr>
      </w:pPr>
      <w:proofErr w:type="spellStart"/>
      <w:proofErr w:type="gramStart"/>
      <w:r w:rsidRPr="00F71C60">
        <w:rPr>
          <w:rFonts w:ascii="Arial" w:hAnsi="Arial" w:cs="Arial"/>
          <w:sz w:val="20"/>
          <w:szCs w:val="20"/>
        </w:rPr>
        <w:t>Harrigan,W.F</w:t>
      </w:r>
      <w:proofErr w:type="spellEnd"/>
      <w:r w:rsidRPr="00F71C60">
        <w:rPr>
          <w:rFonts w:ascii="Arial" w:hAnsi="Arial" w:cs="Arial"/>
          <w:sz w:val="20"/>
          <w:szCs w:val="20"/>
        </w:rPr>
        <w:t>.</w:t>
      </w:r>
      <w:proofErr w:type="gramEnd"/>
      <w:r w:rsidRPr="00F71C60">
        <w:rPr>
          <w:rFonts w:ascii="Arial" w:hAnsi="Arial" w:cs="Arial"/>
          <w:sz w:val="20"/>
          <w:szCs w:val="20"/>
        </w:rPr>
        <w:t>(1998).</w:t>
      </w:r>
      <w:proofErr w:type="spellStart"/>
      <w:r w:rsidRPr="00F71C60">
        <w:rPr>
          <w:rFonts w:ascii="Arial" w:hAnsi="Arial" w:cs="Arial"/>
          <w:i/>
          <w:sz w:val="20"/>
          <w:szCs w:val="20"/>
        </w:rPr>
        <w:t>Laboratorymethodsinfoodmicrobiology</w:t>
      </w:r>
      <w:proofErr w:type="spellEnd"/>
      <w:r w:rsidRPr="00F71C60">
        <w:rPr>
          <w:rFonts w:ascii="Arial" w:hAnsi="Arial" w:cs="Arial"/>
          <w:sz w:val="20"/>
          <w:szCs w:val="20"/>
        </w:rPr>
        <w:t>(3rded.). Academic Press.</w:t>
      </w:r>
    </w:p>
    <w:p w:rsidR="00F71C60" w:rsidRPr="00F71C60" w:rsidRDefault="00F71C60" w:rsidP="00F71C60">
      <w:pPr>
        <w:pStyle w:val="BodyText"/>
        <w:numPr>
          <w:ilvl w:val="0"/>
          <w:numId w:val="13"/>
        </w:numPr>
        <w:jc w:val="both"/>
        <w:rPr>
          <w:rFonts w:ascii="Arial" w:hAnsi="Arial" w:cs="Arial"/>
          <w:sz w:val="20"/>
          <w:szCs w:val="20"/>
        </w:rPr>
      </w:pPr>
      <w:proofErr w:type="spellStart"/>
      <w:r w:rsidRPr="00F71C60">
        <w:rPr>
          <w:rFonts w:ascii="Arial" w:hAnsi="Arial" w:cs="Arial"/>
          <w:sz w:val="20"/>
          <w:szCs w:val="20"/>
        </w:rPr>
        <w:t>Jakubczyk</w:t>
      </w:r>
      <w:proofErr w:type="spellEnd"/>
      <w:r w:rsidRPr="00F71C60">
        <w:rPr>
          <w:rFonts w:ascii="Arial" w:hAnsi="Arial" w:cs="Arial"/>
          <w:sz w:val="20"/>
          <w:szCs w:val="20"/>
        </w:rPr>
        <w:t xml:space="preserve">, K., </w:t>
      </w:r>
      <w:proofErr w:type="spellStart"/>
      <w:r w:rsidRPr="00F71C60">
        <w:rPr>
          <w:rFonts w:ascii="Arial" w:hAnsi="Arial" w:cs="Arial"/>
          <w:sz w:val="20"/>
          <w:szCs w:val="20"/>
        </w:rPr>
        <w:t>Karaś</w:t>
      </w:r>
      <w:proofErr w:type="spellEnd"/>
      <w:r w:rsidRPr="00F71C60">
        <w:rPr>
          <w:rFonts w:ascii="Arial" w:hAnsi="Arial" w:cs="Arial"/>
          <w:sz w:val="20"/>
          <w:szCs w:val="20"/>
        </w:rPr>
        <w:t>, M., &amp;</w:t>
      </w:r>
      <w:proofErr w:type="spellStart"/>
      <w:r w:rsidRPr="00F71C60">
        <w:rPr>
          <w:rFonts w:ascii="Arial" w:hAnsi="Arial" w:cs="Arial"/>
          <w:sz w:val="20"/>
          <w:szCs w:val="20"/>
        </w:rPr>
        <w:t>Rybczyńska</w:t>
      </w:r>
      <w:proofErr w:type="spellEnd"/>
      <w:r w:rsidRPr="00F71C60">
        <w:rPr>
          <w:rFonts w:ascii="Arial" w:hAnsi="Arial" w:cs="Arial"/>
          <w:sz w:val="20"/>
          <w:szCs w:val="20"/>
        </w:rPr>
        <w:t xml:space="preserve">-Tkaczyk, K. (2023). The health-promoting properties of fermented foods. </w:t>
      </w:r>
      <w:r w:rsidRPr="00F71C60">
        <w:rPr>
          <w:rStyle w:val="whitespace-normal"/>
          <w:rFonts w:ascii="Arial" w:hAnsi="Arial" w:cs="Arial"/>
          <w:i/>
          <w:iCs/>
          <w:sz w:val="20"/>
          <w:szCs w:val="20"/>
        </w:rPr>
        <w:t>Foods</w:t>
      </w:r>
      <w:r w:rsidRPr="00F71C60">
        <w:rPr>
          <w:rStyle w:val="Emphasis"/>
          <w:rFonts w:ascii="Arial" w:hAnsi="Arial" w:cs="Arial"/>
          <w:sz w:val="20"/>
          <w:szCs w:val="20"/>
        </w:rPr>
        <w:t>, 12</w:t>
      </w:r>
      <w:r w:rsidRPr="00F71C60">
        <w:rPr>
          <w:rFonts w:ascii="Arial" w:hAnsi="Arial" w:cs="Arial"/>
          <w:sz w:val="20"/>
          <w:szCs w:val="20"/>
        </w:rPr>
        <w:t>(2), 280. https://doi.org/10.3390/foods12020280</w:t>
      </w:r>
    </w:p>
    <w:p w:rsidR="00F71C60" w:rsidRPr="00F71C60" w:rsidRDefault="00F71C60" w:rsidP="00F71C60">
      <w:pPr>
        <w:pStyle w:val="BodyText"/>
        <w:numPr>
          <w:ilvl w:val="0"/>
          <w:numId w:val="13"/>
        </w:numPr>
        <w:jc w:val="both"/>
        <w:rPr>
          <w:rFonts w:ascii="Arial" w:hAnsi="Arial" w:cs="Arial"/>
          <w:sz w:val="20"/>
          <w:szCs w:val="20"/>
        </w:rPr>
      </w:pPr>
      <w:proofErr w:type="spellStart"/>
      <w:r w:rsidRPr="00F71C60">
        <w:rPr>
          <w:rFonts w:ascii="Arial" w:hAnsi="Arial" w:cs="Arial"/>
          <w:sz w:val="20"/>
          <w:szCs w:val="20"/>
          <w:shd w:val="clear" w:color="auto" w:fill="FFFFFF"/>
        </w:rPr>
        <w:t>Jin</w:t>
      </w:r>
      <w:proofErr w:type="spellEnd"/>
      <w:r w:rsidRPr="00F71C60">
        <w:rPr>
          <w:rFonts w:ascii="Arial" w:hAnsi="Arial" w:cs="Arial"/>
          <w:sz w:val="20"/>
          <w:szCs w:val="20"/>
          <w:shd w:val="clear" w:color="auto" w:fill="FFFFFF"/>
        </w:rPr>
        <w:t>, G., Zhu, Y., &amp; Xu, Y. (2017). Mystery behind Chinese liquor fermentation. </w:t>
      </w:r>
      <w:r w:rsidRPr="00F71C60">
        <w:rPr>
          <w:rFonts w:ascii="Arial" w:hAnsi="Arial" w:cs="Arial"/>
          <w:i/>
          <w:iCs/>
          <w:sz w:val="20"/>
          <w:szCs w:val="20"/>
          <w:shd w:val="clear" w:color="auto" w:fill="FFFFFF"/>
        </w:rPr>
        <w:t>Trends in Food Science &amp; Technology</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63</w:t>
      </w:r>
      <w:r w:rsidRPr="00F71C60">
        <w:rPr>
          <w:rFonts w:ascii="Arial" w:hAnsi="Arial" w:cs="Arial"/>
          <w:sz w:val="20"/>
          <w:szCs w:val="20"/>
          <w:shd w:val="clear" w:color="auto" w:fill="FFFFFF"/>
        </w:rPr>
        <w:t>, 18-28.</w:t>
      </w:r>
    </w:p>
    <w:p w:rsidR="00F71C60" w:rsidRPr="00F71C60" w:rsidRDefault="00F71C60" w:rsidP="00F71C60">
      <w:pPr>
        <w:pStyle w:val="BodyText"/>
        <w:numPr>
          <w:ilvl w:val="0"/>
          <w:numId w:val="13"/>
        </w:numPr>
        <w:jc w:val="both"/>
        <w:rPr>
          <w:rFonts w:ascii="Arial" w:hAnsi="Arial" w:cs="Arial"/>
          <w:sz w:val="20"/>
          <w:szCs w:val="20"/>
        </w:rPr>
      </w:pPr>
      <w:proofErr w:type="spellStart"/>
      <w:r w:rsidRPr="00F71C60">
        <w:rPr>
          <w:rFonts w:ascii="Arial" w:hAnsi="Arial" w:cs="Arial"/>
          <w:sz w:val="20"/>
          <w:szCs w:val="20"/>
        </w:rPr>
        <w:t>Kabak</w:t>
      </w:r>
      <w:proofErr w:type="spellEnd"/>
      <w:r w:rsidRPr="00F71C60">
        <w:rPr>
          <w:rFonts w:ascii="Arial" w:hAnsi="Arial" w:cs="Arial"/>
          <w:sz w:val="20"/>
          <w:szCs w:val="20"/>
        </w:rPr>
        <w:t xml:space="preserve">, B., &amp; Dobson, A. D. W. (2011). An introduction to the traditional fermented foods and beverages of Turkey. </w:t>
      </w:r>
      <w:r w:rsidRPr="00F71C60">
        <w:rPr>
          <w:rFonts w:ascii="Arial" w:hAnsi="Arial" w:cs="Arial"/>
          <w:i/>
          <w:sz w:val="20"/>
          <w:szCs w:val="20"/>
        </w:rPr>
        <w:t xml:space="preserve">Critical Reviews in Food Science and Nutrition, </w:t>
      </w:r>
      <w:r w:rsidRPr="00F71C60">
        <w:rPr>
          <w:rFonts w:ascii="Arial" w:hAnsi="Arial" w:cs="Arial"/>
          <w:sz w:val="20"/>
          <w:szCs w:val="20"/>
        </w:rPr>
        <w:t>51(3), 248–260.</w:t>
      </w:r>
    </w:p>
    <w:p w:rsidR="00F71C60" w:rsidRPr="00F71C60" w:rsidRDefault="00F71C60" w:rsidP="00F71C60">
      <w:pPr>
        <w:pStyle w:val="BodyText"/>
        <w:numPr>
          <w:ilvl w:val="0"/>
          <w:numId w:val="13"/>
        </w:numPr>
        <w:jc w:val="both"/>
        <w:rPr>
          <w:rFonts w:ascii="Arial" w:hAnsi="Arial" w:cs="Arial"/>
          <w:sz w:val="20"/>
          <w:szCs w:val="20"/>
          <w:shd w:val="clear" w:color="auto" w:fill="FFFFFF"/>
        </w:rPr>
      </w:pPr>
      <w:proofErr w:type="spellStart"/>
      <w:r w:rsidRPr="00F71C60">
        <w:rPr>
          <w:rFonts w:ascii="Arial" w:hAnsi="Arial" w:cs="Arial"/>
          <w:sz w:val="20"/>
          <w:szCs w:val="20"/>
          <w:shd w:val="clear" w:color="auto" w:fill="FFFFFF"/>
        </w:rPr>
        <w:t>Kandiraju</w:t>
      </w:r>
      <w:proofErr w:type="spellEnd"/>
      <w:r w:rsidRPr="00F71C60">
        <w:rPr>
          <w:rFonts w:ascii="Arial" w:hAnsi="Arial" w:cs="Arial"/>
          <w:sz w:val="20"/>
          <w:szCs w:val="20"/>
          <w:shd w:val="clear" w:color="auto" w:fill="FFFFFF"/>
        </w:rPr>
        <w:t xml:space="preserve">, S. R., Dey, B., </w:t>
      </w:r>
      <w:proofErr w:type="spellStart"/>
      <w:r w:rsidRPr="00F71C60">
        <w:rPr>
          <w:rFonts w:ascii="Arial" w:hAnsi="Arial" w:cs="Arial"/>
          <w:sz w:val="20"/>
          <w:szCs w:val="20"/>
          <w:shd w:val="clear" w:color="auto" w:fill="FFFFFF"/>
        </w:rPr>
        <w:t>Karthika</w:t>
      </w:r>
      <w:proofErr w:type="spellEnd"/>
      <w:r w:rsidRPr="00F71C60">
        <w:rPr>
          <w:rFonts w:ascii="Arial" w:hAnsi="Arial" w:cs="Arial"/>
          <w:sz w:val="20"/>
          <w:szCs w:val="20"/>
          <w:shd w:val="clear" w:color="auto" w:fill="FFFFFF"/>
        </w:rPr>
        <w:t xml:space="preserve"> Parvathy, K. R., Balasubramanian, P., &amp; Venugopal, A. P. (2025). Biotechnological Innovations in Fermented Traditional Beverages. In </w:t>
      </w:r>
      <w:r w:rsidRPr="00F71C60">
        <w:rPr>
          <w:rFonts w:ascii="Arial" w:hAnsi="Arial" w:cs="Arial"/>
          <w:i/>
          <w:iCs/>
          <w:sz w:val="20"/>
          <w:szCs w:val="20"/>
          <w:shd w:val="clear" w:color="auto" w:fill="FFFFFF"/>
        </w:rPr>
        <w:t>Biotechnological Innovations in Food Processing: Transforming the Future of Nutrition and Sustainability</w:t>
      </w:r>
      <w:r w:rsidRPr="00F71C60">
        <w:rPr>
          <w:rFonts w:ascii="Arial" w:hAnsi="Arial" w:cs="Arial"/>
          <w:sz w:val="20"/>
          <w:szCs w:val="20"/>
          <w:shd w:val="clear" w:color="auto" w:fill="FFFFFF"/>
        </w:rPr>
        <w:t> (pp. 253-292). Cham: Springer Nature Switzerland.</w:t>
      </w:r>
    </w:p>
    <w:p w:rsidR="00F71C60" w:rsidRPr="00F71C60" w:rsidRDefault="00F71C60" w:rsidP="00F71C60">
      <w:pPr>
        <w:pStyle w:val="BodyText"/>
        <w:numPr>
          <w:ilvl w:val="0"/>
          <w:numId w:val="13"/>
        </w:numPr>
        <w:jc w:val="both"/>
        <w:rPr>
          <w:rFonts w:ascii="Arial" w:hAnsi="Arial" w:cs="Arial"/>
          <w:sz w:val="20"/>
          <w:szCs w:val="20"/>
        </w:rPr>
      </w:pPr>
      <w:proofErr w:type="spellStart"/>
      <w:r w:rsidRPr="00F71C60">
        <w:rPr>
          <w:rFonts w:ascii="Arial" w:hAnsi="Arial" w:cs="Arial"/>
          <w:sz w:val="20"/>
          <w:szCs w:val="20"/>
        </w:rPr>
        <w:t>Khandare</w:t>
      </w:r>
      <w:proofErr w:type="spellEnd"/>
      <w:r w:rsidRPr="00F71C60">
        <w:rPr>
          <w:rFonts w:ascii="Arial" w:hAnsi="Arial" w:cs="Arial"/>
          <w:sz w:val="20"/>
          <w:szCs w:val="20"/>
        </w:rPr>
        <w:t>, A. L., Kale, M. K., &amp; Jena, B. S. (2011). Black carrot (</w:t>
      </w:r>
      <w:r w:rsidRPr="00F71C60">
        <w:rPr>
          <w:rStyle w:val="Emphasis"/>
          <w:rFonts w:ascii="Arial" w:hAnsi="Arial" w:cs="Arial"/>
          <w:sz w:val="20"/>
          <w:szCs w:val="20"/>
        </w:rPr>
        <w:t xml:space="preserve">Daucus </w:t>
      </w:r>
      <w:proofErr w:type="spellStart"/>
      <w:r w:rsidRPr="00F71C60">
        <w:rPr>
          <w:rStyle w:val="Emphasis"/>
          <w:rFonts w:ascii="Arial" w:hAnsi="Arial" w:cs="Arial"/>
          <w:sz w:val="20"/>
          <w:szCs w:val="20"/>
        </w:rPr>
        <w:t>carota</w:t>
      </w:r>
      <w:proofErr w:type="spellEnd"/>
      <w:r w:rsidRPr="00F71C60">
        <w:rPr>
          <w:rFonts w:ascii="Arial" w:hAnsi="Arial" w:cs="Arial"/>
          <w:sz w:val="20"/>
          <w:szCs w:val="20"/>
        </w:rPr>
        <w:t xml:space="preserve"> L.) as a functional food for liver protection. </w:t>
      </w:r>
      <w:r w:rsidRPr="00F71C60">
        <w:rPr>
          <w:rStyle w:val="whitespace-normal"/>
          <w:rFonts w:ascii="Arial" w:hAnsi="Arial" w:cs="Arial"/>
          <w:i/>
          <w:iCs/>
          <w:sz w:val="20"/>
          <w:szCs w:val="20"/>
        </w:rPr>
        <w:t>Journal of Food Science and Technology</w:t>
      </w:r>
      <w:r w:rsidRPr="00F71C60">
        <w:rPr>
          <w:rStyle w:val="Emphasis"/>
          <w:rFonts w:ascii="Arial" w:hAnsi="Arial" w:cs="Arial"/>
          <w:sz w:val="20"/>
          <w:szCs w:val="20"/>
        </w:rPr>
        <w:t>, 48</w:t>
      </w:r>
      <w:r w:rsidRPr="00F71C60">
        <w:rPr>
          <w:rFonts w:ascii="Arial" w:hAnsi="Arial" w:cs="Arial"/>
          <w:sz w:val="20"/>
          <w:szCs w:val="20"/>
        </w:rPr>
        <w:t>(2), 285–290. https://doi.org/10.1007/s13197-010-0142-0</w:t>
      </w:r>
    </w:p>
    <w:p w:rsidR="00F71C60" w:rsidRPr="00F71C60" w:rsidRDefault="00F71C60" w:rsidP="00F71C60">
      <w:pPr>
        <w:pStyle w:val="BodyText"/>
        <w:numPr>
          <w:ilvl w:val="0"/>
          <w:numId w:val="13"/>
        </w:numPr>
        <w:jc w:val="both"/>
        <w:rPr>
          <w:rFonts w:ascii="Arial" w:hAnsi="Arial" w:cs="Arial"/>
          <w:sz w:val="20"/>
          <w:szCs w:val="20"/>
          <w:shd w:val="clear" w:color="auto" w:fill="FFFFFF"/>
        </w:rPr>
      </w:pPr>
      <w:r w:rsidRPr="00F71C60">
        <w:rPr>
          <w:rFonts w:ascii="Arial" w:hAnsi="Arial" w:cs="Arial"/>
          <w:sz w:val="20"/>
          <w:szCs w:val="20"/>
          <w:shd w:val="clear" w:color="auto" w:fill="FFFFFF"/>
        </w:rPr>
        <w:t xml:space="preserve">Kingston, J. J., Radhika, M., </w:t>
      </w:r>
      <w:proofErr w:type="spellStart"/>
      <w:r w:rsidRPr="00F71C60">
        <w:rPr>
          <w:rFonts w:ascii="Arial" w:hAnsi="Arial" w:cs="Arial"/>
          <w:sz w:val="20"/>
          <w:szCs w:val="20"/>
          <w:shd w:val="clear" w:color="auto" w:fill="FFFFFF"/>
        </w:rPr>
        <w:t>Roshini</w:t>
      </w:r>
      <w:proofErr w:type="spellEnd"/>
      <w:r w:rsidRPr="00F71C60">
        <w:rPr>
          <w:rFonts w:ascii="Arial" w:hAnsi="Arial" w:cs="Arial"/>
          <w:sz w:val="20"/>
          <w:szCs w:val="20"/>
          <w:shd w:val="clear" w:color="auto" w:fill="FFFFFF"/>
        </w:rPr>
        <w:t>, P. T., Raksha, M. A., Murali, H. S., &amp; Batra, H. V. (2010). Molecular characterization of lactic acid bacteria recovered from natural fermentation of beet root and carrot Kanji. </w:t>
      </w:r>
      <w:r w:rsidRPr="00F71C60">
        <w:rPr>
          <w:rFonts w:ascii="Arial" w:hAnsi="Arial" w:cs="Arial"/>
          <w:i/>
          <w:iCs/>
          <w:sz w:val="20"/>
          <w:szCs w:val="20"/>
          <w:shd w:val="clear" w:color="auto" w:fill="FFFFFF"/>
        </w:rPr>
        <w:t>Indian Journal of Microbiology</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50</w:t>
      </w:r>
      <w:r w:rsidRPr="00F71C60">
        <w:rPr>
          <w:rFonts w:ascii="Arial" w:hAnsi="Arial" w:cs="Arial"/>
          <w:sz w:val="20"/>
          <w:szCs w:val="20"/>
          <w:shd w:val="clear" w:color="auto" w:fill="FFFFFF"/>
        </w:rPr>
        <w:t>(3), 292-298.</w:t>
      </w:r>
    </w:p>
    <w:p w:rsidR="00F71C60" w:rsidRPr="00F71C60" w:rsidRDefault="00F71C60" w:rsidP="00F71C60">
      <w:pPr>
        <w:pStyle w:val="BodyText"/>
        <w:numPr>
          <w:ilvl w:val="0"/>
          <w:numId w:val="13"/>
        </w:numPr>
        <w:jc w:val="both"/>
        <w:rPr>
          <w:rFonts w:ascii="Arial" w:hAnsi="Arial" w:cs="Arial"/>
          <w:sz w:val="20"/>
          <w:szCs w:val="20"/>
        </w:rPr>
      </w:pPr>
      <w:proofErr w:type="spellStart"/>
      <w:r w:rsidRPr="00F71C60">
        <w:rPr>
          <w:rFonts w:ascii="Arial" w:hAnsi="Arial" w:cs="Arial"/>
          <w:sz w:val="20"/>
          <w:szCs w:val="20"/>
          <w:shd w:val="clear" w:color="auto" w:fill="FFFFFF"/>
        </w:rPr>
        <w:t>Lamba</w:t>
      </w:r>
      <w:proofErr w:type="spellEnd"/>
      <w:r w:rsidRPr="00F71C60">
        <w:rPr>
          <w:rFonts w:ascii="Arial" w:hAnsi="Arial" w:cs="Arial"/>
          <w:sz w:val="20"/>
          <w:szCs w:val="20"/>
          <w:shd w:val="clear" w:color="auto" w:fill="FFFFFF"/>
        </w:rPr>
        <w:t xml:space="preserve">, J., </w:t>
      </w:r>
      <w:proofErr w:type="spellStart"/>
      <w:r w:rsidRPr="00F71C60">
        <w:rPr>
          <w:rFonts w:ascii="Arial" w:hAnsi="Arial" w:cs="Arial"/>
          <w:sz w:val="20"/>
          <w:szCs w:val="20"/>
          <w:shd w:val="clear" w:color="auto" w:fill="FFFFFF"/>
        </w:rPr>
        <w:t>Goomer</w:t>
      </w:r>
      <w:proofErr w:type="spellEnd"/>
      <w:r w:rsidRPr="00F71C60">
        <w:rPr>
          <w:rFonts w:ascii="Arial" w:hAnsi="Arial" w:cs="Arial"/>
          <w:sz w:val="20"/>
          <w:szCs w:val="20"/>
          <w:shd w:val="clear" w:color="auto" w:fill="FFFFFF"/>
        </w:rPr>
        <w:t>, S., &amp; Nain, L. (2019). Exploring indigenous fermented foods of India for the presence of lactic acid bacteria. </w:t>
      </w:r>
      <w:r w:rsidRPr="00F71C60">
        <w:rPr>
          <w:rFonts w:ascii="Arial" w:hAnsi="Arial" w:cs="Arial"/>
          <w:i/>
          <w:iCs/>
          <w:sz w:val="20"/>
          <w:szCs w:val="20"/>
          <w:shd w:val="clear" w:color="auto" w:fill="FFFFFF"/>
        </w:rPr>
        <w:t>Nutrition &amp; Food Science</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49</w:t>
      </w:r>
      <w:r w:rsidRPr="00F71C60">
        <w:rPr>
          <w:rFonts w:ascii="Arial" w:hAnsi="Arial" w:cs="Arial"/>
          <w:sz w:val="20"/>
          <w:szCs w:val="20"/>
          <w:shd w:val="clear" w:color="auto" w:fill="FFFFFF"/>
        </w:rPr>
        <w:t>(5), 942-954.</w:t>
      </w:r>
    </w:p>
    <w:p w:rsidR="00F71C60" w:rsidRPr="00F71C60" w:rsidRDefault="00F71C60" w:rsidP="00F71C60">
      <w:pPr>
        <w:pStyle w:val="BodyText"/>
        <w:numPr>
          <w:ilvl w:val="0"/>
          <w:numId w:val="13"/>
        </w:numPr>
        <w:jc w:val="both"/>
        <w:rPr>
          <w:rFonts w:ascii="Arial" w:hAnsi="Arial" w:cs="Arial"/>
          <w:sz w:val="20"/>
          <w:szCs w:val="20"/>
          <w:shd w:val="clear" w:color="auto" w:fill="FFFFFF"/>
        </w:rPr>
      </w:pPr>
      <w:proofErr w:type="spellStart"/>
      <w:r w:rsidRPr="00F71C60">
        <w:rPr>
          <w:rFonts w:ascii="Arial" w:hAnsi="Arial" w:cs="Arial"/>
          <w:sz w:val="20"/>
          <w:szCs w:val="20"/>
          <w:shd w:val="clear" w:color="auto" w:fill="FFFFFF"/>
        </w:rPr>
        <w:t>Lamba</w:t>
      </w:r>
      <w:proofErr w:type="spellEnd"/>
      <w:r w:rsidRPr="00F71C60">
        <w:rPr>
          <w:rFonts w:ascii="Arial" w:hAnsi="Arial" w:cs="Arial"/>
          <w:sz w:val="20"/>
          <w:szCs w:val="20"/>
          <w:shd w:val="clear" w:color="auto" w:fill="FFFFFF"/>
        </w:rPr>
        <w:t xml:space="preserve">, J., </w:t>
      </w:r>
      <w:proofErr w:type="spellStart"/>
      <w:r w:rsidRPr="00F71C60">
        <w:rPr>
          <w:rFonts w:ascii="Arial" w:hAnsi="Arial" w:cs="Arial"/>
          <w:sz w:val="20"/>
          <w:szCs w:val="20"/>
          <w:shd w:val="clear" w:color="auto" w:fill="FFFFFF"/>
        </w:rPr>
        <w:t>Goomer</w:t>
      </w:r>
      <w:proofErr w:type="spellEnd"/>
      <w:r w:rsidRPr="00F71C60">
        <w:rPr>
          <w:rFonts w:ascii="Arial" w:hAnsi="Arial" w:cs="Arial"/>
          <w:sz w:val="20"/>
          <w:szCs w:val="20"/>
          <w:shd w:val="clear" w:color="auto" w:fill="FFFFFF"/>
        </w:rPr>
        <w:t>, S., &amp; Saxena, S. K. (2019). Study the lactic acid bacteria content in traditional fermented Indian drink: Kanji. </w:t>
      </w:r>
      <w:r w:rsidRPr="00F71C60">
        <w:rPr>
          <w:rFonts w:ascii="Arial" w:hAnsi="Arial" w:cs="Arial"/>
          <w:i/>
          <w:iCs/>
          <w:sz w:val="20"/>
          <w:szCs w:val="20"/>
          <w:shd w:val="clear" w:color="auto" w:fill="FFFFFF"/>
        </w:rPr>
        <w:t>International Journal of Gastronomy and Food Science</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16</w:t>
      </w:r>
      <w:r w:rsidRPr="00F71C60">
        <w:rPr>
          <w:rFonts w:ascii="Arial" w:hAnsi="Arial" w:cs="Arial"/>
          <w:sz w:val="20"/>
          <w:szCs w:val="20"/>
          <w:shd w:val="clear" w:color="auto" w:fill="FFFFFF"/>
        </w:rPr>
        <w:t>, 100143.</w:t>
      </w:r>
    </w:p>
    <w:p w:rsidR="00F71C60" w:rsidRPr="00F71C60" w:rsidRDefault="00F71C60" w:rsidP="00F71C60">
      <w:pPr>
        <w:pStyle w:val="BodyText"/>
        <w:numPr>
          <w:ilvl w:val="0"/>
          <w:numId w:val="13"/>
        </w:numPr>
        <w:jc w:val="both"/>
        <w:rPr>
          <w:rFonts w:ascii="Arial" w:hAnsi="Arial" w:cs="Arial"/>
          <w:sz w:val="20"/>
          <w:szCs w:val="20"/>
        </w:rPr>
      </w:pPr>
      <w:r w:rsidRPr="00F71C60">
        <w:rPr>
          <w:rFonts w:ascii="Arial" w:hAnsi="Arial" w:cs="Arial"/>
          <w:sz w:val="20"/>
          <w:szCs w:val="20"/>
        </w:rPr>
        <w:t xml:space="preserve">Lundberg, J. O., </w:t>
      </w:r>
      <w:proofErr w:type="spellStart"/>
      <w:r w:rsidRPr="00F71C60">
        <w:rPr>
          <w:rFonts w:ascii="Arial" w:hAnsi="Arial" w:cs="Arial"/>
          <w:sz w:val="20"/>
          <w:szCs w:val="20"/>
        </w:rPr>
        <w:t>Weitzberg</w:t>
      </w:r>
      <w:proofErr w:type="spellEnd"/>
      <w:r w:rsidRPr="00F71C60">
        <w:rPr>
          <w:rFonts w:ascii="Arial" w:hAnsi="Arial" w:cs="Arial"/>
          <w:sz w:val="20"/>
          <w:szCs w:val="20"/>
        </w:rPr>
        <w:t>, E., &amp; Gladwin, M. T. (2008). The nitrate–nitrite–nitric oxide pathway in physiology and therapeutics. Nature Reviews Drug Discovery, 7(2), 156–167.</w:t>
      </w:r>
    </w:p>
    <w:p w:rsidR="00F71C60" w:rsidRPr="00F71C60" w:rsidRDefault="00F71C60" w:rsidP="00F71C60">
      <w:pPr>
        <w:pStyle w:val="BodyText"/>
        <w:numPr>
          <w:ilvl w:val="0"/>
          <w:numId w:val="13"/>
        </w:numPr>
        <w:jc w:val="both"/>
        <w:rPr>
          <w:rFonts w:ascii="Arial" w:hAnsi="Arial" w:cs="Arial"/>
          <w:sz w:val="20"/>
          <w:szCs w:val="20"/>
        </w:rPr>
      </w:pPr>
      <w:r w:rsidRPr="00F71C60">
        <w:rPr>
          <w:rFonts w:ascii="Arial" w:hAnsi="Arial" w:cs="Arial"/>
          <w:sz w:val="20"/>
          <w:szCs w:val="20"/>
        </w:rPr>
        <w:t xml:space="preserve">M., </w:t>
      </w:r>
      <w:proofErr w:type="spellStart"/>
      <w:r w:rsidRPr="00F71C60">
        <w:rPr>
          <w:rFonts w:ascii="Arial" w:hAnsi="Arial" w:cs="Arial"/>
          <w:sz w:val="20"/>
          <w:szCs w:val="20"/>
        </w:rPr>
        <w:t>Musch</w:t>
      </w:r>
      <w:proofErr w:type="spellEnd"/>
      <w:r w:rsidRPr="00F71C60">
        <w:rPr>
          <w:rFonts w:ascii="Arial" w:hAnsi="Arial" w:cs="Arial"/>
          <w:sz w:val="20"/>
          <w:szCs w:val="20"/>
        </w:rPr>
        <w:t>, T. I., &amp; Poole, D. C. (2013</w:t>
      </w:r>
      <w:proofErr w:type="gramStart"/>
      <w:r w:rsidRPr="00F71C60">
        <w:rPr>
          <w:rFonts w:ascii="Arial" w:hAnsi="Arial" w:cs="Arial"/>
          <w:sz w:val="20"/>
          <w:szCs w:val="20"/>
        </w:rPr>
        <w:t>).Impact</w:t>
      </w:r>
      <w:proofErr w:type="gramEnd"/>
      <w:r w:rsidRPr="00F71C60">
        <w:rPr>
          <w:rFonts w:ascii="Arial" w:hAnsi="Arial" w:cs="Arial"/>
          <w:sz w:val="20"/>
          <w:szCs w:val="20"/>
        </w:rPr>
        <w:t xml:space="preserve"> of dietary </w:t>
      </w:r>
      <w:proofErr w:type="spellStart"/>
      <w:r w:rsidRPr="00F71C60">
        <w:rPr>
          <w:rFonts w:ascii="Arial" w:hAnsi="Arial" w:cs="Arial"/>
          <w:sz w:val="20"/>
          <w:szCs w:val="20"/>
        </w:rPr>
        <w:t>nitratesupplementationviabeetroot</w:t>
      </w:r>
      <w:proofErr w:type="spellEnd"/>
      <w:r w:rsidRPr="00F71C60">
        <w:rPr>
          <w:rFonts w:ascii="Arial" w:hAnsi="Arial" w:cs="Arial"/>
          <w:sz w:val="20"/>
          <w:szCs w:val="20"/>
        </w:rPr>
        <w:t xml:space="preserve"> juice on exercising muscle vascular control in rats. </w:t>
      </w:r>
      <w:r w:rsidRPr="00F71C60">
        <w:rPr>
          <w:rFonts w:ascii="Arial" w:hAnsi="Arial" w:cs="Arial"/>
          <w:i/>
          <w:sz w:val="20"/>
          <w:szCs w:val="20"/>
        </w:rPr>
        <w:t>Journal of Physiology</w:t>
      </w:r>
      <w:r w:rsidRPr="00F71C60">
        <w:rPr>
          <w:rFonts w:ascii="Arial" w:hAnsi="Arial" w:cs="Arial"/>
          <w:sz w:val="20"/>
          <w:szCs w:val="20"/>
        </w:rPr>
        <w:t>, 591(2), 547– 557.</w:t>
      </w:r>
    </w:p>
    <w:p w:rsidR="00F71C60" w:rsidRPr="00F71C60" w:rsidRDefault="00F71C60" w:rsidP="00F71C60">
      <w:pPr>
        <w:pStyle w:val="BodyText"/>
        <w:numPr>
          <w:ilvl w:val="0"/>
          <w:numId w:val="13"/>
        </w:numPr>
        <w:jc w:val="both"/>
        <w:rPr>
          <w:rFonts w:ascii="Arial" w:hAnsi="Arial" w:cs="Arial"/>
          <w:sz w:val="20"/>
          <w:szCs w:val="20"/>
          <w:shd w:val="clear" w:color="auto" w:fill="FFFFFF"/>
        </w:rPr>
      </w:pPr>
      <w:proofErr w:type="spellStart"/>
      <w:r w:rsidRPr="00F71C60">
        <w:rPr>
          <w:rFonts w:ascii="Arial" w:hAnsi="Arial" w:cs="Arial"/>
          <w:sz w:val="20"/>
          <w:szCs w:val="20"/>
          <w:lang w:eastAsia="en-IN"/>
        </w:rPr>
        <w:t>Ndudi</w:t>
      </w:r>
      <w:proofErr w:type="spellEnd"/>
      <w:r w:rsidRPr="00F71C60">
        <w:rPr>
          <w:rFonts w:ascii="Arial" w:hAnsi="Arial" w:cs="Arial"/>
          <w:sz w:val="20"/>
          <w:szCs w:val="20"/>
          <w:lang w:eastAsia="en-IN"/>
        </w:rPr>
        <w:t xml:space="preserve">, W., Edo, G. I., Samuel, P. O., </w:t>
      </w:r>
      <w:proofErr w:type="spellStart"/>
      <w:r w:rsidRPr="00F71C60">
        <w:rPr>
          <w:rFonts w:ascii="Arial" w:hAnsi="Arial" w:cs="Arial"/>
          <w:sz w:val="20"/>
          <w:szCs w:val="20"/>
          <w:lang w:eastAsia="en-IN"/>
        </w:rPr>
        <w:t>Jikah</w:t>
      </w:r>
      <w:proofErr w:type="spellEnd"/>
      <w:r w:rsidRPr="00F71C60">
        <w:rPr>
          <w:rFonts w:ascii="Arial" w:hAnsi="Arial" w:cs="Arial"/>
          <w:sz w:val="20"/>
          <w:szCs w:val="20"/>
          <w:lang w:eastAsia="en-IN"/>
        </w:rPr>
        <w:t xml:space="preserve">, A. N., </w:t>
      </w:r>
      <w:proofErr w:type="spellStart"/>
      <w:r w:rsidRPr="00F71C60">
        <w:rPr>
          <w:rFonts w:ascii="Arial" w:hAnsi="Arial" w:cs="Arial"/>
          <w:sz w:val="20"/>
          <w:szCs w:val="20"/>
          <w:lang w:eastAsia="en-IN"/>
        </w:rPr>
        <w:t>Opiti</w:t>
      </w:r>
      <w:proofErr w:type="spellEnd"/>
      <w:r w:rsidRPr="00F71C60">
        <w:rPr>
          <w:rFonts w:ascii="Arial" w:hAnsi="Arial" w:cs="Arial"/>
          <w:sz w:val="20"/>
          <w:szCs w:val="20"/>
          <w:lang w:eastAsia="en-IN"/>
        </w:rPr>
        <w:t xml:space="preserve">, R. A., </w:t>
      </w:r>
      <w:proofErr w:type="spellStart"/>
      <w:r w:rsidRPr="00F71C60">
        <w:rPr>
          <w:rFonts w:ascii="Arial" w:hAnsi="Arial" w:cs="Arial"/>
          <w:sz w:val="20"/>
          <w:szCs w:val="20"/>
          <w:lang w:eastAsia="en-IN"/>
        </w:rPr>
        <w:t>Ainyanbhor</w:t>
      </w:r>
      <w:proofErr w:type="spellEnd"/>
      <w:r w:rsidRPr="00F71C60">
        <w:rPr>
          <w:rFonts w:ascii="Arial" w:hAnsi="Arial" w:cs="Arial"/>
          <w:sz w:val="20"/>
          <w:szCs w:val="20"/>
          <w:lang w:eastAsia="en-IN"/>
        </w:rPr>
        <w:t xml:space="preserve">, I. E., ... &amp; </w:t>
      </w:r>
      <w:proofErr w:type="spellStart"/>
      <w:r w:rsidRPr="00F71C60">
        <w:rPr>
          <w:rFonts w:ascii="Arial" w:hAnsi="Arial" w:cs="Arial"/>
          <w:sz w:val="20"/>
          <w:szCs w:val="20"/>
          <w:lang w:eastAsia="en-IN"/>
        </w:rPr>
        <w:t>Agbo</w:t>
      </w:r>
      <w:proofErr w:type="spellEnd"/>
      <w:r w:rsidRPr="00F71C60">
        <w:rPr>
          <w:rFonts w:ascii="Arial" w:hAnsi="Arial" w:cs="Arial"/>
          <w:sz w:val="20"/>
          <w:szCs w:val="20"/>
          <w:lang w:eastAsia="en-IN"/>
        </w:rPr>
        <w:t>, J. J. (2024). Traditional fermented foods of Nigeria: microbiological safety and health benefits. </w:t>
      </w:r>
      <w:r w:rsidRPr="00F71C60">
        <w:rPr>
          <w:rFonts w:ascii="Arial" w:hAnsi="Arial" w:cs="Arial"/>
          <w:i/>
          <w:iCs/>
          <w:sz w:val="20"/>
          <w:szCs w:val="20"/>
          <w:lang w:eastAsia="en-IN"/>
        </w:rPr>
        <w:t>Journal of Food Measurement and Characterization</w:t>
      </w:r>
      <w:r w:rsidRPr="00F71C60">
        <w:rPr>
          <w:rFonts w:ascii="Arial" w:hAnsi="Arial" w:cs="Arial"/>
          <w:sz w:val="20"/>
          <w:szCs w:val="20"/>
          <w:lang w:eastAsia="en-IN"/>
        </w:rPr>
        <w:t>, </w:t>
      </w:r>
      <w:r w:rsidRPr="00F71C60">
        <w:rPr>
          <w:rFonts w:ascii="Arial" w:hAnsi="Arial" w:cs="Arial"/>
          <w:i/>
          <w:iCs/>
          <w:sz w:val="20"/>
          <w:szCs w:val="20"/>
          <w:lang w:eastAsia="en-IN"/>
        </w:rPr>
        <w:t>18</w:t>
      </w:r>
      <w:r w:rsidRPr="00F71C60">
        <w:rPr>
          <w:rFonts w:ascii="Arial" w:hAnsi="Arial" w:cs="Arial"/>
          <w:sz w:val="20"/>
          <w:szCs w:val="20"/>
          <w:lang w:eastAsia="en-IN"/>
        </w:rPr>
        <w:t>(6), 4246-4271.</w:t>
      </w:r>
    </w:p>
    <w:p w:rsidR="00F71C60" w:rsidRPr="00F71C60" w:rsidRDefault="00F71C60" w:rsidP="00F71C60">
      <w:pPr>
        <w:pStyle w:val="BodyText"/>
        <w:numPr>
          <w:ilvl w:val="0"/>
          <w:numId w:val="13"/>
        </w:numPr>
        <w:jc w:val="both"/>
        <w:rPr>
          <w:rFonts w:ascii="Arial" w:hAnsi="Arial" w:cs="Arial"/>
          <w:sz w:val="20"/>
          <w:szCs w:val="20"/>
        </w:rPr>
      </w:pPr>
      <w:r w:rsidRPr="00F71C60">
        <w:rPr>
          <w:rFonts w:ascii="Arial" w:hAnsi="Arial" w:cs="Arial"/>
          <w:sz w:val="20"/>
          <w:szCs w:val="20"/>
          <w:shd w:val="clear" w:color="auto" w:fill="FFFFFF"/>
        </w:rPr>
        <w:t xml:space="preserve">Paul, C., </w:t>
      </w:r>
      <w:proofErr w:type="spellStart"/>
      <w:r w:rsidRPr="00F71C60">
        <w:rPr>
          <w:rFonts w:ascii="Arial" w:hAnsi="Arial" w:cs="Arial"/>
          <w:sz w:val="20"/>
          <w:szCs w:val="20"/>
          <w:shd w:val="clear" w:color="auto" w:fill="FFFFFF"/>
        </w:rPr>
        <w:t>Mishu</w:t>
      </w:r>
      <w:proofErr w:type="spellEnd"/>
      <w:r w:rsidRPr="00F71C60">
        <w:rPr>
          <w:rFonts w:ascii="Arial" w:hAnsi="Arial" w:cs="Arial"/>
          <w:sz w:val="20"/>
          <w:szCs w:val="20"/>
          <w:shd w:val="clear" w:color="auto" w:fill="FFFFFF"/>
        </w:rPr>
        <w:t>, I. D., Miah, M. I., Bari, M. L., Rahman, S. R., &amp; Malek, M. A. (2023). Isolation, identification and probiotic potential of lactic acid bacteria and yeasts from commercial yogurt and homemade non-dairy fermented food “KANJI”. </w:t>
      </w:r>
      <w:r w:rsidRPr="00F71C60">
        <w:rPr>
          <w:rFonts w:ascii="Arial" w:hAnsi="Arial" w:cs="Arial"/>
          <w:i/>
          <w:iCs/>
          <w:sz w:val="20"/>
          <w:szCs w:val="20"/>
          <w:shd w:val="clear" w:color="auto" w:fill="FFFFFF"/>
        </w:rPr>
        <w:t>International Journal of Gastronomy and Food Science</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34</w:t>
      </w:r>
      <w:r w:rsidRPr="00F71C60">
        <w:rPr>
          <w:rFonts w:ascii="Arial" w:hAnsi="Arial" w:cs="Arial"/>
          <w:sz w:val="20"/>
          <w:szCs w:val="20"/>
          <w:shd w:val="clear" w:color="auto" w:fill="FFFFFF"/>
        </w:rPr>
        <w:t>, 100787</w:t>
      </w:r>
    </w:p>
    <w:p w:rsidR="00F71C60" w:rsidRPr="00F71C60" w:rsidRDefault="00F71C60" w:rsidP="00F71C60">
      <w:pPr>
        <w:pStyle w:val="BodyText"/>
        <w:numPr>
          <w:ilvl w:val="0"/>
          <w:numId w:val="13"/>
        </w:numPr>
        <w:jc w:val="both"/>
        <w:rPr>
          <w:rFonts w:ascii="Arial" w:hAnsi="Arial" w:cs="Arial"/>
          <w:sz w:val="20"/>
          <w:szCs w:val="20"/>
        </w:rPr>
      </w:pPr>
      <w:r w:rsidRPr="00F71C60">
        <w:rPr>
          <w:rFonts w:ascii="Arial" w:hAnsi="Arial" w:cs="Arial"/>
          <w:sz w:val="20"/>
          <w:szCs w:val="20"/>
        </w:rPr>
        <w:t xml:space="preserve">Ray, R. C., &amp; Didier, M. (2014). Microorganisms and fermentation of traditional foods. CRC </w:t>
      </w:r>
      <w:r w:rsidRPr="00F71C60">
        <w:rPr>
          <w:rFonts w:ascii="Arial" w:hAnsi="Arial" w:cs="Arial"/>
          <w:spacing w:val="-2"/>
          <w:sz w:val="20"/>
          <w:szCs w:val="20"/>
        </w:rPr>
        <w:t>Press.</w:t>
      </w:r>
    </w:p>
    <w:p w:rsidR="00F71C60" w:rsidRPr="00F71C60" w:rsidRDefault="00F71C60" w:rsidP="00F71C60">
      <w:pPr>
        <w:pStyle w:val="BodyText"/>
        <w:numPr>
          <w:ilvl w:val="0"/>
          <w:numId w:val="13"/>
        </w:numPr>
        <w:jc w:val="both"/>
        <w:rPr>
          <w:rFonts w:ascii="Arial" w:hAnsi="Arial" w:cs="Arial"/>
          <w:sz w:val="20"/>
          <w:szCs w:val="20"/>
        </w:rPr>
      </w:pPr>
      <w:r w:rsidRPr="00F71C60">
        <w:rPr>
          <w:rFonts w:ascii="Arial" w:hAnsi="Arial" w:cs="Arial"/>
          <w:sz w:val="20"/>
          <w:szCs w:val="20"/>
        </w:rPr>
        <w:t xml:space="preserve">Ray, R. C., &amp; </w:t>
      </w:r>
      <w:proofErr w:type="spellStart"/>
      <w:r w:rsidRPr="00F71C60">
        <w:rPr>
          <w:rFonts w:ascii="Arial" w:hAnsi="Arial" w:cs="Arial"/>
          <w:sz w:val="20"/>
          <w:szCs w:val="20"/>
        </w:rPr>
        <w:t>Montet</w:t>
      </w:r>
      <w:proofErr w:type="spellEnd"/>
      <w:r w:rsidRPr="00F71C60">
        <w:rPr>
          <w:rFonts w:ascii="Arial" w:hAnsi="Arial" w:cs="Arial"/>
          <w:sz w:val="20"/>
          <w:szCs w:val="20"/>
        </w:rPr>
        <w:t>, D. (2016). Fermented foods part I: Biochemistry and biotechnology. CRC Press.</w:t>
      </w:r>
    </w:p>
    <w:p w:rsidR="00F71C60" w:rsidRPr="00F71C60" w:rsidRDefault="00F71C60" w:rsidP="00F71C60">
      <w:pPr>
        <w:pStyle w:val="BodyText"/>
        <w:numPr>
          <w:ilvl w:val="0"/>
          <w:numId w:val="13"/>
        </w:numPr>
        <w:jc w:val="both"/>
        <w:rPr>
          <w:rFonts w:ascii="Arial" w:hAnsi="Arial" w:cs="Arial"/>
          <w:sz w:val="20"/>
          <w:szCs w:val="20"/>
          <w:shd w:val="clear" w:color="auto" w:fill="FFFFFF"/>
        </w:rPr>
      </w:pPr>
      <w:r w:rsidRPr="00F71C60">
        <w:rPr>
          <w:rFonts w:ascii="Arial" w:hAnsi="Arial" w:cs="Arial"/>
          <w:sz w:val="20"/>
          <w:szCs w:val="20"/>
          <w:shd w:val="clear" w:color="auto" w:fill="FFFFFF"/>
        </w:rPr>
        <w:t xml:space="preserve">Ray, R. C., </w:t>
      </w:r>
      <w:proofErr w:type="spellStart"/>
      <w:r w:rsidRPr="00F71C60">
        <w:rPr>
          <w:rFonts w:ascii="Arial" w:hAnsi="Arial" w:cs="Arial"/>
          <w:sz w:val="20"/>
          <w:szCs w:val="20"/>
          <w:shd w:val="clear" w:color="auto" w:fill="FFFFFF"/>
        </w:rPr>
        <w:t>Paramithiotis</w:t>
      </w:r>
      <w:proofErr w:type="spellEnd"/>
      <w:r w:rsidRPr="00F71C60">
        <w:rPr>
          <w:rFonts w:ascii="Arial" w:hAnsi="Arial" w:cs="Arial"/>
          <w:sz w:val="20"/>
          <w:szCs w:val="20"/>
          <w:shd w:val="clear" w:color="auto" w:fill="FFFFFF"/>
        </w:rPr>
        <w:t xml:space="preserve">, S., </w:t>
      </w:r>
      <w:proofErr w:type="spellStart"/>
      <w:r w:rsidRPr="00F71C60">
        <w:rPr>
          <w:rFonts w:ascii="Arial" w:hAnsi="Arial" w:cs="Arial"/>
          <w:sz w:val="20"/>
          <w:szCs w:val="20"/>
          <w:shd w:val="clear" w:color="auto" w:fill="FFFFFF"/>
        </w:rPr>
        <w:t>Thekkangil</w:t>
      </w:r>
      <w:proofErr w:type="spellEnd"/>
      <w:r w:rsidRPr="00F71C60">
        <w:rPr>
          <w:rFonts w:ascii="Arial" w:hAnsi="Arial" w:cs="Arial"/>
          <w:sz w:val="20"/>
          <w:szCs w:val="20"/>
          <w:shd w:val="clear" w:color="auto" w:fill="FFFFFF"/>
        </w:rPr>
        <w:t xml:space="preserve">, A., </w:t>
      </w:r>
      <w:proofErr w:type="spellStart"/>
      <w:r w:rsidRPr="00F71C60">
        <w:rPr>
          <w:rFonts w:ascii="Arial" w:hAnsi="Arial" w:cs="Arial"/>
          <w:sz w:val="20"/>
          <w:szCs w:val="20"/>
          <w:shd w:val="clear" w:color="auto" w:fill="FFFFFF"/>
        </w:rPr>
        <w:t>Nethravathy</w:t>
      </w:r>
      <w:proofErr w:type="spellEnd"/>
      <w:r w:rsidRPr="00F71C60">
        <w:rPr>
          <w:rFonts w:ascii="Arial" w:hAnsi="Arial" w:cs="Arial"/>
          <w:sz w:val="20"/>
          <w:szCs w:val="20"/>
          <w:shd w:val="clear" w:color="auto" w:fill="FFFFFF"/>
        </w:rPr>
        <w:t>, V., Rai, A. K., &amp; Martin, J. G. P. (2024). Food fermentation and its relevance in the human history. In </w:t>
      </w:r>
      <w:r w:rsidRPr="00F71C60">
        <w:rPr>
          <w:rFonts w:ascii="Arial" w:hAnsi="Arial" w:cs="Arial"/>
          <w:i/>
          <w:iCs/>
          <w:sz w:val="20"/>
          <w:szCs w:val="20"/>
          <w:shd w:val="clear" w:color="auto" w:fill="FFFFFF"/>
        </w:rPr>
        <w:t>Trending topics on fermented foods</w:t>
      </w:r>
      <w:r w:rsidRPr="00F71C60">
        <w:rPr>
          <w:rFonts w:ascii="Arial" w:hAnsi="Arial" w:cs="Arial"/>
          <w:sz w:val="20"/>
          <w:szCs w:val="20"/>
          <w:shd w:val="clear" w:color="auto" w:fill="FFFFFF"/>
        </w:rPr>
        <w:t> (pp. 1-57). Cham: Springer Nature Switzerland.</w:t>
      </w:r>
    </w:p>
    <w:p w:rsidR="00F71C60" w:rsidRPr="002F0ABB" w:rsidRDefault="00F71C60" w:rsidP="00F71C60">
      <w:pPr>
        <w:pStyle w:val="BodyText"/>
        <w:numPr>
          <w:ilvl w:val="0"/>
          <w:numId w:val="13"/>
        </w:numPr>
        <w:jc w:val="both"/>
        <w:rPr>
          <w:rFonts w:ascii="Arial" w:hAnsi="Arial" w:cs="Arial"/>
          <w:sz w:val="20"/>
          <w:szCs w:val="20"/>
        </w:rPr>
      </w:pPr>
      <w:proofErr w:type="spellStart"/>
      <w:r w:rsidRPr="00F71C60">
        <w:rPr>
          <w:rFonts w:ascii="Arial" w:hAnsi="Arial" w:cs="Arial"/>
          <w:sz w:val="20"/>
          <w:szCs w:val="20"/>
          <w:shd w:val="clear" w:color="auto" w:fill="FFFFFF"/>
        </w:rPr>
        <w:t>Sarma</w:t>
      </w:r>
      <w:proofErr w:type="spellEnd"/>
      <w:r w:rsidRPr="00F71C60">
        <w:rPr>
          <w:rFonts w:ascii="Arial" w:hAnsi="Arial" w:cs="Arial"/>
          <w:sz w:val="20"/>
          <w:szCs w:val="20"/>
          <w:shd w:val="clear" w:color="auto" w:fill="FFFFFF"/>
        </w:rPr>
        <w:t>, U., &amp; Gupta, S. (2022). An overview on ethnic fermented food and beverages of India: Interplay of microbes, immunity and nutrition. </w:t>
      </w:r>
      <w:r w:rsidRPr="00F71C60">
        <w:rPr>
          <w:rFonts w:ascii="Arial" w:hAnsi="Arial" w:cs="Arial"/>
          <w:i/>
          <w:iCs/>
          <w:sz w:val="20"/>
          <w:szCs w:val="20"/>
          <w:shd w:val="clear" w:color="auto" w:fill="FFFFFF"/>
        </w:rPr>
        <w:t>Nutrition and health</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28</w:t>
      </w:r>
      <w:r w:rsidRPr="00F71C60">
        <w:rPr>
          <w:rFonts w:ascii="Arial" w:hAnsi="Arial" w:cs="Arial"/>
          <w:sz w:val="20"/>
          <w:szCs w:val="20"/>
          <w:shd w:val="clear" w:color="auto" w:fill="FFFFFF"/>
        </w:rPr>
        <w:t>(3), 331-339</w:t>
      </w:r>
    </w:p>
    <w:p w:rsidR="002F0ABB" w:rsidRPr="00F71C60" w:rsidRDefault="002F0ABB" w:rsidP="002F0ABB">
      <w:pPr>
        <w:pStyle w:val="BodyText"/>
        <w:jc w:val="both"/>
        <w:rPr>
          <w:rFonts w:ascii="Arial" w:hAnsi="Arial" w:cs="Arial"/>
          <w:sz w:val="20"/>
          <w:szCs w:val="20"/>
        </w:rPr>
      </w:pPr>
    </w:p>
    <w:p w:rsidR="00F71C60" w:rsidRPr="00F71C60" w:rsidRDefault="00F71C60" w:rsidP="00F71C60">
      <w:pPr>
        <w:pStyle w:val="BodyText"/>
        <w:numPr>
          <w:ilvl w:val="0"/>
          <w:numId w:val="13"/>
        </w:numPr>
        <w:jc w:val="both"/>
        <w:rPr>
          <w:rFonts w:ascii="Arial" w:hAnsi="Arial" w:cs="Arial"/>
          <w:sz w:val="20"/>
          <w:szCs w:val="20"/>
          <w:shd w:val="clear" w:color="auto" w:fill="FFFFFF"/>
        </w:rPr>
      </w:pPr>
      <w:r w:rsidRPr="00F71C60">
        <w:rPr>
          <w:rFonts w:ascii="Arial" w:hAnsi="Arial" w:cs="Arial"/>
          <w:sz w:val="20"/>
          <w:szCs w:val="20"/>
          <w:shd w:val="clear" w:color="auto" w:fill="FFFFFF"/>
        </w:rPr>
        <w:t xml:space="preserve">Satish Kumar, R., </w:t>
      </w:r>
      <w:proofErr w:type="spellStart"/>
      <w:r w:rsidRPr="00F71C60">
        <w:rPr>
          <w:rFonts w:ascii="Arial" w:hAnsi="Arial" w:cs="Arial"/>
          <w:sz w:val="20"/>
          <w:szCs w:val="20"/>
          <w:shd w:val="clear" w:color="auto" w:fill="FFFFFF"/>
        </w:rPr>
        <w:t>Kanmani</w:t>
      </w:r>
      <w:proofErr w:type="spellEnd"/>
      <w:r w:rsidRPr="00F71C60">
        <w:rPr>
          <w:rFonts w:ascii="Arial" w:hAnsi="Arial" w:cs="Arial"/>
          <w:sz w:val="20"/>
          <w:szCs w:val="20"/>
          <w:shd w:val="clear" w:color="auto" w:fill="FFFFFF"/>
        </w:rPr>
        <w:t xml:space="preserve">, P., </w:t>
      </w:r>
      <w:proofErr w:type="spellStart"/>
      <w:r w:rsidRPr="00F71C60">
        <w:rPr>
          <w:rFonts w:ascii="Arial" w:hAnsi="Arial" w:cs="Arial"/>
          <w:sz w:val="20"/>
          <w:szCs w:val="20"/>
          <w:shd w:val="clear" w:color="auto" w:fill="FFFFFF"/>
        </w:rPr>
        <w:t>Yuvaraj</w:t>
      </w:r>
      <w:proofErr w:type="spellEnd"/>
      <w:r w:rsidRPr="00F71C60">
        <w:rPr>
          <w:rFonts w:ascii="Arial" w:hAnsi="Arial" w:cs="Arial"/>
          <w:sz w:val="20"/>
          <w:szCs w:val="20"/>
          <w:shd w:val="clear" w:color="auto" w:fill="FFFFFF"/>
        </w:rPr>
        <w:t xml:space="preserve">, N., </w:t>
      </w:r>
      <w:proofErr w:type="spellStart"/>
      <w:r w:rsidRPr="00F71C60">
        <w:rPr>
          <w:rFonts w:ascii="Arial" w:hAnsi="Arial" w:cs="Arial"/>
          <w:sz w:val="20"/>
          <w:szCs w:val="20"/>
          <w:shd w:val="clear" w:color="auto" w:fill="FFFFFF"/>
        </w:rPr>
        <w:t>Paari</w:t>
      </w:r>
      <w:proofErr w:type="spellEnd"/>
      <w:r w:rsidRPr="00F71C60">
        <w:rPr>
          <w:rFonts w:ascii="Arial" w:hAnsi="Arial" w:cs="Arial"/>
          <w:sz w:val="20"/>
          <w:szCs w:val="20"/>
          <w:shd w:val="clear" w:color="auto" w:fill="FFFFFF"/>
        </w:rPr>
        <w:t xml:space="preserve">, K. A., </w:t>
      </w:r>
      <w:proofErr w:type="spellStart"/>
      <w:r w:rsidRPr="00F71C60">
        <w:rPr>
          <w:rFonts w:ascii="Arial" w:hAnsi="Arial" w:cs="Arial"/>
          <w:sz w:val="20"/>
          <w:szCs w:val="20"/>
          <w:shd w:val="clear" w:color="auto" w:fill="FFFFFF"/>
        </w:rPr>
        <w:t>Pattukumar</w:t>
      </w:r>
      <w:proofErr w:type="spellEnd"/>
      <w:r w:rsidRPr="00F71C60">
        <w:rPr>
          <w:rFonts w:ascii="Arial" w:hAnsi="Arial" w:cs="Arial"/>
          <w:sz w:val="20"/>
          <w:szCs w:val="20"/>
          <w:shd w:val="clear" w:color="auto" w:fill="FFFFFF"/>
        </w:rPr>
        <w:t>, V., &amp; Arul, V. (2013). Traditional Indian fermented foods: a rich source of lactic acid bacteria. </w:t>
      </w:r>
      <w:r w:rsidRPr="00F71C60">
        <w:rPr>
          <w:rFonts w:ascii="Arial" w:hAnsi="Arial" w:cs="Arial"/>
          <w:i/>
          <w:iCs/>
          <w:sz w:val="20"/>
          <w:szCs w:val="20"/>
          <w:shd w:val="clear" w:color="auto" w:fill="FFFFFF"/>
        </w:rPr>
        <w:t>International journal of food sciences and nutrition</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64</w:t>
      </w:r>
      <w:r w:rsidRPr="00F71C60">
        <w:rPr>
          <w:rFonts w:ascii="Arial" w:hAnsi="Arial" w:cs="Arial"/>
          <w:sz w:val="20"/>
          <w:szCs w:val="20"/>
          <w:shd w:val="clear" w:color="auto" w:fill="FFFFFF"/>
        </w:rPr>
        <w:t>(4), 415-428.</w:t>
      </w:r>
    </w:p>
    <w:p w:rsidR="00F71C60" w:rsidRPr="00F71C60" w:rsidRDefault="00F71C60" w:rsidP="00F71C60">
      <w:pPr>
        <w:pStyle w:val="BodyText"/>
        <w:numPr>
          <w:ilvl w:val="0"/>
          <w:numId w:val="13"/>
        </w:numPr>
        <w:jc w:val="both"/>
        <w:rPr>
          <w:rFonts w:ascii="Arial" w:hAnsi="Arial" w:cs="Arial"/>
          <w:sz w:val="20"/>
          <w:szCs w:val="20"/>
          <w:shd w:val="clear" w:color="auto" w:fill="FFFFFF"/>
        </w:rPr>
      </w:pPr>
      <w:r w:rsidRPr="00F71C60">
        <w:rPr>
          <w:rFonts w:ascii="Arial" w:hAnsi="Arial" w:cs="Arial"/>
          <w:sz w:val="20"/>
          <w:szCs w:val="20"/>
          <w:shd w:val="clear" w:color="auto" w:fill="FFFFFF"/>
        </w:rPr>
        <w:t>Sha, S. P. (2025). Traditional Fermented Foods of Northeast India: Microbial Diversity and Functionality. In </w:t>
      </w:r>
      <w:r w:rsidRPr="00F71C60">
        <w:rPr>
          <w:rFonts w:ascii="Arial" w:hAnsi="Arial" w:cs="Arial"/>
          <w:i/>
          <w:iCs/>
          <w:sz w:val="20"/>
          <w:szCs w:val="20"/>
          <w:shd w:val="clear" w:color="auto" w:fill="FFFFFF"/>
        </w:rPr>
        <w:t>Fermentation Biotechnology for Functional Foods</w:t>
      </w:r>
      <w:r w:rsidRPr="00F71C60">
        <w:rPr>
          <w:rFonts w:ascii="Arial" w:hAnsi="Arial" w:cs="Arial"/>
          <w:sz w:val="20"/>
          <w:szCs w:val="20"/>
          <w:shd w:val="clear" w:color="auto" w:fill="FFFFFF"/>
        </w:rPr>
        <w:t> (pp. 162-174). CRC Press.</w:t>
      </w:r>
    </w:p>
    <w:p w:rsidR="00F71C60" w:rsidRPr="00F71C60" w:rsidRDefault="00F71C60" w:rsidP="00F71C60">
      <w:pPr>
        <w:pStyle w:val="BodyText"/>
        <w:numPr>
          <w:ilvl w:val="0"/>
          <w:numId w:val="13"/>
        </w:numPr>
        <w:jc w:val="both"/>
        <w:rPr>
          <w:rFonts w:ascii="Arial" w:hAnsi="Arial" w:cs="Arial"/>
          <w:sz w:val="20"/>
          <w:szCs w:val="20"/>
        </w:rPr>
      </w:pPr>
      <w:r w:rsidRPr="00F71C60">
        <w:rPr>
          <w:rFonts w:ascii="Arial" w:hAnsi="Arial" w:cs="Arial"/>
          <w:sz w:val="20"/>
          <w:szCs w:val="20"/>
          <w:shd w:val="clear" w:color="auto" w:fill="FFFFFF"/>
        </w:rPr>
        <w:t>Sharma, C., Sahota, P. P., &amp; Kaur, S. (2021). Physicochemical and microbiological evaluation of antioxidant-rich traditional black carrot beverage: Kanji. </w:t>
      </w:r>
      <w:r w:rsidRPr="00F71C60">
        <w:rPr>
          <w:rFonts w:ascii="Arial" w:hAnsi="Arial" w:cs="Arial"/>
          <w:i/>
          <w:iCs/>
          <w:sz w:val="20"/>
          <w:szCs w:val="20"/>
          <w:shd w:val="clear" w:color="auto" w:fill="FFFFFF"/>
        </w:rPr>
        <w:t>Bulletin of the National Research Centre</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45</w:t>
      </w:r>
      <w:r w:rsidRPr="00F71C60">
        <w:rPr>
          <w:rFonts w:ascii="Arial" w:hAnsi="Arial" w:cs="Arial"/>
          <w:sz w:val="20"/>
          <w:szCs w:val="20"/>
          <w:shd w:val="clear" w:color="auto" w:fill="FFFFFF"/>
        </w:rPr>
        <w:t>(1), 143.</w:t>
      </w:r>
    </w:p>
    <w:p w:rsidR="00F71C60" w:rsidRPr="00F71C60" w:rsidRDefault="00F71C60" w:rsidP="00F71C60">
      <w:pPr>
        <w:pStyle w:val="BodyText"/>
        <w:numPr>
          <w:ilvl w:val="0"/>
          <w:numId w:val="13"/>
        </w:numPr>
        <w:jc w:val="both"/>
        <w:rPr>
          <w:rFonts w:ascii="Arial" w:hAnsi="Arial" w:cs="Arial"/>
          <w:sz w:val="20"/>
          <w:szCs w:val="20"/>
          <w:shd w:val="clear" w:color="auto" w:fill="FFFFFF"/>
        </w:rPr>
      </w:pPr>
      <w:r w:rsidRPr="00F71C60">
        <w:rPr>
          <w:rFonts w:ascii="Arial" w:hAnsi="Arial" w:cs="Arial"/>
          <w:sz w:val="20"/>
          <w:szCs w:val="20"/>
        </w:rPr>
        <w:t xml:space="preserve">Sharma, R., Ghosh, S., &amp; Ray, P. (2021). Probiotic potential of </w:t>
      </w:r>
      <w:proofErr w:type="spellStart"/>
      <w:r w:rsidRPr="00F71C60">
        <w:rPr>
          <w:rStyle w:val="Emphasis"/>
          <w:rFonts w:ascii="Arial" w:hAnsi="Arial" w:cs="Arial"/>
          <w:sz w:val="20"/>
          <w:szCs w:val="20"/>
        </w:rPr>
        <w:t>Pediococcusacidilactici</w:t>
      </w:r>
      <w:proofErr w:type="spellEnd"/>
      <w:r w:rsidRPr="00F71C60">
        <w:rPr>
          <w:rFonts w:ascii="Arial" w:hAnsi="Arial" w:cs="Arial"/>
          <w:sz w:val="20"/>
          <w:szCs w:val="20"/>
        </w:rPr>
        <w:t xml:space="preserve"> isolated from traditional fermented kanji beverage. </w:t>
      </w:r>
      <w:r w:rsidRPr="00F71C60">
        <w:rPr>
          <w:rStyle w:val="whitespace-normal"/>
          <w:rFonts w:ascii="Arial" w:hAnsi="Arial" w:cs="Arial"/>
          <w:i/>
          <w:iCs/>
          <w:sz w:val="20"/>
          <w:szCs w:val="20"/>
        </w:rPr>
        <w:t>LWT – Food Science and Technology</w:t>
      </w:r>
      <w:r w:rsidRPr="00F71C60">
        <w:rPr>
          <w:rStyle w:val="Emphasis"/>
          <w:rFonts w:ascii="Arial" w:hAnsi="Arial" w:cs="Arial"/>
          <w:sz w:val="20"/>
          <w:szCs w:val="20"/>
        </w:rPr>
        <w:t>, 142</w:t>
      </w:r>
      <w:r w:rsidRPr="00F71C60">
        <w:rPr>
          <w:rFonts w:ascii="Arial" w:hAnsi="Arial" w:cs="Arial"/>
          <w:sz w:val="20"/>
          <w:szCs w:val="20"/>
        </w:rPr>
        <w:t>, 111058. https://doi.org/10.1016/j.lwt.2021.111058</w:t>
      </w:r>
    </w:p>
    <w:p w:rsidR="00F71C60" w:rsidRPr="00F71C60" w:rsidRDefault="00F71C60" w:rsidP="00F71C60">
      <w:pPr>
        <w:pStyle w:val="BodyText"/>
        <w:numPr>
          <w:ilvl w:val="0"/>
          <w:numId w:val="13"/>
        </w:numPr>
        <w:jc w:val="both"/>
        <w:rPr>
          <w:rFonts w:ascii="Arial" w:hAnsi="Arial" w:cs="Arial"/>
          <w:sz w:val="20"/>
          <w:szCs w:val="20"/>
          <w:shd w:val="clear" w:color="auto" w:fill="FFFFFF"/>
        </w:rPr>
      </w:pPr>
      <w:r w:rsidRPr="00F71C60">
        <w:rPr>
          <w:rFonts w:ascii="Arial" w:hAnsi="Arial" w:cs="Arial"/>
          <w:sz w:val="20"/>
          <w:szCs w:val="20"/>
          <w:shd w:val="clear" w:color="auto" w:fill="FFFFFF"/>
        </w:rPr>
        <w:t>Singh, A., &amp; Kumar, S. (2025). Exploring the functionality of microbes in fermented foods: technological advancements and future directions. </w:t>
      </w:r>
      <w:r w:rsidRPr="00F71C60">
        <w:rPr>
          <w:rFonts w:ascii="Arial" w:hAnsi="Arial" w:cs="Arial"/>
          <w:i/>
          <w:iCs/>
          <w:sz w:val="20"/>
          <w:szCs w:val="20"/>
          <w:shd w:val="clear" w:color="auto" w:fill="FFFFFF"/>
        </w:rPr>
        <w:t>Fermentation</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11</w:t>
      </w:r>
      <w:r w:rsidRPr="00F71C60">
        <w:rPr>
          <w:rFonts w:ascii="Arial" w:hAnsi="Arial" w:cs="Arial"/>
          <w:sz w:val="20"/>
          <w:szCs w:val="20"/>
          <w:shd w:val="clear" w:color="auto" w:fill="FFFFFF"/>
        </w:rPr>
        <w:t>(6), 300</w:t>
      </w:r>
    </w:p>
    <w:p w:rsidR="00F71C60" w:rsidRPr="00F71C60" w:rsidRDefault="00F71C60" w:rsidP="00F71C60">
      <w:pPr>
        <w:pStyle w:val="BodyText"/>
        <w:numPr>
          <w:ilvl w:val="0"/>
          <w:numId w:val="13"/>
        </w:numPr>
        <w:jc w:val="both"/>
        <w:rPr>
          <w:rFonts w:ascii="Arial" w:hAnsi="Arial" w:cs="Arial"/>
          <w:sz w:val="20"/>
          <w:szCs w:val="20"/>
        </w:rPr>
      </w:pPr>
      <w:proofErr w:type="spellStart"/>
      <w:r w:rsidRPr="00F71C60">
        <w:rPr>
          <w:rFonts w:ascii="Arial" w:hAnsi="Arial" w:cs="Arial"/>
          <w:sz w:val="20"/>
          <w:szCs w:val="20"/>
        </w:rPr>
        <w:t>Subtisha</w:t>
      </w:r>
      <w:proofErr w:type="spellEnd"/>
      <w:r w:rsidRPr="00F71C60">
        <w:rPr>
          <w:rFonts w:ascii="Arial" w:hAnsi="Arial" w:cs="Arial"/>
          <w:sz w:val="20"/>
          <w:szCs w:val="20"/>
        </w:rPr>
        <w:t xml:space="preserve">, S., &amp; Sabu, A. (2021). Probiotics: Applications as </w:t>
      </w:r>
      <w:proofErr w:type="spellStart"/>
      <w:r w:rsidRPr="00F71C60">
        <w:rPr>
          <w:rFonts w:ascii="Arial" w:hAnsi="Arial" w:cs="Arial"/>
          <w:sz w:val="20"/>
          <w:szCs w:val="20"/>
        </w:rPr>
        <w:t>alternativeantimicrobial</w:t>
      </w:r>
      <w:proofErr w:type="spellEnd"/>
      <w:r w:rsidRPr="00F71C60">
        <w:rPr>
          <w:rFonts w:ascii="Arial" w:hAnsi="Arial" w:cs="Arial"/>
          <w:sz w:val="20"/>
          <w:szCs w:val="20"/>
        </w:rPr>
        <w:t xml:space="preserve"> therapy and role in health benefits. </w:t>
      </w:r>
      <w:r w:rsidRPr="00F71C60">
        <w:rPr>
          <w:rFonts w:ascii="Arial" w:hAnsi="Arial" w:cs="Arial"/>
          <w:i/>
          <w:sz w:val="20"/>
          <w:szCs w:val="20"/>
        </w:rPr>
        <w:t xml:space="preserve">Probiotics and Antimicrobial Proteins, </w:t>
      </w:r>
      <w:r w:rsidRPr="00F71C60">
        <w:rPr>
          <w:rFonts w:ascii="Arial" w:hAnsi="Arial" w:cs="Arial"/>
          <w:sz w:val="20"/>
          <w:szCs w:val="20"/>
        </w:rPr>
        <w:t>13(6), 1689– 1701.</w:t>
      </w:r>
    </w:p>
    <w:p w:rsidR="00F71C60" w:rsidRPr="00F71C60" w:rsidRDefault="00F71C60" w:rsidP="00F71C60">
      <w:pPr>
        <w:pStyle w:val="BodyText"/>
        <w:numPr>
          <w:ilvl w:val="0"/>
          <w:numId w:val="13"/>
        </w:numPr>
        <w:jc w:val="both"/>
        <w:rPr>
          <w:rFonts w:ascii="Arial" w:hAnsi="Arial" w:cs="Arial"/>
          <w:sz w:val="20"/>
          <w:szCs w:val="20"/>
        </w:rPr>
      </w:pPr>
      <w:r w:rsidRPr="00F71C60">
        <w:rPr>
          <w:rFonts w:ascii="Arial" w:hAnsi="Arial" w:cs="Arial"/>
          <w:sz w:val="20"/>
          <w:szCs w:val="20"/>
        </w:rPr>
        <w:t xml:space="preserve">Swain, M. R., </w:t>
      </w:r>
      <w:proofErr w:type="spellStart"/>
      <w:r w:rsidRPr="00F71C60">
        <w:rPr>
          <w:rFonts w:ascii="Arial" w:hAnsi="Arial" w:cs="Arial"/>
          <w:sz w:val="20"/>
          <w:szCs w:val="20"/>
        </w:rPr>
        <w:t>Anandharaj</w:t>
      </w:r>
      <w:proofErr w:type="spellEnd"/>
      <w:r w:rsidRPr="00F71C60">
        <w:rPr>
          <w:rFonts w:ascii="Arial" w:hAnsi="Arial" w:cs="Arial"/>
          <w:sz w:val="20"/>
          <w:szCs w:val="20"/>
        </w:rPr>
        <w:t xml:space="preserve">, M., Ray, R. C., &amp; Parveen Rani, R. (2014). Fermented fruits and vegetables of Asia: </w:t>
      </w:r>
      <w:proofErr w:type="spellStart"/>
      <w:r w:rsidRPr="00F71C60">
        <w:rPr>
          <w:rFonts w:ascii="Arial" w:hAnsi="Arial" w:cs="Arial"/>
          <w:sz w:val="20"/>
          <w:szCs w:val="20"/>
        </w:rPr>
        <w:t>Apotential</w:t>
      </w:r>
      <w:proofErr w:type="spellEnd"/>
      <w:r w:rsidRPr="00F71C60">
        <w:rPr>
          <w:rFonts w:ascii="Arial" w:hAnsi="Arial" w:cs="Arial"/>
          <w:sz w:val="20"/>
          <w:szCs w:val="20"/>
        </w:rPr>
        <w:t xml:space="preserve"> source of probiotics. </w:t>
      </w:r>
      <w:proofErr w:type="spellStart"/>
      <w:r w:rsidRPr="00F71C60">
        <w:rPr>
          <w:rFonts w:ascii="Arial" w:hAnsi="Arial" w:cs="Arial"/>
          <w:i/>
          <w:sz w:val="20"/>
          <w:szCs w:val="20"/>
        </w:rPr>
        <w:t>BiotechnologyResearch</w:t>
      </w:r>
      <w:proofErr w:type="spellEnd"/>
      <w:r w:rsidRPr="00F71C60">
        <w:rPr>
          <w:rFonts w:ascii="Arial" w:hAnsi="Arial" w:cs="Arial"/>
          <w:i/>
          <w:sz w:val="20"/>
          <w:szCs w:val="20"/>
        </w:rPr>
        <w:t xml:space="preserve"> International</w:t>
      </w:r>
      <w:r w:rsidRPr="00F71C60">
        <w:rPr>
          <w:rFonts w:ascii="Arial" w:hAnsi="Arial" w:cs="Arial"/>
          <w:sz w:val="20"/>
          <w:szCs w:val="20"/>
        </w:rPr>
        <w:t>, 2014, 1–19.</w:t>
      </w:r>
    </w:p>
    <w:p w:rsidR="00F71C60" w:rsidRPr="00F71C60" w:rsidRDefault="00F71C60" w:rsidP="00F71C60">
      <w:pPr>
        <w:pStyle w:val="BodyText"/>
        <w:numPr>
          <w:ilvl w:val="0"/>
          <w:numId w:val="13"/>
        </w:numPr>
        <w:jc w:val="both"/>
        <w:rPr>
          <w:rFonts w:ascii="Arial" w:hAnsi="Arial" w:cs="Arial"/>
          <w:sz w:val="20"/>
          <w:szCs w:val="20"/>
        </w:rPr>
      </w:pPr>
      <w:r w:rsidRPr="00F71C60">
        <w:rPr>
          <w:rFonts w:ascii="Arial" w:hAnsi="Arial" w:cs="Arial"/>
          <w:sz w:val="20"/>
          <w:szCs w:val="20"/>
        </w:rPr>
        <w:t>Tamang, J. P., &amp;</w:t>
      </w:r>
      <w:proofErr w:type="spellStart"/>
      <w:proofErr w:type="gramStart"/>
      <w:r w:rsidRPr="00F71C60">
        <w:rPr>
          <w:rFonts w:ascii="Arial" w:hAnsi="Arial" w:cs="Arial"/>
          <w:sz w:val="20"/>
          <w:szCs w:val="20"/>
        </w:rPr>
        <w:t>Lama,S</w:t>
      </w:r>
      <w:proofErr w:type="spellEnd"/>
      <w:r w:rsidRPr="00F71C60">
        <w:rPr>
          <w:rFonts w:ascii="Arial" w:hAnsi="Arial" w:cs="Arial"/>
          <w:sz w:val="20"/>
          <w:szCs w:val="20"/>
        </w:rPr>
        <w:t>.</w:t>
      </w:r>
      <w:proofErr w:type="gramEnd"/>
      <w:r w:rsidRPr="00F71C60">
        <w:rPr>
          <w:rFonts w:ascii="Arial" w:hAnsi="Arial" w:cs="Arial"/>
          <w:sz w:val="20"/>
          <w:szCs w:val="20"/>
        </w:rPr>
        <w:t>(2023).</w:t>
      </w:r>
      <w:proofErr w:type="spellStart"/>
      <w:r w:rsidRPr="00F71C60">
        <w:rPr>
          <w:rFonts w:ascii="Arial" w:hAnsi="Arial" w:cs="Arial"/>
          <w:sz w:val="20"/>
          <w:szCs w:val="20"/>
        </w:rPr>
        <w:t>Diversityof</w:t>
      </w:r>
      <w:proofErr w:type="spellEnd"/>
      <w:r w:rsidRPr="00F71C60">
        <w:rPr>
          <w:rFonts w:ascii="Arial" w:hAnsi="Arial" w:cs="Arial"/>
          <w:sz w:val="20"/>
          <w:szCs w:val="20"/>
        </w:rPr>
        <w:t xml:space="preserve"> </w:t>
      </w:r>
      <w:proofErr w:type="spellStart"/>
      <w:r w:rsidRPr="00F71C60">
        <w:rPr>
          <w:rFonts w:ascii="Arial" w:hAnsi="Arial" w:cs="Arial"/>
          <w:sz w:val="20"/>
          <w:szCs w:val="20"/>
        </w:rPr>
        <w:t>microorganismsinIndianfermentedfoodsand</w:t>
      </w:r>
      <w:proofErr w:type="spellEnd"/>
      <w:r w:rsidRPr="00F71C60">
        <w:rPr>
          <w:rFonts w:ascii="Arial" w:hAnsi="Arial" w:cs="Arial"/>
          <w:sz w:val="20"/>
          <w:szCs w:val="20"/>
        </w:rPr>
        <w:t xml:space="preserve"> beverages. In J. P. Tamang (Ed.), Ethnic fermented foods and alcoholic beverages of India (pp. 215–234). Springer.</w:t>
      </w:r>
    </w:p>
    <w:p w:rsidR="00F71C60" w:rsidRPr="00F71C60" w:rsidRDefault="00F71C60" w:rsidP="00F71C60">
      <w:pPr>
        <w:pStyle w:val="BodyText"/>
        <w:numPr>
          <w:ilvl w:val="0"/>
          <w:numId w:val="13"/>
        </w:numPr>
        <w:jc w:val="both"/>
        <w:rPr>
          <w:rFonts w:ascii="Arial" w:hAnsi="Arial" w:cs="Arial"/>
          <w:sz w:val="20"/>
          <w:szCs w:val="20"/>
        </w:rPr>
      </w:pPr>
      <w:r w:rsidRPr="00F71C60">
        <w:rPr>
          <w:rFonts w:ascii="Arial" w:hAnsi="Arial" w:cs="Arial"/>
          <w:sz w:val="20"/>
          <w:szCs w:val="20"/>
        </w:rPr>
        <w:t xml:space="preserve">Tamang, J.P., </w:t>
      </w:r>
      <w:proofErr w:type="spellStart"/>
      <w:proofErr w:type="gramStart"/>
      <w:r w:rsidRPr="00F71C60">
        <w:rPr>
          <w:rFonts w:ascii="Arial" w:hAnsi="Arial" w:cs="Arial"/>
          <w:sz w:val="20"/>
          <w:szCs w:val="20"/>
        </w:rPr>
        <w:t>Cotter,P</w:t>
      </w:r>
      <w:proofErr w:type="spellEnd"/>
      <w:r w:rsidRPr="00F71C60">
        <w:rPr>
          <w:rFonts w:ascii="Arial" w:hAnsi="Arial" w:cs="Arial"/>
          <w:sz w:val="20"/>
          <w:szCs w:val="20"/>
        </w:rPr>
        <w:t>.</w:t>
      </w:r>
      <w:proofErr w:type="gramEnd"/>
      <w:r w:rsidRPr="00F71C60">
        <w:rPr>
          <w:rFonts w:ascii="Arial" w:hAnsi="Arial" w:cs="Arial"/>
          <w:sz w:val="20"/>
          <w:szCs w:val="20"/>
        </w:rPr>
        <w:t xml:space="preserve"> </w:t>
      </w:r>
      <w:proofErr w:type="spellStart"/>
      <w:r w:rsidRPr="00F71C60">
        <w:rPr>
          <w:rFonts w:ascii="Arial" w:hAnsi="Arial" w:cs="Arial"/>
          <w:sz w:val="20"/>
          <w:szCs w:val="20"/>
        </w:rPr>
        <w:t>D.,Endo</w:t>
      </w:r>
      <w:proofErr w:type="spellEnd"/>
      <w:r w:rsidRPr="00F71C60">
        <w:rPr>
          <w:rFonts w:ascii="Arial" w:hAnsi="Arial" w:cs="Arial"/>
          <w:sz w:val="20"/>
          <w:szCs w:val="20"/>
        </w:rPr>
        <w:t xml:space="preserve">, A., </w:t>
      </w:r>
      <w:proofErr w:type="spellStart"/>
      <w:r w:rsidRPr="00F71C60">
        <w:rPr>
          <w:rFonts w:ascii="Arial" w:hAnsi="Arial" w:cs="Arial"/>
          <w:sz w:val="20"/>
          <w:szCs w:val="20"/>
        </w:rPr>
        <w:t>Han,N</w:t>
      </w:r>
      <w:proofErr w:type="spellEnd"/>
      <w:r w:rsidRPr="00F71C60">
        <w:rPr>
          <w:rFonts w:ascii="Arial" w:hAnsi="Arial" w:cs="Arial"/>
          <w:sz w:val="20"/>
          <w:szCs w:val="20"/>
        </w:rPr>
        <w:t>. S.,</w:t>
      </w:r>
      <w:proofErr w:type="spellStart"/>
      <w:r w:rsidRPr="00F71C60">
        <w:rPr>
          <w:rFonts w:ascii="Arial" w:hAnsi="Arial" w:cs="Arial"/>
          <w:sz w:val="20"/>
          <w:szCs w:val="20"/>
        </w:rPr>
        <w:t>Kort,R</w:t>
      </w:r>
      <w:proofErr w:type="spellEnd"/>
      <w:r w:rsidRPr="00F71C60">
        <w:rPr>
          <w:rFonts w:ascii="Arial" w:hAnsi="Arial" w:cs="Arial"/>
          <w:sz w:val="20"/>
          <w:szCs w:val="20"/>
        </w:rPr>
        <w:t xml:space="preserve">., </w:t>
      </w:r>
      <w:proofErr w:type="spellStart"/>
      <w:r w:rsidRPr="00F71C60">
        <w:rPr>
          <w:rFonts w:ascii="Arial" w:hAnsi="Arial" w:cs="Arial"/>
          <w:sz w:val="20"/>
          <w:szCs w:val="20"/>
        </w:rPr>
        <w:t>Liu,S.Q</w:t>
      </w:r>
      <w:proofErr w:type="spellEnd"/>
      <w:r w:rsidRPr="00F71C60">
        <w:rPr>
          <w:rFonts w:ascii="Arial" w:hAnsi="Arial" w:cs="Arial"/>
          <w:sz w:val="20"/>
          <w:szCs w:val="20"/>
        </w:rPr>
        <w:t>., Mayo, B.,</w:t>
      </w:r>
      <w:proofErr w:type="spellStart"/>
      <w:r w:rsidRPr="00F71C60">
        <w:rPr>
          <w:rFonts w:ascii="Arial" w:hAnsi="Arial" w:cs="Arial"/>
          <w:sz w:val="20"/>
          <w:szCs w:val="20"/>
        </w:rPr>
        <w:t>Westerholm</w:t>
      </w:r>
      <w:proofErr w:type="spellEnd"/>
      <w:r w:rsidRPr="00F71C60">
        <w:rPr>
          <w:rFonts w:ascii="Arial" w:hAnsi="Arial" w:cs="Arial"/>
          <w:sz w:val="20"/>
          <w:szCs w:val="20"/>
        </w:rPr>
        <w:t>, M., &amp;</w:t>
      </w:r>
      <w:proofErr w:type="spellStart"/>
      <w:r w:rsidRPr="00F71C60">
        <w:rPr>
          <w:rFonts w:ascii="Arial" w:hAnsi="Arial" w:cs="Arial"/>
          <w:sz w:val="20"/>
          <w:szCs w:val="20"/>
        </w:rPr>
        <w:t>Hutkins</w:t>
      </w:r>
      <w:proofErr w:type="spellEnd"/>
      <w:r w:rsidRPr="00F71C60">
        <w:rPr>
          <w:rFonts w:ascii="Arial" w:hAnsi="Arial" w:cs="Arial"/>
          <w:sz w:val="20"/>
          <w:szCs w:val="20"/>
        </w:rPr>
        <w:t xml:space="preserve">, R. (2020). Fermented foods in a </w:t>
      </w:r>
      <w:proofErr w:type="spellStart"/>
      <w:r w:rsidRPr="00F71C60">
        <w:rPr>
          <w:rFonts w:ascii="Arial" w:hAnsi="Arial" w:cs="Arial"/>
          <w:sz w:val="20"/>
          <w:szCs w:val="20"/>
        </w:rPr>
        <w:t>globalage</w:t>
      </w:r>
      <w:proofErr w:type="spellEnd"/>
      <w:r w:rsidRPr="00F71C60">
        <w:rPr>
          <w:rFonts w:ascii="Arial" w:hAnsi="Arial" w:cs="Arial"/>
          <w:sz w:val="20"/>
          <w:szCs w:val="20"/>
        </w:rPr>
        <w:t xml:space="preserve">: East meets </w:t>
      </w:r>
      <w:proofErr w:type="spellStart"/>
      <w:r w:rsidRPr="00F71C60">
        <w:rPr>
          <w:rFonts w:ascii="Arial" w:hAnsi="Arial" w:cs="Arial"/>
          <w:sz w:val="20"/>
          <w:szCs w:val="20"/>
        </w:rPr>
        <w:t>West.</w:t>
      </w:r>
      <w:r w:rsidRPr="00F71C60">
        <w:rPr>
          <w:rFonts w:ascii="Arial" w:hAnsi="Arial" w:cs="Arial"/>
          <w:i/>
          <w:sz w:val="20"/>
          <w:szCs w:val="20"/>
        </w:rPr>
        <w:t>Comprehensive</w:t>
      </w:r>
      <w:proofErr w:type="spellEnd"/>
      <w:r w:rsidRPr="00F71C60">
        <w:rPr>
          <w:rFonts w:ascii="Arial" w:hAnsi="Arial" w:cs="Arial"/>
          <w:i/>
          <w:sz w:val="20"/>
          <w:szCs w:val="20"/>
        </w:rPr>
        <w:t xml:space="preserve"> Reviews in Food Science and Food Safety</w:t>
      </w:r>
      <w:r w:rsidRPr="00F71C60">
        <w:rPr>
          <w:rFonts w:ascii="Arial" w:hAnsi="Arial" w:cs="Arial"/>
          <w:sz w:val="20"/>
          <w:szCs w:val="20"/>
        </w:rPr>
        <w:t>, 19(1), 184–217.</w:t>
      </w:r>
    </w:p>
    <w:p w:rsidR="00F71C60" w:rsidRPr="00F71C60" w:rsidRDefault="00F71C60" w:rsidP="00F71C60">
      <w:pPr>
        <w:pStyle w:val="BodyText"/>
        <w:numPr>
          <w:ilvl w:val="0"/>
          <w:numId w:val="13"/>
        </w:numPr>
        <w:jc w:val="both"/>
        <w:rPr>
          <w:rFonts w:ascii="Arial" w:hAnsi="Arial" w:cs="Arial"/>
          <w:sz w:val="20"/>
          <w:szCs w:val="20"/>
        </w:rPr>
      </w:pPr>
      <w:r w:rsidRPr="00F71C60">
        <w:rPr>
          <w:rFonts w:ascii="Arial" w:hAnsi="Arial" w:cs="Arial"/>
          <w:sz w:val="20"/>
          <w:szCs w:val="20"/>
          <w:shd w:val="clear" w:color="auto" w:fill="FFFFFF"/>
        </w:rPr>
        <w:t xml:space="preserve">Thiagarajan, S., Bhaskar, E., Gayathri, V., </w:t>
      </w:r>
      <w:proofErr w:type="spellStart"/>
      <w:r w:rsidRPr="00F71C60">
        <w:rPr>
          <w:rFonts w:ascii="Arial" w:hAnsi="Arial" w:cs="Arial"/>
          <w:sz w:val="20"/>
          <w:szCs w:val="20"/>
          <w:shd w:val="clear" w:color="auto" w:fill="FFFFFF"/>
        </w:rPr>
        <w:t>Mohanalakshmi</w:t>
      </w:r>
      <w:proofErr w:type="spellEnd"/>
      <w:r w:rsidRPr="00F71C60">
        <w:rPr>
          <w:rFonts w:ascii="Arial" w:hAnsi="Arial" w:cs="Arial"/>
          <w:sz w:val="20"/>
          <w:szCs w:val="20"/>
          <w:shd w:val="clear" w:color="auto" w:fill="FFFFFF"/>
        </w:rPr>
        <w:t>, P., &amp;</w:t>
      </w:r>
      <w:proofErr w:type="spellStart"/>
      <w:r w:rsidRPr="00F71C60">
        <w:rPr>
          <w:rFonts w:ascii="Arial" w:hAnsi="Arial" w:cs="Arial"/>
          <w:sz w:val="20"/>
          <w:szCs w:val="20"/>
          <w:shd w:val="clear" w:color="auto" w:fill="FFFFFF"/>
        </w:rPr>
        <w:t>Silambanan</w:t>
      </w:r>
      <w:proofErr w:type="spellEnd"/>
      <w:r w:rsidRPr="00F71C60">
        <w:rPr>
          <w:rFonts w:ascii="Arial" w:hAnsi="Arial" w:cs="Arial"/>
          <w:sz w:val="20"/>
          <w:szCs w:val="20"/>
          <w:shd w:val="clear" w:color="auto" w:fill="FFFFFF"/>
        </w:rPr>
        <w:t xml:space="preserve">, S. (2025). Quality assessment and biochemical characterization of probiotic Lactobacillus species isolated from yogurts fermented either by </w:t>
      </w:r>
      <w:proofErr w:type="spellStart"/>
      <w:r w:rsidRPr="00F71C60">
        <w:rPr>
          <w:rFonts w:ascii="Arial" w:hAnsi="Arial" w:cs="Arial"/>
          <w:sz w:val="20"/>
          <w:szCs w:val="20"/>
          <w:shd w:val="clear" w:color="auto" w:fill="FFFFFF"/>
        </w:rPr>
        <w:t>Tamarindus</w:t>
      </w:r>
      <w:proofErr w:type="spellEnd"/>
      <w:r w:rsidRPr="00F71C60">
        <w:rPr>
          <w:rFonts w:ascii="Arial" w:hAnsi="Arial" w:cs="Arial"/>
          <w:sz w:val="20"/>
          <w:szCs w:val="20"/>
          <w:shd w:val="clear" w:color="auto" w:fill="FFFFFF"/>
        </w:rPr>
        <w:t xml:space="preserve"> </w:t>
      </w:r>
      <w:proofErr w:type="spellStart"/>
      <w:r w:rsidRPr="00F71C60">
        <w:rPr>
          <w:rFonts w:ascii="Arial" w:hAnsi="Arial" w:cs="Arial"/>
          <w:sz w:val="20"/>
          <w:szCs w:val="20"/>
          <w:shd w:val="clear" w:color="auto" w:fill="FFFFFF"/>
        </w:rPr>
        <w:t>indica</w:t>
      </w:r>
      <w:proofErr w:type="spellEnd"/>
      <w:r w:rsidRPr="00F71C60">
        <w:rPr>
          <w:rFonts w:ascii="Arial" w:hAnsi="Arial" w:cs="Arial"/>
          <w:sz w:val="20"/>
          <w:szCs w:val="20"/>
          <w:shd w:val="clear" w:color="auto" w:fill="FFFFFF"/>
        </w:rPr>
        <w:t xml:space="preserve"> or Capsicum annuum. </w:t>
      </w:r>
      <w:r w:rsidRPr="00F71C60">
        <w:rPr>
          <w:rFonts w:ascii="Arial" w:hAnsi="Arial" w:cs="Arial"/>
          <w:i/>
          <w:iCs/>
          <w:sz w:val="20"/>
          <w:szCs w:val="20"/>
          <w:shd w:val="clear" w:color="auto" w:fill="FFFFFF"/>
        </w:rPr>
        <w:t>Indonesian Journal of Medical Laboratory Science and Technology</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7</w:t>
      </w:r>
      <w:r w:rsidRPr="00F71C60">
        <w:rPr>
          <w:rFonts w:ascii="Arial" w:hAnsi="Arial" w:cs="Arial"/>
          <w:sz w:val="20"/>
          <w:szCs w:val="20"/>
          <w:shd w:val="clear" w:color="auto" w:fill="FFFFFF"/>
        </w:rPr>
        <w:t>(1), 60-69.</w:t>
      </w:r>
    </w:p>
    <w:p w:rsidR="00F71C60" w:rsidRPr="00F71C60" w:rsidRDefault="00F71C60" w:rsidP="00F71C60">
      <w:pPr>
        <w:pStyle w:val="BodyText"/>
        <w:numPr>
          <w:ilvl w:val="0"/>
          <w:numId w:val="13"/>
        </w:numPr>
        <w:jc w:val="both"/>
        <w:rPr>
          <w:rFonts w:ascii="Arial" w:hAnsi="Arial" w:cs="Arial"/>
          <w:sz w:val="20"/>
          <w:szCs w:val="20"/>
          <w:shd w:val="clear" w:color="auto" w:fill="FFFFFF"/>
        </w:rPr>
      </w:pPr>
      <w:r w:rsidRPr="00F71C60">
        <w:rPr>
          <w:rFonts w:ascii="Arial" w:hAnsi="Arial" w:cs="Arial"/>
          <w:sz w:val="20"/>
          <w:szCs w:val="20"/>
          <w:shd w:val="clear" w:color="auto" w:fill="FFFFFF"/>
        </w:rPr>
        <w:t>Tiwari, S., Paul, J. S., Gupta, N., Verma, D., &amp; Jadhav, S. K. (2023). Ethnic fermented beverages of India. In </w:t>
      </w:r>
      <w:r w:rsidRPr="00F71C60">
        <w:rPr>
          <w:rFonts w:ascii="Arial" w:hAnsi="Arial" w:cs="Arial"/>
          <w:i/>
          <w:iCs/>
          <w:sz w:val="20"/>
          <w:szCs w:val="20"/>
          <w:shd w:val="clear" w:color="auto" w:fill="FFFFFF"/>
        </w:rPr>
        <w:t>Natural Products in Beverages: Botany, Phytochemistry, Pharmacology and Processing</w:t>
      </w:r>
      <w:r w:rsidRPr="00F71C60">
        <w:rPr>
          <w:rFonts w:ascii="Arial" w:hAnsi="Arial" w:cs="Arial"/>
          <w:sz w:val="20"/>
          <w:szCs w:val="20"/>
          <w:shd w:val="clear" w:color="auto" w:fill="FFFFFF"/>
        </w:rPr>
        <w:t> (pp. 1-22). Cham: Springer International Publishing.</w:t>
      </w:r>
    </w:p>
    <w:p w:rsidR="00F71C60" w:rsidRPr="00F71C60" w:rsidRDefault="00F71C60" w:rsidP="00F71C60">
      <w:pPr>
        <w:pStyle w:val="BodyText"/>
        <w:numPr>
          <w:ilvl w:val="0"/>
          <w:numId w:val="13"/>
        </w:numPr>
        <w:jc w:val="both"/>
        <w:rPr>
          <w:rFonts w:ascii="Arial" w:hAnsi="Arial" w:cs="Arial"/>
          <w:sz w:val="20"/>
          <w:szCs w:val="20"/>
        </w:rPr>
      </w:pPr>
      <w:r w:rsidRPr="00F71C60">
        <w:rPr>
          <w:rFonts w:ascii="Arial" w:hAnsi="Arial" w:cs="Arial"/>
          <w:sz w:val="20"/>
          <w:szCs w:val="20"/>
          <w:shd w:val="clear" w:color="auto" w:fill="FFFFFF"/>
        </w:rPr>
        <w:t xml:space="preserve">Viet, L. Q., </w:t>
      </w:r>
      <w:proofErr w:type="spellStart"/>
      <w:r w:rsidRPr="00F71C60">
        <w:rPr>
          <w:rFonts w:ascii="Arial" w:hAnsi="Arial" w:cs="Arial"/>
          <w:sz w:val="20"/>
          <w:szCs w:val="20"/>
          <w:shd w:val="clear" w:color="auto" w:fill="FFFFFF"/>
        </w:rPr>
        <w:t>Pantuprakit</w:t>
      </w:r>
      <w:proofErr w:type="spellEnd"/>
      <w:r w:rsidRPr="00F71C60">
        <w:rPr>
          <w:rFonts w:ascii="Arial" w:hAnsi="Arial" w:cs="Arial"/>
          <w:sz w:val="20"/>
          <w:szCs w:val="20"/>
          <w:shd w:val="clear" w:color="auto" w:fill="FFFFFF"/>
        </w:rPr>
        <w:t xml:space="preserve">, C., Chau, L. M., Trang, N. P. T., Thanh, N. N., </w:t>
      </w:r>
      <w:proofErr w:type="spellStart"/>
      <w:r w:rsidRPr="00F71C60">
        <w:rPr>
          <w:rFonts w:ascii="Arial" w:hAnsi="Arial" w:cs="Arial"/>
          <w:sz w:val="20"/>
          <w:szCs w:val="20"/>
          <w:shd w:val="clear" w:color="auto" w:fill="FFFFFF"/>
        </w:rPr>
        <w:t>Giang</w:t>
      </w:r>
      <w:proofErr w:type="spellEnd"/>
      <w:r w:rsidRPr="00F71C60">
        <w:rPr>
          <w:rFonts w:ascii="Arial" w:hAnsi="Arial" w:cs="Arial"/>
          <w:sz w:val="20"/>
          <w:szCs w:val="20"/>
          <w:shd w:val="clear" w:color="auto" w:fill="FFFFFF"/>
        </w:rPr>
        <w:t xml:space="preserve">, T. T., ... &amp; </w:t>
      </w:r>
      <w:proofErr w:type="spellStart"/>
      <w:r w:rsidRPr="00F71C60">
        <w:rPr>
          <w:rFonts w:ascii="Arial" w:hAnsi="Arial" w:cs="Arial"/>
          <w:sz w:val="20"/>
          <w:szCs w:val="20"/>
          <w:shd w:val="clear" w:color="auto" w:fill="FFFFFF"/>
        </w:rPr>
        <w:t>Phong</w:t>
      </w:r>
      <w:proofErr w:type="spellEnd"/>
      <w:r w:rsidRPr="00F71C60">
        <w:rPr>
          <w:rFonts w:ascii="Arial" w:hAnsi="Arial" w:cs="Arial"/>
          <w:sz w:val="20"/>
          <w:szCs w:val="20"/>
          <w:shd w:val="clear" w:color="auto" w:fill="FFFFFF"/>
        </w:rPr>
        <w:t>, H. X. (2025). Isolation and selection of γ-aminobutyric acid producing lactic acid bacteria and application in GABA-enriched tomato juice fermentation. </w:t>
      </w:r>
      <w:proofErr w:type="spellStart"/>
      <w:r w:rsidRPr="00F71C60">
        <w:rPr>
          <w:rFonts w:ascii="Arial" w:hAnsi="Arial" w:cs="Arial"/>
          <w:i/>
          <w:iCs/>
          <w:sz w:val="20"/>
          <w:szCs w:val="20"/>
          <w:shd w:val="clear" w:color="auto" w:fill="FFFFFF"/>
        </w:rPr>
        <w:t>Ciência</w:t>
      </w:r>
      <w:proofErr w:type="spellEnd"/>
      <w:r w:rsidRPr="00F71C60">
        <w:rPr>
          <w:rFonts w:ascii="Arial" w:hAnsi="Arial" w:cs="Arial"/>
          <w:i/>
          <w:iCs/>
          <w:sz w:val="20"/>
          <w:szCs w:val="20"/>
          <w:shd w:val="clear" w:color="auto" w:fill="FFFFFF"/>
        </w:rPr>
        <w:t xml:space="preserve"> Rural</w:t>
      </w:r>
      <w:r w:rsidRPr="00F71C60">
        <w:rPr>
          <w:rFonts w:ascii="Arial" w:hAnsi="Arial" w:cs="Arial"/>
          <w:sz w:val="20"/>
          <w:szCs w:val="20"/>
          <w:shd w:val="clear" w:color="auto" w:fill="FFFFFF"/>
        </w:rPr>
        <w:t>, </w:t>
      </w:r>
      <w:r w:rsidRPr="00F71C60">
        <w:rPr>
          <w:rFonts w:ascii="Arial" w:hAnsi="Arial" w:cs="Arial"/>
          <w:i/>
          <w:iCs/>
          <w:sz w:val="20"/>
          <w:szCs w:val="20"/>
          <w:shd w:val="clear" w:color="auto" w:fill="FFFFFF"/>
        </w:rPr>
        <w:t>55</w:t>
      </w:r>
      <w:r w:rsidRPr="00F71C60">
        <w:rPr>
          <w:rFonts w:ascii="Arial" w:hAnsi="Arial" w:cs="Arial"/>
          <w:sz w:val="20"/>
          <w:szCs w:val="20"/>
          <w:shd w:val="clear" w:color="auto" w:fill="FFFFFF"/>
        </w:rPr>
        <w:t>, e20230510.</w:t>
      </w:r>
    </w:p>
    <w:p w:rsidR="00F71C60" w:rsidRPr="00F71C60" w:rsidRDefault="00F71C60" w:rsidP="00F71C60">
      <w:pPr>
        <w:pStyle w:val="BodyText"/>
        <w:numPr>
          <w:ilvl w:val="0"/>
          <w:numId w:val="13"/>
        </w:numPr>
        <w:jc w:val="both"/>
        <w:rPr>
          <w:rFonts w:ascii="Arial" w:hAnsi="Arial" w:cs="Arial"/>
          <w:sz w:val="20"/>
          <w:szCs w:val="20"/>
        </w:rPr>
      </w:pPr>
      <w:proofErr w:type="spellStart"/>
      <w:r w:rsidRPr="00F71C60">
        <w:rPr>
          <w:rFonts w:ascii="Arial" w:hAnsi="Arial" w:cs="Arial"/>
          <w:sz w:val="20"/>
          <w:szCs w:val="20"/>
          <w:shd w:val="clear" w:color="auto" w:fill="FFFFFF"/>
        </w:rPr>
        <w:t>Zamanpour</w:t>
      </w:r>
      <w:proofErr w:type="spellEnd"/>
      <w:r w:rsidRPr="00F71C60">
        <w:rPr>
          <w:rFonts w:ascii="Arial" w:hAnsi="Arial" w:cs="Arial"/>
          <w:sz w:val="20"/>
          <w:szCs w:val="20"/>
          <w:shd w:val="clear" w:color="auto" w:fill="FFFFFF"/>
        </w:rPr>
        <w:t xml:space="preserve">, S., </w:t>
      </w:r>
      <w:proofErr w:type="spellStart"/>
      <w:r w:rsidRPr="00F71C60">
        <w:rPr>
          <w:rFonts w:ascii="Arial" w:hAnsi="Arial" w:cs="Arial"/>
          <w:sz w:val="20"/>
          <w:szCs w:val="20"/>
          <w:shd w:val="clear" w:color="auto" w:fill="FFFFFF"/>
        </w:rPr>
        <w:t>Rezvani</w:t>
      </w:r>
      <w:proofErr w:type="spellEnd"/>
      <w:r w:rsidRPr="00F71C60">
        <w:rPr>
          <w:rFonts w:ascii="Arial" w:hAnsi="Arial" w:cs="Arial"/>
          <w:sz w:val="20"/>
          <w:szCs w:val="20"/>
          <w:shd w:val="clear" w:color="auto" w:fill="FFFFFF"/>
        </w:rPr>
        <w:t xml:space="preserve">, R., </w:t>
      </w:r>
      <w:proofErr w:type="spellStart"/>
      <w:r w:rsidRPr="00F71C60">
        <w:rPr>
          <w:rFonts w:ascii="Arial" w:hAnsi="Arial" w:cs="Arial"/>
          <w:sz w:val="20"/>
          <w:szCs w:val="20"/>
          <w:shd w:val="clear" w:color="auto" w:fill="FFFFFF"/>
        </w:rPr>
        <w:t>Isfahani</w:t>
      </w:r>
      <w:proofErr w:type="spellEnd"/>
      <w:r w:rsidRPr="00F71C60">
        <w:rPr>
          <w:rFonts w:ascii="Arial" w:hAnsi="Arial" w:cs="Arial"/>
          <w:sz w:val="20"/>
          <w:szCs w:val="20"/>
          <w:shd w:val="clear" w:color="auto" w:fill="FFFFFF"/>
        </w:rPr>
        <w:t xml:space="preserve">, A. J., &amp; </w:t>
      </w:r>
      <w:proofErr w:type="spellStart"/>
      <w:r w:rsidRPr="00F71C60">
        <w:rPr>
          <w:rFonts w:ascii="Arial" w:hAnsi="Arial" w:cs="Arial"/>
          <w:sz w:val="20"/>
          <w:szCs w:val="20"/>
          <w:shd w:val="clear" w:color="auto" w:fill="FFFFFF"/>
        </w:rPr>
        <w:t>Afshari</w:t>
      </w:r>
      <w:proofErr w:type="spellEnd"/>
      <w:r w:rsidRPr="00F71C60">
        <w:rPr>
          <w:rFonts w:ascii="Arial" w:hAnsi="Arial" w:cs="Arial"/>
          <w:sz w:val="20"/>
          <w:szCs w:val="20"/>
          <w:shd w:val="clear" w:color="auto" w:fill="FFFFFF"/>
        </w:rPr>
        <w:t>, A. (2023). Isolation and some basic characteristics of lactic acid bacteria from beetroot (Beta vulgaris L.)—A preliminary study. </w:t>
      </w:r>
      <w:proofErr w:type="spellStart"/>
      <w:r w:rsidRPr="00F71C60">
        <w:rPr>
          <w:rFonts w:ascii="Arial" w:hAnsi="Arial" w:cs="Arial"/>
          <w:i/>
          <w:iCs/>
          <w:sz w:val="20"/>
          <w:szCs w:val="20"/>
          <w:shd w:val="clear" w:color="auto" w:fill="FFFFFF"/>
        </w:rPr>
        <w:t>Canrea</w:t>
      </w:r>
      <w:proofErr w:type="spellEnd"/>
      <w:r w:rsidRPr="00F71C60">
        <w:rPr>
          <w:rFonts w:ascii="Arial" w:hAnsi="Arial" w:cs="Arial"/>
          <w:i/>
          <w:iCs/>
          <w:sz w:val="20"/>
          <w:szCs w:val="20"/>
          <w:shd w:val="clear" w:color="auto" w:fill="FFFFFF"/>
        </w:rPr>
        <w:t xml:space="preserve"> Journal: Food Technology, </w:t>
      </w:r>
      <w:proofErr w:type="spellStart"/>
      <w:r w:rsidRPr="00F71C60">
        <w:rPr>
          <w:rFonts w:ascii="Arial" w:hAnsi="Arial" w:cs="Arial"/>
          <w:i/>
          <w:iCs/>
          <w:sz w:val="20"/>
          <w:szCs w:val="20"/>
          <w:shd w:val="clear" w:color="auto" w:fill="FFFFFF"/>
        </w:rPr>
        <w:t>Nutritions</w:t>
      </w:r>
      <w:proofErr w:type="spellEnd"/>
      <w:r w:rsidRPr="00F71C60">
        <w:rPr>
          <w:rFonts w:ascii="Arial" w:hAnsi="Arial" w:cs="Arial"/>
          <w:i/>
          <w:iCs/>
          <w:sz w:val="20"/>
          <w:szCs w:val="20"/>
          <w:shd w:val="clear" w:color="auto" w:fill="FFFFFF"/>
        </w:rPr>
        <w:t>, and Culinary Journal</w:t>
      </w:r>
      <w:r w:rsidRPr="00F71C60">
        <w:rPr>
          <w:rFonts w:ascii="Arial" w:hAnsi="Arial" w:cs="Arial"/>
          <w:sz w:val="20"/>
          <w:szCs w:val="20"/>
          <w:shd w:val="clear" w:color="auto" w:fill="FFFFFF"/>
        </w:rPr>
        <w:t>, 42</w:t>
      </w:r>
      <w:r w:rsidRPr="00F71C60">
        <w:rPr>
          <w:rFonts w:ascii="Arial" w:hAnsi="Arial" w:cs="Arial"/>
          <w:sz w:val="20"/>
          <w:szCs w:val="20"/>
        </w:rPr>
        <w:t>.</w:t>
      </w:r>
    </w:p>
    <w:p w:rsidR="00F71C60" w:rsidRPr="00F71C60" w:rsidRDefault="00F71C60" w:rsidP="00F71C60">
      <w:pPr>
        <w:pStyle w:val="BodyText"/>
        <w:numPr>
          <w:ilvl w:val="0"/>
          <w:numId w:val="13"/>
        </w:numPr>
        <w:jc w:val="both"/>
        <w:rPr>
          <w:rFonts w:ascii="Arial" w:hAnsi="Arial" w:cs="Arial"/>
          <w:sz w:val="20"/>
          <w:szCs w:val="20"/>
        </w:rPr>
      </w:pPr>
      <w:proofErr w:type="spellStart"/>
      <w:r w:rsidRPr="00F71C60">
        <w:rPr>
          <w:rFonts w:ascii="Arial" w:hAnsi="Arial" w:cs="Arial"/>
          <w:sz w:val="20"/>
          <w:szCs w:val="20"/>
        </w:rPr>
        <w:t>Zapašnik</w:t>
      </w:r>
      <w:proofErr w:type="spellEnd"/>
      <w:r w:rsidRPr="00F71C60">
        <w:rPr>
          <w:rFonts w:ascii="Arial" w:hAnsi="Arial" w:cs="Arial"/>
          <w:sz w:val="20"/>
          <w:szCs w:val="20"/>
        </w:rPr>
        <w:t xml:space="preserve">, A., </w:t>
      </w:r>
      <w:proofErr w:type="spellStart"/>
      <w:r w:rsidRPr="00F71C60">
        <w:rPr>
          <w:rFonts w:ascii="Arial" w:hAnsi="Arial" w:cs="Arial"/>
          <w:sz w:val="20"/>
          <w:szCs w:val="20"/>
        </w:rPr>
        <w:t>Papatsiros</w:t>
      </w:r>
      <w:proofErr w:type="spellEnd"/>
      <w:r w:rsidRPr="00F71C60">
        <w:rPr>
          <w:rFonts w:ascii="Arial" w:hAnsi="Arial" w:cs="Arial"/>
          <w:sz w:val="20"/>
          <w:szCs w:val="20"/>
        </w:rPr>
        <w:t>, V. G., &amp;</w:t>
      </w:r>
      <w:proofErr w:type="spellStart"/>
      <w:r w:rsidRPr="00F71C60">
        <w:rPr>
          <w:rFonts w:ascii="Arial" w:hAnsi="Arial" w:cs="Arial"/>
          <w:sz w:val="20"/>
          <w:szCs w:val="20"/>
        </w:rPr>
        <w:t>Smeti</w:t>
      </w:r>
      <w:proofErr w:type="spellEnd"/>
      <w:r w:rsidRPr="00F71C60">
        <w:rPr>
          <w:rFonts w:ascii="Arial" w:hAnsi="Arial" w:cs="Arial"/>
          <w:sz w:val="20"/>
          <w:szCs w:val="20"/>
        </w:rPr>
        <w:t xml:space="preserve">, S. (2022). Antimicrobial activity of lactic acid </w:t>
      </w:r>
      <w:proofErr w:type="spellStart"/>
      <w:proofErr w:type="gramStart"/>
      <w:r w:rsidRPr="00F71C60">
        <w:rPr>
          <w:rFonts w:ascii="Arial" w:hAnsi="Arial" w:cs="Arial"/>
          <w:sz w:val="20"/>
          <w:szCs w:val="20"/>
        </w:rPr>
        <w:t>bacteria:An</w:t>
      </w:r>
      <w:proofErr w:type="spellEnd"/>
      <w:proofErr w:type="gramEnd"/>
      <w:r w:rsidRPr="00F71C60">
        <w:rPr>
          <w:rFonts w:ascii="Arial" w:hAnsi="Arial" w:cs="Arial"/>
          <w:sz w:val="20"/>
          <w:szCs w:val="20"/>
        </w:rPr>
        <w:t xml:space="preserve"> overview. Foods, 11(13), 1830.</w:t>
      </w:r>
    </w:p>
    <w:p w:rsidR="00F71C60" w:rsidRPr="00F71C60" w:rsidRDefault="00F71C60" w:rsidP="00F71C60">
      <w:pPr>
        <w:pStyle w:val="BodyText"/>
        <w:jc w:val="both"/>
        <w:rPr>
          <w:rFonts w:ascii="Arial" w:hAnsi="Arial" w:cs="Arial"/>
          <w:sz w:val="20"/>
          <w:szCs w:val="20"/>
        </w:rPr>
      </w:pPr>
    </w:p>
    <w:p w:rsidR="00F83C7F" w:rsidRPr="00F71C60" w:rsidRDefault="00F83C7F" w:rsidP="00F71C60">
      <w:pPr>
        <w:pStyle w:val="BodyText"/>
        <w:jc w:val="both"/>
        <w:rPr>
          <w:rFonts w:ascii="Arial" w:hAnsi="Arial" w:cs="Arial"/>
          <w:sz w:val="20"/>
          <w:szCs w:val="20"/>
        </w:rPr>
      </w:pPr>
    </w:p>
    <w:p w:rsidR="00F83C7F" w:rsidRPr="00F71C60" w:rsidRDefault="00F83C7F" w:rsidP="00F71C60">
      <w:pPr>
        <w:pStyle w:val="BodyText"/>
        <w:jc w:val="both"/>
        <w:rPr>
          <w:rFonts w:ascii="Arial" w:hAnsi="Arial" w:cs="Arial"/>
          <w:sz w:val="20"/>
          <w:szCs w:val="20"/>
        </w:rPr>
      </w:pPr>
    </w:p>
    <w:p w:rsidR="00F83C7F" w:rsidRPr="00F71C60" w:rsidRDefault="00F83C7F" w:rsidP="00F71C60">
      <w:pPr>
        <w:pStyle w:val="BodyText"/>
        <w:jc w:val="both"/>
        <w:rPr>
          <w:rFonts w:ascii="Arial" w:hAnsi="Arial" w:cs="Arial"/>
          <w:b/>
          <w:sz w:val="20"/>
          <w:szCs w:val="20"/>
        </w:rPr>
      </w:pPr>
    </w:p>
    <w:p w:rsidR="00F83C7F" w:rsidRDefault="00F83C7F" w:rsidP="008A0F63">
      <w:pPr>
        <w:tabs>
          <w:tab w:val="left" w:pos="8647"/>
        </w:tabs>
        <w:ind w:right="-22"/>
        <w:jc w:val="both"/>
        <w:rPr>
          <w:sz w:val="24"/>
        </w:rPr>
        <w:sectPr w:rsidR="00F83C7F" w:rsidSect="00840307">
          <w:pgSz w:w="11910" w:h="16840"/>
          <w:pgMar w:top="1340" w:right="1558" w:bottom="900" w:left="1701" w:header="0" w:footer="716" w:gutter="0"/>
          <w:cols w:space="720"/>
        </w:sectPr>
      </w:pPr>
    </w:p>
    <w:p w:rsidR="00BA7668" w:rsidRPr="00797FA2" w:rsidRDefault="00BA7668" w:rsidP="009A5D30">
      <w:pPr>
        <w:tabs>
          <w:tab w:val="left" w:pos="8647"/>
        </w:tabs>
        <w:spacing w:line="240" w:lineRule="auto"/>
        <w:ind w:right="-22"/>
        <w:jc w:val="both"/>
        <w:rPr>
          <w:rFonts w:ascii="Arial" w:hAnsi="Arial" w:cs="Arial"/>
          <w:color w:val="000000" w:themeColor="text1"/>
          <w:sz w:val="20"/>
          <w:szCs w:val="20"/>
        </w:rPr>
      </w:pPr>
    </w:p>
    <w:sectPr w:rsidR="00BA7668" w:rsidRPr="00797FA2" w:rsidSect="009A5D30">
      <w:headerReference w:type="even" r:id="rId47"/>
      <w:headerReference w:type="default" r:id="rId48"/>
      <w:footerReference w:type="default" r:id="rId49"/>
      <w:headerReference w:type="first" r:id="rId50"/>
      <w:pgSz w:w="11910" w:h="16840"/>
      <w:pgMar w:top="1360" w:right="1558" w:bottom="900" w:left="1133" w:header="0"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3A21" w:rsidRDefault="00263A21">
      <w:pPr>
        <w:spacing w:after="0" w:line="240" w:lineRule="auto"/>
      </w:pPr>
      <w:r>
        <w:separator/>
      </w:r>
    </w:p>
  </w:endnote>
  <w:endnote w:type="continuationSeparator" w:id="0">
    <w:p w:rsidR="00263A21" w:rsidRDefault="00263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6BF" w:rsidRDefault="00F406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6BF" w:rsidRDefault="00F406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6BF" w:rsidRDefault="00F406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6BF" w:rsidRDefault="008A1634">
    <w:pPr>
      <w:pStyle w:val="BodyText"/>
      <w:spacing w:line="14" w:lineRule="auto"/>
      <w:rPr>
        <w:sz w:val="20"/>
      </w:rPr>
    </w:pPr>
    <w:r>
      <w:rPr>
        <w:noProof/>
        <w:sz w:val="20"/>
      </w:rPr>
      <w:pict>
        <v:shapetype id="_x0000_t202" coordsize="21600,21600" o:spt="202" path="m,l,21600r21600,l21600,xe">
          <v:stroke joinstyle="miter"/>
          <v:path gradientshapeok="t" o:connecttype="rect"/>
        </v:shapetype>
        <v:shape id="Textbox 1" o:spid="_x0000_s2055" type="#_x0000_t202" style="position:absolute;margin-left:292.55pt;margin-top:795.1pt;width:11.6pt;height:12.1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RrpgEAAD4DAAAOAAAAZHJzL2Uyb0RvYy54bWysUsGO0zAQvSPxD5bvNG0XdlHUdAWsQEgr&#10;WGmXD3Acu7GIPWbGbdK/Z+ym3RXcEBdnnHl+897MbG4nP4iDQXIQGrlaLKUwQUPnwq6RP54+v3kv&#10;BSUVOjVAMI08GpK329evNmOszRp6GDqDgkkC1WNsZJ9SrKuKdG+8ogVEEzhpAb1KfMVd1aEamd0P&#10;1Xq5vK5GwC4iaEPEf+9OSbkt/NYanb5bSyaJoZGsLZUTy9nms9puVL1DFXunZxnqH1R45QIXvVDd&#10;qaTEHt1fVN5pBAKbFhp8BdY6bYoHdrNa/uHmsVfRFC/cHIqXNtH/o9XfDg8oXMezkyIozyN6MlNq&#10;YRKr3JwxUs2Yx8ioNH2EKQOzUYr3oH8SQ6oXmNMDYnTGTBZ9/rJNwQ+5/8dLz7mI0Jnt7c3VmjOa&#10;U6t3V9c3ZSbV8+OIlL4Y8CIHjUQeaRGgDveUcnlVnyGzllP5rCpN7TSbaKE7soeRR91I+rVXaKQY&#10;vgbuZd6Lc4DnoD0HmIZPULYnWwnwYZ/AulI5lzjxzpV5SEXQvFB5C17eC+p57be/AQAA//8DAFBL&#10;AwQUAAYACAAAACEAKKRCn+IAAAANAQAADwAAAGRycy9kb3ducmV2LnhtbEyPwU7DMAyG70h7h8iT&#10;uLGkY6260nSaEJyQEF05cEzbrI3WOKXJtvL2mNM42v+n35/z3WwHdtGTNw4lRCsBTGPjWoOdhM/q&#10;9SEF5oPCVg0OtYQf7WFXLO5ylbXuiqW+HELHqAR9piT0IYwZ577ptVV+5UaNlB3dZFWgcep4O6kr&#10;lduBr4VIuFUG6UKvRv3c6+Z0OFsJ+y8sX8z3e/1RHktTVVuBb8lJyvvlvH8CFvQcbjD86ZM6FORU&#10;uzO2ng0S4jSOCKUg3oo1MEISkT4Cq2mVRJsN8CLn/78ofgEAAP//AwBQSwECLQAUAAYACAAAACEA&#10;toM4kv4AAADhAQAAEwAAAAAAAAAAAAAAAAAAAAAAW0NvbnRlbnRfVHlwZXNdLnhtbFBLAQItABQA&#10;BgAIAAAAIQA4/SH/1gAAAJQBAAALAAAAAAAAAAAAAAAAAC8BAABfcmVscy8ucmVsc1BLAQItABQA&#10;BgAIAAAAIQCqDzRrpgEAAD4DAAAOAAAAAAAAAAAAAAAAAC4CAABkcnMvZTJvRG9jLnhtbFBLAQIt&#10;ABQABgAIAAAAIQAopEKf4gAAAA0BAAAPAAAAAAAAAAAAAAAAAAAEAABkcnMvZG93bnJldi54bWxQ&#10;SwUGAAAAAAQABADzAAAADwUAAAAA&#10;" filled="f" stroked="f">
          <v:textbox inset="0,0,0,0">
            <w:txbxContent>
              <w:p w:rsidR="00F406BF" w:rsidRDefault="00F406BF">
                <w:pPr>
                  <w:spacing w:before="14"/>
                  <w:ind w:left="60"/>
                  <w:rPr>
                    <w:sz w:val="18"/>
                  </w:rPr>
                </w:pPr>
                <w:r>
                  <w:rPr>
                    <w:spacing w:val="-10"/>
                    <w:sz w:val="18"/>
                  </w:rPr>
                  <w:fldChar w:fldCharType="begin"/>
                </w:r>
                <w:r>
                  <w:rPr>
                    <w:spacing w:val="-10"/>
                    <w:sz w:val="18"/>
                  </w:rPr>
                  <w:instrText xml:space="preserve"> PAGE </w:instrText>
                </w:r>
                <w:r>
                  <w:rPr>
                    <w:spacing w:val="-10"/>
                    <w:sz w:val="18"/>
                  </w:rPr>
                  <w:fldChar w:fldCharType="separate"/>
                </w:r>
                <w:r>
                  <w:rPr>
                    <w:noProof/>
                    <w:spacing w:val="-10"/>
                    <w:sz w:val="18"/>
                  </w:rPr>
                  <w:t>22</w:t>
                </w:r>
                <w:r>
                  <w:rPr>
                    <w:spacing w:val="-10"/>
                    <w:sz w:val="1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3A21" w:rsidRDefault="00263A21">
      <w:pPr>
        <w:spacing w:after="0" w:line="240" w:lineRule="auto"/>
      </w:pPr>
      <w:r>
        <w:separator/>
      </w:r>
    </w:p>
  </w:footnote>
  <w:footnote w:type="continuationSeparator" w:id="0">
    <w:p w:rsidR="00263A21" w:rsidRDefault="00263A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6BF" w:rsidRDefault="008A163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46.7pt;height:103.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6BF" w:rsidRDefault="008A163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46.7pt;height:103.1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6BF" w:rsidRDefault="008A163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46.7pt;height:103.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6BF" w:rsidRDefault="008A163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46.7pt;height:103.1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6BF" w:rsidRDefault="008A163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46.7pt;height:103.1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6BF" w:rsidRDefault="008A163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46.7pt;height:103.1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22AA6"/>
    <w:multiLevelType w:val="hybridMultilevel"/>
    <w:tmpl w:val="CC1E29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2945226"/>
    <w:multiLevelType w:val="hybridMultilevel"/>
    <w:tmpl w:val="986C0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F16298"/>
    <w:multiLevelType w:val="hybridMultilevel"/>
    <w:tmpl w:val="688A05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AF60B6"/>
    <w:multiLevelType w:val="multilevel"/>
    <w:tmpl w:val="344211DC"/>
    <w:lvl w:ilvl="0">
      <w:start w:val="10"/>
      <w:numFmt w:val="decimal"/>
      <w:lvlText w:val="%1"/>
      <w:lvlJc w:val="left"/>
      <w:pPr>
        <w:ind w:left="1282" w:hanging="413"/>
      </w:pPr>
      <w:rPr>
        <w:rFonts w:hint="default"/>
        <w:lang w:val="en-US" w:eastAsia="en-US" w:bidi="ar-SA"/>
      </w:rPr>
    </w:lvl>
    <w:lvl w:ilvl="1">
      <w:start w:val="1"/>
      <w:numFmt w:val="decimal"/>
      <w:lvlText w:val="%1-%2"/>
      <w:lvlJc w:val="left"/>
      <w:pPr>
        <w:ind w:left="1282" w:hanging="413"/>
      </w:pPr>
      <w:rPr>
        <w:rFonts w:ascii="Times New Roman" w:eastAsia="Times New Roman" w:hAnsi="Times New Roman" w:cs="Times New Roman" w:hint="default"/>
        <w:b/>
        <w:bCs/>
        <w:i w:val="0"/>
        <w:iCs w:val="0"/>
        <w:spacing w:val="-5"/>
        <w:w w:val="100"/>
        <w:sz w:val="20"/>
        <w:szCs w:val="20"/>
        <w:lang w:val="en-US" w:eastAsia="en-US" w:bidi="ar-SA"/>
      </w:rPr>
    </w:lvl>
    <w:lvl w:ilvl="2">
      <w:start w:val="1"/>
      <w:numFmt w:val="lowerLetter"/>
      <w:lvlText w:val="(%3)"/>
      <w:lvlJc w:val="left"/>
      <w:pPr>
        <w:ind w:left="2506" w:hanging="346"/>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4276" w:hanging="346"/>
      </w:pPr>
      <w:rPr>
        <w:rFonts w:hint="default"/>
        <w:lang w:val="en-US" w:eastAsia="en-US" w:bidi="ar-SA"/>
      </w:rPr>
    </w:lvl>
    <w:lvl w:ilvl="4">
      <w:numFmt w:val="bullet"/>
      <w:lvlText w:val="•"/>
      <w:lvlJc w:val="left"/>
      <w:pPr>
        <w:ind w:left="5164" w:hanging="346"/>
      </w:pPr>
      <w:rPr>
        <w:rFonts w:hint="default"/>
        <w:lang w:val="en-US" w:eastAsia="en-US" w:bidi="ar-SA"/>
      </w:rPr>
    </w:lvl>
    <w:lvl w:ilvl="5">
      <w:numFmt w:val="bullet"/>
      <w:lvlText w:val="•"/>
      <w:lvlJc w:val="left"/>
      <w:pPr>
        <w:ind w:left="6052" w:hanging="346"/>
      </w:pPr>
      <w:rPr>
        <w:rFonts w:hint="default"/>
        <w:lang w:val="en-US" w:eastAsia="en-US" w:bidi="ar-SA"/>
      </w:rPr>
    </w:lvl>
    <w:lvl w:ilvl="6">
      <w:numFmt w:val="bullet"/>
      <w:lvlText w:val="•"/>
      <w:lvlJc w:val="left"/>
      <w:pPr>
        <w:ind w:left="6940" w:hanging="346"/>
      </w:pPr>
      <w:rPr>
        <w:rFonts w:hint="default"/>
        <w:lang w:val="en-US" w:eastAsia="en-US" w:bidi="ar-SA"/>
      </w:rPr>
    </w:lvl>
    <w:lvl w:ilvl="7">
      <w:numFmt w:val="bullet"/>
      <w:lvlText w:val="•"/>
      <w:lvlJc w:val="left"/>
      <w:pPr>
        <w:ind w:left="7828" w:hanging="346"/>
      </w:pPr>
      <w:rPr>
        <w:rFonts w:hint="default"/>
        <w:lang w:val="en-US" w:eastAsia="en-US" w:bidi="ar-SA"/>
      </w:rPr>
    </w:lvl>
    <w:lvl w:ilvl="8">
      <w:numFmt w:val="bullet"/>
      <w:lvlText w:val="•"/>
      <w:lvlJc w:val="left"/>
      <w:pPr>
        <w:ind w:left="8716" w:hanging="346"/>
      </w:pPr>
      <w:rPr>
        <w:rFonts w:hint="default"/>
        <w:lang w:val="en-US" w:eastAsia="en-US" w:bidi="ar-SA"/>
      </w:rPr>
    </w:lvl>
  </w:abstractNum>
  <w:abstractNum w:abstractNumId="4" w15:restartNumberingAfterBreak="0">
    <w:nsid w:val="2BD54FA1"/>
    <w:multiLevelType w:val="hybridMultilevel"/>
    <w:tmpl w:val="0EFAE484"/>
    <w:lvl w:ilvl="0" w:tplc="190426A8">
      <w:numFmt w:val="bullet"/>
      <w:lvlText w:val=""/>
      <w:lvlJc w:val="left"/>
      <w:pPr>
        <w:ind w:left="667" w:hanging="207"/>
      </w:pPr>
      <w:rPr>
        <w:rFonts w:ascii="Symbol" w:eastAsia="Symbol" w:hAnsi="Symbol" w:cs="Symbol" w:hint="default"/>
        <w:b w:val="0"/>
        <w:bCs w:val="0"/>
        <w:i w:val="0"/>
        <w:iCs w:val="0"/>
        <w:spacing w:val="0"/>
        <w:w w:val="36"/>
        <w:sz w:val="24"/>
        <w:szCs w:val="24"/>
        <w:lang w:val="en-US" w:eastAsia="en-US" w:bidi="ar-SA"/>
      </w:rPr>
    </w:lvl>
    <w:lvl w:ilvl="1" w:tplc="63D0AB3C">
      <w:numFmt w:val="bullet"/>
      <w:lvlText w:val="•"/>
      <w:lvlJc w:val="left"/>
      <w:pPr>
        <w:ind w:left="1643" w:hanging="207"/>
      </w:pPr>
      <w:rPr>
        <w:rFonts w:hint="default"/>
        <w:lang w:val="en-US" w:eastAsia="en-US" w:bidi="ar-SA"/>
      </w:rPr>
    </w:lvl>
    <w:lvl w:ilvl="2" w:tplc="A730461C">
      <w:numFmt w:val="bullet"/>
      <w:lvlText w:val="•"/>
      <w:lvlJc w:val="left"/>
      <w:pPr>
        <w:ind w:left="2626" w:hanging="207"/>
      </w:pPr>
      <w:rPr>
        <w:rFonts w:hint="default"/>
        <w:lang w:val="en-US" w:eastAsia="en-US" w:bidi="ar-SA"/>
      </w:rPr>
    </w:lvl>
    <w:lvl w:ilvl="3" w:tplc="EE608402">
      <w:numFmt w:val="bullet"/>
      <w:lvlText w:val="•"/>
      <w:lvlJc w:val="left"/>
      <w:pPr>
        <w:ind w:left="3609" w:hanging="207"/>
      </w:pPr>
      <w:rPr>
        <w:rFonts w:hint="default"/>
        <w:lang w:val="en-US" w:eastAsia="en-US" w:bidi="ar-SA"/>
      </w:rPr>
    </w:lvl>
    <w:lvl w:ilvl="4" w:tplc="A96C4268">
      <w:numFmt w:val="bullet"/>
      <w:lvlText w:val="•"/>
      <w:lvlJc w:val="left"/>
      <w:pPr>
        <w:ind w:left="4593" w:hanging="207"/>
      </w:pPr>
      <w:rPr>
        <w:rFonts w:hint="default"/>
        <w:lang w:val="en-US" w:eastAsia="en-US" w:bidi="ar-SA"/>
      </w:rPr>
    </w:lvl>
    <w:lvl w:ilvl="5" w:tplc="E1F65956">
      <w:numFmt w:val="bullet"/>
      <w:lvlText w:val="•"/>
      <w:lvlJc w:val="left"/>
      <w:pPr>
        <w:ind w:left="5576" w:hanging="207"/>
      </w:pPr>
      <w:rPr>
        <w:rFonts w:hint="default"/>
        <w:lang w:val="en-US" w:eastAsia="en-US" w:bidi="ar-SA"/>
      </w:rPr>
    </w:lvl>
    <w:lvl w:ilvl="6" w:tplc="BF689E4C">
      <w:numFmt w:val="bullet"/>
      <w:lvlText w:val="•"/>
      <w:lvlJc w:val="left"/>
      <w:pPr>
        <w:ind w:left="6559" w:hanging="207"/>
      </w:pPr>
      <w:rPr>
        <w:rFonts w:hint="default"/>
        <w:lang w:val="en-US" w:eastAsia="en-US" w:bidi="ar-SA"/>
      </w:rPr>
    </w:lvl>
    <w:lvl w:ilvl="7" w:tplc="33CEF3E6">
      <w:numFmt w:val="bullet"/>
      <w:lvlText w:val="•"/>
      <w:lvlJc w:val="left"/>
      <w:pPr>
        <w:ind w:left="7542" w:hanging="207"/>
      </w:pPr>
      <w:rPr>
        <w:rFonts w:hint="default"/>
        <w:lang w:val="en-US" w:eastAsia="en-US" w:bidi="ar-SA"/>
      </w:rPr>
    </w:lvl>
    <w:lvl w:ilvl="8" w:tplc="8A0A2FA8">
      <w:numFmt w:val="bullet"/>
      <w:lvlText w:val="•"/>
      <w:lvlJc w:val="left"/>
      <w:pPr>
        <w:ind w:left="8526" w:hanging="207"/>
      </w:pPr>
      <w:rPr>
        <w:rFonts w:hint="default"/>
        <w:lang w:val="en-US" w:eastAsia="en-US" w:bidi="ar-SA"/>
      </w:rPr>
    </w:lvl>
  </w:abstractNum>
  <w:abstractNum w:abstractNumId="5" w15:restartNumberingAfterBreak="0">
    <w:nsid w:val="2FC24EDD"/>
    <w:multiLevelType w:val="hybridMultilevel"/>
    <w:tmpl w:val="92B6B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745CAE"/>
    <w:multiLevelType w:val="multilevel"/>
    <w:tmpl w:val="344211DC"/>
    <w:lvl w:ilvl="0">
      <w:start w:val="10"/>
      <w:numFmt w:val="decimal"/>
      <w:lvlText w:val="%1"/>
      <w:lvlJc w:val="left"/>
      <w:pPr>
        <w:ind w:left="1282" w:hanging="413"/>
      </w:pPr>
      <w:rPr>
        <w:rFonts w:hint="default"/>
        <w:lang w:val="en-US" w:eastAsia="en-US" w:bidi="ar-SA"/>
      </w:rPr>
    </w:lvl>
    <w:lvl w:ilvl="1">
      <w:start w:val="1"/>
      <w:numFmt w:val="decimal"/>
      <w:lvlText w:val="%1-%2"/>
      <w:lvlJc w:val="left"/>
      <w:pPr>
        <w:ind w:left="1282" w:hanging="413"/>
      </w:pPr>
      <w:rPr>
        <w:rFonts w:ascii="Times New Roman" w:eastAsia="Times New Roman" w:hAnsi="Times New Roman" w:cs="Times New Roman" w:hint="default"/>
        <w:b/>
        <w:bCs/>
        <w:i w:val="0"/>
        <w:iCs w:val="0"/>
        <w:spacing w:val="-5"/>
        <w:w w:val="100"/>
        <w:sz w:val="20"/>
        <w:szCs w:val="20"/>
        <w:lang w:val="en-US" w:eastAsia="en-US" w:bidi="ar-SA"/>
      </w:rPr>
    </w:lvl>
    <w:lvl w:ilvl="2">
      <w:start w:val="1"/>
      <w:numFmt w:val="lowerLetter"/>
      <w:lvlText w:val="(%3)"/>
      <w:lvlJc w:val="left"/>
      <w:pPr>
        <w:ind w:left="2506" w:hanging="346"/>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4276" w:hanging="346"/>
      </w:pPr>
      <w:rPr>
        <w:rFonts w:hint="default"/>
        <w:lang w:val="en-US" w:eastAsia="en-US" w:bidi="ar-SA"/>
      </w:rPr>
    </w:lvl>
    <w:lvl w:ilvl="4">
      <w:numFmt w:val="bullet"/>
      <w:lvlText w:val="•"/>
      <w:lvlJc w:val="left"/>
      <w:pPr>
        <w:ind w:left="5164" w:hanging="346"/>
      </w:pPr>
      <w:rPr>
        <w:rFonts w:hint="default"/>
        <w:lang w:val="en-US" w:eastAsia="en-US" w:bidi="ar-SA"/>
      </w:rPr>
    </w:lvl>
    <w:lvl w:ilvl="5">
      <w:numFmt w:val="bullet"/>
      <w:lvlText w:val="•"/>
      <w:lvlJc w:val="left"/>
      <w:pPr>
        <w:ind w:left="6052" w:hanging="346"/>
      </w:pPr>
      <w:rPr>
        <w:rFonts w:hint="default"/>
        <w:lang w:val="en-US" w:eastAsia="en-US" w:bidi="ar-SA"/>
      </w:rPr>
    </w:lvl>
    <w:lvl w:ilvl="6">
      <w:numFmt w:val="bullet"/>
      <w:lvlText w:val="•"/>
      <w:lvlJc w:val="left"/>
      <w:pPr>
        <w:ind w:left="6940" w:hanging="346"/>
      </w:pPr>
      <w:rPr>
        <w:rFonts w:hint="default"/>
        <w:lang w:val="en-US" w:eastAsia="en-US" w:bidi="ar-SA"/>
      </w:rPr>
    </w:lvl>
    <w:lvl w:ilvl="7">
      <w:numFmt w:val="bullet"/>
      <w:lvlText w:val="•"/>
      <w:lvlJc w:val="left"/>
      <w:pPr>
        <w:ind w:left="7828" w:hanging="346"/>
      </w:pPr>
      <w:rPr>
        <w:rFonts w:hint="default"/>
        <w:lang w:val="en-US" w:eastAsia="en-US" w:bidi="ar-SA"/>
      </w:rPr>
    </w:lvl>
    <w:lvl w:ilvl="8">
      <w:numFmt w:val="bullet"/>
      <w:lvlText w:val="•"/>
      <w:lvlJc w:val="left"/>
      <w:pPr>
        <w:ind w:left="8716" w:hanging="346"/>
      </w:pPr>
      <w:rPr>
        <w:rFonts w:hint="default"/>
        <w:lang w:val="en-US" w:eastAsia="en-US" w:bidi="ar-SA"/>
      </w:rPr>
    </w:lvl>
  </w:abstractNum>
  <w:abstractNum w:abstractNumId="7" w15:restartNumberingAfterBreak="0">
    <w:nsid w:val="5CC662BC"/>
    <w:multiLevelType w:val="hybridMultilevel"/>
    <w:tmpl w:val="0D8C2DF4"/>
    <w:lvl w:ilvl="0" w:tplc="2EDE7880">
      <w:start w:val="1"/>
      <w:numFmt w:val="lowerLetter"/>
      <w:lvlText w:val="(%1)"/>
      <w:lvlJc w:val="left"/>
      <w:pPr>
        <w:ind w:left="1268" w:hanging="231"/>
      </w:pPr>
      <w:rPr>
        <w:rFonts w:ascii="Times New Roman" w:eastAsia="Times New Roman" w:hAnsi="Times New Roman" w:cs="Times New Roman" w:hint="default"/>
        <w:b/>
        <w:bCs/>
        <w:i w:val="0"/>
        <w:iCs w:val="0"/>
        <w:spacing w:val="-5"/>
        <w:w w:val="101"/>
        <w:sz w:val="18"/>
        <w:szCs w:val="18"/>
        <w:lang w:val="en-US" w:eastAsia="en-US" w:bidi="ar-SA"/>
      </w:rPr>
    </w:lvl>
    <w:lvl w:ilvl="1" w:tplc="50BE0666">
      <w:numFmt w:val="bullet"/>
      <w:lvlText w:val="•"/>
      <w:lvlJc w:val="left"/>
      <w:pPr>
        <w:ind w:left="2183" w:hanging="231"/>
      </w:pPr>
      <w:rPr>
        <w:rFonts w:hint="default"/>
        <w:lang w:val="en-US" w:eastAsia="en-US" w:bidi="ar-SA"/>
      </w:rPr>
    </w:lvl>
    <w:lvl w:ilvl="2" w:tplc="CCFC6D38">
      <w:numFmt w:val="bullet"/>
      <w:lvlText w:val="•"/>
      <w:lvlJc w:val="left"/>
      <w:pPr>
        <w:ind w:left="3106" w:hanging="231"/>
      </w:pPr>
      <w:rPr>
        <w:rFonts w:hint="default"/>
        <w:lang w:val="en-US" w:eastAsia="en-US" w:bidi="ar-SA"/>
      </w:rPr>
    </w:lvl>
    <w:lvl w:ilvl="3" w:tplc="84FC5BE2">
      <w:numFmt w:val="bullet"/>
      <w:lvlText w:val="•"/>
      <w:lvlJc w:val="left"/>
      <w:pPr>
        <w:ind w:left="4029" w:hanging="231"/>
      </w:pPr>
      <w:rPr>
        <w:rFonts w:hint="default"/>
        <w:lang w:val="en-US" w:eastAsia="en-US" w:bidi="ar-SA"/>
      </w:rPr>
    </w:lvl>
    <w:lvl w:ilvl="4" w:tplc="436ACD24">
      <w:numFmt w:val="bullet"/>
      <w:lvlText w:val="•"/>
      <w:lvlJc w:val="left"/>
      <w:pPr>
        <w:ind w:left="4953" w:hanging="231"/>
      </w:pPr>
      <w:rPr>
        <w:rFonts w:hint="default"/>
        <w:lang w:val="en-US" w:eastAsia="en-US" w:bidi="ar-SA"/>
      </w:rPr>
    </w:lvl>
    <w:lvl w:ilvl="5" w:tplc="85B87F08">
      <w:numFmt w:val="bullet"/>
      <w:lvlText w:val="•"/>
      <w:lvlJc w:val="left"/>
      <w:pPr>
        <w:ind w:left="5876" w:hanging="231"/>
      </w:pPr>
      <w:rPr>
        <w:rFonts w:hint="default"/>
        <w:lang w:val="en-US" w:eastAsia="en-US" w:bidi="ar-SA"/>
      </w:rPr>
    </w:lvl>
    <w:lvl w:ilvl="6" w:tplc="FB28B6CC">
      <w:numFmt w:val="bullet"/>
      <w:lvlText w:val="•"/>
      <w:lvlJc w:val="left"/>
      <w:pPr>
        <w:ind w:left="6799" w:hanging="231"/>
      </w:pPr>
      <w:rPr>
        <w:rFonts w:hint="default"/>
        <w:lang w:val="en-US" w:eastAsia="en-US" w:bidi="ar-SA"/>
      </w:rPr>
    </w:lvl>
    <w:lvl w:ilvl="7" w:tplc="2042DD82">
      <w:numFmt w:val="bullet"/>
      <w:lvlText w:val="•"/>
      <w:lvlJc w:val="left"/>
      <w:pPr>
        <w:ind w:left="7722" w:hanging="231"/>
      </w:pPr>
      <w:rPr>
        <w:rFonts w:hint="default"/>
        <w:lang w:val="en-US" w:eastAsia="en-US" w:bidi="ar-SA"/>
      </w:rPr>
    </w:lvl>
    <w:lvl w:ilvl="8" w:tplc="5422EBAE">
      <w:numFmt w:val="bullet"/>
      <w:lvlText w:val="•"/>
      <w:lvlJc w:val="left"/>
      <w:pPr>
        <w:ind w:left="8646" w:hanging="231"/>
      </w:pPr>
      <w:rPr>
        <w:rFonts w:hint="default"/>
        <w:lang w:val="en-US" w:eastAsia="en-US" w:bidi="ar-SA"/>
      </w:rPr>
    </w:lvl>
  </w:abstractNum>
  <w:abstractNum w:abstractNumId="8" w15:restartNumberingAfterBreak="0">
    <w:nsid w:val="64B41930"/>
    <w:multiLevelType w:val="hybridMultilevel"/>
    <w:tmpl w:val="19B6D90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CF4173E"/>
    <w:multiLevelType w:val="hybridMultilevel"/>
    <w:tmpl w:val="E09ECA9C"/>
    <w:lvl w:ilvl="0" w:tplc="4EFC9BB8">
      <w:start w:val="1"/>
      <w:numFmt w:val="lowerLetter"/>
      <w:lvlText w:val="(%1)"/>
      <w:lvlJc w:val="left"/>
      <w:pPr>
        <w:ind w:left="1268" w:hanging="332"/>
      </w:pPr>
      <w:rPr>
        <w:rFonts w:ascii="Times New Roman" w:eastAsia="Times New Roman" w:hAnsi="Times New Roman" w:cs="Times New Roman" w:hint="default"/>
        <w:b/>
        <w:bCs/>
        <w:i w:val="0"/>
        <w:iCs w:val="0"/>
        <w:spacing w:val="-3"/>
        <w:w w:val="89"/>
        <w:sz w:val="20"/>
        <w:szCs w:val="20"/>
        <w:lang w:val="en-US" w:eastAsia="en-US" w:bidi="ar-SA"/>
      </w:rPr>
    </w:lvl>
    <w:lvl w:ilvl="1" w:tplc="7B281C60">
      <w:start w:val="1"/>
      <w:numFmt w:val="lowerLetter"/>
      <w:lvlText w:val="(%2)"/>
      <w:lvlJc w:val="left"/>
      <w:pPr>
        <w:ind w:left="1445" w:hanging="279"/>
      </w:pPr>
      <w:rPr>
        <w:rFonts w:ascii="Times New Roman" w:eastAsia="Times New Roman" w:hAnsi="Times New Roman" w:cs="Times New Roman" w:hint="default"/>
        <w:b/>
        <w:bCs/>
        <w:i w:val="0"/>
        <w:iCs w:val="0"/>
        <w:spacing w:val="-3"/>
        <w:w w:val="89"/>
        <w:sz w:val="20"/>
        <w:szCs w:val="20"/>
        <w:lang w:val="en-US" w:eastAsia="en-US" w:bidi="ar-SA"/>
      </w:rPr>
    </w:lvl>
    <w:lvl w:ilvl="2" w:tplc="E5569F2E">
      <w:numFmt w:val="bullet"/>
      <w:lvlText w:val="•"/>
      <w:lvlJc w:val="left"/>
      <w:pPr>
        <w:ind w:left="2445" w:hanging="279"/>
      </w:pPr>
      <w:rPr>
        <w:rFonts w:hint="default"/>
        <w:lang w:val="en-US" w:eastAsia="en-US" w:bidi="ar-SA"/>
      </w:rPr>
    </w:lvl>
    <w:lvl w:ilvl="3" w:tplc="2176FF56">
      <w:numFmt w:val="bullet"/>
      <w:lvlText w:val="•"/>
      <w:lvlJc w:val="left"/>
      <w:pPr>
        <w:ind w:left="3451" w:hanging="279"/>
      </w:pPr>
      <w:rPr>
        <w:rFonts w:hint="default"/>
        <w:lang w:val="en-US" w:eastAsia="en-US" w:bidi="ar-SA"/>
      </w:rPr>
    </w:lvl>
    <w:lvl w:ilvl="4" w:tplc="33EC439C">
      <w:numFmt w:val="bullet"/>
      <w:lvlText w:val="•"/>
      <w:lvlJc w:val="left"/>
      <w:pPr>
        <w:ind w:left="4457" w:hanging="279"/>
      </w:pPr>
      <w:rPr>
        <w:rFonts w:hint="default"/>
        <w:lang w:val="en-US" w:eastAsia="en-US" w:bidi="ar-SA"/>
      </w:rPr>
    </w:lvl>
    <w:lvl w:ilvl="5" w:tplc="098457B4">
      <w:numFmt w:val="bullet"/>
      <w:lvlText w:val="•"/>
      <w:lvlJc w:val="left"/>
      <w:pPr>
        <w:ind w:left="5463" w:hanging="279"/>
      </w:pPr>
      <w:rPr>
        <w:rFonts w:hint="default"/>
        <w:lang w:val="en-US" w:eastAsia="en-US" w:bidi="ar-SA"/>
      </w:rPr>
    </w:lvl>
    <w:lvl w:ilvl="6" w:tplc="1846BCA6">
      <w:numFmt w:val="bullet"/>
      <w:lvlText w:val="•"/>
      <w:lvlJc w:val="left"/>
      <w:pPr>
        <w:ind w:left="6469" w:hanging="279"/>
      </w:pPr>
      <w:rPr>
        <w:rFonts w:hint="default"/>
        <w:lang w:val="en-US" w:eastAsia="en-US" w:bidi="ar-SA"/>
      </w:rPr>
    </w:lvl>
    <w:lvl w:ilvl="7" w:tplc="CE169F86">
      <w:numFmt w:val="bullet"/>
      <w:lvlText w:val="•"/>
      <w:lvlJc w:val="left"/>
      <w:pPr>
        <w:ind w:left="7475" w:hanging="279"/>
      </w:pPr>
      <w:rPr>
        <w:rFonts w:hint="default"/>
        <w:lang w:val="en-US" w:eastAsia="en-US" w:bidi="ar-SA"/>
      </w:rPr>
    </w:lvl>
    <w:lvl w:ilvl="8" w:tplc="598A69D4">
      <w:numFmt w:val="bullet"/>
      <w:lvlText w:val="•"/>
      <w:lvlJc w:val="left"/>
      <w:pPr>
        <w:ind w:left="8481" w:hanging="279"/>
      </w:pPr>
      <w:rPr>
        <w:rFonts w:hint="default"/>
        <w:lang w:val="en-US" w:eastAsia="en-US" w:bidi="ar-SA"/>
      </w:rPr>
    </w:lvl>
  </w:abstractNum>
  <w:abstractNum w:abstractNumId="10" w15:restartNumberingAfterBreak="0">
    <w:nsid w:val="6F4B4EE2"/>
    <w:multiLevelType w:val="hybridMultilevel"/>
    <w:tmpl w:val="D8166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5C022D"/>
    <w:multiLevelType w:val="hybridMultilevel"/>
    <w:tmpl w:val="E09ECA9C"/>
    <w:lvl w:ilvl="0" w:tplc="4EFC9BB8">
      <w:start w:val="1"/>
      <w:numFmt w:val="lowerLetter"/>
      <w:lvlText w:val="(%1)"/>
      <w:lvlJc w:val="left"/>
      <w:pPr>
        <w:ind w:left="1268" w:hanging="332"/>
      </w:pPr>
      <w:rPr>
        <w:rFonts w:ascii="Times New Roman" w:eastAsia="Times New Roman" w:hAnsi="Times New Roman" w:cs="Times New Roman" w:hint="default"/>
        <w:b/>
        <w:bCs/>
        <w:i w:val="0"/>
        <w:iCs w:val="0"/>
        <w:spacing w:val="-3"/>
        <w:w w:val="89"/>
        <w:sz w:val="20"/>
        <w:szCs w:val="20"/>
        <w:lang w:val="en-US" w:eastAsia="en-US" w:bidi="ar-SA"/>
      </w:rPr>
    </w:lvl>
    <w:lvl w:ilvl="1" w:tplc="7B281C60">
      <w:start w:val="1"/>
      <w:numFmt w:val="lowerLetter"/>
      <w:lvlText w:val="(%2)"/>
      <w:lvlJc w:val="left"/>
      <w:pPr>
        <w:ind w:left="1445" w:hanging="279"/>
      </w:pPr>
      <w:rPr>
        <w:rFonts w:ascii="Times New Roman" w:eastAsia="Times New Roman" w:hAnsi="Times New Roman" w:cs="Times New Roman" w:hint="default"/>
        <w:b/>
        <w:bCs/>
        <w:i w:val="0"/>
        <w:iCs w:val="0"/>
        <w:spacing w:val="-3"/>
        <w:w w:val="89"/>
        <w:sz w:val="20"/>
        <w:szCs w:val="20"/>
        <w:lang w:val="en-US" w:eastAsia="en-US" w:bidi="ar-SA"/>
      </w:rPr>
    </w:lvl>
    <w:lvl w:ilvl="2" w:tplc="E5569F2E">
      <w:numFmt w:val="bullet"/>
      <w:lvlText w:val="•"/>
      <w:lvlJc w:val="left"/>
      <w:pPr>
        <w:ind w:left="2445" w:hanging="279"/>
      </w:pPr>
      <w:rPr>
        <w:rFonts w:hint="default"/>
        <w:lang w:val="en-US" w:eastAsia="en-US" w:bidi="ar-SA"/>
      </w:rPr>
    </w:lvl>
    <w:lvl w:ilvl="3" w:tplc="2176FF56">
      <w:numFmt w:val="bullet"/>
      <w:lvlText w:val="•"/>
      <w:lvlJc w:val="left"/>
      <w:pPr>
        <w:ind w:left="3451" w:hanging="279"/>
      </w:pPr>
      <w:rPr>
        <w:rFonts w:hint="default"/>
        <w:lang w:val="en-US" w:eastAsia="en-US" w:bidi="ar-SA"/>
      </w:rPr>
    </w:lvl>
    <w:lvl w:ilvl="4" w:tplc="33EC439C">
      <w:numFmt w:val="bullet"/>
      <w:lvlText w:val="•"/>
      <w:lvlJc w:val="left"/>
      <w:pPr>
        <w:ind w:left="4457" w:hanging="279"/>
      </w:pPr>
      <w:rPr>
        <w:rFonts w:hint="default"/>
        <w:lang w:val="en-US" w:eastAsia="en-US" w:bidi="ar-SA"/>
      </w:rPr>
    </w:lvl>
    <w:lvl w:ilvl="5" w:tplc="098457B4">
      <w:numFmt w:val="bullet"/>
      <w:lvlText w:val="•"/>
      <w:lvlJc w:val="left"/>
      <w:pPr>
        <w:ind w:left="5463" w:hanging="279"/>
      </w:pPr>
      <w:rPr>
        <w:rFonts w:hint="default"/>
        <w:lang w:val="en-US" w:eastAsia="en-US" w:bidi="ar-SA"/>
      </w:rPr>
    </w:lvl>
    <w:lvl w:ilvl="6" w:tplc="1846BCA6">
      <w:numFmt w:val="bullet"/>
      <w:lvlText w:val="•"/>
      <w:lvlJc w:val="left"/>
      <w:pPr>
        <w:ind w:left="6469" w:hanging="279"/>
      </w:pPr>
      <w:rPr>
        <w:rFonts w:hint="default"/>
        <w:lang w:val="en-US" w:eastAsia="en-US" w:bidi="ar-SA"/>
      </w:rPr>
    </w:lvl>
    <w:lvl w:ilvl="7" w:tplc="CE169F86">
      <w:numFmt w:val="bullet"/>
      <w:lvlText w:val="•"/>
      <w:lvlJc w:val="left"/>
      <w:pPr>
        <w:ind w:left="7475" w:hanging="279"/>
      </w:pPr>
      <w:rPr>
        <w:rFonts w:hint="default"/>
        <w:lang w:val="en-US" w:eastAsia="en-US" w:bidi="ar-SA"/>
      </w:rPr>
    </w:lvl>
    <w:lvl w:ilvl="8" w:tplc="598A69D4">
      <w:numFmt w:val="bullet"/>
      <w:lvlText w:val="•"/>
      <w:lvlJc w:val="left"/>
      <w:pPr>
        <w:ind w:left="8481" w:hanging="279"/>
      </w:pPr>
      <w:rPr>
        <w:rFonts w:hint="default"/>
        <w:lang w:val="en-US" w:eastAsia="en-US" w:bidi="ar-SA"/>
      </w:rPr>
    </w:lvl>
  </w:abstractNum>
  <w:abstractNum w:abstractNumId="12" w15:restartNumberingAfterBreak="0">
    <w:nsid w:val="79B90041"/>
    <w:multiLevelType w:val="hybridMultilevel"/>
    <w:tmpl w:val="E09ECA9C"/>
    <w:lvl w:ilvl="0" w:tplc="4EFC9BB8">
      <w:start w:val="1"/>
      <w:numFmt w:val="lowerLetter"/>
      <w:lvlText w:val="(%1)"/>
      <w:lvlJc w:val="left"/>
      <w:pPr>
        <w:ind w:left="1268" w:hanging="332"/>
      </w:pPr>
      <w:rPr>
        <w:rFonts w:ascii="Times New Roman" w:eastAsia="Times New Roman" w:hAnsi="Times New Roman" w:cs="Times New Roman" w:hint="default"/>
        <w:b/>
        <w:bCs/>
        <w:i w:val="0"/>
        <w:iCs w:val="0"/>
        <w:spacing w:val="-3"/>
        <w:w w:val="89"/>
        <w:sz w:val="20"/>
        <w:szCs w:val="20"/>
        <w:lang w:val="en-US" w:eastAsia="en-US" w:bidi="ar-SA"/>
      </w:rPr>
    </w:lvl>
    <w:lvl w:ilvl="1" w:tplc="7B281C60">
      <w:start w:val="1"/>
      <w:numFmt w:val="lowerLetter"/>
      <w:lvlText w:val="(%2)"/>
      <w:lvlJc w:val="left"/>
      <w:pPr>
        <w:ind w:left="1445" w:hanging="279"/>
      </w:pPr>
      <w:rPr>
        <w:rFonts w:ascii="Times New Roman" w:eastAsia="Times New Roman" w:hAnsi="Times New Roman" w:cs="Times New Roman" w:hint="default"/>
        <w:b/>
        <w:bCs/>
        <w:i w:val="0"/>
        <w:iCs w:val="0"/>
        <w:spacing w:val="-3"/>
        <w:w w:val="89"/>
        <w:sz w:val="20"/>
        <w:szCs w:val="20"/>
        <w:lang w:val="en-US" w:eastAsia="en-US" w:bidi="ar-SA"/>
      </w:rPr>
    </w:lvl>
    <w:lvl w:ilvl="2" w:tplc="E5569F2E">
      <w:numFmt w:val="bullet"/>
      <w:lvlText w:val="•"/>
      <w:lvlJc w:val="left"/>
      <w:pPr>
        <w:ind w:left="2445" w:hanging="279"/>
      </w:pPr>
      <w:rPr>
        <w:rFonts w:hint="default"/>
        <w:lang w:val="en-US" w:eastAsia="en-US" w:bidi="ar-SA"/>
      </w:rPr>
    </w:lvl>
    <w:lvl w:ilvl="3" w:tplc="2176FF56">
      <w:numFmt w:val="bullet"/>
      <w:lvlText w:val="•"/>
      <w:lvlJc w:val="left"/>
      <w:pPr>
        <w:ind w:left="3451" w:hanging="279"/>
      </w:pPr>
      <w:rPr>
        <w:rFonts w:hint="default"/>
        <w:lang w:val="en-US" w:eastAsia="en-US" w:bidi="ar-SA"/>
      </w:rPr>
    </w:lvl>
    <w:lvl w:ilvl="4" w:tplc="33EC439C">
      <w:numFmt w:val="bullet"/>
      <w:lvlText w:val="•"/>
      <w:lvlJc w:val="left"/>
      <w:pPr>
        <w:ind w:left="4457" w:hanging="279"/>
      </w:pPr>
      <w:rPr>
        <w:rFonts w:hint="default"/>
        <w:lang w:val="en-US" w:eastAsia="en-US" w:bidi="ar-SA"/>
      </w:rPr>
    </w:lvl>
    <w:lvl w:ilvl="5" w:tplc="098457B4">
      <w:numFmt w:val="bullet"/>
      <w:lvlText w:val="•"/>
      <w:lvlJc w:val="left"/>
      <w:pPr>
        <w:ind w:left="5463" w:hanging="279"/>
      </w:pPr>
      <w:rPr>
        <w:rFonts w:hint="default"/>
        <w:lang w:val="en-US" w:eastAsia="en-US" w:bidi="ar-SA"/>
      </w:rPr>
    </w:lvl>
    <w:lvl w:ilvl="6" w:tplc="1846BCA6">
      <w:numFmt w:val="bullet"/>
      <w:lvlText w:val="•"/>
      <w:lvlJc w:val="left"/>
      <w:pPr>
        <w:ind w:left="6469" w:hanging="279"/>
      </w:pPr>
      <w:rPr>
        <w:rFonts w:hint="default"/>
        <w:lang w:val="en-US" w:eastAsia="en-US" w:bidi="ar-SA"/>
      </w:rPr>
    </w:lvl>
    <w:lvl w:ilvl="7" w:tplc="CE169F86">
      <w:numFmt w:val="bullet"/>
      <w:lvlText w:val="•"/>
      <w:lvlJc w:val="left"/>
      <w:pPr>
        <w:ind w:left="7475" w:hanging="279"/>
      </w:pPr>
      <w:rPr>
        <w:rFonts w:hint="default"/>
        <w:lang w:val="en-US" w:eastAsia="en-US" w:bidi="ar-SA"/>
      </w:rPr>
    </w:lvl>
    <w:lvl w:ilvl="8" w:tplc="598A69D4">
      <w:numFmt w:val="bullet"/>
      <w:lvlText w:val="•"/>
      <w:lvlJc w:val="left"/>
      <w:pPr>
        <w:ind w:left="8481" w:hanging="279"/>
      </w:pPr>
      <w:rPr>
        <w:rFonts w:hint="default"/>
        <w:lang w:val="en-US" w:eastAsia="en-US" w:bidi="ar-SA"/>
      </w:rPr>
    </w:lvl>
  </w:abstractNum>
  <w:abstractNum w:abstractNumId="13" w15:restartNumberingAfterBreak="0">
    <w:nsid w:val="7AE15F55"/>
    <w:multiLevelType w:val="hybridMultilevel"/>
    <w:tmpl w:val="E88E2762"/>
    <w:lvl w:ilvl="0" w:tplc="B5806C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12"/>
  </w:num>
  <w:num w:numId="4">
    <w:abstractNumId w:val="11"/>
  </w:num>
  <w:num w:numId="5">
    <w:abstractNumId w:val="9"/>
  </w:num>
  <w:num w:numId="6">
    <w:abstractNumId w:val="7"/>
  </w:num>
  <w:num w:numId="7">
    <w:abstractNumId w:val="4"/>
  </w:num>
  <w:num w:numId="8">
    <w:abstractNumId w:val="0"/>
  </w:num>
  <w:num w:numId="9">
    <w:abstractNumId w:val="8"/>
  </w:num>
  <w:num w:numId="10">
    <w:abstractNumId w:val="2"/>
  </w:num>
  <w:num w:numId="11">
    <w:abstractNumId w:val="1"/>
  </w:num>
  <w:num w:numId="12">
    <w:abstractNumId w:val="5"/>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4261"/>
    <w:rsid w:val="000174CD"/>
    <w:rsid w:val="00041475"/>
    <w:rsid w:val="00044169"/>
    <w:rsid w:val="00052F73"/>
    <w:rsid w:val="00081416"/>
    <w:rsid w:val="00082490"/>
    <w:rsid w:val="000F0B37"/>
    <w:rsid w:val="00115AC7"/>
    <w:rsid w:val="00171271"/>
    <w:rsid w:val="001932A4"/>
    <w:rsid w:val="001E3F04"/>
    <w:rsid w:val="001E4E96"/>
    <w:rsid w:val="001E6323"/>
    <w:rsid w:val="00257ABB"/>
    <w:rsid w:val="0026287A"/>
    <w:rsid w:val="00263A21"/>
    <w:rsid w:val="002D2853"/>
    <w:rsid w:val="002F0ABB"/>
    <w:rsid w:val="003130EE"/>
    <w:rsid w:val="003517E1"/>
    <w:rsid w:val="003A067F"/>
    <w:rsid w:val="004118B0"/>
    <w:rsid w:val="00420157"/>
    <w:rsid w:val="004216C7"/>
    <w:rsid w:val="0043379F"/>
    <w:rsid w:val="00433E1D"/>
    <w:rsid w:val="00474261"/>
    <w:rsid w:val="004D371B"/>
    <w:rsid w:val="004E058E"/>
    <w:rsid w:val="004E3759"/>
    <w:rsid w:val="00504760"/>
    <w:rsid w:val="005B2C6B"/>
    <w:rsid w:val="005B660C"/>
    <w:rsid w:val="005D16EB"/>
    <w:rsid w:val="0061337F"/>
    <w:rsid w:val="00613D73"/>
    <w:rsid w:val="006457F9"/>
    <w:rsid w:val="006D7B8A"/>
    <w:rsid w:val="006E6967"/>
    <w:rsid w:val="007459D2"/>
    <w:rsid w:val="00751D81"/>
    <w:rsid w:val="0076380F"/>
    <w:rsid w:val="00797238"/>
    <w:rsid w:val="00797FA2"/>
    <w:rsid w:val="007A143C"/>
    <w:rsid w:val="00840307"/>
    <w:rsid w:val="008A0F63"/>
    <w:rsid w:val="008A1634"/>
    <w:rsid w:val="008B7592"/>
    <w:rsid w:val="008F3C12"/>
    <w:rsid w:val="009158F0"/>
    <w:rsid w:val="00940D65"/>
    <w:rsid w:val="00957B32"/>
    <w:rsid w:val="009A5D30"/>
    <w:rsid w:val="009C76B9"/>
    <w:rsid w:val="00A009BE"/>
    <w:rsid w:val="00A24853"/>
    <w:rsid w:val="00A417E0"/>
    <w:rsid w:val="00A943ED"/>
    <w:rsid w:val="00B351AE"/>
    <w:rsid w:val="00BA7668"/>
    <w:rsid w:val="00BD21AB"/>
    <w:rsid w:val="00BD5BEF"/>
    <w:rsid w:val="00BE7B30"/>
    <w:rsid w:val="00BF64D2"/>
    <w:rsid w:val="00C015AB"/>
    <w:rsid w:val="00C0777C"/>
    <w:rsid w:val="00C16166"/>
    <w:rsid w:val="00C62E94"/>
    <w:rsid w:val="00C7249B"/>
    <w:rsid w:val="00CA071C"/>
    <w:rsid w:val="00D02CFA"/>
    <w:rsid w:val="00DB4A85"/>
    <w:rsid w:val="00DB58A1"/>
    <w:rsid w:val="00DB6535"/>
    <w:rsid w:val="00DC7F23"/>
    <w:rsid w:val="00E05C21"/>
    <w:rsid w:val="00E07FA0"/>
    <w:rsid w:val="00E30BF9"/>
    <w:rsid w:val="00E40B43"/>
    <w:rsid w:val="00E61304"/>
    <w:rsid w:val="00E76F1B"/>
    <w:rsid w:val="00E92CF8"/>
    <w:rsid w:val="00EC52D9"/>
    <w:rsid w:val="00F00108"/>
    <w:rsid w:val="00F31644"/>
    <w:rsid w:val="00F406BF"/>
    <w:rsid w:val="00F43E87"/>
    <w:rsid w:val="00F55F10"/>
    <w:rsid w:val="00F71C60"/>
    <w:rsid w:val="00F83C7F"/>
    <w:rsid w:val="00F83F27"/>
    <w:rsid w:val="00F92EAD"/>
    <w:rsid w:val="00FC66BF"/>
    <w:rsid w:val="00FE3A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266D7CC"/>
  <w15:docId w15:val="{67D4CF07-F962-4BAD-A8E3-9CFB9C495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6967"/>
  </w:style>
  <w:style w:type="paragraph" w:styleId="Heading1">
    <w:name w:val="heading 1"/>
    <w:basedOn w:val="Normal"/>
    <w:next w:val="Normal"/>
    <w:link w:val="Heading1Char"/>
    <w:uiPriority w:val="1"/>
    <w:qFormat/>
    <w:rsid w:val="007459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474261"/>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4261"/>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47426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474261"/>
    <w:rPr>
      <w:b/>
      <w:bCs/>
    </w:rPr>
  </w:style>
  <w:style w:type="character" w:styleId="Emphasis">
    <w:name w:val="Emphasis"/>
    <w:basedOn w:val="DefaultParagraphFont"/>
    <w:uiPriority w:val="20"/>
    <w:qFormat/>
    <w:rsid w:val="00474261"/>
    <w:rPr>
      <w:i/>
      <w:iCs/>
    </w:rPr>
  </w:style>
  <w:style w:type="character" w:styleId="Hyperlink">
    <w:name w:val="Hyperlink"/>
    <w:basedOn w:val="DefaultParagraphFont"/>
    <w:uiPriority w:val="99"/>
    <w:unhideWhenUsed/>
    <w:rsid w:val="00474261"/>
    <w:rPr>
      <w:color w:val="0000FF"/>
      <w:u w:val="single"/>
    </w:rPr>
  </w:style>
  <w:style w:type="paragraph" w:customStyle="1" w:styleId="Body">
    <w:name w:val="Body"/>
    <w:basedOn w:val="Normal"/>
    <w:rsid w:val="006E6967"/>
    <w:pPr>
      <w:spacing w:after="240" w:line="240" w:lineRule="auto"/>
      <w:jc w:val="both"/>
    </w:pPr>
    <w:rPr>
      <w:rFonts w:ascii="Helvetica" w:eastAsia="Times New Roman" w:hAnsi="Helvetica" w:cs="Times New Roman"/>
      <w:sz w:val="20"/>
      <w:szCs w:val="20"/>
      <w:lang w:val="en-US"/>
    </w:rPr>
  </w:style>
  <w:style w:type="paragraph" w:styleId="BodyText">
    <w:name w:val="Body Text"/>
    <w:basedOn w:val="Normal"/>
    <w:link w:val="BodyTextChar"/>
    <w:uiPriority w:val="1"/>
    <w:qFormat/>
    <w:rsid w:val="006E696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6E6967"/>
    <w:rPr>
      <w:rFonts w:ascii="Times New Roman" w:eastAsia="Times New Roman" w:hAnsi="Times New Roman" w:cs="Times New Roman"/>
      <w:sz w:val="24"/>
      <w:szCs w:val="24"/>
      <w:lang w:val="en-US"/>
    </w:rPr>
  </w:style>
  <w:style w:type="paragraph" w:customStyle="1" w:styleId="Head1">
    <w:name w:val="Head1"/>
    <w:basedOn w:val="Normal"/>
    <w:rsid w:val="006E6967"/>
    <w:pPr>
      <w:keepNext/>
      <w:spacing w:after="240" w:line="240" w:lineRule="auto"/>
    </w:pPr>
    <w:rPr>
      <w:rFonts w:ascii="Helvetica" w:eastAsia="Times New Roman" w:hAnsi="Helvetica" w:cs="Times New Roman"/>
      <w:b/>
      <w:caps/>
      <w:szCs w:val="20"/>
      <w:lang w:val="en-US"/>
    </w:rPr>
  </w:style>
  <w:style w:type="paragraph" w:customStyle="1" w:styleId="TableParagraph">
    <w:name w:val="Table Paragraph"/>
    <w:basedOn w:val="Normal"/>
    <w:uiPriority w:val="1"/>
    <w:qFormat/>
    <w:rsid w:val="006E6967"/>
    <w:pPr>
      <w:widowControl w:val="0"/>
      <w:autoSpaceDE w:val="0"/>
      <w:autoSpaceDN w:val="0"/>
      <w:spacing w:after="0" w:line="240" w:lineRule="auto"/>
      <w:ind w:left="109"/>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B35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1AE"/>
    <w:rPr>
      <w:rFonts w:ascii="Tahoma" w:hAnsi="Tahoma" w:cs="Tahoma"/>
      <w:sz w:val="16"/>
      <w:szCs w:val="16"/>
    </w:rPr>
  </w:style>
  <w:style w:type="paragraph" w:styleId="ListParagraph">
    <w:name w:val="List Paragraph"/>
    <w:basedOn w:val="Normal"/>
    <w:uiPriority w:val="1"/>
    <w:qFormat/>
    <w:rsid w:val="00504760"/>
    <w:pPr>
      <w:ind w:left="720"/>
      <w:contextualSpacing/>
    </w:pPr>
  </w:style>
  <w:style w:type="character" w:customStyle="1" w:styleId="Heading1Char">
    <w:name w:val="Heading 1 Char"/>
    <w:basedOn w:val="DefaultParagraphFont"/>
    <w:link w:val="Heading1"/>
    <w:uiPriority w:val="1"/>
    <w:rsid w:val="007459D2"/>
    <w:rPr>
      <w:rFonts w:asciiTheme="majorHAnsi" w:eastAsiaTheme="majorEastAsia" w:hAnsiTheme="majorHAnsi" w:cstheme="majorBidi"/>
      <w:b/>
      <w:bCs/>
      <w:color w:val="365F91" w:themeColor="accent1" w:themeShade="BF"/>
      <w:sz w:val="28"/>
      <w:szCs w:val="28"/>
    </w:rPr>
  </w:style>
  <w:style w:type="paragraph" w:customStyle="1" w:styleId="ConcHead">
    <w:name w:val="Conc Head"/>
    <w:basedOn w:val="Normal"/>
    <w:rsid w:val="008B7592"/>
    <w:pPr>
      <w:keepNext/>
      <w:spacing w:after="240" w:line="240" w:lineRule="auto"/>
    </w:pPr>
    <w:rPr>
      <w:rFonts w:ascii="Helvetica" w:eastAsia="Times New Roman" w:hAnsi="Helvetica" w:cs="Times New Roman"/>
      <w:b/>
      <w:caps/>
      <w:szCs w:val="20"/>
      <w:lang w:val="en-US"/>
    </w:rPr>
  </w:style>
  <w:style w:type="paragraph" w:styleId="Header">
    <w:name w:val="header"/>
    <w:basedOn w:val="Normal"/>
    <w:link w:val="HeaderChar"/>
    <w:uiPriority w:val="99"/>
    <w:unhideWhenUsed/>
    <w:rsid w:val="003A0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67F"/>
  </w:style>
  <w:style w:type="paragraph" w:styleId="Footer">
    <w:name w:val="footer"/>
    <w:basedOn w:val="Normal"/>
    <w:link w:val="FooterChar"/>
    <w:uiPriority w:val="99"/>
    <w:unhideWhenUsed/>
    <w:rsid w:val="003A0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67F"/>
  </w:style>
  <w:style w:type="character" w:customStyle="1" w:styleId="whitespace-normal">
    <w:name w:val="whitespace-normal"/>
    <w:basedOn w:val="DefaultParagraphFont"/>
    <w:rsid w:val="00F71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175564">
      <w:bodyDiv w:val="1"/>
      <w:marLeft w:val="0"/>
      <w:marRight w:val="0"/>
      <w:marTop w:val="0"/>
      <w:marBottom w:val="0"/>
      <w:divBdr>
        <w:top w:val="none" w:sz="0" w:space="0" w:color="auto"/>
        <w:left w:val="none" w:sz="0" w:space="0" w:color="auto"/>
        <w:bottom w:val="none" w:sz="0" w:space="0" w:color="auto"/>
        <w:right w:val="none" w:sz="0" w:space="0" w:color="auto"/>
      </w:divBdr>
    </w:div>
    <w:div w:id="1639803796">
      <w:bodyDiv w:val="1"/>
      <w:marLeft w:val="0"/>
      <w:marRight w:val="0"/>
      <w:marTop w:val="0"/>
      <w:marBottom w:val="0"/>
      <w:divBdr>
        <w:top w:val="none" w:sz="0" w:space="0" w:color="auto"/>
        <w:left w:val="none" w:sz="0" w:space="0" w:color="auto"/>
        <w:bottom w:val="none" w:sz="0" w:space="0" w:color="auto"/>
        <w:right w:val="none" w:sz="0" w:space="0" w:color="auto"/>
      </w:divBdr>
    </w:div>
    <w:div w:id="168797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7.jpeg"/><Relationship Id="rId21" Type="http://schemas.openxmlformats.org/officeDocument/2006/relationships/image" Target="media/image15.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eader" Target="header2.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3.xm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36" Type="http://schemas.openxmlformats.org/officeDocument/2006/relationships/image" Target="media/image24.jpeg"/><Relationship Id="rId49"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header" Target="header5.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3.xml"/><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14.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21</Pages>
  <Words>6354</Words>
  <Characters>36218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Editor-1183</cp:lastModifiedBy>
  <cp:revision>38</cp:revision>
  <dcterms:created xsi:type="dcterms:W3CDTF">2026-01-25T22:31:00Z</dcterms:created>
  <dcterms:modified xsi:type="dcterms:W3CDTF">2026-02-20T08:50:00Z</dcterms:modified>
</cp:coreProperties>
</file>