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071B9" w14:textId="0E2F1501" w:rsidR="00B12EE8" w:rsidRPr="00B12EE8" w:rsidRDefault="00B12EE8" w:rsidP="00F32FB2">
      <w:pPr>
        <w:shd w:val="clear" w:color="auto" w:fill="FFFFFF"/>
        <w:jc w:val="center"/>
        <w:rPr>
          <w:b/>
          <w:bCs/>
          <w:sz w:val="28"/>
          <w:szCs w:val="28"/>
        </w:rPr>
      </w:pPr>
      <w:r w:rsidRPr="00B12EE8">
        <w:rPr>
          <w:b/>
          <w:bCs/>
          <w:sz w:val="28"/>
          <w:szCs w:val="28"/>
          <w:lang w:val="en-US"/>
        </w:rPr>
        <w:t>Mental Health Screening and Referral</w:t>
      </w:r>
      <w:r w:rsidR="00D06D0A">
        <w:rPr>
          <w:b/>
          <w:bCs/>
          <w:sz w:val="28"/>
          <w:szCs w:val="28"/>
          <w:lang w:val="en-US"/>
        </w:rPr>
        <w:t xml:space="preserve"> Pathways</w:t>
      </w:r>
      <w:r w:rsidRPr="00B12EE8">
        <w:rPr>
          <w:b/>
          <w:bCs/>
          <w:sz w:val="28"/>
          <w:szCs w:val="28"/>
          <w:lang w:val="en-US"/>
        </w:rPr>
        <w:t xml:space="preserve"> </w:t>
      </w:r>
      <w:r w:rsidR="008374DC" w:rsidRPr="00B12EE8">
        <w:rPr>
          <w:b/>
          <w:bCs/>
          <w:sz w:val="28"/>
          <w:szCs w:val="28"/>
          <w:lang w:val="en-US"/>
        </w:rPr>
        <w:t xml:space="preserve">Among </w:t>
      </w:r>
      <w:r w:rsidR="00732CBB">
        <w:rPr>
          <w:b/>
          <w:bCs/>
          <w:sz w:val="28"/>
          <w:szCs w:val="28"/>
          <w:lang w:val="en-US"/>
        </w:rPr>
        <w:t xml:space="preserve">First Year </w:t>
      </w:r>
      <w:r w:rsidRPr="00B12EE8">
        <w:rPr>
          <w:b/>
          <w:bCs/>
          <w:sz w:val="28"/>
          <w:szCs w:val="28"/>
          <w:lang w:val="en-US"/>
        </w:rPr>
        <w:t>College Students: A Case Analysis</w:t>
      </w:r>
      <w:r w:rsidR="008374DC">
        <w:rPr>
          <w:b/>
          <w:bCs/>
          <w:sz w:val="28"/>
          <w:szCs w:val="28"/>
          <w:lang w:val="en-US"/>
        </w:rPr>
        <w:t xml:space="preserve"> in the Philippine Context</w:t>
      </w:r>
    </w:p>
    <w:p w14:paraId="4CC1419C" w14:textId="77777777" w:rsidR="00B12EE8" w:rsidRDefault="00B12EE8" w:rsidP="00F32FB2">
      <w:pPr>
        <w:jc w:val="center"/>
        <w:rPr>
          <w:b/>
          <w:bCs/>
          <w:color w:val="000000"/>
        </w:rPr>
      </w:pPr>
    </w:p>
    <w:p w14:paraId="4334323F" w14:textId="4633C17B" w:rsidR="00B12EE8" w:rsidRDefault="00B12EE8" w:rsidP="00B12EE8"/>
    <w:p w14:paraId="4A926EBD" w14:textId="77777777" w:rsidR="00DF0A24" w:rsidRDefault="00DF0A24" w:rsidP="00B12EE8"/>
    <w:p w14:paraId="79D7A18B" w14:textId="77777777" w:rsidR="00B12EE8" w:rsidRPr="00B12EE8" w:rsidRDefault="00B12EE8" w:rsidP="00B12EE8">
      <w:pPr>
        <w:shd w:val="clear" w:color="auto" w:fill="FFFFFF"/>
        <w:jc w:val="center"/>
        <w:rPr>
          <w:b/>
          <w:bCs/>
          <w:sz w:val="28"/>
          <w:szCs w:val="28"/>
        </w:rPr>
      </w:pPr>
    </w:p>
    <w:p w14:paraId="42F599AA" w14:textId="77777777" w:rsidR="00B12EE8" w:rsidRDefault="00B12EE8" w:rsidP="00B12EE8">
      <w:pPr>
        <w:shd w:val="clear" w:color="auto" w:fill="FFFFFF"/>
        <w:jc w:val="center"/>
        <w:rPr>
          <w:i/>
          <w:iCs/>
          <w:sz w:val="20"/>
          <w:szCs w:val="20"/>
        </w:rPr>
      </w:pPr>
    </w:p>
    <w:p w14:paraId="6314ED51" w14:textId="77777777" w:rsidR="00B12EE8" w:rsidRPr="00981723" w:rsidRDefault="00B12EE8" w:rsidP="00B12EE8">
      <w:pPr>
        <w:jc w:val="both"/>
        <w:rPr>
          <w:b/>
        </w:rPr>
      </w:pPr>
      <w:r w:rsidRPr="00981723">
        <w:rPr>
          <w:b/>
        </w:rPr>
        <w:t>ABSTRACT</w:t>
      </w:r>
    </w:p>
    <w:p w14:paraId="34E11F1B" w14:textId="77777777" w:rsidR="00B12EE8" w:rsidRPr="00981723" w:rsidRDefault="00B12EE8" w:rsidP="00B12EE8">
      <w:pPr>
        <w:jc w:val="both"/>
        <w:rPr>
          <w:b/>
        </w:rPr>
      </w:pPr>
    </w:p>
    <w:p w14:paraId="3B73311D" w14:textId="1247C88A" w:rsidR="00B12EE8" w:rsidRPr="00D62D27" w:rsidRDefault="00B12EE8" w:rsidP="00FE2FE3">
      <w:pPr>
        <w:jc w:val="both"/>
        <w:rPr>
          <w:bCs/>
          <w:color w:val="000000" w:themeColor="text1"/>
        </w:rPr>
      </w:pPr>
      <w:r w:rsidRPr="00981723">
        <w:rPr>
          <w:b/>
        </w:rPr>
        <w:t>Background:</w:t>
      </w:r>
      <w:r w:rsidRPr="00981723">
        <w:t xml:space="preserve"> </w:t>
      </w:r>
      <w:r w:rsidRPr="00981723">
        <w:rPr>
          <w:bCs/>
          <w:color w:val="000000" w:themeColor="text1"/>
        </w:rPr>
        <w:t xml:space="preserve">Mental health of college student has been </w:t>
      </w:r>
      <w:proofErr w:type="gramStart"/>
      <w:r w:rsidRPr="00981723">
        <w:rPr>
          <w:bCs/>
          <w:color w:val="000000" w:themeColor="text1"/>
        </w:rPr>
        <w:t>concern</w:t>
      </w:r>
      <w:proofErr w:type="gramEnd"/>
      <w:r w:rsidRPr="00981723">
        <w:rPr>
          <w:bCs/>
          <w:color w:val="000000" w:themeColor="text1"/>
        </w:rPr>
        <w:t xml:space="preserve"> for public health due to increased risk of psychological distress.</w:t>
      </w:r>
      <w:r w:rsidR="00082B3E" w:rsidRPr="00082B3E">
        <w:rPr>
          <w:color w:val="000000"/>
        </w:rPr>
        <w:t xml:space="preserve"> </w:t>
      </w:r>
      <w:r w:rsidR="00082B3E" w:rsidRPr="003708A1">
        <w:rPr>
          <w:color w:val="000000"/>
        </w:rPr>
        <w:t xml:space="preserve">The transition from </w:t>
      </w:r>
      <w:r w:rsidR="00D62D27">
        <w:rPr>
          <w:color w:val="000000"/>
        </w:rPr>
        <w:t>S</w:t>
      </w:r>
      <w:r w:rsidR="00082B3E" w:rsidRPr="003708A1">
        <w:rPr>
          <w:color w:val="000000"/>
        </w:rPr>
        <w:t xml:space="preserve">enior </w:t>
      </w:r>
      <w:r w:rsidR="00D62D27">
        <w:rPr>
          <w:color w:val="000000"/>
        </w:rPr>
        <w:t>H</w:t>
      </w:r>
      <w:r w:rsidR="00082B3E" w:rsidRPr="003708A1">
        <w:rPr>
          <w:color w:val="000000"/>
        </w:rPr>
        <w:t xml:space="preserve">igh </w:t>
      </w:r>
      <w:r w:rsidR="00D62D27">
        <w:rPr>
          <w:color w:val="000000"/>
        </w:rPr>
        <w:t>S</w:t>
      </w:r>
      <w:r w:rsidR="00082B3E" w:rsidRPr="003708A1">
        <w:rPr>
          <w:color w:val="000000"/>
        </w:rPr>
        <w:t>chool to college brought changes such as social expectation in academic achievement which add mental health stressors</w:t>
      </w:r>
      <w:r w:rsidRPr="00981723">
        <w:rPr>
          <w:bCs/>
          <w:color w:val="000000" w:themeColor="text1"/>
        </w:rPr>
        <w:t xml:space="preserve"> This include mental health problem such as stress, anxiety, depression which the university student often </w:t>
      </w:r>
      <w:proofErr w:type="gramStart"/>
      <w:r w:rsidRPr="00981723">
        <w:rPr>
          <w:bCs/>
          <w:color w:val="000000" w:themeColor="text1"/>
        </w:rPr>
        <w:t>encounter</w:t>
      </w:r>
      <w:proofErr w:type="gramEnd"/>
      <w:r w:rsidR="000A0657" w:rsidRPr="00981723">
        <w:rPr>
          <w:bCs/>
          <w:color w:val="000000" w:themeColor="text1"/>
        </w:rPr>
        <w:t>. In the Philippines, issues such as stress due to demand of academic institution become concern among college student</w:t>
      </w:r>
      <w:r w:rsidR="00431B9A">
        <w:rPr>
          <w:color w:val="000000"/>
        </w:rPr>
        <w:t xml:space="preserve"> which</w:t>
      </w:r>
      <w:r w:rsidR="00431B9A" w:rsidRPr="003708A1">
        <w:rPr>
          <w:color w:val="000000"/>
        </w:rPr>
        <w:t xml:space="preserve"> impact</w:t>
      </w:r>
      <w:r w:rsidR="00431B9A">
        <w:rPr>
          <w:color w:val="000000"/>
        </w:rPr>
        <w:t xml:space="preserve"> on their</w:t>
      </w:r>
      <w:r w:rsidR="00431B9A" w:rsidRPr="003708A1">
        <w:rPr>
          <w:color w:val="000000"/>
        </w:rPr>
        <w:t xml:space="preserve"> mental health</w:t>
      </w:r>
      <w:r w:rsidR="00431B9A">
        <w:rPr>
          <w:color w:val="000000"/>
        </w:rPr>
        <w:t>.</w:t>
      </w:r>
      <w:r w:rsidR="00431D0F" w:rsidRPr="00431D0F">
        <w:rPr>
          <w:color w:val="000000"/>
        </w:rPr>
        <w:t xml:space="preserve"> </w:t>
      </w:r>
      <w:r w:rsidR="00431D0F" w:rsidRPr="003708A1">
        <w:rPr>
          <w:color w:val="000000"/>
        </w:rPr>
        <w:t>Data in the year 2021 supported from the National Center for Mental Health that 21,468 calls were received in the hotline which a total of 7600 related to suicide and 4800 out on it from below 17 years old</w:t>
      </w:r>
    </w:p>
    <w:p w14:paraId="38093F76" w14:textId="2C28F7B6" w:rsidR="008E5D4C" w:rsidRPr="00F5624D" w:rsidRDefault="00B12EE8" w:rsidP="00FE2FE3">
      <w:pPr>
        <w:jc w:val="both"/>
        <w:rPr>
          <w:color w:val="000000" w:themeColor="text1"/>
        </w:rPr>
      </w:pPr>
      <w:r w:rsidRPr="00981723">
        <w:rPr>
          <w:b/>
        </w:rPr>
        <w:t>Purpose</w:t>
      </w:r>
      <w:r w:rsidRPr="00981723">
        <w:t xml:space="preserve">: </w:t>
      </w:r>
      <w:r w:rsidR="00F5624D" w:rsidRPr="00981723">
        <w:t xml:space="preserve">The aim of the study is to explore and </w:t>
      </w:r>
      <w:proofErr w:type="gramStart"/>
      <w:r w:rsidR="00F5624D" w:rsidRPr="00981723">
        <w:t xml:space="preserve">evaluate </w:t>
      </w:r>
      <w:r w:rsidR="00F5624D">
        <w:t xml:space="preserve"> M</w:t>
      </w:r>
      <w:r w:rsidR="00F5624D" w:rsidRPr="00981723">
        <w:t>ental</w:t>
      </w:r>
      <w:proofErr w:type="gramEnd"/>
      <w:r w:rsidR="00F5624D" w:rsidRPr="00981723">
        <w:t xml:space="preserve"> </w:t>
      </w:r>
      <w:r w:rsidR="00F5624D">
        <w:t>H</w:t>
      </w:r>
      <w:r w:rsidR="00F5624D" w:rsidRPr="00981723">
        <w:t xml:space="preserve">ealth </w:t>
      </w:r>
      <w:r w:rsidR="00F5624D">
        <w:t>S</w:t>
      </w:r>
      <w:r w:rsidR="00F5624D" w:rsidRPr="00981723">
        <w:t xml:space="preserve">creening Process and </w:t>
      </w:r>
      <w:r w:rsidR="00F5624D">
        <w:t>R</w:t>
      </w:r>
      <w:r w:rsidR="00F5624D" w:rsidRPr="00981723">
        <w:t xml:space="preserve">eferral </w:t>
      </w:r>
      <w:r w:rsidR="00F5624D">
        <w:t>P</w:t>
      </w:r>
      <w:r w:rsidR="00F5624D" w:rsidRPr="00981723">
        <w:t>athways</w:t>
      </w:r>
      <w:r w:rsidR="00F5624D">
        <w:t xml:space="preserve"> </w:t>
      </w:r>
      <w:r w:rsidR="00F5624D" w:rsidRPr="00981723">
        <w:t xml:space="preserve"> </w:t>
      </w:r>
      <w:r w:rsidR="00F5624D">
        <w:t>A</w:t>
      </w:r>
      <w:r w:rsidR="00F5624D" w:rsidRPr="00981723">
        <w:t xml:space="preserve">mong </w:t>
      </w:r>
      <w:r w:rsidR="00F5624D">
        <w:t>First year C</w:t>
      </w:r>
      <w:r w:rsidR="00F5624D" w:rsidRPr="00981723">
        <w:t>ollege students</w:t>
      </w:r>
      <w:r w:rsidR="00F5624D">
        <w:t xml:space="preserve"> in selected University in Metro Manila.</w:t>
      </w:r>
      <w:r w:rsidR="00F5624D" w:rsidRPr="00981723">
        <w:t xml:space="preserve"> </w:t>
      </w:r>
      <w:r w:rsidR="00F5624D" w:rsidRPr="00981723">
        <w:rPr>
          <w:color w:val="000000" w:themeColor="text1"/>
        </w:rPr>
        <w:t>This will help to assess the process of screening</w:t>
      </w:r>
      <w:r w:rsidR="00F5624D">
        <w:rPr>
          <w:color w:val="000000" w:themeColor="text1"/>
        </w:rPr>
        <w:t xml:space="preserve">, </w:t>
      </w:r>
      <w:r w:rsidR="00F5624D" w:rsidRPr="00981723">
        <w:rPr>
          <w:color w:val="000000" w:themeColor="text1"/>
        </w:rPr>
        <w:t>strategies</w:t>
      </w:r>
      <w:r w:rsidR="00F5624D">
        <w:rPr>
          <w:color w:val="000000" w:themeColor="text1"/>
        </w:rPr>
        <w:t xml:space="preserve">, and programs for </w:t>
      </w:r>
      <w:r w:rsidR="00F5624D" w:rsidRPr="00981723">
        <w:rPr>
          <w:color w:val="000000" w:themeColor="text1"/>
        </w:rPr>
        <w:t>mental health</w:t>
      </w:r>
      <w:r w:rsidR="00F5624D">
        <w:rPr>
          <w:color w:val="000000" w:themeColor="text1"/>
        </w:rPr>
        <w:t xml:space="preserve"> awareness with in the campus. </w:t>
      </w:r>
    </w:p>
    <w:p w14:paraId="5DF56734" w14:textId="77F446AD" w:rsidR="004C6E20" w:rsidRDefault="00B12EE8" w:rsidP="00FE2FE3">
      <w:pPr>
        <w:jc w:val="both"/>
      </w:pPr>
      <w:r w:rsidRPr="00981723">
        <w:rPr>
          <w:b/>
        </w:rPr>
        <w:t>Methods:</w:t>
      </w:r>
      <w:r w:rsidRPr="00981723">
        <w:t xml:space="preserve"> </w:t>
      </w:r>
      <w:r w:rsidR="00D06D0A" w:rsidRPr="00981723">
        <w:t xml:space="preserve"> A descriptive case analysis was conducted at selected University in Metro Manila. </w:t>
      </w:r>
      <w:proofErr w:type="gramStart"/>
      <w:r w:rsidR="00D06D0A" w:rsidRPr="00981723">
        <w:t xml:space="preserve">Data </w:t>
      </w:r>
      <w:r w:rsidR="008E5D4C" w:rsidRPr="00981723">
        <w:t xml:space="preserve"> were</w:t>
      </w:r>
      <w:proofErr w:type="gramEnd"/>
      <w:r w:rsidR="008E5D4C" w:rsidRPr="00981723">
        <w:t xml:space="preserve"> collected  through document review</w:t>
      </w:r>
      <w:r w:rsidR="004C6E20">
        <w:t xml:space="preserve"> and </w:t>
      </w:r>
      <w:r w:rsidR="008E5D4C" w:rsidRPr="00981723">
        <w:t xml:space="preserve"> interview</w:t>
      </w:r>
      <w:r w:rsidR="004C6E20">
        <w:t xml:space="preserve">s. A total of </w:t>
      </w:r>
      <w:r w:rsidR="00CD0397">
        <w:t xml:space="preserve">293 from a population of 1031 first year students who participated on the survey on Mental Health well-being. </w:t>
      </w:r>
      <w:r w:rsidR="007E1DB1">
        <w:t xml:space="preserve">For the Institution Personnel </w:t>
      </w:r>
      <w:proofErr w:type="gramStart"/>
      <w:r w:rsidR="007E1DB1">
        <w:t xml:space="preserve">a </w:t>
      </w:r>
      <w:r w:rsidR="00CD0397">
        <w:t xml:space="preserve"> total</w:t>
      </w:r>
      <w:proofErr w:type="gramEnd"/>
      <w:r w:rsidR="00CD0397">
        <w:t xml:space="preserve"> of twenty five faculty who participated on interview in the assessment of identification on the students who are possible at risk in mental issues and Ten participants who participated in the interview from School Nurse, Guidance Counsellor and Staff from Students Affairs Office</w:t>
      </w:r>
      <w:r w:rsidR="007E1DB1">
        <w:t xml:space="preserve">. </w:t>
      </w:r>
      <w:r w:rsidR="00431D0F">
        <w:t xml:space="preserve">The setting </w:t>
      </w:r>
      <w:proofErr w:type="gramStart"/>
      <w:r w:rsidR="00431D0F">
        <w:t>were</w:t>
      </w:r>
      <w:proofErr w:type="gramEnd"/>
      <w:r w:rsidR="00431D0F">
        <w:t xml:space="preserve"> conducted in selected University in Metro Manila.</w:t>
      </w:r>
    </w:p>
    <w:p w14:paraId="34B01DC2" w14:textId="561612E5" w:rsidR="00B12EE8" w:rsidRPr="00981723" w:rsidRDefault="00B12EE8" w:rsidP="00FE2FE3">
      <w:pPr>
        <w:jc w:val="both"/>
        <w:rPr>
          <w:bCs/>
          <w:color w:val="000000" w:themeColor="text1"/>
        </w:rPr>
      </w:pPr>
      <w:r w:rsidRPr="00981723">
        <w:rPr>
          <w:b/>
          <w:color w:val="000000" w:themeColor="text1"/>
        </w:rPr>
        <w:t xml:space="preserve">Result: </w:t>
      </w:r>
      <w:r w:rsidR="00981723" w:rsidRPr="00981723">
        <w:rPr>
          <w:bCs/>
          <w:color w:val="000000" w:themeColor="text1"/>
        </w:rPr>
        <w:t>The study presented four major themes in the</w:t>
      </w:r>
      <w:r w:rsidR="004C6E20">
        <w:rPr>
          <w:bCs/>
          <w:color w:val="000000" w:themeColor="text1"/>
        </w:rPr>
        <w:t xml:space="preserve"> assessment of</w:t>
      </w:r>
      <w:r w:rsidR="00981723" w:rsidRPr="00981723">
        <w:rPr>
          <w:bCs/>
          <w:color w:val="000000" w:themeColor="text1"/>
        </w:rPr>
        <w:t xml:space="preserve"> mental health screening and referral pathways among college students. The major themes as follows: (1) </w:t>
      </w:r>
      <w:r w:rsidR="00981723" w:rsidRPr="00981723">
        <w:rPr>
          <w:bCs/>
        </w:rPr>
        <w:t>Early Detection and Appropriate Screening Tool (2) Stress Management and Follow up Program (3) Accessibility and Awareness of the Services (4) Healthy Campus Support Student Well Bein</w:t>
      </w:r>
      <w:r w:rsidR="00981723">
        <w:rPr>
          <w:bCs/>
        </w:rPr>
        <w:t>g.</w:t>
      </w:r>
    </w:p>
    <w:p w14:paraId="637258EA" w14:textId="3CAEBD30" w:rsidR="00B12EE8" w:rsidRPr="004C6E20" w:rsidRDefault="00B12EE8" w:rsidP="00FE2FE3">
      <w:pPr>
        <w:jc w:val="both"/>
        <w:rPr>
          <w:color w:val="000000"/>
        </w:rPr>
      </w:pPr>
      <w:r w:rsidRPr="00981723">
        <w:rPr>
          <w:b/>
        </w:rPr>
        <w:t xml:space="preserve">Conclusion: </w:t>
      </w:r>
      <w:r w:rsidR="00981723" w:rsidRPr="00981723">
        <w:rPr>
          <w:color w:val="000000"/>
        </w:rPr>
        <w:t xml:space="preserve">The case analysis ​highlights the importance of​ addressing the mental health issues </w:t>
      </w:r>
      <w:proofErr w:type="gramStart"/>
      <w:r w:rsidR="00981723" w:rsidRPr="00981723">
        <w:rPr>
          <w:color w:val="000000"/>
        </w:rPr>
        <w:t xml:space="preserve">that  </w:t>
      </w:r>
      <w:r w:rsidR="004C6E20">
        <w:rPr>
          <w:color w:val="000000"/>
        </w:rPr>
        <w:t>C</w:t>
      </w:r>
      <w:r w:rsidR="00981723" w:rsidRPr="00981723">
        <w:rPr>
          <w:color w:val="000000"/>
        </w:rPr>
        <w:t>olleges</w:t>
      </w:r>
      <w:proofErr w:type="gramEnd"/>
      <w:r w:rsidR="00981723" w:rsidRPr="00981723">
        <w:rPr>
          <w:color w:val="000000"/>
        </w:rPr>
        <w:t xml:space="preserve"> </w:t>
      </w:r>
      <w:r w:rsidR="004C6E20">
        <w:rPr>
          <w:color w:val="000000"/>
        </w:rPr>
        <w:t>S</w:t>
      </w:r>
      <w:r w:rsidR="00981723" w:rsidRPr="00981723">
        <w:rPr>
          <w:color w:val="000000"/>
        </w:rPr>
        <w:t xml:space="preserve">tudents </w:t>
      </w:r>
      <w:r w:rsidR="004C6E20">
        <w:rPr>
          <w:color w:val="000000"/>
        </w:rPr>
        <w:t>encounter</w:t>
      </w:r>
      <w:r w:rsidR="00981723" w:rsidRPr="00981723">
        <w:rPr>
          <w:color w:val="000000"/>
        </w:rPr>
        <w:t xml:space="preserve">. The study emphasizes </w:t>
      </w:r>
      <w:r w:rsidR="004C6E20">
        <w:rPr>
          <w:color w:val="000000"/>
        </w:rPr>
        <w:t>the</w:t>
      </w:r>
      <w:r w:rsidR="00981723" w:rsidRPr="00981723">
        <w:rPr>
          <w:color w:val="000000"/>
        </w:rPr>
        <w:t xml:space="preserve"> importance </w:t>
      </w:r>
      <w:r w:rsidR="004C6E20">
        <w:rPr>
          <w:color w:val="000000"/>
        </w:rPr>
        <w:t>of E</w:t>
      </w:r>
      <w:r w:rsidR="00981723" w:rsidRPr="00981723">
        <w:rPr>
          <w:color w:val="000000"/>
        </w:rPr>
        <w:t xml:space="preserve">arly </w:t>
      </w:r>
      <w:r w:rsidR="004C6E20">
        <w:rPr>
          <w:color w:val="000000"/>
        </w:rPr>
        <w:t>D</w:t>
      </w:r>
      <w:r w:rsidR="00981723" w:rsidRPr="00981723">
        <w:rPr>
          <w:color w:val="000000"/>
        </w:rPr>
        <w:t>etection</w:t>
      </w:r>
      <w:r w:rsidR="004C6E20">
        <w:rPr>
          <w:color w:val="000000"/>
        </w:rPr>
        <w:t xml:space="preserve"> methods in responding to the mental health issues among College Students</w:t>
      </w:r>
      <w:r w:rsidR="00241CF8" w:rsidRPr="00981723">
        <w:rPr>
          <w:color w:val="000000"/>
        </w:rPr>
        <w:t xml:space="preserve">. A collaborative approach </w:t>
      </w:r>
      <w:r w:rsidR="004C6E20">
        <w:rPr>
          <w:color w:val="000000"/>
        </w:rPr>
        <w:t>to</w:t>
      </w:r>
      <w:r w:rsidR="00241CF8" w:rsidRPr="00981723">
        <w:rPr>
          <w:color w:val="000000"/>
        </w:rPr>
        <w:t xml:space="preserve"> promot</w:t>
      </w:r>
      <w:r w:rsidR="004C6E20">
        <w:rPr>
          <w:color w:val="000000"/>
        </w:rPr>
        <w:t>e</w:t>
      </w:r>
      <w:r w:rsidR="00241CF8" w:rsidRPr="00981723">
        <w:rPr>
          <w:color w:val="000000"/>
        </w:rPr>
        <w:t xml:space="preserve"> </w:t>
      </w:r>
      <w:r w:rsidR="004C6E20">
        <w:rPr>
          <w:color w:val="000000"/>
        </w:rPr>
        <w:t>M</w:t>
      </w:r>
      <w:r w:rsidR="00241CF8" w:rsidRPr="00981723">
        <w:rPr>
          <w:color w:val="000000"/>
        </w:rPr>
        <w:t xml:space="preserve">ental </w:t>
      </w:r>
      <w:r w:rsidR="004C6E20">
        <w:rPr>
          <w:color w:val="000000"/>
        </w:rPr>
        <w:t>H</w:t>
      </w:r>
      <w:r w:rsidR="00241CF8" w:rsidRPr="00981723">
        <w:rPr>
          <w:color w:val="000000"/>
        </w:rPr>
        <w:t xml:space="preserve">ealth </w:t>
      </w:r>
      <w:r w:rsidR="004C6E20">
        <w:rPr>
          <w:color w:val="000000"/>
        </w:rPr>
        <w:t>E</w:t>
      </w:r>
      <w:r w:rsidR="00241CF8" w:rsidRPr="00981723">
        <w:rPr>
          <w:color w:val="000000"/>
        </w:rPr>
        <w:t xml:space="preserve">ducation </w:t>
      </w:r>
      <w:r w:rsidR="004C6E20">
        <w:rPr>
          <w:color w:val="000000"/>
        </w:rPr>
        <w:t xml:space="preserve">leverage on </w:t>
      </w:r>
      <w:proofErr w:type="gramStart"/>
      <w:r w:rsidR="004C6E20">
        <w:rPr>
          <w:color w:val="000000"/>
        </w:rPr>
        <w:t xml:space="preserve">healthy </w:t>
      </w:r>
      <w:r w:rsidR="00241CF8" w:rsidRPr="00981723">
        <w:rPr>
          <w:color w:val="000000"/>
        </w:rPr>
        <w:t xml:space="preserve"> mental</w:t>
      </w:r>
      <w:proofErr w:type="gramEnd"/>
      <w:r w:rsidR="00241CF8" w:rsidRPr="00981723">
        <w:rPr>
          <w:color w:val="000000"/>
        </w:rPr>
        <w:t xml:space="preserve"> well-being and academic success among </w:t>
      </w:r>
      <w:r w:rsidR="004C6E20">
        <w:rPr>
          <w:color w:val="000000"/>
        </w:rPr>
        <w:t>C</w:t>
      </w:r>
      <w:r w:rsidR="00241CF8" w:rsidRPr="00981723">
        <w:rPr>
          <w:color w:val="000000"/>
        </w:rPr>
        <w:t xml:space="preserve">ollege </w:t>
      </w:r>
      <w:r w:rsidR="004C6E20">
        <w:rPr>
          <w:color w:val="000000"/>
        </w:rPr>
        <w:t>S</w:t>
      </w:r>
      <w:r w:rsidR="00241CF8" w:rsidRPr="00981723">
        <w:rPr>
          <w:color w:val="000000"/>
        </w:rPr>
        <w:t>tudents</w:t>
      </w:r>
      <w:r w:rsidR="004C6E20">
        <w:rPr>
          <w:color w:val="000000"/>
        </w:rPr>
        <w:t>.</w:t>
      </w:r>
    </w:p>
    <w:p w14:paraId="34CA071D" w14:textId="77777777" w:rsidR="00B12EE8" w:rsidRPr="00981723" w:rsidRDefault="00B12EE8" w:rsidP="00B12EE8">
      <w:pPr>
        <w:ind w:firstLine="720"/>
      </w:pPr>
      <w:r w:rsidRPr="00981723">
        <w:t xml:space="preserve"> </w:t>
      </w:r>
    </w:p>
    <w:p w14:paraId="68E890BD" w14:textId="52D3494B" w:rsidR="0033285B" w:rsidRPr="00981723" w:rsidRDefault="00B12EE8">
      <w:pPr>
        <w:rPr>
          <w:i/>
          <w:iCs/>
          <w:lang w:val="en-US"/>
        </w:rPr>
      </w:pPr>
      <w:r w:rsidRPr="00981723">
        <w:rPr>
          <w:b/>
          <w:bCs/>
        </w:rPr>
        <w:t xml:space="preserve">Keywords: </w:t>
      </w:r>
      <w:r w:rsidR="00981723" w:rsidRPr="00981723">
        <w:rPr>
          <w:i/>
          <w:iCs/>
        </w:rPr>
        <w:t xml:space="preserve">College students, Mental Health Promotion, Referrals, Screening, </w:t>
      </w:r>
    </w:p>
    <w:p w14:paraId="38BBDF68" w14:textId="77777777" w:rsidR="00981723" w:rsidRDefault="00981723">
      <w:pPr>
        <w:rPr>
          <w:b/>
          <w:bCs/>
          <w:lang w:val="en-US"/>
        </w:rPr>
      </w:pPr>
    </w:p>
    <w:p w14:paraId="45309091" w14:textId="1A2FA66C" w:rsidR="008E5D4C" w:rsidRPr="00D804C3" w:rsidRDefault="008E5D4C" w:rsidP="00D804C3">
      <w:pPr>
        <w:pStyle w:val="ListParagraph"/>
        <w:numPr>
          <w:ilvl w:val="0"/>
          <w:numId w:val="2"/>
        </w:numPr>
        <w:rPr>
          <w:rFonts w:ascii="Times New Roman" w:hAnsi="Times New Roman" w:cs="Times New Roman"/>
          <w:b/>
          <w:bCs/>
          <w:lang w:val="en-US"/>
        </w:rPr>
      </w:pPr>
      <w:r w:rsidRPr="00D804C3">
        <w:rPr>
          <w:rFonts w:ascii="Times New Roman" w:hAnsi="Times New Roman" w:cs="Times New Roman"/>
          <w:b/>
          <w:bCs/>
          <w:lang w:val="en-US"/>
        </w:rPr>
        <w:t>Introduction</w:t>
      </w:r>
    </w:p>
    <w:p w14:paraId="366E3E68" w14:textId="77777777" w:rsidR="008E5D4C" w:rsidRPr="00981723" w:rsidRDefault="008E5D4C" w:rsidP="002C069B">
      <w:pPr>
        <w:rPr>
          <w:b/>
          <w:bCs/>
          <w:lang w:val="en-US"/>
        </w:rPr>
      </w:pPr>
    </w:p>
    <w:p w14:paraId="2A7325EF" w14:textId="4A77E072" w:rsidR="008E5D4C" w:rsidRPr="00981723" w:rsidRDefault="00D62D27" w:rsidP="00D62D27">
      <w:pPr>
        <w:ind w:firstLine="360"/>
        <w:jc w:val="both"/>
        <w:rPr>
          <w:bCs/>
          <w:color w:val="000000" w:themeColor="text1"/>
        </w:rPr>
      </w:pPr>
      <w:r>
        <w:rPr>
          <w:bCs/>
          <w:color w:val="000000" w:themeColor="text1"/>
        </w:rPr>
        <w:t xml:space="preserve">The </w:t>
      </w:r>
      <w:r w:rsidR="008E5D4C" w:rsidRPr="00981723">
        <w:rPr>
          <w:bCs/>
          <w:color w:val="000000" w:themeColor="text1"/>
        </w:rPr>
        <w:t xml:space="preserve">Mental health of </w:t>
      </w:r>
      <w:r w:rsidR="004C6E20">
        <w:rPr>
          <w:bCs/>
          <w:color w:val="000000" w:themeColor="text1"/>
        </w:rPr>
        <w:t>C</w:t>
      </w:r>
      <w:r w:rsidR="008E5D4C" w:rsidRPr="00981723">
        <w:rPr>
          <w:bCs/>
          <w:color w:val="000000" w:themeColor="text1"/>
        </w:rPr>
        <w:t xml:space="preserve">ollege </w:t>
      </w:r>
      <w:r w:rsidR="004C6E20">
        <w:rPr>
          <w:bCs/>
          <w:color w:val="000000" w:themeColor="text1"/>
        </w:rPr>
        <w:t>S</w:t>
      </w:r>
      <w:r w:rsidR="008E5D4C" w:rsidRPr="00981723">
        <w:rPr>
          <w:bCs/>
          <w:color w:val="000000" w:themeColor="text1"/>
        </w:rPr>
        <w:t>tudent</w:t>
      </w:r>
      <w:r w:rsidR="004C6E20">
        <w:rPr>
          <w:bCs/>
          <w:color w:val="000000" w:themeColor="text1"/>
        </w:rPr>
        <w:t>s</w:t>
      </w:r>
      <w:r w:rsidR="008E5D4C" w:rsidRPr="00981723">
        <w:rPr>
          <w:bCs/>
          <w:color w:val="000000" w:themeColor="text1"/>
        </w:rPr>
        <w:t xml:space="preserve"> </w:t>
      </w:r>
      <w:r w:rsidR="004C6E20">
        <w:rPr>
          <w:bCs/>
          <w:color w:val="000000" w:themeColor="text1"/>
        </w:rPr>
        <w:t xml:space="preserve">has been major </w:t>
      </w:r>
      <w:r w:rsidR="008E5D4C" w:rsidRPr="00981723">
        <w:rPr>
          <w:bCs/>
          <w:color w:val="000000" w:themeColor="text1"/>
        </w:rPr>
        <w:t xml:space="preserve">concern </w:t>
      </w:r>
      <w:r w:rsidR="004C6E20">
        <w:rPr>
          <w:bCs/>
          <w:color w:val="000000" w:themeColor="text1"/>
        </w:rPr>
        <w:t>in</w:t>
      </w:r>
      <w:r w:rsidR="008E5D4C" w:rsidRPr="00981723">
        <w:rPr>
          <w:bCs/>
          <w:color w:val="000000" w:themeColor="text1"/>
        </w:rPr>
        <w:t xml:space="preserve"> public health due to increased risk of psychological distress. This include mental health problem such as stress, anxiety, depression which the </w:t>
      </w:r>
      <w:r>
        <w:rPr>
          <w:bCs/>
          <w:color w:val="000000" w:themeColor="text1"/>
        </w:rPr>
        <w:t>U</w:t>
      </w:r>
      <w:r w:rsidR="008E5D4C" w:rsidRPr="00981723">
        <w:rPr>
          <w:bCs/>
          <w:color w:val="000000" w:themeColor="text1"/>
        </w:rPr>
        <w:t xml:space="preserve">niversity </w:t>
      </w:r>
      <w:r>
        <w:rPr>
          <w:bCs/>
          <w:color w:val="000000" w:themeColor="text1"/>
        </w:rPr>
        <w:t>S</w:t>
      </w:r>
      <w:r w:rsidR="008E5D4C" w:rsidRPr="00981723">
        <w:rPr>
          <w:bCs/>
          <w:color w:val="000000" w:themeColor="text1"/>
        </w:rPr>
        <w:t xml:space="preserve">tudent often encounter. The transition from </w:t>
      </w:r>
      <w:r>
        <w:rPr>
          <w:bCs/>
          <w:color w:val="000000" w:themeColor="text1"/>
        </w:rPr>
        <w:t>S</w:t>
      </w:r>
      <w:r w:rsidR="008E5D4C" w:rsidRPr="00981723">
        <w:rPr>
          <w:bCs/>
          <w:color w:val="000000" w:themeColor="text1"/>
        </w:rPr>
        <w:t xml:space="preserve">enior </w:t>
      </w:r>
      <w:r>
        <w:rPr>
          <w:bCs/>
          <w:color w:val="000000" w:themeColor="text1"/>
        </w:rPr>
        <w:t>h</w:t>
      </w:r>
      <w:r w:rsidR="008E5D4C" w:rsidRPr="00981723">
        <w:rPr>
          <w:bCs/>
          <w:color w:val="000000" w:themeColor="text1"/>
        </w:rPr>
        <w:t xml:space="preserve">igh </w:t>
      </w:r>
      <w:r>
        <w:rPr>
          <w:bCs/>
          <w:color w:val="000000" w:themeColor="text1"/>
        </w:rPr>
        <w:t>S</w:t>
      </w:r>
      <w:r w:rsidR="008E5D4C" w:rsidRPr="00981723">
        <w:rPr>
          <w:bCs/>
          <w:color w:val="000000" w:themeColor="text1"/>
        </w:rPr>
        <w:t xml:space="preserve">chool </w:t>
      </w:r>
      <w:r>
        <w:rPr>
          <w:bCs/>
          <w:color w:val="000000" w:themeColor="text1"/>
        </w:rPr>
        <w:lastRenderedPageBreak/>
        <w:t>to</w:t>
      </w:r>
      <w:r w:rsidR="008E5D4C" w:rsidRPr="00981723">
        <w:rPr>
          <w:bCs/>
          <w:color w:val="000000" w:themeColor="text1"/>
        </w:rPr>
        <w:t xml:space="preserve"> </w:t>
      </w:r>
      <w:r>
        <w:rPr>
          <w:bCs/>
          <w:color w:val="000000" w:themeColor="text1"/>
        </w:rPr>
        <w:t>C</w:t>
      </w:r>
      <w:r w:rsidR="008E5D4C" w:rsidRPr="00981723">
        <w:rPr>
          <w:bCs/>
          <w:color w:val="000000" w:themeColor="text1"/>
        </w:rPr>
        <w:t xml:space="preserve">ollege brought changes. In the Philippines, issues such as stress due to demand of academic </w:t>
      </w:r>
      <w:r w:rsidR="00732CBB">
        <w:rPr>
          <w:bCs/>
          <w:color w:val="000000" w:themeColor="text1"/>
        </w:rPr>
        <w:t>I</w:t>
      </w:r>
      <w:r w:rsidR="008E5D4C" w:rsidRPr="00981723">
        <w:rPr>
          <w:bCs/>
          <w:color w:val="000000" w:themeColor="text1"/>
        </w:rPr>
        <w:t xml:space="preserve">nstitution become concern among college student. </w:t>
      </w:r>
      <w:proofErr w:type="spellStart"/>
      <w:proofErr w:type="gramStart"/>
      <w:r w:rsidR="008E5D4C" w:rsidRPr="00981723">
        <w:rPr>
          <w:bCs/>
          <w:color w:val="000000" w:themeColor="text1"/>
        </w:rPr>
        <w:t>Corpuz</w:t>
      </w:r>
      <w:proofErr w:type="spellEnd"/>
      <w:r w:rsidR="008E5D4C" w:rsidRPr="00981723">
        <w:rPr>
          <w:bCs/>
          <w:color w:val="000000" w:themeColor="text1"/>
        </w:rPr>
        <w:t>(</w:t>
      </w:r>
      <w:proofErr w:type="gramEnd"/>
      <w:r w:rsidR="008E5D4C" w:rsidRPr="00981723">
        <w:rPr>
          <w:bCs/>
          <w:color w:val="000000" w:themeColor="text1"/>
        </w:rPr>
        <w:t>2023).</w:t>
      </w:r>
      <w:r>
        <w:rPr>
          <w:bCs/>
          <w:color w:val="000000" w:themeColor="text1"/>
        </w:rPr>
        <w:t xml:space="preserve"> </w:t>
      </w:r>
      <w:r w:rsidR="008E5D4C" w:rsidRPr="00981723">
        <w:rPr>
          <w:bCs/>
          <w:color w:val="000000" w:themeColor="text1"/>
        </w:rPr>
        <w:t xml:space="preserve">The pressure is associated with performance of freshmen student to be qualified in the institution or in the chosen department of their degree to be earn. Another factor are financial burden and social expectation to perform well in the school which somehow contribute to the overall well-being of the student. </w:t>
      </w:r>
      <w:proofErr w:type="spellStart"/>
      <w:proofErr w:type="gramStart"/>
      <w:r w:rsidR="00C328B1">
        <w:rPr>
          <w:bCs/>
          <w:color w:val="000000" w:themeColor="text1"/>
        </w:rPr>
        <w:t>Serrano,et.al</w:t>
      </w:r>
      <w:proofErr w:type="spellEnd"/>
      <w:proofErr w:type="gramEnd"/>
      <w:r w:rsidR="00C328B1">
        <w:rPr>
          <w:bCs/>
          <w:color w:val="000000" w:themeColor="text1"/>
        </w:rPr>
        <w:t>.,(2022)</w:t>
      </w:r>
    </w:p>
    <w:p w14:paraId="4EAE32D8" w14:textId="1BEE9F6F" w:rsidR="00D8130E" w:rsidRDefault="00D8130E" w:rsidP="002C069B">
      <w:pPr>
        <w:ind w:firstLine="720"/>
        <w:jc w:val="both"/>
        <w:rPr>
          <w:bCs/>
          <w:color w:val="000000" w:themeColor="text1"/>
        </w:rPr>
      </w:pPr>
      <w:r w:rsidRPr="00981723">
        <w:rPr>
          <w:bCs/>
          <w:color w:val="000000" w:themeColor="text1"/>
        </w:rPr>
        <w:t xml:space="preserve">Data in year 2021 supported form National Center for Mental Health that 21,468 calls were received in the hotline which a total of 7600 related to suicide issues which is quite alarming. And A total of 4800 where below 17 years old. De Villa, et.al. (2022). </w:t>
      </w:r>
      <w:r w:rsidR="00D62D27">
        <w:rPr>
          <w:bCs/>
          <w:color w:val="000000" w:themeColor="text1"/>
        </w:rPr>
        <w:t xml:space="preserve">In addition, </w:t>
      </w:r>
      <w:r w:rsidR="00431B9A">
        <w:rPr>
          <w:bCs/>
          <w:color w:val="000000" w:themeColor="text1"/>
        </w:rPr>
        <w:t>literature present that</w:t>
      </w:r>
      <w:r w:rsidRPr="00981723">
        <w:rPr>
          <w:bCs/>
          <w:color w:val="000000" w:themeColor="text1"/>
        </w:rPr>
        <w:t xml:space="preserve"> </w:t>
      </w:r>
      <w:r w:rsidR="00431B9A">
        <w:rPr>
          <w:bCs/>
          <w:color w:val="000000" w:themeColor="text1"/>
        </w:rPr>
        <w:t xml:space="preserve">College students </w:t>
      </w:r>
      <w:r w:rsidRPr="00981723">
        <w:rPr>
          <w:bCs/>
          <w:color w:val="000000" w:themeColor="text1"/>
        </w:rPr>
        <w:t xml:space="preserve">experience different level of stress </w:t>
      </w:r>
      <w:r w:rsidR="00431B9A">
        <w:rPr>
          <w:bCs/>
          <w:color w:val="000000" w:themeColor="text1"/>
        </w:rPr>
        <w:t xml:space="preserve">that is </w:t>
      </w:r>
      <w:r w:rsidRPr="00981723">
        <w:rPr>
          <w:bCs/>
          <w:color w:val="000000" w:themeColor="text1"/>
        </w:rPr>
        <w:t>associated with academic demands. Zhang, et.al. (2024). These issues are due to new learning environment, course requirements and meeting with new friends</w:t>
      </w:r>
      <w:r w:rsidR="00431B9A">
        <w:rPr>
          <w:bCs/>
          <w:color w:val="000000" w:themeColor="text1"/>
        </w:rPr>
        <w:t>,</w:t>
      </w:r>
      <w:r w:rsidRPr="00981723">
        <w:rPr>
          <w:bCs/>
          <w:color w:val="000000" w:themeColor="text1"/>
        </w:rPr>
        <w:t xml:space="preserve"> research task, </w:t>
      </w:r>
      <w:proofErr w:type="gramStart"/>
      <w:r w:rsidRPr="00981723">
        <w:rPr>
          <w:bCs/>
          <w:color w:val="000000" w:themeColor="text1"/>
        </w:rPr>
        <w:t>and  academic</w:t>
      </w:r>
      <w:proofErr w:type="gramEnd"/>
      <w:r w:rsidRPr="00981723">
        <w:rPr>
          <w:bCs/>
          <w:color w:val="000000" w:themeColor="text1"/>
        </w:rPr>
        <w:t xml:space="preserve"> activity. </w:t>
      </w:r>
      <w:proofErr w:type="spellStart"/>
      <w:proofErr w:type="gramStart"/>
      <w:r w:rsidRPr="00981723">
        <w:rPr>
          <w:bCs/>
          <w:color w:val="000000" w:themeColor="text1"/>
        </w:rPr>
        <w:t>House,et.al</w:t>
      </w:r>
      <w:proofErr w:type="spellEnd"/>
      <w:proofErr w:type="gramEnd"/>
      <w:r w:rsidRPr="00981723">
        <w:rPr>
          <w:bCs/>
          <w:color w:val="000000" w:themeColor="text1"/>
        </w:rPr>
        <w:t>.(2020)</w:t>
      </w:r>
      <w:r w:rsidR="00431B9A">
        <w:rPr>
          <w:bCs/>
          <w:color w:val="000000" w:themeColor="text1"/>
        </w:rPr>
        <w:t>.</w:t>
      </w:r>
      <w:r w:rsidRPr="00981723">
        <w:rPr>
          <w:bCs/>
          <w:color w:val="000000" w:themeColor="text1"/>
        </w:rPr>
        <w:t xml:space="preserve">Changes in the social environment can impact in the mental health. The influence of peer and social media can be </w:t>
      </w:r>
      <w:proofErr w:type="gramStart"/>
      <w:r w:rsidRPr="00981723">
        <w:rPr>
          <w:bCs/>
          <w:color w:val="000000" w:themeColor="text1"/>
        </w:rPr>
        <w:t>lead</w:t>
      </w:r>
      <w:proofErr w:type="gramEnd"/>
      <w:r w:rsidRPr="00981723">
        <w:rPr>
          <w:bCs/>
          <w:color w:val="000000" w:themeColor="text1"/>
        </w:rPr>
        <w:t xml:space="preserve"> in the societal pressure which lead to social dissatisfaction and heighten the level of stress. Lee, </w:t>
      </w:r>
      <w:proofErr w:type="spellStart"/>
      <w:proofErr w:type="gramStart"/>
      <w:r w:rsidRPr="00981723">
        <w:rPr>
          <w:bCs/>
          <w:color w:val="000000" w:themeColor="text1"/>
        </w:rPr>
        <w:t>et,al</w:t>
      </w:r>
      <w:proofErr w:type="spellEnd"/>
      <w:r w:rsidRPr="00981723">
        <w:rPr>
          <w:bCs/>
          <w:color w:val="000000" w:themeColor="text1"/>
        </w:rPr>
        <w:t>.</w:t>
      </w:r>
      <w:proofErr w:type="gramEnd"/>
      <w:r w:rsidRPr="00981723">
        <w:rPr>
          <w:bCs/>
          <w:color w:val="000000" w:themeColor="text1"/>
        </w:rPr>
        <w:t>(2023)</w:t>
      </w:r>
    </w:p>
    <w:p w14:paraId="0C516993" w14:textId="77777777" w:rsidR="00431B9A" w:rsidRPr="00981723" w:rsidRDefault="00431B9A" w:rsidP="002C069B">
      <w:pPr>
        <w:ind w:firstLine="720"/>
        <w:jc w:val="both"/>
        <w:rPr>
          <w:bCs/>
          <w:color w:val="000000" w:themeColor="text1"/>
        </w:rPr>
      </w:pPr>
    </w:p>
    <w:p w14:paraId="7AF97298" w14:textId="33124539" w:rsidR="00D8130E" w:rsidRPr="00981723" w:rsidRDefault="00D8130E" w:rsidP="002C069B">
      <w:pPr>
        <w:ind w:firstLine="720"/>
        <w:jc w:val="both"/>
        <w:rPr>
          <w:bCs/>
          <w:color w:val="000000" w:themeColor="text1"/>
        </w:rPr>
      </w:pPr>
      <w:r w:rsidRPr="00981723">
        <w:rPr>
          <w:bCs/>
          <w:color w:val="000000" w:themeColor="text1"/>
        </w:rPr>
        <w:t>The common issues which the student encounter are stress, anxiety and depression associated with social expectation pertaining to academic requirements and expectation in academic achievement.</w:t>
      </w:r>
      <w:r w:rsidR="00C328B1">
        <w:rPr>
          <w:bCs/>
          <w:color w:val="000000" w:themeColor="text1"/>
        </w:rPr>
        <w:t xml:space="preserve"> </w:t>
      </w:r>
      <w:proofErr w:type="spellStart"/>
      <w:proofErr w:type="gramStart"/>
      <w:r w:rsidR="00C328B1">
        <w:rPr>
          <w:bCs/>
          <w:color w:val="000000" w:themeColor="text1"/>
        </w:rPr>
        <w:t>Fatima,et</w:t>
      </w:r>
      <w:proofErr w:type="spellEnd"/>
      <w:proofErr w:type="gramEnd"/>
      <w:r w:rsidR="00C328B1">
        <w:rPr>
          <w:bCs/>
          <w:color w:val="000000" w:themeColor="text1"/>
        </w:rPr>
        <w:t>.(2022).</w:t>
      </w:r>
      <w:r w:rsidRPr="00981723">
        <w:rPr>
          <w:bCs/>
          <w:color w:val="000000" w:themeColor="text1"/>
        </w:rPr>
        <w:t xml:space="preserve"> Most of them are worried on their career which lead them to mental health stressors. It is crucial for the institution to be aware on the situation of the student that cause the stress level among students. Prowse et.al. (2021)</w:t>
      </w:r>
    </w:p>
    <w:p w14:paraId="1E8315D2" w14:textId="19499B7D" w:rsidR="008E5D4C" w:rsidRDefault="008E5D4C" w:rsidP="002C069B">
      <w:pPr>
        <w:jc w:val="both"/>
        <w:rPr>
          <w:bCs/>
          <w:color w:val="000000" w:themeColor="text1"/>
        </w:rPr>
      </w:pPr>
      <w:r w:rsidRPr="00981723">
        <w:rPr>
          <w:bCs/>
          <w:color w:val="000000" w:themeColor="text1"/>
        </w:rPr>
        <w:tab/>
        <w:t xml:space="preserve">This case analysis </w:t>
      </w:r>
      <w:proofErr w:type="gramStart"/>
      <w:r w:rsidRPr="00981723">
        <w:rPr>
          <w:bCs/>
          <w:color w:val="000000" w:themeColor="text1"/>
        </w:rPr>
        <w:t>focus</w:t>
      </w:r>
      <w:proofErr w:type="gramEnd"/>
      <w:r w:rsidRPr="00981723">
        <w:rPr>
          <w:bCs/>
          <w:color w:val="000000" w:themeColor="text1"/>
        </w:rPr>
        <w:t xml:space="preserve"> in strengthening mental health screening and referral pathway of freshmen college student to promote psychological well-being from transitioning to college life. Th</w:t>
      </w:r>
      <w:r w:rsidR="00732CBB">
        <w:rPr>
          <w:bCs/>
          <w:color w:val="000000" w:themeColor="text1"/>
        </w:rPr>
        <w:t>is</w:t>
      </w:r>
      <w:r w:rsidRPr="00981723">
        <w:rPr>
          <w:bCs/>
          <w:color w:val="000000" w:themeColor="text1"/>
        </w:rPr>
        <w:t xml:space="preserve"> case analysis are first year students</w:t>
      </w:r>
      <w:r w:rsidR="00732CBB">
        <w:rPr>
          <w:bCs/>
          <w:color w:val="000000" w:themeColor="text1"/>
        </w:rPr>
        <w:t xml:space="preserve"> from selected University</w:t>
      </w:r>
      <w:r w:rsidR="008374DC">
        <w:rPr>
          <w:bCs/>
          <w:color w:val="000000" w:themeColor="text1"/>
        </w:rPr>
        <w:t xml:space="preserve"> in Metro Manila</w:t>
      </w:r>
      <w:r w:rsidRPr="00981723">
        <w:rPr>
          <w:bCs/>
          <w:color w:val="000000" w:themeColor="text1"/>
        </w:rPr>
        <w:t xml:space="preserve"> who encounter academic pressure</w:t>
      </w:r>
      <w:r w:rsidR="00732CBB">
        <w:rPr>
          <w:bCs/>
          <w:color w:val="000000" w:themeColor="text1"/>
        </w:rPr>
        <w:t xml:space="preserve"> and</w:t>
      </w:r>
      <w:r w:rsidRPr="00981723">
        <w:rPr>
          <w:bCs/>
          <w:color w:val="000000" w:themeColor="text1"/>
        </w:rPr>
        <w:t xml:space="preserve"> social adjustment</w:t>
      </w:r>
      <w:r w:rsidR="00732CBB">
        <w:rPr>
          <w:bCs/>
          <w:color w:val="000000" w:themeColor="text1"/>
        </w:rPr>
        <w:t xml:space="preserve"> issues</w:t>
      </w:r>
      <w:r w:rsidRPr="00981723">
        <w:rPr>
          <w:bCs/>
          <w:color w:val="000000" w:themeColor="text1"/>
        </w:rPr>
        <w:t>. Hence screening and referral system must strengthen to identify</w:t>
      </w:r>
      <w:r w:rsidR="00732CBB">
        <w:rPr>
          <w:bCs/>
          <w:color w:val="000000" w:themeColor="text1"/>
        </w:rPr>
        <w:t xml:space="preserve"> students who are at risk </w:t>
      </w:r>
      <w:r w:rsidR="008374DC">
        <w:rPr>
          <w:bCs/>
          <w:color w:val="000000" w:themeColor="text1"/>
        </w:rPr>
        <w:t>in</w:t>
      </w:r>
      <w:r w:rsidRPr="00981723">
        <w:rPr>
          <w:bCs/>
          <w:color w:val="000000" w:themeColor="text1"/>
        </w:rPr>
        <w:t xml:space="preserve"> mental</w:t>
      </w:r>
      <w:r w:rsidR="00732CBB">
        <w:rPr>
          <w:bCs/>
          <w:color w:val="000000" w:themeColor="text1"/>
        </w:rPr>
        <w:t xml:space="preserve"> health</w:t>
      </w:r>
      <w:r w:rsidR="008374DC">
        <w:rPr>
          <w:bCs/>
          <w:color w:val="000000" w:themeColor="text1"/>
        </w:rPr>
        <w:t xml:space="preserve"> aspect. To</w:t>
      </w:r>
      <w:r w:rsidR="00732CBB">
        <w:rPr>
          <w:bCs/>
          <w:color w:val="000000" w:themeColor="text1"/>
        </w:rPr>
        <w:t xml:space="preserve"> combat </w:t>
      </w:r>
      <w:proofErr w:type="gramStart"/>
      <w:r w:rsidR="00732CBB">
        <w:rPr>
          <w:bCs/>
          <w:color w:val="000000" w:themeColor="text1"/>
        </w:rPr>
        <w:t>this problems</w:t>
      </w:r>
      <w:proofErr w:type="gramEnd"/>
      <w:r w:rsidR="00732CBB">
        <w:rPr>
          <w:bCs/>
          <w:color w:val="000000" w:themeColor="text1"/>
        </w:rPr>
        <w:t>;</w:t>
      </w:r>
      <w:r w:rsidRPr="00981723">
        <w:rPr>
          <w:bCs/>
          <w:color w:val="000000" w:themeColor="text1"/>
        </w:rPr>
        <w:t xml:space="preserve"> effective referral system and screening tools availability</w:t>
      </w:r>
      <w:r w:rsidR="00732CBB">
        <w:rPr>
          <w:bCs/>
          <w:color w:val="000000" w:themeColor="text1"/>
        </w:rPr>
        <w:t xml:space="preserve"> must strengthen</w:t>
      </w:r>
      <w:r w:rsidRPr="00981723">
        <w:rPr>
          <w:bCs/>
          <w:color w:val="000000" w:themeColor="text1"/>
        </w:rPr>
        <w:t xml:space="preserve">. </w:t>
      </w:r>
      <w:r w:rsidR="00732CBB">
        <w:rPr>
          <w:bCs/>
          <w:color w:val="000000" w:themeColor="text1"/>
        </w:rPr>
        <w:t>Identif</w:t>
      </w:r>
      <w:r w:rsidR="008374DC">
        <w:rPr>
          <w:bCs/>
          <w:color w:val="000000" w:themeColor="text1"/>
        </w:rPr>
        <w:t xml:space="preserve">ying the </w:t>
      </w:r>
      <w:r w:rsidR="00732CBB">
        <w:rPr>
          <w:bCs/>
          <w:color w:val="000000" w:themeColor="text1"/>
        </w:rPr>
        <w:t>u</w:t>
      </w:r>
      <w:r w:rsidRPr="00981723">
        <w:rPr>
          <w:bCs/>
          <w:color w:val="000000" w:themeColor="text1"/>
        </w:rPr>
        <w:t xml:space="preserve">nderlying root </w:t>
      </w:r>
      <w:r w:rsidR="008374DC">
        <w:rPr>
          <w:bCs/>
          <w:color w:val="000000" w:themeColor="text1"/>
        </w:rPr>
        <w:t xml:space="preserve">cause </w:t>
      </w:r>
      <w:r w:rsidRPr="00981723">
        <w:rPr>
          <w:bCs/>
          <w:color w:val="000000" w:themeColor="text1"/>
        </w:rPr>
        <w:t>that hinder screening process</w:t>
      </w:r>
      <w:r w:rsidR="00732CBB">
        <w:rPr>
          <w:bCs/>
          <w:color w:val="000000" w:themeColor="text1"/>
        </w:rPr>
        <w:t xml:space="preserve"> such </w:t>
      </w:r>
      <w:proofErr w:type="gramStart"/>
      <w:r w:rsidR="00732CBB">
        <w:rPr>
          <w:bCs/>
          <w:color w:val="000000" w:themeColor="text1"/>
        </w:rPr>
        <w:t xml:space="preserve">as </w:t>
      </w:r>
      <w:r w:rsidRPr="00981723">
        <w:rPr>
          <w:bCs/>
          <w:color w:val="000000" w:themeColor="text1"/>
        </w:rPr>
        <w:t xml:space="preserve"> lack</w:t>
      </w:r>
      <w:proofErr w:type="gramEnd"/>
      <w:r w:rsidRPr="00981723">
        <w:rPr>
          <w:bCs/>
          <w:color w:val="000000" w:themeColor="text1"/>
        </w:rPr>
        <w:t xml:space="preserve"> of integrated data, stigma</w:t>
      </w:r>
      <w:r w:rsidR="00732CBB">
        <w:rPr>
          <w:bCs/>
          <w:color w:val="000000" w:themeColor="text1"/>
        </w:rPr>
        <w:t xml:space="preserve"> </w:t>
      </w:r>
      <w:r w:rsidR="008374DC">
        <w:rPr>
          <w:bCs/>
          <w:color w:val="000000" w:themeColor="text1"/>
        </w:rPr>
        <w:t xml:space="preserve">on mental health issues and another factors that contribute to academic pressures. In addition, lack of concreate and fully operationalize Mental Health Wellness centers or clinic has been </w:t>
      </w:r>
      <w:proofErr w:type="gramStart"/>
      <w:r w:rsidR="008374DC">
        <w:rPr>
          <w:bCs/>
          <w:color w:val="000000" w:themeColor="text1"/>
        </w:rPr>
        <w:t>an</w:t>
      </w:r>
      <w:proofErr w:type="gramEnd"/>
      <w:r w:rsidR="008374DC">
        <w:rPr>
          <w:bCs/>
          <w:color w:val="000000" w:themeColor="text1"/>
        </w:rPr>
        <w:t xml:space="preserve"> concern in the institution. This include </w:t>
      </w:r>
      <w:r w:rsidRPr="00981723">
        <w:rPr>
          <w:bCs/>
          <w:color w:val="000000" w:themeColor="text1"/>
        </w:rPr>
        <w:t xml:space="preserve">manpower shortages, and </w:t>
      </w:r>
      <w:r w:rsidR="008374DC">
        <w:rPr>
          <w:bCs/>
          <w:color w:val="000000" w:themeColor="text1"/>
        </w:rPr>
        <w:t>lack of</w:t>
      </w:r>
      <w:r w:rsidRPr="00981723">
        <w:rPr>
          <w:bCs/>
          <w:color w:val="000000" w:themeColor="text1"/>
        </w:rPr>
        <w:t xml:space="preserve"> training</w:t>
      </w:r>
      <w:r w:rsidR="008374DC">
        <w:rPr>
          <w:bCs/>
          <w:color w:val="000000" w:themeColor="text1"/>
        </w:rPr>
        <w:t xml:space="preserve"> specialized in promoting mental well-being among </w:t>
      </w:r>
      <w:proofErr w:type="gramStart"/>
      <w:r w:rsidR="008374DC">
        <w:rPr>
          <w:bCs/>
          <w:color w:val="000000" w:themeColor="text1"/>
        </w:rPr>
        <w:t xml:space="preserve">students </w:t>
      </w:r>
      <w:r w:rsidRPr="00981723">
        <w:rPr>
          <w:bCs/>
          <w:color w:val="000000" w:themeColor="text1"/>
        </w:rPr>
        <w:t>.</w:t>
      </w:r>
      <w:r w:rsidR="00732CBB" w:rsidRPr="00981723">
        <w:rPr>
          <w:bCs/>
          <w:color w:val="000000" w:themeColor="text1"/>
        </w:rPr>
        <w:t>Strengthening</w:t>
      </w:r>
      <w:proofErr w:type="gramEnd"/>
      <w:r w:rsidRPr="00981723">
        <w:rPr>
          <w:bCs/>
          <w:color w:val="000000" w:themeColor="text1"/>
        </w:rPr>
        <w:t xml:space="preserve"> </w:t>
      </w:r>
      <w:r w:rsidR="008374DC">
        <w:rPr>
          <w:bCs/>
          <w:color w:val="000000" w:themeColor="text1"/>
        </w:rPr>
        <w:t>M</w:t>
      </w:r>
      <w:r w:rsidRPr="00981723">
        <w:rPr>
          <w:bCs/>
          <w:color w:val="000000" w:themeColor="text1"/>
        </w:rPr>
        <w:t xml:space="preserve">ental </w:t>
      </w:r>
      <w:r w:rsidR="008374DC">
        <w:rPr>
          <w:bCs/>
          <w:color w:val="000000" w:themeColor="text1"/>
        </w:rPr>
        <w:t>H</w:t>
      </w:r>
      <w:r w:rsidRPr="00981723">
        <w:rPr>
          <w:bCs/>
          <w:color w:val="000000" w:themeColor="text1"/>
        </w:rPr>
        <w:t xml:space="preserve">ealth </w:t>
      </w:r>
      <w:r w:rsidR="008374DC">
        <w:rPr>
          <w:bCs/>
          <w:color w:val="000000" w:themeColor="text1"/>
        </w:rPr>
        <w:t>S</w:t>
      </w:r>
      <w:r w:rsidRPr="00981723">
        <w:rPr>
          <w:bCs/>
          <w:color w:val="000000" w:themeColor="text1"/>
        </w:rPr>
        <w:t xml:space="preserve">creening and </w:t>
      </w:r>
      <w:r w:rsidR="008374DC">
        <w:rPr>
          <w:bCs/>
          <w:color w:val="000000" w:themeColor="text1"/>
        </w:rPr>
        <w:t>R</w:t>
      </w:r>
      <w:r w:rsidRPr="00981723">
        <w:rPr>
          <w:bCs/>
          <w:color w:val="000000" w:themeColor="text1"/>
        </w:rPr>
        <w:t xml:space="preserve">eferral </w:t>
      </w:r>
      <w:r w:rsidR="008374DC">
        <w:rPr>
          <w:bCs/>
          <w:color w:val="000000" w:themeColor="text1"/>
        </w:rPr>
        <w:t>P</w:t>
      </w:r>
      <w:r w:rsidRPr="00981723">
        <w:rPr>
          <w:bCs/>
          <w:color w:val="000000" w:themeColor="text1"/>
        </w:rPr>
        <w:t xml:space="preserve">athways </w:t>
      </w:r>
      <w:r w:rsidR="008374DC">
        <w:rPr>
          <w:bCs/>
          <w:color w:val="000000" w:themeColor="text1"/>
        </w:rPr>
        <w:t>give direction in the promotion of mental health of the students.</w:t>
      </w:r>
      <w:r w:rsidR="00431D0F">
        <w:rPr>
          <w:bCs/>
          <w:color w:val="000000" w:themeColor="text1"/>
        </w:rPr>
        <w:t xml:space="preserve"> The area that need to be focus are training for health personnel’s as first responder to the </w:t>
      </w:r>
      <w:proofErr w:type="spellStart"/>
      <w:r w:rsidR="00431D0F">
        <w:rPr>
          <w:bCs/>
          <w:color w:val="000000" w:themeColor="text1"/>
        </w:rPr>
        <w:t>students</w:t>
      </w:r>
      <w:proofErr w:type="spellEnd"/>
      <w:r w:rsidR="00431D0F">
        <w:rPr>
          <w:bCs/>
          <w:color w:val="000000" w:themeColor="text1"/>
        </w:rPr>
        <w:t xml:space="preserve"> needs, second are the faculty members training in assessing the students that are possible at risk and </w:t>
      </w:r>
      <w:proofErr w:type="gramStart"/>
      <w:r w:rsidR="00431D0F">
        <w:rPr>
          <w:bCs/>
          <w:color w:val="000000" w:themeColor="text1"/>
        </w:rPr>
        <w:t>lastly  providing</w:t>
      </w:r>
      <w:proofErr w:type="gramEnd"/>
      <w:r w:rsidR="00431D0F">
        <w:rPr>
          <w:bCs/>
          <w:color w:val="000000" w:themeColor="text1"/>
        </w:rPr>
        <w:t xml:space="preserve"> </w:t>
      </w:r>
      <w:r w:rsidRPr="00981723">
        <w:rPr>
          <w:bCs/>
          <w:color w:val="000000" w:themeColor="text1"/>
        </w:rPr>
        <w:t xml:space="preserve">accessible mental health </w:t>
      </w:r>
      <w:r w:rsidR="00431D0F">
        <w:rPr>
          <w:bCs/>
          <w:color w:val="000000" w:themeColor="text1"/>
        </w:rPr>
        <w:t xml:space="preserve"> wellness and </w:t>
      </w:r>
      <w:r w:rsidRPr="00981723">
        <w:rPr>
          <w:bCs/>
          <w:color w:val="000000" w:themeColor="text1"/>
        </w:rPr>
        <w:t xml:space="preserve">resources </w:t>
      </w:r>
      <w:r w:rsidR="00431D0F">
        <w:rPr>
          <w:bCs/>
          <w:color w:val="000000" w:themeColor="text1"/>
        </w:rPr>
        <w:t xml:space="preserve">that promote </w:t>
      </w:r>
      <w:r w:rsidRPr="00981723">
        <w:rPr>
          <w:bCs/>
          <w:color w:val="000000" w:themeColor="text1"/>
        </w:rPr>
        <w:t>peer support group within the campus.</w:t>
      </w:r>
    </w:p>
    <w:p w14:paraId="1DBE131E" w14:textId="77777777" w:rsidR="00D804C3" w:rsidRPr="00981723" w:rsidRDefault="00D804C3" w:rsidP="002C069B">
      <w:pPr>
        <w:jc w:val="both"/>
        <w:rPr>
          <w:bCs/>
          <w:color w:val="000000" w:themeColor="text1"/>
        </w:rPr>
      </w:pPr>
    </w:p>
    <w:p w14:paraId="399854FE" w14:textId="3A633C15" w:rsidR="00431D0F" w:rsidRPr="00981723" w:rsidRDefault="008E5D4C" w:rsidP="002C069B">
      <w:pPr>
        <w:jc w:val="both"/>
        <w:rPr>
          <w:b/>
          <w:color w:val="000000" w:themeColor="text1"/>
        </w:rPr>
      </w:pPr>
      <w:r w:rsidRPr="00981723">
        <w:rPr>
          <w:b/>
          <w:color w:val="000000" w:themeColor="text1"/>
        </w:rPr>
        <w:t>Objectives</w:t>
      </w:r>
    </w:p>
    <w:p w14:paraId="230C2C56" w14:textId="4F4F07BB" w:rsidR="00152960" w:rsidRPr="00981723" w:rsidRDefault="008E5D4C" w:rsidP="00F5624D">
      <w:pPr>
        <w:rPr>
          <w:color w:val="000000" w:themeColor="text1"/>
        </w:rPr>
      </w:pPr>
      <w:r w:rsidRPr="00981723">
        <w:t xml:space="preserve">The aim of the study is to explore and </w:t>
      </w:r>
      <w:proofErr w:type="gramStart"/>
      <w:r w:rsidRPr="00981723">
        <w:t xml:space="preserve">evaluate </w:t>
      </w:r>
      <w:r w:rsidR="00732CBB">
        <w:t xml:space="preserve"> M</w:t>
      </w:r>
      <w:r w:rsidRPr="00981723">
        <w:t>ental</w:t>
      </w:r>
      <w:proofErr w:type="gramEnd"/>
      <w:r w:rsidRPr="00981723">
        <w:t xml:space="preserve"> </w:t>
      </w:r>
      <w:r w:rsidR="00732CBB">
        <w:t>H</w:t>
      </w:r>
      <w:r w:rsidRPr="00981723">
        <w:t xml:space="preserve">ealth </w:t>
      </w:r>
      <w:r w:rsidR="00732CBB">
        <w:t>S</w:t>
      </w:r>
      <w:r w:rsidRPr="00981723">
        <w:t xml:space="preserve">creening Process and </w:t>
      </w:r>
      <w:r w:rsidR="00732CBB">
        <w:t>R</w:t>
      </w:r>
      <w:r w:rsidRPr="00981723">
        <w:t xml:space="preserve">eferral </w:t>
      </w:r>
      <w:r w:rsidR="00732CBB">
        <w:t>P</w:t>
      </w:r>
      <w:r w:rsidRPr="00981723">
        <w:t>athways</w:t>
      </w:r>
      <w:r w:rsidR="00431D0F">
        <w:t xml:space="preserve"> </w:t>
      </w:r>
      <w:r w:rsidRPr="00981723">
        <w:t xml:space="preserve"> </w:t>
      </w:r>
      <w:r w:rsidR="00431D0F">
        <w:t>A</w:t>
      </w:r>
      <w:r w:rsidRPr="00981723">
        <w:t xml:space="preserve">mong </w:t>
      </w:r>
      <w:r w:rsidR="00732CBB">
        <w:t>First year C</w:t>
      </w:r>
      <w:r w:rsidRPr="00981723">
        <w:t>ollege students</w:t>
      </w:r>
      <w:r w:rsidR="00431D0F">
        <w:t xml:space="preserve"> in selected University in Metro Manila.</w:t>
      </w:r>
      <w:r w:rsidRPr="00981723">
        <w:t xml:space="preserve"> </w:t>
      </w:r>
      <w:r w:rsidR="00152960" w:rsidRPr="00981723">
        <w:rPr>
          <w:color w:val="000000" w:themeColor="text1"/>
        </w:rPr>
        <w:t>This will help to assess the process of screening</w:t>
      </w:r>
      <w:r w:rsidR="00F5624D">
        <w:rPr>
          <w:color w:val="000000" w:themeColor="text1"/>
        </w:rPr>
        <w:t xml:space="preserve">, </w:t>
      </w:r>
      <w:r w:rsidR="00152960" w:rsidRPr="00981723">
        <w:rPr>
          <w:color w:val="000000" w:themeColor="text1"/>
        </w:rPr>
        <w:t>strategies</w:t>
      </w:r>
      <w:r w:rsidR="00F5624D">
        <w:rPr>
          <w:color w:val="000000" w:themeColor="text1"/>
        </w:rPr>
        <w:t xml:space="preserve">, and programs for </w:t>
      </w:r>
      <w:r w:rsidR="00152960" w:rsidRPr="00981723">
        <w:rPr>
          <w:color w:val="000000" w:themeColor="text1"/>
        </w:rPr>
        <w:t>mental health</w:t>
      </w:r>
      <w:r w:rsidR="00431D0F">
        <w:rPr>
          <w:color w:val="000000" w:themeColor="text1"/>
        </w:rPr>
        <w:t xml:space="preserve"> </w:t>
      </w:r>
      <w:r w:rsidR="00F5624D">
        <w:rPr>
          <w:color w:val="000000" w:themeColor="text1"/>
        </w:rPr>
        <w:t xml:space="preserve">awareness with in the campus. </w:t>
      </w:r>
    </w:p>
    <w:p w14:paraId="2FCE9609" w14:textId="77777777" w:rsidR="00D804C3" w:rsidRDefault="00D804C3" w:rsidP="002C069B">
      <w:pPr>
        <w:rPr>
          <w:b/>
          <w:bCs/>
          <w:color w:val="000000" w:themeColor="text1"/>
        </w:rPr>
      </w:pPr>
    </w:p>
    <w:p w14:paraId="0C502305" w14:textId="39D3FA36" w:rsidR="00152960" w:rsidRDefault="00D804C3" w:rsidP="002C069B">
      <w:pPr>
        <w:rPr>
          <w:b/>
          <w:bCs/>
          <w:color w:val="000000" w:themeColor="text1"/>
        </w:rPr>
      </w:pPr>
      <w:r>
        <w:rPr>
          <w:b/>
          <w:bCs/>
          <w:color w:val="000000" w:themeColor="text1"/>
        </w:rPr>
        <w:t>2.</w:t>
      </w:r>
      <w:proofErr w:type="gramStart"/>
      <w:r>
        <w:rPr>
          <w:b/>
          <w:bCs/>
          <w:color w:val="000000" w:themeColor="text1"/>
        </w:rPr>
        <w:t>0.</w:t>
      </w:r>
      <w:r w:rsidR="00152960" w:rsidRPr="00981723">
        <w:rPr>
          <w:b/>
          <w:bCs/>
          <w:color w:val="000000" w:themeColor="text1"/>
        </w:rPr>
        <w:t>Methodology</w:t>
      </w:r>
      <w:proofErr w:type="gramEnd"/>
    </w:p>
    <w:p w14:paraId="59AE222D" w14:textId="77777777" w:rsidR="00D804C3" w:rsidRPr="00981723" w:rsidRDefault="00D804C3" w:rsidP="002C069B">
      <w:pPr>
        <w:rPr>
          <w:b/>
          <w:bCs/>
          <w:color w:val="000000" w:themeColor="text1"/>
        </w:rPr>
      </w:pPr>
    </w:p>
    <w:p w14:paraId="64929BEB" w14:textId="71BCB275" w:rsidR="00B7273A" w:rsidRPr="00981723" w:rsidRDefault="00B7273A" w:rsidP="002C069B">
      <w:pPr>
        <w:rPr>
          <w:b/>
          <w:bCs/>
        </w:rPr>
      </w:pPr>
      <w:r w:rsidRPr="00981723">
        <w:rPr>
          <w:b/>
          <w:bCs/>
        </w:rPr>
        <w:t>Study Design</w:t>
      </w:r>
    </w:p>
    <w:p w14:paraId="47E13ED4" w14:textId="33A778CA" w:rsidR="00D8130E" w:rsidRDefault="00B7273A" w:rsidP="002C069B">
      <w:r w:rsidRPr="00981723">
        <w:rPr>
          <w:b/>
          <w:bCs/>
        </w:rPr>
        <w:lastRenderedPageBreak/>
        <w:tab/>
      </w:r>
      <w:r w:rsidRPr="00981723">
        <w:t xml:space="preserve">A descriptive case </w:t>
      </w:r>
      <w:proofErr w:type="gramStart"/>
      <w:r w:rsidRPr="00981723">
        <w:t>analysis  was</w:t>
      </w:r>
      <w:proofErr w:type="gramEnd"/>
      <w:r w:rsidRPr="00981723">
        <w:t xml:space="preserve"> used </w:t>
      </w:r>
      <w:r w:rsidR="00D8130E" w:rsidRPr="00981723">
        <w:t xml:space="preserve">to  examine the process of  health promotion thorough health screening and referral pathways </w:t>
      </w:r>
      <w:r w:rsidR="00F5624D">
        <w:t>among First Year C</w:t>
      </w:r>
      <w:r w:rsidR="00D8130E" w:rsidRPr="00981723">
        <w:t xml:space="preserve">ollege </w:t>
      </w:r>
      <w:r w:rsidR="00F5624D">
        <w:t>S</w:t>
      </w:r>
      <w:r w:rsidR="00D8130E" w:rsidRPr="00981723">
        <w:t>tudents.</w:t>
      </w:r>
      <w:r w:rsidR="00F5624D">
        <w:t xml:space="preserve"> This include the assessment of prevalence on the concerns with regards to mental health, examining the appropriateness of the screening tools in the institutions and analyzing how the Referral Pathways functions in with University System.</w:t>
      </w:r>
    </w:p>
    <w:p w14:paraId="3647422A" w14:textId="77777777" w:rsidR="00CD0397" w:rsidRDefault="00CD0397" w:rsidP="002C069B"/>
    <w:p w14:paraId="61A12EED" w14:textId="7519667B" w:rsidR="00CD0397" w:rsidRDefault="00CD0397" w:rsidP="002C069B">
      <w:pPr>
        <w:rPr>
          <w:b/>
          <w:bCs/>
        </w:rPr>
      </w:pPr>
      <w:r w:rsidRPr="00CD0397">
        <w:rPr>
          <w:b/>
          <w:bCs/>
        </w:rPr>
        <w:t>Population and sampling</w:t>
      </w:r>
    </w:p>
    <w:p w14:paraId="4EB0EEC5" w14:textId="77777777" w:rsidR="007E1DB1" w:rsidRDefault="007E1DB1" w:rsidP="007E1DB1">
      <w:pPr>
        <w:ind w:firstLine="720"/>
      </w:pPr>
      <w:r>
        <w:t xml:space="preserve">A total of 293 from a population of 1031 first year students who participated on the survey on Mental Health well-being. For Institution personnel a total twenty five faculty who participated on interview in the assessment of identification on the students who are possible at risk in mental issues </w:t>
      </w:r>
      <w:proofErr w:type="gramStart"/>
      <w:r>
        <w:t>and  Ten</w:t>
      </w:r>
      <w:proofErr w:type="gramEnd"/>
      <w:r>
        <w:t xml:space="preserve"> participants who participated in the interview from School Nurse, Guidance Counsellor and Staff from Students Affairs Office.</w:t>
      </w:r>
    </w:p>
    <w:p w14:paraId="6D57189F" w14:textId="77777777" w:rsidR="007E1DB1" w:rsidRDefault="007E1DB1" w:rsidP="007E1DB1">
      <w:pPr>
        <w:rPr>
          <w:b/>
          <w:bCs/>
        </w:rPr>
      </w:pPr>
    </w:p>
    <w:p w14:paraId="340376C2" w14:textId="3301F66A" w:rsidR="00D8130E" w:rsidRPr="00981723" w:rsidRDefault="00D8130E" w:rsidP="007E1DB1">
      <w:pPr>
        <w:rPr>
          <w:b/>
          <w:bCs/>
        </w:rPr>
      </w:pPr>
      <w:r w:rsidRPr="00981723">
        <w:rPr>
          <w:b/>
          <w:bCs/>
        </w:rPr>
        <w:t>Setting</w:t>
      </w:r>
    </w:p>
    <w:p w14:paraId="183A02EE" w14:textId="0DCFA5AF" w:rsidR="00D8130E" w:rsidRDefault="00D8130E" w:rsidP="002C069B">
      <w:pPr>
        <w:ind w:firstLine="720"/>
        <w:jc w:val="both"/>
        <w:rPr>
          <w:color w:val="000000" w:themeColor="text1"/>
        </w:rPr>
      </w:pPr>
      <w:r w:rsidRPr="00981723">
        <w:t xml:space="preserve">The study was conducted </w:t>
      </w:r>
      <w:r w:rsidR="007E1DB1">
        <w:t>in S</w:t>
      </w:r>
      <w:r w:rsidRPr="00981723">
        <w:t xml:space="preserve">elected University in Metro Manila.  This institution caters students who </w:t>
      </w:r>
      <w:r w:rsidRPr="00981723">
        <w:rPr>
          <w:color w:val="000000" w:themeColor="text1"/>
        </w:rPr>
        <w:t xml:space="preserve">provides onsite mental health services. The school personnel promote health mental health for the students; this includes support system </w:t>
      </w:r>
      <w:r w:rsidR="007E1DB1">
        <w:rPr>
          <w:color w:val="000000" w:themeColor="text1"/>
        </w:rPr>
        <w:t>for the</w:t>
      </w:r>
      <w:r w:rsidRPr="00981723">
        <w:rPr>
          <w:color w:val="000000" w:themeColor="text1"/>
        </w:rPr>
        <w:t xml:space="preserve"> student</w:t>
      </w:r>
      <w:r w:rsidR="007E1DB1">
        <w:rPr>
          <w:color w:val="000000" w:themeColor="text1"/>
        </w:rPr>
        <w:t xml:space="preserve">s </w:t>
      </w:r>
      <w:proofErr w:type="gramStart"/>
      <w:r w:rsidR="007E1DB1">
        <w:rPr>
          <w:color w:val="000000" w:themeColor="text1"/>
        </w:rPr>
        <w:t xml:space="preserve">who </w:t>
      </w:r>
      <w:r w:rsidRPr="00981723">
        <w:rPr>
          <w:color w:val="000000" w:themeColor="text1"/>
        </w:rPr>
        <w:t xml:space="preserve"> </w:t>
      </w:r>
      <w:r w:rsidR="007E1DB1">
        <w:rPr>
          <w:color w:val="000000" w:themeColor="text1"/>
        </w:rPr>
        <w:t>encounter</w:t>
      </w:r>
      <w:proofErr w:type="gramEnd"/>
      <w:r w:rsidR="007E1DB1">
        <w:rPr>
          <w:color w:val="000000" w:themeColor="text1"/>
        </w:rPr>
        <w:t xml:space="preserve"> Mental Health Crisis.</w:t>
      </w:r>
    </w:p>
    <w:p w14:paraId="7F4AD88B" w14:textId="77777777" w:rsidR="00D804C3" w:rsidRPr="00981723" w:rsidRDefault="00D804C3" w:rsidP="002C069B">
      <w:pPr>
        <w:ind w:firstLine="720"/>
        <w:jc w:val="both"/>
        <w:rPr>
          <w:b/>
          <w:bCs/>
        </w:rPr>
      </w:pPr>
    </w:p>
    <w:p w14:paraId="6784257C" w14:textId="21FE2CBA" w:rsidR="00B7273A" w:rsidRDefault="00D8130E" w:rsidP="002C069B">
      <w:pPr>
        <w:rPr>
          <w:b/>
          <w:bCs/>
        </w:rPr>
      </w:pPr>
      <w:r w:rsidRPr="00981723">
        <w:t xml:space="preserve"> </w:t>
      </w:r>
      <w:r w:rsidRPr="00981723">
        <w:rPr>
          <w:b/>
          <w:bCs/>
        </w:rPr>
        <w:t>Data collection</w:t>
      </w:r>
    </w:p>
    <w:p w14:paraId="3F5F6593" w14:textId="77777777" w:rsidR="007E1DB1" w:rsidRDefault="007E1DB1" w:rsidP="002C069B">
      <w:pPr>
        <w:rPr>
          <w:b/>
          <w:bCs/>
        </w:rPr>
      </w:pPr>
    </w:p>
    <w:p w14:paraId="2FA1DA8F" w14:textId="5C31D266" w:rsidR="007E1DB1" w:rsidRDefault="007E1DB1" w:rsidP="002C069B">
      <w:pPr>
        <w:rPr>
          <w:b/>
          <w:bCs/>
        </w:rPr>
      </w:pPr>
      <w:r>
        <w:rPr>
          <w:b/>
          <w:bCs/>
        </w:rPr>
        <w:t>Phase 1</w:t>
      </w:r>
      <w:proofErr w:type="gramStart"/>
      <w:r>
        <w:rPr>
          <w:b/>
          <w:bCs/>
        </w:rPr>
        <w:t>-  Ethical</w:t>
      </w:r>
      <w:proofErr w:type="gramEnd"/>
      <w:r>
        <w:rPr>
          <w:b/>
          <w:bCs/>
        </w:rPr>
        <w:t xml:space="preserve"> Clearance</w:t>
      </w:r>
      <w:r w:rsidR="00E32FD6">
        <w:rPr>
          <w:b/>
          <w:bCs/>
        </w:rPr>
        <w:t xml:space="preserve"> and Secure Institutional Permission</w:t>
      </w:r>
    </w:p>
    <w:p w14:paraId="05072F95" w14:textId="77777777" w:rsidR="007E1DB1" w:rsidRDefault="007E1DB1" w:rsidP="002C069B">
      <w:pPr>
        <w:rPr>
          <w:b/>
          <w:bCs/>
        </w:rPr>
      </w:pPr>
    </w:p>
    <w:p w14:paraId="68D2BA71" w14:textId="18A3CA5A" w:rsidR="00E32FD6" w:rsidRDefault="007E1DB1" w:rsidP="002C069B">
      <w:r>
        <w:rPr>
          <w:b/>
          <w:bCs/>
        </w:rPr>
        <w:tab/>
      </w:r>
      <w:r w:rsidRPr="007E1DB1">
        <w:t>The research</w:t>
      </w:r>
      <w:r>
        <w:t xml:space="preserve"> obtain approval from Ethics Review Committee of the Institution chosen and preparation of</w:t>
      </w:r>
      <w:r w:rsidR="00E24D14">
        <w:t xml:space="preserve"> written</w:t>
      </w:r>
      <w:r>
        <w:t xml:space="preserve"> Inform</w:t>
      </w:r>
      <w:r w:rsidR="000C13AB">
        <w:t>ed</w:t>
      </w:r>
      <w:r>
        <w:t xml:space="preserve"> consents. The researcher also </w:t>
      </w:r>
      <w:proofErr w:type="gramStart"/>
      <w:r>
        <w:t>ensure</w:t>
      </w:r>
      <w:proofErr w:type="gramEnd"/>
      <w:r>
        <w:t xml:space="preserve"> the anonymity and Confidentiality among Respondents. </w:t>
      </w:r>
      <w:r w:rsidR="00E32FD6">
        <w:t xml:space="preserve">Risk management and Referral protocols for the students also develop. The researcher also </w:t>
      </w:r>
      <w:proofErr w:type="gramStart"/>
      <w:r w:rsidR="00E32FD6">
        <w:t>submit</w:t>
      </w:r>
      <w:proofErr w:type="gramEnd"/>
      <w:r w:rsidR="00E32FD6">
        <w:t xml:space="preserve"> Request Letter to conduct the study in the institution.</w:t>
      </w:r>
    </w:p>
    <w:p w14:paraId="5622C510" w14:textId="77777777" w:rsidR="00E32FD6" w:rsidRDefault="00E32FD6" w:rsidP="002C069B"/>
    <w:p w14:paraId="0BFFFA41" w14:textId="4DA6F2F8" w:rsidR="00E32FD6" w:rsidRDefault="00E32FD6" w:rsidP="002C069B">
      <w:pPr>
        <w:rPr>
          <w:b/>
          <w:bCs/>
        </w:rPr>
      </w:pPr>
      <w:r w:rsidRPr="00E32FD6">
        <w:rPr>
          <w:b/>
          <w:bCs/>
        </w:rPr>
        <w:t xml:space="preserve">Phase </w:t>
      </w:r>
      <w:proofErr w:type="gramStart"/>
      <w:r w:rsidRPr="00E32FD6">
        <w:rPr>
          <w:b/>
          <w:bCs/>
        </w:rPr>
        <w:t>2</w:t>
      </w:r>
      <w:r>
        <w:rPr>
          <w:b/>
          <w:bCs/>
        </w:rPr>
        <w:t xml:space="preserve">  Quantitative</w:t>
      </w:r>
      <w:proofErr w:type="gramEnd"/>
      <w:r>
        <w:rPr>
          <w:b/>
          <w:bCs/>
        </w:rPr>
        <w:t xml:space="preserve"> and Qualitative Data Collection</w:t>
      </w:r>
    </w:p>
    <w:p w14:paraId="526487C8" w14:textId="77777777" w:rsidR="00E32FD6" w:rsidRDefault="00E32FD6" w:rsidP="002C069B">
      <w:pPr>
        <w:rPr>
          <w:b/>
          <w:bCs/>
        </w:rPr>
      </w:pPr>
    </w:p>
    <w:p w14:paraId="7802B0D4" w14:textId="00D85430" w:rsidR="00E32FD6" w:rsidRDefault="00E32FD6" w:rsidP="002C069B">
      <w:r>
        <w:rPr>
          <w:b/>
          <w:bCs/>
        </w:rPr>
        <w:tab/>
      </w:r>
      <w:r w:rsidRPr="00E32FD6">
        <w:t xml:space="preserve">The researchers Develop a Self-made instrument that pertains on Self- Rating Assessment among First Year Students. This is </w:t>
      </w:r>
      <w:proofErr w:type="gramStart"/>
      <w:r w:rsidRPr="00E32FD6">
        <w:t>pertains</w:t>
      </w:r>
      <w:proofErr w:type="gramEnd"/>
      <w:r w:rsidRPr="00E32FD6">
        <w:t xml:space="preserve"> only Survey form on basic where students can rate their status of mental well-being. Validated Instrument by expert and Pilot test was conducted.</w:t>
      </w:r>
      <w:r w:rsidR="0072243D">
        <w:t xml:space="preserve"> Class announcement and coordination with the faculty member has been establish. Voluntary participation and right to withdraw has been discuss to the Students.  Referral Protocols will be issue to the students who had encounter mental crisis.</w:t>
      </w:r>
    </w:p>
    <w:p w14:paraId="3B8CC998" w14:textId="75001985" w:rsidR="00E32FD6" w:rsidRDefault="00E32FD6" w:rsidP="0072243D">
      <w:pPr>
        <w:ind w:firstLine="720"/>
      </w:pPr>
      <w:r>
        <w:t xml:space="preserve">For </w:t>
      </w:r>
      <w:proofErr w:type="gramStart"/>
      <w:r>
        <w:t>qualitative,  A</w:t>
      </w:r>
      <w:proofErr w:type="gramEnd"/>
      <w:r>
        <w:t xml:space="preserve"> total of twenty five faculty who participated in the interview and a total of ten from School Nurse, Guidance Counsellor and Staff from Students Affairs Office.</w:t>
      </w:r>
    </w:p>
    <w:p w14:paraId="7F77DAE0" w14:textId="77777777" w:rsidR="0072243D" w:rsidRDefault="0072243D" w:rsidP="0072243D"/>
    <w:p w14:paraId="231E913B" w14:textId="77777777" w:rsidR="00E32FD6" w:rsidRDefault="00E32FD6" w:rsidP="00E32FD6">
      <w:pPr>
        <w:rPr>
          <w:b/>
          <w:bCs/>
        </w:rPr>
      </w:pPr>
    </w:p>
    <w:p w14:paraId="7A639D57" w14:textId="1A2F342C" w:rsidR="00E32FD6" w:rsidRPr="00E32FD6" w:rsidRDefault="00E32FD6" w:rsidP="002C069B">
      <w:pPr>
        <w:rPr>
          <w:b/>
          <w:bCs/>
        </w:rPr>
      </w:pPr>
      <w:r w:rsidRPr="00E32FD6">
        <w:rPr>
          <w:b/>
          <w:bCs/>
        </w:rPr>
        <w:t>Phase 3</w:t>
      </w:r>
      <w:proofErr w:type="gramStart"/>
      <w:r w:rsidRPr="00E32FD6">
        <w:rPr>
          <w:b/>
          <w:bCs/>
        </w:rPr>
        <w:t xml:space="preserve">- </w:t>
      </w:r>
      <w:r w:rsidR="0072243D">
        <w:rPr>
          <w:b/>
          <w:bCs/>
        </w:rPr>
        <w:t xml:space="preserve"> Case</w:t>
      </w:r>
      <w:proofErr w:type="gramEnd"/>
      <w:r w:rsidR="0072243D">
        <w:rPr>
          <w:b/>
          <w:bCs/>
        </w:rPr>
        <w:t xml:space="preserve"> Analysis Data Collection</w:t>
      </w:r>
    </w:p>
    <w:p w14:paraId="7682A137" w14:textId="77777777" w:rsidR="00D804C3" w:rsidRPr="00981723" w:rsidRDefault="00D804C3" w:rsidP="002C069B">
      <w:pPr>
        <w:rPr>
          <w:b/>
          <w:bCs/>
        </w:rPr>
      </w:pPr>
    </w:p>
    <w:p w14:paraId="14A32F3D" w14:textId="6FF3DEB3" w:rsidR="00B7273A" w:rsidRPr="00981723" w:rsidRDefault="00D8130E" w:rsidP="002C069B">
      <w:r w:rsidRPr="00981723">
        <w:rPr>
          <w:b/>
          <w:bCs/>
          <w:i/>
          <w:iCs/>
        </w:rPr>
        <w:t xml:space="preserve">    Document Review</w:t>
      </w:r>
      <w:r w:rsidR="003231AF" w:rsidRPr="00981723">
        <w:rPr>
          <w:b/>
          <w:bCs/>
          <w:i/>
          <w:iCs/>
        </w:rPr>
        <w:t xml:space="preserve">. </w:t>
      </w:r>
      <w:r w:rsidR="003231AF" w:rsidRPr="00981723">
        <w:t xml:space="preserve">The researcher seek approval to the </w:t>
      </w:r>
      <w:proofErr w:type="gramStart"/>
      <w:r w:rsidR="003231AF" w:rsidRPr="00981723">
        <w:t>institution  and</w:t>
      </w:r>
      <w:proofErr w:type="gramEnd"/>
      <w:r w:rsidR="003231AF" w:rsidRPr="00981723">
        <w:t xml:space="preserve"> abide in ethical consideration prior in program guidelines and screening records pertains to preventive measurement and screening process and referral pathways design for the students. The researcher </w:t>
      </w:r>
      <w:proofErr w:type="gramStart"/>
      <w:r w:rsidR="003231AF" w:rsidRPr="00981723">
        <w:t>ensure</w:t>
      </w:r>
      <w:proofErr w:type="gramEnd"/>
      <w:r w:rsidR="003231AF" w:rsidRPr="00981723">
        <w:t xml:space="preserve"> the anonymity and confidentiality of all the data gathered.</w:t>
      </w:r>
    </w:p>
    <w:p w14:paraId="027ECFDD" w14:textId="3187F20E" w:rsidR="00130716" w:rsidRDefault="003231AF" w:rsidP="002C069B">
      <w:pPr>
        <w:jc w:val="both"/>
      </w:pPr>
      <w:r w:rsidRPr="00981723">
        <w:rPr>
          <w:b/>
          <w:bCs/>
          <w:i/>
          <w:iCs/>
        </w:rPr>
        <w:lastRenderedPageBreak/>
        <w:t xml:space="preserve"> Screening Data:     </w:t>
      </w:r>
      <w:r w:rsidRPr="00981723">
        <w:t xml:space="preserve">The researcher </w:t>
      </w:r>
      <w:proofErr w:type="gramStart"/>
      <w:r w:rsidRPr="00981723">
        <w:t>assess</w:t>
      </w:r>
      <w:proofErr w:type="gramEnd"/>
      <w:r w:rsidRPr="00981723">
        <w:t xml:space="preserve"> the participations rates among college students in mental health screening and referral pathways from academic year 2024-2025.  </w:t>
      </w:r>
      <w:r w:rsidR="00431B9A">
        <w:t>T</w:t>
      </w:r>
      <w:r w:rsidR="00130716" w:rsidRPr="00981723">
        <w:t>otal of welcomed 1</w:t>
      </w:r>
      <w:r w:rsidR="00CD0397">
        <w:t>0</w:t>
      </w:r>
      <w:r w:rsidR="00130716" w:rsidRPr="00981723">
        <w:t>31 freshmen, and 907 of these students underwent an electronic health screening program conducted during enrollment. Screening indicated high mental health issues, which were particularly manifested among female students. Some of the symptoms they reported were acts of self-harm, persistent difficulty in sleeping, excessive anxiety, hyperventilation, spells of unexplained fainting, and long persistence of sadness.</w:t>
      </w:r>
    </w:p>
    <w:p w14:paraId="03716B23" w14:textId="77777777" w:rsidR="0072243D" w:rsidRDefault="0072243D" w:rsidP="002C069B">
      <w:pPr>
        <w:jc w:val="both"/>
      </w:pPr>
    </w:p>
    <w:p w14:paraId="31B5568E" w14:textId="77777777" w:rsidR="00D804C3" w:rsidRPr="00981723" w:rsidRDefault="00D804C3" w:rsidP="002C069B">
      <w:pPr>
        <w:jc w:val="both"/>
      </w:pPr>
    </w:p>
    <w:p w14:paraId="63ABAF72" w14:textId="77777777" w:rsidR="00130716" w:rsidRPr="00981723" w:rsidRDefault="00130716" w:rsidP="002C069B">
      <w:pPr>
        <w:jc w:val="both"/>
        <w:rPr>
          <w:b/>
          <w:bCs/>
          <w:color w:val="000000" w:themeColor="text1"/>
        </w:rPr>
      </w:pPr>
      <w:r w:rsidRPr="00981723">
        <w:rPr>
          <w:b/>
          <w:bCs/>
          <w:color w:val="000000" w:themeColor="text1"/>
        </w:rPr>
        <w:t xml:space="preserve">Table </w:t>
      </w:r>
      <w:proofErr w:type="gramStart"/>
      <w:r w:rsidRPr="00981723">
        <w:rPr>
          <w:b/>
          <w:bCs/>
          <w:color w:val="000000" w:themeColor="text1"/>
        </w:rPr>
        <w:t>1.Freshmen</w:t>
      </w:r>
      <w:proofErr w:type="gramEnd"/>
      <w:r w:rsidRPr="00981723">
        <w:rPr>
          <w:b/>
          <w:bCs/>
          <w:color w:val="000000" w:themeColor="text1"/>
        </w:rPr>
        <w:t xml:space="preserve"> Mental Health Data</w:t>
      </w:r>
    </w:p>
    <w:tbl>
      <w:tblPr>
        <w:tblpPr w:leftFromText="180" w:rightFromText="180" w:vertAnchor="text" w:horzAnchor="margin" w:tblpXSpec="center" w:tblpY="360"/>
        <w:tblW w:w="8497"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003"/>
        <w:gridCol w:w="1226"/>
        <w:gridCol w:w="993"/>
        <w:gridCol w:w="1275"/>
      </w:tblGrid>
      <w:tr w:rsidR="00130716" w:rsidRPr="00981723" w14:paraId="3902509C" w14:textId="77777777" w:rsidTr="00982AB0">
        <w:trPr>
          <w:tblHeader/>
        </w:trPr>
        <w:tc>
          <w:tcPr>
            <w:tcW w:w="500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C76A4F2" w14:textId="77777777" w:rsidR="00130716" w:rsidRPr="00981723" w:rsidRDefault="00130716" w:rsidP="002C069B">
            <w:pPr>
              <w:jc w:val="both"/>
              <w:rPr>
                <w:color w:val="000000" w:themeColor="text1"/>
              </w:rPr>
            </w:pPr>
            <w:r w:rsidRPr="00981723">
              <w:rPr>
                <w:color w:val="000000" w:themeColor="text1"/>
              </w:rPr>
              <w:t>Mental Health Concern</w:t>
            </w:r>
          </w:p>
        </w:tc>
        <w:tc>
          <w:tcPr>
            <w:tcW w:w="12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EA2AD67" w14:textId="77777777" w:rsidR="00130716" w:rsidRPr="00981723" w:rsidRDefault="00130716" w:rsidP="002C069B">
            <w:pPr>
              <w:jc w:val="center"/>
              <w:rPr>
                <w:color w:val="000000" w:themeColor="text1"/>
              </w:rPr>
            </w:pPr>
            <w:r w:rsidRPr="00981723">
              <w:rPr>
                <w:color w:val="000000" w:themeColor="text1"/>
              </w:rPr>
              <w:t>Male</w:t>
            </w:r>
          </w:p>
        </w:tc>
        <w:tc>
          <w:tcPr>
            <w:tcW w:w="9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1E35249" w14:textId="77777777" w:rsidR="00130716" w:rsidRPr="00981723" w:rsidRDefault="00130716" w:rsidP="002C069B">
            <w:pPr>
              <w:jc w:val="center"/>
              <w:rPr>
                <w:color w:val="000000" w:themeColor="text1"/>
              </w:rPr>
            </w:pPr>
            <w:r w:rsidRPr="00981723">
              <w:rPr>
                <w:color w:val="000000" w:themeColor="text1"/>
              </w:rPr>
              <w:t>Female</w:t>
            </w:r>
          </w:p>
        </w:tc>
        <w:tc>
          <w:tcPr>
            <w:tcW w:w="127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8D89CC0" w14:textId="77777777" w:rsidR="00130716" w:rsidRPr="00981723" w:rsidRDefault="00130716" w:rsidP="002C069B">
            <w:pPr>
              <w:jc w:val="center"/>
              <w:rPr>
                <w:color w:val="000000" w:themeColor="text1"/>
              </w:rPr>
            </w:pPr>
            <w:r w:rsidRPr="00981723">
              <w:rPr>
                <w:color w:val="000000" w:themeColor="text1"/>
              </w:rPr>
              <w:t>Total</w:t>
            </w:r>
          </w:p>
        </w:tc>
      </w:tr>
      <w:tr w:rsidR="00130716" w:rsidRPr="00981723" w14:paraId="7E673679"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8DB48DD" w14:textId="77777777" w:rsidR="00130716" w:rsidRPr="00981723" w:rsidRDefault="00130716" w:rsidP="002C069B">
            <w:pPr>
              <w:rPr>
                <w:color w:val="000000" w:themeColor="text1"/>
              </w:rPr>
            </w:pPr>
            <w:r w:rsidRPr="00981723">
              <w:rPr>
                <w:color w:val="000000" w:themeColor="text1"/>
              </w:rPr>
              <w:t>Cutting/causing harm to self</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F87181A" w14:textId="70D12266" w:rsidR="00130716" w:rsidRPr="00981723" w:rsidRDefault="00130716" w:rsidP="002C069B">
            <w:pPr>
              <w:jc w:val="center"/>
              <w:rPr>
                <w:color w:val="000000" w:themeColor="text1"/>
              </w:rPr>
            </w:pPr>
            <w:r w:rsidRPr="00981723">
              <w:rPr>
                <w:color w:val="000000" w:themeColor="text1"/>
              </w:rPr>
              <w:t>10</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CB4AB22" w14:textId="7E029DD8" w:rsidR="00130716" w:rsidRPr="00981723" w:rsidRDefault="00130716" w:rsidP="002C069B">
            <w:pPr>
              <w:jc w:val="center"/>
              <w:rPr>
                <w:color w:val="000000" w:themeColor="text1"/>
              </w:rPr>
            </w:pPr>
            <w:r w:rsidRPr="00981723">
              <w:rPr>
                <w:color w:val="000000" w:themeColor="text1"/>
              </w:rPr>
              <w:t>25</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A1623C6" w14:textId="461FCE8D" w:rsidR="00130716" w:rsidRPr="00981723" w:rsidRDefault="00130716" w:rsidP="002C069B">
            <w:pPr>
              <w:jc w:val="center"/>
              <w:rPr>
                <w:color w:val="000000" w:themeColor="text1"/>
              </w:rPr>
            </w:pPr>
            <w:r w:rsidRPr="00981723">
              <w:rPr>
                <w:color w:val="000000" w:themeColor="text1"/>
              </w:rPr>
              <w:t>35</w:t>
            </w:r>
          </w:p>
        </w:tc>
      </w:tr>
      <w:tr w:rsidR="00130716" w:rsidRPr="00981723" w14:paraId="44E7EF3E"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8A1AE1A" w14:textId="77777777" w:rsidR="00130716" w:rsidRPr="00981723" w:rsidRDefault="00130716" w:rsidP="002C069B">
            <w:pPr>
              <w:rPr>
                <w:color w:val="000000" w:themeColor="text1"/>
              </w:rPr>
            </w:pPr>
            <w:r w:rsidRPr="00981723">
              <w:rPr>
                <w:color w:val="000000" w:themeColor="text1"/>
              </w:rPr>
              <w:t>Difficulty sleeping more than 6 months</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DA0F5BC" w14:textId="3BEF190C" w:rsidR="00130716" w:rsidRPr="00981723" w:rsidRDefault="00130716" w:rsidP="002C069B">
            <w:pPr>
              <w:jc w:val="center"/>
              <w:rPr>
                <w:color w:val="000000" w:themeColor="text1"/>
              </w:rPr>
            </w:pPr>
            <w:r w:rsidRPr="00981723">
              <w:rPr>
                <w:color w:val="000000" w:themeColor="text1"/>
              </w:rPr>
              <w:t>22</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300026B" w14:textId="579F00AC" w:rsidR="00130716" w:rsidRPr="00981723" w:rsidRDefault="00130716" w:rsidP="002C069B">
            <w:pPr>
              <w:jc w:val="center"/>
              <w:rPr>
                <w:color w:val="000000" w:themeColor="text1"/>
              </w:rPr>
            </w:pPr>
            <w:r w:rsidRPr="00981723">
              <w:rPr>
                <w:color w:val="000000" w:themeColor="text1"/>
              </w:rPr>
              <w:t>52</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2698389" w14:textId="3AF405A2" w:rsidR="00130716" w:rsidRPr="00981723" w:rsidRDefault="00130716" w:rsidP="002C069B">
            <w:pPr>
              <w:jc w:val="center"/>
              <w:rPr>
                <w:color w:val="000000" w:themeColor="text1"/>
              </w:rPr>
            </w:pPr>
            <w:r w:rsidRPr="00981723">
              <w:rPr>
                <w:color w:val="000000" w:themeColor="text1"/>
              </w:rPr>
              <w:t>74</w:t>
            </w:r>
          </w:p>
        </w:tc>
      </w:tr>
      <w:tr w:rsidR="00130716" w:rsidRPr="00981723" w14:paraId="3EC9021F"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0D1FA83" w14:textId="77777777" w:rsidR="00130716" w:rsidRPr="00981723" w:rsidRDefault="00130716" w:rsidP="002C069B">
            <w:pPr>
              <w:rPr>
                <w:color w:val="000000" w:themeColor="text1"/>
              </w:rPr>
            </w:pPr>
            <w:r w:rsidRPr="00981723">
              <w:rPr>
                <w:color w:val="000000" w:themeColor="text1"/>
              </w:rPr>
              <w:t>Extreme anxiety</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2843706" w14:textId="77777777" w:rsidR="00130716" w:rsidRPr="00981723" w:rsidRDefault="00130716" w:rsidP="002C069B">
            <w:pPr>
              <w:jc w:val="center"/>
              <w:rPr>
                <w:color w:val="000000" w:themeColor="text1"/>
              </w:rPr>
            </w:pPr>
            <w:r w:rsidRPr="00981723">
              <w:rPr>
                <w:color w:val="000000" w:themeColor="text1"/>
              </w:rPr>
              <w:t>25</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53FCD4E" w14:textId="2581F26D" w:rsidR="00130716" w:rsidRPr="00981723" w:rsidRDefault="00130716" w:rsidP="002C069B">
            <w:pPr>
              <w:jc w:val="center"/>
              <w:rPr>
                <w:color w:val="000000" w:themeColor="text1"/>
              </w:rPr>
            </w:pPr>
            <w:r w:rsidRPr="00981723">
              <w:rPr>
                <w:color w:val="000000" w:themeColor="text1"/>
              </w:rPr>
              <w:t>56</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BB3E0EE" w14:textId="28196278" w:rsidR="00130716" w:rsidRPr="00981723" w:rsidRDefault="00130716" w:rsidP="002C069B">
            <w:pPr>
              <w:jc w:val="center"/>
              <w:rPr>
                <w:color w:val="000000" w:themeColor="text1"/>
              </w:rPr>
            </w:pPr>
            <w:r w:rsidRPr="00981723">
              <w:rPr>
                <w:color w:val="000000" w:themeColor="text1"/>
              </w:rPr>
              <w:t>81</w:t>
            </w:r>
          </w:p>
        </w:tc>
      </w:tr>
      <w:tr w:rsidR="00130716" w:rsidRPr="00981723" w14:paraId="53F2B86C"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0633C3F" w14:textId="77777777" w:rsidR="00130716" w:rsidRPr="00981723" w:rsidRDefault="00130716" w:rsidP="002C069B">
            <w:pPr>
              <w:rPr>
                <w:color w:val="000000" w:themeColor="text1"/>
              </w:rPr>
            </w:pPr>
            <w:r w:rsidRPr="00981723">
              <w:rPr>
                <w:color w:val="000000" w:themeColor="text1"/>
              </w:rPr>
              <w:t>Hyperventilation (uncontrolled rapid breathing)</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A0B26B0" w14:textId="77777777" w:rsidR="00130716" w:rsidRPr="00981723" w:rsidRDefault="00130716" w:rsidP="002C069B">
            <w:pPr>
              <w:jc w:val="center"/>
              <w:rPr>
                <w:color w:val="000000" w:themeColor="text1"/>
              </w:rPr>
            </w:pPr>
            <w:r w:rsidRPr="00981723">
              <w:rPr>
                <w:color w:val="000000" w:themeColor="text1"/>
              </w:rPr>
              <w:t>19</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8D7F3B2" w14:textId="37AFFC64" w:rsidR="00130716" w:rsidRPr="00981723" w:rsidRDefault="00130716" w:rsidP="002C069B">
            <w:pPr>
              <w:jc w:val="center"/>
              <w:rPr>
                <w:color w:val="000000" w:themeColor="text1"/>
              </w:rPr>
            </w:pPr>
            <w:r w:rsidRPr="00981723">
              <w:rPr>
                <w:color w:val="000000" w:themeColor="text1"/>
              </w:rPr>
              <w:t>70</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FACD19F" w14:textId="03145B11" w:rsidR="00130716" w:rsidRPr="00981723" w:rsidRDefault="00130716" w:rsidP="002C069B">
            <w:pPr>
              <w:jc w:val="center"/>
              <w:rPr>
                <w:color w:val="000000" w:themeColor="text1"/>
              </w:rPr>
            </w:pPr>
            <w:r w:rsidRPr="00981723">
              <w:rPr>
                <w:color w:val="000000" w:themeColor="text1"/>
              </w:rPr>
              <w:t>89</w:t>
            </w:r>
          </w:p>
        </w:tc>
      </w:tr>
      <w:tr w:rsidR="00130716" w:rsidRPr="00981723" w14:paraId="02C709B6"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199E439" w14:textId="77777777" w:rsidR="00130716" w:rsidRPr="00981723" w:rsidRDefault="00130716" w:rsidP="002C069B">
            <w:pPr>
              <w:rPr>
                <w:color w:val="000000" w:themeColor="text1"/>
              </w:rPr>
            </w:pPr>
            <w:r w:rsidRPr="00981723">
              <w:rPr>
                <w:color w:val="000000" w:themeColor="text1"/>
              </w:rPr>
              <w:t>Unexplained fainting episodes</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7D52225" w14:textId="77777777" w:rsidR="00130716" w:rsidRPr="00981723" w:rsidRDefault="00130716" w:rsidP="002C069B">
            <w:pPr>
              <w:jc w:val="center"/>
              <w:rPr>
                <w:color w:val="000000" w:themeColor="text1"/>
              </w:rPr>
            </w:pPr>
            <w:r w:rsidRPr="00981723">
              <w:rPr>
                <w:color w:val="000000" w:themeColor="text1"/>
              </w:rPr>
              <w:t>6</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68BAB33" w14:textId="1B7826AB" w:rsidR="00130716" w:rsidRPr="00981723" w:rsidRDefault="00130716" w:rsidP="002C069B">
            <w:pPr>
              <w:jc w:val="center"/>
              <w:rPr>
                <w:color w:val="000000" w:themeColor="text1"/>
              </w:rPr>
            </w:pPr>
            <w:r w:rsidRPr="00981723">
              <w:rPr>
                <w:color w:val="000000" w:themeColor="text1"/>
              </w:rPr>
              <w:t>24</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733A17D" w14:textId="61350255" w:rsidR="00130716" w:rsidRPr="00981723" w:rsidRDefault="00130716" w:rsidP="002C069B">
            <w:pPr>
              <w:jc w:val="center"/>
              <w:rPr>
                <w:color w:val="000000" w:themeColor="text1"/>
              </w:rPr>
            </w:pPr>
            <w:r w:rsidRPr="00981723">
              <w:rPr>
                <w:color w:val="000000" w:themeColor="text1"/>
              </w:rPr>
              <w:t>30</w:t>
            </w:r>
          </w:p>
        </w:tc>
      </w:tr>
      <w:tr w:rsidR="00130716" w:rsidRPr="00981723" w14:paraId="49760B5B"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8CC41AB" w14:textId="77777777" w:rsidR="00130716" w:rsidRPr="00981723" w:rsidRDefault="00130716" w:rsidP="002C069B">
            <w:pPr>
              <w:rPr>
                <w:color w:val="000000" w:themeColor="text1"/>
              </w:rPr>
            </w:pPr>
            <w:r w:rsidRPr="00981723">
              <w:rPr>
                <w:color w:val="000000" w:themeColor="text1"/>
              </w:rPr>
              <w:t>Unexplained prolonged sadness</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EFFF997" w14:textId="77777777" w:rsidR="00130716" w:rsidRPr="00981723" w:rsidRDefault="00130716" w:rsidP="002C069B">
            <w:pPr>
              <w:jc w:val="center"/>
              <w:rPr>
                <w:color w:val="000000" w:themeColor="text1"/>
              </w:rPr>
            </w:pPr>
            <w:r w:rsidRPr="00981723">
              <w:rPr>
                <w:color w:val="000000" w:themeColor="text1"/>
              </w:rPr>
              <w:t>14</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D16F6BC" w14:textId="77777777" w:rsidR="00130716" w:rsidRPr="00981723" w:rsidRDefault="00130716" w:rsidP="002C069B">
            <w:pPr>
              <w:jc w:val="center"/>
              <w:rPr>
                <w:color w:val="000000" w:themeColor="text1"/>
              </w:rPr>
            </w:pPr>
            <w:r w:rsidRPr="00981723">
              <w:rPr>
                <w:color w:val="000000" w:themeColor="text1"/>
              </w:rPr>
              <w:t>41</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504852D" w14:textId="77777777" w:rsidR="00130716" w:rsidRPr="00981723" w:rsidRDefault="00130716" w:rsidP="002C069B">
            <w:pPr>
              <w:jc w:val="center"/>
              <w:rPr>
                <w:color w:val="000000" w:themeColor="text1"/>
              </w:rPr>
            </w:pPr>
            <w:r w:rsidRPr="00981723">
              <w:rPr>
                <w:color w:val="000000" w:themeColor="text1"/>
              </w:rPr>
              <w:t>55</w:t>
            </w:r>
          </w:p>
        </w:tc>
      </w:tr>
    </w:tbl>
    <w:p w14:paraId="55F90B47" w14:textId="77777777" w:rsidR="00130716" w:rsidRPr="00981723" w:rsidRDefault="00130716" w:rsidP="002C069B">
      <w:pPr>
        <w:jc w:val="both"/>
      </w:pPr>
    </w:p>
    <w:p w14:paraId="3B0DD4DA" w14:textId="4E329343" w:rsidR="003231AF" w:rsidRPr="00981723" w:rsidRDefault="003231AF" w:rsidP="002C069B">
      <w:pPr>
        <w:rPr>
          <w:b/>
          <w:bCs/>
          <w:i/>
          <w:iCs/>
        </w:rPr>
      </w:pPr>
    </w:p>
    <w:p w14:paraId="326BB649" w14:textId="77777777" w:rsidR="0072243D" w:rsidRPr="0072243D" w:rsidRDefault="0072243D" w:rsidP="0072243D">
      <w:pPr>
        <w:jc w:val="both"/>
        <w:rPr>
          <w:b/>
          <w:bCs/>
        </w:rPr>
      </w:pPr>
      <w:r w:rsidRPr="0072243D">
        <w:rPr>
          <w:b/>
          <w:bCs/>
        </w:rPr>
        <w:t>Phase 4- Data Organization</w:t>
      </w:r>
    </w:p>
    <w:p w14:paraId="221318DB" w14:textId="77777777" w:rsidR="0072243D" w:rsidRPr="0072243D" w:rsidRDefault="0072243D" w:rsidP="002C069B">
      <w:pPr>
        <w:rPr>
          <w:b/>
          <w:bCs/>
          <w:lang w:val="en-US"/>
        </w:rPr>
      </w:pPr>
    </w:p>
    <w:p w14:paraId="025282AC" w14:textId="12761833" w:rsidR="0072243D" w:rsidRPr="0072243D" w:rsidRDefault="0072243D" w:rsidP="002C069B">
      <w:pPr>
        <w:rPr>
          <w:lang w:val="en-US"/>
        </w:rPr>
      </w:pPr>
      <w:r>
        <w:rPr>
          <w:b/>
          <w:bCs/>
          <w:lang w:val="en-US"/>
        </w:rPr>
        <w:tab/>
      </w:r>
      <w:r w:rsidRPr="0072243D">
        <w:rPr>
          <w:lang w:val="en-US"/>
        </w:rPr>
        <w:t>The researcher checks the completeness of the data both for Qualitative and Quantitively Aspect</w:t>
      </w:r>
      <w:r>
        <w:rPr>
          <w:lang w:val="en-US"/>
        </w:rPr>
        <w:t>. Store the Data in fully encrypted password protected files. Transcription and Organization of transcribe verbatim from the interview and organize responses by themes.</w:t>
      </w:r>
    </w:p>
    <w:p w14:paraId="3C521DFD" w14:textId="77777777" w:rsidR="0072243D" w:rsidRPr="0072243D" w:rsidRDefault="0072243D" w:rsidP="002C069B">
      <w:pPr>
        <w:rPr>
          <w:lang w:val="en-US"/>
        </w:rPr>
      </w:pPr>
    </w:p>
    <w:p w14:paraId="23548019" w14:textId="77777777" w:rsidR="0072243D" w:rsidRDefault="0072243D" w:rsidP="002C069B">
      <w:pPr>
        <w:rPr>
          <w:b/>
          <w:bCs/>
          <w:lang w:val="en-US"/>
        </w:rPr>
      </w:pPr>
    </w:p>
    <w:p w14:paraId="31C5EBF9" w14:textId="0E083CFD" w:rsidR="00152960" w:rsidRDefault="00D804C3" w:rsidP="002C069B">
      <w:pPr>
        <w:rPr>
          <w:b/>
          <w:bCs/>
          <w:lang w:val="en-US"/>
        </w:rPr>
      </w:pPr>
      <w:r w:rsidRPr="00D804C3">
        <w:rPr>
          <w:b/>
          <w:bCs/>
          <w:lang w:val="en-US"/>
        </w:rPr>
        <w:t>3.</w:t>
      </w:r>
      <w:r w:rsidR="0072243D" w:rsidRPr="00D804C3">
        <w:rPr>
          <w:b/>
          <w:bCs/>
          <w:lang w:val="en-US"/>
        </w:rPr>
        <w:t>0. Result</w:t>
      </w:r>
    </w:p>
    <w:p w14:paraId="13704A94" w14:textId="77777777" w:rsidR="009A2F2A" w:rsidRDefault="009A2F2A" w:rsidP="002C069B">
      <w:pPr>
        <w:rPr>
          <w:b/>
          <w:bCs/>
          <w:lang w:val="en-US"/>
        </w:rPr>
      </w:pPr>
    </w:p>
    <w:p w14:paraId="56DC9BE4" w14:textId="219D8B3A" w:rsidR="009A2F2A" w:rsidRPr="009A2F2A" w:rsidRDefault="009A2F2A" w:rsidP="002C069B">
      <w:pPr>
        <w:rPr>
          <w:i/>
          <w:iCs/>
          <w:lang w:val="en-US"/>
        </w:rPr>
      </w:pPr>
      <w:r w:rsidRPr="009A2F2A">
        <w:rPr>
          <w:i/>
          <w:iCs/>
          <w:lang w:val="en-US"/>
        </w:rPr>
        <w:t>Table 2 Overall Mental Health Status</w:t>
      </w:r>
    </w:p>
    <w:tbl>
      <w:tblPr>
        <w:tblStyle w:val="TableGrid"/>
        <w:tblW w:w="0" w:type="auto"/>
        <w:tblLook w:val="04A0" w:firstRow="1" w:lastRow="0" w:firstColumn="1" w:lastColumn="0" w:noHBand="0" w:noVBand="1"/>
      </w:tblPr>
      <w:tblGrid>
        <w:gridCol w:w="3116"/>
        <w:gridCol w:w="3117"/>
        <w:gridCol w:w="3117"/>
      </w:tblGrid>
      <w:tr w:rsidR="009A2F2A" w14:paraId="7D0028C2" w14:textId="77777777" w:rsidTr="009A2F2A">
        <w:tc>
          <w:tcPr>
            <w:tcW w:w="3116" w:type="dxa"/>
          </w:tcPr>
          <w:p w14:paraId="4CF3CB16" w14:textId="63178CA1" w:rsidR="009A2F2A" w:rsidRDefault="009A2F2A" w:rsidP="002C069B">
            <w:pPr>
              <w:rPr>
                <w:b/>
                <w:bCs/>
                <w:lang w:val="en-US"/>
              </w:rPr>
            </w:pPr>
            <w:r>
              <w:rPr>
                <w:b/>
                <w:bCs/>
                <w:lang w:val="en-US"/>
              </w:rPr>
              <w:t>Classification</w:t>
            </w:r>
          </w:p>
        </w:tc>
        <w:tc>
          <w:tcPr>
            <w:tcW w:w="3117" w:type="dxa"/>
          </w:tcPr>
          <w:p w14:paraId="3FC2F6E4" w14:textId="13802D12" w:rsidR="009A2F2A" w:rsidRDefault="009A2F2A" w:rsidP="002C069B">
            <w:pPr>
              <w:rPr>
                <w:b/>
                <w:bCs/>
                <w:lang w:val="en-US"/>
              </w:rPr>
            </w:pPr>
            <w:r>
              <w:rPr>
                <w:b/>
                <w:bCs/>
                <w:lang w:val="en-US"/>
              </w:rPr>
              <w:t>Frequency</w:t>
            </w:r>
          </w:p>
        </w:tc>
        <w:tc>
          <w:tcPr>
            <w:tcW w:w="3117" w:type="dxa"/>
          </w:tcPr>
          <w:p w14:paraId="358651E2" w14:textId="1FF018E2" w:rsidR="009A2F2A" w:rsidRDefault="009A2F2A" w:rsidP="002C069B">
            <w:pPr>
              <w:rPr>
                <w:b/>
                <w:bCs/>
                <w:lang w:val="en-US"/>
              </w:rPr>
            </w:pPr>
            <w:r>
              <w:rPr>
                <w:b/>
                <w:bCs/>
                <w:lang w:val="en-US"/>
              </w:rPr>
              <w:t>Percentage</w:t>
            </w:r>
          </w:p>
        </w:tc>
      </w:tr>
      <w:tr w:rsidR="009A2F2A" w14:paraId="2B40C02A" w14:textId="77777777" w:rsidTr="009A2F2A">
        <w:tc>
          <w:tcPr>
            <w:tcW w:w="3116" w:type="dxa"/>
          </w:tcPr>
          <w:p w14:paraId="0A289CA1" w14:textId="353D81D8" w:rsidR="009A2F2A" w:rsidRPr="009A2F2A" w:rsidRDefault="009A2F2A" w:rsidP="002C069B">
            <w:pPr>
              <w:rPr>
                <w:lang w:val="en-US"/>
              </w:rPr>
            </w:pPr>
            <w:r w:rsidRPr="009A2F2A">
              <w:rPr>
                <w:lang w:val="en-US"/>
              </w:rPr>
              <w:t>Low Risk</w:t>
            </w:r>
          </w:p>
        </w:tc>
        <w:tc>
          <w:tcPr>
            <w:tcW w:w="3117" w:type="dxa"/>
          </w:tcPr>
          <w:p w14:paraId="530D9398" w14:textId="659D0ADF" w:rsidR="009A2F2A" w:rsidRPr="009A2F2A" w:rsidRDefault="009A2F2A" w:rsidP="002C069B">
            <w:pPr>
              <w:rPr>
                <w:lang w:val="en-US"/>
              </w:rPr>
            </w:pPr>
            <w:r w:rsidRPr="009A2F2A">
              <w:rPr>
                <w:lang w:val="en-US"/>
              </w:rPr>
              <w:t>152</w:t>
            </w:r>
          </w:p>
        </w:tc>
        <w:tc>
          <w:tcPr>
            <w:tcW w:w="3117" w:type="dxa"/>
          </w:tcPr>
          <w:p w14:paraId="4AE41685" w14:textId="5B39EFE6" w:rsidR="009A2F2A" w:rsidRPr="009A2F2A" w:rsidRDefault="009A2F2A" w:rsidP="002C069B">
            <w:pPr>
              <w:rPr>
                <w:lang w:val="en-US"/>
              </w:rPr>
            </w:pPr>
            <w:r w:rsidRPr="009A2F2A">
              <w:rPr>
                <w:lang w:val="en-US"/>
              </w:rPr>
              <w:t>51.88 %</w:t>
            </w:r>
          </w:p>
        </w:tc>
      </w:tr>
      <w:tr w:rsidR="009A2F2A" w14:paraId="06AFBFB5" w14:textId="77777777" w:rsidTr="009A2F2A">
        <w:tc>
          <w:tcPr>
            <w:tcW w:w="3116" w:type="dxa"/>
          </w:tcPr>
          <w:p w14:paraId="6E18C88C" w14:textId="4ADBC45B" w:rsidR="009A2F2A" w:rsidRPr="009A2F2A" w:rsidRDefault="009A2F2A" w:rsidP="002C069B">
            <w:pPr>
              <w:rPr>
                <w:lang w:val="en-US"/>
              </w:rPr>
            </w:pPr>
            <w:r w:rsidRPr="009A2F2A">
              <w:rPr>
                <w:lang w:val="en-US"/>
              </w:rPr>
              <w:t>Mild Concern</w:t>
            </w:r>
          </w:p>
        </w:tc>
        <w:tc>
          <w:tcPr>
            <w:tcW w:w="3117" w:type="dxa"/>
          </w:tcPr>
          <w:p w14:paraId="47D29307" w14:textId="4040B282" w:rsidR="009A2F2A" w:rsidRPr="009A2F2A" w:rsidRDefault="009A2F2A" w:rsidP="002C069B">
            <w:pPr>
              <w:rPr>
                <w:lang w:val="en-US"/>
              </w:rPr>
            </w:pPr>
            <w:r w:rsidRPr="009A2F2A">
              <w:rPr>
                <w:lang w:val="en-US"/>
              </w:rPr>
              <w:t>108</w:t>
            </w:r>
          </w:p>
        </w:tc>
        <w:tc>
          <w:tcPr>
            <w:tcW w:w="3117" w:type="dxa"/>
          </w:tcPr>
          <w:p w14:paraId="745F4A3B" w14:textId="58B5230B" w:rsidR="009A2F2A" w:rsidRPr="009A2F2A" w:rsidRDefault="009A2F2A" w:rsidP="002C069B">
            <w:pPr>
              <w:rPr>
                <w:lang w:val="en-US"/>
              </w:rPr>
            </w:pPr>
            <w:r w:rsidRPr="009A2F2A">
              <w:rPr>
                <w:lang w:val="en-US"/>
              </w:rPr>
              <w:t>36.86%</w:t>
            </w:r>
          </w:p>
        </w:tc>
      </w:tr>
      <w:tr w:rsidR="009A2F2A" w14:paraId="303F96A9" w14:textId="77777777" w:rsidTr="009A2F2A">
        <w:tc>
          <w:tcPr>
            <w:tcW w:w="3116" w:type="dxa"/>
          </w:tcPr>
          <w:p w14:paraId="1F5A496A" w14:textId="7E3A133D" w:rsidR="009A2F2A" w:rsidRPr="009A2F2A" w:rsidRDefault="009A2F2A" w:rsidP="002C069B">
            <w:pPr>
              <w:rPr>
                <w:lang w:val="en-US"/>
              </w:rPr>
            </w:pPr>
            <w:r w:rsidRPr="009A2F2A">
              <w:rPr>
                <w:lang w:val="en-US"/>
              </w:rPr>
              <w:t>Moderate Concern</w:t>
            </w:r>
          </w:p>
        </w:tc>
        <w:tc>
          <w:tcPr>
            <w:tcW w:w="3117" w:type="dxa"/>
          </w:tcPr>
          <w:p w14:paraId="65BF25FF" w14:textId="44579B3B" w:rsidR="009A2F2A" w:rsidRPr="009A2F2A" w:rsidRDefault="009A2F2A" w:rsidP="002C069B">
            <w:pPr>
              <w:rPr>
                <w:lang w:val="en-US"/>
              </w:rPr>
            </w:pPr>
            <w:r w:rsidRPr="009A2F2A">
              <w:rPr>
                <w:lang w:val="en-US"/>
              </w:rPr>
              <w:t>25</w:t>
            </w:r>
          </w:p>
        </w:tc>
        <w:tc>
          <w:tcPr>
            <w:tcW w:w="3117" w:type="dxa"/>
          </w:tcPr>
          <w:p w14:paraId="71219435" w14:textId="380E4AB1" w:rsidR="009A2F2A" w:rsidRPr="009A2F2A" w:rsidRDefault="009A2F2A" w:rsidP="002C069B">
            <w:pPr>
              <w:rPr>
                <w:lang w:val="en-US"/>
              </w:rPr>
            </w:pPr>
            <w:r w:rsidRPr="009A2F2A">
              <w:rPr>
                <w:lang w:val="en-US"/>
              </w:rPr>
              <w:t>8.53%</w:t>
            </w:r>
          </w:p>
        </w:tc>
      </w:tr>
      <w:tr w:rsidR="009A2F2A" w14:paraId="633FC18F" w14:textId="77777777" w:rsidTr="009A2F2A">
        <w:tc>
          <w:tcPr>
            <w:tcW w:w="3116" w:type="dxa"/>
          </w:tcPr>
          <w:p w14:paraId="1283B055" w14:textId="4E372341" w:rsidR="009A2F2A" w:rsidRPr="009A2F2A" w:rsidRDefault="009A2F2A" w:rsidP="002C069B">
            <w:pPr>
              <w:rPr>
                <w:lang w:val="en-US"/>
              </w:rPr>
            </w:pPr>
            <w:r w:rsidRPr="009A2F2A">
              <w:rPr>
                <w:lang w:val="en-US"/>
              </w:rPr>
              <w:t>High Risk</w:t>
            </w:r>
          </w:p>
        </w:tc>
        <w:tc>
          <w:tcPr>
            <w:tcW w:w="3117" w:type="dxa"/>
          </w:tcPr>
          <w:p w14:paraId="611065AC" w14:textId="6FEAFC86" w:rsidR="009A2F2A" w:rsidRPr="009A2F2A" w:rsidRDefault="009A2F2A" w:rsidP="002C069B">
            <w:pPr>
              <w:rPr>
                <w:lang w:val="en-US"/>
              </w:rPr>
            </w:pPr>
            <w:r w:rsidRPr="009A2F2A">
              <w:rPr>
                <w:lang w:val="en-US"/>
              </w:rPr>
              <w:t>8</w:t>
            </w:r>
          </w:p>
        </w:tc>
        <w:tc>
          <w:tcPr>
            <w:tcW w:w="3117" w:type="dxa"/>
          </w:tcPr>
          <w:p w14:paraId="4D196B8C" w14:textId="17543F25" w:rsidR="009A2F2A" w:rsidRPr="009A2F2A" w:rsidRDefault="009A2F2A" w:rsidP="002C069B">
            <w:pPr>
              <w:rPr>
                <w:lang w:val="en-US"/>
              </w:rPr>
            </w:pPr>
            <w:r w:rsidRPr="009A2F2A">
              <w:rPr>
                <w:lang w:val="en-US"/>
              </w:rPr>
              <w:t>2.73%</w:t>
            </w:r>
          </w:p>
        </w:tc>
      </w:tr>
      <w:tr w:rsidR="009A2F2A" w14:paraId="618E4A0C" w14:textId="77777777" w:rsidTr="009A2F2A">
        <w:tc>
          <w:tcPr>
            <w:tcW w:w="3116" w:type="dxa"/>
          </w:tcPr>
          <w:p w14:paraId="7C32A959" w14:textId="77777777" w:rsidR="009A2F2A" w:rsidRPr="009A2F2A" w:rsidRDefault="009A2F2A" w:rsidP="002C069B">
            <w:pPr>
              <w:rPr>
                <w:lang w:val="en-US"/>
              </w:rPr>
            </w:pPr>
          </w:p>
        </w:tc>
        <w:tc>
          <w:tcPr>
            <w:tcW w:w="3117" w:type="dxa"/>
          </w:tcPr>
          <w:p w14:paraId="3E97B910" w14:textId="7CA1A165" w:rsidR="009A2F2A" w:rsidRPr="009A2F2A" w:rsidRDefault="009A2F2A" w:rsidP="002C069B">
            <w:pPr>
              <w:rPr>
                <w:lang w:val="en-US"/>
              </w:rPr>
            </w:pPr>
            <w:r w:rsidRPr="009A2F2A">
              <w:rPr>
                <w:lang w:val="en-US"/>
              </w:rPr>
              <w:t>Total 293</w:t>
            </w:r>
          </w:p>
        </w:tc>
        <w:tc>
          <w:tcPr>
            <w:tcW w:w="3117" w:type="dxa"/>
          </w:tcPr>
          <w:p w14:paraId="5DA36CB5" w14:textId="1748B44F" w:rsidR="009A2F2A" w:rsidRPr="009A2F2A" w:rsidRDefault="009A2F2A" w:rsidP="002C069B">
            <w:pPr>
              <w:rPr>
                <w:lang w:val="en-US"/>
              </w:rPr>
            </w:pPr>
            <w:r w:rsidRPr="009A2F2A">
              <w:rPr>
                <w:lang w:val="en-US"/>
              </w:rPr>
              <w:t>100%</w:t>
            </w:r>
          </w:p>
        </w:tc>
      </w:tr>
    </w:tbl>
    <w:p w14:paraId="2E18660B" w14:textId="77777777" w:rsidR="009A2F2A" w:rsidRPr="00D804C3" w:rsidRDefault="009A2F2A" w:rsidP="002C069B">
      <w:pPr>
        <w:rPr>
          <w:b/>
          <w:bCs/>
          <w:lang w:val="en-US"/>
        </w:rPr>
      </w:pPr>
    </w:p>
    <w:p w14:paraId="681672B7" w14:textId="77777777" w:rsidR="00130716" w:rsidRPr="00981723" w:rsidRDefault="00130716" w:rsidP="002C069B">
      <w:pPr>
        <w:pStyle w:val="NormalWeb"/>
        <w:spacing w:before="240" w:after="240"/>
        <w:jc w:val="both"/>
        <w:rPr>
          <w:b/>
          <w:bCs/>
        </w:rPr>
      </w:pPr>
      <w:r w:rsidRPr="00981723">
        <w:rPr>
          <w:b/>
          <w:bCs/>
        </w:rPr>
        <w:t>3.1. Early Detection and Appropriate Screening Tool</w:t>
      </w:r>
    </w:p>
    <w:p w14:paraId="403BCE11" w14:textId="2FF72834" w:rsidR="00130716" w:rsidRPr="00981723" w:rsidRDefault="00130716" w:rsidP="002C069B">
      <w:pPr>
        <w:pStyle w:val="NormalWeb"/>
        <w:spacing w:before="240" w:after="240"/>
        <w:jc w:val="both"/>
      </w:pPr>
      <w:r w:rsidRPr="00981723">
        <w:rPr>
          <w:b/>
          <w:bCs/>
        </w:rPr>
        <w:lastRenderedPageBreak/>
        <w:tab/>
      </w:r>
      <w:r w:rsidRPr="00981723">
        <w:t>Mental health problems among students remains a global concern. The ​prevalence of mental health issues among​ college ​students, inclu</w:t>
      </w:r>
      <w:r w:rsidR="009A2F2A">
        <w:t>de</w:t>
      </w:r>
      <w:r w:rsidRPr="00981723">
        <w:t xml:space="preserve">​ ​self-harm and suicide​, poses a significant threat to their well-being. </w:t>
      </w:r>
      <w:r w:rsidR="009A2F2A">
        <w:t xml:space="preserve">This </w:t>
      </w:r>
      <w:r w:rsidRPr="00981723">
        <w:t>impacts educational consequences such as underperformance and increases the risk of dropping out of the students</w:t>
      </w:r>
      <w:r w:rsidR="00096A90">
        <w:t xml:space="preserve"> that involves </w:t>
      </w:r>
      <w:r w:rsidRPr="00981723">
        <w:t>physiological</w:t>
      </w:r>
      <w:r w:rsidR="00096A90">
        <w:t xml:space="preserve"> aspects such as </w:t>
      </w:r>
      <w:r w:rsidRPr="00981723">
        <w:t>quality of sleep, fatigue that reduces the life satisfaction and sense of well-being of students</w:t>
      </w:r>
      <w:r w:rsidR="00096A90">
        <w:t xml:space="preserve">. In terms of </w:t>
      </w:r>
      <w:r w:rsidRPr="00981723">
        <w:t>psychological</w:t>
      </w:r>
      <w:r w:rsidR="00096A90">
        <w:t xml:space="preserve"> aspect such as </w:t>
      </w:r>
      <w:r w:rsidRPr="00981723">
        <w:t xml:space="preserve">emotional </w:t>
      </w:r>
      <w:proofErr w:type="gramStart"/>
      <w:r w:rsidRPr="00981723">
        <w:t>problems</w:t>
      </w:r>
      <w:r w:rsidR="00096A90">
        <w:t>(</w:t>
      </w:r>
      <w:r w:rsidRPr="00981723">
        <w:t xml:space="preserve"> depression</w:t>
      </w:r>
      <w:proofErr w:type="gramEnd"/>
      <w:r w:rsidRPr="00981723">
        <w:t xml:space="preserve"> and anxiety</w:t>
      </w:r>
      <w:r w:rsidR="00096A90">
        <w:t>)</w:t>
      </w:r>
      <w:r w:rsidRPr="00981723">
        <w:t>. These issues need to be addressed immediately to improve mental health</w:t>
      </w:r>
      <w:r w:rsidR="00096A90">
        <w:t xml:space="preserve"> among First Year College Students</w:t>
      </w:r>
      <w:r w:rsidRPr="00981723">
        <w:t xml:space="preserve">.  The role of Faculty as first responder is important </w:t>
      </w:r>
      <w:r w:rsidR="00096A90">
        <w:t>in</w:t>
      </w:r>
      <w:r w:rsidRPr="00981723">
        <w:t xml:space="preserve"> provid</w:t>
      </w:r>
      <w:r w:rsidR="00096A90">
        <w:t>ing</w:t>
      </w:r>
      <w:r w:rsidRPr="00981723">
        <w:t xml:space="preserve"> immediate action </w:t>
      </w:r>
      <w:r w:rsidR="00096A90">
        <w:t xml:space="preserve">for </w:t>
      </w:r>
      <w:r w:rsidRPr="00981723">
        <w:t>the student needs, through early assessment and observation on the student’s situation such as identification of students who are in distress such as failure to submit task, drop in attendance and disheveled appearance (</w:t>
      </w:r>
      <w:proofErr w:type="spellStart"/>
      <w:r w:rsidRPr="00981723">
        <w:t>Neulinger</w:t>
      </w:r>
      <w:proofErr w:type="spellEnd"/>
      <w:r w:rsidRPr="00981723">
        <w:t xml:space="preserve"> et al., 2024).</w:t>
      </w:r>
    </w:p>
    <w:p w14:paraId="515D4395" w14:textId="0AD7959B" w:rsidR="00130716" w:rsidRPr="00981723" w:rsidRDefault="00130716" w:rsidP="002C069B">
      <w:pPr>
        <w:pStyle w:val="NormalWeb"/>
        <w:spacing w:before="240" w:after="240"/>
        <w:jc w:val="both"/>
      </w:pPr>
      <w:r w:rsidRPr="00981723">
        <w:tab/>
        <w:t xml:space="preserve">Screening strategies and early detection intervention provide students pathways to improve students’ mental health. By acting before, the health programs become worse through preventing the onset. </w:t>
      </w:r>
      <w:r w:rsidR="00C328B1">
        <w:t xml:space="preserve"> Tan, et.al. (2022</w:t>
      </w:r>
      <w:proofErr w:type="gramStart"/>
      <w:r w:rsidR="00C328B1">
        <w:t>)</w:t>
      </w:r>
      <w:r w:rsidR="00096A90">
        <w:t>.I</w:t>
      </w:r>
      <w:r w:rsidRPr="00981723">
        <w:t>nstitution</w:t>
      </w:r>
      <w:proofErr w:type="gramEnd"/>
      <w:r w:rsidR="00096A90">
        <w:t xml:space="preserve"> who </w:t>
      </w:r>
      <w:r w:rsidRPr="00981723">
        <w:t>equipped</w:t>
      </w:r>
      <w:r w:rsidR="00096A90">
        <w:t xml:space="preserve"> of resources navigate to </w:t>
      </w:r>
      <w:r w:rsidRPr="00981723">
        <w:t>support early identification and intervention for college students through universal mental health screening. Detecting mental health concerns early can enhance students' academic success (Connors et al., 2022). Appropriate screening tools are important to provide quality of services designated to the concern of the students. A multifaceted approach to understanding and supporting students within institutions is essential to fostering a culture of well-being for students. Mental screening plays a major role in the early ​detection of mental health issues​. Once mental health concerns have been identified, additional testing must be undertaken to provide unique intervention for the student.</w:t>
      </w:r>
      <w:r w:rsidR="00C328B1">
        <w:t xml:space="preserve"> </w:t>
      </w:r>
      <w:proofErr w:type="spellStart"/>
      <w:proofErr w:type="gramStart"/>
      <w:r w:rsidR="00C328B1">
        <w:t>Feeny,et.al</w:t>
      </w:r>
      <w:proofErr w:type="spellEnd"/>
      <w:proofErr w:type="gramEnd"/>
      <w:r w:rsidR="00C328B1">
        <w:t>. (2024).</w:t>
      </w:r>
      <w:r w:rsidRPr="00981723">
        <w:t xml:space="preserve">  The screening also helps to identify behavioral and emotional problems to improve academic performance. One of the screening methods involves the use of universal health screening, specifically ​the Behavioral and Emotional Screening System, to identify​ ​students at mild risk​ for mental health issues and assess ​their academic​ progress (Kim et al., 2022).</w:t>
      </w:r>
    </w:p>
    <w:p w14:paraId="01F68A11" w14:textId="77777777" w:rsidR="00130716" w:rsidRPr="00981723" w:rsidRDefault="00130716" w:rsidP="002C069B">
      <w:pPr>
        <w:pStyle w:val="NormalWeb"/>
        <w:spacing w:before="240" w:after="240"/>
        <w:jc w:val="both"/>
        <w:rPr>
          <w:b/>
          <w:bCs/>
        </w:rPr>
      </w:pPr>
      <w:r w:rsidRPr="00981723">
        <w:rPr>
          <w:b/>
          <w:bCs/>
        </w:rPr>
        <w:t>3.2. Stress Management and Follow up Program</w:t>
      </w:r>
    </w:p>
    <w:p w14:paraId="6A1B66F8" w14:textId="77777777" w:rsidR="00130716" w:rsidRPr="00981723" w:rsidRDefault="00130716" w:rsidP="002C069B">
      <w:pPr>
        <w:pStyle w:val="NormalWeb"/>
        <w:spacing w:before="240" w:after="240"/>
        <w:jc w:val="both"/>
      </w:pPr>
      <w:r w:rsidRPr="00981723">
        <w:rPr>
          <w:b/>
          <w:bCs/>
        </w:rPr>
        <w:tab/>
      </w:r>
      <w:r w:rsidRPr="00981723">
        <w:t>Students may experience physiological and psychological reactions such as stress, anxiety, tension, and fatigue while dealing with academic pressures. Feelings of loneliness and helplessness can contribute to the onset of academic burnout (Brookes et al., 2020). Stress experience by college students is multifactorial, such as academic related issues which include extensive academic workload, time management, financial concern, familial pressure and adapting to new environment (</w:t>
      </w:r>
      <w:proofErr w:type="spellStart"/>
      <w:r w:rsidRPr="00981723">
        <w:t>Karyotaki</w:t>
      </w:r>
      <w:proofErr w:type="spellEnd"/>
      <w:r w:rsidRPr="00981723">
        <w:t>, 2020). Academic stress reduces motivation that can hinder academic achievement (Pascoe et al., 2020).</w:t>
      </w:r>
    </w:p>
    <w:p w14:paraId="384A2C29" w14:textId="77777777" w:rsidR="00130716" w:rsidRPr="00981723" w:rsidRDefault="00130716" w:rsidP="002C069B">
      <w:pPr>
        <w:pStyle w:val="NormalWeb"/>
        <w:spacing w:before="240" w:after="240"/>
        <w:jc w:val="both"/>
      </w:pPr>
      <w:r w:rsidRPr="00981723">
        <w:tab/>
        <w:t xml:space="preserve">Stress management involves behaviors that promote physical health, such as proper nutrition and exercise, alongside various strategies aimed at improving cognitive and emotional functioning. To support students, institutions must provide solutions that focus on stress reduction, such as mindfulness practices. One common intervention is the "Mindfulness-Based Stress Reduction" (MBSR) program, which offers students the opportunity to learn techniques like breathing meditation, body scanning, yoga, and other physical exercises. Through this approach, students ​gain insight into their​ emotions, ​thoughts, and​ sensations, ​enabling them to​ modify their reflexive responses. The MBSR intervention has shown significant benefits in improving stress management (Worthen &amp; Cash, 2023). Another program, the "Mindset Training Program," equips participants with knowledge about stress through a workbook that encourages self-reflection and </w:t>
      </w:r>
      <w:r w:rsidRPr="00981723">
        <w:lastRenderedPageBreak/>
        <w:t>various strategies to enhance mindset. This program includes videos that provide balanced information on stress, its positive and negative consequences, and mental imagery to help students improve their mindset. Stress mindset refers to how individuals ​perceive and respond to stress (Crum et al., 2023; Murphy, 2021).</w:t>
      </w:r>
    </w:p>
    <w:p w14:paraId="108CF93D" w14:textId="77777777" w:rsidR="00130716" w:rsidRPr="00981723" w:rsidRDefault="00130716" w:rsidP="002C069B">
      <w:pPr>
        <w:pStyle w:val="NormalWeb"/>
        <w:spacing w:before="240" w:after="240"/>
        <w:jc w:val="both"/>
      </w:pPr>
      <w:r w:rsidRPr="00981723">
        <w:tab/>
        <w:t>Despite the effort to improve stress management, one barrier is due to the low number of follow-up appointments. The nonattendance of the participants contributes to the inefficiency of the outreach program. A follow-up program is necessary to implement welfare among students. Patient education is important for the overall mental health among college students. Close supervision is required until a student’s outcome improves (</w:t>
      </w:r>
      <w:proofErr w:type="spellStart"/>
      <w:r w:rsidRPr="00981723">
        <w:t>Kontar</w:t>
      </w:r>
      <w:proofErr w:type="spellEnd"/>
      <w:r w:rsidRPr="00981723">
        <w:t xml:space="preserve"> et al., 2022). To further assist the students, phone-based messaging is one cornerstone of the intervention. Calling the patient to remind them of the date and time of appointment will encourage the participants to uptake their health check.</w:t>
      </w:r>
    </w:p>
    <w:p w14:paraId="0B42528F" w14:textId="77777777" w:rsidR="00130716" w:rsidRPr="00981723" w:rsidRDefault="00130716" w:rsidP="002C069B">
      <w:pPr>
        <w:pStyle w:val="NormalWeb"/>
        <w:spacing w:before="240" w:after="240"/>
        <w:jc w:val="both"/>
        <w:rPr>
          <w:b/>
          <w:bCs/>
        </w:rPr>
      </w:pPr>
      <w:r w:rsidRPr="00981723">
        <w:rPr>
          <w:b/>
          <w:bCs/>
        </w:rPr>
        <w:t>3.3. Accessibility and Awareness of the Services</w:t>
      </w:r>
    </w:p>
    <w:p w14:paraId="0A65F0AC" w14:textId="18A5EFCB" w:rsidR="00130716" w:rsidRPr="00981723" w:rsidRDefault="00130716" w:rsidP="002C069B">
      <w:pPr>
        <w:pStyle w:val="NormalWeb"/>
        <w:spacing w:before="240" w:after="240"/>
        <w:jc w:val="both"/>
      </w:pPr>
      <w:r w:rsidRPr="00981723">
        <w:rPr>
          <w:b/>
          <w:bCs/>
        </w:rPr>
        <w:tab/>
      </w:r>
      <w:r w:rsidRPr="00981723">
        <w:t>The delay in accessing services has been linked to barriers such as ​limited access​ and a lack of awareness about the available mental health care services.  The barriers that hinder are the stigma surrounding mental health, cost, and transportation. In response to these barriers, schools offer social, emotional, and behavioral support through an equitable approach that is integrated within the school system (Hoover &amp; Bostic, 2020). Studies show that students feel non-existent when responding to mental health issues; students who are struggling are reluctant to seek help. Personal hesitancy includes factors such as skepticism of effectiveness, time inconvenience and privacy which result in increased risk for academic performance (Pham, 2022).  Among college students, a lack of knowledge and awareness of mental health resources on campus serves as a barrier to seeking help. Many students are unaware of counseling services and other support available to them. While some utilize counseling services, many college students report on poor mental health, with only a few receiving treatments. The lack of awareness about available services makes it challenging for students to seek help. This issue requires urgent attention from institutions to promote mental health education, raise awareness, and enhance the availability of counseling services to improve students' overall well-being. Offering rapid access and assessments, where students can receive counseling on the same day rather than waiting on a waitlist, along with referral options like directing students to wellness seminars or scheduling appointments at the counseling center, is essential.</w:t>
      </w:r>
      <w:r w:rsidR="00A320A0">
        <w:t xml:space="preserve"> </w:t>
      </w:r>
      <w:proofErr w:type="spellStart"/>
      <w:proofErr w:type="gramStart"/>
      <w:r w:rsidR="00A320A0">
        <w:t>Fajardo,et.al</w:t>
      </w:r>
      <w:proofErr w:type="spellEnd"/>
      <w:proofErr w:type="gramEnd"/>
      <w:r w:rsidR="00A320A0">
        <w:t>. (202</w:t>
      </w:r>
      <w:r w:rsidR="002C069B">
        <w:t>1</w:t>
      </w:r>
      <w:r w:rsidR="00A320A0">
        <w:t>)</w:t>
      </w:r>
    </w:p>
    <w:p w14:paraId="03CEBD38" w14:textId="0751467C" w:rsidR="00130716" w:rsidRPr="00981723" w:rsidRDefault="00130716" w:rsidP="002C069B">
      <w:pPr>
        <w:pStyle w:val="NormalWeb"/>
        <w:spacing w:before="240" w:after="240"/>
        <w:jc w:val="both"/>
      </w:pPr>
      <w:r w:rsidRPr="00981723">
        <w:tab/>
        <w:t>Promoting mental health awareness among students helps increase their understanding of mental health issues and identify those at risk for related problems. Mental health awareness campaigns in higher education institutions play a key role in addressing mental health concerns and prevention, encouraging students to seek support when needed. These campaigns are also an effective initiative to reduce stigma surrounding mental health (Shim et al., 2022). Studies have shown that a lack of awareness about mental illness serves as a barrier to college students seeking help. Additionally, mental health-related stigma is a critical factor that interferes with students' willingness to seek services.  Through campaigns such as increasing accurate information, health education, and awareness, it can help in improving the overall health status among the college students.</w:t>
      </w:r>
      <w:r w:rsidR="002C069B">
        <w:t xml:space="preserve">  </w:t>
      </w:r>
      <w:proofErr w:type="spellStart"/>
      <w:proofErr w:type="gramStart"/>
      <w:r w:rsidR="002C069B">
        <w:t>Salinda,et.al</w:t>
      </w:r>
      <w:proofErr w:type="spellEnd"/>
      <w:proofErr w:type="gramEnd"/>
      <w:r w:rsidR="002C069B">
        <w:t>,(2021)</w:t>
      </w:r>
    </w:p>
    <w:p w14:paraId="2D3DD2CE" w14:textId="77777777" w:rsidR="00130716" w:rsidRPr="00981723" w:rsidRDefault="00130716" w:rsidP="002C069B">
      <w:pPr>
        <w:pStyle w:val="NormalWeb"/>
        <w:spacing w:before="240" w:after="240"/>
        <w:jc w:val="both"/>
        <w:rPr>
          <w:b/>
          <w:bCs/>
        </w:rPr>
      </w:pPr>
      <w:r w:rsidRPr="00981723">
        <w:rPr>
          <w:b/>
          <w:bCs/>
        </w:rPr>
        <w:t>3.4. Healthy Campus Support Student Well Being</w:t>
      </w:r>
    </w:p>
    <w:p w14:paraId="37CCEAEC" w14:textId="2E128BC0" w:rsidR="00130716" w:rsidRPr="00981723" w:rsidRDefault="00130716" w:rsidP="002C069B">
      <w:pPr>
        <w:pStyle w:val="NormalWeb"/>
        <w:spacing w:before="240" w:after="240"/>
        <w:jc w:val="both"/>
      </w:pPr>
      <w:r w:rsidRPr="00981723">
        <w:rPr>
          <w:b/>
          <w:bCs/>
        </w:rPr>
        <w:lastRenderedPageBreak/>
        <w:tab/>
      </w:r>
      <w:r w:rsidRPr="00981723">
        <w:t>Social support plays a crucial role in alleviating stress and addressing problems when college students face life challenges and difficulties. This support can come from family, friends, communities, social groups, nurses, and faculty members. The sense of being cared for or supported during times of distress helps reduce psychological burdens and stress, while boosting confidence and coping skills (Zhang et al., 202</w:t>
      </w:r>
      <w:r w:rsidR="00AD5CF8">
        <w:t>4</w:t>
      </w:r>
      <w:r w:rsidRPr="00981723">
        <w:t>). In the context of academic social support, it can be categorized into emotional support, which involves empathy; tangible support, which refers to practical assistance; and informational support, which involves providing advice and guidance to solve problems.  Promoting a campaign also for self-guided stress management programs is essential to reach students who need help.</w:t>
      </w:r>
    </w:p>
    <w:p w14:paraId="4B5D4184" w14:textId="77777777" w:rsidR="00130716" w:rsidRPr="00981723" w:rsidRDefault="00130716" w:rsidP="002C069B">
      <w:pPr>
        <w:pStyle w:val="NormalWeb"/>
        <w:spacing w:before="240" w:after="240"/>
        <w:ind w:firstLine="720"/>
        <w:jc w:val="both"/>
      </w:pPr>
      <w:r w:rsidRPr="00981723">
        <w:t xml:space="preserve">Social connections play a significant role in restoring mental health, with group therapy being a key tool to help students overcome challenges like social anxiety. Support systems, including peers, professional counselors, and faculty, can encourage students to seek help and engage in counseling services within the campus community. Establishing a foundation that promotes collaboration between the school, community, and family can support mental health screening, communication procedures, and follow-up care (Connors et al., 2022). Nurses’ interventions play a significant role in providing counselling and promoting wellness and resilience in addressing diverse needs of the students. </w:t>
      </w:r>
    </w:p>
    <w:p w14:paraId="53A7405D" w14:textId="77777777" w:rsidR="00130716" w:rsidRPr="00981723" w:rsidRDefault="00130716" w:rsidP="002C069B">
      <w:pPr>
        <w:pStyle w:val="NormalWeb"/>
        <w:spacing w:before="240" w:after="240"/>
        <w:jc w:val="both"/>
        <w:rPr>
          <w:b/>
          <w:bCs/>
        </w:rPr>
      </w:pPr>
      <w:r w:rsidRPr="00981723">
        <w:rPr>
          <w:b/>
          <w:bCs/>
        </w:rPr>
        <w:t>4.0. Discussion</w:t>
      </w:r>
    </w:p>
    <w:p w14:paraId="525D20B4" w14:textId="7A3A47A3" w:rsidR="00130716" w:rsidRPr="00981723" w:rsidRDefault="00130716" w:rsidP="002C069B">
      <w:pPr>
        <w:pStyle w:val="NormalWeb"/>
        <w:spacing w:before="240" w:after="240"/>
        <w:jc w:val="both"/>
      </w:pPr>
      <w:r w:rsidRPr="00981723">
        <w:tab/>
        <w:t xml:space="preserve">The study presents </w:t>
      </w:r>
      <w:r w:rsidR="00981723" w:rsidRPr="00981723">
        <w:t xml:space="preserve">case analysis </w:t>
      </w:r>
      <w:r w:rsidRPr="00981723">
        <w:t>on mental health issues, mental health screening, and referral pathways among college students. Understanding these differences of substantial literature review globally led to understanding the context of mental health issues which college students commonly encounter.  This also helps students with mental health support. In the US, it shows the important role of faculty in identifying students who seek help.  Other studies show the role of nurses in advocating students' well-being. This duty includes health promotion and facilitating access. In addition, other countries also focus on models to address psychological stress among college students. Tailoring a specific approach to meet the students’ needs is important to achieve an optimum level of wellness (</w:t>
      </w:r>
      <w:proofErr w:type="spellStart"/>
      <w:r w:rsidRPr="00981723">
        <w:t>Russle</w:t>
      </w:r>
      <w:proofErr w:type="spellEnd"/>
      <w:r w:rsidRPr="00981723">
        <w:t xml:space="preserve"> et al., 2025). The literature shows that early screening and appropriate utilization of screening tools are important in tailoring strategies that fit the needs of college students. Evidence shows that universal screening and use of screening methods is necessary to help students identify the mental health issues among college students. </w:t>
      </w:r>
      <w:proofErr w:type="spellStart"/>
      <w:proofErr w:type="gramStart"/>
      <w:r w:rsidR="002C069B">
        <w:t>Venzon</w:t>
      </w:r>
      <w:proofErr w:type="spellEnd"/>
      <w:r w:rsidR="002C069B">
        <w:t>,&amp;</w:t>
      </w:r>
      <w:proofErr w:type="gramEnd"/>
      <w:r w:rsidR="002C069B">
        <w:t xml:space="preserve"> </w:t>
      </w:r>
      <w:proofErr w:type="spellStart"/>
      <w:r w:rsidR="002C069B">
        <w:t>Salinda</w:t>
      </w:r>
      <w:proofErr w:type="spellEnd"/>
      <w:r w:rsidR="002C069B">
        <w:t xml:space="preserve"> (2021).</w:t>
      </w:r>
      <w:r w:rsidRPr="00981723">
        <w:t>A proper referral process within campus health centers is critical in meeting the needs of the students (Garcia et al., 2024). In addition, stress management and follow-up are important for students to cope with different stressors. Interventions such as yoga, meditation, and increasing awareness and mindfulness are essential strategies for students to promote overall mental health status.  A self-guided stress management intervention is an effective way to address the needs of students who are reluctant to participate in other forms of treatment, providing them with immediate support for managing stress.</w:t>
      </w:r>
    </w:p>
    <w:p w14:paraId="59BC68F7" w14:textId="77777777" w:rsidR="00130716" w:rsidRPr="00981723" w:rsidRDefault="00130716" w:rsidP="002C069B">
      <w:pPr>
        <w:pStyle w:val="NormalWeb"/>
        <w:spacing w:before="240" w:after="240"/>
        <w:ind w:firstLine="720"/>
        <w:jc w:val="both"/>
      </w:pPr>
      <w:r w:rsidRPr="00981723">
        <w:t xml:space="preserve">Accessibility of services and improving awareness of the student is necessary for the institution to be strengthened. The need to understand mental health issues that students encounter is one way to promote awareness. ​The stigma surrounding mental health issues​ can hinder students from seeking help due to feelings of embarrassment and fear of judgment, ultimately preventing them from accessing the support they need. Additionally, the lack of awareness about the availability of mental health resources can obstruct efforts to promote students' mental well-being. </w:t>
      </w:r>
      <w:r w:rsidRPr="00981723">
        <w:lastRenderedPageBreak/>
        <w:t>It is necessary among college students where they can find help to address mental issues. The University and higher education institutions must find solutions that uniquely address mental wellbeing. ​It is essential to​ explore perspective on mental health services and understanding students’ point of view to address the gap.  This gaining insight from the students can help to establish campus social support that helps the students through fostering support systems and provides an environment conducive in promoting holistic wellbeing and academic success among students.  Strengthening support systems, such as nurse-led interventions focused on mental health outcomes, contributes to better ​access to mental health services​ and increased student engagement. The collaborative nature of these support systems builds trust and rapport between students and support staff, promoting open communication and encouraging help-seeking behavior (Hardin et al., 2021).</w:t>
      </w:r>
    </w:p>
    <w:p w14:paraId="2C13A1D3" w14:textId="77777777" w:rsidR="00130716" w:rsidRPr="00981723" w:rsidRDefault="00130716" w:rsidP="002C069B">
      <w:pPr>
        <w:pStyle w:val="NormalWeb"/>
        <w:spacing w:before="240" w:after="240"/>
        <w:jc w:val="both"/>
        <w:rPr>
          <w:b/>
          <w:bCs/>
          <w:color w:val="000000"/>
        </w:rPr>
      </w:pPr>
      <w:r w:rsidRPr="00981723">
        <w:rPr>
          <w:b/>
          <w:bCs/>
          <w:color w:val="000000"/>
        </w:rPr>
        <w:t xml:space="preserve">Implication </w:t>
      </w:r>
      <w:proofErr w:type="gramStart"/>
      <w:r w:rsidRPr="00981723">
        <w:rPr>
          <w:b/>
          <w:bCs/>
          <w:color w:val="000000"/>
        </w:rPr>
        <w:t>For</w:t>
      </w:r>
      <w:proofErr w:type="gramEnd"/>
      <w:r w:rsidRPr="00981723">
        <w:rPr>
          <w:b/>
          <w:bCs/>
          <w:color w:val="000000"/>
        </w:rPr>
        <w:t xml:space="preserve"> Practice </w:t>
      </w:r>
    </w:p>
    <w:p w14:paraId="0833EA2E" w14:textId="77777777" w:rsidR="00130716" w:rsidRPr="00981723" w:rsidRDefault="00130716" w:rsidP="002C069B">
      <w:pPr>
        <w:pStyle w:val="NormalWeb"/>
        <w:spacing w:before="240" w:after="240"/>
        <w:jc w:val="both"/>
        <w:rPr>
          <w:color w:val="000000"/>
        </w:rPr>
      </w:pPr>
      <w:r w:rsidRPr="00981723">
        <w:rPr>
          <w:b/>
          <w:bCs/>
          <w:color w:val="000000"/>
        </w:rPr>
        <w:tab/>
      </w:r>
      <w:r w:rsidRPr="00981723">
        <w:rPr>
          <w:color w:val="000000"/>
        </w:rPr>
        <w:t>The results show the importance of improving access and services for students in promoting overall well-being. Addressing mental health issues which the college encounters is important to provide appropriate needs. Institutions must establish partnership with the students through supporting integrated delivery of counselling services for the students.  The findings recommend practicing strengthening the program that enhances mental well-being. Providing accurate information about services offered constitutes progress and delivery of care. Supports system access provides students with engaging in seeking help. Integration of mental health screening facilitates early detection for students who experience psychological distress such as stress, anxiety, and depression.   Establishing referral pathways to access ensure students receive immediate care in a timely manner. Mental health awareness and referral pathways foster safety and reduce stigma on mental health among college students.</w:t>
      </w:r>
    </w:p>
    <w:p w14:paraId="4AABA7F9" w14:textId="77777777" w:rsidR="00130716" w:rsidRPr="00981723" w:rsidRDefault="00130716" w:rsidP="002C069B">
      <w:pPr>
        <w:pStyle w:val="NormalWeb"/>
        <w:spacing w:before="240" w:after="240"/>
        <w:jc w:val="both"/>
        <w:rPr>
          <w:color w:val="000000"/>
        </w:rPr>
      </w:pPr>
      <w:r w:rsidRPr="00981723">
        <w:rPr>
          <w:color w:val="000000"/>
        </w:rPr>
        <w:tab/>
        <w:t>The findings yield to the recommendation for practices in higher education institutions and their improvement in counselling services. Based on the literature reviews, it gives an opportunity to understand the services offered by different institutions and help to identify the gap that needs to be resolved. The findings are relevant to students, faculty, and other personnel who promote mental well-being among students.</w:t>
      </w:r>
    </w:p>
    <w:p w14:paraId="3657DD50" w14:textId="77777777" w:rsidR="00130716" w:rsidRPr="00981723" w:rsidRDefault="00130716" w:rsidP="002C069B">
      <w:pPr>
        <w:pStyle w:val="NormalWeb"/>
        <w:spacing w:before="240" w:after="240"/>
        <w:jc w:val="both"/>
        <w:rPr>
          <w:b/>
          <w:bCs/>
          <w:color w:val="000000"/>
        </w:rPr>
      </w:pPr>
      <w:r w:rsidRPr="00981723">
        <w:rPr>
          <w:b/>
          <w:bCs/>
          <w:color w:val="000000"/>
        </w:rPr>
        <w:t>5.0. Conclusion </w:t>
      </w:r>
    </w:p>
    <w:p w14:paraId="63D22871" w14:textId="2F1B8C58" w:rsidR="00130716" w:rsidRPr="00981723" w:rsidRDefault="00130716" w:rsidP="002C069B">
      <w:pPr>
        <w:pStyle w:val="NormalWeb"/>
        <w:spacing w:before="240" w:after="240"/>
        <w:ind w:firstLine="720"/>
        <w:jc w:val="both"/>
        <w:rPr>
          <w:color w:val="000000"/>
        </w:rPr>
      </w:pPr>
      <w:r w:rsidRPr="00981723">
        <w:rPr>
          <w:color w:val="000000"/>
        </w:rPr>
        <w:t xml:space="preserve">The </w:t>
      </w:r>
      <w:r w:rsidR="00981723" w:rsidRPr="00981723">
        <w:rPr>
          <w:color w:val="000000"/>
        </w:rPr>
        <w:t>case analysis</w:t>
      </w:r>
      <w:r w:rsidRPr="00981723">
        <w:rPr>
          <w:color w:val="000000"/>
        </w:rPr>
        <w:t xml:space="preserve"> ​highlights the importance of​ addressing the mental health issues that many colleges students face. The transition from the social environment of college life often </w:t>
      </w:r>
      <w:proofErr w:type="spellStart"/>
      <w:r w:rsidRPr="00981723">
        <w:rPr>
          <w:color w:val="000000"/>
        </w:rPr>
        <w:t>brough</w:t>
      </w:r>
      <w:proofErr w:type="spellEnd"/>
      <w:r w:rsidRPr="00981723">
        <w:rPr>
          <w:color w:val="000000"/>
        </w:rPr>
        <w:t xml:space="preserve"> challenges among students. Understanding the barriers that hinder students from seeking help is necessary in decision making in strengthening strategies and policy on mental health programs. The study emphasizes the importance of early detection and the use of appropriate screening tools that are tailored to the student's health needs. In addition, promoting awareness and support systems is essential in fostering well-being.  A collaborative approach to promoting mental health education is important in mental well-being and academic success among college students. Future study also should explore the models that different institutions have been utilized across diverse groups of students for fitting program design to each unique student preference.</w:t>
      </w:r>
    </w:p>
    <w:p w14:paraId="11313D60" w14:textId="77777777" w:rsidR="00981723" w:rsidRPr="00283A12" w:rsidRDefault="00981723" w:rsidP="002C069B">
      <w:pPr>
        <w:ind w:right="242"/>
        <w:jc w:val="both"/>
      </w:pPr>
    </w:p>
    <w:p w14:paraId="290C5289" w14:textId="77777777" w:rsidR="00981723" w:rsidRPr="00283A12" w:rsidRDefault="00981723" w:rsidP="002C069B">
      <w:pPr>
        <w:ind w:right="242"/>
        <w:jc w:val="both"/>
        <w:rPr>
          <w:color w:val="000000"/>
        </w:rPr>
      </w:pPr>
      <w:r w:rsidRPr="00283A12">
        <w:rPr>
          <w:b/>
          <w:bCs/>
          <w:color w:val="000000"/>
        </w:rPr>
        <w:t>CONFLICTS OF INTEREST</w:t>
      </w:r>
    </w:p>
    <w:p w14:paraId="58C71042" w14:textId="77777777" w:rsidR="00981723" w:rsidRPr="00283A12" w:rsidRDefault="00981723" w:rsidP="002C069B">
      <w:pPr>
        <w:ind w:right="242"/>
        <w:jc w:val="both"/>
      </w:pPr>
      <w:r w:rsidRPr="00283A12">
        <w:lastRenderedPageBreak/>
        <w:t xml:space="preserve">The authors </w:t>
      </w:r>
      <w:proofErr w:type="gramStart"/>
      <w:r w:rsidRPr="00283A12">
        <w:t>declares</w:t>
      </w:r>
      <w:proofErr w:type="gramEnd"/>
      <w:r w:rsidRPr="00283A12">
        <w:t xml:space="preserve"> there are no significant competing financial, professional, or personal interests that might have influenced the performance or presentation of the work described in this manuscript.</w:t>
      </w:r>
    </w:p>
    <w:p w14:paraId="67C7A08C" w14:textId="77777777" w:rsidR="00981723" w:rsidRPr="00283A12" w:rsidRDefault="00981723" w:rsidP="002C069B">
      <w:pPr>
        <w:ind w:right="288"/>
      </w:pPr>
    </w:p>
    <w:p w14:paraId="39E89BA3" w14:textId="38141CA2" w:rsidR="00981723" w:rsidRDefault="00981723" w:rsidP="002C069B">
      <w:pPr>
        <w:ind w:right="288"/>
        <w:rPr>
          <w:b/>
          <w:bCs/>
        </w:rPr>
      </w:pPr>
      <w:r w:rsidRPr="00283A12">
        <w:rPr>
          <w:b/>
          <w:bCs/>
        </w:rPr>
        <w:t xml:space="preserve">Ethical </w:t>
      </w:r>
      <w:r w:rsidR="00275AA2">
        <w:rPr>
          <w:b/>
          <w:bCs/>
        </w:rPr>
        <w:t xml:space="preserve">approval and </w:t>
      </w:r>
      <w:r w:rsidR="00275AA2" w:rsidRPr="00275AA2">
        <w:rPr>
          <w:b/>
          <w:bCs/>
        </w:rPr>
        <w:t>Consent</w:t>
      </w:r>
    </w:p>
    <w:p w14:paraId="769B4CFD" w14:textId="77777777" w:rsidR="001A178A" w:rsidRPr="00283A12" w:rsidRDefault="001A178A" w:rsidP="002C069B">
      <w:pPr>
        <w:ind w:right="288"/>
      </w:pPr>
    </w:p>
    <w:p w14:paraId="1ABFE59C" w14:textId="0A3A039D" w:rsidR="00D5446C" w:rsidRDefault="00981723" w:rsidP="00E9173D">
      <w:pPr>
        <w:ind w:right="288"/>
        <w:jc w:val="both"/>
      </w:pPr>
      <w:r w:rsidRPr="00283A12">
        <w:t xml:space="preserve"> The researcher secure permit to Ethics Review Committee prior in Data collection. The researchers also abide in the ethical standard to protect the patient throughout the study process</w:t>
      </w:r>
      <w:r w:rsidR="008A2A7D">
        <w:t>.</w:t>
      </w:r>
      <w:r w:rsidR="00275AA2">
        <w:t xml:space="preserve"> </w:t>
      </w:r>
      <w:r w:rsidR="001A178A">
        <w:t xml:space="preserve"> </w:t>
      </w:r>
      <w:r w:rsidR="00D5446C">
        <w:t>As per international standards or university standards, respondents’ written consent has been collected and preserved by the author(s).</w:t>
      </w:r>
      <w:bookmarkStart w:id="0" w:name="_GoBack"/>
      <w:bookmarkEnd w:id="0"/>
    </w:p>
    <w:p w14:paraId="063C5337" w14:textId="77777777" w:rsidR="00BC514F" w:rsidRPr="00283A12" w:rsidRDefault="00BC514F" w:rsidP="002C069B">
      <w:pPr>
        <w:ind w:right="288"/>
      </w:pPr>
    </w:p>
    <w:p w14:paraId="1A2FECF1" w14:textId="77777777" w:rsidR="0072143C" w:rsidRPr="00ED6E44" w:rsidRDefault="0072143C" w:rsidP="0072143C">
      <w:pPr>
        <w:rPr>
          <w:b/>
        </w:rPr>
      </w:pPr>
      <w:r w:rsidRPr="00ED6E44">
        <w:rPr>
          <w:b/>
        </w:rPr>
        <w:t>Disclaimer (Artificial intelligence)</w:t>
      </w:r>
    </w:p>
    <w:p w14:paraId="3BA19379" w14:textId="6B3F3FFF" w:rsidR="0072143C" w:rsidRPr="00ED6E44" w:rsidRDefault="0072143C" w:rsidP="0072143C">
      <w:r w:rsidRPr="00ED6E44">
        <w:t>Authors hereby declare that NO generative AI technologies such as Large Language Models (</w:t>
      </w:r>
      <w:proofErr w:type="spellStart"/>
      <w:r w:rsidRPr="00ED6E44">
        <w:t>ChatGPT</w:t>
      </w:r>
      <w:proofErr w:type="spellEnd"/>
      <w:r w:rsidRPr="00ED6E44">
        <w:t xml:space="preserve">, COPILOT, etc.) and text-to-image generators have been used during the writing or editing of this manuscript. </w:t>
      </w:r>
    </w:p>
    <w:p w14:paraId="58035F72" w14:textId="77777777" w:rsidR="00981723" w:rsidRPr="00283A12" w:rsidRDefault="00981723" w:rsidP="002C069B">
      <w:pPr>
        <w:ind w:right="288"/>
      </w:pPr>
    </w:p>
    <w:p w14:paraId="14717BFF" w14:textId="77777777" w:rsidR="00981723" w:rsidRPr="00283A12" w:rsidRDefault="00981723" w:rsidP="002C069B">
      <w:pPr>
        <w:ind w:right="288"/>
      </w:pPr>
    </w:p>
    <w:p w14:paraId="60AEA879" w14:textId="77777777" w:rsidR="00981723" w:rsidRPr="00283A12" w:rsidRDefault="00981723" w:rsidP="002C069B">
      <w:pPr>
        <w:ind w:right="288"/>
        <w:rPr>
          <w:b/>
          <w:bCs/>
        </w:rPr>
      </w:pPr>
      <w:r w:rsidRPr="00283A12">
        <w:rPr>
          <w:b/>
          <w:bCs/>
        </w:rPr>
        <w:t>References</w:t>
      </w:r>
    </w:p>
    <w:p w14:paraId="278204B2" w14:textId="77777777" w:rsidR="00981723" w:rsidRDefault="00981723" w:rsidP="002C069B">
      <w:pPr>
        <w:ind w:right="288"/>
        <w:rPr>
          <w:b/>
          <w:bCs/>
        </w:rPr>
      </w:pPr>
    </w:p>
    <w:p w14:paraId="5D1108F1" w14:textId="455C0C20" w:rsidR="002C069B" w:rsidRPr="002C069B" w:rsidRDefault="002C069B" w:rsidP="002C069B">
      <w:pPr>
        <w:pStyle w:val="NormalWeb"/>
        <w:spacing w:before="240" w:after="240"/>
        <w:ind w:left="720" w:hanging="720"/>
        <w:jc w:val="both"/>
        <w:rPr>
          <w:color w:val="0D0D0D" w:themeColor="text1" w:themeTint="F2"/>
        </w:rPr>
      </w:pPr>
      <w:r>
        <w:rPr>
          <w:color w:val="0D0D0D" w:themeColor="text1" w:themeTint="F2"/>
        </w:rPr>
        <w:t xml:space="preserve">[1] </w:t>
      </w:r>
      <w:r w:rsidRPr="00E41DAA">
        <w:rPr>
          <w:color w:val="0D0D0D" w:themeColor="text1" w:themeTint="F2"/>
        </w:rPr>
        <w:t xml:space="preserve">Brooks, S. K., Webster, R. K., Smith, L. E., Woodland, L., </w:t>
      </w:r>
      <w:proofErr w:type="spellStart"/>
      <w:r w:rsidRPr="00E41DAA">
        <w:rPr>
          <w:color w:val="0D0D0D" w:themeColor="text1" w:themeTint="F2"/>
        </w:rPr>
        <w:t>Wessely</w:t>
      </w:r>
      <w:proofErr w:type="spellEnd"/>
      <w:r w:rsidRPr="00E41DAA">
        <w:rPr>
          <w:color w:val="0D0D0D" w:themeColor="text1" w:themeTint="F2"/>
        </w:rPr>
        <w:t xml:space="preserve">, S., Greenberg, N., et al. (2020). The psychological impact of quarantine and how to reduce it: Rapid review of the evidence. Lancet 395, 912–920. </w:t>
      </w:r>
      <w:proofErr w:type="spellStart"/>
      <w:r w:rsidRPr="00E41DAA">
        <w:rPr>
          <w:color w:val="0D0D0D" w:themeColor="text1" w:themeTint="F2"/>
        </w:rPr>
        <w:t>doi</w:t>
      </w:r>
      <w:proofErr w:type="spellEnd"/>
      <w:r w:rsidRPr="00E41DAA">
        <w:rPr>
          <w:color w:val="0D0D0D" w:themeColor="text1" w:themeTint="F2"/>
        </w:rPr>
        <w:t>: 10.1016/S0140-6736(20)30460-8</w:t>
      </w:r>
    </w:p>
    <w:p w14:paraId="07EEEAFD" w14:textId="6DEA7B1B" w:rsidR="00AD5CF8"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2</w:t>
      </w:r>
      <w:r>
        <w:rPr>
          <w:color w:val="0D0D0D" w:themeColor="text1" w:themeTint="F2"/>
        </w:rPr>
        <w:t>]</w:t>
      </w:r>
      <w:r w:rsidRPr="00E41DAA">
        <w:rPr>
          <w:color w:val="0D0D0D" w:themeColor="text1" w:themeTint="F2"/>
        </w:rPr>
        <w:t xml:space="preserve"> Connors, E., </w:t>
      </w:r>
      <w:proofErr w:type="spellStart"/>
      <w:r w:rsidRPr="00E41DAA">
        <w:rPr>
          <w:color w:val="0D0D0D" w:themeColor="text1" w:themeTint="F2"/>
        </w:rPr>
        <w:t>Moffa</w:t>
      </w:r>
      <w:proofErr w:type="spellEnd"/>
      <w:r w:rsidRPr="00E41DAA">
        <w:rPr>
          <w:color w:val="0D0D0D" w:themeColor="text1" w:themeTint="F2"/>
        </w:rPr>
        <w:t xml:space="preserve">, K., Carter, T. </w:t>
      </w:r>
      <w:proofErr w:type="gramStart"/>
      <w:r w:rsidRPr="00E41DAA">
        <w:rPr>
          <w:color w:val="0D0D0D" w:themeColor="text1" w:themeTint="F2"/>
        </w:rPr>
        <w:t>et.al.(</w:t>
      </w:r>
      <w:proofErr w:type="gramEnd"/>
      <w:r w:rsidRPr="00E41DAA">
        <w:rPr>
          <w:color w:val="0D0D0D" w:themeColor="text1" w:themeTint="F2"/>
        </w:rPr>
        <w:t xml:space="preserve">2022) </w:t>
      </w:r>
      <w:r w:rsidRPr="00E41DAA">
        <w:rPr>
          <w:color w:val="0D0D0D" w:themeColor="text1" w:themeTint="F2"/>
          <w:kern w:val="36"/>
        </w:rPr>
        <w:t>Advancing Mental Health Screening in Schools: Innovative, Field-Tested Practices and Observed Trends During a 15-Month Learning Collaborative.</w:t>
      </w:r>
      <w:r w:rsidRPr="00E41DAA">
        <w:rPr>
          <w:color w:val="0D0D0D" w:themeColor="text1" w:themeTint="F2"/>
          <w:shd w:val="clear" w:color="auto" w:fill="FFFFFF"/>
        </w:rPr>
        <w:t xml:space="preserve"> Psychol Sch. 2022 Feb 12;59(6):1135–1157. </w:t>
      </w:r>
      <w:proofErr w:type="spellStart"/>
      <w:r w:rsidRPr="00E41DAA">
        <w:rPr>
          <w:color w:val="0D0D0D" w:themeColor="text1" w:themeTint="F2"/>
          <w:shd w:val="clear" w:color="auto" w:fill="FFFFFF"/>
        </w:rPr>
        <w:t>doi</w:t>
      </w:r>
      <w:proofErr w:type="spellEnd"/>
      <w:r w:rsidRPr="00E41DAA">
        <w:rPr>
          <w:color w:val="0D0D0D" w:themeColor="text1" w:themeTint="F2"/>
          <w:shd w:val="clear" w:color="auto" w:fill="FFFFFF"/>
        </w:rPr>
        <w:t>:</w:t>
      </w:r>
      <w:r w:rsidRPr="00E41DAA">
        <w:rPr>
          <w:rStyle w:val="apple-converted-space"/>
          <w:color w:val="0D0D0D" w:themeColor="text1" w:themeTint="F2"/>
          <w:shd w:val="clear" w:color="auto" w:fill="FFFFFF"/>
        </w:rPr>
        <w:t> </w:t>
      </w:r>
      <w:hyperlink r:id="rId7" w:tgtFrame="_blank" w:history="1">
        <w:r w:rsidRPr="00E41DAA">
          <w:rPr>
            <w:rStyle w:val="Hyperlink"/>
            <w:rFonts w:eastAsiaTheme="majorEastAsia"/>
            <w:color w:val="0D0D0D" w:themeColor="text1" w:themeTint="F2"/>
          </w:rPr>
          <w:t>10.1002/pits.22670</w:t>
        </w:r>
      </w:hyperlink>
    </w:p>
    <w:p w14:paraId="73B99C03" w14:textId="251E88CA" w:rsidR="00AD5CF8" w:rsidRDefault="00AD5CF8" w:rsidP="002C069B">
      <w:pPr>
        <w:pStyle w:val="NormalWeb"/>
        <w:spacing w:before="240" w:after="240"/>
        <w:ind w:left="720" w:hanging="720"/>
        <w:jc w:val="both"/>
        <w:rPr>
          <w:color w:val="0D0D0D" w:themeColor="text1" w:themeTint="F2"/>
          <w:shd w:val="clear" w:color="auto" w:fill="FFFFFF"/>
        </w:rPr>
      </w:pPr>
      <w:r>
        <w:rPr>
          <w:color w:val="0D0D0D" w:themeColor="text1" w:themeTint="F2"/>
        </w:rPr>
        <w:t>[</w:t>
      </w:r>
      <w:r w:rsidR="002C069B">
        <w:rPr>
          <w:color w:val="0D0D0D" w:themeColor="text1" w:themeTint="F2"/>
        </w:rPr>
        <w:t>3</w:t>
      </w:r>
      <w:r>
        <w:rPr>
          <w:color w:val="0D0D0D" w:themeColor="text1" w:themeTint="F2"/>
        </w:rPr>
        <w:t>]</w:t>
      </w:r>
      <w:r w:rsidRPr="00E41DAA">
        <w:rPr>
          <w:color w:val="0D0D0D" w:themeColor="text1" w:themeTint="F2"/>
        </w:rPr>
        <w:t xml:space="preserve"> </w:t>
      </w:r>
      <w:proofErr w:type="spellStart"/>
      <w:r w:rsidRPr="00E41DAA">
        <w:rPr>
          <w:color w:val="0D0D0D" w:themeColor="text1" w:themeTint="F2"/>
        </w:rPr>
        <w:t>Corpuz</w:t>
      </w:r>
      <w:proofErr w:type="spellEnd"/>
      <w:r w:rsidRPr="00E41DAA">
        <w:rPr>
          <w:color w:val="0D0D0D" w:themeColor="text1" w:themeTint="F2"/>
        </w:rPr>
        <w:t xml:space="preserve">, </w:t>
      </w:r>
      <w:proofErr w:type="gramStart"/>
      <w:r w:rsidRPr="00E41DAA">
        <w:rPr>
          <w:color w:val="0D0D0D" w:themeColor="text1" w:themeTint="F2"/>
        </w:rPr>
        <w:t>J.,</w:t>
      </w:r>
      <w:proofErr w:type="spellStart"/>
      <w:r w:rsidRPr="00E41DAA">
        <w:rPr>
          <w:color w:val="0D0D0D" w:themeColor="text1" w:themeTint="F2"/>
        </w:rPr>
        <w:t>Guillermom</w:t>
      </w:r>
      <w:proofErr w:type="spellEnd"/>
      <w:proofErr w:type="gramEnd"/>
      <w:r w:rsidRPr="00E41DAA">
        <w:rPr>
          <w:color w:val="0D0D0D" w:themeColor="text1" w:themeTint="F2"/>
        </w:rPr>
        <w:t xml:space="preserve"> J.(2023). The well-being of students in Higher Educational Institutions: A Philippine Experience.</w:t>
      </w:r>
      <w:r w:rsidRPr="00E41DAA">
        <w:rPr>
          <w:i/>
          <w:iCs/>
          <w:color w:val="0D0D0D" w:themeColor="text1" w:themeTint="F2"/>
        </w:rPr>
        <w:t xml:space="preserve"> </w:t>
      </w:r>
      <w:r w:rsidRPr="00E41DAA">
        <w:rPr>
          <w:rStyle w:val="ej-journal-name"/>
          <w:i/>
          <w:iCs/>
          <w:color w:val="0D0D0D" w:themeColor="text1" w:themeTint="F2"/>
        </w:rPr>
        <w:t>WHO South-East Asia Journal of Public Health</w:t>
      </w:r>
      <w:r w:rsidRPr="00E41DAA">
        <w:rPr>
          <w:rStyle w:val="apple-converted-space"/>
          <w:i/>
          <w:iCs/>
          <w:color w:val="0D0D0D" w:themeColor="text1" w:themeTint="F2"/>
        </w:rPr>
        <w:t> </w:t>
      </w:r>
      <w:hyperlink r:id="rId8" w:history="1">
        <w:r w:rsidRPr="00E41DAA">
          <w:rPr>
            <w:rStyle w:val="Hyperlink"/>
            <w:rFonts w:eastAsiaTheme="majorEastAsia"/>
            <w:color w:val="0D0D0D" w:themeColor="text1" w:themeTint="F2"/>
          </w:rPr>
          <w:t>12(2</w:t>
        </w:r>
        <w:proofErr w:type="gramStart"/>
        <w:r w:rsidRPr="00E41DAA">
          <w:rPr>
            <w:rStyle w:val="Hyperlink"/>
            <w:rFonts w:eastAsiaTheme="majorEastAsia"/>
            <w:color w:val="0D0D0D" w:themeColor="text1" w:themeTint="F2"/>
          </w:rPr>
          <w:t>):p</w:t>
        </w:r>
        <w:proofErr w:type="gramEnd"/>
        <w:r w:rsidRPr="00E41DAA">
          <w:rPr>
            <w:rStyle w:val="Hyperlink"/>
            <w:rFonts w:eastAsiaTheme="majorEastAsia"/>
            <w:color w:val="0D0D0D" w:themeColor="text1" w:themeTint="F2"/>
          </w:rPr>
          <w:t xml:space="preserve"> 120-121, Jul–Dec 2023.</w:t>
        </w:r>
      </w:hyperlink>
      <w:r w:rsidRPr="00E41DAA">
        <w:rPr>
          <w:rStyle w:val="apple-converted-space"/>
          <w:color w:val="0D0D0D" w:themeColor="text1" w:themeTint="F2"/>
        </w:rPr>
        <w:t> </w:t>
      </w:r>
      <w:r w:rsidRPr="00E41DAA">
        <w:rPr>
          <w:color w:val="0D0D0D" w:themeColor="text1" w:themeTint="F2"/>
        </w:rPr>
        <w:t>|</w:t>
      </w:r>
      <w:r w:rsidRPr="00E41DAA">
        <w:rPr>
          <w:rStyle w:val="apple-converted-space"/>
          <w:color w:val="0D0D0D" w:themeColor="text1" w:themeTint="F2"/>
        </w:rPr>
        <w:t> </w:t>
      </w:r>
      <w:r w:rsidRPr="00E41DAA">
        <w:rPr>
          <w:rStyle w:val="ej-journal-doi"/>
          <w:i/>
          <w:iCs/>
          <w:color w:val="0D0D0D" w:themeColor="text1" w:themeTint="F2"/>
        </w:rPr>
        <w:t>DOI:</w:t>
      </w:r>
      <w:r w:rsidRPr="00E41DAA">
        <w:rPr>
          <w:rStyle w:val="apple-converted-space"/>
          <w:i/>
          <w:iCs/>
          <w:color w:val="0D0D0D" w:themeColor="text1" w:themeTint="F2"/>
        </w:rPr>
        <w:t> </w:t>
      </w:r>
      <w:r w:rsidRPr="00E41DAA">
        <w:rPr>
          <w:color w:val="0D0D0D" w:themeColor="text1" w:themeTint="F2"/>
          <w:shd w:val="clear" w:color="auto" w:fill="FFFFFF"/>
        </w:rPr>
        <w:t>10.4103/WHO-SEAJPH.WHOSEAJPH_104_23</w:t>
      </w:r>
    </w:p>
    <w:p w14:paraId="506F129B" w14:textId="77777777" w:rsidR="002C069B" w:rsidRDefault="00AD5CF8" w:rsidP="002C069B">
      <w:pPr>
        <w:pStyle w:val="NormalWeb"/>
        <w:spacing w:before="240" w:after="240"/>
        <w:ind w:left="720" w:hanging="720"/>
        <w:jc w:val="both"/>
      </w:pPr>
      <w:r>
        <w:rPr>
          <w:color w:val="0D0D0D" w:themeColor="text1" w:themeTint="F2"/>
        </w:rPr>
        <w:t>[</w:t>
      </w:r>
      <w:r w:rsidR="002C069B">
        <w:rPr>
          <w:color w:val="0D0D0D" w:themeColor="text1" w:themeTint="F2"/>
        </w:rPr>
        <w:t>4</w:t>
      </w:r>
      <w:r>
        <w:rPr>
          <w:color w:val="0D0D0D" w:themeColor="text1" w:themeTint="F2"/>
        </w:rPr>
        <w:t xml:space="preserve">] </w:t>
      </w:r>
      <w:r w:rsidRPr="00E41DAA">
        <w:rPr>
          <w:rFonts w:eastAsiaTheme="minorHAnsi"/>
          <w:color w:val="0D0D0D" w:themeColor="text1" w:themeTint="F2"/>
          <w:kern w:val="2"/>
          <w:shd w:val="clear" w:color="auto" w:fill="FFFFFF"/>
          <w14:ligatures w14:val="standardContextual"/>
        </w:rPr>
        <w:t>De Villa K. Millennials, Gen Z Majority of Callers on Mental Health Hotline Inquirer 2022 Available from: </w:t>
      </w:r>
      <w:hyperlink r:id="rId9" w:anchor="ixzz81CGEvSdh" w:tgtFrame="_blank" w:history="1">
        <w:r w:rsidRPr="00E41DAA">
          <w:rPr>
            <w:rFonts w:eastAsiaTheme="minorHAnsi"/>
            <w:color w:val="0D0D0D" w:themeColor="text1" w:themeTint="F2"/>
            <w:kern w:val="2"/>
            <w:u w:val="single"/>
            <w14:ligatures w14:val="standardContextual"/>
          </w:rPr>
          <w:t>https://newsinfo.inquirer.net/1691966/millennials-gen-z-majority-of-callers-on-mental-health-hotline#ixzz81CGEvSdh</w:t>
        </w:r>
      </w:hyperlink>
    </w:p>
    <w:p w14:paraId="788E187E" w14:textId="60163EAB" w:rsidR="00A320A0" w:rsidRPr="002C069B" w:rsidRDefault="00A320A0" w:rsidP="002C069B">
      <w:pPr>
        <w:pStyle w:val="NormalWeb"/>
        <w:spacing w:before="240" w:after="240"/>
        <w:ind w:left="720" w:hanging="720"/>
        <w:jc w:val="both"/>
      </w:pPr>
      <w:r w:rsidRPr="00A320A0">
        <w:rPr>
          <w:color w:val="0D0D0D" w:themeColor="text1" w:themeTint="F2"/>
        </w:rPr>
        <w:t>[</w:t>
      </w:r>
      <w:r w:rsidR="002C069B">
        <w:rPr>
          <w:color w:val="0D0D0D" w:themeColor="text1" w:themeTint="F2"/>
        </w:rPr>
        <w:t>5</w:t>
      </w:r>
      <w:r w:rsidRPr="00A320A0">
        <w:rPr>
          <w:color w:val="0D0D0D" w:themeColor="text1" w:themeTint="F2"/>
        </w:rPr>
        <w:t xml:space="preserve">] Fajardo, M., </w:t>
      </w:r>
      <w:proofErr w:type="spellStart"/>
      <w:r w:rsidRPr="00A320A0">
        <w:rPr>
          <w:color w:val="0D0D0D" w:themeColor="text1" w:themeTint="F2"/>
        </w:rPr>
        <w:t>Salinda,M</w:t>
      </w:r>
      <w:proofErr w:type="spellEnd"/>
      <w:r w:rsidRPr="00A320A0">
        <w:rPr>
          <w:color w:val="0D0D0D" w:themeColor="text1" w:themeTint="F2"/>
        </w:rPr>
        <w:t>. Villegas, R.(202</w:t>
      </w:r>
      <w:r w:rsidR="002C069B">
        <w:rPr>
          <w:color w:val="0D0D0D" w:themeColor="text1" w:themeTint="F2"/>
        </w:rPr>
        <w:t>1</w:t>
      </w:r>
      <w:r w:rsidRPr="00A320A0">
        <w:rPr>
          <w:color w:val="0D0D0D" w:themeColor="text1" w:themeTint="F2"/>
        </w:rPr>
        <w:t>)</w:t>
      </w:r>
      <w:r>
        <w:rPr>
          <w:color w:val="0D0D0D" w:themeColor="text1" w:themeTint="F2"/>
        </w:rPr>
        <w:t>.</w:t>
      </w:r>
      <w:hyperlink r:id="rId10" w:history="1">
        <w:r w:rsidRPr="00A320A0">
          <w:rPr>
            <w:color w:val="262626" w:themeColor="text1" w:themeTint="D9"/>
          </w:rPr>
          <w:t>An Integrated Literature Review In The Nursing Students ‘stress And Competency: It's Interaction In The Remote Learning.</w:t>
        </w:r>
      </w:hyperlink>
      <w:r>
        <w:rPr>
          <w:color w:val="262626" w:themeColor="text1" w:themeTint="D9"/>
        </w:rPr>
        <w:t xml:space="preserve"> Globus </w:t>
      </w:r>
      <w:r w:rsidRPr="00283A12">
        <w:rPr>
          <w:color w:val="0D0D0D" w:themeColor="text1" w:themeTint="F2"/>
        </w:rPr>
        <w:t xml:space="preserve">. </w:t>
      </w:r>
      <w:r w:rsidRPr="00283A12">
        <w:rPr>
          <w:color w:val="0D0D0D" w:themeColor="text1" w:themeTint="F2"/>
          <w:shd w:val="clear" w:color="auto" w:fill="FFFFFF"/>
        </w:rPr>
        <w:t>Globus an International Journal of Medical Science, Engineering and Technology. 10(</w:t>
      </w:r>
      <w:r w:rsidR="002C069B">
        <w:rPr>
          <w:color w:val="0D0D0D" w:themeColor="text1" w:themeTint="F2"/>
          <w:shd w:val="clear" w:color="auto" w:fill="FFFFFF"/>
        </w:rPr>
        <w:t>2</w:t>
      </w:r>
      <w:proofErr w:type="gramStart"/>
      <w:r w:rsidRPr="00283A12">
        <w:rPr>
          <w:color w:val="0D0D0D" w:themeColor="text1" w:themeTint="F2"/>
          <w:shd w:val="clear" w:color="auto" w:fill="FFFFFF"/>
        </w:rPr>
        <w:t>)  ISSN</w:t>
      </w:r>
      <w:proofErr w:type="gramEnd"/>
      <w:r w:rsidRPr="00283A12">
        <w:rPr>
          <w:color w:val="0D0D0D" w:themeColor="text1" w:themeTint="F2"/>
          <w:shd w:val="clear" w:color="auto" w:fill="FFFFFF"/>
        </w:rPr>
        <w:t xml:space="preserve"> 23198958</w:t>
      </w:r>
    </w:p>
    <w:p w14:paraId="73E0D1CE" w14:textId="24DE439E" w:rsidR="00AD5CF8" w:rsidRDefault="00AD5CF8" w:rsidP="002C069B">
      <w:pPr>
        <w:pStyle w:val="NormalWeb"/>
        <w:spacing w:before="240" w:after="240"/>
        <w:ind w:left="720" w:hanging="720"/>
        <w:jc w:val="both"/>
        <w:rPr>
          <w:color w:val="0D0D0D" w:themeColor="text1" w:themeTint="F2"/>
        </w:rPr>
      </w:pPr>
      <w:r>
        <w:rPr>
          <w:rFonts w:eastAsiaTheme="minorHAnsi"/>
          <w:color w:val="0D0D0D" w:themeColor="text1" w:themeTint="F2"/>
          <w:kern w:val="2"/>
          <w14:ligatures w14:val="standardContextual"/>
        </w:rPr>
        <w:t>[</w:t>
      </w:r>
      <w:r w:rsidR="002C069B">
        <w:rPr>
          <w:rFonts w:eastAsiaTheme="minorHAnsi"/>
          <w:color w:val="0D0D0D" w:themeColor="text1" w:themeTint="F2"/>
          <w:kern w:val="2"/>
          <w14:ligatures w14:val="standardContextual"/>
        </w:rPr>
        <w:t>6</w:t>
      </w:r>
      <w:r>
        <w:rPr>
          <w:rFonts w:eastAsiaTheme="minorHAnsi"/>
          <w:color w:val="0D0D0D" w:themeColor="text1" w:themeTint="F2"/>
          <w:kern w:val="2"/>
          <w14:ligatures w14:val="standardContextual"/>
        </w:rPr>
        <w:t xml:space="preserve">] </w:t>
      </w:r>
      <w:r w:rsidRPr="00E41DAA">
        <w:rPr>
          <w:color w:val="0D0D0D" w:themeColor="text1" w:themeTint="F2"/>
        </w:rPr>
        <w:t xml:space="preserve">Fatima, M., Tabassum, R., Bibi, S. (2024). Effects of Academic Stress on Mental Health Issues among University Students. </w:t>
      </w:r>
      <w:hyperlink r:id="rId11" w:history="1">
        <w:r w:rsidRPr="00E41DAA">
          <w:rPr>
            <w:rStyle w:val="Hyperlink"/>
            <w:rFonts w:eastAsiaTheme="majorEastAsia"/>
            <w:color w:val="0D0D0D" w:themeColor="text1" w:themeTint="F2"/>
            <w:bdr w:val="none" w:sz="0" w:space="0" w:color="auto" w:frame="1"/>
          </w:rPr>
          <w:t>Journal of Social Sciences Development</w:t>
        </w:r>
      </w:hyperlink>
      <w:r w:rsidRPr="00E41DAA">
        <w:rPr>
          <w:rStyle w:val="apple-converted-space"/>
          <w:rFonts w:eastAsiaTheme="majorEastAsia"/>
          <w:color w:val="0D0D0D" w:themeColor="text1" w:themeTint="F2"/>
        </w:rPr>
        <w:t> </w:t>
      </w:r>
      <w:r w:rsidRPr="00E41DAA">
        <w:rPr>
          <w:color w:val="0D0D0D" w:themeColor="text1" w:themeTint="F2"/>
        </w:rPr>
        <w:t xml:space="preserve">3(2):170-183. </w:t>
      </w:r>
      <w:r w:rsidRPr="00E41DAA">
        <w:rPr>
          <w:color w:val="0D0D0D" w:themeColor="text1" w:themeTint="F2"/>
          <w:shd w:val="clear" w:color="auto" w:fill="FFFFFF"/>
        </w:rPr>
        <w:t>DOI:</w:t>
      </w:r>
      <w:hyperlink r:id="rId12" w:tgtFrame="_blank" w:history="1">
        <w:r w:rsidRPr="00E41DAA">
          <w:rPr>
            <w:rStyle w:val="Hyperlink"/>
            <w:rFonts w:eastAsiaTheme="majorEastAsia"/>
            <w:color w:val="0D0D0D" w:themeColor="text1" w:themeTint="F2"/>
            <w:bdr w:val="none" w:sz="0" w:space="0" w:color="auto" w:frame="1"/>
          </w:rPr>
          <w:t>10.53664/JSSD/03-02-2024-14-170-182</w:t>
        </w:r>
      </w:hyperlink>
    </w:p>
    <w:p w14:paraId="12DDC513" w14:textId="58F55640" w:rsidR="00AD5CF8" w:rsidRDefault="00AD5CF8" w:rsidP="002C069B">
      <w:pPr>
        <w:pStyle w:val="NormalWeb"/>
        <w:spacing w:before="240" w:after="240"/>
        <w:ind w:left="720" w:hanging="720"/>
        <w:jc w:val="both"/>
        <w:rPr>
          <w:color w:val="0D0D0D" w:themeColor="text1" w:themeTint="F2"/>
        </w:rPr>
      </w:pPr>
      <w:r>
        <w:rPr>
          <w:color w:val="0D0D0D" w:themeColor="text1" w:themeTint="F2"/>
        </w:rPr>
        <w:lastRenderedPageBreak/>
        <w:t>[</w:t>
      </w:r>
      <w:r w:rsidR="002C069B">
        <w:rPr>
          <w:color w:val="0D0D0D" w:themeColor="text1" w:themeTint="F2"/>
        </w:rPr>
        <w:t>7</w:t>
      </w:r>
      <w:r>
        <w:rPr>
          <w:color w:val="0D0D0D" w:themeColor="text1" w:themeTint="F2"/>
        </w:rPr>
        <w:t xml:space="preserve">] </w:t>
      </w:r>
      <w:proofErr w:type="spellStart"/>
      <w:r w:rsidRPr="00E41DAA">
        <w:rPr>
          <w:color w:val="0D0D0D" w:themeColor="text1" w:themeTint="F2"/>
        </w:rPr>
        <w:t>Feeny</w:t>
      </w:r>
      <w:proofErr w:type="spellEnd"/>
      <w:r w:rsidRPr="00E41DAA">
        <w:rPr>
          <w:color w:val="0D0D0D" w:themeColor="text1" w:themeTint="F2"/>
        </w:rPr>
        <w:t xml:space="preserve">, A., Sousa, F., </w:t>
      </w:r>
      <w:proofErr w:type="spellStart"/>
      <w:proofErr w:type="gramStart"/>
      <w:r w:rsidRPr="00E41DAA">
        <w:rPr>
          <w:color w:val="0D0D0D" w:themeColor="text1" w:themeTint="F2"/>
        </w:rPr>
        <w:t>Wessel,P</w:t>
      </w:r>
      <w:proofErr w:type="spellEnd"/>
      <w:r w:rsidRPr="00E41DAA">
        <w:rPr>
          <w:color w:val="0D0D0D" w:themeColor="text1" w:themeTint="F2"/>
        </w:rPr>
        <w:t>.</w:t>
      </w:r>
      <w:proofErr w:type="gramEnd"/>
      <w:r w:rsidRPr="00E41DAA">
        <w:rPr>
          <w:color w:val="0D0D0D" w:themeColor="text1" w:themeTint="F2"/>
        </w:rPr>
        <w:t xml:space="preserve"> (2024).</w:t>
      </w:r>
      <w:r w:rsidRPr="00E41DAA">
        <w:rPr>
          <w:color w:val="0D0D0D" w:themeColor="text1" w:themeTint="F2"/>
          <w:shd w:val="clear" w:color="auto" w:fill="FFFFFF"/>
        </w:rPr>
        <w:t xml:space="preserve"> University and college counselling services in Scotland: One-on-one counselling amid the student mental health crisis.</w:t>
      </w:r>
      <w:r w:rsidRPr="00E41DAA">
        <w:rPr>
          <w:color w:val="0D0D0D" w:themeColor="text1" w:themeTint="F2"/>
        </w:rPr>
        <w:t xml:space="preserve"> </w:t>
      </w:r>
      <w:hyperlink r:id="rId13" w:tooltip="Counselling and Psychotherapy Research homepage" w:history="1">
        <w:r w:rsidRPr="00E41DAA">
          <w:rPr>
            <w:rStyle w:val="Hyperlink"/>
            <w:rFonts w:eastAsiaTheme="majorEastAsia"/>
            <w:color w:val="0D0D0D" w:themeColor="text1" w:themeTint="F2"/>
          </w:rPr>
          <w:t>Counselling and Psychotherapy Research</w:t>
        </w:r>
      </w:hyperlink>
      <w:r w:rsidRPr="00E41DAA">
        <w:rPr>
          <w:color w:val="0D0D0D" w:themeColor="text1" w:themeTint="F2"/>
        </w:rPr>
        <w:t xml:space="preserve">. </w:t>
      </w:r>
      <w:hyperlink r:id="rId14" w:history="1">
        <w:r w:rsidRPr="00E41DAA">
          <w:rPr>
            <w:rStyle w:val="Hyperlink"/>
            <w:rFonts w:eastAsiaTheme="majorEastAsia"/>
            <w:color w:val="0D0D0D" w:themeColor="text1" w:themeTint="F2"/>
          </w:rPr>
          <w:t>https://doi.org/10.1002/capr.12858</w:t>
        </w:r>
      </w:hyperlink>
    </w:p>
    <w:p w14:paraId="437EAAE5" w14:textId="0F5FC7D7" w:rsidR="00AD5CF8" w:rsidRDefault="00AD5CF8" w:rsidP="002C069B">
      <w:pPr>
        <w:pStyle w:val="NormalWeb"/>
        <w:spacing w:before="240" w:after="240"/>
        <w:ind w:left="720" w:hanging="720"/>
        <w:jc w:val="both"/>
        <w:rPr>
          <w:color w:val="0D0D0D" w:themeColor="text1" w:themeTint="F2"/>
        </w:rPr>
      </w:pPr>
      <w:r>
        <w:rPr>
          <w:rFonts w:eastAsiaTheme="minorHAnsi"/>
          <w:color w:val="0D0D0D" w:themeColor="text1" w:themeTint="F2"/>
        </w:rPr>
        <w:t>[</w:t>
      </w:r>
      <w:r w:rsidR="002C069B">
        <w:rPr>
          <w:rFonts w:eastAsiaTheme="minorHAnsi"/>
          <w:color w:val="0D0D0D" w:themeColor="text1" w:themeTint="F2"/>
        </w:rPr>
        <w:t>8</w:t>
      </w:r>
      <w:r>
        <w:rPr>
          <w:rFonts w:eastAsiaTheme="minorHAnsi"/>
          <w:color w:val="0D0D0D" w:themeColor="text1" w:themeTint="F2"/>
        </w:rPr>
        <w:t xml:space="preserve">] </w:t>
      </w:r>
      <w:r w:rsidRPr="00E41DAA">
        <w:rPr>
          <w:color w:val="0D0D0D" w:themeColor="text1" w:themeTint="F2"/>
        </w:rPr>
        <w:t xml:space="preserve">Garcia, C., Busch, D. W., &amp; Russell, N. G. (2024). Best practices for depression screening among college students: A literature review. </w:t>
      </w:r>
      <w:r w:rsidRPr="00E41DAA">
        <w:rPr>
          <w:i/>
          <w:iCs/>
          <w:color w:val="0D0D0D" w:themeColor="text1" w:themeTint="F2"/>
        </w:rPr>
        <w:t>Journal of Psychosocial Nursing and Mental Health Services, 62</w:t>
      </w:r>
      <w:r w:rsidRPr="00E41DAA">
        <w:rPr>
          <w:color w:val="0D0D0D" w:themeColor="text1" w:themeTint="F2"/>
        </w:rPr>
        <w:t xml:space="preserve">(6), 13–17. </w:t>
      </w:r>
      <w:hyperlink r:id="rId15" w:tgtFrame="_new" w:history="1">
        <w:r w:rsidRPr="00E41DAA">
          <w:rPr>
            <w:rStyle w:val="Hyperlink"/>
            <w:rFonts w:eastAsiaTheme="majorEastAsia"/>
            <w:color w:val="0D0D0D" w:themeColor="text1" w:themeTint="F2"/>
          </w:rPr>
          <w:t>https://doi.org/10.3928/02793695-20231024-02</w:t>
        </w:r>
      </w:hyperlink>
    </w:p>
    <w:p w14:paraId="5251AB8B" w14:textId="1CE0D644" w:rsidR="00AD5CF8" w:rsidRDefault="00AD5CF8" w:rsidP="002C069B">
      <w:pPr>
        <w:pStyle w:val="NormalWeb"/>
        <w:spacing w:before="240" w:after="240"/>
        <w:ind w:left="720" w:hanging="720"/>
        <w:jc w:val="both"/>
        <w:rPr>
          <w:color w:val="0D0D0D" w:themeColor="text1" w:themeTint="F2"/>
          <w:shd w:val="clear" w:color="auto" w:fill="FFFFFF"/>
        </w:rPr>
      </w:pPr>
      <w:r>
        <w:rPr>
          <w:color w:val="0D0D0D" w:themeColor="text1" w:themeTint="F2"/>
        </w:rPr>
        <w:t>[</w:t>
      </w:r>
      <w:r w:rsidR="002C069B">
        <w:rPr>
          <w:color w:val="0D0D0D" w:themeColor="text1" w:themeTint="F2"/>
        </w:rPr>
        <w:t>9</w:t>
      </w:r>
      <w:r>
        <w:rPr>
          <w:color w:val="0D0D0D" w:themeColor="text1" w:themeTint="F2"/>
        </w:rPr>
        <w:t xml:space="preserve">] </w:t>
      </w:r>
      <w:r w:rsidRPr="00E41DAA">
        <w:rPr>
          <w:color w:val="0D0D0D" w:themeColor="text1" w:themeTint="F2"/>
          <w:shd w:val="clear" w:color="auto" w:fill="FFFFFF"/>
        </w:rPr>
        <w:t xml:space="preserve">House, L. A., Neal, C., &amp; Kolb, J. (2020). Supporting the mental health needs of </w:t>
      </w:r>
      <w:proofErr w:type="gramStart"/>
      <w:r w:rsidRPr="00E41DAA">
        <w:rPr>
          <w:color w:val="0D0D0D" w:themeColor="text1" w:themeTint="F2"/>
          <w:shd w:val="clear" w:color="auto" w:fill="FFFFFF"/>
        </w:rPr>
        <w:t>first generation</w:t>
      </w:r>
      <w:proofErr w:type="gramEnd"/>
      <w:r w:rsidRPr="00E41DAA">
        <w:rPr>
          <w:color w:val="0D0D0D" w:themeColor="text1" w:themeTint="F2"/>
          <w:shd w:val="clear" w:color="auto" w:fill="FFFFFF"/>
        </w:rPr>
        <w:t xml:space="preserve"> college students.</w:t>
      </w:r>
      <w:r w:rsidRPr="00E41DAA">
        <w:rPr>
          <w:rStyle w:val="apple-converted-space"/>
          <w:color w:val="0D0D0D" w:themeColor="text1" w:themeTint="F2"/>
          <w:shd w:val="clear" w:color="auto" w:fill="FFFFFF"/>
        </w:rPr>
        <w:t> </w:t>
      </w:r>
      <w:r w:rsidRPr="00E41DAA">
        <w:rPr>
          <w:i/>
          <w:iCs/>
          <w:color w:val="0D0D0D" w:themeColor="text1" w:themeTint="F2"/>
        </w:rPr>
        <w:t>Journal of College Student Psychotherapy</w:t>
      </w:r>
      <w:r w:rsidRPr="00E41DAA">
        <w:rPr>
          <w:color w:val="0D0D0D" w:themeColor="text1" w:themeTint="F2"/>
          <w:shd w:val="clear" w:color="auto" w:fill="FFFFFF"/>
        </w:rPr>
        <w:t>,</w:t>
      </w:r>
      <w:r w:rsidRPr="00E41DAA">
        <w:rPr>
          <w:rStyle w:val="apple-converted-space"/>
          <w:color w:val="0D0D0D" w:themeColor="text1" w:themeTint="F2"/>
          <w:shd w:val="clear" w:color="auto" w:fill="FFFFFF"/>
        </w:rPr>
        <w:t> </w:t>
      </w:r>
      <w:r w:rsidRPr="00E41DAA">
        <w:rPr>
          <w:i/>
          <w:iCs/>
          <w:color w:val="0D0D0D" w:themeColor="text1" w:themeTint="F2"/>
        </w:rPr>
        <w:t>34</w:t>
      </w:r>
      <w:r w:rsidRPr="00E41DAA">
        <w:rPr>
          <w:color w:val="0D0D0D" w:themeColor="text1" w:themeTint="F2"/>
          <w:shd w:val="clear" w:color="auto" w:fill="FFFFFF"/>
        </w:rPr>
        <w:t>(2), 157-167.</w:t>
      </w:r>
    </w:p>
    <w:p w14:paraId="222EE3F7" w14:textId="59E96F11" w:rsidR="00AD5CF8" w:rsidRDefault="00AD5CF8" w:rsidP="002C069B">
      <w:pPr>
        <w:pStyle w:val="NormalWeb"/>
        <w:spacing w:before="240" w:after="240"/>
        <w:ind w:left="720" w:hanging="720"/>
        <w:jc w:val="both"/>
        <w:rPr>
          <w:color w:val="0D0D0D" w:themeColor="text1" w:themeTint="F2"/>
          <w:shd w:val="clear" w:color="auto" w:fill="FFFFFF"/>
        </w:rPr>
      </w:pPr>
      <w:r>
        <w:rPr>
          <w:color w:val="0D0D0D" w:themeColor="text1" w:themeTint="F2"/>
          <w:shd w:val="clear" w:color="auto" w:fill="FFFFFF"/>
        </w:rPr>
        <w:t>[1</w:t>
      </w:r>
      <w:r w:rsidR="002C069B">
        <w:rPr>
          <w:color w:val="0D0D0D" w:themeColor="text1" w:themeTint="F2"/>
          <w:shd w:val="clear" w:color="auto" w:fill="FFFFFF"/>
        </w:rPr>
        <w:t>0</w:t>
      </w:r>
      <w:r>
        <w:rPr>
          <w:color w:val="0D0D0D" w:themeColor="text1" w:themeTint="F2"/>
          <w:shd w:val="clear" w:color="auto" w:fill="FFFFFF"/>
        </w:rPr>
        <w:t xml:space="preserve"> </w:t>
      </w:r>
      <w:r w:rsidRPr="00E41DAA">
        <w:rPr>
          <w:color w:val="0D0D0D" w:themeColor="text1" w:themeTint="F2"/>
          <w:shd w:val="clear" w:color="auto" w:fill="FFFFFF"/>
        </w:rPr>
        <w:t>Hoover S, Bostic J. (2021</w:t>
      </w:r>
      <w:proofErr w:type="gramStart"/>
      <w:r w:rsidRPr="00E41DAA">
        <w:rPr>
          <w:color w:val="0D0D0D" w:themeColor="text1" w:themeTint="F2"/>
          <w:shd w:val="clear" w:color="auto" w:fill="FFFFFF"/>
        </w:rPr>
        <w:t>).Schools</w:t>
      </w:r>
      <w:proofErr w:type="gramEnd"/>
      <w:r w:rsidRPr="00E41DAA">
        <w:rPr>
          <w:color w:val="0D0D0D" w:themeColor="text1" w:themeTint="F2"/>
          <w:shd w:val="clear" w:color="auto" w:fill="FFFFFF"/>
        </w:rPr>
        <w:t xml:space="preserve"> As a Vital Component of the Child and Adolescent Mental Health System. </w:t>
      </w:r>
      <w:proofErr w:type="spellStart"/>
      <w:r w:rsidRPr="00E41DAA">
        <w:rPr>
          <w:color w:val="0D0D0D" w:themeColor="text1" w:themeTint="F2"/>
          <w:shd w:val="clear" w:color="auto" w:fill="FFFFFF"/>
        </w:rPr>
        <w:t>Psychiatr</w:t>
      </w:r>
      <w:proofErr w:type="spellEnd"/>
      <w:r w:rsidRPr="00E41DAA">
        <w:rPr>
          <w:color w:val="0D0D0D" w:themeColor="text1" w:themeTint="F2"/>
          <w:shd w:val="clear" w:color="auto" w:fill="FFFFFF"/>
        </w:rPr>
        <w:t xml:space="preserve"> Serv. 1;72(1):37-48. </w:t>
      </w:r>
      <w:proofErr w:type="spellStart"/>
      <w:r w:rsidRPr="00E41DAA">
        <w:rPr>
          <w:color w:val="0D0D0D" w:themeColor="text1" w:themeTint="F2"/>
          <w:shd w:val="clear" w:color="auto" w:fill="FFFFFF"/>
        </w:rPr>
        <w:t>doi</w:t>
      </w:r>
      <w:proofErr w:type="spellEnd"/>
      <w:r w:rsidRPr="00E41DAA">
        <w:rPr>
          <w:color w:val="0D0D0D" w:themeColor="text1" w:themeTint="F2"/>
          <w:shd w:val="clear" w:color="auto" w:fill="FFFFFF"/>
        </w:rPr>
        <w:t xml:space="preserve">: 10.1176/appi.ps.201900575. </w:t>
      </w:r>
      <w:proofErr w:type="spellStart"/>
      <w:r w:rsidRPr="00E41DAA">
        <w:rPr>
          <w:color w:val="0D0D0D" w:themeColor="text1" w:themeTint="F2"/>
          <w:shd w:val="clear" w:color="auto" w:fill="FFFFFF"/>
        </w:rPr>
        <w:t>Epub</w:t>
      </w:r>
      <w:proofErr w:type="spellEnd"/>
      <w:r w:rsidRPr="00E41DAA">
        <w:rPr>
          <w:color w:val="0D0D0D" w:themeColor="text1" w:themeTint="F2"/>
          <w:shd w:val="clear" w:color="auto" w:fill="FFFFFF"/>
        </w:rPr>
        <w:t xml:space="preserve"> 2020 Nov 3. PMID: 33138711.</w:t>
      </w:r>
    </w:p>
    <w:p w14:paraId="32672E61" w14:textId="79F8F521" w:rsidR="00AD5CF8" w:rsidRDefault="00AD5CF8" w:rsidP="002C069B">
      <w:pPr>
        <w:pStyle w:val="NormalWeb"/>
        <w:spacing w:before="240" w:after="240"/>
        <w:ind w:left="720" w:hanging="720"/>
        <w:jc w:val="both"/>
        <w:rPr>
          <w:color w:val="0D0D0D" w:themeColor="text1" w:themeTint="F2"/>
          <w:shd w:val="clear" w:color="auto" w:fill="FFFFFF"/>
        </w:rPr>
      </w:pPr>
      <w:r>
        <w:rPr>
          <w:color w:val="0D0D0D" w:themeColor="text1" w:themeTint="F2"/>
          <w:shd w:val="clear" w:color="auto" w:fill="FFFFFF"/>
        </w:rPr>
        <w:t>[1</w:t>
      </w:r>
      <w:r w:rsidR="002C069B">
        <w:rPr>
          <w:color w:val="0D0D0D" w:themeColor="text1" w:themeTint="F2"/>
          <w:shd w:val="clear" w:color="auto" w:fill="FFFFFF"/>
        </w:rPr>
        <w:t>1</w:t>
      </w:r>
      <w:r>
        <w:rPr>
          <w:color w:val="0D0D0D" w:themeColor="text1" w:themeTint="F2"/>
          <w:shd w:val="clear" w:color="auto" w:fill="FFFFFF"/>
        </w:rPr>
        <w:t xml:space="preserve">] </w:t>
      </w:r>
      <w:proofErr w:type="spellStart"/>
      <w:r w:rsidRPr="00E41DAA">
        <w:rPr>
          <w:color w:val="0D0D0D" w:themeColor="text1" w:themeTint="F2"/>
          <w:shd w:val="clear" w:color="auto" w:fill="FFFFFF"/>
        </w:rPr>
        <w:t>Karyotaki</w:t>
      </w:r>
      <w:proofErr w:type="spellEnd"/>
      <w:r w:rsidRPr="00E41DAA">
        <w:rPr>
          <w:color w:val="0D0D0D" w:themeColor="text1" w:themeTint="F2"/>
          <w:shd w:val="clear" w:color="auto" w:fill="FFFFFF"/>
        </w:rPr>
        <w:t xml:space="preserve"> E., </w:t>
      </w:r>
      <w:proofErr w:type="spellStart"/>
      <w:r w:rsidRPr="00E41DAA">
        <w:rPr>
          <w:color w:val="0D0D0D" w:themeColor="text1" w:themeTint="F2"/>
          <w:shd w:val="clear" w:color="auto" w:fill="FFFFFF"/>
        </w:rPr>
        <w:t>Cuijpers</w:t>
      </w:r>
      <w:proofErr w:type="spellEnd"/>
      <w:r w:rsidRPr="00E41DAA">
        <w:rPr>
          <w:color w:val="0D0D0D" w:themeColor="text1" w:themeTint="F2"/>
          <w:shd w:val="clear" w:color="auto" w:fill="FFFFFF"/>
        </w:rPr>
        <w:t xml:space="preserve"> P., </w:t>
      </w:r>
      <w:proofErr w:type="spellStart"/>
      <w:r w:rsidRPr="00E41DAA">
        <w:rPr>
          <w:color w:val="0D0D0D" w:themeColor="text1" w:themeTint="F2"/>
          <w:shd w:val="clear" w:color="auto" w:fill="FFFFFF"/>
        </w:rPr>
        <w:t>Albor</w:t>
      </w:r>
      <w:proofErr w:type="spellEnd"/>
      <w:r w:rsidRPr="00E41DAA">
        <w:rPr>
          <w:color w:val="0D0D0D" w:themeColor="text1" w:themeTint="F2"/>
          <w:shd w:val="clear" w:color="auto" w:fill="FFFFFF"/>
        </w:rPr>
        <w:t xml:space="preserve"> Y., Alonso J., Auerbach R. P., </w:t>
      </w:r>
      <w:proofErr w:type="spellStart"/>
      <w:r w:rsidRPr="00E41DAA">
        <w:rPr>
          <w:color w:val="0D0D0D" w:themeColor="text1" w:themeTint="F2"/>
          <w:shd w:val="clear" w:color="auto" w:fill="FFFFFF"/>
        </w:rPr>
        <w:t>Bantjes</w:t>
      </w:r>
      <w:proofErr w:type="spellEnd"/>
      <w:r w:rsidRPr="00E41DAA">
        <w:rPr>
          <w:color w:val="0D0D0D" w:themeColor="text1" w:themeTint="F2"/>
          <w:shd w:val="clear" w:color="auto" w:fill="FFFFFF"/>
        </w:rPr>
        <w:t xml:space="preserve"> J., et al. (2020). Sources of stress and their associations with mental disorders among college students: results of the World Health Organization World Mental Health Surveys International College Student Initiative. Front. Psychol. 11, 1759. 10.3389/fpsyg.2020.01759</w:t>
      </w:r>
    </w:p>
    <w:p w14:paraId="3B6B0B97" w14:textId="760F79DB" w:rsidR="00AD5CF8" w:rsidRDefault="00AD5CF8" w:rsidP="002C069B">
      <w:pPr>
        <w:pStyle w:val="NormalWeb"/>
        <w:spacing w:before="240" w:after="240"/>
        <w:ind w:left="720" w:hanging="720"/>
        <w:jc w:val="both"/>
        <w:rPr>
          <w:color w:val="0D0D0D" w:themeColor="text1" w:themeTint="F2"/>
        </w:rPr>
      </w:pPr>
      <w:r>
        <w:rPr>
          <w:color w:val="0D0D0D" w:themeColor="text1" w:themeTint="F2"/>
          <w:shd w:val="clear" w:color="auto" w:fill="FFFFFF"/>
        </w:rPr>
        <w:t>[1</w:t>
      </w:r>
      <w:r w:rsidR="002C069B">
        <w:rPr>
          <w:color w:val="0D0D0D" w:themeColor="text1" w:themeTint="F2"/>
          <w:shd w:val="clear" w:color="auto" w:fill="FFFFFF"/>
        </w:rPr>
        <w:t>2</w:t>
      </w:r>
      <w:r>
        <w:rPr>
          <w:color w:val="0D0D0D" w:themeColor="text1" w:themeTint="F2"/>
          <w:shd w:val="clear" w:color="auto" w:fill="FFFFFF"/>
        </w:rPr>
        <w:t xml:space="preserve">] </w:t>
      </w:r>
      <w:r w:rsidRPr="00E41DAA">
        <w:rPr>
          <w:color w:val="0D0D0D" w:themeColor="text1" w:themeTint="F2"/>
        </w:rPr>
        <w:t xml:space="preserve">Kim, J; Kim, D; and </w:t>
      </w:r>
      <w:proofErr w:type="spellStart"/>
      <w:r w:rsidRPr="00E41DAA">
        <w:rPr>
          <w:color w:val="0D0D0D" w:themeColor="text1" w:themeTint="F2"/>
        </w:rPr>
        <w:t>Kamphaus</w:t>
      </w:r>
      <w:proofErr w:type="spellEnd"/>
      <w:r w:rsidRPr="00E41DAA">
        <w:rPr>
          <w:color w:val="0D0D0D" w:themeColor="text1" w:themeTint="F2"/>
        </w:rPr>
        <w:t>, R</w:t>
      </w:r>
      <w:r>
        <w:rPr>
          <w:color w:val="0D0D0D" w:themeColor="text1" w:themeTint="F2"/>
        </w:rPr>
        <w:t>.</w:t>
      </w:r>
      <w:r w:rsidRPr="00E41DAA">
        <w:rPr>
          <w:color w:val="0D0D0D" w:themeColor="text1" w:themeTint="F2"/>
        </w:rPr>
        <w:t xml:space="preserve"> (2022) "Early Detection of Mental Health Through Universal Screening at Schools," </w:t>
      </w:r>
      <w:r w:rsidRPr="00E41DAA">
        <w:rPr>
          <w:i/>
          <w:iCs/>
          <w:color w:val="0D0D0D" w:themeColor="text1" w:themeTint="F2"/>
          <w:bdr w:val="none" w:sz="0" w:space="0" w:color="auto" w:frame="1"/>
        </w:rPr>
        <w:t>Georgia Educational Researcher</w:t>
      </w:r>
      <w:r w:rsidRPr="00E41DAA">
        <w:rPr>
          <w:color w:val="0D0D0D" w:themeColor="text1" w:themeTint="F2"/>
        </w:rPr>
        <w:t xml:space="preserve">: Vol. 19: </w:t>
      </w:r>
      <w:proofErr w:type="spellStart"/>
      <w:r w:rsidRPr="00E41DAA">
        <w:rPr>
          <w:color w:val="0D0D0D" w:themeColor="text1" w:themeTint="F2"/>
        </w:rPr>
        <w:t>Iss</w:t>
      </w:r>
      <w:proofErr w:type="spellEnd"/>
      <w:r w:rsidRPr="00E41DAA">
        <w:rPr>
          <w:color w:val="0D0D0D" w:themeColor="text1" w:themeTint="F2"/>
        </w:rPr>
        <w:t>. 1, Article 4. DOI: 10.20429/ger.2022.190104</w:t>
      </w:r>
      <w:r w:rsidRPr="00E41DAA">
        <w:rPr>
          <w:color w:val="0D0D0D" w:themeColor="text1" w:themeTint="F2"/>
        </w:rPr>
        <w:br/>
        <w:t xml:space="preserve">Available at: </w:t>
      </w:r>
      <w:hyperlink r:id="rId16" w:history="1">
        <w:r w:rsidRPr="00E41DAA">
          <w:rPr>
            <w:rStyle w:val="Hyperlink"/>
            <w:rFonts w:eastAsiaTheme="majorEastAsia"/>
            <w:color w:val="0D0D0D" w:themeColor="text1" w:themeTint="F2"/>
          </w:rPr>
          <w:t>https://digitalcommons.georgiasouthern.edu/gerjournal/vol19/iss1/4</w:t>
        </w:r>
      </w:hyperlink>
    </w:p>
    <w:p w14:paraId="14A87D38" w14:textId="2CC31EDA" w:rsidR="00AD5CF8" w:rsidRDefault="00AD5CF8" w:rsidP="002C069B">
      <w:pPr>
        <w:pStyle w:val="NormalWeb"/>
        <w:spacing w:before="240" w:after="240"/>
        <w:ind w:left="720" w:hanging="720"/>
        <w:jc w:val="both"/>
        <w:rPr>
          <w:color w:val="0D0D0D" w:themeColor="text1" w:themeTint="F2"/>
        </w:rPr>
      </w:pPr>
      <w:r>
        <w:rPr>
          <w:color w:val="0D0D0D" w:themeColor="text1" w:themeTint="F2"/>
        </w:rPr>
        <w:t>[1</w:t>
      </w:r>
      <w:r w:rsidR="002C069B">
        <w:rPr>
          <w:color w:val="0D0D0D" w:themeColor="text1" w:themeTint="F2"/>
        </w:rPr>
        <w:t>3</w:t>
      </w:r>
      <w:r>
        <w:rPr>
          <w:color w:val="0D0D0D" w:themeColor="text1" w:themeTint="F2"/>
        </w:rPr>
        <w:t xml:space="preserve">] </w:t>
      </w:r>
      <w:proofErr w:type="spellStart"/>
      <w:r w:rsidRPr="00E41DAA">
        <w:rPr>
          <w:color w:val="0D0D0D" w:themeColor="text1" w:themeTint="F2"/>
        </w:rPr>
        <w:t>Kontor</w:t>
      </w:r>
      <w:proofErr w:type="spellEnd"/>
      <w:r w:rsidRPr="00E41DAA">
        <w:rPr>
          <w:color w:val="0D0D0D" w:themeColor="text1" w:themeTint="F2"/>
        </w:rPr>
        <w:t xml:space="preserve">, J., </w:t>
      </w:r>
      <w:proofErr w:type="spellStart"/>
      <w:r w:rsidRPr="00E41DAA">
        <w:rPr>
          <w:color w:val="0D0D0D" w:themeColor="text1" w:themeTint="F2"/>
        </w:rPr>
        <w:t>Osseeiran</w:t>
      </w:r>
      <w:proofErr w:type="spellEnd"/>
      <w:r w:rsidRPr="00E41DAA">
        <w:rPr>
          <w:color w:val="0D0D0D" w:themeColor="text1" w:themeTint="F2"/>
        </w:rPr>
        <w:t xml:space="preserve">, A., </w:t>
      </w:r>
      <w:proofErr w:type="spellStart"/>
      <w:r w:rsidRPr="00E41DAA">
        <w:rPr>
          <w:color w:val="0D0D0D" w:themeColor="text1" w:themeTint="F2"/>
        </w:rPr>
        <w:t>Makki</w:t>
      </w:r>
      <w:proofErr w:type="spellEnd"/>
      <w:r w:rsidRPr="00E41DAA">
        <w:rPr>
          <w:color w:val="0D0D0D" w:themeColor="text1" w:themeTint="F2"/>
        </w:rPr>
        <w:t xml:space="preserve">, F., </w:t>
      </w:r>
      <w:proofErr w:type="spellStart"/>
      <w:r w:rsidRPr="00E41DAA">
        <w:rPr>
          <w:color w:val="0D0D0D" w:themeColor="text1" w:themeTint="F2"/>
        </w:rPr>
        <w:t>Chammay</w:t>
      </w:r>
      <w:proofErr w:type="spellEnd"/>
      <w:r w:rsidRPr="00E41DAA">
        <w:rPr>
          <w:color w:val="0D0D0D" w:themeColor="text1" w:themeTint="F2"/>
        </w:rPr>
        <w:t>, R. (2022) Promoting follow-up attendance among mental health patients at a primary healthcare center in Lebanon: A randomized controlled trial. SAGE Open Med</w:t>
      </w:r>
      <w:r w:rsidRPr="00E41DAA">
        <w:rPr>
          <w:color w:val="0D0D0D" w:themeColor="text1" w:themeTint="F2"/>
          <w:shd w:val="clear" w:color="auto" w:fill="FFFFFF"/>
        </w:rPr>
        <w:t xml:space="preserve">. 2022 Nov </w:t>
      </w:r>
      <w:proofErr w:type="gramStart"/>
      <w:r w:rsidRPr="00E41DAA">
        <w:rPr>
          <w:color w:val="0D0D0D" w:themeColor="text1" w:themeTint="F2"/>
          <w:shd w:val="clear" w:color="auto" w:fill="FFFFFF"/>
        </w:rPr>
        <w:t>8;10:20503121221135990</w:t>
      </w:r>
      <w:proofErr w:type="gramEnd"/>
      <w:r w:rsidRPr="00E41DAA">
        <w:rPr>
          <w:color w:val="0D0D0D" w:themeColor="text1" w:themeTint="F2"/>
          <w:shd w:val="clear" w:color="auto" w:fill="FFFFFF"/>
        </w:rPr>
        <w:t xml:space="preserve">. </w:t>
      </w:r>
      <w:proofErr w:type="spellStart"/>
      <w:r w:rsidRPr="00E41DAA">
        <w:rPr>
          <w:color w:val="0D0D0D" w:themeColor="text1" w:themeTint="F2"/>
          <w:shd w:val="clear" w:color="auto" w:fill="FFFFFF"/>
        </w:rPr>
        <w:t>doi</w:t>
      </w:r>
      <w:proofErr w:type="spellEnd"/>
      <w:r w:rsidRPr="00E41DAA">
        <w:rPr>
          <w:color w:val="0D0D0D" w:themeColor="text1" w:themeTint="F2"/>
          <w:shd w:val="clear" w:color="auto" w:fill="FFFFFF"/>
        </w:rPr>
        <w:t>:</w:t>
      </w:r>
      <w:r w:rsidRPr="00E41DAA">
        <w:rPr>
          <w:rStyle w:val="apple-converted-space"/>
          <w:rFonts w:eastAsiaTheme="majorEastAsia"/>
          <w:color w:val="0D0D0D" w:themeColor="text1" w:themeTint="F2"/>
          <w:shd w:val="clear" w:color="auto" w:fill="FFFFFF"/>
        </w:rPr>
        <w:t> </w:t>
      </w:r>
      <w:hyperlink r:id="rId17" w:tgtFrame="_blank" w:history="1">
        <w:r w:rsidRPr="00E41DAA">
          <w:rPr>
            <w:rStyle w:val="Hyperlink"/>
            <w:rFonts w:eastAsiaTheme="majorEastAsia"/>
            <w:color w:val="0D0D0D" w:themeColor="text1" w:themeTint="F2"/>
          </w:rPr>
          <w:t>10.1177/20503121221135990</w:t>
        </w:r>
      </w:hyperlink>
    </w:p>
    <w:p w14:paraId="1ED88D43" w14:textId="5D9C5D1D" w:rsidR="00AD5CF8"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14</w:t>
      </w:r>
      <w:r>
        <w:rPr>
          <w:color w:val="0D0D0D" w:themeColor="text1" w:themeTint="F2"/>
        </w:rPr>
        <w:t xml:space="preserve">] </w:t>
      </w:r>
      <w:r w:rsidRPr="00E41DAA">
        <w:rPr>
          <w:color w:val="0D0D0D" w:themeColor="text1" w:themeTint="F2"/>
        </w:rPr>
        <w:t> Lee, J. </w:t>
      </w:r>
      <w:proofErr w:type="spellStart"/>
      <w:r w:rsidRPr="00E41DAA">
        <w:rPr>
          <w:color w:val="0D0D0D" w:themeColor="text1" w:themeTint="F2"/>
        </w:rPr>
        <w:t>Blebea</w:t>
      </w:r>
      <w:proofErr w:type="spellEnd"/>
      <w:r w:rsidRPr="00E41DAA">
        <w:rPr>
          <w:color w:val="0D0D0D" w:themeColor="text1" w:themeTint="F2"/>
        </w:rPr>
        <w:t>, F. Janssen, S.E. </w:t>
      </w:r>
      <w:proofErr w:type="spellStart"/>
      <w:r w:rsidRPr="00E41DAA">
        <w:rPr>
          <w:color w:val="0D0D0D" w:themeColor="text1" w:themeTint="F2"/>
        </w:rPr>
        <w:t>Domoff</w:t>
      </w:r>
      <w:proofErr w:type="spellEnd"/>
      <w:r w:rsidRPr="00E41DAA">
        <w:rPr>
          <w:color w:val="0D0D0D" w:themeColor="text1" w:themeTint="F2"/>
        </w:rPr>
        <w:t xml:space="preserve">( 2023)The impact of smartphone and social media use on adolescent sleep quality and mental health during the COVID-19 </w:t>
      </w:r>
      <w:proofErr w:type="spellStart"/>
      <w:r w:rsidRPr="00E41DAA">
        <w:rPr>
          <w:color w:val="0D0D0D" w:themeColor="text1" w:themeTint="F2"/>
        </w:rPr>
        <w:t>pandemicHuman</w:t>
      </w:r>
      <w:proofErr w:type="spellEnd"/>
      <w:r w:rsidRPr="00E41DAA">
        <w:rPr>
          <w:color w:val="0D0D0D" w:themeColor="text1" w:themeTint="F2"/>
        </w:rPr>
        <w:t xml:space="preserve"> Behavior and Emerging Technologies, 2023 (2023), Article 3277040, </w:t>
      </w:r>
      <w:hyperlink r:id="rId18" w:tgtFrame="_blank" w:history="1">
        <w:r w:rsidRPr="00E41DAA">
          <w:rPr>
            <w:color w:val="0D0D0D" w:themeColor="text1" w:themeTint="F2"/>
          </w:rPr>
          <w:t>10.1155/2023/3277040</w:t>
        </w:r>
      </w:hyperlink>
    </w:p>
    <w:p w14:paraId="3D9DD170" w14:textId="7FCC0698" w:rsidR="00AD5CF8" w:rsidRDefault="00AD5CF8" w:rsidP="002C069B">
      <w:pPr>
        <w:pStyle w:val="NormalWeb"/>
        <w:spacing w:before="240" w:after="240"/>
        <w:ind w:left="720" w:hanging="720"/>
        <w:jc w:val="both"/>
        <w:rPr>
          <w:color w:val="0D0D0D" w:themeColor="text1" w:themeTint="F2"/>
        </w:rPr>
      </w:pPr>
      <w:r>
        <w:rPr>
          <w:color w:val="0D0D0D" w:themeColor="text1" w:themeTint="F2"/>
          <w:shd w:val="clear" w:color="auto" w:fill="FFFFFF"/>
        </w:rPr>
        <w:t>[</w:t>
      </w:r>
      <w:r w:rsidR="002C069B">
        <w:rPr>
          <w:color w:val="0D0D0D" w:themeColor="text1" w:themeTint="F2"/>
          <w:shd w:val="clear" w:color="auto" w:fill="FFFFFF"/>
        </w:rPr>
        <w:t>15</w:t>
      </w:r>
      <w:r>
        <w:rPr>
          <w:color w:val="0D0D0D" w:themeColor="text1" w:themeTint="F2"/>
          <w:shd w:val="clear" w:color="auto" w:fill="FFFFFF"/>
        </w:rPr>
        <w:t xml:space="preserve">] </w:t>
      </w:r>
      <w:proofErr w:type="spellStart"/>
      <w:r w:rsidRPr="00E41DAA">
        <w:rPr>
          <w:color w:val="0D0D0D" w:themeColor="text1" w:themeTint="F2"/>
          <w:shd w:val="clear" w:color="auto" w:fill="FFFFFF"/>
        </w:rPr>
        <w:t>Neulinger</w:t>
      </w:r>
      <w:proofErr w:type="spellEnd"/>
      <w:r w:rsidRPr="00E41DAA">
        <w:rPr>
          <w:color w:val="0D0D0D" w:themeColor="text1" w:themeTint="F2"/>
          <w:shd w:val="clear" w:color="auto" w:fill="FFFFFF"/>
        </w:rPr>
        <w:t xml:space="preserve">, B., </w:t>
      </w:r>
      <w:proofErr w:type="spellStart"/>
      <w:proofErr w:type="gramStart"/>
      <w:r w:rsidRPr="00E41DAA">
        <w:rPr>
          <w:color w:val="0D0D0D" w:themeColor="text1" w:themeTint="F2"/>
          <w:shd w:val="clear" w:color="auto" w:fill="FFFFFF"/>
        </w:rPr>
        <w:t>Ebert,C</w:t>
      </w:r>
      <w:proofErr w:type="spellEnd"/>
      <w:r w:rsidRPr="00E41DAA">
        <w:rPr>
          <w:color w:val="0D0D0D" w:themeColor="text1" w:themeTint="F2"/>
          <w:shd w:val="clear" w:color="auto" w:fill="FFFFFF"/>
        </w:rPr>
        <w:t>.</w:t>
      </w:r>
      <w:proofErr w:type="gramEnd"/>
      <w:r w:rsidRPr="00E41DAA">
        <w:rPr>
          <w:color w:val="0D0D0D" w:themeColor="text1" w:themeTint="F2"/>
          <w:shd w:val="clear" w:color="auto" w:fill="FFFFFF"/>
        </w:rPr>
        <w:t xml:space="preserve">, </w:t>
      </w:r>
      <w:proofErr w:type="spellStart"/>
      <w:r w:rsidRPr="00E41DAA">
        <w:rPr>
          <w:color w:val="0D0D0D" w:themeColor="text1" w:themeTint="F2"/>
          <w:shd w:val="clear" w:color="auto" w:fill="FFFFFF"/>
        </w:rPr>
        <w:t>Lochbuhler</w:t>
      </w:r>
      <w:proofErr w:type="spellEnd"/>
      <w:r w:rsidRPr="00E41DAA">
        <w:rPr>
          <w:color w:val="0D0D0D" w:themeColor="text1" w:themeTint="F2"/>
          <w:shd w:val="clear" w:color="auto" w:fill="FFFFFF"/>
        </w:rPr>
        <w:t>, K., et.al.(2024).</w:t>
      </w:r>
      <w:r w:rsidRPr="00E41DAA">
        <w:rPr>
          <w:color w:val="0D0D0D" w:themeColor="text1" w:themeTint="F2"/>
        </w:rPr>
        <w:t xml:space="preserve"> Screening tools assessing mental illness in primary care: A systematic review. Eur J Gen </w:t>
      </w:r>
      <w:proofErr w:type="spellStart"/>
      <w:r w:rsidRPr="00E41DAA">
        <w:rPr>
          <w:color w:val="0D0D0D" w:themeColor="text1" w:themeTint="F2"/>
        </w:rPr>
        <w:t>Pract</w:t>
      </w:r>
      <w:proofErr w:type="spellEnd"/>
      <w:r w:rsidRPr="00E41DAA">
        <w:rPr>
          <w:color w:val="0D0D0D" w:themeColor="text1" w:themeTint="F2"/>
          <w:shd w:val="clear" w:color="auto" w:fill="FFFFFF"/>
        </w:rPr>
        <w:t xml:space="preserve">. 2024 Oct 23;30(1):2418299. </w:t>
      </w:r>
      <w:proofErr w:type="spellStart"/>
      <w:r w:rsidRPr="00E41DAA">
        <w:rPr>
          <w:color w:val="0D0D0D" w:themeColor="text1" w:themeTint="F2"/>
          <w:shd w:val="clear" w:color="auto" w:fill="FFFFFF"/>
        </w:rPr>
        <w:t>doi</w:t>
      </w:r>
      <w:proofErr w:type="spellEnd"/>
      <w:r w:rsidRPr="00E41DAA">
        <w:rPr>
          <w:color w:val="0D0D0D" w:themeColor="text1" w:themeTint="F2"/>
          <w:shd w:val="clear" w:color="auto" w:fill="FFFFFF"/>
        </w:rPr>
        <w:t>:</w:t>
      </w:r>
      <w:r w:rsidRPr="00E41DAA">
        <w:rPr>
          <w:rStyle w:val="apple-converted-space"/>
          <w:rFonts w:eastAsiaTheme="majorEastAsia"/>
          <w:color w:val="0D0D0D" w:themeColor="text1" w:themeTint="F2"/>
          <w:shd w:val="clear" w:color="auto" w:fill="FFFFFF"/>
        </w:rPr>
        <w:t> </w:t>
      </w:r>
      <w:hyperlink r:id="rId19" w:tgtFrame="_blank" w:history="1">
        <w:r w:rsidRPr="00E41DAA">
          <w:rPr>
            <w:rStyle w:val="Hyperlink"/>
            <w:rFonts w:eastAsiaTheme="majorEastAsia"/>
            <w:color w:val="0D0D0D" w:themeColor="text1" w:themeTint="F2"/>
          </w:rPr>
          <w:t>10.1080/13814788.2024.2418299</w:t>
        </w:r>
      </w:hyperlink>
    </w:p>
    <w:p w14:paraId="6A787F44" w14:textId="537FFE23" w:rsidR="00AD5CF8"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16</w:t>
      </w:r>
      <w:r>
        <w:rPr>
          <w:color w:val="0D0D0D" w:themeColor="text1" w:themeTint="F2"/>
        </w:rPr>
        <w:t xml:space="preserve">] </w:t>
      </w:r>
      <w:r w:rsidRPr="00E41DAA">
        <w:rPr>
          <w:color w:val="0D0D0D" w:themeColor="text1" w:themeTint="F2"/>
          <w:shd w:val="clear" w:color="auto" w:fill="FFFFFF"/>
        </w:rPr>
        <w:t xml:space="preserve">Russell NG, Rodney T, Peterson JK, Baker A, Francis L. Nurse-Led Mental Health Interventions for College Students: A Systematic Review. </w:t>
      </w:r>
      <w:proofErr w:type="spellStart"/>
      <w:r w:rsidRPr="00E41DAA">
        <w:rPr>
          <w:color w:val="0D0D0D" w:themeColor="text1" w:themeTint="F2"/>
          <w:shd w:val="clear" w:color="auto" w:fill="FFFFFF"/>
        </w:rPr>
        <w:t>Prev</w:t>
      </w:r>
      <w:proofErr w:type="spellEnd"/>
      <w:r w:rsidRPr="00E41DAA">
        <w:rPr>
          <w:color w:val="0D0D0D" w:themeColor="text1" w:themeTint="F2"/>
          <w:shd w:val="clear" w:color="auto" w:fill="FFFFFF"/>
        </w:rPr>
        <w:t xml:space="preserve"> Chronic Dis </w:t>
      </w:r>
      <w:proofErr w:type="gramStart"/>
      <w:r w:rsidRPr="00E41DAA">
        <w:rPr>
          <w:color w:val="0D0D0D" w:themeColor="text1" w:themeTint="F2"/>
          <w:shd w:val="clear" w:color="auto" w:fill="FFFFFF"/>
        </w:rPr>
        <w:t>2025;22:240200</w:t>
      </w:r>
      <w:proofErr w:type="gramEnd"/>
      <w:r w:rsidRPr="00E41DAA">
        <w:rPr>
          <w:color w:val="0D0D0D" w:themeColor="text1" w:themeTint="F2"/>
          <w:shd w:val="clear" w:color="auto" w:fill="FFFFFF"/>
        </w:rPr>
        <w:t>. DOI:</w:t>
      </w:r>
      <w:r w:rsidRPr="00E41DAA">
        <w:rPr>
          <w:rStyle w:val="apple-converted-space"/>
          <w:rFonts w:eastAsiaTheme="majorEastAsia"/>
          <w:color w:val="0D0D0D" w:themeColor="text1" w:themeTint="F2"/>
          <w:shd w:val="clear" w:color="auto" w:fill="FFFFFF"/>
        </w:rPr>
        <w:t> </w:t>
      </w:r>
      <w:hyperlink r:id="rId20" w:tgtFrame="_blank" w:history="1">
        <w:r w:rsidRPr="00E41DAA">
          <w:rPr>
            <w:rStyle w:val="Hyperlink"/>
            <w:rFonts w:eastAsiaTheme="majorEastAsia"/>
            <w:color w:val="0D0D0D" w:themeColor="text1" w:themeTint="F2"/>
          </w:rPr>
          <w:t>http://dx.doi.org/10.5888/pcd22.24020</w:t>
        </w:r>
      </w:hyperlink>
    </w:p>
    <w:p w14:paraId="6CFD7B8C" w14:textId="77777777" w:rsidR="002C069B"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17</w:t>
      </w:r>
      <w:r>
        <w:rPr>
          <w:color w:val="0D0D0D" w:themeColor="text1" w:themeTint="F2"/>
        </w:rPr>
        <w:t xml:space="preserve">] </w:t>
      </w:r>
      <w:r w:rsidRPr="00E41DAA">
        <w:rPr>
          <w:color w:val="0D0D0D" w:themeColor="text1" w:themeTint="F2"/>
          <w:shd w:val="clear" w:color="auto" w:fill="FFFFFF"/>
        </w:rPr>
        <w:t xml:space="preserve">Pam, </w:t>
      </w:r>
      <w:proofErr w:type="gramStart"/>
      <w:r w:rsidRPr="00E41DAA">
        <w:rPr>
          <w:color w:val="0D0D0D" w:themeColor="text1" w:themeTint="F2"/>
          <w:shd w:val="clear" w:color="auto" w:fill="FFFFFF"/>
        </w:rPr>
        <w:t>M.(</w:t>
      </w:r>
      <w:proofErr w:type="gramEnd"/>
      <w:r w:rsidRPr="00E41DAA">
        <w:rPr>
          <w:color w:val="0D0D0D" w:themeColor="text1" w:themeTint="F2"/>
          <w:shd w:val="clear" w:color="auto" w:fill="FFFFFF"/>
        </w:rPr>
        <w:t>2022)</w:t>
      </w:r>
      <w:r w:rsidRPr="00E41DAA">
        <w:rPr>
          <w:color w:val="0D0D0D" w:themeColor="text1" w:themeTint="F2"/>
        </w:rPr>
        <w:t xml:space="preserve"> Assessing Student Utilization, Accessibility, and Awareness </w:t>
      </w:r>
      <w:proofErr w:type="spellStart"/>
      <w:r w:rsidRPr="00E41DAA">
        <w:rPr>
          <w:color w:val="0D0D0D" w:themeColor="text1" w:themeTint="F2"/>
        </w:rPr>
        <w:t>of</w:t>
      </w:r>
      <w:r w:rsidRPr="00B61400">
        <w:rPr>
          <w:color w:val="0D0D0D" w:themeColor="text1" w:themeTint="F2"/>
        </w:rPr>
        <w:t>Assessing</w:t>
      </w:r>
      <w:proofErr w:type="spellEnd"/>
      <w:r w:rsidRPr="00B61400">
        <w:rPr>
          <w:color w:val="0D0D0D" w:themeColor="text1" w:themeTint="F2"/>
        </w:rPr>
        <w:t xml:space="preserve"> Student Utilization, Accessibility, and Awareness of</w:t>
      </w:r>
      <w:r>
        <w:rPr>
          <w:color w:val="0D0D0D" w:themeColor="text1" w:themeTint="F2"/>
        </w:rPr>
        <w:t xml:space="preserve"> </w:t>
      </w:r>
      <w:r w:rsidRPr="00B61400">
        <w:rPr>
          <w:color w:val="0D0D0D" w:themeColor="text1" w:themeTint="F2"/>
        </w:rPr>
        <w:t>Mental Health Practices at the University of South Dakota</w:t>
      </w:r>
    </w:p>
    <w:p w14:paraId="4EBAAFBA" w14:textId="1CBF2BBC" w:rsidR="002C069B" w:rsidRDefault="002C069B" w:rsidP="002C069B">
      <w:pPr>
        <w:pStyle w:val="NormalWeb"/>
        <w:spacing w:before="240" w:after="240"/>
        <w:ind w:left="720" w:hanging="720"/>
        <w:jc w:val="both"/>
        <w:rPr>
          <w:color w:val="0D0D0D" w:themeColor="text1" w:themeTint="F2"/>
        </w:rPr>
      </w:pPr>
      <w:r>
        <w:rPr>
          <w:color w:val="0D0D0D" w:themeColor="text1" w:themeTint="F2"/>
        </w:rPr>
        <w:lastRenderedPageBreak/>
        <w:t xml:space="preserve">[18] </w:t>
      </w:r>
      <w:r w:rsidR="00AD5CF8" w:rsidRPr="00E41DAA">
        <w:rPr>
          <w:color w:val="0D0D0D" w:themeColor="text1" w:themeTint="F2"/>
          <w:shd w:val="clear" w:color="auto" w:fill="FFFFFF"/>
        </w:rPr>
        <w:t xml:space="preserve">Pascoe M. C., Hetrick S. E., Parker A. G. (2020). The impact of stress on students in secondary school and higher education. Int. J. </w:t>
      </w:r>
      <w:proofErr w:type="spellStart"/>
      <w:r w:rsidR="00AD5CF8" w:rsidRPr="00E41DAA">
        <w:rPr>
          <w:color w:val="0D0D0D" w:themeColor="text1" w:themeTint="F2"/>
          <w:shd w:val="clear" w:color="auto" w:fill="FFFFFF"/>
        </w:rPr>
        <w:t>Adolesc</w:t>
      </w:r>
      <w:proofErr w:type="spellEnd"/>
      <w:r w:rsidR="00AD5CF8" w:rsidRPr="00E41DAA">
        <w:rPr>
          <w:color w:val="0D0D0D" w:themeColor="text1" w:themeTint="F2"/>
          <w:shd w:val="clear" w:color="auto" w:fill="FFFFFF"/>
        </w:rPr>
        <w:t>. Youth 25, 104–112. 10.1080/02673843.2019.1596823</w:t>
      </w:r>
    </w:p>
    <w:p w14:paraId="0CAEB7A0" w14:textId="37D6CD89" w:rsidR="002C069B" w:rsidRPr="00283A12" w:rsidRDefault="002C069B" w:rsidP="002C069B">
      <w:pPr>
        <w:ind w:left="851" w:right="288" w:hanging="720"/>
        <w:rPr>
          <w:color w:val="0D0D0D" w:themeColor="text1" w:themeTint="F2"/>
          <w:shd w:val="clear" w:color="auto" w:fill="FFFFFF"/>
        </w:rPr>
      </w:pPr>
      <w:r>
        <w:t xml:space="preserve">[19] </w:t>
      </w:r>
      <w:proofErr w:type="spellStart"/>
      <w:r>
        <w:t>Salinda</w:t>
      </w:r>
      <w:proofErr w:type="spellEnd"/>
      <w:r>
        <w:t xml:space="preserve">, MT., Tuazon, A., </w:t>
      </w:r>
      <w:proofErr w:type="spellStart"/>
      <w:proofErr w:type="gramStart"/>
      <w:r>
        <w:t>Ornum,R</w:t>
      </w:r>
      <w:proofErr w:type="spellEnd"/>
      <w:r>
        <w:t>.</w:t>
      </w:r>
      <w:proofErr w:type="gramEnd"/>
      <w:r>
        <w:t xml:space="preserve"> (2021). Exploring Mental Health of Nursing Students: A concept Analysis.</w:t>
      </w:r>
      <w:r w:rsidRPr="002C069B">
        <w:rPr>
          <w:color w:val="0D0D0D" w:themeColor="text1" w:themeTint="F2"/>
          <w:shd w:val="clear" w:color="auto" w:fill="FFFFFF"/>
        </w:rPr>
        <w:t xml:space="preserve"> </w:t>
      </w:r>
      <w:r w:rsidRPr="00283A12">
        <w:rPr>
          <w:color w:val="0D0D0D" w:themeColor="text1" w:themeTint="F2"/>
          <w:shd w:val="clear" w:color="auto" w:fill="FFFFFF"/>
        </w:rPr>
        <w:t>Globus an International Journal of Medical Science, Engineering and Technology. 10(</w:t>
      </w:r>
      <w:r>
        <w:rPr>
          <w:color w:val="0D0D0D" w:themeColor="text1" w:themeTint="F2"/>
          <w:shd w:val="clear" w:color="auto" w:fill="FFFFFF"/>
        </w:rPr>
        <w:t>2</w:t>
      </w:r>
      <w:proofErr w:type="gramStart"/>
      <w:r w:rsidRPr="00283A12">
        <w:rPr>
          <w:color w:val="0D0D0D" w:themeColor="text1" w:themeTint="F2"/>
          <w:shd w:val="clear" w:color="auto" w:fill="FFFFFF"/>
        </w:rPr>
        <w:t>)  ISSN</w:t>
      </w:r>
      <w:proofErr w:type="gramEnd"/>
      <w:r w:rsidRPr="00283A12">
        <w:rPr>
          <w:color w:val="0D0D0D" w:themeColor="text1" w:themeTint="F2"/>
          <w:shd w:val="clear" w:color="auto" w:fill="FFFFFF"/>
        </w:rPr>
        <w:t xml:space="preserve"> 23198958</w:t>
      </w:r>
    </w:p>
    <w:p w14:paraId="2E69D4A9" w14:textId="25C71AAA" w:rsidR="002C069B" w:rsidRDefault="002C069B" w:rsidP="002C069B">
      <w:pPr>
        <w:pStyle w:val="NormalWeb"/>
        <w:spacing w:before="240" w:after="240"/>
        <w:ind w:left="720" w:hanging="720"/>
        <w:jc w:val="both"/>
        <w:rPr>
          <w:color w:val="0D0D0D" w:themeColor="text1" w:themeTint="F2"/>
        </w:rPr>
      </w:pPr>
    </w:p>
    <w:p w14:paraId="61076792" w14:textId="2D1018CF" w:rsidR="002C069B" w:rsidRDefault="002C069B" w:rsidP="002C069B">
      <w:pPr>
        <w:pStyle w:val="NormalWeb"/>
        <w:spacing w:before="240" w:after="240"/>
        <w:ind w:left="720" w:hanging="720"/>
        <w:jc w:val="both"/>
        <w:rPr>
          <w:color w:val="0D0D0D" w:themeColor="text1" w:themeTint="F2"/>
          <w:shd w:val="clear" w:color="auto" w:fill="FFFFFF"/>
        </w:rPr>
      </w:pPr>
    </w:p>
    <w:p w14:paraId="4C8A3DD7" w14:textId="4A9EE4DC" w:rsidR="00AD5CF8" w:rsidRDefault="00AD5CF8" w:rsidP="002C069B">
      <w:pPr>
        <w:pStyle w:val="NormalWeb"/>
        <w:spacing w:before="240" w:after="240"/>
        <w:ind w:left="720" w:hanging="720"/>
        <w:jc w:val="both"/>
      </w:pPr>
      <w:r>
        <w:rPr>
          <w:color w:val="0D0D0D" w:themeColor="text1" w:themeTint="F2"/>
          <w:shd w:val="clear" w:color="auto" w:fill="FFFFFF"/>
        </w:rPr>
        <w:t>[2</w:t>
      </w:r>
      <w:r w:rsidR="002C069B">
        <w:rPr>
          <w:color w:val="0D0D0D" w:themeColor="text1" w:themeTint="F2"/>
          <w:shd w:val="clear" w:color="auto" w:fill="FFFFFF"/>
        </w:rPr>
        <w:t>0</w:t>
      </w:r>
      <w:r>
        <w:rPr>
          <w:color w:val="0D0D0D" w:themeColor="text1" w:themeTint="F2"/>
          <w:shd w:val="clear" w:color="auto" w:fill="FFFFFF"/>
        </w:rPr>
        <w:t xml:space="preserve">] </w:t>
      </w:r>
      <w:r w:rsidRPr="00E41DAA">
        <w:rPr>
          <w:color w:val="0D0D0D" w:themeColor="text1" w:themeTint="F2"/>
          <w:shd w:val="clear" w:color="auto" w:fill="FFFFFF"/>
        </w:rPr>
        <w:t xml:space="preserve">Serrano, J., Reyes, </w:t>
      </w:r>
      <w:proofErr w:type="gramStart"/>
      <w:r w:rsidRPr="00E41DAA">
        <w:rPr>
          <w:color w:val="0D0D0D" w:themeColor="text1" w:themeTint="F2"/>
          <w:shd w:val="clear" w:color="auto" w:fill="FFFFFF"/>
        </w:rPr>
        <w:t>M.(</w:t>
      </w:r>
      <w:proofErr w:type="gramEnd"/>
      <w:r w:rsidRPr="00E41DAA">
        <w:rPr>
          <w:color w:val="0D0D0D" w:themeColor="text1" w:themeTint="F2"/>
          <w:shd w:val="clear" w:color="auto" w:fill="FFFFFF"/>
        </w:rPr>
        <w:t>2022).</w:t>
      </w:r>
      <w:r w:rsidRPr="00E41DAA">
        <w:rPr>
          <w:color w:val="0D0D0D" w:themeColor="text1" w:themeTint="F2"/>
        </w:rPr>
        <w:t xml:space="preserve"> Bending not breaking: coping among Filipino University students experiencing psychological distress during the Global Health Crisis. </w:t>
      </w:r>
      <w:proofErr w:type="spellStart"/>
      <w:r w:rsidRPr="00E41DAA">
        <w:rPr>
          <w:color w:val="0D0D0D" w:themeColor="text1" w:themeTint="F2"/>
        </w:rPr>
        <w:t>Curr</w:t>
      </w:r>
      <w:proofErr w:type="spellEnd"/>
      <w:r w:rsidRPr="00E41DAA">
        <w:rPr>
          <w:color w:val="0D0D0D" w:themeColor="text1" w:themeTint="F2"/>
        </w:rPr>
        <w:t xml:space="preserve"> Psychol</w:t>
      </w:r>
      <w:r w:rsidRPr="00E41DAA">
        <w:rPr>
          <w:color w:val="0D0D0D" w:themeColor="text1" w:themeTint="F2"/>
          <w:shd w:val="clear" w:color="auto" w:fill="FFFFFF"/>
        </w:rPr>
        <w:t xml:space="preserve">10:1–11. Online ahead of print. </w:t>
      </w:r>
      <w:proofErr w:type="spellStart"/>
      <w:r w:rsidRPr="00E41DAA">
        <w:rPr>
          <w:color w:val="0D0D0D" w:themeColor="text1" w:themeTint="F2"/>
          <w:shd w:val="clear" w:color="auto" w:fill="FFFFFF"/>
        </w:rPr>
        <w:t>doi</w:t>
      </w:r>
      <w:proofErr w:type="spellEnd"/>
      <w:r w:rsidRPr="00E41DAA">
        <w:rPr>
          <w:color w:val="0D0D0D" w:themeColor="text1" w:themeTint="F2"/>
          <w:shd w:val="clear" w:color="auto" w:fill="FFFFFF"/>
        </w:rPr>
        <w:t>:</w:t>
      </w:r>
      <w:r w:rsidRPr="00E41DAA">
        <w:rPr>
          <w:rStyle w:val="apple-converted-space"/>
          <w:rFonts w:eastAsiaTheme="majorEastAsia"/>
          <w:color w:val="0D0D0D" w:themeColor="text1" w:themeTint="F2"/>
          <w:shd w:val="clear" w:color="auto" w:fill="FFFFFF"/>
        </w:rPr>
        <w:t> </w:t>
      </w:r>
      <w:hyperlink r:id="rId21" w:tgtFrame="_blank" w:history="1">
        <w:r w:rsidRPr="00E41DAA">
          <w:rPr>
            <w:rStyle w:val="Hyperlink"/>
            <w:rFonts w:eastAsiaTheme="majorEastAsia"/>
            <w:color w:val="0D0D0D" w:themeColor="text1" w:themeTint="F2"/>
          </w:rPr>
          <w:t>10.1007/s12144-022-03823-3</w:t>
        </w:r>
      </w:hyperlink>
    </w:p>
    <w:p w14:paraId="56C2DAE9" w14:textId="4CEADBCD" w:rsidR="00AD5CF8" w:rsidRDefault="00AD5CF8" w:rsidP="002C069B">
      <w:pPr>
        <w:pStyle w:val="NormalWeb"/>
        <w:spacing w:before="240" w:after="240"/>
        <w:ind w:left="720" w:hanging="720"/>
        <w:jc w:val="both"/>
        <w:rPr>
          <w:color w:val="0D0D0D" w:themeColor="text1" w:themeTint="F2"/>
          <w:shd w:val="clear" w:color="auto" w:fill="FFFFFF"/>
        </w:rPr>
      </w:pPr>
      <w:r>
        <w:rPr>
          <w:color w:val="0D0D0D" w:themeColor="text1" w:themeTint="F2"/>
        </w:rPr>
        <w:t>[</w:t>
      </w:r>
      <w:r w:rsidR="002C069B">
        <w:rPr>
          <w:color w:val="0D0D0D" w:themeColor="text1" w:themeTint="F2"/>
        </w:rPr>
        <w:t>21</w:t>
      </w:r>
      <w:r>
        <w:rPr>
          <w:color w:val="0D0D0D" w:themeColor="text1" w:themeTint="F2"/>
        </w:rPr>
        <w:t xml:space="preserve">] </w:t>
      </w:r>
      <w:r w:rsidRPr="00E41DAA">
        <w:rPr>
          <w:color w:val="0D0D0D" w:themeColor="text1" w:themeTint="F2"/>
        </w:rPr>
        <w:t xml:space="preserve">Shim, Y., </w:t>
      </w:r>
      <w:proofErr w:type="spellStart"/>
      <w:r w:rsidRPr="00E41DAA">
        <w:rPr>
          <w:color w:val="0D0D0D" w:themeColor="text1" w:themeTint="F2"/>
        </w:rPr>
        <w:t>Eaker</w:t>
      </w:r>
      <w:proofErr w:type="spellEnd"/>
      <w:r w:rsidRPr="00E41DAA">
        <w:rPr>
          <w:color w:val="0D0D0D" w:themeColor="text1" w:themeTint="F2"/>
        </w:rPr>
        <w:t>, R., Park, J. (2022)</w:t>
      </w:r>
      <w:r w:rsidRPr="00E41DAA">
        <w:rPr>
          <w:color w:val="0D0D0D" w:themeColor="text1" w:themeTint="F2"/>
          <w:shd w:val="clear" w:color="auto" w:fill="FFFFFF"/>
        </w:rPr>
        <w:t xml:space="preserve"> Mental Health Education, Awareness and Stigma Regarding Mental Illness Among College Students. Journal of Mental Health and Clinical </w:t>
      </w:r>
      <w:proofErr w:type="spellStart"/>
      <w:r w:rsidRPr="00E41DAA">
        <w:rPr>
          <w:color w:val="0D0D0D" w:themeColor="text1" w:themeTint="F2"/>
          <w:shd w:val="clear" w:color="auto" w:fill="FFFFFF"/>
        </w:rPr>
        <w:t>Pyschology</w:t>
      </w:r>
      <w:proofErr w:type="spellEnd"/>
      <w:r w:rsidRPr="00E41DAA">
        <w:rPr>
          <w:color w:val="0D0D0D" w:themeColor="text1" w:themeTint="F2"/>
          <w:shd w:val="clear" w:color="auto" w:fill="FFFFFF"/>
        </w:rPr>
        <w:t>.</w:t>
      </w:r>
    </w:p>
    <w:p w14:paraId="77AA0BB5" w14:textId="77777777" w:rsidR="002C069B" w:rsidRDefault="00AD5CF8" w:rsidP="002C069B">
      <w:pPr>
        <w:pStyle w:val="NormalWeb"/>
        <w:spacing w:before="240" w:after="240"/>
        <w:ind w:left="720" w:hanging="720"/>
        <w:jc w:val="both"/>
      </w:pPr>
      <w:r>
        <w:rPr>
          <w:color w:val="0D0D0D" w:themeColor="text1" w:themeTint="F2"/>
          <w:shd w:val="clear" w:color="auto" w:fill="FFFFFF"/>
        </w:rPr>
        <w:t>[</w:t>
      </w:r>
      <w:r w:rsidR="002C069B">
        <w:rPr>
          <w:color w:val="0D0D0D" w:themeColor="text1" w:themeTint="F2"/>
          <w:shd w:val="clear" w:color="auto" w:fill="FFFFFF"/>
        </w:rPr>
        <w:t>22</w:t>
      </w:r>
      <w:r>
        <w:rPr>
          <w:color w:val="0D0D0D" w:themeColor="text1" w:themeTint="F2"/>
          <w:shd w:val="clear" w:color="auto" w:fill="FFFFFF"/>
        </w:rPr>
        <w:t xml:space="preserve">] </w:t>
      </w:r>
      <w:r w:rsidRPr="00E41DAA">
        <w:rPr>
          <w:color w:val="0D0D0D" w:themeColor="text1" w:themeTint="F2"/>
        </w:rPr>
        <w:t xml:space="preserve">Tan, J. S. T. (2022). Hiding behind the “perfect” mask: a phenomenological study of Filipino university students’ lived experiences </w:t>
      </w:r>
      <w:r w:rsidRPr="00B25908">
        <w:rPr>
          <w:color w:val="0D0D0D" w:themeColor="text1" w:themeTint="F2"/>
        </w:rPr>
        <w:t xml:space="preserve">of perfectionism. International Journal of Qualitative Studies on Health and Well-Being, 17(1). </w:t>
      </w:r>
      <w:hyperlink r:id="rId22" w:history="1">
        <w:r w:rsidRPr="00B25908">
          <w:rPr>
            <w:rStyle w:val="Hyperlink"/>
            <w:rFonts w:eastAsiaTheme="majorEastAsia"/>
            <w:color w:val="0D0D0D" w:themeColor="text1" w:themeTint="F2"/>
          </w:rPr>
          <w:t>https://doi.org/10.1080/17482631.2022.2062819</w:t>
        </w:r>
      </w:hyperlink>
    </w:p>
    <w:p w14:paraId="79FF75D8" w14:textId="04F64B0E" w:rsidR="002C069B" w:rsidRPr="002C069B" w:rsidRDefault="002C069B" w:rsidP="002C069B">
      <w:pPr>
        <w:pStyle w:val="NormalWeb"/>
        <w:spacing w:before="240" w:after="240"/>
        <w:ind w:left="720" w:hanging="720"/>
        <w:jc w:val="both"/>
      </w:pPr>
      <w:r>
        <w:t xml:space="preserve">[23] </w:t>
      </w:r>
      <w:proofErr w:type="spellStart"/>
      <w:proofErr w:type="gramStart"/>
      <w:r>
        <w:t>Venzon,R</w:t>
      </w:r>
      <w:proofErr w:type="spellEnd"/>
      <w:r>
        <w:t>.</w:t>
      </w:r>
      <w:proofErr w:type="gramEnd"/>
      <w:r>
        <w:t xml:space="preserve"> &amp; </w:t>
      </w:r>
      <w:proofErr w:type="spellStart"/>
      <w:r>
        <w:t>Salinda,MT</w:t>
      </w:r>
      <w:proofErr w:type="spellEnd"/>
      <w:r>
        <w:t>. (2021).  Development of Learning Modules on Sexually Transmitted Disease for Student Nurses.</w:t>
      </w:r>
      <w:r w:rsidRPr="002C069B">
        <w:rPr>
          <w:color w:val="0D0D0D" w:themeColor="text1" w:themeTint="F2"/>
          <w:shd w:val="clear" w:color="auto" w:fill="FFFFFF"/>
        </w:rPr>
        <w:t xml:space="preserve"> </w:t>
      </w:r>
      <w:r w:rsidRPr="00283A12">
        <w:rPr>
          <w:color w:val="0D0D0D" w:themeColor="text1" w:themeTint="F2"/>
          <w:shd w:val="clear" w:color="auto" w:fill="FFFFFF"/>
        </w:rPr>
        <w:t>Globus an International Journal of Medical Science, Engineering and Technology. 10(</w:t>
      </w:r>
      <w:r>
        <w:rPr>
          <w:color w:val="0D0D0D" w:themeColor="text1" w:themeTint="F2"/>
          <w:shd w:val="clear" w:color="auto" w:fill="FFFFFF"/>
        </w:rPr>
        <w:t>2</w:t>
      </w:r>
      <w:proofErr w:type="gramStart"/>
      <w:r w:rsidRPr="00283A12">
        <w:rPr>
          <w:color w:val="0D0D0D" w:themeColor="text1" w:themeTint="F2"/>
          <w:shd w:val="clear" w:color="auto" w:fill="FFFFFF"/>
        </w:rPr>
        <w:t>)  ISSN</w:t>
      </w:r>
      <w:proofErr w:type="gramEnd"/>
      <w:r w:rsidRPr="00283A12">
        <w:rPr>
          <w:color w:val="0D0D0D" w:themeColor="text1" w:themeTint="F2"/>
          <w:shd w:val="clear" w:color="auto" w:fill="FFFFFF"/>
        </w:rPr>
        <w:t xml:space="preserve"> 23198958</w:t>
      </w:r>
    </w:p>
    <w:p w14:paraId="76F4DBDF" w14:textId="21DDC4B8" w:rsidR="00AD5CF8" w:rsidRDefault="00AD5CF8" w:rsidP="002C069B">
      <w:pPr>
        <w:pStyle w:val="NormalWeb"/>
        <w:spacing w:before="240" w:after="240"/>
        <w:ind w:left="720" w:hanging="720"/>
        <w:jc w:val="both"/>
        <w:rPr>
          <w:rStyle w:val="bkciteavail"/>
          <w:color w:val="0D0D0D" w:themeColor="text1" w:themeTint="F2"/>
        </w:rPr>
      </w:pPr>
      <w:r>
        <w:rPr>
          <w:color w:val="0D0D0D" w:themeColor="text1" w:themeTint="F2"/>
        </w:rPr>
        <w:t>[</w:t>
      </w:r>
      <w:r w:rsidR="002C069B">
        <w:rPr>
          <w:color w:val="0D0D0D" w:themeColor="text1" w:themeTint="F2"/>
        </w:rPr>
        <w:t>2</w:t>
      </w:r>
      <w:r>
        <w:rPr>
          <w:color w:val="0D0D0D" w:themeColor="text1" w:themeTint="F2"/>
        </w:rPr>
        <w:t xml:space="preserve">4] </w:t>
      </w:r>
      <w:r w:rsidRPr="00E41DAA">
        <w:rPr>
          <w:color w:val="0D0D0D" w:themeColor="text1" w:themeTint="F2"/>
          <w:shd w:val="clear" w:color="auto" w:fill="FFFFFF"/>
        </w:rPr>
        <w:t xml:space="preserve">Worthen M, Cash E. Stress Management. [Updated 2023 Aug 14]. In: </w:t>
      </w:r>
      <w:proofErr w:type="spellStart"/>
      <w:r w:rsidRPr="00E41DAA">
        <w:rPr>
          <w:color w:val="0D0D0D" w:themeColor="text1" w:themeTint="F2"/>
          <w:shd w:val="clear" w:color="auto" w:fill="FFFFFF"/>
        </w:rPr>
        <w:t>StatPearls</w:t>
      </w:r>
      <w:proofErr w:type="spellEnd"/>
      <w:r w:rsidRPr="00E41DAA">
        <w:rPr>
          <w:color w:val="0D0D0D" w:themeColor="text1" w:themeTint="F2"/>
          <w:shd w:val="clear" w:color="auto" w:fill="FFFFFF"/>
        </w:rPr>
        <w:t xml:space="preserve"> [Internet]. Treasure Island (FL): </w:t>
      </w:r>
      <w:proofErr w:type="spellStart"/>
      <w:r w:rsidRPr="00E41DAA">
        <w:rPr>
          <w:color w:val="0D0D0D" w:themeColor="text1" w:themeTint="F2"/>
          <w:shd w:val="clear" w:color="auto" w:fill="FFFFFF"/>
        </w:rPr>
        <w:t>StatPearls</w:t>
      </w:r>
      <w:proofErr w:type="spellEnd"/>
      <w:r w:rsidRPr="00E41DAA">
        <w:rPr>
          <w:color w:val="0D0D0D" w:themeColor="text1" w:themeTint="F2"/>
          <w:shd w:val="clear" w:color="auto" w:fill="FFFFFF"/>
        </w:rPr>
        <w:t xml:space="preserve"> Publishing; 2025 Jan-.</w:t>
      </w:r>
      <w:r w:rsidRPr="00E41DAA">
        <w:rPr>
          <w:rStyle w:val="apple-converted-space"/>
          <w:rFonts w:eastAsiaTheme="majorEastAsia"/>
          <w:color w:val="0D0D0D" w:themeColor="text1" w:themeTint="F2"/>
          <w:shd w:val="clear" w:color="auto" w:fill="FFFFFF"/>
        </w:rPr>
        <w:t> </w:t>
      </w:r>
      <w:r w:rsidRPr="00E41DAA">
        <w:rPr>
          <w:rStyle w:val="bkciteavail"/>
          <w:rFonts w:eastAsiaTheme="majorEastAsia"/>
          <w:color w:val="0D0D0D" w:themeColor="text1" w:themeTint="F2"/>
        </w:rPr>
        <w:t xml:space="preserve">Available from: </w:t>
      </w:r>
      <w:hyperlink r:id="rId23" w:history="1">
        <w:r w:rsidRPr="00E41DAA">
          <w:rPr>
            <w:rStyle w:val="Hyperlink"/>
            <w:rFonts w:eastAsiaTheme="majorEastAsia"/>
            <w:color w:val="0D0D0D" w:themeColor="text1" w:themeTint="F2"/>
          </w:rPr>
          <w:t>https://www.ncbi.nlm.nih.gov/books/NBK513300/</w:t>
        </w:r>
      </w:hyperlink>
    </w:p>
    <w:p w14:paraId="6F94E3CB" w14:textId="3CCCA99E" w:rsidR="00AD5CF8"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25</w:t>
      </w:r>
      <w:r>
        <w:rPr>
          <w:color w:val="0D0D0D" w:themeColor="text1" w:themeTint="F2"/>
        </w:rPr>
        <w:t xml:space="preserve">] </w:t>
      </w:r>
      <w:r w:rsidRPr="00E41DAA">
        <w:rPr>
          <w:color w:val="0D0D0D" w:themeColor="text1" w:themeTint="F2"/>
        </w:rPr>
        <w:t xml:space="preserve">Zhang, </w:t>
      </w:r>
      <w:proofErr w:type="spellStart"/>
      <w:proofErr w:type="gramStart"/>
      <w:r w:rsidRPr="00E41DAA">
        <w:rPr>
          <w:color w:val="0D0D0D" w:themeColor="text1" w:themeTint="F2"/>
        </w:rPr>
        <w:t>J.,Peng</w:t>
      </w:r>
      <w:proofErr w:type="spellEnd"/>
      <w:proofErr w:type="gramEnd"/>
      <w:r w:rsidRPr="00E41DAA">
        <w:rPr>
          <w:color w:val="0D0D0D" w:themeColor="text1" w:themeTint="F2"/>
        </w:rPr>
        <w:t>, C.,</w:t>
      </w:r>
      <w:proofErr w:type="spellStart"/>
      <w:r w:rsidRPr="00E41DAA">
        <w:rPr>
          <w:color w:val="0D0D0D" w:themeColor="text1" w:themeTint="F2"/>
        </w:rPr>
        <w:t>Chen,C</w:t>
      </w:r>
      <w:proofErr w:type="spellEnd"/>
      <w:r w:rsidRPr="00E41DAA">
        <w:rPr>
          <w:color w:val="0D0D0D" w:themeColor="text1" w:themeTint="F2"/>
        </w:rPr>
        <w:t xml:space="preserve">.(2024). Mental health and academic Performance of College students: Knowledge in Field of Mental health, Self-control and learning college. Acta </w:t>
      </w:r>
      <w:proofErr w:type="gramStart"/>
      <w:r w:rsidRPr="00E41DAA">
        <w:rPr>
          <w:color w:val="0D0D0D" w:themeColor="text1" w:themeTint="F2"/>
        </w:rPr>
        <w:t>Psychologica;248:104351</w:t>
      </w:r>
      <w:proofErr w:type="gramEnd"/>
      <w:r w:rsidRPr="00E41DAA">
        <w:rPr>
          <w:color w:val="0D0D0D" w:themeColor="text1" w:themeTint="F2"/>
        </w:rPr>
        <w:t xml:space="preserve">. </w:t>
      </w:r>
      <w:hyperlink r:id="rId24" w:history="1">
        <w:r w:rsidRPr="00E41DAA">
          <w:rPr>
            <w:rStyle w:val="Hyperlink"/>
            <w:rFonts w:eastAsiaTheme="majorEastAsia"/>
            <w:color w:val="0D0D0D" w:themeColor="text1" w:themeTint="F2"/>
          </w:rPr>
          <w:t>https://doi.org/10.1016/j.actpsy.2024.104351</w:t>
        </w:r>
      </w:hyperlink>
    </w:p>
    <w:p w14:paraId="4FB27D52" w14:textId="77777777" w:rsidR="00AD5CF8" w:rsidRDefault="00AD5CF8" w:rsidP="002C069B">
      <w:pPr>
        <w:pStyle w:val="NoSpacing"/>
        <w:spacing w:after="0" w:line="240" w:lineRule="auto"/>
        <w:rPr>
          <w:rFonts w:ascii="Times New Roman" w:hAnsi="Times New Roman" w:cs="Times New Roman"/>
          <w:sz w:val="24"/>
          <w:szCs w:val="24"/>
        </w:rPr>
      </w:pPr>
    </w:p>
    <w:p w14:paraId="3F0DBE72" w14:textId="77777777" w:rsidR="00A320A0" w:rsidRPr="00981723" w:rsidRDefault="00A320A0" w:rsidP="002C069B">
      <w:pPr>
        <w:rPr>
          <w:b/>
          <w:bCs/>
          <w:lang w:val="en-US"/>
        </w:rPr>
      </w:pPr>
    </w:p>
    <w:sectPr w:rsidR="00A320A0" w:rsidRPr="00981723">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B2028" w14:textId="77777777" w:rsidR="00CC1D41" w:rsidRDefault="00CC1D41" w:rsidP="00DF0A24">
      <w:r>
        <w:separator/>
      </w:r>
    </w:p>
  </w:endnote>
  <w:endnote w:type="continuationSeparator" w:id="0">
    <w:p w14:paraId="76EA735F" w14:textId="77777777" w:rsidR="00CC1D41" w:rsidRDefault="00CC1D41" w:rsidP="00DF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4382E" w14:textId="77777777" w:rsidR="00DF0A24" w:rsidRDefault="00DF0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63CB" w14:textId="77777777" w:rsidR="00DF0A24" w:rsidRDefault="00DF0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DA82" w14:textId="77777777" w:rsidR="00DF0A24" w:rsidRDefault="00DF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CA467" w14:textId="77777777" w:rsidR="00CC1D41" w:rsidRDefault="00CC1D41" w:rsidP="00DF0A24">
      <w:r>
        <w:separator/>
      </w:r>
    </w:p>
  </w:footnote>
  <w:footnote w:type="continuationSeparator" w:id="0">
    <w:p w14:paraId="21CAB90D" w14:textId="77777777" w:rsidR="00CC1D41" w:rsidRDefault="00CC1D41" w:rsidP="00DF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A73B" w14:textId="495297BB" w:rsidR="00DF0A24" w:rsidRDefault="00CC1D41">
    <w:pPr>
      <w:pStyle w:val="Header"/>
    </w:pPr>
    <w:r>
      <w:rPr>
        <w:noProof/>
      </w:rPr>
      <w:pict w14:anchorId="21696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5167" w14:textId="2C1BE56B" w:rsidR="00DF0A24" w:rsidRDefault="00CC1D41">
    <w:pPr>
      <w:pStyle w:val="Header"/>
    </w:pPr>
    <w:r>
      <w:rPr>
        <w:noProof/>
      </w:rPr>
      <w:pict w14:anchorId="7E38F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0262" w14:textId="6BD5EC0B" w:rsidR="00DF0A24" w:rsidRDefault="00CC1D41">
    <w:pPr>
      <w:pStyle w:val="Header"/>
    </w:pPr>
    <w:r>
      <w:rPr>
        <w:noProof/>
      </w:rPr>
      <w:pict w14:anchorId="6D273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81FE4"/>
    <w:multiLevelType w:val="multilevel"/>
    <w:tmpl w:val="2550D2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A963F48"/>
    <w:multiLevelType w:val="multilevel"/>
    <w:tmpl w:val="E25687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0NTY3tTAzMzUwNjNU0lEKTi0uzszPAykwrAUA87I0viwAAAA="/>
  </w:docVars>
  <w:rsids>
    <w:rsidRoot w:val="00B12EE8"/>
    <w:rsid w:val="00081F28"/>
    <w:rsid w:val="00082B3E"/>
    <w:rsid w:val="00096A90"/>
    <w:rsid w:val="000A0657"/>
    <w:rsid w:val="000C13AB"/>
    <w:rsid w:val="000F0B4E"/>
    <w:rsid w:val="000F6B5E"/>
    <w:rsid w:val="00130716"/>
    <w:rsid w:val="00152960"/>
    <w:rsid w:val="00171E15"/>
    <w:rsid w:val="001A178A"/>
    <w:rsid w:val="00241CF8"/>
    <w:rsid w:val="00275AA2"/>
    <w:rsid w:val="002C069B"/>
    <w:rsid w:val="003231AF"/>
    <w:rsid w:val="0033285B"/>
    <w:rsid w:val="00431B9A"/>
    <w:rsid w:val="00431D0F"/>
    <w:rsid w:val="004A3743"/>
    <w:rsid w:val="004C6E20"/>
    <w:rsid w:val="00537742"/>
    <w:rsid w:val="00602539"/>
    <w:rsid w:val="00650DE8"/>
    <w:rsid w:val="0072143C"/>
    <w:rsid w:val="0072243D"/>
    <w:rsid w:val="00732CBB"/>
    <w:rsid w:val="007B5B45"/>
    <w:rsid w:val="007E1DB1"/>
    <w:rsid w:val="008374DC"/>
    <w:rsid w:val="008812B1"/>
    <w:rsid w:val="008A2A7D"/>
    <w:rsid w:val="008E5D4C"/>
    <w:rsid w:val="00981723"/>
    <w:rsid w:val="009872CA"/>
    <w:rsid w:val="009A2F2A"/>
    <w:rsid w:val="00A320A0"/>
    <w:rsid w:val="00AD5CF8"/>
    <w:rsid w:val="00AF32B4"/>
    <w:rsid w:val="00B12EE8"/>
    <w:rsid w:val="00B326DF"/>
    <w:rsid w:val="00B7273A"/>
    <w:rsid w:val="00BC514F"/>
    <w:rsid w:val="00C328B1"/>
    <w:rsid w:val="00CC1D41"/>
    <w:rsid w:val="00CD0397"/>
    <w:rsid w:val="00D06D0A"/>
    <w:rsid w:val="00D5446C"/>
    <w:rsid w:val="00D62D27"/>
    <w:rsid w:val="00D804C3"/>
    <w:rsid w:val="00D8130E"/>
    <w:rsid w:val="00DF0A24"/>
    <w:rsid w:val="00DF750A"/>
    <w:rsid w:val="00E24D14"/>
    <w:rsid w:val="00E32FD6"/>
    <w:rsid w:val="00E9173D"/>
    <w:rsid w:val="00ED6E44"/>
    <w:rsid w:val="00EE661C"/>
    <w:rsid w:val="00F32FB2"/>
    <w:rsid w:val="00F45A81"/>
    <w:rsid w:val="00F5624D"/>
    <w:rsid w:val="00FE2FE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8D248E"/>
  <w15:chartTrackingRefBased/>
  <w15:docId w15:val="{B06AF857-676E-E843-A6F8-18F781B5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0A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2E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2E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2EE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2EE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12EE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12EE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12EE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12EE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12EE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2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EE8"/>
    <w:rPr>
      <w:rFonts w:eastAsiaTheme="majorEastAsia" w:cstheme="majorBidi"/>
      <w:color w:val="272727" w:themeColor="text1" w:themeTint="D8"/>
    </w:rPr>
  </w:style>
  <w:style w:type="paragraph" w:styleId="Title">
    <w:name w:val="Title"/>
    <w:basedOn w:val="Normal"/>
    <w:next w:val="Normal"/>
    <w:link w:val="TitleChar"/>
    <w:uiPriority w:val="10"/>
    <w:qFormat/>
    <w:rsid w:val="00B12E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2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EE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2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EE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12EE8"/>
    <w:rPr>
      <w:i/>
      <w:iCs/>
      <w:color w:val="404040" w:themeColor="text1" w:themeTint="BF"/>
    </w:rPr>
  </w:style>
  <w:style w:type="paragraph" w:styleId="ListParagraph">
    <w:name w:val="List Paragraph"/>
    <w:basedOn w:val="Normal"/>
    <w:uiPriority w:val="34"/>
    <w:qFormat/>
    <w:rsid w:val="00B12EE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12EE8"/>
    <w:rPr>
      <w:i/>
      <w:iCs/>
      <w:color w:val="0F4761" w:themeColor="accent1" w:themeShade="BF"/>
    </w:rPr>
  </w:style>
  <w:style w:type="paragraph" w:styleId="IntenseQuote">
    <w:name w:val="Intense Quote"/>
    <w:basedOn w:val="Normal"/>
    <w:next w:val="Normal"/>
    <w:link w:val="IntenseQuoteChar"/>
    <w:uiPriority w:val="30"/>
    <w:qFormat/>
    <w:rsid w:val="00B12E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12EE8"/>
    <w:rPr>
      <w:i/>
      <w:iCs/>
      <w:color w:val="0F4761" w:themeColor="accent1" w:themeShade="BF"/>
    </w:rPr>
  </w:style>
  <w:style w:type="character" w:styleId="IntenseReference">
    <w:name w:val="Intense Reference"/>
    <w:basedOn w:val="DefaultParagraphFont"/>
    <w:uiPriority w:val="32"/>
    <w:qFormat/>
    <w:rsid w:val="00B12EE8"/>
    <w:rPr>
      <w:b/>
      <w:bCs/>
      <w:smallCaps/>
      <w:color w:val="0F4761" w:themeColor="accent1" w:themeShade="BF"/>
      <w:spacing w:val="5"/>
    </w:rPr>
  </w:style>
  <w:style w:type="character" w:styleId="Hyperlink">
    <w:name w:val="Hyperlink"/>
    <w:basedOn w:val="DefaultParagraphFont"/>
    <w:uiPriority w:val="99"/>
    <w:semiHidden/>
    <w:unhideWhenUsed/>
    <w:rsid w:val="00B12EE8"/>
    <w:rPr>
      <w:color w:val="0000FF"/>
      <w:u w:val="single"/>
    </w:rPr>
  </w:style>
  <w:style w:type="paragraph" w:styleId="NormalWeb">
    <w:name w:val="Normal (Web)"/>
    <w:basedOn w:val="Normal"/>
    <w:uiPriority w:val="99"/>
    <w:rsid w:val="00130716"/>
    <w:pPr>
      <w:spacing w:before="280" w:after="280"/>
    </w:pPr>
  </w:style>
  <w:style w:type="paragraph" w:customStyle="1" w:styleId="ListParagraph1">
    <w:name w:val="List Paragraph1"/>
    <w:basedOn w:val="Normal"/>
    <w:uiPriority w:val="34"/>
    <w:qFormat/>
    <w:rsid w:val="00981723"/>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AD5CF8"/>
  </w:style>
  <w:style w:type="paragraph" w:styleId="NoSpacing">
    <w:name w:val="No Spacing"/>
    <w:link w:val="NoSpacingChar"/>
    <w:uiPriority w:val="1"/>
    <w:qFormat/>
    <w:rsid w:val="00AD5CF8"/>
    <w:pPr>
      <w:suppressAutoHyphens/>
      <w:spacing w:line="259" w:lineRule="auto"/>
    </w:pPr>
    <w:rPr>
      <w:rFonts w:ascii="Calibri" w:eastAsia="Calibri" w:hAnsi="Calibri" w:cs="Calibri"/>
      <w:kern w:val="0"/>
      <w:sz w:val="22"/>
      <w:szCs w:val="22"/>
      <w:lang w:val="en-US" w:eastAsia="ar-SA"/>
      <w14:ligatures w14:val="none"/>
    </w:rPr>
  </w:style>
  <w:style w:type="character" w:customStyle="1" w:styleId="NoSpacingChar">
    <w:name w:val="No Spacing Char"/>
    <w:link w:val="NoSpacing"/>
    <w:uiPriority w:val="1"/>
    <w:rsid w:val="00AD5CF8"/>
    <w:rPr>
      <w:rFonts w:ascii="Calibri" w:eastAsia="Calibri" w:hAnsi="Calibri" w:cs="Calibri"/>
      <w:kern w:val="0"/>
      <w:sz w:val="22"/>
      <w:szCs w:val="22"/>
      <w:lang w:val="en-US" w:eastAsia="ar-SA"/>
      <w14:ligatures w14:val="none"/>
    </w:rPr>
  </w:style>
  <w:style w:type="character" w:customStyle="1" w:styleId="bkciteavail">
    <w:name w:val="bk_cite_avail"/>
    <w:basedOn w:val="DefaultParagraphFont"/>
    <w:rsid w:val="00AD5CF8"/>
  </w:style>
  <w:style w:type="character" w:customStyle="1" w:styleId="ej-journal-name">
    <w:name w:val="ej-journal-name"/>
    <w:basedOn w:val="DefaultParagraphFont"/>
    <w:rsid w:val="00AD5CF8"/>
  </w:style>
  <w:style w:type="character" w:customStyle="1" w:styleId="ej-journal-doi">
    <w:name w:val="ej-journal-doi"/>
    <w:basedOn w:val="DefaultParagraphFont"/>
    <w:rsid w:val="00AD5CF8"/>
  </w:style>
  <w:style w:type="character" w:customStyle="1" w:styleId="title-text">
    <w:name w:val="title-text"/>
    <w:basedOn w:val="DefaultParagraphFont"/>
    <w:rsid w:val="00AD5CF8"/>
  </w:style>
  <w:style w:type="character" w:customStyle="1" w:styleId="anchor-text">
    <w:name w:val="anchor-text"/>
    <w:basedOn w:val="DefaultParagraphFont"/>
    <w:rsid w:val="00AD5CF8"/>
  </w:style>
  <w:style w:type="character" w:customStyle="1" w:styleId="gscvcdtitleggt">
    <w:name w:val="gsc_vcd_title_ggt"/>
    <w:basedOn w:val="DefaultParagraphFont"/>
    <w:rsid w:val="00A320A0"/>
  </w:style>
  <w:style w:type="paragraph" w:styleId="Header">
    <w:name w:val="header"/>
    <w:basedOn w:val="Normal"/>
    <w:link w:val="HeaderChar"/>
    <w:uiPriority w:val="99"/>
    <w:unhideWhenUsed/>
    <w:rsid w:val="00DF0A24"/>
    <w:pPr>
      <w:tabs>
        <w:tab w:val="center" w:pos="4680"/>
        <w:tab w:val="right" w:pos="9360"/>
      </w:tabs>
    </w:pPr>
  </w:style>
  <w:style w:type="character" w:customStyle="1" w:styleId="HeaderChar">
    <w:name w:val="Header Char"/>
    <w:basedOn w:val="DefaultParagraphFont"/>
    <w:link w:val="Header"/>
    <w:uiPriority w:val="99"/>
    <w:rsid w:val="00DF0A2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F0A24"/>
    <w:pPr>
      <w:tabs>
        <w:tab w:val="center" w:pos="4680"/>
        <w:tab w:val="right" w:pos="9360"/>
      </w:tabs>
    </w:pPr>
  </w:style>
  <w:style w:type="character" w:customStyle="1" w:styleId="FooterChar">
    <w:name w:val="Footer Char"/>
    <w:basedOn w:val="DefaultParagraphFont"/>
    <w:link w:val="Footer"/>
    <w:uiPriority w:val="99"/>
    <w:rsid w:val="00DF0A24"/>
    <w:rPr>
      <w:rFonts w:ascii="Times New Roman" w:eastAsia="Times New Roman" w:hAnsi="Times New Roman" w:cs="Times New Roman"/>
      <w:kern w:val="0"/>
      <w14:ligatures w14:val="none"/>
    </w:rPr>
  </w:style>
  <w:style w:type="table" w:styleId="TableGrid">
    <w:name w:val="Table Grid"/>
    <w:basedOn w:val="TableNormal"/>
    <w:uiPriority w:val="39"/>
    <w:rsid w:val="009A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wsep/toc/2023/12020" TargetMode="External"/><Relationship Id="rId13" Type="http://schemas.openxmlformats.org/officeDocument/2006/relationships/hyperlink" Target="https://onlinelibrary.wiley.com/journal/17461405" TargetMode="External"/><Relationship Id="rId18" Type="http://schemas.openxmlformats.org/officeDocument/2006/relationships/hyperlink" Target="https://doi.org/10.1155/2023/327704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7/s12144-022-03823-3" TargetMode="External"/><Relationship Id="rId7" Type="http://schemas.openxmlformats.org/officeDocument/2006/relationships/hyperlink" Target="https://doi.org/10.1002/pits.22670" TargetMode="External"/><Relationship Id="rId12" Type="http://schemas.openxmlformats.org/officeDocument/2006/relationships/hyperlink" Target="https://doi.org/10.53664/JSSD/03-02-2024-14-170-182" TargetMode="External"/><Relationship Id="rId17" Type="http://schemas.openxmlformats.org/officeDocument/2006/relationships/hyperlink" Target="https://doi.org/10.1177/2050312122113599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gitalcommons.georgiasouthern.edu/gerjournal/vol19/iss1/4" TargetMode="External"/><Relationship Id="rId20" Type="http://schemas.openxmlformats.org/officeDocument/2006/relationships/hyperlink" Target="http://dx.doi.org/10.5888/pcd22.24020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Journal-of-Social-Sciences-Development-2959-4405?_tp=eyJjb250ZXh0Ijp7ImZpcnN0UGFnZSI6InB1YmxpY2F0aW9uIiwicGFnZSI6InB1YmxpY2F0aW9uIn19" TargetMode="External"/><Relationship Id="rId24" Type="http://schemas.openxmlformats.org/officeDocument/2006/relationships/hyperlink" Target="https://doi.org/10.1016/j.actpsy.2024.10435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928/02793695-20231024-02" TargetMode="External"/><Relationship Id="rId23" Type="http://schemas.openxmlformats.org/officeDocument/2006/relationships/hyperlink" Target="https://www.ncbi.nlm.nih.gov/books/NBK513300/" TargetMode="External"/><Relationship Id="rId28" Type="http://schemas.openxmlformats.org/officeDocument/2006/relationships/footer" Target="footer2.xml"/><Relationship Id="rId10" Type="http://schemas.openxmlformats.org/officeDocument/2006/relationships/hyperlink" Target="https://search.ebscohost.com/login.aspx?direct=true&amp;profile=ehost&amp;scope=site&amp;authtype=crawler&amp;jrnl=23198958&amp;AN=159181086&amp;h=fjxxOeZGyWysYAioThrFmvmmMG%2FHts80HDOSkHJ8SwJQCLOf5aQ03mZ7BLZ%2BKALeauj4phOvR6jJBY5GVUf74A%3D%3D&amp;crl=c" TargetMode="External"/><Relationship Id="rId19" Type="http://schemas.openxmlformats.org/officeDocument/2006/relationships/hyperlink" Target="https://doi.org/10.1080/13814788.2024.241829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sinfo.inquirer.net/1691966/millennials-gen-z-majority-of-callers-on-mental-health-hotline" TargetMode="External"/><Relationship Id="rId14" Type="http://schemas.openxmlformats.org/officeDocument/2006/relationships/hyperlink" Target="https://doi.org/10.1002/capr.12858" TargetMode="External"/><Relationship Id="rId22" Type="http://schemas.openxmlformats.org/officeDocument/2006/relationships/hyperlink" Target="https://doi.org/10.1080/17482631.2022.2062819"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5086</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Ma.Theresa Salinda</dc:creator>
  <cp:keywords/>
  <dc:description/>
  <cp:lastModifiedBy>SDI 1020</cp:lastModifiedBy>
  <cp:revision>14</cp:revision>
  <dcterms:created xsi:type="dcterms:W3CDTF">2026-02-14T09:47:00Z</dcterms:created>
  <dcterms:modified xsi:type="dcterms:W3CDTF">2026-02-21T13:26:00Z</dcterms:modified>
</cp:coreProperties>
</file>