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24949" w14:textId="03BE0B92" w:rsidR="004A4134" w:rsidRDefault="004F7A40">
      <w:pPr>
        <w:rPr>
          <w:rFonts w:ascii="Times New Roman" w:hAnsi="Times New Roman" w:cs="Times New Roman"/>
          <w:b/>
          <w:sz w:val="24"/>
          <w:szCs w:val="24"/>
        </w:rPr>
      </w:pPr>
      <w:r w:rsidRPr="004F7A40">
        <w:rPr>
          <w:rFonts w:ascii="Times New Roman" w:hAnsi="Times New Roman" w:cs="Times New Roman"/>
          <w:b/>
          <w:sz w:val="24"/>
          <w:szCs w:val="24"/>
        </w:rPr>
        <w:t>Assessing the Influence of Climate and Drought Early-Warning Information on Smallholder Farmers’ Decision-Making in Africa: A Systematic Review</w:t>
      </w:r>
    </w:p>
    <w:p w14:paraId="5211A2FE" w14:textId="224DC7AF" w:rsidR="00A26A79" w:rsidRDefault="00A26A79">
      <w:pPr>
        <w:rPr>
          <w:rFonts w:ascii="Times New Roman" w:hAnsi="Times New Roman" w:cs="Times New Roman"/>
          <w:b/>
          <w:sz w:val="24"/>
          <w:szCs w:val="24"/>
        </w:rPr>
      </w:pPr>
      <w:r>
        <w:rPr>
          <w:rFonts w:ascii="Times New Roman" w:hAnsi="Times New Roman" w:cs="Times New Roman"/>
          <w:b/>
          <w:sz w:val="24"/>
          <w:szCs w:val="24"/>
        </w:rPr>
        <w:t>Abstract</w:t>
      </w:r>
    </w:p>
    <w:p w14:paraId="09A6CD08" w14:textId="77777777" w:rsidR="00A26A79" w:rsidRDefault="00A26A79" w:rsidP="00A26A79">
      <w:pPr>
        <w:jc w:val="both"/>
        <w:rPr>
          <w:rFonts w:ascii="Times New Roman" w:hAnsi="Times New Roman" w:cs="Times New Roman"/>
          <w:sz w:val="24"/>
          <w:szCs w:val="24"/>
        </w:rPr>
      </w:pPr>
      <w:r w:rsidRPr="00A26A79">
        <w:rPr>
          <w:rFonts w:ascii="Times New Roman" w:hAnsi="Times New Roman" w:cs="Times New Roman"/>
          <w:sz w:val="24"/>
          <w:szCs w:val="24"/>
        </w:rPr>
        <w:t xml:space="preserve">Climate variability and recurrent droughts continue to place substantial pressure on smallholder agriculture in Africa, where farming systems are largely rain-fed and highly sensitive to climatic conditions. In response, climate and drought early-warning information has increasingly been promoted as a means of supporting farmers’ adaptive decision-making. </w:t>
      </w:r>
      <w:r w:rsidR="00564301" w:rsidRPr="00A26A79">
        <w:rPr>
          <w:rFonts w:ascii="Times New Roman" w:hAnsi="Times New Roman" w:cs="Times New Roman"/>
          <w:sz w:val="24"/>
          <w:szCs w:val="24"/>
        </w:rPr>
        <w:t>Although</w:t>
      </w:r>
      <w:r w:rsidRPr="00A26A79">
        <w:rPr>
          <w:rFonts w:ascii="Times New Roman" w:hAnsi="Times New Roman" w:cs="Times New Roman"/>
          <w:sz w:val="24"/>
          <w:szCs w:val="24"/>
        </w:rPr>
        <w:t xml:space="preserve"> this emphasis, empirical evidence on how such information shapes farm-level decisions remains scattered and uneven across contexts. This study systematically reviews empirical research to examine the influence of climate and drought early-warning information on smallholder farmers’ decision-making in Africa. Using predefined inclusion criteria, 30 peer-reviewed empirical studies conducted across 19 African countries were identified and synthesized through a narrative thematic approach. The review focuses on the types of climate information provided, the channels through which farmers access this information, and the resulting decision-making outcomes. The findings show that seasonal climate forecasts and drought early-warning alerts frequently inform key agricultural decisions, particularly adjustments to planting dates, choices of crops and varieties, and diversification strategies. Access to information continues to rely heavily on traditional channels, especially radio and agricultural extension services, while the use of digital platforms remains uneven. </w:t>
      </w:r>
      <w:r w:rsidR="00564301" w:rsidRPr="00A26A79">
        <w:rPr>
          <w:rFonts w:ascii="Times New Roman" w:hAnsi="Times New Roman" w:cs="Times New Roman"/>
          <w:sz w:val="24"/>
          <w:szCs w:val="24"/>
        </w:rPr>
        <w:t>And</w:t>
      </w:r>
      <w:r w:rsidRPr="00A26A79">
        <w:rPr>
          <w:rFonts w:ascii="Times New Roman" w:hAnsi="Times New Roman" w:cs="Times New Roman"/>
          <w:sz w:val="24"/>
          <w:szCs w:val="24"/>
        </w:rPr>
        <w:t xml:space="preserve"> finally, the evidence indicates that climate and drought early-warning information plays a more prominent role in reducing production risk and strengthening resilience than in generating consistent yield gains. Its effectiveness largely depends on farmers’ economic and institutional capacity to respond.  so that these findings point to the importance of climate information services that are locally relevant and closely linked with extension support to enhance smallholder adaptation in Africa.</w:t>
      </w:r>
    </w:p>
    <w:p w14:paraId="5F146ED1" w14:textId="77777777" w:rsidR="00EA65DE" w:rsidRPr="00A26A79" w:rsidRDefault="00EA65DE" w:rsidP="00A26A79">
      <w:pPr>
        <w:jc w:val="both"/>
        <w:rPr>
          <w:rFonts w:ascii="Times New Roman" w:hAnsi="Times New Roman" w:cs="Times New Roman"/>
          <w:sz w:val="24"/>
          <w:szCs w:val="24"/>
        </w:rPr>
      </w:pPr>
      <w:r w:rsidRPr="00EA65DE">
        <w:rPr>
          <w:rFonts w:ascii="Times New Roman" w:hAnsi="Times New Roman" w:cs="Times New Roman"/>
          <w:b/>
          <w:sz w:val="24"/>
          <w:szCs w:val="24"/>
        </w:rPr>
        <w:t>Keywords:</w:t>
      </w:r>
      <w:r>
        <w:rPr>
          <w:rFonts w:ascii="Times New Roman" w:hAnsi="Times New Roman" w:cs="Times New Roman"/>
          <w:sz w:val="24"/>
          <w:szCs w:val="24"/>
        </w:rPr>
        <w:t xml:space="preserve"> Climate </w:t>
      </w:r>
      <w:r w:rsidRPr="00EA65DE">
        <w:rPr>
          <w:rFonts w:ascii="Times New Roman" w:hAnsi="Times New Roman" w:cs="Times New Roman"/>
          <w:sz w:val="24"/>
          <w:szCs w:val="24"/>
        </w:rPr>
        <w:t>variability; Drought early-warning systems; Climate information services; Smallholder farmers; Agricultural decision-making; Adaptation strategies.</w:t>
      </w:r>
    </w:p>
    <w:p w14:paraId="2DEC29A2" w14:textId="77777777" w:rsidR="009B7587" w:rsidRPr="00C7353B" w:rsidRDefault="00681821" w:rsidP="00C7353B">
      <w:pPr>
        <w:pStyle w:val="ListParagraph"/>
        <w:numPr>
          <w:ilvl w:val="0"/>
          <w:numId w:val="1"/>
        </w:numPr>
        <w:rPr>
          <w:rFonts w:ascii="Times New Roman" w:hAnsi="Times New Roman" w:cs="Times New Roman"/>
          <w:b/>
          <w:sz w:val="24"/>
          <w:szCs w:val="24"/>
        </w:rPr>
      </w:pPr>
      <w:r w:rsidRPr="00C7353B">
        <w:rPr>
          <w:rFonts w:ascii="Times New Roman" w:hAnsi="Times New Roman" w:cs="Times New Roman"/>
          <w:b/>
          <w:sz w:val="24"/>
          <w:szCs w:val="24"/>
        </w:rPr>
        <w:t xml:space="preserve">Introduction </w:t>
      </w:r>
    </w:p>
    <w:p w14:paraId="5806004B" w14:textId="3B653ADF" w:rsidR="00681821" w:rsidRDefault="00681821" w:rsidP="00681821">
      <w:pPr>
        <w:jc w:val="both"/>
        <w:rPr>
          <w:rFonts w:ascii="Times New Roman" w:hAnsi="Times New Roman" w:cs="Times New Roman"/>
          <w:sz w:val="24"/>
          <w:szCs w:val="24"/>
        </w:rPr>
      </w:pPr>
      <w:r w:rsidRPr="00681821">
        <w:rPr>
          <w:rFonts w:ascii="Times New Roman" w:hAnsi="Times New Roman" w:cs="Times New Roman"/>
          <w:sz w:val="24"/>
          <w:szCs w:val="24"/>
        </w:rPr>
        <w:t>Climate change has become one of the most critical challenges affecting agricultural production globally, particularly through rising temperatures and also increasing climate variability that disrupt crop production processes. (Lobell et al., 2011</w:t>
      </w:r>
      <w:r w:rsidR="001E196D">
        <w:rPr>
          <w:rFonts w:ascii="Times New Roman" w:hAnsi="Times New Roman" w:cs="Times New Roman"/>
          <w:sz w:val="24"/>
          <w:szCs w:val="24"/>
        </w:rPr>
        <w:t xml:space="preserve">; </w:t>
      </w:r>
      <w:proofErr w:type="spellStart"/>
      <w:r w:rsidR="001E196D" w:rsidRPr="001E196D">
        <w:rPr>
          <w:rFonts w:ascii="Times New Roman" w:hAnsi="Times New Roman" w:cs="Times New Roman"/>
          <w:sz w:val="24"/>
          <w:szCs w:val="24"/>
        </w:rPr>
        <w:t>Faradiba</w:t>
      </w:r>
      <w:proofErr w:type="spellEnd"/>
      <w:r w:rsidR="001E196D">
        <w:rPr>
          <w:rFonts w:ascii="Times New Roman" w:hAnsi="Times New Roman" w:cs="Times New Roman"/>
          <w:sz w:val="24"/>
          <w:szCs w:val="24"/>
        </w:rPr>
        <w:t>, 2025</w:t>
      </w:r>
      <w:r w:rsidRPr="00681821">
        <w:rPr>
          <w:rFonts w:ascii="Times New Roman" w:hAnsi="Times New Roman" w:cs="Times New Roman"/>
          <w:sz w:val="24"/>
          <w:szCs w:val="24"/>
        </w:rPr>
        <w:t>). As a result of these changes, crop yield stability has been reduced, and production risks for farming households across diverse agro-ecological regions have also increased. (Wheeler et al., 2013). Drought is considered one of the most severe climate-related hazards because it evolves slowly while generating prolonged impacts on agricultural productivity, water resources, and also food security (IPCC, 2022). In rain-fed agricultural systems, drought events often result in crop failure and increased livelihood vulnerability for farming households. (Cooper et al., 2008).</w:t>
      </w:r>
    </w:p>
    <w:p w14:paraId="79463248" w14:textId="77777777" w:rsidR="00203913" w:rsidRDefault="00203913" w:rsidP="00681821">
      <w:pPr>
        <w:jc w:val="both"/>
        <w:rPr>
          <w:rFonts w:ascii="Times New Roman" w:hAnsi="Times New Roman" w:cs="Times New Roman"/>
          <w:sz w:val="24"/>
          <w:szCs w:val="24"/>
        </w:rPr>
      </w:pPr>
      <w:r w:rsidRPr="00203913">
        <w:rPr>
          <w:rFonts w:ascii="Times New Roman" w:hAnsi="Times New Roman" w:cs="Times New Roman"/>
          <w:sz w:val="24"/>
          <w:szCs w:val="24"/>
        </w:rPr>
        <w:t xml:space="preserve">The increasing frequency and severity of climate risks have positioned climate and drought early-warning systems as vital tools for promoting adaptation in agriculture. so that Early warning systems are designed to integrate climate monitoring, forecasting, and communication functions to generate early information on impending hazards. (Hansen et al., 2011). Timely and also reliable provision of this information enhances the capacity of agricultural farmers to anticipate adverse conditions and undertake preventive actions. (Vaughan et al., 2019). Climate </w:t>
      </w:r>
      <w:r w:rsidRPr="00203913">
        <w:rPr>
          <w:rFonts w:ascii="Times New Roman" w:hAnsi="Times New Roman" w:cs="Times New Roman"/>
          <w:sz w:val="24"/>
          <w:szCs w:val="24"/>
        </w:rPr>
        <w:lastRenderedPageBreak/>
        <w:t>information services, which include weather forecasts, seasonal outlooks, and drought alerts, generally deliver early-warning systems across the agricultural sector. (Tall et al., 2018).</w:t>
      </w:r>
    </w:p>
    <w:p w14:paraId="1503E9B9" w14:textId="77777777" w:rsidR="00CE1BF3" w:rsidRDefault="003A148D" w:rsidP="00681821">
      <w:pPr>
        <w:jc w:val="both"/>
        <w:rPr>
          <w:rFonts w:ascii="Times New Roman" w:hAnsi="Times New Roman" w:cs="Times New Roman"/>
          <w:sz w:val="24"/>
          <w:szCs w:val="24"/>
        </w:rPr>
      </w:pPr>
      <w:r w:rsidRPr="003A148D">
        <w:rPr>
          <w:rFonts w:ascii="Times New Roman" w:hAnsi="Times New Roman" w:cs="Times New Roman"/>
          <w:sz w:val="24"/>
          <w:szCs w:val="24"/>
        </w:rPr>
        <w:t>In Africa,</w:t>
      </w:r>
      <w:r w:rsidR="00B57D90">
        <w:rPr>
          <w:rFonts w:ascii="Times New Roman" w:hAnsi="Times New Roman" w:cs="Times New Roman"/>
          <w:sz w:val="24"/>
          <w:szCs w:val="24"/>
        </w:rPr>
        <w:t xml:space="preserve"> where most crops are rain-fed</w:t>
      </w:r>
      <w:r w:rsidRPr="003A148D">
        <w:rPr>
          <w:rFonts w:ascii="Times New Roman" w:hAnsi="Times New Roman" w:cs="Times New Roman"/>
          <w:sz w:val="24"/>
          <w:szCs w:val="24"/>
        </w:rPr>
        <w:t xml:space="preserve"> and</w:t>
      </w:r>
      <w:r w:rsidR="00B57D90">
        <w:rPr>
          <w:rFonts w:ascii="Times New Roman" w:hAnsi="Times New Roman" w:cs="Times New Roman"/>
          <w:sz w:val="24"/>
          <w:szCs w:val="24"/>
        </w:rPr>
        <w:t xml:space="preserve"> it is </w:t>
      </w:r>
      <w:r w:rsidRPr="003A148D">
        <w:rPr>
          <w:rFonts w:ascii="Times New Roman" w:hAnsi="Times New Roman" w:cs="Times New Roman"/>
          <w:sz w:val="24"/>
          <w:szCs w:val="24"/>
        </w:rPr>
        <w:t>very sensitive to changes in rainfall, climate, and drought, early-warning information is very important.</w:t>
      </w:r>
      <w:r w:rsidR="00B57D90">
        <w:rPr>
          <w:rFonts w:ascii="Times New Roman" w:hAnsi="Times New Roman" w:cs="Times New Roman"/>
          <w:sz w:val="24"/>
          <w:szCs w:val="24"/>
        </w:rPr>
        <w:t xml:space="preserve"> So that</w:t>
      </w:r>
      <w:r w:rsidRPr="003A148D">
        <w:rPr>
          <w:rFonts w:ascii="Times New Roman" w:hAnsi="Times New Roman" w:cs="Times New Roman"/>
          <w:sz w:val="24"/>
          <w:szCs w:val="24"/>
        </w:rPr>
        <w:t xml:space="preserve"> Smallholder farmers are a big part of Africa's food systems since they grow a lot of food and provide a lot of jobs in rural areas. (Morton et al., 2007). Smallholder farmers are important, but they typically don't have easy access to irrigation systems, funding, or contemporary technologies, which makes it hard for them to adapt. (Harvey et al., 2014). Because of these limits, drought shocks</w:t>
      </w:r>
      <w:r w:rsidR="00831D33">
        <w:rPr>
          <w:rFonts w:ascii="Times New Roman" w:hAnsi="Times New Roman" w:cs="Times New Roman"/>
          <w:sz w:val="24"/>
          <w:szCs w:val="24"/>
        </w:rPr>
        <w:t xml:space="preserve">. </w:t>
      </w:r>
      <w:r w:rsidR="00CE1BF3" w:rsidRPr="00CE1BF3">
        <w:rPr>
          <w:rFonts w:ascii="Times New Roman" w:hAnsi="Times New Roman" w:cs="Times New Roman"/>
          <w:sz w:val="24"/>
          <w:szCs w:val="24"/>
        </w:rPr>
        <w:t>Empirical research increasingly shows that access to climate and drought early-warning information influences how smallholder farmers make production-related decisions. Studies indicate that access to seasonal climate forecasts enables farmers to adjust planning dates in anticipation of rainfall variability. (</w:t>
      </w:r>
      <w:proofErr w:type="spellStart"/>
      <w:r w:rsidR="00CE1BF3" w:rsidRPr="00CE1BF3">
        <w:rPr>
          <w:rFonts w:ascii="Times New Roman" w:hAnsi="Times New Roman" w:cs="Times New Roman"/>
          <w:sz w:val="24"/>
          <w:szCs w:val="24"/>
        </w:rPr>
        <w:t>Roudier</w:t>
      </w:r>
      <w:proofErr w:type="spellEnd"/>
      <w:r w:rsidR="00CE1BF3" w:rsidRPr="00CE1BF3">
        <w:rPr>
          <w:rFonts w:ascii="Times New Roman" w:hAnsi="Times New Roman" w:cs="Times New Roman"/>
          <w:sz w:val="24"/>
          <w:szCs w:val="24"/>
        </w:rPr>
        <w:t xml:space="preserve"> et al., 2014). Other research indicates that drought alerts influence farmers' choices by encouraging the use of drought-tolerant varieties and greater crop diversification to manage risk. (Traoré et al., 2018). so that in highly sensitive agroecological environments these adaptive decisions are crucial, as small changes in timing and crop choice can substantially influence production outcomes. (</w:t>
      </w:r>
      <w:proofErr w:type="spellStart"/>
      <w:r w:rsidR="00CE1BF3" w:rsidRPr="00CE1BF3">
        <w:rPr>
          <w:rFonts w:ascii="Times New Roman" w:hAnsi="Times New Roman" w:cs="Times New Roman"/>
          <w:sz w:val="24"/>
          <w:szCs w:val="24"/>
        </w:rPr>
        <w:t>Amegnaglo</w:t>
      </w:r>
      <w:proofErr w:type="spellEnd"/>
      <w:r w:rsidR="00CE1BF3" w:rsidRPr="00CE1BF3">
        <w:rPr>
          <w:rFonts w:ascii="Times New Roman" w:hAnsi="Times New Roman" w:cs="Times New Roman"/>
          <w:sz w:val="24"/>
          <w:szCs w:val="24"/>
        </w:rPr>
        <w:t xml:space="preserve"> et al., 2017).</w:t>
      </w:r>
    </w:p>
    <w:p w14:paraId="522A1188" w14:textId="77777777" w:rsidR="00556F46" w:rsidRDefault="004265E9" w:rsidP="00681821">
      <w:pPr>
        <w:jc w:val="both"/>
        <w:rPr>
          <w:rFonts w:ascii="Times New Roman" w:hAnsi="Times New Roman" w:cs="Times New Roman"/>
          <w:sz w:val="24"/>
          <w:szCs w:val="24"/>
        </w:rPr>
      </w:pPr>
      <w:r w:rsidRPr="004265E9">
        <w:rPr>
          <w:rFonts w:ascii="Times New Roman" w:hAnsi="Times New Roman" w:cs="Times New Roman"/>
          <w:sz w:val="24"/>
          <w:szCs w:val="24"/>
        </w:rPr>
        <w:t>Despite growing attention to climate and drought early-warning systems, and also empirical evidence on their influence on smallholder farmer decision-making in Africa remains fragmented and also highly context-specific. so that Differences in geographic focus, time frames, and methodological approaches hinder cross-study comparison, while also mixed findings raise important questions about the accessibility, relevance, and practical usability of climate information for farmers. so that this lack of integrated evidence constrains efforts to design early-warning systems that effectively support informed decision-making and promote social inclusion. To address this gap, this systematic review synthesizes empirical research on climate and drought early-warning information and smallholder farmer decision-making in Africa, examining the types of information available, access pathways, and documented effects on agricultural decisions in order to inform the development of more effective and context-responsive climate information services.</w:t>
      </w:r>
    </w:p>
    <w:p w14:paraId="32EF7881" w14:textId="15BD850D" w:rsidR="00055AFE" w:rsidRDefault="00055AFE" w:rsidP="00497A33">
      <w:pPr>
        <w:pStyle w:val="ListParagraph"/>
        <w:numPr>
          <w:ilvl w:val="0"/>
          <w:numId w:val="1"/>
        </w:numPr>
        <w:jc w:val="both"/>
        <w:rPr>
          <w:rFonts w:ascii="Times New Roman" w:hAnsi="Times New Roman" w:cs="Times New Roman"/>
          <w:b/>
          <w:sz w:val="24"/>
          <w:szCs w:val="24"/>
        </w:rPr>
      </w:pPr>
      <w:r w:rsidRPr="00497A33">
        <w:rPr>
          <w:rFonts w:ascii="Times New Roman" w:hAnsi="Times New Roman" w:cs="Times New Roman"/>
          <w:b/>
          <w:sz w:val="24"/>
          <w:szCs w:val="24"/>
        </w:rPr>
        <w:t xml:space="preserve">Methodology </w:t>
      </w:r>
    </w:p>
    <w:p w14:paraId="22A603CA" w14:textId="6B562006" w:rsidR="00F43D39" w:rsidRDefault="0057481A" w:rsidP="00F43D39">
      <w:pPr>
        <w:jc w:val="both"/>
        <w:rPr>
          <w:rFonts w:ascii="Times New Roman" w:hAnsi="Times New Roman" w:cs="Times New Roman"/>
          <w:sz w:val="24"/>
          <w:szCs w:val="24"/>
        </w:rPr>
      </w:pPr>
      <w:r w:rsidRPr="0057481A">
        <w:rPr>
          <w:rFonts w:ascii="Times New Roman" w:hAnsi="Times New Roman" w:cs="Times New Roman"/>
          <w:sz w:val="24"/>
          <w:szCs w:val="24"/>
        </w:rPr>
        <w:t>The study employed a systematic review design which sought to gather empirical studies on climate and drought early-warning information and how they impact decision-making in agriculture, particularly among smallholder farmers in Africa. A systematic review design was essential in ensuring transparency, consistency and comparability among studies. The peer-reviewed literature was sourced from a structured search of the major academic databases: Web of Science, Scopus, and Google Scholar. The review was narrowed down to studies on climate-related information, particularly weather forecasts, seasonal climate outlooks, and early-warning drought alerts, and their impact on decision-making and adaptive strategies at the farm level. Only English published studies among smallholder farmers in the African countries were included. After a multi-stage screening process, the review included 30 studies.</w:t>
      </w:r>
    </w:p>
    <w:p w14:paraId="62177F43" w14:textId="19776EC4" w:rsidR="0057481A" w:rsidRPr="0057481A" w:rsidRDefault="0057481A" w:rsidP="0057481A">
      <w:pPr>
        <w:pStyle w:val="ListParagraph"/>
        <w:numPr>
          <w:ilvl w:val="1"/>
          <w:numId w:val="1"/>
        </w:numPr>
        <w:jc w:val="both"/>
        <w:rPr>
          <w:rFonts w:ascii="Times New Roman" w:hAnsi="Times New Roman" w:cs="Times New Roman"/>
          <w:b/>
          <w:sz w:val="24"/>
          <w:szCs w:val="24"/>
        </w:rPr>
      </w:pPr>
      <w:r w:rsidRPr="0057481A">
        <w:rPr>
          <w:rFonts w:ascii="Times New Roman" w:hAnsi="Times New Roman" w:cs="Times New Roman"/>
          <w:b/>
          <w:sz w:val="24"/>
          <w:szCs w:val="24"/>
        </w:rPr>
        <w:t>Search Strategy</w:t>
      </w:r>
    </w:p>
    <w:p w14:paraId="6FA7F539" w14:textId="50445C1D" w:rsidR="0057481A" w:rsidRDefault="0057481A" w:rsidP="0057481A">
      <w:pPr>
        <w:jc w:val="both"/>
        <w:rPr>
          <w:rFonts w:ascii="Times New Roman" w:hAnsi="Times New Roman" w:cs="Times New Roman"/>
          <w:sz w:val="24"/>
          <w:szCs w:val="24"/>
        </w:rPr>
      </w:pPr>
      <w:r w:rsidRPr="0057481A">
        <w:rPr>
          <w:rFonts w:ascii="Times New Roman" w:hAnsi="Times New Roman" w:cs="Times New Roman"/>
          <w:sz w:val="24"/>
          <w:szCs w:val="24"/>
        </w:rPr>
        <w:t xml:space="preserve">In order to obtain relevant empirical studies, a comprehensive and consistent search strategy was employed across the aforementioned databases. The search strings articulated studies on climate and drought early-warning information, smallholder farmers, and the African </w:t>
      </w:r>
      <w:r w:rsidRPr="0057481A">
        <w:rPr>
          <w:rFonts w:ascii="Times New Roman" w:hAnsi="Times New Roman" w:cs="Times New Roman"/>
          <w:sz w:val="24"/>
          <w:szCs w:val="24"/>
        </w:rPr>
        <w:lastRenderedPageBreak/>
        <w:t>continent. To address climate information provision and agricultural decision-making, the search incorporated all relevant studies pertaining to the use of information combined with the use of drought in order to implement the desired outcomes. The search was restricted to English-language publications and peer-reviewed journal articles to maintain analytical consistency and quality.</w:t>
      </w:r>
    </w:p>
    <w:p w14:paraId="698EA2CB" w14:textId="1F5EC1D1" w:rsidR="0057481A" w:rsidRPr="0057481A" w:rsidRDefault="0057481A" w:rsidP="0057481A">
      <w:pPr>
        <w:pStyle w:val="ListParagraph"/>
        <w:numPr>
          <w:ilvl w:val="1"/>
          <w:numId w:val="1"/>
        </w:numPr>
        <w:jc w:val="both"/>
        <w:rPr>
          <w:rFonts w:ascii="Times New Roman" w:hAnsi="Times New Roman" w:cs="Times New Roman"/>
          <w:b/>
          <w:sz w:val="24"/>
          <w:szCs w:val="24"/>
        </w:rPr>
      </w:pPr>
      <w:r w:rsidRPr="0057481A">
        <w:rPr>
          <w:rFonts w:ascii="Times New Roman" w:hAnsi="Times New Roman" w:cs="Times New Roman"/>
          <w:b/>
          <w:sz w:val="24"/>
          <w:szCs w:val="24"/>
        </w:rPr>
        <w:t>Identification and Screening Process</w:t>
      </w:r>
    </w:p>
    <w:p w14:paraId="595EA7F8" w14:textId="3CE03984" w:rsidR="0057481A" w:rsidRDefault="00A33C94" w:rsidP="0057481A">
      <w:pPr>
        <w:jc w:val="both"/>
        <w:rPr>
          <w:rFonts w:ascii="Times New Roman" w:hAnsi="Times New Roman" w:cs="Times New Roman"/>
          <w:sz w:val="24"/>
          <w:szCs w:val="24"/>
        </w:rPr>
      </w:pPr>
      <w:r w:rsidRPr="00A33C94">
        <w:rPr>
          <w:rFonts w:ascii="Times New Roman" w:hAnsi="Times New Roman" w:cs="Times New Roman"/>
          <w:sz w:val="24"/>
          <w:szCs w:val="24"/>
        </w:rPr>
        <w:t>The identification and screening processes were adhered to in a way that was compliant with systematic review processes (PRISMA 2020). The first search in the database generated 1,096 records consisting of 100 records from Google Scholar, 836 from the Web of Science, and 160 from Scopus. During the first stage of refinement, 141 records were removed due to the documents being non-English and non-peer-reviewed, as well as 175 records that were identified as duplicates. This left 780 records for title screening. In the first title screening, 218 studies were removed as being out of scope with not being about climate information and agricultural decision-making. In the next stage, 199 studies were removed from consideration, so that now 363 records remained. In the final stage of review, 333 records were identified for exclusion and they were removed due to not being focused on the decision-making outcomes. The review was concluded with 30 studies that were determined to meet all of the inclusion criteria for final review.</w:t>
      </w:r>
    </w:p>
    <w:p w14:paraId="010B602A" w14:textId="2BE3C145" w:rsidR="00A33C94" w:rsidRPr="00A33C94" w:rsidRDefault="00A33C94" w:rsidP="00A33C94">
      <w:pPr>
        <w:pStyle w:val="ListParagraph"/>
        <w:numPr>
          <w:ilvl w:val="1"/>
          <w:numId w:val="1"/>
        </w:numPr>
        <w:jc w:val="both"/>
        <w:rPr>
          <w:rFonts w:ascii="Times New Roman" w:hAnsi="Times New Roman" w:cs="Times New Roman"/>
          <w:b/>
          <w:sz w:val="24"/>
          <w:szCs w:val="24"/>
        </w:rPr>
      </w:pPr>
      <w:r w:rsidRPr="00A33C94">
        <w:rPr>
          <w:rFonts w:ascii="Times New Roman" w:hAnsi="Times New Roman" w:cs="Times New Roman"/>
          <w:b/>
          <w:sz w:val="24"/>
          <w:szCs w:val="24"/>
        </w:rPr>
        <w:t>Inclusion and Exclusion Criteria</w:t>
      </w:r>
    </w:p>
    <w:p w14:paraId="150CECC3" w14:textId="49570288" w:rsidR="00A33C94" w:rsidRDefault="00A33C94" w:rsidP="00A33C94">
      <w:pPr>
        <w:jc w:val="both"/>
        <w:rPr>
          <w:rFonts w:ascii="Times New Roman" w:hAnsi="Times New Roman" w:cs="Times New Roman"/>
          <w:sz w:val="24"/>
          <w:szCs w:val="24"/>
        </w:rPr>
      </w:pPr>
      <w:r w:rsidRPr="00A33C94">
        <w:rPr>
          <w:rFonts w:ascii="Times New Roman" w:hAnsi="Times New Roman" w:cs="Times New Roman"/>
          <w:sz w:val="24"/>
          <w:szCs w:val="24"/>
        </w:rPr>
        <w:t>The inclusion criteria for the studies were that they must be empirical, peer-reviewed analyses of research that was conducted in African countries, and that they assessed the role of climate or drought early-warning information in farm-level decision-making or adaptations of smallholder farmers. Only primary studies published in English were considered, while studies that dealt with large-scale commercial farming, studies that do not provide empirical evidence at the farmer level, studies that do not discuss decision-making, and reviews, policy documents, and grey literature were excluded.</w:t>
      </w:r>
    </w:p>
    <w:p w14:paraId="2A08F47F" w14:textId="78C774E3" w:rsidR="00A33C94" w:rsidRPr="00A33C94" w:rsidRDefault="00A33C94" w:rsidP="00A33C94">
      <w:pPr>
        <w:pStyle w:val="ListParagraph"/>
        <w:numPr>
          <w:ilvl w:val="1"/>
          <w:numId w:val="1"/>
        </w:numPr>
        <w:jc w:val="both"/>
        <w:rPr>
          <w:rFonts w:ascii="Times New Roman" w:hAnsi="Times New Roman" w:cs="Times New Roman"/>
          <w:b/>
          <w:sz w:val="24"/>
          <w:szCs w:val="24"/>
        </w:rPr>
      </w:pPr>
      <w:r w:rsidRPr="00A33C94">
        <w:rPr>
          <w:rFonts w:ascii="Times New Roman" w:hAnsi="Times New Roman" w:cs="Times New Roman"/>
          <w:b/>
          <w:sz w:val="24"/>
          <w:szCs w:val="24"/>
        </w:rPr>
        <w:t>Data Extraction and Synthesis</w:t>
      </w:r>
    </w:p>
    <w:p w14:paraId="1A66E763" w14:textId="7FEAF1FF" w:rsidR="00A33C94" w:rsidRDefault="00A33C94" w:rsidP="00A33C94">
      <w:pPr>
        <w:jc w:val="both"/>
        <w:rPr>
          <w:rFonts w:ascii="Times New Roman" w:hAnsi="Times New Roman" w:cs="Times New Roman"/>
          <w:sz w:val="24"/>
          <w:szCs w:val="24"/>
        </w:rPr>
      </w:pPr>
      <w:r w:rsidRPr="00A33C94">
        <w:rPr>
          <w:rFonts w:ascii="Times New Roman" w:hAnsi="Times New Roman" w:cs="Times New Roman"/>
          <w:sz w:val="24"/>
          <w:szCs w:val="24"/>
        </w:rPr>
        <w:t>From each study included, essential details were extracted in a systematic manner, such as the context of the study country, the type of climate or drought information considered, and the decision-making or adaptation outcomes described. The information that was extracted was synthesized using a narrative thematic method in order to describe patterns and context-specific results at a global level. Using this method, the authors were able to describe the extent to which the information from the early warning systems aids smallholder farmers in Africa in making agricultural decisions and adapting to changing conditions.</w:t>
      </w:r>
      <w:r w:rsidR="007C5E0C">
        <w:rPr>
          <w:rFonts w:ascii="Times New Roman" w:hAnsi="Times New Roman" w:cs="Times New Roman"/>
          <w:sz w:val="24"/>
          <w:szCs w:val="24"/>
        </w:rPr>
        <w:t xml:space="preserve"> </w:t>
      </w:r>
    </w:p>
    <w:p w14:paraId="5EDF23C5" w14:textId="0D137529" w:rsidR="0073472B" w:rsidRDefault="0073472B" w:rsidP="00A33C94">
      <w:pPr>
        <w:jc w:val="both"/>
        <w:rPr>
          <w:rFonts w:ascii="Times New Roman" w:hAnsi="Times New Roman" w:cs="Times New Roman"/>
          <w:sz w:val="24"/>
          <w:szCs w:val="24"/>
        </w:rPr>
      </w:pPr>
    </w:p>
    <w:p w14:paraId="1A5F688F" w14:textId="2CCE97DD" w:rsidR="0073472B" w:rsidRDefault="0073472B" w:rsidP="00A33C94">
      <w:pPr>
        <w:jc w:val="both"/>
        <w:rPr>
          <w:rFonts w:ascii="Times New Roman" w:hAnsi="Times New Roman" w:cs="Times New Roman"/>
          <w:sz w:val="24"/>
          <w:szCs w:val="24"/>
        </w:rPr>
      </w:pPr>
    </w:p>
    <w:p w14:paraId="0CA4B921" w14:textId="77777777" w:rsidR="0068792D" w:rsidRDefault="0068792D" w:rsidP="00A33C94">
      <w:pPr>
        <w:jc w:val="both"/>
        <w:rPr>
          <w:rFonts w:ascii="Times New Roman" w:hAnsi="Times New Roman" w:cs="Times New Roman"/>
          <w:sz w:val="24"/>
          <w:szCs w:val="24"/>
        </w:rPr>
      </w:pPr>
    </w:p>
    <w:p w14:paraId="475B66C4" w14:textId="11F58490" w:rsidR="0073472B" w:rsidRDefault="0073472B" w:rsidP="00A33C94">
      <w:pPr>
        <w:jc w:val="both"/>
        <w:rPr>
          <w:rFonts w:ascii="Times New Roman" w:hAnsi="Times New Roman" w:cs="Times New Roman"/>
          <w:sz w:val="24"/>
          <w:szCs w:val="24"/>
        </w:rPr>
      </w:pPr>
    </w:p>
    <w:p w14:paraId="57FACD88" w14:textId="5518C6CF" w:rsidR="0073472B" w:rsidRDefault="0073472B" w:rsidP="00A33C94">
      <w:pPr>
        <w:jc w:val="both"/>
        <w:rPr>
          <w:rFonts w:ascii="Times New Roman" w:hAnsi="Times New Roman" w:cs="Times New Roman"/>
          <w:sz w:val="24"/>
          <w:szCs w:val="24"/>
        </w:rPr>
      </w:pPr>
    </w:p>
    <w:p w14:paraId="2AB9736A" w14:textId="497B867F" w:rsidR="0073472B" w:rsidRDefault="0073472B" w:rsidP="00A33C94">
      <w:pPr>
        <w:jc w:val="both"/>
        <w:rPr>
          <w:rFonts w:ascii="Times New Roman" w:hAnsi="Times New Roman" w:cs="Times New Roman"/>
          <w:sz w:val="24"/>
          <w:szCs w:val="24"/>
        </w:rPr>
      </w:pPr>
    </w:p>
    <w:p w14:paraId="30B18CBD" w14:textId="7FFA05EB" w:rsidR="0073472B" w:rsidRDefault="00B60AE7" w:rsidP="00A33C94">
      <w:pPr>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14:anchorId="0D800F25" wp14:editId="6B1CDC6C">
                <wp:simplePos x="0" y="0"/>
                <wp:positionH relativeFrom="column">
                  <wp:posOffset>1913890</wp:posOffset>
                </wp:positionH>
                <wp:positionV relativeFrom="paragraph">
                  <wp:posOffset>-444645</wp:posOffset>
                </wp:positionV>
                <wp:extent cx="824865" cy="4999355"/>
                <wp:effectExtent l="8255" t="0" r="21590" b="97790"/>
                <wp:wrapNone/>
                <wp:docPr id="8" name="Right Brace 8"/>
                <wp:cNvGraphicFramePr/>
                <a:graphic xmlns:a="http://schemas.openxmlformats.org/drawingml/2006/main">
                  <a:graphicData uri="http://schemas.microsoft.com/office/word/2010/wordprocessingShape">
                    <wps:wsp>
                      <wps:cNvSpPr/>
                      <wps:spPr>
                        <a:xfrm rot="5400000">
                          <a:off x="0" y="0"/>
                          <a:ext cx="824865" cy="4999355"/>
                        </a:xfrm>
                        <a:prstGeom prst="rightBrace">
                          <a:avLst>
                            <a:gd name="adj1" fmla="val 18536"/>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1B9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50.7pt;margin-top:-35pt;width:64.95pt;height:393.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" adj="661" strokecolor="#5b9bd5 [3204]" strokeweight=".5pt">
                <v:stroke joinstyle="miter"/>
              </v:shape>
            </w:pict>
          </mc:Fallback>
        </mc:AlternateContent>
      </w:r>
      <w:r w:rsidR="0073472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E15B4F6" wp14:editId="26E0C70B">
                <wp:simplePos x="0" y="0"/>
                <wp:positionH relativeFrom="column">
                  <wp:posOffset>2268220</wp:posOffset>
                </wp:positionH>
                <wp:positionV relativeFrom="paragraph">
                  <wp:posOffset>-113810</wp:posOffset>
                </wp:positionV>
                <wp:extent cx="45719" cy="548640"/>
                <wp:effectExtent l="19050" t="0" r="31115" b="41910"/>
                <wp:wrapNone/>
                <wp:docPr id="3" name="Arrow: Down 3"/>
                <wp:cNvGraphicFramePr/>
                <a:graphic xmlns:a="http://schemas.openxmlformats.org/drawingml/2006/main">
                  <a:graphicData uri="http://schemas.microsoft.com/office/word/2010/wordprocessingShape">
                    <wps:wsp>
                      <wps:cNvSpPr/>
                      <wps:spPr>
                        <a:xfrm flipH="1">
                          <a:off x="0" y="0"/>
                          <a:ext cx="45719"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1307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78.6pt;margin-top:-8.95pt;width:3.6pt;height:43.2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" adj="20700" fillcolor="#5b9bd5 [3204]" strokecolor="#1f4d78 [1604]" strokeweight="1pt"/>
            </w:pict>
          </mc:Fallback>
        </mc:AlternateContent>
      </w:r>
      <w:r w:rsidR="0073472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DEBEF93" wp14:editId="344222B5">
                <wp:simplePos x="0" y="0"/>
                <wp:positionH relativeFrom="column">
                  <wp:posOffset>4464558</wp:posOffset>
                </wp:positionH>
                <wp:positionV relativeFrom="paragraph">
                  <wp:posOffset>-134674</wp:posOffset>
                </wp:positionV>
                <wp:extent cx="45719" cy="548640"/>
                <wp:effectExtent l="19050" t="0" r="31115" b="41910"/>
                <wp:wrapNone/>
                <wp:docPr id="4" name="Arrow: Down 4"/>
                <wp:cNvGraphicFramePr/>
                <a:graphic xmlns:a="http://schemas.openxmlformats.org/drawingml/2006/main">
                  <a:graphicData uri="http://schemas.microsoft.com/office/word/2010/wordprocessingShape">
                    <wps:wsp>
                      <wps:cNvSpPr/>
                      <wps:spPr>
                        <a:xfrm flipH="1">
                          <a:off x="0" y="0"/>
                          <a:ext cx="45719"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A2B3D4" id="Arrow: Down 4" o:spid="_x0000_s1026" type="#_x0000_t67" style="position:absolute;margin-left:351.55pt;margin-top:-10.6pt;width:3.6pt;height:43.2p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" adj="20700" fillcolor="#5b9bd5 [3204]" strokecolor="#1f4d78 [1604]" strokeweight="1pt"/>
            </w:pict>
          </mc:Fallback>
        </mc:AlternateContent>
      </w:r>
      <w:r w:rsidR="0073472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D93D5D" wp14:editId="0DBA437C">
                <wp:simplePos x="0" y="0"/>
                <wp:positionH relativeFrom="column">
                  <wp:posOffset>157734</wp:posOffset>
                </wp:positionH>
                <wp:positionV relativeFrom="paragraph">
                  <wp:posOffset>-115170</wp:posOffset>
                </wp:positionV>
                <wp:extent cx="45719" cy="548640"/>
                <wp:effectExtent l="19050" t="0" r="31115" b="41910"/>
                <wp:wrapNone/>
                <wp:docPr id="2" name="Arrow: Down 2"/>
                <wp:cNvGraphicFramePr/>
                <a:graphic xmlns:a="http://schemas.openxmlformats.org/drawingml/2006/main">
                  <a:graphicData uri="http://schemas.microsoft.com/office/word/2010/wordprocessingShape">
                    <wps:wsp>
                      <wps:cNvSpPr/>
                      <wps:spPr>
                        <a:xfrm flipH="1">
                          <a:off x="0" y="0"/>
                          <a:ext cx="45719"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4F8BD8" id="Arrow: Down 2" o:spid="_x0000_s1026" type="#_x0000_t67" style="position:absolute;margin-left:12.4pt;margin-top:-9.05pt;width:3.6pt;height:43.2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" adj="20700" fillcolor="#5b9bd5 [3204]" strokecolor="#1f4d78 [1604]" strokeweight="1pt"/>
            </w:pict>
          </mc:Fallback>
        </mc:AlternateContent>
      </w:r>
      <w:r w:rsidR="0073472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135863" wp14:editId="520D9C18">
                <wp:simplePos x="0" y="0"/>
                <wp:positionH relativeFrom="column">
                  <wp:posOffset>-42128</wp:posOffset>
                </wp:positionH>
                <wp:positionV relativeFrom="paragraph">
                  <wp:posOffset>-465092</wp:posOffset>
                </wp:positionV>
                <wp:extent cx="4744429" cy="339635"/>
                <wp:effectExtent l="0" t="0" r="18415" b="22860"/>
                <wp:wrapNone/>
                <wp:docPr id="1" name="Rectangle 1"/>
                <wp:cNvGraphicFramePr/>
                <a:graphic xmlns:a="http://schemas.openxmlformats.org/drawingml/2006/main">
                  <a:graphicData uri="http://schemas.microsoft.com/office/word/2010/wordprocessingShape">
                    <wps:wsp>
                      <wps:cNvSpPr/>
                      <wps:spPr>
                        <a:xfrm>
                          <a:off x="0" y="0"/>
                          <a:ext cx="4744429" cy="33963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654474F" w14:textId="62DC07EF" w:rsidR="0073472B" w:rsidRDefault="0073472B" w:rsidP="0073472B">
                            <w:pPr>
                              <w:jc w:val="center"/>
                            </w:pPr>
                            <w:r w:rsidRPr="0073472B">
                              <w:t>IDENTIFICATION &amp; SEARCH STRATEGY</w:t>
                            </w:r>
                          </w:p>
                          <w:p w14:paraId="2E2958BB" w14:textId="77777777" w:rsidR="0073472B" w:rsidRDefault="0073472B" w:rsidP="007347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35863" id="Rectangle 1" o:spid="_x0000_s1026" style="position:absolute;left:0;text-align:left;margin-left:-3.3pt;margin-top:-36.6pt;width:373.6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" fillcolor="#4472c4 [3208]" strokecolor="#1f3763 [1608]" strokeweight="1pt">
                <v:textbox>
                  <w:txbxContent>
                    <w:p w14:paraId="5654474F" w14:textId="62DC07EF" w:rsidR="0073472B" w:rsidRDefault="0073472B" w:rsidP="0073472B">
                      <w:pPr>
                        <w:jc w:val="center"/>
                      </w:pPr>
                      <w:r w:rsidRPr="0073472B">
                        <w:t>IDENTIFICATION &amp; SEARCH STRATEGY</w:t>
                      </w:r>
                    </w:p>
                    <w:p w14:paraId="2E2958BB" w14:textId="77777777" w:rsidR="0073472B" w:rsidRDefault="0073472B" w:rsidP="0073472B">
                      <w:pPr>
                        <w:jc w:val="center"/>
                      </w:pPr>
                    </w:p>
                  </w:txbxContent>
                </v:textbox>
              </v:rect>
            </w:pict>
          </mc:Fallback>
        </mc:AlternateContent>
      </w:r>
    </w:p>
    <w:p w14:paraId="59152B88" w14:textId="0E411C74" w:rsidR="0073472B" w:rsidRDefault="00840928"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FD41F47" wp14:editId="202FAE14">
                <wp:simplePos x="0" y="0"/>
                <wp:positionH relativeFrom="column">
                  <wp:posOffset>3879215</wp:posOffset>
                </wp:positionH>
                <wp:positionV relativeFrom="paragraph">
                  <wp:posOffset>121775</wp:posOffset>
                </wp:positionV>
                <wp:extent cx="1227909" cy="1248810"/>
                <wp:effectExtent l="0" t="0" r="10795" b="27940"/>
                <wp:wrapNone/>
                <wp:docPr id="7" name="Rectangle 7"/>
                <wp:cNvGraphicFramePr/>
                <a:graphic xmlns:a="http://schemas.openxmlformats.org/drawingml/2006/main">
                  <a:graphicData uri="http://schemas.microsoft.com/office/word/2010/wordprocessingShape">
                    <wps:wsp>
                      <wps:cNvSpPr/>
                      <wps:spPr>
                        <a:xfrm>
                          <a:off x="0" y="0"/>
                          <a:ext cx="1227909" cy="124881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D0CD441"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GOOGLE SCHOLAR</w:t>
                            </w:r>
                          </w:p>
                          <w:p w14:paraId="00379AC8"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(n = 100)</w:t>
                            </w:r>
                          </w:p>
                          <w:p w14:paraId="7039A3F9"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STRATEGY:</w:t>
                            </w:r>
                          </w:p>
                          <w:p w14:paraId="6E5485EF"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"Climate/Drought early-warning"</w:t>
                            </w:r>
                          </w:p>
                          <w:p w14:paraId="3BA3216D"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"Africa"</w:t>
                            </w:r>
                          </w:p>
                          <w:p w14:paraId="005DBD9B" w14:textId="7C463952"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"Smallholder"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41F47" id="Rectangle 7" o:spid="_x0000_s1027" style="position:absolute;left:0;text-align:left;margin-left:305.45pt;margin-top:9.6pt;width:96.7pt;height:98.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" fillcolor="#4472c4 [3208]" strokecolor="#1f3763 [1608]" strokeweight="1pt">
                <v:textbox>
                  <w:txbxContent>
                    <w:p w14:paraId="4D0CD441"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GOOGLE SCHOLAR</w:t>
                      </w:r>
                    </w:p>
                    <w:p w14:paraId="00379AC8"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(n = 100)</w:t>
                      </w:r>
                    </w:p>
                    <w:p w14:paraId="7039A3F9"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STRATEGY:</w:t>
                      </w:r>
                    </w:p>
                    <w:p w14:paraId="6E5485EF"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"Climate/Drought early-warning"</w:t>
                      </w:r>
                    </w:p>
                    <w:p w14:paraId="3BA3216D"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"Africa"</w:t>
                      </w:r>
                    </w:p>
                    <w:p w14:paraId="005DBD9B" w14:textId="7C463952"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"Smallholder"</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A494769" wp14:editId="5F874B27">
                <wp:simplePos x="0" y="0"/>
                <wp:positionH relativeFrom="column">
                  <wp:posOffset>1701800</wp:posOffset>
                </wp:positionH>
                <wp:positionV relativeFrom="paragraph">
                  <wp:posOffset>146540</wp:posOffset>
                </wp:positionV>
                <wp:extent cx="1227909" cy="1248810"/>
                <wp:effectExtent l="0" t="0" r="10795" b="27940"/>
                <wp:wrapNone/>
                <wp:docPr id="6" name="Rectangle 6"/>
                <wp:cNvGraphicFramePr/>
                <a:graphic xmlns:a="http://schemas.openxmlformats.org/drawingml/2006/main">
                  <a:graphicData uri="http://schemas.microsoft.com/office/word/2010/wordprocessingShape">
                    <wps:wsp>
                      <wps:cNvSpPr/>
                      <wps:spPr>
                        <a:xfrm>
                          <a:off x="0" y="0"/>
                          <a:ext cx="1227909" cy="124881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670C0BE"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WEB OF SCIENCE</w:t>
                            </w:r>
                          </w:p>
                          <w:p w14:paraId="5E9F1DF3"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(n = 836)</w:t>
                            </w:r>
                          </w:p>
                          <w:p w14:paraId="194CE6E5"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STRATEGY:</w:t>
                            </w:r>
                          </w:p>
                          <w:p w14:paraId="36429D15"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"Climate/Drought early-warning"</w:t>
                            </w:r>
                          </w:p>
                          <w:p w14:paraId="349109D1"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"Africa"</w:t>
                            </w:r>
                          </w:p>
                          <w:p w14:paraId="1E059AE0" w14:textId="3B3272F0" w:rsidR="00840928" w:rsidRDefault="00840928" w:rsidP="00840928">
                            <w:pPr>
                              <w:pStyle w:val="NoSpacing"/>
                            </w:pPr>
                            <w:r w:rsidRPr="00840928">
                              <w:rPr>
                                <w:rFonts w:ascii="Times New Roman" w:hAnsi="Times New Roman" w:cs="Times New Roman"/>
                                <w:sz w:val="18"/>
                                <w:szCs w:val="20"/>
                              </w:rPr>
                              <w:t>AND "Smallholder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94769" id="Rectangle 6" o:spid="_x0000_s1028" style="position:absolute;left:0;text-align:left;margin-left:134pt;margin-top:11.55pt;width:96.7pt;height:98.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" fillcolor="#4472c4 [3208]" strokecolor="#1f3763 [1608]" strokeweight="1pt">
                <v:textbox>
                  <w:txbxContent>
                    <w:p w14:paraId="7670C0BE"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WEB OF SCIENCE</w:t>
                      </w:r>
                    </w:p>
                    <w:p w14:paraId="5E9F1DF3"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(n = 836)</w:t>
                      </w:r>
                    </w:p>
                    <w:p w14:paraId="194CE6E5"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STRATEGY:</w:t>
                      </w:r>
                    </w:p>
                    <w:p w14:paraId="36429D15"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"Climate/Drought early-warning"</w:t>
                      </w:r>
                    </w:p>
                    <w:p w14:paraId="349109D1"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"Africa"</w:t>
                      </w:r>
                    </w:p>
                    <w:p w14:paraId="1E059AE0" w14:textId="3B3272F0" w:rsidR="00840928" w:rsidRDefault="00840928" w:rsidP="00840928">
                      <w:pPr>
                        <w:pStyle w:val="NoSpacing"/>
                      </w:pPr>
                      <w:r w:rsidRPr="00840928">
                        <w:rPr>
                          <w:rFonts w:ascii="Times New Roman" w:hAnsi="Times New Roman" w:cs="Times New Roman"/>
                          <w:sz w:val="18"/>
                          <w:szCs w:val="20"/>
                        </w:rPr>
                        <w:t>AND "Smallholder</w:t>
                      </w:r>
                      <w:r>
                        <w: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D36285" wp14:editId="6BA7B489">
                <wp:simplePos x="0" y="0"/>
                <wp:positionH relativeFrom="column">
                  <wp:posOffset>-402590</wp:posOffset>
                </wp:positionH>
                <wp:positionV relativeFrom="paragraph">
                  <wp:posOffset>151910</wp:posOffset>
                </wp:positionV>
                <wp:extent cx="1227909" cy="1248810"/>
                <wp:effectExtent l="0" t="0" r="10795" b="27940"/>
                <wp:wrapNone/>
                <wp:docPr id="5" name="Rectangle 5"/>
                <wp:cNvGraphicFramePr/>
                <a:graphic xmlns:a="http://schemas.openxmlformats.org/drawingml/2006/main">
                  <a:graphicData uri="http://schemas.microsoft.com/office/word/2010/wordprocessingShape">
                    <wps:wsp>
                      <wps:cNvSpPr/>
                      <wps:spPr>
                        <a:xfrm>
                          <a:off x="0" y="0"/>
                          <a:ext cx="1227909" cy="124881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38D6916" w14:textId="70560CDA"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SCOPUS</w:t>
                            </w:r>
                          </w:p>
                          <w:p w14:paraId="7DE7C90F" w14:textId="5EDFD288"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(n = 160)</w:t>
                            </w:r>
                          </w:p>
                          <w:p w14:paraId="7C146102"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STRATEGY:</w:t>
                            </w:r>
                          </w:p>
                          <w:p w14:paraId="34DA7F24"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"Climate/Drought early-warning"</w:t>
                            </w:r>
                          </w:p>
                          <w:p w14:paraId="3D4C53D5"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AND "Africa"</w:t>
                            </w:r>
                          </w:p>
                          <w:p w14:paraId="4B9C8BD7" w14:textId="3438DE5B"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AND "Smallholder"</w:t>
                            </w:r>
                          </w:p>
                          <w:p w14:paraId="43B5696A" w14:textId="2936C764" w:rsidR="00840928" w:rsidRPr="00840928" w:rsidRDefault="00840928" w:rsidP="00840928">
                            <w:pPr>
                              <w:pStyle w:val="NoSpacing"/>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36285" id="Rectangle 5" o:spid="_x0000_s1029" style="position:absolute;left:0;text-align:left;margin-left:-31.7pt;margin-top:11.95pt;width:96.7pt;height:98.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" fillcolor="#4472c4 [3208]" strokecolor="#1f3763 [1608]" strokeweight="1pt">
                <v:textbox>
                  <w:txbxContent>
                    <w:p w14:paraId="238D6916" w14:textId="70560CDA"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SCOPUS</w:t>
                      </w:r>
                    </w:p>
                    <w:p w14:paraId="7DE7C90F" w14:textId="5EDFD288"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(n = 160)</w:t>
                      </w:r>
                    </w:p>
                    <w:p w14:paraId="7C146102"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STRATEGY:</w:t>
                      </w:r>
                    </w:p>
                    <w:p w14:paraId="34DA7F24"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"Climate/Drought early-warning"</w:t>
                      </w:r>
                    </w:p>
                    <w:p w14:paraId="3D4C53D5"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AND "Africa"</w:t>
                      </w:r>
                    </w:p>
                    <w:p w14:paraId="4B9C8BD7" w14:textId="3438DE5B"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AND "Smallholder"</w:t>
                      </w:r>
                    </w:p>
                    <w:p w14:paraId="43B5696A" w14:textId="2936C764" w:rsidR="00840928" w:rsidRPr="00840928" w:rsidRDefault="00840928" w:rsidP="00840928">
                      <w:pPr>
                        <w:pStyle w:val="NoSpacing"/>
                        <w:rPr>
                          <w:sz w:val="20"/>
                        </w:rPr>
                      </w:pPr>
                    </w:p>
                  </w:txbxContent>
                </v:textbox>
              </v:rect>
            </w:pict>
          </mc:Fallback>
        </mc:AlternateContent>
      </w:r>
    </w:p>
    <w:p w14:paraId="10C640D5" w14:textId="638E064A" w:rsidR="0073472B" w:rsidRDefault="0073472B" w:rsidP="00A33C94">
      <w:pPr>
        <w:jc w:val="both"/>
        <w:rPr>
          <w:rFonts w:ascii="Times New Roman" w:hAnsi="Times New Roman" w:cs="Times New Roman"/>
          <w:sz w:val="24"/>
          <w:szCs w:val="24"/>
        </w:rPr>
      </w:pPr>
    </w:p>
    <w:p w14:paraId="30537F47" w14:textId="4589184D" w:rsidR="00665EFA" w:rsidRDefault="00665EFA" w:rsidP="00A33C94">
      <w:pPr>
        <w:jc w:val="both"/>
        <w:rPr>
          <w:rFonts w:ascii="Times New Roman" w:hAnsi="Times New Roman" w:cs="Times New Roman"/>
          <w:sz w:val="24"/>
          <w:szCs w:val="24"/>
        </w:rPr>
      </w:pPr>
    </w:p>
    <w:p w14:paraId="463732E6" w14:textId="64AA3A34" w:rsidR="0073472B" w:rsidRDefault="0073472B" w:rsidP="00A33C94">
      <w:pPr>
        <w:jc w:val="both"/>
        <w:rPr>
          <w:rFonts w:ascii="Times New Roman" w:hAnsi="Times New Roman" w:cs="Times New Roman"/>
          <w:sz w:val="24"/>
          <w:szCs w:val="24"/>
        </w:rPr>
      </w:pPr>
    </w:p>
    <w:p w14:paraId="31E5D41B" w14:textId="0655C768" w:rsidR="0073472B" w:rsidRDefault="0073472B" w:rsidP="00A33C94">
      <w:pPr>
        <w:jc w:val="both"/>
        <w:rPr>
          <w:rFonts w:ascii="Times New Roman" w:hAnsi="Times New Roman" w:cs="Times New Roman"/>
          <w:sz w:val="24"/>
          <w:szCs w:val="24"/>
        </w:rPr>
      </w:pPr>
    </w:p>
    <w:p w14:paraId="754A847F" w14:textId="3DDC3819" w:rsidR="0073472B" w:rsidRDefault="0073472B" w:rsidP="00A33C94">
      <w:pPr>
        <w:jc w:val="both"/>
        <w:rPr>
          <w:rFonts w:ascii="Times New Roman" w:hAnsi="Times New Roman" w:cs="Times New Roman"/>
          <w:sz w:val="24"/>
          <w:szCs w:val="24"/>
        </w:rPr>
      </w:pPr>
    </w:p>
    <w:p w14:paraId="4CBD348B" w14:textId="258DEAEF" w:rsidR="0073472B" w:rsidRDefault="0073472B" w:rsidP="00A33C94">
      <w:pPr>
        <w:jc w:val="both"/>
        <w:rPr>
          <w:rFonts w:ascii="Times New Roman" w:hAnsi="Times New Roman" w:cs="Times New Roman"/>
          <w:sz w:val="24"/>
          <w:szCs w:val="24"/>
        </w:rPr>
      </w:pPr>
    </w:p>
    <w:p w14:paraId="32D69682" w14:textId="19DAD0A9" w:rsidR="0073472B" w:rsidRDefault="00B60AE7"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FDBBEE0" wp14:editId="0075AE53">
                <wp:simplePos x="0" y="0"/>
                <wp:positionH relativeFrom="column">
                  <wp:posOffset>681210</wp:posOffset>
                </wp:positionH>
                <wp:positionV relativeFrom="paragraph">
                  <wp:posOffset>163195</wp:posOffset>
                </wp:positionV>
                <wp:extent cx="3307516" cy="360535"/>
                <wp:effectExtent l="0" t="0" r="26670" b="20955"/>
                <wp:wrapNone/>
                <wp:docPr id="9" name="Rectangle 9"/>
                <wp:cNvGraphicFramePr/>
                <a:graphic xmlns:a="http://schemas.openxmlformats.org/drawingml/2006/main">
                  <a:graphicData uri="http://schemas.microsoft.com/office/word/2010/wordprocessingShape">
                    <wps:wsp>
                      <wps:cNvSpPr/>
                      <wps:spPr>
                        <a:xfrm>
                          <a:off x="0" y="0"/>
                          <a:ext cx="3307516" cy="36053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A617D19" w14:textId="2DF9BA1A" w:rsidR="00B60AE7" w:rsidRPr="00B60AE7" w:rsidRDefault="00B60AE7" w:rsidP="00B60AE7">
                            <w:pPr>
                              <w:jc w:val="center"/>
                              <w:rPr>
                                <w:rFonts w:ascii="Times New Roman" w:hAnsi="Times New Roman" w:cs="Times New Roman"/>
                              </w:rPr>
                            </w:pPr>
                            <w:r w:rsidRPr="00B60AE7">
                              <w:rPr>
                                <w:rFonts w:ascii="Times New Roman" w:hAnsi="Times New Roman" w:cs="Times New Roman"/>
                              </w:rPr>
                              <w:t>TOTAL RECORDS: 1,096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BBEE0" id="Rectangle 9" o:spid="_x0000_s1030" style="position:absolute;left:0;text-align:left;margin-left:53.65pt;margin-top:12.85pt;width:260.45pt;height:2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" fillcolor="#4472c4 [3208]" strokecolor="#1f3763 [1608]" strokeweight="1pt">
                <v:textbox>
                  <w:txbxContent>
                    <w:p w14:paraId="6A617D19" w14:textId="2DF9BA1A" w:rsidR="00B60AE7" w:rsidRPr="00B60AE7" w:rsidRDefault="00B60AE7" w:rsidP="00B60AE7">
                      <w:pPr>
                        <w:jc w:val="center"/>
                        <w:rPr>
                          <w:rFonts w:ascii="Times New Roman" w:hAnsi="Times New Roman" w:cs="Times New Roman"/>
                        </w:rPr>
                      </w:pPr>
                      <w:r w:rsidRPr="00B60AE7">
                        <w:rPr>
                          <w:rFonts w:ascii="Times New Roman" w:hAnsi="Times New Roman" w:cs="Times New Roman"/>
                        </w:rPr>
                        <w:t>TOTAL RECORDS: 1,096</w:t>
                      </w:r>
                    </w:p>
                  </w:txbxContent>
                </v:textbox>
              </v:rect>
            </w:pict>
          </mc:Fallback>
        </mc:AlternateContent>
      </w:r>
    </w:p>
    <w:p w14:paraId="03AEA477" w14:textId="051B6E86" w:rsidR="0073472B" w:rsidRDefault="00B60AE7"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3AE7901" wp14:editId="7D52C547">
                <wp:simplePos x="0" y="0"/>
                <wp:positionH relativeFrom="column">
                  <wp:posOffset>2290445</wp:posOffset>
                </wp:positionH>
                <wp:positionV relativeFrom="paragraph">
                  <wp:posOffset>218295</wp:posOffset>
                </wp:positionV>
                <wp:extent cx="45085" cy="548640"/>
                <wp:effectExtent l="19050" t="0" r="31115" b="41910"/>
                <wp:wrapNone/>
                <wp:docPr id="10" name="Arrow: Down 10"/>
                <wp:cNvGraphicFramePr/>
                <a:graphic xmlns:a="http://schemas.openxmlformats.org/drawingml/2006/main">
                  <a:graphicData uri="http://schemas.microsoft.com/office/word/2010/wordprocessingShape">
                    <wps:wsp>
                      <wps:cNvSpPr/>
                      <wps:spPr>
                        <a:xfrm flipH="1">
                          <a:off x="0" y="0"/>
                          <a:ext cx="45085"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B0FA89" id="Arrow: Down 10" o:spid="_x0000_s1026" type="#_x0000_t67" style="position:absolute;margin-left:180.35pt;margin-top:17.2pt;width:3.55pt;height:43.2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" adj="20713" fillcolor="#5b9bd5 [3204]" strokecolor="#1f4d78 [1604]" strokeweight="1pt"/>
            </w:pict>
          </mc:Fallback>
        </mc:AlternateContent>
      </w:r>
    </w:p>
    <w:p w14:paraId="3F028F94" w14:textId="793A533D" w:rsidR="00B60AE7" w:rsidRDefault="00B60AE7" w:rsidP="00A33C94">
      <w:pPr>
        <w:jc w:val="both"/>
        <w:rPr>
          <w:rFonts w:ascii="Times New Roman" w:hAnsi="Times New Roman" w:cs="Times New Roman"/>
          <w:sz w:val="24"/>
          <w:szCs w:val="24"/>
        </w:rPr>
      </w:pPr>
    </w:p>
    <w:p w14:paraId="2FFB4FCC" w14:textId="1FE026BC" w:rsidR="00B60AE7" w:rsidRDefault="0006537A"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E0B8E4F" wp14:editId="39E3D699">
                <wp:simplePos x="0" y="0"/>
                <wp:positionH relativeFrom="column">
                  <wp:posOffset>1078230</wp:posOffset>
                </wp:positionH>
                <wp:positionV relativeFrom="paragraph">
                  <wp:posOffset>200170</wp:posOffset>
                </wp:positionV>
                <wp:extent cx="2508069" cy="1112955"/>
                <wp:effectExtent l="0" t="0" r="26035" b="11430"/>
                <wp:wrapNone/>
                <wp:docPr id="11" name="Rectangle 11"/>
                <wp:cNvGraphicFramePr/>
                <a:graphic xmlns:a="http://schemas.openxmlformats.org/drawingml/2006/main">
                  <a:graphicData uri="http://schemas.microsoft.com/office/word/2010/wordprocessingShape">
                    <wps:wsp>
                      <wps:cNvSpPr/>
                      <wps:spPr>
                        <a:xfrm>
                          <a:off x="0" y="0"/>
                          <a:ext cx="2508069" cy="1112955"/>
                        </a:xfrm>
                        <a:prstGeom prst="rect">
                          <a:avLst/>
                        </a:prstGeom>
                      </wps:spPr>
                      <wps:style>
                        <a:lnRef idx="3">
                          <a:schemeClr val="lt1"/>
                        </a:lnRef>
                        <a:fillRef idx="1">
                          <a:schemeClr val="accent5"/>
                        </a:fillRef>
                        <a:effectRef idx="1">
                          <a:schemeClr val="accent5"/>
                        </a:effectRef>
                        <a:fontRef idx="minor">
                          <a:schemeClr val="lt1"/>
                        </a:fontRef>
                      </wps:style>
                      <wps:txbx>
                        <w:txbxContent>
                          <w:p w14:paraId="511AFD8E"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REFINEMENT (Pre-screening):</w:t>
                            </w:r>
                          </w:p>
                          <w:p w14:paraId="137E1CEF"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 141 excluded (Refinement by</w:t>
                            </w:r>
                          </w:p>
                          <w:p w14:paraId="6828C953"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Language: Non-English /</w:t>
                            </w:r>
                          </w:p>
                          <w:p w14:paraId="7FC06072"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Type: Non-peer reviewed)</w:t>
                            </w:r>
                          </w:p>
                          <w:p w14:paraId="342BCDE9" w14:textId="1240F9D1"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 175 Duplicates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B8E4F" id="Rectangle 11" o:spid="_x0000_s1031" style="position:absolute;left:0;text-align:left;margin-left:84.9pt;margin-top:15.75pt;width:197.5pt;height:87.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" fillcolor="#4472c4 [3208]" strokecolor="white [3201]" strokeweight="1.5pt">
                <v:textbox>
                  <w:txbxContent>
                    <w:p w14:paraId="511AFD8E"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REFINEMENT (Pre-screening):</w:t>
                      </w:r>
                    </w:p>
                    <w:p w14:paraId="137E1CEF"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 141 excluded (Refinement by</w:t>
                      </w:r>
                    </w:p>
                    <w:p w14:paraId="6828C953"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Language: Non-English /</w:t>
                      </w:r>
                    </w:p>
                    <w:p w14:paraId="7FC06072"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Type: Non-peer reviewed)</w:t>
                      </w:r>
                    </w:p>
                    <w:p w14:paraId="342BCDE9" w14:textId="1240F9D1"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 175 Duplicates removed</w:t>
                      </w:r>
                    </w:p>
                  </w:txbxContent>
                </v:textbox>
              </v:rect>
            </w:pict>
          </mc:Fallback>
        </mc:AlternateContent>
      </w:r>
    </w:p>
    <w:p w14:paraId="592E2433" w14:textId="5820DB4E" w:rsidR="00B60AE7" w:rsidRDefault="00B60AE7" w:rsidP="00A33C94">
      <w:pPr>
        <w:jc w:val="both"/>
        <w:rPr>
          <w:rFonts w:ascii="Times New Roman" w:hAnsi="Times New Roman" w:cs="Times New Roman"/>
          <w:sz w:val="24"/>
          <w:szCs w:val="24"/>
        </w:rPr>
      </w:pPr>
    </w:p>
    <w:p w14:paraId="45EADE4C" w14:textId="5A9B615B" w:rsidR="00B60AE7" w:rsidRDefault="00B60AE7" w:rsidP="00A33C94">
      <w:pPr>
        <w:jc w:val="both"/>
        <w:rPr>
          <w:rFonts w:ascii="Times New Roman" w:hAnsi="Times New Roman" w:cs="Times New Roman"/>
          <w:sz w:val="24"/>
          <w:szCs w:val="24"/>
        </w:rPr>
      </w:pPr>
    </w:p>
    <w:p w14:paraId="79934115" w14:textId="12158286" w:rsidR="00B60AE7" w:rsidRDefault="00B60AE7" w:rsidP="00A33C94">
      <w:pPr>
        <w:jc w:val="both"/>
        <w:rPr>
          <w:rFonts w:ascii="Times New Roman" w:hAnsi="Times New Roman" w:cs="Times New Roman"/>
          <w:sz w:val="24"/>
          <w:szCs w:val="24"/>
        </w:rPr>
      </w:pPr>
    </w:p>
    <w:p w14:paraId="0142AA32" w14:textId="6D845E98" w:rsidR="00B60AE7" w:rsidRDefault="0006537A"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79BA46A" wp14:editId="3394C844">
                <wp:simplePos x="0" y="0"/>
                <wp:positionH relativeFrom="column">
                  <wp:posOffset>2244090</wp:posOffset>
                </wp:positionH>
                <wp:positionV relativeFrom="paragraph">
                  <wp:posOffset>116695</wp:posOffset>
                </wp:positionV>
                <wp:extent cx="123462" cy="710619"/>
                <wp:effectExtent l="19050" t="0" r="29210" b="32385"/>
                <wp:wrapNone/>
                <wp:docPr id="12" name="Arrow: Down 12"/>
                <wp:cNvGraphicFramePr/>
                <a:graphic xmlns:a="http://schemas.openxmlformats.org/drawingml/2006/main">
                  <a:graphicData uri="http://schemas.microsoft.com/office/word/2010/wordprocessingShape">
                    <wps:wsp>
                      <wps:cNvSpPr/>
                      <wps:spPr>
                        <a:xfrm flipH="1">
                          <a:off x="0" y="0"/>
                          <a:ext cx="123462" cy="71061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8498F" id="Arrow: Down 12" o:spid="_x0000_s1026" type="#_x0000_t67" style="position:absolute;margin-left:176.7pt;margin-top:9.2pt;width:9.7pt;height:55.9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" adj="19724" fillcolor="#5b9bd5 [3204]" strokecolor="#1f4d78 [1604]" strokeweight="1pt"/>
            </w:pict>
          </mc:Fallback>
        </mc:AlternateContent>
      </w:r>
    </w:p>
    <w:p w14:paraId="11A58BA7" w14:textId="5943CFDB" w:rsidR="00B60AE7" w:rsidRDefault="0006537A"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716C70A" wp14:editId="354FA5C6">
                <wp:simplePos x="0" y="0"/>
                <wp:positionH relativeFrom="column">
                  <wp:posOffset>2871325</wp:posOffset>
                </wp:positionH>
                <wp:positionV relativeFrom="paragraph">
                  <wp:posOffset>233045</wp:posOffset>
                </wp:positionV>
                <wp:extent cx="1922852" cy="867374"/>
                <wp:effectExtent l="0" t="0" r="20320" b="28575"/>
                <wp:wrapNone/>
                <wp:docPr id="15" name="Rectangle 15"/>
                <wp:cNvGraphicFramePr/>
                <a:graphic xmlns:a="http://schemas.openxmlformats.org/drawingml/2006/main">
                  <a:graphicData uri="http://schemas.microsoft.com/office/word/2010/wordprocessingShape">
                    <wps:wsp>
                      <wps:cNvSpPr/>
                      <wps:spPr>
                        <a:xfrm>
                          <a:off x="0" y="0"/>
                          <a:ext cx="1922852" cy="867374"/>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B64F97D" w14:textId="77777777" w:rsidR="0006537A" w:rsidRDefault="0006537A" w:rsidP="0006537A">
                            <w:pPr>
                              <w:pStyle w:val="NoSpacing"/>
                            </w:pPr>
                            <w:r>
                              <w:t>218 articles omitted</w:t>
                            </w:r>
                          </w:p>
                          <w:p w14:paraId="055731A0" w14:textId="3BC3E263" w:rsidR="0006537A" w:rsidRDefault="0006537A" w:rsidP="0006537A">
                            <w:pPr>
                              <w:pStyle w:val="NoSpacing"/>
                            </w:pPr>
                            <w:r>
                              <w:t>during Title 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6C70A" id="Rectangle 15" o:spid="_x0000_s1032" style="position:absolute;left:0;text-align:left;margin-left:226.1pt;margin-top:18.35pt;width:151.4pt;height:68.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" fillcolor="#4472c4 [3208]" strokecolor="#1f3763 [1608]" strokeweight="1pt">
                <v:textbox>
                  <w:txbxContent>
                    <w:p w14:paraId="0B64F97D" w14:textId="77777777" w:rsidR="0006537A" w:rsidRDefault="0006537A" w:rsidP="0006537A">
                      <w:pPr>
                        <w:pStyle w:val="NoSpacing"/>
                      </w:pPr>
                      <w:r>
                        <w:t>218 articles omitted</w:t>
                      </w:r>
                    </w:p>
                    <w:p w14:paraId="055731A0" w14:textId="3BC3E263" w:rsidR="0006537A" w:rsidRDefault="0006537A" w:rsidP="0006537A">
                      <w:pPr>
                        <w:pStyle w:val="NoSpacing"/>
                      </w:pPr>
                      <w:r>
                        <w:t>during Title Screening</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09BD996" wp14:editId="70BBFCB3">
                <wp:simplePos x="0" y="0"/>
                <wp:positionH relativeFrom="column">
                  <wp:posOffset>2351124</wp:posOffset>
                </wp:positionH>
                <wp:positionV relativeFrom="paragraph">
                  <wp:posOffset>166199</wp:posOffset>
                </wp:positionV>
                <wp:extent cx="88628" cy="945467"/>
                <wp:effectExtent l="0" t="28257" r="16827" b="35878"/>
                <wp:wrapNone/>
                <wp:docPr id="14" name="Arrow: Down 14"/>
                <wp:cNvGraphicFramePr/>
                <a:graphic xmlns:a="http://schemas.openxmlformats.org/drawingml/2006/main">
                  <a:graphicData uri="http://schemas.microsoft.com/office/word/2010/wordprocessingShape">
                    <wps:wsp>
                      <wps:cNvSpPr/>
                      <wps:spPr>
                        <a:xfrm rot="16200000" flipH="1">
                          <a:off x="0" y="0"/>
                          <a:ext cx="88628" cy="9454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ADA45" id="Arrow: Down 14" o:spid="_x0000_s1026" type="#_x0000_t67" style="position:absolute;margin-left:185.15pt;margin-top:13.1pt;width:7pt;height:74.4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" adj="20588" fillcolor="#5b9bd5 [3204]" strokecolor="#1f4d78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FA01BEC" wp14:editId="5A9C1033">
                <wp:simplePos x="0" y="0"/>
                <wp:positionH relativeFrom="column">
                  <wp:posOffset>26126</wp:posOffset>
                </wp:positionH>
                <wp:positionV relativeFrom="paragraph">
                  <wp:posOffset>265484</wp:posOffset>
                </wp:positionV>
                <wp:extent cx="1886276" cy="815123"/>
                <wp:effectExtent l="0" t="0" r="19050" b="23495"/>
                <wp:wrapNone/>
                <wp:docPr id="13" name="Rectangle 13"/>
                <wp:cNvGraphicFramePr/>
                <a:graphic xmlns:a="http://schemas.openxmlformats.org/drawingml/2006/main">
                  <a:graphicData uri="http://schemas.microsoft.com/office/word/2010/wordprocessingShape">
                    <wps:wsp>
                      <wps:cNvSpPr/>
                      <wps:spPr>
                        <a:xfrm>
                          <a:off x="0" y="0"/>
                          <a:ext cx="1886276" cy="815123"/>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5500E49" w14:textId="77777777" w:rsidR="0006537A" w:rsidRDefault="0006537A" w:rsidP="0006537A">
                            <w:pPr>
                              <w:pStyle w:val="NoSpacing"/>
                            </w:pPr>
                            <w:r>
                              <w:t>PHASE 1:</w:t>
                            </w:r>
                          </w:p>
                          <w:p w14:paraId="7B40FC3B" w14:textId="77777777" w:rsidR="0006537A" w:rsidRDefault="0006537A" w:rsidP="0006537A">
                            <w:pPr>
                              <w:pStyle w:val="NoSpacing"/>
                            </w:pPr>
                            <w:r>
                              <w:t>780 articles remained</w:t>
                            </w:r>
                          </w:p>
                          <w:p w14:paraId="7481D37C" w14:textId="07194AFD" w:rsidR="0006537A" w:rsidRDefault="0006537A" w:rsidP="0006537A">
                            <w:pPr>
                              <w:pStyle w:val="NoSpacing"/>
                            </w:pPr>
                            <w:r>
                              <w:t>for Title 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01BEC" id="Rectangle 13" o:spid="_x0000_s1033" style="position:absolute;left:0;text-align:left;margin-left:2.05pt;margin-top:20.9pt;width:148.55pt;height:64.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" fillcolor="#4472c4 [3208]" strokecolor="#1f3763 [1608]" strokeweight="1pt">
                <v:textbox>
                  <w:txbxContent>
                    <w:p w14:paraId="55500E49" w14:textId="77777777" w:rsidR="0006537A" w:rsidRDefault="0006537A" w:rsidP="0006537A">
                      <w:pPr>
                        <w:pStyle w:val="NoSpacing"/>
                      </w:pPr>
                      <w:r>
                        <w:t>PHASE 1:</w:t>
                      </w:r>
                    </w:p>
                    <w:p w14:paraId="7B40FC3B" w14:textId="77777777" w:rsidR="0006537A" w:rsidRDefault="0006537A" w:rsidP="0006537A">
                      <w:pPr>
                        <w:pStyle w:val="NoSpacing"/>
                      </w:pPr>
                      <w:r>
                        <w:t>780 articles remained</w:t>
                      </w:r>
                    </w:p>
                    <w:p w14:paraId="7481D37C" w14:textId="07194AFD" w:rsidR="0006537A" w:rsidRDefault="0006537A" w:rsidP="0006537A">
                      <w:pPr>
                        <w:pStyle w:val="NoSpacing"/>
                      </w:pPr>
                      <w:r>
                        <w:t>for Title Screening</w:t>
                      </w:r>
                    </w:p>
                  </w:txbxContent>
                </v:textbox>
              </v:rect>
            </w:pict>
          </mc:Fallback>
        </mc:AlternateContent>
      </w:r>
    </w:p>
    <w:p w14:paraId="340A66DC" w14:textId="4878C2A3" w:rsidR="0006537A" w:rsidRDefault="0006537A" w:rsidP="00A33C94">
      <w:pPr>
        <w:jc w:val="both"/>
        <w:rPr>
          <w:rFonts w:ascii="Times New Roman" w:hAnsi="Times New Roman" w:cs="Times New Roman"/>
          <w:sz w:val="24"/>
          <w:szCs w:val="24"/>
        </w:rPr>
      </w:pPr>
    </w:p>
    <w:p w14:paraId="67B25706" w14:textId="26C25992" w:rsidR="0006537A" w:rsidRDefault="0006537A" w:rsidP="00A33C94">
      <w:pPr>
        <w:jc w:val="both"/>
        <w:rPr>
          <w:rFonts w:ascii="Times New Roman" w:hAnsi="Times New Roman" w:cs="Times New Roman"/>
          <w:sz w:val="24"/>
          <w:szCs w:val="24"/>
        </w:rPr>
      </w:pPr>
    </w:p>
    <w:p w14:paraId="7A826151" w14:textId="4967F272" w:rsidR="0006537A" w:rsidRDefault="00ED3987"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95DBD77" wp14:editId="4F3AC7D8">
                <wp:simplePos x="0" y="0"/>
                <wp:positionH relativeFrom="column">
                  <wp:posOffset>2352502</wp:posOffset>
                </wp:positionH>
                <wp:positionV relativeFrom="paragraph">
                  <wp:posOffset>281623</wp:posOffset>
                </wp:positionV>
                <wp:extent cx="88628" cy="945467"/>
                <wp:effectExtent l="0" t="28257" r="16827" b="35878"/>
                <wp:wrapNone/>
                <wp:docPr id="17" name="Arrow: Down 17"/>
                <wp:cNvGraphicFramePr/>
                <a:graphic xmlns:a="http://schemas.openxmlformats.org/drawingml/2006/main">
                  <a:graphicData uri="http://schemas.microsoft.com/office/word/2010/wordprocessingShape">
                    <wps:wsp>
                      <wps:cNvSpPr/>
                      <wps:spPr>
                        <a:xfrm rot="16200000" flipH="1">
                          <a:off x="0" y="0"/>
                          <a:ext cx="88628" cy="9454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C509" id="Arrow: Down 17" o:spid="_x0000_s1026" type="#_x0000_t67" style="position:absolute;margin-left:185.25pt;margin-top:22.2pt;width:7pt;height:74.45pt;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" adj="20588" fillcolor="#5b9bd5 [3204]" strokecolor="#1f4d78 [1604]" strokeweight="1pt"/>
            </w:pict>
          </mc:Fallback>
        </mc:AlternateContent>
      </w:r>
    </w:p>
    <w:p w14:paraId="00066BB8" w14:textId="516FD18B" w:rsidR="0006537A" w:rsidRDefault="00ED3987"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FB6C8F5" wp14:editId="27805639">
                <wp:simplePos x="0" y="0"/>
                <wp:positionH relativeFrom="column">
                  <wp:posOffset>2871706</wp:posOffset>
                </wp:positionH>
                <wp:positionV relativeFrom="paragraph">
                  <wp:posOffset>11121</wp:posOffset>
                </wp:positionV>
                <wp:extent cx="1922852" cy="867374"/>
                <wp:effectExtent l="0" t="0" r="20320" b="28575"/>
                <wp:wrapNone/>
                <wp:docPr id="18" name="Rectangle 18"/>
                <wp:cNvGraphicFramePr/>
                <a:graphic xmlns:a="http://schemas.openxmlformats.org/drawingml/2006/main">
                  <a:graphicData uri="http://schemas.microsoft.com/office/word/2010/wordprocessingShape">
                    <wps:wsp>
                      <wps:cNvSpPr/>
                      <wps:spPr>
                        <a:xfrm>
                          <a:off x="0" y="0"/>
                          <a:ext cx="1922852" cy="867374"/>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45A762A" w14:textId="77777777" w:rsidR="00ED3987" w:rsidRPr="00ED3987" w:rsidRDefault="00ED3987" w:rsidP="00ED3987">
                            <w:pPr>
                              <w:pStyle w:val="NoSpacing"/>
                              <w:rPr>
                                <w:rFonts w:ascii="Times New Roman" w:hAnsi="Times New Roman" w:cs="Times New Roman"/>
                              </w:rPr>
                            </w:pPr>
                            <w:r w:rsidRPr="00ED3987">
                              <w:rPr>
                                <w:rFonts w:ascii="Times New Roman" w:hAnsi="Times New Roman" w:cs="Times New Roman"/>
                              </w:rPr>
                              <w:t>199 articles omitted</w:t>
                            </w:r>
                          </w:p>
                          <w:p w14:paraId="50F77DB5" w14:textId="4D742DBB" w:rsidR="00ED3987" w:rsidRPr="00ED3987" w:rsidRDefault="00ED3987" w:rsidP="00ED3987">
                            <w:pPr>
                              <w:pStyle w:val="NoSpacing"/>
                              <w:rPr>
                                <w:rFonts w:ascii="Times New Roman" w:hAnsi="Times New Roman" w:cs="Times New Roman"/>
                              </w:rPr>
                            </w:pPr>
                            <w:r w:rsidRPr="00ED3987">
                              <w:rPr>
                                <w:rFonts w:ascii="Times New Roman" w:hAnsi="Times New Roman" w:cs="Times New Roman"/>
                              </w:rPr>
                              <w:t>during Abstract Screen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6C8F5" id="Rectangle 18" o:spid="_x0000_s1034" style="position:absolute;left:0;text-align:left;margin-left:226.1pt;margin-top:.9pt;width:151.4pt;height:68.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" fillcolor="#4472c4 [3208]" strokecolor="#1f3763 [1608]" strokeweight="1pt">
                <v:textbox>
                  <w:txbxContent>
                    <w:p w14:paraId="745A762A" w14:textId="77777777" w:rsidR="00ED3987" w:rsidRPr="00ED3987" w:rsidRDefault="00ED3987" w:rsidP="00ED3987">
                      <w:pPr>
                        <w:pStyle w:val="NoSpacing"/>
                        <w:rPr>
                          <w:rFonts w:ascii="Times New Roman" w:hAnsi="Times New Roman" w:cs="Times New Roman"/>
                        </w:rPr>
                      </w:pPr>
                      <w:r w:rsidRPr="00ED3987">
                        <w:rPr>
                          <w:rFonts w:ascii="Times New Roman" w:hAnsi="Times New Roman" w:cs="Times New Roman"/>
                        </w:rPr>
                        <w:t>199 articles omitted</w:t>
                      </w:r>
                    </w:p>
                    <w:p w14:paraId="50F77DB5" w14:textId="4D742DBB" w:rsidR="00ED3987" w:rsidRPr="00ED3987" w:rsidRDefault="00ED3987" w:rsidP="00ED3987">
                      <w:pPr>
                        <w:pStyle w:val="NoSpacing"/>
                        <w:rPr>
                          <w:rFonts w:ascii="Times New Roman" w:hAnsi="Times New Roman" w:cs="Times New Roman"/>
                        </w:rPr>
                      </w:pPr>
                      <w:r w:rsidRPr="00ED3987">
                        <w:rPr>
                          <w:rFonts w:ascii="Times New Roman" w:hAnsi="Times New Roman" w:cs="Times New Roman"/>
                        </w:rPr>
                        <w:t>during Abstract Screen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79EEBDA" wp14:editId="3806E889">
                <wp:simplePos x="0" y="0"/>
                <wp:positionH relativeFrom="margin">
                  <wp:posOffset>30625</wp:posOffset>
                </wp:positionH>
                <wp:positionV relativeFrom="paragraph">
                  <wp:posOffset>53340</wp:posOffset>
                </wp:positionV>
                <wp:extent cx="1886276" cy="815123"/>
                <wp:effectExtent l="0" t="0" r="19050" b="23495"/>
                <wp:wrapNone/>
                <wp:docPr id="16" name="Rectangle 16"/>
                <wp:cNvGraphicFramePr/>
                <a:graphic xmlns:a="http://schemas.openxmlformats.org/drawingml/2006/main">
                  <a:graphicData uri="http://schemas.microsoft.com/office/word/2010/wordprocessingShape">
                    <wps:wsp>
                      <wps:cNvSpPr/>
                      <wps:spPr>
                        <a:xfrm>
                          <a:off x="0" y="0"/>
                          <a:ext cx="1886276" cy="815123"/>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070BD3D" w14:textId="77777777" w:rsidR="00ED3987" w:rsidRDefault="00ED3987" w:rsidP="00ED3987">
                            <w:pPr>
                              <w:pStyle w:val="NoSpacing"/>
                            </w:pPr>
                            <w:r>
                              <w:t>PHASE 2:</w:t>
                            </w:r>
                          </w:p>
                          <w:p w14:paraId="6018C0B3" w14:textId="77777777" w:rsidR="00ED3987" w:rsidRDefault="00ED3987" w:rsidP="00ED3987">
                            <w:pPr>
                              <w:pStyle w:val="NoSpacing"/>
                            </w:pPr>
                            <w:r>
                              <w:t>562 articles remained</w:t>
                            </w:r>
                          </w:p>
                          <w:p w14:paraId="6C36576C" w14:textId="30A57050" w:rsidR="00ED3987" w:rsidRDefault="00ED3987" w:rsidP="00ED3987">
                            <w:pPr>
                              <w:pStyle w:val="NoSpacing"/>
                            </w:pPr>
                            <w:r>
                              <w:t>for Abstract 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EEBDA" id="Rectangle 16" o:spid="_x0000_s1035" style="position:absolute;left:0;text-align:left;margin-left:2.4pt;margin-top:4.2pt;width:148.55pt;height:64.2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" fillcolor="#4472c4 [3208]" strokecolor="#1f3763 [1608]" strokeweight="1pt">
                <v:textbox>
                  <w:txbxContent>
                    <w:p w14:paraId="6070BD3D" w14:textId="77777777" w:rsidR="00ED3987" w:rsidRDefault="00ED3987" w:rsidP="00ED3987">
                      <w:pPr>
                        <w:pStyle w:val="NoSpacing"/>
                      </w:pPr>
                      <w:r>
                        <w:t>PHASE 2:</w:t>
                      </w:r>
                    </w:p>
                    <w:p w14:paraId="6018C0B3" w14:textId="77777777" w:rsidR="00ED3987" w:rsidRDefault="00ED3987" w:rsidP="00ED3987">
                      <w:pPr>
                        <w:pStyle w:val="NoSpacing"/>
                      </w:pPr>
                      <w:r>
                        <w:t>562 articles remained</w:t>
                      </w:r>
                    </w:p>
                    <w:p w14:paraId="6C36576C" w14:textId="30A57050" w:rsidR="00ED3987" w:rsidRDefault="00ED3987" w:rsidP="00ED3987">
                      <w:pPr>
                        <w:pStyle w:val="NoSpacing"/>
                      </w:pPr>
                      <w:r>
                        <w:t>for Abstract Screening</w:t>
                      </w:r>
                    </w:p>
                  </w:txbxContent>
                </v:textbox>
                <w10:wrap anchorx="margin"/>
              </v:rect>
            </w:pict>
          </mc:Fallback>
        </mc:AlternateContent>
      </w:r>
    </w:p>
    <w:p w14:paraId="096F94BE" w14:textId="1AC5B362" w:rsidR="0006537A" w:rsidRDefault="0006537A" w:rsidP="00A33C94">
      <w:pPr>
        <w:jc w:val="both"/>
        <w:rPr>
          <w:rFonts w:ascii="Times New Roman" w:hAnsi="Times New Roman" w:cs="Times New Roman"/>
          <w:sz w:val="24"/>
          <w:szCs w:val="24"/>
        </w:rPr>
      </w:pPr>
    </w:p>
    <w:p w14:paraId="4BBED9A8" w14:textId="36E5F81E" w:rsidR="0006537A" w:rsidRDefault="00166DA0"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9FBC9D9" wp14:editId="4EB2FD2D">
                <wp:simplePos x="0" y="0"/>
                <wp:positionH relativeFrom="column">
                  <wp:posOffset>2362562</wp:posOffset>
                </wp:positionH>
                <wp:positionV relativeFrom="paragraph">
                  <wp:posOffset>293689</wp:posOffset>
                </wp:positionV>
                <wp:extent cx="88628" cy="945467"/>
                <wp:effectExtent l="0" t="28257" r="16827" b="35878"/>
                <wp:wrapNone/>
                <wp:docPr id="20" name="Arrow: Down 20"/>
                <wp:cNvGraphicFramePr/>
                <a:graphic xmlns:a="http://schemas.openxmlformats.org/drawingml/2006/main">
                  <a:graphicData uri="http://schemas.microsoft.com/office/word/2010/wordprocessingShape">
                    <wps:wsp>
                      <wps:cNvSpPr/>
                      <wps:spPr>
                        <a:xfrm rot="16200000" flipH="1">
                          <a:off x="0" y="0"/>
                          <a:ext cx="88628" cy="9454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E631" id="Arrow: Down 20" o:spid="_x0000_s1026" type="#_x0000_t67" style="position:absolute;margin-left:186.05pt;margin-top:23.15pt;width:7pt;height:74.45pt;rotation:9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" adj="20588" fillcolor="#5b9bd5 [3204]" strokecolor="#1f4d78 [1604]" strokeweight="1pt"/>
            </w:pict>
          </mc:Fallback>
        </mc:AlternateContent>
      </w:r>
    </w:p>
    <w:p w14:paraId="611918D7" w14:textId="71A84DDE" w:rsidR="0006537A" w:rsidRDefault="00A01C6B"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029F4C3" wp14:editId="67249189">
                <wp:simplePos x="0" y="0"/>
                <wp:positionH relativeFrom="margin">
                  <wp:posOffset>46990</wp:posOffset>
                </wp:positionH>
                <wp:positionV relativeFrom="paragraph">
                  <wp:posOffset>115715</wp:posOffset>
                </wp:positionV>
                <wp:extent cx="1885950" cy="814705"/>
                <wp:effectExtent l="0" t="0" r="19050" b="23495"/>
                <wp:wrapNone/>
                <wp:docPr id="19" name="Rectangle 19"/>
                <wp:cNvGraphicFramePr/>
                <a:graphic xmlns:a="http://schemas.openxmlformats.org/drawingml/2006/main">
                  <a:graphicData uri="http://schemas.microsoft.com/office/word/2010/wordprocessingShape">
                    <wps:wsp>
                      <wps:cNvSpPr/>
                      <wps:spPr>
                        <a:xfrm>
                          <a:off x="0" y="0"/>
                          <a:ext cx="1885950" cy="81470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B236BBE" w14:textId="7040562A" w:rsidR="00166DA0" w:rsidRDefault="00166DA0" w:rsidP="00166DA0">
                            <w:r>
                              <w:t>PHASE 3:</w:t>
                            </w:r>
                            <w:r>
                              <w:br/>
                              <w:t>363 articles remained</w:t>
                            </w:r>
                            <w:r>
                              <w:br/>
                              <w:t>for Full-Text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9F4C3" id="Rectangle 19" o:spid="_x0000_s1036" style="position:absolute;left:0;text-align:left;margin-left:3.7pt;margin-top:9.1pt;width:148.5pt;height:64.1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" fillcolor="#4472c4 [3208]" strokecolor="#1f3763 [1608]" strokeweight="1pt">
                <v:textbox>
                  <w:txbxContent>
                    <w:p w14:paraId="4B236BBE" w14:textId="7040562A" w:rsidR="00166DA0" w:rsidRDefault="00166DA0" w:rsidP="00166DA0">
                      <w:r>
                        <w:t>PHASE 3:</w:t>
                      </w:r>
                      <w:r>
                        <w:br/>
                        <w:t>363 articles remained</w:t>
                      </w:r>
                      <w:r>
                        <w:br/>
                        <w:t>for Full-Text Analysis</w:t>
                      </w:r>
                    </w:p>
                  </w:txbxContent>
                </v:textbox>
                <w10:wrap anchorx="margin"/>
              </v:rect>
            </w:pict>
          </mc:Fallback>
        </mc:AlternateContent>
      </w:r>
      <w:r w:rsidR="00166DA0">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85DCD1B" wp14:editId="60C02A25">
                <wp:simplePos x="0" y="0"/>
                <wp:positionH relativeFrom="column">
                  <wp:posOffset>2875425</wp:posOffset>
                </wp:positionH>
                <wp:positionV relativeFrom="paragraph">
                  <wp:posOffset>88900</wp:posOffset>
                </wp:positionV>
                <wp:extent cx="1922852" cy="867374"/>
                <wp:effectExtent l="0" t="0" r="20320" b="28575"/>
                <wp:wrapNone/>
                <wp:docPr id="21" name="Rectangle 21"/>
                <wp:cNvGraphicFramePr/>
                <a:graphic xmlns:a="http://schemas.openxmlformats.org/drawingml/2006/main">
                  <a:graphicData uri="http://schemas.microsoft.com/office/word/2010/wordprocessingShape">
                    <wps:wsp>
                      <wps:cNvSpPr/>
                      <wps:spPr>
                        <a:xfrm>
                          <a:off x="0" y="0"/>
                          <a:ext cx="1922852" cy="867374"/>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D7CE514" w14:textId="77777777" w:rsidR="00A01C6B" w:rsidRPr="00A01C6B" w:rsidRDefault="00A01C6B" w:rsidP="00A01C6B">
                            <w:pPr>
                              <w:pStyle w:val="NoSpacing"/>
                            </w:pPr>
                            <w:r w:rsidRPr="00A01C6B">
                              <w:t>333 articles omitted</w:t>
                            </w:r>
                          </w:p>
                          <w:p w14:paraId="4B6D0010" w14:textId="77777777" w:rsidR="00A01C6B" w:rsidRPr="00A01C6B" w:rsidRDefault="00A01C6B" w:rsidP="00A01C6B">
                            <w:pPr>
                              <w:pStyle w:val="NoSpacing"/>
                            </w:pPr>
                            <w:r w:rsidRPr="00A01C6B">
                              <w:t>during Full-Text Screen</w:t>
                            </w:r>
                          </w:p>
                          <w:p w14:paraId="2FA850D0" w14:textId="77777777" w:rsidR="00A01C6B" w:rsidRPr="00A01C6B" w:rsidRDefault="00A01C6B" w:rsidP="00A01C6B">
                            <w:pPr>
                              <w:pStyle w:val="NoSpacing"/>
                            </w:pPr>
                            <w:r w:rsidRPr="00A01C6B">
                              <w:t>(Reason: Not focused</w:t>
                            </w:r>
                          </w:p>
                          <w:p w14:paraId="2227D84B" w14:textId="6730FDB9" w:rsidR="00166DA0" w:rsidRPr="00166DA0" w:rsidRDefault="00A01C6B" w:rsidP="00A01C6B">
                            <w:pPr>
                              <w:rPr>
                                <w:rFonts w:ascii="Times New Roman" w:hAnsi="Times New Roman" w:cs="Times New Roman"/>
                              </w:rPr>
                            </w:pPr>
                            <w:r w:rsidRPr="00A01C6B">
                              <w:rPr>
                                <w:rFonts w:ascii="Times New Roman" w:hAnsi="Times New Roman" w:cs="Times New Roman"/>
                              </w:rPr>
                              <w:t>on decision-making)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DCD1B" id="Rectangle 21" o:spid="_x0000_s1037" style="position:absolute;left:0;text-align:left;margin-left:226.4pt;margin-top:7pt;width:151.4pt;height:68.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" fillcolor="#4472c4 [3208]" strokecolor="#1f3763 [1608]" strokeweight="1pt">
                <v:textbox>
                  <w:txbxContent>
                    <w:p w14:paraId="4D7CE514" w14:textId="77777777" w:rsidR="00A01C6B" w:rsidRPr="00A01C6B" w:rsidRDefault="00A01C6B" w:rsidP="00A01C6B">
                      <w:pPr>
                        <w:pStyle w:val="NoSpacing"/>
                      </w:pPr>
                      <w:r w:rsidRPr="00A01C6B">
                        <w:t>333 articles omitted</w:t>
                      </w:r>
                    </w:p>
                    <w:p w14:paraId="4B6D0010" w14:textId="77777777" w:rsidR="00A01C6B" w:rsidRPr="00A01C6B" w:rsidRDefault="00A01C6B" w:rsidP="00A01C6B">
                      <w:pPr>
                        <w:pStyle w:val="NoSpacing"/>
                      </w:pPr>
                      <w:r w:rsidRPr="00A01C6B">
                        <w:t>during Full-Text Screen</w:t>
                      </w:r>
                    </w:p>
                    <w:p w14:paraId="2FA850D0" w14:textId="77777777" w:rsidR="00A01C6B" w:rsidRPr="00A01C6B" w:rsidRDefault="00A01C6B" w:rsidP="00A01C6B">
                      <w:pPr>
                        <w:pStyle w:val="NoSpacing"/>
                      </w:pPr>
                      <w:r w:rsidRPr="00A01C6B">
                        <w:t>(Reason: Not focused</w:t>
                      </w:r>
                    </w:p>
                    <w:p w14:paraId="2227D84B" w14:textId="6730FDB9" w:rsidR="00166DA0" w:rsidRPr="00166DA0" w:rsidRDefault="00A01C6B" w:rsidP="00A01C6B">
                      <w:pPr>
                        <w:rPr>
                          <w:rFonts w:ascii="Times New Roman" w:hAnsi="Times New Roman" w:cs="Times New Roman"/>
                        </w:rPr>
                      </w:pPr>
                      <w:r w:rsidRPr="00A01C6B">
                        <w:rPr>
                          <w:rFonts w:ascii="Times New Roman" w:hAnsi="Times New Roman" w:cs="Times New Roman"/>
                        </w:rPr>
                        <w:t>on decision-making)</w:t>
                      </w:r>
                    </w:p>
                  </w:txbxContent>
                </v:textbox>
              </v:rect>
            </w:pict>
          </mc:Fallback>
        </mc:AlternateContent>
      </w:r>
    </w:p>
    <w:p w14:paraId="14AB3D38" w14:textId="347C318B" w:rsidR="00ED3987" w:rsidRDefault="00ED3987" w:rsidP="00A33C94">
      <w:pPr>
        <w:jc w:val="both"/>
        <w:rPr>
          <w:rFonts w:ascii="Times New Roman" w:hAnsi="Times New Roman" w:cs="Times New Roman"/>
          <w:sz w:val="24"/>
          <w:szCs w:val="24"/>
        </w:rPr>
      </w:pPr>
    </w:p>
    <w:p w14:paraId="3BB035FD" w14:textId="699378B6" w:rsidR="00ED3987" w:rsidRDefault="00ED3987" w:rsidP="00A33C94">
      <w:pPr>
        <w:jc w:val="both"/>
        <w:rPr>
          <w:rFonts w:ascii="Times New Roman" w:hAnsi="Times New Roman" w:cs="Times New Roman"/>
          <w:sz w:val="24"/>
          <w:szCs w:val="24"/>
        </w:rPr>
      </w:pPr>
    </w:p>
    <w:p w14:paraId="598AD4CD" w14:textId="5A67C17B" w:rsidR="00166DA0" w:rsidRDefault="0072091D"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D07F5A4" wp14:editId="0F809421">
                <wp:simplePos x="0" y="0"/>
                <wp:positionH relativeFrom="column">
                  <wp:posOffset>3616960</wp:posOffset>
                </wp:positionH>
                <wp:positionV relativeFrom="paragraph">
                  <wp:posOffset>86850</wp:posOffset>
                </wp:positionV>
                <wp:extent cx="62666" cy="266482"/>
                <wp:effectExtent l="19050" t="19050" r="33020" b="19685"/>
                <wp:wrapNone/>
                <wp:docPr id="25" name="Arrow: Up 25"/>
                <wp:cNvGraphicFramePr/>
                <a:graphic xmlns:a="http://schemas.openxmlformats.org/drawingml/2006/main">
                  <a:graphicData uri="http://schemas.microsoft.com/office/word/2010/wordprocessingShape">
                    <wps:wsp>
                      <wps:cNvSpPr/>
                      <wps:spPr>
                        <a:xfrm>
                          <a:off x="0" y="0"/>
                          <a:ext cx="62666" cy="266482"/>
                        </a:xfrm>
                        <a:prstGeom prst="up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1CF1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5" o:spid="_x0000_s1026" type="#_x0000_t68" style="position:absolute;margin-left:284.8pt;margin-top:6.85pt;width:4.9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" adj="2540" fillcolor="#4472c4 [3208]" strokecolor="#1f3763 [1608]"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3258088" wp14:editId="547EC327">
                <wp:simplePos x="0" y="0"/>
                <wp:positionH relativeFrom="column">
                  <wp:posOffset>899614</wp:posOffset>
                </wp:positionH>
                <wp:positionV relativeFrom="paragraph">
                  <wp:posOffset>58347</wp:posOffset>
                </wp:positionV>
                <wp:extent cx="45719" cy="391885"/>
                <wp:effectExtent l="19050" t="0" r="31115" b="46355"/>
                <wp:wrapNone/>
                <wp:docPr id="23" name="Arrow: Down 23"/>
                <wp:cNvGraphicFramePr/>
                <a:graphic xmlns:a="http://schemas.openxmlformats.org/drawingml/2006/main">
                  <a:graphicData uri="http://schemas.microsoft.com/office/word/2010/wordprocessingShape">
                    <wps:wsp>
                      <wps:cNvSpPr/>
                      <wps:spPr>
                        <a:xfrm>
                          <a:off x="0" y="0"/>
                          <a:ext cx="45719" cy="391885"/>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627641" id="Arrow: Down 23" o:spid="_x0000_s1026" type="#_x0000_t67" style="position:absolute;margin-left:70.85pt;margin-top:4.6pt;width:3.6pt;height:30.8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" adj="20340" fillcolor="#4472c4 [3208]" strokecolor="#1f3763 [1608]" strokeweight="1pt"/>
            </w:pict>
          </mc:Fallback>
        </mc:AlternateContent>
      </w:r>
    </w:p>
    <w:p w14:paraId="6E3F1D24" w14:textId="3C711CB9" w:rsidR="00166DA0" w:rsidRDefault="0072091D"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0256856" wp14:editId="5247CAC2">
                <wp:simplePos x="0" y="0"/>
                <wp:positionH relativeFrom="column">
                  <wp:posOffset>942975</wp:posOffset>
                </wp:positionH>
                <wp:positionV relativeFrom="paragraph">
                  <wp:posOffset>82060</wp:posOffset>
                </wp:positionV>
                <wp:extent cx="2696173" cy="5226"/>
                <wp:effectExtent l="0" t="76200" r="28575" b="90170"/>
                <wp:wrapNone/>
                <wp:docPr id="24" name="Straight Arrow Connector 24"/>
                <wp:cNvGraphicFramePr/>
                <a:graphic xmlns:a="http://schemas.openxmlformats.org/drawingml/2006/main">
                  <a:graphicData uri="http://schemas.microsoft.com/office/word/2010/wordprocessingShape">
                    <wps:wsp>
                      <wps:cNvCnPr/>
                      <wps:spPr>
                        <a:xfrm flipV="1">
                          <a:off x="0" y="0"/>
                          <a:ext cx="2696173" cy="5226"/>
                        </a:xfrm>
                        <a:prstGeom prst="straightConnector1">
                          <a:avLst/>
                        </a:prstGeom>
                        <a:ln>
                          <a:tailEnd type="triangle"/>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type w14:anchorId="56DC63F8" id="_x0000_t32" coordsize="21600,21600" o:spt="32" o:oned="t" path="m,l21600,21600e" filled="f">
                <v:path arrowok="t" fillok="f" o:connecttype="none"/>
                <o:lock v:ext="edit" shapetype="t"/>
              </v:shapetype>
              <v:shape id="Straight Arrow Connector 24" o:spid="_x0000_s1026" type="#_x0000_t32" style="position:absolute;margin-left:74.25pt;margin-top:6.45pt;width:212.3pt;height:.4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" strokecolor="#4472c4 [3208]" strokeweight=".5pt">
                <v:stroke endarrow="block" joinstyle="miter"/>
              </v:shape>
            </w:pict>
          </mc:Fallback>
        </mc:AlternateContent>
      </w:r>
      <w:r w:rsidR="00A01C6B">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6DA8767" wp14:editId="5E1E9EC6">
                <wp:simplePos x="0" y="0"/>
                <wp:positionH relativeFrom="column">
                  <wp:posOffset>93345</wp:posOffset>
                </wp:positionH>
                <wp:positionV relativeFrom="paragraph">
                  <wp:posOffset>170035</wp:posOffset>
                </wp:positionV>
                <wp:extent cx="1661595" cy="1008453"/>
                <wp:effectExtent l="0" t="0" r="15240" b="20320"/>
                <wp:wrapNone/>
                <wp:docPr id="22" name="Rectangle 22"/>
                <wp:cNvGraphicFramePr/>
                <a:graphic xmlns:a="http://schemas.openxmlformats.org/drawingml/2006/main">
                  <a:graphicData uri="http://schemas.microsoft.com/office/word/2010/wordprocessingShape">
                    <wps:wsp>
                      <wps:cNvSpPr/>
                      <wps:spPr>
                        <a:xfrm>
                          <a:off x="0" y="0"/>
                          <a:ext cx="1661595" cy="1008453"/>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484CB12" w14:textId="0104F6A8" w:rsidR="00A64BF7" w:rsidRPr="00A64BF7" w:rsidRDefault="00A64BF7" w:rsidP="00A64BF7">
                            <w:pPr>
                              <w:pStyle w:val="NoSpacing"/>
                            </w:pPr>
                            <w:r w:rsidRPr="00A64BF7">
                              <w:t>INCLUDED</w:t>
                            </w:r>
                          </w:p>
                          <w:p w14:paraId="55280DE6" w14:textId="04886E87" w:rsidR="00A64BF7" w:rsidRPr="00A64BF7" w:rsidRDefault="00A64BF7" w:rsidP="00A64BF7">
                            <w:pPr>
                              <w:pStyle w:val="NoSpacing"/>
                            </w:pPr>
                            <w:r w:rsidRPr="00A64BF7">
                              <w:t>30 Studies</w:t>
                            </w:r>
                          </w:p>
                          <w:p w14:paraId="780A63F7" w14:textId="6F97D165" w:rsidR="00A64BF7" w:rsidRPr="00A64BF7" w:rsidRDefault="00A64BF7" w:rsidP="00A64BF7">
                            <w:pPr>
                              <w:pStyle w:val="NoSpacing"/>
                            </w:pPr>
                            <w:r w:rsidRPr="00A64BF7">
                              <w:t>Selected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A8767" id="Rectangle 22" o:spid="_x0000_s1038" style="position:absolute;left:0;text-align:left;margin-left:7.35pt;margin-top:13.4pt;width:130.85pt;height:79.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" fillcolor="#4472c4 [3208]" strokecolor="#1f3763 [1608]" strokeweight="1pt">
                <v:textbox>
                  <w:txbxContent>
                    <w:p w14:paraId="1484CB12" w14:textId="0104F6A8" w:rsidR="00A64BF7" w:rsidRPr="00A64BF7" w:rsidRDefault="00A64BF7" w:rsidP="00A64BF7">
                      <w:pPr>
                        <w:pStyle w:val="NoSpacing"/>
                      </w:pPr>
                      <w:r w:rsidRPr="00A64BF7">
                        <w:t>INCLUDED</w:t>
                      </w:r>
                    </w:p>
                    <w:p w14:paraId="55280DE6" w14:textId="04886E87" w:rsidR="00A64BF7" w:rsidRPr="00A64BF7" w:rsidRDefault="00A64BF7" w:rsidP="00A64BF7">
                      <w:pPr>
                        <w:pStyle w:val="NoSpacing"/>
                      </w:pPr>
                      <w:r w:rsidRPr="00A64BF7">
                        <w:t>30 Studies</w:t>
                      </w:r>
                    </w:p>
                    <w:p w14:paraId="780A63F7" w14:textId="6F97D165" w:rsidR="00A64BF7" w:rsidRPr="00A64BF7" w:rsidRDefault="00A64BF7" w:rsidP="00A64BF7">
                      <w:pPr>
                        <w:pStyle w:val="NoSpacing"/>
                      </w:pPr>
                      <w:r w:rsidRPr="00A64BF7">
                        <w:t>Selected for Review</w:t>
                      </w:r>
                    </w:p>
                  </w:txbxContent>
                </v:textbox>
              </v:rect>
            </w:pict>
          </mc:Fallback>
        </mc:AlternateContent>
      </w:r>
    </w:p>
    <w:p w14:paraId="739BF5DA" w14:textId="062DD777" w:rsidR="00166DA0" w:rsidRDefault="00166DA0" w:rsidP="00A33C94">
      <w:pPr>
        <w:jc w:val="both"/>
        <w:rPr>
          <w:rFonts w:ascii="Times New Roman" w:hAnsi="Times New Roman" w:cs="Times New Roman"/>
          <w:sz w:val="24"/>
          <w:szCs w:val="24"/>
        </w:rPr>
      </w:pPr>
    </w:p>
    <w:p w14:paraId="769A7486" w14:textId="05F51E62" w:rsidR="00166DA0" w:rsidRPr="00A33C94" w:rsidRDefault="00166DA0" w:rsidP="00A33C94">
      <w:pPr>
        <w:jc w:val="both"/>
        <w:rPr>
          <w:rFonts w:ascii="Times New Roman" w:hAnsi="Times New Roman" w:cs="Times New Roman"/>
          <w:sz w:val="24"/>
          <w:szCs w:val="24"/>
        </w:rPr>
      </w:pPr>
    </w:p>
    <w:p w14:paraId="576E0CF4" w14:textId="4832E612" w:rsidR="008972ED" w:rsidRDefault="00A640EC" w:rsidP="008972ED">
      <w:pPr>
        <w:jc w:val="both"/>
        <w:rPr>
          <w:rFonts w:ascii="Times New Roman" w:hAnsi="Times New Roman" w:cs="Times New Roman"/>
          <w:b/>
          <w:sz w:val="24"/>
          <w:szCs w:val="24"/>
        </w:rPr>
      </w:pPr>
      <w:r w:rsidRPr="00A640EC">
        <w:rPr>
          <w:rFonts w:ascii="Times New Roman" w:hAnsi="Times New Roman" w:cs="Times New Roman"/>
          <w:b/>
          <w:sz w:val="24"/>
          <w:szCs w:val="24"/>
        </w:rPr>
        <w:lastRenderedPageBreak/>
        <w:t>Fig. 1. PRISMA flow diagram of the literature identification and search strategy</w:t>
      </w:r>
    </w:p>
    <w:p w14:paraId="0F74AB9E" w14:textId="3806A88F" w:rsidR="008C19A9" w:rsidRPr="008972ED" w:rsidRDefault="00A640EC" w:rsidP="008972ED">
      <w:pPr>
        <w:jc w:val="both"/>
        <w:rPr>
          <w:rFonts w:ascii="Times New Roman" w:hAnsi="Times New Roman" w:cs="Times New Roman"/>
          <w:b/>
          <w:sz w:val="24"/>
          <w:szCs w:val="24"/>
        </w:rPr>
      </w:pPr>
      <w:r>
        <w:rPr>
          <w:rFonts w:ascii="Times New Roman" w:hAnsi="Times New Roman" w:cs="Times New Roman"/>
          <w:b/>
          <w:sz w:val="24"/>
          <w:szCs w:val="24"/>
        </w:rPr>
        <w:t xml:space="preserve"> 3. </w:t>
      </w:r>
      <w:r w:rsidR="008C19A9" w:rsidRPr="008972ED">
        <w:rPr>
          <w:rFonts w:ascii="Times New Roman" w:hAnsi="Times New Roman" w:cs="Times New Roman"/>
          <w:b/>
          <w:sz w:val="24"/>
          <w:szCs w:val="24"/>
        </w:rPr>
        <w:t>Results and Discussion</w:t>
      </w:r>
    </w:p>
    <w:p w14:paraId="09E878D6" w14:textId="77777777" w:rsidR="008C19A9" w:rsidRDefault="00727A80" w:rsidP="007F02B4">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7F02B4" w:rsidRPr="007F02B4">
        <w:rPr>
          <w:rFonts w:ascii="Times New Roman" w:hAnsi="Times New Roman" w:cs="Times New Roman"/>
          <w:b/>
          <w:sz w:val="24"/>
          <w:szCs w:val="24"/>
        </w:rPr>
        <w:t>Study Coverage and Geographic Distribution</w:t>
      </w:r>
    </w:p>
    <w:p w14:paraId="36705234" w14:textId="77777777" w:rsidR="007F02B4" w:rsidRDefault="00EA123B" w:rsidP="007F02B4">
      <w:pPr>
        <w:jc w:val="both"/>
        <w:rPr>
          <w:rFonts w:ascii="Times New Roman" w:hAnsi="Times New Roman" w:cs="Times New Roman"/>
          <w:sz w:val="24"/>
          <w:szCs w:val="24"/>
        </w:rPr>
      </w:pPr>
      <w:r w:rsidRPr="00EA123B">
        <w:rPr>
          <w:rFonts w:ascii="Times New Roman" w:hAnsi="Times New Roman" w:cs="Times New Roman"/>
          <w:sz w:val="24"/>
          <w:szCs w:val="24"/>
        </w:rPr>
        <w:t>Table 1 was presented the geographic distribution of the empirical studies included in this review study. It shows that a clear concentration of research was conducted in the West and East Africa regions, where agriculture is largely rain-fed and particularly vulnerable to climate variability. This pattern highlights the practical importance of climate and drought early-warning information in areas that frequently experience rainfall uncertainty and drought-related risks. While also in contrast, North Africa and parts of Southern Africa are comparatively underrepresented, pointing to an uneven distribution of empirical evidence across the continent. So therefore, such these disparities may also limit the extent to which findings can be generalized to different agro-ecological and institutional settings. Broadening empirical research efforts in these underexplored regions would enhance the robustness and inclusiveness of future syntheses.</w:t>
      </w:r>
    </w:p>
    <w:p w14:paraId="0E0E7208" w14:textId="77777777" w:rsidR="002039EC" w:rsidRPr="002039EC" w:rsidRDefault="002039EC" w:rsidP="007F02B4">
      <w:pPr>
        <w:jc w:val="both"/>
        <w:rPr>
          <w:rFonts w:ascii="Times New Roman" w:hAnsi="Times New Roman" w:cs="Times New Roman"/>
          <w:b/>
          <w:sz w:val="24"/>
          <w:szCs w:val="24"/>
        </w:rPr>
      </w:pPr>
      <w:r w:rsidRPr="002039EC">
        <w:rPr>
          <w:rFonts w:ascii="Times New Roman" w:hAnsi="Times New Roman" w:cs="Times New Roman"/>
          <w:b/>
          <w:sz w:val="24"/>
          <w:szCs w:val="24"/>
        </w:rPr>
        <w:t>Table 1. Geographic Distribution of Reviewed Studies</w:t>
      </w:r>
    </w:p>
    <w:tbl>
      <w:tblPr>
        <w:tblStyle w:val="TableGrid"/>
        <w:tblW w:w="0" w:type="auto"/>
        <w:tblLook w:val="04A0" w:firstRow="1" w:lastRow="0" w:firstColumn="1" w:lastColumn="0" w:noHBand="0" w:noVBand="1"/>
      </w:tblPr>
      <w:tblGrid>
        <w:gridCol w:w="3005"/>
        <w:gridCol w:w="3006"/>
        <w:gridCol w:w="3006"/>
      </w:tblGrid>
      <w:tr w:rsidR="005A3DA4" w14:paraId="492EF69A" w14:textId="77777777" w:rsidTr="005A3DA4">
        <w:tc>
          <w:tcPr>
            <w:tcW w:w="3005" w:type="dxa"/>
          </w:tcPr>
          <w:p w14:paraId="5B3947EA"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Region</w:t>
            </w:r>
          </w:p>
        </w:tc>
        <w:tc>
          <w:tcPr>
            <w:tcW w:w="3006" w:type="dxa"/>
          </w:tcPr>
          <w:p w14:paraId="3F88BFE3"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Countries Covered</w:t>
            </w:r>
          </w:p>
        </w:tc>
        <w:tc>
          <w:tcPr>
            <w:tcW w:w="3006" w:type="dxa"/>
          </w:tcPr>
          <w:p w14:paraId="7C36462C"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Main Focus</w:t>
            </w:r>
          </w:p>
        </w:tc>
      </w:tr>
      <w:tr w:rsidR="005A3DA4" w14:paraId="49D2FF69" w14:textId="77777777" w:rsidTr="005A3DA4">
        <w:tc>
          <w:tcPr>
            <w:tcW w:w="3005" w:type="dxa"/>
          </w:tcPr>
          <w:p w14:paraId="29B74C16" w14:textId="77777777" w:rsidR="005A3DA4" w:rsidRP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West Africa</w:t>
            </w:r>
          </w:p>
        </w:tc>
        <w:tc>
          <w:tcPr>
            <w:tcW w:w="3006" w:type="dxa"/>
          </w:tcPr>
          <w:p w14:paraId="77EEAF2C"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Burkina Faso, Ghana, Mali, Niger, Nigeria, Senegal</w:t>
            </w:r>
          </w:p>
        </w:tc>
        <w:tc>
          <w:tcPr>
            <w:tcW w:w="3006" w:type="dxa"/>
          </w:tcPr>
          <w:p w14:paraId="1AC31A41"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Seasonal climate forecasts</w:t>
            </w:r>
          </w:p>
        </w:tc>
      </w:tr>
      <w:tr w:rsidR="005A3DA4" w14:paraId="1EBBF6F5" w14:textId="77777777" w:rsidTr="005A3DA4">
        <w:tc>
          <w:tcPr>
            <w:tcW w:w="3005" w:type="dxa"/>
          </w:tcPr>
          <w:p w14:paraId="3E9D4A24"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East Africa</w:t>
            </w:r>
          </w:p>
        </w:tc>
        <w:tc>
          <w:tcPr>
            <w:tcW w:w="3006" w:type="dxa"/>
          </w:tcPr>
          <w:p w14:paraId="33322F9B"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Ethiopia, Kenya, Rwanda, Uganda, Somalia, South Sudan</w:t>
            </w:r>
          </w:p>
        </w:tc>
        <w:tc>
          <w:tcPr>
            <w:tcW w:w="3006" w:type="dxa"/>
          </w:tcPr>
          <w:p w14:paraId="27590FB2" w14:textId="77777777" w:rsidR="005A3DA4" w:rsidRDefault="00347BE5" w:rsidP="007F02B4">
            <w:pPr>
              <w:jc w:val="both"/>
              <w:rPr>
                <w:rFonts w:ascii="Times New Roman" w:hAnsi="Times New Roman" w:cs="Times New Roman"/>
                <w:sz w:val="24"/>
                <w:szCs w:val="24"/>
              </w:rPr>
            </w:pPr>
            <w:r>
              <w:rPr>
                <w:rFonts w:ascii="Times New Roman" w:hAnsi="Times New Roman" w:cs="Times New Roman"/>
                <w:sz w:val="24"/>
                <w:szCs w:val="24"/>
              </w:rPr>
              <w:t xml:space="preserve">Drought </w:t>
            </w:r>
            <w:r w:rsidR="005A3DA4" w:rsidRPr="005A3DA4">
              <w:rPr>
                <w:rFonts w:ascii="Times New Roman" w:hAnsi="Times New Roman" w:cs="Times New Roman"/>
                <w:sz w:val="24"/>
                <w:szCs w:val="24"/>
              </w:rPr>
              <w:t>early-warning information</w:t>
            </w:r>
          </w:p>
        </w:tc>
      </w:tr>
      <w:tr w:rsidR="005A3DA4" w14:paraId="00714D79" w14:textId="77777777" w:rsidTr="005A3DA4">
        <w:tc>
          <w:tcPr>
            <w:tcW w:w="3005" w:type="dxa"/>
          </w:tcPr>
          <w:p w14:paraId="2BFDDFEF"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Southern Africa</w:t>
            </w:r>
          </w:p>
        </w:tc>
        <w:tc>
          <w:tcPr>
            <w:tcW w:w="3006" w:type="dxa"/>
          </w:tcPr>
          <w:p w14:paraId="45849FE0"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Malawi, South Africa</w:t>
            </w:r>
          </w:p>
        </w:tc>
        <w:tc>
          <w:tcPr>
            <w:tcW w:w="3006" w:type="dxa"/>
          </w:tcPr>
          <w:p w14:paraId="0BF63C3B"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Climate services and risk</w:t>
            </w:r>
          </w:p>
        </w:tc>
      </w:tr>
      <w:tr w:rsidR="005A3DA4" w14:paraId="7F033D9C" w14:textId="77777777" w:rsidTr="005A3DA4">
        <w:tc>
          <w:tcPr>
            <w:tcW w:w="3005" w:type="dxa"/>
          </w:tcPr>
          <w:p w14:paraId="15B5CA9D"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North Africa</w:t>
            </w:r>
          </w:p>
        </w:tc>
        <w:tc>
          <w:tcPr>
            <w:tcW w:w="3006" w:type="dxa"/>
          </w:tcPr>
          <w:p w14:paraId="7A2AB097"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Libya, Tunisia, Sudan</w:t>
            </w:r>
          </w:p>
        </w:tc>
        <w:tc>
          <w:tcPr>
            <w:tcW w:w="3006" w:type="dxa"/>
          </w:tcPr>
          <w:p w14:paraId="52C5881A"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Limited empirical evidence</w:t>
            </w:r>
          </w:p>
        </w:tc>
      </w:tr>
    </w:tbl>
    <w:p w14:paraId="3A5F86A7" w14:textId="77777777" w:rsidR="005A3DA4" w:rsidRDefault="005A3DA4" w:rsidP="007F02B4">
      <w:pPr>
        <w:jc w:val="both"/>
        <w:rPr>
          <w:rFonts w:ascii="Times New Roman" w:hAnsi="Times New Roman" w:cs="Times New Roman"/>
          <w:sz w:val="24"/>
          <w:szCs w:val="24"/>
        </w:rPr>
      </w:pPr>
    </w:p>
    <w:p w14:paraId="7DBD8D9B" w14:textId="77777777" w:rsidR="00A35545" w:rsidRPr="00A35545" w:rsidRDefault="00A35545" w:rsidP="007F02B4">
      <w:pPr>
        <w:jc w:val="both"/>
        <w:rPr>
          <w:rFonts w:ascii="Times New Roman" w:hAnsi="Times New Roman" w:cs="Times New Roman"/>
          <w:b/>
          <w:sz w:val="24"/>
          <w:szCs w:val="24"/>
        </w:rPr>
      </w:pPr>
      <w:r w:rsidRPr="00A35545">
        <w:rPr>
          <w:rFonts w:ascii="Times New Roman" w:hAnsi="Times New Roman" w:cs="Times New Roman"/>
          <w:b/>
          <w:sz w:val="24"/>
          <w:szCs w:val="24"/>
        </w:rPr>
        <w:t>3.2 Types of Climate and Drought Early-Warning Information</w:t>
      </w:r>
    </w:p>
    <w:p w14:paraId="6BEE6473" w14:textId="77777777" w:rsidR="007F02B4" w:rsidRDefault="001767C8" w:rsidP="007F02B4">
      <w:pPr>
        <w:jc w:val="both"/>
        <w:rPr>
          <w:rFonts w:ascii="Times New Roman" w:hAnsi="Times New Roman" w:cs="Times New Roman"/>
          <w:sz w:val="24"/>
          <w:szCs w:val="24"/>
        </w:rPr>
      </w:pPr>
      <w:r w:rsidRPr="001767C8">
        <w:rPr>
          <w:rFonts w:ascii="Times New Roman" w:hAnsi="Times New Roman" w:cs="Times New Roman"/>
          <w:sz w:val="24"/>
          <w:szCs w:val="24"/>
        </w:rPr>
        <w:t xml:space="preserve">Table 2 </w:t>
      </w:r>
      <w:r w:rsidR="0075746F" w:rsidRPr="001767C8">
        <w:rPr>
          <w:rFonts w:ascii="Times New Roman" w:hAnsi="Times New Roman" w:cs="Times New Roman"/>
          <w:sz w:val="24"/>
          <w:szCs w:val="24"/>
        </w:rPr>
        <w:t>was presented</w:t>
      </w:r>
      <w:r w:rsidRPr="001767C8">
        <w:rPr>
          <w:rFonts w:ascii="Times New Roman" w:hAnsi="Times New Roman" w:cs="Times New Roman"/>
          <w:sz w:val="24"/>
          <w:szCs w:val="24"/>
        </w:rPr>
        <w:t xml:space="preserve"> the main types of climate and drought information obtained in the reviewed studies. Seasonal climate forecasts and drought early-warning alerts appear most frequently, highlighting their importance for strategic agricultural decision-making; therefore, these information types enable farmers to anticipate climatic risks before making critical production decisions. While also, short-term weather forecasts receive less emphasis, so likely due to their limited relevance for long-term planning. Therefore, the relatively low focus on probabilistic forecasts suggests challenges related to complexity and interpretation. Finally, the evidence indicates a preference for information that supports early and preventive responses.</w:t>
      </w:r>
    </w:p>
    <w:p w14:paraId="33907468" w14:textId="77777777" w:rsidR="0057606B" w:rsidRDefault="0057606B" w:rsidP="007F02B4">
      <w:pPr>
        <w:jc w:val="both"/>
        <w:rPr>
          <w:rFonts w:ascii="Times New Roman" w:hAnsi="Times New Roman" w:cs="Times New Roman"/>
          <w:b/>
          <w:sz w:val="24"/>
          <w:szCs w:val="24"/>
        </w:rPr>
      </w:pPr>
      <w:r w:rsidRPr="0057606B">
        <w:rPr>
          <w:rFonts w:ascii="Times New Roman" w:hAnsi="Times New Roman" w:cs="Times New Roman"/>
          <w:b/>
          <w:sz w:val="24"/>
          <w:szCs w:val="24"/>
        </w:rPr>
        <w:t>Table 2. Types of Climate Information Examined</w:t>
      </w:r>
    </w:p>
    <w:tbl>
      <w:tblPr>
        <w:tblStyle w:val="TableGrid"/>
        <w:tblW w:w="0" w:type="auto"/>
        <w:tblLook w:val="04A0" w:firstRow="1" w:lastRow="0" w:firstColumn="1" w:lastColumn="0" w:noHBand="0" w:noVBand="1"/>
      </w:tblPr>
      <w:tblGrid>
        <w:gridCol w:w="4508"/>
        <w:gridCol w:w="4509"/>
      </w:tblGrid>
      <w:tr w:rsidR="0030239B" w14:paraId="68F042C6" w14:textId="77777777" w:rsidTr="0030239B">
        <w:tc>
          <w:tcPr>
            <w:tcW w:w="4508" w:type="dxa"/>
          </w:tcPr>
          <w:p w14:paraId="47CE9186" w14:textId="77777777" w:rsidR="0030239B" w:rsidRDefault="0030239B" w:rsidP="007F02B4">
            <w:pPr>
              <w:jc w:val="both"/>
              <w:rPr>
                <w:rFonts w:ascii="Times New Roman" w:hAnsi="Times New Roman" w:cs="Times New Roman"/>
                <w:b/>
                <w:sz w:val="24"/>
                <w:szCs w:val="24"/>
              </w:rPr>
            </w:pPr>
            <w:r w:rsidRPr="0030239B">
              <w:rPr>
                <w:rFonts w:ascii="Times New Roman" w:hAnsi="Times New Roman" w:cs="Times New Roman"/>
                <w:b/>
                <w:sz w:val="24"/>
                <w:szCs w:val="24"/>
              </w:rPr>
              <w:t>Climate Information Type</w:t>
            </w:r>
          </w:p>
        </w:tc>
        <w:tc>
          <w:tcPr>
            <w:tcW w:w="4509" w:type="dxa"/>
          </w:tcPr>
          <w:p w14:paraId="5AB1900E" w14:textId="77777777" w:rsidR="0030239B" w:rsidRDefault="0030239B" w:rsidP="007F02B4">
            <w:pPr>
              <w:jc w:val="both"/>
              <w:rPr>
                <w:rFonts w:ascii="Times New Roman" w:hAnsi="Times New Roman" w:cs="Times New Roman"/>
                <w:b/>
                <w:sz w:val="24"/>
                <w:szCs w:val="24"/>
              </w:rPr>
            </w:pPr>
            <w:r w:rsidRPr="0030239B">
              <w:rPr>
                <w:rFonts w:ascii="Times New Roman" w:hAnsi="Times New Roman" w:cs="Times New Roman"/>
                <w:b/>
                <w:sz w:val="24"/>
                <w:szCs w:val="24"/>
              </w:rPr>
              <w:t>Frequency</w:t>
            </w:r>
          </w:p>
        </w:tc>
      </w:tr>
      <w:tr w:rsidR="0030239B" w14:paraId="55E611D3" w14:textId="77777777" w:rsidTr="0030239B">
        <w:tc>
          <w:tcPr>
            <w:tcW w:w="4508" w:type="dxa"/>
          </w:tcPr>
          <w:p w14:paraId="643E9007"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Seasonal climate forecasts</w:t>
            </w:r>
          </w:p>
        </w:tc>
        <w:tc>
          <w:tcPr>
            <w:tcW w:w="4509" w:type="dxa"/>
          </w:tcPr>
          <w:p w14:paraId="4F283E2D" w14:textId="77777777" w:rsidR="0030239B" w:rsidRPr="0030239B" w:rsidRDefault="0030239B" w:rsidP="007F02B4">
            <w:pPr>
              <w:jc w:val="both"/>
              <w:rPr>
                <w:rFonts w:ascii="Times New Roman" w:hAnsi="Times New Roman" w:cs="Times New Roman"/>
                <w:sz w:val="24"/>
                <w:szCs w:val="24"/>
              </w:rPr>
            </w:pPr>
            <w:r>
              <w:rPr>
                <w:rFonts w:ascii="Times New Roman" w:hAnsi="Times New Roman" w:cs="Times New Roman"/>
                <w:sz w:val="24"/>
                <w:szCs w:val="24"/>
              </w:rPr>
              <w:t xml:space="preserve">Very </w:t>
            </w:r>
            <w:r w:rsidRPr="0030239B">
              <w:rPr>
                <w:rFonts w:ascii="Times New Roman" w:hAnsi="Times New Roman" w:cs="Times New Roman"/>
                <w:sz w:val="24"/>
                <w:szCs w:val="24"/>
              </w:rPr>
              <w:t>High</w:t>
            </w:r>
          </w:p>
        </w:tc>
      </w:tr>
      <w:tr w:rsidR="0030239B" w14:paraId="4CA1A115" w14:textId="77777777" w:rsidTr="0030239B">
        <w:tc>
          <w:tcPr>
            <w:tcW w:w="4508" w:type="dxa"/>
          </w:tcPr>
          <w:p w14:paraId="76469E72"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Drought early-warning alerts</w:t>
            </w:r>
          </w:p>
        </w:tc>
        <w:tc>
          <w:tcPr>
            <w:tcW w:w="4509" w:type="dxa"/>
          </w:tcPr>
          <w:p w14:paraId="0E39709B"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High</w:t>
            </w:r>
          </w:p>
        </w:tc>
      </w:tr>
      <w:tr w:rsidR="0030239B" w14:paraId="22632186" w14:textId="77777777" w:rsidTr="0030239B">
        <w:tc>
          <w:tcPr>
            <w:tcW w:w="4508" w:type="dxa"/>
          </w:tcPr>
          <w:p w14:paraId="6FAD7400"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Short-term weather forecasts</w:t>
            </w:r>
          </w:p>
        </w:tc>
        <w:tc>
          <w:tcPr>
            <w:tcW w:w="4509" w:type="dxa"/>
          </w:tcPr>
          <w:p w14:paraId="6C4807E1"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Moderate</w:t>
            </w:r>
          </w:p>
        </w:tc>
      </w:tr>
      <w:tr w:rsidR="0030239B" w14:paraId="365F81C4" w14:textId="77777777" w:rsidTr="0030239B">
        <w:tc>
          <w:tcPr>
            <w:tcW w:w="4508" w:type="dxa"/>
          </w:tcPr>
          <w:p w14:paraId="5009E2FA"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Rainfall onset information</w:t>
            </w:r>
          </w:p>
        </w:tc>
        <w:tc>
          <w:tcPr>
            <w:tcW w:w="4509" w:type="dxa"/>
          </w:tcPr>
          <w:p w14:paraId="26556DBC"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Moderate</w:t>
            </w:r>
          </w:p>
        </w:tc>
      </w:tr>
      <w:tr w:rsidR="0030239B" w14:paraId="5B5CDFCC" w14:textId="77777777" w:rsidTr="0030239B">
        <w:tc>
          <w:tcPr>
            <w:tcW w:w="4508" w:type="dxa"/>
          </w:tcPr>
          <w:p w14:paraId="09020616"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Probabilistic forecasts</w:t>
            </w:r>
          </w:p>
        </w:tc>
        <w:tc>
          <w:tcPr>
            <w:tcW w:w="4509" w:type="dxa"/>
          </w:tcPr>
          <w:p w14:paraId="2DB03137" w14:textId="77777777" w:rsidR="0030239B" w:rsidRPr="0030239B" w:rsidRDefault="00AA1781" w:rsidP="007F02B4">
            <w:pPr>
              <w:jc w:val="both"/>
              <w:rPr>
                <w:rFonts w:ascii="Times New Roman" w:hAnsi="Times New Roman" w:cs="Times New Roman"/>
                <w:sz w:val="24"/>
                <w:szCs w:val="24"/>
              </w:rPr>
            </w:pPr>
            <w:r>
              <w:rPr>
                <w:rFonts w:ascii="Times New Roman" w:hAnsi="Times New Roman" w:cs="Times New Roman"/>
                <w:sz w:val="24"/>
                <w:szCs w:val="24"/>
              </w:rPr>
              <w:t xml:space="preserve">Low </w:t>
            </w:r>
            <w:r w:rsidR="0030239B" w:rsidRPr="0030239B">
              <w:rPr>
                <w:rFonts w:ascii="Times New Roman" w:hAnsi="Times New Roman" w:cs="Times New Roman"/>
                <w:sz w:val="24"/>
                <w:szCs w:val="24"/>
              </w:rPr>
              <w:t>Moderate</w:t>
            </w:r>
          </w:p>
        </w:tc>
      </w:tr>
    </w:tbl>
    <w:p w14:paraId="150286A1" w14:textId="77777777" w:rsidR="0057606B" w:rsidRDefault="0057606B" w:rsidP="007F02B4">
      <w:pPr>
        <w:jc w:val="both"/>
        <w:rPr>
          <w:rFonts w:ascii="Times New Roman" w:hAnsi="Times New Roman" w:cs="Times New Roman"/>
          <w:b/>
          <w:sz w:val="24"/>
          <w:szCs w:val="24"/>
        </w:rPr>
      </w:pPr>
    </w:p>
    <w:p w14:paraId="7D6FB6C2" w14:textId="77777777" w:rsidR="00751A1D" w:rsidRDefault="00751A1D" w:rsidP="007F02B4">
      <w:pPr>
        <w:jc w:val="both"/>
        <w:rPr>
          <w:rFonts w:ascii="Times New Roman" w:hAnsi="Times New Roman" w:cs="Times New Roman"/>
          <w:b/>
          <w:sz w:val="24"/>
          <w:szCs w:val="24"/>
        </w:rPr>
      </w:pPr>
    </w:p>
    <w:p w14:paraId="1CF38916" w14:textId="799C54D7" w:rsidR="006F0028" w:rsidRDefault="006F0028" w:rsidP="007F02B4">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Pr="006F0028">
        <w:rPr>
          <w:rFonts w:ascii="Times New Roman" w:hAnsi="Times New Roman" w:cs="Times New Roman"/>
          <w:b/>
          <w:sz w:val="24"/>
          <w:szCs w:val="24"/>
        </w:rPr>
        <w:t>Climate Information Access Channels</w:t>
      </w:r>
    </w:p>
    <w:p w14:paraId="45DEC61E" w14:textId="77777777" w:rsidR="006F0028" w:rsidRDefault="00A424BA" w:rsidP="007F02B4">
      <w:pPr>
        <w:jc w:val="both"/>
        <w:rPr>
          <w:rFonts w:ascii="Times New Roman" w:hAnsi="Times New Roman" w:cs="Times New Roman"/>
          <w:sz w:val="24"/>
          <w:szCs w:val="24"/>
        </w:rPr>
      </w:pPr>
      <w:r w:rsidRPr="00A424BA">
        <w:rPr>
          <w:rFonts w:ascii="Times New Roman" w:hAnsi="Times New Roman" w:cs="Times New Roman"/>
          <w:sz w:val="24"/>
          <w:szCs w:val="24"/>
        </w:rPr>
        <w:t>Table 3 shows the main types of channels through which smallholder farmers access climate information. The radio show clearly shows that it is the most common channel, mainly because it is affordable and widely available in rural areas. National meteorological agencies are the primary channels of climate information, but farmers usually receive this information indirectly rather than from the agencies themselves. Agricultural extension services play a key bridging role by simplifying technical forecasts and translating them into advice that fits local farming practices. Although mobile phones and SMS-based services are also becoming more common, and their use is still limited by infrastructure constraints and literacy levels. Finally, the evidence suggests that reaching farmers effectively requires a balanced use of both traditional communication methods and newer digital platforms.</w:t>
      </w:r>
    </w:p>
    <w:p w14:paraId="0E633E6C" w14:textId="77777777" w:rsid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 xml:space="preserve">Table 3 Climate Information Access Channels. </w:t>
      </w:r>
    </w:p>
    <w:tbl>
      <w:tblPr>
        <w:tblStyle w:val="TableGrid"/>
        <w:tblW w:w="0" w:type="auto"/>
        <w:tblLook w:val="04A0" w:firstRow="1" w:lastRow="0" w:firstColumn="1" w:lastColumn="0" w:noHBand="0" w:noVBand="1"/>
      </w:tblPr>
      <w:tblGrid>
        <w:gridCol w:w="4508"/>
        <w:gridCol w:w="4509"/>
      </w:tblGrid>
      <w:tr w:rsidR="00083DDA" w14:paraId="69117EC8" w14:textId="77777777" w:rsidTr="00083DDA">
        <w:tc>
          <w:tcPr>
            <w:tcW w:w="4508" w:type="dxa"/>
          </w:tcPr>
          <w:p w14:paraId="105E80B1" w14:textId="77777777" w:rsidR="00083DDA" w:rsidRP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Channel</w:t>
            </w:r>
          </w:p>
        </w:tc>
        <w:tc>
          <w:tcPr>
            <w:tcW w:w="4509" w:type="dxa"/>
          </w:tcPr>
          <w:p w14:paraId="147BB668" w14:textId="77777777" w:rsidR="00083DDA" w:rsidRP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Level of Use</w:t>
            </w:r>
          </w:p>
        </w:tc>
      </w:tr>
      <w:tr w:rsidR="00083DDA" w14:paraId="3B302F8F" w14:textId="77777777" w:rsidTr="00083DDA">
        <w:tc>
          <w:tcPr>
            <w:tcW w:w="4508" w:type="dxa"/>
          </w:tcPr>
          <w:p w14:paraId="5F39B80A"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Radio</w:t>
            </w:r>
          </w:p>
        </w:tc>
        <w:tc>
          <w:tcPr>
            <w:tcW w:w="4509" w:type="dxa"/>
          </w:tcPr>
          <w:p w14:paraId="44563B5D"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Very high</w:t>
            </w:r>
          </w:p>
        </w:tc>
      </w:tr>
      <w:tr w:rsidR="00083DDA" w14:paraId="47296E31" w14:textId="77777777" w:rsidTr="00083DDA">
        <w:tc>
          <w:tcPr>
            <w:tcW w:w="4508" w:type="dxa"/>
          </w:tcPr>
          <w:p w14:paraId="429D5372"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National meteorological agencies</w:t>
            </w:r>
          </w:p>
        </w:tc>
        <w:tc>
          <w:tcPr>
            <w:tcW w:w="4509" w:type="dxa"/>
          </w:tcPr>
          <w:p w14:paraId="289715BB"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High</w:t>
            </w:r>
          </w:p>
        </w:tc>
      </w:tr>
      <w:tr w:rsidR="00083DDA" w14:paraId="5FDBBD2E" w14:textId="77777777" w:rsidTr="00083DDA">
        <w:tc>
          <w:tcPr>
            <w:tcW w:w="4508" w:type="dxa"/>
          </w:tcPr>
          <w:p w14:paraId="1B751DAD"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Agricultural extension services</w:t>
            </w:r>
          </w:p>
        </w:tc>
        <w:tc>
          <w:tcPr>
            <w:tcW w:w="4509" w:type="dxa"/>
          </w:tcPr>
          <w:p w14:paraId="77004173"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Moderate</w:t>
            </w:r>
          </w:p>
        </w:tc>
      </w:tr>
      <w:tr w:rsidR="00083DDA" w14:paraId="4A455547" w14:textId="77777777" w:rsidTr="00083DDA">
        <w:tc>
          <w:tcPr>
            <w:tcW w:w="4508" w:type="dxa"/>
          </w:tcPr>
          <w:p w14:paraId="0BF576D7"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NGOs and development projects</w:t>
            </w:r>
          </w:p>
        </w:tc>
        <w:tc>
          <w:tcPr>
            <w:tcW w:w="4509" w:type="dxa"/>
          </w:tcPr>
          <w:p w14:paraId="62DCC383"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Context-specific</w:t>
            </w:r>
          </w:p>
        </w:tc>
      </w:tr>
      <w:tr w:rsidR="00083DDA" w14:paraId="07EBAF75" w14:textId="77777777" w:rsidTr="00083DDA">
        <w:tc>
          <w:tcPr>
            <w:tcW w:w="4508" w:type="dxa"/>
          </w:tcPr>
          <w:p w14:paraId="60E552B7"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Mobile and SMS platforms</w:t>
            </w:r>
          </w:p>
        </w:tc>
        <w:tc>
          <w:tcPr>
            <w:tcW w:w="4509" w:type="dxa"/>
          </w:tcPr>
          <w:p w14:paraId="58A33316"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Emerging</w:t>
            </w:r>
          </w:p>
        </w:tc>
      </w:tr>
    </w:tbl>
    <w:p w14:paraId="77B6D485" w14:textId="77777777" w:rsidR="00083DDA" w:rsidRDefault="00083DDA" w:rsidP="007F02B4">
      <w:pPr>
        <w:jc w:val="both"/>
        <w:rPr>
          <w:rFonts w:ascii="Times New Roman" w:hAnsi="Times New Roman" w:cs="Times New Roman"/>
          <w:sz w:val="24"/>
          <w:szCs w:val="24"/>
        </w:rPr>
      </w:pPr>
    </w:p>
    <w:p w14:paraId="3C03FB49" w14:textId="77777777" w:rsidR="00FC4045" w:rsidRDefault="00351CBF" w:rsidP="007F02B4">
      <w:pPr>
        <w:jc w:val="both"/>
        <w:rPr>
          <w:rFonts w:ascii="Times New Roman" w:hAnsi="Times New Roman" w:cs="Times New Roman"/>
          <w:b/>
          <w:sz w:val="24"/>
          <w:szCs w:val="24"/>
        </w:rPr>
      </w:pPr>
      <w:r>
        <w:rPr>
          <w:rFonts w:ascii="Times New Roman" w:hAnsi="Times New Roman" w:cs="Times New Roman"/>
          <w:b/>
          <w:sz w:val="24"/>
          <w:szCs w:val="24"/>
        </w:rPr>
        <w:t>3.4</w:t>
      </w:r>
      <w:r w:rsidR="00FC4045" w:rsidRPr="00FC4045">
        <w:rPr>
          <w:rFonts w:ascii="Times New Roman" w:hAnsi="Times New Roman" w:cs="Times New Roman"/>
          <w:b/>
          <w:sz w:val="24"/>
          <w:szCs w:val="24"/>
        </w:rPr>
        <w:t xml:space="preserve"> Influence on Farm-Level Decision-Making</w:t>
      </w:r>
    </w:p>
    <w:p w14:paraId="7FCBFADB" w14:textId="77777777" w:rsidR="00FC4045"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 xml:space="preserve">Table 4 shows that the main farm-level decision is influenced by the farmer's access to climate and drought early-warning information. among these adjustments in planting dates shows that as the most consistently reported response across the reviewed studies, shows that or highlighting the central role of rainfall timing in rain-fed agricultural systems, and also decisions related to crop and variety selection as well as diversification strategies, further indicate that farmers actively use climate information to reduce production risk, although the adoption of drought-tolerant varieties is observed, it is frequently limited by factors such as seed </w:t>
      </w:r>
      <w:proofErr w:type="spellStart"/>
      <w:r w:rsidRPr="008153D0">
        <w:rPr>
          <w:rFonts w:ascii="Times New Roman" w:hAnsi="Times New Roman" w:cs="Times New Roman"/>
          <w:sz w:val="24"/>
          <w:szCs w:val="24"/>
        </w:rPr>
        <w:t>availabity</w:t>
      </w:r>
      <w:proofErr w:type="spellEnd"/>
      <w:r w:rsidRPr="008153D0">
        <w:rPr>
          <w:rFonts w:ascii="Times New Roman" w:hAnsi="Times New Roman" w:cs="Times New Roman"/>
          <w:sz w:val="24"/>
          <w:szCs w:val="24"/>
        </w:rPr>
        <w:t xml:space="preserve"> and affordability, also changes in input use and the size of cultivated land appear to be less responsive to climate information, this method indicate that beyond information access economic and institutional constraints continue to shape and restrict farmer's adaptive capacity.</w:t>
      </w:r>
    </w:p>
    <w:p w14:paraId="4F638D82" w14:textId="77777777" w:rsidR="006C76D0" w:rsidRDefault="006C76D0" w:rsidP="007F02B4">
      <w:pPr>
        <w:jc w:val="both"/>
        <w:rPr>
          <w:rFonts w:ascii="Times New Roman" w:hAnsi="Times New Roman" w:cs="Times New Roman"/>
          <w:b/>
          <w:sz w:val="24"/>
          <w:szCs w:val="24"/>
        </w:rPr>
      </w:pPr>
    </w:p>
    <w:p w14:paraId="39388812" w14:textId="77777777" w:rsidR="00FF7AF0" w:rsidRPr="00FF7AF0" w:rsidRDefault="00FF7AF0" w:rsidP="007F02B4">
      <w:pPr>
        <w:jc w:val="both"/>
        <w:rPr>
          <w:rFonts w:ascii="Times New Roman" w:hAnsi="Times New Roman" w:cs="Times New Roman"/>
          <w:b/>
          <w:sz w:val="24"/>
          <w:szCs w:val="24"/>
        </w:rPr>
      </w:pPr>
      <w:r w:rsidRPr="00FF7AF0">
        <w:rPr>
          <w:rFonts w:ascii="Times New Roman" w:hAnsi="Times New Roman" w:cs="Times New Roman"/>
          <w:b/>
          <w:sz w:val="24"/>
          <w:szCs w:val="24"/>
        </w:rPr>
        <w:t>Table 4. Farm Decisions Influenced by Climate Information</w:t>
      </w:r>
    </w:p>
    <w:tbl>
      <w:tblPr>
        <w:tblStyle w:val="TableGrid"/>
        <w:tblW w:w="0" w:type="auto"/>
        <w:tblLook w:val="04A0" w:firstRow="1" w:lastRow="0" w:firstColumn="1" w:lastColumn="0" w:noHBand="0" w:noVBand="1"/>
      </w:tblPr>
      <w:tblGrid>
        <w:gridCol w:w="4508"/>
        <w:gridCol w:w="4509"/>
      </w:tblGrid>
      <w:tr w:rsidR="008153D0" w14:paraId="7F6F39B5" w14:textId="77777777" w:rsidTr="008153D0">
        <w:tc>
          <w:tcPr>
            <w:tcW w:w="4508" w:type="dxa"/>
          </w:tcPr>
          <w:p w14:paraId="48C8FE32" w14:textId="77777777" w:rsidR="008153D0" w:rsidRPr="008153D0" w:rsidRDefault="008153D0" w:rsidP="007F02B4">
            <w:pPr>
              <w:jc w:val="both"/>
              <w:rPr>
                <w:rFonts w:ascii="Times New Roman" w:hAnsi="Times New Roman" w:cs="Times New Roman"/>
                <w:b/>
                <w:sz w:val="24"/>
                <w:szCs w:val="24"/>
              </w:rPr>
            </w:pPr>
            <w:r w:rsidRPr="008153D0">
              <w:rPr>
                <w:rFonts w:ascii="Times New Roman" w:hAnsi="Times New Roman" w:cs="Times New Roman"/>
                <w:b/>
                <w:sz w:val="24"/>
                <w:szCs w:val="24"/>
              </w:rPr>
              <w:t>Decision Area</w:t>
            </w:r>
          </w:p>
        </w:tc>
        <w:tc>
          <w:tcPr>
            <w:tcW w:w="4509" w:type="dxa"/>
          </w:tcPr>
          <w:p w14:paraId="61CC8DF7" w14:textId="77777777" w:rsidR="008153D0" w:rsidRPr="008153D0" w:rsidRDefault="008153D0" w:rsidP="007F02B4">
            <w:pPr>
              <w:jc w:val="both"/>
              <w:rPr>
                <w:rFonts w:ascii="Times New Roman" w:hAnsi="Times New Roman" w:cs="Times New Roman"/>
                <w:b/>
                <w:sz w:val="24"/>
                <w:szCs w:val="24"/>
              </w:rPr>
            </w:pPr>
            <w:r w:rsidRPr="008153D0">
              <w:rPr>
                <w:rFonts w:ascii="Times New Roman" w:hAnsi="Times New Roman" w:cs="Times New Roman"/>
                <w:b/>
                <w:sz w:val="24"/>
                <w:szCs w:val="24"/>
              </w:rPr>
              <w:t>Strength of Evidence</w:t>
            </w:r>
          </w:p>
        </w:tc>
      </w:tr>
      <w:tr w:rsidR="008153D0" w14:paraId="1A228B6C" w14:textId="77777777" w:rsidTr="008153D0">
        <w:tc>
          <w:tcPr>
            <w:tcW w:w="4508" w:type="dxa"/>
          </w:tcPr>
          <w:p w14:paraId="6905D40E"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Adjustment of planting dates</w:t>
            </w:r>
          </w:p>
        </w:tc>
        <w:tc>
          <w:tcPr>
            <w:tcW w:w="4509" w:type="dxa"/>
          </w:tcPr>
          <w:p w14:paraId="1FA50E4E" w14:textId="77777777" w:rsidR="008153D0" w:rsidRDefault="009F21C9" w:rsidP="007F02B4">
            <w:pPr>
              <w:jc w:val="both"/>
              <w:rPr>
                <w:rFonts w:ascii="Times New Roman" w:hAnsi="Times New Roman" w:cs="Times New Roman"/>
                <w:sz w:val="24"/>
                <w:szCs w:val="24"/>
              </w:rPr>
            </w:pPr>
            <w:r>
              <w:rPr>
                <w:rFonts w:ascii="Times New Roman" w:hAnsi="Times New Roman" w:cs="Times New Roman"/>
                <w:sz w:val="24"/>
                <w:szCs w:val="24"/>
              </w:rPr>
              <w:t xml:space="preserve">Very </w:t>
            </w:r>
            <w:r w:rsidR="008153D0" w:rsidRPr="008153D0">
              <w:rPr>
                <w:rFonts w:ascii="Times New Roman" w:hAnsi="Times New Roman" w:cs="Times New Roman"/>
                <w:sz w:val="24"/>
                <w:szCs w:val="24"/>
              </w:rPr>
              <w:t>Strong</w:t>
            </w:r>
          </w:p>
        </w:tc>
      </w:tr>
      <w:tr w:rsidR="008153D0" w14:paraId="7581BC4F" w14:textId="77777777" w:rsidTr="008153D0">
        <w:tc>
          <w:tcPr>
            <w:tcW w:w="4508" w:type="dxa"/>
          </w:tcPr>
          <w:p w14:paraId="3A4B73D8"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Crop and variety choice</w:t>
            </w:r>
          </w:p>
        </w:tc>
        <w:tc>
          <w:tcPr>
            <w:tcW w:w="4509" w:type="dxa"/>
          </w:tcPr>
          <w:p w14:paraId="7BA7F57D"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Strong</w:t>
            </w:r>
          </w:p>
        </w:tc>
      </w:tr>
      <w:tr w:rsidR="008153D0" w14:paraId="2F8F9B9E" w14:textId="77777777" w:rsidTr="008153D0">
        <w:tc>
          <w:tcPr>
            <w:tcW w:w="4508" w:type="dxa"/>
          </w:tcPr>
          <w:p w14:paraId="0D22254D"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Crop diversification</w:t>
            </w:r>
          </w:p>
        </w:tc>
        <w:tc>
          <w:tcPr>
            <w:tcW w:w="4509" w:type="dxa"/>
          </w:tcPr>
          <w:p w14:paraId="71FDC586"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Strong</w:t>
            </w:r>
          </w:p>
        </w:tc>
      </w:tr>
      <w:tr w:rsidR="008153D0" w14:paraId="678FF104" w14:textId="77777777" w:rsidTr="008153D0">
        <w:tc>
          <w:tcPr>
            <w:tcW w:w="4508" w:type="dxa"/>
          </w:tcPr>
          <w:p w14:paraId="3351D2A4"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Adoption of drought-tolerant varieties</w:t>
            </w:r>
          </w:p>
        </w:tc>
        <w:tc>
          <w:tcPr>
            <w:tcW w:w="4509" w:type="dxa"/>
          </w:tcPr>
          <w:p w14:paraId="650ABA0A" w14:textId="77777777" w:rsidR="008153D0" w:rsidRDefault="008153D0" w:rsidP="007F02B4">
            <w:pPr>
              <w:jc w:val="both"/>
              <w:rPr>
                <w:rFonts w:ascii="Times New Roman" w:hAnsi="Times New Roman" w:cs="Times New Roman"/>
                <w:sz w:val="24"/>
                <w:szCs w:val="24"/>
              </w:rPr>
            </w:pPr>
            <w:r>
              <w:rPr>
                <w:rFonts w:ascii="Times New Roman" w:hAnsi="Times New Roman" w:cs="Times New Roman"/>
                <w:sz w:val="24"/>
                <w:szCs w:val="24"/>
              </w:rPr>
              <w:t xml:space="preserve">Moderate </w:t>
            </w:r>
            <w:r w:rsidRPr="008153D0">
              <w:rPr>
                <w:rFonts w:ascii="Times New Roman" w:hAnsi="Times New Roman" w:cs="Times New Roman"/>
                <w:sz w:val="24"/>
                <w:szCs w:val="24"/>
              </w:rPr>
              <w:t>Strong</w:t>
            </w:r>
          </w:p>
        </w:tc>
      </w:tr>
      <w:tr w:rsidR="008153D0" w14:paraId="00BD8BF9" w14:textId="77777777" w:rsidTr="008153D0">
        <w:tc>
          <w:tcPr>
            <w:tcW w:w="4508" w:type="dxa"/>
          </w:tcPr>
          <w:p w14:paraId="181E0910"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Input allocation</w:t>
            </w:r>
          </w:p>
        </w:tc>
        <w:tc>
          <w:tcPr>
            <w:tcW w:w="4509" w:type="dxa"/>
          </w:tcPr>
          <w:p w14:paraId="534E5FC9"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Moderate</w:t>
            </w:r>
          </w:p>
        </w:tc>
      </w:tr>
      <w:tr w:rsidR="008153D0" w14:paraId="0E0FEDFF" w14:textId="77777777" w:rsidTr="008153D0">
        <w:tc>
          <w:tcPr>
            <w:tcW w:w="4508" w:type="dxa"/>
          </w:tcPr>
          <w:p w14:paraId="02AF7CCB"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Area cultivated</w:t>
            </w:r>
          </w:p>
        </w:tc>
        <w:tc>
          <w:tcPr>
            <w:tcW w:w="4509" w:type="dxa"/>
          </w:tcPr>
          <w:p w14:paraId="2153271B"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Moderate</w:t>
            </w:r>
          </w:p>
        </w:tc>
      </w:tr>
    </w:tbl>
    <w:p w14:paraId="1429F6CA" w14:textId="77777777" w:rsidR="008153D0" w:rsidRDefault="008153D0" w:rsidP="007F02B4">
      <w:pPr>
        <w:jc w:val="both"/>
        <w:rPr>
          <w:rFonts w:ascii="Times New Roman" w:hAnsi="Times New Roman" w:cs="Times New Roman"/>
          <w:sz w:val="24"/>
          <w:szCs w:val="24"/>
        </w:rPr>
      </w:pPr>
    </w:p>
    <w:p w14:paraId="7A2EFDEF" w14:textId="77777777" w:rsidR="00751A1D" w:rsidRDefault="00751A1D" w:rsidP="007F02B4">
      <w:pPr>
        <w:jc w:val="both"/>
        <w:rPr>
          <w:rFonts w:ascii="Times New Roman" w:hAnsi="Times New Roman" w:cs="Times New Roman"/>
          <w:b/>
          <w:sz w:val="24"/>
          <w:szCs w:val="24"/>
        </w:rPr>
      </w:pPr>
    </w:p>
    <w:p w14:paraId="28ED667C" w14:textId="41C33E04" w:rsidR="0046047B" w:rsidRDefault="0046047B" w:rsidP="007F02B4">
      <w:pPr>
        <w:jc w:val="both"/>
        <w:rPr>
          <w:rFonts w:ascii="Times New Roman" w:hAnsi="Times New Roman" w:cs="Times New Roman"/>
          <w:b/>
          <w:sz w:val="24"/>
          <w:szCs w:val="24"/>
        </w:rPr>
      </w:pPr>
      <w:r w:rsidRPr="0046047B">
        <w:rPr>
          <w:rFonts w:ascii="Times New Roman" w:hAnsi="Times New Roman" w:cs="Times New Roman"/>
          <w:b/>
          <w:sz w:val="24"/>
          <w:szCs w:val="24"/>
        </w:rPr>
        <w:lastRenderedPageBreak/>
        <w:t>3.5 Adaptation Responses and Outcomes</w:t>
      </w:r>
    </w:p>
    <w:p w14:paraId="36815CA1" w14:textId="77777777" w:rsidR="00244C68" w:rsidRDefault="007E4F20" w:rsidP="007F02B4">
      <w:pPr>
        <w:jc w:val="both"/>
        <w:rPr>
          <w:rFonts w:ascii="Times New Roman" w:hAnsi="Times New Roman" w:cs="Times New Roman"/>
          <w:sz w:val="24"/>
          <w:szCs w:val="24"/>
        </w:rPr>
      </w:pPr>
      <w:r w:rsidRPr="007E4F20">
        <w:rPr>
          <w:rFonts w:ascii="Times New Roman" w:hAnsi="Times New Roman" w:cs="Times New Roman"/>
          <w:sz w:val="24"/>
          <w:szCs w:val="24"/>
        </w:rPr>
        <w:t xml:space="preserve">Table 5 was presented the main adaptation responses adopted by smallholder farmers and also the outcomes associated with these strategies. So that the results </w:t>
      </w:r>
      <w:proofErr w:type="gramStart"/>
      <w:r w:rsidRPr="007E4F20">
        <w:rPr>
          <w:rFonts w:ascii="Times New Roman" w:hAnsi="Times New Roman" w:cs="Times New Roman"/>
          <w:sz w:val="24"/>
          <w:szCs w:val="24"/>
        </w:rPr>
        <w:t>indicates</w:t>
      </w:r>
      <w:proofErr w:type="gramEnd"/>
      <w:r w:rsidRPr="007E4F20">
        <w:rPr>
          <w:rFonts w:ascii="Times New Roman" w:hAnsi="Times New Roman" w:cs="Times New Roman"/>
          <w:sz w:val="24"/>
          <w:szCs w:val="24"/>
        </w:rPr>
        <w:t xml:space="preserve"> that most adaptation measures are aimed at reducing exposure to climate-related risks rather than directly maximizing crop yields. </w:t>
      </w:r>
      <w:proofErr w:type="gramStart"/>
      <w:r w:rsidRPr="007E4F20">
        <w:rPr>
          <w:rFonts w:ascii="Times New Roman" w:hAnsi="Times New Roman" w:cs="Times New Roman"/>
          <w:sz w:val="24"/>
          <w:szCs w:val="24"/>
        </w:rPr>
        <w:t>Therefore</w:t>
      </w:r>
      <w:proofErr w:type="gramEnd"/>
      <w:r w:rsidRPr="007E4F20">
        <w:rPr>
          <w:rFonts w:ascii="Times New Roman" w:hAnsi="Times New Roman" w:cs="Times New Roman"/>
          <w:sz w:val="24"/>
          <w:szCs w:val="24"/>
        </w:rPr>
        <w:t xml:space="preserve"> adjustments in planting schedules and increased crop diversification enable farmers to avoid severe losses under unfavorable climatic conditions. Although improvements in yields are occasionally reported, enhanced yield stability and reduced production losses emerge as more consistent outcomes across studies. And </w:t>
      </w:r>
      <w:proofErr w:type="gramStart"/>
      <w:r w:rsidRPr="007E4F20">
        <w:rPr>
          <w:rFonts w:ascii="Times New Roman" w:hAnsi="Times New Roman" w:cs="Times New Roman"/>
          <w:sz w:val="24"/>
          <w:szCs w:val="24"/>
        </w:rPr>
        <w:t>also</w:t>
      </w:r>
      <w:proofErr w:type="gramEnd"/>
      <w:r w:rsidRPr="007E4F20">
        <w:rPr>
          <w:rFonts w:ascii="Times New Roman" w:hAnsi="Times New Roman" w:cs="Times New Roman"/>
          <w:sz w:val="24"/>
          <w:szCs w:val="24"/>
        </w:rPr>
        <w:t xml:space="preserve"> For resource-constrained smallholder farmers, limiting downside risk is particularly critical. Finally, these findings underscore resilience building as a key benefit derived from the use of climate and drought early-warning information.</w:t>
      </w:r>
    </w:p>
    <w:p w14:paraId="1BCB69D0" w14:textId="77777777" w:rsidR="00C17E60"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Table 5. Adaptation Actions and Observed Outcomes</w:t>
      </w:r>
    </w:p>
    <w:tbl>
      <w:tblPr>
        <w:tblStyle w:val="TableGrid"/>
        <w:tblW w:w="0" w:type="auto"/>
        <w:tblLook w:val="04A0" w:firstRow="1" w:lastRow="0" w:firstColumn="1" w:lastColumn="0" w:noHBand="0" w:noVBand="1"/>
      </w:tblPr>
      <w:tblGrid>
        <w:gridCol w:w="4508"/>
        <w:gridCol w:w="4509"/>
      </w:tblGrid>
      <w:tr w:rsidR="008A1ACA" w14:paraId="328D37BA" w14:textId="77777777" w:rsidTr="008A1ACA">
        <w:tc>
          <w:tcPr>
            <w:tcW w:w="4508" w:type="dxa"/>
          </w:tcPr>
          <w:p w14:paraId="65A72022" w14:textId="77777777" w:rsidR="008A1ACA" w:rsidRPr="008A1ACA"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Adaptation Action</w:t>
            </w:r>
          </w:p>
        </w:tc>
        <w:tc>
          <w:tcPr>
            <w:tcW w:w="4509" w:type="dxa"/>
          </w:tcPr>
          <w:p w14:paraId="5788B4CE" w14:textId="77777777" w:rsidR="008A1ACA" w:rsidRPr="008A1ACA"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Reported Outcome</w:t>
            </w:r>
          </w:p>
        </w:tc>
      </w:tr>
      <w:tr w:rsidR="008A1ACA" w14:paraId="768A0C53" w14:textId="77777777" w:rsidTr="008A1ACA">
        <w:tc>
          <w:tcPr>
            <w:tcW w:w="4508" w:type="dxa"/>
          </w:tcPr>
          <w:p w14:paraId="6E9F9BD5" w14:textId="77777777" w:rsidR="008A1ACA" w:rsidRP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Adjusted planting schedules</w:t>
            </w:r>
          </w:p>
        </w:tc>
        <w:tc>
          <w:tcPr>
            <w:tcW w:w="4509" w:type="dxa"/>
          </w:tcPr>
          <w:p w14:paraId="7C2A1C3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Reduced crop failure</w:t>
            </w:r>
          </w:p>
        </w:tc>
      </w:tr>
      <w:tr w:rsidR="008A1ACA" w14:paraId="09ED4712" w14:textId="77777777" w:rsidTr="008A1ACA">
        <w:tc>
          <w:tcPr>
            <w:tcW w:w="4508" w:type="dxa"/>
          </w:tcPr>
          <w:p w14:paraId="2907C6F6"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Crop diversification</w:t>
            </w:r>
          </w:p>
        </w:tc>
        <w:tc>
          <w:tcPr>
            <w:tcW w:w="4509" w:type="dxa"/>
          </w:tcPr>
          <w:p w14:paraId="2A689A1E"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Improved resilience</w:t>
            </w:r>
          </w:p>
        </w:tc>
      </w:tr>
      <w:tr w:rsidR="008A1ACA" w14:paraId="3E5EFF5B" w14:textId="77777777" w:rsidTr="008A1ACA">
        <w:tc>
          <w:tcPr>
            <w:tcW w:w="4508" w:type="dxa"/>
          </w:tcPr>
          <w:p w14:paraId="6ECC2CA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Use of drought-tolerant varieties</w:t>
            </w:r>
          </w:p>
        </w:tc>
        <w:tc>
          <w:tcPr>
            <w:tcW w:w="4509" w:type="dxa"/>
          </w:tcPr>
          <w:p w14:paraId="29DA7FA1"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Yield stability</w:t>
            </w:r>
          </w:p>
        </w:tc>
      </w:tr>
      <w:tr w:rsidR="008A1ACA" w14:paraId="51F11D22" w14:textId="77777777" w:rsidTr="008A1ACA">
        <w:tc>
          <w:tcPr>
            <w:tcW w:w="4508" w:type="dxa"/>
          </w:tcPr>
          <w:p w14:paraId="5D7724E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Reduced investment during risky seasons</w:t>
            </w:r>
          </w:p>
        </w:tc>
        <w:tc>
          <w:tcPr>
            <w:tcW w:w="4509" w:type="dxa"/>
          </w:tcPr>
          <w:p w14:paraId="3ED02390"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Loss minimization</w:t>
            </w:r>
          </w:p>
        </w:tc>
      </w:tr>
    </w:tbl>
    <w:p w14:paraId="29F788AE" w14:textId="77777777" w:rsidR="006A7065" w:rsidRDefault="006A7065" w:rsidP="007F02B4">
      <w:pPr>
        <w:jc w:val="both"/>
        <w:rPr>
          <w:rFonts w:ascii="Times New Roman" w:hAnsi="Times New Roman" w:cs="Times New Roman"/>
          <w:sz w:val="24"/>
          <w:szCs w:val="24"/>
        </w:rPr>
      </w:pPr>
    </w:p>
    <w:p w14:paraId="18434132" w14:textId="77777777" w:rsidR="007E4F20" w:rsidRDefault="00096ECA" w:rsidP="007F02B4">
      <w:pPr>
        <w:jc w:val="both"/>
        <w:rPr>
          <w:rFonts w:ascii="Times New Roman" w:hAnsi="Times New Roman" w:cs="Times New Roman"/>
          <w:b/>
          <w:sz w:val="24"/>
          <w:szCs w:val="24"/>
        </w:rPr>
      </w:pPr>
      <w:r w:rsidRPr="00096ECA">
        <w:rPr>
          <w:rFonts w:ascii="Times New Roman" w:hAnsi="Times New Roman" w:cs="Times New Roman"/>
          <w:b/>
          <w:sz w:val="24"/>
          <w:szCs w:val="24"/>
        </w:rPr>
        <w:t>3.6 Methodological Approaches in the Reviewed Studies</w:t>
      </w:r>
    </w:p>
    <w:p w14:paraId="6728E7AA" w14:textId="77777777" w:rsidR="000415F9" w:rsidRDefault="007830E1" w:rsidP="007F02B4">
      <w:pPr>
        <w:jc w:val="both"/>
        <w:rPr>
          <w:rFonts w:ascii="Times New Roman" w:hAnsi="Times New Roman" w:cs="Times New Roman"/>
          <w:sz w:val="24"/>
          <w:szCs w:val="24"/>
        </w:rPr>
      </w:pPr>
      <w:r w:rsidRPr="007830E1">
        <w:rPr>
          <w:rFonts w:ascii="Times New Roman" w:hAnsi="Times New Roman" w:cs="Times New Roman"/>
          <w:sz w:val="24"/>
          <w:szCs w:val="24"/>
        </w:rPr>
        <w:t>Table 6 presents the principal empirical methods that were employed in the reviewed studies. The dominance of econometric approaches shows a growing level of methodological sophistication within the literature. Regression-based models and discrete choice frameworks are extensively used to examine farmers’ adoption behavior and associated decision outcomes. And also, where longitudinal data are available, panel data techniques are applied to control for unobserved heterogeneity and to strengthen empirical inference. However, the comparatively limited use of experimental and quasi-experimental designs suggests that causal effects are not always rigorously identified. Addressing this methodological limitation would enhance both the internal validity and policy relevance of future research.</w:t>
      </w:r>
    </w:p>
    <w:p w14:paraId="274C500F" w14:textId="77777777" w:rsidR="00B077E0" w:rsidRPr="00B077E0" w:rsidRDefault="00B077E0" w:rsidP="007F02B4">
      <w:pPr>
        <w:jc w:val="both"/>
        <w:rPr>
          <w:rFonts w:ascii="Times New Roman" w:hAnsi="Times New Roman" w:cs="Times New Roman"/>
          <w:b/>
          <w:sz w:val="24"/>
          <w:szCs w:val="24"/>
        </w:rPr>
      </w:pPr>
      <w:r w:rsidRPr="00B077E0">
        <w:rPr>
          <w:rFonts w:ascii="Times New Roman" w:hAnsi="Times New Roman" w:cs="Times New Roman"/>
          <w:b/>
          <w:sz w:val="24"/>
          <w:szCs w:val="24"/>
        </w:rPr>
        <w:t>Table 6. Methodological Approaches in the Reviewed Studies</w:t>
      </w:r>
    </w:p>
    <w:tbl>
      <w:tblPr>
        <w:tblStyle w:val="TableGrid"/>
        <w:tblW w:w="0" w:type="auto"/>
        <w:tblLook w:val="04A0" w:firstRow="1" w:lastRow="0" w:firstColumn="1" w:lastColumn="0" w:noHBand="0" w:noVBand="1"/>
      </w:tblPr>
      <w:tblGrid>
        <w:gridCol w:w="4508"/>
        <w:gridCol w:w="4509"/>
      </w:tblGrid>
      <w:tr w:rsidR="002E59D9" w14:paraId="7021FBD5" w14:textId="77777777" w:rsidTr="002E59D9">
        <w:tc>
          <w:tcPr>
            <w:tcW w:w="4508" w:type="dxa"/>
          </w:tcPr>
          <w:p w14:paraId="35A8071F" w14:textId="77777777" w:rsidR="002E59D9" w:rsidRPr="00C305D6" w:rsidRDefault="002E59D9" w:rsidP="007F02B4">
            <w:pPr>
              <w:jc w:val="both"/>
              <w:rPr>
                <w:rFonts w:ascii="Times New Roman" w:hAnsi="Times New Roman" w:cs="Times New Roman"/>
                <w:b/>
                <w:sz w:val="24"/>
                <w:szCs w:val="24"/>
              </w:rPr>
            </w:pPr>
            <w:r w:rsidRPr="00C305D6">
              <w:rPr>
                <w:rFonts w:ascii="Times New Roman" w:hAnsi="Times New Roman" w:cs="Times New Roman"/>
                <w:b/>
                <w:sz w:val="24"/>
                <w:szCs w:val="24"/>
              </w:rPr>
              <w:t>Method</w:t>
            </w:r>
          </w:p>
        </w:tc>
        <w:tc>
          <w:tcPr>
            <w:tcW w:w="4509" w:type="dxa"/>
          </w:tcPr>
          <w:p w14:paraId="0A260888" w14:textId="77777777" w:rsidR="002E59D9" w:rsidRPr="00C305D6" w:rsidRDefault="002E59D9" w:rsidP="007F02B4">
            <w:pPr>
              <w:jc w:val="both"/>
              <w:rPr>
                <w:rFonts w:ascii="Times New Roman" w:hAnsi="Times New Roman" w:cs="Times New Roman"/>
                <w:b/>
                <w:sz w:val="24"/>
                <w:szCs w:val="24"/>
              </w:rPr>
            </w:pPr>
            <w:r w:rsidRPr="00C305D6">
              <w:rPr>
                <w:rFonts w:ascii="Times New Roman" w:hAnsi="Times New Roman" w:cs="Times New Roman"/>
                <w:b/>
                <w:sz w:val="24"/>
                <w:szCs w:val="24"/>
              </w:rPr>
              <w:t>Purpose</w:t>
            </w:r>
          </w:p>
        </w:tc>
      </w:tr>
      <w:tr w:rsidR="002E59D9" w14:paraId="6C81592C" w14:textId="77777777" w:rsidTr="002E59D9">
        <w:tc>
          <w:tcPr>
            <w:tcW w:w="4508" w:type="dxa"/>
          </w:tcPr>
          <w:p w14:paraId="62C6FD95"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Regression analysis</w:t>
            </w:r>
          </w:p>
        </w:tc>
        <w:tc>
          <w:tcPr>
            <w:tcW w:w="4509" w:type="dxa"/>
          </w:tcPr>
          <w:p w14:paraId="06FB29D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Estimating impacts</w:t>
            </w:r>
          </w:p>
        </w:tc>
      </w:tr>
      <w:tr w:rsidR="002E59D9" w14:paraId="7AE6B805" w14:textId="77777777" w:rsidTr="002E59D9">
        <w:tc>
          <w:tcPr>
            <w:tcW w:w="4508" w:type="dxa"/>
          </w:tcPr>
          <w:p w14:paraId="3946EA0A"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Logit/Probit models</w:t>
            </w:r>
          </w:p>
        </w:tc>
        <w:tc>
          <w:tcPr>
            <w:tcW w:w="4509" w:type="dxa"/>
          </w:tcPr>
          <w:p w14:paraId="708D619D"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Adoption decisions</w:t>
            </w:r>
          </w:p>
        </w:tc>
      </w:tr>
      <w:tr w:rsidR="002E59D9" w14:paraId="06B1879E" w14:textId="77777777" w:rsidTr="002E59D9">
        <w:tc>
          <w:tcPr>
            <w:tcW w:w="4508" w:type="dxa"/>
          </w:tcPr>
          <w:p w14:paraId="002E9EE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Panel data methods</w:t>
            </w:r>
          </w:p>
        </w:tc>
        <w:tc>
          <w:tcPr>
            <w:tcW w:w="4509" w:type="dxa"/>
          </w:tcPr>
          <w:p w14:paraId="17933DA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Controlling heterogeneity</w:t>
            </w:r>
          </w:p>
        </w:tc>
      </w:tr>
      <w:tr w:rsidR="002E59D9" w14:paraId="7D2710F2" w14:textId="77777777" w:rsidTr="002E59D9">
        <w:tc>
          <w:tcPr>
            <w:tcW w:w="4508" w:type="dxa"/>
          </w:tcPr>
          <w:p w14:paraId="63AC669C"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Quasi-experimental designs</w:t>
            </w:r>
          </w:p>
        </w:tc>
        <w:tc>
          <w:tcPr>
            <w:tcW w:w="4509" w:type="dxa"/>
          </w:tcPr>
          <w:p w14:paraId="67E95321"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Causal analysis</w:t>
            </w:r>
          </w:p>
        </w:tc>
      </w:tr>
    </w:tbl>
    <w:p w14:paraId="5EC20CB2" w14:textId="77777777" w:rsidR="007C29CC" w:rsidRPr="002D69F9" w:rsidRDefault="007C29CC" w:rsidP="00312184">
      <w:pPr>
        <w:pStyle w:val="NormalWeb"/>
        <w:numPr>
          <w:ilvl w:val="0"/>
          <w:numId w:val="1"/>
        </w:numPr>
        <w:jc w:val="both"/>
        <w:rPr>
          <w:b/>
        </w:rPr>
      </w:pPr>
      <w:r w:rsidRPr="002D69F9">
        <w:rPr>
          <w:b/>
        </w:rPr>
        <w:t>Conclusion</w:t>
      </w:r>
    </w:p>
    <w:p w14:paraId="556E015F" w14:textId="77777777" w:rsidR="008E2C11" w:rsidRDefault="007449D5" w:rsidP="007C29CC">
      <w:pPr>
        <w:jc w:val="both"/>
        <w:rPr>
          <w:rFonts w:ascii="Times New Roman" w:hAnsi="Times New Roman" w:cs="Times New Roman"/>
          <w:sz w:val="24"/>
          <w:szCs w:val="24"/>
        </w:rPr>
      </w:pPr>
      <w:r w:rsidRPr="007449D5">
        <w:rPr>
          <w:rFonts w:ascii="Times New Roman" w:hAnsi="Times New Roman" w:cs="Times New Roman"/>
          <w:sz w:val="24"/>
          <w:szCs w:val="24"/>
        </w:rPr>
        <w:t xml:space="preserve">This systematic review examined empirical evidence on the role of climate and drought early-warning information in shaping smallholder farmer decision-making across Africa. so that the findings </w:t>
      </w:r>
      <w:proofErr w:type="gramStart"/>
      <w:r w:rsidRPr="007449D5">
        <w:rPr>
          <w:rFonts w:ascii="Times New Roman" w:hAnsi="Times New Roman" w:cs="Times New Roman"/>
          <w:sz w:val="24"/>
          <w:szCs w:val="24"/>
        </w:rPr>
        <w:t>indicates</w:t>
      </w:r>
      <w:proofErr w:type="gramEnd"/>
      <w:r w:rsidRPr="007449D5">
        <w:rPr>
          <w:rFonts w:ascii="Times New Roman" w:hAnsi="Times New Roman" w:cs="Times New Roman"/>
          <w:sz w:val="24"/>
          <w:szCs w:val="24"/>
        </w:rPr>
        <w:t xml:space="preserve"> that access to timely climate information, particularly seasonal forecasts and drought alerts, consistently influences key farm-level decisions, so that most notably planting data adjustments, crop and variety selection, and crop diversification, these decisions reflect farmers' efforts to manage climate-related risks rather than to maximize yields under uncertain </w:t>
      </w:r>
      <w:r w:rsidRPr="007449D5">
        <w:rPr>
          <w:rFonts w:ascii="Times New Roman" w:hAnsi="Times New Roman" w:cs="Times New Roman"/>
          <w:sz w:val="24"/>
          <w:szCs w:val="24"/>
        </w:rPr>
        <w:lastRenderedPageBreak/>
        <w:t>conditions. Therefore, this systematic review further highlights that traditional dissemination channels, especially radio and extension services, while also remain central to information access, and also digital platforms are still emerging and unevenly adopted. Importantly, the evidence indicates that the main benefit of climate and drought early-warning information lies in enhancing resilience by reducing production losses and stabilizing outcomes, rather than delivering uniform yield gains. However, the effectiveness of climate information is constrained by economic, institutional, and capacity-related factors that limit farmers’ ability to act on available information. And finally, the findings underscore that climate information is most effective when it is timely and also understandable and supported by complementary institutional mechanisms.</w:t>
      </w:r>
    </w:p>
    <w:p w14:paraId="78378B40" w14:textId="77777777" w:rsidR="00C1585D" w:rsidRPr="007359D2" w:rsidRDefault="007359D2" w:rsidP="00312184">
      <w:pPr>
        <w:pStyle w:val="ListParagraph"/>
        <w:numPr>
          <w:ilvl w:val="0"/>
          <w:numId w:val="1"/>
        </w:numPr>
        <w:jc w:val="both"/>
        <w:rPr>
          <w:rFonts w:ascii="Times New Roman" w:hAnsi="Times New Roman" w:cs="Times New Roman"/>
          <w:sz w:val="24"/>
          <w:szCs w:val="24"/>
        </w:rPr>
      </w:pPr>
      <w:r w:rsidRPr="007359D2">
        <w:rPr>
          <w:rFonts w:ascii="Times New Roman" w:hAnsi="Times New Roman" w:cs="Times New Roman"/>
          <w:b/>
          <w:sz w:val="24"/>
          <w:szCs w:val="24"/>
        </w:rPr>
        <w:t>Recommendations</w:t>
      </w:r>
    </w:p>
    <w:p w14:paraId="05E60C1E" w14:textId="77777777" w:rsidR="007359D2" w:rsidRDefault="008877EF" w:rsidP="007359D2">
      <w:pPr>
        <w:jc w:val="both"/>
        <w:rPr>
          <w:rFonts w:ascii="Times New Roman" w:hAnsi="Times New Roman" w:cs="Times New Roman"/>
          <w:sz w:val="24"/>
          <w:szCs w:val="24"/>
        </w:rPr>
      </w:pPr>
      <w:r w:rsidRPr="008877EF">
        <w:rPr>
          <w:rFonts w:ascii="Times New Roman" w:hAnsi="Times New Roman" w:cs="Times New Roman"/>
          <w:sz w:val="24"/>
          <w:szCs w:val="24"/>
        </w:rPr>
        <w:t>Based on the main findings of this review, the following key recommendations are proposed:</w:t>
      </w:r>
    </w:p>
    <w:p w14:paraId="656B83BB" w14:textId="77777777" w:rsidR="008877EF" w:rsidRDefault="008877EF" w:rsidP="008877EF">
      <w:pPr>
        <w:pStyle w:val="ListParagraph"/>
        <w:numPr>
          <w:ilvl w:val="0"/>
          <w:numId w:val="4"/>
        </w:numPr>
        <w:jc w:val="both"/>
        <w:rPr>
          <w:rFonts w:ascii="Times New Roman" w:hAnsi="Times New Roman" w:cs="Times New Roman"/>
          <w:sz w:val="24"/>
          <w:szCs w:val="24"/>
        </w:rPr>
      </w:pPr>
      <w:r w:rsidRPr="008877EF">
        <w:rPr>
          <w:rFonts w:ascii="Times New Roman" w:hAnsi="Times New Roman" w:cs="Times New Roman"/>
          <w:sz w:val="24"/>
          <w:szCs w:val="24"/>
        </w:rPr>
        <w:t>Improve the usability of climate information</w:t>
      </w:r>
      <w:r>
        <w:rPr>
          <w:rFonts w:ascii="Times New Roman" w:hAnsi="Times New Roman" w:cs="Times New Roman"/>
          <w:sz w:val="24"/>
          <w:szCs w:val="24"/>
        </w:rPr>
        <w:t xml:space="preserve">: </w:t>
      </w:r>
      <w:r w:rsidRPr="008877EF">
        <w:rPr>
          <w:rFonts w:ascii="Times New Roman" w:hAnsi="Times New Roman" w:cs="Times New Roman"/>
          <w:sz w:val="24"/>
          <w:szCs w:val="24"/>
        </w:rPr>
        <w:t>Climate and drought early-warning information should be clear, timely, and directly linked to farmers’ key decisions, especially planting dates and crop choices.</w:t>
      </w:r>
    </w:p>
    <w:p w14:paraId="68A99CE9" w14:textId="77777777" w:rsidR="008877EF" w:rsidRDefault="008877EF" w:rsidP="008877EF">
      <w:pPr>
        <w:pStyle w:val="ListParagraph"/>
        <w:numPr>
          <w:ilvl w:val="0"/>
          <w:numId w:val="4"/>
        </w:numPr>
        <w:jc w:val="both"/>
        <w:rPr>
          <w:rFonts w:ascii="Times New Roman" w:hAnsi="Times New Roman" w:cs="Times New Roman"/>
          <w:sz w:val="24"/>
          <w:szCs w:val="24"/>
        </w:rPr>
      </w:pPr>
      <w:r w:rsidRPr="008877EF">
        <w:rPr>
          <w:rFonts w:ascii="Times New Roman" w:hAnsi="Times New Roman" w:cs="Times New Roman"/>
          <w:sz w:val="24"/>
          <w:szCs w:val="24"/>
        </w:rPr>
        <w:t>Strengthen extension support for climate information use</w:t>
      </w:r>
      <w:r>
        <w:rPr>
          <w:rFonts w:ascii="Times New Roman" w:hAnsi="Times New Roman" w:cs="Times New Roman"/>
          <w:sz w:val="24"/>
          <w:szCs w:val="24"/>
        </w:rPr>
        <w:t xml:space="preserve">: </w:t>
      </w:r>
      <w:r w:rsidRPr="008877EF">
        <w:rPr>
          <w:rFonts w:ascii="Times New Roman" w:hAnsi="Times New Roman" w:cs="Times New Roman"/>
          <w:sz w:val="24"/>
          <w:szCs w:val="24"/>
        </w:rPr>
        <w:t>Extension services should play a stronger role in helping farmers understand and apply climate information in practical farm management.</w:t>
      </w:r>
    </w:p>
    <w:p w14:paraId="4DF579C6" w14:textId="77777777" w:rsidR="008877EF" w:rsidRDefault="001F6ECB" w:rsidP="001F6ECB">
      <w:pPr>
        <w:pStyle w:val="ListParagraph"/>
        <w:numPr>
          <w:ilvl w:val="0"/>
          <w:numId w:val="4"/>
        </w:numPr>
        <w:jc w:val="both"/>
        <w:rPr>
          <w:rFonts w:ascii="Times New Roman" w:hAnsi="Times New Roman" w:cs="Times New Roman"/>
          <w:sz w:val="24"/>
          <w:szCs w:val="24"/>
        </w:rPr>
      </w:pPr>
      <w:r w:rsidRPr="001F6ECB">
        <w:rPr>
          <w:rFonts w:ascii="Times New Roman" w:hAnsi="Times New Roman" w:cs="Times New Roman"/>
          <w:sz w:val="24"/>
          <w:szCs w:val="24"/>
        </w:rPr>
        <w:t>Maintain radio as a core communication channel</w:t>
      </w:r>
      <w:r>
        <w:rPr>
          <w:rFonts w:ascii="Times New Roman" w:hAnsi="Times New Roman" w:cs="Times New Roman"/>
          <w:sz w:val="24"/>
          <w:szCs w:val="24"/>
        </w:rPr>
        <w:t xml:space="preserve">: </w:t>
      </w:r>
      <w:r w:rsidRPr="001F6ECB">
        <w:rPr>
          <w:rFonts w:ascii="Times New Roman" w:hAnsi="Times New Roman" w:cs="Times New Roman"/>
          <w:sz w:val="24"/>
          <w:szCs w:val="24"/>
        </w:rPr>
        <w:t>Radio remains the most accessible source of climate information for smallholder farmers and should continue to be prioritized alongside new technologies.</w:t>
      </w:r>
    </w:p>
    <w:p w14:paraId="5D4D86AE" w14:textId="77777777" w:rsidR="001F6ECB" w:rsidRDefault="0070206F" w:rsidP="0070206F">
      <w:pPr>
        <w:pStyle w:val="ListParagraph"/>
        <w:numPr>
          <w:ilvl w:val="0"/>
          <w:numId w:val="4"/>
        </w:numPr>
        <w:jc w:val="both"/>
        <w:rPr>
          <w:rFonts w:ascii="Times New Roman" w:hAnsi="Times New Roman" w:cs="Times New Roman"/>
          <w:sz w:val="24"/>
          <w:szCs w:val="24"/>
        </w:rPr>
      </w:pPr>
      <w:r w:rsidRPr="0070206F">
        <w:rPr>
          <w:rFonts w:ascii="Times New Roman" w:hAnsi="Times New Roman" w:cs="Times New Roman"/>
          <w:sz w:val="24"/>
          <w:szCs w:val="24"/>
        </w:rPr>
        <w:t>Support farmers’ capacity to act on information</w:t>
      </w:r>
      <w:r>
        <w:rPr>
          <w:rFonts w:ascii="Times New Roman" w:hAnsi="Times New Roman" w:cs="Times New Roman"/>
          <w:sz w:val="24"/>
          <w:szCs w:val="24"/>
        </w:rPr>
        <w:t xml:space="preserve">: </w:t>
      </w:r>
      <w:r w:rsidRPr="0070206F">
        <w:rPr>
          <w:rFonts w:ascii="Times New Roman" w:hAnsi="Times New Roman" w:cs="Times New Roman"/>
          <w:sz w:val="24"/>
          <w:szCs w:val="24"/>
        </w:rPr>
        <w:t>Access to inputs, credit, and institutional support is necessary to ensure that climate information leads to effective adaptation actions.</w:t>
      </w:r>
    </w:p>
    <w:p w14:paraId="0234B4AE" w14:textId="21769B9C" w:rsidR="0070206F" w:rsidRDefault="0070206F" w:rsidP="0070206F">
      <w:pPr>
        <w:pStyle w:val="ListParagraph"/>
        <w:numPr>
          <w:ilvl w:val="0"/>
          <w:numId w:val="4"/>
        </w:numPr>
        <w:jc w:val="both"/>
        <w:rPr>
          <w:rFonts w:ascii="Times New Roman" w:hAnsi="Times New Roman" w:cs="Times New Roman"/>
          <w:sz w:val="24"/>
          <w:szCs w:val="24"/>
        </w:rPr>
      </w:pPr>
      <w:r w:rsidRPr="0070206F">
        <w:rPr>
          <w:rFonts w:ascii="Times New Roman" w:hAnsi="Times New Roman" w:cs="Times New Roman"/>
          <w:sz w:val="24"/>
          <w:szCs w:val="24"/>
        </w:rPr>
        <w:t>Encourage more rigorous future research</w:t>
      </w:r>
      <w:r>
        <w:rPr>
          <w:rFonts w:ascii="Times New Roman" w:hAnsi="Times New Roman" w:cs="Times New Roman"/>
          <w:sz w:val="24"/>
          <w:szCs w:val="24"/>
        </w:rPr>
        <w:t xml:space="preserve">: </w:t>
      </w:r>
      <w:r w:rsidRPr="0070206F">
        <w:rPr>
          <w:rFonts w:ascii="Times New Roman" w:hAnsi="Times New Roman" w:cs="Times New Roman"/>
          <w:sz w:val="24"/>
          <w:szCs w:val="24"/>
        </w:rPr>
        <w:t>Future studies should use stronger empirical methods to better understand the long-term impacts of climate information on farmer outcomes.</w:t>
      </w:r>
    </w:p>
    <w:p w14:paraId="5E3C7EB8" w14:textId="47059D3A" w:rsidR="003534B2" w:rsidRDefault="003534B2" w:rsidP="003534B2">
      <w:pPr>
        <w:jc w:val="both"/>
        <w:rPr>
          <w:rFonts w:ascii="Times New Roman" w:hAnsi="Times New Roman" w:cs="Times New Roman"/>
          <w:sz w:val="24"/>
          <w:szCs w:val="24"/>
        </w:rPr>
      </w:pPr>
    </w:p>
    <w:p w14:paraId="73B11D4E" w14:textId="77777777" w:rsidR="003534B2" w:rsidRPr="003534B2" w:rsidRDefault="003534B2" w:rsidP="003534B2">
      <w:pPr>
        <w:spacing w:after="0" w:line="240" w:lineRule="auto"/>
        <w:rPr>
          <w:rFonts w:ascii="Arial" w:eastAsia="Calibri" w:hAnsi="Arial" w:cs="Arial"/>
          <w:kern w:val="2"/>
          <w:highlight w:val="yellow"/>
        </w:rPr>
      </w:pPr>
      <w:bookmarkStart w:id="0" w:name="_Hlk198031404"/>
      <w:r w:rsidRPr="003534B2">
        <w:rPr>
          <w:rFonts w:ascii="Arial" w:eastAsia="Calibri" w:hAnsi="Arial" w:cs="Arial"/>
          <w:kern w:val="2"/>
          <w:highlight w:val="yellow"/>
        </w:rPr>
        <w:t>Disclaimer (Artificial intelligence)</w:t>
      </w:r>
    </w:p>
    <w:p w14:paraId="6CBE4154" w14:textId="77777777" w:rsidR="003534B2" w:rsidRPr="003534B2" w:rsidRDefault="003534B2" w:rsidP="003534B2">
      <w:pPr>
        <w:spacing w:after="0" w:line="240" w:lineRule="auto"/>
        <w:rPr>
          <w:rFonts w:ascii="Arial" w:eastAsia="Calibri" w:hAnsi="Arial" w:cs="Arial"/>
          <w:kern w:val="2"/>
          <w:highlight w:val="yellow"/>
        </w:rPr>
      </w:pPr>
    </w:p>
    <w:p w14:paraId="59DD276E" w14:textId="77777777" w:rsidR="003534B2" w:rsidRPr="003534B2" w:rsidRDefault="003534B2" w:rsidP="003534B2">
      <w:pPr>
        <w:spacing w:after="0" w:line="240" w:lineRule="auto"/>
        <w:rPr>
          <w:rFonts w:ascii="Arial" w:eastAsia="Calibri" w:hAnsi="Arial" w:cs="Arial"/>
          <w:kern w:val="2"/>
          <w:highlight w:val="yellow"/>
        </w:rPr>
      </w:pPr>
      <w:r w:rsidRPr="003534B2">
        <w:rPr>
          <w:rFonts w:ascii="Arial" w:eastAsia="Calibri" w:hAnsi="Arial" w:cs="Arial"/>
          <w:kern w:val="2"/>
          <w:highlight w:val="yellow"/>
        </w:rPr>
        <w:t>Author(s) hereby declare that NO generative AI technologies such as Large Language Models (</w:t>
      </w:r>
      <w:proofErr w:type="spellStart"/>
      <w:r w:rsidRPr="003534B2">
        <w:rPr>
          <w:rFonts w:ascii="Arial" w:eastAsia="Calibri" w:hAnsi="Arial" w:cs="Arial"/>
          <w:kern w:val="2"/>
          <w:highlight w:val="yellow"/>
        </w:rPr>
        <w:t>ChatGPT</w:t>
      </w:r>
      <w:proofErr w:type="spellEnd"/>
      <w:r w:rsidRPr="003534B2">
        <w:rPr>
          <w:rFonts w:ascii="Arial" w:eastAsia="Calibri" w:hAnsi="Arial" w:cs="Arial"/>
          <w:kern w:val="2"/>
          <w:highlight w:val="yellow"/>
        </w:rPr>
        <w:t xml:space="preserve">, COPILOT, etc.) and text-to-image generators have been used during the writing or editing of this manuscript. </w:t>
      </w:r>
    </w:p>
    <w:bookmarkEnd w:id="0"/>
    <w:p w14:paraId="3D6D84ED" w14:textId="79F206D4" w:rsidR="003534B2" w:rsidRDefault="003534B2" w:rsidP="003534B2">
      <w:pPr>
        <w:jc w:val="both"/>
        <w:rPr>
          <w:rFonts w:ascii="Times New Roman" w:hAnsi="Times New Roman" w:cs="Times New Roman"/>
          <w:sz w:val="24"/>
          <w:szCs w:val="24"/>
        </w:rPr>
      </w:pPr>
    </w:p>
    <w:p w14:paraId="54FCE79A" w14:textId="054DF111" w:rsidR="003534B2" w:rsidRDefault="003534B2" w:rsidP="003534B2">
      <w:pPr>
        <w:jc w:val="both"/>
        <w:rPr>
          <w:rFonts w:ascii="Times New Roman" w:hAnsi="Times New Roman" w:cs="Times New Roman"/>
          <w:sz w:val="24"/>
          <w:szCs w:val="24"/>
        </w:rPr>
      </w:pPr>
    </w:p>
    <w:p w14:paraId="1A25BECB" w14:textId="35152C44" w:rsidR="003534B2" w:rsidRDefault="003534B2" w:rsidP="003534B2">
      <w:pPr>
        <w:jc w:val="both"/>
        <w:rPr>
          <w:rFonts w:ascii="Times New Roman" w:hAnsi="Times New Roman" w:cs="Times New Roman"/>
          <w:sz w:val="24"/>
          <w:szCs w:val="24"/>
        </w:rPr>
      </w:pPr>
    </w:p>
    <w:p w14:paraId="0850013A" w14:textId="77777777" w:rsidR="003534B2" w:rsidRPr="003534B2" w:rsidRDefault="003534B2" w:rsidP="003534B2">
      <w:pPr>
        <w:jc w:val="both"/>
        <w:rPr>
          <w:rFonts w:ascii="Times New Roman" w:hAnsi="Times New Roman" w:cs="Times New Roman"/>
          <w:sz w:val="24"/>
          <w:szCs w:val="24"/>
        </w:rPr>
      </w:pPr>
    </w:p>
    <w:p w14:paraId="3B04272A" w14:textId="77777777" w:rsidR="000E3638" w:rsidRDefault="000E3638" w:rsidP="000E3638">
      <w:pPr>
        <w:jc w:val="both"/>
        <w:rPr>
          <w:rFonts w:ascii="Times New Roman" w:hAnsi="Times New Roman" w:cs="Times New Roman"/>
          <w:b/>
          <w:sz w:val="24"/>
          <w:szCs w:val="24"/>
        </w:rPr>
      </w:pPr>
      <w:r w:rsidRPr="000E3638">
        <w:rPr>
          <w:rFonts w:ascii="Times New Roman" w:hAnsi="Times New Roman" w:cs="Times New Roman"/>
          <w:b/>
          <w:sz w:val="24"/>
          <w:szCs w:val="24"/>
        </w:rPr>
        <w:t>REFERENCES</w:t>
      </w:r>
    </w:p>
    <w:p w14:paraId="295F59B1"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proofErr w:type="spellStart"/>
      <w:r w:rsidRPr="00BE369A">
        <w:rPr>
          <w:rFonts w:ascii="Times New Roman" w:hAnsi="Times New Roman" w:cs="Times New Roman"/>
          <w:sz w:val="24"/>
          <w:szCs w:val="24"/>
        </w:rPr>
        <w:t>Amegnaglo</w:t>
      </w:r>
      <w:proofErr w:type="spellEnd"/>
      <w:r w:rsidRPr="00BE369A">
        <w:rPr>
          <w:rFonts w:ascii="Times New Roman" w:hAnsi="Times New Roman" w:cs="Times New Roman"/>
          <w:sz w:val="24"/>
          <w:szCs w:val="24"/>
        </w:rPr>
        <w:t xml:space="preserve">, C. J., Anaman, K. A., Mensah-Bonsu, A., &amp; </w:t>
      </w:r>
      <w:proofErr w:type="spellStart"/>
      <w:r w:rsidRPr="00BE369A">
        <w:rPr>
          <w:rFonts w:ascii="Times New Roman" w:hAnsi="Times New Roman" w:cs="Times New Roman"/>
          <w:sz w:val="24"/>
          <w:szCs w:val="24"/>
        </w:rPr>
        <w:t>Onumah</w:t>
      </w:r>
      <w:proofErr w:type="spellEnd"/>
      <w:r w:rsidRPr="00BE369A">
        <w:rPr>
          <w:rFonts w:ascii="Times New Roman" w:hAnsi="Times New Roman" w:cs="Times New Roman"/>
          <w:sz w:val="24"/>
          <w:szCs w:val="24"/>
        </w:rPr>
        <w:t xml:space="preserve">, E. E. (2017). Contingent valuation study of seasonal climate forecasts in the Republic of Benin, West Africa. Climate Services, 6, 1–12. </w:t>
      </w:r>
    </w:p>
    <w:p w14:paraId="4A00A734"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lastRenderedPageBreak/>
        <w:t xml:space="preserve">Cooper, P. J. M., Dimes, J., Rao, K. P. C., Shapiro, B., Shiferaw, B., &amp; </w:t>
      </w:r>
      <w:proofErr w:type="spellStart"/>
      <w:r w:rsidRPr="00BE369A">
        <w:rPr>
          <w:rFonts w:ascii="Times New Roman" w:hAnsi="Times New Roman" w:cs="Times New Roman"/>
          <w:sz w:val="24"/>
          <w:szCs w:val="24"/>
        </w:rPr>
        <w:t>Twomlow</w:t>
      </w:r>
      <w:proofErr w:type="spellEnd"/>
      <w:r w:rsidRPr="00BE369A">
        <w:rPr>
          <w:rFonts w:ascii="Times New Roman" w:hAnsi="Times New Roman" w:cs="Times New Roman"/>
          <w:sz w:val="24"/>
          <w:szCs w:val="24"/>
        </w:rPr>
        <w:t xml:space="preserve">, S. (2008). Coping better with current climatic variability in the rain-fed farming systems of Sub-Saharan Africa: An essential first step in adapting to future climate change? Agriculture, Ecosystems &amp; Environment, 126(1–2), 24–35. </w:t>
      </w:r>
    </w:p>
    <w:p w14:paraId="161B4FCF"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Hansen, J. W., Mason, S. J., Sun, L., &amp; Tall, A. (2011). Review of seasonal climate forecasting for agriculture in Sub-Saharan Africa. Experimental Agriculture, 47(2), 205–240. </w:t>
      </w:r>
    </w:p>
    <w:p w14:paraId="30D16A7A"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Harvey, C. A., Rakotobe, Z. L., Rao, N. S., Dave, R., Razafimahatratra, H., </w:t>
      </w:r>
      <w:proofErr w:type="spellStart"/>
      <w:r w:rsidRPr="00BE369A">
        <w:rPr>
          <w:rFonts w:ascii="Times New Roman" w:hAnsi="Times New Roman" w:cs="Times New Roman"/>
          <w:sz w:val="24"/>
          <w:szCs w:val="24"/>
        </w:rPr>
        <w:t>Rabarijohn</w:t>
      </w:r>
      <w:proofErr w:type="spellEnd"/>
      <w:r w:rsidRPr="00BE369A">
        <w:rPr>
          <w:rFonts w:ascii="Times New Roman" w:hAnsi="Times New Roman" w:cs="Times New Roman"/>
          <w:sz w:val="24"/>
          <w:szCs w:val="24"/>
        </w:rPr>
        <w:t xml:space="preserve">, R. H., </w:t>
      </w:r>
      <w:proofErr w:type="spellStart"/>
      <w:r w:rsidRPr="00BE369A">
        <w:rPr>
          <w:rFonts w:ascii="Times New Roman" w:hAnsi="Times New Roman" w:cs="Times New Roman"/>
          <w:sz w:val="24"/>
          <w:szCs w:val="24"/>
        </w:rPr>
        <w:t>Rajaofara</w:t>
      </w:r>
      <w:proofErr w:type="spellEnd"/>
      <w:r w:rsidRPr="00BE369A">
        <w:rPr>
          <w:rFonts w:ascii="Times New Roman" w:hAnsi="Times New Roman" w:cs="Times New Roman"/>
          <w:sz w:val="24"/>
          <w:szCs w:val="24"/>
        </w:rPr>
        <w:t xml:space="preserve">, H., &amp; MacKinnon, J. L. (2014). Extreme vulnerability of smallholder farmers to agricultural risks and climate change in Madagascar. Climatic Change, 126(1–2), 1–15. </w:t>
      </w:r>
    </w:p>
    <w:p w14:paraId="6CEE9F96"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Intergovernmental Panel on Climate Change (IPCC). (2022). Climate change 2022: Impacts, adaptation and vulnerability. Cambridge University Press. </w:t>
      </w:r>
    </w:p>
    <w:p w14:paraId="196D3275"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Lobell, D. B., Schlenker, W., &amp; Costa-Roberts, J. (2</w:t>
      </w:r>
      <w:r w:rsidR="00BE369A" w:rsidRPr="00BE369A">
        <w:rPr>
          <w:rFonts w:ascii="Times New Roman" w:hAnsi="Times New Roman" w:cs="Times New Roman"/>
          <w:sz w:val="24"/>
          <w:szCs w:val="24"/>
        </w:rPr>
        <w:t xml:space="preserve">011). Climate trends and </w:t>
      </w:r>
      <w:proofErr w:type="spellStart"/>
      <w:r w:rsidR="00BE369A" w:rsidRPr="00BE369A">
        <w:rPr>
          <w:rFonts w:ascii="Times New Roman" w:hAnsi="Times New Roman" w:cs="Times New Roman"/>
          <w:sz w:val="24"/>
          <w:szCs w:val="24"/>
        </w:rPr>
        <w:t>global</w:t>
      </w:r>
      <w:r w:rsidRPr="00BE369A">
        <w:rPr>
          <w:rFonts w:ascii="Times New Roman" w:hAnsi="Times New Roman" w:cs="Times New Roman"/>
          <w:sz w:val="24"/>
          <w:szCs w:val="24"/>
        </w:rPr>
        <w:t>crop</w:t>
      </w:r>
      <w:proofErr w:type="spellEnd"/>
      <w:r w:rsidRPr="00BE369A">
        <w:rPr>
          <w:rFonts w:ascii="Times New Roman" w:hAnsi="Times New Roman" w:cs="Times New Roman"/>
          <w:sz w:val="24"/>
          <w:szCs w:val="24"/>
        </w:rPr>
        <w:t xml:space="preserve"> production since 1980. Science, 333(6042), 616–620. </w:t>
      </w:r>
    </w:p>
    <w:p w14:paraId="0D357AD0"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Morton, J. F. (2007). The impact of climate change on smallholder and subsistence agriculture. Proceedings of the National Academy of Sciences, 104(50), 19680–19685. </w:t>
      </w:r>
    </w:p>
    <w:p w14:paraId="57B53BE7"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proofErr w:type="spellStart"/>
      <w:r w:rsidRPr="00BE369A">
        <w:rPr>
          <w:rFonts w:ascii="Times New Roman" w:hAnsi="Times New Roman" w:cs="Times New Roman"/>
          <w:sz w:val="24"/>
          <w:szCs w:val="24"/>
        </w:rPr>
        <w:t>Roudier</w:t>
      </w:r>
      <w:proofErr w:type="spellEnd"/>
      <w:r w:rsidRPr="00BE369A">
        <w:rPr>
          <w:rFonts w:ascii="Times New Roman" w:hAnsi="Times New Roman" w:cs="Times New Roman"/>
          <w:sz w:val="24"/>
          <w:szCs w:val="24"/>
        </w:rPr>
        <w:t xml:space="preserve">, P., Muller, B., </w:t>
      </w:r>
      <w:proofErr w:type="spellStart"/>
      <w:r w:rsidRPr="00BE369A">
        <w:rPr>
          <w:rFonts w:ascii="Times New Roman" w:hAnsi="Times New Roman" w:cs="Times New Roman"/>
          <w:sz w:val="24"/>
          <w:szCs w:val="24"/>
        </w:rPr>
        <w:t>d’Aquino</w:t>
      </w:r>
      <w:proofErr w:type="spellEnd"/>
      <w:r w:rsidRPr="00BE369A">
        <w:rPr>
          <w:rFonts w:ascii="Times New Roman" w:hAnsi="Times New Roman" w:cs="Times New Roman"/>
          <w:sz w:val="24"/>
          <w:szCs w:val="24"/>
        </w:rPr>
        <w:t xml:space="preserve">, P., </w:t>
      </w:r>
      <w:proofErr w:type="spellStart"/>
      <w:r w:rsidRPr="00BE369A">
        <w:rPr>
          <w:rFonts w:ascii="Times New Roman" w:hAnsi="Times New Roman" w:cs="Times New Roman"/>
          <w:sz w:val="24"/>
          <w:szCs w:val="24"/>
        </w:rPr>
        <w:t>Roncoli</w:t>
      </w:r>
      <w:proofErr w:type="spellEnd"/>
      <w:r w:rsidRPr="00BE369A">
        <w:rPr>
          <w:rFonts w:ascii="Times New Roman" w:hAnsi="Times New Roman" w:cs="Times New Roman"/>
          <w:sz w:val="24"/>
          <w:szCs w:val="24"/>
        </w:rPr>
        <w:t xml:space="preserve">, C., Soumaré, M. A., </w:t>
      </w:r>
      <w:proofErr w:type="spellStart"/>
      <w:r w:rsidRPr="00BE369A">
        <w:rPr>
          <w:rFonts w:ascii="Times New Roman" w:hAnsi="Times New Roman" w:cs="Times New Roman"/>
          <w:sz w:val="24"/>
          <w:szCs w:val="24"/>
        </w:rPr>
        <w:t>Batté</w:t>
      </w:r>
      <w:proofErr w:type="spellEnd"/>
      <w:r w:rsidRPr="00BE369A">
        <w:rPr>
          <w:rFonts w:ascii="Times New Roman" w:hAnsi="Times New Roman" w:cs="Times New Roman"/>
          <w:sz w:val="24"/>
          <w:szCs w:val="24"/>
        </w:rPr>
        <w:t xml:space="preserve">, L., &amp; Sultan, B. (2014). The role of climate forecasts in smallholder agriculture: Lessons from participatory research in two communities in Senegal. Agricultural Systems, 127, 1–11. </w:t>
      </w:r>
    </w:p>
    <w:p w14:paraId="5EC7EB8D"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Tall, A., Hansen, J., Jay, A., Campbell, B., </w:t>
      </w:r>
      <w:proofErr w:type="spellStart"/>
      <w:r w:rsidRPr="00BE369A">
        <w:rPr>
          <w:rFonts w:ascii="Times New Roman" w:hAnsi="Times New Roman" w:cs="Times New Roman"/>
          <w:sz w:val="24"/>
          <w:szCs w:val="24"/>
        </w:rPr>
        <w:t>Kinyangi</w:t>
      </w:r>
      <w:proofErr w:type="spellEnd"/>
      <w:r w:rsidRPr="00BE369A">
        <w:rPr>
          <w:rFonts w:ascii="Times New Roman" w:hAnsi="Times New Roman" w:cs="Times New Roman"/>
          <w:sz w:val="24"/>
          <w:szCs w:val="24"/>
        </w:rPr>
        <w:t xml:space="preserve">, J., Aggarwal, P. K., &amp; </w:t>
      </w:r>
      <w:proofErr w:type="spellStart"/>
      <w:r w:rsidRPr="00BE369A">
        <w:rPr>
          <w:rFonts w:ascii="Times New Roman" w:hAnsi="Times New Roman" w:cs="Times New Roman"/>
          <w:sz w:val="24"/>
          <w:szCs w:val="24"/>
        </w:rPr>
        <w:t>Zougmoré</w:t>
      </w:r>
      <w:proofErr w:type="spellEnd"/>
      <w:r w:rsidRPr="00BE369A">
        <w:rPr>
          <w:rFonts w:ascii="Times New Roman" w:hAnsi="Times New Roman" w:cs="Times New Roman"/>
          <w:sz w:val="24"/>
          <w:szCs w:val="24"/>
        </w:rPr>
        <w:t xml:space="preserve">, R. (2018). Bringing the user into climate services for agriculture. Nature Climate Change, 8(11), 964–965. </w:t>
      </w:r>
    </w:p>
    <w:p w14:paraId="36A469DF"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Traoré, P. C. S., </w:t>
      </w:r>
      <w:proofErr w:type="spellStart"/>
      <w:r w:rsidRPr="00BE369A">
        <w:rPr>
          <w:rFonts w:ascii="Times New Roman" w:hAnsi="Times New Roman" w:cs="Times New Roman"/>
          <w:sz w:val="24"/>
          <w:szCs w:val="24"/>
        </w:rPr>
        <w:t>Kouressy</w:t>
      </w:r>
      <w:proofErr w:type="spellEnd"/>
      <w:r w:rsidRPr="00BE369A">
        <w:rPr>
          <w:rFonts w:ascii="Times New Roman" w:hAnsi="Times New Roman" w:cs="Times New Roman"/>
          <w:sz w:val="24"/>
          <w:szCs w:val="24"/>
        </w:rPr>
        <w:t xml:space="preserve">, M., Vaksmann, M., Tabo, R., </w:t>
      </w:r>
      <w:proofErr w:type="spellStart"/>
      <w:r w:rsidRPr="00BE369A">
        <w:rPr>
          <w:rFonts w:ascii="Times New Roman" w:hAnsi="Times New Roman" w:cs="Times New Roman"/>
          <w:sz w:val="24"/>
          <w:szCs w:val="24"/>
        </w:rPr>
        <w:t>Maikano</w:t>
      </w:r>
      <w:proofErr w:type="spellEnd"/>
      <w:r w:rsidRPr="00BE369A">
        <w:rPr>
          <w:rFonts w:ascii="Times New Roman" w:hAnsi="Times New Roman" w:cs="Times New Roman"/>
          <w:sz w:val="24"/>
          <w:szCs w:val="24"/>
        </w:rPr>
        <w:t xml:space="preserve">, I., Traoré, S. B., &amp; Cooper, P. (2018). Climate services for agriculture in West Africa: Evidence from participatory research. </w:t>
      </w:r>
    </w:p>
    <w:p w14:paraId="5C7E6E32"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Vaughan, C., Hansen, J., </w:t>
      </w:r>
      <w:proofErr w:type="spellStart"/>
      <w:r w:rsidRPr="00BE369A">
        <w:rPr>
          <w:rFonts w:ascii="Times New Roman" w:hAnsi="Times New Roman" w:cs="Times New Roman"/>
          <w:sz w:val="24"/>
          <w:szCs w:val="24"/>
        </w:rPr>
        <w:t>Roudier</w:t>
      </w:r>
      <w:proofErr w:type="spellEnd"/>
      <w:r w:rsidRPr="00BE369A">
        <w:rPr>
          <w:rFonts w:ascii="Times New Roman" w:hAnsi="Times New Roman" w:cs="Times New Roman"/>
          <w:sz w:val="24"/>
          <w:szCs w:val="24"/>
        </w:rPr>
        <w:t xml:space="preserve">, P., Watkiss, P., &amp; Carr, E. R. (2019). Evaluating agricultural climate services. Climate Services, 13, 65–75. </w:t>
      </w:r>
    </w:p>
    <w:p w14:paraId="79565A5D" w14:textId="77777777" w:rsidR="00F34DA7" w:rsidRPr="00BE369A" w:rsidRDefault="00BC484B" w:rsidP="00F34DA7">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Wheeler, T., &amp; von Braun, J. (2013). Climate change impacts on global food security. Science, 341(6145), 508–513. </w:t>
      </w:r>
    </w:p>
    <w:p w14:paraId="00D598B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sz w:val="24"/>
          <w:szCs w:val="24"/>
        </w:rPr>
        <w:fldChar w:fldCharType="begin" w:fldLock="1"/>
      </w:r>
      <w:r w:rsidRPr="00BE369A">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E369A">
        <w:rPr>
          <w:rFonts w:ascii="Times New Roman" w:hAnsi="Times New Roman" w:cs="Times New Roman"/>
          <w:noProof/>
          <w:sz w:val="24"/>
          <w:szCs w:val="24"/>
        </w:rPr>
        <w:t xml:space="preserve">Alexander, Sarah, and Paul Block. </w:t>
      </w:r>
      <w:r w:rsidR="00BE369A" w:rsidRP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sidRP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Integration of Seasonal Precipitation Forecast Information into Local-Level Agricultural Decision-Making Using an Agent-Based Model to Support Community Adaptation.”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36(February): 100417. doi:10.1016/j.crm.2022.100417.</w:t>
      </w:r>
    </w:p>
    <w:p w14:paraId="1D4FC8B2"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Alidu, Abdul-fatah, Norsida Man, Nurul Nadia, Nur Bahiah, and Mohd Haris.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“Heliyon Smallholder Farmers Access to Climate Information and Climate Smart Adaptation Practices in the Northern Region of Ghana.” </w:t>
      </w:r>
      <w:r w:rsidRPr="00BE369A">
        <w:rPr>
          <w:rFonts w:ascii="Times New Roman" w:hAnsi="Times New Roman" w:cs="Times New Roman"/>
          <w:i/>
          <w:iCs/>
          <w:noProof/>
          <w:sz w:val="24"/>
          <w:szCs w:val="24"/>
        </w:rPr>
        <w:t>HLY</w:t>
      </w:r>
      <w:r w:rsidRPr="00BE369A">
        <w:rPr>
          <w:rFonts w:ascii="Times New Roman" w:hAnsi="Times New Roman" w:cs="Times New Roman"/>
          <w:noProof/>
          <w:sz w:val="24"/>
          <w:szCs w:val="24"/>
        </w:rPr>
        <w:t xml:space="preserve"> 8(5): e09513. doi:10.1016/j.heliyon.2022.e09513.</w:t>
      </w:r>
    </w:p>
    <w:p w14:paraId="18D31AF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Amare, Abayineh, and Belay Simane.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2017</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“Determinants of Smallholder Farmers ’ Decision to Adopt Adaptation Options to Climate Change and Variability in the Muger Sub Basin of the Upper Blue Nile Basin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1–20. doi:10.1186/s40066-017-0144-2.</w:t>
      </w:r>
    </w:p>
    <w:p w14:paraId="75BDA9CA"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Atube, Francis, Geoffrey M Malinga, Martine Nyeko, Daniel M Okello, Basil Mugonola, George William Omony, and Ipolto Okello Uma.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“Farmers ’ Perceptions of Climate Change , Long ‑ Term Variability and Trends in Rainfall in Apac District , Northern Uganda.” </w:t>
      </w:r>
      <w:r w:rsidRPr="00BE369A">
        <w:rPr>
          <w:rFonts w:ascii="Times New Roman" w:hAnsi="Times New Roman" w:cs="Times New Roman"/>
          <w:i/>
          <w:iCs/>
          <w:noProof/>
          <w:sz w:val="24"/>
          <w:szCs w:val="24"/>
        </w:rPr>
        <w:t>CABI Agriculture and Bioscience</w:t>
      </w:r>
      <w:r w:rsidRPr="00BE369A">
        <w:rPr>
          <w:rFonts w:ascii="Times New Roman" w:hAnsi="Times New Roman" w:cs="Times New Roman"/>
          <w:noProof/>
          <w:sz w:val="24"/>
          <w:szCs w:val="24"/>
        </w:rPr>
        <w:t xml:space="preserve"> 4: 1–16. doi:10.1186/s43170-022-00116-4.</w:t>
      </w:r>
    </w:p>
    <w:p w14:paraId="082793D9"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lastRenderedPageBreak/>
        <w:t xml:space="preserve">Barry, Silamana.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“HOW USING WEATHER AND CLIMATE INFORMATION SERVICES.” 14(2). doi:10.1142/S2010007823500112.</w:t>
      </w:r>
    </w:p>
    <w:p w14:paraId="715FA57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Belay, Abrham, John W Recha, Teshale Woldeamanuel, and John F Morton.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2017</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“Smallholder Farmers ’ Adaptation to Climate Change and Determinants of Their Adaptation Decisions in the Central Rift Valley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1–13. doi:10.1186/s40066-017-0100-1.</w:t>
      </w:r>
    </w:p>
    <w:p w14:paraId="7D5B20C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Bizo, Issiaka M, Bouba Traore, and Moussa Soulé.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“Effectiveness of Climate Information Services : An Evaluation of the Accuracy and Socio-Economic Benefits for Smallholder Farmers in Niger and Mali.” (April). doi:10.3389/fclim.2024.1345888.</w:t>
      </w:r>
    </w:p>
    <w:p w14:paraId="2C04DFF0"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Diro, Samuel, Agajie Tesfaye, and Beza Erko.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“Determinants of Adoption of Climate ‑ Smart Agricultural Technologies and Practices in the Coffee ‑ Based Farming System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1–14. doi:10.1186/s40066-022-00385-2.</w:t>
      </w:r>
    </w:p>
    <w:p w14:paraId="520FC0D8"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Dok, Peter, Tindan Divine, Odame Appiah, and Alexander Yao.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“Attentiveness to Early Warning Drought Information : Implications for Policy Support and Climate Risk Reduction in Ghana.” : 25–37. doi:10.1007/s13753-021-00390-2.</w:t>
      </w:r>
    </w:p>
    <w:p w14:paraId="4166035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Guido, Zack, Andrew Zimmer, Sara Lopus, Corrie Hannah, Drew Gower, Kurt Waldman, Natasha Krell, et al.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2020</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Farmer Forecasts : Impacts of Seasonal Rainfall Expectations on Agricultural Decision-Making in Sub-Saharan Africa.”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30(August 2019): 100247. doi:10.1016/j.crm.2020.100247.</w:t>
      </w:r>
    </w:p>
    <w:p w14:paraId="019A4D5D"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Hussein, Jaabir, Franco Bilotto, Damaris Mbui, Philip Omondi, Matthew Tom Harrison, Todd A Crane, and Jason Sircely.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“Exploring Smallholder Farm Resilience to Climate Change : Intended and Actual Adaptation.” (November): 1–18. doi:10.3389/past.2024.13424.</w:t>
      </w:r>
    </w:p>
    <w:p w14:paraId="1796A3D5"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Nocezo, Yanga-inkosi, and Jabulile Zamokuhle Manyike.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2020</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“The Impact of Access to Climate Services on Smallholder Farmers ’ Cropping Decisions and Household Food Security in Elundini Municipality , Eastern Cape Province.”</w:t>
      </w:r>
    </w:p>
    <w:p w14:paraId="0917DAF4"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Oluwaseye, Ogunjinmi K, Fakoya E Olugbenga, and Ogunjinmi A Adekunle.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“Gender Differences i n Farmers ’ Participation in Decision -Making on Adaptation to Climate Change in Southwest Nigeria.” 7(3): 62–73.</w:t>
      </w:r>
    </w:p>
    <w:p w14:paraId="733786EF"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Pienaah, Cornelius K A, Evans Batung, Isaac Luginaah, Suleman Ansumah Saaka, and Kamaldeen Mohammed.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“Early Warnings and Perceived Climate Change Preparedness among Smallholder Farmers in the Upper West Region of Ghana.”</w:t>
      </w:r>
    </w:p>
    <w:p w14:paraId="3440818A"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Roudier, P, B Muller, P Aquino, C Roncoli, M A Soumaré, L Batté, and B Sultan.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The Role of Climate Forecasts in Smallholder Agriculture : Lessons from Participatory Research in Two Communities in Senegal.”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2: 42–55. doi:10.1016/j.crm.2014.02.001.</w:t>
      </w:r>
    </w:p>
    <w:p w14:paraId="29B64CFF"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Streefkerk, Ileen N, Marc J C Van Den Homberg, Stephen Whitfield, Neha Mittal, Edward Pope, Micha Werner, Hessel C Winsemius, Tina Comes, and Maurits W Ertsen.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“Contextualising Seasonal Climate Forecasts by Integrating Local Knowledge on Drought in Malawi.” </w:t>
      </w:r>
      <w:r w:rsidRPr="00BE369A">
        <w:rPr>
          <w:rFonts w:ascii="Times New Roman" w:hAnsi="Times New Roman" w:cs="Times New Roman"/>
          <w:i/>
          <w:iCs/>
          <w:noProof/>
          <w:sz w:val="24"/>
          <w:szCs w:val="24"/>
        </w:rPr>
        <w:t>Climate Services</w:t>
      </w:r>
      <w:r w:rsidRPr="00BE369A">
        <w:rPr>
          <w:rFonts w:ascii="Times New Roman" w:hAnsi="Times New Roman" w:cs="Times New Roman"/>
          <w:noProof/>
          <w:sz w:val="24"/>
          <w:szCs w:val="24"/>
        </w:rPr>
        <w:t xml:space="preserve"> 25(November 2021): 100268. doi:10.1016/j.cliser.2021.100268.</w:t>
      </w:r>
    </w:p>
    <w:p w14:paraId="51B49F8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Tamru, Seneshaw, James Hansen, Stephen Zebiak, Abonesh Tesfaye, Bart Minten, Teferi Demissie, Maren Radeny, Kindie Tesfaye, and Dawit Solomon.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2025</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“Climate Risk Management Climate Information Services Enhance Farmers ’ Resilience to Climate Change : Impacts on Agricultural Productivity.” 49.</w:t>
      </w:r>
    </w:p>
    <w:p w14:paraId="19584C5E" w14:textId="77777777" w:rsidR="00F34DA7"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Yona, Yohannes, Getachew Sime, and Tafesse Matewos.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2025</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“Awareness , </w:t>
      </w:r>
      <w:r w:rsidRPr="00BE369A">
        <w:rPr>
          <w:rFonts w:ascii="Times New Roman" w:hAnsi="Times New Roman" w:cs="Times New Roman"/>
          <w:noProof/>
          <w:sz w:val="24"/>
          <w:szCs w:val="24"/>
        </w:rPr>
        <w:lastRenderedPageBreak/>
        <w:t xml:space="preserve">Access and Adoption of Climate Information Services for Climate Change Adaptation in Ethiopia.” </w:t>
      </w:r>
      <w:r w:rsidRPr="00BE369A">
        <w:rPr>
          <w:rFonts w:ascii="Times New Roman" w:hAnsi="Times New Roman" w:cs="Times New Roman"/>
          <w:i/>
          <w:iCs/>
          <w:noProof/>
          <w:sz w:val="24"/>
          <w:szCs w:val="24"/>
        </w:rPr>
        <w:t>Climate Services</w:t>
      </w:r>
      <w:r w:rsidRPr="00BE369A">
        <w:rPr>
          <w:rFonts w:ascii="Times New Roman" w:hAnsi="Times New Roman" w:cs="Times New Roman"/>
          <w:noProof/>
          <w:sz w:val="24"/>
          <w:szCs w:val="24"/>
        </w:rPr>
        <w:t xml:space="preserve"> 39(April): 100590. doi:10.1016/j.cliser.2025.100590.</w:t>
      </w:r>
    </w:p>
    <w:p w14:paraId="6B767B93"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Atsiaya, G. O., Gido, E. O., Sibiko, K. W., &amp; Mbudzya, J. J. (2022). Factors influencing access to agrometeorological information among sorghum farmers: Empirical evidence among sorghum farmers in Busia County, Kenya. African Journal of Rural Development, 7(4), 430–444.</w:t>
      </w:r>
    </w:p>
    <w:p w14:paraId="3B6FB6E8"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Edet, U. I. (2023). The influence of information disorder on climate change adaptation practices of farmers in Lagos State, Nigeria [Master's thesis, University of Guelph].</w:t>
      </w:r>
    </w:p>
    <w:p w14:paraId="47C8A98A"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Muyiramye, D. (2020). Agricultural vulnerability to changing rainfall patterns: Assessing the role of smallholder farmers' perceptions and access to weather forecast information in adaptation-decision making: Case study of the North-Western provinces, Rwanda [Master's thesis, Swedish University of Agricultural Sciences</w:t>
      </w:r>
      <w:r>
        <w:rPr>
          <w:rFonts w:ascii="Times New Roman" w:hAnsi="Times New Roman" w:cs="Times New Roman"/>
          <w:noProof/>
          <w:sz w:val="24"/>
          <w:szCs w:val="24"/>
        </w:rPr>
        <w:t>.</w:t>
      </w:r>
    </w:p>
    <w:p w14:paraId="781CE301"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Nkuba, M. R., Chanda, R., Mmopelwa, G., Kato, E., Mangheni, M. N., Lesolle, D., Adedoyin, A., &amp; Mujuni, G. (2023). Factors associated with farmers' use of indigenous and scientific climate forecasts in Rwenzori region, Western Uganda. Regional Environmental Change, 23, Article 4.</w:t>
      </w:r>
    </w:p>
    <w:p w14:paraId="073D8F55"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Onyeneke, C. J., Umeh, G. N., &amp; Onyeneke, R. U. (2023). Impact of climate information services on crop yield in Ebonyi State, Nigeria. Climate, 11(1), Article 7.</w:t>
      </w:r>
    </w:p>
    <w:p w14:paraId="5FB06DFE"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Outsmena, S. (2022). Adapting agricultural practices to climate change in farmer decision-making in Sudan. Journal Siplieria Sciences, 3(1), 1–7.</w:t>
      </w:r>
    </w:p>
    <w:p w14:paraId="0E78995F"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Ozor, N., Acheampong, E., &amp; Nyambane, A. (2021). Climate information needs and services for climate change mitigation and adaptation in Cameroon, Kenya, Malawi, Nigeria and Tunisia. Agro-Science Journal of Tropical Agriculture, Food, Environment and Extension, 20(4), 8–21.</w:t>
      </w:r>
    </w:p>
    <w:p w14:paraId="43A07ACC"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Tesfaye, A., Hansen, J., Kagabo, D., Birachi, E., Radeny, M., &amp; Solomon, D. (2020). Rwanda climate services for agriculture: Farmers willingness to pay for improved climate services (CCAFS Working Paper No. 314). CGIAR Research Program on Climate Change, Agriculture and Food Security (CCAFS).</w:t>
      </w:r>
    </w:p>
    <w:p w14:paraId="7E93C12B" w14:textId="45AD496D"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Zuma-Netshiukhwi, G. N. C., Stigter, K. C. J., &amp; Walker, S. (2016). Improving agricultural decision making using weather and climate information for farmers, south-western Free State, South Africa. Net Journal of Agricultural Science, 4(4), 67–77.</w:t>
      </w:r>
    </w:p>
    <w:p w14:paraId="7921D43D" w14:textId="52DA578A" w:rsidR="001E196D" w:rsidRPr="00BE369A" w:rsidRDefault="001E196D"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1E196D">
        <w:rPr>
          <w:rFonts w:ascii="Times New Roman" w:hAnsi="Times New Roman" w:cs="Times New Roman"/>
          <w:noProof/>
          <w:sz w:val="24"/>
          <w:szCs w:val="24"/>
        </w:rPr>
        <w:t>Faradiba, Faradiba. 2025. “Impacts of Climate Change on Agricultural Productivity and Rural Livelihoods: A Systematic Review”. Asian Journal of Agricultural and Horticultural Research 12 (4):41-49. https://doi.org/10.9734/ajahr/2025/v12i4413.</w:t>
      </w:r>
    </w:p>
    <w:p w14:paraId="05667F64" w14:textId="77777777" w:rsidR="00BE369A" w:rsidRPr="00F34DA7" w:rsidRDefault="00BE369A" w:rsidP="00F34DA7">
      <w:pPr>
        <w:widowControl w:val="0"/>
        <w:autoSpaceDE w:val="0"/>
        <w:autoSpaceDN w:val="0"/>
        <w:adjustRightInd w:val="0"/>
        <w:spacing w:line="240" w:lineRule="auto"/>
        <w:ind w:left="480" w:hanging="480"/>
        <w:rPr>
          <w:rFonts w:ascii="Times New Roman" w:hAnsi="Times New Roman" w:cs="Times New Roman"/>
          <w:noProof/>
          <w:sz w:val="24"/>
        </w:rPr>
      </w:pPr>
    </w:p>
    <w:p w14:paraId="4831E10A" w14:textId="77777777" w:rsidR="00F34DA7" w:rsidRPr="00F34DA7" w:rsidRDefault="00F34DA7" w:rsidP="00F34DA7">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3C9321F0" w14:textId="77777777" w:rsidR="00F34DA7" w:rsidRPr="00F34DA7" w:rsidRDefault="00F34DA7" w:rsidP="00F34DA7">
      <w:pPr>
        <w:ind w:left="360"/>
        <w:jc w:val="both"/>
        <w:rPr>
          <w:rFonts w:ascii="Times New Roman" w:hAnsi="Times New Roman" w:cs="Times New Roman"/>
          <w:sz w:val="24"/>
          <w:szCs w:val="24"/>
        </w:rPr>
      </w:pPr>
      <w:bookmarkStart w:id="1" w:name="_GoBack"/>
      <w:bookmarkEnd w:id="1"/>
    </w:p>
    <w:sectPr w:rsidR="00F34DA7" w:rsidRPr="00F34DA7" w:rsidSect="00224BF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6353B" w14:textId="77777777" w:rsidR="00AB56B3" w:rsidRDefault="00AB56B3" w:rsidP="00BE369A">
      <w:pPr>
        <w:spacing w:after="0" w:line="240" w:lineRule="auto"/>
      </w:pPr>
      <w:r>
        <w:separator/>
      </w:r>
    </w:p>
  </w:endnote>
  <w:endnote w:type="continuationSeparator" w:id="0">
    <w:p w14:paraId="243097AF" w14:textId="77777777" w:rsidR="00AB56B3" w:rsidRDefault="00AB56B3" w:rsidP="00B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B50A" w14:textId="77777777" w:rsidR="004A4134" w:rsidRDefault="004A4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51F8" w14:textId="77777777" w:rsidR="004A4134" w:rsidRDefault="004A4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176B2" w14:textId="77777777" w:rsidR="004A4134" w:rsidRDefault="004A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4A3C4" w14:textId="77777777" w:rsidR="00AB56B3" w:rsidRDefault="00AB56B3" w:rsidP="00BE369A">
      <w:pPr>
        <w:spacing w:after="0" w:line="240" w:lineRule="auto"/>
      </w:pPr>
      <w:r>
        <w:separator/>
      </w:r>
    </w:p>
  </w:footnote>
  <w:footnote w:type="continuationSeparator" w:id="0">
    <w:p w14:paraId="0B9A46C4" w14:textId="77777777" w:rsidR="00AB56B3" w:rsidRDefault="00AB56B3" w:rsidP="00BE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4AF0" w14:textId="2EBE62E7" w:rsidR="004A4134" w:rsidRDefault="001E196D">
    <w:pPr>
      <w:pStyle w:val="Header"/>
    </w:pPr>
    <w:r>
      <w:rPr>
        <w:noProof/>
      </w:rPr>
      <w:pict w14:anchorId="09E4E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CB2E" w14:textId="5CF0D18A" w:rsidR="004A4134" w:rsidRDefault="001E196D">
    <w:pPr>
      <w:pStyle w:val="Header"/>
    </w:pPr>
    <w:r>
      <w:rPr>
        <w:noProof/>
      </w:rPr>
      <w:pict w14:anchorId="179C2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E6DB" w14:textId="6C116C0A" w:rsidR="004A4134" w:rsidRDefault="001E196D">
    <w:pPr>
      <w:pStyle w:val="Header"/>
    </w:pPr>
    <w:r>
      <w:rPr>
        <w:noProof/>
      </w:rPr>
      <w:pict w14:anchorId="437EA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47CD"/>
    <w:multiLevelType w:val="hybridMultilevel"/>
    <w:tmpl w:val="7DACD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23400"/>
    <w:multiLevelType w:val="hybridMultilevel"/>
    <w:tmpl w:val="35905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86FE5"/>
    <w:multiLevelType w:val="hybridMultilevel"/>
    <w:tmpl w:val="E0E2CB0A"/>
    <w:lvl w:ilvl="0" w:tplc="5F8CD7D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B4CA8"/>
    <w:multiLevelType w:val="multilevel"/>
    <w:tmpl w:val="6104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EC4F72"/>
    <w:multiLevelType w:val="hybridMultilevel"/>
    <w:tmpl w:val="0A4AF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2517F"/>
    <w:multiLevelType w:val="hybridMultilevel"/>
    <w:tmpl w:val="686A07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3D"/>
    <w:rsid w:val="00020679"/>
    <w:rsid w:val="00035AC3"/>
    <w:rsid w:val="00037679"/>
    <w:rsid w:val="000407CC"/>
    <w:rsid w:val="00041590"/>
    <w:rsid w:val="000415F9"/>
    <w:rsid w:val="00055AFE"/>
    <w:rsid w:val="00061829"/>
    <w:rsid w:val="0006537A"/>
    <w:rsid w:val="00083066"/>
    <w:rsid w:val="00083DDA"/>
    <w:rsid w:val="000858EE"/>
    <w:rsid w:val="00095FCC"/>
    <w:rsid w:val="00096ECA"/>
    <w:rsid w:val="000A2A8C"/>
    <w:rsid w:val="000A7A2C"/>
    <w:rsid w:val="000B1950"/>
    <w:rsid w:val="000B7E41"/>
    <w:rsid w:val="000C4441"/>
    <w:rsid w:val="000D2728"/>
    <w:rsid w:val="000E0B2F"/>
    <w:rsid w:val="000E3638"/>
    <w:rsid w:val="000E3DAF"/>
    <w:rsid w:val="000F2413"/>
    <w:rsid w:val="000F44FD"/>
    <w:rsid w:val="000F5231"/>
    <w:rsid w:val="001025F0"/>
    <w:rsid w:val="00106FFE"/>
    <w:rsid w:val="00132F89"/>
    <w:rsid w:val="00144E95"/>
    <w:rsid w:val="00150053"/>
    <w:rsid w:val="0015048E"/>
    <w:rsid w:val="0015404E"/>
    <w:rsid w:val="00166098"/>
    <w:rsid w:val="00166DA0"/>
    <w:rsid w:val="0017290E"/>
    <w:rsid w:val="001767C8"/>
    <w:rsid w:val="001928AC"/>
    <w:rsid w:val="001A41F8"/>
    <w:rsid w:val="001B60BE"/>
    <w:rsid w:val="001B674C"/>
    <w:rsid w:val="001C0978"/>
    <w:rsid w:val="001C6D03"/>
    <w:rsid w:val="001D46BD"/>
    <w:rsid w:val="001E196D"/>
    <w:rsid w:val="001E7486"/>
    <w:rsid w:val="001F04F0"/>
    <w:rsid w:val="001F6ECB"/>
    <w:rsid w:val="002029AC"/>
    <w:rsid w:val="00203913"/>
    <w:rsid w:val="002039EC"/>
    <w:rsid w:val="00205085"/>
    <w:rsid w:val="00211A89"/>
    <w:rsid w:val="00213D5F"/>
    <w:rsid w:val="00222DF4"/>
    <w:rsid w:val="00224BFD"/>
    <w:rsid w:val="0023301E"/>
    <w:rsid w:val="00237AAF"/>
    <w:rsid w:val="002406CB"/>
    <w:rsid w:val="00244C68"/>
    <w:rsid w:val="00245877"/>
    <w:rsid w:val="00255A67"/>
    <w:rsid w:val="002659FD"/>
    <w:rsid w:val="002670CD"/>
    <w:rsid w:val="0027123B"/>
    <w:rsid w:val="00273CBA"/>
    <w:rsid w:val="00291DE6"/>
    <w:rsid w:val="002974A1"/>
    <w:rsid w:val="002A3B21"/>
    <w:rsid w:val="002D69F9"/>
    <w:rsid w:val="002D7E9B"/>
    <w:rsid w:val="002E150F"/>
    <w:rsid w:val="002E59D9"/>
    <w:rsid w:val="002F0775"/>
    <w:rsid w:val="0030239B"/>
    <w:rsid w:val="00303CDD"/>
    <w:rsid w:val="00304D1D"/>
    <w:rsid w:val="00307908"/>
    <w:rsid w:val="00312184"/>
    <w:rsid w:val="003133E8"/>
    <w:rsid w:val="00325C05"/>
    <w:rsid w:val="00327E30"/>
    <w:rsid w:val="00333E2F"/>
    <w:rsid w:val="003353F9"/>
    <w:rsid w:val="00347BE5"/>
    <w:rsid w:val="00351CBF"/>
    <w:rsid w:val="003534B2"/>
    <w:rsid w:val="00375FDC"/>
    <w:rsid w:val="0038073F"/>
    <w:rsid w:val="00396838"/>
    <w:rsid w:val="0039743A"/>
    <w:rsid w:val="003A148D"/>
    <w:rsid w:val="003A1A52"/>
    <w:rsid w:val="003A48A0"/>
    <w:rsid w:val="003C77EA"/>
    <w:rsid w:val="003D2364"/>
    <w:rsid w:val="003E109D"/>
    <w:rsid w:val="003E16D5"/>
    <w:rsid w:val="003E5576"/>
    <w:rsid w:val="003E794A"/>
    <w:rsid w:val="003F7FFA"/>
    <w:rsid w:val="004077A7"/>
    <w:rsid w:val="00412EF7"/>
    <w:rsid w:val="00422BE3"/>
    <w:rsid w:val="00422EC2"/>
    <w:rsid w:val="00424BCD"/>
    <w:rsid w:val="004265E9"/>
    <w:rsid w:val="004340E4"/>
    <w:rsid w:val="00435063"/>
    <w:rsid w:val="00444A5A"/>
    <w:rsid w:val="0046047B"/>
    <w:rsid w:val="00462218"/>
    <w:rsid w:val="00473B20"/>
    <w:rsid w:val="00473FEF"/>
    <w:rsid w:val="00497A33"/>
    <w:rsid w:val="004A4134"/>
    <w:rsid w:val="004D02D5"/>
    <w:rsid w:val="004D73F4"/>
    <w:rsid w:val="004F7A40"/>
    <w:rsid w:val="00506528"/>
    <w:rsid w:val="005209FF"/>
    <w:rsid w:val="0052155D"/>
    <w:rsid w:val="00527FD6"/>
    <w:rsid w:val="00534C59"/>
    <w:rsid w:val="00541634"/>
    <w:rsid w:val="005456FE"/>
    <w:rsid w:val="005466D0"/>
    <w:rsid w:val="00556F46"/>
    <w:rsid w:val="00562BC4"/>
    <w:rsid w:val="00564301"/>
    <w:rsid w:val="0056444A"/>
    <w:rsid w:val="0057481A"/>
    <w:rsid w:val="0057485F"/>
    <w:rsid w:val="0057606B"/>
    <w:rsid w:val="00587EF4"/>
    <w:rsid w:val="005A3DA4"/>
    <w:rsid w:val="005B5ED9"/>
    <w:rsid w:val="005D64AE"/>
    <w:rsid w:val="005E352D"/>
    <w:rsid w:val="005E663E"/>
    <w:rsid w:val="005E72E0"/>
    <w:rsid w:val="005F201D"/>
    <w:rsid w:val="005F37F5"/>
    <w:rsid w:val="005F507C"/>
    <w:rsid w:val="005F6A43"/>
    <w:rsid w:val="006038DC"/>
    <w:rsid w:val="00611ECC"/>
    <w:rsid w:val="006266F9"/>
    <w:rsid w:val="006513EB"/>
    <w:rsid w:val="00661266"/>
    <w:rsid w:val="00665EFA"/>
    <w:rsid w:val="0066689A"/>
    <w:rsid w:val="00681821"/>
    <w:rsid w:val="0068792D"/>
    <w:rsid w:val="006A1DA4"/>
    <w:rsid w:val="006A5905"/>
    <w:rsid w:val="006A7065"/>
    <w:rsid w:val="006B3A23"/>
    <w:rsid w:val="006B4692"/>
    <w:rsid w:val="006B5A10"/>
    <w:rsid w:val="006B5EF1"/>
    <w:rsid w:val="006B7C8D"/>
    <w:rsid w:val="006C2304"/>
    <w:rsid w:val="006C28EA"/>
    <w:rsid w:val="006C3424"/>
    <w:rsid w:val="006C76D0"/>
    <w:rsid w:val="006D4F80"/>
    <w:rsid w:val="006E0475"/>
    <w:rsid w:val="006F0028"/>
    <w:rsid w:val="0070206F"/>
    <w:rsid w:val="00712263"/>
    <w:rsid w:val="00714755"/>
    <w:rsid w:val="0072091D"/>
    <w:rsid w:val="00724A71"/>
    <w:rsid w:val="00727A80"/>
    <w:rsid w:val="0073472B"/>
    <w:rsid w:val="007359D2"/>
    <w:rsid w:val="007449D5"/>
    <w:rsid w:val="00744C22"/>
    <w:rsid w:val="007504E8"/>
    <w:rsid w:val="00751A1D"/>
    <w:rsid w:val="00753FF9"/>
    <w:rsid w:val="0075746F"/>
    <w:rsid w:val="00772A9C"/>
    <w:rsid w:val="00775B87"/>
    <w:rsid w:val="007830E1"/>
    <w:rsid w:val="007B7EE1"/>
    <w:rsid w:val="007C03D1"/>
    <w:rsid w:val="007C29CC"/>
    <w:rsid w:val="007C5E0C"/>
    <w:rsid w:val="007D2D6D"/>
    <w:rsid w:val="007E3624"/>
    <w:rsid w:val="007E4F20"/>
    <w:rsid w:val="007F02B4"/>
    <w:rsid w:val="0080133A"/>
    <w:rsid w:val="0080380F"/>
    <w:rsid w:val="00810841"/>
    <w:rsid w:val="008150B9"/>
    <w:rsid w:val="008153D0"/>
    <w:rsid w:val="0081659E"/>
    <w:rsid w:val="00823D15"/>
    <w:rsid w:val="00831D33"/>
    <w:rsid w:val="00840928"/>
    <w:rsid w:val="00844FDD"/>
    <w:rsid w:val="00845E4D"/>
    <w:rsid w:val="00852716"/>
    <w:rsid w:val="008530E5"/>
    <w:rsid w:val="0085360E"/>
    <w:rsid w:val="008575D4"/>
    <w:rsid w:val="00872B7F"/>
    <w:rsid w:val="00872C10"/>
    <w:rsid w:val="00882025"/>
    <w:rsid w:val="00883280"/>
    <w:rsid w:val="008877EF"/>
    <w:rsid w:val="008878C8"/>
    <w:rsid w:val="00887B04"/>
    <w:rsid w:val="00892290"/>
    <w:rsid w:val="008932F8"/>
    <w:rsid w:val="008972ED"/>
    <w:rsid w:val="008A1ACA"/>
    <w:rsid w:val="008A7F8A"/>
    <w:rsid w:val="008C13D7"/>
    <w:rsid w:val="008C19A9"/>
    <w:rsid w:val="008D1BE5"/>
    <w:rsid w:val="008D5280"/>
    <w:rsid w:val="008E2A3E"/>
    <w:rsid w:val="008E2C11"/>
    <w:rsid w:val="008F0545"/>
    <w:rsid w:val="008F582C"/>
    <w:rsid w:val="00903B81"/>
    <w:rsid w:val="00904D3D"/>
    <w:rsid w:val="009052C0"/>
    <w:rsid w:val="00910A16"/>
    <w:rsid w:val="00914A7E"/>
    <w:rsid w:val="00914B45"/>
    <w:rsid w:val="009330F9"/>
    <w:rsid w:val="009469BE"/>
    <w:rsid w:val="00952D96"/>
    <w:rsid w:val="00955C7D"/>
    <w:rsid w:val="009611AA"/>
    <w:rsid w:val="00967E8D"/>
    <w:rsid w:val="00977D7C"/>
    <w:rsid w:val="009876C3"/>
    <w:rsid w:val="00996828"/>
    <w:rsid w:val="009A0D3B"/>
    <w:rsid w:val="009B7587"/>
    <w:rsid w:val="009C2A71"/>
    <w:rsid w:val="009D4AB4"/>
    <w:rsid w:val="009D7433"/>
    <w:rsid w:val="009E7ECB"/>
    <w:rsid w:val="009F16FF"/>
    <w:rsid w:val="009F21C9"/>
    <w:rsid w:val="00A01C6B"/>
    <w:rsid w:val="00A14350"/>
    <w:rsid w:val="00A26A79"/>
    <w:rsid w:val="00A33C94"/>
    <w:rsid w:val="00A35545"/>
    <w:rsid w:val="00A356C6"/>
    <w:rsid w:val="00A424BA"/>
    <w:rsid w:val="00A43F47"/>
    <w:rsid w:val="00A50D48"/>
    <w:rsid w:val="00A54F98"/>
    <w:rsid w:val="00A640EC"/>
    <w:rsid w:val="00A64BF7"/>
    <w:rsid w:val="00A6515E"/>
    <w:rsid w:val="00A7091D"/>
    <w:rsid w:val="00A86B52"/>
    <w:rsid w:val="00A93C32"/>
    <w:rsid w:val="00A93CAA"/>
    <w:rsid w:val="00AA1781"/>
    <w:rsid w:val="00AA2E66"/>
    <w:rsid w:val="00AB56B3"/>
    <w:rsid w:val="00AD554A"/>
    <w:rsid w:val="00AE67C0"/>
    <w:rsid w:val="00AF3309"/>
    <w:rsid w:val="00B00072"/>
    <w:rsid w:val="00B077E0"/>
    <w:rsid w:val="00B13D3B"/>
    <w:rsid w:val="00B16832"/>
    <w:rsid w:val="00B266A6"/>
    <w:rsid w:val="00B506FE"/>
    <w:rsid w:val="00B50878"/>
    <w:rsid w:val="00B57D90"/>
    <w:rsid w:val="00B60AE7"/>
    <w:rsid w:val="00B6248B"/>
    <w:rsid w:val="00B66203"/>
    <w:rsid w:val="00B9061C"/>
    <w:rsid w:val="00BA69FB"/>
    <w:rsid w:val="00BA7DA6"/>
    <w:rsid w:val="00BB2661"/>
    <w:rsid w:val="00BB6441"/>
    <w:rsid w:val="00BC484B"/>
    <w:rsid w:val="00BC4FF7"/>
    <w:rsid w:val="00BD04C8"/>
    <w:rsid w:val="00BE0DAC"/>
    <w:rsid w:val="00BE369A"/>
    <w:rsid w:val="00BE6831"/>
    <w:rsid w:val="00BF28A9"/>
    <w:rsid w:val="00BF57B9"/>
    <w:rsid w:val="00BF60F6"/>
    <w:rsid w:val="00C05F44"/>
    <w:rsid w:val="00C13162"/>
    <w:rsid w:val="00C1585D"/>
    <w:rsid w:val="00C15A8E"/>
    <w:rsid w:val="00C17E60"/>
    <w:rsid w:val="00C25C71"/>
    <w:rsid w:val="00C305D6"/>
    <w:rsid w:val="00C40309"/>
    <w:rsid w:val="00C7353B"/>
    <w:rsid w:val="00C81C65"/>
    <w:rsid w:val="00C83E90"/>
    <w:rsid w:val="00CA0FDF"/>
    <w:rsid w:val="00CA2E28"/>
    <w:rsid w:val="00CB0255"/>
    <w:rsid w:val="00CB30C6"/>
    <w:rsid w:val="00CD284A"/>
    <w:rsid w:val="00CD4FCD"/>
    <w:rsid w:val="00CD7407"/>
    <w:rsid w:val="00CE1BF3"/>
    <w:rsid w:val="00CE5D18"/>
    <w:rsid w:val="00CF0A2B"/>
    <w:rsid w:val="00CF351D"/>
    <w:rsid w:val="00D02DF6"/>
    <w:rsid w:val="00D07D86"/>
    <w:rsid w:val="00D16C84"/>
    <w:rsid w:val="00D407EF"/>
    <w:rsid w:val="00D445F8"/>
    <w:rsid w:val="00D44C01"/>
    <w:rsid w:val="00D4543D"/>
    <w:rsid w:val="00D52D1B"/>
    <w:rsid w:val="00D60FD5"/>
    <w:rsid w:val="00D712B1"/>
    <w:rsid w:val="00D95CA1"/>
    <w:rsid w:val="00DA4FE5"/>
    <w:rsid w:val="00DC7557"/>
    <w:rsid w:val="00DF31DF"/>
    <w:rsid w:val="00E13BDB"/>
    <w:rsid w:val="00E43CCF"/>
    <w:rsid w:val="00E43DAE"/>
    <w:rsid w:val="00E53CE7"/>
    <w:rsid w:val="00E5779E"/>
    <w:rsid w:val="00E87C9A"/>
    <w:rsid w:val="00E97CEE"/>
    <w:rsid w:val="00EA123B"/>
    <w:rsid w:val="00EA65DE"/>
    <w:rsid w:val="00EA784E"/>
    <w:rsid w:val="00EB053D"/>
    <w:rsid w:val="00EB66A9"/>
    <w:rsid w:val="00EC34E9"/>
    <w:rsid w:val="00ED2AE6"/>
    <w:rsid w:val="00ED3987"/>
    <w:rsid w:val="00EF3CDE"/>
    <w:rsid w:val="00F03551"/>
    <w:rsid w:val="00F14036"/>
    <w:rsid w:val="00F23AA1"/>
    <w:rsid w:val="00F34DA7"/>
    <w:rsid w:val="00F34E6D"/>
    <w:rsid w:val="00F35435"/>
    <w:rsid w:val="00F36129"/>
    <w:rsid w:val="00F374DE"/>
    <w:rsid w:val="00F37FA1"/>
    <w:rsid w:val="00F43D39"/>
    <w:rsid w:val="00F4526D"/>
    <w:rsid w:val="00F46933"/>
    <w:rsid w:val="00F6050F"/>
    <w:rsid w:val="00F80977"/>
    <w:rsid w:val="00FA069F"/>
    <w:rsid w:val="00FA471C"/>
    <w:rsid w:val="00FB528C"/>
    <w:rsid w:val="00FC08FB"/>
    <w:rsid w:val="00FC4045"/>
    <w:rsid w:val="00FE1705"/>
    <w:rsid w:val="00FE4FC4"/>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2ABC8"/>
  <w15:chartTrackingRefBased/>
  <w15:docId w15:val="{5A75F009-362B-481B-BAB9-29BCCACB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53B"/>
    <w:pPr>
      <w:ind w:left="720"/>
      <w:contextualSpacing/>
    </w:pPr>
  </w:style>
  <w:style w:type="table" w:styleId="TableGrid">
    <w:name w:val="Table Grid"/>
    <w:basedOn w:val="TableNormal"/>
    <w:uiPriority w:val="39"/>
    <w:rsid w:val="005A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29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69A"/>
  </w:style>
  <w:style w:type="paragraph" w:styleId="Footer">
    <w:name w:val="footer"/>
    <w:basedOn w:val="Normal"/>
    <w:link w:val="FooterChar"/>
    <w:uiPriority w:val="99"/>
    <w:unhideWhenUsed/>
    <w:rsid w:val="00BE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69A"/>
  </w:style>
  <w:style w:type="character" w:styleId="Hyperlink">
    <w:name w:val="Hyperlink"/>
    <w:basedOn w:val="DefaultParagraphFont"/>
    <w:uiPriority w:val="99"/>
    <w:unhideWhenUsed/>
    <w:rsid w:val="008F0545"/>
    <w:rPr>
      <w:color w:val="0563C1" w:themeColor="hyperlink"/>
      <w:u w:val="single"/>
    </w:rPr>
  </w:style>
  <w:style w:type="character" w:styleId="UnresolvedMention">
    <w:name w:val="Unresolved Mention"/>
    <w:basedOn w:val="DefaultParagraphFont"/>
    <w:uiPriority w:val="99"/>
    <w:semiHidden/>
    <w:unhideWhenUsed/>
    <w:rsid w:val="008F0545"/>
    <w:rPr>
      <w:color w:val="605E5C"/>
      <w:shd w:val="clear" w:color="auto" w:fill="E1DFDD"/>
    </w:rPr>
  </w:style>
  <w:style w:type="paragraph" w:styleId="NoSpacing">
    <w:name w:val="No Spacing"/>
    <w:uiPriority w:val="1"/>
    <w:qFormat/>
    <w:rsid w:val="00840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139645">
      <w:bodyDiv w:val="1"/>
      <w:marLeft w:val="0"/>
      <w:marRight w:val="0"/>
      <w:marTop w:val="0"/>
      <w:marBottom w:val="0"/>
      <w:divBdr>
        <w:top w:val="none" w:sz="0" w:space="0" w:color="auto"/>
        <w:left w:val="none" w:sz="0" w:space="0" w:color="auto"/>
        <w:bottom w:val="none" w:sz="0" w:space="0" w:color="auto"/>
        <w:right w:val="none" w:sz="0" w:space="0" w:color="auto"/>
      </w:divBdr>
    </w:div>
    <w:div w:id="1233195818">
      <w:bodyDiv w:val="1"/>
      <w:marLeft w:val="0"/>
      <w:marRight w:val="0"/>
      <w:marTop w:val="0"/>
      <w:marBottom w:val="0"/>
      <w:divBdr>
        <w:top w:val="none" w:sz="0" w:space="0" w:color="auto"/>
        <w:left w:val="none" w:sz="0" w:space="0" w:color="auto"/>
        <w:bottom w:val="none" w:sz="0" w:space="0" w:color="auto"/>
        <w:right w:val="none" w:sz="0" w:space="0" w:color="auto"/>
      </w:divBdr>
      <w:divsChild>
        <w:div w:id="2103604000">
          <w:marLeft w:val="0"/>
          <w:marRight w:val="0"/>
          <w:marTop w:val="0"/>
          <w:marBottom w:val="0"/>
          <w:divBdr>
            <w:top w:val="none" w:sz="0" w:space="0" w:color="auto"/>
            <w:left w:val="none" w:sz="0" w:space="0" w:color="auto"/>
            <w:bottom w:val="none" w:sz="0" w:space="0" w:color="auto"/>
            <w:right w:val="none" w:sz="0" w:space="0" w:color="auto"/>
          </w:divBdr>
          <w:divsChild>
            <w:div w:id="314649656">
              <w:marLeft w:val="0"/>
              <w:marRight w:val="0"/>
              <w:marTop w:val="0"/>
              <w:marBottom w:val="0"/>
              <w:divBdr>
                <w:top w:val="none" w:sz="0" w:space="0" w:color="auto"/>
                <w:left w:val="none" w:sz="0" w:space="0" w:color="auto"/>
                <w:bottom w:val="none" w:sz="0" w:space="0" w:color="auto"/>
                <w:right w:val="none" w:sz="0" w:space="0" w:color="auto"/>
              </w:divBdr>
              <w:divsChild>
                <w:div w:id="1128204793">
                  <w:marLeft w:val="0"/>
                  <w:marRight w:val="0"/>
                  <w:marTop w:val="0"/>
                  <w:marBottom w:val="0"/>
                  <w:divBdr>
                    <w:top w:val="none" w:sz="0" w:space="0" w:color="auto"/>
                    <w:left w:val="none" w:sz="0" w:space="0" w:color="auto"/>
                    <w:bottom w:val="none" w:sz="0" w:space="0" w:color="auto"/>
                    <w:right w:val="none" w:sz="0" w:space="0" w:color="auto"/>
                  </w:divBdr>
                  <w:divsChild>
                    <w:div w:id="18414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6601">
      <w:bodyDiv w:val="1"/>
      <w:marLeft w:val="0"/>
      <w:marRight w:val="0"/>
      <w:marTop w:val="0"/>
      <w:marBottom w:val="0"/>
      <w:divBdr>
        <w:top w:val="none" w:sz="0" w:space="0" w:color="auto"/>
        <w:left w:val="none" w:sz="0" w:space="0" w:color="auto"/>
        <w:bottom w:val="none" w:sz="0" w:space="0" w:color="auto"/>
        <w:right w:val="none" w:sz="0" w:space="0" w:color="auto"/>
      </w:divBdr>
      <w:divsChild>
        <w:div w:id="658732409">
          <w:marLeft w:val="0"/>
          <w:marRight w:val="0"/>
          <w:marTop w:val="0"/>
          <w:marBottom w:val="0"/>
          <w:divBdr>
            <w:top w:val="none" w:sz="0" w:space="0" w:color="auto"/>
            <w:left w:val="none" w:sz="0" w:space="0" w:color="auto"/>
            <w:bottom w:val="none" w:sz="0" w:space="0" w:color="auto"/>
            <w:right w:val="none" w:sz="0" w:space="0" w:color="auto"/>
          </w:divBdr>
          <w:divsChild>
            <w:div w:id="193427335">
              <w:marLeft w:val="0"/>
              <w:marRight w:val="0"/>
              <w:marTop w:val="0"/>
              <w:marBottom w:val="0"/>
              <w:divBdr>
                <w:top w:val="none" w:sz="0" w:space="0" w:color="auto"/>
                <w:left w:val="none" w:sz="0" w:space="0" w:color="auto"/>
                <w:bottom w:val="none" w:sz="0" w:space="0" w:color="auto"/>
                <w:right w:val="none" w:sz="0" w:space="0" w:color="auto"/>
              </w:divBdr>
              <w:divsChild>
                <w:div w:id="156388764">
                  <w:marLeft w:val="0"/>
                  <w:marRight w:val="0"/>
                  <w:marTop w:val="0"/>
                  <w:marBottom w:val="0"/>
                  <w:divBdr>
                    <w:top w:val="none" w:sz="0" w:space="0" w:color="auto"/>
                    <w:left w:val="none" w:sz="0" w:space="0" w:color="auto"/>
                    <w:bottom w:val="none" w:sz="0" w:space="0" w:color="auto"/>
                    <w:right w:val="none" w:sz="0" w:space="0" w:color="auto"/>
                  </w:divBdr>
                  <w:divsChild>
                    <w:div w:id="11174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60779">
      <w:bodyDiv w:val="1"/>
      <w:marLeft w:val="0"/>
      <w:marRight w:val="0"/>
      <w:marTop w:val="0"/>
      <w:marBottom w:val="0"/>
      <w:divBdr>
        <w:top w:val="none" w:sz="0" w:space="0" w:color="auto"/>
        <w:left w:val="none" w:sz="0" w:space="0" w:color="auto"/>
        <w:bottom w:val="none" w:sz="0" w:space="0" w:color="auto"/>
        <w:right w:val="none" w:sz="0" w:space="0" w:color="auto"/>
      </w:divBdr>
      <w:divsChild>
        <w:div w:id="1860968363">
          <w:marLeft w:val="0"/>
          <w:marRight w:val="0"/>
          <w:marTop w:val="0"/>
          <w:marBottom w:val="0"/>
          <w:divBdr>
            <w:top w:val="none" w:sz="0" w:space="0" w:color="auto"/>
            <w:left w:val="none" w:sz="0" w:space="0" w:color="auto"/>
            <w:bottom w:val="none" w:sz="0" w:space="0" w:color="auto"/>
            <w:right w:val="none" w:sz="0" w:space="0" w:color="auto"/>
          </w:divBdr>
          <w:divsChild>
            <w:div w:id="947586748">
              <w:marLeft w:val="0"/>
              <w:marRight w:val="0"/>
              <w:marTop w:val="0"/>
              <w:marBottom w:val="0"/>
              <w:divBdr>
                <w:top w:val="none" w:sz="0" w:space="0" w:color="auto"/>
                <w:left w:val="none" w:sz="0" w:space="0" w:color="auto"/>
                <w:bottom w:val="none" w:sz="0" w:space="0" w:color="auto"/>
                <w:right w:val="none" w:sz="0" w:space="0" w:color="auto"/>
              </w:divBdr>
              <w:divsChild>
                <w:div w:id="767504906">
                  <w:marLeft w:val="0"/>
                  <w:marRight w:val="0"/>
                  <w:marTop w:val="0"/>
                  <w:marBottom w:val="0"/>
                  <w:divBdr>
                    <w:top w:val="none" w:sz="0" w:space="0" w:color="auto"/>
                    <w:left w:val="none" w:sz="0" w:space="0" w:color="auto"/>
                    <w:bottom w:val="none" w:sz="0" w:space="0" w:color="auto"/>
                    <w:right w:val="none" w:sz="0" w:space="0" w:color="auto"/>
                  </w:divBdr>
                  <w:divsChild>
                    <w:div w:id="15647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56327-4328-4A72-9547-B8D60D20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11</Pages>
  <Words>4474</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Editor-1183</cp:lastModifiedBy>
  <cp:revision>518</cp:revision>
  <dcterms:created xsi:type="dcterms:W3CDTF">2026-01-12T19:17:00Z</dcterms:created>
  <dcterms:modified xsi:type="dcterms:W3CDTF">2026-01-30T07:38:00Z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d8a7b274-865e-4180-b66e-af1e1dd60f04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1626710e-75c5-37d8-882c-6cf2fcd1c892</vt:lpwstr>
  </property>
  <property fmtid="{D5CDD505-2E9C-101B-9397-08002B2CF9AE}" pid="25" name="Mendeley Citation Style_1">
    <vt:lpwstr>http://www.zotero.org/styles/american-political-science-association</vt:lpwstr>
  </property>
</Properties>
</file>