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96178" w14:paraId="4576E708" w14:textId="77777777" w:rsidTr="002643B3">
        <w:trPr>
          <w:trHeight w:val="290"/>
        </w:trPr>
        <w:tc>
          <w:tcPr>
            <w:tcW w:w="5000" w:type="pct"/>
            <w:gridSpan w:val="2"/>
            <w:tcBorders>
              <w:top w:val="nil"/>
              <w:left w:val="nil"/>
              <w:right w:val="nil"/>
            </w:tcBorders>
          </w:tcPr>
          <w:p w14:paraId="6B34037E" w14:textId="77777777" w:rsidR="00602F7D" w:rsidRPr="00696178" w:rsidRDefault="00602F7D" w:rsidP="00F2643C">
            <w:pPr>
              <w:pStyle w:val="Heading2"/>
              <w:jc w:val="left"/>
              <w:rPr>
                <w:rFonts w:ascii="Arial" w:hAnsi="Arial" w:cs="Arial"/>
                <w:b w:val="0"/>
                <w:bCs w:val="0"/>
                <w:lang w:val="en-GB"/>
              </w:rPr>
            </w:pPr>
          </w:p>
        </w:tc>
      </w:tr>
      <w:tr w:rsidR="0000007A" w:rsidRPr="00696178" w14:paraId="734F94DD" w14:textId="77777777" w:rsidTr="002643B3">
        <w:trPr>
          <w:trHeight w:val="290"/>
        </w:trPr>
        <w:tc>
          <w:tcPr>
            <w:tcW w:w="1234" w:type="pct"/>
          </w:tcPr>
          <w:p w14:paraId="7D89EF80" w14:textId="77777777" w:rsidR="0000007A" w:rsidRPr="00696178" w:rsidRDefault="0000007A" w:rsidP="00696CAD">
            <w:pPr>
              <w:pStyle w:val="BodyText"/>
              <w:ind w:left="90"/>
              <w:jc w:val="left"/>
              <w:rPr>
                <w:rFonts w:ascii="Arial" w:hAnsi="Arial" w:cs="Arial"/>
                <w:bCs/>
                <w:sz w:val="20"/>
                <w:szCs w:val="20"/>
                <w:lang w:val="en-GB"/>
              </w:rPr>
            </w:pPr>
            <w:r w:rsidRPr="00696178">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2FB5FA49" w14:textId="77777777" w:rsidR="0000007A" w:rsidRPr="00696178" w:rsidRDefault="00FB32DF" w:rsidP="00E65EB7">
            <w:pPr>
              <w:rPr>
                <w:rFonts w:ascii="Arial" w:hAnsi="Arial" w:cs="Arial"/>
                <w:b/>
                <w:bCs/>
                <w:color w:val="0000FF"/>
                <w:sz w:val="20"/>
                <w:szCs w:val="20"/>
              </w:rPr>
            </w:pPr>
            <w:hyperlink r:id="rId8" w:history="1">
              <w:r w:rsidR="00D567D5" w:rsidRPr="00696178">
                <w:rPr>
                  <w:rStyle w:val="Hyperlink"/>
                  <w:rFonts w:ascii="Arial" w:hAnsi="Arial" w:cs="Arial"/>
                  <w:b/>
                  <w:bCs/>
                  <w:sz w:val="20"/>
                  <w:szCs w:val="20"/>
                </w:rPr>
                <w:t>Microbiology Research Journal International</w:t>
              </w:r>
            </w:hyperlink>
            <w:r w:rsidR="00D567D5" w:rsidRPr="00696178">
              <w:rPr>
                <w:rFonts w:ascii="Arial" w:hAnsi="Arial" w:cs="Arial"/>
                <w:b/>
                <w:bCs/>
                <w:color w:val="0000FF"/>
                <w:sz w:val="20"/>
                <w:szCs w:val="20"/>
              </w:rPr>
              <w:t xml:space="preserve"> </w:t>
            </w:r>
          </w:p>
        </w:tc>
      </w:tr>
      <w:tr w:rsidR="0000007A" w:rsidRPr="00696178" w14:paraId="2EED94DD" w14:textId="77777777" w:rsidTr="002643B3">
        <w:trPr>
          <w:trHeight w:val="290"/>
        </w:trPr>
        <w:tc>
          <w:tcPr>
            <w:tcW w:w="1234" w:type="pct"/>
          </w:tcPr>
          <w:p w14:paraId="4F0ED407" w14:textId="77777777" w:rsidR="0000007A" w:rsidRPr="00696178" w:rsidRDefault="0000007A" w:rsidP="00696CAD">
            <w:pPr>
              <w:pStyle w:val="BodyText"/>
              <w:ind w:left="90"/>
              <w:jc w:val="left"/>
              <w:rPr>
                <w:rFonts w:ascii="Arial" w:hAnsi="Arial" w:cs="Arial"/>
                <w:bCs/>
                <w:sz w:val="20"/>
                <w:szCs w:val="20"/>
                <w:lang w:val="en-GB"/>
              </w:rPr>
            </w:pPr>
            <w:r w:rsidRPr="00696178">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06E8E032" w14:textId="77777777" w:rsidR="0000007A" w:rsidRPr="00696178" w:rsidRDefault="00757B5D" w:rsidP="00F3669D">
            <w:pPr>
              <w:pStyle w:val="NormalWeb"/>
              <w:spacing w:before="0" w:beforeAutospacing="0" w:after="0" w:afterAutospacing="0"/>
              <w:rPr>
                <w:rFonts w:ascii="Arial" w:hAnsi="Arial" w:cs="Arial"/>
                <w:b/>
                <w:bCs/>
                <w:sz w:val="20"/>
                <w:szCs w:val="20"/>
                <w:lang w:val="en-GB"/>
              </w:rPr>
            </w:pPr>
            <w:r w:rsidRPr="00696178">
              <w:rPr>
                <w:rFonts w:ascii="Arial" w:hAnsi="Arial" w:cs="Arial"/>
                <w:b/>
                <w:bCs/>
                <w:sz w:val="20"/>
                <w:szCs w:val="20"/>
                <w:lang w:val="en-GB"/>
              </w:rPr>
              <w:t>Ms_MRJI_153134</w:t>
            </w:r>
          </w:p>
        </w:tc>
      </w:tr>
      <w:tr w:rsidR="0000007A" w:rsidRPr="00696178" w14:paraId="2296AC86" w14:textId="77777777" w:rsidTr="002643B3">
        <w:trPr>
          <w:trHeight w:val="650"/>
        </w:trPr>
        <w:tc>
          <w:tcPr>
            <w:tcW w:w="1234" w:type="pct"/>
          </w:tcPr>
          <w:p w14:paraId="6B74ACB0" w14:textId="77777777" w:rsidR="0000007A" w:rsidRPr="00696178" w:rsidRDefault="0000007A" w:rsidP="00696CAD">
            <w:pPr>
              <w:pStyle w:val="BodyText"/>
              <w:ind w:left="90"/>
              <w:jc w:val="left"/>
              <w:rPr>
                <w:rFonts w:ascii="Arial" w:hAnsi="Arial" w:cs="Arial"/>
                <w:bCs/>
                <w:sz w:val="20"/>
                <w:szCs w:val="20"/>
                <w:lang w:val="en-GB"/>
              </w:rPr>
            </w:pPr>
            <w:r w:rsidRPr="00696178">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7611C3EF" w14:textId="77777777" w:rsidR="0000007A" w:rsidRPr="00696178" w:rsidRDefault="00757B5D" w:rsidP="000450FC">
            <w:pPr>
              <w:pStyle w:val="NormalWeb"/>
              <w:spacing w:before="0" w:beforeAutospacing="0" w:after="0" w:afterAutospacing="0"/>
              <w:rPr>
                <w:rFonts w:ascii="Arial" w:hAnsi="Arial" w:cs="Arial"/>
                <w:b/>
                <w:sz w:val="20"/>
                <w:szCs w:val="20"/>
                <w:lang w:val="en-GB"/>
              </w:rPr>
            </w:pPr>
            <w:r w:rsidRPr="00696178">
              <w:rPr>
                <w:rFonts w:ascii="Arial" w:hAnsi="Arial" w:cs="Arial"/>
                <w:b/>
                <w:sz w:val="20"/>
                <w:szCs w:val="20"/>
                <w:lang w:val="en-GB"/>
              </w:rPr>
              <w:t>Epidemiology of rotavirus group A associated with acute gastroenteritis in children under 5 when in the city of Garoua (Cameroon)</w:t>
            </w:r>
          </w:p>
        </w:tc>
      </w:tr>
      <w:tr w:rsidR="00CF0BBB" w:rsidRPr="00696178" w14:paraId="3C5231CB" w14:textId="77777777" w:rsidTr="002643B3">
        <w:trPr>
          <w:trHeight w:val="332"/>
        </w:trPr>
        <w:tc>
          <w:tcPr>
            <w:tcW w:w="1234" w:type="pct"/>
          </w:tcPr>
          <w:p w14:paraId="09655E89" w14:textId="77777777" w:rsidR="00CF0BBB" w:rsidRPr="00696178" w:rsidRDefault="00CF0BBB" w:rsidP="00696CAD">
            <w:pPr>
              <w:pStyle w:val="BodyText"/>
              <w:ind w:left="90"/>
              <w:jc w:val="left"/>
              <w:rPr>
                <w:rFonts w:ascii="Arial" w:hAnsi="Arial" w:cs="Arial"/>
                <w:bCs/>
                <w:sz w:val="20"/>
                <w:szCs w:val="20"/>
                <w:lang w:val="en-GB"/>
              </w:rPr>
            </w:pPr>
            <w:r w:rsidRPr="00696178">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10E856AF" w14:textId="77777777" w:rsidR="00CF0BBB" w:rsidRPr="00696178" w:rsidRDefault="00CF0BBB" w:rsidP="000450FC">
            <w:pPr>
              <w:pStyle w:val="NormalWeb"/>
              <w:spacing w:before="0" w:beforeAutospacing="0" w:after="0" w:afterAutospacing="0"/>
              <w:rPr>
                <w:rFonts w:ascii="Arial" w:hAnsi="Arial" w:cs="Arial"/>
                <w:b/>
                <w:sz w:val="20"/>
                <w:szCs w:val="20"/>
                <w:lang w:val="en-GB"/>
              </w:rPr>
            </w:pPr>
          </w:p>
        </w:tc>
      </w:tr>
    </w:tbl>
    <w:p w14:paraId="7B49D468" w14:textId="77FAECC0" w:rsidR="006514EA" w:rsidRPr="00696178" w:rsidRDefault="006514EA" w:rsidP="006514EA">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6514EA" w:rsidRPr="00696178" w14:paraId="512AB1C0" w14:textId="77777777">
        <w:tc>
          <w:tcPr>
            <w:tcW w:w="5000" w:type="pct"/>
            <w:gridSpan w:val="3"/>
            <w:tcBorders>
              <w:top w:val="nil"/>
              <w:left w:val="nil"/>
              <w:right w:val="nil"/>
            </w:tcBorders>
            <w:noWrap/>
          </w:tcPr>
          <w:p w14:paraId="5A669F74" w14:textId="77777777" w:rsidR="006514EA" w:rsidRPr="00696178" w:rsidRDefault="006514EA">
            <w:pPr>
              <w:pStyle w:val="Heading2"/>
              <w:jc w:val="left"/>
              <w:rPr>
                <w:rFonts w:ascii="Arial" w:hAnsi="Arial" w:cs="Arial"/>
                <w:lang w:val="en-GB"/>
              </w:rPr>
            </w:pPr>
            <w:r w:rsidRPr="00696178">
              <w:rPr>
                <w:rFonts w:ascii="Arial" w:hAnsi="Arial" w:cs="Arial"/>
                <w:highlight w:val="yellow"/>
                <w:lang w:val="en-GB"/>
              </w:rPr>
              <w:t>PART  1:</w:t>
            </w:r>
            <w:r w:rsidRPr="00696178">
              <w:rPr>
                <w:rFonts w:ascii="Arial" w:hAnsi="Arial" w:cs="Arial"/>
                <w:lang w:val="en-GB"/>
              </w:rPr>
              <w:t xml:space="preserve"> Comments</w:t>
            </w:r>
          </w:p>
          <w:p w14:paraId="2E0000C8" w14:textId="77777777" w:rsidR="006514EA" w:rsidRPr="00696178" w:rsidRDefault="006514EA">
            <w:pPr>
              <w:rPr>
                <w:rFonts w:ascii="Arial" w:hAnsi="Arial" w:cs="Arial"/>
                <w:sz w:val="20"/>
                <w:szCs w:val="20"/>
                <w:lang w:val="en-GB"/>
              </w:rPr>
            </w:pPr>
          </w:p>
        </w:tc>
      </w:tr>
      <w:tr w:rsidR="006514EA" w:rsidRPr="00696178" w14:paraId="3172C3A2" w14:textId="77777777">
        <w:tc>
          <w:tcPr>
            <w:tcW w:w="1265" w:type="pct"/>
            <w:noWrap/>
          </w:tcPr>
          <w:p w14:paraId="6DF1FC52" w14:textId="77777777" w:rsidR="006514EA" w:rsidRPr="00696178" w:rsidRDefault="006514EA">
            <w:pPr>
              <w:pStyle w:val="Heading2"/>
              <w:jc w:val="left"/>
              <w:rPr>
                <w:rFonts w:ascii="Arial" w:hAnsi="Arial" w:cs="Arial"/>
                <w:lang w:val="en-GB"/>
              </w:rPr>
            </w:pPr>
          </w:p>
        </w:tc>
        <w:tc>
          <w:tcPr>
            <w:tcW w:w="2212" w:type="pct"/>
          </w:tcPr>
          <w:p w14:paraId="7769D35E" w14:textId="77777777" w:rsidR="006514EA" w:rsidRPr="00696178" w:rsidRDefault="006514EA">
            <w:pPr>
              <w:pStyle w:val="Heading2"/>
              <w:jc w:val="left"/>
              <w:rPr>
                <w:rFonts w:ascii="Arial" w:hAnsi="Arial" w:cs="Arial"/>
                <w:lang w:val="en-GB"/>
              </w:rPr>
            </w:pPr>
            <w:r w:rsidRPr="00696178">
              <w:rPr>
                <w:rFonts w:ascii="Arial" w:hAnsi="Arial" w:cs="Arial"/>
                <w:lang w:val="en-GB"/>
              </w:rPr>
              <w:t>Reviewer’s comment</w:t>
            </w:r>
          </w:p>
          <w:p w14:paraId="31DEA779" w14:textId="1714F53E" w:rsidR="00966A65" w:rsidRPr="00696178" w:rsidRDefault="00966A65" w:rsidP="00966A65">
            <w:pPr>
              <w:rPr>
                <w:rFonts w:ascii="Arial" w:hAnsi="Arial" w:cs="Arial"/>
                <w:b/>
                <w:bCs/>
                <w:sz w:val="20"/>
                <w:szCs w:val="20"/>
              </w:rPr>
            </w:pPr>
          </w:p>
          <w:p w14:paraId="45CB9D35" w14:textId="77777777" w:rsidR="00966A65" w:rsidRPr="00696178" w:rsidRDefault="00966A65" w:rsidP="00966A65">
            <w:pPr>
              <w:rPr>
                <w:rFonts w:ascii="Arial" w:hAnsi="Arial" w:cs="Arial"/>
                <w:sz w:val="20"/>
                <w:szCs w:val="20"/>
                <w:lang w:val="en-GB"/>
              </w:rPr>
            </w:pPr>
          </w:p>
        </w:tc>
        <w:tc>
          <w:tcPr>
            <w:tcW w:w="1523" w:type="pct"/>
          </w:tcPr>
          <w:p w14:paraId="2F5AC256" w14:textId="77777777" w:rsidR="005354D3" w:rsidRPr="00696178" w:rsidRDefault="005354D3" w:rsidP="005354D3">
            <w:pPr>
              <w:spacing w:after="160" w:line="254" w:lineRule="auto"/>
              <w:rPr>
                <w:rFonts w:ascii="Arial" w:eastAsia="Calibri" w:hAnsi="Arial" w:cs="Arial"/>
                <w:kern w:val="2"/>
                <w:sz w:val="20"/>
                <w:szCs w:val="20"/>
                <w:lang w:val="en-IN"/>
              </w:rPr>
            </w:pPr>
            <w:r w:rsidRPr="00696178">
              <w:rPr>
                <w:rFonts w:ascii="Arial" w:eastAsia="Calibri" w:hAnsi="Arial" w:cs="Arial"/>
                <w:b/>
                <w:kern w:val="2"/>
                <w:sz w:val="20"/>
                <w:szCs w:val="20"/>
                <w:lang w:val="en-IN"/>
              </w:rPr>
              <w:t>Author’s Feedback</w:t>
            </w:r>
            <w:r w:rsidRPr="00696178">
              <w:rPr>
                <w:rFonts w:ascii="Arial" w:eastAsia="Calibri" w:hAnsi="Arial" w:cs="Arial"/>
                <w:kern w:val="2"/>
                <w:sz w:val="20"/>
                <w:szCs w:val="20"/>
                <w:lang w:val="en-IN"/>
              </w:rPr>
              <w:t xml:space="preserve"> (It is mandatory that authors should write his/her feedback here)</w:t>
            </w:r>
          </w:p>
          <w:p w14:paraId="47DE2D0A" w14:textId="77777777" w:rsidR="006514EA" w:rsidRPr="00696178" w:rsidRDefault="006514EA">
            <w:pPr>
              <w:pStyle w:val="Heading2"/>
              <w:jc w:val="left"/>
              <w:rPr>
                <w:rFonts w:ascii="Arial" w:hAnsi="Arial" w:cs="Arial"/>
                <w:b w:val="0"/>
                <w:lang w:val="en-GB"/>
              </w:rPr>
            </w:pPr>
          </w:p>
        </w:tc>
      </w:tr>
      <w:tr w:rsidR="006514EA" w:rsidRPr="00696178" w14:paraId="2A53F01A" w14:textId="77777777">
        <w:trPr>
          <w:trHeight w:val="1264"/>
        </w:trPr>
        <w:tc>
          <w:tcPr>
            <w:tcW w:w="1265" w:type="pct"/>
            <w:noWrap/>
          </w:tcPr>
          <w:p w14:paraId="1AC7E004" w14:textId="77777777" w:rsidR="006514EA" w:rsidRPr="00696178" w:rsidRDefault="006514EA">
            <w:pPr>
              <w:ind w:left="360"/>
              <w:rPr>
                <w:rFonts w:ascii="Arial" w:hAnsi="Arial" w:cs="Arial"/>
                <w:b/>
                <w:bCs/>
                <w:sz w:val="20"/>
                <w:szCs w:val="20"/>
                <w:lang w:val="en-GB"/>
              </w:rPr>
            </w:pPr>
            <w:r w:rsidRPr="0069617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0E9BBD8" w14:textId="77777777" w:rsidR="006514EA" w:rsidRPr="00696178" w:rsidRDefault="006514EA">
            <w:pPr>
              <w:ind w:left="360"/>
              <w:rPr>
                <w:rFonts w:ascii="Arial" w:eastAsia="MS Mincho" w:hAnsi="Arial" w:cs="Arial"/>
                <w:b/>
                <w:bCs/>
                <w:sz w:val="20"/>
                <w:szCs w:val="20"/>
                <w:lang w:val="en-GB"/>
              </w:rPr>
            </w:pPr>
          </w:p>
        </w:tc>
        <w:tc>
          <w:tcPr>
            <w:tcW w:w="2212" w:type="pct"/>
          </w:tcPr>
          <w:p w14:paraId="21D7FE66" w14:textId="29C8D8F3" w:rsidR="006514EA" w:rsidRPr="00696178" w:rsidRDefault="007A0E11">
            <w:pPr>
              <w:pStyle w:val="ListParagraph"/>
              <w:ind w:left="0"/>
              <w:rPr>
                <w:rFonts w:ascii="Arial" w:hAnsi="Arial" w:cs="Arial"/>
                <w:b/>
                <w:bCs/>
                <w:sz w:val="20"/>
                <w:szCs w:val="20"/>
                <w:lang w:val="en-GB"/>
              </w:rPr>
            </w:pPr>
            <w:r w:rsidRPr="00696178">
              <w:rPr>
                <w:rFonts w:ascii="Arial" w:hAnsi="Arial" w:cs="Arial"/>
                <w:b/>
                <w:bCs/>
                <w:sz w:val="20"/>
                <w:szCs w:val="20"/>
                <w:lang w:val="en-GB"/>
              </w:rPr>
              <w:t xml:space="preserve"> </w:t>
            </w:r>
            <w:r w:rsidR="00361995" w:rsidRPr="00696178">
              <w:rPr>
                <w:rFonts w:ascii="Arial" w:hAnsi="Arial" w:cs="Arial"/>
                <w:b/>
                <w:bCs/>
                <w:sz w:val="20"/>
                <w:szCs w:val="20"/>
                <w:lang w:val="en-GB"/>
              </w:rPr>
              <w:t xml:space="preserve"> </w:t>
            </w:r>
            <w:r w:rsidR="0002365F" w:rsidRPr="00696178">
              <w:rPr>
                <w:rFonts w:ascii="Arial" w:hAnsi="Arial" w:cs="Arial"/>
                <w:b/>
                <w:bCs/>
                <w:sz w:val="20"/>
                <w:szCs w:val="20"/>
                <w:lang w:val="en-GB"/>
              </w:rPr>
              <w:t>This manuscript presents important epidemiological information from Northern Cameroon after the introduction of the rotavirus vaccine. Data from this region are limited, even though diarrheal diseases are very common. The study analyzes the prevalence of Group A rotavirus, age groups affected, nutritional status, and seasonal patterns several years after vaccination started. These findings help to better understand how rotavirus behaves in real-life, low-resource settings during the vaccine era. The results are useful for public health decision-making, monitoring vaccine impact, and planning diarrhea prevention programs in sub-Saharan Africa. The observed link between rotavirus infection and malnutrition is also important, as it shows the close relationship between infectious diseases and child nutrition and needs further research.</w:t>
            </w:r>
          </w:p>
        </w:tc>
        <w:tc>
          <w:tcPr>
            <w:tcW w:w="1523" w:type="pct"/>
          </w:tcPr>
          <w:p w14:paraId="764759FB" w14:textId="77777777" w:rsidR="006514EA" w:rsidRPr="00696178" w:rsidRDefault="006514EA">
            <w:pPr>
              <w:pStyle w:val="Heading2"/>
              <w:jc w:val="left"/>
              <w:rPr>
                <w:rFonts w:ascii="Arial" w:hAnsi="Arial" w:cs="Arial"/>
                <w:b w:val="0"/>
                <w:lang w:val="en-GB"/>
              </w:rPr>
            </w:pPr>
          </w:p>
        </w:tc>
      </w:tr>
      <w:tr w:rsidR="006514EA" w:rsidRPr="00696178" w14:paraId="1D9E43F8" w14:textId="77777777">
        <w:trPr>
          <w:trHeight w:val="1262"/>
        </w:trPr>
        <w:tc>
          <w:tcPr>
            <w:tcW w:w="1265" w:type="pct"/>
            <w:noWrap/>
          </w:tcPr>
          <w:p w14:paraId="712EE5B1" w14:textId="77777777" w:rsidR="006514EA" w:rsidRPr="00696178" w:rsidRDefault="006514EA">
            <w:pPr>
              <w:ind w:left="360"/>
              <w:rPr>
                <w:rFonts w:ascii="Arial" w:hAnsi="Arial" w:cs="Arial"/>
                <w:b/>
                <w:bCs/>
                <w:sz w:val="20"/>
                <w:szCs w:val="20"/>
                <w:lang w:val="en-GB"/>
              </w:rPr>
            </w:pPr>
            <w:r w:rsidRPr="00696178">
              <w:rPr>
                <w:rFonts w:ascii="Arial" w:hAnsi="Arial" w:cs="Arial"/>
                <w:b/>
                <w:bCs/>
                <w:sz w:val="20"/>
                <w:szCs w:val="20"/>
                <w:lang w:val="en-GB"/>
              </w:rPr>
              <w:t>Is the title of the article suitable?</w:t>
            </w:r>
          </w:p>
          <w:p w14:paraId="2F2EA5BF" w14:textId="77777777" w:rsidR="006514EA" w:rsidRPr="00696178" w:rsidRDefault="006514EA">
            <w:pPr>
              <w:ind w:left="360"/>
              <w:rPr>
                <w:rFonts w:ascii="Arial" w:hAnsi="Arial" w:cs="Arial"/>
                <w:b/>
                <w:bCs/>
                <w:sz w:val="20"/>
                <w:szCs w:val="20"/>
                <w:lang w:val="en-GB"/>
              </w:rPr>
            </w:pPr>
            <w:r w:rsidRPr="00696178">
              <w:rPr>
                <w:rFonts w:ascii="Arial" w:hAnsi="Arial" w:cs="Arial"/>
                <w:b/>
                <w:bCs/>
                <w:sz w:val="20"/>
                <w:szCs w:val="20"/>
                <w:lang w:val="en-GB"/>
              </w:rPr>
              <w:t>(If not please suggest an alternative title)</w:t>
            </w:r>
          </w:p>
          <w:p w14:paraId="2B996056" w14:textId="77777777" w:rsidR="006514EA" w:rsidRPr="00696178" w:rsidRDefault="006514EA">
            <w:pPr>
              <w:pStyle w:val="Heading2"/>
              <w:jc w:val="left"/>
              <w:rPr>
                <w:rFonts w:ascii="Arial" w:hAnsi="Arial" w:cs="Arial"/>
                <w:u w:val="single"/>
                <w:lang w:val="en-GB"/>
              </w:rPr>
            </w:pPr>
          </w:p>
        </w:tc>
        <w:tc>
          <w:tcPr>
            <w:tcW w:w="2212" w:type="pct"/>
          </w:tcPr>
          <w:p w14:paraId="428E14D4" w14:textId="50209887" w:rsidR="0002365F" w:rsidRPr="00696178" w:rsidRDefault="0002365F" w:rsidP="0002365F">
            <w:pPr>
              <w:rPr>
                <w:rFonts w:ascii="Arial" w:hAnsi="Arial" w:cs="Arial"/>
                <w:b/>
                <w:bCs/>
                <w:sz w:val="20"/>
                <w:szCs w:val="20"/>
                <w:lang w:val="en-GB"/>
              </w:rPr>
            </w:pPr>
            <w:r w:rsidRPr="00696178">
              <w:rPr>
                <w:rFonts w:ascii="Arial" w:hAnsi="Arial" w:cs="Arial"/>
                <w:b/>
                <w:bCs/>
                <w:sz w:val="20"/>
                <w:szCs w:val="20"/>
                <w:lang w:val="en-GB"/>
              </w:rPr>
              <w:t>The title is partly appropriate in terms of content, but it has grammatical weaknesses and lacks clear scientific focus. It also does not clearly mention the post-vaccination context, which is a key part of the study.</w:t>
            </w:r>
          </w:p>
          <w:p w14:paraId="2BA4832E" w14:textId="11A05222" w:rsidR="0002365F" w:rsidRPr="00696178" w:rsidRDefault="00361995" w:rsidP="0002365F">
            <w:pPr>
              <w:rPr>
                <w:rFonts w:ascii="Arial" w:hAnsi="Arial" w:cs="Arial"/>
                <w:b/>
                <w:bCs/>
                <w:sz w:val="20"/>
                <w:szCs w:val="20"/>
                <w:lang w:val="en-GB"/>
              </w:rPr>
            </w:pPr>
            <w:r w:rsidRPr="00696178">
              <w:rPr>
                <w:rFonts w:ascii="Arial" w:hAnsi="Arial" w:cs="Arial"/>
                <w:b/>
                <w:bCs/>
                <w:sz w:val="20"/>
                <w:szCs w:val="20"/>
                <w:lang w:val="en-GB"/>
              </w:rPr>
              <w:t xml:space="preserve"> </w:t>
            </w:r>
            <w:r w:rsidR="0002365F" w:rsidRPr="00696178">
              <w:rPr>
                <w:rFonts w:ascii="Arial" w:hAnsi="Arial" w:cs="Arial"/>
                <w:b/>
                <w:bCs/>
                <w:sz w:val="20"/>
                <w:szCs w:val="20"/>
                <w:lang w:val="en-GB"/>
              </w:rPr>
              <w:t>Suggested titles:</w:t>
            </w:r>
          </w:p>
          <w:p w14:paraId="54FC588D" w14:textId="790CC235" w:rsidR="0002365F" w:rsidRPr="00696178" w:rsidRDefault="0002365F" w:rsidP="0002365F">
            <w:pPr>
              <w:rPr>
                <w:rFonts w:ascii="Arial" w:hAnsi="Arial" w:cs="Arial"/>
                <w:b/>
                <w:bCs/>
                <w:sz w:val="20"/>
                <w:szCs w:val="20"/>
                <w:lang w:val="en-GB"/>
              </w:rPr>
            </w:pPr>
            <w:r w:rsidRPr="00696178">
              <w:rPr>
                <w:rFonts w:ascii="Arial" w:hAnsi="Arial" w:cs="Arial"/>
                <w:b/>
                <w:bCs/>
                <w:sz w:val="20"/>
                <w:szCs w:val="20"/>
                <w:lang w:val="en-GB"/>
              </w:rPr>
              <w:t xml:space="preserve">1. Epidemiology and Seasonality of Group A Rotavirus Gastroenteritis in Children Under Five Years </w:t>
            </w:r>
            <w:r w:rsidR="00361995" w:rsidRPr="00696178">
              <w:rPr>
                <w:rFonts w:ascii="Arial" w:hAnsi="Arial" w:cs="Arial"/>
                <w:b/>
                <w:bCs/>
                <w:sz w:val="20"/>
                <w:szCs w:val="20"/>
                <w:lang w:val="en-GB"/>
              </w:rPr>
              <w:t xml:space="preserve">  </w:t>
            </w:r>
            <w:r w:rsidRPr="00696178">
              <w:rPr>
                <w:rFonts w:ascii="Arial" w:hAnsi="Arial" w:cs="Arial"/>
                <w:b/>
                <w:bCs/>
                <w:sz w:val="20"/>
                <w:szCs w:val="20"/>
                <w:lang w:val="en-GB"/>
              </w:rPr>
              <w:t>After Vaccine Introduction in Garoua, Northern Cameroon</w:t>
            </w:r>
          </w:p>
          <w:p w14:paraId="361195D0" w14:textId="590C71F1" w:rsidR="006514EA" w:rsidRPr="00696178" w:rsidRDefault="0002365F" w:rsidP="0002365F">
            <w:pPr>
              <w:rPr>
                <w:rFonts w:ascii="Arial" w:hAnsi="Arial" w:cs="Arial"/>
                <w:b/>
                <w:bCs/>
                <w:sz w:val="20"/>
                <w:szCs w:val="20"/>
                <w:lang w:val="en-GB"/>
              </w:rPr>
            </w:pPr>
            <w:r w:rsidRPr="00696178">
              <w:rPr>
                <w:rFonts w:ascii="Arial" w:hAnsi="Arial" w:cs="Arial"/>
                <w:b/>
                <w:bCs/>
                <w:sz w:val="20"/>
                <w:szCs w:val="20"/>
                <w:lang w:val="en-GB"/>
              </w:rPr>
              <w:t>2. Post-Vaccine Circulation of Group A Rotavirus Among Children Under Five in Northern Cameroon: A Cross-Sectional Study</w:t>
            </w:r>
          </w:p>
        </w:tc>
        <w:tc>
          <w:tcPr>
            <w:tcW w:w="1523" w:type="pct"/>
          </w:tcPr>
          <w:p w14:paraId="5BAD2CD8" w14:textId="77777777" w:rsidR="006514EA" w:rsidRPr="00696178" w:rsidRDefault="006514EA">
            <w:pPr>
              <w:pStyle w:val="Heading2"/>
              <w:jc w:val="left"/>
              <w:rPr>
                <w:rFonts w:ascii="Arial" w:hAnsi="Arial" w:cs="Arial"/>
                <w:b w:val="0"/>
                <w:lang w:val="en-GB"/>
              </w:rPr>
            </w:pPr>
          </w:p>
        </w:tc>
      </w:tr>
      <w:tr w:rsidR="006514EA" w:rsidRPr="00696178" w14:paraId="2F6DE576" w14:textId="77777777">
        <w:trPr>
          <w:trHeight w:val="1262"/>
        </w:trPr>
        <w:tc>
          <w:tcPr>
            <w:tcW w:w="1265" w:type="pct"/>
            <w:noWrap/>
          </w:tcPr>
          <w:p w14:paraId="5BA25157" w14:textId="77777777" w:rsidR="006514EA" w:rsidRPr="00696178" w:rsidRDefault="006514EA">
            <w:pPr>
              <w:pStyle w:val="Heading2"/>
              <w:ind w:left="360"/>
              <w:jc w:val="left"/>
              <w:rPr>
                <w:rFonts w:ascii="Arial" w:hAnsi="Arial" w:cs="Arial"/>
                <w:lang w:val="en-GB"/>
              </w:rPr>
            </w:pPr>
            <w:r w:rsidRPr="00696178">
              <w:rPr>
                <w:rFonts w:ascii="Arial" w:hAnsi="Arial" w:cs="Arial"/>
                <w:lang w:val="en-GB"/>
              </w:rPr>
              <w:t>Is the abstract of the article comprehensive? Do you suggest the addition (or deletion) of some points in this section? Please write your suggestions here.</w:t>
            </w:r>
          </w:p>
          <w:p w14:paraId="7D17650C" w14:textId="77777777" w:rsidR="006514EA" w:rsidRPr="00696178" w:rsidRDefault="006514EA">
            <w:pPr>
              <w:pStyle w:val="Heading2"/>
              <w:jc w:val="left"/>
              <w:rPr>
                <w:rFonts w:ascii="Arial" w:hAnsi="Arial" w:cs="Arial"/>
                <w:u w:val="single"/>
                <w:lang w:val="en-GB"/>
              </w:rPr>
            </w:pPr>
          </w:p>
        </w:tc>
        <w:tc>
          <w:tcPr>
            <w:tcW w:w="2212" w:type="pct"/>
          </w:tcPr>
          <w:p w14:paraId="5E9B5FB8" w14:textId="00A6949F" w:rsidR="0002365F" w:rsidRPr="00696178" w:rsidRDefault="00361995" w:rsidP="0002365F">
            <w:pPr>
              <w:rPr>
                <w:rFonts w:ascii="Arial" w:hAnsi="Arial" w:cs="Arial"/>
                <w:b/>
                <w:bCs/>
                <w:sz w:val="20"/>
                <w:szCs w:val="20"/>
                <w:lang w:val="en-GB"/>
              </w:rPr>
            </w:pPr>
            <w:r w:rsidRPr="00696178">
              <w:rPr>
                <w:rFonts w:ascii="Arial" w:hAnsi="Arial" w:cs="Arial"/>
                <w:b/>
                <w:bCs/>
                <w:sz w:val="20"/>
                <w:szCs w:val="20"/>
                <w:lang w:val="en-GB"/>
              </w:rPr>
              <w:t xml:space="preserve">   </w:t>
            </w:r>
            <w:r w:rsidR="0002365F" w:rsidRPr="00696178">
              <w:rPr>
                <w:rFonts w:ascii="Arial" w:hAnsi="Arial" w:cs="Arial"/>
                <w:b/>
                <w:bCs/>
                <w:sz w:val="20"/>
                <w:szCs w:val="20"/>
                <w:lang w:val="en-GB"/>
              </w:rPr>
              <w:t>The abstract is generally well organized and includes the study objectives, methods, main results, and conclusions. However, some points need clarification and revision.</w:t>
            </w:r>
          </w:p>
          <w:p w14:paraId="56A5C241" w14:textId="4DA3EF7F" w:rsidR="0002365F" w:rsidRPr="00696178" w:rsidRDefault="0002365F" w:rsidP="0002365F">
            <w:pPr>
              <w:rPr>
                <w:rFonts w:ascii="Arial" w:hAnsi="Arial" w:cs="Arial"/>
                <w:b/>
                <w:bCs/>
                <w:sz w:val="20"/>
                <w:szCs w:val="20"/>
                <w:lang w:val="en-GB"/>
              </w:rPr>
            </w:pPr>
            <w:r w:rsidRPr="00696178">
              <w:rPr>
                <w:rFonts w:ascii="Arial" w:hAnsi="Arial" w:cs="Arial"/>
                <w:b/>
                <w:bCs/>
                <w:sz w:val="20"/>
                <w:szCs w:val="20"/>
                <w:lang w:val="en-GB"/>
              </w:rPr>
              <w:t>Suggestions:</w:t>
            </w:r>
          </w:p>
          <w:p w14:paraId="74F0EBBB" w14:textId="2527CBC2" w:rsidR="0002365F" w:rsidRPr="00696178" w:rsidRDefault="0002365F" w:rsidP="0002365F">
            <w:pPr>
              <w:rPr>
                <w:rFonts w:ascii="Arial" w:hAnsi="Arial" w:cs="Arial"/>
                <w:b/>
                <w:bCs/>
                <w:sz w:val="20"/>
                <w:szCs w:val="20"/>
                <w:lang w:val="en-GB"/>
              </w:rPr>
            </w:pPr>
            <w:r w:rsidRPr="00696178">
              <w:rPr>
                <w:rFonts w:ascii="Arial" w:hAnsi="Arial" w:cs="Arial"/>
                <w:b/>
                <w:bCs/>
                <w:sz w:val="20"/>
                <w:szCs w:val="20"/>
                <w:lang w:val="en-GB"/>
              </w:rPr>
              <w:t>Clarify the contradiction about vaccination status, especially the high number of rotavirus-positive cases among vaccinated children versus the claim that vaccinated children were not infected.</w:t>
            </w:r>
          </w:p>
          <w:p w14:paraId="108543EB" w14:textId="02C0852E" w:rsidR="0002365F" w:rsidRPr="00696178" w:rsidRDefault="0002365F" w:rsidP="0002365F">
            <w:pPr>
              <w:rPr>
                <w:rFonts w:ascii="Arial" w:hAnsi="Arial" w:cs="Arial"/>
                <w:b/>
                <w:bCs/>
                <w:sz w:val="20"/>
                <w:szCs w:val="20"/>
                <w:lang w:val="en-GB"/>
              </w:rPr>
            </w:pPr>
            <w:r w:rsidRPr="00696178">
              <w:rPr>
                <w:rFonts w:ascii="Arial" w:hAnsi="Arial" w:cs="Arial"/>
                <w:b/>
                <w:bCs/>
                <w:sz w:val="20"/>
                <w:szCs w:val="20"/>
                <w:lang w:val="en-GB"/>
              </w:rPr>
              <w:t>Avoid using causal terms such as “risk factor” or statements suggesting responsibility for hospital admissions, because the study design is cross-sectional.</w:t>
            </w:r>
          </w:p>
          <w:p w14:paraId="7443E724" w14:textId="2EC1F5ED" w:rsidR="0002365F" w:rsidRPr="00696178" w:rsidRDefault="0002365F" w:rsidP="0002365F">
            <w:pPr>
              <w:rPr>
                <w:rFonts w:ascii="Arial" w:hAnsi="Arial" w:cs="Arial"/>
                <w:b/>
                <w:bCs/>
                <w:sz w:val="20"/>
                <w:szCs w:val="20"/>
                <w:lang w:val="en-GB"/>
              </w:rPr>
            </w:pPr>
            <w:r w:rsidRPr="00696178">
              <w:rPr>
                <w:rFonts w:ascii="Arial" w:hAnsi="Arial" w:cs="Arial"/>
                <w:b/>
                <w:bCs/>
                <w:sz w:val="20"/>
                <w:szCs w:val="20"/>
                <w:lang w:val="en-GB"/>
              </w:rPr>
              <w:t>Briefly mention that using ELISA without genotyping limits conclusions about vaccine effectiveness.</w:t>
            </w:r>
          </w:p>
          <w:p w14:paraId="058C7386" w14:textId="0D0C208A" w:rsidR="006514EA" w:rsidRPr="00696178" w:rsidRDefault="0002365F" w:rsidP="0002365F">
            <w:pPr>
              <w:rPr>
                <w:rFonts w:ascii="Arial" w:hAnsi="Arial" w:cs="Arial"/>
                <w:b/>
                <w:bCs/>
                <w:sz w:val="20"/>
                <w:szCs w:val="20"/>
                <w:lang w:val="en-GB"/>
              </w:rPr>
            </w:pPr>
            <w:r w:rsidRPr="00696178">
              <w:rPr>
                <w:rFonts w:ascii="Arial" w:hAnsi="Arial" w:cs="Arial"/>
                <w:b/>
                <w:bCs/>
                <w:sz w:val="20"/>
                <w:szCs w:val="20"/>
                <w:lang w:val="en-GB"/>
              </w:rPr>
              <w:t>remove or carefully explaining older global mortality figures to prevent exaggeration.</w:t>
            </w:r>
          </w:p>
        </w:tc>
        <w:tc>
          <w:tcPr>
            <w:tcW w:w="1523" w:type="pct"/>
          </w:tcPr>
          <w:p w14:paraId="7838A063" w14:textId="77777777" w:rsidR="006514EA" w:rsidRPr="00696178" w:rsidRDefault="006514EA">
            <w:pPr>
              <w:pStyle w:val="Heading2"/>
              <w:jc w:val="left"/>
              <w:rPr>
                <w:rFonts w:ascii="Arial" w:hAnsi="Arial" w:cs="Arial"/>
                <w:b w:val="0"/>
                <w:lang w:val="en-GB"/>
              </w:rPr>
            </w:pPr>
          </w:p>
        </w:tc>
      </w:tr>
      <w:tr w:rsidR="006514EA" w:rsidRPr="00696178" w14:paraId="33E9F985" w14:textId="77777777">
        <w:trPr>
          <w:trHeight w:val="704"/>
        </w:trPr>
        <w:tc>
          <w:tcPr>
            <w:tcW w:w="1265" w:type="pct"/>
            <w:noWrap/>
          </w:tcPr>
          <w:p w14:paraId="26089E22" w14:textId="77777777" w:rsidR="006514EA" w:rsidRPr="00696178" w:rsidRDefault="006514EA">
            <w:pPr>
              <w:pStyle w:val="Heading2"/>
              <w:ind w:left="360"/>
              <w:jc w:val="left"/>
              <w:rPr>
                <w:rFonts w:ascii="Arial" w:hAnsi="Arial" w:cs="Arial"/>
                <w:b w:val="0"/>
                <w:bCs w:val="0"/>
                <w:u w:val="single"/>
                <w:lang w:val="en-GB"/>
              </w:rPr>
            </w:pPr>
            <w:r w:rsidRPr="00696178">
              <w:rPr>
                <w:rFonts w:ascii="Arial" w:hAnsi="Arial" w:cs="Arial"/>
                <w:lang w:val="en-GB"/>
              </w:rPr>
              <w:t>Is the manuscript scientifically, correct? Please write here.</w:t>
            </w:r>
          </w:p>
        </w:tc>
        <w:tc>
          <w:tcPr>
            <w:tcW w:w="2212" w:type="pct"/>
          </w:tcPr>
          <w:p w14:paraId="4F71AB12" w14:textId="6F9B2C30" w:rsidR="0002365F" w:rsidRPr="00696178" w:rsidRDefault="00361995" w:rsidP="0002365F">
            <w:pPr>
              <w:rPr>
                <w:rFonts w:ascii="Arial" w:hAnsi="Arial" w:cs="Arial"/>
                <w:b/>
                <w:sz w:val="20"/>
                <w:szCs w:val="20"/>
                <w:lang w:val="en-GB"/>
              </w:rPr>
            </w:pPr>
            <w:r w:rsidRPr="00696178">
              <w:rPr>
                <w:rFonts w:ascii="Arial" w:hAnsi="Arial" w:cs="Arial"/>
                <w:b/>
                <w:sz w:val="20"/>
                <w:szCs w:val="20"/>
                <w:lang w:val="en-GB"/>
              </w:rPr>
              <w:t xml:space="preserve">      </w:t>
            </w:r>
            <w:r w:rsidR="0002365F" w:rsidRPr="00696178">
              <w:rPr>
                <w:rFonts w:ascii="Arial" w:hAnsi="Arial" w:cs="Arial"/>
                <w:b/>
                <w:sz w:val="20"/>
                <w:szCs w:val="20"/>
                <w:lang w:val="en-GB"/>
              </w:rPr>
              <w:t>The study is based on a relevant scientific question and uses standard laboratory methods suitable for detecting rotavirus. However, several scientific issues must be addressed before acceptance:</w:t>
            </w:r>
          </w:p>
          <w:p w14:paraId="1D4CCDD4" w14:textId="77777777" w:rsidR="0002365F" w:rsidRPr="00696178" w:rsidRDefault="0002365F" w:rsidP="0002365F">
            <w:pPr>
              <w:rPr>
                <w:rFonts w:ascii="Arial" w:hAnsi="Arial" w:cs="Arial"/>
                <w:b/>
                <w:sz w:val="20"/>
                <w:szCs w:val="20"/>
                <w:lang w:val="en-GB"/>
              </w:rPr>
            </w:pPr>
            <w:r w:rsidRPr="00696178">
              <w:rPr>
                <w:rFonts w:ascii="Arial" w:hAnsi="Arial" w:cs="Arial"/>
                <w:b/>
                <w:sz w:val="20"/>
                <w:szCs w:val="20"/>
                <w:lang w:val="en-GB"/>
              </w:rPr>
              <w:t>Differences between the abstract, tables, and main text, especially regarding sex distribution and vaccination data.</w:t>
            </w:r>
          </w:p>
          <w:p w14:paraId="3ECB1D45" w14:textId="77777777" w:rsidR="0002365F" w:rsidRPr="00696178" w:rsidRDefault="0002365F" w:rsidP="0002365F">
            <w:pPr>
              <w:pStyle w:val="BodyText2"/>
              <w:rPr>
                <w:rFonts w:ascii="Arial" w:hAnsi="Arial" w:cs="Arial"/>
              </w:rPr>
            </w:pPr>
            <w:r w:rsidRPr="00696178">
              <w:rPr>
                <w:rFonts w:ascii="Arial" w:hAnsi="Arial" w:cs="Arial"/>
              </w:rPr>
              <w:t>Drawing strong conclusions about vaccine effectiveness and risk factors without an appropriate analytical design.</w:t>
            </w:r>
          </w:p>
          <w:p w14:paraId="3A67FCEF" w14:textId="0AB02263" w:rsidR="0002365F" w:rsidRPr="00696178" w:rsidRDefault="0002365F" w:rsidP="0002365F">
            <w:pPr>
              <w:rPr>
                <w:rFonts w:ascii="Arial" w:hAnsi="Arial" w:cs="Arial"/>
                <w:b/>
                <w:sz w:val="20"/>
                <w:szCs w:val="20"/>
                <w:lang w:val="en-GB"/>
              </w:rPr>
            </w:pPr>
            <w:r w:rsidRPr="00696178">
              <w:rPr>
                <w:rFonts w:ascii="Arial" w:hAnsi="Arial" w:cs="Arial"/>
                <w:b/>
                <w:sz w:val="20"/>
                <w:szCs w:val="20"/>
                <w:lang w:val="en-GB"/>
              </w:rPr>
              <w:t>Limited statistical analysis, with over-reliance on simple analyses instead of multivariable methods.</w:t>
            </w:r>
          </w:p>
          <w:p w14:paraId="33A75605" w14:textId="425F2535" w:rsidR="006514EA" w:rsidRPr="00696178" w:rsidRDefault="0002365F" w:rsidP="0002365F">
            <w:pPr>
              <w:pStyle w:val="ListParagraph"/>
              <w:ind w:left="0"/>
              <w:rPr>
                <w:rFonts w:ascii="Arial" w:hAnsi="Arial" w:cs="Arial"/>
                <w:bCs/>
                <w:sz w:val="20"/>
                <w:szCs w:val="20"/>
                <w:lang w:val="en-GB"/>
              </w:rPr>
            </w:pPr>
            <w:r w:rsidRPr="00696178">
              <w:rPr>
                <w:rFonts w:ascii="Arial" w:hAnsi="Arial" w:cs="Arial"/>
                <w:b/>
                <w:sz w:val="20"/>
                <w:szCs w:val="20"/>
                <w:lang w:val="en-GB"/>
              </w:rPr>
              <w:t>In general, the study idea is scientifically sound, but clearer methods and more careful interpretation are needed.</w:t>
            </w:r>
          </w:p>
        </w:tc>
        <w:tc>
          <w:tcPr>
            <w:tcW w:w="1523" w:type="pct"/>
          </w:tcPr>
          <w:p w14:paraId="359BC539" w14:textId="77777777" w:rsidR="006514EA" w:rsidRPr="00696178" w:rsidRDefault="006514EA">
            <w:pPr>
              <w:pStyle w:val="Heading2"/>
              <w:jc w:val="left"/>
              <w:rPr>
                <w:rFonts w:ascii="Arial" w:hAnsi="Arial" w:cs="Arial"/>
                <w:b w:val="0"/>
                <w:lang w:val="en-GB"/>
              </w:rPr>
            </w:pPr>
          </w:p>
        </w:tc>
      </w:tr>
      <w:tr w:rsidR="006514EA" w:rsidRPr="00696178" w14:paraId="1AEDB08E" w14:textId="77777777">
        <w:trPr>
          <w:trHeight w:val="703"/>
        </w:trPr>
        <w:tc>
          <w:tcPr>
            <w:tcW w:w="1265" w:type="pct"/>
            <w:noWrap/>
          </w:tcPr>
          <w:p w14:paraId="321626AE" w14:textId="77777777" w:rsidR="006514EA" w:rsidRPr="00696178" w:rsidRDefault="006514EA">
            <w:pPr>
              <w:ind w:left="360"/>
              <w:rPr>
                <w:rFonts w:ascii="Arial" w:hAnsi="Arial" w:cs="Arial"/>
                <w:b/>
                <w:bCs/>
                <w:sz w:val="20"/>
                <w:szCs w:val="20"/>
                <w:lang w:val="en-GB"/>
              </w:rPr>
            </w:pPr>
            <w:r w:rsidRPr="0069617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9FCF0B9" w14:textId="77777777" w:rsidR="0002365F" w:rsidRPr="00696178" w:rsidRDefault="0002365F" w:rsidP="0002365F">
            <w:pPr>
              <w:rPr>
                <w:rFonts w:ascii="Arial" w:hAnsi="Arial" w:cs="Arial"/>
                <w:b/>
                <w:sz w:val="20"/>
                <w:szCs w:val="20"/>
                <w:lang w:val="en-GB"/>
              </w:rPr>
            </w:pPr>
            <w:r w:rsidRPr="00696178">
              <w:rPr>
                <w:rFonts w:ascii="Arial" w:hAnsi="Arial" w:cs="Arial"/>
                <w:b/>
                <w:sz w:val="20"/>
                <w:szCs w:val="20"/>
                <w:lang w:val="en-GB"/>
              </w:rPr>
              <w:t>The references are mostly appropriate and include WHO documents and African studies. However:</w:t>
            </w:r>
          </w:p>
          <w:p w14:paraId="138BC1C7" w14:textId="0FB86098" w:rsidR="0002365F" w:rsidRPr="00696178" w:rsidRDefault="0002365F" w:rsidP="0002365F">
            <w:pPr>
              <w:rPr>
                <w:rFonts w:ascii="Arial" w:hAnsi="Arial" w:cs="Arial"/>
                <w:b/>
                <w:sz w:val="20"/>
                <w:szCs w:val="20"/>
                <w:lang w:val="en-GB"/>
              </w:rPr>
            </w:pPr>
            <w:r w:rsidRPr="00696178">
              <w:rPr>
                <w:rFonts w:ascii="Arial" w:hAnsi="Arial" w:cs="Arial"/>
                <w:b/>
                <w:sz w:val="20"/>
                <w:szCs w:val="20"/>
                <w:lang w:val="en-GB"/>
              </w:rPr>
              <w:t>Some references are old and mainly from the pre-vaccine period.</w:t>
            </w:r>
          </w:p>
          <w:p w14:paraId="404250FA" w14:textId="77777777" w:rsidR="0002365F" w:rsidRPr="00696178" w:rsidRDefault="0002365F" w:rsidP="0002365F">
            <w:pPr>
              <w:rPr>
                <w:rFonts w:ascii="Arial" w:hAnsi="Arial" w:cs="Arial"/>
                <w:b/>
                <w:sz w:val="20"/>
                <w:szCs w:val="20"/>
                <w:lang w:val="en-GB"/>
              </w:rPr>
            </w:pPr>
            <w:r w:rsidRPr="00696178">
              <w:rPr>
                <w:rFonts w:ascii="Arial" w:hAnsi="Arial" w:cs="Arial"/>
                <w:b/>
                <w:sz w:val="20"/>
                <w:szCs w:val="20"/>
                <w:lang w:val="en-GB"/>
              </w:rPr>
              <w:lastRenderedPageBreak/>
              <w:t>More recent studies (from the past 5–7 years) on post-vaccine rotavirus surveillance and effectiveness in Africa should be added.</w:t>
            </w:r>
          </w:p>
          <w:p w14:paraId="16D6A001" w14:textId="52812A58" w:rsidR="006514EA" w:rsidRPr="00696178" w:rsidRDefault="0002365F" w:rsidP="0002365F">
            <w:pPr>
              <w:rPr>
                <w:rFonts w:ascii="Arial" w:hAnsi="Arial" w:cs="Arial"/>
                <w:bCs/>
                <w:sz w:val="20"/>
                <w:szCs w:val="20"/>
                <w:lang w:val="en-GB"/>
              </w:rPr>
            </w:pPr>
            <w:r w:rsidRPr="00696178">
              <w:rPr>
                <w:rFonts w:ascii="Arial" w:hAnsi="Arial" w:cs="Arial"/>
                <w:b/>
                <w:sz w:val="20"/>
                <w:szCs w:val="20"/>
                <w:lang w:val="en-GB"/>
              </w:rPr>
              <w:t>If statements about vaccine impact are kept, newer references discussing reduced vaccine performance in low-income settings should be cited.</w:t>
            </w:r>
          </w:p>
        </w:tc>
        <w:tc>
          <w:tcPr>
            <w:tcW w:w="1523" w:type="pct"/>
          </w:tcPr>
          <w:p w14:paraId="42C50215" w14:textId="77777777" w:rsidR="006514EA" w:rsidRPr="00696178" w:rsidRDefault="006514EA">
            <w:pPr>
              <w:pStyle w:val="Heading2"/>
              <w:jc w:val="left"/>
              <w:rPr>
                <w:rFonts w:ascii="Arial" w:hAnsi="Arial" w:cs="Arial"/>
                <w:b w:val="0"/>
                <w:lang w:val="en-GB"/>
              </w:rPr>
            </w:pPr>
          </w:p>
        </w:tc>
      </w:tr>
      <w:tr w:rsidR="006514EA" w:rsidRPr="00696178" w14:paraId="3FAE8F1A" w14:textId="77777777" w:rsidTr="008A6C54">
        <w:trPr>
          <w:trHeight w:val="386"/>
        </w:trPr>
        <w:tc>
          <w:tcPr>
            <w:tcW w:w="1265" w:type="pct"/>
            <w:noWrap/>
          </w:tcPr>
          <w:p w14:paraId="2B9AF1A8" w14:textId="77777777" w:rsidR="006514EA" w:rsidRPr="00696178" w:rsidRDefault="006514EA">
            <w:pPr>
              <w:pStyle w:val="Heading2"/>
              <w:ind w:left="360"/>
              <w:jc w:val="left"/>
              <w:rPr>
                <w:rFonts w:ascii="Arial" w:hAnsi="Arial" w:cs="Arial"/>
                <w:bCs w:val="0"/>
                <w:lang w:val="en-GB"/>
              </w:rPr>
            </w:pPr>
            <w:r w:rsidRPr="00696178">
              <w:rPr>
                <w:rFonts w:ascii="Arial" w:hAnsi="Arial" w:cs="Arial"/>
                <w:bCs w:val="0"/>
                <w:lang w:val="en-GB"/>
              </w:rPr>
              <w:t>Is the language/English quality of the article suitable for scholarly communications?</w:t>
            </w:r>
          </w:p>
          <w:p w14:paraId="72358B1A" w14:textId="77777777" w:rsidR="006514EA" w:rsidRPr="00696178" w:rsidRDefault="006514EA">
            <w:pPr>
              <w:rPr>
                <w:rFonts w:ascii="Arial" w:hAnsi="Arial" w:cs="Arial"/>
                <w:sz w:val="20"/>
                <w:szCs w:val="20"/>
                <w:lang w:val="en-GB"/>
              </w:rPr>
            </w:pPr>
          </w:p>
        </w:tc>
        <w:tc>
          <w:tcPr>
            <w:tcW w:w="2212" w:type="pct"/>
            <w:vAlign w:val="center"/>
          </w:tcPr>
          <w:p w14:paraId="0B2652D1" w14:textId="154339AE" w:rsidR="006514EA" w:rsidRPr="00696178" w:rsidRDefault="008A6C54" w:rsidP="008A6C54">
            <w:pPr>
              <w:rPr>
                <w:rFonts w:ascii="Arial" w:hAnsi="Arial" w:cs="Arial"/>
                <w:b/>
                <w:bCs/>
                <w:sz w:val="20"/>
                <w:szCs w:val="20"/>
                <w:lang w:val="en-GB"/>
              </w:rPr>
            </w:pPr>
            <w:r w:rsidRPr="00696178">
              <w:rPr>
                <w:rFonts w:ascii="Arial" w:hAnsi="Arial" w:cs="Arial"/>
                <w:b/>
                <w:bCs/>
                <w:sz w:val="20"/>
                <w:szCs w:val="20"/>
                <w:lang w:val="en-GB"/>
              </w:rPr>
              <w:t xml:space="preserve"> </w:t>
            </w:r>
            <w:r w:rsidR="0002365F" w:rsidRPr="00696178">
              <w:rPr>
                <w:rFonts w:ascii="Arial" w:hAnsi="Arial" w:cs="Arial"/>
                <w:b/>
                <w:bCs/>
                <w:sz w:val="20"/>
                <w:szCs w:val="20"/>
                <w:lang w:val="en-GB"/>
              </w:rPr>
              <w:t>A professional English editing is strongly advised to improve clarity, accuracy, and academic style.</w:t>
            </w:r>
          </w:p>
        </w:tc>
        <w:tc>
          <w:tcPr>
            <w:tcW w:w="1523" w:type="pct"/>
          </w:tcPr>
          <w:p w14:paraId="5843E4D4" w14:textId="77777777" w:rsidR="006514EA" w:rsidRPr="00696178" w:rsidRDefault="006514EA">
            <w:pPr>
              <w:rPr>
                <w:rFonts w:ascii="Arial" w:hAnsi="Arial" w:cs="Arial"/>
                <w:sz w:val="20"/>
                <w:szCs w:val="20"/>
                <w:lang w:val="en-GB"/>
              </w:rPr>
            </w:pPr>
          </w:p>
        </w:tc>
      </w:tr>
      <w:tr w:rsidR="006514EA" w:rsidRPr="00696178" w14:paraId="38AA855A" w14:textId="77777777">
        <w:trPr>
          <w:trHeight w:val="1178"/>
        </w:trPr>
        <w:tc>
          <w:tcPr>
            <w:tcW w:w="1265" w:type="pct"/>
            <w:noWrap/>
          </w:tcPr>
          <w:p w14:paraId="26B4BC7A" w14:textId="77777777" w:rsidR="006514EA" w:rsidRPr="00696178" w:rsidRDefault="006514EA">
            <w:pPr>
              <w:pStyle w:val="Heading2"/>
              <w:jc w:val="left"/>
              <w:rPr>
                <w:rFonts w:ascii="Arial" w:hAnsi="Arial" w:cs="Arial"/>
                <w:b w:val="0"/>
                <w:bCs w:val="0"/>
                <w:lang w:val="en-GB"/>
              </w:rPr>
            </w:pPr>
            <w:r w:rsidRPr="00696178">
              <w:rPr>
                <w:rFonts w:ascii="Arial" w:hAnsi="Arial" w:cs="Arial"/>
                <w:bCs w:val="0"/>
                <w:u w:val="single"/>
                <w:lang w:val="en-GB"/>
              </w:rPr>
              <w:t>Optional/General</w:t>
            </w:r>
            <w:r w:rsidRPr="00696178">
              <w:rPr>
                <w:rFonts w:ascii="Arial" w:hAnsi="Arial" w:cs="Arial"/>
                <w:bCs w:val="0"/>
                <w:lang w:val="en-GB"/>
              </w:rPr>
              <w:t xml:space="preserve"> </w:t>
            </w:r>
            <w:r w:rsidRPr="00696178">
              <w:rPr>
                <w:rFonts w:ascii="Arial" w:hAnsi="Arial" w:cs="Arial"/>
                <w:b w:val="0"/>
                <w:bCs w:val="0"/>
                <w:lang w:val="en-GB"/>
              </w:rPr>
              <w:t>comments</w:t>
            </w:r>
          </w:p>
          <w:p w14:paraId="7EAF5A99" w14:textId="77777777" w:rsidR="006514EA" w:rsidRPr="00696178" w:rsidRDefault="006514EA">
            <w:pPr>
              <w:pStyle w:val="Heading2"/>
              <w:jc w:val="left"/>
              <w:rPr>
                <w:rFonts w:ascii="Arial" w:hAnsi="Arial" w:cs="Arial"/>
                <w:b w:val="0"/>
                <w:lang w:val="en-GB"/>
              </w:rPr>
            </w:pPr>
          </w:p>
        </w:tc>
        <w:tc>
          <w:tcPr>
            <w:tcW w:w="2212" w:type="pct"/>
          </w:tcPr>
          <w:p w14:paraId="2833AE52" w14:textId="50DEFAAA" w:rsidR="006514EA" w:rsidRPr="00696178" w:rsidRDefault="008A6C54">
            <w:pPr>
              <w:pStyle w:val="NormalWeb"/>
              <w:spacing w:before="0" w:beforeAutospacing="0" w:after="0" w:afterAutospacing="0"/>
              <w:rPr>
                <w:rFonts w:ascii="Arial" w:hAnsi="Arial" w:cs="Arial"/>
                <w:b/>
                <w:sz w:val="20"/>
                <w:szCs w:val="20"/>
                <w:lang w:val="en-GB"/>
              </w:rPr>
            </w:pPr>
            <w:r w:rsidRPr="00696178">
              <w:rPr>
                <w:rFonts w:ascii="Arial" w:hAnsi="Arial" w:cs="Arial"/>
                <w:b/>
                <w:sz w:val="20"/>
                <w:szCs w:val="20"/>
                <w:lang w:val="en-GB"/>
              </w:rPr>
              <w:t xml:space="preserve">  This study addresses an important public health problem and has the potential to contribute valuable information to the understanding of rotavirus epidemiology in Africa. However, inconsistencies in the data, limited statistical analysis, and overly strong interpretations currently reduce its overall scientific impact and strength.</w:t>
            </w:r>
          </w:p>
        </w:tc>
        <w:tc>
          <w:tcPr>
            <w:tcW w:w="1523" w:type="pct"/>
          </w:tcPr>
          <w:p w14:paraId="61B35AAD" w14:textId="77777777" w:rsidR="006514EA" w:rsidRPr="00696178" w:rsidRDefault="006514EA">
            <w:pPr>
              <w:rPr>
                <w:rFonts w:ascii="Arial" w:hAnsi="Arial" w:cs="Arial"/>
                <w:sz w:val="20"/>
                <w:szCs w:val="20"/>
                <w:lang w:val="en-GB"/>
              </w:rPr>
            </w:pPr>
          </w:p>
        </w:tc>
      </w:tr>
    </w:tbl>
    <w:p w14:paraId="24B9263B" w14:textId="77777777" w:rsidR="006514EA" w:rsidRPr="00696178" w:rsidRDefault="006514EA" w:rsidP="006514E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6514EA" w:rsidRPr="00696178" w14:paraId="5F2D2581"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DFC64D2" w14:textId="77777777" w:rsidR="006514EA" w:rsidRPr="00696178" w:rsidRDefault="006514EA">
            <w:pPr>
              <w:pStyle w:val="NormalWeb"/>
              <w:spacing w:before="0" w:beforeAutospacing="0" w:after="0" w:afterAutospacing="0"/>
              <w:rPr>
                <w:rFonts w:ascii="Arial" w:hAnsi="Arial" w:cs="Arial"/>
                <w:b/>
                <w:sz w:val="20"/>
                <w:szCs w:val="20"/>
                <w:u w:val="single"/>
                <w:lang w:val="en-GB"/>
              </w:rPr>
            </w:pPr>
            <w:r w:rsidRPr="00696178">
              <w:rPr>
                <w:rFonts w:ascii="Arial" w:hAnsi="Arial" w:cs="Arial"/>
                <w:b/>
                <w:sz w:val="20"/>
                <w:szCs w:val="20"/>
                <w:highlight w:val="yellow"/>
                <w:u w:val="single"/>
                <w:lang w:val="en-GB"/>
              </w:rPr>
              <w:t>PART  2:</w:t>
            </w:r>
            <w:r w:rsidRPr="00696178">
              <w:rPr>
                <w:rFonts w:ascii="Arial" w:hAnsi="Arial" w:cs="Arial"/>
                <w:b/>
                <w:sz w:val="20"/>
                <w:szCs w:val="20"/>
                <w:u w:val="single"/>
                <w:lang w:val="en-GB"/>
              </w:rPr>
              <w:t xml:space="preserve"> </w:t>
            </w:r>
          </w:p>
          <w:p w14:paraId="06B4BFC2" w14:textId="77777777" w:rsidR="006514EA" w:rsidRPr="00696178" w:rsidRDefault="006514EA">
            <w:pPr>
              <w:pStyle w:val="NormalWeb"/>
              <w:spacing w:before="0" w:beforeAutospacing="0" w:after="0" w:afterAutospacing="0"/>
              <w:rPr>
                <w:rFonts w:ascii="Arial" w:hAnsi="Arial" w:cs="Arial"/>
                <w:b/>
                <w:sz w:val="20"/>
                <w:szCs w:val="20"/>
                <w:u w:val="single"/>
                <w:lang w:val="en-GB"/>
              </w:rPr>
            </w:pPr>
          </w:p>
        </w:tc>
      </w:tr>
      <w:tr w:rsidR="006514EA" w:rsidRPr="00696178" w14:paraId="6BB60932" w14:textId="77777777">
        <w:trPr>
          <w:trHeight w:val="935"/>
        </w:trPr>
        <w:tc>
          <w:tcPr>
            <w:tcW w:w="1615" w:type="pct"/>
            <w:shd w:val="clear" w:color="auto" w:fill="auto"/>
            <w:noWrap/>
            <w:tcMar>
              <w:top w:w="0" w:type="dxa"/>
              <w:left w:w="108" w:type="dxa"/>
              <w:bottom w:w="0" w:type="dxa"/>
              <w:right w:w="108" w:type="dxa"/>
            </w:tcMar>
            <w:vAlign w:val="center"/>
          </w:tcPr>
          <w:p w14:paraId="6204B042" w14:textId="77777777" w:rsidR="006514EA" w:rsidRPr="00696178" w:rsidRDefault="006514EA">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68EAD17B" w14:textId="77777777" w:rsidR="006514EA" w:rsidRPr="00696178" w:rsidRDefault="006514EA">
            <w:pPr>
              <w:pStyle w:val="Heading2"/>
              <w:jc w:val="left"/>
              <w:rPr>
                <w:rFonts w:ascii="Arial" w:hAnsi="Arial" w:cs="Arial"/>
                <w:lang w:val="en-GB"/>
              </w:rPr>
            </w:pPr>
            <w:r w:rsidRPr="00696178">
              <w:rPr>
                <w:rFonts w:ascii="Arial" w:hAnsi="Arial" w:cs="Arial"/>
                <w:lang w:val="en-GB"/>
              </w:rPr>
              <w:t>Reviewer’s comment</w:t>
            </w:r>
          </w:p>
        </w:tc>
        <w:tc>
          <w:tcPr>
            <w:tcW w:w="1342" w:type="pct"/>
            <w:shd w:val="clear" w:color="auto" w:fill="auto"/>
          </w:tcPr>
          <w:p w14:paraId="13733F0B" w14:textId="77777777" w:rsidR="005354D3" w:rsidRPr="00696178" w:rsidRDefault="005354D3" w:rsidP="005354D3">
            <w:pPr>
              <w:spacing w:after="160" w:line="254" w:lineRule="auto"/>
              <w:rPr>
                <w:rFonts w:ascii="Arial" w:eastAsia="Calibri" w:hAnsi="Arial" w:cs="Arial"/>
                <w:kern w:val="2"/>
                <w:sz w:val="20"/>
                <w:szCs w:val="20"/>
                <w:lang w:val="en-IN"/>
              </w:rPr>
            </w:pPr>
            <w:r w:rsidRPr="00696178">
              <w:rPr>
                <w:rFonts w:ascii="Arial" w:eastAsia="Calibri" w:hAnsi="Arial" w:cs="Arial"/>
                <w:b/>
                <w:kern w:val="2"/>
                <w:sz w:val="20"/>
                <w:szCs w:val="20"/>
                <w:lang w:val="en-IN"/>
              </w:rPr>
              <w:t>Author’s Feedback</w:t>
            </w:r>
            <w:r w:rsidRPr="00696178">
              <w:rPr>
                <w:rFonts w:ascii="Arial" w:eastAsia="Calibri" w:hAnsi="Arial" w:cs="Arial"/>
                <w:kern w:val="2"/>
                <w:sz w:val="20"/>
                <w:szCs w:val="20"/>
                <w:lang w:val="en-IN"/>
              </w:rPr>
              <w:t xml:space="preserve"> (It is mandatory that authors should write his/her feedback here)</w:t>
            </w:r>
          </w:p>
          <w:p w14:paraId="474636ED" w14:textId="77777777" w:rsidR="006514EA" w:rsidRPr="00696178" w:rsidRDefault="006514EA">
            <w:pPr>
              <w:pStyle w:val="Heading2"/>
              <w:jc w:val="left"/>
              <w:rPr>
                <w:rFonts w:ascii="Arial" w:hAnsi="Arial" w:cs="Arial"/>
                <w:b w:val="0"/>
                <w:lang w:val="en-GB"/>
              </w:rPr>
            </w:pPr>
          </w:p>
        </w:tc>
      </w:tr>
      <w:tr w:rsidR="006514EA" w:rsidRPr="00696178" w14:paraId="251BF01B" w14:textId="77777777" w:rsidTr="0002365F">
        <w:trPr>
          <w:trHeight w:val="697"/>
        </w:trPr>
        <w:tc>
          <w:tcPr>
            <w:tcW w:w="1615" w:type="pct"/>
            <w:shd w:val="clear" w:color="auto" w:fill="auto"/>
            <w:noWrap/>
            <w:tcMar>
              <w:top w:w="0" w:type="dxa"/>
              <w:left w:w="108" w:type="dxa"/>
              <w:bottom w:w="0" w:type="dxa"/>
              <w:right w:w="108" w:type="dxa"/>
            </w:tcMar>
            <w:vAlign w:val="center"/>
          </w:tcPr>
          <w:p w14:paraId="418BC0F8" w14:textId="77777777" w:rsidR="006514EA" w:rsidRPr="00696178" w:rsidRDefault="006514EA">
            <w:pPr>
              <w:pStyle w:val="NormalWeb"/>
              <w:spacing w:before="0" w:beforeAutospacing="0" w:after="0" w:afterAutospacing="0"/>
              <w:rPr>
                <w:rFonts w:ascii="Arial" w:hAnsi="Arial" w:cs="Arial"/>
                <w:b/>
                <w:sz w:val="20"/>
                <w:szCs w:val="20"/>
                <w:lang w:val="en-GB"/>
              </w:rPr>
            </w:pPr>
            <w:r w:rsidRPr="00696178">
              <w:rPr>
                <w:rFonts w:ascii="Arial" w:hAnsi="Arial" w:cs="Arial"/>
                <w:b/>
                <w:sz w:val="20"/>
                <w:szCs w:val="20"/>
                <w:lang w:val="en-GB"/>
              </w:rPr>
              <w:t xml:space="preserve">Are there ethical issues in this manuscript? </w:t>
            </w:r>
            <w:bookmarkStart w:id="2" w:name="_GoBack"/>
            <w:bookmarkEnd w:id="2"/>
          </w:p>
          <w:p w14:paraId="2976C309" w14:textId="77777777" w:rsidR="006514EA" w:rsidRPr="00696178" w:rsidRDefault="006514EA">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8FB04D5" w14:textId="1A32FCA2" w:rsidR="006514EA" w:rsidRPr="00696178" w:rsidRDefault="0002365F" w:rsidP="0002365F">
            <w:pPr>
              <w:pStyle w:val="NormalWeb"/>
              <w:spacing w:before="0" w:beforeAutospacing="0" w:after="0" w:afterAutospacing="0"/>
              <w:rPr>
                <w:rFonts w:ascii="Arial" w:hAnsi="Arial" w:cs="Arial"/>
                <w:b/>
                <w:bCs/>
                <w:sz w:val="20"/>
                <w:szCs w:val="20"/>
                <w:lang w:val="en-GB"/>
              </w:rPr>
            </w:pPr>
            <w:r w:rsidRPr="00696178">
              <w:rPr>
                <w:rFonts w:ascii="Arial" w:hAnsi="Arial" w:cs="Arial"/>
                <w:b/>
                <w:bCs/>
                <w:sz w:val="20"/>
                <w:szCs w:val="20"/>
                <w:lang w:val="en-GB"/>
              </w:rPr>
              <w:t xml:space="preserve">No major ethical </w:t>
            </w:r>
            <w:r w:rsidR="00361995" w:rsidRPr="00696178">
              <w:rPr>
                <w:rFonts w:ascii="Arial" w:hAnsi="Arial" w:cs="Arial"/>
                <w:b/>
                <w:bCs/>
                <w:sz w:val="20"/>
                <w:szCs w:val="20"/>
                <w:lang w:val="en-GB"/>
              </w:rPr>
              <w:t>issues</w:t>
            </w:r>
            <w:r w:rsidRPr="00696178">
              <w:rPr>
                <w:rFonts w:ascii="Arial" w:hAnsi="Arial" w:cs="Arial"/>
                <w:b/>
                <w:bCs/>
                <w:sz w:val="20"/>
                <w:szCs w:val="20"/>
                <w:lang w:val="en-GB"/>
              </w:rPr>
              <w:t xml:space="preserve"> are identified. The authors </w:t>
            </w:r>
            <w:r w:rsidR="00361995" w:rsidRPr="00696178">
              <w:rPr>
                <w:rFonts w:ascii="Arial" w:hAnsi="Arial" w:cs="Arial"/>
                <w:b/>
                <w:bCs/>
                <w:sz w:val="20"/>
                <w:szCs w:val="20"/>
                <w:lang w:val="en-GB"/>
              </w:rPr>
              <w:t>made it clear</w:t>
            </w:r>
            <w:r w:rsidRPr="00696178">
              <w:rPr>
                <w:rFonts w:ascii="Arial" w:hAnsi="Arial" w:cs="Arial"/>
                <w:b/>
                <w:bCs/>
                <w:sz w:val="20"/>
                <w:szCs w:val="20"/>
                <w:lang w:val="en-GB"/>
              </w:rPr>
              <w:t xml:space="preserve"> that ethical approval was obtained from the Ethics Committee of Kesmonds International Research Institute, and that written informed consent was obtained from parents or caregivers prior to participation. Confidentiality and voluntary participation are adequately addressed. The study involves minimal risk (stool sample collection) and complies with standard ethical principles for research involving children.</w:t>
            </w:r>
          </w:p>
        </w:tc>
        <w:tc>
          <w:tcPr>
            <w:tcW w:w="1342" w:type="pct"/>
            <w:shd w:val="clear" w:color="auto" w:fill="auto"/>
            <w:vAlign w:val="center"/>
          </w:tcPr>
          <w:p w14:paraId="50F55564" w14:textId="77777777" w:rsidR="006514EA" w:rsidRPr="00696178" w:rsidRDefault="006514EA">
            <w:pPr>
              <w:rPr>
                <w:rFonts w:ascii="Arial" w:eastAsia="Arial Unicode MS" w:hAnsi="Arial" w:cs="Arial"/>
                <w:sz w:val="20"/>
                <w:szCs w:val="20"/>
                <w:lang w:val="en-GB"/>
              </w:rPr>
            </w:pPr>
          </w:p>
          <w:p w14:paraId="6ED9BA76" w14:textId="77777777" w:rsidR="006514EA" w:rsidRPr="00696178" w:rsidRDefault="006514EA">
            <w:pPr>
              <w:rPr>
                <w:rFonts w:ascii="Arial" w:eastAsia="Arial Unicode MS" w:hAnsi="Arial" w:cs="Arial"/>
                <w:sz w:val="20"/>
                <w:szCs w:val="20"/>
                <w:lang w:val="en-GB"/>
              </w:rPr>
            </w:pPr>
          </w:p>
          <w:p w14:paraId="31D3389B" w14:textId="77777777" w:rsidR="006514EA" w:rsidRPr="00696178" w:rsidRDefault="006514EA">
            <w:pPr>
              <w:rPr>
                <w:rFonts w:ascii="Arial" w:eastAsia="Arial Unicode MS" w:hAnsi="Arial" w:cs="Arial"/>
                <w:sz w:val="20"/>
                <w:szCs w:val="20"/>
                <w:lang w:val="en-GB"/>
              </w:rPr>
            </w:pPr>
          </w:p>
          <w:p w14:paraId="0F2F4FFA" w14:textId="77777777" w:rsidR="006514EA" w:rsidRPr="00696178" w:rsidRDefault="006514EA">
            <w:pPr>
              <w:pStyle w:val="NormalWeb"/>
              <w:spacing w:before="0" w:beforeAutospacing="0" w:after="0" w:afterAutospacing="0"/>
              <w:rPr>
                <w:rFonts w:ascii="Arial" w:hAnsi="Arial" w:cs="Arial"/>
                <w:sz w:val="20"/>
                <w:szCs w:val="20"/>
                <w:lang w:val="en-GB"/>
              </w:rPr>
            </w:pPr>
          </w:p>
        </w:tc>
      </w:tr>
    </w:tbl>
    <w:bookmarkEnd w:id="0"/>
    <w:bookmarkEnd w:id="1"/>
    <w:p w14:paraId="60801C6B" w14:textId="77777777" w:rsidR="00696178" w:rsidRPr="00696178" w:rsidRDefault="00696178" w:rsidP="00696178">
      <w:pPr>
        <w:pStyle w:val="Affiliation"/>
        <w:spacing w:after="0" w:line="240" w:lineRule="auto"/>
        <w:jc w:val="left"/>
        <w:rPr>
          <w:rFonts w:ascii="Arial" w:hAnsi="Arial" w:cs="Arial"/>
          <w:b/>
          <w:u w:val="single"/>
        </w:rPr>
      </w:pPr>
      <w:r w:rsidRPr="00696178">
        <w:rPr>
          <w:rFonts w:ascii="Arial" w:hAnsi="Arial" w:cs="Arial"/>
          <w:b/>
          <w:u w:val="single"/>
        </w:rPr>
        <w:t>Reviewer details:</w:t>
      </w:r>
    </w:p>
    <w:p w14:paraId="2DCF1920" w14:textId="77777777" w:rsidR="00696178" w:rsidRPr="00696178" w:rsidRDefault="00696178" w:rsidP="00696178">
      <w:pPr>
        <w:pStyle w:val="Affiliation"/>
        <w:spacing w:after="0" w:line="240" w:lineRule="auto"/>
        <w:jc w:val="left"/>
        <w:rPr>
          <w:rFonts w:ascii="Arial" w:hAnsi="Arial" w:cs="Arial"/>
        </w:rPr>
      </w:pPr>
    </w:p>
    <w:p w14:paraId="7D03BBCF" w14:textId="77777777" w:rsidR="00696178" w:rsidRPr="00696178" w:rsidRDefault="00696178" w:rsidP="00696178">
      <w:pPr>
        <w:rPr>
          <w:rFonts w:ascii="Arial" w:hAnsi="Arial" w:cs="Arial"/>
          <w:sz w:val="20"/>
          <w:szCs w:val="20"/>
        </w:rPr>
      </w:pPr>
      <w:proofErr w:type="spellStart"/>
      <w:r w:rsidRPr="00696178">
        <w:rPr>
          <w:rFonts w:ascii="Arial" w:hAnsi="Arial" w:cs="Arial"/>
          <w:color w:val="000000"/>
          <w:sz w:val="20"/>
          <w:szCs w:val="20"/>
        </w:rPr>
        <w:t>Mohibullah</w:t>
      </w:r>
      <w:proofErr w:type="spellEnd"/>
      <w:r w:rsidRPr="00696178">
        <w:rPr>
          <w:rFonts w:ascii="Arial" w:hAnsi="Arial" w:cs="Arial"/>
          <w:color w:val="000000"/>
          <w:sz w:val="20"/>
          <w:szCs w:val="20"/>
        </w:rPr>
        <w:t xml:space="preserve"> Salih MD MPH</w:t>
      </w:r>
      <w:r w:rsidRPr="00696178">
        <w:rPr>
          <w:rFonts w:ascii="Arial" w:hAnsi="Arial" w:cs="Arial"/>
          <w:sz w:val="20"/>
          <w:szCs w:val="20"/>
        </w:rPr>
        <w:t xml:space="preserve">, </w:t>
      </w:r>
      <w:r w:rsidRPr="00696178">
        <w:rPr>
          <w:rFonts w:ascii="Arial" w:hAnsi="Arial" w:cs="Arial"/>
          <w:color w:val="000000"/>
          <w:sz w:val="20"/>
          <w:szCs w:val="20"/>
        </w:rPr>
        <w:t xml:space="preserve">Kabul University of Medical Sciences </w:t>
      </w:r>
      <w:r w:rsidRPr="00696178">
        <w:rPr>
          <w:rFonts w:ascii="Arial" w:hAnsi="Arial" w:cs="Arial"/>
          <w:sz w:val="20"/>
          <w:szCs w:val="20"/>
        </w:rPr>
        <w:t xml:space="preserve">, </w:t>
      </w:r>
      <w:r w:rsidRPr="00696178">
        <w:rPr>
          <w:rFonts w:ascii="Arial" w:hAnsi="Arial" w:cs="Arial"/>
          <w:color w:val="000000"/>
          <w:sz w:val="20"/>
          <w:szCs w:val="20"/>
        </w:rPr>
        <w:t xml:space="preserve">Afghanistan </w:t>
      </w:r>
    </w:p>
    <w:p w14:paraId="12F20F18" w14:textId="77777777" w:rsidR="008913D5" w:rsidRPr="00696178" w:rsidRDefault="008913D5" w:rsidP="006514EA">
      <w:pPr>
        <w:pStyle w:val="BodyText"/>
        <w:outlineLvl w:val="0"/>
        <w:rPr>
          <w:rFonts w:ascii="Arial" w:hAnsi="Arial" w:cs="Arial"/>
          <w:sz w:val="20"/>
          <w:szCs w:val="20"/>
          <w:lang w:val="en-GB"/>
        </w:rPr>
      </w:pPr>
    </w:p>
    <w:sectPr w:rsidR="008913D5" w:rsidRPr="00696178" w:rsidSect="00284E99">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92F25" w14:textId="77777777" w:rsidR="00FB32DF" w:rsidRPr="0000007A" w:rsidRDefault="00FB32DF" w:rsidP="0099583E">
      <w:r>
        <w:separator/>
      </w:r>
    </w:p>
  </w:endnote>
  <w:endnote w:type="continuationSeparator" w:id="0">
    <w:p w14:paraId="5A53DBD9" w14:textId="77777777" w:rsidR="00FB32DF" w:rsidRPr="0000007A" w:rsidRDefault="00FB32D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09FF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3C7FC9" w:rsidRPr="003C7FC9">
      <w:rPr>
        <w:sz w:val="16"/>
      </w:rPr>
      <w:t xml:space="preserve">Version: </w:t>
    </w:r>
    <w:r w:rsidR="009A2D19">
      <w:rPr>
        <w:sz w:val="16"/>
      </w:rPr>
      <w:t>3</w:t>
    </w:r>
    <w:r w:rsidR="003C7FC9" w:rsidRPr="003C7FC9">
      <w:rPr>
        <w:sz w:val="16"/>
      </w:rPr>
      <w:t xml:space="preserve"> (0</w:t>
    </w:r>
    <w:r w:rsidR="009A2D19">
      <w:rPr>
        <w:sz w:val="16"/>
      </w:rPr>
      <w:t>7</w:t>
    </w:r>
    <w:r w:rsidR="003C7FC9" w:rsidRPr="003C7FC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4EF26" w14:textId="77777777" w:rsidR="00FB32DF" w:rsidRPr="0000007A" w:rsidRDefault="00FB32DF" w:rsidP="0099583E">
      <w:r>
        <w:separator/>
      </w:r>
    </w:p>
  </w:footnote>
  <w:footnote w:type="continuationSeparator" w:id="0">
    <w:p w14:paraId="4AA5BD1B" w14:textId="77777777" w:rsidR="00FB32DF" w:rsidRPr="0000007A" w:rsidRDefault="00FB32D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8FC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F061EB4"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9A2D19">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365F"/>
    <w:rsid w:val="0002598E"/>
    <w:rsid w:val="00026F10"/>
    <w:rsid w:val="00037D52"/>
    <w:rsid w:val="000450FC"/>
    <w:rsid w:val="0005610D"/>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A2C23"/>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84E99"/>
    <w:rsid w:val="00291D08"/>
    <w:rsid w:val="00293482"/>
    <w:rsid w:val="002D7EA9"/>
    <w:rsid w:val="002E1211"/>
    <w:rsid w:val="002E2339"/>
    <w:rsid w:val="002E6D86"/>
    <w:rsid w:val="002F6935"/>
    <w:rsid w:val="00312559"/>
    <w:rsid w:val="003204B8"/>
    <w:rsid w:val="0033692F"/>
    <w:rsid w:val="00346223"/>
    <w:rsid w:val="00361995"/>
    <w:rsid w:val="003A04E7"/>
    <w:rsid w:val="003A4991"/>
    <w:rsid w:val="003A6E1A"/>
    <w:rsid w:val="003B2172"/>
    <w:rsid w:val="003C4A03"/>
    <w:rsid w:val="003C7FC9"/>
    <w:rsid w:val="003E746A"/>
    <w:rsid w:val="0042465A"/>
    <w:rsid w:val="004356CC"/>
    <w:rsid w:val="00435B36"/>
    <w:rsid w:val="00442B24"/>
    <w:rsid w:val="0044444D"/>
    <w:rsid w:val="0044519B"/>
    <w:rsid w:val="00445B35"/>
    <w:rsid w:val="00446659"/>
    <w:rsid w:val="00457AB1"/>
    <w:rsid w:val="00457BC0"/>
    <w:rsid w:val="00462996"/>
    <w:rsid w:val="00465A1F"/>
    <w:rsid w:val="004674B4"/>
    <w:rsid w:val="00480A19"/>
    <w:rsid w:val="004B4CAD"/>
    <w:rsid w:val="004B4FDC"/>
    <w:rsid w:val="004C3DF1"/>
    <w:rsid w:val="004D2E36"/>
    <w:rsid w:val="005010F3"/>
    <w:rsid w:val="00503AB6"/>
    <w:rsid w:val="005047C5"/>
    <w:rsid w:val="00510920"/>
    <w:rsid w:val="005109C9"/>
    <w:rsid w:val="00521812"/>
    <w:rsid w:val="00523D2C"/>
    <w:rsid w:val="00531C82"/>
    <w:rsid w:val="005339A8"/>
    <w:rsid w:val="00533FC1"/>
    <w:rsid w:val="005354D3"/>
    <w:rsid w:val="0054564B"/>
    <w:rsid w:val="00545A13"/>
    <w:rsid w:val="00546343"/>
    <w:rsid w:val="00556BA5"/>
    <w:rsid w:val="00557CD3"/>
    <w:rsid w:val="00560D3C"/>
    <w:rsid w:val="00567DE0"/>
    <w:rsid w:val="005735A5"/>
    <w:rsid w:val="005766EF"/>
    <w:rsid w:val="005A30BE"/>
    <w:rsid w:val="005A5BE0"/>
    <w:rsid w:val="005B12E0"/>
    <w:rsid w:val="005C25A0"/>
    <w:rsid w:val="005D230D"/>
    <w:rsid w:val="00602F7D"/>
    <w:rsid w:val="00605952"/>
    <w:rsid w:val="00620677"/>
    <w:rsid w:val="00624032"/>
    <w:rsid w:val="00645A56"/>
    <w:rsid w:val="006514EA"/>
    <w:rsid w:val="006532DF"/>
    <w:rsid w:val="0065579D"/>
    <w:rsid w:val="00663792"/>
    <w:rsid w:val="0067046C"/>
    <w:rsid w:val="00676845"/>
    <w:rsid w:val="00680547"/>
    <w:rsid w:val="0068446F"/>
    <w:rsid w:val="0069428E"/>
    <w:rsid w:val="00696178"/>
    <w:rsid w:val="00696CAD"/>
    <w:rsid w:val="006A5E0B"/>
    <w:rsid w:val="006C3797"/>
    <w:rsid w:val="006E7D6E"/>
    <w:rsid w:val="006F6F2F"/>
    <w:rsid w:val="00701186"/>
    <w:rsid w:val="00707BE1"/>
    <w:rsid w:val="00711F35"/>
    <w:rsid w:val="007238EB"/>
    <w:rsid w:val="0072789A"/>
    <w:rsid w:val="00730831"/>
    <w:rsid w:val="007317C3"/>
    <w:rsid w:val="00734756"/>
    <w:rsid w:val="0073538B"/>
    <w:rsid w:val="00741BD0"/>
    <w:rsid w:val="007426E6"/>
    <w:rsid w:val="00746370"/>
    <w:rsid w:val="00757B5D"/>
    <w:rsid w:val="00766889"/>
    <w:rsid w:val="00766A0D"/>
    <w:rsid w:val="00767F8C"/>
    <w:rsid w:val="00780B67"/>
    <w:rsid w:val="007A0E11"/>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A0C61"/>
    <w:rsid w:val="008A6C54"/>
    <w:rsid w:val="008C2778"/>
    <w:rsid w:val="008C2F62"/>
    <w:rsid w:val="008C4CB9"/>
    <w:rsid w:val="008D020E"/>
    <w:rsid w:val="008D1117"/>
    <w:rsid w:val="008D15A4"/>
    <w:rsid w:val="008D6E21"/>
    <w:rsid w:val="008F36E4"/>
    <w:rsid w:val="00933C8B"/>
    <w:rsid w:val="009553EC"/>
    <w:rsid w:val="00966A65"/>
    <w:rsid w:val="0097330E"/>
    <w:rsid w:val="00974330"/>
    <w:rsid w:val="0097498C"/>
    <w:rsid w:val="00982766"/>
    <w:rsid w:val="009852C4"/>
    <w:rsid w:val="00985F26"/>
    <w:rsid w:val="00986075"/>
    <w:rsid w:val="0099583E"/>
    <w:rsid w:val="009A0242"/>
    <w:rsid w:val="009A2D19"/>
    <w:rsid w:val="009A59ED"/>
    <w:rsid w:val="009B5AA8"/>
    <w:rsid w:val="009C45A0"/>
    <w:rsid w:val="009C5642"/>
    <w:rsid w:val="009E13C3"/>
    <w:rsid w:val="009E6A30"/>
    <w:rsid w:val="009E79E5"/>
    <w:rsid w:val="009F07D4"/>
    <w:rsid w:val="009F29EB"/>
    <w:rsid w:val="00A001A0"/>
    <w:rsid w:val="00A11F2A"/>
    <w:rsid w:val="00A12C83"/>
    <w:rsid w:val="00A21A50"/>
    <w:rsid w:val="00A24DFB"/>
    <w:rsid w:val="00A31AAC"/>
    <w:rsid w:val="00A32905"/>
    <w:rsid w:val="00A36C95"/>
    <w:rsid w:val="00A37DE3"/>
    <w:rsid w:val="00A519D1"/>
    <w:rsid w:val="00A62292"/>
    <w:rsid w:val="00A6343B"/>
    <w:rsid w:val="00A65C50"/>
    <w:rsid w:val="00A66DD2"/>
    <w:rsid w:val="00AA41B3"/>
    <w:rsid w:val="00AA6670"/>
    <w:rsid w:val="00AB1ED6"/>
    <w:rsid w:val="00AB397D"/>
    <w:rsid w:val="00AB638A"/>
    <w:rsid w:val="00AB6E43"/>
    <w:rsid w:val="00AC1349"/>
    <w:rsid w:val="00AD6C51"/>
    <w:rsid w:val="00AE077D"/>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1FE8"/>
    <w:rsid w:val="00BC402F"/>
    <w:rsid w:val="00BD27BA"/>
    <w:rsid w:val="00BE13EF"/>
    <w:rsid w:val="00BE40A5"/>
    <w:rsid w:val="00BE4689"/>
    <w:rsid w:val="00BE6454"/>
    <w:rsid w:val="00BF39A4"/>
    <w:rsid w:val="00C02797"/>
    <w:rsid w:val="00C10283"/>
    <w:rsid w:val="00C110CC"/>
    <w:rsid w:val="00C22886"/>
    <w:rsid w:val="00C25C8F"/>
    <w:rsid w:val="00C263C6"/>
    <w:rsid w:val="00C3322F"/>
    <w:rsid w:val="00C635B6"/>
    <w:rsid w:val="00C70DFC"/>
    <w:rsid w:val="00C82466"/>
    <w:rsid w:val="00C84097"/>
    <w:rsid w:val="00CB429B"/>
    <w:rsid w:val="00CC2753"/>
    <w:rsid w:val="00CD093E"/>
    <w:rsid w:val="00CD1556"/>
    <w:rsid w:val="00CD1FD7"/>
    <w:rsid w:val="00CE199A"/>
    <w:rsid w:val="00CE5AC7"/>
    <w:rsid w:val="00CF0BBB"/>
    <w:rsid w:val="00D1283A"/>
    <w:rsid w:val="00D150A3"/>
    <w:rsid w:val="00D17979"/>
    <w:rsid w:val="00D2075F"/>
    <w:rsid w:val="00D3257B"/>
    <w:rsid w:val="00D40416"/>
    <w:rsid w:val="00D45CF7"/>
    <w:rsid w:val="00D4782A"/>
    <w:rsid w:val="00D567D5"/>
    <w:rsid w:val="00D7603E"/>
    <w:rsid w:val="00D8579C"/>
    <w:rsid w:val="00D90124"/>
    <w:rsid w:val="00D9392F"/>
    <w:rsid w:val="00DA41F5"/>
    <w:rsid w:val="00DB5B54"/>
    <w:rsid w:val="00DB7E1B"/>
    <w:rsid w:val="00DC1D81"/>
    <w:rsid w:val="00DD6161"/>
    <w:rsid w:val="00E3004F"/>
    <w:rsid w:val="00E451EA"/>
    <w:rsid w:val="00E53E52"/>
    <w:rsid w:val="00E57F4B"/>
    <w:rsid w:val="00E63889"/>
    <w:rsid w:val="00E65071"/>
    <w:rsid w:val="00E65EB7"/>
    <w:rsid w:val="00E71C8D"/>
    <w:rsid w:val="00E72360"/>
    <w:rsid w:val="00E93C9F"/>
    <w:rsid w:val="00E972A7"/>
    <w:rsid w:val="00EA2839"/>
    <w:rsid w:val="00EA6AD6"/>
    <w:rsid w:val="00EB3E91"/>
    <w:rsid w:val="00EC43C4"/>
    <w:rsid w:val="00EC6894"/>
    <w:rsid w:val="00ED6B12"/>
    <w:rsid w:val="00EE0D3E"/>
    <w:rsid w:val="00EF326D"/>
    <w:rsid w:val="00EF53FE"/>
    <w:rsid w:val="00F245A7"/>
    <w:rsid w:val="00F2643C"/>
    <w:rsid w:val="00F3295A"/>
    <w:rsid w:val="00F34D8E"/>
    <w:rsid w:val="00F3669D"/>
    <w:rsid w:val="00F405F8"/>
    <w:rsid w:val="00F41154"/>
    <w:rsid w:val="00F414C1"/>
    <w:rsid w:val="00F4700F"/>
    <w:rsid w:val="00F51F7F"/>
    <w:rsid w:val="00F573EA"/>
    <w:rsid w:val="00F57E9D"/>
    <w:rsid w:val="00FA0BA1"/>
    <w:rsid w:val="00FA6528"/>
    <w:rsid w:val="00FB32DF"/>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FA9D5"/>
  <w15:chartTrackingRefBased/>
  <w15:docId w15:val="{3C87F322-DE01-4D1B-87F1-9C00A874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1">
    <w:name w:val="heading 1"/>
    <w:basedOn w:val="Normal"/>
    <w:next w:val="Normal"/>
    <w:link w:val="Heading1Char"/>
    <w:uiPriority w:val="9"/>
    <w:qFormat/>
    <w:rsid w:val="007A0E11"/>
    <w:pPr>
      <w:keepNext/>
      <w:outlineLvl w:val="0"/>
    </w:pPr>
    <w:rPr>
      <w:rFonts w:asciiTheme="majorBidi" w:hAnsiTheme="majorBidi" w:cstheme="majorBidi"/>
      <w:b/>
      <w:bCs/>
      <w:sz w:val="20"/>
      <w:szCs w:val="20"/>
      <w:lang w:val="en-GB"/>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E077D"/>
    <w:rPr>
      <w:color w:val="605E5C"/>
      <w:shd w:val="clear" w:color="auto" w:fill="E1DFDD"/>
    </w:rPr>
  </w:style>
  <w:style w:type="paragraph" w:styleId="BodyText2">
    <w:name w:val="Body Text 2"/>
    <w:basedOn w:val="Normal"/>
    <w:link w:val="BodyText2Char"/>
    <w:uiPriority w:val="99"/>
    <w:unhideWhenUsed/>
    <w:rsid w:val="0002365F"/>
    <w:rPr>
      <w:b/>
      <w:sz w:val="20"/>
      <w:szCs w:val="20"/>
      <w:lang w:val="en-GB"/>
    </w:rPr>
  </w:style>
  <w:style w:type="character" w:customStyle="1" w:styleId="BodyText2Char">
    <w:name w:val="Body Text 2 Char"/>
    <w:basedOn w:val="DefaultParagraphFont"/>
    <w:link w:val="BodyText2"/>
    <w:uiPriority w:val="99"/>
    <w:rsid w:val="0002365F"/>
    <w:rPr>
      <w:rFonts w:ascii="Times New Roman" w:eastAsia="Times New Roman" w:hAnsi="Times New Roman"/>
      <w:b/>
      <w:lang w:val="en-GB"/>
    </w:rPr>
  </w:style>
  <w:style w:type="character" w:styleId="Strong">
    <w:name w:val="Strong"/>
    <w:basedOn w:val="DefaultParagraphFont"/>
    <w:uiPriority w:val="22"/>
    <w:qFormat/>
    <w:rsid w:val="007A0E11"/>
    <w:rPr>
      <w:b/>
      <w:bCs/>
    </w:rPr>
  </w:style>
  <w:style w:type="character" w:styleId="Emphasis">
    <w:name w:val="Emphasis"/>
    <w:basedOn w:val="DefaultParagraphFont"/>
    <w:uiPriority w:val="20"/>
    <w:qFormat/>
    <w:rsid w:val="007A0E11"/>
    <w:rPr>
      <w:i/>
      <w:iCs/>
    </w:rPr>
  </w:style>
  <w:style w:type="character" w:customStyle="1" w:styleId="Heading1Char">
    <w:name w:val="Heading 1 Char"/>
    <w:basedOn w:val="DefaultParagraphFont"/>
    <w:link w:val="Heading1"/>
    <w:uiPriority w:val="9"/>
    <w:rsid w:val="007A0E11"/>
    <w:rPr>
      <w:rFonts w:asciiTheme="majorBidi" w:eastAsia="Times New Roman" w:hAnsiTheme="majorBidi" w:cstheme="majorBidi"/>
      <w:b/>
      <w:bCs/>
      <w:lang w:val="en-GB"/>
    </w:rPr>
  </w:style>
  <w:style w:type="paragraph" w:customStyle="1" w:styleId="Affiliation">
    <w:name w:val="Affiliation"/>
    <w:basedOn w:val="Normal"/>
    <w:rsid w:val="0069617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085776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8155087">
      <w:bodyDiv w:val="1"/>
      <w:marLeft w:val="0"/>
      <w:marRight w:val="0"/>
      <w:marTop w:val="0"/>
      <w:marBottom w:val="0"/>
      <w:divBdr>
        <w:top w:val="none" w:sz="0" w:space="0" w:color="auto"/>
        <w:left w:val="none" w:sz="0" w:space="0" w:color="auto"/>
        <w:bottom w:val="none" w:sz="0" w:space="0" w:color="auto"/>
        <w:right w:val="none" w:sz="0" w:space="0" w:color="auto"/>
      </w:divBdr>
    </w:div>
    <w:div w:id="108903655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3943521">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0173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mrji.com/index.php/MRJ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1FCEA-6C2B-4C67-AF04-846758163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8192058</vt:i4>
      </vt:variant>
      <vt:variant>
        <vt:i4>0</vt:i4>
      </vt:variant>
      <vt:variant>
        <vt:i4>0</vt:i4>
      </vt:variant>
      <vt:variant>
        <vt:i4>5</vt:i4>
      </vt:variant>
      <vt:variant>
        <vt:lpwstr>https://journalmrji.com/index.php/MRJI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16</cp:revision>
  <dcterms:created xsi:type="dcterms:W3CDTF">2026-02-07T10:16:00Z</dcterms:created>
  <dcterms:modified xsi:type="dcterms:W3CDTF">2026-02-12T10:26:00Z</dcterms:modified>
</cp:coreProperties>
</file>