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B5" w:rsidRDefault="00FD25B5">
      <w:pPr>
        <w:pStyle w:val="BodyText"/>
        <w:spacing w:before="67" w:after="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FD25B5">
        <w:trPr>
          <w:trHeight w:val="290"/>
        </w:trPr>
        <w:tc>
          <w:tcPr>
            <w:tcW w:w="5168" w:type="dxa"/>
          </w:tcPr>
          <w:p w:rsidR="00FD25B5" w:rsidRDefault="00085A16">
            <w:pPr>
              <w:pStyle w:val="TableParagraph"/>
              <w:spacing w:line="227" w:lineRule="exact"/>
              <w:ind w:left="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5769" w:type="dxa"/>
          </w:tcPr>
          <w:p w:rsidR="00FD25B5" w:rsidRDefault="00810DFB">
            <w:pPr>
              <w:pStyle w:val="TableParagraph"/>
              <w:spacing w:before="26"/>
              <w:ind w:left="108"/>
              <w:rPr>
                <w:b/>
                <w:sz w:val="20"/>
              </w:rPr>
            </w:pPr>
            <w:hyperlink r:id="rId7">
              <w:r w:rsidR="00085A16">
                <w:rPr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085A16"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085A16">
                <w:rPr>
                  <w:b/>
                  <w:color w:val="0000FF"/>
                  <w:sz w:val="20"/>
                  <w:u w:val="single" w:color="0000FF"/>
                </w:rPr>
                <w:t>Journal</w:t>
              </w:r>
              <w:r w:rsidR="00085A16">
                <w:rPr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085A16">
                <w:rPr>
                  <w:b/>
                  <w:color w:val="0000FF"/>
                  <w:sz w:val="20"/>
                  <w:u w:val="single" w:color="0000FF"/>
                </w:rPr>
                <w:t>of</w:t>
              </w:r>
              <w:r w:rsidR="00085A16"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085A16">
                <w:rPr>
                  <w:b/>
                  <w:color w:val="0000FF"/>
                  <w:sz w:val="20"/>
                  <w:u w:val="single" w:color="0000FF"/>
                </w:rPr>
                <w:t>Environment</w:t>
              </w:r>
              <w:r w:rsidR="00085A16"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085A16">
                <w:rPr>
                  <w:b/>
                  <w:color w:val="0000FF"/>
                  <w:sz w:val="20"/>
                  <w:u w:val="single" w:color="0000FF"/>
                </w:rPr>
                <w:t>and</w:t>
              </w:r>
              <w:r w:rsidR="00085A16"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085A16">
                <w:rPr>
                  <w:b/>
                  <w:color w:val="0000FF"/>
                  <w:sz w:val="20"/>
                  <w:u w:val="single" w:color="0000FF"/>
                </w:rPr>
                <w:t>Climate</w:t>
              </w:r>
              <w:r w:rsidR="00085A16"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085A16">
                <w:rPr>
                  <w:b/>
                  <w:color w:val="0000FF"/>
                  <w:spacing w:val="-2"/>
                  <w:sz w:val="20"/>
                  <w:u w:val="single" w:color="0000FF"/>
                </w:rPr>
                <w:t>Change</w:t>
              </w:r>
            </w:hyperlink>
          </w:p>
        </w:tc>
      </w:tr>
      <w:tr w:rsidR="00FD25B5">
        <w:trPr>
          <w:trHeight w:val="290"/>
        </w:trPr>
        <w:tc>
          <w:tcPr>
            <w:tcW w:w="5168" w:type="dxa"/>
          </w:tcPr>
          <w:p w:rsidR="00FD25B5" w:rsidRDefault="00085A16">
            <w:pPr>
              <w:pStyle w:val="TableParagraph"/>
              <w:spacing w:line="227" w:lineRule="exact"/>
              <w:ind w:lef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5769" w:type="dxa"/>
          </w:tcPr>
          <w:p w:rsidR="00FD25B5" w:rsidRDefault="00085A16">
            <w:pPr>
              <w:pStyle w:val="TableParagraph"/>
              <w:spacing w:before="26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Ms_IJECC_152642</w:t>
            </w:r>
          </w:p>
        </w:tc>
      </w:tr>
      <w:tr w:rsidR="00FD25B5">
        <w:trPr>
          <w:trHeight w:val="650"/>
        </w:trPr>
        <w:tc>
          <w:tcPr>
            <w:tcW w:w="5168" w:type="dxa"/>
          </w:tcPr>
          <w:p w:rsidR="00FD25B5" w:rsidRDefault="00085A16">
            <w:pPr>
              <w:pStyle w:val="TableParagraph"/>
              <w:spacing w:line="227" w:lineRule="exact"/>
              <w:ind w:left="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5769" w:type="dxa"/>
          </w:tcPr>
          <w:p w:rsidR="00FD25B5" w:rsidRDefault="00085A16">
            <w:pPr>
              <w:pStyle w:val="TableParagraph"/>
              <w:spacing w:before="20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Automated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Algorithm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Processing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Satellite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images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Jodhpur,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Rajasthan,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India</w:t>
            </w:r>
          </w:p>
        </w:tc>
      </w:tr>
      <w:tr w:rsidR="00FD25B5">
        <w:trPr>
          <w:trHeight w:val="333"/>
        </w:trPr>
        <w:tc>
          <w:tcPr>
            <w:tcW w:w="5168" w:type="dxa"/>
          </w:tcPr>
          <w:p w:rsidR="00FD25B5" w:rsidRDefault="00085A16">
            <w:pPr>
              <w:pStyle w:val="TableParagraph"/>
              <w:spacing w:line="227" w:lineRule="exact"/>
              <w:ind w:left="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5769" w:type="dxa"/>
          </w:tcPr>
          <w:p w:rsidR="00FD25B5" w:rsidRDefault="00085A16">
            <w:pPr>
              <w:pStyle w:val="TableParagraph"/>
              <w:spacing w:before="4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FD25B5" w:rsidRDefault="00FD25B5">
      <w:pPr>
        <w:rPr>
          <w:rFonts w:ascii="Times New Roman"/>
          <w:sz w:val="20"/>
        </w:rPr>
        <w:sectPr w:rsidR="00FD25B5">
          <w:headerReference w:type="default" r:id="rId8"/>
          <w:footerReference w:type="default" r:id="rId9"/>
          <w:type w:val="continuous"/>
          <w:pgSz w:w="23820" w:h="16840" w:orient="landscape"/>
          <w:pgMar w:top="1820" w:right="1275" w:bottom="880" w:left="1275" w:header="1280" w:footer="700" w:gutter="0"/>
          <w:pgNumType w:start="1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FD25B5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FD25B5" w:rsidRDefault="00085A16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lastRenderedPageBreak/>
              <w:t>PART</w:t>
            </w:r>
            <w:r>
              <w:rPr>
                <w:rFonts w:ascii="Times New Roman"/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1:</w:t>
            </w:r>
            <w:r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FD25B5">
        <w:trPr>
          <w:trHeight w:val="875"/>
        </w:trPr>
        <w:tc>
          <w:tcPr>
            <w:tcW w:w="5353" w:type="dxa"/>
          </w:tcPr>
          <w:p w:rsidR="00FD25B5" w:rsidRDefault="00FD25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56" w:type="dxa"/>
          </w:tcPr>
          <w:p w:rsidR="00FD25B5" w:rsidRDefault="00085A16">
            <w:pPr>
              <w:pStyle w:val="TableParagraph"/>
              <w:spacing w:line="228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Reviewer’s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comment</w:t>
            </w:r>
          </w:p>
          <w:p w:rsidR="00FD25B5" w:rsidRDefault="00FD25B5">
            <w:pPr>
              <w:pStyle w:val="TableParagraph"/>
              <w:ind w:right="163"/>
              <w:rPr>
                <w:rFonts w:ascii="Times New Roman"/>
                <w:b/>
                <w:sz w:val="20"/>
              </w:rPr>
            </w:pPr>
          </w:p>
        </w:tc>
        <w:tc>
          <w:tcPr>
            <w:tcW w:w="6444" w:type="dxa"/>
          </w:tcPr>
          <w:p w:rsidR="00FD25B5" w:rsidRDefault="00085A16">
            <w:pPr>
              <w:pStyle w:val="TableParagraph"/>
              <w:spacing w:line="254" w:lineRule="auto"/>
              <w:ind w:left="108" w:right="7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Author’s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Feedback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mandatory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that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authors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should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write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his/her feedback here)</w:t>
            </w:r>
          </w:p>
        </w:tc>
      </w:tr>
      <w:tr w:rsidR="00FD25B5">
        <w:trPr>
          <w:trHeight w:val="997"/>
        </w:trPr>
        <w:tc>
          <w:tcPr>
            <w:tcW w:w="5353" w:type="dxa"/>
          </w:tcPr>
          <w:p w:rsidR="00FD25B5" w:rsidRDefault="00085A16">
            <w:pPr>
              <w:pStyle w:val="TableParagraph"/>
              <w:ind w:left="467" w:right="1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write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few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sentences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regarding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rFonts w:ascii="Times New Roman"/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FD25B5" w:rsidRDefault="00085A16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The above titled research article about the ‘</w:t>
            </w:r>
            <w:r>
              <w:rPr>
                <w:b/>
                <w:sz w:val="20"/>
              </w:rPr>
              <w:t>Processing of Satellite images of Jodhpur Region</w:t>
            </w:r>
            <w:r>
              <w:rPr>
                <w:sz w:val="20"/>
              </w:rPr>
              <w:t>’ can 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worthwhile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community, particularly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satellite images processing and may provide help for further such kind of studies about other areas. In addition, it can also be a useful academic addition.</w:t>
            </w:r>
          </w:p>
        </w:tc>
        <w:tc>
          <w:tcPr>
            <w:tcW w:w="6444" w:type="dxa"/>
          </w:tcPr>
          <w:p w:rsidR="00FD25B5" w:rsidRDefault="00FD25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D25B5">
        <w:trPr>
          <w:trHeight w:val="522"/>
        </w:trPr>
        <w:tc>
          <w:tcPr>
            <w:tcW w:w="5353" w:type="dxa"/>
          </w:tcPr>
          <w:p w:rsidR="00FD25B5" w:rsidRDefault="00085A16">
            <w:pPr>
              <w:pStyle w:val="TableParagraph"/>
              <w:spacing w:line="229" w:lineRule="exact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suitable?</w:t>
            </w:r>
          </w:p>
          <w:p w:rsidR="00FD25B5" w:rsidRDefault="00085A16">
            <w:pPr>
              <w:pStyle w:val="TableParagraph"/>
              <w:spacing w:line="229" w:lineRule="exact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suggest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alternative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FD25B5" w:rsidRDefault="00085A16">
            <w:pPr>
              <w:pStyle w:val="TableParagraph"/>
              <w:spacing w:line="237" w:lineRule="auto"/>
              <w:ind w:right="163"/>
              <w:rPr>
                <w:sz w:val="20"/>
              </w:rPr>
            </w:pPr>
            <w:r>
              <w:rPr>
                <w:sz w:val="20"/>
              </w:rPr>
              <w:t>Although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‘</w:t>
            </w:r>
            <w:r>
              <w:rPr>
                <w:b/>
                <w:sz w:val="20"/>
              </w:rPr>
              <w:t>An Automated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Algorithm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Processing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Satellite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images of Jodhpur, Rajasthan, India’ </w:t>
            </w:r>
            <w:r>
              <w:rPr>
                <w:sz w:val="20"/>
              </w:rPr>
              <w:t>is simple, straightforward, and looks suitable</w:t>
            </w:r>
          </w:p>
        </w:tc>
        <w:tc>
          <w:tcPr>
            <w:tcW w:w="6444" w:type="dxa"/>
          </w:tcPr>
          <w:p w:rsidR="00FD25B5" w:rsidRDefault="00FD25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D25B5">
        <w:trPr>
          <w:trHeight w:val="2068"/>
        </w:trPr>
        <w:tc>
          <w:tcPr>
            <w:tcW w:w="5353" w:type="dxa"/>
          </w:tcPr>
          <w:p w:rsidR="00FD25B5" w:rsidRDefault="00085A16">
            <w:pPr>
              <w:pStyle w:val="TableParagraph"/>
              <w:ind w:left="467" w:right="1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 the abstract of the article comprehensive? Do you suggest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addition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(or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deletion)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some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points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D25B5" w:rsidRDefault="00085A1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27" w:lineRule="exact"/>
              <w:ind w:left="465" w:hanging="358"/>
              <w:rPr>
                <w:sz w:val="20"/>
              </w:rPr>
            </w:pPr>
            <w:r>
              <w:rPr>
                <w:sz w:val="20"/>
              </w:rPr>
              <w:t>Abstract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sequence;</w:t>
            </w:r>
          </w:p>
          <w:p w:rsidR="00FD25B5" w:rsidRDefault="00085A16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ind w:left="826" w:hanging="179"/>
              <w:rPr>
                <w:sz w:val="20"/>
              </w:rPr>
            </w:pPr>
            <w:r>
              <w:rPr>
                <w:sz w:val="20"/>
              </w:rPr>
              <w:t>Introduction,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scope,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study</w:t>
            </w:r>
          </w:p>
          <w:p w:rsidR="00FD25B5" w:rsidRDefault="00085A16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before="1" w:line="229" w:lineRule="exact"/>
              <w:ind w:left="826" w:hanging="179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objective/s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study</w:t>
            </w:r>
          </w:p>
          <w:p w:rsidR="00FD25B5" w:rsidRDefault="00085A16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line="229" w:lineRule="exact"/>
              <w:ind w:left="826" w:hanging="17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methodology</w:t>
            </w:r>
          </w:p>
          <w:p w:rsidR="00FD25B5" w:rsidRDefault="00085A16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before="1"/>
              <w:ind w:left="826" w:hanging="179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conclusion</w:t>
            </w:r>
          </w:p>
          <w:p w:rsidR="00FD25B5" w:rsidRDefault="00085A16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ind w:left="826" w:hanging="179"/>
              <w:rPr>
                <w:sz w:val="20"/>
              </w:rPr>
            </w:pPr>
            <w:r>
              <w:rPr>
                <w:sz w:val="20"/>
              </w:rPr>
              <w:t>Policy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implications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any</w:t>
            </w:r>
          </w:p>
          <w:p w:rsidR="00FD25B5" w:rsidRDefault="00085A16">
            <w:pPr>
              <w:pStyle w:val="TableParagraph"/>
              <w:ind w:left="441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evocative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sentences.</w:t>
            </w:r>
          </w:p>
          <w:p w:rsidR="00FD25B5" w:rsidRDefault="00085A1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1" w:line="229" w:lineRule="exact"/>
              <w:ind w:left="465" w:hanging="358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added.</w:t>
            </w:r>
          </w:p>
          <w:p w:rsidR="00FD25B5" w:rsidRDefault="00085A1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12" w:lineRule="exact"/>
              <w:ind w:left="465" w:hanging="35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arranged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alphabetic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order.</w:t>
            </w:r>
          </w:p>
        </w:tc>
        <w:tc>
          <w:tcPr>
            <w:tcW w:w="6444" w:type="dxa"/>
          </w:tcPr>
          <w:p w:rsidR="00FD25B5" w:rsidRDefault="00FD25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D25B5">
        <w:trPr>
          <w:trHeight w:val="460"/>
        </w:trPr>
        <w:tc>
          <w:tcPr>
            <w:tcW w:w="5353" w:type="dxa"/>
          </w:tcPr>
          <w:p w:rsidR="00FD25B5" w:rsidRDefault="00085A16">
            <w:pPr>
              <w:pStyle w:val="TableParagraph"/>
              <w:spacing w:line="230" w:lineRule="exact"/>
              <w:ind w:left="467" w:right="1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manuscript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scientifically,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correct?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write </w:t>
            </w:r>
            <w:r>
              <w:rPr>
                <w:rFonts w:ascii="Times New Roman"/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FD25B5" w:rsidRDefault="00085A16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precise.</w:t>
            </w:r>
          </w:p>
        </w:tc>
        <w:tc>
          <w:tcPr>
            <w:tcW w:w="6444" w:type="dxa"/>
          </w:tcPr>
          <w:p w:rsidR="00FD25B5" w:rsidRDefault="00FD25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D25B5">
        <w:trPr>
          <w:trHeight w:val="702"/>
        </w:trPr>
        <w:tc>
          <w:tcPr>
            <w:tcW w:w="5353" w:type="dxa"/>
          </w:tcPr>
          <w:p w:rsidR="00FD25B5" w:rsidRDefault="00085A16">
            <w:pPr>
              <w:pStyle w:val="TableParagraph"/>
              <w:spacing w:line="230" w:lineRule="exact"/>
              <w:ind w:left="467" w:right="1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references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sufficient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recent?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FD25B5" w:rsidRDefault="00085A16">
            <w:pPr>
              <w:pStyle w:val="TableParagraph"/>
              <w:spacing w:line="230" w:lineRule="exac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Only sixteen (16) references have been cited. This is an impressive number of citations for a sound research work. There is also a dearth of latest references. It is suggested that author/s should cite/add some more and latest references which will increase the value of this work.</w:t>
            </w:r>
          </w:p>
        </w:tc>
        <w:tc>
          <w:tcPr>
            <w:tcW w:w="6444" w:type="dxa"/>
          </w:tcPr>
          <w:p w:rsidR="00FD25B5" w:rsidRDefault="00FD25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D25B5">
        <w:trPr>
          <w:trHeight w:val="513"/>
        </w:trPr>
        <w:tc>
          <w:tcPr>
            <w:tcW w:w="5353" w:type="dxa"/>
          </w:tcPr>
          <w:p w:rsidR="00FD25B5" w:rsidRDefault="00085A16">
            <w:pPr>
              <w:pStyle w:val="TableParagraph"/>
              <w:ind w:left="467" w:right="1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language/English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quality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FD25B5" w:rsidRDefault="00085A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suitable,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enrich the quality of manuscript.</w:t>
            </w:r>
          </w:p>
        </w:tc>
        <w:tc>
          <w:tcPr>
            <w:tcW w:w="6444" w:type="dxa"/>
          </w:tcPr>
          <w:p w:rsidR="00FD25B5" w:rsidRDefault="00FD25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D25B5">
        <w:trPr>
          <w:trHeight w:val="1178"/>
        </w:trPr>
        <w:tc>
          <w:tcPr>
            <w:tcW w:w="5353" w:type="dxa"/>
          </w:tcPr>
          <w:p w:rsidR="00FD25B5" w:rsidRDefault="00085A16"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rFonts w:ascii="Times New Roman"/>
                <w:b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FD25B5" w:rsidRDefault="00085A16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arrangement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 acceptable.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author/s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is/are advised to read the article carefully and improve its quality and readability in the light of suggestions.</w:t>
            </w:r>
          </w:p>
          <w:p w:rsidR="00FD25B5" w:rsidRDefault="00085A16">
            <w:pPr>
              <w:pStyle w:val="TableParagraph"/>
              <w:ind w:right="9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all,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researcher/s has/have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done an appreciable work.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incorporation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minor changes recommended above, this research article may become good enough to be accepted for the forthcoming issue of the </w:t>
            </w:r>
            <w:hyperlink r:id="rId10">
              <w:r>
                <w:rPr>
                  <w:b/>
                  <w:sz w:val="20"/>
                </w:rPr>
                <w:t>International Journal of Environment and Climate Change.</w:t>
              </w:r>
            </w:hyperlink>
          </w:p>
        </w:tc>
        <w:tc>
          <w:tcPr>
            <w:tcW w:w="6444" w:type="dxa"/>
          </w:tcPr>
          <w:p w:rsidR="00FD25B5" w:rsidRDefault="00FD25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D25B5" w:rsidRDefault="00FD25B5">
      <w:pPr>
        <w:pStyle w:val="BodyText"/>
        <w:rPr>
          <w:b w:val="0"/>
        </w:rPr>
      </w:pPr>
    </w:p>
    <w:p w:rsidR="00FD25B5" w:rsidRDefault="00FD25B5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p w:rsidR="00D70D2C" w:rsidRDefault="00D70D2C">
      <w:pPr>
        <w:pStyle w:val="BodyText"/>
        <w:spacing w:before="23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FD25B5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FD25B5" w:rsidRDefault="00085A16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rFonts w:ascii="Times New Roman"/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FD25B5">
        <w:trPr>
          <w:trHeight w:val="935"/>
        </w:trPr>
        <w:tc>
          <w:tcPr>
            <w:tcW w:w="6831" w:type="dxa"/>
          </w:tcPr>
          <w:p w:rsidR="00FD25B5" w:rsidRDefault="00FD25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43" w:type="dxa"/>
          </w:tcPr>
          <w:p w:rsidR="00FD25B5" w:rsidRDefault="00085A16">
            <w:pPr>
              <w:pStyle w:val="TableParagraph"/>
              <w:spacing w:line="228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Reviewer’s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FD25B5" w:rsidRDefault="00085A16">
            <w:pPr>
              <w:pStyle w:val="TableParagraph"/>
              <w:spacing w:line="254" w:lineRule="auto"/>
              <w:ind w:left="5" w:right="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Author’s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Feedback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mandatory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that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authors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should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write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his/her feedback here)</w:t>
            </w:r>
          </w:p>
        </w:tc>
      </w:tr>
      <w:tr w:rsidR="00FD25B5">
        <w:trPr>
          <w:trHeight w:val="918"/>
        </w:trPr>
        <w:tc>
          <w:tcPr>
            <w:tcW w:w="6831" w:type="dxa"/>
          </w:tcPr>
          <w:p w:rsidR="00FD25B5" w:rsidRDefault="00085A16">
            <w:pPr>
              <w:pStyle w:val="TableParagraph"/>
              <w:spacing w:before="2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there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ethical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issues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FD25B5" w:rsidRDefault="00085A16">
            <w:pPr>
              <w:pStyle w:val="TableParagraph"/>
              <w:spacing w:before="108"/>
              <w:ind w:left="108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  <w:u w:val="single"/>
              </w:rPr>
              <w:t>(If</w:t>
            </w:r>
            <w:r>
              <w:rPr>
                <w:rFonts w:ascii="Times New Roman"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yes,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Kindly</w:t>
            </w:r>
            <w:r>
              <w:rPr>
                <w:rFonts w:ascii="Times New Roman"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please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write</w:t>
            </w:r>
            <w:r>
              <w:rPr>
                <w:rFonts w:ascii="Times New Roman"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down</w:t>
            </w:r>
            <w:r>
              <w:rPr>
                <w:rFonts w:ascii="Times New Roman"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the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ethical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issues</w:t>
            </w:r>
            <w:r>
              <w:rPr>
                <w:rFonts w:ascii="Times New Roman"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here</w:t>
            </w:r>
            <w:r>
              <w:rPr>
                <w:rFonts w:ascii="Times New Roman"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in</w:t>
            </w:r>
            <w:r>
              <w:rPr>
                <w:rFonts w:ascii="Times New Roman"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0"/>
                <w:u w:val="single"/>
              </w:rPr>
              <w:t>detail)</w:t>
            </w:r>
          </w:p>
          <w:p w:rsidR="00FD25B5" w:rsidRDefault="00FD25B5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FD25B5" w:rsidRDefault="00085A1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knowledge,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work.</w:t>
            </w:r>
          </w:p>
        </w:tc>
        <w:tc>
          <w:tcPr>
            <w:tcW w:w="5678" w:type="dxa"/>
          </w:tcPr>
          <w:p w:rsidR="00FD25B5" w:rsidRDefault="00FD25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70D2C" w:rsidRDefault="00D70D2C" w:rsidP="00D70D2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70D2C" w:rsidRDefault="00D70D2C" w:rsidP="00D70D2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D70D2C" w:rsidRDefault="00D70D2C" w:rsidP="00D70D2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70D2C" w:rsidRDefault="00D70D2C" w:rsidP="00D70D2C">
      <w:r>
        <w:rPr>
          <w:lang w:val="en-GB"/>
        </w:rPr>
        <w:t>Asad Ali Khan, The Islamia University of Bahawalpur, Pakistan</w:t>
      </w:r>
    </w:p>
    <w:p w:rsidR="00FD25B5" w:rsidRDefault="00FD25B5">
      <w:pPr>
        <w:spacing w:before="133"/>
        <w:ind w:left="1605"/>
        <w:rPr>
          <w:rFonts w:ascii="Segoe Script"/>
        </w:rPr>
      </w:pPr>
      <w:bookmarkStart w:id="0" w:name="_GoBack"/>
      <w:bookmarkEnd w:id="0"/>
    </w:p>
    <w:sectPr w:rsidR="00FD25B5"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DFB" w:rsidRDefault="00810DFB">
      <w:r>
        <w:separator/>
      </w:r>
    </w:p>
  </w:endnote>
  <w:endnote w:type="continuationSeparator" w:id="0">
    <w:p w:rsidR="00810DFB" w:rsidRDefault="0081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B5" w:rsidRDefault="00085A1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25B5" w:rsidRDefault="00085A16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FD25B5" w:rsidRDefault="00085A16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Created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25B5" w:rsidRDefault="00085A16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Checked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FD25B5" w:rsidRDefault="00085A16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Checked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25B5" w:rsidRDefault="00085A16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FD25B5" w:rsidRDefault="00085A16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25B5" w:rsidRDefault="00085A16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(07-07-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FD25B5" w:rsidRDefault="00085A16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(07-07-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DFB" w:rsidRDefault="00810DFB">
      <w:r>
        <w:separator/>
      </w:r>
    </w:p>
  </w:footnote>
  <w:footnote w:type="continuationSeparator" w:id="0">
    <w:p w:rsidR="00810DFB" w:rsidRDefault="00810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B5" w:rsidRDefault="00085A1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25B5" w:rsidRDefault="00085A1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FD25B5" w:rsidRDefault="00085A1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95ECA"/>
    <w:multiLevelType w:val="hybridMultilevel"/>
    <w:tmpl w:val="57FA68EC"/>
    <w:lvl w:ilvl="0" w:tplc="BDC24292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0F860B0">
      <w:numFmt w:val="bullet"/>
      <w:lvlText w:val=""/>
      <w:lvlJc w:val="left"/>
      <w:pPr>
        <w:ind w:left="827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3"/>
        <w:w w:val="86"/>
        <w:sz w:val="20"/>
        <w:szCs w:val="20"/>
        <w:lang w:val="en-US" w:eastAsia="en-US" w:bidi="ar-SA"/>
      </w:rPr>
    </w:lvl>
    <w:lvl w:ilvl="2" w:tplc="D8BEABAE">
      <w:numFmt w:val="bullet"/>
      <w:lvlText w:val="•"/>
      <w:lvlJc w:val="left"/>
      <w:pPr>
        <w:ind w:left="1767" w:hanging="180"/>
      </w:pPr>
      <w:rPr>
        <w:rFonts w:hint="default"/>
        <w:lang w:val="en-US" w:eastAsia="en-US" w:bidi="ar-SA"/>
      </w:rPr>
    </w:lvl>
    <w:lvl w:ilvl="3" w:tplc="A43C0578">
      <w:numFmt w:val="bullet"/>
      <w:lvlText w:val="•"/>
      <w:lvlJc w:val="left"/>
      <w:pPr>
        <w:ind w:left="2714" w:hanging="180"/>
      </w:pPr>
      <w:rPr>
        <w:rFonts w:hint="default"/>
        <w:lang w:val="en-US" w:eastAsia="en-US" w:bidi="ar-SA"/>
      </w:rPr>
    </w:lvl>
    <w:lvl w:ilvl="4" w:tplc="436ACCA6">
      <w:numFmt w:val="bullet"/>
      <w:lvlText w:val="•"/>
      <w:lvlJc w:val="left"/>
      <w:pPr>
        <w:ind w:left="3662" w:hanging="180"/>
      </w:pPr>
      <w:rPr>
        <w:rFonts w:hint="default"/>
        <w:lang w:val="en-US" w:eastAsia="en-US" w:bidi="ar-SA"/>
      </w:rPr>
    </w:lvl>
    <w:lvl w:ilvl="5" w:tplc="88AE11E0">
      <w:numFmt w:val="bullet"/>
      <w:lvlText w:val="•"/>
      <w:lvlJc w:val="left"/>
      <w:pPr>
        <w:ind w:left="4609" w:hanging="180"/>
      </w:pPr>
      <w:rPr>
        <w:rFonts w:hint="default"/>
        <w:lang w:val="en-US" w:eastAsia="en-US" w:bidi="ar-SA"/>
      </w:rPr>
    </w:lvl>
    <w:lvl w:ilvl="6" w:tplc="131C9222">
      <w:numFmt w:val="bullet"/>
      <w:lvlText w:val="•"/>
      <w:lvlJc w:val="left"/>
      <w:pPr>
        <w:ind w:left="5556" w:hanging="180"/>
      </w:pPr>
      <w:rPr>
        <w:rFonts w:hint="default"/>
        <w:lang w:val="en-US" w:eastAsia="en-US" w:bidi="ar-SA"/>
      </w:rPr>
    </w:lvl>
    <w:lvl w:ilvl="7" w:tplc="C07CE78E">
      <w:numFmt w:val="bullet"/>
      <w:lvlText w:val="•"/>
      <w:lvlJc w:val="left"/>
      <w:pPr>
        <w:ind w:left="6504" w:hanging="180"/>
      </w:pPr>
      <w:rPr>
        <w:rFonts w:hint="default"/>
        <w:lang w:val="en-US" w:eastAsia="en-US" w:bidi="ar-SA"/>
      </w:rPr>
    </w:lvl>
    <w:lvl w:ilvl="8" w:tplc="F33008A6">
      <w:numFmt w:val="bullet"/>
      <w:lvlText w:val="•"/>
      <w:lvlJc w:val="left"/>
      <w:pPr>
        <w:ind w:left="7451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5B5"/>
    <w:rsid w:val="00085A16"/>
    <w:rsid w:val="00810DFB"/>
    <w:rsid w:val="00C60DE3"/>
    <w:rsid w:val="00D70D2C"/>
    <w:rsid w:val="00F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12B4"/>
  <w15:docId w15:val="{3369593F-3031-4D50-BF56-2E0F7551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C60DE3"/>
    <w:rPr>
      <w:color w:val="0000FF"/>
      <w:u w:val="single"/>
    </w:rPr>
  </w:style>
  <w:style w:type="paragraph" w:customStyle="1" w:styleId="Affiliation">
    <w:name w:val="Affiliation"/>
    <w:basedOn w:val="Normal"/>
    <w:rsid w:val="00D70D2C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ournalijecc.com/index.php/IJEC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3</cp:revision>
  <dcterms:created xsi:type="dcterms:W3CDTF">2026-02-05T04:46:00Z</dcterms:created>
  <dcterms:modified xsi:type="dcterms:W3CDTF">2026-02-10T06:44:00Z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2026-02-05T00:00:00Z</vt:filetime>
  </property>
  <property fmtid="{D5CDD505-2E9C-101B-9397-08002B2CF9AE}" pid="5" name="Producer">
    <vt:lpwstr>3-Heights(TM) PDF Security Shell 4.8.25.2 (http://www.pdf-tools.com)</vt:lpwstr>
  </property>
</Properties>
</file>