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EC5C2" w14:textId="77777777" w:rsidR="0021644C" w:rsidRPr="008A5947" w:rsidRDefault="002164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21644C" w:rsidRPr="008A5947" w14:paraId="61153D10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09D59080" w14:textId="77777777" w:rsidR="0021644C" w:rsidRPr="008A5947" w:rsidRDefault="0021644C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21644C" w:rsidRPr="008A5947" w14:paraId="1BCEE37F" w14:textId="77777777">
        <w:trPr>
          <w:trHeight w:val="290"/>
        </w:trPr>
        <w:tc>
          <w:tcPr>
            <w:tcW w:w="5167" w:type="dxa"/>
          </w:tcPr>
          <w:p w14:paraId="06D4825B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_Hlk215327159"/>
            <w:r w:rsidRPr="008A5947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993FC" w14:textId="77777777" w:rsidR="0021644C" w:rsidRPr="008A5947" w:rsidRDefault="00BE6375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166D76" w:rsidRPr="008A5947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Biotechnology Journal International</w:t>
              </w:r>
            </w:hyperlink>
            <w:r w:rsidR="00166D76" w:rsidRPr="008A5947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bookmarkEnd w:id="0"/>
      <w:tr w:rsidR="0021644C" w:rsidRPr="008A5947" w14:paraId="36612085" w14:textId="77777777">
        <w:trPr>
          <w:trHeight w:val="290"/>
        </w:trPr>
        <w:tc>
          <w:tcPr>
            <w:tcW w:w="5167" w:type="dxa"/>
          </w:tcPr>
          <w:p w14:paraId="6AFA3469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97F9B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Ms_BJI_148879</w:t>
            </w:r>
          </w:p>
        </w:tc>
      </w:tr>
      <w:tr w:rsidR="0021644C" w:rsidRPr="008A5947" w14:paraId="3174621C" w14:textId="77777777">
        <w:trPr>
          <w:trHeight w:val="650"/>
        </w:trPr>
        <w:tc>
          <w:tcPr>
            <w:tcW w:w="5167" w:type="dxa"/>
          </w:tcPr>
          <w:p w14:paraId="47296588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8FCBB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" w:name="_Hlk215327125"/>
            <w:r w:rsidRPr="008A594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Compost in Agriculture - A Review</w:t>
            </w:r>
            <w:bookmarkEnd w:id="1"/>
          </w:p>
        </w:tc>
      </w:tr>
      <w:tr w:rsidR="0021644C" w:rsidRPr="008A5947" w14:paraId="34639C50" w14:textId="77777777">
        <w:trPr>
          <w:trHeight w:val="332"/>
        </w:trPr>
        <w:tc>
          <w:tcPr>
            <w:tcW w:w="5167" w:type="dxa"/>
          </w:tcPr>
          <w:p w14:paraId="58E48D49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CFD70" w14:textId="77777777" w:rsidR="0021644C" w:rsidRPr="008A5947" w:rsidRDefault="0021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C706EBE" w14:textId="77777777" w:rsidR="0021644C" w:rsidRPr="008A5947" w:rsidRDefault="002164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0DE34205" w14:textId="5FF22BCA" w:rsidR="0021644C" w:rsidRPr="008A5947" w:rsidRDefault="0021644C">
      <w:pPr>
        <w:rPr>
          <w:rFonts w:ascii="Arial" w:hAnsi="Arial" w:cs="Arial"/>
          <w:sz w:val="20"/>
          <w:szCs w:val="20"/>
        </w:rPr>
      </w:pPr>
      <w:bookmarkStart w:id="2" w:name="_brgiucpwv68r" w:colFirst="0" w:colLast="0"/>
      <w:bookmarkEnd w:id="2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21644C" w:rsidRPr="008A5947" w14:paraId="0150FA9C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62686B58" w14:textId="77777777" w:rsidR="0021644C" w:rsidRPr="008A5947" w:rsidRDefault="00166D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A5947">
              <w:rPr>
                <w:rFonts w:ascii="Arial" w:eastAsia="Times New Roman" w:hAnsi="Arial" w:cs="Arial"/>
                <w:highlight w:val="yellow"/>
              </w:rPr>
              <w:t>PART  1:</w:t>
            </w:r>
            <w:r w:rsidRPr="008A5947">
              <w:rPr>
                <w:rFonts w:ascii="Arial" w:eastAsia="Times New Roman" w:hAnsi="Arial" w:cs="Arial"/>
              </w:rPr>
              <w:t xml:space="preserve"> Comments</w:t>
            </w:r>
          </w:p>
          <w:p w14:paraId="5AEAEB47" w14:textId="77777777" w:rsidR="0021644C" w:rsidRPr="008A5947" w:rsidRDefault="002164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644C" w:rsidRPr="008A5947" w14:paraId="6E97991D" w14:textId="77777777">
        <w:tc>
          <w:tcPr>
            <w:tcW w:w="5351" w:type="dxa"/>
          </w:tcPr>
          <w:p w14:paraId="1AAAD0CC" w14:textId="77777777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2618D656" w14:textId="77777777" w:rsidR="0021644C" w:rsidRPr="008A5947" w:rsidRDefault="00166D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A5947">
              <w:rPr>
                <w:rFonts w:ascii="Arial" w:eastAsia="Times New Roman" w:hAnsi="Arial" w:cs="Arial"/>
              </w:rPr>
              <w:t>Reviewer’s comment</w:t>
            </w:r>
          </w:p>
          <w:p w14:paraId="21E37760" w14:textId="77777777" w:rsidR="0021644C" w:rsidRPr="008A5947" w:rsidRDefault="00166D76">
            <w:pP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2E675CB4" w14:textId="77777777" w:rsidR="0021644C" w:rsidRPr="008A5947" w:rsidRDefault="002164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4E5C37C6" w14:textId="77777777" w:rsidR="0021644C" w:rsidRPr="008A5947" w:rsidRDefault="00166D76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A5947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42D488F9" w14:textId="77777777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644C" w:rsidRPr="008A5947" w14:paraId="7B7D5C8C" w14:textId="77777777">
        <w:trPr>
          <w:trHeight w:val="1264"/>
        </w:trPr>
        <w:tc>
          <w:tcPr>
            <w:tcW w:w="5351" w:type="dxa"/>
          </w:tcPr>
          <w:p w14:paraId="48D9D383" w14:textId="77777777" w:rsidR="0021644C" w:rsidRPr="008A5947" w:rsidRDefault="00166D7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67942AAB" w14:textId="77777777" w:rsidR="0021644C" w:rsidRPr="008A5947" w:rsidRDefault="0021644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3A35D968" w14:textId="77777777" w:rsidR="0021644C" w:rsidRPr="008A5947" w:rsidRDefault="00166D7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The study advances current studies by illustrating the long-term advantages of compost on soil microbial activity and crop productivity.</w:t>
            </w:r>
          </w:p>
          <w:p w14:paraId="3EE24B37" w14:textId="77777777" w:rsidR="0021644C" w:rsidRPr="008A5947" w:rsidRDefault="00166D7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It promotes environmentally beneficial and climate-resilient farming methods by showcasing compost as a sustainable substitute for chemical fertilizers.</w:t>
            </w:r>
          </w:p>
          <w:p w14:paraId="0A6C4E0E" w14:textId="77777777" w:rsidR="0021644C" w:rsidRPr="008A5947" w:rsidRDefault="00166D7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Important scientific information about how compost enhances soil fertility, nitrogen cycling, and general soil health in agricultural settings is presented in this manuscript.</w:t>
            </w:r>
          </w:p>
        </w:tc>
        <w:tc>
          <w:tcPr>
            <w:tcW w:w="6442" w:type="dxa"/>
          </w:tcPr>
          <w:p w14:paraId="77FB3717" w14:textId="77777777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644C" w:rsidRPr="008A5947" w14:paraId="2DD0F0E5" w14:textId="77777777">
        <w:trPr>
          <w:trHeight w:val="1262"/>
        </w:trPr>
        <w:tc>
          <w:tcPr>
            <w:tcW w:w="5351" w:type="dxa"/>
          </w:tcPr>
          <w:p w14:paraId="135455FB" w14:textId="77777777" w:rsidR="0021644C" w:rsidRPr="008A5947" w:rsidRDefault="00166D7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2573400C" w14:textId="77777777" w:rsidR="0021644C" w:rsidRPr="008A5947" w:rsidRDefault="00166D7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516CD93C" w14:textId="77777777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57D6BA92" w14:textId="77777777" w:rsidR="0021644C" w:rsidRPr="008A5947" w:rsidRDefault="00166D76">
            <w:pP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 xml:space="preserve">Not suitable this title for this article </w:t>
            </w:r>
          </w:p>
          <w:p w14:paraId="63C062D5" w14:textId="77777777" w:rsidR="0021644C" w:rsidRPr="008A5947" w:rsidRDefault="00166D76">
            <w:pP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 xml:space="preserve">Suggest- </w:t>
            </w:r>
          </w:p>
          <w:p w14:paraId="669C5F84" w14:textId="77777777" w:rsidR="0021644C" w:rsidRPr="008A5947" w:rsidRDefault="00166D76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Role of Compost in Enhancing Soil Organic Matter and Improving Agricultural Sustainability.</w:t>
            </w:r>
          </w:p>
          <w:p w14:paraId="18093880" w14:textId="77777777" w:rsidR="0021644C" w:rsidRPr="008A5947" w:rsidRDefault="00166D76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The effects of long-term compost use on agricultural yield and soil microbial activity.</w:t>
            </w:r>
          </w:p>
          <w:p w14:paraId="34C94F68" w14:textId="029C2A71" w:rsidR="0021644C" w:rsidRPr="008A5947" w:rsidRDefault="00B417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Re- write the title. This title is not appropriate for this paper.</w:t>
            </w:r>
          </w:p>
        </w:tc>
        <w:tc>
          <w:tcPr>
            <w:tcW w:w="6442" w:type="dxa"/>
          </w:tcPr>
          <w:p w14:paraId="29F81882" w14:textId="29E99F97" w:rsidR="0021644C" w:rsidRPr="008A5947" w:rsidRDefault="0021644C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bookmarkStart w:id="3" w:name="_p2yf7sc7pu07" w:colFirst="0" w:colLast="0"/>
            <w:bookmarkEnd w:id="3"/>
          </w:p>
        </w:tc>
      </w:tr>
      <w:tr w:rsidR="0021644C" w:rsidRPr="008A5947" w14:paraId="219883B7" w14:textId="77777777">
        <w:trPr>
          <w:trHeight w:val="1262"/>
        </w:trPr>
        <w:tc>
          <w:tcPr>
            <w:tcW w:w="5351" w:type="dxa"/>
          </w:tcPr>
          <w:p w14:paraId="43B64779" w14:textId="77777777" w:rsidR="0021644C" w:rsidRPr="008A5947" w:rsidRDefault="00166D76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A5947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42E0D555" w14:textId="77777777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4664F8B1" w14:textId="77777777" w:rsidR="0021644C" w:rsidRPr="008A5947" w:rsidRDefault="00166D76">
            <w:pP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This abstract is incorrect, rewrite it.</w:t>
            </w:r>
          </w:p>
          <w:p w14:paraId="2AA57DD6" w14:textId="77777777" w:rsidR="0021644C" w:rsidRPr="008A5947" w:rsidRDefault="002164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EF8D7C" w14:textId="77777777" w:rsidR="0021644C" w:rsidRPr="008A5947" w:rsidRDefault="00166D76">
            <w:pP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The abstract should be at least 200-250 words. When writing the abstract, focus on the introduction, aim, result, and conclusion.</w:t>
            </w:r>
          </w:p>
          <w:p w14:paraId="29D944EC" w14:textId="36139C46" w:rsidR="00B417B8" w:rsidRPr="008A5947" w:rsidRDefault="00B417B8">
            <w:pP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Correct the Abstract according to the instructions.</w:t>
            </w:r>
          </w:p>
        </w:tc>
        <w:tc>
          <w:tcPr>
            <w:tcW w:w="6442" w:type="dxa"/>
          </w:tcPr>
          <w:p w14:paraId="0F35E4D5" w14:textId="295EF52F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644C" w:rsidRPr="008A5947" w14:paraId="083D7A85" w14:textId="77777777">
        <w:trPr>
          <w:trHeight w:val="704"/>
        </w:trPr>
        <w:tc>
          <w:tcPr>
            <w:tcW w:w="5351" w:type="dxa"/>
          </w:tcPr>
          <w:p w14:paraId="7301D021" w14:textId="77777777" w:rsidR="0021644C" w:rsidRPr="008A5947" w:rsidRDefault="00166D76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8A5947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279A7B39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is not scientifically accurate.</w:t>
            </w:r>
          </w:p>
        </w:tc>
        <w:tc>
          <w:tcPr>
            <w:tcW w:w="6442" w:type="dxa"/>
          </w:tcPr>
          <w:p w14:paraId="6C760F7F" w14:textId="77777777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644C" w:rsidRPr="008A5947" w14:paraId="0C9CC0AB" w14:textId="77777777">
        <w:trPr>
          <w:trHeight w:val="703"/>
        </w:trPr>
        <w:tc>
          <w:tcPr>
            <w:tcW w:w="5351" w:type="dxa"/>
          </w:tcPr>
          <w:p w14:paraId="3991EBB3" w14:textId="77777777" w:rsidR="0021644C" w:rsidRPr="008A5947" w:rsidRDefault="00166D7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2E0C1263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 xml:space="preserve">Cite each sentence according to the journal and correct reference </w:t>
            </w:r>
            <w:proofErr w:type="gramStart"/>
            <w:r w:rsidRPr="008A5947">
              <w:rPr>
                <w:rFonts w:ascii="Arial" w:hAnsi="Arial" w:cs="Arial"/>
                <w:sz w:val="20"/>
                <w:szCs w:val="20"/>
              </w:rPr>
              <w:t>each .</w:t>
            </w:r>
            <w:proofErr w:type="gramEnd"/>
          </w:p>
        </w:tc>
        <w:tc>
          <w:tcPr>
            <w:tcW w:w="6442" w:type="dxa"/>
          </w:tcPr>
          <w:p w14:paraId="202A2A12" w14:textId="3AF0D80D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644C" w:rsidRPr="008A5947" w14:paraId="5761A374" w14:textId="77777777">
        <w:trPr>
          <w:trHeight w:val="386"/>
        </w:trPr>
        <w:tc>
          <w:tcPr>
            <w:tcW w:w="5351" w:type="dxa"/>
          </w:tcPr>
          <w:p w14:paraId="74982893" w14:textId="77777777" w:rsidR="0021644C" w:rsidRPr="008A5947" w:rsidRDefault="00166D76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A5947">
              <w:rPr>
                <w:rFonts w:ascii="Arial" w:eastAsia="Times New Roman" w:hAnsi="Arial" w:cs="Arial"/>
              </w:rPr>
              <w:lastRenderedPageBreak/>
              <w:t>Is the language/English quality of the article suitable for scholarly communications?</w:t>
            </w:r>
          </w:p>
          <w:p w14:paraId="0C59820C" w14:textId="77777777" w:rsidR="0021644C" w:rsidRPr="008A5947" w:rsidRDefault="002164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60DEB663" w14:textId="77777777" w:rsidR="0021644C" w:rsidRPr="008A5947" w:rsidRDefault="00166D76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 xml:space="preserve">This Research Article employs appropriate language </w:t>
            </w:r>
            <w:proofErr w:type="gramStart"/>
            <w:r w:rsidRPr="008A5947">
              <w:rPr>
                <w:rFonts w:ascii="Arial" w:hAnsi="Arial" w:cs="Arial"/>
                <w:sz w:val="20"/>
                <w:szCs w:val="20"/>
              </w:rPr>
              <w:t>not  for</w:t>
            </w:r>
            <w:proofErr w:type="gramEnd"/>
            <w:r w:rsidRPr="008A5947">
              <w:rPr>
                <w:rFonts w:ascii="Arial" w:hAnsi="Arial" w:cs="Arial"/>
                <w:sz w:val="20"/>
                <w:szCs w:val="20"/>
              </w:rPr>
              <w:t xml:space="preserve"> writing.</w:t>
            </w:r>
          </w:p>
          <w:p w14:paraId="5B07DE5D" w14:textId="77777777" w:rsidR="0021644C" w:rsidRPr="008A5947" w:rsidRDefault="002164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57EA6CED" w14:textId="449D4B9B" w:rsidR="0021644C" w:rsidRPr="008A5947" w:rsidRDefault="002164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644C" w:rsidRPr="008A5947" w14:paraId="2D4C47A8" w14:textId="77777777">
        <w:trPr>
          <w:trHeight w:val="1178"/>
        </w:trPr>
        <w:tc>
          <w:tcPr>
            <w:tcW w:w="5351" w:type="dxa"/>
          </w:tcPr>
          <w:p w14:paraId="57C86D6F" w14:textId="77777777" w:rsidR="0021644C" w:rsidRPr="008A5947" w:rsidRDefault="00166D7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A5947">
              <w:rPr>
                <w:rFonts w:ascii="Arial" w:eastAsia="Times New Roman" w:hAnsi="Arial" w:cs="Arial"/>
                <w:u w:val="single"/>
              </w:rPr>
              <w:t>Optional/General</w:t>
            </w:r>
            <w:r w:rsidRPr="008A5947">
              <w:rPr>
                <w:rFonts w:ascii="Arial" w:eastAsia="Times New Roman" w:hAnsi="Arial" w:cs="Arial"/>
              </w:rPr>
              <w:t xml:space="preserve"> </w:t>
            </w:r>
            <w:r w:rsidRPr="008A5947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3F1B226D" w14:textId="77777777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0F04870B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>Introduction Part-</w:t>
            </w:r>
            <w:r w:rsidRPr="008A59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BBD6380" w14:textId="77777777" w:rsidR="0021644C" w:rsidRPr="008A5947" w:rsidRDefault="00166D7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 xml:space="preserve"> In the introduction section, clearly explain the concept of compost, provide an appropriate definition, and describe the aim of the chapter in a proper and comprehensive manner.</w:t>
            </w:r>
          </w:p>
          <w:p w14:paraId="6B9EE94F" w14:textId="77777777" w:rsidR="0021644C" w:rsidRPr="008A5947" w:rsidRDefault="00166D7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Each sentence should be cited.</w:t>
            </w:r>
          </w:p>
          <w:p w14:paraId="4A69644C" w14:textId="77777777" w:rsidR="0021644C" w:rsidRPr="008A5947" w:rsidRDefault="00166D7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Give each heading the appropriate number.</w:t>
            </w:r>
          </w:p>
          <w:p w14:paraId="4839A754" w14:textId="77777777" w:rsidR="0021644C" w:rsidRPr="008A5947" w:rsidRDefault="0021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Arial" w:hAnsi="Arial" w:cs="Arial"/>
                <w:sz w:val="20"/>
                <w:szCs w:val="20"/>
              </w:rPr>
            </w:pPr>
          </w:p>
          <w:p w14:paraId="66D514AF" w14:textId="77777777" w:rsidR="0021644C" w:rsidRPr="008A5947" w:rsidRDefault="00166D7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>Figer</w:t>
            </w:r>
            <w:proofErr w:type="spellEnd"/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     </w:t>
            </w:r>
          </w:p>
          <w:p w14:paraId="17876F3E" w14:textId="77777777" w:rsidR="0021644C" w:rsidRPr="008A5947" w:rsidRDefault="00166D7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Explain each figure correctly.</w:t>
            </w:r>
          </w:p>
          <w:p w14:paraId="41C3660E" w14:textId="77777777" w:rsidR="0021644C" w:rsidRPr="008A5947" w:rsidRDefault="0021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14:paraId="002EFA56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 xml:space="preserve">Conclusion- </w:t>
            </w:r>
          </w:p>
          <w:p w14:paraId="25466127" w14:textId="1F56CF17" w:rsidR="0021644C" w:rsidRPr="008A5947" w:rsidRDefault="00166D7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After reading the conclusions, accurately rewrite them.</w:t>
            </w:r>
          </w:p>
          <w:p w14:paraId="605375E7" w14:textId="7CDF02DE" w:rsidR="00B417B8" w:rsidRPr="008A5947" w:rsidRDefault="00B417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Examine the points mentioned and make any necessary adjustments to the study article.</w:t>
            </w:r>
          </w:p>
          <w:p w14:paraId="375248D4" w14:textId="77777777" w:rsidR="00B417B8" w:rsidRPr="008A5947" w:rsidRDefault="00166D76" w:rsidP="00B417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</w:t>
            </w:r>
            <w:r w:rsidR="00B417B8" w:rsidRPr="008A5947">
              <w:rPr>
                <w:rFonts w:ascii="Arial" w:hAnsi="Arial" w:cs="Arial"/>
                <w:sz w:val="20"/>
                <w:szCs w:val="20"/>
              </w:rPr>
              <w:t>Make sure the sentences are justified consistently throughout the study report by adjusting the space.</w:t>
            </w:r>
          </w:p>
          <w:p w14:paraId="6AC0BBFD" w14:textId="77777777" w:rsidR="00B417B8" w:rsidRPr="008A5947" w:rsidRDefault="00B417B8" w:rsidP="00B417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 xml:space="preserve"> Go over the results section again and make any necessary changes.</w:t>
            </w:r>
          </w:p>
          <w:p w14:paraId="7EF8C3FB" w14:textId="77777777" w:rsidR="00B417B8" w:rsidRPr="008A5947" w:rsidRDefault="00B417B8" w:rsidP="00B417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Go over the conclusion part again and make sure it is written correctly.</w:t>
            </w:r>
          </w:p>
          <w:p w14:paraId="288363AE" w14:textId="77777777" w:rsidR="00B417B8" w:rsidRPr="008A5947" w:rsidRDefault="00B417B8" w:rsidP="00B417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This research piece makes use of charts and crafts.</w:t>
            </w:r>
          </w:p>
          <w:p w14:paraId="1809D995" w14:textId="05CAFC52" w:rsidR="0021644C" w:rsidRPr="008A5947" w:rsidRDefault="00B41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Examine the points mentioned and make any necessary adjustments to the study article.</w:t>
            </w:r>
          </w:p>
          <w:p w14:paraId="4CECE4C5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6442" w:type="dxa"/>
          </w:tcPr>
          <w:p w14:paraId="371149E3" w14:textId="314AD840" w:rsidR="0021644C" w:rsidRPr="008A5947" w:rsidRDefault="002164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65C8BA" w14:textId="77777777" w:rsidR="0021644C" w:rsidRPr="008A5947" w:rsidRDefault="002164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4B825D9" w14:textId="77777777" w:rsidR="0021644C" w:rsidRPr="008A5947" w:rsidRDefault="002164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21644C" w:rsidRPr="008A5947" w14:paraId="513AF701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0C13F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A594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8A594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1752740E" w14:textId="77777777" w:rsidR="0021644C" w:rsidRPr="008A5947" w:rsidRDefault="0021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21644C" w:rsidRPr="008A5947" w14:paraId="3DD0E446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2CADC" w14:textId="77777777" w:rsidR="0021644C" w:rsidRPr="008A5947" w:rsidRDefault="0021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D5088" w14:textId="77777777" w:rsidR="0021644C" w:rsidRPr="008A5947" w:rsidRDefault="00166D7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A5947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14:paraId="1A975FDA" w14:textId="77777777" w:rsidR="0021644C" w:rsidRPr="008A5947" w:rsidRDefault="00166D76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A5947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3C44FDFF" w14:textId="77777777" w:rsidR="0021644C" w:rsidRPr="008A5947" w:rsidRDefault="002164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644C" w:rsidRPr="008A5947" w14:paraId="0D768DFD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21398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4346709B" w14:textId="77777777" w:rsidR="0021644C" w:rsidRPr="008A5947" w:rsidRDefault="0021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AC19B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A594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8A594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8A594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34C1FBE0" w14:textId="77777777" w:rsidR="0021644C" w:rsidRPr="008A5947" w:rsidRDefault="0021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0E88C6F" w14:textId="77777777" w:rsidR="0021644C" w:rsidRPr="008A5947" w:rsidRDefault="0016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No</w:t>
            </w:r>
            <w:bookmarkStart w:id="4" w:name="_GoBack"/>
            <w:bookmarkEnd w:id="4"/>
          </w:p>
        </w:tc>
        <w:tc>
          <w:tcPr>
            <w:tcW w:w="5677" w:type="dxa"/>
            <w:vAlign w:val="center"/>
          </w:tcPr>
          <w:p w14:paraId="446027D6" w14:textId="77777777" w:rsidR="0021644C" w:rsidRPr="008A5947" w:rsidRDefault="002164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E50858" w14:textId="77777777" w:rsidR="0021644C" w:rsidRPr="008A5947" w:rsidRDefault="002164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7DFC5F" w14:textId="77777777" w:rsidR="0021644C" w:rsidRPr="008A5947" w:rsidRDefault="00166D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5947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4447B1A3" w14:textId="77777777" w:rsidR="0021644C" w:rsidRPr="008A5947" w:rsidRDefault="0021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925B13F" w14:textId="159552DD" w:rsidR="0021644C" w:rsidRPr="008A5947" w:rsidRDefault="002164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C989F83" w14:textId="262C130C" w:rsidR="008A5947" w:rsidRPr="008A5947" w:rsidRDefault="008A59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93C5A79" w14:textId="77777777" w:rsidR="008A5947" w:rsidRPr="008A5947" w:rsidRDefault="008A5947" w:rsidP="008A5947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8A5947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14:paraId="03E37E84" w14:textId="0B679419" w:rsidR="008A5947" w:rsidRPr="008A5947" w:rsidRDefault="008A59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FA94924" w14:textId="4356A3FA" w:rsidR="008A5947" w:rsidRPr="008A5947" w:rsidRDefault="008A5947" w:rsidP="008A59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5" w:name="_Hlk215572770"/>
      <w:proofErr w:type="spellStart"/>
      <w:r w:rsidRPr="008A5947">
        <w:rPr>
          <w:rFonts w:ascii="Arial" w:eastAsia="Arial" w:hAnsi="Arial" w:cs="Arial"/>
          <w:b/>
          <w:color w:val="000000"/>
          <w:sz w:val="20"/>
          <w:szCs w:val="20"/>
        </w:rPr>
        <w:t>Raghvendra</w:t>
      </w:r>
      <w:proofErr w:type="spellEnd"/>
      <w:r w:rsidRPr="008A5947">
        <w:rPr>
          <w:rFonts w:ascii="Arial" w:eastAsia="Arial" w:hAnsi="Arial" w:cs="Arial"/>
          <w:b/>
          <w:color w:val="000000"/>
          <w:sz w:val="20"/>
          <w:szCs w:val="20"/>
        </w:rPr>
        <w:t xml:space="preserve"> Kumar Kushwaha</w:t>
      </w:r>
      <w:r w:rsidRPr="008A5947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8A5947">
        <w:rPr>
          <w:rFonts w:ascii="Arial" w:eastAsia="Arial" w:hAnsi="Arial" w:cs="Arial"/>
          <w:b/>
          <w:color w:val="000000"/>
          <w:sz w:val="20"/>
          <w:szCs w:val="20"/>
        </w:rPr>
        <w:t>Banda University of Agriculture and Technology, India</w:t>
      </w:r>
      <w:bookmarkEnd w:id="5"/>
    </w:p>
    <w:sectPr w:rsidR="008A5947" w:rsidRPr="008A5947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F2C52" w14:textId="77777777" w:rsidR="00BE6375" w:rsidRDefault="00BE6375">
      <w:r>
        <w:separator/>
      </w:r>
    </w:p>
  </w:endnote>
  <w:endnote w:type="continuationSeparator" w:id="0">
    <w:p w14:paraId="72C5D7C3" w14:textId="77777777" w:rsidR="00BE6375" w:rsidRDefault="00BE6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D0B8E313-2D0D-488A-98A7-1158F6B339B2}"/>
    <w:embedBold r:id="rId2" w:fontKey="{46B8E892-1654-436C-B10E-4587AD3B09A5}"/>
  </w:font>
  <w:font w:name="Arimo">
    <w:charset w:val="00"/>
    <w:family w:val="auto"/>
    <w:pitch w:val="default"/>
    <w:embedBold r:id="rId3" w:fontKey="{F07D4F2A-4415-4EFF-BE0E-202F383356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8A0C746-D718-449F-9704-1FFBF45079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2E582CA-5F92-4A17-9473-9997593F3D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2557D0-D101-4A9D-8EBE-EDB740C0CE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B3B53" w14:textId="77777777" w:rsidR="0021644C" w:rsidRDefault="00166D76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9971A" w14:textId="77777777" w:rsidR="00BE6375" w:rsidRDefault="00BE6375">
      <w:r>
        <w:separator/>
      </w:r>
    </w:p>
  </w:footnote>
  <w:footnote w:type="continuationSeparator" w:id="0">
    <w:p w14:paraId="2BF7869D" w14:textId="77777777" w:rsidR="00BE6375" w:rsidRDefault="00BE6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3CFC4" w14:textId="77777777" w:rsidR="0021644C" w:rsidRDefault="0021644C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3B266975" w14:textId="77777777" w:rsidR="0021644C" w:rsidRDefault="00166D76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133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FE447C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67C769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15258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9C2CB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44C"/>
    <w:rsid w:val="00166D76"/>
    <w:rsid w:val="0021644C"/>
    <w:rsid w:val="003148A4"/>
    <w:rsid w:val="00880828"/>
    <w:rsid w:val="008A5947"/>
    <w:rsid w:val="00B417B8"/>
    <w:rsid w:val="00BE6375"/>
    <w:rsid w:val="00C43315"/>
    <w:rsid w:val="00D40310"/>
    <w:rsid w:val="00EB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66764"/>
  <w15:docId w15:val="{C2FF660B-B172-774D-8C29-519F84641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417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bji.com/index.php/BJ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537</Words>
  <Characters>3063</Characters>
  <Application>Microsoft Office Word</Application>
  <DocSecurity>0</DocSecurity>
  <Lines>25</Lines>
  <Paragraphs>7</Paragraphs>
  <ScaleCrop>false</ScaleCrop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7</cp:revision>
  <dcterms:created xsi:type="dcterms:W3CDTF">2025-11-23T07:16:00Z</dcterms:created>
  <dcterms:modified xsi:type="dcterms:W3CDTF">2025-12-02T07:29:00Z</dcterms:modified>
</cp:coreProperties>
</file>