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4A1101" w:rsidP="00E65EB7">
            <w:pPr>
              <w:rPr>
                <w:rFonts w:ascii="Arial" w:hAnsi="Arial" w:cs="Arial"/>
                <w:b/>
                <w:bCs/>
                <w:color w:val="0000FF"/>
                <w:sz w:val="20"/>
                <w:szCs w:val="20"/>
              </w:rPr>
            </w:pPr>
            <w:hyperlink r:id="rId8" w:history="1">
              <w:r w:rsidR="00D10552" w:rsidRPr="00EC60B7">
                <w:rPr>
                  <w:rStyle w:val="Hyperlink"/>
                  <w:rFonts w:ascii="Arial" w:hAnsi="Arial" w:cs="Arial"/>
                  <w:b/>
                  <w:bCs/>
                  <w:sz w:val="20"/>
                  <w:szCs w:val="20"/>
                </w:rPr>
                <w:t>Asian Journal of Research in Computer Science</w:t>
              </w:r>
            </w:hyperlink>
            <w:r w:rsidR="00D10552" w:rsidRPr="00D10552">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261107" w:rsidP="00F3669D">
            <w:pPr>
              <w:pStyle w:val="NormalWeb"/>
              <w:spacing w:before="0" w:beforeAutospacing="0" w:after="0" w:afterAutospacing="0"/>
              <w:rPr>
                <w:rFonts w:ascii="Arial" w:hAnsi="Arial" w:cs="Arial"/>
                <w:b/>
                <w:bCs/>
                <w:sz w:val="20"/>
                <w:szCs w:val="28"/>
                <w:lang w:val="en-GB"/>
              </w:rPr>
            </w:pPr>
            <w:r w:rsidRPr="00261107">
              <w:rPr>
                <w:rFonts w:ascii="Arial" w:hAnsi="Arial" w:cs="Arial"/>
                <w:b/>
                <w:bCs/>
                <w:sz w:val="20"/>
                <w:szCs w:val="28"/>
                <w:lang w:val="en-GB"/>
              </w:rPr>
              <w:t>Ms_AJRCOS_152621</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261107" w:rsidP="000450FC">
            <w:pPr>
              <w:pStyle w:val="NormalWeb"/>
              <w:spacing w:before="0" w:beforeAutospacing="0" w:after="0" w:afterAutospacing="0"/>
              <w:rPr>
                <w:rFonts w:ascii="Arial" w:hAnsi="Arial" w:cs="Arial"/>
                <w:b/>
                <w:sz w:val="20"/>
                <w:szCs w:val="28"/>
                <w:lang w:val="en-GB"/>
              </w:rPr>
            </w:pPr>
            <w:r w:rsidRPr="00261107">
              <w:rPr>
                <w:rFonts w:ascii="Arial" w:hAnsi="Arial" w:cs="Arial"/>
                <w:b/>
                <w:sz w:val="20"/>
                <w:szCs w:val="28"/>
                <w:lang w:val="en-GB"/>
              </w:rPr>
              <w:t>A VAGUE EXPERT SYSTEM BASED ON RULES FOR MANAGING UNCERTAINTY IN THE DIAGNOSIS OF PULMONARY TUBERCULOSIS</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261107" w:rsidP="000450FC">
            <w:pPr>
              <w:pStyle w:val="NormalWeb"/>
              <w:spacing w:before="0" w:beforeAutospacing="0" w:after="0" w:afterAutospacing="0"/>
              <w:rPr>
                <w:rFonts w:ascii="Arial" w:hAnsi="Arial" w:cs="Arial"/>
                <w:b/>
                <w:sz w:val="20"/>
                <w:szCs w:val="28"/>
                <w:lang w:val="en-GB"/>
              </w:rPr>
            </w:pPr>
            <w:r w:rsidRPr="00261107">
              <w:rPr>
                <w:rFonts w:ascii="Arial" w:hAnsi="Arial" w:cs="Arial"/>
                <w:b/>
                <w:sz w:val="20"/>
                <w:szCs w:val="28"/>
                <w:lang w:val="en-GB"/>
              </w:rPr>
              <w:t>Original Research Article</w:t>
            </w:r>
          </w:p>
        </w:tc>
      </w:tr>
    </w:tbl>
    <w:p w:rsidR="00037D52" w:rsidRPr="00F245A7" w:rsidRDefault="00037D52" w:rsidP="0000007A">
      <w:pPr>
        <w:pStyle w:val="BodyText"/>
        <w:rPr>
          <w:rFonts w:ascii="Arial" w:hAnsi="Arial" w:cs="Arial"/>
          <w:b/>
          <w:bCs/>
          <w:sz w:val="20"/>
          <w:szCs w:val="20"/>
          <w:u w:val="single"/>
          <w:lang w:val="en-GB"/>
        </w:rPr>
      </w:pPr>
    </w:p>
    <w:p w:rsidR="00002926" w:rsidRPr="00900E9B" w:rsidRDefault="00002926" w:rsidP="00002926">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02926" w:rsidRPr="00900E9B">
        <w:tc>
          <w:tcPr>
            <w:tcW w:w="5000" w:type="pct"/>
            <w:gridSpan w:val="3"/>
            <w:tcBorders>
              <w:top w:val="nil"/>
              <w:left w:val="nil"/>
              <w:right w:val="nil"/>
            </w:tcBorders>
            <w:noWrap/>
          </w:tcPr>
          <w:p w:rsidR="00002926" w:rsidRPr="00900E9B" w:rsidRDefault="00002926">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002926" w:rsidRPr="00900E9B" w:rsidRDefault="00002926">
            <w:pPr>
              <w:rPr>
                <w:sz w:val="20"/>
                <w:szCs w:val="20"/>
                <w:lang w:val="en-GB"/>
              </w:rPr>
            </w:pPr>
          </w:p>
        </w:tc>
      </w:tr>
      <w:tr w:rsidR="00002926" w:rsidRPr="00900E9B">
        <w:tc>
          <w:tcPr>
            <w:tcW w:w="1265" w:type="pct"/>
            <w:noWrap/>
          </w:tcPr>
          <w:p w:rsidR="00002926" w:rsidRPr="00900E9B" w:rsidRDefault="00002926">
            <w:pPr>
              <w:pStyle w:val="Heading2"/>
              <w:jc w:val="left"/>
              <w:rPr>
                <w:rFonts w:ascii="Times New Roman" w:hAnsi="Times New Roman"/>
                <w:lang w:val="en-GB"/>
              </w:rPr>
            </w:pPr>
          </w:p>
        </w:tc>
        <w:tc>
          <w:tcPr>
            <w:tcW w:w="2212" w:type="pct"/>
          </w:tcPr>
          <w:p w:rsidR="00002926" w:rsidRDefault="00002926">
            <w:pPr>
              <w:pStyle w:val="Heading2"/>
              <w:jc w:val="left"/>
              <w:rPr>
                <w:rFonts w:ascii="Times New Roman" w:hAnsi="Times New Roman"/>
                <w:lang w:val="en-GB"/>
              </w:rPr>
            </w:pPr>
            <w:r w:rsidRPr="00900E9B">
              <w:rPr>
                <w:rFonts w:ascii="Times New Roman" w:hAnsi="Times New Roman"/>
                <w:lang w:val="en-GB"/>
              </w:rPr>
              <w:t>Reviewer’s comment</w:t>
            </w:r>
          </w:p>
          <w:p w:rsidR="00562DA6" w:rsidRDefault="00562DA6" w:rsidP="00562DA6">
            <w:pPr>
              <w:rPr>
                <w:b/>
                <w:bCs/>
                <w:sz w:val="20"/>
                <w:szCs w:val="20"/>
              </w:rPr>
            </w:pPr>
            <w:r w:rsidRPr="00A604EE">
              <w:rPr>
                <w:b/>
                <w:bCs/>
                <w:sz w:val="20"/>
                <w:szCs w:val="20"/>
                <w:highlight w:val="yellow"/>
              </w:rPr>
              <w:t>Artificial Intelligence (AI) generated or assisted review comments are strictly prohibited during peer review.</w:t>
            </w:r>
          </w:p>
          <w:p w:rsidR="00562DA6" w:rsidRPr="00562DA6" w:rsidRDefault="00562DA6" w:rsidP="00562DA6">
            <w:pPr>
              <w:rPr>
                <w:lang w:val="en-GB"/>
              </w:rPr>
            </w:pPr>
          </w:p>
        </w:tc>
        <w:tc>
          <w:tcPr>
            <w:tcW w:w="1523" w:type="pct"/>
          </w:tcPr>
          <w:p w:rsidR="00D633FC" w:rsidRDefault="00D633FC" w:rsidP="00D633FC">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002926" w:rsidRPr="00900E9B" w:rsidRDefault="00002926">
            <w:pPr>
              <w:pStyle w:val="Heading2"/>
              <w:jc w:val="left"/>
              <w:rPr>
                <w:rFonts w:ascii="Times New Roman" w:hAnsi="Times New Roman"/>
                <w:b w:val="0"/>
                <w:lang w:val="en-GB"/>
              </w:rPr>
            </w:pPr>
          </w:p>
        </w:tc>
      </w:tr>
      <w:tr w:rsidR="00002926" w:rsidRPr="00900E9B">
        <w:trPr>
          <w:trHeight w:val="1264"/>
        </w:trPr>
        <w:tc>
          <w:tcPr>
            <w:tcW w:w="1265" w:type="pct"/>
            <w:noWrap/>
          </w:tcPr>
          <w:p w:rsidR="00002926" w:rsidRPr="00900E9B" w:rsidRDefault="00002926">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002926" w:rsidRPr="00900E9B" w:rsidRDefault="00002926">
            <w:pPr>
              <w:ind w:left="360"/>
              <w:rPr>
                <w:rFonts w:eastAsia="MS Mincho"/>
                <w:b/>
                <w:bCs/>
                <w:sz w:val="20"/>
                <w:szCs w:val="20"/>
                <w:lang w:val="en-GB"/>
              </w:rPr>
            </w:pPr>
          </w:p>
        </w:tc>
        <w:tc>
          <w:tcPr>
            <w:tcW w:w="2212" w:type="pct"/>
          </w:tcPr>
          <w:p w:rsidR="00440D01" w:rsidRPr="00440D01" w:rsidRDefault="00440D01" w:rsidP="00A165B8">
            <w:pPr>
              <w:pStyle w:val="ListParagraph"/>
              <w:ind w:left="0"/>
              <w:rPr>
                <w:b/>
                <w:bCs/>
                <w:sz w:val="20"/>
                <w:szCs w:val="20"/>
                <w:lang w:val="en-GB"/>
              </w:rPr>
            </w:pPr>
            <w:r w:rsidRPr="00440D01">
              <w:rPr>
                <w:b/>
                <w:bCs/>
                <w:sz w:val="20"/>
                <w:szCs w:val="20"/>
                <w:lang w:val="en-GB"/>
              </w:rPr>
              <w:t xml:space="preserve">The conducted research can be beneficial in assisting the treatment of tuberculosis (TB).  </w:t>
            </w:r>
          </w:p>
          <w:p w:rsidR="00440D01" w:rsidRPr="00440D01" w:rsidRDefault="00440D01" w:rsidP="00A165B8">
            <w:pPr>
              <w:pStyle w:val="ListParagraph"/>
              <w:ind w:left="0"/>
              <w:rPr>
                <w:b/>
                <w:bCs/>
                <w:sz w:val="20"/>
                <w:szCs w:val="20"/>
                <w:lang w:val="en-GB"/>
              </w:rPr>
            </w:pPr>
            <w:r w:rsidRPr="00440D01">
              <w:rPr>
                <w:b/>
                <w:bCs/>
                <w:sz w:val="20"/>
                <w:szCs w:val="20"/>
                <w:lang w:val="en-GB"/>
              </w:rPr>
              <w:t xml:space="preserve">One of the main features and advantages of this study is its examination of uncertainty conditions and the analysis of imprecise data and variables, which have been largely addressed using the fuzzy set theory.  </w:t>
            </w:r>
          </w:p>
          <w:p w:rsidR="00002926" w:rsidRPr="00900E9B" w:rsidRDefault="00440D01" w:rsidP="00A165B8">
            <w:pPr>
              <w:pStyle w:val="ListParagraph"/>
              <w:ind w:left="0"/>
              <w:rPr>
                <w:b/>
                <w:bCs/>
                <w:sz w:val="20"/>
                <w:szCs w:val="20"/>
                <w:lang w:val="en-GB"/>
              </w:rPr>
            </w:pPr>
            <w:r w:rsidRPr="00440D01">
              <w:rPr>
                <w:b/>
                <w:bCs/>
                <w:sz w:val="20"/>
                <w:szCs w:val="20"/>
                <w:lang w:val="en-GB"/>
              </w:rPr>
              <w:t>The designed model and the findings of this research can support physicians by helping them detect tuberculosis in its early stages through a few simple questions posed to patients.  Furthermore, this study highlights and strengthens the role of computer science in medical diagnostics.</w:t>
            </w:r>
          </w:p>
        </w:tc>
        <w:tc>
          <w:tcPr>
            <w:tcW w:w="1523" w:type="pct"/>
          </w:tcPr>
          <w:p w:rsidR="00002926" w:rsidRPr="00900E9B" w:rsidRDefault="00002926">
            <w:pPr>
              <w:pStyle w:val="Heading2"/>
              <w:jc w:val="left"/>
              <w:rPr>
                <w:rFonts w:ascii="Times New Roman" w:hAnsi="Times New Roman"/>
                <w:b w:val="0"/>
                <w:lang w:val="en-GB"/>
              </w:rPr>
            </w:pPr>
          </w:p>
        </w:tc>
      </w:tr>
      <w:tr w:rsidR="00002926" w:rsidRPr="00900E9B">
        <w:trPr>
          <w:trHeight w:val="1262"/>
        </w:trPr>
        <w:tc>
          <w:tcPr>
            <w:tcW w:w="1265" w:type="pct"/>
            <w:noWrap/>
          </w:tcPr>
          <w:p w:rsidR="00002926" w:rsidRPr="00900E9B" w:rsidRDefault="00002926">
            <w:pPr>
              <w:ind w:left="360"/>
              <w:rPr>
                <w:b/>
                <w:bCs/>
                <w:sz w:val="20"/>
                <w:szCs w:val="20"/>
                <w:lang w:val="en-GB"/>
              </w:rPr>
            </w:pPr>
            <w:r w:rsidRPr="00900E9B">
              <w:rPr>
                <w:b/>
                <w:bCs/>
                <w:sz w:val="20"/>
                <w:szCs w:val="20"/>
                <w:lang w:val="en-GB"/>
              </w:rPr>
              <w:t>Is the title of the article suitable?</w:t>
            </w:r>
          </w:p>
          <w:p w:rsidR="00002926" w:rsidRPr="00900E9B" w:rsidRDefault="00002926">
            <w:pPr>
              <w:ind w:left="360"/>
              <w:rPr>
                <w:b/>
                <w:bCs/>
                <w:sz w:val="20"/>
                <w:szCs w:val="20"/>
                <w:lang w:val="en-GB"/>
              </w:rPr>
            </w:pPr>
            <w:r w:rsidRPr="00900E9B">
              <w:rPr>
                <w:b/>
                <w:bCs/>
                <w:sz w:val="20"/>
                <w:szCs w:val="20"/>
                <w:lang w:val="en-GB"/>
              </w:rPr>
              <w:t>(If not please suggest an alternative title)</w:t>
            </w:r>
          </w:p>
          <w:p w:rsidR="00002926" w:rsidRPr="00900E9B" w:rsidRDefault="00002926">
            <w:pPr>
              <w:pStyle w:val="Heading2"/>
              <w:jc w:val="left"/>
              <w:rPr>
                <w:rFonts w:ascii="Times New Roman" w:hAnsi="Times New Roman"/>
                <w:u w:val="single"/>
                <w:lang w:val="en-GB"/>
              </w:rPr>
            </w:pPr>
          </w:p>
        </w:tc>
        <w:tc>
          <w:tcPr>
            <w:tcW w:w="2212" w:type="pct"/>
          </w:tcPr>
          <w:p w:rsidR="00002926" w:rsidRPr="00900E9B" w:rsidRDefault="00A165B8" w:rsidP="00A165B8">
            <w:pPr>
              <w:rPr>
                <w:b/>
                <w:bCs/>
                <w:sz w:val="20"/>
                <w:szCs w:val="20"/>
                <w:lang w:val="en-GB"/>
              </w:rPr>
            </w:pPr>
            <w:r>
              <w:rPr>
                <w:b/>
                <w:bCs/>
                <w:sz w:val="20"/>
                <w:szCs w:val="20"/>
                <w:lang w:val="en-GB"/>
              </w:rPr>
              <w:t>yes</w:t>
            </w:r>
          </w:p>
        </w:tc>
        <w:tc>
          <w:tcPr>
            <w:tcW w:w="1523" w:type="pct"/>
          </w:tcPr>
          <w:p w:rsidR="00002926" w:rsidRPr="00900E9B" w:rsidRDefault="00002926">
            <w:pPr>
              <w:pStyle w:val="Heading2"/>
              <w:jc w:val="left"/>
              <w:rPr>
                <w:rFonts w:ascii="Times New Roman" w:hAnsi="Times New Roman"/>
                <w:b w:val="0"/>
                <w:lang w:val="en-GB"/>
              </w:rPr>
            </w:pPr>
          </w:p>
        </w:tc>
      </w:tr>
      <w:tr w:rsidR="00002926" w:rsidRPr="00900E9B">
        <w:trPr>
          <w:trHeight w:val="1262"/>
        </w:trPr>
        <w:tc>
          <w:tcPr>
            <w:tcW w:w="1265" w:type="pct"/>
            <w:noWrap/>
          </w:tcPr>
          <w:p w:rsidR="00002926" w:rsidRPr="00900E9B" w:rsidRDefault="00002926">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002926" w:rsidRPr="00900E9B" w:rsidRDefault="00002926">
            <w:pPr>
              <w:pStyle w:val="Heading2"/>
              <w:jc w:val="left"/>
              <w:rPr>
                <w:rFonts w:ascii="Times New Roman" w:hAnsi="Times New Roman"/>
                <w:u w:val="single"/>
                <w:lang w:val="en-GB"/>
              </w:rPr>
            </w:pPr>
          </w:p>
        </w:tc>
        <w:tc>
          <w:tcPr>
            <w:tcW w:w="2212" w:type="pct"/>
          </w:tcPr>
          <w:p w:rsidR="00002926" w:rsidRPr="00900E9B" w:rsidRDefault="00A165B8" w:rsidP="00A165B8">
            <w:pPr>
              <w:rPr>
                <w:b/>
                <w:bCs/>
                <w:sz w:val="20"/>
                <w:szCs w:val="20"/>
                <w:lang w:val="en-GB"/>
              </w:rPr>
            </w:pPr>
            <w:r>
              <w:rPr>
                <w:b/>
                <w:bCs/>
                <w:sz w:val="20"/>
                <w:szCs w:val="20"/>
                <w:lang w:val="en-GB"/>
              </w:rPr>
              <w:t>yes</w:t>
            </w:r>
          </w:p>
        </w:tc>
        <w:tc>
          <w:tcPr>
            <w:tcW w:w="1523" w:type="pct"/>
          </w:tcPr>
          <w:p w:rsidR="00002926" w:rsidRPr="00900E9B" w:rsidRDefault="00002926">
            <w:pPr>
              <w:pStyle w:val="Heading2"/>
              <w:jc w:val="left"/>
              <w:rPr>
                <w:rFonts w:ascii="Times New Roman" w:hAnsi="Times New Roman"/>
                <w:b w:val="0"/>
                <w:lang w:val="en-GB"/>
              </w:rPr>
            </w:pPr>
          </w:p>
        </w:tc>
      </w:tr>
      <w:tr w:rsidR="00002926" w:rsidRPr="00900E9B">
        <w:trPr>
          <w:trHeight w:val="704"/>
        </w:trPr>
        <w:tc>
          <w:tcPr>
            <w:tcW w:w="1265" w:type="pct"/>
            <w:noWrap/>
          </w:tcPr>
          <w:p w:rsidR="00002926" w:rsidRPr="00900E9B" w:rsidRDefault="00002926">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002926" w:rsidRPr="00C115E9" w:rsidRDefault="00A165B8">
            <w:pPr>
              <w:pStyle w:val="ListParagraph"/>
              <w:ind w:left="0"/>
              <w:rPr>
                <w:bCs/>
                <w:sz w:val="20"/>
                <w:szCs w:val="20"/>
                <w:lang w:val="en-GB"/>
              </w:rPr>
            </w:pPr>
            <w:r>
              <w:rPr>
                <w:bCs/>
                <w:sz w:val="20"/>
                <w:szCs w:val="20"/>
                <w:lang w:val="en-GB"/>
              </w:rPr>
              <w:t>yes</w:t>
            </w:r>
          </w:p>
        </w:tc>
        <w:tc>
          <w:tcPr>
            <w:tcW w:w="1523" w:type="pct"/>
          </w:tcPr>
          <w:p w:rsidR="00002926" w:rsidRPr="00900E9B" w:rsidRDefault="00002926">
            <w:pPr>
              <w:pStyle w:val="Heading2"/>
              <w:jc w:val="left"/>
              <w:rPr>
                <w:rFonts w:ascii="Times New Roman" w:hAnsi="Times New Roman"/>
                <w:b w:val="0"/>
                <w:lang w:val="en-GB"/>
              </w:rPr>
            </w:pPr>
          </w:p>
        </w:tc>
      </w:tr>
      <w:tr w:rsidR="00002926" w:rsidRPr="00900E9B">
        <w:trPr>
          <w:trHeight w:val="703"/>
        </w:trPr>
        <w:tc>
          <w:tcPr>
            <w:tcW w:w="1265" w:type="pct"/>
            <w:noWrap/>
          </w:tcPr>
          <w:p w:rsidR="00002926" w:rsidRPr="00E10705" w:rsidRDefault="00002926">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002926" w:rsidRPr="006F5EBE" w:rsidRDefault="00A165B8">
            <w:pPr>
              <w:pStyle w:val="ListParagraph"/>
              <w:ind w:left="0"/>
              <w:rPr>
                <w:bCs/>
                <w:sz w:val="20"/>
                <w:szCs w:val="20"/>
                <w:lang w:val="en-GB"/>
              </w:rPr>
            </w:pPr>
            <w:r>
              <w:rPr>
                <w:bCs/>
                <w:sz w:val="20"/>
                <w:szCs w:val="20"/>
                <w:lang w:val="en-GB"/>
              </w:rPr>
              <w:t>yes</w:t>
            </w:r>
          </w:p>
        </w:tc>
        <w:tc>
          <w:tcPr>
            <w:tcW w:w="1523" w:type="pct"/>
          </w:tcPr>
          <w:p w:rsidR="00002926" w:rsidRPr="00900E9B" w:rsidRDefault="00002926">
            <w:pPr>
              <w:pStyle w:val="Heading2"/>
              <w:jc w:val="left"/>
              <w:rPr>
                <w:rFonts w:ascii="Times New Roman" w:hAnsi="Times New Roman"/>
                <w:b w:val="0"/>
                <w:lang w:val="en-GB"/>
              </w:rPr>
            </w:pPr>
          </w:p>
        </w:tc>
      </w:tr>
      <w:tr w:rsidR="00002926" w:rsidRPr="00900E9B">
        <w:trPr>
          <w:trHeight w:val="386"/>
        </w:trPr>
        <w:tc>
          <w:tcPr>
            <w:tcW w:w="1265" w:type="pct"/>
            <w:noWrap/>
          </w:tcPr>
          <w:p w:rsidR="00002926" w:rsidRPr="00900E9B" w:rsidRDefault="00002926">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002926" w:rsidRPr="00900E9B" w:rsidRDefault="00002926">
            <w:pPr>
              <w:rPr>
                <w:sz w:val="20"/>
                <w:szCs w:val="20"/>
                <w:lang w:val="en-GB"/>
              </w:rPr>
            </w:pPr>
          </w:p>
        </w:tc>
        <w:tc>
          <w:tcPr>
            <w:tcW w:w="2212" w:type="pct"/>
          </w:tcPr>
          <w:p w:rsidR="00002926" w:rsidRPr="00900E9B" w:rsidRDefault="00A165B8">
            <w:pPr>
              <w:rPr>
                <w:sz w:val="20"/>
                <w:szCs w:val="20"/>
                <w:lang w:val="en-GB"/>
              </w:rPr>
            </w:pPr>
            <w:r>
              <w:rPr>
                <w:sz w:val="20"/>
                <w:szCs w:val="20"/>
                <w:lang w:val="en-GB"/>
              </w:rPr>
              <w:t>yes</w:t>
            </w:r>
          </w:p>
        </w:tc>
        <w:tc>
          <w:tcPr>
            <w:tcW w:w="1523" w:type="pct"/>
          </w:tcPr>
          <w:p w:rsidR="00002926" w:rsidRPr="00900E9B" w:rsidRDefault="00002926">
            <w:pPr>
              <w:rPr>
                <w:sz w:val="20"/>
                <w:szCs w:val="20"/>
                <w:lang w:val="en-GB"/>
              </w:rPr>
            </w:pPr>
          </w:p>
        </w:tc>
      </w:tr>
      <w:tr w:rsidR="00002926" w:rsidRPr="00900E9B">
        <w:trPr>
          <w:trHeight w:val="1178"/>
        </w:trPr>
        <w:tc>
          <w:tcPr>
            <w:tcW w:w="1265" w:type="pct"/>
            <w:noWrap/>
          </w:tcPr>
          <w:p w:rsidR="00002926" w:rsidRPr="00900E9B" w:rsidRDefault="00002926">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002926" w:rsidRPr="00900E9B" w:rsidRDefault="00002926">
            <w:pPr>
              <w:pStyle w:val="Heading2"/>
              <w:jc w:val="left"/>
              <w:rPr>
                <w:rFonts w:ascii="Times New Roman" w:hAnsi="Times New Roman"/>
                <w:b w:val="0"/>
                <w:lang w:val="en-GB"/>
              </w:rPr>
            </w:pPr>
          </w:p>
        </w:tc>
        <w:tc>
          <w:tcPr>
            <w:tcW w:w="2212" w:type="pct"/>
          </w:tcPr>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1. To improve the structure of the paper, it is recommended to place the “Literature Review” section right afte</w:t>
            </w:r>
            <w:r w:rsidR="005648AE">
              <w:rPr>
                <w:rFonts w:ascii="Times New Roman" w:hAnsi="Times New Roman" w:cs="Times New Roman"/>
                <w:b/>
                <w:sz w:val="20"/>
                <w:szCs w:val="20"/>
                <w:lang w:val="en-GB"/>
              </w:rPr>
              <w:t xml:space="preserve">r the “Introduction” section.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2. In the “Problem Statement” section, clearly and explicitly present the research gap in</w:t>
            </w:r>
            <w:r w:rsidR="005648AE">
              <w:rPr>
                <w:rFonts w:ascii="Times New Roman" w:hAnsi="Times New Roman" w:cs="Times New Roman"/>
                <w:b/>
                <w:sz w:val="20"/>
                <w:szCs w:val="20"/>
                <w:lang w:val="en-GB"/>
              </w:rPr>
              <w:t xml:space="preserve"> one or more short sentences.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3. After the “Problem Statement” section, add a new section titled “Research Innovations”, and briefly list the current study’</w:t>
            </w:r>
            <w:r w:rsidR="005648AE">
              <w:rPr>
                <w:rFonts w:ascii="Times New Roman" w:hAnsi="Times New Roman" w:cs="Times New Roman"/>
                <w:b/>
                <w:sz w:val="20"/>
                <w:szCs w:val="20"/>
                <w:lang w:val="en-GB"/>
              </w:rPr>
              <w:t xml:space="preserve">s innovations point by point.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4. Following the “Research Innovations” section, create a new section titled “Research Methodology”, and describe in detail the research meth</w:t>
            </w:r>
            <w:r w:rsidR="005648AE">
              <w:rPr>
                <w:rFonts w:ascii="Times New Roman" w:hAnsi="Times New Roman" w:cs="Times New Roman"/>
                <w:b/>
                <w:sz w:val="20"/>
                <w:szCs w:val="20"/>
                <w:lang w:val="en-GB"/>
              </w:rPr>
              <w:t xml:space="preserve">od used in the present study.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5. After the “Research Methodology” section, include a short section that explains the fundamental theory of fuzzy sets and their origin. You may use the foll</w:t>
            </w:r>
            <w:r w:rsidR="005648AE">
              <w:rPr>
                <w:rFonts w:ascii="Times New Roman" w:hAnsi="Times New Roman" w:cs="Times New Roman"/>
                <w:b/>
                <w:sz w:val="20"/>
                <w:szCs w:val="20"/>
                <w:lang w:val="en-GB"/>
              </w:rPr>
              <w:t xml:space="preserve">owing articles as references:  </w:t>
            </w:r>
          </w:p>
          <w:p w:rsidR="00A165B8" w:rsidRPr="00A165B8" w:rsidRDefault="00A165B8" w:rsidP="00A165B8">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 xml:space="preserve">   - [</w:t>
            </w:r>
            <w:proofErr w:type="gramStart"/>
            <w:r w:rsidRPr="00A165B8">
              <w:rPr>
                <w:rFonts w:ascii="Times New Roman" w:hAnsi="Times New Roman" w:cs="Times New Roman"/>
                <w:b/>
                <w:sz w:val="20"/>
                <w:szCs w:val="20"/>
                <w:lang w:val="en-GB"/>
              </w:rPr>
              <w:t>https://ijie.ir/index.php/ijie/article/view/82](</w:t>
            </w:r>
            <w:proofErr w:type="gramEnd"/>
            <w:r w:rsidRPr="00A165B8">
              <w:rPr>
                <w:rFonts w:ascii="Times New Roman" w:hAnsi="Times New Roman" w:cs="Times New Roman"/>
                <w:b/>
                <w:sz w:val="20"/>
                <w:szCs w:val="20"/>
                <w:lang w:val="en-GB"/>
              </w:rPr>
              <w:t xml:space="preserve">https://ijie.ir/index.php/ijie/article/view/82)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 xml:space="preserve">   - [</w:t>
            </w:r>
            <w:proofErr w:type="gramStart"/>
            <w:r w:rsidRPr="00A165B8">
              <w:rPr>
                <w:rFonts w:ascii="Times New Roman" w:hAnsi="Times New Roman" w:cs="Times New Roman"/>
                <w:b/>
                <w:sz w:val="20"/>
                <w:szCs w:val="20"/>
                <w:lang w:val="en-GB"/>
              </w:rPr>
              <w:t>https://oiccpress.com/fomj/article/view/6451](</w:t>
            </w:r>
            <w:proofErr w:type="gramEnd"/>
            <w:r w:rsidRPr="00A165B8">
              <w:rPr>
                <w:rFonts w:ascii="Times New Roman" w:hAnsi="Times New Roman" w:cs="Times New Roman"/>
                <w:b/>
                <w:sz w:val="20"/>
                <w:szCs w:val="20"/>
                <w:lang w:val="en-GB"/>
              </w:rPr>
              <w:t>https://oiccpress.com/fomj/</w:t>
            </w:r>
            <w:r w:rsidR="005648AE">
              <w:rPr>
                <w:rFonts w:ascii="Times New Roman" w:hAnsi="Times New Roman" w:cs="Times New Roman"/>
                <w:b/>
                <w:sz w:val="20"/>
                <w:szCs w:val="20"/>
                <w:lang w:val="en-GB"/>
              </w:rPr>
              <w:t xml:space="preserve">article/view/6451)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6. After implementing the fuzzy model, include one or more 3D surface charts showing the relationships between the independent and dependent variab</w:t>
            </w:r>
            <w:r w:rsidR="005648AE">
              <w:rPr>
                <w:rFonts w:ascii="Times New Roman" w:hAnsi="Times New Roman" w:cs="Times New Roman"/>
                <w:b/>
                <w:sz w:val="20"/>
                <w:szCs w:val="20"/>
                <w:lang w:val="en-GB"/>
              </w:rPr>
              <w:t xml:space="preserve">les in the text of the paper.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7. Provide several examples of the rules used in the employed software so that readers can gain a clearer understanding of the relatio</w:t>
            </w:r>
            <w:r w:rsidR="005648AE">
              <w:rPr>
                <w:rFonts w:ascii="Times New Roman" w:hAnsi="Times New Roman" w:cs="Times New Roman"/>
                <w:b/>
                <w:sz w:val="20"/>
                <w:szCs w:val="20"/>
                <w:lang w:val="en-GB"/>
              </w:rPr>
              <w:t xml:space="preserve">nships between the variables.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8. If possible, in the Conclusion section, offer more scientific sugges</w:t>
            </w:r>
            <w:r w:rsidR="005648AE">
              <w:rPr>
                <w:rFonts w:ascii="Times New Roman" w:hAnsi="Times New Roman" w:cs="Times New Roman"/>
                <w:b/>
                <w:sz w:val="20"/>
                <w:szCs w:val="20"/>
                <w:lang w:val="en-GB"/>
              </w:rPr>
              <w:t xml:space="preserve">tions for future researchers.  </w:t>
            </w:r>
          </w:p>
          <w:p w:rsidR="00A165B8" w:rsidRPr="00A165B8" w:rsidRDefault="00A165B8" w:rsidP="005648AE">
            <w:pPr>
              <w:pStyle w:val="NormalWeb"/>
              <w:rPr>
                <w:rFonts w:ascii="Times New Roman" w:hAnsi="Times New Roman" w:cs="Times New Roman"/>
                <w:b/>
                <w:sz w:val="20"/>
                <w:szCs w:val="20"/>
                <w:lang w:val="en-GB"/>
              </w:rPr>
            </w:pPr>
            <w:r w:rsidRPr="00A165B8">
              <w:rPr>
                <w:rFonts w:ascii="Times New Roman" w:hAnsi="Times New Roman" w:cs="Times New Roman"/>
                <w:b/>
                <w:sz w:val="20"/>
                <w:szCs w:val="20"/>
                <w:lang w:val="en-GB"/>
              </w:rPr>
              <w:t xml:space="preserve">9. In the References section, use more </w:t>
            </w:r>
            <w:r w:rsidR="005648AE">
              <w:rPr>
                <w:rFonts w:ascii="Times New Roman" w:hAnsi="Times New Roman" w:cs="Times New Roman"/>
                <w:b/>
                <w:sz w:val="20"/>
                <w:szCs w:val="20"/>
                <w:lang w:val="en-GB"/>
              </w:rPr>
              <w:t xml:space="preserve">recent and up-to-date papers.  </w:t>
            </w:r>
          </w:p>
          <w:p w:rsidR="00002926" w:rsidRPr="000D0955" w:rsidRDefault="00A165B8" w:rsidP="00A165B8">
            <w:pPr>
              <w:pStyle w:val="NormalWeb"/>
              <w:spacing w:before="0" w:beforeAutospacing="0" w:after="0" w:afterAutospacing="0"/>
              <w:rPr>
                <w:rFonts w:ascii="Times New Roman" w:hAnsi="Times New Roman" w:cs="Times New Roman"/>
                <w:b/>
                <w:sz w:val="20"/>
                <w:szCs w:val="20"/>
                <w:lang w:val="en-GB"/>
              </w:rPr>
            </w:pPr>
            <w:r w:rsidRPr="00A165B8">
              <w:rPr>
                <w:rFonts w:ascii="Times New Roman" w:hAnsi="Times New Roman" w:cs="Times New Roman"/>
                <w:b/>
                <w:sz w:val="20"/>
                <w:szCs w:val="20"/>
                <w:lang w:val="en-GB"/>
              </w:rPr>
              <w:t>10. If possible, number all main and subheadings throughout the paper from beginning to end.</w:t>
            </w:r>
          </w:p>
        </w:tc>
        <w:tc>
          <w:tcPr>
            <w:tcW w:w="1523" w:type="pct"/>
          </w:tcPr>
          <w:p w:rsidR="00002926" w:rsidRPr="00900E9B" w:rsidRDefault="00002926">
            <w:pPr>
              <w:rPr>
                <w:sz w:val="20"/>
                <w:szCs w:val="20"/>
                <w:lang w:val="en-GB"/>
              </w:rPr>
            </w:pPr>
          </w:p>
        </w:tc>
      </w:tr>
    </w:tbl>
    <w:p w:rsidR="00002926" w:rsidRPr="00900E9B" w:rsidRDefault="00002926" w:rsidP="00002926">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321B8" w:rsidRPr="00A321B8" w:rsidTr="009E3EA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A321B8" w:rsidRPr="00A321B8" w:rsidRDefault="00A321B8" w:rsidP="00A321B8">
            <w:pPr>
              <w:rPr>
                <w:rFonts w:ascii="Arial" w:eastAsia="Arial Unicode MS" w:hAnsi="Arial" w:cs="Arial"/>
                <w:b/>
                <w:sz w:val="20"/>
                <w:szCs w:val="20"/>
                <w:u w:val="single"/>
                <w:lang w:val="en-GB"/>
              </w:rPr>
            </w:pPr>
            <w:bookmarkStart w:id="2" w:name="_Hlk156057883"/>
            <w:bookmarkStart w:id="3" w:name="_Hlk156057704"/>
            <w:r w:rsidRPr="00A321B8">
              <w:rPr>
                <w:rFonts w:ascii="Arial" w:eastAsia="Arial Unicode MS" w:hAnsi="Arial" w:cs="Arial"/>
                <w:b/>
                <w:sz w:val="20"/>
                <w:szCs w:val="20"/>
                <w:highlight w:val="yellow"/>
                <w:u w:val="single"/>
                <w:lang w:val="en-GB"/>
              </w:rPr>
              <w:t>PART  2:</w:t>
            </w:r>
            <w:r w:rsidRPr="00A321B8">
              <w:rPr>
                <w:rFonts w:ascii="Arial" w:eastAsia="Arial Unicode MS" w:hAnsi="Arial" w:cs="Arial"/>
                <w:b/>
                <w:sz w:val="20"/>
                <w:szCs w:val="20"/>
                <w:u w:val="single"/>
                <w:lang w:val="en-GB"/>
              </w:rPr>
              <w:t xml:space="preserve"> </w:t>
            </w:r>
          </w:p>
          <w:p w:rsidR="00A321B8" w:rsidRPr="00A321B8" w:rsidRDefault="00A321B8" w:rsidP="00A321B8">
            <w:pPr>
              <w:rPr>
                <w:rFonts w:ascii="Arial" w:eastAsia="Arial Unicode MS" w:hAnsi="Arial" w:cs="Arial"/>
                <w:b/>
                <w:sz w:val="20"/>
                <w:szCs w:val="20"/>
                <w:u w:val="single"/>
                <w:lang w:val="en-GB"/>
              </w:rPr>
            </w:pPr>
          </w:p>
        </w:tc>
      </w:tr>
      <w:tr w:rsidR="00A321B8" w:rsidRPr="00A321B8" w:rsidTr="009E3EA3">
        <w:tc>
          <w:tcPr>
            <w:tcW w:w="1615" w:type="pct"/>
            <w:shd w:val="clear" w:color="auto" w:fill="auto"/>
            <w:noWrap/>
            <w:tcMar>
              <w:top w:w="0" w:type="dxa"/>
              <w:left w:w="108" w:type="dxa"/>
              <w:bottom w:w="0" w:type="dxa"/>
              <w:right w:w="108" w:type="dxa"/>
            </w:tcMar>
            <w:vAlign w:val="center"/>
          </w:tcPr>
          <w:p w:rsidR="00A321B8" w:rsidRPr="00A321B8" w:rsidRDefault="00A321B8" w:rsidP="00A321B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A321B8" w:rsidRPr="00A321B8" w:rsidRDefault="00A321B8" w:rsidP="00A321B8">
            <w:pPr>
              <w:keepNext/>
              <w:outlineLvl w:val="1"/>
              <w:rPr>
                <w:rFonts w:ascii="Arial" w:eastAsia="MS Mincho" w:hAnsi="Arial" w:cs="Arial"/>
                <w:b/>
                <w:bCs/>
                <w:sz w:val="20"/>
                <w:szCs w:val="20"/>
                <w:lang w:val="en-GB"/>
              </w:rPr>
            </w:pPr>
            <w:r w:rsidRPr="00A321B8">
              <w:rPr>
                <w:rFonts w:ascii="Arial" w:eastAsia="MS Mincho" w:hAnsi="Arial" w:cs="Arial"/>
                <w:b/>
                <w:bCs/>
                <w:sz w:val="20"/>
                <w:szCs w:val="20"/>
                <w:lang w:val="en-GB"/>
              </w:rPr>
              <w:t>Reviewer’s comment</w:t>
            </w:r>
          </w:p>
        </w:tc>
        <w:tc>
          <w:tcPr>
            <w:tcW w:w="1691" w:type="pct"/>
            <w:shd w:val="clear" w:color="auto" w:fill="auto"/>
          </w:tcPr>
          <w:p w:rsidR="00A321B8" w:rsidRPr="00A321B8" w:rsidRDefault="00A321B8" w:rsidP="00A321B8">
            <w:pPr>
              <w:spacing w:after="160" w:line="252" w:lineRule="auto"/>
              <w:rPr>
                <w:rFonts w:ascii="Arial" w:eastAsia="Calibri" w:hAnsi="Arial" w:cs="Arial"/>
                <w:kern w:val="2"/>
                <w:sz w:val="20"/>
                <w:szCs w:val="20"/>
                <w:lang w:val="en-IN"/>
              </w:rPr>
            </w:pPr>
            <w:r w:rsidRPr="00A321B8">
              <w:rPr>
                <w:rFonts w:ascii="Arial" w:eastAsia="Calibri" w:hAnsi="Arial" w:cs="Arial"/>
                <w:b/>
                <w:kern w:val="2"/>
                <w:sz w:val="20"/>
                <w:szCs w:val="20"/>
                <w:lang w:val="en-IN"/>
              </w:rPr>
              <w:t>Author’s Feedback</w:t>
            </w:r>
            <w:r w:rsidRPr="00A321B8">
              <w:rPr>
                <w:rFonts w:ascii="Arial" w:eastAsia="Calibri" w:hAnsi="Arial" w:cs="Arial"/>
                <w:kern w:val="2"/>
                <w:sz w:val="20"/>
                <w:szCs w:val="20"/>
                <w:lang w:val="en-IN"/>
              </w:rPr>
              <w:t xml:space="preserve"> (It is mandatory that authors should write his/her feedback here)</w:t>
            </w:r>
          </w:p>
          <w:p w:rsidR="00A321B8" w:rsidRPr="00A321B8" w:rsidRDefault="00A321B8" w:rsidP="00A321B8">
            <w:pPr>
              <w:keepNext/>
              <w:outlineLvl w:val="1"/>
              <w:rPr>
                <w:rFonts w:ascii="Arial" w:eastAsia="MS Mincho" w:hAnsi="Arial" w:cs="Arial"/>
                <w:bCs/>
                <w:sz w:val="20"/>
                <w:szCs w:val="20"/>
                <w:lang w:val="en-GB"/>
              </w:rPr>
            </w:pPr>
          </w:p>
        </w:tc>
      </w:tr>
      <w:tr w:rsidR="00A321B8" w:rsidRPr="00A321B8" w:rsidTr="009E3EA3">
        <w:trPr>
          <w:trHeight w:val="890"/>
        </w:trPr>
        <w:tc>
          <w:tcPr>
            <w:tcW w:w="1615" w:type="pct"/>
            <w:shd w:val="clear" w:color="auto" w:fill="auto"/>
            <w:noWrap/>
            <w:tcMar>
              <w:top w:w="0" w:type="dxa"/>
              <w:left w:w="108" w:type="dxa"/>
              <w:bottom w:w="0" w:type="dxa"/>
              <w:right w:w="108" w:type="dxa"/>
            </w:tcMar>
            <w:vAlign w:val="center"/>
          </w:tcPr>
          <w:p w:rsidR="00A321B8" w:rsidRPr="00A321B8" w:rsidRDefault="00A321B8" w:rsidP="00A321B8">
            <w:pPr>
              <w:rPr>
                <w:rFonts w:ascii="Arial" w:eastAsia="Arial Unicode MS" w:hAnsi="Arial" w:cs="Arial"/>
                <w:b/>
                <w:sz w:val="20"/>
                <w:szCs w:val="20"/>
                <w:lang w:val="en-GB"/>
              </w:rPr>
            </w:pPr>
            <w:r w:rsidRPr="00A321B8">
              <w:rPr>
                <w:rFonts w:ascii="Arial" w:eastAsia="Arial Unicode MS" w:hAnsi="Arial" w:cs="Arial"/>
                <w:b/>
                <w:sz w:val="20"/>
                <w:szCs w:val="20"/>
                <w:lang w:val="en-GB"/>
              </w:rPr>
              <w:t xml:space="preserve">Are there ethical issues in this manuscript? </w:t>
            </w:r>
          </w:p>
          <w:p w:rsidR="00A321B8" w:rsidRPr="00A321B8" w:rsidRDefault="00A321B8" w:rsidP="00A321B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A321B8" w:rsidRPr="00A321B8" w:rsidRDefault="00A321B8" w:rsidP="00A321B8">
            <w:pPr>
              <w:rPr>
                <w:rFonts w:ascii="Arial" w:eastAsia="Arial Unicode MS" w:hAnsi="Arial" w:cs="Arial"/>
                <w:i/>
                <w:iCs/>
                <w:sz w:val="20"/>
                <w:szCs w:val="20"/>
                <w:u w:val="single"/>
                <w:lang w:val="en-GB"/>
              </w:rPr>
            </w:pPr>
            <w:r w:rsidRPr="00A321B8">
              <w:rPr>
                <w:rFonts w:ascii="Arial" w:eastAsia="Arial Unicode MS" w:hAnsi="Arial" w:cs="Arial"/>
                <w:i/>
                <w:iCs/>
                <w:sz w:val="20"/>
                <w:szCs w:val="20"/>
                <w:u w:val="single"/>
                <w:lang w:val="en-GB"/>
              </w:rPr>
              <w:t xml:space="preserve">(If yes, </w:t>
            </w:r>
            <w:proofErr w:type="gramStart"/>
            <w:r w:rsidRPr="00A321B8">
              <w:rPr>
                <w:rFonts w:ascii="Arial" w:eastAsia="Arial Unicode MS" w:hAnsi="Arial" w:cs="Arial"/>
                <w:i/>
                <w:iCs/>
                <w:sz w:val="20"/>
                <w:szCs w:val="20"/>
                <w:u w:val="single"/>
                <w:lang w:val="en-GB"/>
              </w:rPr>
              <w:t>Kindly</w:t>
            </w:r>
            <w:proofErr w:type="gramEnd"/>
            <w:r w:rsidRPr="00A321B8">
              <w:rPr>
                <w:rFonts w:ascii="Arial" w:eastAsia="Arial Unicode MS" w:hAnsi="Arial" w:cs="Arial"/>
                <w:i/>
                <w:iCs/>
                <w:sz w:val="20"/>
                <w:szCs w:val="20"/>
                <w:u w:val="single"/>
                <w:lang w:val="en-GB"/>
              </w:rPr>
              <w:t xml:space="preserve"> please write down the ethical issues here in details)</w:t>
            </w:r>
          </w:p>
          <w:p w:rsidR="00A321B8" w:rsidRPr="00A321B8" w:rsidRDefault="00A321B8" w:rsidP="00A321B8">
            <w:pPr>
              <w:rPr>
                <w:rFonts w:ascii="Arial" w:eastAsia="Arial Unicode MS" w:hAnsi="Arial" w:cs="Arial"/>
                <w:sz w:val="20"/>
                <w:szCs w:val="20"/>
                <w:lang w:val="en-GB"/>
              </w:rPr>
            </w:pPr>
          </w:p>
        </w:tc>
        <w:tc>
          <w:tcPr>
            <w:tcW w:w="1691" w:type="pct"/>
            <w:shd w:val="clear" w:color="auto" w:fill="auto"/>
            <w:vAlign w:val="center"/>
          </w:tcPr>
          <w:p w:rsidR="00A321B8" w:rsidRPr="00A321B8" w:rsidRDefault="00A321B8" w:rsidP="00A321B8">
            <w:pPr>
              <w:rPr>
                <w:rFonts w:ascii="Arial" w:eastAsia="Arial Unicode MS" w:hAnsi="Arial" w:cs="Arial"/>
                <w:sz w:val="20"/>
                <w:szCs w:val="20"/>
                <w:lang w:val="en-GB"/>
              </w:rPr>
            </w:pPr>
          </w:p>
          <w:p w:rsidR="00A321B8" w:rsidRPr="00A321B8" w:rsidRDefault="00A321B8" w:rsidP="00A321B8">
            <w:pPr>
              <w:rPr>
                <w:rFonts w:ascii="Arial" w:eastAsia="Arial Unicode MS" w:hAnsi="Arial" w:cs="Arial"/>
                <w:sz w:val="20"/>
                <w:szCs w:val="20"/>
                <w:lang w:val="en-GB"/>
              </w:rPr>
            </w:pPr>
          </w:p>
          <w:p w:rsidR="00A321B8" w:rsidRPr="00A321B8" w:rsidRDefault="00A321B8" w:rsidP="00A321B8">
            <w:pPr>
              <w:rPr>
                <w:rFonts w:ascii="Arial" w:eastAsia="Arial Unicode MS" w:hAnsi="Arial" w:cs="Arial"/>
                <w:sz w:val="20"/>
                <w:szCs w:val="20"/>
                <w:lang w:val="en-GB"/>
              </w:rPr>
            </w:pPr>
          </w:p>
        </w:tc>
      </w:tr>
      <w:bookmarkEnd w:id="2"/>
    </w:tbl>
    <w:p w:rsidR="00A321B8" w:rsidRPr="00A321B8" w:rsidRDefault="00A321B8" w:rsidP="00A321B8"/>
    <w:p w:rsidR="00E77C4C" w:rsidRPr="00A14C6A" w:rsidRDefault="00E77C4C" w:rsidP="00E77C4C">
      <w:pPr>
        <w:pStyle w:val="Affiliation"/>
        <w:spacing w:after="0" w:line="240" w:lineRule="auto"/>
        <w:jc w:val="left"/>
        <w:rPr>
          <w:rFonts w:ascii="Arial" w:hAnsi="Arial" w:cs="Arial"/>
          <w:b/>
        </w:rPr>
      </w:pPr>
    </w:p>
    <w:p w:rsidR="00E77C4C" w:rsidRPr="00A14C6A" w:rsidRDefault="00E77C4C" w:rsidP="00E77C4C">
      <w:pPr>
        <w:pStyle w:val="Affiliation"/>
        <w:spacing w:after="0" w:line="240" w:lineRule="auto"/>
        <w:jc w:val="left"/>
        <w:rPr>
          <w:rFonts w:ascii="Arial" w:hAnsi="Arial" w:cs="Arial"/>
          <w:b/>
          <w:u w:val="single"/>
        </w:rPr>
      </w:pPr>
      <w:r w:rsidRPr="00A14C6A">
        <w:rPr>
          <w:rFonts w:ascii="Arial" w:hAnsi="Arial" w:cs="Arial"/>
          <w:b/>
          <w:u w:val="single"/>
        </w:rPr>
        <w:t>Reviewer details:</w:t>
      </w:r>
    </w:p>
    <w:p w:rsidR="00E77C4C" w:rsidRPr="00A14C6A" w:rsidRDefault="00E77C4C" w:rsidP="00E77C4C">
      <w:pPr>
        <w:pStyle w:val="Affiliation"/>
        <w:spacing w:after="0" w:line="240" w:lineRule="auto"/>
        <w:jc w:val="left"/>
        <w:rPr>
          <w:rFonts w:ascii="Arial" w:hAnsi="Arial" w:cs="Arial"/>
        </w:rPr>
      </w:pPr>
    </w:p>
    <w:p w:rsidR="00E77C4C" w:rsidRDefault="00E77C4C" w:rsidP="00E77C4C">
      <w:r w:rsidRPr="00A14C6A">
        <w:rPr>
          <w:rFonts w:ascii="Arial" w:hAnsi="Arial" w:cs="Arial"/>
          <w:sz w:val="20"/>
          <w:szCs w:val="20"/>
        </w:rPr>
        <w:t>Hossein Jafari, Islamic Azad University of Arak, Iran</w:t>
      </w:r>
      <w:r w:rsidRPr="00A14C6A">
        <w:rPr>
          <w:rFonts w:ascii="Arial" w:hAnsi="Arial" w:cs="Arial"/>
          <w:sz w:val="20"/>
          <w:szCs w:val="20"/>
        </w:rPr>
        <w:br/>
      </w:r>
    </w:p>
    <w:p w:rsidR="00A321B8" w:rsidRPr="00A321B8" w:rsidRDefault="00A321B8" w:rsidP="00A321B8">
      <w:bookmarkStart w:id="4" w:name="_GoBack"/>
      <w:bookmarkEnd w:id="4"/>
    </w:p>
    <w:p w:rsidR="00A321B8" w:rsidRPr="00A321B8" w:rsidRDefault="00A321B8" w:rsidP="00A321B8">
      <w:pPr>
        <w:rPr>
          <w:bCs/>
          <w:u w:val="single"/>
          <w:lang w:val="en-GB"/>
        </w:rPr>
      </w:pPr>
    </w:p>
    <w:bookmarkEnd w:id="3"/>
    <w:p w:rsidR="00A321B8" w:rsidRPr="00A321B8" w:rsidRDefault="00A321B8" w:rsidP="00A321B8"/>
    <w:bookmarkEnd w:id="0"/>
    <w:bookmarkEnd w:id="1"/>
    <w:p w:rsidR="00002926" w:rsidRPr="00900E9B" w:rsidRDefault="00002926" w:rsidP="00002926">
      <w:pPr>
        <w:pStyle w:val="BodyText"/>
        <w:rPr>
          <w:rFonts w:ascii="Times New Roman" w:hAnsi="Times New Roman"/>
          <w:b/>
          <w:bCs/>
          <w:sz w:val="20"/>
          <w:szCs w:val="20"/>
          <w:u w:val="single"/>
          <w:lang w:val="en-GB"/>
        </w:rPr>
      </w:pPr>
    </w:p>
    <w:sectPr w:rsidR="00002926" w:rsidRPr="00900E9B"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101" w:rsidRPr="0000007A" w:rsidRDefault="004A1101" w:rsidP="0099583E">
      <w:r>
        <w:separator/>
      </w:r>
    </w:p>
  </w:endnote>
  <w:endnote w:type="continuationSeparator" w:id="0">
    <w:p w:rsidR="004A1101" w:rsidRPr="0000007A" w:rsidRDefault="004A110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101" w:rsidRPr="0000007A" w:rsidRDefault="004A1101" w:rsidP="0099583E">
      <w:r>
        <w:separator/>
      </w:r>
    </w:p>
  </w:footnote>
  <w:footnote w:type="continuationSeparator" w:id="0">
    <w:p w:rsidR="004A1101" w:rsidRPr="0000007A" w:rsidRDefault="004A110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2926"/>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71EC"/>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3DB6"/>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1107"/>
    <w:rsid w:val="00262634"/>
    <w:rsid w:val="002643B3"/>
    <w:rsid w:val="00275984"/>
    <w:rsid w:val="00280EC9"/>
    <w:rsid w:val="00291D08"/>
    <w:rsid w:val="00293482"/>
    <w:rsid w:val="002D3962"/>
    <w:rsid w:val="002D7EA9"/>
    <w:rsid w:val="002E1211"/>
    <w:rsid w:val="002E2339"/>
    <w:rsid w:val="002E6D86"/>
    <w:rsid w:val="002F6935"/>
    <w:rsid w:val="00312559"/>
    <w:rsid w:val="003204B8"/>
    <w:rsid w:val="00320C82"/>
    <w:rsid w:val="0033692F"/>
    <w:rsid w:val="00346223"/>
    <w:rsid w:val="00351577"/>
    <w:rsid w:val="003A04E7"/>
    <w:rsid w:val="003A4991"/>
    <w:rsid w:val="003A6E1A"/>
    <w:rsid w:val="003B2172"/>
    <w:rsid w:val="003E746A"/>
    <w:rsid w:val="0042465A"/>
    <w:rsid w:val="004356CC"/>
    <w:rsid w:val="00435B36"/>
    <w:rsid w:val="00440D01"/>
    <w:rsid w:val="00442B24"/>
    <w:rsid w:val="0044444D"/>
    <w:rsid w:val="0044519B"/>
    <w:rsid w:val="00445B35"/>
    <w:rsid w:val="00446659"/>
    <w:rsid w:val="00457AB1"/>
    <w:rsid w:val="00457BC0"/>
    <w:rsid w:val="00462996"/>
    <w:rsid w:val="004674B4"/>
    <w:rsid w:val="004A1101"/>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2DA6"/>
    <w:rsid w:val="00563C41"/>
    <w:rsid w:val="005648AE"/>
    <w:rsid w:val="00567DE0"/>
    <w:rsid w:val="005735A5"/>
    <w:rsid w:val="005A5BE0"/>
    <w:rsid w:val="005B12E0"/>
    <w:rsid w:val="005C25A0"/>
    <w:rsid w:val="005D230D"/>
    <w:rsid w:val="00602F7D"/>
    <w:rsid w:val="00605952"/>
    <w:rsid w:val="00620677"/>
    <w:rsid w:val="00624032"/>
    <w:rsid w:val="0063406D"/>
    <w:rsid w:val="00645A56"/>
    <w:rsid w:val="006532DF"/>
    <w:rsid w:val="0065579D"/>
    <w:rsid w:val="00663792"/>
    <w:rsid w:val="0067046C"/>
    <w:rsid w:val="00676845"/>
    <w:rsid w:val="00680547"/>
    <w:rsid w:val="0068446F"/>
    <w:rsid w:val="0069428E"/>
    <w:rsid w:val="00696CAD"/>
    <w:rsid w:val="006A5E0B"/>
    <w:rsid w:val="006C0524"/>
    <w:rsid w:val="006C3797"/>
    <w:rsid w:val="006E7D6E"/>
    <w:rsid w:val="006F6F2F"/>
    <w:rsid w:val="00701186"/>
    <w:rsid w:val="007077DE"/>
    <w:rsid w:val="00707BE1"/>
    <w:rsid w:val="007238EB"/>
    <w:rsid w:val="0072789A"/>
    <w:rsid w:val="007317C3"/>
    <w:rsid w:val="00734756"/>
    <w:rsid w:val="0073538B"/>
    <w:rsid w:val="00741BD0"/>
    <w:rsid w:val="007426E6"/>
    <w:rsid w:val="00746370"/>
    <w:rsid w:val="00766889"/>
    <w:rsid w:val="00766A0D"/>
    <w:rsid w:val="00767F8C"/>
    <w:rsid w:val="00775FC0"/>
    <w:rsid w:val="00780B67"/>
    <w:rsid w:val="007B0AC4"/>
    <w:rsid w:val="007B1099"/>
    <w:rsid w:val="007B6E18"/>
    <w:rsid w:val="007D0246"/>
    <w:rsid w:val="007F5873"/>
    <w:rsid w:val="00806382"/>
    <w:rsid w:val="00811213"/>
    <w:rsid w:val="00815F94"/>
    <w:rsid w:val="0082130C"/>
    <w:rsid w:val="008224E2"/>
    <w:rsid w:val="00825DC9"/>
    <w:rsid w:val="0082676D"/>
    <w:rsid w:val="00831055"/>
    <w:rsid w:val="008423BB"/>
    <w:rsid w:val="008464EF"/>
    <w:rsid w:val="00846F1F"/>
    <w:rsid w:val="0087201B"/>
    <w:rsid w:val="00877F10"/>
    <w:rsid w:val="00882091"/>
    <w:rsid w:val="008913D5"/>
    <w:rsid w:val="00893E75"/>
    <w:rsid w:val="00894550"/>
    <w:rsid w:val="008C2778"/>
    <w:rsid w:val="008C2F62"/>
    <w:rsid w:val="008D020E"/>
    <w:rsid w:val="008D1117"/>
    <w:rsid w:val="008D15A4"/>
    <w:rsid w:val="008D41E9"/>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165B8"/>
    <w:rsid w:val="00A31AAC"/>
    <w:rsid w:val="00A321B8"/>
    <w:rsid w:val="00A32905"/>
    <w:rsid w:val="00A36C95"/>
    <w:rsid w:val="00A37DE3"/>
    <w:rsid w:val="00A4539E"/>
    <w:rsid w:val="00A519D1"/>
    <w:rsid w:val="00A57D3B"/>
    <w:rsid w:val="00A6343B"/>
    <w:rsid w:val="00A65C50"/>
    <w:rsid w:val="00A66DD2"/>
    <w:rsid w:val="00AA41B3"/>
    <w:rsid w:val="00AA6670"/>
    <w:rsid w:val="00AB1ED6"/>
    <w:rsid w:val="00AB397D"/>
    <w:rsid w:val="00AB638A"/>
    <w:rsid w:val="00AB6E43"/>
    <w:rsid w:val="00AC1349"/>
    <w:rsid w:val="00AD1E2F"/>
    <w:rsid w:val="00AD6C51"/>
    <w:rsid w:val="00AF3016"/>
    <w:rsid w:val="00B03A45"/>
    <w:rsid w:val="00B2236C"/>
    <w:rsid w:val="00B22FE6"/>
    <w:rsid w:val="00B25041"/>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544C"/>
    <w:rsid w:val="00BE13EF"/>
    <w:rsid w:val="00BE40A5"/>
    <w:rsid w:val="00BE6454"/>
    <w:rsid w:val="00BE776E"/>
    <w:rsid w:val="00BF39A4"/>
    <w:rsid w:val="00BF4B7B"/>
    <w:rsid w:val="00C02797"/>
    <w:rsid w:val="00C10283"/>
    <w:rsid w:val="00C110CC"/>
    <w:rsid w:val="00C22886"/>
    <w:rsid w:val="00C25C8F"/>
    <w:rsid w:val="00C263C6"/>
    <w:rsid w:val="00C42252"/>
    <w:rsid w:val="00C635B6"/>
    <w:rsid w:val="00C70DFC"/>
    <w:rsid w:val="00C82466"/>
    <w:rsid w:val="00C84097"/>
    <w:rsid w:val="00CB429B"/>
    <w:rsid w:val="00CC2753"/>
    <w:rsid w:val="00CD093E"/>
    <w:rsid w:val="00CD1556"/>
    <w:rsid w:val="00CD1FD7"/>
    <w:rsid w:val="00CE199A"/>
    <w:rsid w:val="00CE5AC7"/>
    <w:rsid w:val="00CF0BBB"/>
    <w:rsid w:val="00D10552"/>
    <w:rsid w:val="00D1283A"/>
    <w:rsid w:val="00D1433E"/>
    <w:rsid w:val="00D17979"/>
    <w:rsid w:val="00D2075F"/>
    <w:rsid w:val="00D3193E"/>
    <w:rsid w:val="00D3257B"/>
    <w:rsid w:val="00D40416"/>
    <w:rsid w:val="00D45CF7"/>
    <w:rsid w:val="00D4782A"/>
    <w:rsid w:val="00D633FC"/>
    <w:rsid w:val="00D7603E"/>
    <w:rsid w:val="00D8579C"/>
    <w:rsid w:val="00D90124"/>
    <w:rsid w:val="00D9392F"/>
    <w:rsid w:val="00DA41F5"/>
    <w:rsid w:val="00DB5B54"/>
    <w:rsid w:val="00DB7E1B"/>
    <w:rsid w:val="00DC1D81"/>
    <w:rsid w:val="00E03864"/>
    <w:rsid w:val="00E451EA"/>
    <w:rsid w:val="00E53E52"/>
    <w:rsid w:val="00E57F4B"/>
    <w:rsid w:val="00E63889"/>
    <w:rsid w:val="00E65EB7"/>
    <w:rsid w:val="00E71C8D"/>
    <w:rsid w:val="00E72360"/>
    <w:rsid w:val="00E77159"/>
    <w:rsid w:val="00E77C4C"/>
    <w:rsid w:val="00E972A7"/>
    <w:rsid w:val="00EA2839"/>
    <w:rsid w:val="00EB3E91"/>
    <w:rsid w:val="00EC60B7"/>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2B5FB8-4848-4B21-A69E-52E5FFBD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C60B7"/>
    <w:rPr>
      <w:color w:val="605E5C"/>
      <w:shd w:val="clear" w:color="auto" w:fill="E1DFDD"/>
    </w:rPr>
  </w:style>
  <w:style w:type="character" w:customStyle="1" w:styleId="rynqvb">
    <w:name w:val="rynqvb"/>
    <w:rsid w:val="00351577"/>
  </w:style>
  <w:style w:type="character" w:styleId="UnresolvedMention">
    <w:name w:val="Unresolved Mention"/>
    <w:basedOn w:val="DefaultParagraphFont"/>
    <w:uiPriority w:val="99"/>
    <w:semiHidden/>
    <w:unhideWhenUsed/>
    <w:rsid w:val="00AD1E2F"/>
    <w:rPr>
      <w:color w:val="605E5C"/>
      <w:shd w:val="clear" w:color="auto" w:fill="E1DFDD"/>
    </w:rPr>
  </w:style>
  <w:style w:type="paragraph" w:customStyle="1" w:styleId="Affiliation">
    <w:name w:val="Affiliation"/>
    <w:basedOn w:val="Normal"/>
    <w:rsid w:val="00E77C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27877">
      <w:bodyDiv w:val="1"/>
      <w:marLeft w:val="0"/>
      <w:marRight w:val="0"/>
      <w:marTop w:val="0"/>
      <w:marBottom w:val="0"/>
      <w:divBdr>
        <w:top w:val="none" w:sz="0" w:space="0" w:color="auto"/>
        <w:left w:val="none" w:sz="0" w:space="0" w:color="auto"/>
        <w:bottom w:val="none" w:sz="0" w:space="0" w:color="auto"/>
        <w:right w:val="none" w:sz="0" w:space="0" w:color="auto"/>
      </w:divBdr>
      <w:divsChild>
        <w:div w:id="1191650727">
          <w:marLeft w:val="0"/>
          <w:marRight w:val="0"/>
          <w:marTop w:val="0"/>
          <w:marBottom w:val="0"/>
          <w:divBdr>
            <w:top w:val="none" w:sz="0" w:space="0" w:color="auto"/>
            <w:left w:val="none" w:sz="0" w:space="0" w:color="auto"/>
            <w:bottom w:val="none" w:sz="0" w:space="0" w:color="auto"/>
            <w:right w:val="none" w:sz="0" w:space="0" w:color="auto"/>
          </w:divBdr>
        </w:div>
      </w:divsChild>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23202110">
      <w:bodyDiv w:val="1"/>
      <w:marLeft w:val="0"/>
      <w:marRight w:val="0"/>
      <w:marTop w:val="0"/>
      <w:marBottom w:val="0"/>
      <w:divBdr>
        <w:top w:val="none" w:sz="0" w:space="0" w:color="auto"/>
        <w:left w:val="none" w:sz="0" w:space="0" w:color="auto"/>
        <w:bottom w:val="none" w:sz="0" w:space="0" w:color="auto"/>
        <w:right w:val="none" w:sz="0" w:space="0" w:color="auto"/>
      </w:divBdr>
    </w:div>
    <w:div w:id="1559172651">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F2D95-933B-4781-AC21-F5314FF32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2026-01-28T20:57:00Z</dcterms:created>
  <dcterms:modified xsi:type="dcterms:W3CDTF">2026-02-09T08:12:00Z</dcterms:modified>
</cp:coreProperties>
</file>