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E844F4" w14:paraId="0376E983" w14:textId="77777777">
        <w:trPr>
          <w:trHeight w:val="290"/>
        </w:trPr>
        <w:tc>
          <w:tcPr>
            <w:tcW w:w="5000" w:type="pct"/>
            <w:gridSpan w:val="2"/>
            <w:tcBorders>
              <w:top w:val="nil"/>
              <w:left w:val="nil"/>
              <w:right w:val="nil"/>
            </w:tcBorders>
            <w:shd w:val="clear" w:color="auto" w:fill="auto"/>
          </w:tcPr>
          <w:p w14:paraId="14990497" w14:textId="77777777" w:rsidR="00E844F4" w:rsidRDefault="00E844F4">
            <w:pPr>
              <w:pStyle w:val="Heading2"/>
              <w:jc w:val="left"/>
              <w:rPr>
                <w:rFonts w:ascii="Arial" w:hAnsi="Arial" w:cs="Arial"/>
                <w:b w:val="0"/>
                <w:bCs w:val="0"/>
                <w:sz w:val="28"/>
                <w:szCs w:val="28"/>
                <w:lang w:val="en-GB"/>
              </w:rPr>
            </w:pPr>
          </w:p>
        </w:tc>
      </w:tr>
      <w:tr w:rsidR="00E844F4" w14:paraId="0017278B" w14:textId="77777777">
        <w:trPr>
          <w:trHeight w:val="290"/>
        </w:trPr>
        <w:tc>
          <w:tcPr>
            <w:tcW w:w="1234" w:type="pct"/>
            <w:shd w:val="clear" w:color="auto" w:fill="auto"/>
          </w:tcPr>
          <w:p w14:paraId="5466DABD" w14:textId="77777777" w:rsidR="00E844F4" w:rsidRDefault="00F20883">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258307A3" w14:textId="77777777" w:rsidR="00E844F4" w:rsidRDefault="00A06074">
            <w:pPr>
              <w:rPr>
                <w:rFonts w:ascii="Arial" w:hAnsi="Arial" w:cs="Arial"/>
                <w:b/>
                <w:bCs/>
                <w:color w:val="0000FF"/>
                <w:sz w:val="20"/>
                <w:szCs w:val="20"/>
              </w:rPr>
            </w:pPr>
            <w:hyperlink r:id="rId6" w:history="1">
              <w:r w:rsidR="00F20883">
                <w:rPr>
                  <w:rStyle w:val="Hyperlink"/>
                  <w:rFonts w:ascii="Arial" w:hAnsi="Arial" w:cs="Arial"/>
                  <w:b/>
                  <w:bCs/>
                  <w:sz w:val="20"/>
                  <w:szCs w:val="20"/>
                </w:rPr>
                <w:t>Asian Journal of Education and Social Studies</w:t>
              </w:r>
            </w:hyperlink>
            <w:r w:rsidR="00F20883">
              <w:rPr>
                <w:rFonts w:ascii="Arial" w:hAnsi="Arial" w:cs="Arial"/>
                <w:b/>
                <w:bCs/>
                <w:color w:val="0000FF"/>
                <w:sz w:val="20"/>
                <w:szCs w:val="20"/>
              </w:rPr>
              <w:t xml:space="preserve"> </w:t>
            </w:r>
          </w:p>
        </w:tc>
      </w:tr>
      <w:tr w:rsidR="00E844F4" w14:paraId="59F2AC9B" w14:textId="77777777">
        <w:trPr>
          <w:trHeight w:val="290"/>
        </w:trPr>
        <w:tc>
          <w:tcPr>
            <w:tcW w:w="1234" w:type="pct"/>
            <w:shd w:val="clear" w:color="auto" w:fill="auto"/>
          </w:tcPr>
          <w:p w14:paraId="483DB334" w14:textId="77777777" w:rsidR="00E844F4" w:rsidRDefault="00F20883">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1B4947D0" w14:textId="77777777" w:rsidR="00E844F4" w:rsidRDefault="00F20883">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Ms_AJESS_152925</w:t>
            </w:r>
          </w:p>
        </w:tc>
      </w:tr>
      <w:tr w:rsidR="00E844F4" w14:paraId="2F7C80E0" w14:textId="77777777">
        <w:trPr>
          <w:trHeight w:val="650"/>
        </w:trPr>
        <w:tc>
          <w:tcPr>
            <w:tcW w:w="1234" w:type="pct"/>
            <w:shd w:val="clear" w:color="auto" w:fill="auto"/>
          </w:tcPr>
          <w:p w14:paraId="5E9A5878" w14:textId="77777777" w:rsidR="00E844F4" w:rsidRDefault="00F20883">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4D99D609" w14:textId="77777777" w:rsidR="00E844F4" w:rsidRDefault="00F20883">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LEARNER PERSPECTIVES ON FIRST LANGUAGE USE IN EFL CLASSROOMS</w:t>
            </w:r>
          </w:p>
        </w:tc>
      </w:tr>
      <w:tr w:rsidR="00E844F4" w14:paraId="2596AAEA" w14:textId="77777777">
        <w:trPr>
          <w:trHeight w:val="332"/>
        </w:trPr>
        <w:tc>
          <w:tcPr>
            <w:tcW w:w="1234" w:type="pct"/>
            <w:shd w:val="clear" w:color="auto" w:fill="auto"/>
          </w:tcPr>
          <w:p w14:paraId="450F321D" w14:textId="77777777" w:rsidR="00E844F4" w:rsidRDefault="00F20883">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27A22B6C" w14:textId="77777777" w:rsidR="00E844F4" w:rsidRDefault="00E844F4">
            <w:pPr>
              <w:pStyle w:val="NormalWeb"/>
              <w:spacing w:before="0" w:beforeAutospacing="0" w:after="0" w:afterAutospacing="0"/>
              <w:rPr>
                <w:rFonts w:ascii="Arial" w:hAnsi="Arial" w:cs="Arial"/>
                <w:b/>
                <w:sz w:val="20"/>
                <w:szCs w:val="28"/>
                <w:lang w:val="en-GB"/>
              </w:rPr>
            </w:pPr>
          </w:p>
        </w:tc>
      </w:tr>
    </w:tbl>
    <w:p w14:paraId="541988FD" w14:textId="77777777" w:rsidR="00E844F4" w:rsidRDefault="00E844F4">
      <w:pPr>
        <w:pStyle w:val="BodyText"/>
        <w:rPr>
          <w:rFonts w:ascii="Arial" w:hAnsi="Arial" w:cs="Arial"/>
          <w:b/>
          <w:bCs/>
          <w:sz w:val="20"/>
          <w:szCs w:val="20"/>
          <w:u w:val="single"/>
          <w:lang w:val="en-GB"/>
        </w:rPr>
      </w:pPr>
    </w:p>
    <w:p w14:paraId="264D433C" w14:textId="77777777" w:rsidR="00E844F4" w:rsidRDefault="00E844F4">
      <w:pPr>
        <w:pStyle w:val="BodyText"/>
        <w:rPr>
          <w:rFonts w:ascii="Arial" w:hAnsi="Arial" w:cs="Arial"/>
          <w:b/>
          <w:bCs/>
          <w:sz w:val="20"/>
          <w:szCs w:val="20"/>
          <w:u w:val="single"/>
          <w:lang w:val="en-GB"/>
        </w:rPr>
      </w:pPr>
    </w:p>
    <w:p w14:paraId="45DD5721" w14:textId="77777777" w:rsidR="00E844F4" w:rsidRDefault="00E844F4">
      <w:pPr>
        <w:pStyle w:val="BodyText"/>
        <w:rPr>
          <w:rFonts w:ascii="Arial" w:hAnsi="Arial" w:cs="Arial"/>
          <w:i/>
          <w:sz w:val="20"/>
          <w:szCs w:val="20"/>
          <w:u w:val="single"/>
          <w:lang w:val="en-GB"/>
        </w:rPr>
      </w:pPr>
    </w:p>
    <w:p w14:paraId="6ED9138D" w14:textId="77777777" w:rsidR="00E844F4" w:rsidRDefault="00F20883">
      <w:pPr>
        <w:pStyle w:val="BodyText"/>
        <w:outlineLvl w:val="0"/>
        <w:rPr>
          <w:rFonts w:ascii="Times New Roman" w:hAnsi="Times New Roman"/>
          <w:b/>
          <w:sz w:val="20"/>
          <w:szCs w:val="20"/>
          <w:u w:val="single"/>
          <w:lang w:val="en-GB"/>
        </w:rPr>
      </w:pPr>
      <w:bookmarkStart w:id="0" w:name="_Hlk171324449"/>
      <w:r>
        <w:rPr>
          <w:rFonts w:ascii="Times New Roman" w:hAnsi="Times New Roman"/>
          <w:b/>
          <w:sz w:val="20"/>
          <w:szCs w:val="20"/>
          <w:u w:val="single"/>
          <w:lang w:val="en-GB"/>
        </w:rPr>
        <w:t xml:space="preserve">General guidelines for the Peer Review process: </w:t>
      </w:r>
    </w:p>
    <w:p w14:paraId="5DD5BB72" w14:textId="77777777" w:rsidR="00E844F4" w:rsidRDefault="00E844F4">
      <w:pPr>
        <w:pStyle w:val="BodyText"/>
        <w:rPr>
          <w:rFonts w:ascii="Times New Roman" w:hAnsi="Times New Roman"/>
          <w:b/>
          <w:sz w:val="20"/>
          <w:szCs w:val="20"/>
          <w:u w:val="single"/>
          <w:lang w:val="en-GB"/>
        </w:rPr>
      </w:pPr>
    </w:p>
    <w:p w14:paraId="453AEC4B" w14:textId="77777777" w:rsidR="00E844F4" w:rsidRDefault="00F20883">
      <w:pPr>
        <w:pStyle w:val="BodyText"/>
        <w:rPr>
          <w:rFonts w:ascii="Times New Roman" w:hAnsi="Times New Roman" w:cs="Times New Roman"/>
          <w:b/>
          <w:bCs/>
          <w:sz w:val="20"/>
          <w:szCs w:val="20"/>
        </w:rPr>
      </w:pPr>
      <w:proofErr w:type="spellStart"/>
      <w:r>
        <w:rPr>
          <w:rFonts w:ascii="Times New Roman" w:hAnsi="Times New Roman" w:cs="Times New Roman"/>
          <w:b/>
          <w:bCs/>
          <w:sz w:val="20"/>
          <w:szCs w:val="20"/>
          <w:highlight w:val="yellow"/>
        </w:rPr>
        <w:t>Artificial</w:t>
      </w:r>
      <w:proofErr w:type="spellEnd"/>
      <w:r>
        <w:rPr>
          <w:rFonts w:ascii="Times New Roman" w:hAnsi="Times New Roman" w:cs="Times New Roman"/>
          <w:b/>
          <w:bCs/>
          <w:sz w:val="20"/>
          <w:szCs w:val="20"/>
          <w:highlight w:val="yellow"/>
        </w:rPr>
        <w:t xml:space="preserve"> Intelligence (AI) </w:t>
      </w:r>
      <w:proofErr w:type="spellStart"/>
      <w:r>
        <w:rPr>
          <w:rFonts w:ascii="Times New Roman" w:hAnsi="Times New Roman" w:cs="Times New Roman"/>
          <w:b/>
          <w:bCs/>
          <w:sz w:val="20"/>
          <w:szCs w:val="20"/>
          <w:highlight w:val="yellow"/>
        </w:rPr>
        <w:t>generated</w:t>
      </w:r>
      <w:proofErr w:type="spellEnd"/>
      <w:r>
        <w:rPr>
          <w:rFonts w:ascii="Times New Roman" w:hAnsi="Times New Roman" w:cs="Times New Roman"/>
          <w:b/>
          <w:bCs/>
          <w:sz w:val="20"/>
          <w:szCs w:val="20"/>
          <w:highlight w:val="yellow"/>
        </w:rPr>
        <w:t xml:space="preserve"> or </w:t>
      </w:r>
      <w:proofErr w:type="spellStart"/>
      <w:r>
        <w:rPr>
          <w:rFonts w:ascii="Times New Roman" w:hAnsi="Times New Roman" w:cs="Times New Roman"/>
          <w:b/>
          <w:bCs/>
          <w:sz w:val="20"/>
          <w:szCs w:val="20"/>
          <w:highlight w:val="yellow"/>
        </w:rPr>
        <w:t>assisted</w:t>
      </w:r>
      <w:proofErr w:type="spellEnd"/>
      <w:r>
        <w:rPr>
          <w:rFonts w:ascii="Times New Roman" w:hAnsi="Times New Roman" w:cs="Times New Roman"/>
          <w:b/>
          <w:bCs/>
          <w:sz w:val="20"/>
          <w:szCs w:val="20"/>
          <w:highlight w:val="yellow"/>
        </w:rPr>
        <w:t xml:space="preserve"> </w:t>
      </w:r>
      <w:proofErr w:type="spellStart"/>
      <w:r>
        <w:rPr>
          <w:rFonts w:ascii="Times New Roman" w:hAnsi="Times New Roman" w:cs="Times New Roman"/>
          <w:b/>
          <w:bCs/>
          <w:sz w:val="20"/>
          <w:szCs w:val="20"/>
          <w:highlight w:val="yellow"/>
        </w:rPr>
        <w:t>review</w:t>
      </w:r>
      <w:proofErr w:type="spellEnd"/>
      <w:r>
        <w:rPr>
          <w:rFonts w:ascii="Times New Roman" w:hAnsi="Times New Roman" w:cs="Times New Roman"/>
          <w:b/>
          <w:bCs/>
          <w:sz w:val="20"/>
          <w:szCs w:val="20"/>
          <w:highlight w:val="yellow"/>
        </w:rPr>
        <w:t xml:space="preserve"> </w:t>
      </w:r>
      <w:proofErr w:type="spellStart"/>
      <w:r>
        <w:rPr>
          <w:rFonts w:ascii="Times New Roman" w:hAnsi="Times New Roman" w:cs="Times New Roman"/>
          <w:b/>
          <w:bCs/>
          <w:sz w:val="20"/>
          <w:szCs w:val="20"/>
          <w:highlight w:val="yellow"/>
        </w:rPr>
        <w:t>comments</w:t>
      </w:r>
      <w:proofErr w:type="spellEnd"/>
      <w:r>
        <w:rPr>
          <w:rFonts w:ascii="Times New Roman" w:hAnsi="Times New Roman" w:cs="Times New Roman"/>
          <w:b/>
          <w:bCs/>
          <w:sz w:val="20"/>
          <w:szCs w:val="20"/>
          <w:highlight w:val="yellow"/>
        </w:rPr>
        <w:t xml:space="preserve"> are </w:t>
      </w:r>
      <w:proofErr w:type="spellStart"/>
      <w:r>
        <w:rPr>
          <w:rFonts w:ascii="Times New Roman" w:hAnsi="Times New Roman" w:cs="Times New Roman"/>
          <w:b/>
          <w:bCs/>
          <w:sz w:val="20"/>
          <w:szCs w:val="20"/>
          <w:highlight w:val="yellow"/>
        </w:rPr>
        <w:t>strictly</w:t>
      </w:r>
      <w:proofErr w:type="spellEnd"/>
      <w:r>
        <w:rPr>
          <w:rFonts w:ascii="Times New Roman" w:hAnsi="Times New Roman" w:cs="Times New Roman"/>
          <w:b/>
          <w:bCs/>
          <w:sz w:val="20"/>
          <w:szCs w:val="20"/>
          <w:highlight w:val="yellow"/>
        </w:rPr>
        <w:t xml:space="preserve"> </w:t>
      </w:r>
      <w:proofErr w:type="spellStart"/>
      <w:r>
        <w:rPr>
          <w:rFonts w:ascii="Times New Roman" w:hAnsi="Times New Roman" w:cs="Times New Roman"/>
          <w:b/>
          <w:bCs/>
          <w:sz w:val="20"/>
          <w:szCs w:val="20"/>
          <w:highlight w:val="yellow"/>
        </w:rPr>
        <w:t>prohibited</w:t>
      </w:r>
      <w:proofErr w:type="spellEnd"/>
      <w:r>
        <w:rPr>
          <w:rFonts w:ascii="Times New Roman" w:hAnsi="Times New Roman" w:cs="Times New Roman"/>
          <w:b/>
          <w:bCs/>
          <w:sz w:val="20"/>
          <w:szCs w:val="20"/>
          <w:highlight w:val="yellow"/>
        </w:rPr>
        <w:t xml:space="preserve"> </w:t>
      </w:r>
      <w:proofErr w:type="spellStart"/>
      <w:r>
        <w:rPr>
          <w:rFonts w:ascii="Times New Roman" w:hAnsi="Times New Roman" w:cs="Times New Roman"/>
          <w:b/>
          <w:bCs/>
          <w:sz w:val="20"/>
          <w:szCs w:val="20"/>
          <w:highlight w:val="yellow"/>
        </w:rPr>
        <w:t>during</w:t>
      </w:r>
      <w:proofErr w:type="spellEnd"/>
      <w:r>
        <w:rPr>
          <w:rFonts w:ascii="Times New Roman" w:hAnsi="Times New Roman" w:cs="Times New Roman"/>
          <w:b/>
          <w:bCs/>
          <w:sz w:val="20"/>
          <w:szCs w:val="20"/>
          <w:highlight w:val="yellow"/>
        </w:rPr>
        <w:t xml:space="preserve"> </w:t>
      </w:r>
      <w:proofErr w:type="spellStart"/>
      <w:r>
        <w:rPr>
          <w:rFonts w:ascii="Times New Roman" w:hAnsi="Times New Roman" w:cs="Times New Roman"/>
          <w:b/>
          <w:bCs/>
          <w:sz w:val="20"/>
          <w:szCs w:val="20"/>
          <w:highlight w:val="yellow"/>
        </w:rPr>
        <w:t>peer</w:t>
      </w:r>
      <w:proofErr w:type="spellEnd"/>
      <w:r>
        <w:rPr>
          <w:rFonts w:ascii="Times New Roman" w:hAnsi="Times New Roman" w:cs="Times New Roman"/>
          <w:b/>
          <w:bCs/>
          <w:sz w:val="20"/>
          <w:szCs w:val="20"/>
          <w:highlight w:val="yellow"/>
        </w:rPr>
        <w:t xml:space="preserve"> </w:t>
      </w:r>
      <w:proofErr w:type="spellStart"/>
      <w:r>
        <w:rPr>
          <w:rFonts w:ascii="Times New Roman" w:hAnsi="Times New Roman" w:cs="Times New Roman"/>
          <w:b/>
          <w:bCs/>
          <w:sz w:val="20"/>
          <w:szCs w:val="20"/>
          <w:highlight w:val="yellow"/>
        </w:rPr>
        <w:t>review</w:t>
      </w:r>
      <w:proofErr w:type="spellEnd"/>
      <w:r>
        <w:rPr>
          <w:rFonts w:ascii="Times New Roman" w:hAnsi="Times New Roman" w:cs="Times New Roman"/>
          <w:b/>
          <w:bCs/>
          <w:sz w:val="20"/>
          <w:szCs w:val="20"/>
          <w:highlight w:val="yellow"/>
        </w:rPr>
        <w:t>.</w:t>
      </w:r>
    </w:p>
    <w:p w14:paraId="2692E821" w14:textId="77777777" w:rsidR="00E844F4" w:rsidRDefault="00E844F4">
      <w:pPr>
        <w:pStyle w:val="BodyText"/>
        <w:rPr>
          <w:rFonts w:ascii="Times New Roman" w:hAnsi="Times New Roman"/>
          <w:b/>
          <w:sz w:val="20"/>
          <w:szCs w:val="20"/>
          <w:u w:val="single"/>
          <w:lang w:val="en-GB"/>
        </w:rPr>
      </w:pPr>
    </w:p>
    <w:p w14:paraId="078EC8BB" w14:textId="77777777" w:rsidR="00E844F4" w:rsidRDefault="00F20883">
      <w:pPr>
        <w:pStyle w:val="BodyText"/>
        <w:rPr>
          <w:rFonts w:ascii="Times New Roman" w:hAnsi="Times New Roman"/>
          <w:sz w:val="20"/>
          <w:szCs w:val="20"/>
          <w:lang w:val="en-GB"/>
        </w:rPr>
      </w:pPr>
      <w:r>
        <w:rPr>
          <w:rFonts w:ascii="Times New Roman" w:hAnsi="Times New Roman"/>
          <w:sz w:val="20"/>
          <w:szCs w:val="20"/>
          <w:lang w:val="en-GB"/>
        </w:rPr>
        <w:t xml:space="preserve">This journal’s peer review policy states that </w:t>
      </w:r>
      <w:r>
        <w:rPr>
          <w:rFonts w:ascii="Times New Roman" w:hAnsi="Times New Roman"/>
          <w:b/>
          <w:sz w:val="20"/>
          <w:szCs w:val="20"/>
          <w:u w:val="single"/>
          <w:lang w:val="en-GB"/>
        </w:rPr>
        <w:t>NO</w:t>
      </w:r>
      <w:r>
        <w:rPr>
          <w:rFonts w:ascii="Times New Roman" w:hAnsi="Times New Roman"/>
          <w:sz w:val="20"/>
          <w:szCs w:val="20"/>
          <w:lang w:val="en-GB"/>
        </w:rPr>
        <w:t xml:space="preserve"> manuscript should be rejected only on the basis of ‘</w:t>
      </w:r>
      <w:r>
        <w:rPr>
          <w:rFonts w:ascii="Times New Roman" w:hAnsi="Times New Roman"/>
          <w:b/>
          <w:sz w:val="20"/>
          <w:szCs w:val="20"/>
          <w:u w:val="single"/>
          <w:lang w:val="en-GB"/>
        </w:rPr>
        <w:t>lack of Novelty’</w:t>
      </w:r>
      <w:r>
        <w:rPr>
          <w:rFonts w:ascii="Times New Roman" w:hAnsi="Times New Roman"/>
          <w:sz w:val="20"/>
          <w:szCs w:val="20"/>
          <w:lang w:val="en-GB"/>
        </w:rPr>
        <w:t>, provided the manuscript is scientifically robust and technically sound.</w:t>
      </w:r>
    </w:p>
    <w:p w14:paraId="10924AF6" w14:textId="77777777" w:rsidR="00E844F4" w:rsidRDefault="00F20883">
      <w:pPr>
        <w:pStyle w:val="BodyText"/>
        <w:rPr>
          <w:rFonts w:ascii="Times New Roman" w:hAnsi="Times New Roman"/>
          <w:sz w:val="20"/>
          <w:szCs w:val="20"/>
          <w:lang w:val="en-GB"/>
        </w:rPr>
      </w:pPr>
      <w:r>
        <w:rPr>
          <w:rFonts w:ascii="Times New Roman" w:hAnsi="Times New Roman"/>
          <w:sz w:val="20"/>
          <w:szCs w:val="20"/>
          <w:lang w:val="en-GB"/>
        </w:rPr>
        <w:t>To know the complete guidelines for the Peer Review process, reviewers are requested to visit this link:</w:t>
      </w:r>
    </w:p>
    <w:p w14:paraId="626F3B94" w14:textId="77777777" w:rsidR="00E844F4" w:rsidRDefault="00E844F4">
      <w:pPr>
        <w:pStyle w:val="BodyText"/>
        <w:rPr>
          <w:rFonts w:ascii="Times New Roman" w:hAnsi="Times New Roman"/>
          <w:b/>
          <w:sz w:val="20"/>
          <w:szCs w:val="20"/>
          <w:u w:val="single"/>
          <w:lang w:val="en-GB"/>
        </w:rPr>
      </w:pPr>
    </w:p>
    <w:p w14:paraId="39413E9B" w14:textId="77777777" w:rsidR="00E844F4" w:rsidRDefault="00A06074">
      <w:pPr>
        <w:pStyle w:val="BodyText"/>
        <w:rPr>
          <w:rFonts w:ascii="Times New Roman" w:hAnsi="Times New Roman"/>
          <w:sz w:val="20"/>
          <w:szCs w:val="20"/>
          <w:lang w:val="en-GB"/>
        </w:rPr>
      </w:pPr>
      <w:hyperlink r:id="rId7" w:history="1">
        <w:r w:rsidR="00F20883">
          <w:rPr>
            <w:rStyle w:val="Hyperlink"/>
            <w:rFonts w:ascii="Times New Roman" w:hAnsi="Times New Roman"/>
            <w:sz w:val="20"/>
            <w:szCs w:val="20"/>
            <w:lang w:val="en-GB"/>
          </w:rPr>
          <w:t>https://r1.reviewerhub.org/general-editorial-policy/</w:t>
        </w:r>
      </w:hyperlink>
    </w:p>
    <w:p w14:paraId="774B8D74" w14:textId="77777777" w:rsidR="00E844F4" w:rsidRDefault="00E844F4">
      <w:pPr>
        <w:pStyle w:val="BodyText"/>
        <w:rPr>
          <w:rFonts w:ascii="Times New Roman" w:hAnsi="Times New Roman"/>
          <w:sz w:val="20"/>
          <w:szCs w:val="20"/>
          <w:lang w:val="en-GB"/>
        </w:rPr>
      </w:pPr>
    </w:p>
    <w:p w14:paraId="70D88B99" w14:textId="77777777" w:rsidR="00E844F4" w:rsidRDefault="00E844F4">
      <w:pPr>
        <w:pStyle w:val="BodyText"/>
        <w:rPr>
          <w:rFonts w:ascii="Times New Roman" w:hAnsi="Times New Roman"/>
          <w:sz w:val="20"/>
          <w:szCs w:val="20"/>
          <w:lang w:val="en-GB"/>
        </w:rPr>
      </w:pPr>
    </w:p>
    <w:p w14:paraId="7F7DDBFB" w14:textId="77777777" w:rsidR="00E844F4" w:rsidRDefault="00F20883">
      <w:pPr>
        <w:rPr>
          <w:rFonts w:eastAsia="Arial Unicode MS"/>
          <w:b/>
          <w:bCs/>
          <w:sz w:val="20"/>
          <w:szCs w:val="20"/>
          <w:highlight w:val="yellow"/>
          <w:u w:val="single"/>
          <w:lang w:val="en-GB"/>
        </w:rPr>
      </w:pPr>
      <w:r>
        <w:rPr>
          <w:rFonts w:eastAsia="Arial Unicode MS"/>
          <w:b/>
          <w:bCs/>
          <w:sz w:val="20"/>
          <w:szCs w:val="20"/>
          <w:highlight w:val="yellow"/>
          <w:u w:val="single"/>
          <w:lang w:val="en-GB"/>
        </w:rPr>
        <w:t>Important Policies Regarding Peer Review</w:t>
      </w:r>
    </w:p>
    <w:p w14:paraId="44B89766" w14:textId="77777777" w:rsidR="00E844F4" w:rsidRDefault="00E844F4">
      <w:pPr>
        <w:rPr>
          <w:rFonts w:eastAsia="Arial Unicode MS"/>
          <w:b/>
          <w:bCs/>
          <w:sz w:val="20"/>
          <w:szCs w:val="20"/>
          <w:highlight w:val="yellow"/>
          <w:u w:val="single"/>
          <w:lang w:val="en-GB"/>
        </w:rPr>
      </w:pPr>
    </w:p>
    <w:p w14:paraId="2627AE2A" w14:textId="77777777" w:rsidR="00E844F4" w:rsidRDefault="00F20883">
      <w:pPr>
        <w:rPr>
          <w:color w:val="404040"/>
          <w:sz w:val="20"/>
          <w:szCs w:val="20"/>
          <w:shd w:val="clear" w:color="auto" w:fill="FFFFFF"/>
        </w:rPr>
      </w:pPr>
      <w:r>
        <w:rPr>
          <w:sz w:val="20"/>
          <w:szCs w:val="20"/>
          <w:shd w:val="clear" w:color="auto" w:fill="FFFFFF"/>
        </w:rPr>
        <w:t>Peer review Comments Approval Policy:</w:t>
      </w:r>
      <w:r>
        <w:rPr>
          <w:color w:val="404040"/>
          <w:sz w:val="20"/>
          <w:szCs w:val="20"/>
          <w:shd w:val="clear" w:color="auto" w:fill="FFFFFF"/>
        </w:rPr>
        <w:t xml:space="preserve"> </w:t>
      </w:r>
      <w:hyperlink r:id="rId8" w:history="1">
        <w:r>
          <w:rPr>
            <w:rStyle w:val="Hyperlink"/>
            <w:sz w:val="20"/>
            <w:szCs w:val="20"/>
            <w:shd w:val="clear" w:color="auto" w:fill="FFFFFF"/>
          </w:rPr>
          <w:t>https://r1.reviewerhub.org/peer-review-comments-approval-policy/</w:t>
        </w:r>
      </w:hyperlink>
      <w:r>
        <w:rPr>
          <w:color w:val="404040"/>
          <w:sz w:val="20"/>
          <w:szCs w:val="20"/>
          <w:shd w:val="clear" w:color="auto" w:fill="FFFFFF"/>
        </w:rPr>
        <w:t xml:space="preserve">  </w:t>
      </w:r>
    </w:p>
    <w:p w14:paraId="3F961E48" w14:textId="77777777" w:rsidR="00E844F4" w:rsidRDefault="00F20883">
      <w:pPr>
        <w:rPr>
          <w:rFonts w:eastAsia="Arial Unicode MS"/>
          <w:sz w:val="20"/>
          <w:szCs w:val="20"/>
          <w:u w:val="single"/>
          <w:lang w:val="en-GB"/>
        </w:rPr>
      </w:pPr>
      <w:r>
        <w:rPr>
          <w:sz w:val="20"/>
          <w:szCs w:val="20"/>
          <w:shd w:val="clear" w:color="auto" w:fill="FFFFFF"/>
        </w:rPr>
        <w:t>Benefits for Reviewers:</w:t>
      </w:r>
      <w:r>
        <w:rPr>
          <w:color w:val="404040"/>
          <w:sz w:val="20"/>
          <w:szCs w:val="20"/>
          <w:shd w:val="clear" w:color="auto" w:fill="FFFFFF"/>
        </w:rPr>
        <w:t xml:space="preserve"> </w:t>
      </w:r>
      <w:hyperlink r:id="rId9" w:history="1">
        <w:r>
          <w:rPr>
            <w:rStyle w:val="Hyperlink"/>
            <w:sz w:val="20"/>
            <w:szCs w:val="20"/>
            <w:shd w:val="clear" w:color="auto" w:fill="FFFFFF"/>
          </w:rPr>
          <w:t>https://r1.reviewerhub.org/benefits-for-reviewers</w:t>
        </w:r>
      </w:hyperlink>
      <w:r>
        <w:rPr>
          <w:color w:val="404040"/>
          <w:sz w:val="20"/>
          <w:szCs w:val="20"/>
          <w:shd w:val="clear" w:color="auto" w:fill="FFFFFF"/>
        </w:rPr>
        <w:t xml:space="preserve"> </w:t>
      </w:r>
    </w:p>
    <w:p w14:paraId="359CC11F" w14:textId="77777777" w:rsidR="00E844F4" w:rsidRDefault="00E844F4">
      <w:pPr>
        <w:pStyle w:val="BodyText"/>
        <w:rPr>
          <w:rFonts w:ascii="Times New Roman" w:hAnsi="Times New Roman"/>
          <w:sz w:val="20"/>
          <w:szCs w:val="20"/>
          <w:lang w:val="en-GB"/>
        </w:rPr>
      </w:pPr>
    </w:p>
    <w:p w14:paraId="19F0D12B" w14:textId="77777777" w:rsidR="00E844F4" w:rsidRDefault="00E844F4">
      <w:pPr>
        <w:pStyle w:val="BodyText"/>
        <w:rPr>
          <w:rFonts w:ascii="Times New Roman" w:hAnsi="Times New Roman"/>
          <w:sz w:val="20"/>
          <w:szCs w:val="20"/>
          <w:lang w:val="en-GB"/>
        </w:rPr>
      </w:pPr>
    </w:p>
    <w:p w14:paraId="512EF4AE" w14:textId="77777777" w:rsidR="00E844F4" w:rsidRDefault="00E844F4">
      <w:pPr>
        <w:pStyle w:val="BodyText"/>
        <w:rPr>
          <w:rFonts w:ascii="Times New Roman" w:hAnsi="Times New Roman"/>
          <w:sz w:val="20"/>
          <w:szCs w:val="20"/>
          <w:lang w:val="en-GB"/>
        </w:rPr>
      </w:pPr>
    </w:p>
    <w:p w14:paraId="7FDA93C3" w14:textId="77777777" w:rsidR="00E844F4" w:rsidRDefault="00E844F4">
      <w:pPr>
        <w:pStyle w:val="BodyText"/>
        <w:rPr>
          <w:rFonts w:ascii="Times New Roman" w:hAnsi="Times New Roman"/>
          <w:b/>
          <w:sz w:val="20"/>
          <w:szCs w:val="20"/>
          <w:u w:val="single"/>
          <w:lang w:val="en-GB"/>
        </w:rPr>
      </w:pPr>
    </w:p>
    <w:p w14:paraId="37A48645" w14:textId="77777777" w:rsidR="00E844F4" w:rsidRDefault="00E844F4">
      <w:pPr>
        <w:pStyle w:val="BodyText"/>
        <w:ind w:left="1440"/>
        <w:rPr>
          <w:rFonts w:ascii="Times New Roman" w:hAnsi="Times New Roman"/>
          <w:bCs/>
          <w:sz w:val="20"/>
          <w:szCs w:val="20"/>
          <w:lang w:val="en-GB"/>
        </w:rPr>
      </w:pPr>
    </w:p>
    <w:p w14:paraId="6D01BEF3" w14:textId="77777777" w:rsidR="00E844F4" w:rsidRDefault="00F20883">
      <w:pPr>
        <w:rPr>
          <w:sz w:val="20"/>
          <w:szCs w:val="20"/>
        </w:rPr>
      </w:pPr>
      <w:bookmarkStart w:id="1" w:name="_Hlk170903434"/>
      <w:r>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E844F4" w14:paraId="636E960C" w14:textId="77777777">
        <w:tc>
          <w:tcPr>
            <w:tcW w:w="5000" w:type="pct"/>
            <w:gridSpan w:val="3"/>
            <w:tcBorders>
              <w:top w:val="nil"/>
              <w:left w:val="nil"/>
              <w:right w:val="nil"/>
            </w:tcBorders>
            <w:noWrap/>
          </w:tcPr>
          <w:p w14:paraId="26B5F15E" w14:textId="77777777" w:rsidR="00E844F4" w:rsidRDefault="00F20883">
            <w:pPr>
              <w:pStyle w:val="Heading2"/>
              <w:jc w:val="left"/>
              <w:rPr>
                <w:rFonts w:ascii="Times New Roman" w:hAnsi="Times New Roman"/>
                <w:lang w:val="en-GB"/>
              </w:rPr>
            </w:pPr>
            <w:r>
              <w:rPr>
                <w:rFonts w:ascii="Times New Roman" w:hAnsi="Times New Roman"/>
                <w:highlight w:val="yellow"/>
                <w:lang w:val="en-GB"/>
              </w:rPr>
              <w:lastRenderedPageBreak/>
              <w:t>PART  1:</w:t>
            </w:r>
            <w:r>
              <w:rPr>
                <w:rFonts w:ascii="Times New Roman" w:hAnsi="Times New Roman"/>
                <w:lang w:val="en-GB"/>
              </w:rPr>
              <w:t xml:space="preserve"> Comments</w:t>
            </w:r>
          </w:p>
          <w:p w14:paraId="70591881" w14:textId="77777777" w:rsidR="00E844F4" w:rsidRDefault="00E844F4">
            <w:pPr>
              <w:rPr>
                <w:sz w:val="20"/>
                <w:szCs w:val="20"/>
                <w:lang w:val="en-GB"/>
              </w:rPr>
            </w:pPr>
          </w:p>
        </w:tc>
      </w:tr>
      <w:tr w:rsidR="00E844F4" w14:paraId="4113E9F9" w14:textId="77777777">
        <w:tc>
          <w:tcPr>
            <w:tcW w:w="1265" w:type="pct"/>
            <w:noWrap/>
          </w:tcPr>
          <w:p w14:paraId="124E996B" w14:textId="77777777" w:rsidR="00E844F4" w:rsidRDefault="00E844F4">
            <w:pPr>
              <w:pStyle w:val="Heading2"/>
              <w:jc w:val="left"/>
              <w:rPr>
                <w:rFonts w:ascii="Times New Roman" w:hAnsi="Times New Roman"/>
                <w:lang w:val="en-GB"/>
              </w:rPr>
            </w:pPr>
          </w:p>
        </w:tc>
        <w:tc>
          <w:tcPr>
            <w:tcW w:w="2212" w:type="pct"/>
          </w:tcPr>
          <w:p w14:paraId="549885A9" w14:textId="77777777" w:rsidR="00E844F4" w:rsidRDefault="00F20883">
            <w:pPr>
              <w:pStyle w:val="Heading2"/>
              <w:jc w:val="left"/>
              <w:rPr>
                <w:rFonts w:ascii="Times New Roman" w:hAnsi="Times New Roman"/>
                <w:lang w:val="en-GB"/>
              </w:rPr>
            </w:pPr>
            <w:r>
              <w:rPr>
                <w:rFonts w:ascii="Times New Roman" w:hAnsi="Times New Roman"/>
                <w:lang w:val="en-GB"/>
              </w:rPr>
              <w:t>Reviewer’s comment</w:t>
            </w:r>
          </w:p>
          <w:p w14:paraId="40482486" w14:textId="77777777" w:rsidR="00E844F4" w:rsidRDefault="00F20883">
            <w:pPr>
              <w:rPr>
                <w:b/>
                <w:bCs/>
                <w:sz w:val="20"/>
                <w:szCs w:val="20"/>
              </w:rPr>
            </w:pPr>
            <w:r>
              <w:rPr>
                <w:b/>
                <w:bCs/>
                <w:sz w:val="20"/>
                <w:szCs w:val="20"/>
                <w:highlight w:val="yellow"/>
              </w:rPr>
              <w:t>Artificial Intelligence (AI) generated or assisted review comments are strictly prohibited during peer review.</w:t>
            </w:r>
          </w:p>
          <w:p w14:paraId="4655F279" w14:textId="77777777" w:rsidR="00E844F4" w:rsidRDefault="00E844F4">
            <w:pPr>
              <w:rPr>
                <w:lang w:val="en-GB"/>
              </w:rPr>
            </w:pPr>
          </w:p>
        </w:tc>
        <w:tc>
          <w:tcPr>
            <w:tcW w:w="1523" w:type="pct"/>
          </w:tcPr>
          <w:p w14:paraId="6FA14880" w14:textId="77777777" w:rsidR="00E844F4" w:rsidRDefault="00F20883">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DABCF5A" w14:textId="77777777" w:rsidR="00E844F4" w:rsidRDefault="00E844F4">
            <w:pPr>
              <w:pStyle w:val="Heading2"/>
              <w:jc w:val="left"/>
              <w:rPr>
                <w:rFonts w:ascii="Times New Roman" w:hAnsi="Times New Roman"/>
                <w:b w:val="0"/>
                <w:lang w:val="en-GB"/>
              </w:rPr>
            </w:pPr>
          </w:p>
        </w:tc>
      </w:tr>
      <w:tr w:rsidR="00E844F4" w14:paraId="4539020D" w14:textId="77777777">
        <w:trPr>
          <w:trHeight w:val="1264"/>
        </w:trPr>
        <w:tc>
          <w:tcPr>
            <w:tcW w:w="1265" w:type="pct"/>
            <w:noWrap/>
          </w:tcPr>
          <w:p w14:paraId="3E2AA821" w14:textId="77777777" w:rsidR="00E844F4" w:rsidRDefault="00F20883">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2B8AD135" w14:textId="77777777" w:rsidR="00E844F4" w:rsidRDefault="00E844F4">
            <w:pPr>
              <w:ind w:left="360"/>
              <w:rPr>
                <w:rFonts w:eastAsia="MS Mincho"/>
                <w:b/>
                <w:bCs/>
                <w:sz w:val="20"/>
                <w:szCs w:val="20"/>
                <w:lang w:val="en-GB"/>
              </w:rPr>
            </w:pPr>
          </w:p>
        </w:tc>
        <w:tc>
          <w:tcPr>
            <w:tcW w:w="2212" w:type="pct"/>
          </w:tcPr>
          <w:p w14:paraId="21A8FF2D" w14:textId="77777777" w:rsidR="00E844F4" w:rsidRDefault="00F20883">
            <w:pPr>
              <w:pStyle w:val="ListParagraph"/>
              <w:ind w:left="0"/>
              <w:rPr>
                <w:b/>
                <w:bCs/>
                <w:sz w:val="20"/>
                <w:szCs w:val="20"/>
                <w:lang w:val="tr-TR"/>
              </w:rPr>
            </w:pPr>
            <w:r>
              <w:rPr>
                <w:b/>
                <w:bCs/>
                <w:sz w:val="20"/>
                <w:szCs w:val="20"/>
                <w:lang w:val="tr-TR"/>
              </w:rPr>
              <w:t>"While addressing a contemporary field of study, this research aims to consolidate rather than innovate. By triangulating existing findings within the literature, it provides an essential empirical validation that offers a reliable baseline for future researchers."</w:t>
            </w:r>
          </w:p>
        </w:tc>
        <w:tc>
          <w:tcPr>
            <w:tcW w:w="1523" w:type="pct"/>
          </w:tcPr>
          <w:p w14:paraId="00CB995E" w14:textId="77777777" w:rsidR="00E844F4" w:rsidRDefault="00E844F4">
            <w:pPr>
              <w:pStyle w:val="Heading2"/>
              <w:jc w:val="left"/>
              <w:rPr>
                <w:rFonts w:ascii="Times New Roman" w:hAnsi="Times New Roman"/>
                <w:b w:val="0"/>
                <w:lang w:val="en-GB"/>
              </w:rPr>
            </w:pPr>
          </w:p>
        </w:tc>
      </w:tr>
      <w:tr w:rsidR="00E844F4" w14:paraId="5F4A9638" w14:textId="77777777">
        <w:trPr>
          <w:trHeight w:val="1262"/>
        </w:trPr>
        <w:tc>
          <w:tcPr>
            <w:tcW w:w="1265" w:type="pct"/>
            <w:noWrap/>
          </w:tcPr>
          <w:p w14:paraId="056EF119" w14:textId="77777777" w:rsidR="00E844F4" w:rsidRDefault="00F20883">
            <w:pPr>
              <w:ind w:left="360"/>
              <w:rPr>
                <w:b/>
                <w:bCs/>
                <w:sz w:val="20"/>
                <w:szCs w:val="20"/>
                <w:lang w:val="en-GB"/>
              </w:rPr>
            </w:pPr>
            <w:r>
              <w:rPr>
                <w:b/>
                <w:bCs/>
                <w:sz w:val="20"/>
                <w:szCs w:val="20"/>
                <w:lang w:val="en-GB"/>
              </w:rPr>
              <w:t>Is the title of the article suitable?</w:t>
            </w:r>
          </w:p>
          <w:p w14:paraId="4FECC012" w14:textId="77777777" w:rsidR="00E844F4" w:rsidRDefault="00F20883">
            <w:pPr>
              <w:ind w:left="360"/>
              <w:rPr>
                <w:b/>
                <w:bCs/>
                <w:sz w:val="20"/>
                <w:szCs w:val="20"/>
                <w:lang w:val="en-GB"/>
              </w:rPr>
            </w:pPr>
            <w:r>
              <w:rPr>
                <w:b/>
                <w:bCs/>
                <w:sz w:val="20"/>
                <w:szCs w:val="20"/>
                <w:lang w:val="en-GB"/>
              </w:rPr>
              <w:t>(If not please suggest an alternative title)</w:t>
            </w:r>
          </w:p>
          <w:p w14:paraId="4BAC6FC5" w14:textId="77777777" w:rsidR="00E844F4" w:rsidRDefault="00E844F4">
            <w:pPr>
              <w:pStyle w:val="Heading2"/>
              <w:jc w:val="left"/>
              <w:rPr>
                <w:rFonts w:ascii="Times New Roman" w:hAnsi="Times New Roman"/>
                <w:u w:val="single"/>
                <w:lang w:val="en-GB"/>
              </w:rPr>
            </w:pPr>
          </w:p>
        </w:tc>
        <w:tc>
          <w:tcPr>
            <w:tcW w:w="2212" w:type="pct"/>
          </w:tcPr>
          <w:p w14:paraId="3B3BC41E" w14:textId="77777777" w:rsidR="00E844F4" w:rsidRDefault="00F20883">
            <w:pPr>
              <w:rPr>
                <w:b/>
                <w:bCs/>
                <w:sz w:val="20"/>
                <w:szCs w:val="20"/>
                <w:lang w:val="tr-TR"/>
              </w:rPr>
            </w:pPr>
            <w:r>
              <w:rPr>
                <w:b/>
                <w:bCs/>
                <w:sz w:val="20"/>
                <w:szCs w:val="20"/>
                <w:lang w:val="tr-TR"/>
              </w:rPr>
              <w:t>It is suitable and comprehensive which suits to the studies scope.</w:t>
            </w:r>
          </w:p>
        </w:tc>
        <w:tc>
          <w:tcPr>
            <w:tcW w:w="1523" w:type="pct"/>
          </w:tcPr>
          <w:p w14:paraId="73749CCB" w14:textId="77777777" w:rsidR="00E844F4" w:rsidRDefault="00E844F4">
            <w:pPr>
              <w:pStyle w:val="Heading2"/>
              <w:jc w:val="left"/>
              <w:rPr>
                <w:rFonts w:ascii="Times New Roman" w:hAnsi="Times New Roman"/>
                <w:b w:val="0"/>
                <w:lang w:val="en-GB"/>
              </w:rPr>
            </w:pPr>
          </w:p>
        </w:tc>
      </w:tr>
      <w:tr w:rsidR="00E844F4" w14:paraId="215A0109" w14:textId="77777777">
        <w:trPr>
          <w:trHeight w:val="1262"/>
        </w:trPr>
        <w:tc>
          <w:tcPr>
            <w:tcW w:w="1265" w:type="pct"/>
            <w:noWrap/>
          </w:tcPr>
          <w:p w14:paraId="34EF0157" w14:textId="77777777" w:rsidR="00E844F4" w:rsidRDefault="00F20883">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557657CA" w14:textId="77777777" w:rsidR="00E844F4" w:rsidRDefault="00E844F4">
            <w:pPr>
              <w:pStyle w:val="Heading2"/>
              <w:jc w:val="left"/>
              <w:rPr>
                <w:rFonts w:ascii="Times New Roman" w:hAnsi="Times New Roman"/>
                <w:u w:val="single"/>
                <w:lang w:val="en-GB"/>
              </w:rPr>
            </w:pPr>
          </w:p>
        </w:tc>
        <w:tc>
          <w:tcPr>
            <w:tcW w:w="2212" w:type="pct"/>
          </w:tcPr>
          <w:p w14:paraId="0A26B0A3" w14:textId="77777777" w:rsidR="00E844F4" w:rsidRDefault="00F20883">
            <w:pPr>
              <w:rPr>
                <w:b/>
                <w:bCs/>
                <w:sz w:val="20"/>
                <w:szCs w:val="20"/>
                <w:lang w:val="tr-TR"/>
              </w:rPr>
            </w:pPr>
            <w:r>
              <w:rPr>
                <w:b/>
                <w:bCs/>
                <w:sz w:val="20"/>
                <w:szCs w:val="20"/>
                <w:lang w:val="tr-TR"/>
              </w:rPr>
              <w:t>It is comprehensive enough.</w:t>
            </w:r>
          </w:p>
        </w:tc>
        <w:tc>
          <w:tcPr>
            <w:tcW w:w="1523" w:type="pct"/>
          </w:tcPr>
          <w:p w14:paraId="3E424768" w14:textId="77777777" w:rsidR="00E844F4" w:rsidRDefault="00E844F4">
            <w:pPr>
              <w:pStyle w:val="Heading2"/>
              <w:jc w:val="left"/>
              <w:rPr>
                <w:rFonts w:ascii="Times New Roman" w:hAnsi="Times New Roman"/>
                <w:b w:val="0"/>
                <w:lang w:val="en-GB"/>
              </w:rPr>
            </w:pPr>
          </w:p>
        </w:tc>
      </w:tr>
      <w:tr w:rsidR="00E844F4" w14:paraId="1610F97F" w14:textId="77777777">
        <w:trPr>
          <w:trHeight w:val="704"/>
        </w:trPr>
        <w:tc>
          <w:tcPr>
            <w:tcW w:w="1265" w:type="pct"/>
            <w:noWrap/>
          </w:tcPr>
          <w:p w14:paraId="7EA1BB76" w14:textId="77777777" w:rsidR="00E844F4" w:rsidRDefault="00F20883">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12" w:type="pct"/>
          </w:tcPr>
          <w:p w14:paraId="37DDB1E2" w14:textId="77777777" w:rsidR="00E844F4" w:rsidRDefault="00F20883">
            <w:pPr>
              <w:pStyle w:val="ListParagraph"/>
              <w:ind w:left="0"/>
              <w:rPr>
                <w:bCs/>
                <w:sz w:val="20"/>
                <w:szCs w:val="20"/>
                <w:lang w:val="tr-TR"/>
              </w:rPr>
            </w:pPr>
            <w:r>
              <w:rPr>
                <w:bCs/>
                <w:sz w:val="20"/>
                <w:szCs w:val="20"/>
                <w:lang w:val="tr-TR"/>
              </w:rPr>
              <w:t>Option 1: Formal &amp; Direct (Best for the Methodology)</w:t>
            </w:r>
          </w:p>
          <w:p w14:paraId="2A089AF2" w14:textId="77777777" w:rsidR="00E844F4" w:rsidRDefault="00F20883">
            <w:pPr>
              <w:pStyle w:val="ListParagraph"/>
              <w:ind w:left="0"/>
              <w:rPr>
                <w:bCs/>
                <w:sz w:val="20"/>
                <w:szCs w:val="20"/>
                <w:lang w:val="tr-TR"/>
              </w:rPr>
            </w:pPr>
            <w:r>
              <w:rPr>
                <w:bCs/>
                <w:sz w:val="20"/>
                <w:szCs w:val="20"/>
                <w:lang w:val="tr-TR"/>
              </w:rPr>
              <w:t>"To ensure academic rigour and facilitate scholarly acceptance, it is imperative to conduct and report formal reliability tests. As this information is currently absent from the text, providing these metrics is essential to substantiate the consistency and trustworthiness of the findings."</w:t>
            </w:r>
          </w:p>
        </w:tc>
        <w:tc>
          <w:tcPr>
            <w:tcW w:w="1523" w:type="pct"/>
          </w:tcPr>
          <w:p w14:paraId="06F25DE2" w14:textId="77777777" w:rsidR="00E844F4" w:rsidRDefault="00E844F4">
            <w:pPr>
              <w:pStyle w:val="Heading2"/>
              <w:jc w:val="left"/>
              <w:rPr>
                <w:rFonts w:ascii="Times New Roman" w:hAnsi="Times New Roman"/>
                <w:b w:val="0"/>
                <w:lang w:val="en-GB"/>
              </w:rPr>
            </w:pPr>
          </w:p>
        </w:tc>
      </w:tr>
      <w:tr w:rsidR="00E844F4" w14:paraId="3ACD04BE" w14:textId="77777777">
        <w:trPr>
          <w:trHeight w:val="703"/>
        </w:trPr>
        <w:tc>
          <w:tcPr>
            <w:tcW w:w="1265" w:type="pct"/>
            <w:noWrap/>
          </w:tcPr>
          <w:p w14:paraId="5377713E" w14:textId="77777777" w:rsidR="00E844F4" w:rsidRDefault="00F20883">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tcPr>
          <w:p w14:paraId="15D1C920" w14:textId="77777777" w:rsidR="00E844F4" w:rsidRDefault="00F20883">
            <w:pPr>
              <w:pStyle w:val="ListParagraph"/>
              <w:ind w:left="0"/>
              <w:rPr>
                <w:bCs/>
                <w:sz w:val="20"/>
                <w:szCs w:val="20"/>
                <w:lang w:val="tr-TR"/>
              </w:rPr>
            </w:pPr>
            <w:r>
              <w:rPr>
                <w:bCs/>
                <w:sz w:val="20"/>
                <w:szCs w:val="20"/>
                <w:lang w:val="tr-TR"/>
              </w:rPr>
              <w:t>References are sufficient but some of the references lack in the text. The author should provide them. The author may also benefit from these studies below as they are very similar to the current one.</w:t>
            </w:r>
          </w:p>
          <w:p w14:paraId="65B9A592" w14:textId="77777777" w:rsidR="00E844F4" w:rsidRDefault="00E844F4">
            <w:pPr>
              <w:pStyle w:val="ListParagraph"/>
              <w:ind w:left="0"/>
              <w:rPr>
                <w:bCs/>
                <w:sz w:val="20"/>
                <w:szCs w:val="20"/>
                <w:lang w:val="tr-TR"/>
              </w:rPr>
            </w:pPr>
          </w:p>
          <w:p w14:paraId="39F63F1C" w14:textId="77777777" w:rsidR="00E844F4" w:rsidRDefault="00F20883">
            <w:pPr>
              <w:pStyle w:val="ListParagraph"/>
              <w:ind w:left="0"/>
              <w:rPr>
                <w:bCs/>
                <w:sz w:val="20"/>
                <w:szCs w:val="20"/>
                <w:lang w:val="tr-TR"/>
              </w:rPr>
            </w:pPr>
            <w:r>
              <w:rPr>
                <w:bCs/>
                <w:sz w:val="20"/>
                <w:szCs w:val="20"/>
                <w:lang w:val="tr-TR"/>
              </w:rPr>
              <w:t>Sarıca, T. (2023). Mother Tongue Use Throughout The History Of English Language Teaching Methodology: A Comparative Study Through A State Middle School In Turkey. Journal of Research in Education and Teaching 12 (4),85-102.</w:t>
            </w:r>
          </w:p>
          <w:p w14:paraId="23999E58" w14:textId="77777777" w:rsidR="00E844F4" w:rsidRDefault="00E844F4">
            <w:pPr>
              <w:pStyle w:val="ListParagraph"/>
              <w:ind w:left="0"/>
              <w:rPr>
                <w:bCs/>
                <w:sz w:val="20"/>
                <w:szCs w:val="20"/>
                <w:lang w:val="tr-TR"/>
              </w:rPr>
            </w:pPr>
          </w:p>
          <w:p w14:paraId="008C9B52" w14:textId="77777777" w:rsidR="00E844F4" w:rsidRDefault="00F20883">
            <w:pPr>
              <w:pStyle w:val="ListParagraph"/>
              <w:ind w:left="0"/>
              <w:rPr>
                <w:bCs/>
                <w:sz w:val="20"/>
                <w:szCs w:val="20"/>
                <w:lang w:val="tr-TR"/>
              </w:rPr>
            </w:pPr>
            <w:r>
              <w:rPr>
                <w:bCs/>
                <w:sz w:val="20"/>
                <w:szCs w:val="20"/>
                <w:lang w:val="tr-TR"/>
              </w:rPr>
              <w:t>Sarıca, T. (2023). The place of L1 and non-native language teachers in the english as a foreign language (EFL) classrooms. Journal of Research in Education and Teaching. 12 (1), p.p. 80-93.</w:t>
            </w:r>
          </w:p>
          <w:p w14:paraId="6BE15134" w14:textId="77777777" w:rsidR="00E844F4" w:rsidRDefault="00E844F4">
            <w:pPr>
              <w:pStyle w:val="ListParagraph"/>
              <w:ind w:left="0"/>
              <w:rPr>
                <w:bCs/>
                <w:sz w:val="20"/>
                <w:szCs w:val="20"/>
                <w:lang w:val="tr-TR"/>
              </w:rPr>
            </w:pPr>
          </w:p>
          <w:p w14:paraId="4C779947" w14:textId="77777777" w:rsidR="00E844F4" w:rsidRDefault="00F20883">
            <w:pPr>
              <w:pStyle w:val="ListParagraph"/>
              <w:ind w:left="0"/>
              <w:rPr>
                <w:bCs/>
                <w:sz w:val="20"/>
                <w:szCs w:val="20"/>
                <w:lang w:val="tr-TR"/>
              </w:rPr>
            </w:pPr>
            <w:r>
              <w:rPr>
                <w:bCs/>
                <w:sz w:val="20"/>
                <w:szCs w:val="20"/>
                <w:lang w:val="tr-TR"/>
              </w:rPr>
              <w:t>Zabitgil Gülseren, Ö., &amp; Sarıca, T. (2020). Native Language Inclination of Students and Teachers at a Public Secondary School Native Language (Turkish) Usage in English Language Lessons. In Advances in Social Science Research (pp. 181–203). St. Kliment Ohridski University Press.</w:t>
            </w:r>
          </w:p>
          <w:p w14:paraId="6F21E2E4" w14:textId="77777777" w:rsidR="00E844F4" w:rsidRDefault="00E844F4">
            <w:pPr>
              <w:pStyle w:val="ListParagraph"/>
              <w:ind w:left="0"/>
              <w:rPr>
                <w:bCs/>
                <w:sz w:val="20"/>
                <w:szCs w:val="20"/>
                <w:lang w:val="tr-TR"/>
              </w:rPr>
            </w:pPr>
          </w:p>
        </w:tc>
        <w:tc>
          <w:tcPr>
            <w:tcW w:w="1523" w:type="pct"/>
          </w:tcPr>
          <w:p w14:paraId="5CDC06C2" w14:textId="77777777" w:rsidR="00E844F4" w:rsidRDefault="00E844F4">
            <w:pPr>
              <w:pStyle w:val="Heading2"/>
              <w:jc w:val="left"/>
              <w:rPr>
                <w:rFonts w:ascii="Times New Roman" w:hAnsi="Times New Roman"/>
                <w:b w:val="0"/>
                <w:lang w:val="en-GB"/>
              </w:rPr>
            </w:pPr>
          </w:p>
        </w:tc>
      </w:tr>
      <w:tr w:rsidR="00E844F4" w14:paraId="19C9348B" w14:textId="77777777">
        <w:trPr>
          <w:trHeight w:val="386"/>
        </w:trPr>
        <w:tc>
          <w:tcPr>
            <w:tcW w:w="1265" w:type="pct"/>
            <w:noWrap/>
          </w:tcPr>
          <w:p w14:paraId="2E2C8A2C" w14:textId="77777777" w:rsidR="00E844F4" w:rsidRDefault="00F20883">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14:paraId="2A22B714" w14:textId="77777777" w:rsidR="00E844F4" w:rsidRDefault="00E844F4">
            <w:pPr>
              <w:rPr>
                <w:sz w:val="20"/>
                <w:szCs w:val="20"/>
                <w:lang w:val="en-GB"/>
              </w:rPr>
            </w:pPr>
          </w:p>
        </w:tc>
        <w:tc>
          <w:tcPr>
            <w:tcW w:w="2212" w:type="pct"/>
          </w:tcPr>
          <w:p w14:paraId="05077BC2" w14:textId="77777777" w:rsidR="00E844F4" w:rsidRDefault="00F20883">
            <w:pPr>
              <w:rPr>
                <w:sz w:val="20"/>
                <w:szCs w:val="20"/>
                <w:lang w:val="tr-TR"/>
              </w:rPr>
            </w:pPr>
            <w:r>
              <w:rPr>
                <w:sz w:val="20"/>
                <w:szCs w:val="20"/>
                <w:lang w:val="tr-TR"/>
              </w:rPr>
              <w:t>It ıs scholarly suitable but needs to be consistent in whether to be American or British (it is mostly written in British context)</w:t>
            </w:r>
          </w:p>
        </w:tc>
        <w:tc>
          <w:tcPr>
            <w:tcW w:w="1523" w:type="pct"/>
          </w:tcPr>
          <w:p w14:paraId="6F85DD8F" w14:textId="77777777" w:rsidR="00E844F4" w:rsidRDefault="00E844F4">
            <w:pPr>
              <w:rPr>
                <w:sz w:val="20"/>
                <w:szCs w:val="20"/>
                <w:lang w:val="en-GB"/>
              </w:rPr>
            </w:pPr>
          </w:p>
        </w:tc>
      </w:tr>
      <w:tr w:rsidR="00E844F4" w14:paraId="256BE584" w14:textId="77777777">
        <w:trPr>
          <w:trHeight w:val="1178"/>
        </w:trPr>
        <w:tc>
          <w:tcPr>
            <w:tcW w:w="1265" w:type="pct"/>
            <w:noWrap/>
          </w:tcPr>
          <w:p w14:paraId="3E48673B" w14:textId="77777777" w:rsidR="00E844F4" w:rsidRDefault="00F20883">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6A55FBB7" w14:textId="77777777" w:rsidR="00E844F4" w:rsidRDefault="00E844F4">
            <w:pPr>
              <w:pStyle w:val="Heading2"/>
              <w:jc w:val="left"/>
              <w:rPr>
                <w:rFonts w:ascii="Times New Roman" w:hAnsi="Times New Roman"/>
                <w:b w:val="0"/>
                <w:lang w:val="en-GB"/>
              </w:rPr>
            </w:pPr>
          </w:p>
        </w:tc>
        <w:tc>
          <w:tcPr>
            <w:tcW w:w="2212" w:type="pct"/>
          </w:tcPr>
          <w:p w14:paraId="4BED6838" w14:textId="77777777" w:rsidR="00E844F4" w:rsidRDefault="00E844F4">
            <w:pPr>
              <w:pStyle w:val="NormalWeb"/>
              <w:spacing w:before="0" w:beforeAutospacing="0" w:after="0" w:afterAutospacing="0"/>
              <w:rPr>
                <w:rFonts w:ascii="Times New Roman" w:hAnsi="Times New Roman" w:cs="Times New Roman"/>
                <w:b/>
                <w:sz w:val="20"/>
                <w:szCs w:val="20"/>
                <w:lang w:val="en-GB"/>
              </w:rPr>
            </w:pPr>
          </w:p>
        </w:tc>
        <w:tc>
          <w:tcPr>
            <w:tcW w:w="1523" w:type="pct"/>
          </w:tcPr>
          <w:p w14:paraId="6E8AE9BE" w14:textId="77777777" w:rsidR="00E844F4" w:rsidRDefault="00E844F4">
            <w:pPr>
              <w:rPr>
                <w:sz w:val="20"/>
                <w:szCs w:val="20"/>
                <w:lang w:val="en-GB"/>
              </w:rPr>
            </w:pPr>
          </w:p>
        </w:tc>
      </w:tr>
    </w:tbl>
    <w:p w14:paraId="6451E2B0" w14:textId="77777777" w:rsidR="00E844F4" w:rsidRDefault="00E844F4">
      <w:pPr>
        <w:pStyle w:val="BodyText"/>
        <w:rPr>
          <w:rFonts w:ascii="Times New Roman" w:hAnsi="Times New Roman"/>
          <w:b/>
          <w:bCs/>
          <w:sz w:val="20"/>
          <w:szCs w:val="20"/>
          <w:u w:val="single"/>
          <w:lang w:val="en-GB"/>
        </w:rPr>
      </w:pPr>
    </w:p>
    <w:p w14:paraId="32460F0D" w14:textId="77777777" w:rsidR="00E844F4" w:rsidRDefault="00E844F4">
      <w:pPr>
        <w:pStyle w:val="BodyText"/>
        <w:rPr>
          <w:rFonts w:ascii="Times New Roman" w:hAnsi="Times New Roman"/>
          <w:b/>
          <w:bCs/>
          <w:sz w:val="20"/>
          <w:szCs w:val="20"/>
          <w:u w:val="single"/>
          <w:lang w:val="en-GB"/>
        </w:rPr>
      </w:pPr>
    </w:p>
    <w:p w14:paraId="5CED6FE0" w14:textId="77777777" w:rsidR="00E844F4" w:rsidRDefault="00E844F4">
      <w:pPr>
        <w:pStyle w:val="BodyText"/>
        <w:rPr>
          <w:rFonts w:ascii="Times New Roman" w:hAnsi="Times New Roman"/>
          <w:b/>
          <w:bCs/>
          <w:sz w:val="20"/>
          <w:szCs w:val="20"/>
          <w:u w:val="single"/>
          <w:lang w:val="en-GB"/>
        </w:rPr>
      </w:pPr>
    </w:p>
    <w:p w14:paraId="23FFF44D" w14:textId="77777777" w:rsidR="00E844F4" w:rsidRDefault="00E844F4">
      <w:pPr>
        <w:pStyle w:val="BodyText"/>
        <w:rPr>
          <w:rFonts w:ascii="Times New Roman" w:hAnsi="Times New Roman"/>
          <w:b/>
          <w:bCs/>
          <w:sz w:val="20"/>
          <w:szCs w:val="20"/>
          <w:u w:val="single"/>
          <w:lang w:val="en-GB"/>
        </w:rPr>
      </w:pPr>
    </w:p>
    <w:p w14:paraId="47733E3D" w14:textId="77777777" w:rsidR="00E844F4" w:rsidRDefault="00E844F4">
      <w:pPr>
        <w:pStyle w:val="BodyText"/>
        <w:rPr>
          <w:rFonts w:ascii="Times New Roman" w:hAnsi="Times New Roman"/>
          <w:b/>
          <w:bCs/>
          <w:sz w:val="20"/>
          <w:szCs w:val="20"/>
          <w:u w:val="single"/>
          <w:lang w:val="en-GB"/>
        </w:rPr>
      </w:pPr>
    </w:p>
    <w:p w14:paraId="795C781D" w14:textId="77777777" w:rsidR="00E844F4" w:rsidRDefault="00E844F4">
      <w:pPr>
        <w:pStyle w:val="BodyText"/>
        <w:rPr>
          <w:rFonts w:ascii="Times New Roman" w:hAnsi="Times New Roman"/>
          <w:b/>
          <w:bCs/>
          <w:sz w:val="20"/>
          <w:szCs w:val="20"/>
          <w:u w:val="single"/>
          <w:lang w:val="en-GB"/>
        </w:rPr>
      </w:pPr>
    </w:p>
    <w:p w14:paraId="08D70631" w14:textId="77777777" w:rsidR="00E844F4" w:rsidRDefault="00E844F4">
      <w:pPr>
        <w:pStyle w:val="BodyText"/>
        <w:rPr>
          <w:rFonts w:ascii="Times New Roman" w:hAnsi="Times New Roman"/>
          <w:b/>
          <w:bCs/>
          <w:sz w:val="20"/>
          <w:szCs w:val="20"/>
          <w:u w:val="single"/>
          <w:lang w:val="en-GB"/>
        </w:rPr>
      </w:pPr>
    </w:p>
    <w:p w14:paraId="64DFF69C" w14:textId="77777777" w:rsidR="00E844F4" w:rsidRDefault="00E844F4">
      <w:pPr>
        <w:pStyle w:val="BodyText"/>
        <w:rPr>
          <w:rFonts w:ascii="Times New Roman" w:hAnsi="Times New Roman"/>
          <w:b/>
          <w:bCs/>
          <w:sz w:val="20"/>
          <w:szCs w:val="20"/>
          <w:u w:val="single"/>
          <w:lang w:val="en-GB"/>
        </w:rPr>
      </w:pPr>
    </w:p>
    <w:p w14:paraId="13AB3FD7" w14:textId="77777777" w:rsidR="00E844F4" w:rsidRDefault="00E844F4">
      <w:pPr>
        <w:pStyle w:val="BodyText"/>
        <w:rPr>
          <w:rFonts w:ascii="Times New Roman" w:hAnsi="Times New Roman"/>
          <w:b/>
          <w:bCs/>
          <w:sz w:val="20"/>
          <w:szCs w:val="20"/>
          <w:u w:val="single"/>
          <w:lang w:val="en-GB"/>
        </w:rPr>
      </w:pPr>
    </w:p>
    <w:p w14:paraId="6BE6F409" w14:textId="77777777" w:rsidR="00E844F4" w:rsidRDefault="00E844F4">
      <w:pPr>
        <w:pStyle w:val="BodyText"/>
        <w:rPr>
          <w:rFonts w:ascii="Times New Roman" w:hAnsi="Times New Roman"/>
          <w:b/>
          <w:bCs/>
          <w:sz w:val="20"/>
          <w:szCs w:val="20"/>
          <w:u w:val="single"/>
          <w:lang w:val="en-GB"/>
        </w:rPr>
      </w:pPr>
    </w:p>
    <w:p w14:paraId="15194F34" w14:textId="77777777" w:rsidR="00E844F4" w:rsidRDefault="00E844F4">
      <w:pPr>
        <w:pStyle w:val="BodyText"/>
        <w:rPr>
          <w:rFonts w:ascii="Times New Roman" w:hAnsi="Times New Roman"/>
          <w:b/>
          <w:bCs/>
          <w:sz w:val="20"/>
          <w:szCs w:val="20"/>
          <w:u w:val="single"/>
          <w:lang w:val="en-GB"/>
        </w:rPr>
      </w:pPr>
    </w:p>
    <w:p w14:paraId="5D751CF0" w14:textId="77777777" w:rsidR="00E844F4" w:rsidRDefault="00E844F4">
      <w:pPr>
        <w:pStyle w:val="BodyText"/>
        <w:rPr>
          <w:rFonts w:ascii="Times New Roman" w:hAnsi="Times New Roman"/>
          <w:b/>
          <w:bCs/>
          <w:sz w:val="20"/>
          <w:szCs w:val="20"/>
          <w:u w:val="single"/>
          <w:lang w:val="en-GB"/>
        </w:rPr>
      </w:pPr>
    </w:p>
    <w:p w14:paraId="72817C8E" w14:textId="77777777" w:rsidR="00E844F4" w:rsidRDefault="00E844F4">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E844F4" w14:paraId="66031A4D"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59178A8" w14:textId="77777777" w:rsidR="00E844F4" w:rsidRDefault="00F20883">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14:paraId="1F7C4666" w14:textId="77777777" w:rsidR="00E844F4" w:rsidRDefault="00E844F4">
            <w:pPr>
              <w:pStyle w:val="NormalWeb"/>
              <w:spacing w:before="0" w:beforeAutospacing="0" w:after="0" w:afterAutospacing="0"/>
              <w:rPr>
                <w:rFonts w:ascii="Times New Roman" w:hAnsi="Times New Roman" w:cs="Times New Roman"/>
                <w:b/>
                <w:sz w:val="20"/>
                <w:szCs w:val="20"/>
                <w:u w:val="single"/>
                <w:lang w:val="en-GB"/>
              </w:rPr>
            </w:pPr>
          </w:p>
        </w:tc>
      </w:tr>
      <w:tr w:rsidR="00E844F4" w14:paraId="7413068C" w14:textId="77777777">
        <w:trPr>
          <w:trHeight w:val="935"/>
        </w:trPr>
        <w:tc>
          <w:tcPr>
            <w:tcW w:w="1615" w:type="pct"/>
            <w:shd w:val="clear" w:color="auto" w:fill="auto"/>
            <w:noWrap/>
            <w:tcMar>
              <w:top w:w="0" w:type="dxa"/>
              <w:left w:w="108" w:type="dxa"/>
              <w:bottom w:w="0" w:type="dxa"/>
              <w:right w:w="108" w:type="dxa"/>
            </w:tcMar>
            <w:vAlign w:val="center"/>
          </w:tcPr>
          <w:p w14:paraId="07C4DA6B" w14:textId="77777777" w:rsidR="00E844F4" w:rsidRDefault="00E844F4">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3F50393D" w14:textId="77777777" w:rsidR="00E844F4" w:rsidRDefault="00F20883">
            <w:pPr>
              <w:pStyle w:val="Heading2"/>
              <w:jc w:val="left"/>
              <w:rPr>
                <w:rFonts w:ascii="Times New Roman" w:hAnsi="Times New Roman"/>
                <w:lang w:val="en-GB"/>
              </w:rPr>
            </w:pPr>
            <w:r>
              <w:rPr>
                <w:rFonts w:ascii="Times New Roman" w:hAnsi="Times New Roman"/>
                <w:lang w:val="en-GB"/>
              </w:rPr>
              <w:t>Reviewer’s comment</w:t>
            </w:r>
          </w:p>
        </w:tc>
        <w:tc>
          <w:tcPr>
            <w:tcW w:w="1342" w:type="pct"/>
            <w:shd w:val="clear" w:color="auto" w:fill="auto"/>
          </w:tcPr>
          <w:p w14:paraId="2EC497F7" w14:textId="77777777" w:rsidR="00E844F4" w:rsidRDefault="00F20883">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5D1CEAB" w14:textId="77777777" w:rsidR="00E844F4" w:rsidRDefault="00E844F4">
            <w:pPr>
              <w:pStyle w:val="Heading2"/>
              <w:jc w:val="left"/>
              <w:rPr>
                <w:rFonts w:ascii="Times New Roman" w:hAnsi="Times New Roman"/>
                <w:b w:val="0"/>
                <w:lang w:val="en-GB"/>
              </w:rPr>
            </w:pPr>
          </w:p>
        </w:tc>
      </w:tr>
      <w:tr w:rsidR="00E844F4" w14:paraId="3604F3D8" w14:textId="77777777">
        <w:trPr>
          <w:trHeight w:val="697"/>
        </w:trPr>
        <w:tc>
          <w:tcPr>
            <w:tcW w:w="1615" w:type="pct"/>
            <w:shd w:val="clear" w:color="auto" w:fill="auto"/>
            <w:noWrap/>
            <w:tcMar>
              <w:top w:w="0" w:type="dxa"/>
              <w:left w:w="108" w:type="dxa"/>
              <w:bottom w:w="0" w:type="dxa"/>
              <w:right w:w="108" w:type="dxa"/>
            </w:tcMar>
            <w:vAlign w:val="center"/>
          </w:tcPr>
          <w:p w14:paraId="5F3EC2EF" w14:textId="77777777" w:rsidR="00E844F4" w:rsidRDefault="00F20883">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14:paraId="54C11E2F" w14:textId="77777777" w:rsidR="00E844F4" w:rsidRDefault="00E844F4">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329BB5D9" w14:textId="77777777" w:rsidR="00E844F4" w:rsidRDefault="00F20883">
            <w:pPr>
              <w:pStyle w:val="NormalWeb"/>
              <w:spacing w:before="0" w:beforeAutospacing="0" w:after="0" w:afterAutospacing="0"/>
              <w:rPr>
                <w:rFonts w:ascii="Times New Roman" w:hAnsi="Times New Roman" w:cs="Times New Roman"/>
                <w:i/>
                <w:iCs/>
                <w:sz w:val="20"/>
                <w:szCs w:val="20"/>
                <w:u w:val="single"/>
                <w:lang w:val="en-GB"/>
              </w:rPr>
            </w:pPr>
            <w:r>
              <w:rPr>
                <w:rFonts w:ascii="Times New Roman" w:hAnsi="Times New Roman" w:cs="Times New Roman"/>
                <w:i/>
                <w:iCs/>
                <w:sz w:val="20"/>
                <w:szCs w:val="20"/>
                <w:u w:val="single"/>
                <w:lang w:val="en-GB"/>
              </w:rPr>
              <w:t xml:space="preserve">(If yes, </w:t>
            </w:r>
            <w:proofErr w:type="gramStart"/>
            <w:r>
              <w:rPr>
                <w:rFonts w:ascii="Times New Roman" w:hAnsi="Times New Roman" w:cs="Times New Roman"/>
                <w:i/>
                <w:iCs/>
                <w:sz w:val="20"/>
                <w:szCs w:val="20"/>
                <w:u w:val="single"/>
                <w:lang w:val="en-GB"/>
              </w:rPr>
              <w:t>Kindly</w:t>
            </w:r>
            <w:proofErr w:type="gramEnd"/>
            <w:r>
              <w:rPr>
                <w:rFonts w:ascii="Times New Roman" w:hAnsi="Times New Roman" w:cs="Times New Roman"/>
                <w:i/>
                <w:iCs/>
                <w:sz w:val="20"/>
                <w:szCs w:val="20"/>
                <w:u w:val="single"/>
                <w:lang w:val="en-GB"/>
              </w:rPr>
              <w:t xml:space="preserve"> please write down the ethical issues here in detail)</w:t>
            </w:r>
          </w:p>
          <w:p w14:paraId="5FF3FE16" w14:textId="77777777" w:rsidR="00E844F4" w:rsidRDefault="00E844F4">
            <w:pPr>
              <w:pStyle w:val="NormalWeb"/>
              <w:spacing w:before="0" w:beforeAutospacing="0" w:after="0" w:afterAutospacing="0"/>
              <w:rPr>
                <w:rFonts w:ascii="Times New Roman" w:hAnsi="Times New Roman" w:cs="Times New Roman"/>
                <w:sz w:val="20"/>
                <w:szCs w:val="20"/>
              </w:rPr>
            </w:pPr>
          </w:p>
          <w:p w14:paraId="7DD874AF" w14:textId="77777777" w:rsidR="00E844F4" w:rsidRDefault="00E844F4">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27BFCABB" w14:textId="77777777" w:rsidR="00E844F4" w:rsidRDefault="00E844F4">
            <w:pPr>
              <w:rPr>
                <w:rFonts w:eastAsia="Arial Unicode MS"/>
                <w:sz w:val="20"/>
                <w:szCs w:val="20"/>
                <w:lang w:val="en-GB"/>
              </w:rPr>
            </w:pPr>
          </w:p>
          <w:p w14:paraId="14CDC058" w14:textId="77777777" w:rsidR="00E844F4" w:rsidRDefault="00E844F4">
            <w:pPr>
              <w:rPr>
                <w:rFonts w:eastAsia="Arial Unicode MS"/>
                <w:sz w:val="20"/>
                <w:szCs w:val="20"/>
                <w:lang w:val="en-GB"/>
              </w:rPr>
            </w:pPr>
          </w:p>
          <w:p w14:paraId="127DE19D" w14:textId="77777777" w:rsidR="00E844F4" w:rsidRDefault="00E844F4">
            <w:pPr>
              <w:rPr>
                <w:rFonts w:eastAsia="Arial Unicode MS"/>
                <w:sz w:val="20"/>
                <w:szCs w:val="20"/>
                <w:lang w:val="en-GB"/>
              </w:rPr>
            </w:pPr>
          </w:p>
          <w:p w14:paraId="476FBF72" w14:textId="77777777" w:rsidR="00E844F4" w:rsidRDefault="00E844F4">
            <w:pPr>
              <w:pStyle w:val="NormalWeb"/>
              <w:spacing w:before="0" w:beforeAutospacing="0" w:after="0" w:afterAutospacing="0"/>
              <w:rPr>
                <w:rFonts w:ascii="Times New Roman" w:hAnsi="Times New Roman" w:cs="Times New Roman"/>
                <w:sz w:val="20"/>
                <w:szCs w:val="20"/>
                <w:lang w:val="en-GB"/>
              </w:rPr>
            </w:pPr>
          </w:p>
        </w:tc>
      </w:tr>
      <w:tr w:rsidR="00E844F4" w14:paraId="0BCECA66" w14:textId="77777777">
        <w:trPr>
          <w:trHeight w:val="697"/>
        </w:trPr>
        <w:tc>
          <w:tcPr>
            <w:tcW w:w="1615" w:type="pct"/>
            <w:shd w:val="clear" w:color="auto" w:fill="auto"/>
            <w:noWrap/>
            <w:tcMar>
              <w:top w:w="0" w:type="dxa"/>
              <w:left w:w="108" w:type="dxa"/>
              <w:bottom w:w="0" w:type="dxa"/>
              <w:right w:w="108" w:type="dxa"/>
            </w:tcMar>
            <w:vAlign w:val="center"/>
          </w:tcPr>
          <w:p w14:paraId="7FB2FD3E" w14:textId="77777777" w:rsidR="00E844F4" w:rsidRDefault="00F2088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7EABA25B" w14:textId="77777777" w:rsidR="00E844F4" w:rsidRDefault="00F20883">
            <w:pPr>
              <w:rPr>
                <w:sz w:val="20"/>
                <w:szCs w:val="20"/>
                <w:lang w:val="tr-TR"/>
              </w:rPr>
            </w:pPr>
            <w:r>
              <w:rPr>
                <w:sz w:val="20"/>
                <w:szCs w:val="20"/>
                <w:lang w:val="tr-TR"/>
              </w:rPr>
              <w:t>No.</w:t>
            </w:r>
          </w:p>
        </w:tc>
        <w:tc>
          <w:tcPr>
            <w:tcW w:w="1342" w:type="pct"/>
            <w:shd w:val="clear" w:color="auto" w:fill="auto"/>
          </w:tcPr>
          <w:p w14:paraId="6AB8923B" w14:textId="77777777" w:rsidR="00E844F4" w:rsidRDefault="00E844F4">
            <w:pPr>
              <w:rPr>
                <w:sz w:val="20"/>
                <w:szCs w:val="20"/>
                <w:lang w:val="en-GB"/>
              </w:rPr>
            </w:pPr>
          </w:p>
          <w:p w14:paraId="1EEE9F23" w14:textId="77777777" w:rsidR="00E844F4" w:rsidRDefault="00E844F4">
            <w:pPr>
              <w:rPr>
                <w:sz w:val="20"/>
                <w:szCs w:val="20"/>
                <w:lang w:val="en-GB"/>
              </w:rPr>
            </w:pPr>
          </w:p>
          <w:p w14:paraId="120D97F1" w14:textId="77777777" w:rsidR="00E844F4" w:rsidRDefault="00E844F4">
            <w:pPr>
              <w:rPr>
                <w:sz w:val="20"/>
                <w:szCs w:val="20"/>
                <w:lang w:val="en-GB"/>
              </w:rPr>
            </w:pPr>
          </w:p>
        </w:tc>
      </w:tr>
      <w:tr w:rsidR="00E844F4" w14:paraId="0DDE78D0" w14:textId="77777777">
        <w:trPr>
          <w:trHeight w:val="697"/>
        </w:trPr>
        <w:tc>
          <w:tcPr>
            <w:tcW w:w="1615" w:type="pct"/>
            <w:shd w:val="clear" w:color="auto" w:fill="auto"/>
            <w:noWrap/>
            <w:tcMar>
              <w:top w:w="0" w:type="dxa"/>
              <w:left w:w="108" w:type="dxa"/>
              <w:bottom w:w="0" w:type="dxa"/>
              <w:right w:w="108" w:type="dxa"/>
            </w:tcMar>
            <w:vAlign w:val="center"/>
          </w:tcPr>
          <w:p w14:paraId="15FFAD35" w14:textId="77777777" w:rsidR="00E844F4" w:rsidRDefault="00F20883">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If plagiarism is suspected, </w:t>
            </w:r>
            <w:r>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16F96B6F" w14:textId="77777777" w:rsidR="00E844F4" w:rsidRDefault="00E844F4">
            <w:pPr>
              <w:rPr>
                <w:sz w:val="20"/>
                <w:szCs w:val="20"/>
                <w:lang w:val="en-GB"/>
              </w:rPr>
            </w:pPr>
          </w:p>
        </w:tc>
        <w:tc>
          <w:tcPr>
            <w:tcW w:w="1342" w:type="pct"/>
            <w:shd w:val="clear" w:color="auto" w:fill="auto"/>
          </w:tcPr>
          <w:p w14:paraId="2C12444E" w14:textId="77777777" w:rsidR="00E844F4" w:rsidRDefault="00E844F4">
            <w:pPr>
              <w:rPr>
                <w:sz w:val="20"/>
                <w:szCs w:val="20"/>
                <w:lang w:val="en-GB"/>
              </w:rPr>
            </w:pPr>
          </w:p>
          <w:p w14:paraId="4B6660E9" w14:textId="77777777" w:rsidR="00E844F4" w:rsidRDefault="00E844F4">
            <w:pPr>
              <w:rPr>
                <w:sz w:val="20"/>
                <w:szCs w:val="20"/>
                <w:lang w:val="en-GB"/>
              </w:rPr>
            </w:pPr>
          </w:p>
          <w:p w14:paraId="7354AB06" w14:textId="77777777" w:rsidR="00E844F4" w:rsidRDefault="00E844F4">
            <w:pPr>
              <w:rPr>
                <w:sz w:val="20"/>
                <w:szCs w:val="20"/>
                <w:lang w:val="en-GB"/>
              </w:rPr>
            </w:pPr>
          </w:p>
        </w:tc>
      </w:tr>
    </w:tbl>
    <w:p w14:paraId="270FF5F4" w14:textId="77777777" w:rsidR="00E844F4" w:rsidRDefault="00E844F4">
      <w:pPr>
        <w:pStyle w:val="BodyText"/>
        <w:rPr>
          <w:rFonts w:ascii="Times New Roman" w:hAnsi="Times New Roman"/>
          <w:b/>
          <w:bCs/>
          <w:sz w:val="20"/>
          <w:szCs w:val="20"/>
          <w:u w:val="single"/>
          <w:lang w:val="en-GB"/>
        </w:rPr>
      </w:pPr>
    </w:p>
    <w:p w14:paraId="76D10E8F" w14:textId="77777777" w:rsidR="00E844F4" w:rsidRDefault="00E844F4">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21150"/>
      </w:tblGrid>
      <w:tr w:rsidR="00E844F4" w14:paraId="2ABB8DC2" w14:textId="77777777">
        <w:tc>
          <w:tcPr>
            <w:tcW w:w="5000" w:type="pct"/>
            <w:tcBorders>
              <w:top w:val="nil"/>
              <w:left w:val="nil"/>
              <w:right w:val="nil"/>
            </w:tcBorders>
            <w:shd w:val="clear" w:color="auto" w:fill="auto"/>
            <w:noWrap/>
            <w:tcMar>
              <w:top w:w="0" w:type="dxa"/>
              <w:left w:w="108" w:type="dxa"/>
              <w:bottom w:w="0" w:type="dxa"/>
              <w:right w:w="108" w:type="dxa"/>
            </w:tcMar>
            <w:vAlign w:val="center"/>
          </w:tcPr>
          <w:p w14:paraId="50E39D3E" w14:textId="77777777" w:rsidR="00E844F4" w:rsidRDefault="00F20883">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3:</w:t>
            </w:r>
            <w:r>
              <w:rPr>
                <w:rFonts w:ascii="Times New Roman" w:hAnsi="Times New Roman" w:cs="Times New Roman"/>
                <w:b/>
                <w:bCs/>
                <w:sz w:val="20"/>
                <w:szCs w:val="20"/>
                <w:u w:val="single"/>
                <w:lang w:val="en-GB"/>
              </w:rPr>
              <w:t xml:space="preserve"> Declaration of Competing Interest of the Reviewer:</w:t>
            </w:r>
          </w:p>
          <w:p w14:paraId="39B0AFE6" w14:textId="77777777" w:rsidR="00E844F4" w:rsidRDefault="00E844F4">
            <w:pPr>
              <w:pStyle w:val="NormalWeb"/>
              <w:spacing w:before="0" w:beforeAutospacing="0" w:after="0" w:afterAutospacing="0"/>
              <w:rPr>
                <w:rFonts w:ascii="Times New Roman" w:hAnsi="Times New Roman" w:cs="Times New Roman"/>
                <w:b/>
                <w:bCs/>
                <w:sz w:val="20"/>
                <w:szCs w:val="20"/>
                <w:u w:val="single"/>
                <w:lang w:val="en-GB"/>
              </w:rPr>
            </w:pPr>
          </w:p>
        </w:tc>
      </w:tr>
      <w:tr w:rsidR="00E844F4" w14:paraId="60452976" w14:textId="77777777">
        <w:tc>
          <w:tcPr>
            <w:tcW w:w="5000" w:type="pct"/>
            <w:shd w:val="clear" w:color="auto" w:fill="auto"/>
            <w:noWrap/>
            <w:tcMar>
              <w:top w:w="0" w:type="dxa"/>
              <w:left w:w="108" w:type="dxa"/>
              <w:bottom w:w="0" w:type="dxa"/>
              <w:right w:w="108" w:type="dxa"/>
            </w:tcMar>
            <w:vAlign w:val="center"/>
          </w:tcPr>
          <w:p w14:paraId="75AC6971" w14:textId="77777777" w:rsidR="00E844F4" w:rsidRDefault="00F2088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tc>
      </w:tr>
    </w:tbl>
    <w:p w14:paraId="20916C7C" w14:textId="77777777" w:rsidR="00E844F4" w:rsidRDefault="00E844F4">
      <w:pPr>
        <w:pStyle w:val="NormalWeb"/>
        <w:spacing w:before="0" w:beforeAutospacing="0" w:after="0" w:afterAutospacing="0"/>
        <w:rPr>
          <w:rFonts w:ascii="Times New Roman" w:hAnsi="Times New Roman" w:cs="Times New Roman"/>
          <w:b/>
          <w:bCs/>
          <w:sz w:val="20"/>
          <w:szCs w:val="20"/>
          <w:highlight w:val="yellow"/>
          <w:u w:val="single"/>
          <w:lang w:val="en-GB"/>
        </w:rPr>
      </w:pPr>
    </w:p>
    <w:p w14:paraId="53D86F43" w14:textId="77777777" w:rsidR="00E844F4" w:rsidRDefault="00E844F4">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1535"/>
        <w:gridCol w:w="9615"/>
      </w:tblGrid>
      <w:tr w:rsidR="00E844F4" w14:paraId="0FE92ABE"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06DD74F1" w14:textId="77777777" w:rsidR="00E844F4" w:rsidRDefault="00F20883">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4:</w:t>
            </w:r>
            <w:r>
              <w:rPr>
                <w:rFonts w:ascii="Times New Roman" w:hAnsi="Times New Roman" w:cs="Times New Roman"/>
                <w:b/>
                <w:bCs/>
                <w:sz w:val="20"/>
                <w:szCs w:val="20"/>
                <w:u w:val="single"/>
                <w:lang w:val="en-GB"/>
              </w:rPr>
              <w:t xml:space="preserve"> Objective Evaluation:</w:t>
            </w:r>
          </w:p>
          <w:p w14:paraId="045AEEDD" w14:textId="77777777" w:rsidR="00E844F4" w:rsidRDefault="00E844F4">
            <w:pPr>
              <w:pStyle w:val="NormalWeb"/>
              <w:spacing w:before="0" w:beforeAutospacing="0" w:after="0" w:afterAutospacing="0"/>
              <w:rPr>
                <w:rFonts w:ascii="Times New Roman" w:hAnsi="Times New Roman" w:cs="Times New Roman"/>
                <w:b/>
                <w:bCs/>
                <w:sz w:val="20"/>
                <w:szCs w:val="20"/>
                <w:u w:val="single"/>
                <w:lang w:val="en-GB"/>
              </w:rPr>
            </w:pPr>
          </w:p>
        </w:tc>
      </w:tr>
      <w:tr w:rsidR="00E844F4" w14:paraId="53556A14" w14:textId="77777777">
        <w:tc>
          <w:tcPr>
            <w:tcW w:w="2727" w:type="pct"/>
            <w:shd w:val="clear" w:color="auto" w:fill="auto"/>
            <w:noWrap/>
            <w:tcMar>
              <w:top w:w="0" w:type="dxa"/>
              <w:left w:w="108" w:type="dxa"/>
              <w:bottom w:w="0" w:type="dxa"/>
              <w:right w:w="108" w:type="dxa"/>
            </w:tcMar>
            <w:vAlign w:val="center"/>
          </w:tcPr>
          <w:p w14:paraId="47C76CEC" w14:textId="77777777" w:rsidR="00E844F4" w:rsidRDefault="00F2088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14:paraId="157A17E0" w14:textId="77777777" w:rsidR="00E844F4" w:rsidRDefault="00F20883">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 xml:space="preserve">MARKS of </w:t>
            </w:r>
            <w:proofErr w:type="gramStart"/>
            <w:r>
              <w:rPr>
                <w:rFonts w:ascii="Times New Roman" w:hAnsi="Times New Roman" w:cs="Times New Roman"/>
                <w:sz w:val="20"/>
                <w:szCs w:val="20"/>
                <w:lang w:val="en-GB"/>
              </w:rPr>
              <w:t>this  manuscript</w:t>
            </w:r>
            <w:proofErr w:type="gramEnd"/>
          </w:p>
        </w:tc>
      </w:tr>
      <w:tr w:rsidR="00E844F4" w14:paraId="3A300BC6" w14:textId="77777777">
        <w:tc>
          <w:tcPr>
            <w:tcW w:w="2727" w:type="pct"/>
            <w:shd w:val="clear" w:color="auto" w:fill="auto"/>
            <w:noWrap/>
            <w:tcMar>
              <w:top w:w="0" w:type="dxa"/>
              <w:left w:w="108" w:type="dxa"/>
              <w:bottom w:w="0" w:type="dxa"/>
              <w:right w:w="108" w:type="dxa"/>
            </w:tcMar>
            <w:vAlign w:val="center"/>
          </w:tcPr>
          <w:p w14:paraId="2E4B0CDF" w14:textId="77777777" w:rsidR="00E844F4" w:rsidRDefault="00F2088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Give OVERALL MARKS you want to give to this manuscript </w:t>
            </w:r>
          </w:p>
          <w:p w14:paraId="42654B32" w14:textId="77777777" w:rsidR="00E844F4" w:rsidRDefault="00F20883">
            <w:pPr>
              <w:pStyle w:val="NormalWeb"/>
              <w:spacing w:before="0" w:beforeAutospacing="0" w:after="0" w:afterAutospacing="0"/>
              <w:rPr>
                <w:rFonts w:ascii="Times New Roman" w:hAnsi="Times New Roman" w:cs="Times New Roman"/>
                <w:sz w:val="20"/>
                <w:szCs w:val="20"/>
                <w:lang w:val="en-GB"/>
              </w:rPr>
            </w:pPr>
            <w:proofErr w:type="gramStart"/>
            <w:r>
              <w:rPr>
                <w:rFonts w:ascii="Times New Roman" w:hAnsi="Times New Roman" w:cs="Times New Roman"/>
                <w:sz w:val="20"/>
                <w:szCs w:val="20"/>
                <w:lang w:val="en-GB"/>
              </w:rPr>
              <w:t>( Highest</w:t>
            </w:r>
            <w:proofErr w:type="gramEnd"/>
            <w:r>
              <w:rPr>
                <w:rFonts w:ascii="Times New Roman" w:hAnsi="Times New Roman" w:cs="Times New Roman"/>
                <w:sz w:val="20"/>
                <w:szCs w:val="20"/>
                <w:lang w:val="en-GB"/>
              </w:rPr>
              <w:t>: 10  Lowest: 0 )</w:t>
            </w:r>
          </w:p>
          <w:p w14:paraId="5ABA3D20" w14:textId="77777777" w:rsidR="00E844F4" w:rsidRDefault="00E844F4">
            <w:pPr>
              <w:pStyle w:val="NormalWeb"/>
              <w:spacing w:before="0" w:beforeAutospacing="0" w:after="0" w:afterAutospacing="0"/>
              <w:rPr>
                <w:rFonts w:ascii="Times New Roman" w:hAnsi="Times New Roman" w:cs="Times New Roman"/>
                <w:sz w:val="20"/>
                <w:szCs w:val="20"/>
                <w:lang w:val="en-GB"/>
              </w:rPr>
            </w:pPr>
          </w:p>
          <w:p w14:paraId="03FB4527" w14:textId="77777777" w:rsidR="00E844F4" w:rsidRDefault="00F20883">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 xml:space="preserve">Guideline: </w:t>
            </w:r>
          </w:p>
          <w:p w14:paraId="2F87634A" w14:textId="77777777" w:rsidR="00E844F4" w:rsidRDefault="00F2088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Accept </w:t>
            </w:r>
            <w:proofErr w:type="gramStart"/>
            <w:r>
              <w:rPr>
                <w:rFonts w:ascii="Times New Roman" w:hAnsi="Times New Roman" w:cs="Times New Roman"/>
                <w:sz w:val="20"/>
                <w:szCs w:val="20"/>
                <w:lang w:val="en-GB"/>
              </w:rPr>
              <w:t>As</w:t>
            </w:r>
            <w:proofErr w:type="gramEnd"/>
            <w:r>
              <w:rPr>
                <w:rFonts w:ascii="Times New Roman" w:hAnsi="Times New Roman" w:cs="Times New Roman"/>
                <w:sz w:val="20"/>
                <w:szCs w:val="20"/>
                <w:lang w:val="en-GB"/>
              </w:rPr>
              <w:t xml:space="preserve"> It Is: (&gt;9-10)</w:t>
            </w:r>
          </w:p>
          <w:p w14:paraId="3CEFAA36" w14:textId="77777777" w:rsidR="00E844F4" w:rsidRDefault="00F2088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Minor Revision: (&gt;8-9)</w:t>
            </w:r>
          </w:p>
          <w:p w14:paraId="7FFB98EE" w14:textId="77777777" w:rsidR="00E844F4" w:rsidRDefault="00F2088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Major Revision: (&gt;7-8)</w:t>
            </w:r>
          </w:p>
          <w:p w14:paraId="5B8EA02D" w14:textId="77777777" w:rsidR="00E844F4" w:rsidRDefault="00F2088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Serious Major revision: (&gt;5-7)</w:t>
            </w:r>
          </w:p>
          <w:p w14:paraId="5E5DF30C" w14:textId="77777777" w:rsidR="00E844F4" w:rsidRDefault="00F2088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Rejected (with repairable deficiencies and may be reconsidered): (&gt;3-5)</w:t>
            </w:r>
          </w:p>
          <w:p w14:paraId="39B711BC" w14:textId="77777777" w:rsidR="00E844F4" w:rsidRDefault="00F2088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5A3942CF" w14:textId="68D3788A" w:rsidR="00E844F4" w:rsidRDefault="008A754B" w:rsidP="00AF43DC">
            <w:pPr>
              <w:pStyle w:val="NormalWeb"/>
              <w:spacing w:before="0" w:beforeAutospacing="0" w:after="0" w:afterAutospacing="0"/>
              <w:rPr>
                <w:rFonts w:ascii="Times New Roman" w:hAnsi="Times New Roman" w:cs="Times New Roman"/>
                <w:b/>
                <w:bCs/>
                <w:sz w:val="20"/>
                <w:szCs w:val="20"/>
                <w:lang w:val="tr-TR"/>
              </w:rPr>
            </w:pPr>
            <w:r>
              <w:rPr>
                <w:rFonts w:ascii="Times New Roman" w:hAnsi="Times New Roman" w:cs="Times New Roman"/>
                <w:b/>
                <w:bCs/>
                <w:sz w:val="20"/>
                <w:szCs w:val="20"/>
                <w:lang w:val="tr-TR"/>
              </w:rPr>
              <w:t>7.5</w:t>
            </w:r>
            <w:bookmarkStart w:id="2" w:name="_GoBack"/>
            <w:bookmarkEnd w:id="2"/>
          </w:p>
        </w:tc>
      </w:tr>
    </w:tbl>
    <w:p w14:paraId="5E4C7828" w14:textId="77777777" w:rsidR="00E844F4" w:rsidRDefault="00E844F4">
      <w:pPr>
        <w:rPr>
          <w:sz w:val="20"/>
          <w:szCs w:val="20"/>
          <w:lang w:val="en-GB"/>
        </w:rPr>
      </w:pPr>
    </w:p>
    <w:p w14:paraId="43FCF70E" w14:textId="77777777" w:rsidR="00E844F4" w:rsidRDefault="00E844F4">
      <w:pPr>
        <w:rPr>
          <w:sz w:val="20"/>
          <w:szCs w:val="20"/>
          <w:lang w:val="en-GB"/>
        </w:rPr>
      </w:pPr>
    </w:p>
    <w:p w14:paraId="4DDC63E9" w14:textId="77777777" w:rsidR="00E844F4" w:rsidRDefault="00F2088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1535"/>
        <w:gridCol w:w="9615"/>
      </w:tblGrid>
      <w:tr w:rsidR="00E844F4" w14:paraId="469D7255"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05267603" w14:textId="77777777" w:rsidR="00E844F4" w:rsidRDefault="00F20883">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lastRenderedPageBreak/>
              <w:t>Editorial Comments (This section is reserved for the comments from journal editorial office and editors):</w:t>
            </w:r>
          </w:p>
          <w:p w14:paraId="774E7EB0" w14:textId="77777777" w:rsidR="00E844F4" w:rsidRDefault="00E844F4">
            <w:pPr>
              <w:pStyle w:val="NormalWeb"/>
              <w:spacing w:before="0" w:beforeAutospacing="0" w:after="0" w:afterAutospacing="0"/>
              <w:rPr>
                <w:rFonts w:ascii="Times New Roman" w:hAnsi="Times New Roman" w:cs="Times New Roman"/>
                <w:b/>
                <w:bCs/>
                <w:sz w:val="20"/>
                <w:szCs w:val="20"/>
                <w:u w:val="single"/>
                <w:lang w:val="en-GB"/>
              </w:rPr>
            </w:pPr>
          </w:p>
        </w:tc>
      </w:tr>
      <w:tr w:rsidR="00E844F4" w14:paraId="6FC289C2" w14:textId="77777777">
        <w:tc>
          <w:tcPr>
            <w:tcW w:w="2727" w:type="pct"/>
            <w:shd w:val="clear" w:color="auto" w:fill="auto"/>
            <w:noWrap/>
            <w:tcMar>
              <w:top w:w="0" w:type="dxa"/>
              <w:left w:w="108" w:type="dxa"/>
              <w:bottom w:w="0" w:type="dxa"/>
              <w:right w:w="108" w:type="dxa"/>
            </w:tcMar>
            <w:vAlign w:val="center"/>
          </w:tcPr>
          <w:p w14:paraId="66937113" w14:textId="77777777" w:rsidR="00E844F4" w:rsidRDefault="00E844F4">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12ADD85B" w14:textId="77777777" w:rsidR="00E844F4" w:rsidRDefault="00F20883">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844F4" w14:paraId="5D4AB5CD" w14:textId="77777777">
        <w:tc>
          <w:tcPr>
            <w:tcW w:w="2727" w:type="pct"/>
            <w:shd w:val="clear" w:color="auto" w:fill="auto"/>
            <w:noWrap/>
            <w:tcMar>
              <w:top w:w="0" w:type="dxa"/>
              <w:left w:w="108" w:type="dxa"/>
              <w:bottom w:w="0" w:type="dxa"/>
              <w:right w:w="108" w:type="dxa"/>
            </w:tcMar>
            <w:vAlign w:val="center"/>
          </w:tcPr>
          <w:p w14:paraId="0E7665FF" w14:textId="77777777" w:rsidR="00E844F4" w:rsidRDefault="00E844F4">
            <w:pPr>
              <w:pStyle w:val="NormalWeb"/>
              <w:spacing w:before="0" w:beforeAutospacing="0" w:after="0" w:afterAutospacing="0"/>
              <w:rPr>
                <w:rFonts w:ascii="Times New Roman" w:hAnsi="Times New Roman" w:cs="Times New Roman"/>
                <w:sz w:val="20"/>
                <w:szCs w:val="20"/>
                <w:lang w:val="en-GB"/>
              </w:rPr>
            </w:pPr>
          </w:p>
          <w:p w14:paraId="351F429E" w14:textId="77777777" w:rsidR="00E844F4" w:rsidRDefault="00E844F4">
            <w:pPr>
              <w:pStyle w:val="NormalWeb"/>
              <w:spacing w:before="0" w:beforeAutospacing="0" w:after="0" w:afterAutospacing="0"/>
              <w:rPr>
                <w:rFonts w:ascii="Times New Roman" w:hAnsi="Times New Roman" w:cs="Times New Roman"/>
                <w:sz w:val="20"/>
                <w:szCs w:val="20"/>
                <w:lang w:val="en-GB"/>
              </w:rPr>
            </w:pPr>
          </w:p>
          <w:p w14:paraId="7374C61E" w14:textId="77777777" w:rsidR="00E844F4" w:rsidRDefault="00E844F4">
            <w:pPr>
              <w:pStyle w:val="NormalWeb"/>
              <w:spacing w:before="0" w:beforeAutospacing="0" w:after="0" w:afterAutospacing="0"/>
              <w:rPr>
                <w:rFonts w:ascii="Times New Roman" w:hAnsi="Times New Roman" w:cs="Times New Roman"/>
                <w:sz w:val="20"/>
                <w:szCs w:val="20"/>
                <w:lang w:val="en-GB"/>
              </w:rPr>
            </w:pPr>
          </w:p>
          <w:p w14:paraId="5D1BEFF5" w14:textId="77777777" w:rsidR="00E844F4" w:rsidRDefault="00E844F4">
            <w:pPr>
              <w:pStyle w:val="NormalWeb"/>
              <w:spacing w:before="0" w:beforeAutospacing="0" w:after="0" w:afterAutospacing="0"/>
              <w:rPr>
                <w:rFonts w:ascii="Times New Roman" w:hAnsi="Times New Roman" w:cs="Times New Roman"/>
                <w:sz w:val="20"/>
                <w:szCs w:val="20"/>
                <w:lang w:val="en-GB"/>
              </w:rPr>
            </w:pPr>
          </w:p>
          <w:p w14:paraId="18FAC466" w14:textId="77777777" w:rsidR="00E844F4" w:rsidRDefault="00E844F4">
            <w:pPr>
              <w:pStyle w:val="NormalWeb"/>
              <w:spacing w:before="0" w:beforeAutospacing="0" w:after="0" w:afterAutospacing="0"/>
              <w:rPr>
                <w:rFonts w:ascii="Times New Roman" w:hAnsi="Times New Roman" w:cs="Times New Roman"/>
                <w:sz w:val="20"/>
                <w:szCs w:val="20"/>
                <w:lang w:val="en-GB"/>
              </w:rPr>
            </w:pPr>
          </w:p>
          <w:p w14:paraId="3FDB9507" w14:textId="77777777" w:rsidR="00E844F4" w:rsidRDefault="00E844F4">
            <w:pPr>
              <w:pStyle w:val="NormalWeb"/>
              <w:spacing w:before="0" w:beforeAutospacing="0" w:after="0" w:afterAutospacing="0"/>
              <w:rPr>
                <w:rFonts w:ascii="Times New Roman" w:hAnsi="Times New Roman" w:cs="Times New Roman"/>
                <w:sz w:val="20"/>
                <w:szCs w:val="20"/>
                <w:lang w:val="en-GB"/>
              </w:rPr>
            </w:pPr>
          </w:p>
          <w:p w14:paraId="1F1CE8A4" w14:textId="77777777" w:rsidR="00E844F4" w:rsidRDefault="00E844F4">
            <w:pPr>
              <w:pStyle w:val="NormalWeb"/>
              <w:spacing w:before="0" w:beforeAutospacing="0" w:after="0" w:afterAutospacing="0"/>
              <w:rPr>
                <w:rFonts w:ascii="Times New Roman" w:hAnsi="Times New Roman" w:cs="Times New Roman"/>
                <w:sz w:val="20"/>
                <w:szCs w:val="20"/>
                <w:lang w:val="en-GB"/>
              </w:rPr>
            </w:pPr>
          </w:p>
          <w:p w14:paraId="1CD6C4D1" w14:textId="77777777" w:rsidR="00E844F4" w:rsidRDefault="00E844F4">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72104CEA" w14:textId="77777777" w:rsidR="00E844F4" w:rsidRDefault="00E844F4">
            <w:pPr>
              <w:pStyle w:val="NormalWeb"/>
              <w:spacing w:before="0" w:beforeAutospacing="0" w:after="0" w:afterAutospacing="0"/>
              <w:rPr>
                <w:rFonts w:ascii="Times New Roman" w:hAnsi="Times New Roman" w:cs="Times New Roman"/>
                <w:b/>
                <w:bCs/>
                <w:sz w:val="20"/>
                <w:szCs w:val="20"/>
                <w:lang w:val="en-GB"/>
              </w:rPr>
            </w:pPr>
          </w:p>
        </w:tc>
      </w:tr>
    </w:tbl>
    <w:p w14:paraId="298D7519" w14:textId="77777777" w:rsidR="00E844F4" w:rsidRDefault="00E844F4">
      <w:pPr>
        <w:rPr>
          <w:rFonts w:eastAsia="Arial Unicode MS"/>
          <w:b/>
          <w:bCs/>
          <w:sz w:val="20"/>
          <w:szCs w:val="20"/>
          <w:highlight w:val="yellow"/>
          <w:u w:val="single"/>
          <w:lang w:val="en-GB"/>
        </w:rPr>
      </w:pPr>
    </w:p>
    <w:p w14:paraId="2D6FAC8A" w14:textId="77777777" w:rsidR="00E844F4" w:rsidRDefault="00E844F4">
      <w:pPr>
        <w:rPr>
          <w:rFonts w:eastAsia="Arial Unicode MS"/>
          <w:b/>
          <w:bCs/>
          <w:sz w:val="20"/>
          <w:szCs w:val="20"/>
          <w:highlight w:val="yellow"/>
          <w:u w:val="single"/>
          <w:lang w:val="en-GB"/>
        </w:rPr>
      </w:pPr>
    </w:p>
    <w:p w14:paraId="19512941" w14:textId="77777777" w:rsidR="00E844F4" w:rsidRDefault="00E844F4">
      <w:pPr>
        <w:rPr>
          <w:rFonts w:eastAsia="Arial Unicode MS"/>
          <w:b/>
          <w:bCs/>
          <w:sz w:val="20"/>
          <w:szCs w:val="20"/>
          <w:highlight w:val="yellow"/>
          <w:u w:val="single"/>
          <w:lang w:val="en-GB"/>
        </w:rPr>
      </w:pPr>
    </w:p>
    <w:p w14:paraId="30054847" w14:textId="77777777" w:rsidR="00E844F4" w:rsidRDefault="00E844F4">
      <w:pPr>
        <w:rPr>
          <w:rFonts w:eastAsia="Arial Unicode MS"/>
          <w:b/>
          <w:bCs/>
          <w:sz w:val="20"/>
          <w:szCs w:val="20"/>
          <w:u w:val="single"/>
          <w:lang w:val="en-GB"/>
        </w:rPr>
      </w:pPr>
    </w:p>
    <w:p w14:paraId="5CF0CA25" w14:textId="77777777" w:rsidR="00E844F4" w:rsidRDefault="00E844F4">
      <w:pPr>
        <w:rPr>
          <w:rFonts w:eastAsia="Arial Unicode MS"/>
          <w:b/>
          <w:bCs/>
          <w:sz w:val="20"/>
          <w:szCs w:val="20"/>
          <w:u w:val="single"/>
          <w:lang w:val="en-GB"/>
        </w:rPr>
      </w:pPr>
    </w:p>
    <w:p w14:paraId="0B11E732" w14:textId="77777777" w:rsidR="00E844F4" w:rsidRDefault="00E844F4">
      <w:pPr>
        <w:rPr>
          <w:rFonts w:eastAsia="Arial Unicode MS"/>
          <w:b/>
          <w:bCs/>
          <w:sz w:val="20"/>
          <w:szCs w:val="20"/>
          <w:u w:val="single"/>
          <w:lang w:val="en-GB"/>
        </w:rPr>
      </w:pPr>
    </w:p>
    <w:p w14:paraId="52901DBE" w14:textId="77777777" w:rsidR="00E844F4" w:rsidRDefault="00F20883">
      <w:pPr>
        <w:rPr>
          <w:rFonts w:eastAsia="Arial Unicode MS"/>
          <w:b/>
          <w:bCs/>
          <w:sz w:val="20"/>
          <w:szCs w:val="20"/>
          <w:u w:val="single"/>
          <w:lang w:val="en-GB"/>
        </w:rPr>
      </w:pPr>
      <w:r>
        <w:rPr>
          <w:rFonts w:eastAsia="Arial Unicode MS"/>
          <w:b/>
          <w:bCs/>
          <w:sz w:val="20"/>
          <w:szCs w:val="20"/>
          <w:highlight w:val="yellow"/>
          <w:u w:val="single"/>
          <w:lang w:val="en-GB"/>
        </w:rPr>
        <w:t>Reviewer Details:</w:t>
      </w:r>
    </w:p>
    <w:p w14:paraId="4D69E663" w14:textId="77777777" w:rsidR="00E844F4" w:rsidRDefault="00F20883">
      <w:pPr>
        <w:rPr>
          <w:rFonts w:eastAsia="Arial Unicode MS"/>
          <w:b/>
          <w:bCs/>
          <w:color w:val="FF0000"/>
          <w:sz w:val="20"/>
          <w:szCs w:val="20"/>
          <w:u w:val="single"/>
          <w:lang w:val="en-GB"/>
        </w:rPr>
      </w:pPr>
      <w:r>
        <w:rPr>
          <w:rFonts w:eastAsia="Arial Unicode MS"/>
          <w:b/>
          <w:bCs/>
          <w:color w:val="FF0000"/>
          <w:sz w:val="20"/>
          <w:szCs w:val="20"/>
          <w:u w:val="single"/>
          <w:lang w:val="en-GB"/>
        </w:rPr>
        <w:t xml:space="preserve">This section is mandatory to prepare the Reviewer Certificate. </w:t>
      </w:r>
    </w:p>
    <w:p w14:paraId="2E61791F" w14:textId="77777777" w:rsidR="00E844F4" w:rsidRDefault="00F20883">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41B90D2B" w14:textId="77777777" w:rsidR="00E844F4" w:rsidRDefault="00F20883">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3264CFC8" w14:textId="77777777" w:rsidR="00E844F4" w:rsidRDefault="00F20883">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543C6DC9" w14:textId="77777777" w:rsidR="00E844F4" w:rsidRDefault="00F20883">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495576FB" w14:textId="77777777" w:rsidR="00E844F4" w:rsidRDefault="00E844F4">
      <w:pPr>
        <w:rPr>
          <w:sz w:val="20"/>
          <w:szCs w:val="20"/>
          <w:lang w:val="en-GB"/>
        </w:rPr>
      </w:pPr>
    </w:p>
    <w:p w14:paraId="7EC4C11D" w14:textId="77777777" w:rsidR="00E844F4" w:rsidRDefault="00E844F4">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E844F4" w14:paraId="2DABF843" w14:textId="77777777">
        <w:tc>
          <w:tcPr>
            <w:tcW w:w="4428" w:type="dxa"/>
          </w:tcPr>
          <w:p w14:paraId="1D00BBF4" w14:textId="77777777" w:rsidR="00E844F4" w:rsidRDefault="00F20883">
            <w:pPr>
              <w:rPr>
                <w:sz w:val="20"/>
                <w:szCs w:val="20"/>
                <w:lang w:val="en-GB"/>
              </w:rPr>
            </w:pPr>
            <w:r>
              <w:rPr>
                <w:sz w:val="20"/>
                <w:szCs w:val="20"/>
                <w:lang w:val="en-GB"/>
              </w:rPr>
              <w:t>Name of the Reviewer</w:t>
            </w:r>
          </w:p>
        </w:tc>
        <w:tc>
          <w:tcPr>
            <w:tcW w:w="11840" w:type="dxa"/>
          </w:tcPr>
          <w:p w14:paraId="05C24F35" w14:textId="77777777" w:rsidR="00E844F4" w:rsidRDefault="00F20883">
            <w:pPr>
              <w:rPr>
                <w:sz w:val="20"/>
                <w:szCs w:val="20"/>
                <w:lang w:val="tr-TR"/>
              </w:rPr>
            </w:pPr>
            <w:r>
              <w:rPr>
                <w:sz w:val="20"/>
                <w:szCs w:val="20"/>
                <w:lang w:val="tr-TR"/>
              </w:rPr>
              <w:t>Tolga SARICA</w:t>
            </w:r>
          </w:p>
        </w:tc>
      </w:tr>
      <w:tr w:rsidR="00E844F4" w14:paraId="454FB9A4" w14:textId="77777777">
        <w:tc>
          <w:tcPr>
            <w:tcW w:w="4428" w:type="dxa"/>
          </w:tcPr>
          <w:p w14:paraId="6BC7CE5B" w14:textId="77777777" w:rsidR="00E844F4" w:rsidRDefault="00F20883">
            <w:pPr>
              <w:rPr>
                <w:sz w:val="20"/>
                <w:szCs w:val="20"/>
                <w:lang w:val="en-GB"/>
              </w:rPr>
            </w:pPr>
            <w:r>
              <w:rPr>
                <w:sz w:val="20"/>
                <w:szCs w:val="20"/>
                <w:lang w:val="en-GB"/>
              </w:rPr>
              <w:t>Department of Reviewer</w:t>
            </w:r>
          </w:p>
        </w:tc>
        <w:tc>
          <w:tcPr>
            <w:tcW w:w="11840" w:type="dxa"/>
          </w:tcPr>
          <w:p w14:paraId="14F56E43" w14:textId="77777777" w:rsidR="00E844F4" w:rsidRDefault="00F20883">
            <w:pPr>
              <w:rPr>
                <w:sz w:val="20"/>
                <w:szCs w:val="20"/>
                <w:lang w:val="tr-TR"/>
              </w:rPr>
            </w:pPr>
            <w:r>
              <w:rPr>
                <w:sz w:val="20"/>
                <w:szCs w:val="20"/>
                <w:lang w:val="tr-TR"/>
              </w:rPr>
              <w:t>English Language Teaching</w:t>
            </w:r>
          </w:p>
        </w:tc>
      </w:tr>
      <w:tr w:rsidR="00E844F4" w14:paraId="68BC584E" w14:textId="77777777">
        <w:tc>
          <w:tcPr>
            <w:tcW w:w="4428" w:type="dxa"/>
          </w:tcPr>
          <w:p w14:paraId="5CBCCABE" w14:textId="77777777" w:rsidR="00E844F4" w:rsidRDefault="00F20883">
            <w:pPr>
              <w:rPr>
                <w:sz w:val="20"/>
                <w:szCs w:val="20"/>
                <w:lang w:val="en-GB"/>
              </w:rPr>
            </w:pPr>
            <w:r>
              <w:rPr>
                <w:sz w:val="20"/>
                <w:szCs w:val="20"/>
                <w:lang w:val="en-GB"/>
              </w:rPr>
              <w:t>University or Institution of Reviewer</w:t>
            </w:r>
          </w:p>
        </w:tc>
        <w:tc>
          <w:tcPr>
            <w:tcW w:w="11840" w:type="dxa"/>
          </w:tcPr>
          <w:p w14:paraId="52E31E11" w14:textId="77777777" w:rsidR="00E844F4" w:rsidRDefault="00F20883">
            <w:pPr>
              <w:rPr>
                <w:sz w:val="20"/>
                <w:szCs w:val="20"/>
                <w:lang w:val="tr-TR"/>
              </w:rPr>
            </w:pPr>
            <w:r>
              <w:rPr>
                <w:sz w:val="20"/>
                <w:szCs w:val="20"/>
                <w:lang w:val="tr-TR"/>
              </w:rPr>
              <w:t>Trakya University</w:t>
            </w:r>
          </w:p>
        </w:tc>
      </w:tr>
      <w:tr w:rsidR="00E844F4" w14:paraId="1F203255" w14:textId="77777777">
        <w:tc>
          <w:tcPr>
            <w:tcW w:w="4428" w:type="dxa"/>
          </w:tcPr>
          <w:p w14:paraId="7E73114B" w14:textId="77777777" w:rsidR="00E844F4" w:rsidRDefault="00F20883">
            <w:pPr>
              <w:rPr>
                <w:sz w:val="20"/>
                <w:szCs w:val="20"/>
                <w:lang w:val="en-GB"/>
              </w:rPr>
            </w:pPr>
            <w:r>
              <w:rPr>
                <w:sz w:val="20"/>
                <w:szCs w:val="20"/>
                <w:lang w:val="en-GB"/>
              </w:rPr>
              <w:t>Country of Reviewer</w:t>
            </w:r>
          </w:p>
        </w:tc>
        <w:tc>
          <w:tcPr>
            <w:tcW w:w="11840" w:type="dxa"/>
          </w:tcPr>
          <w:p w14:paraId="296A7D8E" w14:textId="77777777" w:rsidR="00E844F4" w:rsidRDefault="00F20883">
            <w:pPr>
              <w:rPr>
                <w:sz w:val="20"/>
                <w:szCs w:val="20"/>
                <w:lang w:val="tr-TR"/>
              </w:rPr>
            </w:pPr>
            <w:r>
              <w:rPr>
                <w:sz w:val="20"/>
                <w:szCs w:val="20"/>
                <w:lang w:val="tr-TR"/>
              </w:rPr>
              <w:t>Türkiye</w:t>
            </w:r>
          </w:p>
        </w:tc>
      </w:tr>
      <w:tr w:rsidR="00E844F4" w14:paraId="16A90C58" w14:textId="77777777">
        <w:tc>
          <w:tcPr>
            <w:tcW w:w="4428" w:type="dxa"/>
          </w:tcPr>
          <w:p w14:paraId="23060132" w14:textId="77777777" w:rsidR="00E844F4" w:rsidRDefault="00F20883">
            <w:pPr>
              <w:rPr>
                <w:sz w:val="20"/>
                <w:szCs w:val="20"/>
                <w:lang w:val="en-GB"/>
              </w:rPr>
            </w:pPr>
            <w:r>
              <w:rPr>
                <w:sz w:val="20"/>
                <w:szCs w:val="20"/>
                <w:lang w:val="en-GB"/>
              </w:rPr>
              <w:t>Position: (Professor/lecturer, etc.) of Reviewer</w:t>
            </w:r>
          </w:p>
        </w:tc>
        <w:tc>
          <w:tcPr>
            <w:tcW w:w="11840" w:type="dxa"/>
          </w:tcPr>
          <w:p w14:paraId="2294C01C" w14:textId="77777777" w:rsidR="00E844F4" w:rsidRDefault="00F20883">
            <w:pPr>
              <w:rPr>
                <w:sz w:val="20"/>
                <w:szCs w:val="20"/>
                <w:lang w:val="tr-TR"/>
              </w:rPr>
            </w:pPr>
            <w:r>
              <w:rPr>
                <w:sz w:val="20"/>
                <w:szCs w:val="20"/>
                <w:lang w:val="tr-TR"/>
              </w:rPr>
              <w:t>Phd student (Teacher)</w:t>
            </w:r>
          </w:p>
        </w:tc>
      </w:tr>
      <w:tr w:rsidR="00E844F4" w14:paraId="502F0636" w14:textId="77777777">
        <w:tc>
          <w:tcPr>
            <w:tcW w:w="4428" w:type="dxa"/>
          </w:tcPr>
          <w:p w14:paraId="3434A841" w14:textId="77777777" w:rsidR="00E844F4" w:rsidRDefault="00F20883">
            <w:pPr>
              <w:rPr>
                <w:sz w:val="20"/>
                <w:szCs w:val="20"/>
                <w:lang w:val="en-GB"/>
              </w:rPr>
            </w:pPr>
            <w:r>
              <w:rPr>
                <w:sz w:val="20"/>
                <w:szCs w:val="20"/>
                <w:lang w:val="en-GB"/>
              </w:rPr>
              <w:t>Email ID of Reviewer</w:t>
            </w:r>
          </w:p>
        </w:tc>
        <w:tc>
          <w:tcPr>
            <w:tcW w:w="11840" w:type="dxa"/>
          </w:tcPr>
          <w:p w14:paraId="4D0EE80E" w14:textId="4F5EE803" w:rsidR="00E844F4" w:rsidRDefault="00A06074">
            <w:pPr>
              <w:rPr>
                <w:sz w:val="20"/>
                <w:szCs w:val="20"/>
                <w:lang w:val="tr-TR"/>
              </w:rPr>
            </w:pPr>
            <w:hyperlink r:id="rId10" w:history="1">
              <w:r w:rsidR="00AF43DC" w:rsidRPr="00CA5AF2">
                <w:rPr>
                  <w:rStyle w:val="Hyperlink"/>
                  <w:sz w:val="20"/>
                  <w:szCs w:val="20"/>
                  <w:lang w:val="tr-TR"/>
                </w:rPr>
                <w:t>t.sarica22@gmail.com</w:t>
              </w:r>
            </w:hyperlink>
          </w:p>
          <w:p w14:paraId="3D595CEC" w14:textId="05D097C3" w:rsidR="00AF43DC" w:rsidRPr="00AF43DC" w:rsidRDefault="00AF43DC">
            <w:pPr>
              <w:rPr>
                <w:rFonts w:ascii="Calibri" w:hAnsi="Calibri" w:cs="Calibri"/>
                <w:color w:val="000000"/>
                <w:sz w:val="22"/>
                <w:szCs w:val="22"/>
                <w:lang w:val="en-IN" w:eastAsia="en-IN"/>
              </w:rPr>
            </w:pPr>
            <w:r>
              <w:rPr>
                <w:rFonts w:ascii="Calibri" w:hAnsi="Calibri" w:cs="Calibri"/>
                <w:color w:val="000000"/>
                <w:sz w:val="22"/>
                <w:szCs w:val="22"/>
              </w:rPr>
              <w:t>t.sarica22@gmail.com</w:t>
            </w:r>
          </w:p>
        </w:tc>
      </w:tr>
      <w:tr w:rsidR="00E844F4" w14:paraId="7C06FECB" w14:textId="77777777">
        <w:trPr>
          <w:trHeight w:val="77"/>
        </w:trPr>
        <w:tc>
          <w:tcPr>
            <w:tcW w:w="4428" w:type="dxa"/>
          </w:tcPr>
          <w:p w14:paraId="62270476" w14:textId="77777777" w:rsidR="00E844F4" w:rsidRDefault="00F20883">
            <w:pPr>
              <w:rPr>
                <w:sz w:val="20"/>
                <w:szCs w:val="20"/>
                <w:lang w:val="en-GB"/>
              </w:rPr>
            </w:pPr>
            <w:r>
              <w:rPr>
                <w:sz w:val="20"/>
                <w:szCs w:val="20"/>
                <w:lang w:val="en-GB"/>
              </w:rPr>
              <w:t>WhatsApp Number of Reviewer (Optional)</w:t>
            </w:r>
          </w:p>
        </w:tc>
        <w:tc>
          <w:tcPr>
            <w:tcW w:w="11840" w:type="dxa"/>
          </w:tcPr>
          <w:p w14:paraId="4341EDBD" w14:textId="77777777" w:rsidR="00E844F4" w:rsidRDefault="00E844F4">
            <w:pPr>
              <w:rPr>
                <w:sz w:val="20"/>
                <w:szCs w:val="20"/>
                <w:lang w:val="en-GB"/>
              </w:rPr>
            </w:pPr>
          </w:p>
        </w:tc>
      </w:tr>
      <w:tr w:rsidR="00E844F4" w14:paraId="488F30F6" w14:textId="77777777">
        <w:tc>
          <w:tcPr>
            <w:tcW w:w="4428" w:type="dxa"/>
          </w:tcPr>
          <w:p w14:paraId="484C15FE" w14:textId="77777777" w:rsidR="00E844F4" w:rsidRDefault="00F20883">
            <w:pPr>
              <w:rPr>
                <w:sz w:val="20"/>
                <w:szCs w:val="20"/>
                <w:lang w:val="en-GB"/>
              </w:rPr>
            </w:pPr>
            <w:r>
              <w:rPr>
                <w:sz w:val="20"/>
                <w:szCs w:val="20"/>
                <w:lang w:val="en-GB"/>
              </w:rPr>
              <w:t>Write 5-8 Keywords regarding expertise of Reviewer</w:t>
            </w:r>
          </w:p>
        </w:tc>
        <w:tc>
          <w:tcPr>
            <w:tcW w:w="11840" w:type="dxa"/>
          </w:tcPr>
          <w:p w14:paraId="3983F34B" w14:textId="77777777" w:rsidR="00E844F4" w:rsidRDefault="00F20883">
            <w:pPr>
              <w:rPr>
                <w:sz w:val="20"/>
                <w:szCs w:val="20"/>
                <w:lang w:val="tr-TR"/>
              </w:rPr>
            </w:pPr>
            <w:r>
              <w:rPr>
                <w:sz w:val="20"/>
                <w:szCs w:val="20"/>
                <w:lang w:val="tr-TR"/>
              </w:rPr>
              <w:t>Second-language aqcuisition, Educational Technologies (AI in ELT, ICC, Flipped Learning, Web 2.0 tools), Data analysis (R, Rstudio, SPSS, Pyhton, Jasp, Jamovi)</w:t>
            </w:r>
          </w:p>
        </w:tc>
      </w:tr>
      <w:bookmarkEnd w:id="1"/>
    </w:tbl>
    <w:p w14:paraId="6D0F0C04" w14:textId="77777777" w:rsidR="00E844F4" w:rsidRDefault="00E844F4">
      <w:pPr>
        <w:rPr>
          <w:sz w:val="20"/>
          <w:szCs w:val="20"/>
          <w:lang w:val="en-GB"/>
        </w:rPr>
      </w:pPr>
    </w:p>
    <w:bookmarkEnd w:id="0"/>
    <w:p w14:paraId="73D2E91A" w14:textId="77777777" w:rsidR="00E844F4" w:rsidRDefault="00E844F4">
      <w:pPr>
        <w:pStyle w:val="BodyText"/>
        <w:rPr>
          <w:rFonts w:ascii="Times New Roman" w:hAnsi="Times New Roman"/>
          <w:b/>
          <w:bCs/>
          <w:sz w:val="20"/>
          <w:szCs w:val="20"/>
          <w:u w:val="single"/>
          <w:lang w:val="en-GB"/>
        </w:rPr>
      </w:pPr>
    </w:p>
    <w:p w14:paraId="5A92B640" w14:textId="77777777" w:rsidR="00E844F4" w:rsidRDefault="00E844F4">
      <w:pPr>
        <w:pStyle w:val="BodyText"/>
        <w:rPr>
          <w:rFonts w:ascii="Arial" w:hAnsi="Arial" w:cs="Arial"/>
          <w:bCs/>
          <w:sz w:val="20"/>
          <w:szCs w:val="20"/>
          <w:lang w:val="en-GB"/>
        </w:rPr>
      </w:pPr>
    </w:p>
    <w:p w14:paraId="67674C53" w14:textId="77777777" w:rsidR="00E844F4" w:rsidRDefault="00E844F4">
      <w:pPr>
        <w:pStyle w:val="BodyText"/>
        <w:outlineLvl w:val="0"/>
        <w:rPr>
          <w:rFonts w:ascii="Arial" w:hAnsi="Arial" w:cs="Arial"/>
          <w:sz w:val="20"/>
          <w:szCs w:val="20"/>
          <w:lang w:val="en-GB"/>
        </w:rPr>
      </w:pPr>
    </w:p>
    <w:p w14:paraId="2A492D26" w14:textId="77777777" w:rsidR="00E844F4" w:rsidRDefault="00E844F4">
      <w:pPr>
        <w:pStyle w:val="BodyText"/>
        <w:outlineLvl w:val="0"/>
        <w:rPr>
          <w:rFonts w:ascii="Arial" w:hAnsi="Arial" w:cs="Arial"/>
          <w:sz w:val="20"/>
          <w:szCs w:val="20"/>
          <w:lang w:val="en-GB"/>
        </w:rPr>
      </w:pPr>
    </w:p>
    <w:sectPr w:rsidR="00E844F4">
      <w:headerReference w:type="default" r:id="rId11"/>
      <w:footerReference w:type="default" r:id="rId12"/>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C3330" w14:textId="77777777" w:rsidR="00A06074" w:rsidRDefault="00A06074">
      <w:r>
        <w:separator/>
      </w:r>
    </w:p>
  </w:endnote>
  <w:endnote w:type="continuationSeparator" w:id="0">
    <w:p w14:paraId="79D51F13" w14:textId="77777777" w:rsidR="00A06074" w:rsidRDefault="00A0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roman"/>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0B1C" w14:textId="77777777" w:rsidR="00E844F4" w:rsidRDefault="00F20883">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480BD" w14:textId="77777777" w:rsidR="00A06074" w:rsidRDefault="00A06074">
      <w:r>
        <w:separator/>
      </w:r>
    </w:p>
  </w:footnote>
  <w:footnote w:type="continuationSeparator" w:id="0">
    <w:p w14:paraId="24C0AACA" w14:textId="77777777" w:rsidR="00A06074" w:rsidRDefault="00A06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DA41" w14:textId="77777777" w:rsidR="00E844F4" w:rsidRDefault="00E844F4">
    <w:pPr>
      <w:spacing w:before="100" w:beforeAutospacing="1" w:after="100" w:afterAutospacing="1"/>
      <w:jc w:val="center"/>
      <w:rPr>
        <w:rFonts w:ascii="Arial" w:hAnsi="Arial" w:cs="Arial"/>
        <w:b/>
        <w:bCs/>
        <w:color w:val="003399"/>
        <w:szCs w:val="20"/>
        <w:u w:val="single"/>
        <w:lang w:val="en-GB"/>
      </w:rPr>
    </w:pPr>
  </w:p>
  <w:p w14:paraId="3FB8FADF" w14:textId="77777777" w:rsidR="00E844F4" w:rsidRDefault="00F20883">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0F6ABF"/>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7201B"/>
    <w:rsid w:val="00877F10"/>
    <w:rsid w:val="00882091"/>
    <w:rsid w:val="008913D5"/>
    <w:rsid w:val="00893E75"/>
    <w:rsid w:val="008A754B"/>
    <w:rsid w:val="008C2778"/>
    <w:rsid w:val="008C2F62"/>
    <w:rsid w:val="008D020E"/>
    <w:rsid w:val="008D1117"/>
    <w:rsid w:val="008D15A4"/>
    <w:rsid w:val="008E18C6"/>
    <w:rsid w:val="008F36E4"/>
    <w:rsid w:val="0092723C"/>
    <w:rsid w:val="00930E54"/>
    <w:rsid w:val="00933C8B"/>
    <w:rsid w:val="009553EC"/>
    <w:rsid w:val="0097330E"/>
    <w:rsid w:val="00974330"/>
    <w:rsid w:val="0097498C"/>
    <w:rsid w:val="00981049"/>
    <w:rsid w:val="00982766"/>
    <w:rsid w:val="009852C4"/>
    <w:rsid w:val="00985F26"/>
    <w:rsid w:val="0099583E"/>
    <w:rsid w:val="009A0242"/>
    <w:rsid w:val="009A59ED"/>
    <w:rsid w:val="009B5AA8"/>
    <w:rsid w:val="009C45A0"/>
    <w:rsid w:val="009C5642"/>
    <w:rsid w:val="009E13C3"/>
    <w:rsid w:val="009E2DD4"/>
    <w:rsid w:val="009E62DC"/>
    <w:rsid w:val="009E6A30"/>
    <w:rsid w:val="009E79E5"/>
    <w:rsid w:val="009F07D4"/>
    <w:rsid w:val="009F29EB"/>
    <w:rsid w:val="00A001A0"/>
    <w:rsid w:val="00A06074"/>
    <w:rsid w:val="00A12C83"/>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AF43DC"/>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635B6"/>
    <w:rsid w:val="00C70DFC"/>
    <w:rsid w:val="00C745F2"/>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22596"/>
    <w:rsid w:val="00E451EA"/>
    <w:rsid w:val="00E53E52"/>
    <w:rsid w:val="00E57F4B"/>
    <w:rsid w:val="00E63889"/>
    <w:rsid w:val="00E65EB7"/>
    <w:rsid w:val="00E71C8D"/>
    <w:rsid w:val="00E72360"/>
    <w:rsid w:val="00E83FDE"/>
    <w:rsid w:val="00E844F4"/>
    <w:rsid w:val="00E972A7"/>
    <w:rsid w:val="00EA2839"/>
    <w:rsid w:val="00EB3E91"/>
    <w:rsid w:val="00EC6894"/>
    <w:rsid w:val="00ED6B12"/>
    <w:rsid w:val="00EE0D3E"/>
    <w:rsid w:val="00EF326D"/>
    <w:rsid w:val="00EF53FE"/>
    <w:rsid w:val="00F20883"/>
    <w:rsid w:val="00F245A7"/>
    <w:rsid w:val="00F2643C"/>
    <w:rsid w:val="00F3295A"/>
    <w:rsid w:val="00F34D8E"/>
    <w:rsid w:val="00F3669D"/>
    <w:rsid w:val="00F405F8"/>
    <w:rsid w:val="00F41154"/>
    <w:rsid w:val="00F4700F"/>
    <w:rsid w:val="00F51F7F"/>
    <w:rsid w:val="00F573EA"/>
    <w:rsid w:val="00F57E9D"/>
    <w:rsid w:val="00F744F9"/>
    <w:rsid w:val="00F81A80"/>
    <w:rsid w:val="00F97C06"/>
    <w:rsid w:val="00FA6528"/>
    <w:rsid w:val="00FC2E17"/>
    <w:rsid w:val="00FC6387"/>
    <w:rsid w:val="00FC6802"/>
    <w:rsid w:val="00FD70A7"/>
    <w:rsid w:val="00FE00DB"/>
    <w:rsid w:val="00FF09A0"/>
    <w:rsid w:val="1F005E76"/>
    <w:rsid w:val="21035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E273"/>
  <w15:docId w15:val="{3F0A0C3B-68DE-4F74-9627-567A658A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F4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799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1.reviewerhub.org/general-editorial-polic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t.sarica22@gmail.com" TargetMode="External"/><Relationship Id="rId4" Type="http://schemas.openxmlformats.org/officeDocument/2006/relationships/footnotes" Target="footnotes.xml"/><Relationship Id="rId9" Type="http://schemas.openxmlformats.org/officeDocument/2006/relationships/hyperlink" Target="https://r1.reviewerhub.org/benefits-for-reviewers"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1167</cp:lastModifiedBy>
  <cp:revision>120</cp:revision>
  <dcterms:created xsi:type="dcterms:W3CDTF">2011-08-01T09:21:00Z</dcterms:created>
  <dcterms:modified xsi:type="dcterms:W3CDTF">2026-02-05T12:16:00Z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69718E1727704D89A7E20407CB8516D7_13</vt:lpwstr>
  </property>
</Properties>
</file>