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367" w:rsidRDefault="00174367">
      <w:pPr>
        <w:spacing w:before="101" w:after="1"/>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5"/>
        <w:gridCol w:w="15768"/>
      </w:tblGrid>
      <w:tr w:rsidR="00174367">
        <w:trPr>
          <w:trHeight w:val="287"/>
        </w:trPr>
        <w:tc>
          <w:tcPr>
            <w:tcW w:w="5165" w:type="dxa"/>
          </w:tcPr>
          <w:p w:rsidR="00174367" w:rsidRDefault="001B758D">
            <w:pPr>
              <w:pStyle w:val="TableParagraph"/>
              <w:spacing w:line="229" w:lineRule="exact"/>
              <w:ind w:left="94"/>
              <w:rPr>
                <w:rFonts w:ascii="Arial MT"/>
                <w:sz w:val="20"/>
              </w:rPr>
            </w:pPr>
            <w:r>
              <w:rPr>
                <w:rFonts w:ascii="Arial MT"/>
                <w:sz w:val="20"/>
              </w:rPr>
              <w:t>Journal</w:t>
            </w:r>
            <w:r>
              <w:rPr>
                <w:rFonts w:ascii="Arial MT"/>
                <w:spacing w:val="-7"/>
                <w:sz w:val="20"/>
              </w:rPr>
              <w:t xml:space="preserve"> </w:t>
            </w:r>
            <w:r>
              <w:rPr>
                <w:rFonts w:ascii="Arial MT"/>
                <w:spacing w:val="-2"/>
                <w:sz w:val="20"/>
              </w:rPr>
              <w:t>Name:</w:t>
            </w:r>
          </w:p>
        </w:tc>
        <w:tc>
          <w:tcPr>
            <w:tcW w:w="15768" w:type="dxa"/>
          </w:tcPr>
          <w:p w:rsidR="00174367" w:rsidRDefault="001B758D">
            <w:pPr>
              <w:pStyle w:val="TableParagraph"/>
              <w:spacing w:before="28"/>
              <w:ind w:left="110"/>
              <w:rPr>
                <w:rFonts w:ascii="Arial"/>
                <w:b/>
                <w:sz w:val="20"/>
              </w:rPr>
            </w:pPr>
            <w:r>
              <w:rPr>
                <w:rFonts w:ascii="Arial"/>
                <w:b/>
                <w:color w:val="0000FF"/>
                <w:sz w:val="20"/>
                <w:u w:val="single" w:color="0000FF"/>
              </w:rPr>
              <w:t>Asian</w:t>
            </w:r>
            <w:r>
              <w:rPr>
                <w:rFonts w:ascii="Arial"/>
                <w:b/>
                <w:color w:val="0000FF"/>
                <w:spacing w:val="-6"/>
                <w:sz w:val="20"/>
                <w:u w:val="single" w:color="0000FF"/>
              </w:rPr>
              <w:t xml:space="preserve"> </w:t>
            </w:r>
            <w:r>
              <w:rPr>
                <w:rFonts w:ascii="Arial"/>
                <w:b/>
                <w:color w:val="0000FF"/>
                <w:sz w:val="20"/>
                <w:u w:val="single" w:color="0000FF"/>
              </w:rPr>
              <w:t>Journal</w:t>
            </w:r>
            <w:r>
              <w:rPr>
                <w:rFonts w:ascii="Arial"/>
                <w:b/>
                <w:color w:val="0000FF"/>
                <w:spacing w:val="-6"/>
                <w:sz w:val="20"/>
                <w:u w:val="single" w:color="0000FF"/>
              </w:rPr>
              <w:t xml:space="preserve"> </w:t>
            </w:r>
            <w:r>
              <w:rPr>
                <w:rFonts w:ascii="Arial"/>
                <w:b/>
                <w:color w:val="0000FF"/>
                <w:sz w:val="20"/>
                <w:u w:val="single" w:color="0000FF"/>
              </w:rPr>
              <w:t>of</w:t>
            </w:r>
            <w:r>
              <w:rPr>
                <w:rFonts w:ascii="Arial"/>
                <w:b/>
                <w:color w:val="0000FF"/>
                <w:spacing w:val="-6"/>
                <w:sz w:val="20"/>
                <w:u w:val="single" w:color="0000FF"/>
              </w:rPr>
              <w:t xml:space="preserve"> </w:t>
            </w:r>
            <w:r>
              <w:rPr>
                <w:rFonts w:ascii="Arial"/>
                <w:b/>
                <w:color w:val="0000FF"/>
                <w:sz w:val="20"/>
                <w:u w:val="single" w:color="0000FF"/>
              </w:rPr>
              <w:t>Education</w:t>
            </w:r>
            <w:r>
              <w:rPr>
                <w:rFonts w:ascii="Arial"/>
                <w:b/>
                <w:color w:val="0000FF"/>
                <w:spacing w:val="-6"/>
                <w:sz w:val="20"/>
                <w:u w:val="single" w:color="0000FF"/>
              </w:rPr>
              <w:t xml:space="preserve"> </w:t>
            </w:r>
            <w:r>
              <w:rPr>
                <w:rFonts w:ascii="Arial"/>
                <w:b/>
                <w:color w:val="0000FF"/>
                <w:sz w:val="20"/>
                <w:u w:val="single" w:color="0000FF"/>
              </w:rPr>
              <w:t>and</w:t>
            </w:r>
            <w:r>
              <w:rPr>
                <w:rFonts w:ascii="Arial"/>
                <w:b/>
                <w:color w:val="0000FF"/>
                <w:spacing w:val="-6"/>
                <w:sz w:val="20"/>
                <w:u w:val="single" w:color="0000FF"/>
              </w:rPr>
              <w:t xml:space="preserve"> </w:t>
            </w:r>
            <w:r>
              <w:rPr>
                <w:rFonts w:ascii="Arial"/>
                <w:b/>
                <w:color w:val="0000FF"/>
                <w:sz w:val="20"/>
                <w:u w:val="single" w:color="0000FF"/>
              </w:rPr>
              <w:t>Social</w:t>
            </w:r>
            <w:r>
              <w:rPr>
                <w:rFonts w:ascii="Arial"/>
                <w:b/>
                <w:color w:val="0000FF"/>
                <w:spacing w:val="-5"/>
                <w:sz w:val="20"/>
                <w:u w:val="single" w:color="0000FF"/>
              </w:rPr>
              <w:t xml:space="preserve"> </w:t>
            </w:r>
            <w:r>
              <w:rPr>
                <w:rFonts w:ascii="Arial"/>
                <w:b/>
                <w:color w:val="0000FF"/>
                <w:spacing w:val="-2"/>
                <w:sz w:val="20"/>
                <w:u w:val="single" w:color="0000FF"/>
              </w:rPr>
              <w:t>Studies</w:t>
            </w:r>
          </w:p>
        </w:tc>
      </w:tr>
      <w:tr w:rsidR="00174367">
        <w:trPr>
          <w:trHeight w:val="292"/>
        </w:trPr>
        <w:tc>
          <w:tcPr>
            <w:tcW w:w="5165" w:type="dxa"/>
          </w:tcPr>
          <w:p w:rsidR="00174367" w:rsidRDefault="001B758D">
            <w:pPr>
              <w:pStyle w:val="TableParagraph"/>
              <w:spacing w:line="229" w:lineRule="exact"/>
              <w:ind w:left="94"/>
              <w:rPr>
                <w:rFonts w:ascii="Arial MT"/>
                <w:sz w:val="20"/>
              </w:rPr>
            </w:pPr>
            <w:r>
              <w:rPr>
                <w:rFonts w:ascii="Arial MT"/>
                <w:sz w:val="20"/>
              </w:rPr>
              <w:t>Manuscript</w:t>
            </w:r>
            <w:r>
              <w:rPr>
                <w:rFonts w:ascii="Arial MT"/>
                <w:spacing w:val="-11"/>
                <w:sz w:val="20"/>
              </w:rPr>
              <w:t xml:space="preserve"> </w:t>
            </w:r>
            <w:r>
              <w:rPr>
                <w:rFonts w:ascii="Arial MT"/>
                <w:spacing w:val="-2"/>
                <w:sz w:val="20"/>
              </w:rPr>
              <w:t>Number:</w:t>
            </w:r>
          </w:p>
        </w:tc>
        <w:tc>
          <w:tcPr>
            <w:tcW w:w="15768" w:type="dxa"/>
          </w:tcPr>
          <w:p w:rsidR="00174367" w:rsidRDefault="001B758D">
            <w:pPr>
              <w:pStyle w:val="TableParagraph"/>
              <w:spacing w:before="28"/>
              <w:ind w:left="110"/>
              <w:rPr>
                <w:rFonts w:ascii="Arial"/>
                <w:b/>
                <w:sz w:val="20"/>
              </w:rPr>
            </w:pPr>
            <w:r>
              <w:rPr>
                <w:rFonts w:ascii="Arial"/>
                <w:b/>
                <w:spacing w:val="-2"/>
                <w:sz w:val="20"/>
              </w:rPr>
              <w:t>Ms_AJESS_152590</w:t>
            </w:r>
          </w:p>
        </w:tc>
      </w:tr>
      <w:tr w:rsidR="00174367">
        <w:trPr>
          <w:trHeight w:val="647"/>
        </w:trPr>
        <w:tc>
          <w:tcPr>
            <w:tcW w:w="5165" w:type="dxa"/>
          </w:tcPr>
          <w:p w:rsidR="00174367" w:rsidRDefault="001B758D">
            <w:pPr>
              <w:pStyle w:val="TableParagraph"/>
              <w:spacing w:line="229" w:lineRule="exact"/>
              <w:ind w:left="94"/>
              <w:rPr>
                <w:rFonts w:ascii="Arial MT"/>
                <w:sz w:val="20"/>
              </w:rPr>
            </w:pPr>
            <w:r>
              <w:rPr>
                <w:rFonts w:ascii="Arial MT"/>
                <w:sz w:val="20"/>
              </w:rPr>
              <w:t>Title</w:t>
            </w:r>
            <w:r>
              <w:rPr>
                <w:rFonts w:ascii="Arial MT"/>
                <w:spacing w:val="-4"/>
                <w:sz w:val="20"/>
              </w:rPr>
              <w:t xml:space="preserve"> </w:t>
            </w:r>
            <w:r>
              <w:rPr>
                <w:rFonts w:ascii="Arial MT"/>
                <w:sz w:val="20"/>
              </w:rPr>
              <w:t>of</w:t>
            </w:r>
            <w:r>
              <w:rPr>
                <w:rFonts w:ascii="Arial MT"/>
                <w:spacing w:val="-4"/>
                <w:sz w:val="20"/>
              </w:rPr>
              <w:t xml:space="preserve"> </w:t>
            </w:r>
            <w:r>
              <w:rPr>
                <w:rFonts w:ascii="Arial MT"/>
                <w:sz w:val="20"/>
              </w:rPr>
              <w:t>the</w:t>
            </w:r>
            <w:r>
              <w:rPr>
                <w:rFonts w:ascii="Arial MT"/>
                <w:spacing w:val="-3"/>
                <w:sz w:val="20"/>
              </w:rPr>
              <w:t xml:space="preserve"> </w:t>
            </w:r>
            <w:r>
              <w:rPr>
                <w:rFonts w:ascii="Arial MT"/>
                <w:spacing w:val="-2"/>
                <w:sz w:val="20"/>
              </w:rPr>
              <w:t>Manuscript:</w:t>
            </w:r>
          </w:p>
        </w:tc>
        <w:tc>
          <w:tcPr>
            <w:tcW w:w="15768" w:type="dxa"/>
          </w:tcPr>
          <w:p w:rsidR="00174367" w:rsidRDefault="001B758D">
            <w:pPr>
              <w:pStyle w:val="TableParagraph"/>
              <w:spacing w:before="206"/>
              <w:ind w:left="110"/>
              <w:rPr>
                <w:rFonts w:ascii="Arial"/>
                <w:b/>
                <w:sz w:val="20"/>
              </w:rPr>
            </w:pPr>
            <w:r>
              <w:rPr>
                <w:rFonts w:ascii="Arial"/>
                <w:b/>
                <w:sz w:val="20"/>
              </w:rPr>
              <w:t>Perceiving</w:t>
            </w:r>
            <w:r>
              <w:rPr>
                <w:rFonts w:ascii="Arial"/>
                <w:b/>
                <w:spacing w:val="-13"/>
                <w:sz w:val="20"/>
              </w:rPr>
              <w:t xml:space="preserve"> </w:t>
            </w:r>
            <w:r>
              <w:rPr>
                <w:rFonts w:ascii="Arial"/>
                <w:b/>
                <w:sz w:val="20"/>
              </w:rPr>
              <w:t>Mathematics</w:t>
            </w:r>
            <w:r>
              <w:rPr>
                <w:rFonts w:ascii="Arial"/>
                <w:b/>
                <w:spacing w:val="-9"/>
                <w:sz w:val="20"/>
              </w:rPr>
              <w:t xml:space="preserve"> </w:t>
            </w:r>
            <w:r>
              <w:rPr>
                <w:rFonts w:ascii="Arial"/>
                <w:b/>
                <w:sz w:val="20"/>
              </w:rPr>
              <w:t>as</w:t>
            </w:r>
            <w:r>
              <w:rPr>
                <w:rFonts w:ascii="Arial"/>
                <w:b/>
                <w:spacing w:val="-9"/>
                <w:sz w:val="20"/>
              </w:rPr>
              <w:t xml:space="preserve"> </w:t>
            </w:r>
            <w:r>
              <w:rPr>
                <w:rFonts w:ascii="Arial"/>
                <w:b/>
                <w:sz w:val="20"/>
              </w:rPr>
              <w:t>a</w:t>
            </w:r>
            <w:r>
              <w:rPr>
                <w:rFonts w:ascii="Arial"/>
                <w:b/>
                <w:spacing w:val="-10"/>
                <w:sz w:val="20"/>
              </w:rPr>
              <w:t xml:space="preserve"> </w:t>
            </w:r>
            <w:r>
              <w:rPr>
                <w:rFonts w:ascii="Arial"/>
                <w:b/>
                <w:sz w:val="20"/>
              </w:rPr>
              <w:t>Difficult</w:t>
            </w:r>
            <w:r>
              <w:rPr>
                <w:rFonts w:ascii="Arial"/>
                <w:b/>
                <w:spacing w:val="-9"/>
                <w:sz w:val="20"/>
              </w:rPr>
              <w:t xml:space="preserve"> </w:t>
            </w:r>
            <w:r>
              <w:rPr>
                <w:rFonts w:ascii="Arial"/>
                <w:b/>
                <w:sz w:val="20"/>
              </w:rPr>
              <w:t>Subject:</w:t>
            </w:r>
            <w:r>
              <w:rPr>
                <w:rFonts w:ascii="Arial"/>
                <w:b/>
                <w:spacing w:val="-9"/>
                <w:sz w:val="20"/>
              </w:rPr>
              <w:t xml:space="preserve"> </w:t>
            </w:r>
            <w:r>
              <w:rPr>
                <w:rFonts w:ascii="Arial"/>
                <w:b/>
                <w:sz w:val="20"/>
              </w:rPr>
              <w:t>Influential</w:t>
            </w:r>
            <w:r>
              <w:rPr>
                <w:rFonts w:ascii="Arial"/>
                <w:b/>
                <w:spacing w:val="-10"/>
                <w:sz w:val="20"/>
              </w:rPr>
              <w:t xml:space="preserve"> </w:t>
            </w:r>
            <w:r>
              <w:rPr>
                <w:rFonts w:ascii="Arial"/>
                <w:b/>
                <w:sz w:val="20"/>
              </w:rPr>
              <w:t>Factors</w:t>
            </w:r>
            <w:r>
              <w:rPr>
                <w:rFonts w:ascii="Arial"/>
                <w:b/>
                <w:spacing w:val="-9"/>
                <w:sz w:val="20"/>
              </w:rPr>
              <w:t xml:space="preserve"> </w:t>
            </w:r>
            <w:r>
              <w:rPr>
                <w:rFonts w:ascii="Arial"/>
                <w:b/>
                <w:sz w:val="20"/>
              </w:rPr>
              <w:t>among</w:t>
            </w:r>
            <w:r>
              <w:rPr>
                <w:rFonts w:ascii="Arial"/>
                <w:b/>
                <w:spacing w:val="-10"/>
                <w:sz w:val="20"/>
              </w:rPr>
              <w:t xml:space="preserve"> </w:t>
            </w:r>
            <w:r>
              <w:rPr>
                <w:rFonts w:ascii="Arial"/>
                <w:b/>
                <w:sz w:val="20"/>
              </w:rPr>
              <w:t>Lebanese</w:t>
            </w:r>
            <w:r>
              <w:rPr>
                <w:rFonts w:ascii="Arial"/>
                <w:b/>
                <w:spacing w:val="-10"/>
                <w:sz w:val="20"/>
              </w:rPr>
              <w:t xml:space="preserve"> </w:t>
            </w:r>
            <w:r>
              <w:rPr>
                <w:rFonts w:ascii="Arial"/>
                <w:b/>
                <w:sz w:val="20"/>
              </w:rPr>
              <w:t>Middle</w:t>
            </w:r>
            <w:r>
              <w:rPr>
                <w:rFonts w:ascii="Arial"/>
                <w:b/>
                <w:spacing w:val="-9"/>
                <w:sz w:val="20"/>
              </w:rPr>
              <w:t xml:space="preserve"> </w:t>
            </w:r>
            <w:r>
              <w:rPr>
                <w:rFonts w:ascii="Arial"/>
                <w:b/>
                <w:sz w:val="20"/>
              </w:rPr>
              <w:t>School</w:t>
            </w:r>
            <w:r>
              <w:rPr>
                <w:rFonts w:ascii="Arial"/>
                <w:b/>
                <w:spacing w:val="-9"/>
                <w:sz w:val="20"/>
              </w:rPr>
              <w:t xml:space="preserve"> </w:t>
            </w:r>
            <w:r>
              <w:rPr>
                <w:rFonts w:ascii="Arial"/>
                <w:b/>
                <w:spacing w:val="-2"/>
                <w:sz w:val="20"/>
              </w:rPr>
              <w:t>Students</w:t>
            </w:r>
          </w:p>
        </w:tc>
      </w:tr>
      <w:tr w:rsidR="00174367">
        <w:trPr>
          <w:trHeight w:val="335"/>
        </w:trPr>
        <w:tc>
          <w:tcPr>
            <w:tcW w:w="5165" w:type="dxa"/>
          </w:tcPr>
          <w:p w:rsidR="00174367" w:rsidRDefault="001B758D">
            <w:pPr>
              <w:pStyle w:val="TableParagraph"/>
              <w:spacing w:line="229" w:lineRule="exact"/>
              <w:ind w:left="94"/>
              <w:rPr>
                <w:rFonts w:ascii="Arial MT"/>
                <w:sz w:val="20"/>
              </w:rPr>
            </w:pPr>
            <w:r>
              <w:rPr>
                <w:rFonts w:ascii="Arial MT"/>
                <w:sz w:val="20"/>
              </w:rPr>
              <w:t>Type</w:t>
            </w:r>
            <w:r>
              <w:rPr>
                <w:rFonts w:ascii="Arial MT"/>
                <w:spacing w:val="-3"/>
                <w:sz w:val="20"/>
              </w:rPr>
              <w:t xml:space="preserve"> </w:t>
            </w:r>
            <w:r>
              <w:rPr>
                <w:rFonts w:ascii="Arial MT"/>
                <w:sz w:val="20"/>
              </w:rPr>
              <w:t>of</w:t>
            </w:r>
            <w:r>
              <w:rPr>
                <w:rFonts w:ascii="Arial MT"/>
                <w:spacing w:val="-3"/>
                <w:sz w:val="20"/>
              </w:rPr>
              <w:t xml:space="preserve"> </w:t>
            </w:r>
            <w:r>
              <w:rPr>
                <w:rFonts w:ascii="Arial MT"/>
                <w:sz w:val="20"/>
              </w:rPr>
              <w:t>the</w:t>
            </w:r>
            <w:r>
              <w:rPr>
                <w:rFonts w:ascii="Arial MT"/>
                <w:spacing w:val="-3"/>
                <w:sz w:val="20"/>
              </w:rPr>
              <w:t xml:space="preserve"> </w:t>
            </w:r>
            <w:r>
              <w:rPr>
                <w:rFonts w:ascii="Arial MT"/>
                <w:spacing w:val="-2"/>
                <w:sz w:val="20"/>
              </w:rPr>
              <w:t>Article</w:t>
            </w:r>
          </w:p>
        </w:tc>
        <w:tc>
          <w:tcPr>
            <w:tcW w:w="15768" w:type="dxa"/>
          </w:tcPr>
          <w:p w:rsidR="00174367" w:rsidRDefault="001B758D">
            <w:pPr>
              <w:pStyle w:val="TableParagraph"/>
              <w:spacing w:before="52"/>
              <w:ind w:left="110"/>
              <w:rPr>
                <w:rFonts w:ascii="Arial"/>
                <w:b/>
                <w:sz w:val="20"/>
              </w:rPr>
            </w:pPr>
            <w:r>
              <w:rPr>
                <w:rFonts w:ascii="Arial"/>
                <w:b/>
                <w:sz w:val="20"/>
              </w:rPr>
              <w:t>Original</w:t>
            </w:r>
            <w:r>
              <w:rPr>
                <w:rFonts w:ascii="Arial"/>
                <w:b/>
                <w:spacing w:val="-11"/>
                <w:sz w:val="20"/>
              </w:rPr>
              <w:t xml:space="preserve"> </w:t>
            </w:r>
            <w:r>
              <w:rPr>
                <w:rFonts w:ascii="Arial"/>
                <w:b/>
                <w:sz w:val="20"/>
              </w:rPr>
              <w:t>Research</w:t>
            </w:r>
            <w:r>
              <w:rPr>
                <w:rFonts w:ascii="Arial"/>
                <w:b/>
                <w:spacing w:val="-10"/>
                <w:sz w:val="20"/>
              </w:rPr>
              <w:t xml:space="preserve"> </w:t>
            </w:r>
            <w:r>
              <w:rPr>
                <w:rFonts w:ascii="Arial"/>
                <w:b/>
                <w:spacing w:val="-2"/>
                <w:sz w:val="20"/>
              </w:rPr>
              <w:t>Article</w:t>
            </w:r>
          </w:p>
        </w:tc>
      </w:tr>
    </w:tbl>
    <w:p w:rsidR="00174367" w:rsidRDefault="00174367">
      <w:pPr>
        <w:rPr>
          <w:sz w:val="20"/>
        </w:rPr>
      </w:pPr>
    </w:p>
    <w:p w:rsidR="00174367" w:rsidRDefault="00174367">
      <w:pPr>
        <w:spacing w:before="228"/>
        <w:rPr>
          <w:sz w:val="20"/>
        </w:rPr>
      </w:pPr>
    </w:p>
    <w:p w:rsidR="00174367" w:rsidRDefault="001B758D">
      <w:pPr>
        <w:pStyle w:val="BodyText"/>
        <w:ind w:left="165"/>
      </w:pPr>
      <w:r>
        <w:rPr>
          <w:u w:val="single"/>
        </w:rPr>
        <w:t>General</w:t>
      </w:r>
      <w:r>
        <w:rPr>
          <w:spacing w:val="-6"/>
          <w:u w:val="single"/>
        </w:rPr>
        <w:t xml:space="preserve"> </w:t>
      </w:r>
      <w:r>
        <w:rPr>
          <w:u w:val="single"/>
        </w:rPr>
        <w:t>guidelines</w:t>
      </w:r>
      <w:r>
        <w:rPr>
          <w:spacing w:val="-6"/>
          <w:u w:val="single"/>
        </w:rPr>
        <w:t xml:space="preserve"> </w:t>
      </w:r>
      <w:r>
        <w:rPr>
          <w:u w:val="single"/>
        </w:rPr>
        <w:t>for</w:t>
      </w:r>
      <w:r>
        <w:rPr>
          <w:spacing w:val="-6"/>
          <w:u w:val="single"/>
        </w:rPr>
        <w:t xml:space="preserve"> </w:t>
      </w:r>
      <w:r>
        <w:rPr>
          <w:u w:val="single"/>
        </w:rPr>
        <w:t>the</w:t>
      </w:r>
      <w:r>
        <w:rPr>
          <w:spacing w:val="-6"/>
          <w:u w:val="single"/>
        </w:rPr>
        <w:t xml:space="preserve"> </w:t>
      </w:r>
      <w:r>
        <w:rPr>
          <w:u w:val="single"/>
        </w:rPr>
        <w:t>Peer</w:t>
      </w:r>
      <w:r>
        <w:rPr>
          <w:spacing w:val="-6"/>
          <w:u w:val="single"/>
        </w:rPr>
        <w:t xml:space="preserve"> </w:t>
      </w:r>
      <w:r>
        <w:rPr>
          <w:u w:val="single"/>
        </w:rPr>
        <w:t>Review</w:t>
      </w:r>
      <w:r>
        <w:rPr>
          <w:spacing w:val="-6"/>
          <w:u w:val="single"/>
        </w:rPr>
        <w:t xml:space="preserve"> </w:t>
      </w:r>
      <w:r>
        <w:rPr>
          <w:spacing w:val="-2"/>
          <w:u w:val="single"/>
        </w:rPr>
        <w:t>process:</w:t>
      </w:r>
    </w:p>
    <w:p w:rsidR="00174367" w:rsidRDefault="00174367">
      <w:pPr>
        <w:spacing w:before="1"/>
        <w:rPr>
          <w:b/>
          <w:sz w:val="20"/>
        </w:rPr>
      </w:pPr>
    </w:p>
    <w:p w:rsidR="00174367" w:rsidRDefault="001B758D">
      <w:pPr>
        <w:pStyle w:val="BodyText"/>
        <w:ind w:left="165"/>
      </w:pPr>
      <w:r>
        <w:rPr>
          <w:color w:val="000000"/>
          <w:highlight w:val="yellow"/>
        </w:rPr>
        <w:t>Artificial</w:t>
      </w:r>
      <w:r>
        <w:rPr>
          <w:color w:val="000000"/>
          <w:spacing w:val="-8"/>
          <w:highlight w:val="yellow"/>
        </w:rPr>
        <w:t xml:space="preserve"> </w:t>
      </w:r>
      <w:r>
        <w:rPr>
          <w:color w:val="000000"/>
          <w:highlight w:val="yellow"/>
        </w:rPr>
        <w:t>Intelligence</w:t>
      </w:r>
      <w:r>
        <w:rPr>
          <w:color w:val="000000"/>
          <w:spacing w:val="-7"/>
          <w:highlight w:val="yellow"/>
        </w:rPr>
        <w:t xml:space="preserve"> </w:t>
      </w:r>
      <w:r>
        <w:rPr>
          <w:color w:val="000000"/>
          <w:highlight w:val="yellow"/>
        </w:rPr>
        <w:t>(AI)</w:t>
      </w:r>
      <w:r>
        <w:rPr>
          <w:color w:val="000000"/>
          <w:spacing w:val="-7"/>
          <w:highlight w:val="yellow"/>
        </w:rPr>
        <w:t xml:space="preserve"> </w:t>
      </w:r>
      <w:r>
        <w:rPr>
          <w:color w:val="000000"/>
          <w:highlight w:val="yellow"/>
        </w:rPr>
        <w:t>generated</w:t>
      </w:r>
      <w:r>
        <w:rPr>
          <w:color w:val="000000"/>
          <w:spacing w:val="-7"/>
          <w:highlight w:val="yellow"/>
        </w:rPr>
        <w:t xml:space="preserve"> </w:t>
      </w:r>
      <w:r>
        <w:rPr>
          <w:color w:val="000000"/>
          <w:highlight w:val="yellow"/>
        </w:rPr>
        <w:t>or</w:t>
      </w:r>
      <w:r>
        <w:rPr>
          <w:color w:val="000000"/>
          <w:spacing w:val="-8"/>
          <w:highlight w:val="yellow"/>
        </w:rPr>
        <w:t xml:space="preserve"> </w:t>
      </w:r>
      <w:r>
        <w:rPr>
          <w:color w:val="000000"/>
          <w:highlight w:val="yellow"/>
        </w:rPr>
        <w:t>assisted</w:t>
      </w:r>
      <w:r>
        <w:rPr>
          <w:color w:val="000000"/>
          <w:spacing w:val="-7"/>
          <w:highlight w:val="yellow"/>
        </w:rPr>
        <w:t xml:space="preserve"> </w:t>
      </w:r>
      <w:r>
        <w:rPr>
          <w:color w:val="000000"/>
          <w:highlight w:val="yellow"/>
        </w:rPr>
        <w:t>review</w:t>
      </w:r>
      <w:r>
        <w:rPr>
          <w:color w:val="000000"/>
          <w:spacing w:val="-8"/>
          <w:highlight w:val="yellow"/>
        </w:rPr>
        <w:t xml:space="preserve"> </w:t>
      </w:r>
      <w:r>
        <w:rPr>
          <w:color w:val="000000"/>
          <w:highlight w:val="yellow"/>
        </w:rPr>
        <w:t>comments</w:t>
      </w:r>
      <w:r>
        <w:rPr>
          <w:color w:val="000000"/>
          <w:spacing w:val="-7"/>
          <w:highlight w:val="yellow"/>
        </w:rPr>
        <w:t xml:space="preserve"> </w:t>
      </w:r>
      <w:r>
        <w:rPr>
          <w:color w:val="000000"/>
          <w:highlight w:val="yellow"/>
        </w:rPr>
        <w:t>are</w:t>
      </w:r>
      <w:r>
        <w:rPr>
          <w:color w:val="000000"/>
          <w:spacing w:val="-8"/>
          <w:highlight w:val="yellow"/>
        </w:rPr>
        <w:t xml:space="preserve"> </w:t>
      </w:r>
      <w:r>
        <w:rPr>
          <w:color w:val="000000"/>
          <w:highlight w:val="yellow"/>
        </w:rPr>
        <w:t>strictly</w:t>
      </w:r>
      <w:r>
        <w:rPr>
          <w:color w:val="000000"/>
          <w:spacing w:val="-7"/>
          <w:highlight w:val="yellow"/>
        </w:rPr>
        <w:t xml:space="preserve"> </w:t>
      </w:r>
      <w:r>
        <w:rPr>
          <w:color w:val="000000"/>
          <w:highlight w:val="yellow"/>
        </w:rPr>
        <w:t>prohibited</w:t>
      </w:r>
      <w:r>
        <w:rPr>
          <w:color w:val="000000"/>
          <w:spacing w:val="-7"/>
          <w:highlight w:val="yellow"/>
        </w:rPr>
        <w:t xml:space="preserve"> </w:t>
      </w:r>
      <w:r>
        <w:rPr>
          <w:color w:val="000000"/>
          <w:highlight w:val="yellow"/>
        </w:rPr>
        <w:t>during</w:t>
      </w:r>
      <w:r>
        <w:rPr>
          <w:color w:val="000000"/>
          <w:spacing w:val="-7"/>
          <w:highlight w:val="yellow"/>
        </w:rPr>
        <w:t xml:space="preserve"> </w:t>
      </w:r>
      <w:r>
        <w:rPr>
          <w:color w:val="000000"/>
          <w:highlight w:val="yellow"/>
        </w:rPr>
        <w:t>peer</w:t>
      </w:r>
      <w:r>
        <w:rPr>
          <w:color w:val="000000"/>
          <w:spacing w:val="-7"/>
          <w:highlight w:val="yellow"/>
        </w:rPr>
        <w:t xml:space="preserve"> </w:t>
      </w:r>
      <w:r>
        <w:rPr>
          <w:color w:val="000000"/>
          <w:spacing w:val="-2"/>
          <w:highlight w:val="yellow"/>
        </w:rPr>
        <w:t>review.</w:t>
      </w:r>
    </w:p>
    <w:p w:rsidR="00174367" w:rsidRDefault="00174367">
      <w:pPr>
        <w:spacing w:before="1"/>
        <w:rPr>
          <w:b/>
          <w:sz w:val="20"/>
        </w:rPr>
      </w:pPr>
    </w:p>
    <w:p w:rsidR="00174367" w:rsidRDefault="001B758D">
      <w:pPr>
        <w:ind w:left="165" w:right="5884"/>
        <w:rPr>
          <w:sz w:val="20"/>
        </w:rPr>
      </w:pPr>
      <w:r>
        <w:rPr>
          <w:sz w:val="20"/>
        </w:rPr>
        <w:t>This</w:t>
      </w:r>
      <w:r>
        <w:rPr>
          <w:spacing w:val="-2"/>
          <w:sz w:val="20"/>
        </w:rPr>
        <w:t xml:space="preserve"> </w:t>
      </w:r>
      <w:r>
        <w:rPr>
          <w:sz w:val="20"/>
        </w:rPr>
        <w:t>journal’s</w:t>
      </w:r>
      <w:r>
        <w:rPr>
          <w:spacing w:val="-2"/>
          <w:sz w:val="20"/>
        </w:rPr>
        <w:t xml:space="preserve"> </w:t>
      </w:r>
      <w:r>
        <w:rPr>
          <w:sz w:val="20"/>
        </w:rPr>
        <w:t>peer</w:t>
      </w:r>
      <w:r>
        <w:rPr>
          <w:spacing w:val="-2"/>
          <w:sz w:val="20"/>
        </w:rPr>
        <w:t xml:space="preserve"> </w:t>
      </w:r>
      <w:r>
        <w:rPr>
          <w:sz w:val="20"/>
        </w:rPr>
        <w:t>review</w:t>
      </w:r>
      <w:r>
        <w:rPr>
          <w:spacing w:val="-3"/>
          <w:sz w:val="20"/>
        </w:rPr>
        <w:t xml:space="preserve"> </w:t>
      </w:r>
      <w:r>
        <w:rPr>
          <w:sz w:val="20"/>
        </w:rPr>
        <w:t>policy</w:t>
      </w:r>
      <w:r>
        <w:rPr>
          <w:spacing w:val="-2"/>
          <w:sz w:val="20"/>
        </w:rPr>
        <w:t xml:space="preserve"> </w:t>
      </w:r>
      <w:r>
        <w:rPr>
          <w:sz w:val="20"/>
        </w:rPr>
        <w:t>states</w:t>
      </w:r>
      <w:r>
        <w:rPr>
          <w:spacing w:val="-2"/>
          <w:sz w:val="20"/>
        </w:rPr>
        <w:t xml:space="preserve"> </w:t>
      </w:r>
      <w:r>
        <w:rPr>
          <w:sz w:val="20"/>
        </w:rPr>
        <w:t>that</w:t>
      </w:r>
      <w:r>
        <w:rPr>
          <w:spacing w:val="-1"/>
          <w:sz w:val="20"/>
        </w:rPr>
        <w:t xml:space="preserve"> </w:t>
      </w:r>
      <w:r>
        <w:rPr>
          <w:b/>
          <w:sz w:val="20"/>
          <w:u w:val="single"/>
        </w:rPr>
        <w:t>NO</w:t>
      </w:r>
      <w:r>
        <w:rPr>
          <w:b/>
          <w:spacing w:val="-2"/>
          <w:sz w:val="20"/>
        </w:rPr>
        <w:t xml:space="preserve"> </w:t>
      </w:r>
      <w:r>
        <w:rPr>
          <w:sz w:val="20"/>
        </w:rPr>
        <w:t>manuscript</w:t>
      </w:r>
      <w:r>
        <w:rPr>
          <w:spacing w:val="-2"/>
          <w:sz w:val="20"/>
        </w:rPr>
        <w:t xml:space="preserve"> </w:t>
      </w:r>
      <w:r>
        <w:rPr>
          <w:sz w:val="20"/>
        </w:rPr>
        <w:t>should</w:t>
      </w:r>
      <w:r>
        <w:rPr>
          <w:spacing w:val="-2"/>
          <w:sz w:val="20"/>
        </w:rPr>
        <w:t xml:space="preserve"> </w:t>
      </w:r>
      <w:r>
        <w:rPr>
          <w:sz w:val="20"/>
        </w:rPr>
        <w:t>be</w:t>
      </w:r>
      <w:r>
        <w:rPr>
          <w:spacing w:val="-2"/>
          <w:sz w:val="20"/>
        </w:rPr>
        <w:t xml:space="preserve"> </w:t>
      </w:r>
      <w:r>
        <w:rPr>
          <w:sz w:val="20"/>
        </w:rPr>
        <w:t>rejected</w:t>
      </w:r>
      <w:r>
        <w:rPr>
          <w:spacing w:val="-2"/>
          <w:sz w:val="20"/>
        </w:rPr>
        <w:t xml:space="preserve"> </w:t>
      </w:r>
      <w:r>
        <w:rPr>
          <w:sz w:val="20"/>
        </w:rPr>
        <w:t>only</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basis</w:t>
      </w:r>
      <w:r>
        <w:rPr>
          <w:spacing w:val="-2"/>
          <w:sz w:val="20"/>
        </w:rPr>
        <w:t xml:space="preserve"> </w:t>
      </w:r>
      <w:r>
        <w:rPr>
          <w:sz w:val="20"/>
        </w:rPr>
        <w:t>of</w:t>
      </w:r>
      <w:r>
        <w:rPr>
          <w:spacing w:val="-2"/>
          <w:sz w:val="20"/>
        </w:rPr>
        <w:t xml:space="preserve"> </w:t>
      </w:r>
      <w:r>
        <w:rPr>
          <w:sz w:val="20"/>
        </w:rPr>
        <w:t>‘</w:t>
      </w:r>
      <w:r>
        <w:rPr>
          <w:b/>
          <w:sz w:val="20"/>
          <w:u w:val="single"/>
        </w:rPr>
        <w:t>lack</w:t>
      </w:r>
      <w:r>
        <w:rPr>
          <w:b/>
          <w:spacing w:val="-2"/>
          <w:sz w:val="20"/>
          <w:u w:val="single"/>
        </w:rPr>
        <w:t xml:space="preserve"> </w:t>
      </w:r>
      <w:r>
        <w:rPr>
          <w:b/>
          <w:sz w:val="20"/>
          <w:u w:val="single"/>
        </w:rPr>
        <w:t>of</w:t>
      </w:r>
      <w:r>
        <w:rPr>
          <w:b/>
          <w:spacing w:val="-2"/>
          <w:sz w:val="20"/>
          <w:u w:val="single"/>
        </w:rPr>
        <w:t xml:space="preserve"> </w:t>
      </w:r>
      <w:r>
        <w:rPr>
          <w:b/>
          <w:sz w:val="20"/>
          <w:u w:val="single"/>
        </w:rPr>
        <w:t>Novelty’</w:t>
      </w:r>
      <w:r>
        <w:rPr>
          <w:sz w:val="20"/>
        </w:rPr>
        <w:t>,</w:t>
      </w:r>
      <w:r>
        <w:rPr>
          <w:spacing w:val="-2"/>
          <w:sz w:val="20"/>
        </w:rPr>
        <w:t xml:space="preserve"> </w:t>
      </w:r>
      <w:r>
        <w:rPr>
          <w:sz w:val="20"/>
        </w:rPr>
        <w:t>provided</w:t>
      </w:r>
      <w:r>
        <w:rPr>
          <w:spacing w:val="-2"/>
          <w:sz w:val="20"/>
        </w:rPr>
        <w:t xml:space="preserve"> </w:t>
      </w:r>
      <w:r>
        <w:rPr>
          <w:sz w:val="20"/>
        </w:rPr>
        <w:t>the</w:t>
      </w:r>
      <w:r>
        <w:rPr>
          <w:spacing w:val="-2"/>
          <w:sz w:val="20"/>
        </w:rPr>
        <w:t xml:space="preserve"> </w:t>
      </w:r>
      <w:r>
        <w:rPr>
          <w:sz w:val="20"/>
        </w:rPr>
        <w:t>manuscript</w:t>
      </w:r>
      <w:r>
        <w:rPr>
          <w:spacing w:val="-2"/>
          <w:sz w:val="20"/>
        </w:rPr>
        <w:t xml:space="preserve"> </w:t>
      </w:r>
      <w:r>
        <w:rPr>
          <w:sz w:val="20"/>
        </w:rPr>
        <w:t>is</w:t>
      </w:r>
      <w:r>
        <w:rPr>
          <w:spacing w:val="-2"/>
          <w:sz w:val="20"/>
        </w:rPr>
        <w:t xml:space="preserve"> </w:t>
      </w:r>
      <w:r>
        <w:rPr>
          <w:sz w:val="20"/>
        </w:rPr>
        <w:t>scientifically</w:t>
      </w:r>
      <w:r>
        <w:rPr>
          <w:spacing w:val="-2"/>
          <w:sz w:val="20"/>
        </w:rPr>
        <w:t xml:space="preserve"> </w:t>
      </w:r>
      <w:r>
        <w:rPr>
          <w:sz w:val="20"/>
        </w:rPr>
        <w:t>robust</w:t>
      </w:r>
      <w:r>
        <w:rPr>
          <w:spacing w:val="-2"/>
          <w:sz w:val="20"/>
        </w:rPr>
        <w:t xml:space="preserve"> </w:t>
      </w:r>
      <w:r>
        <w:rPr>
          <w:sz w:val="20"/>
        </w:rPr>
        <w:t>and</w:t>
      </w:r>
      <w:r>
        <w:rPr>
          <w:spacing w:val="-2"/>
          <w:sz w:val="20"/>
        </w:rPr>
        <w:t xml:space="preserve"> </w:t>
      </w:r>
      <w:r>
        <w:rPr>
          <w:sz w:val="20"/>
        </w:rPr>
        <w:t>technically</w:t>
      </w:r>
      <w:r>
        <w:rPr>
          <w:spacing w:val="-2"/>
          <w:sz w:val="20"/>
        </w:rPr>
        <w:t xml:space="preserve"> </w:t>
      </w:r>
      <w:r>
        <w:rPr>
          <w:sz w:val="20"/>
        </w:rPr>
        <w:t>sound. To know the complete guidelines for the Peer Review process, reviewers are requested to visit this link:</w:t>
      </w:r>
    </w:p>
    <w:p w:rsidR="00174367" w:rsidRDefault="00174367">
      <w:pPr>
        <w:spacing w:before="1"/>
        <w:rPr>
          <w:sz w:val="20"/>
        </w:rPr>
      </w:pPr>
    </w:p>
    <w:p w:rsidR="00174367" w:rsidRDefault="001B758D">
      <w:pPr>
        <w:ind w:left="165"/>
        <w:rPr>
          <w:sz w:val="20"/>
        </w:rPr>
      </w:pPr>
      <w:r>
        <w:rPr>
          <w:color w:val="0000FF"/>
          <w:spacing w:val="-2"/>
          <w:sz w:val="20"/>
          <w:u w:val="single" w:color="0000FF"/>
        </w:rPr>
        <w:t>https://r1.reviewerhub.org/general-editorial-policy/</w:t>
      </w:r>
    </w:p>
    <w:p w:rsidR="00174367" w:rsidRDefault="00174367">
      <w:pPr>
        <w:spacing w:before="227"/>
        <w:rPr>
          <w:sz w:val="20"/>
        </w:rPr>
      </w:pPr>
    </w:p>
    <w:p w:rsidR="00174367" w:rsidRDefault="001B758D">
      <w:pPr>
        <w:pStyle w:val="BodyText"/>
        <w:ind w:left="165"/>
      </w:pPr>
      <w:r>
        <w:rPr>
          <w:color w:val="000000"/>
          <w:highlight w:val="yellow"/>
          <w:u w:val="single"/>
        </w:rPr>
        <w:t>Important</w:t>
      </w:r>
      <w:r>
        <w:rPr>
          <w:color w:val="000000"/>
          <w:spacing w:val="-8"/>
          <w:highlight w:val="yellow"/>
          <w:u w:val="single"/>
        </w:rPr>
        <w:t xml:space="preserve"> </w:t>
      </w:r>
      <w:r>
        <w:rPr>
          <w:color w:val="000000"/>
          <w:highlight w:val="yellow"/>
          <w:u w:val="single"/>
        </w:rPr>
        <w:t>Policies</w:t>
      </w:r>
      <w:r>
        <w:rPr>
          <w:color w:val="000000"/>
          <w:spacing w:val="-8"/>
          <w:highlight w:val="yellow"/>
          <w:u w:val="single"/>
        </w:rPr>
        <w:t xml:space="preserve"> </w:t>
      </w:r>
      <w:r>
        <w:rPr>
          <w:color w:val="000000"/>
          <w:highlight w:val="yellow"/>
          <w:u w:val="single"/>
        </w:rPr>
        <w:t>Regarding</w:t>
      </w:r>
      <w:r>
        <w:rPr>
          <w:color w:val="000000"/>
          <w:spacing w:val="-8"/>
          <w:highlight w:val="yellow"/>
          <w:u w:val="single"/>
        </w:rPr>
        <w:t xml:space="preserve"> </w:t>
      </w:r>
      <w:r>
        <w:rPr>
          <w:color w:val="000000"/>
          <w:highlight w:val="yellow"/>
          <w:u w:val="single"/>
        </w:rPr>
        <w:t>Peer</w:t>
      </w:r>
      <w:r>
        <w:rPr>
          <w:color w:val="000000"/>
          <w:spacing w:val="-8"/>
          <w:highlight w:val="yellow"/>
          <w:u w:val="single"/>
        </w:rPr>
        <w:t xml:space="preserve"> </w:t>
      </w:r>
      <w:r>
        <w:rPr>
          <w:color w:val="000000"/>
          <w:spacing w:val="-2"/>
          <w:highlight w:val="yellow"/>
          <w:u w:val="single"/>
        </w:rPr>
        <w:t>Review</w:t>
      </w:r>
    </w:p>
    <w:p w:rsidR="00174367" w:rsidRDefault="00174367">
      <w:pPr>
        <w:rPr>
          <w:b/>
          <w:sz w:val="20"/>
        </w:rPr>
      </w:pPr>
    </w:p>
    <w:p w:rsidR="00174367" w:rsidRDefault="001B758D">
      <w:pPr>
        <w:spacing w:before="1"/>
        <w:ind w:left="165" w:right="11785"/>
        <w:rPr>
          <w:sz w:val="20"/>
        </w:rPr>
      </w:pPr>
      <w:r>
        <w:rPr>
          <w:sz w:val="20"/>
        </w:rPr>
        <w:t>Peer</w:t>
      </w:r>
      <w:r>
        <w:rPr>
          <w:spacing w:val="-8"/>
          <w:sz w:val="20"/>
        </w:rPr>
        <w:t xml:space="preserve"> </w:t>
      </w:r>
      <w:r>
        <w:rPr>
          <w:sz w:val="20"/>
        </w:rPr>
        <w:t>review</w:t>
      </w:r>
      <w:r>
        <w:rPr>
          <w:spacing w:val="-9"/>
          <w:sz w:val="20"/>
        </w:rPr>
        <w:t xml:space="preserve"> </w:t>
      </w:r>
      <w:r>
        <w:rPr>
          <w:sz w:val="20"/>
        </w:rPr>
        <w:t>Comments</w:t>
      </w:r>
      <w:r>
        <w:rPr>
          <w:spacing w:val="-8"/>
          <w:sz w:val="20"/>
        </w:rPr>
        <w:t xml:space="preserve"> </w:t>
      </w:r>
      <w:r>
        <w:rPr>
          <w:sz w:val="20"/>
        </w:rPr>
        <w:t>Approval</w:t>
      </w:r>
      <w:r>
        <w:rPr>
          <w:spacing w:val="-8"/>
          <w:sz w:val="20"/>
        </w:rPr>
        <w:t xml:space="preserve"> </w:t>
      </w:r>
      <w:r>
        <w:rPr>
          <w:sz w:val="20"/>
        </w:rPr>
        <w:t>Policy:</w:t>
      </w:r>
      <w:r>
        <w:rPr>
          <w:spacing w:val="-8"/>
          <w:sz w:val="20"/>
        </w:rPr>
        <w:t xml:space="preserve"> </w:t>
      </w:r>
      <w:r>
        <w:rPr>
          <w:color w:val="0000FF"/>
          <w:sz w:val="20"/>
          <w:u w:val="single" w:color="0000FF"/>
        </w:rPr>
        <w:t>https://r1.reviewerhub.org/peer-review-comments-approval-policy/</w:t>
      </w:r>
      <w:r>
        <w:rPr>
          <w:color w:val="0000FF"/>
          <w:sz w:val="20"/>
        </w:rPr>
        <w:t xml:space="preserve"> </w:t>
      </w:r>
      <w:r>
        <w:rPr>
          <w:sz w:val="20"/>
        </w:rPr>
        <w:t xml:space="preserve">Benefits for Reviewers: </w:t>
      </w:r>
      <w:r>
        <w:rPr>
          <w:color w:val="0000FF"/>
          <w:sz w:val="20"/>
          <w:u w:val="single" w:color="0000FF"/>
        </w:rPr>
        <w:t>https://r1.reviewerhub.org/benefi</w:t>
      </w:r>
      <w:r>
        <w:rPr>
          <w:color w:val="0000FF"/>
          <w:sz w:val="20"/>
          <w:u w:val="single" w:color="0000FF"/>
        </w:rPr>
        <w:t>ts-for-reviewers</w:t>
      </w:r>
    </w:p>
    <w:p w:rsidR="00174367" w:rsidRDefault="00174367">
      <w:pPr>
        <w:rPr>
          <w:sz w:val="20"/>
        </w:rPr>
        <w:sectPr w:rsidR="00174367">
          <w:headerReference w:type="default" r:id="rId6"/>
          <w:footerReference w:type="default" r:id="rId7"/>
          <w:type w:val="continuous"/>
          <w:pgSz w:w="23820" w:h="16840" w:orient="landscape"/>
          <w:pgMar w:top="1820" w:right="1275" w:bottom="880" w:left="1275" w:header="1285" w:footer="696" w:gutter="0"/>
          <w:pgNumType w:start="1"/>
          <w:cols w:space="720"/>
        </w:sectPr>
      </w:pPr>
    </w:p>
    <w:p w:rsidR="00174367" w:rsidRDefault="00174367">
      <w:pPr>
        <w:spacing w:before="6"/>
        <w:rPr>
          <w:sz w:val="20"/>
        </w:rPr>
      </w:pPr>
    </w:p>
    <w:p w:rsidR="00174367" w:rsidRDefault="001B758D">
      <w:pPr>
        <w:pStyle w:val="BodyText"/>
        <w:ind w:left="165"/>
      </w:pPr>
      <w:r>
        <w:rPr>
          <w:color w:val="000000"/>
          <w:highlight w:val="yellow"/>
        </w:rPr>
        <w:t>PART</w:t>
      </w:r>
      <w:r>
        <w:rPr>
          <w:color w:val="000000"/>
          <w:spacing w:val="43"/>
          <w:highlight w:val="yellow"/>
        </w:rPr>
        <w:t xml:space="preserve"> </w:t>
      </w:r>
      <w:r>
        <w:rPr>
          <w:color w:val="000000"/>
          <w:highlight w:val="yellow"/>
        </w:rPr>
        <w:t>1:</w:t>
      </w:r>
      <w:r>
        <w:rPr>
          <w:color w:val="000000"/>
          <w:spacing w:val="-3"/>
        </w:rPr>
        <w:t xml:space="preserve"> </w:t>
      </w:r>
      <w:r>
        <w:rPr>
          <w:color w:val="000000"/>
          <w:spacing w:val="-2"/>
        </w:rPr>
        <w:t>Comments</w:t>
      </w:r>
    </w:p>
    <w:p w:rsidR="00174367" w:rsidRDefault="00174367">
      <w:pPr>
        <w:rPr>
          <w:b/>
          <w:sz w:val="20"/>
        </w:rPr>
      </w:pPr>
    </w:p>
    <w:tbl>
      <w:tblPr>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60"/>
        <w:gridCol w:w="6442"/>
      </w:tblGrid>
      <w:tr w:rsidR="00174367">
        <w:trPr>
          <w:trHeight w:val="969"/>
        </w:trPr>
        <w:tc>
          <w:tcPr>
            <w:tcW w:w="5352" w:type="dxa"/>
          </w:tcPr>
          <w:p w:rsidR="00174367" w:rsidRDefault="00174367">
            <w:pPr>
              <w:pStyle w:val="TableParagraph"/>
            </w:pPr>
          </w:p>
        </w:tc>
        <w:tc>
          <w:tcPr>
            <w:tcW w:w="9360" w:type="dxa"/>
          </w:tcPr>
          <w:p w:rsidR="00174367" w:rsidRDefault="001B758D">
            <w:pPr>
              <w:pStyle w:val="TableParagraph"/>
              <w:ind w:left="110"/>
              <w:rPr>
                <w:b/>
                <w:sz w:val="20"/>
              </w:rPr>
            </w:pPr>
            <w:r>
              <w:rPr>
                <w:b/>
                <w:sz w:val="20"/>
              </w:rPr>
              <w:t>Reviewer’s</w:t>
            </w:r>
            <w:r>
              <w:rPr>
                <w:b/>
                <w:spacing w:val="-12"/>
                <w:sz w:val="20"/>
              </w:rPr>
              <w:t xml:space="preserve"> </w:t>
            </w:r>
            <w:r>
              <w:rPr>
                <w:b/>
                <w:spacing w:val="-2"/>
                <w:sz w:val="20"/>
              </w:rPr>
              <w:t>comment</w:t>
            </w:r>
          </w:p>
          <w:p w:rsidR="00174367" w:rsidRDefault="001B758D">
            <w:pPr>
              <w:pStyle w:val="TableParagraph"/>
              <w:ind w:left="110" w:right="118"/>
              <w:rPr>
                <w:b/>
                <w:sz w:val="20"/>
              </w:rPr>
            </w:pPr>
            <w:r>
              <w:rPr>
                <w:b/>
                <w:color w:val="000000"/>
                <w:sz w:val="20"/>
                <w:highlight w:val="yellow"/>
              </w:rPr>
              <w:t>Artificial</w:t>
            </w:r>
            <w:r>
              <w:rPr>
                <w:b/>
                <w:color w:val="000000"/>
                <w:spacing w:val="-3"/>
                <w:sz w:val="20"/>
                <w:highlight w:val="yellow"/>
              </w:rPr>
              <w:t xml:space="preserve"> </w:t>
            </w:r>
            <w:r>
              <w:rPr>
                <w:b/>
                <w:color w:val="000000"/>
                <w:sz w:val="20"/>
                <w:highlight w:val="yellow"/>
              </w:rPr>
              <w:t>Intelligence</w:t>
            </w:r>
            <w:r>
              <w:rPr>
                <w:b/>
                <w:color w:val="000000"/>
                <w:spacing w:val="-3"/>
                <w:sz w:val="20"/>
                <w:highlight w:val="yellow"/>
              </w:rPr>
              <w:t xml:space="preserve"> </w:t>
            </w:r>
            <w:r>
              <w:rPr>
                <w:b/>
                <w:color w:val="000000"/>
                <w:sz w:val="20"/>
                <w:highlight w:val="yellow"/>
              </w:rPr>
              <w:t>(AI)</w:t>
            </w:r>
            <w:r>
              <w:rPr>
                <w:b/>
                <w:color w:val="000000"/>
                <w:spacing w:val="-3"/>
                <w:sz w:val="20"/>
                <w:highlight w:val="yellow"/>
              </w:rPr>
              <w:t xml:space="preserve"> </w:t>
            </w:r>
            <w:r>
              <w:rPr>
                <w:b/>
                <w:color w:val="000000"/>
                <w:sz w:val="20"/>
                <w:highlight w:val="yellow"/>
              </w:rPr>
              <w:t>generated</w:t>
            </w:r>
            <w:r>
              <w:rPr>
                <w:b/>
                <w:color w:val="000000"/>
                <w:spacing w:val="-3"/>
                <w:sz w:val="20"/>
                <w:highlight w:val="yellow"/>
              </w:rPr>
              <w:t xml:space="preserve"> </w:t>
            </w:r>
            <w:r>
              <w:rPr>
                <w:b/>
                <w:color w:val="000000"/>
                <w:sz w:val="20"/>
                <w:highlight w:val="yellow"/>
              </w:rPr>
              <w:t>or</w:t>
            </w:r>
            <w:r>
              <w:rPr>
                <w:b/>
                <w:color w:val="000000"/>
                <w:spacing w:val="-3"/>
                <w:sz w:val="20"/>
                <w:highlight w:val="yellow"/>
              </w:rPr>
              <w:t xml:space="preserve"> </w:t>
            </w:r>
            <w:r>
              <w:rPr>
                <w:b/>
                <w:color w:val="000000"/>
                <w:sz w:val="20"/>
                <w:highlight w:val="yellow"/>
              </w:rPr>
              <w:t>assisted</w:t>
            </w:r>
            <w:r>
              <w:rPr>
                <w:b/>
                <w:color w:val="000000"/>
                <w:spacing w:val="-3"/>
                <w:sz w:val="20"/>
                <w:highlight w:val="yellow"/>
              </w:rPr>
              <w:t xml:space="preserve"> </w:t>
            </w:r>
            <w:r>
              <w:rPr>
                <w:b/>
                <w:color w:val="000000"/>
                <w:sz w:val="20"/>
                <w:highlight w:val="yellow"/>
              </w:rPr>
              <w:t>review</w:t>
            </w:r>
            <w:r>
              <w:rPr>
                <w:b/>
                <w:color w:val="000000"/>
                <w:spacing w:val="-4"/>
                <w:sz w:val="20"/>
                <w:highlight w:val="yellow"/>
              </w:rPr>
              <w:t xml:space="preserve"> </w:t>
            </w:r>
            <w:r>
              <w:rPr>
                <w:b/>
                <w:color w:val="000000"/>
                <w:sz w:val="20"/>
                <w:highlight w:val="yellow"/>
              </w:rPr>
              <w:t>comments</w:t>
            </w:r>
            <w:r>
              <w:rPr>
                <w:b/>
                <w:color w:val="000000"/>
                <w:spacing w:val="-3"/>
                <w:sz w:val="20"/>
                <w:highlight w:val="yellow"/>
              </w:rPr>
              <w:t xml:space="preserve"> </w:t>
            </w:r>
            <w:r>
              <w:rPr>
                <w:b/>
                <w:color w:val="000000"/>
                <w:sz w:val="20"/>
                <w:highlight w:val="yellow"/>
              </w:rPr>
              <w:t>are</w:t>
            </w:r>
            <w:r>
              <w:rPr>
                <w:b/>
                <w:color w:val="000000"/>
                <w:spacing w:val="-3"/>
                <w:sz w:val="20"/>
                <w:highlight w:val="yellow"/>
              </w:rPr>
              <w:t xml:space="preserve"> </w:t>
            </w:r>
            <w:r>
              <w:rPr>
                <w:b/>
                <w:color w:val="000000"/>
                <w:sz w:val="20"/>
                <w:highlight w:val="yellow"/>
              </w:rPr>
              <w:t>strictly</w:t>
            </w:r>
            <w:r>
              <w:rPr>
                <w:b/>
                <w:color w:val="000000"/>
                <w:spacing w:val="-3"/>
                <w:sz w:val="20"/>
                <w:highlight w:val="yellow"/>
              </w:rPr>
              <w:t xml:space="preserve"> </w:t>
            </w:r>
            <w:r>
              <w:rPr>
                <w:b/>
                <w:color w:val="000000"/>
                <w:sz w:val="20"/>
                <w:highlight w:val="yellow"/>
              </w:rPr>
              <w:t>prohibited</w:t>
            </w:r>
            <w:r>
              <w:rPr>
                <w:b/>
                <w:color w:val="000000"/>
                <w:spacing w:val="-3"/>
                <w:sz w:val="20"/>
                <w:highlight w:val="yellow"/>
              </w:rPr>
              <w:t xml:space="preserve"> </w:t>
            </w:r>
            <w:r>
              <w:rPr>
                <w:b/>
                <w:color w:val="000000"/>
                <w:sz w:val="20"/>
                <w:highlight w:val="yellow"/>
              </w:rPr>
              <w:t>during</w:t>
            </w:r>
            <w:r>
              <w:rPr>
                <w:b/>
                <w:color w:val="000000"/>
                <w:spacing w:val="-3"/>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2" w:type="dxa"/>
          </w:tcPr>
          <w:p w:rsidR="00174367" w:rsidRDefault="001B758D">
            <w:pPr>
              <w:pStyle w:val="TableParagraph"/>
              <w:spacing w:line="261" w:lineRule="auto"/>
              <w:ind w:left="105" w:right="732"/>
              <w:rPr>
                <w:sz w:val="20"/>
              </w:rPr>
            </w:pPr>
            <w:r>
              <w:rPr>
                <w:b/>
                <w:sz w:val="20"/>
              </w:rPr>
              <w:t>Author’s</w:t>
            </w:r>
            <w:r>
              <w:rPr>
                <w:b/>
                <w:spacing w:val="-5"/>
                <w:sz w:val="20"/>
              </w:rPr>
              <w:t xml:space="preserve"> </w:t>
            </w:r>
            <w:r>
              <w:rPr>
                <w:b/>
                <w:sz w:val="20"/>
              </w:rPr>
              <w:t>Feedback</w:t>
            </w:r>
            <w:r>
              <w:rPr>
                <w:b/>
                <w:spacing w:val="-6"/>
                <w:sz w:val="20"/>
              </w:rPr>
              <w:t xml:space="preserve"> </w:t>
            </w:r>
            <w:r>
              <w:rPr>
                <w:sz w:val="20"/>
              </w:rPr>
              <w:t>(It</w:t>
            </w:r>
            <w:r>
              <w:rPr>
                <w:spacing w:val="-5"/>
                <w:sz w:val="20"/>
              </w:rPr>
              <w:t xml:space="preserve"> </w:t>
            </w:r>
            <w:r>
              <w:rPr>
                <w:sz w:val="20"/>
              </w:rPr>
              <w:t>is</w:t>
            </w:r>
            <w:r>
              <w:rPr>
                <w:spacing w:val="-5"/>
                <w:sz w:val="20"/>
              </w:rPr>
              <w:t xml:space="preserve"> </w:t>
            </w:r>
            <w:r>
              <w:rPr>
                <w:sz w:val="20"/>
              </w:rPr>
              <w:t>mandatory</w:t>
            </w:r>
            <w:r>
              <w:rPr>
                <w:spacing w:val="-5"/>
                <w:sz w:val="20"/>
              </w:rPr>
              <w:t xml:space="preserve"> </w:t>
            </w:r>
            <w:r>
              <w:rPr>
                <w:sz w:val="20"/>
              </w:rPr>
              <w:t>that</w:t>
            </w:r>
            <w:r>
              <w:rPr>
                <w:spacing w:val="-5"/>
                <w:sz w:val="20"/>
              </w:rPr>
              <w:t xml:space="preserve"> </w:t>
            </w:r>
            <w:r>
              <w:rPr>
                <w:sz w:val="20"/>
              </w:rPr>
              <w:t>authors</w:t>
            </w:r>
            <w:r>
              <w:rPr>
                <w:spacing w:val="-5"/>
                <w:sz w:val="20"/>
              </w:rPr>
              <w:t xml:space="preserve"> </w:t>
            </w:r>
            <w:r>
              <w:rPr>
                <w:sz w:val="20"/>
              </w:rPr>
              <w:t>should</w:t>
            </w:r>
            <w:r>
              <w:rPr>
                <w:spacing w:val="-5"/>
                <w:sz w:val="20"/>
              </w:rPr>
              <w:t xml:space="preserve"> </w:t>
            </w:r>
            <w:r>
              <w:rPr>
                <w:sz w:val="20"/>
              </w:rPr>
              <w:t>write</w:t>
            </w:r>
            <w:r>
              <w:rPr>
                <w:spacing w:val="-5"/>
                <w:sz w:val="20"/>
              </w:rPr>
              <w:t xml:space="preserve"> </w:t>
            </w:r>
            <w:r>
              <w:rPr>
                <w:sz w:val="20"/>
              </w:rPr>
              <w:t>his/her feedback here)</w:t>
            </w:r>
          </w:p>
        </w:tc>
      </w:tr>
      <w:tr w:rsidR="00174367">
        <w:trPr>
          <w:trHeight w:val="4285"/>
        </w:trPr>
        <w:tc>
          <w:tcPr>
            <w:tcW w:w="5352" w:type="dxa"/>
          </w:tcPr>
          <w:p w:rsidR="00174367" w:rsidRDefault="001B758D">
            <w:pPr>
              <w:pStyle w:val="TableParagraph"/>
              <w:spacing w:before="2" w:line="237" w:lineRule="auto"/>
              <w:ind w:left="470" w:right="194"/>
              <w:rPr>
                <w:b/>
                <w:sz w:val="20"/>
              </w:rPr>
            </w:pPr>
            <w:r>
              <w:rPr>
                <w:b/>
                <w:sz w:val="20"/>
              </w:rPr>
              <w:t>Please</w:t>
            </w:r>
            <w:r>
              <w:rPr>
                <w:b/>
                <w:spacing w:val="-6"/>
                <w:sz w:val="20"/>
              </w:rPr>
              <w:t xml:space="preserve"> </w:t>
            </w:r>
            <w:r>
              <w:rPr>
                <w:b/>
                <w:sz w:val="20"/>
              </w:rPr>
              <w:t>write</w:t>
            </w:r>
            <w:r>
              <w:rPr>
                <w:b/>
                <w:spacing w:val="-6"/>
                <w:sz w:val="20"/>
              </w:rPr>
              <w:t xml:space="preserve"> </w:t>
            </w:r>
            <w:r>
              <w:rPr>
                <w:b/>
                <w:sz w:val="20"/>
              </w:rPr>
              <w:t>a</w:t>
            </w:r>
            <w:r>
              <w:rPr>
                <w:b/>
                <w:spacing w:val="-6"/>
                <w:sz w:val="20"/>
              </w:rPr>
              <w:t xml:space="preserve"> </w:t>
            </w:r>
            <w:r>
              <w:rPr>
                <w:b/>
                <w:sz w:val="20"/>
              </w:rPr>
              <w:t>few</w:t>
            </w:r>
            <w:r>
              <w:rPr>
                <w:b/>
                <w:spacing w:val="-6"/>
                <w:sz w:val="20"/>
              </w:rPr>
              <w:t xml:space="preserve"> </w:t>
            </w:r>
            <w:r>
              <w:rPr>
                <w:b/>
                <w:sz w:val="20"/>
              </w:rPr>
              <w:t>sentences</w:t>
            </w:r>
            <w:r>
              <w:rPr>
                <w:b/>
                <w:spacing w:val="-6"/>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60" w:type="dxa"/>
          </w:tcPr>
          <w:p w:rsidR="00174367" w:rsidRDefault="001B758D">
            <w:pPr>
              <w:pStyle w:val="TableParagraph"/>
              <w:spacing w:before="140" w:line="364" w:lineRule="auto"/>
              <w:ind w:left="110" w:right="96"/>
              <w:jc w:val="both"/>
              <w:rPr>
                <w:sz w:val="24"/>
              </w:rPr>
            </w:pPr>
            <w:r>
              <w:rPr>
                <w:sz w:val="24"/>
              </w:rPr>
              <w:t>This manuscript holds significant importance for the scientific community as it provides empirical evidence on the relationship between mo</w:t>
            </w:r>
            <w:r>
              <w:rPr>
                <w:sz w:val="24"/>
              </w:rPr>
              <w:t>tivational beliefs and perceived difficulty in mathematics within the understudied context of Lebanese middle school students. It contributes to the validation and application of the MUSIC model of academic motivation in a non-Western, multilingual educati</w:t>
            </w:r>
            <w:r>
              <w:rPr>
                <w:sz w:val="24"/>
              </w:rPr>
              <w:t>onal setting, enhancing the cross-cultural understanding of student motivation. Furthermore, the study highlights domain-specific and gender- differentiated patterns, offering nuanced insights that can inform targeted instructional strategies and intervent</w:t>
            </w:r>
            <w:r>
              <w:rPr>
                <w:sz w:val="24"/>
              </w:rPr>
              <w:t>ions aimed at reducing perceived difficulty and promoting equitable mathematics education during critical developmental transitions.</w:t>
            </w:r>
          </w:p>
        </w:tc>
        <w:tc>
          <w:tcPr>
            <w:tcW w:w="6442" w:type="dxa"/>
          </w:tcPr>
          <w:p w:rsidR="00174367" w:rsidRDefault="00174367">
            <w:pPr>
              <w:pStyle w:val="TableParagraph"/>
            </w:pPr>
          </w:p>
        </w:tc>
      </w:tr>
      <w:tr w:rsidR="00174367">
        <w:trPr>
          <w:trHeight w:val="547"/>
        </w:trPr>
        <w:tc>
          <w:tcPr>
            <w:tcW w:w="5352" w:type="dxa"/>
            <w:tcBorders>
              <w:bottom w:val="nil"/>
            </w:tcBorders>
          </w:tcPr>
          <w:p w:rsidR="00174367" w:rsidRDefault="001B758D">
            <w:pPr>
              <w:pStyle w:val="TableParagraph"/>
              <w:ind w:left="470"/>
              <w:rPr>
                <w:b/>
                <w:sz w:val="20"/>
              </w:rPr>
            </w:pPr>
            <w:r>
              <w:rPr>
                <w:b/>
                <w:sz w:val="20"/>
              </w:rPr>
              <w:t>Is</w:t>
            </w:r>
            <w:r>
              <w:rPr>
                <w:b/>
                <w:spacing w:val="-4"/>
                <w:sz w:val="20"/>
              </w:rPr>
              <w:t xml:space="preserve"> </w:t>
            </w:r>
            <w:r>
              <w:rPr>
                <w:b/>
                <w:sz w:val="20"/>
              </w:rPr>
              <w:t>the</w:t>
            </w:r>
            <w:r>
              <w:rPr>
                <w:b/>
                <w:spacing w:val="-4"/>
                <w:sz w:val="20"/>
              </w:rPr>
              <w:t xml:space="preserve"> </w:t>
            </w:r>
            <w:r>
              <w:rPr>
                <w:b/>
                <w:sz w:val="20"/>
              </w:rPr>
              <w:t>title</w:t>
            </w:r>
            <w:r>
              <w:rPr>
                <w:b/>
                <w:spacing w:val="-3"/>
                <w:sz w:val="20"/>
              </w:rPr>
              <w:t xml:space="preserve"> </w:t>
            </w:r>
            <w:r>
              <w:rPr>
                <w:b/>
                <w:sz w:val="20"/>
              </w:rPr>
              <w:t>of</w:t>
            </w:r>
            <w:r>
              <w:rPr>
                <w:b/>
                <w:spacing w:val="-4"/>
                <w:sz w:val="20"/>
              </w:rPr>
              <w:t xml:space="preserve"> </w:t>
            </w:r>
            <w:r>
              <w:rPr>
                <w:b/>
                <w:sz w:val="20"/>
              </w:rPr>
              <w:t>the</w:t>
            </w:r>
            <w:r>
              <w:rPr>
                <w:b/>
                <w:spacing w:val="-4"/>
                <w:sz w:val="20"/>
              </w:rPr>
              <w:t xml:space="preserve"> </w:t>
            </w:r>
            <w:r>
              <w:rPr>
                <w:b/>
                <w:sz w:val="20"/>
              </w:rPr>
              <w:t>article</w:t>
            </w:r>
            <w:r>
              <w:rPr>
                <w:b/>
                <w:spacing w:val="-3"/>
                <w:sz w:val="20"/>
              </w:rPr>
              <w:t xml:space="preserve"> </w:t>
            </w:r>
            <w:r>
              <w:rPr>
                <w:b/>
                <w:spacing w:val="-2"/>
                <w:sz w:val="20"/>
              </w:rPr>
              <w:t>suitable?</w:t>
            </w:r>
          </w:p>
          <w:p w:rsidR="00174367" w:rsidRDefault="001B758D">
            <w:pPr>
              <w:pStyle w:val="TableParagraph"/>
              <w:ind w:left="470"/>
              <w:rPr>
                <w:b/>
                <w:sz w:val="20"/>
              </w:rPr>
            </w:pPr>
            <w:r>
              <w:rPr>
                <w:b/>
                <w:sz w:val="20"/>
              </w:rPr>
              <w:t>(If</w:t>
            </w:r>
            <w:r>
              <w:rPr>
                <w:b/>
                <w:spacing w:val="-6"/>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6"/>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60" w:type="dxa"/>
            <w:tcBorders>
              <w:bottom w:val="nil"/>
            </w:tcBorders>
          </w:tcPr>
          <w:p w:rsidR="00174367" w:rsidRDefault="001B758D">
            <w:pPr>
              <w:pStyle w:val="TableParagraph"/>
              <w:tabs>
                <w:tab w:val="left" w:pos="1637"/>
                <w:tab w:val="left" w:pos="2183"/>
                <w:tab w:val="left" w:pos="3231"/>
                <w:tab w:val="left" w:pos="3577"/>
                <w:tab w:val="left" w:pos="4378"/>
                <w:tab w:val="left" w:pos="5111"/>
                <w:tab w:val="left" w:pos="6391"/>
                <w:tab w:val="left" w:pos="6778"/>
                <w:tab w:val="left" w:pos="8084"/>
              </w:tabs>
              <w:spacing w:line="274" w:lineRule="exact"/>
              <w:ind w:left="110" w:right="96"/>
              <w:rPr>
                <w:sz w:val="24"/>
              </w:rPr>
            </w:pPr>
            <w:r>
              <w:rPr>
                <w:sz w:val="24"/>
              </w:rPr>
              <w:t>The</w:t>
            </w:r>
            <w:r>
              <w:rPr>
                <w:spacing w:val="-3"/>
                <w:sz w:val="24"/>
              </w:rPr>
              <w:t xml:space="preserve"> </w:t>
            </w:r>
            <w:r>
              <w:rPr>
                <w:sz w:val="24"/>
              </w:rPr>
              <w:t>title</w:t>
            </w:r>
            <w:r>
              <w:rPr>
                <w:spacing w:val="-3"/>
                <w:sz w:val="24"/>
              </w:rPr>
              <w:t xml:space="preserve"> </w:t>
            </w:r>
            <w:r>
              <w:rPr>
                <w:sz w:val="24"/>
              </w:rPr>
              <w:t>is</w:t>
            </w:r>
            <w:r>
              <w:rPr>
                <w:spacing w:val="-3"/>
                <w:sz w:val="24"/>
              </w:rPr>
              <w:t xml:space="preserve"> </w:t>
            </w:r>
            <w:r>
              <w:rPr>
                <w:sz w:val="24"/>
              </w:rPr>
              <w:t>comprehensive,</w:t>
            </w:r>
            <w:r>
              <w:rPr>
                <w:spacing w:val="-3"/>
                <w:sz w:val="24"/>
              </w:rPr>
              <w:t xml:space="preserve"> </w:t>
            </w:r>
            <w:r>
              <w:rPr>
                <w:sz w:val="24"/>
              </w:rPr>
              <w:t>academically</w:t>
            </w:r>
            <w:r>
              <w:rPr>
                <w:spacing w:val="-3"/>
                <w:sz w:val="24"/>
              </w:rPr>
              <w:t xml:space="preserve"> </w:t>
            </w:r>
            <w:r>
              <w:rPr>
                <w:sz w:val="24"/>
              </w:rPr>
              <w:t>precise,</w:t>
            </w:r>
            <w:r>
              <w:rPr>
                <w:spacing w:val="-3"/>
                <w:sz w:val="24"/>
              </w:rPr>
              <w:t xml:space="preserve"> </w:t>
            </w:r>
            <w:r>
              <w:rPr>
                <w:sz w:val="24"/>
              </w:rPr>
              <w:t>and</w:t>
            </w:r>
            <w:r>
              <w:rPr>
                <w:spacing w:val="-3"/>
                <w:sz w:val="24"/>
              </w:rPr>
              <w:t xml:space="preserve"> </w:t>
            </w:r>
            <w:r>
              <w:rPr>
                <w:sz w:val="24"/>
              </w:rPr>
              <w:t>accurately</w:t>
            </w:r>
            <w:r>
              <w:rPr>
                <w:spacing w:val="-3"/>
                <w:sz w:val="24"/>
              </w:rPr>
              <w:t xml:space="preserve"> </w:t>
            </w:r>
            <w:r>
              <w:rPr>
                <w:sz w:val="24"/>
              </w:rPr>
              <w:t>reflects</w:t>
            </w:r>
            <w:r>
              <w:rPr>
                <w:spacing w:val="-3"/>
                <w:sz w:val="24"/>
              </w:rPr>
              <w:t xml:space="preserve"> </w:t>
            </w:r>
            <w:r>
              <w:rPr>
                <w:sz w:val="24"/>
              </w:rPr>
              <w:t>the</w:t>
            </w:r>
            <w:r>
              <w:rPr>
                <w:spacing w:val="-3"/>
                <w:sz w:val="24"/>
              </w:rPr>
              <w:t xml:space="preserve"> </w:t>
            </w:r>
            <w:r>
              <w:rPr>
                <w:sz w:val="24"/>
              </w:rPr>
              <w:t>manuscript's</w:t>
            </w:r>
            <w:r>
              <w:rPr>
                <w:spacing w:val="-3"/>
                <w:sz w:val="24"/>
              </w:rPr>
              <w:t xml:space="preserve"> </w:t>
            </w:r>
            <w:r>
              <w:rPr>
                <w:sz w:val="24"/>
              </w:rPr>
              <w:t xml:space="preserve">aims, </w:t>
            </w:r>
            <w:r>
              <w:rPr>
                <w:spacing w:val="-2"/>
                <w:sz w:val="24"/>
              </w:rPr>
              <w:t>methodology,</w:t>
            </w:r>
            <w:r>
              <w:rPr>
                <w:sz w:val="24"/>
              </w:rPr>
              <w:tab/>
            </w:r>
            <w:r>
              <w:rPr>
                <w:spacing w:val="-5"/>
                <w:sz w:val="24"/>
              </w:rPr>
              <w:t>and</w:t>
            </w:r>
            <w:r>
              <w:rPr>
                <w:sz w:val="24"/>
              </w:rPr>
              <w:tab/>
            </w:r>
            <w:r>
              <w:rPr>
                <w:spacing w:val="-2"/>
                <w:sz w:val="24"/>
              </w:rPr>
              <w:t>findings.</w:t>
            </w:r>
            <w:r>
              <w:rPr>
                <w:sz w:val="24"/>
              </w:rPr>
              <w:tab/>
            </w:r>
            <w:r>
              <w:rPr>
                <w:spacing w:val="-5"/>
                <w:sz w:val="24"/>
              </w:rPr>
              <w:t>It</w:t>
            </w:r>
            <w:r>
              <w:rPr>
                <w:sz w:val="24"/>
              </w:rPr>
              <w:tab/>
            </w:r>
            <w:r>
              <w:rPr>
                <w:spacing w:val="-2"/>
                <w:sz w:val="24"/>
              </w:rPr>
              <w:t>would</w:t>
            </w:r>
            <w:r>
              <w:rPr>
                <w:sz w:val="24"/>
              </w:rPr>
              <w:tab/>
            </w:r>
            <w:r>
              <w:rPr>
                <w:spacing w:val="-4"/>
                <w:sz w:val="24"/>
              </w:rPr>
              <w:t>allow</w:t>
            </w:r>
            <w:r>
              <w:rPr>
                <w:sz w:val="24"/>
              </w:rPr>
              <w:tab/>
            </w:r>
            <w:r>
              <w:rPr>
                <w:spacing w:val="-2"/>
                <w:sz w:val="24"/>
              </w:rPr>
              <w:t>researchers</w:t>
            </w:r>
            <w:r>
              <w:rPr>
                <w:sz w:val="24"/>
              </w:rPr>
              <w:tab/>
            </w:r>
            <w:r>
              <w:rPr>
                <w:spacing w:val="-5"/>
                <w:sz w:val="24"/>
              </w:rPr>
              <w:t>in</w:t>
            </w:r>
            <w:r>
              <w:rPr>
                <w:sz w:val="24"/>
              </w:rPr>
              <w:tab/>
            </w:r>
            <w:r>
              <w:rPr>
                <w:spacing w:val="-2"/>
                <w:sz w:val="24"/>
              </w:rPr>
              <w:t>educational</w:t>
            </w:r>
            <w:r>
              <w:rPr>
                <w:sz w:val="24"/>
              </w:rPr>
              <w:tab/>
            </w:r>
            <w:r>
              <w:rPr>
                <w:spacing w:val="-2"/>
                <w:sz w:val="24"/>
              </w:rPr>
              <w:t>psychology,</w:t>
            </w:r>
          </w:p>
        </w:tc>
        <w:tc>
          <w:tcPr>
            <w:tcW w:w="6442" w:type="dxa"/>
            <w:vMerge w:val="restart"/>
          </w:tcPr>
          <w:p w:rsidR="00174367" w:rsidRDefault="00174367">
            <w:pPr>
              <w:pStyle w:val="TableParagraph"/>
            </w:pPr>
          </w:p>
        </w:tc>
      </w:tr>
      <w:tr w:rsidR="00174367">
        <w:trPr>
          <w:trHeight w:val="265"/>
        </w:trPr>
        <w:tc>
          <w:tcPr>
            <w:tcW w:w="5352" w:type="dxa"/>
            <w:tcBorders>
              <w:top w:val="nil"/>
              <w:bottom w:val="nil"/>
            </w:tcBorders>
          </w:tcPr>
          <w:p w:rsidR="00174367" w:rsidRDefault="00174367">
            <w:pPr>
              <w:pStyle w:val="TableParagraph"/>
              <w:rPr>
                <w:sz w:val="18"/>
              </w:rPr>
            </w:pPr>
          </w:p>
        </w:tc>
        <w:tc>
          <w:tcPr>
            <w:tcW w:w="9360" w:type="dxa"/>
            <w:tcBorders>
              <w:top w:val="nil"/>
              <w:bottom w:val="nil"/>
            </w:tcBorders>
          </w:tcPr>
          <w:p w:rsidR="00174367" w:rsidRDefault="001B758D">
            <w:pPr>
              <w:pStyle w:val="TableParagraph"/>
              <w:spacing w:line="245" w:lineRule="exact"/>
              <w:ind w:left="110"/>
              <w:rPr>
                <w:sz w:val="24"/>
              </w:rPr>
            </w:pPr>
            <w:r>
              <w:rPr>
                <w:sz w:val="24"/>
              </w:rPr>
              <w:t>mathematics</w:t>
            </w:r>
            <w:r>
              <w:rPr>
                <w:spacing w:val="-5"/>
                <w:sz w:val="24"/>
              </w:rPr>
              <w:t xml:space="preserve"> </w:t>
            </w:r>
            <w:r>
              <w:rPr>
                <w:sz w:val="24"/>
              </w:rPr>
              <w:t>education,</w:t>
            </w:r>
            <w:r>
              <w:rPr>
                <w:spacing w:val="-2"/>
                <w:sz w:val="24"/>
              </w:rPr>
              <w:t xml:space="preserve"> </w:t>
            </w:r>
            <w:r>
              <w:rPr>
                <w:sz w:val="24"/>
              </w:rPr>
              <w:t>and</w:t>
            </w:r>
            <w:r>
              <w:rPr>
                <w:spacing w:val="-2"/>
                <w:sz w:val="24"/>
              </w:rPr>
              <w:t xml:space="preserve"> </w:t>
            </w:r>
            <w:r>
              <w:rPr>
                <w:sz w:val="24"/>
              </w:rPr>
              <w:t>cross-cultural</w:t>
            </w:r>
            <w:r>
              <w:rPr>
                <w:spacing w:val="-2"/>
                <w:sz w:val="24"/>
              </w:rPr>
              <w:t xml:space="preserve"> </w:t>
            </w:r>
            <w:r>
              <w:rPr>
                <w:sz w:val="24"/>
              </w:rPr>
              <w:t>studies</w:t>
            </w:r>
            <w:r>
              <w:rPr>
                <w:spacing w:val="-2"/>
                <w:sz w:val="24"/>
              </w:rPr>
              <w:t xml:space="preserve"> </w:t>
            </w:r>
            <w:r>
              <w:rPr>
                <w:sz w:val="24"/>
              </w:rPr>
              <w:t>to</w:t>
            </w:r>
            <w:r>
              <w:rPr>
                <w:spacing w:val="-2"/>
                <w:sz w:val="24"/>
              </w:rPr>
              <w:t xml:space="preserve"> </w:t>
            </w:r>
            <w:r>
              <w:rPr>
                <w:sz w:val="24"/>
              </w:rPr>
              <w:t>immediately</w:t>
            </w:r>
            <w:r>
              <w:rPr>
                <w:spacing w:val="-2"/>
                <w:sz w:val="24"/>
              </w:rPr>
              <w:t xml:space="preserve"> </w:t>
            </w:r>
            <w:r>
              <w:rPr>
                <w:sz w:val="24"/>
              </w:rPr>
              <w:t>identify</w:t>
            </w:r>
            <w:r>
              <w:rPr>
                <w:spacing w:val="-2"/>
                <w:sz w:val="24"/>
              </w:rPr>
              <w:t xml:space="preserve"> </w:t>
            </w:r>
            <w:r>
              <w:rPr>
                <w:sz w:val="24"/>
              </w:rPr>
              <w:t>the</w:t>
            </w:r>
            <w:r>
              <w:rPr>
                <w:spacing w:val="-2"/>
                <w:sz w:val="24"/>
              </w:rPr>
              <w:t xml:space="preserve"> </w:t>
            </w:r>
            <w:r>
              <w:rPr>
                <w:sz w:val="24"/>
              </w:rPr>
              <w:t>paper's</w:t>
            </w:r>
            <w:r>
              <w:rPr>
                <w:spacing w:val="-2"/>
                <w:sz w:val="24"/>
              </w:rPr>
              <w:t xml:space="preserve"> relevance</w:t>
            </w:r>
          </w:p>
        </w:tc>
        <w:tc>
          <w:tcPr>
            <w:tcW w:w="6442" w:type="dxa"/>
            <w:vMerge/>
            <w:tcBorders>
              <w:top w:val="nil"/>
            </w:tcBorders>
          </w:tcPr>
          <w:p w:rsidR="00174367" w:rsidRDefault="00174367">
            <w:pPr>
              <w:rPr>
                <w:sz w:val="2"/>
                <w:szCs w:val="2"/>
              </w:rPr>
            </w:pPr>
          </w:p>
        </w:tc>
      </w:tr>
      <w:tr w:rsidR="00174367">
        <w:trPr>
          <w:trHeight w:val="428"/>
        </w:trPr>
        <w:tc>
          <w:tcPr>
            <w:tcW w:w="5352" w:type="dxa"/>
            <w:tcBorders>
              <w:top w:val="nil"/>
            </w:tcBorders>
          </w:tcPr>
          <w:p w:rsidR="00174367" w:rsidRDefault="00174367">
            <w:pPr>
              <w:pStyle w:val="TableParagraph"/>
            </w:pPr>
          </w:p>
        </w:tc>
        <w:tc>
          <w:tcPr>
            <w:tcW w:w="9360" w:type="dxa"/>
            <w:tcBorders>
              <w:top w:val="nil"/>
            </w:tcBorders>
          </w:tcPr>
          <w:p w:rsidR="00174367" w:rsidRDefault="001B758D">
            <w:pPr>
              <w:pStyle w:val="TableParagraph"/>
              <w:spacing w:line="265" w:lineRule="exact"/>
              <w:ind w:left="110"/>
              <w:rPr>
                <w:sz w:val="24"/>
              </w:rPr>
            </w:pPr>
            <w:r>
              <w:rPr>
                <w:sz w:val="24"/>
              </w:rPr>
              <w:t>to</w:t>
            </w:r>
            <w:r>
              <w:rPr>
                <w:spacing w:val="-1"/>
                <w:sz w:val="24"/>
              </w:rPr>
              <w:t xml:space="preserve"> </w:t>
            </w:r>
            <w:r>
              <w:rPr>
                <w:sz w:val="24"/>
              </w:rPr>
              <w:t>their field.</w:t>
            </w:r>
            <w:r>
              <w:rPr>
                <w:spacing w:val="-1"/>
                <w:sz w:val="24"/>
              </w:rPr>
              <w:t xml:space="preserve"> </w:t>
            </w:r>
            <w:r>
              <w:rPr>
                <w:sz w:val="24"/>
              </w:rPr>
              <w:t>No revision</w:t>
            </w:r>
            <w:r>
              <w:rPr>
                <w:spacing w:val="-1"/>
                <w:sz w:val="24"/>
              </w:rPr>
              <w:t xml:space="preserve"> </w:t>
            </w:r>
            <w:r>
              <w:rPr>
                <w:sz w:val="24"/>
              </w:rPr>
              <w:t xml:space="preserve">is </w:t>
            </w:r>
            <w:r>
              <w:rPr>
                <w:spacing w:val="-2"/>
                <w:sz w:val="24"/>
              </w:rPr>
              <w:t>necessary.</w:t>
            </w:r>
          </w:p>
        </w:tc>
        <w:tc>
          <w:tcPr>
            <w:tcW w:w="6442" w:type="dxa"/>
            <w:vMerge/>
            <w:tcBorders>
              <w:top w:val="nil"/>
            </w:tcBorders>
          </w:tcPr>
          <w:p w:rsidR="00174367" w:rsidRDefault="00174367">
            <w:pPr>
              <w:rPr>
                <w:sz w:val="2"/>
                <w:szCs w:val="2"/>
              </w:rPr>
            </w:pPr>
          </w:p>
        </w:tc>
      </w:tr>
    </w:tbl>
    <w:p w:rsidR="00174367" w:rsidRDefault="00174367">
      <w:pPr>
        <w:rPr>
          <w:sz w:val="2"/>
          <w:szCs w:val="2"/>
        </w:rPr>
        <w:sectPr w:rsidR="00174367">
          <w:pgSz w:w="23820" w:h="16840" w:orient="landscape"/>
          <w:pgMar w:top="1820" w:right="1275" w:bottom="880" w:left="1275" w:header="1285" w:footer="696" w:gutter="0"/>
          <w:cols w:space="720"/>
        </w:sectPr>
      </w:pPr>
    </w:p>
    <w:tbl>
      <w:tblPr>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4771"/>
        <w:gridCol w:w="4589"/>
        <w:gridCol w:w="6442"/>
      </w:tblGrid>
      <w:tr w:rsidR="00174367">
        <w:trPr>
          <w:trHeight w:val="1929"/>
        </w:trPr>
        <w:tc>
          <w:tcPr>
            <w:tcW w:w="5352" w:type="dxa"/>
          </w:tcPr>
          <w:p w:rsidR="00174367" w:rsidRDefault="001B758D">
            <w:pPr>
              <w:pStyle w:val="TableParagraph"/>
              <w:spacing w:before="2" w:line="237" w:lineRule="auto"/>
              <w:ind w:left="470" w:right="194"/>
              <w:rPr>
                <w:b/>
                <w:sz w:val="20"/>
              </w:rPr>
            </w:pPr>
            <w:r>
              <w:rPr>
                <w:b/>
                <w:sz w:val="20"/>
              </w:rPr>
              <w:lastRenderedPageBreak/>
              <w:t>Is the abstract of the article comprehensive? Do you suggest</w:t>
            </w:r>
            <w:r>
              <w:rPr>
                <w:b/>
                <w:spacing w:val="-5"/>
                <w:sz w:val="20"/>
              </w:rPr>
              <w:t xml:space="preserve"> </w:t>
            </w:r>
            <w:r>
              <w:rPr>
                <w:b/>
                <w:sz w:val="20"/>
              </w:rPr>
              <w:t>the</w:t>
            </w:r>
            <w:r>
              <w:rPr>
                <w:b/>
                <w:spacing w:val="-5"/>
                <w:sz w:val="20"/>
              </w:rPr>
              <w:t xml:space="preserve"> </w:t>
            </w:r>
            <w:r>
              <w:rPr>
                <w:b/>
                <w:sz w:val="20"/>
              </w:rPr>
              <w:t>addition</w:t>
            </w:r>
            <w:r>
              <w:rPr>
                <w:b/>
                <w:spacing w:val="-5"/>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5"/>
                <w:sz w:val="20"/>
              </w:rPr>
              <w:t xml:space="preserve"> </w:t>
            </w:r>
            <w:r>
              <w:rPr>
                <w:b/>
                <w:sz w:val="20"/>
              </w:rPr>
              <w:t>in</w:t>
            </w:r>
            <w:r>
              <w:rPr>
                <w:b/>
                <w:spacing w:val="-5"/>
                <w:sz w:val="20"/>
              </w:rPr>
              <w:t xml:space="preserve"> </w:t>
            </w:r>
            <w:r>
              <w:rPr>
                <w:b/>
                <w:sz w:val="20"/>
              </w:rPr>
              <w:t>this section? Please write your suggestions here.</w:t>
            </w:r>
          </w:p>
        </w:tc>
        <w:tc>
          <w:tcPr>
            <w:tcW w:w="9360" w:type="dxa"/>
            <w:gridSpan w:val="2"/>
          </w:tcPr>
          <w:p w:rsidR="00174367" w:rsidRDefault="001B758D">
            <w:pPr>
              <w:pStyle w:val="TableParagraph"/>
              <w:ind w:left="110" w:right="96"/>
              <w:jc w:val="both"/>
              <w:rPr>
                <w:sz w:val="24"/>
              </w:rPr>
            </w:pPr>
            <w:r>
              <w:rPr>
                <w:sz w:val="24"/>
              </w:rPr>
              <w:t>The abstract is comprehensive, covering aims, design, methodology, key results, and conclusions effectively. However, to enhance its clarity and impact, I suggest explicitly stating the</w:t>
            </w:r>
            <w:r>
              <w:rPr>
                <w:spacing w:val="-4"/>
                <w:sz w:val="24"/>
              </w:rPr>
              <w:t xml:space="preserve"> </w:t>
            </w:r>
            <w:r>
              <w:rPr>
                <w:sz w:val="24"/>
              </w:rPr>
              <w:t>specific research questions</w:t>
            </w:r>
            <w:r>
              <w:rPr>
                <w:spacing w:val="-3"/>
                <w:sz w:val="24"/>
              </w:rPr>
              <w:t xml:space="preserve"> </w:t>
            </w:r>
            <w:r>
              <w:rPr>
                <w:sz w:val="24"/>
              </w:rPr>
              <w:t>addressed to immediately frame the study's</w:t>
            </w:r>
            <w:r>
              <w:rPr>
                <w:sz w:val="24"/>
              </w:rPr>
              <w:t xml:space="preserve"> intent, and briefly noting a</w:t>
            </w:r>
            <w:r>
              <w:rPr>
                <w:spacing w:val="-4"/>
                <w:sz w:val="24"/>
              </w:rPr>
              <w:t xml:space="preserve"> </w:t>
            </w:r>
            <w:r>
              <w:rPr>
                <w:sz w:val="24"/>
              </w:rPr>
              <w:t>key limitation such as the cross-sectional design or the private-school-only sample to provide context for the findings' generalizability. These small additions would strengthen the abstract</w:t>
            </w:r>
            <w:r>
              <w:rPr>
                <w:spacing w:val="13"/>
                <w:sz w:val="24"/>
              </w:rPr>
              <w:t xml:space="preserve"> </w:t>
            </w:r>
            <w:r>
              <w:rPr>
                <w:sz w:val="24"/>
              </w:rPr>
              <w:t>by</w:t>
            </w:r>
            <w:r>
              <w:rPr>
                <w:spacing w:val="14"/>
                <w:sz w:val="24"/>
              </w:rPr>
              <w:t xml:space="preserve"> </w:t>
            </w:r>
            <w:r>
              <w:rPr>
                <w:sz w:val="24"/>
              </w:rPr>
              <w:t>offering</w:t>
            </w:r>
            <w:r>
              <w:rPr>
                <w:spacing w:val="14"/>
                <w:sz w:val="24"/>
              </w:rPr>
              <w:t xml:space="preserve"> </w:t>
            </w:r>
            <w:r>
              <w:rPr>
                <w:sz w:val="24"/>
              </w:rPr>
              <w:t>a</w:t>
            </w:r>
            <w:r>
              <w:rPr>
                <w:spacing w:val="14"/>
                <w:sz w:val="24"/>
              </w:rPr>
              <w:t xml:space="preserve"> </w:t>
            </w:r>
            <w:r>
              <w:rPr>
                <w:sz w:val="24"/>
              </w:rPr>
              <w:t>clearer</w:t>
            </w:r>
            <w:r>
              <w:rPr>
                <w:spacing w:val="14"/>
                <w:sz w:val="24"/>
              </w:rPr>
              <w:t xml:space="preserve"> </w:t>
            </w:r>
            <w:r>
              <w:rPr>
                <w:sz w:val="24"/>
              </w:rPr>
              <w:t>roadmap</w:t>
            </w:r>
            <w:r>
              <w:rPr>
                <w:spacing w:val="13"/>
                <w:sz w:val="24"/>
              </w:rPr>
              <w:t xml:space="preserve"> </w:t>
            </w:r>
            <w:r>
              <w:rPr>
                <w:sz w:val="24"/>
              </w:rPr>
              <w:t>of</w:t>
            </w:r>
            <w:r>
              <w:rPr>
                <w:spacing w:val="14"/>
                <w:sz w:val="24"/>
              </w:rPr>
              <w:t xml:space="preserve"> </w:t>
            </w:r>
            <w:r>
              <w:rPr>
                <w:sz w:val="24"/>
              </w:rPr>
              <w:t>th</w:t>
            </w:r>
            <w:r>
              <w:rPr>
                <w:sz w:val="24"/>
              </w:rPr>
              <w:t>e</w:t>
            </w:r>
            <w:r>
              <w:rPr>
                <w:spacing w:val="14"/>
                <w:sz w:val="24"/>
              </w:rPr>
              <w:t xml:space="preserve"> </w:t>
            </w:r>
            <w:r>
              <w:rPr>
                <w:sz w:val="24"/>
              </w:rPr>
              <w:t>inquiry</w:t>
            </w:r>
            <w:r>
              <w:rPr>
                <w:spacing w:val="14"/>
                <w:sz w:val="24"/>
              </w:rPr>
              <w:t xml:space="preserve"> </w:t>
            </w:r>
            <w:r>
              <w:rPr>
                <w:sz w:val="24"/>
              </w:rPr>
              <w:t>and</w:t>
            </w:r>
            <w:r>
              <w:rPr>
                <w:spacing w:val="14"/>
                <w:sz w:val="24"/>
              </w:rPr>
              <w:t xml:space="preserve"> </w:t>
            </w:r>
            <w:r>
              <w:rPr>
                <w:sz w:val="24"/>
              </w:rPr>
              <w:t>a</w:t>
            </w:r>
            <w:r>
              <w:rPr>
                <w:spacing w:val="13"/>
                <w:sz w:val="24"/>
              </w:rPr>
              <w:t xml:space="preserve"> </w:t>
            </w:r>
            <w:r>
              <w:rPr>
                <w:sz w:val="24"/>
              </w:rPr>
              <w:t>more</w:t>
            </w:r>
            <w:r>
              <w:rPr>
                <w:spacing w:val="14"/>
                <w:sz w:val="24"/>
              </w:rPr>
              <w:t xml:space="preserve"> </w:t>
            </w:r>
            <w:r>
              <w:rPr>
                <w:sz w:val="24"/>
              </w:rPr>
              <w:t>nuanced</w:t>
            </w:r>
            <w:r>
              <w:rPr>
                <w:spacing w:val="14"/>
                <w:sz w:val="24"/>
              </w:rPr>
              <w:t xml:space="preserve"> </w:t>
            </w:r>
            <w:r>
              <w:rPr>
                <w:sz w:val="24"/>
              </w:rPr>
              <w:t>interpretation</w:t>
            </w:r>
            <w:r>
              <w:rPr>
                <w:spacing w:val="14"/>
                <w:sz w:val="24"/>
              </w:rPr>
              <w:t xml:space="preserve"> </w:t>
            </w:r>
            <w:r>
              <w:rPr>
                <w:sz w:val="24"/>
              </w:rPr>
              <w:t>of</w:t>
            </w:r>
            <w:r>
              <w:rPr>
                <w:spacing w:val="14"/>
                <w:sz w:val="24"/>
              </w:rPr>
              <w:t xml:space="preserve"> </w:t>
            </w:r>
            <w:r>
              <w:rPr>
                <w:spacing w:val="-5"/>
                <w:sz w:val="24"/>
              </w:rPr>
              <w:t>its</w:t>
            </w:r>
          </w:p>
          <w:p w:rsidR="00174367" w:rsidRDefault="001B758D">
            <w:pPr>
              <w:pStyle w:val="TableParagraph"/>
              <w:spacing w:line="257" w:lineRule="exact"/>
              <w:ind w:left="110"/>
              <w:jc w:val="both"/>
              <w:rPr>
                <w:sz w:val="24"/>
              </w:rPr>
            </w:pPr>
            <w:r>
              <w:rPr>
                <w:sz w:val="24"/>
              </w:rPr>
              <w:t>contributions</w:t>
            </w:r>
            <w:r>
              <w:rPr>
                <w:spacing w:val="-4"/>
                <w:sz w:val="24"/>
              </w:rPr>
              <w:t xml:space="preserve"> </w:t>
            </w:r>
            <w:r>
              <w:rPr>
                <w:sz w:val="24"/>
              </w:rPr>
              <w:t>without</w:t>
            </w:r>
            <w:r>
              <w:rPr>
                <w:spacing w:val="-1"/>
                <w:sz w:val="24"/>
              </w:rPr>
              <w:t xml:space="preserve"> </w:t>
            </w:r>
            <w:r>
              <w:rPr>
                <w:sz w:val="24"/>
              </w:rPr>
              <w:t>extending</w:t>
            </w:r>
            <w:r>
              <w:rPr>
                <w:spacing w:val="-1"/>
                <w:sz w:val="24"/>
              </w:rPr>
              <w:t xml:space="preserve"> </w:t>
            </w:r>
            <w:r>
              <w:rPr>
                <w:sz w:val="24"/>
              </w:rPr>
              <w:t>its</w:t>
            </w:r>
            <w:r>
              <w:rPr>
                <w:spacing w:val="-1"/>
                <w:sz w:val="24"/>
              </w:rPr>
              <w:t xml:space="preserve"> </w:t>
            </w:r>
            <w:r>
              <w:rPr>
                <w:sz w:val="24"/>
              </w:rPr>
              <w:t>length</w:t>
            </w:r>
            <w:r>
              <w:rPr>
                <w:spacing w:val="-1"/>
                <w:sz w:val="24"/>
              </w:rPr>
              <w:t xml:space="preserve"> </w:t>
            </w:r>
            <w:r>
              <w:rPr>
                <w:spacing w:val="-2"/>
                <w:sz w:val="24"/>
              </w:rPr>
              <w:t>unnecessarily.</w:t>
            </w:r>
          </w:p>
        </w:tc>
        <w:tc>
          <w:tcPr>
            <w:tcW w:w="6442" w:type="dxa"/>
          </w:tcPr>
          <w:p w:rsidR="00174367" w:rsidRDefault="00174367">
            <w:pPr>
              <w:pStyle w:val="TableParagraph"/>
            </w:pPr>
          </w:p>
        </w:tc>
      </w:tr>
      <w:tr w:rsidR="00174367">
        <w:trPr>
          <w:trHeight w:val="3868"/>
        </w:trPr>
        <w:tc>
          <w:tcPr>
            <w:tcW w:w="5352" w:type="dxa"/>
          </w:tcPr>
          <w:p w:rsidR="00174367" w:rsidRDefault="001B758D">
            <w:pPr>
              <w:pStyle w:val="TableParagraph"/>
              <w:ind w:left="470" w:right="194"/>
              <w:rPr>
                <w:b/>
                <w:sz w:val="20"/>
              </w:rPr>
            </w:pPr>
            <w:r>
              <w:rPr>
                <w:b/>
                <w:sz w:val="20"/>
              </w:rPr>
              <w:t>Is</w:t>
            </w:r>
            <w:r>
              <w:rPr>
                <w:b/>
                <w:spacing w:val="-7"/>
                <w:sz w:val="20"/>
              </w:rPr>
              <w:t xml:space="preserve"> </w:t>
            </w:r>
            <w:r>
              <w:rPr>
                <w:b/>
                <w:sz w:val="20"/>
              </w:rPr>
              <w:t>the</w:t>
            </w:r>
            <w:r>
              <w:rPr>
                <w:b/>
                <w:spacing w:val="-7"/>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7"/>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60" w:type="dxa"/>
            <w:gridSpan w:val="2"/>
          </w:tcPr>
          <w:p w:rsidR="00174367" w:rsidRDefault="001B758D">
            <w:pPr>
              <w:pStyle w:val="TableParagraph"/>
              <w:spacing w:before="145" w:line="364" w:lineRule="auto"/>
              <w:ind w:left="110" w:right="96"/>
              <w:jc w:val="both"/>
              <w:rPr>
                <w:sz w:val="24"/>
              </w:rPr>
            </w:pPr>
            <w:r>
              <w:rPr>
                <w:sz w:val="24"/>
              </w:rPr>
              <w:t xml:space="preserve">Yes, the manuscript is scientifically correct. It is grounded in </w:t>
            </w:r>
            <w:proofErr w:type="spellStart"/>
            <w:proofErr w:type="gramStart"/>
            <w:r>
              <w:rPr>
                <w:sz w:val="24"/>
              </w:rPr>
              <w:t>a</w:t>
            </w:r>
            <w:proofErr w:type="spellEnd"/>
            <w:proofErr w:type="gramEnd"/>
            <w:r>
              <w:rPr>
                <w:sz w:val="24"/>
              </w:rPr>
              <w:t xml:space="preserve"> established theoretical framework (the MUSIC model), employs a rigorous methodology with appropriate statistical analyses (ex. multiple linear regression, Pearson correlation, Fisher's z-te</w:t>
            </w:r>
            <w:r>
              <w:rPr>
                <w:sz w:val="24"/>
              </w:rPr>
              <w:t>sts), and presents findings that logically address its research questions. The authors correctly handle limitations, such as excluding the "Empowerment" construct due to low reliability, and their conclusions about the relationship between motivation and p</w:t>
            </w:r>
            <w:r>
              <w:rPr>
                <w:sz w:val="24"/>
              </w:rPr>
              <w:t>erceived difficulty are well-supported by the data and contextualized within existing literature. The study design is transparent, and the interpretation of results avoids overstatement, maintaining scientific integrity throughout.</w:t>
            </w:r>
          </w:p>
        </w:tc>
        <w:tc>
          <w:tcPr>
            <w:tcW w:w="6442" w:type="dxa"/>
          </w:tcPr>
          <w:p w:rsidR="00174367" w:rsidRDefault="00174367">
            <w:pPr>
              <w:pStyle w:val="TableParagraph"/>
            </w:pPr>
          </w:p>
        </w:tc>
      </w:tr>
      <w:tr w:rsidR="00174367">
        <w:trPr>
          <w:trHeight w:val="2759"/>
        </w:trPr>
        <w:tc>
          <w:tcPr>
            <w:tcW w:w="5352" w:type="dxa"/>
          </w:tcPr>
          <w:p w:rsidR="00174367" w:rsidRDefault="001B758D">
            <w:pPr>
              <w:pStyle w:val="TableParagraph"/>
              <w:ind w:left="470" w:right="194"/>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5"/>
                <w:sz w:val="20"/>
              </w:rPr>
              <w:t xml:space="preserve"> </w:t>
            </w:r>
            <w:r>
              <w:rPr>
                <w:b/>
                <w:sz w:val="20"/>
              </w:rPr>
              <w:t>sufficient</w:t>
            </w:r>
            <w:r>
              <w:rPr>
                <w:b/>
                <w:spacing w:val="-5"/>
                <w:sz w:val="20"/>
              </w:rPr>
              <w:t xml:space="preserve"> </w:t>
            </w:r>
            <w:r>
              <w:rPr>
                <w:b/>
                <w:sz w:val="20"/>
              </w:rPr>
              <w:t>and</w:t>
            </w:r>
            <w:r>
              <w:rPr>
                <w:b/>
                <w:spacing w:val="-5"/>
                <w:sz w:val="20"/>
              </w:rPr>
              <w:t xml:space="preserve"> </w:t>
            </w:r>
            <w:r>
              <w:rPr>
                <w:b/>
                <w:sz w:val="20"/>
              </w:rPr>
              <w:t>recent?</w:t>
            </w:r>
            <w:r>
              <w:rPr>
                <w:b/>
                <w:spacing w:val="-5"/>
                <w:sz w:val="20"/>
              </w:rPr>
              <w:t xml:space="preserve"> </w:t>
            </w:r>
            <w:r>
              <w:rPr>
                <w:b/>
                <w:sz w:val="20"/>
              </w:rPr>
              <w:t>If</w:t>
            </w:r>
            <w:r>
              <w:rPr>
                <w:b/>
                <w:spacing w:val="-5"/>
                <w:sz w:val="20"/>
              </w:rPr>
              <w:t xml:space="preserve"> </w:t>
            </w:r>
            <w:r>
              <w:rPr>
                <w:b/>
                <w:sz w:val="20"/>
              </w:rPr>
              <w:t>you</w:t>
            </w:r>
            <w:r>
              <w:rPr>
                <w:b/>
                <w:spacing w:val="-5"/>
                <w:sz w:val="20"/>
              </w:rPr>
              <w:t xml:space="preserve"> </w:t>
            </w:r>
            <w:r>
              <w:rPr>
                <w:b/>
                <w:sz w:val="20"/>
              </w:rPr>
              <w:t>have suggestions of additional references, please mention them in the review form.</w:t>
            </w:r>
          </w:p>
        </w:tc>
        <w:tc>
          <w:tcPr>
            <w:tcW w:w="9360" w:type="dxa"/>
            <w:gridSpan w:val="2"/>
          </w:tcPr>
          <w:p w:rsidR="00174367" w:rsidRDefault="001B758D">
            <w:pPr>
              <w:pStyle w:val="TableParagraph"/>
              <w:ind w:left="110" w:right="96"/>
              <w:jc w:val="both"/>
              <w:rPr>
                <w:sz w:val="24"/>
              </w:rPr>
            </w:pPr>
            <w:r>
              <w:rPr>
                <w:sz w:val="24"/>
              </w:rPr>
              <w:t xml:space="preserve">The references are generally sufficient and include a solid mix of foundational theories (ex. Eccles &amp; </w:t>
            </w:r>
            <w:proofErr w:type="spellStart"/>
            <w:r>
              <w:rPr>
                <w:sz w:val="24"/>
              </w:rPr>
              <w:t>Wigfield</w:t>
            </w:r>
            <w:proofErr w:type="spellEnd"/>
            <w:r>
              <w:rPr>
                <w:sz w:val="24"/>
              </w:rPr>
              <w:t>, 2002; Bandura et al., 2001) an</w:t>
            </w:r>
            <w:r>
              <w:rPr>
                <w:sz w:val="24"/>
              </w:rPr>
              <w:t>d recent studies (ex. up to 2023), demonstrating</w:t>
            </w:r>
            <w:r>
              <w:rPr>
                <w:spacing w:val="80"/>
                <w:sz w:val="24"/>
              </w:rPr>
              <w:t xml:space="preserve"> </w:t>
            </w:r>
            <w:r>
              <w:rPr>
                <w:sz w:val="24"/>
              </w:rPr>
              <w:t>good</w:t>
            </w:r>
            <w:r>
              <w:rPr>
                <w:spacing w:val="80"/>
                <w:sz w:val="24"/>
              </w:rPr>
              <w:t xml:space="preserve"> </w:t>
            </w:r>
            <w:r>
              <w:rPr>
                <w:sz w:val="24"/>
              </w:rPr>
              <w:t>temporal</w:t>
            </w:r>
            <w:r>
              <w:rPr>
                <w:spacing w:val="80"/>
                <w:sz w:val="24"/>
              </w:rPr>
              <w:t xml:space="preserve"> </w:t>
            </w:r>
            <w:r>
              <w:rPr>
                <w:sz w:val="24"/>
              </w:rPr>
              <w:t>coverage.</w:t>
            </w:r>
            <w:r>
              <w:rPr>
                <w:spacing w:val="80"/>
                <w:sz w:val="24"/>
              </w:rPr>
              <w:t xml:space="preserve"> </w:t>
            </w:r>
            <w:r>
              <w:rPr>
                <w:sz w:val="24"/>
              </w:rPr>
              <w:t>However,</w:t>
            </w:r>
            <w:r>
              <w:rPr>
                <w:spacing w:val="80"/>
                <w:sz w:val="24"/>
              </w:rPr>
              <w:t xml:space="preserve"> </w:t>
            </w:r>
            <w:r>
              <w:rPr>
                <w:sz w:val="24"/>
              </w:rPr>
              <w:t>to</w:t>
            </w:r>
            <w:r>
              <w:rPr>
                <w:spacing w:val="80"/>
                <w:sz w:val="24"/>
              </w:rPr>
              <w:t xml:space="preserve"> </w:t>
            </w:r>
            <w:r>
              <w:rPr>
                <w:sz w:val="24"/>
              </w:rPr>
              <w:t>further</w:t>
            </w:r>
            <w:r>
              <w:rPr>
                <w:spacing w:val="80"/>
                <w:sz w:val="24"/>
              </w:rPr>
              <w:t xml:space="preserve"> </w:t>
            </w:r>
            <w:r>
              <w:rPr>
                <w:sz w:val="24"/>
              </w:rPr>
              <w:t>strengthen</w:t>
            </w:r>
            <w:r>
              <w:rPr>
                <w:spacing w:val="80"/>
                <w:sz w:val="24"/>
              </w:rPr>
              <w:t xml:space="preserve"> </w:t>
            </w:r>
            <w:r>
              <w:rPr>
                <w:sz w:val="24"/>
              </w:rPr>
              <w:t>the</w:t>
            </w:r>
            <w:r>
              <w:rPr>
                <w:spacing w:val="80"/>
                <w:sz w:val="24"/>
              </w:rPr>
              <w:t xml:space="preserve"> </w:t>
            </w:r>
            <w:r>
              <w:rPr>
                <w:sz w:val="24"/>
              </w:rPr>
              <w:t>discussion on</w:t>
            </w:r>
            <w:r>
              <w:rPr>
                <w:spacing w:val="-4"/>
                <w:sz w:val="24"/>
              </w:rPr>
              <w:t xml:space="preserve"> </w:t>
            </w:r>
            <w:r>
              <w:rPr>
                <w:sz w:val="24"/>
              </w:rPr>
              <w:t>technology</w:t>
            </w:r>
            <w:r>
              <w:rPr>
                <w:spacing w:val="-1"/>
                <w:sz w:val="24"/>
              </w:rPr>
              <w:t xml:space="preserve"> </w:t>
            </w:r>
            <w:r>
              <w:rPr>
                <w:sz w:val="24"/>
              </w:rPr>
              <w:t>integration</w:t>
            </w:r>
            <w:r>
              <w:rPr>
                <w:spacing w:val="-4"/>
                <w:sz w:val="24"/>
              </w:rPr>
              <w:t xml:space="preserve"> </w:t>
            </w:r>
            <w:r>
              <w:rPr>
                <w:sz w:val="24"/>
              </w:rPr>
              <w:t>and</w:t>
            </w:r>
            <w:r>
              <w:rPr>
                <w:spacing w:val="-4"/>
                <w:sz w:val="24"/>
              </w:rPr>
              <w:t xml:space="preserve"> </w:t>
            </w:r>
            <w:r>
              <w:rPr>
                <w:sz w:val="24"/>
              </w:rPr>
              <w:t>STEM</w:t>
            </w:r>
            <w:r>
              <w:rPr>
                <w:spacing w:val="-1"/>
                <w:sz w:val="24"/>
              </w:rPr>
              <w:t xml:space="preserve"> </w:t>
            </w:r>
            <w:r>
              <w:rPr>
                <w:sz w:val="24"/>
              </w:rPr>
              <w:t>approaches</w:t>
            </w:r>
            <w:r>
              <w:rPr>
                <w:spacing w:val="-4"/>
                <w:sz w:val="24"/>
              </w:rPr>
              <w:t xml:space="preserve"> </w:t>
            </w:r>
            <w:r>
              <w:rPr>
                <w:sz w:val="24"/>
              </w:rPr>
              <w:t>mentioned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Conclusion</w:t>
            </w:r>
            <w:r>
              <w:rPr>
                <w:spacing w:val="-1"/>
                <w:sz w:val="24"/>
              </w:rPr>
              <w:t xml:space="preserve"> </w:t>
            </w:r>
            <w:r>
              <w:rPr>
                <w:sz w:val="24"/>
              </w:rPr>
              <w:t>and</w:t>
            </w:r>
            <w:r>
              <w:rPr>
                <w:spacing w:val="-1"/>
                <w:sz w:val="24"/>
              </w:rPr>
              <w:t xml:space="preserve"> </w:t>
            </w:r>
            <w:r>
              <w:rPr>
                <w:sz w:val="24"/>
              </w:rPr>
              <w:t>Discussion, consider adding recent, specific reviews or met</w:t>
            </w:r>
            <w:r>
              <w:rPr>
                <w:sz w:val="24"/>
              </w:rPr>
              <w:t>a-analyses in these areas, such as</w:t>
            </w:r>
            <w:r>
              <w:rPr>
                <w:spacing w:val="-3"/>
                <w:sz w:val="24"/>
              </w:rPr>
              <w:t xml:space="preserve"> </w:t>
            </w:r>
            <w:proofErr w:type="spellStart"/>
            <w:r>
              <w:rPr>
                <w:sz w:val="24"/>
              </w:rPr>
              <w:t>Hillmayr</w:t>
            </w:r>
            <w:proofErr w:type="spellEnd"/>
            <w:r>
              <w:rPr>
                <w:sz w:val="24"/>
              </w:rPr>
              <w:t xml:space="preserve"> et</w:t>
            </w:r>
            <w:r>
              <w:rPr>
                <w:spacing w:val="40"/>
                <w:sz w:val="24"/>
              </w:rPr>
              <w:t xml:space="preserve"> </w:t>
            </w:r>
            <w:r>
              <w:rPr>
                <w:sz w:val="24"/>
              </w:rPr>
              <w:t>al. (2020). The potential of digital tools to enhance mathematics and science learning in secondary schools: A context-specific meta-analysis</w:t>
            </w:r>
            <w:r>
              <w:rPr>
                <w:b/>
                <w:sz w:val="24"/>
              </w:rPr>
              <w:t xml:space="preserve">. </w:t>
            </w:r>
            <w:r>
              <w:rPr>
                <w:sz w:val="24"/>
              </w:rPr>
              <w:t>Additionally, for deeper</w:t>
            </w:r>
            <w:r>
              <w:rPr>
                <w:spacing w:val="40"/>
                <w:sz w:val="24"/>
              </w:rPr>
              <w:t xml:space="preserve"> </w:t>
            </w:r>
            <w:r>
              <w:rPr>
                <w:sz w:val="24"/>
              </w:rPr>
              <w:t>contextualization</w:t>
            </w:r>
            <w:r>
              <w:rPr>
                <w:spacing w:val="24"/>
                <w:sz w:val="24"/>
              </w:rPr>
              <w:t xml:space="preserve"> </w:t>
            </w:r>
            <w:r>
              <w:rPr>
                <w:sz w:val="24"/>
              </w:rPr>
              <w:t>within</w:t>
            </w:r>
            <w:r>
              <w:rPr>
                <w:spacing w:val="25"/>
                <w:sz w:val="24"/>
              </w:rPr>
              <w:t xml:space="preserve"> </w:t>
            </w:r>
            <w:r>
              <w:rPr>
                <w:sz w:val="24"/>
              </w:rPr>
              <w:t>the</w:t>
            </w:r>
            <w:r>
              <w:rPr>
                <w:spacing w:val="24"/>
                <w:sz w:val="24"/>
              </w:rPr>
              <w:t xml:space="preserve"> </w:t>
            </w:r>
            <w:r>
              <w:rPr>
                <w:sz w:val="24"/>
              </w:rPr>
              <w:t>Lebanese</w:t>
            </w:r>
            <w:r>
              <w:rPr>
                <w:spacing w:val="25"/>
                <w:sz w:val="24"/>
              </w:rPr>
              <w:t xml:space="preserve"> </w:t>
            </w:r>
            <w:r>
              <w:rPr>
                <w:sz w:val="24"/>
              </w:rPr>
              <w:t>educational</w:t>
            </w:r>
            <w:r>
              <w:rPr>
                <w:spacing w:val="25"/>
                <w:sz w:val="24"/>
              </w:rPr>
              <w:t xml:space="preserve"> </w:t>
            </w:r>
            <w:r>
              <w:rPr>
                <w:sz w:val="24"/>
              </w:rPr>
              <w:t>landscape,</w:t>
            </w:r>
            <w:r>
              <w:rPr>
                <w:spacing w:val="24"/>
                <w:sz w:val="24"/>
              </w:rPr>
              <w:t xml:space="preserve"> </w:t>
            </w:r>
            <w:r>
              <w:rPr>
                <w:sz w:val="24"/>
              </w:rPr>
              <w:t>seeking</w:t>
            </w:r>
            <w:r>
              <w:rPr>
                <w:spacing w:val="25"/>
                <w:sz w:val="24"/>
              </w:rPr>
              <w:t xml:space="preserve"> </w:t>
            </w:r>
            <w:r>
              <w:rPr>
                <w:sz w:val="24"/>
              </w:rPr>
              <w:t>out</w:t>
            </w:r>
            <w:r>
              <w:rPr>
                <w:spacing w:val="24"/>
                <w:sz w:val="24"/>
              </w:rPr>
              <w:t xml:space="preserve"> </w:t>
            </w:r>
            <w:r>
              <w:rPr>
                <w:sz w:val="24"/>
              </w:rPr>
              <w:t>very</w:t>
            </w:r>
            <w:r>
              <w:rPr>
                <w:spacing w:val="25"/>
                <w:sz w:val="24"/>
              </w:rPr>
              <w:t xml:space="preserve"> </w:t>
            </w:r>
            <w:r>
              <w:rPr>
                <w:sz w:val="24"/>
              </w:rPr>
              <w:t>recent</w:t>
            </w:r>
            <w:r>
              <w:rPr>
                <w:spacing w:val="25"/>
                <w:sz w:val="24"/>
              </w:rPr>
              <w:t xml:space="preserve"> </w:t>
            </w:r>
            <w:r>
              <w:rPr>
                <w:spacing w:val="-2"/>
                <w:sz w:val="24"/>
              </w:rPr>
              <w:t>(2022-</w:t>
            </w:r>
          </w:p>
          <w:p w:rsidR="00174367" w:rsidRDefault="001B758D">
            <w:pPr>
              <w:pStyle w:val="TableParagraph"/>
              <w:spacing w:line="274" w:lineRule="exact"/>
              <w:ind w:left="110" w:right="96"/>
              <w:jc w:val="both"/>
              <w:rPr>
                <w:sz w:val="24"/>
              </w:rPr>
            </w:pPr>
            <w:r>
              <w:rPr>
                <w:sz w:val="24"/>
              </w:rPr>
              <w:t>2024) local policy analyses or empirical studies from Lebanese journals or the</w:t>
            </w:r>
            <w:r>
              <w:rPr>
                <w:spacing w:val="-3"/>
                <w:sz w:val="24"/>
              </w:rPr>
              <w:t xml:space="preserve"> </w:t>
            </w:r>
            <w:r>
              <w:rPr>
                <w:sz w:val="24"/>
              </w:rPr>
              <w:t>Centre for Educational Research and Development (CRDP) could be beneficial.</w:t>
            </w:r>
          </w:p>
        </w:tc>
        <w:tc>
          <w:tcPr>
            <w:tcW w:w="6442" w:type="dxa"/>
          </w:tcPr>
          <w:p w:rsidR="00174367" w:rsidRDefault="00174367">
            <w:pPr>
              <w:pStyle w:val="TableParagraph"/>
            </w:pPr>
          </w:p>
        </w:tc>
      </w:tr>
      <w:tr w:rsidR="00174367">
        <w:trPr>
          <w:trHeight w:val="1372"/>
        </w:trPr>
        <w:tc>
          <w:tcPr>
            <w:tcW w:w="5352" w:type="dxa"/>
            <w:vMerge w:val="restart"/>
          </w:tcPr>
          <w:p w:rsidR="00174367" w:rsidRDefault="001B758D">
            <w:pPr>
              <w:pStyle w:val="TableParagraph"/>
              <w:ind w:left="470" w:right="194"/>
              <w:rPr>
                <w:b/>
                <w:sz w:val="20"/>
              </w:rPr>
            </w:pPr>
            <w:r>
              <w:rPr>
                <w:b/>
                <w:sz w:val="20"/>
              </w:rPr>
              <w:t>Is</w:t>
            </w:r>
            <w:r>
              <w:rPr>
                <w:b/>
                <w:spacing w:val="-6"/>
                <w:sz w:val="20"/>
              </w:rPr>
              <w:t xml:space="preserve"> </w:t>
            </w:r>
            <w:r>
              <w:rPr>
                <w:b/>
                <w:sz w:val="20"/>
              </w:rPr>
              <w:t>the</w:t>
            </w:r>
            <w:r>
              <w:rPr>
                <w:b/>
                <w:spacing w:val="-6"/>
                <w:sz w:val="20"/>
              </w:rPr>
              <w:t xml:space="preserve"> </w:t>
            </w:r>
            <w:r>
              <w:rPr>
                <w:b/>
                <w:sz w:val="20"/>
              </w:rPr>
              <w:t>language/English</w:t>
            </w:r>
            <w:r>
              <w:rPr>
                <w:b/>
                <w:spacing w:val="-6"/>
                <w:sz w:val="20"/>
              </w:rPr>
              <w:t xml:space="preserve"> </w:t>
            </w:r>
            <w:r>
              <w:rPr>
                <w:b/>
                <w:sz w:val="20"/>
              </w:rPr>
              <w:t>quality</w:t>
            </w:r>
            <w:r>
              <w:rPr>
                <w:b/>
                <w:spacing w:val="-6"/>
                <w:sz w:val="20"/>
              </w:rPr>
              <w:t xml:space="preserve"> </w:t>
            </w:r>
            <w:r>
              <w:rPr>
                <w:b/>
                <w:sz w:val="20"/>
              </w:rPr>
              <w:t>of</w:t>
            </w:r>
            <w:r>
              <w:rPr>
                <w:b/>
                <w:spacing w:val="-6"/>
                <w:sz w:val="20"/>
              </w:rPr>
              <w:t xml:space="preserve"> </w:t>
            </w:r>
            <w:r>
              <w:rPr>
                <w:b/>
                <w:sz w:val="20"/>
              </w:rPr>
              <w:t>the</w:t>
            </w:r>
            <w:r>
              <w:rPr>
                <w:b/>
                <w:spacing w:val="-6"/>
                <w:sz w:val="20"/>
              </w:rPr>
              <w:t xml:space="preserve"> </w:t>
            </w:r>
            <w:r>
              <w:rPr>
                <w:b/>
                <w:sz w:val="20"/>
              </w:rPr>
              <w:t>articl</w:t>
            </w:r>
            <w:r>
              <w:rPr>
                <w:b/>
                <w:sz w:val="20"/>
              </w:rPr>
              <w:t>e</w:t>
            </w:r>
            <w:r>
              <w:rPr>
                <w:b/>
                <w:spacing w:val="-6"/>
                <w:sz w:val="20"/>
              </w:rPr>
              <w:t xml:space="preserve"> </w:t>
            </w:r>
            <w:r>
              <w:rPr>
                <w:b/>
                <w:sz w:val="20"/>
              </w:rPr>
              <w:t>suitable for scholarly communications?</w:t>
            </w:r>
          </w:p>
        </w:tc>
        <w:tc>
          <w:tcPr>
            <w:tcW w:w="9360" w:type="dxa"/>
            <w:gridSpan w:val="2"/>
            <w:tcBorders>
              <w:bottom w:val="nil"/>
            </w:tcBorders>
          </w:tcPr>
          <w:p w:rsidR="00174367" w:rsidRDefault="001B758D">
            <w:pPr>
              <w:pStyle w:val="TableParagraph"/>
              <w:ind w:left="110" w:right="96"/>
              <w:jc w:val="both"/>
              <w:rPr>
                <w:sz w:val="24"/>
              </w:rPr>
            </w:pPr>
            <w:r>
              <w:rPr>
                <w:sz w:val="24"/>
              </w:rPr>
              <w:t>Yes, the language and English quality of the article are entirely suitable for scholarly communication. The writing is formal, precise, and adheres to academic conventions, with clear structure, appropriate technica</w:t>
            </w:r>
            <w:r>
              <w:rPr>
                <w:sz w:val="24"/>
              </w:rPr>
              <w:t>l terminology, and complex sentences effectively conveying</w:t>
            </w:r>
            <w:r>
              <w:rPr>
                <w:spacing w:val="55"/>
                <w:sz w:val="24"/>
              </w:rPr>
              <w:t xml:space="preserve"> </w:t>
            </w:r>
            <w:r>
              <w:rPr>
                <w:sz w:val="24"/>
              </w:rPr>
              <w:t>methodological</w:t>
            </w:r>
            <w:r>
              <w:rPr>
                <w:spacing w:val="57"/>
                <w:sz w:val="24"/>
              </w:rPr>
              <w:t xml:space="preserve"> </w:t>
            </w:r>
            <w:r>
              <w:rPr>
                <w:sz w:val="24"/>
              </w:rPr>
              <w:t>and</w:t>
            </w:r>
            <w:r>
              <w:rPr>
                <w:spacing w:val="57"/>
                <w:sz w:val="24"/>
              </w:rPr>
              <w:t xml:space="preserve"> </w:t>
            </w:r>
            <w:r>
              <w:rPr>
                <w:sz w:val="24"/>
              </w:rPr>
              <w:t>theoretical</w:t>
            </w:r>
            <w:r>
              <w:rPr>
                <w:spacing w:val="57"/>
                <w:sz w:val="24"/>
              </w:rPr>
              <w:t xml:space="preserve"> </w:t>
            </w:r>
            <w:r>
              <w:rPr>
                <w:sz w:val="24"/>
              </w:rPr>
              <w:t>nuance.</w:t>
            </w:r>
            <w:r>
              <w:rPr>
                <w:spacing w:val="57"/>
                <w:sz w:val="24"/>
              </w:rPr>
              <w:t xml:space="preserve"> </w:t>
            </w:r>
            <w:r>
              <w:rPr>
                <w:sz w:val="24"/>
              </w:rPr>
              <w:t>The</w:t>
            </w:r>
            <w:r>
              <w:rPr>
                <w:spacing w:val="57"/>
                <w:sz w:val="24"/>
              </w:rPr>
              <w:t xml:space="preserve"> </w:t>
            </w:r>
            <w:r>
              <w:rPr>
                <w:sz w:val="24"/>
              </w:rPr>
              <w:t>prose</w:t>
            </w:r>
            <w:r>
              <w:rPr>
                <w:spacing w:val="57"/>
                <w:sz w:val="24"/>
              </w:rPr>
              <w:t xml:space="preserve"> </w:t>
            </w:r>
            <w:r>
              <w:rPr>
                <w:sz w:val="24"/>
              </w:rPr>
              <w:t>is</w:t>
            </w:r>
            <w:r>
              <w:rPr>
                <w:spacing w:val="57"/>
                <w:sz w:val="24"/>
              </w:rPr>
              <w:t xml:space="preserve"> </w:t>
            </w:r>
            <w:r>
              <w:rPr>
                <w:sz w:val="24"/>
              </w:rPr>
              <w:t>grammatically</w:t>
            </w:r>
            <w:r>
              <w:rPr>
                <w:spacing w:val="57"/>
                <w:sz w:val="24"/>
              </w:rPr>
              <w:t xml:space="preserve"> </w:t>
            </w:r>
            <w:r>
              <w:rPr>
                <w:sz w:val="24"/>
              </w:rPr>
              <w:t>sound</w:t>
            </w:r>
            <w:r>
              <w:rPr>
                <w:spacing w:val="57"/>
                <w:sz w:val="24"/>
              </w:rPr>
              <w:t xml:space="preserve"> </w:t>
            </w:r>
            <w:r>
              <w:rPr>
                <w:spacing w:val="-5"/>
                <w:sz w:val="24"/>
              </w:rPr>
              <w:t>and</w:t>
            </w:r>
          </w:p>
          <w:p w:rsidR="00174367" w:rsidRDefault="001B758D">
            <w:pPr>
              <w:pStyle w:val="TableParagraph"/>
              <w:spacing w:line="252" w:lineRule="exact"/>
              <w:ind w:left="110"/>
              <w:jc w:val="both"/>
              <w:rPr>
                <w:sz w:val="24"/>
              </w:rPr>
            </w:pPr>
            <w:r>
              <w:rPr>
                <w:sz w:val="24"/>
              </w:rPr>
              <w:t>stylistically</w:t>
            </w:r>
            <w:r>
              <w:rPr>
                <w:spacing w:val="58"/>
                <w:sz w:val="24"/>
              </w:rPr>
              <w:t xml:space="preserve"> </w:t>
            </w:r>
            <w:r>
              <w:rPr>
                <w:sz w:val="24"/>
              </w:rPr>
              <w:t>consistent,</w:t>
            </w:r>
            <w:r>
              <w:rPr>
                <w:spacing w:val="60"/>
                <w:sz w:val="24"/>
              </w:rPr>
              <w:t xml:space="preserve"> </w:t>
            </w:r>
            <w:r>
              <w:rPr>
                <w:sz w:val="24"/>
              </w:rPr>
              <w:t>demonstrating</w:t>
            </w:r>
            <w:r>
              <w:rPr>
                <w:spacing w:val="61"/>
                <w:sz w:val="24"/>
              </w:rPr>
              <w:t xml:space="preserve"> </w:t>
            </w:r>
            <w:r>
              <w:rPr>
                <w:sz w:val="24"/>
              </w:rPr>
              <w:t>a</w:t>
            </w:r>
            <w:r>
              <w:rPr>
                <w:spacing w:val="60"/>
                <w:sz w:val="24"/>
              </w:rPr>
              <w:t xml:space="preserve"> </w:t>
            </w:r>
            <w:r>
              <w:rPr>
                <w:sz w:val="24"/>
              </w:rPr>
              <w:t>level</w:t>
            </w:r>
            <w:r>
              <w:rPr>
                <w:spacing w:val="61"/>
                <w:sz w:val="24"/>
              </w:rPr>
              <w:t xml:space="preserve"> </w:t>
            </w:r>
            <w:r>
              <w:rPr>
                <w:sz w:val="24"/>
              </w:rPr>
              <w:t>of</w:t>
            </w:r>
            <w:r>
              <w:rPr>
                <w:spacing w:val="60"/>
                <w:sz w:val="24"/>
              </w:rPr>
              <w:t xml:space="preserve"> </w:t>
            </w:r>
            <w:r>
              <w:rPr>
                <w:sz w:val="24"/>
              </w:rPr>
              <w:t>polish</w:t>
            </w:r>
            <w:r>
              <w:rPr>
                <w:spacing w:val="60"/>
                <w:sz w:val="24"/>
              </w:rPr>
              <w:t xml:space="preserve"> </w:t>
            </w:r>
            <w:r>
              <w:rPr>
                <w:sz w:val="24"/>
              </w:rPr>
              <w:t>that</w:t>
            </w:r>
            <w:r>
              <w:rPr>
                <w:spacing w:val="61"/>
                <w:sz w:val="24"/>
              </w:rPr>
              <w:t xml:space="preserve"> </w:t>
            </w:r>
            <w:r>
              <w:rPr>
                <w:sz w:val="24"/>
              </w:rPr>
              <w:t>meets</w:t>
            </w:r>
            <w:r>
              <w:rPr>
                <w:spacing w:val="60"/>
                <w:sz w:val="24"/>
              </w:rPr>
              <w:t xml:space="preserve"> </w:t>
            </w:r>
            <w:r>
              <w:rPr>
                <w:sz w:val="24"/>
              </w:rPr>
              <w:t>the</w:t>
            </w:r>
            <w:r>
              <w:rPr>
                <w:spacing w:val="61"/>
                <w:sz w:val="24"/>
              </w:rPr>
              <w:t xml:space="preserve"> </w:t>
            </w:r>
            <w:r>
              <w:rPr>
                <w:sz w:val="24"/>
              </w:rPr>
              <w:t>standards</w:t>
            </w:r>
            <w:r>
              <w:rPr>
                <w:spacing w:val="60"/>
                <w:sz w:val="24"/>
              </w:rPr>
              <w:t xml:space="preserve"> </w:t>
            </w:r>
            <w:r>
              <w:rPr>
                <w:sz w:val="24"/>
              </w:rPr>
              <w:t>of</w:t>
            </w:r>
            <w:r>
              <w:rPr>
                <w:spacing w:val="61"/>
                <w:sz w:val="24"/>
              </w:rPr>
              <w:t xml:space="preserve"> </w:t>
            </w:r>
            <w:r>
              <w:rPr>
                <w:spacing w:val="-2"/>
                <w:sz w:val="24"/>
              </w:rPr>
              <w:t>peer-</w:t>
            </w:r>
          </w:p>
        </w:tc>
        <w:tc>
          <w:tcPr>
            <w:tcW w:w="6442" w:type="dxa"/>
            <w:vMerge w:val="restart"/>
          </w:tcPr>
          <w:p w:rsidR="00174367" w:rsidRDefault="00174367">
            <w:pPr>
              <w:pStyle w:val="TableParagraph"/>
            </w:pPr>
          </w:p>
        </w:tc>
      </w:tr>
      <w:tr w:rsidR="00174367">
        <w:trPr>
          <w:trHeight w:val="273"/>
        </w:trPr>
        <w:tc>
          <w:tcPr>
            <w:tcW w:w="5352" w:type="dxa"/>
            <w:vMerge/>
            <w:tcBorders>
              <w:top w:val="nil"/>
            </w:tcBorders>
          </w:tcPr>
          <w:p w:rsidR="00174367" w:rsidRDefault="00174367">
            <w:pPr>
              <w:rPr>
                <w:sz w:val="2"/>
                <w:szCs w:val="2"/>
              </w:rPr>
            </w:pPr>
          </w:p>
        </w:tc>
        <w:tc>
          <w:tcPr>
            <w:tcW w:w="4771" w:type="dxa"/>
            <w:tcBorders>
              <w:top w:val="nil"/>
              <w:right w:val="single" w:sz="24" w:space="0" w:color="151517"/>
            </w:tcBorders>
          </w:tcPr>
          <w:p w:rsidR="00174367" w:rsidRDefault="001B758D">
            <w:pPr>
              <w:pStyle w:val="TableParagraph"/>
              <w:spacing w:line="253" w:lineRule="exact"/>
              <w:ind w:left="110" w:right="-15"/>
              <w:rPr>
                <w:sz w:val="24"/>
              </w:rPr>
            </w:pPr>
            <w:r>
              <w:rPr>
                <w:sz w:val="24"/>
              </w:rPr>
              <w:t>reviewed</w:t>
            </w:r>
            <w:r>
              <w:rPr>
                <w:spacing w:val="-4"/>
                <w:sz w:val="24"/>
              </w:rPr>
              <w:t xml:space="preserve"> </w:t>
            </w:r>
            <w:r>
              <w:rPr>
                <w:sz w:val="24"/>
              </w:rPr>
              <w:t>international</w:t>
            </w:r>
            <w:r>
              <w:rPr>
                <w:spacing w:val="-2"/>
                <w:sz w:val="24"/>
              </w:rPr>
              <w:t xml:space="preserve"> </w:t>
            </w:r>
            <w:r>
              <w:rPr>
                <w:sz w:val="24"/>
              </w:rPr>
              <w:t>journals</w:t>
            </w:r>
            <w:r>
              <w:rPr>
                <w:spacing w:val="-2"/>
                <w:sz w:val="24"/>
              </w:rPr>
              <w:t xml:space="preserve"> </w:t>
            </w:r>
            <w:r>
              <w:rPr>
                <w:sz w:val="24"/>
              </w:rPr>
              <w:t>in</w:t>
            </w:r>
            <w:r>
              <w:rPr>
                <w:spacing w:val="-2"/>
                <w:sz w:val="24"/>
              </w:rPr>
              <w:t xml:space="preserve"> </w:t>
            </w:r>
            <w:r>
              <w:rPr>
                <w:sz w:val="24"/>
              </w:rPr>
              <w:t>education</w:t>
            </w:r>
            <w:r>
              <w:rPr>
                <w:spacing w:val="-2"/>
                <w:sz w:val="24"/>
              </w:rPr>
              <w:t xml:space="preserve"> </w:t>
            </w:r>
            <w:r>
              <w:rPr>
                <w:spacing w:val="-5"/>
                <w:sz w:val="24"/>
              </w:rPr>
              <w:t>and</w:t>
            </w:r>
          </w:p>
        </w:tc>
        <w:tc>
          <w:tcPr>
            <w:tcW w:w="4589" w:type="dxa"/>
            <w:tcBorders>
              <w:top w:val="nil"/>
              <w:left w:val="single" w:sz="24" w:space="0" w:color="151517"/>
            </w:tcBorders>
          </w:tcPr>
          <w:p w:rsidR="00174367" w:rsidRDefault="001B758D">
            <w:pPr>
              <w:pStyle w:val="TableParagraph"/>
              <w:spacing w:line="253" w:lineRule="exact"/>
              <w:ind w:left="5"/>
              <w:rPr>
                <w:sz w:val="24"/>
              </w:rPr>
            </w:pPr>
            <w:r>
              <w:rPr>
                <w:spacing w:val="-2"/>
                <w:sz w:val="24"/>
              </w:rPr>
              <w:t>psychology.</w:t>
            </w:r>
          </w:p>
        </w:tc>
        <w:tc>
          <w:tcPr>
            <w:tcW w:w="6442" w:type="dxa"/>
            <w:vMerge/>
            <w:tcBorders>
              <w:top w:val="nil"/>
            </w:tcBorders>
          </w:tcPr>
          <w:p w:rsidR="00174367" w:rsidRDefault="00174367">
            <w:pPr>
              <w:rPr>
                <w:sz w:val="2"/>
                <w:szCs w:val="2"/>
              </w:rPr>
            </w:pPr>
          </w:p>
        </w:tc>
      </w:tr>
      <w:tr w:rsidR="00174367">
        <w:trPr>
          <w:trHeight w:val="1175"/>
        </w:trPr>
        <w:tc>
          <w:tcPr>
            <w:tcW w:w="5352" w:type="dxa"/>
          </w:tcPr>
          <w:p w:rsidR="00174367" w:rsidRDefault="001B758D">
            <w:pPr>
              <w:pStyle w:val="TableParagraph"/>
              <w:ind w:left="110"/>
              <w:rPr>
                <w:sz w:val="20"/>
              </w:rPr>
            </w:pPr>
            <w:r>
              <w:rPr>
                <w:b/>
                <w:spacing w:val="-2"/>
                <w:sz w:val="20"/>
                <w:u w:val="single"/>
              </w:rPr>
              <w:t>Optional/General</w:t>
            </w:r>
            <w:r>
              <w:rPr>
                <w:b/>
                <w:spacing w:val="14"/>
                <w:sz w:val="20"/>
              </w:rPr>
              <w:t xml:space="preserve"> </w:t>
            </w:r>
            <w:r>
              <w:rPr>
                <w:spacing w:val="-2"/>
                <w:sz w:val="20"/>
              </w:rPr>
              <w:t>comments</w:t>
            </w:r>
          </w:p>
        </w:tc>
        <w:tc>
          <w:tcPr>
            <w:tcW w:w="9360" w:type="dxa"/>
            <w:gridSpan w:val="2"/>
          </w:tcPr>
          <w:p w:rsidR="00174367" w:rsidRDefault="00174367">
            <w:pPr>
              <w:pStyle w:val="TableParagraph"/>
            </w:pPr>
          </w:p>
        </w:tc>
        <w:tc>
          <w:tcPr>
            <w:tcW w:w="6442" w:type="dxa"/>
          </w:tcPr>
          <w:p w:rsidR="00174367" w:rsidRDefault="00174367">
            <w:pPr>
              <w:pStyle w:val="TableParagraph"/>
            </w:pPr>
          </w:p>
        </w:tc>
      </w:tr>
    </w:tbl>
    <w:p w:rsidR="00174367" w:rsidRDefault="00174367">
      <w:pPr>
        <w:pStyle w:val="TableParagraph"/>
        <w:sectPr w:rsidR="00174367">
          <w:pgSz w:w="23820" w:h="16840" w:orient="landscape"/>
          <w:pgMar w:top="1820" w:right="1275" w:bottom="880" w:left="1275" w:header="1285" w:footer="696" w:gutter="0"/>
          <w:cols w:space="720"/>
        </w:sectPr>
      </w:pPr>
    </w:p>
    <w:p w:rsidR="00174367" w:rsidRDefault="00174367">
      <w:pPr>
        <w:rPr>
          <w:b/>
          <w:sz w:val="20"/>
        </w:rPr>
      </w:pPr>
    </w:p>
    <w:p w:rsidR="00174367" w:rsidRDefault="00174367">
      <w:pPr>
        <w:rPr>
          <w:b/>
          <w:sz w:val="20"/>
        </w:rPr>
      </w:pPr>
    </w:p>
    <w:p w:rsidR="00174367" w:rsidRDefault="00174367">
      <w:pPr>
        <w:rPr>
          <w:b/>
          <w:sz w:val="20"/>
        </w:rPr>
      </w:pPr>
    </w:p>
    <w:p w:rsidR="00174367" w:rsidRDefault="00174367">
      <w:pPr>
        <w:spacing w:before="7"/>
        <w:rPr>
          <w:b/>
          <w:sz w:val="20"/>
        </w:rPr>
      </w:pPr>
    </w:p>
    <w:p w:rsidR="00174367" w:rsidRDefault="001B758D">
      <w:pPr>
        <w:pStyle w:val="BodyText"/>
        <w:ind w:left="165"/>
      </w:pPr>
      <w:r>
        <w:rPr>
          <w:color w:val="000000"/>
          <w:highlight w:val="yellow"/>
          <w:u w:val="single"/>
        </w:rPr>
        <w:t>PART</w:t>
      </w:r>
      <w:r>
        <w:rPr>
          <w:color w:val="000000"/>
          <w:spacing w:val="42"/>
          <w:highlight w:val="yellow"/>
          <w:u w:val="single"/>
        </w:rPr>
        <w:t xml:space="preserve"> </w:t>
      </w:r>
      <w:r>
        <w:rPr>
          <w:color w:val="000000"/>
          <w:spacing w:val="-5"/>
          <w:highlight w:val="yellow"/>
          <w:u w:val="single"/>
        </w:rPr>
        <w:t>2:</w:t>
      </w:r>
    </w:p>
    <w:p w:rsidR="00174367" w:rsidRDefault="00174367">
      <w:pPr>
        <w:spacing w:after="1"/>
        <w:rPr>
          <w:b/>
          <w:sz w:val="20"/>
        </w:rPr>
      </w:pPr>
    </w:p>
    <w:tbl>
      <w:tblPr>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5"/>
        <w:gridCol w:w="8640"/>
        <w:gridCol w:w="5678"/>
      </w:tblGrid>
      <w:tr w:rsidR="00174367">
        <w:trPr>
          <w:trHeight w:val="935"/>
        </w:trPr>
        <w:tc>
          <w:tcPr>
            <w:tcW w:w="6835" w:type="dxa"/>
          </w:tcPr>
          <w:p w:rsidR="00174367" w:rsidRDefault="00174367">
            <w:pPr>
              <w:pStyle w:val="TableParagraph"/>
              <w:rPr>
                <w:sz w:val="20"/>
              </w:rPr>
            </w:pPr>
          </w:p>
        </w:tc>
        <w:tc>
          <w:tcPr>
            <w:tcW w:w="8640" w:type="dxa"/>
          </w:tcPr>
          <w:p w:rsidR="00174367" w:rsidRDefault="001B758D">
            <w:pPr>
              <w:pStyle w:val="TableParagraph"/>
              <w:ind w:left="105"/>
              <w:rPr>
                <w:b/>
                <w:sz w:val="20"/>
              </w:rPr>
            </w:pPr>
            <w:r>
              <w:rPr>
                <w:b/>
                <w:sz w:val="20"/>
              </w:rPr>
              <w:t>Reviewer’s</w:t>
            </w:r>
            <w:r>
              <w:rPr>
                <w:b/>
                <w:spacing w:val="-12"/>
                <w:sz w:val="20"/>
              </w:rPr>
              <w:t xml:space="preserve"> </w:t>
            </w:r>
            <w:r>
              <w:rPr>
                <w:b/>
                <w:spacing w:val="-2"/>
                <w:sz w:val="20"/>
              </w:rPr>
              <w:t>comment</w:t>
            </w:r>
          </w:p>
        </w:tc>
        <w:tc>
          <w:tcPr>
            <w:tcW w:w="5678" w:type="dxa"/>
          </w:tcPr>
          <w:p w:rsidR="00174367" w:rsidRDefault="001B758D">
            <w:pPr>
              <w:pStyle w:val="TableParagraph"/>
              <w:spacing w:line="254" w:lineRule="auto"/>
              <w:ind w:left="4" w:right="69"/>
              <w:rPr>
                <w:sz w:val="20"/>
              </w:rPr>
            </w:pPr>
            <w:r>
              <w:rPr>
                <w:b/>
                <w:sz w:val="20"/>
              </w:rPr>
              <w:t>Author’s</w:t>
            </w:r>
            <w:r>
              <w:rPr>
                <w:b/>
                <w:spacing w:val="-5"/>
                <w:sz w:val="20"/>
              </w:rPr>
              <w:t xml:space="preserve"> </w:t>
            </w:r>
            <w:r>
              <w:rPr>
                <w:b/>
                <w:sz w:val="20"/>
              </w:rPr>
              <w:t>Feedback</w:t>
            </w:r>
            <w:r>
              <w:rPr>
                <w:b/>
                <w:spacing w:val="-6"/>
                <w:sz w:val="20"/>
              </w:rPr>
              <w:t xml:space="preserve"> </w:t>
            </w:r>
            <w:r>
              <w:rPr>
                <w:sz w:val="20"/>
              </w:rPr>
              <w:t>(It</w:t>
            </w:r>
            <w:r>
              <w:rPr>
                <w:spacing w:val="-5"/>
                <w:sz w:val="20"/>
              </w:rPr>
              <w:t xml:space="preserve"> </w:t>
            </w:r>
            <w:r>
              <w:rPr>
                <w:sz w:val="20"/>
              </w:rPr>
              <w:t>is</w:t>
            </w:r>
            <w:r>
              <w:rPr>
                <w:spacing w:val="-5"/>
                <w:sz w:val="20"/>
              </w:rPr>
              <w:t xml:space="preserve"> </w:t>
            </w:r>
            <w:r>
              <w:rPr>
                <w:sz w:val="20"/>
              </w:rPr>
              <w:t>mandatory</w:t>
            </w:r>
            <w:r>
              <w:rPr>
                <w:spacing w:val="-5"/>
                <w:sz w:val="20"/>
              </w:rPr>
              <w:t xml:space="preserve"> </w:t>
            </w:r>
            <w:r>
              <w:rPr>
                <w:sz w:val="20"/>
              </w:rPr>
              <w:t>that</w:t>
            </w:r>
            <w:r>
              <w:rPr>
                <w:spacing w:val="-5"/>
                <w:sz w:val="20"/>
              </w:rPr>
              <w:t xml:space="preserve"> </w:t>
            </w:r>
            <w:r>
              <w:rPr>
                <w:sz w:val="20"/>
              </w:rPr>
              <w:t>authors</w:t>
            </w:r>
            <w:r>
              <w:rPr>
                <w:spacing w:val="-5"/>
                <w:sz w:val="20"/>
              </w:rPr>
              <w:t xml:space="preserve"> </w:t>
            </w:r>
            <w:r>
              <w:rPr>
                <w:sz w:val="20"/>
              </w:rPr>
              <w:t>should</w:t>
            </w:r>
            <w:r>
              <w:rPr>
                <w:spacing w:val="-5"/>
                <w:sz w:val="20"/>
              </w:rPr>
              <w:t xml:space="preserve"> </w:t>
            </w:r>
            <w:r>
              <w:rPr>
                <w:sz w:val="20"/>
              </w:rPr>
              <w:t>write</w:t>
            </w:r>
            <w:r>
              <w:rPr>
                <w:spacing w:val="-5"/>
                <w:sz w:val="20"/>
              </w:rPr>
              <w:t xml:space="preserve"> </w:t>
            </w:r>
            <w:r>
              <w:rPr>
                <w:sz w:val="20"/>
              </w:rPr>
              <w:t>his/her feedback here)</w:t>
            </w:r>
          </w:p>
        </w:tc>
      </w:tr>
      <w:tr w:rsidR="00174367">
        <w:trPr>
          <w:trHeight w:val="4890"/>
        </w:trPr>
        <w:tc>
          <w:tcPr>
            <w:tcW w:w="6835" w:type="dxa"/>
          </w:tcPr>
          <w:p w:rsidR="00174367" w:rsidRDefault="00174367">
            <w:pPr>
              <w:pStyle w:val="TableParagraph"/>
              <w:rPr>
                <w:b/>
                <w:sz w:val="20"/>
              </w:rPr>
            </w:pPr>
          </w:p>
          <w:p w:rsidR="00174367" w:rsidRDefault="00174367">
            <w:pPr>
              <w:pStyle w:val="TableParagraph"/>
              <w:rPr>
                <w:b/>
                <w:sz w:val="20"/>
              </w:rPr>
            </w:pPr>
          </w:p>
          <w:p w:rsidR="00174367" w:rsidRDefault="00174367">
            <w:pPr>
              <w:pStyle w:val="TableParagraph"/>
              <w:rPr>
                <w:b/>
                <w:sz w:val="20"/>
              </w:rPr>
            </w:pPr>
          </w:p>
          <w:p w:rsidR="00174367" w:rsidRDefault="00174367">
            <w:pPr>
              <w:pStyle w:val="TableParagraph"/>
              <w:rPr>
                <w:b/>
                <w:sz w:val="20"/>
              </w:rPr>
            </w:pPr>
          </w:p>
          <w:p w:rsidR="00174367" w:rsidRDefault="00174367">
            <w:pPr>
              <w:pStyle w:val="TableParagraph"/>
              <w:rPr>
                <w:b/>
                <w:sz w:val="20"/>
              </w:rPr>
            </w:pPr>
          </w:p>
          <w:p w:rsidR="00174367" w:rsidRDefault="00174367">
            <w:pPr>
              <w:pStyle w:val="TableParagraph"/>
              <w:rPr>
                <w:b/>
                <w:sz w:val="20"/>
              </w:rPr>
            </w:pPr>
          </w:p>
          <w:p w:rsidR="00174367" w:rsidRDefault="00174367">
            <w:pPr>
              <w:pStyle w:val="TableParagraph"/>
              <w:rPr>
                <w:b/>
                <w:sz w:val="20"/>
              </w:rPr>
            </w:pPr>
          </w:p>
          <w:p w:rsidR="00174367" w:rsidRDefault="00174367">
            <w:pPr>
              <w:pStyle w:val="TableParagraph"/>
              <w:rPr>
                <w:b/>
                <w:sz w:val="20"/>
              </w:rPr>
            </w:pPr>
          </w:p>
          <w:p w:rsidR="00174367" w:rsidRDefault="00174367">
            <w:pPr>
              <w:pStyle w:val="TableParagraph"/>
              <w:spacing w:before="143"/>
              <w:rPr>
                <w:b/>
                <w:sz w:val="20"/>
              </w:rPr>
            </w:pPr>
          </w:p>
          <w:p w:rsidR="00174367" w:rsidRDefault="001B758D">
            <w:pPr>
              <w:pStyle w:val="TableParagraph"/>
              <w:ind w:left="110"/>
              <w:rPr>
                <w:b/>
                <w:sz w:val="20"/>
              </w:rPr>
            </w:pPr>
            <w:r>
              <w:rPr>
                <w:b/>
                <w:sz w:val="20"/>
              </w:rPr>
              <w:t>Are</w:t>
            </w:r>
            <w:r>
              <w:rPr>
                <w:b/>
                <w:spacing w:val="-5"/>
                <w:sz w:val="20"/>
              </w:rPr>
              <w:t xml:space="preserve"> </w:t>
            </w:r>
            <w:r>
              <w:rPr>
                <w:b/>
                <w:sz w:val="20"/>
              </w:rPr>
              <w:t>there</w:t>
            </w:r>
            <w:r>
              <w:rPr>
                <w:b/>
                <w:spacing w:val="-5"/>
                <w:sz w:val="20"/>
              </w:rPr>
              <w:t xml:space="preserve"> </w:t>
            </w:r>
            <w:r>
              <w:rPr>
                <w:b/>
                <w:sz w:val="20"/>
              </w:rPr>
              <w:t>ethical</w:t>
            </w:r>
            <w:r>
              <w:rPr>
                <w:b/>
                <w:spacing w:val="-4"/>
                <w:sz w:val="20"/>
              </w:rPr>
              <w:t xml:space="preserve"> </w:t>
            </w:r>
            <w:r>
              <w:rPr>
                <w:b/>
                <w:sz w:val="20"/>
              </w:rPr>
              <w:t>issues</w:t>
            </w:r>
            <w:r>
              <w:rPr>
                <w:b/>
                <w:spacing w:val="-5"/>
                <w:sz w:val="20"/>
              </w:rPr>
              <w:t xml:space="preserve"> </w:t>
            </w:r>
            <w:r>
              <w:rPr>
                <w:b/>
                <w:sz w:val="20"/>
              </w:rPr>
              <w:t>in</w:t>
            </w:r>
            <w:r>
              <w:rPr>
                <w:b/>
                <w:spacing w:val="-5"/>
                <w:sz w:val="20"/>
              </w:rPr>
              <w:t xml:space="preserve"> </w:t>
            </w:r>
            <w:r>
              <w:rPr>
                <w:b/>
                <w:sz w:val="20"/>
              </w:rPr>
              <w:t>this</w:t>
            </w:r>
            <w:r>
              <w:rPr>
                <w:b/>
                <w:spacing w:val="-4"/>
                <w:sz w:val="20"/>
              </w:rPr>
              <w:t xml:space="preserve"> </w:t>
            </w:r>
            <w:r>
              <w:rPr>
                <w:b/>
                <w:spacing w:val="-2"/>
                <w:sz w:val="20"/>
              </w:rPr>
              <w:t>manuscript?</w:t>
            </w:r>
          </w:p>
        </w:tc>
        <w:tc>
          <w:tcPr>
            <w:tcW w:w="8640" w:type="dxa"/>
          </w:tcPr>
          <w:p w:rsidR="00174367" w:rsidRDefault="001B758D">
            <w:pPr>
              <w:pStyle w:val="TableParagraph"/>
              <w:spacing w:before="145" w:line="364" w:lineRule="auto"/>
              <w:ind w:left="105" w:right="95"/>
              <w:jc w:val="both"/>
              <w:rPr>
                <w:sz w:val="24"/>
              </w:rPr>
            </w:pPr>
            <w:r>
              <w:rPr>
                <w:sz w:val="24"/>
              </w:rPr>
              <w:t>The manuscript demonstrates strong ethical considerations, as it explicitly states that participation required written parental/guardian permission, ensuring informed consent for minors. It also notes the exclusion of students with diagnosed le</w:t>
            </w:r>
            <w:r>
              <w:rPr>
                <w:sz w:val="24"/>
              </w:rPr>
              <w:t>arning or sensory impairments to maintain homogeneity in cognitive and educational factors, which is a methodological choice rather than an ethical violation. However, the manuscript does not explicitly mention approval from an Institutional Review Board (</w:t>
            </w:r>
            <w:r>
              <w:rPr>
                <w:sz w:val="24"/>
              </w:rPr>
              <w:t xml:space="preserve">IRB) or ethics committee, which is a standard requirement for human </w:t>
            </w:r>
            <w:proofErr w:type="gramStart"/>
            <w:r>
              <w:rPr>
                <w:sz w:val="24"/>
              </w:rPr>
              <w:t>subjects</w:t>
            </w:r>
            <w:proofErr w:type="gramEnd"/>
            <w:r>
              <w:rPr>
                <w:sz w:val="24"/>
              </w:rPr>
              <w:t xml:space="preserve"> research; adding this detail would further strengthen its ethical transparency. No other significant ethical issues, such as data fabrication, plagiarism, or undisclosed conflicts</w:t>
            </w:r>
            <w:r>
              <w:rPr>
                <w:sz w:val="24"/>
              </w:rPr>
              <w:t xml:space="preserve"> of interest, are </w:t>
            </w:r>
            <w:r>
              <w:rPr>
                <w:spacing w:val="-2"/>
                <w:sz w:val="24"/>
              </w:rPr>
              <w:t>apparent.</w:t>
            </w:r>
          </w:p>
        </w:tc>
        <w:tc>
          <w:tcPr>
            <w:tcW w:w="5678" w:type="dxa"/>
          </w:tcPr>
          <w:p w:rsidR="00174367" w:rsidRDefault="00174367">
            <w:pPr>
              <w:pStyle w:val="TableParagraph"/>
              <w:rPr>
                <w:sz w:val="20"/>
              </w:rPr>
            </w:pPr>
          </w:p>
        </w:tc>
      </w:tr>
      <w:tr w:rsidR="00174367">
        <w:trPr>
          <w:trHeight w:val="695"/>
        </w:trPr>
        <w:tc>
          <w:tcPr>
            <w:tcW w:w="6835" w:type="dxa"/>
          </w:tcPr>
          <w:p w:rsidR="00174367" w:rsidRDefault="00174367">
            <w:pPr>
              <w:pStyle w:val="TableParagraph"/>
              <w:rPr>
                <w:b/>
                <w:sz w:val="20"/>
              </w:rPr>
            </w:pPr>
          </w:p>
          <w:p w:rsidR="00174367" w:rsidRDefault="001B758D">
            <w:pPr>
              <w:pStyle w:val="TableParagraph"/>
              <w:ind w:left="110"/>
              <w:rPr>
                <w:b/>
                <w:sz w:val="20"/>
              </w:rPr>
            </w:pPr>
            <w:r>
              <w:rPr>
                <w:b/>
                <w:sz w:val="20"/>
              </w:rPr>
              <w:t>Are</w:t>
            </w:r>
            <w:r>
              <w:rPr>
                <w:b/>
                <w:spacing w:val="-8"/>
                <w:sz w:val="20"/>
              </w:rPr>
              <w:t xml:space="preserve"> </w:t>
            </w:r>
            <w:r>
              <w:rPr>
                <w:b/>
                <w:sz w:val="20"/>
              </w:rPr>
              <w:t>there</w:t>
            </w:r>
            <w:r>
              <w:rPr>
                <w:b/>
                <w:spacing w:val="-6"/>
                <w:sz w:val="20"/>
              </w:rPr>
              <w:t xml:space="preserve"> </w:t>
            </w:r>
            <w:r>
              <w:rPr>
                <w:b/>
                <w:sz w:val="20"/>
              </w:rPr>
              <w:t>competing</w:t>
            </w:r>
            <w:r>
              <w:rPr>
                <w:b/>
                <w:spacing w:val="-5"/>
                <w:sz w:val="20"/>
              </w:rPr>
              <w:t xml:space="preserve"> </w:t>
            </w:r>
            <w:r>
              <w:rPr>
                <w:b/>
                <w:sz w:val="20"/>
              </w:rPr>
              <w:t>interest</w:t>
            </w:r>
            <w:r>
              <w:rPr>
                <w:b/>
                <w:spacing w:val="-6"/>
                <w:sz w:val="20"/>
              </w:rPr>
              <w:t xml:space="preserve"> </w:t>
            </w:r>
            <w:r>
              <w:rPr>
                <w:b/>
                <w:sz w:val="20"/>
              </w:rPr>
              <w:t>issues</w:t>
            </w:r>
            <w:r>
              <w:rPr>
                <w:b/>
                <w:spacing w:val="-5"/>
                <w:sz w:val="20"/>
              </w:rPr>
              <w:t xml:space="preserve"> </w:t>
            </w:r>
            <w:r>
              <w:rPr>
                <w:b/>
                <w:sz w:val="20"/>
              </w:rPr>
              <w:t>in</w:t>
            </w:r>
            <w:r>
              <w:rPr>
                <w:b/>
                <w:spacing w:val="-6"/>
                <w:sz w:val="20"/>
              </w:rPr>
              <w:t xml:space="preserve"> </w:t>
            </w:r>
            <w:r>
              <w:rPr>
                <w:b/>
                <w:sz w:val="20"/>
              </w:rPr>
              <w:t>this</w:t>
            </w:r>
            <w:r>
              <w:rPr>
                <w:b/>
                <w:spacing w:val="-5"/>
                <w:sz w:val="20"/>
              </w:rPr>
              <w:t xml:space="preserve"> </w:t>
            </w:r>
            <w:r>
              <w:rPr>
                <w:b/>
                <w:spacing w:val="-2"/>
                <w:sz w:val="20"/>
              </w:rPr>
              <w:t>manuscript?</w:t>
            </w:r>
          </w:p>
        </w:tc>
        <w:tc>
          <w:tcPr>
            <w:tcW w:w="8640" w:type="dxa"/>
          </w:tcPr>
          <w:p w:rsidR="00174367" w:rsidRDefault="001B758D">
            <w:pPr>
              <w:pStyle w:val="TableParagraph"/>
              <w:ind w:left="105"/>
              <w:rPr>
                <w:sz w:val="20"/>
              </w:rPr>
            </w:pPr>
            <w:r>
              <w:rPr>
                <w:spacing w:val="-4"/>
                <w:sz w:val="20"/>
              </w:rPr>
              <w:t>None</w:t>
            </w:r>
          </w:p>
        </w:tc>
        <w:tc>
          <w:tcPr>
            <w:tcW w:w="5678" w:type="dxa"/>
          </w:tcPr>
          <w:p w:rsidR="00174367" w:rsidRDefault="00174367">
            <w:pPr>
              <w:pStyle w:val="TableParagraph"/>
              <w:rPr>
                <w:sz w:val="20"/>
              </w:rPr>
            </w:pPr>
          </w:p>
        </w:tc>
      </w:tr>
      <w:tr w:rsidR="00174367">
        <w:trPr>
          <w:trHeight w:val="695"/>
        </w:trPr>
        <w:tc>
          <w:tcPr>
            <w:tcW w:w="6835" w:type="dxa"/>
          </w:tcPr>
          <w:p w:rsidR="00174367" w:rsidRDefault="00174367">
            <w:pPr>
              <w:pStyle w:val="TableParagraph"/>
              <w:spacing w:before="5"/>
              <w:rPr>
                <w:b/>
                <w:sz w:val="20"/>
              </w:rPr>
            </w:pPr>
          </w:p>
          <w:p w:rsidR="00174367" w:rsidRDefault="001B758D">
            <w:pPr>
              <w:pStyle w:val="TableParagraph"/>
              <w:ind w:left="110"/>
              <w:rPr>
                <w:b/>
                <w:sz w:val="20"/>
              </w:rPr>
            </w:pPr>
            <w:r>
              <w:rPr>
                <w:b/>
                <w:sz w:val="20"/>
              </w:rPr>
              <w:t>If</w:t>
            </w:r>
            <w:r>
              <w:rPr>
                <w:b/>
                <w:spacing w:val="-8"/>
                <w:sz w:val="20"/>
              </w:rPr>
              <w:t xml:space="preserve"> </w:t>
            </w:r>
            <w:r>
              <w:rPr>
                <w:b/>
                <w:sz w:val="20"/>
              </w:rPr>
              <w:t>plagiarism</w:t>
            </w:r>
            <w:r>
              <w:rPr>
                <w:b/>
                <w:spacing w:val="-7"/>
                <w:sz w:val="20"/>
              </w:rPr>
              <w:t xml:space="preserve"> </w:t>
            </w:r>
            <w:r>
              <w:rPr>
                <w:b/>
                <w:sz w:val="20"/>
              </w:rPr>
              <w:t>is</w:t>
            </w:r>
            <w:r>
              <w:rPr>
                <w:b/>
                <w:spacing w:val="-5"/>
                <w:sz w:val="20"/>
              </w:rPr>
              <w:t xml:space="preserve"> </w:t>
            </w:r>
            <w:r>
              <w:rPr>
                <w:b/>
                <w:sz w:val="20"/>
              </w:rPr>
              <w:t>suspected,</w:t>
            </w:r>
            <w:r>
              <w:rPr>
                <w:b/>
                <w:spacing w:val="-6"/>
                <w:sz w:val="20"/>
              </w:rPr>
              <w:t xml:space="preserve"> </w:t>
            </w:r>
            <w:r>
              <w:rPr>
                <w:b/>
                <w:sz w:val="20"/>
                <w:u w:val="single"/>
              </w:rPr>
              <w:t>please</w:t>
            </w:r>
            <w:r>
              <w:rPr>
                <w:b/>
                <w:spacing w:val="-5"/>
                <w:sz w:val="20"/>
                <w:u w:val="single"/>
              </w:rPr>
              <w:t xml:space="preserve"> </w:t>
            </w:r>
            <w:r>
              <w:rPr>
                <w:b/>
                <w:sz w:val="20"/>
                <w:u w:val="single"/>
              </w:rPr>
              <w:t>provide</w:t>
            </w:r>
            <w:r>
              <w:rPr>
                <w:b/>
                <w:spacing w:val="-6"/>
                <w:sz w:val="20"/>
                <w:u w:val="single"/>
              </w:rPr>
              <w:t xml:space="preserve"> </w:t>
            </w:r>
            <w:r>
              <w:rPr>
                <w:b/>
                <w:sz w:val="20"/>
                <w:u w:val="single"/>
              </w:rPr>
              <w:t>related</w:t>
            </w:r>
            <w:r>
              <w:rPr>
                <w:b/>
                <w:spacing w:val="-6"/>
                <w:sz w:val="20"/>
                <w:u w:val="single"/>
              </w:rPr>
              <w:t xml:space="preserve"> </w:t>
            </w:r>
            <w:r>
              <w:rPr>
                <w:b/>
                <w:sz w:val="20"/>
                <w:u w:val="single"/>
              </w:rPr>
              <w:t>proofs</w:t>
            </w:r>
            <w:r>
              <w:rPr>
                <w:b/>
                <w:spacing w:val="-5"/>
                <w:sz w:val="20"/>
                <w:u w:val="single"/>
              </w:rPr>
              <w:t xml:space="preserve"> </w:t>
            </w:r>
            <w:r>
              <w:rPr>
                <w:b/>
                <w:sz w:val="20"/>
                <w:u w:val="single"/>
              </w:rPr>
              <w:t>or</w:t>
            </w:r>
            <w:r>
              <w:rPr>
                <w:b/>
                <w:spacing w:val="-6"/>
                <w:sz w:val="20"/>
                <w:u w:val="single"/>
              </w:rPr>
              <w:t xml:space="preserve"> </w:t>
            </w:r>
            <w:r>
              <w:rPr>
                <w:b/>
                <w:sz w:val="20"/>
                <w:u w:val="single"/>
              </w:rPr>
              <w:t>web</w:t>
            </w:r>
            <w:r>
              <w:rPr>
                <w:b/>
                <w:spacing w:val="-5"/>
                <w:sz w:val="20"/>
                <w:u w:val="single"/>
              </w:rPr>
              <w:t xml:space="preserve"> </w:t>
            </w:r>
            <w:r>
              <w:rPr>
                <w:b/>
                <w:spacing w:val="-2"/>
                <w:sz w:val="20"/>
                <w:u w:val="single"/>
              </w:rPr>
              <w:t>links.</w:t>
            </w:r>
          </w:p>
        </w:tc>
        <w:tc>
          <w:tcPr>
            <w:tcW w:w="8640" w:type="dxa"/>
          </w:tcPr>
          <w:p w:rsidR="00174367" w:rsidRDefault="00174367">
            <w:pPr>
              <w:pStyle w:val="TableParagraph"/>
              <w:rPr>
                <w:sz w:val="20"/>
              </w:rPr>
            </w:pPr>
          </w:p>
        </w:tc>
        <w:tc>
          <w:tcPr>
            <w:tcW w:w="5678" w:type="dxa"/>
          </w:tcPr>
          <w:p w:rsidR="00174367" w:rsidRDefault="00174367">
            <w:pPr>
              <w:pStyle w:val="TableParagraph"/>
              <w:rPr>
                <w:sz w:val="20"/>
              </w:rPr>
            </w:pPr>
          </w:p>
        </w:tc>
      </w:tr>
    </w:tbl>
    <w:p w:rsidR="00174367" w:rsidRDefault="00174367">
      <w:pPr>
        <w:rPr>
          <w:b/>
          <w:sz w:val="20"/>
        </w:rPr>
      </w:pPr>
    </w:p>
    <w:p w:rsidR="00174367" w:rsidRDefault="00174367">
      <w:pPr>
        <w:spacing w:before="3"/>
        <w:rPr>
          <w:b/>
          <w:sz w:val="20"/>
        </w:rPr>
      </w:pPr>
    </w:p>
    <w:p w:rsidR="00174367" w:rsidRDefault="001B758D">
      <w:pPr>
        <w:pStyle w:val="BodyText"/>
        <w:ind w:left="165"/>
      </w:pPr>
      <w:r>
        <w:rPr>
          <w:color w:val="000000"/>
          <w:highlight w:val="yellow"/>
          <w:u w:val="single"/>
        </w:rPr>
        <w:t>PART</w:t>
      </w:r>
      <w:r>
        <w:rPr>
          <w:color w:val="000000"/>
          <w:spacing w:val="39"/>
          <w:highlight w:val="yellow"/>
          <w:u w:val="single"/>
        </w:rPr>
        <w:t xml:space="preserve"> </w:t>
      </w:r>
      <w:r>
        <w:rPr>
          <w:color w:val="000000"/>
          <w:highlight w:val="yellow"/>
          <w:u w:val="single"/>
        </w:rPr>
        <w:t>3:</w:t>
      </w:r>
      <w:r>
        <w:rPr>
          <w:color w:val="000000"/>
          <w:spacing w:val="-6"/>
          <w:highlight w:val="yellow"/>
          <w:u w:val="single"/>
        </w:rPr>
        <w:t xml:space="preserve"> </w:t>
      </w:r>
      <w:r>
        <w:rPr>
          <w:color w:val="000000"/>
          <w:u w:val="single"/>
        </w:rPr>
        <w:t>Declaration</w:t>
      </w:r>
      <w:r>
        <w:rPr>
          <w:color w:val="000000"/>
          <w:spacing w:val="-5"/>
          <w:u w:val="single"/>
        </w:rPr>
        <w:t xml:space="preserve"> </w:t>
      </w:r>
      <w:r>
        <w:rPr>
          <w:color w:val="000000"/>
          <w:u w:val="single"/>
        </w:rPr>
        <w:t>of</w:t>
      </w:r>
      <w:r>
        <w:rPr>
          <w:color w:val="000000"/>
          <w:spacing w:val="-5"/>
          <w:u w:val="single"/>
        </w:rPr>
        <w:t xml:space="preserve"> </w:t>
      </w:r>
      <w:r>
        <w:rPr>
          <w:color w:val="000000"/>
          <w:u w:val="single"/>
        </w:rPr>
        <w:t>Competing</w:t>
      </w:r>
      <w:r>
        <w:rPr>
          <w:color w:val="000000"/>
          <w:spacing w:val="-6"/>
          <w:u w:val="single"/>
        </w:rPr>
        <w:t xml:space="preserve"> </w:t>
      </w:r>
      <w:r>
        <w:rPr>
          <w:color w:val="000000"/>
          <w:u w:val="single"/>
        </w:rPr>
        <w:t>Interest</w:t>
      </w:r>
      <w:r>
        <w:rPr>
          <w:color w:val="000000"/>
          <w:spacing w:val="-5"/>
          <w:u w:val="single"/>
        </w:rPr>
        <w:t xml:space="preserve"> </w:t>
      </w:r>
      <w:r>
        <w:rPr>
          <w:color w:val="000000"/>
          <w:u w:val="single"/>
        </w:rPr>
        <w:t>of</w:t>
      </w:r>
      <w:r>
        <w:rPr>
          <w:color w:val="000000"/>
          <w:spacing w:val="-5"/>
          <w:u w:val="single"/>
        </w:rPr>
        <w:t xml:space="preserve"> </w:t>
      </w:r>
      <w:r>
        <w:rPr>
          <w:color w:val="000000"/>
          <w:u w:val="single"/>
        </w:rPr>
        <w:t>the</w:t>
      </w:r>
      <w:r>
        <w:rPr>
          <w:color w:val="000000"/>
          <w:spacing w:val="-6"/>
          <w:u w:val="single"/>
        </w:rPr>
        <w:t xml:space="preserve"> </w:t>
      </w:r>
      <w:r>
        <w:rPr>
          <w:color w:val="000000"/>
          <w:spacing w:val="-2"/>
          <w:u w:val="single"/>
        </w:rPr>
        <w:t>Reviewer:</w:t>
      </w:r>
    </w:p>
    <w:p w:rsidR="00174367" w:rsidRDefault="001B758D">
      <w:pPr>
        <w:spacing w:before="11"/>
        <w:rPr>
          <w:b/>
          <w:sz w:val="17"/>
        </w:rPr>
      </w:pPr>
      <w:r>
        <w:rPr>
          <w:b/>
          <w:noProof/>
          <w:sz w:val="17"/>
        </w:rPr>
        <mc:AlternateContent>
          <mc:Choice Requires="wps">
            <w:drawing>
              <wp:anchor distT="0" distB="0" distL="0" distR="0" simplePos="0" relativeHeight="487587840" behindDoc="1" locked="0" layoutInCell="1" allowOverlap="1">
                <wp:simplePos x="0" y="0"/>
                <wp:positionH relativeFrom="page">
                  <wp:posOffset>844296</wp:posOffset>
                </wp:positionH>
                <wp:positionV relativeFrom="paragraph">
                  <wp:posOffset>149643</wp:posOffset>
                </wp:positionV>
                <wp:extent cx="13432790" cy="15240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32790" cy="152400"/>
                        </a:xfrm>
                        <a:prstGeom prst="rect">
                          <a:avLst/>
                        </a:prstGeom>
                        <a:ln w="6096">
                          <a:solidFill>
                            <a:srgbClr val="000000"/>
                          </a:solidFill>
                          <a:prstDash val="solid"/>
                        </a:ln>
                      </wps:spPr>
                      <wps:txbx>
                        <w:txbxContent>
                          <w:p w:rsidR="00174367" w:rsidRDefault="001B758D">
                            <w:pPr>
                              <w:ind w:left="105"/>
                              <w:rPr>
                                <w:sz w:val="20"/>
                              </w:rPr>
                            </w:pPr>
                            <w:r>
                              <w:rPr>
                                <w:sz w:val="20"/>
                              </w:rPr>
                              <w:t>Here</w:t>
                            </w:r>
                            <w:r>
                              <w:rPr>
                                <w:spacing w:val="-8"/>
                                <w:sz w:val="20"/>
                              </w:rPr>
                              <w:t xml:space="preserve"> </w:t>
                            </w:r>
                            <w:r>
                              <w:rPr>
                                <w:sz w:val="20"/>
                              </w:rPr>
                              <w:t>reviewer</w:t>
                            </w:r>
                            <w:r>
                              <w:rPr>
                                <w:spacing w:val="-5"/>
                                <w:sz w:val="20"/>
                              </w:rPr>
                              <w:t xml:space="preserve"> </w:t>
                            </w:r>
                            <w:r>
                              <w:rPr>
                                <w:sz w:val="20"/>
                              </w:rPr>
                              <w:t>should</w:t>
                            </w:r>
                            <w:r>
                              <w:rPr>
                                <w:spacing w:val="-6"/>
                                <w:sz w:val="20"/>
                              </w:rPr>
                              <w:t xml:space="preserve"> </w:t>
                            </w:r>
                            <w:r>
                              <w:rPr>
                                <w:sz w:val="20"/>
                              </w:rPr>
                              <w:t>declare</w:t>
                            </w:r>
                            <w:r>
                              <w:rPr>
                                <w:spacing w:val="-5"/>
                                <w:sz w:val="20"/>
                              </w:rPr>
                              <w:t xml:space="preserve"> </w:t>
                            </w:r>
                            <w:r>
                              <w:rPr>
                                <w:sz w:val="20"/>
                              </w:rPr>
                              <w:t>his/her</w:t>
                            </w:r>
                            <w:r>
                              <w:rPr>
                                <w:spacing w:val="-6"/>
                                <w:sz w:val="20"/>
                              </w:rPr>
                              <w:t xml:space="preserve"> </w:t>
                            </w:r>
                            <w:r>
                              <w:rPr>
                                <w:sz w:val="20"/>
                              </w:rPr>
                              <w:t>competing</w:t>
                            </w:r>
                            <w:r>
                              <w:rPr>
                                <w:spacing w:val="-5"/>
                                <w:sz w:val="20"/>
                              </w:rPr>
                              <w:t xml:space="preserve"> </w:t>
                            </w:r>
                            <w:r>
                              <w:rPr>
                                <w:sz w:val="20"/>
                              </w:rPr>
                              <w:t>interest.</w:t>
                            </w:r>
                            <w:r>
                              <w:rPr>
                                <w:spacing w:val="-6"/>
                                <w:sz w:val="20"/>
                              </w:rPr>
                              <w:t xml:space="preserve"> </w:t>
                            </w:r>
                            <w:r>
                              <w:rPr>
                                <w:sz w:val="20"/>
                              </w:rPr>
                              <w:t>If</w:t>
                            </w:r>
                            <w:r>
                              <w:rPr>
                                <w:spacing w:val="-5"/>
                                <w:sz w:val="20"/>
                              </w:rPr>
                              <w:t xml:space="preserve"> </w:t>
                            </w:r>
                            <w:r>
                              <w:rPr>
                                <w:sz w:val="20"/>
                              </w:rPr>
                              <w:t>nothing</w:t>
                            </w:r>
                            <w:r>
                              <w:rPr>
                                <w:spacing w:val="-6"/>
                                <w:sz w:val="20"/>
                              </w:rPr>
                              <w:t xml:space="preserve"> </w:t>
                            </w:r>
                            <w:r>
                              <w:rPr>
                                <w:sz w:val="20"/>
                              </w:rPr>
                              <w:t>to</w:t>
                            </w:r>
                            <w:r>
                              <w:rPr>
                                <w:spacing w:val="-5"/>
                                <w:sz w:val="20"/>
                              </w:rPr>
                              <w:t xml:space="preserve"> </w:t>
                            </w:r>
                            <w:r>
                              <w:rPr>
                                <w:sz w:val="20"/>
                              </w:rPr>
                              <w:t>declare</w:t>
                            </w:r>
                            <w:r>
                              <w:rPr>
                                <w:spacing w:val="-6"/>
                                <w:sz w:val="20"/>
                              </w:rPr>
                              <w:t xml:space="preserve"> </w:t>
                            </w:r>
                            <w:r>
                              <w:rPr>
                                <w:sz w:val="20"/>
                              </w:rPr>
                              <w:t>he/she</w:t>
                            </w:r>
                            <w:r>
                              <w:rPr>
                                <w:spacing w:val="-5"/>
                                <w:sz w:val="20"/>
                              </w:rPr>
                              <w:t xml:space="preserve"> </w:t>
                            </w:r>
                            <w:r>
                              <w:rPr>
                                <w:sz w:val="20"/>
                              </w:rPr>
                              <w:t>can</w:t>
                            </w:r>
                            <w:r>
                              <w:rPr>
                                <w:spacing w:val="-5"/>
                                <w:sz w:val="20"/>
                              </w:rPr>
                              <w:t xml:space="preserve"> </w:t>
                            </w:r>
                            <w:r>
                              <w:rPr>
                                <w:sz w:val="20"/>
                              </w:rPr>
                              <w:t>write</w:t>
                            </w:r>
                            <w:r>
                              <w:rPr>
                                <w:spacing w:val="-6"/>
                                <w:sz w:val="20"/>
                              </w:rPr>
                              <w:t xml:space="preserve"> </w:t>
                            </w:r>
                            <w:r>
                              <w:rPr>
                                <w:sz w:val="20"/>
                              </w:rPr>
                              <w:t>“I</w:t>
                            </w:r>
                            <w:r>
                              <w:rPr>
                                <w:spacing w:val="-5"/>
                                <w:sz w:val="20"/>
                              </w:rPr>
                              <w:t xml:space="preserve"> </w:t>
                            </w:r>
                            <w:r>
                              <w:rPr>
                                <w:sz w:val="20"/>
                              </w:rPr>
                              <w:t>declare</w:t>
                            </w:r>
                            <w:r>
                              <w:rPr>
                                <w:spacing w:val="-6"/>
                                <w:sz w:val="20"/>
                              </w:rPr>
                              <w:t xml:space="preserve"> </w:t>
                            </w:r>
                            <w:r>
                              <w:rPr>
                                <w:sz w:val="20"/>
                              </w:rPr>
                              <w:t>that</w:t>
                            </w:r>
                            <w:r>
                              <w:rPr>
                                <w:spacing w:val="-5"/>
                                <w:sz w:val="20"/>
                              </w:rPr>
                              <w:t xml:space="preserve"> </w:t>
                            </w:r>
                            <w:r>
                              <w:rPr>
                                <w:sz w:val="20"/>
                              </w:rPr>
                              <w:t>I</w:t>
                            </w:r>
                            <w:r>
                              <w:rPr>
                                <w:spacing w:val="-6"/>
                                <w:sz w:val="20"/>
                              </w:rPr>
                              <w:t xml:space="preserve"> </w:t>
                            </w:r>
                            <w:r>
                              <w:rPr>
                                <w:sz w:val="20"/>
                              </w:rPr>
                              <w:t>have</w:t>
                            </w:r>
                            <w:r>
                              <w:rPr>
                                <w:spacing w:val="-5"/>
                                <w:sz w:val="20"/>
                              </w:rPr>
                              <w:t xml:space="preserve"> </w:t>
                            </w:r>
                            <w:r>
                              <w:rPr>
                                <w:sz w:val="20"/>
                              </w:rPr>
                              <w:t>no</w:t>
                            </w:r>
                            <w:r>
                              <w:rPr>
                                <w:spacing w:val="-6"/>
                                <w:sz w:val="20"/>
                              </w:rPr>
                              <w:t xml:space="preserve"> </w:t>
                            </w:r>
                            <w:r>
                              <w:rPr>
                                <w:sz w:val="20"/>
                              </w:rPr>
                              <w:t>competing</w:t>
                            </w:r>
                            <w:r>
                              <w:rPr>
                                <w:spacing w:val="-5"/>
                                <w:sz w:val="20"/>
                              </w:rPr>
                              <w:t xml:space="preserve"> </w:t>
                            </w:r>
                            <w:r>
                              <w:rPr>
                                <w:sz w:val="20"/>
                              </w:rPr>
                              <w:t>interest</w:t>
                            </w:r>
                            <w:r>
                              <w:rPr>
                                <w:spacing w:val="-6"/>
                                <w:sz w:val="20"/>
                              </w:rPr>
                              <w:t xml:space="preserve"> </w:t>
                            </w:r>
                            <w:r>
                              <w:rPr>
                                <w:sz w:val="20"/>
                              </w:rPr>
                              <w:t>as</w:t>
                            </w:r>
                            <w:r>
                              <w:rPr>
                                <w:spacing w:val="-5"/>
                                <w:sz w:val="20"/>
                              </w:rPr>
                              <w:t xml:space="preserve"> </w:t>
                            </w:r>
                            <w:r>
                              <w:rPr>
                                <w:sz w:val="20"/>
                              </w:rPr>
                              <w:t>a</w:t>
                            </w:r>
                            <w:r>
                              <w:rPr>
                                <w:spacing w:val="-5"/>
                                <w:sz w:val="20"/>
                              </w:rPr>
                              <w:t xml:space="preserve"> </w:t>
                            </w:r>
                            <w:r>
                              <w:rPr>
                                <w:spacing w:val="-2"/>
                                <w:sz w:val="20"/>
                              </w:rPr>
                              <w:t>reviewer”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66.5pt;margin-top:11.8pt;width:1057.7pt;height:12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" filled="f" strokeweight=".48pt">
                <v:path arrowok="t"/>
                <v:textbox inset="0,0,0,0">
                  <w:txbxContent>
                    <w:p w:rsidR="00174367" w:rsidRDefault="001B758D">
                      <w:pPr>
                        <w:ind w:left="105"/>
                        <w:rPr>
                          <w:sz w:val="20"/>
                        </w:rPr>
                      </w:pPr>
                      <w:r>
                        <w:rPr>
                          <w:sz w:val="20"/>
                        </w:rPr>
                        <w:t>Here</w:t>
                      </w:r>
                      <w:r>
                        <w:rPr>
                          <w:spacing w:val="-8"/>
                          <w:sz w:val="20"/>
                        </w:rPr>
                        <w:t xml:space="preserve"> </w:t>
                      </w:r>
                      <w:r>
                        <w:rPr>
                          <w:sz w:val="20"/>
                        </w:rPr>
                        <w:t>reviewer</w:t>
                      </w:r>
                      <w:r>
                        <w:rPr>
                          <w:spacing w:val="-5"/>
                          <w:sz w:val="20"/>
                        </w:rPr>
                        <w:t xml:space="preserve"> </w:t>
                      </w:r>
                      <w:r>
                        <w:rPr>
                          <w:sz w:val="20"/>
                        </w:rPr>
                        <w:t>should</w:t>
                      </w:r>
                      <w:r>
                        <w:rPr>
                          <w:spacing w:val="-6"/>
                          <w:sz w:val="20"/>
                        </w:rPr>
                        <w:t xml:space="preserve"> </w:t>
                      </w:r>
                      <w:r>
                        <w:rPr>
                          <w:sz w:val="20"/>
                        </w:rPr>
                        <w:t>declare</w:t>
                      </w:r>
                      <w:r>
                        <w:rPr>
                          <w:spacing w:val="-5"/>
                          <w:sz w:val="20"/>
                        </w:rPr>
                        <w:t xml:space="preserve"> </w:t>
                      </w:r>
                      <w:r>
                        <w:rPr>
                          <w:sz w:val="20"/>
                        </w:rPr>
                        <w:t>his/her</w:t>
                      </w:r>
                      <w:r>
                        <w:rPr>
                          <w:spacing w:val="-6"/>
                          <w:sz w:val="20"/>
                        </w:rPr>
                        <w:t xml:space="preserve"> </w:t>
                      </w:r>
                      <w:r>
                        <w:rPr>
                          <w:sz w:val="20"/>
                        </w:rPr>
                        <w:t>competing</w:t>
                      </w:r>
                      <w:r>
                        <w:rPr>
                          <w:spacing w:val="-5"/>
                          <w:sz w:val="20"/>
                        </w:rPr>
                        <w:t xml:space="preserve"> </w:t>
                      </w:r>
                      <w:r>
                        <w:rPr>
                          <w:sz w:val="20"/>
                        </w:rPr>
                        <w:t>interest.</w:t>
                      </w:r>
                      <w:r>
                        <w:rPr>
                          <w:spacing w:val="-6"/>
                          <w:sz w:val="20"/>
                        </w:rPr>
                        <w:t xml:space="preserve"> </w:t>
                      </w:r>
                      <w:r>
                        <w:rPr>
                          <w:sz w:val="20"/>
                        </w:rPr>
                        <w:t>If</w:t>
                      </w:r>
                      <w:r>
                        <w:rPr>
                          <w:spacing w:val="-5"/>
                          <w:sz w:val="20"/>
                        </w:rPr>
                        <w:t xml:space="preserve"> </w:t>
                      </w:r>
                      <w:r>
                        <w:rPr>
                          <w:sz w:val="20"/>
                        </w:rPr>
                        <w:t>nothing</w:t>
                      </w:r>
                      <w:r>
                        <w:rPr>
                          <w:spacing w:val="-6"/>
                          <w:sz w:val="20"/>
                        </w:rPr>
                        <w:t xml:space="preserve"> </w:t>
                      </w:r>
                      <w:r>
                        <w:rPr>
                          <w:sz w:val="20"/>
                        </w:rPr>
                        <w:t>to</w:t>
                      </w:r>
                      <w:r>
                        <w:rPr>
                          <w:spacing w:val="-5"/>
                          <w:sz w:val="20"/>
                        </w:rPr>
                        <w:t xml:space="preserve"> </w:t>
                      </w:r>
                      <w:r>
                        <w:rPr>
                          <w:sz w:val="20"/>
                        </w:rPr>
                        <w:t>declare</w:t>
                      </w:r>
                      <w:r>
                        <w:rPr>
                          <w:spacing w:val="-6"/>
                          <w:sz w:val="20"/>
                        </w:rPr>
                        <w:t xml:space="preserve"> </w:t>
                      </w:r>
                      <w:r>
                        <w:rPr>
                          <w:sz w:val="20"/>
                        </w:rPr>
                        <w:t>he/she</w:t>
                      </w:r>
                      <w:r>
                        <w:rPr>
                          <w:spacing w:val="-5"/>
                          <w:sz w:val="20"/>
                        </w:rPr>
                        <w:t xml:space="preserve"> </w:t>
                      </w:r>
                      <w:r>
                        <w:rPr>
                          <w:sz w:val="20"/>
                        </w:rPr>
                        <w:t>can</w:t>
                      </w:r>
                      <w:r>
                        <w:rPr>
                          <w:spacing w:val="-5"/>
                          <w:sz w:val="20"/>
                        </w:rPr>
                        <w:t xml:space="preserve"> </w:t>
                      </w:r>
                      <w:r>
                        <w:rPr>
                          <w:sz w:val="20"/>
                        </w:rPr>
                        <w:t>write</w:t>
                      </w:r>
                      <w:r>
                        <w:rPr>
                          <w:spacing w:val="-6"/>
                          <w:sz w:val="20"/>
                        </w:rPr>
                        <w:t xml:space="preserve"> </w:t>
                      </w:r>
                      <w:r>
                        <w:rPr>
                          <w:sz w:val="20"/>
                        </w:rPr>
                        <w:t>“I</w:t>
                      </w:r>
                      <w:r>
                        <w:rPr>
                          <w:spacing w:val="-5"/>
                          <w:sz w:val="20"/>
                        </w:rPr>
                        <w:t xml:space="preserve"> </w:t>
                      </w:r>
                      <w:r>
                        <w:rPr>
                          <w:sz w:val="20"/>
                        </w:rPr>
                        <w:t>declare</w:t>
                      </w:r>
                      <w:r>
                        <w:rPr>
                          <w:spacing w:val="-6"/>
                          <w:sz w:val="20"/>
                        </w:rPr>
                        <w:t xml:space="preserve"> </w:t>
                      </w:r>
                      <w:r>
                        <w:rPr>
                          <w:sz w:val="20"/>
                        </w:rPr>
                        <w:t>that</w:t>
                      </w:r>
                      <w:r>
                        <w:rPr>
                          <w:spacing w:val="-5"/>
                          <w:sz w:val="20"/>
                        </w:rPr>
                        <w:t xml:space="preserve"> </w:t>
                      </w:r>
                      <w:r>
                        <w:rPr>
                          <w:sz w:val="20"/>
                        </w:rPr>
                        <w:t>I</w:t>
                      </w:r>
                      <w:r>
                        <w:rPr>
                          <w:spacing w:val="-6"/>
                          <w:sz w:val="20"/>
                        </w:rPr>
                        <w:t xml:space="preserve"> </w:t>
                      </w:r>
                      <w:r>
                        <w:rPr>
                          <w:sz w:val="20"/>
                        </w:rPr>
                        <w:t>have</w:t>
                      </w:r>
                      <w:r>
                        <w:rPr>
                          <w:spacing w:val="-5"/>
                          <w:sz w:val="20"/>
                        </w:rPr>
                        <w:t xml:space="preserve"> </w:t>
                      </w:r>
                      <w:r>
                        <w:rPr>
                          <w:sz w:val="20"/>
                        </w:rPr>
                        <w:t>no</w:t>
                      </w:r>
                      <w:r>
                        <w:rPr>
                          <w:spacing w:val="-6"/>
                          <w:sz w:val="20"/>
                        </w:rPr>
                        <w:t xml:space="preserve"> </w:t>
                      </w:r>
                      <w:r>
                        <w:rPr>
                          <w:sz w:val="20"/>
                        </w:rPr>
                        <w:t>competing</w:t>
                      </w:r>
                      <w:r>
                        <w:rPr>
                          <w:spacing w:val="-5"/>
                          <w:sz w:val="20"/>
                        </w:rPr>
                        <w:t xml:space="preserve"> </w:t>
                      </w:r>
                      <w:r>
                        <w:rPr>
                          <w:sz w:val="20"/>
                        </w:rPr>
                        <w:t>interest</w:t>
                      </w:r>
                      <w:r>
                        <w:rPr>
                          <w:spacing w:val="-6"/>
                          <w:sz w:val="20"/>
                        </w:rPr>
                        <w:t xml:space="preserve"> </w:t>
                      </w:r>
                      <w:r>
                        <w:rPr>
                          <w:sz w:val="20"/>
                        </w:rPr>
                        <w:t>as</w:t>
                      </w:r>
                      <w:r>
                        <w:rPr>
                          <w:spacing w:val="-5"/>
                          <w:sz w:val="20"/>
                        </w:rPr>
                        <w:t xml:space="preserve"> </w:t>
                      </w:r>
                      <w:r>
                        <w:rPr>
                          <w:sz w:val="20"/>
                        </w:rPr>
                        <w:t>a</w:t>
                      </w:r>
                      <w:r>
                        <w:rPr>
                          <w:spacing w:val="-5"/>
                          <w:sz w:val="20"/>
                        </w:rPr>
                        <w:t xml:space="preserve"> </w:t>
                      </w:r>
                      <w:r>
                        <w:rPr>
                          <w:spacing w:val="-2"/>
                          <w:sz w:val="20"/>
                        </w:rPr>
                        <w:t>reviewer”</w:t>
                      </w:r>
                    </w:p>
                  </w:txbxContent>
                </v:textbox>
                <w10:wrap type="topAndBottom" anchorx="page"/>
              </v:shape>
            </w:pict>
          </mc:Fallback>
        </mc:AlternateContent>
      </w:r>
    </w:p>
    <w:p w:rsidR="00174367" w:rsidRDefault="00174367">
      <w:pPr>
        <w:rPr>
          <w:b/>
          <w:sz w:val="20"/>
        </w:rPr>
      </w:pPr>
    </w:p>
    <w:p w:rsidR="00174367" w:rsidRDefault="00174367">
      <w:pPr>
        <w:spacing w:before="6"/>
        <w:rPr>
          <w:b/>
          <w:sz w:val="20"/>
        </w:rPr>
      </w:pPr>
    </w:p>
    <w:p w:rsidR="00174367" w:rsidRDefault="001B758D">
      <w:pPr>
        <w:pStyle w:val="BodyText"/>
        <w:ind w:left="165"/>
      </w:pPr>
      <w:r>
        <w:rPr>
          <w:color w:val="000000"/>
          <w:highlight w:val="yellow"/>
          <w:u w:val="single"/>
        </w:rPr>
        <w:t>PART</w:t>
      </w:r>
      <w:r>
        <w:rPr>
          <w:color w:val="000000"/>
          <w:spacing w:val="40"/>
          <w:highlight w:val="yellow"/>
          <w:u w:val="single"/>
        </w:rPr>
        <w:t xml:space="preserve"> </w:t>
      </w:r>
      <w:r>
        <w:rPr>
          <w:color w:val="000000"/>
          <w:highlight w:val="yellow"/>
          <w:u w:val="single"/>
        </w:rPr>
        <w:t>4:</w:t>
      </w:r>
      <w:r>
        <w:rPr>
          <w:color w:val="000000"/>
          <w:spacing w:val="-5"/>
          <w:highlight w:val="yellow"/>
          <w:u w:val="single"/>
        </w:rPr>
        <w:t xml:space="preserve"> </w:t>
      </w:r>
      <w:r>
        <w:rPr>
          <w:color w:val="000000"/>
          <w:u w:val="single"/>
        </w:rPr>
        <w:t>Objective</w:t>
      </w:r>
      <w:r>
        <w:rPr>
          <w:color w:val="000000"/>
          <w:spacing w:val="-5"/>
          <w:u w:val="single"/>
        </w:rPr>
        <w:t xml:space="preserve"> </w:t>
      </w:r>
      <w:r>
        <w:rPr>
          <w:color w:val="000000"/>
          <w:spacing w:val="-2"/>
          <w:u w:val="single"/>
        </w:rPr>
        <w:t>Evaluation:</w:t>
      </w:r>
    </w:p>
    <w:p w:rsidR="00174367" w:rsidRDefault="00174367">
      <w:pPr>
        <w:rPr>
          <w:b/>
          <w:sz w:val="20"/>
        </w:rPr>
      </w:pPr>
    </w:p>
    <w:tbl>
      <w:tblPr>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39"/>
        <w:gridCol w:w="9614"/>
      </w:tblGrid>
      <w:tr w:rsidR="00174367">
        <w:trPr>
          <w:trHeight w:val="230"/>
        </w:trPr>
        <w:tc>
          <w:tcPr>
            <w:tcW w:w="11539" w:type="dxa"/>
          </w:tcPr>
          <w:p w:rsidR="00174367" w:rsidRDefault="001B758D">
            <w:pPr>
              <w:pStyle w:val="TableParagraph"/>
              <w:spacing w:line="210" w:lineRule="exact"/>
              <w:ind w:left="110"/>
              <w:rPr>
                <w:sz w:val="20"/>
              </w:rPr>
            </w:pPr>
            <w:r>
              <w:rPr>
                <w:spacing w:val="-2"/>
                <w:sz w:val="20"/>
              </w:rPr>
              <w:t>Guideline</w:t>
            </w:r>
          </w:p>
        </w:tc>
        <w:tc>
          <w:tcPr>
            <w:tcW w:w="9614" w:type="dxa"/>
          </w:tcPr>
          <w:p w:rsidR="00174367" w:rsidRDefault="001B758D">
            <w:pPr>
              <w:pStyle w:val="TableParagraph"/>
              <w:spacing w:line="210" w:lineRule="exact"/>
              <w:ind w:left="105"/>
              <w:rPr>
                <w:sz w:val="20"/>
              </w:rPr>
            </w:pPr>
            <w:r>
              <w:rPr>
                <w:sz w:val="20"/>
              </w:rPr>
              <w:t>MARKS</w:t>
            </w:r>
            <w:r>
              <w:rPr>
                <w:spacing w:val="-4"/>
                <w:sz w:val="20"/>
              </w:rPr>
              <w:t xml:space="preserve"> </w:t>
            </w:r>
            <w:r>
              <w:rPr>
                <w:sz w:val="20"/>
              </w:rPr>
              <w:t>of</w:t>
            </w:r>
            <w:r>
              <w:rPr>
                <w:spacing w:val="-4"/>
                <w:sz w:val="20"/>
              </w:rPr>
              <w:t xml:space="preserve"> </w:t>
            </w:r>
            <w:r>
              <w:rPr>
                <w:sz w:val="20"/>
              </w:rPr>
              <w:t>this</w:t>
            </w:r>
            <w:r>
              <w:rPr>
                <w:spacing w:val="44"/>
                <w:sz w:val="20"/>
              </w:rPr>
              <w:t xml:space="preserve"> </w:t>
            </w:r>
            <w:r>
              <w:rPr>
                <w:spacing w:val="-2"/>
                <w:sz w:val="20"/>
              </w:rPr>
              <w:t>manuscript</w:t>
            </w:r>
          </w:p>
        </w:tc>
      </w:tr>
      <w:tr w:rsidR="00174367">
        <w:trPr>
          <w:trHeight w:val="2298"/>
        </w:trPr>
        <w:tc>
          <w:tcPr>
            <w:tcW w:w="11539" w:type="dxa"/>
          </w:tcPr>
          <w:p w:rsidR="00174367" w:rsidRDefault="001B758D">
            <w:pPr>
              <w:pStyle w:val="TableParagraph"/>
              <w:ind w:left="110" w:right="6403"/>
              <w:rPr>
                <w:sz w:val="20"/>
              </w:rPr>
            </w:pPr>
            <w:r>
              <w:rPr>
                <w:sz w:val="20"/>
              </w:rPr>
              <w:t>Give</w:t>
            </w:r>
            <w:r>
              <w:rPr>
                <w:spacing w:val="-4"/>
                <w:sz w:val="20"/>
              </w:rPr>
              <w:t xml:space="preserve"> </w:t>
            </w:r>
            <w:r>
              <w:rPr>
                <w:sz w:val="20"/>
              </w:rPr>
              <w:t>OVERALL</w:t>
            </w:r>
            <w:r>
              <w:rPr>
                <w:spacing w:val="-4"/>
                <w:sz w:val="20"/>
              </w:rPr>
              <w:t xml:space="preserve"> </w:t>
            </w:r>
            <w:r>
              <w:rPr>
                <w:sz w:val="20"/>
              </w:rPr>
              <w:t>MARKS</w:t>
            </w:r>
            <w:r>
              <w:rPr>
                <w:spacing w:val="-4"/>
                <w:sz w:val="20"/>
              </w:rPr>
              <w:t xml:space="preserve"> </w:t>
            </w:r>
            <w:r>
              <w:rPr>
                <w:sz w:val="20"/>
              </w:rPr>
              <w:t>you</w:t>
            </w:r>
            <w:r>
              <w:rPr>
                <w:spacing w:val="-4"/>
                <w:sz w:val="20"/>
              </w:rPr>
              <w:t xml:space="preserve"> </w:t>
            </w:r>
            <w:r>
              <w:rPr>
                <w:sz w:val="20"/>
              </w:rPr>
              <w:t>want</w:t>
            </w:r>
            <w:r>
              <w:rPr>
                <w:spacing w:val="-4"/>
                <w:sz w:val="20"/>
              </w:rPr>
              <w:t xml:space="preserve"> </w:t>
            </w:r>
            <w:r>
              <w:rPr>
                <w:sz w:val="20"/>
              </w:rPr>
              <w:t>to</w:t>
            </w:r>
            <w:r>
              <w:rPr>
                <w:spacing w:val="-4"/>
                <w:sz w:val="20"/>
              </w:rPr>
              <w:t xml:space="preserve"> </w:t>
            </w:r>
            <w:r>
              <w:rPr>
                <w:sz w:val="20"/>
              </w:rPr>
              <w:t>give</w:t>
            </w:r>
            <w:r>
              <w:rPr>
                <w:spacing w:val="-4"/>
                <w:sz w:val="20"/>
              </w:rPr>
              <w:t xml:space="preserve"> </w:t>
            </w:r>
            <w:r>
              <w:rPr>
                <w:sz w:val="20"/>
              </w:rPr>
              <w:t>to</w:t>
            </w:r>
            <w:r>
              <w:rPr>
                <w:spacing w:val="-4"/>
                <w:sz w:val="20"/>
              </w:rPr>
              <w:t xml:space="preserve"> </w:t>
            </w:r>
            <w:r>
              <w:rPr>
                <w:sz w:val="20"/>
              </w:rPr>
              <w:t>this</w:t>
            </w:r>
            <w:r>
              <w:rPr>
                <w:spacing w:val="-4"/>
                <w:sz w:val="20"/>
              </w:rPr>
              <w:t xml:space="preserve"> </w:t>
            </w:r>
            <w:r>
              <w:rPr>
                <w:sz w:val="20"/>
              </w:rPr>
              <w:t xml:space="preserve">manuscript </w:t>
            </w:r>
            <w:proofErr w:type="gramStart"/>
            <w:r>
              <w:rPr>
                <w:sz w:val="20"/>
              </w:rPr>
              <w:t>( Highest</w:t>
            </w:r>
            <w:proofErr w:type="gramEnd"/>
            <w:r>
              <w:rPr>
                <w:sz w:val="20"/>
              </w:rPr>
              <w:t>: 10</w:t>
            </w:r>
            <w:r>
              <w:rPr>
                <w:spacing w:val="40"/>
                <w:sz w:val="20"/>
              </w:rPr>
              <w:t xml:space="preserve"> </w:t>
            </w:r>
            <w:r>
              <w:rPr>
                <w:sz w:val="20"/>
              </w:rPr>
              <w:t>Lowest: 0 )</w:t>
            </w:r>
          </w:p>
          <w:p w:rsidR="00174367" w:rsidRDefault="00174367">
            <w:pPr>
              <w:pStyle w:val="TableParagraph"/>
              <w:spacing w:before="1"/>
              <w:rPr>
                <w:b/>
                <w:sz w:val="20"/>
              </w:rPr>
            </w:pPr>
          </w:p>
          <w:p w:rsidR="00174367" w:rsidRDefault="001B758D">
            <w:pPr>
              <w:pStyle w:val="TableParagraph"/>
              <w:ind w:left="110"/>
              <w:rPr>
                <w:b/>
                <w:sz w:val="20"/>
              </w:rPr>
            </w:pPr>
            <w:r>
              <w:rPr>
                <w:b/>
                <w:spacing w:val="-2"/>
                <w:sz w:val="20"/>
                <w:u w:val="single"/>
              </w:rPr>
              <w:t>Guideline:</w:t>
            </w:r>
          </w:p>
          <w:p w:rsidR="00174367" w:rsidRDefault="001B758D">
            <w:pPr>
              <w:pStyle w:val="TableParagraph"/>
              <w:spacing w:before="4" w:line="235" w:lineRule="auto"/>
              <w:ind w:left="110" w:right="9055"/>
              <w:rPr>
                <w:sz w:val="20"/>
              </w:rPr>
            </w:pPr>
            <w:r>
              <w:rPr>
                <w:sz w:val="20"/>
              </w:rPr>
              <w:t>Accept</w:t>
            </w:r>
            <w:r>
              <w:rPr>
                <w:spacing w:val="-10"/>
                <w:sz w:val="20"/>
              </w:rPr>
              <w:t xml:space="preserve"> </w:t>
            </w:r>
            <w:proofErr w:type="gramStart"/>
            <w:r>
              <w:rPr>
                <w:sz w:val="20"/>
              </w:rPr>
              <w:t>As</w:t>
            </w:r>
            <w:proofErr w:type="gramEnd"/>
            <w:r>
              <w:rPr>
                <w:spacing w:val="-10"/>
                <w:sz w:val="20"/>
              </w:rPr>
              <w:t xml:space="preserve"> </w:t>
            </w:r>
            <w:r>
              <w:rPr>
                <w:sz w:val="20"/>
              </w:rPr>
              <w:t>It</w:t>
            </w:r>
            <w:r>
              <w:rPr>
                <w:spacing w:val="-10"/>
                <w:sz w:val="20"/>
              </w:rPr>
              <w:t xml:space="preserve"> </w:t>
            </w:r>
            <w:r>
              <w:rPr>
                <w:sz w:val="20"/>
              </w:rPr>
              <w:t>Is:</w:t>
            </w:r>
            <w:r>
              <w:rPr>
                <w:spacing w:val="-10"/>
                <w:sz w:val="20"/>
              </w:rPr>
              <w:t xml:space="preserve"> </w:t>
            </w:r>
            <w:r>
              <w:rPr>
                <w:sz w:val="20"/>
              </w:rPr>
              <w:t>(&gt;9-10) Minor Revision: (&gt;8-9)</w:t>
            </w:r>
          </w:p>
          <w:p w:rsidR="00174367" w:rsidRDefault="001B758D">
            <w:pPr>
              <w:pStyle w:val="TableParagraph"/>
              <w:spacing w:before="2"/>
              <w:ind w:left="110"/>
              <w:rPr>
                <w:sz w:val="20"/>
              </w:rPr>
            </w:pPr>
            <w:r>
              <w:rPr>
                <w:sz w:val="20"/>
              </w:rPr>
              <w:t>Major</w:t>
            </w:r>
            <w:r>
              <w:rPr>
                <w:spacing w:val="-10"/>
                <w:sz w:val="20"/>
              </w:rPr>
              <w:t xml:space="preserve"> </w:t>
            </w:r>
            <w:r>
              <w:rPr>
                <w:sz w:val="20"/>
              </w:rPr>
              <w:t>Revision:</w:t>
            </w:r>
            <w:r>
              <w:rPr>
                <w:spacing w:val="-10"/>
                <w:sz w:val="20"/>
              </w:rPr>
              <w:t xml:space="preserve"> </w:t>
            </w:r>
            <w:r>
              <w:rPr>
                <w:sz w:val="20"/>
              </w:rPr>
              <w:t>(&gt;7-</w:t>
            </w:r>
            <w:r>
              <w:rPr>
                <w:spacing w:val="-5"/>
                <w:sz w:val="20"/>
              </w:rPr>
              <w:t>8)</w:t>
            </w:r>
          </w:p>
          <w:p w:rsidR="00174367" w:rsidRDefault="001B758D">
            <w:pPr>
              <w:pStyle w:val="TableParagraph"/>
              <w:ind w:left="110"/>
              <w:rPr>
                <w:b/>
                <w:sz w:val="20"/>
              </w:rPr>
            </w:pPr>
            <w:r>
              <w:rPr>
                <w:b/>
                <w:sz w:val="20"/>
              </w:rPr>
              <w:t>Serious</w:t>
            </w:r>
            <w:r>
              <w:rPr>
                <w:b/>
                <w:spacing w:val="-9"/>
                <w:sz w:val="20"/>
              </w:rPr>
              <w:t xml:space="preserve"> </w:t>
            </w:r>
            <w:r>
              <w:rPr>
                <w:b/>
                <w:sz w:val="20"/>
              </w:rPr>
              <w:t>Major</w:t>
            </w:r>
            <w:r>
              <w:rPr>
                <w:b/>
                <w:spacing w:val="-9"/>
                <w:sz w:val="20"/>
              </w:rPr>
              <w:t xml:space="preserve"> </w:t>
            </w:r>
            <w:r>
              <w:rPr>
                <w:b/>
                <w:sz w:val="20"/>
              </w:rPr>
              <w:t>revision:</w:t>
            </w:r>
            <w:r>
              <w:rPr>
                <w:b/>
                <w:spacing w:val="-8"/>
                <w:sz w:val="20"/>
              </w:rPr>
              <w:t xml:space="preserve"> </w:t>
            </w:r>
            <w:r>
              <w:rPr>
                <w:b/>
                <w:sz w:val="20"/>
              </w:rPr>
              <w:t>(&gt;5-</w:t>
            </w:r>
            <w:r>
              <w:rPr>
                <w:b/>
                <w:spacing w:val="-5"/>
                <w:sz w:val="20"/>
              </w:rPr>
              <w:t>7)</w:t>
            </w:r>
          </w:p>
          <w:p w:rsidR="00174367" w:rsidRDefault="001B758D">
            <w:pPr>
              <w:pStyle w:val="TableParagraph"/>
              <w:spacing w:line="230" w:lineRule="atLeast"/>
              <w:ind w:left="110" w:right="5035"/>
              <w:rPr>
                <w:sz w:val="20"/>
              </w:rPr>
            </w:pPr>
            <w:r>
              <w:rPr>
                <w:sz w:val="20"/>
              </w:rPr>
              <w:t>Rejected</w:t>
            </w:r>
            <w:r>
              <w:rPr>
                <w:spacing w:val="-5"/>
                <w:sz w:val="20"/>
              </w:rPr>
              <w:t xml:space="preserve"> </w:t>
            </w:r>
            <w:r>
              <w:rPr>
                <w:sz w:val="20"/>
              </w:rPr>
              <w:t>(with</w:t>
            </w:r>
            <w:r>
              <w:rPr>
                <w:spacing w:val="-5"/>
                <w:sz w:val="20"/>
              </w:rPr>
              <w:t xml:space="preserve"> </w:t>
            </w:r>
            <w:r>
              <w:rPr>
                <w:sz w:val="20"/>
              </w:rPr>
              <w:t>repairable</w:t>
            </w:r>
            <w:r>
              <w:rPr>
                <w:spacing w:val="-5"/>
                <w:sz w:val="20"/>
              </w:rPr>
              <w:t xml:space="preserve"> </w:t>
            </w:r>
            <w:r>
              <w:rPr>
                <w:sz w:val="20"/>
              </w:rPr>
              <w:t>deficiencies</w:t>
            </w:r>
            <w:r>
              <w:rPr>
                <w:spacing w:val="-5"/>
                <w:sz w:val="20"/>
              </w:rPr>
              <w:t xml:space="preserve"> </w:t>
            </w:r>
            <w:r>
              <w:rPr>
                <w:sz w:val="20"/>
              </w:rPr>
              <w:t>and</w:t>
            </w:r>
            <w:r>
              <w:rPr>
                <w:spacing w:val="-5"/>
                <w:sz w:val="20"/>
              </w:rPr>
              <w:t xml:space="preserve"> </w:t>
            </w:r>
            <w:r>
              <w:rPr>
                <w:sz w:val="20"/>
              </w:rPr>
              <w:t>may</w:t>
            </w:r>
            <w:r>
              <w:rPr>
                <w:spacing w:val="-5"/>
                <w:sz w:val="20"/>
              </w:rPr>
              <w:t xml:space="preserve"> </w:t>
            </w:r>
            <w:r>
              <w:rPr>
                <w:sz w:val="20"/>
              </w:rPr>
              <w:t>be</w:t>
            </w:r>
            <w:r>
              <w:rPr>
                <w:spacing w:val="-5"/>
                <w:sz w:val="20"/>
              </w:rPr>
              <w:t xml:space="preserve"> </w:t>
            </w:r>
            <w:r>
              <w:rPr>
                <w:sz w:val="20"/>
              </w:rPr>
              <w:t>reconsidered):</w:t>
            </w:r>
            <w:r>
              <w:rPr>
                <w:spacing w:val="-5"/>
                <w:sz w:val="20"/>
              </w:rPr>
              <w:t xml:space="preserve"> </w:t>
            </w:r>
            <w:r>
              <w:rPr>
                <w:sz w:val="20"/>
              </w:rPr>
              <w:t>(&gt;3-5) Strongly rejected (with irreparable deficiencies.): (&gt;0-3)</w:t>
            </w:r>
          </w:p>
        </w:tc>
        <w:tc>
          <w:tcPr>
            <w:tcW w:w="9614" w:type="dxa"/>
          </w:tcPr>
          <w:p w:rsidR="00174367" w:rsidRDefault="00174367">
            <w:pPr>
              <w:pStyle w:val="TableParagraph"/>
              <w:rPr>
                <w:b/>
                <w:sz w:val="20"/>
              </w:rPr>
            </w:pPr>
          </w:p>
          <w:p w:rsidR="00174367" w:rsidRDefault="00174367">
            <w:pPr>
              <w:pStyle w:val="TableParagraph"/>
              <w:rPr>
                <w:b/>
                <w:sz w:val="20"/>
              </w:rPr>
            </w:pPr>
          </w:p>
          <w:p w:rsidR="00174367" w:rsidRDefault="00174367">
            <w:pPr>
              <w:pStyle w:val="TableParagraph"/>
              <w:rPr>
                <w:b/>
                <w:sz w:val="20"/>
              </w:rPr>
            </w:pPr>
          </w:p>
          <w:p w:rsidR="00174367" w:rsidRDefault="00A76AC5">
            <w:pPr>
              <w:pStyle w:val="TableParagraph"/>
              <w:ind w:left="105"/>
              <w:rPr>
                <w:b/>
                <w:sz w:val="20"/>
              </w:rPr>
            </w:pPr>
            <w:r>
              <w:rPr>
                <w:b/>
                <w:sz w:val="20"/>
              </w:rPr>
              <w:t>8.5</w:t>
            </w:r>
          </w:p>
        </w:tc>
      </w:tr>
    </w:tbl>
    <w:p w:rsidR="00174367" w:rsidRDefault="00174367">
      <w:pPr>
        <w:pStyle w:val="TableParagraph"/>
        <w:rPr>
          <w:b/>
          <w:sz w:val="20"/>
        </w:rPr>
        <w:sectPr w:rsidR="00174367">
          <w:pgSz w:w="23820" w:h="16840" w:orient="landscape"/>
          <w:pgMar w:top="1820" w:right="1275" w:bottom="880" w:left="1275" w:header="1285" w:footer="696" w:gutter="0"/>
          <w:cols w:space="720"/>
        </w:sectPr>
      </w:pPr>
    </w:p>
    <w:p w:rsidR="00174367" w:rsidRDefault="00174367">
      <w:pPr>
        <w:spacing w:before="4"/>
        <w:rPr>
          <w:b/>
          <w:sz w:val="17"/>
        </w:rPr>
      </w:pPr>
    </w:p>
    <w:p w:rsidR="00174367" w:rsidRDefault="00174367">
      <w:pPr>
        <w:rPr>
          <w:b/>
          <w:sz w:val="17"/>
        </w:rPr>
        <w:sectPr w:rsidR="00174367">
          <w:pgSz w:w="23820" w:h="16840" w:orient="landscape"/>
          <w:pgMar w:top="1820" w:right="1275" w:bottom="880" w:left="1275" w:header="1285" w:footer="696" w:gutter="0"/>
          <w:cols w:space="720"/>
        </w:sectPr>
      </w:pPr>
    </w:p>
    <w:p w:rsidR="00174367" w:rsidRDefault="00174367">
      <w:pPr>
        <w:spacing w:before="54"/>
        <w:rPr>
          <w:b/>
          <w:sz w:val="20"/>
        </w:rPr>
      </w:pPr>
    </w:p>
    <w:p w:rsidR="00174367" w:rsidRDefault="001B758D">
      <w:pPr>
        <w:pStyle w:val="BodyText"/>
        <w:ind w:left="165"/>
      </w:pPr>
      <w:r>
        <w:rPr>
          <w:u w:val="single"/>
        </w:rPr>
        <w:t>Editorial</w:t>
      </w:r>
      <w:r>
        <w:rPr>
          <w:spacing w:val="-7"/>
          <w:u w:val="single"/>
        </w:rPr>
        <w:t xml:space="preserve"> </w:t>
      </w:r>
      <w:r>
        <w:rPr>
          <w:u w:val="single"/>
        </w:rPr>
        <w:t>Comments</w:t>
      </w:r>
      <w:r>
        <w:rPr>
          <w:spacing w:val="-6"/>
          <w:u w:val="single"/>
        </w:rPr>
        <w:t xml:space="preserve"> </w:t>
      </w:r>
      <w:r>
        <w:rPr>
          <w:u w:val="single"/>
        </w:rPr>
        <w:t>(This</w:t>
      </w:r>
      <w:r>
        <w:rPr>
          <w:spacing w:val="-7"/>
          <w:u w:val="single"/>
        </w:rPr>
        <w:t xml:space="preserve"> </w:t>
      </w:r>
      <w:r>
        <w:rPr>
          <w:u w:val="single"/>
        </w:rPr>
        <w:t>section</w:t>
      </w:r>
      <w:r>
        <w:rPr>
          <w:spacing w:val="-6"/>
          <w:u w:val="single"/>
        </w:rPr>
        <w:t xml:space="preserve"> </w:t>
      </w:r>
      <w:r>
        <w:rPr>
          <w:u w:val="single"/>
        </w:rPr>
        <w:t>is</w:t>
      </w:r>
      <w:r>
        <w:rPr>
          <w:spacing w:val="-6"/>
          <w:u w:val="single"/>
        </w:rPr>
        <w:t xml:space="preserve"> </w:t>
      </w:r>
      <w:r>
        <w:rPr>
          <w:u w:val="single"/>
        </w:rPr>
        <w:t>reserved</w:t>
      </w:r>
      <w:r>
        <w:rPr>
          <w:spacing w:val="-7"/>
          <w:u w:val="single"/>
        </w:rPr>
        <w:t xml:space="preserve"> </w:t>
      </w:r>
      <w:r>
        <w:rPr>
          <w:u w:val="single"/>
        </w:rPr>
        <w:t>for</w:t>
      </w:r>
      <w:r>
        <w:rPr>
          <w:spacing w:val="-6"/>
          <w:u w:val="single"/>
        </w:rPr>
        <w:t xml:space="preserve"> </w:t>
      </w:r>
      <w:r>
        <w:rPr>
          <w:u w:val="single"/>
        </w:rPr>
        <w:t>the</w:t>
      </w:r>
      <w:r>
        <w:rPr>
          <w:spacing w:val="-6"/>
          <w:u w:val="single"/>
        </w:rPr>
        <w:t xml:space="preserve"> </w:t>
      </w:r>
      <w:r>
        <w:rPr>
          <w:u w:val="single"/>
        </w:rPr>
        <w:t>comments</w:t>
      </w:r>
      <w:r>
        <w:rPr>
          <w:spacing w:val="-7"/>
          <w:u w:val="single"/>
        </w:rPr>
        <w:t xml:space="preserve"> </w:t>
      </w:r>
      <w:r>
        <w:rPr>
          <w:u w:val="single"/>
        </w:rPr>
        <w:t>from</w:t>
      </w:r>
      <w:r>
        <w:rPr>
          <w:spacing w:val="-7"/>
          <w:u w:val="single"/>
        </w:rPr>
        <w:t xml:space="preserve"> </w:t>
      </w:r>
      <w:r>
        <w:rPr>
          <w:u w:val="single"/>
        </w:rPr>
        <w:t>journal</w:t>
      </w:r>
      <w:r>
        <w:rPr>
          <w:spacing w:val="-6"/>
          <w:u w:val="single"/>
        </w:rPr>
        <w:t xml:space="preserve"> </w:t>
      </w:r>
      <w:r>
        <w:rPr>
          <w:u w:val="single"/>
        </w:rPr>
        <w:t>editorial</w:t>
      </w:r>
      <w:r>
        <w:rPr>
          <w:spacing w:val="-7"/>
          <w:u w:val="single"/>
        </w:rPr>
        <w:t xml:space="preserve"> </w:t>
      </w:r>
      <w:r>
        <w:rPr>
          <w:u w:val="single"/>
        </w:rPr>
        <w:t>office</w:t>
      </w:r>
      <w:r>
        <w:rPr>
          <w:spacing w:val="-6"/>
          <w:u w:val="single"/>
        </w:rPr>
        <w:t xml:space="preserve"> </w:t>
      </w:r>
      <w:r>
        <w:rPr>
          <w:u w:val="single"/>
        </w:rPr>
        <w:t>and</w:t>
      </w:r>
      <w:r>
        <w:rPr>
          <w:spacing w:val="-6"/>
          <w:u w:val="single"/>
        </w:rPr>
        <w:t xml:space="preserve"> </w:t>
      </w:r>
      <w:r>
        <w:rPr>
          <w:spacing w:val="-2"/>
          <w:u w:val="single"/>
        </w:rPr>
        <w:t>editors):</w:t>
      </w:r>
    </w:p>
    <w:p w:rsidR="00174367" w:rsidRDefault="00174367">
      <w:pPr>
        <w:rPr>
          <w:b/>
          <w:sz w:val="20"/>
        </w:rPr>
      </w:pPr>
    </w:p>
    <w:tbl>
      <w:tblPr>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39"/>
        <w:gridCol w:w="9614"/>
      </w:tblGrid>
      <w:tr w:rsidR="00174367">
        <w:trPr>
          <w:trHeight w:val="230"/>
        </w:trPr>
        <w:tc>
          <w:tcPr>
            <w:tcW w:w="11539" w:type="dxa"/>
          </w:tcPr>
          <w:p w:rsidR="00174367" w:rsidRDefault="00174367">
            <w:pPr>
              <w:pStyle w:val="TableParagraph"/>
              <w:rPr>
                <w:sz w:val="16"/>
              </w:rPr>
            </w:pPr>
          </w:p>
        </w:tc>
        <w:tc>
          <w:tcPr>
            <w:tcW w:w="9614" w:type="dxa"/>
          </w:tcPr>
          <w:p w:rsidR="00174367" w:rsidRDefault="001B758D">
            <w:pPr>
              <w:pStyle w:val="TableParagraph"/>
              <w:spacing w:line="210" w:lineRule="exact"/>
              <w:ind w:left="105"/>
              <w:rPr>
                <w:sz w:val="20"/>
              </w:rPr>
            </w:pPr>
            <w:r>
              <w:rPr>
                <w:sz w:val="20"/>
              </w:rPr>
              <w:t>Author’s</w:t>
            </w:r>
            <w:r>
              <w:rPr>
                <w:spacing w:val="-9"/>
                <w:sz w:val="20"/>
              </w:rPr>
              <w:t xml:space="preserve"> </w:t>
            </w:r>
            <w:r>
              <w:rPr>
                <w:spacing w:val="-2"/>
                <w:sz w:val="20"/>
              </w:rPr>
              <w:t>Feedback</w:t>
            </w:r>
          </w:p>
        </w:tc>
      </w:tr>
      <w:tr w:rsidR="00174367">
        <w:trPr>
          <w:trHeight w:val="1837"/>
        </w:trPr>
        <w:tc>
          <w:tcPr>
            <w:tcW w:w="11539" w:type="dxa"/>
          </w:tcPr>
          <w:p w:rsidR="00174367" w:rsidRDefault="00174367">
            <w:pPr>
              <w:pStyle w:val="TableParagraph"/>
              <w:rPr>
                <w:sz w:val="18"/>
              </w:rPr>
            </w:pPr>
          </w:p>
        </w:tc>
        <w:tc>
          <w:tcPr>
            <w:tcW w:w="9614" w:type="dxa"/>
          </w:tcPr>
          <w:p w:rsidR="00174367" w:rsidRDefault="00174367">
            <w:pPr>
              <w:pStyle w:val="TableParagraph"/>
              <w:rPr>
                <w:sz w:val="18"/>
              </w:rPr>
            </w:pPr>
          </w:p>
        </w:tc>
      </w:tr>
    </w:tbl>
    <w:p w:rsidR="00174367" w:rsidRDefault="00174367">
      <w:pPr>
        <w:rPr>
          <w:b/>
          <w:sz w:val="20"/>
        </w:rPr>
      </w:pPr>
    </w:p>
    <w:p w:rsidR="00174367" w:rsidRDefault="00174367">
      <w:pPr>
        <w:rPr>
          <w:b/>
          <w:sz w:val="20"/>
        </w:rPr>
      </w:pPr>
    </w:p>
    <w:p w:rsidR="00174367" w:rsidRDefault="00174367">
      <w:pPr>
        <w:rPr>
          <w:b/>
          <w:sz w:val="20"/>
        </w:rPr>
      </w:pPr>
    </w:p>
    <w:p w:rsidR="00174367" w:rsidRDefault="00174367">
      <w:pPr>
        <w:rPr>
          <w:b/>
          <w:sz w:val="20"/>
        </w:rPr>
      </w:pPr>
    </w:p>
    <w:p w:rsidR="00174367" w:rsidRDefault="00174367">
      <w:pPr>
        <w:rPr>
          <w:b/>
          <w:sz w:val="20"/>
        </w:rPr>
      </w:pPr>
    </w:p>
    <w:p w:rsidR="00174367" w:rsidRDefault="00174367">
      <w:pPr>
        <w:spacing w:before="3"/>
        <w:rPr>
          <w:b/>
          <w:sz w:val="20"/>
        </w:rPr>
      </w:pPr>
    </w:p>
    <w:p w:rsidR="00174367" w:rsidRDefault="001B758D">
      <w:pPr>
        <w:pStyle w:val="BodyText"/>
        <w:ind w:left="165"/>
      </w:pPr>
      <w:r>
        <w:rPr>
          <w:color w:val="000000"/>
          <w:highlight w:val="yellow"/>
          <w:u w:val="single"/>
        </w:rPr>
        <w:t>Reviewer</w:t>
      </w:r>
      <w:r>
        <w:rPr>
          <w:color w:val="000000"/>
          <w:spacing w:val="-10"/>
          <w:highlight w:val="yellow"/>
          <w:u w:val="single"/>
        </w:rPr>
        <w:t xml:space="preserve"> </w:t>
      </w:r>
      <w:r>
        <w:rPr>
          <w:color w:val="000000"/>
          <w:spacing w:val="-2"/>
          <w:highlight w:val="yellow"/>
          <w:u w:val="single"/>
        </w:rPr>
        <w:t>Details:</w:t>
      </w:r>
    </w:p>
    <w:p w:rsidR="00174367" w:rsidRDefault="001B758D">
      <w:pPr>
        <w:pStyle w:val="BodyText"/>
        <w:spacing w:before="1"/>
        <w:ind w:left="165"/>
      </w:pPr>
      <w:r>
        <w:rPr>
          <w:color w:val="FF0000"/>
          <w:u w:val="single" w:color="FF0000"/>
        </w:rPr>
        <w:t>This</w:t>
      </w:r>
      <w:r>
        <w:rPr>
          <w:color w:val="FF0000"/>
          <w:spacing w:val="-6"/>
          <w:u w:val="single" w:color="FF0000"/>
        </w:rPr>
        <w:t xml:space="preserve"> </w:t>
      </w:r>
      <w:r>
        <w:rPr>
          <w:color w:val="FF0000"/>
          <w:u w:val="single" w:color="FF0000"/>
        </w:rPr>
        <w:t>section</w:t>
      </w:r>
      <w:r>
        <w:rPr>
          <w:color w:val="FF0000"/>
          <w:spacing w:val="-6"/>
          <w:u w:val="single" w:color="FF0000"/>
        </w:rPr>
        <w:t xml:space="preserve"> </w:t>
      </w:r>
      <w:r>
        <w:rPr>
          <w:color w:val="FF0000"/>
          <w:u w:val="single" w:color="FF0000"/>
        </w:rPr>
        <w:t>is</w:t>
      </w:r>
      <w:r>
        <w:rPr>
          <w:color w:val="FF0000"/>
          <w:spacing w:val="-6"/>
          <w:u w:val="single" w:color="FF0000"/>
        </w:rPr>
        <w:t xml:space="preserve"> </w:t>
      </w:r>
      <w:r>
        <w:rPr>
          <w:color w:val="FF0000"/>
          <w:u w:val="single" w:color="FF0000"/>
        </w:rPr>
        <w:t>mandatory</w:t>
      </w:r>
      <w:r>
        <w:rPr>
          <w:color w:val="FF0000"/>
          <w:spacing w:val="-5"/>
          <w:u w:val="single" w:color="FF0000"/>
        </w:rPr>
        <w:t xml:space="preserve"> </w:t>
      </w:r>
      <w:r>
        <w:rPr>
          <w:color w:val="FF0000"/>
          <w:u w:val="single" w:color="FF0000"/>
        </w:rPr>
        <w:t>to</w:t>
      </w:r>
      <w:r>
        <w:rPr>
          <w:color w:val="FF0000"/>
          <w:spacing w:val="-6"/>
          <w:u w:val="single" w:color="FF0000"/>
        </w:rPr>
        <w:t xml:space="preserve"> </w:t>
      </w:r>
      <w:r>
        <w:rPr>
          <w:color w:val="FF0000"/>
          <w:u w:val="single" w:color="FF0000"/>
        </w:rPr>
        <w:t>prepare</w:t>
      </w:r>
      <w:r>
        <w:rPr>
          <w:color w:val="FF0000"/>
          <w:spacing w:val="-6"/>
          <w:u w:val="single" w:color="FF0000"/>
        </w:rPr>
        <w:t xml:space="preserve"> </w:t>
      </w:r>
      <w:r>
        <w:rPr>
          <w:color w:val="FF0000"/>
          <w:u w:val="single" w:color="FF0000"/>
        </w:rPr>
        <w:t>the</w:t>
      </w:r>
      <w:r>
        <w:rPr>
          <w:color w:val="FF0000"/>
          <w:spacing w:val="-6"/>
          <w:u w:val="single" w:color="FF0000"/>
        </w:rPr>
        <w:t xml:space="preserve"> </w:t>
      </w:r>
      <w:r>
        <w:rPr>
          <w:color w:val="FF0000"/>
          <w:u w:val="single" w:color="FF0000"/>
        </w:rPr>
        <w:t>Reviewer</w:t>
      </w:r>
      <w:r>
        <w:rPr>
          <w:color w:val="FF0000"/>
          <w:spacing w:val="-5"/>
          <w:u w:val="single" w:color="FF0000"/>
        </w:rPr>
        <w:t xml:space="preserve"> </w:t>
      </w:r>
      <w:r>
        <w:rPr>
          <w:color w:val="FF0000"/>
          <w:spacing w:val="-2"/>
          <w:u w:val="single" w:color="FF0000"/>
        </w:rPr>
        <w:t>Certificate.</w:t>
      </w:r>
    </w:p>
    <w:p w:rsidR="00174367" w:rsidRDefault="001B758D">
      <w:pPr>
        <w:pStyle w:val="BodyText"/>
        <w:ind w:left="165" w:right="11785"/>
      </w:pPr>
      <w:r>
        <w:t>Please</w:t>
      </w:r>
      <w:r>
        <w:rPr>
          <w:spacing w:val="-3"/>
        </w:rPr>
        <w:t xml:space="preserve"> </w:t>
      </w:r>
      <w:r>
        <w:t>complete</w:t>
      </w:r>
      <w:r>
        <w:rPr>
          <w:spacing w:val="-3"/>
        </w:rPr>
        <w:t xml:space="preserve"> </w:t>
      </w:r>
      <w:r>
        <w:t>this</w:t>
      </w:r>
      <w:r>
        <w:rPr>
          <w:spacing w:val="-3"/>
        </w:rPr>
        <w:t xml:space="preserve"> </w:t>
      </w:r>
      <w:r>
        <w:t>section</w:t>
      </w:r>
      <w:r>
        <w:rPr>
          <w:spacing w:val="-3"/>
        </w:rPr>
        <w:t xml:space="preserve"> </w:t>
      </w:r>
      <w:r>
        <w:t>carefully.</w:t>
      </w:r>
      <w:r>
        <w:rPr>
          <w:spacing w:val="-3"/>
        </w:rPr>
        <w:t xml:space="preserve"> </w:t>
      </w:r>
      <w:r>
        <w:t>Reviewer</w:t>
      </w:r>
      <w:r>
        <w:rPr>
          <w:spacing w:val="-3"/>
        </w:rPr>
        <w:t xml:space="preserve"> </w:t>
      </w:r>
      <w:r>
        <w:t>Certificate</w:t>
      </w:r>
      <w:r>
        <w:rPr>
          <w:spacing w:val="-3"/>
        </w:rPr>
        <w:t xml:space="preserve"> </w:t>
      </w:r>
      <w:r>
        <w:t>will</w:t>
      </w:r>
      <w:r>
        <w:rPr>
          <w:spacing w:val="-3"/>
        </w:rPr>
        <w:t xml:space="preserve"> </w:t>
      </w:r>
      <w:r>
        <w:t>be</w:t>
      </w:r>
      <w:r>
        <w:rPr>
          <w:spacing w:val="-3"/>
        </w:rPr>
        <w:t xml:space="preserve"> </w:t>
      </w:r>
      <w:r>
        <w:t>generated</w:t>
      </w:r>
      <w:r>
        <w:rPr>
          <w:spacing w:val="-3"/>
        </w:rPr>
        <w:t xml:space="preserve"> </w:t>
      </w:r>
      <w:r>
        <w:t>by</w:t>
      </w:r>
      <w:r>
        <w:rPr>
          <w:spacing w:val="-3"/>
        </w:rPr>
        <w:t xml:space="preserve"> </w:t>
      </w:r>
      <w:r>
        <w:t>using</w:t>
      </w:r>
      <w:r>
        <w:rPr>
          <w:spacing w:val="-3"/>
        </w:rPr>
        <w:t xml:space="preserve"> </w:t>
      </w:r>
      <w:r>
        <w:t>this</w:t>
      </w:r>
      <w:r>
        <w:rPr>
          <w:spacing w:val="-3"/>
        </w:rPr>
        <w:t xml:space="preserve"> </w:t>
      </w:r>
      <w:r>
        <w:t>information</w:t>
      </w:r>
      <w:r>
        <w:rPr>
          <w:spacing w:val="-3"/>
        </w:rPr>
        <w:t xml:space="preserve"> </w:t>
      </w:r>
      <w:r>
        <w:t>only. Your Certificate will be wrong, if you provide incorrect information.</w:t>
      </w:r>
    </w:p>
    <w:p w:rsidR="00174367" w:rsidRDefault="001B758D">
      <w:pPr>
        <w:pStyle w:val="BodyText"/>
        <w:ind w:left="165" w:right="13917"/>
      </w:pPr>
      <w:r>
        <w:t>Please</w:t>
      </w:r>
      <w:r>
        <w:rPr>
          <w:spacing w:val="-4"/>
        </w:rPr>
        <w:t xml:space="preserve"> </w:t>
      </w:r>
      <w:r>
        <w:t>note</w:t>
      </w:r>
      <w:r>
        <w:rPr>
          <w:spacing w:val="-4"/>
        </w:rPr>
        <w:t xml:space="preserve"> </w:t>
      </w:r>
      <w:r>
        <w:t>modification</w:t>
      </w:r>
      <w:r>
        <w:rPr>
          <w:spacing w:val="-4"/>
        </w:rPr>
        <w:t xml:space="preserve"> </w:t>
      </w:r>
      <w:r>
        <w:t>of</w:t>
      </w:r>
      <w:r>
        <w:rPr>
          <w:spacing w:val="-4"/>
        </w:rPr>
        <w:t xml:space="preserve"> </w:t>
      </w:r>
      <w:r>
        <w:t>certificate</w:t>
      </w:r>
      <w:r>
        <w:rPr>
          <w:spacing w:val="-4"/>
        </w:rPr>
        <w:t xml:space="preserve"> </w:t>
      </w:r>
      <w:r>
        <w:t>will</w:t>
      </w:r>
      <w:r>
        <w:rPr>
          <w:spacing w:val="-4"/>
        </w:rPr>
        <w:t xml:space="preserve"> </w:t>
      </w:r>
      <w:r>
        <w:t>not</w:t>
      </w:r>
      <w:r>
        <w:rPr>
          <w:spacing w:val="-4"/>
        </w:rPr>
        <w:t xml:space="preserve"> </w:t>
      </w:r>
      <w:r>
        <w:t>be</w:t>
      </w:r>
      <w:r>
        <w:rPr>
          <w:spacing w:val="-4"/>
        </w:rPr>
        <w:t xml:space="preserve"> </w:t>
      </w:r>
      <w:r>
        <w:t>possible</w:t>
      </w:r>
      <w:r>
        <w:rPr>
          <w:spacing w:val="-4"/>
        </w:rPr>
        <w:t xml:space="preserve"> </w:t>
      </w:r>
      <w:r>
        <w:t>after</w:t>
      </w:r>
      <w:r>
        <w:rPr>
          <w:spacing w:val="-4"/>
        </w:rPr>
        <w:t xml:space="preserve"> </w:t>
      </w:r>
      <w:r>
        <w:t>generation. Certificate will not be issued if incomplete information is provided.</w:t>
      </w:r>
    </w:p>
    <w:p w:rsidR="00174367" w:rsidRDefault="00174367">
      <w:pPr>
        <w:spacing w:before="227" w:after="1"/>
        <w:rPr>
          <w:b/>
          <w:sz w:val="20"/>
        </w:rPr>
      </w:pPr>
    </w:p>
    <w:tbl>
      <w:tblPr>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30"/>
        <w:gridCol w:w="11841"/>
      </w:tblGrid>
      <w:tr w:rsidR="00174367">
        <w:trPr>
          <w:trHeight w:val="230"/>
        </w:trPr>
        <w:tc>
          <w:tcPr>
            <w:tcW w:w="4430" w:type="dxa"/>
          </w:tcPr>
          <w:p w:rsidR="00174367" w:rsidRDefault="001B758D">
            <w:pPr>
              <w:pStyle w:val="TableParagraph"/>
              <w:spacing w:line="210" w:lineRule="exact"/>
              <w:ind w:left="110"/>
              <w:rPr>
                <w:sz w:val="20"/>
              </w:rPr>
            </w:pPr>
            <w:r>
              <w:rPr>
                <w:sz w:val="20"/>
              </w:rPr>
              <w:t>Name</w:t>
            </w:r>
            <w:r>
              <w:rPr>
                <w:spacing w:val="-4"/>
                <w:sz w:val="20"/>
              </w:rPr>
              <w:t xml:space="preserve"> </w:t>
            </w:r>
            <w:r>
              <w:rPr>
                <w:sz w:val="20"/>
              </w:rPr>
              <w:t>of</w:t>
            </w:r>
            <w:r>
              <w:rPr>
                <w:spacing w:val="-4"/>
                <w:sz w:val="20"/>
              </w:rPr>
              <w:t xml:space="preserve"> </w:t>
            </w:r>
            <w:r>
              <w:rPr>
                <w:sz w:val="20"/>
              </w:rPr>
              <w:t>the</w:t>
            </w:r>
            <w:r>
              <w:rPr>
                <w:spacing w:val="-3"/>
                <w:sz w:val="20"/>
              </w:rPr>
              <w:t xml:space="preserve"> </w:t>
            </w:r>
            <w:r>
              <w:rPr>
                <w:spacing w:val="-2"/>
                <w:sz w:val="20"/>
              </w:rPr>
              <w:t>Reviewer</w:t>
            </w:r>
          </w:p>
        </w:tc>
        <w:tc>
          <w:tcPr>
            <w:tcW w:w="11841" w:type="dxa"/>
          </w:tcPr>
          <w:p w:rsidR="00174367" w:rsidRDefault="00A76AC5">
            <w:pPr>
              <w:pStyle w:val="TableParagraph"/>
              <w:rPr>
                <w:sz w:val="16"/>
              </w:rPr>
            </w:pPr>
            <w:bookmarkStart w:id="0" w:name="_GoBack"/>
            <w:r w:rsidRPr="00A76AC5">
              <w:rPr>
                <w:sz w:val="16"/>
              </w:rPr>
              <w:t>Lou</w:t>
            </w:r>
            <w:bookmarkEnd w:id="0"/>
            <w:r w:rsidRPr="00A76AC5">
              <w:rPr>
                <w:sz w:val="16"/>
              </w:rPr>
              <w:t xml:space="preserve">ie P. </w:t>
            </w:r>
            <w:proofErr w:type="spellStart"/>
            <w:r w:rsidRPr="00A76AC5">
              <w:rPr>
                <w:sz w:val="16"/>
              </w:rPr>
              <w:t>Gula</w:t>
            </w:r>
            <w:proofErr w:type="spellEnd"/>
          </w:p>
        </w:tc>
      </w:tr>
      <w:tr w:rsidR="00174367">
        <w:trPr>
          <w:trHeight w:val="230"/>
        </w:trPr>
        <w:tc>
          <w:tcPr>
            <w:tcW w:w="4430" w:type="dxa"/>
          </w:tcPr>
          <w:p w:rsidR="00174367" w:rsidRDefault="001B758D">
            <w:pPr>
              <w:pStyle w:val="TableParagraph"/>
              <w:spacing w:line="210" w:lineRule="exact"/>
              <w:ind w:left="110"/>
              <w:rPr>
                <w:sz w:val="20"/>
              </w:rPr>
            </w:pPr>
            <w:r>
              <w:rPr>
                <w:sz w:val="20"/>
              </w:rPr>
              <w:t>Department</w:t>
            </w:r>
            <w:r>
              <w:rPr>
                <w:spacing w:val="-7"/>
                <w:sz w:val="20"/>
              </w:rPr>
              <w:t xml:space="preserve"> </w:t>
            </w:r>
            <w:r>
              <w:rPr>
                <w:sz w:val="20"/>
              </w:rPr>
              <w:t>of</w:t>
            </w:r>
            <w:r>
              <w:rPr>
                <w:spacing w:val="-7"/>
                <w:sz w:val="20"/>
              </w:rPr>
              <w:t xml:space="preserve"> </w:t>
            </w:r>
            <w:r>
              <w:rPr>
                <w:spacing w:val="-2"/>
                <w:sz w:val="20"/>
              </w:rPr>
              <w:t>Reviewer</w:t>
            </w:r>
          </w:p>
        </w:tc>
        <w:tc>
          <w:tcPr>
            <w:tcW w:w="11841" w:type="dxa"/>
          </w:tcPr>
          <w:p w:rsidR="00174367" w:rsidRDefault="00174367">
            <w:pPr>
              <w:pStyle w:val="TableParagraph"/>
              <w:rPr>
                <w:sz w:val="16"/>
              </w:rPr>
            </w:pPr>
          </w:p>
        </w:tc>
      </w:tr>
      <w:tr w:rsidR="00174367">
        <w:trPr>
          <w:trHeight w:val="230"/>
        </w:trPr>
        <w:tc>
          <w:tcPr>
            <w:tcW w:w="4430" w:type="dxa"/>
          </w:tcPr>
          <w:p w:rsidR="00174367" w:rsidRDefault="001B758D">
            <w:pPr>
              <w:pStyle w:val="TableParagraph"/>
              <w:spacing w:line="210" w:lineRule="exact"/>
              <w:ind w:left="110"/>
              <w:rPr>
                <w:sz w:val="20"/>
              </w:rPr>
            </w:pPr>
            <w:r>
              <w:rPr>
                <w:sz w:val="20"/>
              </w:rPr>
              <w:t>University</w:t>
            </w:r>
            <w:r>
              <w:rPr>
                <w:spacing w:val="-7"/>
                <w:sz w:val="20"/>
              </w:rPr>
              <w:t xml:space="preserve"> </w:t>
            </w:r>
            <w:r>
              <w:rPr>
                <w:sz w:val="20"/>
              </w:rPr>
              <w:t>or</w:t>
            </w:r>
            <w:r>
              <w:rPr>
                <w:spacing w:val="-6"/>
                <w:sz w:val="20"/>
              </w:rPr>
              <w:t xml:space="preserve"> </w:t>
            </w:r>
            <w:r>
              <w:rPr>
                <w:sz w:val="20"/>
              </w:rPr>
              <w:t>Institution</w:t>
            </w:r>
            <w:r>
              <w:rPr>
                <w:spacing w:val="-7"/>
                <w:sz w:val="20"/>
              </w:rPr>
              <w:t xml:space="preserve"> </w:t>
            </w:r>
            <w:r>
              <w:rPr>
                <w:sz w:val="20"/>
              </w:rPr>
              <w:t>of</w:t>
            </w:r>
            <w:r>
              <w:rPr>
                <w:spacing w:val="-6"/>
                <w:sz w:val="20"/>
              </w:rPr>
              <w:t xml:space="preserve"> </w:t>
            </w:r>
            <w:r>
              <w:rPr>
                <w:spacing w:val="-2"/>
                <w:sz w:val="20"/>
              </w:rPr>
              <w:t>Reviewer</w:t>
            </w:r>
          </w:p>
        </w:tc>
        <w:tc>
          <w:tcPr>
            <w:tcW w:w="11841" w:type="dxa"/>
          </w:tcPr>
          <w:p w:rsidR="00174367" w:rsidRDefault="00A76AC5">
            <w:pPr>
              <w:pStyle w:val="TableParagraph"/>
              <w:rPr>
                <w:sz w:val="16"/>
              </w:rPr>
            </w:pPr>
            <w:r w:rsidRPr="00A76AC5">
              <w:rPr>
                <w:sz w:val="16"/>
              </w:rPr>
              <w:t xml:space="preserve">Visayas State University </w:t>
            </w:r>
          </w:p>
        </w:tc>
      </w:tr>
      <w:tr w:rsidR="00174367">
        <w:trPr>
          <w:trHeight w:val="230"/>
        </w:trPr>
        <w:tc>
          <w:tcPr>
            <w:tcW w:w="4430" w:type="dxa"/>
          </w:tcPr>
          <w:p w:rsidR="00174367" w:rsidRDefault="001B758D">
            <w:pPr>
              <w:pStyle w:val="TableParagraph"/>
              <w:spacing w:line="210" w:lineRule="exact"/>
              <w:ind w:left="110"/>
              <w:rPr>
                <w:sz w:val="20"/>
              </w:rPr>
            </w:pPr>
            <w:r>
              <w:rPr>
                <w:sz w:val="20"/>
              </w:rPr>
              <w:t>Country</w:t>
            </w:r>
            <w:r>
              <w:rPr>
                <w:spacing w:val="-5"/>
                <w:sz w:val="20"/>
              </w:rPr>
              <w:t xml:space="preserve"> </w:t>
            </w:r>
            <w:r>
              <w:rPr>
                <w:sz w:val="20"/>
              </w:rPr>
              <w:t>of</w:t>
            </w:r>
            <w:r>
              <w:rPr>
                <w:spacing w:val="-5"/>
                <w:sz w:val="20"/>
              </w:rPr>
              <w:t xml:space="preserve"> </w:t>
            </w:r>
            <w:r>
              <w:rPr>
                <w:spacing w:val="-2"/>
                <w:sz w:val="20"/>
              </w:rPr>
              <w:t>Reviewer</w:t>
            </w:r>
          </w:p>
        </w:tc>
        <w:tc>
          <w:tcPr>
            <w:tcW w:w="11841" w:type="dxa"/>
          </w:tcPr>
          <w:p w:rsidR="00174367" w:rsidRDefault="00A76AC5">
            <w:pPr>
              <w:pStyle w:val="TableParagraph"/>
              <w:rPr>
                <w:sz w:val="16"/>
              </w:rPr>
            </w:pPr>
            <w:r w:rsidRPr="00A76AC5">
              <w:rPr>
                <w:sz w:val="16"/>
              </w:rPr>
              <w:t>Philippines</w:t>
            </w:r>
          </w:p>
        </w:tc>
      </w:tr>
      <w:tr w:rsidR="00174367">
        <w:trPr>
          <w:trHeight w:val="230"/>
        </w:trPr>
        <w:tc>
          <w:tcPr>
            <w:tcW w:w="4430" w:type="dxa"/>
          </w:tcPr>
          <w:p w:rsidR="00174367" w:rsidRDefault="001B758D">
            <w:pPr>
              <w:pStyle w:val="TableParagraph"/>
              <w:spacing w:line="210" w:lineRule="exact"/>
              <w:ind w:left="110"/>
              <w:rPr>
                <w:sz w:val="20"/>
              </w:rPr>
            </w:pPr>
            <w:r>
              <w:rPr>
                <w:sz w:val="20"/>
              </w:rPr>
              <w:t>Position:</w:t>
            </w:r>
            <w:r>
              <w:rPr>
                <w:spacing w:val="-9"/>
                <w:sz w:val="20"/>
              </w:rPr>
              <w:t xml:space="preserve"> </w:t>
            </w:r>
            <w:r>
              <w:rPr>
                <w:sz w:val="20"/>
              </w:rPr>
              <w:t>(Professor/lecturer,</w:t>
            </w:r>
            <w:r>
              <w:rPr>
                <w:spacing w:val="-9"/>
                <w:sz w:val="20"/>
              </w:rPr>
              <w:t xml:space="preserve"> </w:t>
            </w:r>
            <w:r>
              <w:rPr>
                <w:sz w:val="20"/>
              </w:rPr>
              <w:t>etc.)</w:t>
            </w:r>
            <w:r>
              <w:rPr>
                <w:spacing w:val="-9"/>
                <w:sz w:val="20"/>
              </w:rPr>
              <w:t xml:space="preserve"> </w:t>
            </w:r>
            <w:r>
              <w:rPr>
                <w:sz w:val="20"/>
              </w:rPr>
              <w:t>of</w:t>
            </w:r>
            <w:r>
              <w:rPr>
                <w:spacing w:val="-9"/>
                <w:sz w:val="20"/>
              </w:rPr>
              <w:t xml:space="preserve"> </w:t>
            </w:r>
            <w:r>
              <w:rPr>
                <w:spacing w:val="-2"/>
                <w:sz w:val="20"/>
              </w:rPr>
              <w:t>Reviewer</w:t>
            </w:r>
          </w:p>
        </w:tc>
        <w:tc>
          <w:tcPr>
            <w:tcW w:w="11841" w:type="dxa"/>
          </w:tcPr>
          <w:p w:rsidR="00174367" w:rsidRDefault="00174367">
            <w:pPr>
              <w:pStyle w:val="TableParagraph"/>
              <w:rPr>
                <w:sz w:val="16"/>
              </w:rPr>
            </w:pPr>
          </w:p>
        </w:tc>
      </w:tr>
      <w:tr w:rsidR="00174367">
        <w:trPr>
          <w:trHeight w:val="230"/>
        </w:trPr>
        <w:tc>
          <w:tcPr>
            <w:tcW w:w="4430" w:type="dxa"/>
          </w:tcPr>
          <w:p w:rsidR="00174367" w:rsidRDefault="001B758D">
            <w:pPr>
              <w:pStyle w:val="TableParagraph"/>
              <w:spacing w:line="210" w:lineRule="exact"/>
              <w:ind w:left="110"/>
              <w:rPr>
                <w:sz w:val="20"/>
              </w:rPr>
            </w:pPr>
            <w:r>
              <w:rPr>
                <w:sz w:val="20"/>
              </w:rPr>
              <w:t>Email</w:t>
            </w:r>
            <w:r>
              <w:rPr>
                <w:spacing w:val="-4"/>
                <w:sz w:val="20"/>
              </w:rPr>
              <w:t xml:space="preserve"> </w:t>
            </w:r>
            <w:r>
              <w:rPr>
                <w:sz w:val="20"/>
              </w:rPr>
              <w:t>ID</w:t>
            </w:r>
            <w:r>
              <w:rPr>
                <w:spacing w:val="-4"/>
                <w:sz w:val="20"/>
              </w:rPr>
              <w:t xml:space="preserve"> </w:t>
            </w:r>
            <w:r>
              <w:rPr>
                <w:sz w:val="20"/>
              </w:rPr>
              <w:t>of</w:t>
            </w:r>
            <w:r>
              <w:rPr>
                <w:spacing w:val="-3"/>
                <w:sz w:val="20"/>
              </w:rPr>
              <w:t xml:space="preserve"> </w:t>
            </w:r>
            <w:r>
              <w:rPr>
                <w:spacing w:val="-2"/>
                <w:sz w:val="20"/>
              </w:rPr>
              <w:t>Reviewer</w:t>
            </w:r>
          </w:p>
        </w:tc>
        <w:tc>
          <w:tcPr>
            <w:tcW w:w="11841" w:type="dxa"/>
          </w:tcPr>
          <w:p w:rsidR="00174367" w:rsidRDefault="003B6C53">
            <w:pPr>
              <w:pStyle w:val="TableParagraph"/>
              <w:rPr>
                <w:sz w:val="16"/>
              </w:rPr>
            </w:pPr>
            <w:hyperlink r:id="rId8" w:history="1">
              <w:r w:rsidRPr="00D938C7">
                <w:rPr>
                  <w:rStyle w:val="Hyperlink"/>
                  <w:sz w:val="16"/>
                </w:rPr>
                <w:t>louie.gula@vsu.edu.ph</w:t>
              </w:r>
            </w:hyperlink>
          </w:p>
          <w:p w:rsidR="003B6C53" w:rsidRDefault="003B6C53">
            <w:pPr>
              <w:pStyle w:val="TableParagraph"/>
              <w:rPr>
                <w:sz w:val="16"/>
              </w:rPr>
            </w:pPr>
            <w:r w:rsidRPr="003B6C53">
              <w:rPr>
                <w:sz w:val="16"/>
              </w:rPr>
              <w:t>louie.gula@vsu.edu.ph</w:t>
            </w:r>
          </w:p>
        </w:tc>
      </w:tr>
      <w:tr w:rsidR="00174367">
        <w:trPr>
          <w:trHeight w:val="230"/>
        </w:trPr>
        <w:tc>
          <w:tcPr>
            <w:tcW w:w="4430" w:type="dxa"/>
          </w:tcPr>
          <w:p w:rsidR="00174367" w:rsidRDefault="001B758D">
            <w:pPr>
              <w:pStyle w:val="TableParagraph"/>
              <w:spacing w:line="210" w:lineRule="exact"/>
              <w:ind w:left="110"/>
              <w:rPr>
                <w:sz w:val="20"/>
              </w:rPr>
            </w:pPr>
            <w:r>
              <w:rPr>
                <w:sz w:val="20"/>
              </w:rPr>
              <w:t>WhatsApp</w:t>
            </w:r>
            <w:r>
              <w:rPr>
                <w:spacing w:val="-8"/>
                <w:sz w:val="20"/>
              </w:rPr>
              <w:t xml:space="preserve"> </w:t>
            </w:r>
            <w:r>
              <w:rPr>
                <w:sz w:val="20"/>
              </w:rPr>
              <w:t>Number</w:t>
            </w:r>
            <w:r>
              <w:rPr>
                <w:spacing w:val="-7"/>
                <w:sz w:val="20"/>
              </w:rPr>
              <w:t xml:space="preserve"> </w:t>
            </w:r>
            <w:r>
              <w:rPr>
                <w:sz w:val="20"/>
              </w:rPr>
              <w:t>of</w:t>
            </w:r>
            <w:r>
              <w:rPr>
                <w:spacing w:val="-8"/>
                <w:sz w:val="20"/>
              </w:rPr>
              <w:t xml:space="preserve"> </w:t>
            </w:r>
            <w:r>
              <w:rPr>
                <w:sz w:val="20"/>
              </w:rPr>
              <w:t>Reviewer</w:t>
            </w:r>
            <w:r>
              <w:rPr>
                <w:spacing w:val="-7"/>
                <w:sz w:val="20"/>
              </w:rPr>
              <w:t xml:space="preserve"> </w:t>
            </w:r>
            <w:r>
              <w:rPr>
                <w:spacing w:val="-2"/>
                <w:sz w:val="20"/>
              </w:rPr>
              <w:t>(Optional)</w:t>
            </w:r>
          </w:p>
        </w:tc>
        <w:tc>
          <w:tcPr>
            <w:tcW w:w="11841" w:type="dxa"/>
          </w:tcPr>
          <w:p w:rsidR="00174367" w:rsidRDefault="00174367">
            <w:pPr>
              <w:pStyle w:val="TableParagraph"/>
              <w:rPr>
                <w:sz w:val="16"/>
              </w:rPr>
            </w:pPr>
          </w:p>
        </w:tc>
      </w:tr>
      <w:tr w:rsidR="00174367">
        <w:trPr>
          <w:trHeight w:val="460"/>
        </w:trPr>
        <w:tc>
          <w:tcPr>
            <w:tcW w:w="4430" w:type="dxa"/>
          </w:tcPr>
          <w:p w:rsidR="00174367" w:rsidRDefault="001B758D">
            <w:pPr>
              <w:pStyle w:val="TableParagraph"/>
              <w:spacing w:line="230" w:lineRule="atLeast"/>
              <w:ind w:left="110" w:right="170"/>
              <w:rPr>
                <w:sz w:val="20"/>
              </w:rPr>
            </w:pPr>
            <w:r>
              <w:rPr>
                <w:sz w:val="20"/>
              </w:rPr>
              <w:t>Write</w:t>
            </w:r>
            <w:r>
              <w:rPr>
                <w:spacing w:val="-8"/>
                <w:sz w:val="20"/>
              </w:rPr>
              <w:t xml:space="preserve"> </w:t>
            </w:r>
            <w:r>
              <w:rPr>
                <w:sz w:val="20"/>
              </w:rPr>
              <w:t>5-8</w:t>
            </w:r>
            <w:r>
              <w:rPr>
                <w:spacing w:val="-8"/>
                <w:sz w:val="20"/>
              </w:rPr>
              <w:t xml:space="preserve"> </w:t>
            </w:r>
            <w:r>
              <w:rPr>
                <w:sz w:val="20"/>
              </w:rPr>
              <w:t>Keywords</w:t>
            </w:r>
            <w:r>
              <w:rPr>
                <w:spacing w:val="-8"/>
                <w:sz w:val="20"/>
              </w:rPr>
              <w:t xml:space="preserve"> </w:t>
            </w:r>
            <w:r>
              <w:rPr>
                <w:sz w:val="20"/>
              </w:rPr>
              <w:t>regarding</w:t>
            </w:r>
            <w:r>
              <w:rPr>
                <w:spacing w:val="-8"/>
                <w:sz w:val="20"/>
              </w:rPr>
              <w:t xml:space="preserve"> </w:t>
            </w:r>
            <w:r>
              <w:rPr>
                <w:sz w:val="20"/>
              </w:rPr>
              <w:t>expertise</w:t>
            </w:r>
            <w:r>
              <w:rPr>
                <w:spacing w:val="-8"/>
                <w:sz w:val="20"/>
              </w:rPr>
              <w:t xml:space="preserve"> </w:t>
            </w:r>
            <w:r>
              <w:rPr>
                <w:sz w:val="20"/>
              </w:rPr>
              <w:t xml:space="preserve">of </w:t>
            </w:r>
            <w:r>
              <w:rPr>
                <w:spacing w:val="-2"/>
                <w:sz w:val="20"/>
              </w:rPr>
              <w:t>Reviewer</w:t>
            </w:r>
          </w:p>
        </w:tc>
        <w:tc>
          <w:tcPr>
            <w:tcW w:w="11841" w:type="dxa"/>
          </w:tcPr>
          <w:p w:rsidR="00174367" w:rsidRDefault="00174367">
            <w:pPr>
              <w:pStyle w:val="TableParagraph"/>
              <w:rPr>
                <w:sz w:val="18"/>
              </w:rPr>
            </w:pPr>
          </w:p>
        </w:tc>
      </w:tr>
    </w:tbl>
    <w:p w:rsidR="001B758D" w:rsidRDefault="001B758D"/>
    <w:sectPr w:rsidR="001B758D">
      <w:pgSz w:w="23820" w:h="16840" w:orient="landscape"/>
      <w:pgMar w:top="1820" w:right="1275" w:bottom="880" w:left="1275" w:header="1285" w:footer="6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758D" w:rsidRDefault="001B758D">
      <w:r>
        <w:separator/>
      </w:r>
    </w:p>
  </w:endnote>
  <w:endnote w:type="continuationSeparator" w:id="0">
    <w:p w:rsidR="001B758D" w:rsidRDefault="001B7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367" w:rsidRDefault="001B758D">
    <w:pPr>
      <w:pStyle w:val="BodyText"/>
      <w:spacing w:line="14" w:lineRule="auto"/>
      <w:rPr>
        <w:b w:val="0"/>
      </w:rPr>
    </w:pPr>
    <w:r>
      <w:rPr>
        <w:b w:val="0"/>
        <w:noProof/>
      </w:rPr>
      <mc:AlternateContent>
        <mc:Choice Requires="wps">
          <w:drawing>
            <wp:anchor distT="0" distB="0" distL="0" distR="0" simplePos="0" relativeHeight="487401472" behindDoc="1" locked="0" layoutInCell="1" allowOverlap="1">
              <wp:simplePos x="0" y="0"/>
              <wp:positionH relativeFrom="page">
                <wp:posOffset>901700</wp:posOffset>
              </wp:positionH>
              <wp:positionV relativeFrom="page">
                <wp:posOffset>10111516</wp:posOffset>
              </wp:positionV>
              <wp:extent cx="662940" cy="1371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7160"/>
                      </a:xfrm>
                      <a:prstGeom prst="rect">
                        <a:avLst/>
                      </a:prstGeom>
                    </wps:spPr>
                    <wps:txbx>
                      <w:txbxContent>
                        <w:p w:rsidR="00174367" w:rsidRDefault="001B758D">
                          <w:pPr>
                            <w:spacing w:before="11"/>
                            <w:ind w:left="20"/>
                            <w:rPr>
                              <w:sz w:val="16"/>
                            </w:rPr>
                          </w:pPr>
                          <w:r>
                            <w:rPr>
                              <w:sz w:val="16"/>
                            </w:rPr>
                            <w:t>Created</w:t>
                          </w:r>
                          <w:r>
                            <w:rPr>
                              <w:spacing w:val="-3"/>
                              <w:sz w:val="16"/>
                            </w:rPr>
                            <w:t xml:space="preserve"> </w:t>
                          </w:r>
                          <w:r>
                            <w:rPr>
                              <w:sz w:val="16"/>
                            </w:rPr>
                            <w:t>by:</w:t>
                          </w:r>
                          <w:r>
                            <w:rPr>
                              <w:spacing w:val="-4"/>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8" type="#_x0000_t202" style="position:absolute;margin-left:71pt;margin-top:796.2pt;width:52.2pt;height:10.8pt;z-index:-1591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" filled="f" stroked="f">
              <v:textbox inset="0,0,0,0">
                <w:txbxContent>
                  <w:p w:rsidR="00174367" w:rsidRDefault="001B758D">
                    <w:pPr>
                      <w:spacing w:before="11"/>
                      <w:ind w:left="20"/>
                      <w:rPr>
                        <w:sz w:val="16"/>
                      </w:rPr>
                    </w:pPr>
                    <w:r>
                      <w:rPr>
                        <w:sz w:val="16"/>
                      </w:rPr>
                      <w:t>Created</w:t>
                    </w:r>
                    <w:r>
                      <w:rPr>
                        <w:spacing w:val="-3"/>
                        <w:sz w:val="16"/>
                      </w:rPr>
                      <w:t xml:space="preserve"> </w:t>
                    </w:r>
                    <w:r>
                      <w:rPr>
                        <w:sz w:val="16"/>
                      </w:rPr>
                      <w:t>by:</w:t>
                    </w:r>
                    <w:r>
                      <w:rPr>
                        <w:spacing w:val="-4"/>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401984" behindDoc="1" locked="0" layoutInCell="1" allowOverlap="1">
              <wp:simplePos x="0" y="0"/>
              <wp:positionH relativeFrom="page">
                <wp:posOffset>2640006</wp:posOffset>
              </wp:positionH>
              <wp:positionV relativeFrom="page">
                <wp:posOffset>10111516</wp:posOffset>
              </wp:positionV>
              <wp:extent cx="707390" cy="1371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7160"/>
                      </a:xfrm>
                      <a:prstGeom prst="rect">
                        <a:avLst/>
                      </a:prstGeom>
                    </wps:spPr>
                    <wps:txbx>
                      <w:txbxContent>
                        <w:p w:rsidR="00174367" w:rsidRDefault="001B758D">
                          <w:pPr>
                            <w:spacing w:before="11"/>
                            <w:ind w:left="20"/>
                            <w:rPr>
                              <w:sz w:val="16"/>
                            </w:rPr>
                          </w:pPr>
                          <w:r>
                            <w:rPr>
                              <w:sz w:val="16"/>
                            </w:rPr>
                            <w:t>Checked</w:t>
                          </w:r>
                          <w:r>
                            <w:rPr>
                              <w:spacing w:val="-4"/>
                              <w:sz w:val="16"/>
                            </w:rPr>
                            <w:t xml:space="preserve"> </w:t>
                          </w:r>
                          <w:r>
                            <w:rPr>
                              <w:sz w:val="16"/>
                            </w:rPr>
                            <w:t>by:</w:t>
                          </w:r>
                          <w:r>
                            <w:rPr>
                              <w:spacing w:val="-3"/>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9" type="#_x0000_t202" style="position:absolute;margin-left:207.85pt;margin-top:796.2pt;width:55.7pt;height:10.8pt;z-index:-1591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" filled="f" stroked="f">
              <v:textbox inset="0,0,0,0">
                <w:txbxContent>
                  <w:p w:rsidR="00174367" w:rsidRDefault="001B758D">
                    <w:pPr>
                      <w:spacing w:before="11"/>
                      <w:ind w:left="20"/>
                      <w:rPr>
                        <w:sz w:val="16"/>
                      </w:rPr>
                    </w:pPr>
                    <w:r>
                      <w:rPr>
                        <w:sz w:val="16"/>
                      </w:rPr>
                      <w:t>Checked</w:t>
                    </w:r>
                    <w:r>
                      <w:rPr>
                        <w:spacing w:val="-4"/>
                        <w:sz w:val="16"/>
                      </w:rPr>
                      <w:t xml:space="preserve"> </w:t>
                    </w:r>
                    <w:r>
                      <w:rPr>
                        <w:sz w:val="16"/>
                      </w:rPr>
                      <w:t>by:</w:t>
                    </w:r>
                    <w:r>
                      <w:rPr>
                        <w:spacing w:val="-3"/>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402496" behindDoc="1" locked="0" layoutInCell="1" allowOverlap="1">
              <wp:simplePos x="0" y="0"/>
              <wp:positionH relativeFrom="page">
                <wp:posOffset>4415129</wp:posOffset>
              </wp:positionH>
              <wp:positionV relativeFrom="page">
                <wp:posOffset>10111516</wp:posOffset>
              </wp:positionV>
              <wp:extent cx="859790" cy="1371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9790" cy="137160"/>
                      </a:xfrm>
                      <a:prstGeom prst="rect">
                        <a:avLst/>
                      </a:prstGeom>
                    </wps:spPr>
                    <wps:txbx>
                      <w:txbxContent>
                        <w:p w:rsidR="00174367" w:rsidRDefault="001B758D">
                          <w:pPr>
                            <w:spacing w:before="11"/>
                            <w:ind w:left="20"/>
                            <w:rPr>
                              <w:sz w:val="16"/>
                            </w:rPr>
                          </w:pPr>
                          <w:r>
                            <w:rPr>
                              <w:sz w:val="16"/>
                            </w:rPr>
                            <w:t>Approved</w:t>
                          </w:r>
                          <w:r>
                            <w:rPr>
                              <w:spacing w:val="-4"/>
                              <w:sz w:val="16"/>
                            </w:rPr>
                            <w:t xml:space="preserve"> </w:t>
                          </w:r>
                          <w:r>
                            <w:rPr>
                              <w:sz w:val="16"/>
                            </w:rPr>
                            <w:t>by:</w:t>
                          </w:r>
                          <w:r>
                            <w:rPr>
                              <w:spacing w:val="-4"/>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30" type="#_x0000_t202" style="position:absolute;margin-left:347.65pt;margin-top:796.2pt;width:67.7pt;height:10.8pt;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" filled="f" stroked="f">
              <v:textbox inset="0,0,0,0">
                <w:txbxContent>
                  <w:p w:rsidR="00174367" w:rsidRDefault="001B758D">
                    <w:pPr>
                      <w:spacing w:before="11"/>
                      <w:ind w:left="20"/>
                      <w:rPr>
                        <w:sz w:val="16"/>
                      </w:rPr>
                    </w:pPr>
                    <w:r>
                      <w:rPr>
                        <w:sz w:val="16"/>
                      </w:rPr>
                      <w:t>Approved</w:t>
                    </w:r>
                    <w:r>
                      <w:rPr>
                        <w:spacing w:val="-4"/>
                        <w:sz w:val="16"/>
                      </w:rPr>
                      <w:t xml:space="preserve"> </w:t>
                    </w:r>
                    <w:r>
                      <w:rPr>
                        <w:sz w:val="16"/>
                      </w:rPr>
                      <w:t>by:</w:t>
                    </w:r>
                    <w:r>
                      <w:rPr>
                        <w:spacing w:val="-4"/>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403008" behindDoc="1" locked="0" layoutInCell="1" allowOverlap="1">
              <wp:simplePos x="0" y="0"/>
              <wp:positionH relativeFrom="page">
                <wp:posOffset>6845300</wp:posOffset>
              </wp:positionH>
              <wp:positionV relativeFrom="page">
                <wp:posOffset>10111516</wp:posOffset>
              </wp:positionV>
              <wp:extent cx="1019175" cy="1371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175" cy="137160"/>
                      </a:xfrm>
                      <a:prstGeom prst="rect">
                        <a:avLst/>
                      </a:prstGeom>
                    </wps:spPr>
                    <wps:txbx>
                      <w:txbxContent>
                        <w:p w:rsidR="00174367" w:rsidRDefault="001B758D">
                          <w:pPr>
                            <w:spacing w:before="11"/>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1" type="#_x0000_t202" style="position:absolute;margin-left:539pt;margin-top:796.2pt;width:80.25pt;height:10.8pt;z-index:-15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" filled="f" stroked="f">
              <v:textbox inset="0,0,0,0">
                <w:txbxContent>
                  <w:p w:rsidR="00174367" w:rsidRDefault="001B758D">
                    <w:pPr>
                      <w:spacing w:before="11"/>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758D" w:rsidRDefault="001B758D">
      <w:r>
        <w:separator/>
      </w:r>
    </w:p>
  </w:footnote>
  <w:footnote w:type="continuationSeparator" w:id="0">
    <w:p w:rsidR="001B758D" w:rsidRDefault="001B7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367" w:rsidRDefault="001B758D">
    <w:pPr>
      <w:pStyle w:val="BodyText"/>
      <w:spacing w:line="14" w:lineRule="auto"/>
      <w:rPr>
        <w:b w:val="0"/>
      </w:rPr>
    </w:pPr>
    <w:r>
      <w:rPr>
        <w:b w:val="0"/>
        <w:noProof/>
      </w:rPr>
      <mc:AlternateContent>
        <mc:Choice Requires="wps">
          <w:drawing>
            <wp:anchor distT="0" distB="0" distL="0" distR="0" simplePos="0" relativeHeight="487400960" behindDoc="1" locked="0" layoutInCell="1" allowOverlap="1">
              <wp:simplePos x="0" y="0"/>
              <wp:positionH relativeFrom="page">
                <wp:posOffset>901700</wp:posOffset>
              </wp:positionH>
              <wp:positionV relativeFrom="page">
                <wp:posOffset>803360</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174367" w:rsidRDefault="001B758D">
                          <w:pPr>
                            <w:spacing w:before="12"/>
                            <w:ind w:left="20"/>
                            <w:rPr>
                              <w:rFonts w:ascii="Arial"/>
                              <w:b/>
                              <w:sz w:val="24"/>
                            </w:rPr>
                          </w:pPr>
                          <w:r>
                            <w:rPr>
                              <w:rFonts w:ascii="Arial"/>
                              <w:b/>
                              <w:color w:val="003399"/>
                              <w:sz w:val="24"/>
                              <w:u w:val="thick" w:color="003399"/>
                            </w:rPr>
                            <w:t>Review Form</w:t>
                          </w:r>
                          <w:r>
                            <w:rPr>
                              <w:rFonts w:ascii="Arial"/>
                              <w:b/>
                              <w:color w:val="003399"/>
                              <w:spacing w:val="-1"/>
                              <w:sz w:val="24"/>
                              <w:u w:val="thick" w:color="003399"/>
                            </w:rPr>
                            <w:t xml:space="preserve"> </w:t>
                          </w:r>
                          <w:r>
                            <w:rPr>
                              <w:rFonts w:ascii="Arial"/>
                              <w:b/>
                              <w:color w:val="003399"/>
                              <w:spacing w:val="-10"/>
                              <w:sz w:val="24"/>
                              <w:u w:val="thick"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71pt;margin-top:63.25pt;width:86.7pt;height:15.45pt;z-index:-1591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" filled="f" stroked="f">
              <v:textbox inset="0,0,0,0">
                <w:txbxContent>
                  <w:p w:rsidR="00174367" w:rsidRDefault="001B758D">
                    <w:pPr>
                      <w:spacing w:before="12"/>
                      <w:ind w:left="20"/>
                      <w:rPr>
                        <w:rFonts w:ascii="Arial"/>
                        <w:b/>
                        <w:sz w:val="24"/>
                      </w:rPr>
                    </w:pPr>
                    <w:r>
                      <w:rPr>
                        <w:rFonts w:ascii="Arial"/>
                        <w:b/>
                        <w:color w:val="003399"/>
                        <w:sz w:val="24"/>
                        <w:u w:val="thick" w:color="003399"/>
                      </w:rPr>
                      <w:t>Review Form</w:t>
                    </w:r>
                    <w:r>
                      <w:rPr>
                        <w:rFonts w:ascii="Arial"/>
                        <w:b/>
                        <w:color w:val="003399"/>
                        <w:spacing w:val="-1"/>
                        <w:sz w:val="24"/>
                        <w:u w:val="thick" w:color="003399"/>
                      </w:rPr>
                      <w:t xml:space="preserve"> </w:t>
                    </w:r>
                    <w:r>
                      <w:rPr>
                        <w:rFonts w:ascii="Arial"/>
                        <w:b/>
                        <w:color w:val="003399"/>
                        <w:spacing w:val="-10"/>
                        <w:sz w:val="24"/>
                        <w:u w:val="thick"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74367"/>
    <w:rsid w:val="00174367"/>
    <w:rsid w:val="001B758D"/>
    <w:rsid w:val="003B6C53"/>
    <w:rsid w:val="00A76A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3C6AC"/>
  <w15:docId w15:val="{F71BBA86-854C-41EE-9E2F-101D5BB1F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B6C53"/>
    <w:rPr>
      <w:color w:val="0000FF" w:themeColor="hyperlink"/>
      <w:u w:val="single"/>
    </w:rPr>
  </w:style>
  <w:style w:type="character" w:styleId="UnresolvedMention">
    <w:name w:val="Unresolved Mention"/>
    <w:basedOn w:val="DefaultParagraphFont"/>
    <w:uiPriority w:val="99"/>
    <w:semiHidden/>
    <w:unhideWhenUsed/>
    <w:rsid w:val="003B6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louie.gula@vsu.edu.ph"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1244</Words>
  <Characters>7093</Characters>
  <Application>Microsoft Office Word</Application>
  <DocSecurity>0</DocSecurity>
  <Lines>59</Lines>
  <Paragraphs>16</Paragraphs>
  <ScaleCrop>false</ScaleCrop>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Rev_AJESS_152590</dc:title>
  <dc:creator>Louie Gula</dc:creator>
  <cp:lastModifiedBy>SDI 1167</cp:lastModifiedBy>
  <cp:revision>3</cp:revision>
  <dcterms:created xsi:type="dcterms:W3CDTF">2026-01-29T11:34:00Z</dcterms:created>
  <dcterms:modified xsi:type="dcterms:W3CDTF">2026-01-29T11:37:00Z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2026-01-29T00:00:00Z</vt:filetime>
  </property>
  <property fmtid="{D5CDD505-2E9C-101B-9397-08002B2CF9AE}" pid="3" name="Creator">
    <vt:lpwstr>Word</vt:lpwstr>
  </property>
  <property fmtid="{D5CDD505-2E9C-101B-9397-08002B2CF9AE}" pid="4" name="LastSaved">
    <vt:filetime>2026-01-29T00:00:00Z</vt:filetime>
  </property>
  <property fmtid="{D5CDD505-2E9C-101B-9397-08002B2CF9AE}" pid="5" name="Producer">
    <vt:lpwstr>macOS Version 26.2 (Build 25C56) Quartz PDFContext</vt:lpwstr>
  </property>
</Properties>
</file>