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14CB2" w:rsidTr="002643B3">
        <w:trPr>
          <w:trHeight w:val="290"/>
        </w:trPr>
        <w:tc>
          <w:tcPr>
            <w:tcW w:w="5000" w:type="pct"/>
            <w:gridSpan w:val="2"/>
            <w:tcBorders>
              <w:top w:val="nil"/>
              <w:left w:val="nil"/>
              <w:right w:val="nil"/>
            </w:tcBorders>
          </w:tcPr>
          <w:p w:rsidR="00602F7D" w:rsidRPr="00414CB2" w:rsidRDefault="00602F7D" w:rsidP="00F2643C">
            <w:pPr>
              <w:pStyle w:val="Heading2"/>
              <w:jc w:val="left"/>
              <w:rPr>
                <w:rFonts w:ascii="Arial" w:hAnsi="Arial" w:cs="Arial"/>
                <w:b w:val="0"/>
                <w:bCs w:val="0"/>
                <w:lang w:val="en-GB" w:bidi="bn-IN"/>
              </w:rPr>
            </w:pPr>
          </w:p>
        </w:tc>
      </w:tr>
      <w:tr w:rsidR="0000007A" w:rsidRPr="00414CB2" w:rsidTr="002643B3">
        <w:trPr>
          <w:trHeight w:val="290"/>
        </w:trPr>
        <w:tc>
          <w:tcPr>
            <w:tcW w:w="1234" w:type="pct"/>
          </w:tcPr>
          <w:p w:rsidR="0000007A" w:rsidRPr="00414CB2" w:rsidRDefault="0000007A" w:rsidP="00696CAD">
            <w:pPr>
              <w:pStyle w:val="BodyText"/>
              <w:ind w:left="90"/>
              <w:jc w:val="left"/>
              <w:rPr>
                <w:rFonts w:ascii="Arial" w:hAnsi="Arial" w:cs="Arial"/>
                <w:bCs/>
                <w:sz w:val="20"/>
                <w:szCs w:val="20"/>
                <w:lang w:val="en-GB"/>
              </w:rPr>
            </w:pPr>
            <w:r w:rsidRPr="00414CB2">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00007A" w:rsidRPr="00414CB2" w:rsidRDefault="0073203C" w:rsidP="00E65EB7">
            <w:pPr>
              <w:rPr>
                <w:rFonts w:ascii="Arial" w:hAnsi="Arial" w:cs="Arial"/>
                <w:b/>
                <w:bCs/>
                <w:color w:val="0000FF"/>
                <w:sz w:val="20"/>
                <w:szCs w:val="20"/>
              </w:rPr>
            </w:pPr>
            <w:hyperlink r:id="rId8" w:history="1">
              <w:r w:rsidR="00174112" w:rsidRPr="00414CB2">
                <w:rPr>
                  <w:rStyle w:val="Hyperlink"/>
                  <w:rFonts w:ascii="Arial" w:hAnsi="Arial" w:cs="Arial"/>
                  <w:b/>
                  <w:bCs/>
                  <w:sz w:val="20"/>
                  <w:szCs w:val="20"/>
                </w:rPr>
                <w:t>Asian Journal of Education and Social Studies</w:t>
              </w:r>
            </w:hyperlink>
            <w:r w:rsidR="00174112" w:rsidRPr="00414CB2">
              <w:rPr>
                <w:rFonts w:ascii="Arial" w:hAnsi="Arial" w:cs="Arial"/>
                <w:b/>
                <w:bCs/>
                <w:color w:val="0000FF"/>
                <w:sz w:val="20"/>
                <w:szCs w:val="20"/>
              </w:rPr>
              <w:t xml:space="preserve"> </w:t>
            </w:r>
          </w:p>
        </w:tc>
      </w:tr>
      <w:tr w:rsidR="0000007A" w:rsidRPr="00414CB2" w:rsidTr="002643B3">
        <w:trPr>
          <w:trHeight w:val="290"/>
        </w:trPr>
        <w:tc>
          <w:tcPr>
            <w:tcW w:w="1234" w:type="pct"/>
          </w:tcPr>
          <w:p w:rsidR="0000007A" w:rsidRPr="00414CB2" w:rsidRDefault="0000007A" w:rsidP="00696CAD">
            <w:pPr>
              <w:pStyle w:val="BodyText"/>
              <w:ind w:left="90"/>
              <w:jc w:val="left"/>
              <w:rPr>
                <w:rFonts w:ascii="Arial" w:hAnsi="Arial" w:cs="Arial"/>
                <w:bCs/>
                <w:sz w:val="20"/>
                <w:szCs w:val="20"/>
                <w:lang w:val="en-GB"/>
              </w:rPr>
            </w:pPr>
            <w:r w:rsidRPr="00414CB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00007A" w:rsidRPr="00414CB2" w:rsidRDefault="00F54BEC" w:rsidP="00F3669D">
            <w:pPr>
              <w:pStyle w:val="NormalWeb"/>
              <w:spacing w:before="0" w:beforeAutospacing="0" w:after="0" w:afterAutospacing="0"/>
              <w:rPr>
                <w:rFonts w:ascii="Arial" w:hAnsi="Arial" w:cs="Arial"/>
                <w:b/>
                <w:bCs/>
                <w:sz w:val="20"/>
                <w:szCs w:val="20"/>
                <w:lang w:val="en-GB"/>
              </w:rPr>
            </w:pPr>
            <w:r w:rsidRPr="00414CB2">
              <w:rPr>
                <w:rFonts w:ascii="Arial" w:hAnsi="Arial" w:cs="Arial"/>
                <w:b/>
                <w:bCs/>
                <w:sz w:val="20"/>
                <w:szCs w:val="20"/>
                <w:lang w:val="en-GB"/>
              </w:rPr>
              <w:t>Ms_AJESS_148391</w:t>
            </w:r>
          </w:p>
        </w:tc>
      </w:tr>
      <w:tr w:rsidR="0000007A" w:rsidRPr="00414CB2" w:rsidTr="002643B3">
        <w:trPr>
          <w:trHeight w:val="650"/>
        </w:trPr>
        <w:tc>
          <w:tcPr>
            <w:tcW w:w="1234" w:type="pct"/>
          </w:tcPr>
          <w:p w:rsidR="0000007A" w:rsidRPr="00414CB2" w:rsidRDefault="0000007A" w:rsidP="00696CAD">
            <w:pPr>
              <w:pStyle w:val="BodyText"/>
              <w:ind w:left="90"/>
              <w:jc w:val="left"/>
              <w:rPr>
                <w:rFonts w:ascii="Arial" w:hAnsi="Arial" w:cs="Arial"/>
                <w:bCs/>
                <w:sz w:val="20"/>
                <w:szCs w:val="20"/>
                <w:lang w:val="en-GB"/>
              </w:rPr>
            </w:pPr>
            <w:r w:rsidRPr="00414CB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00007A" w:rsidRPr="00414CB2" w:rsidRDefault="00F54BEC" w:rsidP="000450FC">
            <w:pPr>
              <w:pStyle w:val="NormalWeb"/>
              <w:spacing w:before="0" w:beforeAutospacing="0" w:after="0" w:afterAutospacing="0"/>
              <w:rPr>
                <w:rFonts w:ascii="Arial" w:hAnsi="Arial" w:cs="Arial"/>
                <w:b/>
                <w:sz w:val="20"/>
                <w:szCs w:val="20"/>
                <w:lang w:val="en-GB"/>
              </w:rPr>
            </w:pPr>
            <w:r w:rsidRPr="00414CB2">
              <w:rPr>
                <w:rFonts w:ascii="Arial" w:hAnsi="Arial" w:cs="Arial"/>
                <w:b/>
                <w:sz w:val="20"/>
                <w:szCs w:val="20"/>
                <w:lang w:val="en-GB"/>
              </w:rPr>
              <w:t>Creating Positive Learning Environments in Higher Education Institutions: Integrative Perspectives on Classroom Management</w:t>
            </w:r>
          </w:p>
        </w:tc>
      </w:tr>
      <w:tr w:rsidR="00CF0BBB" w:rsidRPr="00414CB2" w:rsidTr="002643B3">
        <w:trPr>
          <w:trHeight w:val="332"/>
        </w:trPr>
        <w:tc>
          <w:tcPr>
            <w:tcW w:w="1234" w:type="pct"/>
          </w:tcPr>
          <w:p w:rsidR="00CF0BBB" w:rsidRPr="00414CB2" w:rsidRDefault="00CF0BBB" w:rsidP="00696CAD">
            <w:pPr>
              <w:pStyle w:val="BodyText"/>
              <w:ind w:left="90"/>
              <w:jc w:val="left"/>
              <w:rPr>
                <w:rFonts w:ascii="Arial" w:hAnsi="Arial" w:cs="Arial"/>
                <w:bCs/>
                <w:sz w:val="20"/>
                <w:szCs w:val="20"/>
                <w:lang w:val="en-GB"/>
              </w:rPr>
            </w:pPr>
            <w:r w:rsidRPr="00414CB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CF0BBB" w:rsidRPr="00414CB2" w:rsidRDefault="00CF0BBB" w:rsidP="000450FC">
            <w:pPr>
              <w:pStyle w:val="NormalWeb"/>
              <w:spacing w:before="0" w:beforeAutospacing="0" w:after="0" w:afterAutospacing="0"/>
              <w:rPr>
                <w:rFonts w:ascii="Arial" w:hAnsi="Arial" w:cs="Arial"/>
                <w:b/>
                <w:sz w:val="20"/>
                <w:szCs w:val="20"/>
                <w:lang w:val="en-GB"/>
              </w:rPr>
            </w:pPr>
          </w:p>
        </w:tc>
      </w:tr>
    </w:tbl>
    <w:p w:rsidR="00037D52" w:rsidRPr="00414CB2" w:rsidRDefault="00037D52" w:rsidP="0000007A">
      <w:pPr>
        <w:pStyle w:val="BodyText"/>
        <w:rPr>
          <w:rFonts w:ascii="Arial" w:hAnsi="Arial" w:cs="Arial"/>
          <w:b/>
          <w:bCs/>
          <w:sz w:val="20"/>
          <w:szCs w:val="20"/>
          <w:u w:val="single"/>
          <w:lang w:val="en-GB"/>
        </w:rPr>
      </w:pPr>
    </w:p>
    <w:p w:rsidR="00605952" w:rsidRPr="00414CB2" w:rsidRDefault="00605952" w:rsidP="0000007A">
      <w:pPr>
        <w:pStyle w:val="BodyText"/>
        <w:rPr>
          <w:rFonts w:ascii="Arial" w:hAnsi="Arial" w:cs="Arial"/>
          <w:b/>
          <w:bCs/>
          <w:sz w:val="20"/>
          <w:szCs w:val="20"/>
          <w:u w:val="single"/>
          <w:lang w:val="en-GB"/>
        </w:rPr>
      </w:pPr>
    </w:p>
    <w:p w:rsidR="00C745F2" w:rsidRPr="00414CB2" w:rsidRDefault="00C745F2" w:rsidP="00C745F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C745F2" w:rsidRPr="00414CB2" w:rsidTr="003048E0">
        <w:tc>
          <w:tcPr>
            <w:tcW w:w="5000" w:type="pct"/>
            <w:gridSpan w:val="3"/>
            <w:tcBorders>
              <w:top w:val="nil"/>
              <w:left w:val="nil"/>
              <w:right w:val="nil"/>
            </w:tcBorders>
            <w:noWrap/>
          </w:tcPr>
          <w:p w:rsidR="00C745F2" w:rsidRPr="00414CB2" w:rsidRDefault="00C745F2">
            <w:pPr>
              <w:pStyle w:val="Heading2"/>
              <w:jc w:val="left"/>
              <w:rPr>
                <w:rFonts w:ascii="Arial" w:hAnsi="Arial" w:cs="Arial"/>
                <w:lang w:val="en-GB"/>
              </w:rPr>
            </w:pPr>
            <w:r w:rsidRPr="00414CB2">
              <w:rPr>
                <w:rFonts w:ascii="Arial" w:hAnsi="Arial" w:cs="Arial"/>
                <w:highlight w:val="yellow"/>
                <w:lang w:val="en-GB"/>
              </w:rPr>
              <w:t>PART  1:</w:t>
            </w:r>
            <w:r w:rsidRPr="00414CB2">
              <w:rPr>
                <w:rFonts w:ascii="Arial" w:hAnsi="Arial" w:cs="Arial"/>
                <w:lang w:val="en-GB"/>
              </w:rPr>
              <w:t xml:space="preserve"> Comments</w:t>
            </w:r>
          </w:p>
          <w:p w:rsidR="00C745F2" w:rsidRPr="00414CB2" w:rsidRDefault="00C745F2">
            <w:pPr>
              <w:rPr>
                <w:rFonts w:ascii="Arial" w:hAnsi="Arial" w:cs="Arial"/>
                <w:sz w:val="20"/>
                <w:szCs w:val="20"/>
                <w:lang w:val="en-GB"/>
              </w:rPr>
            </w:pPr>
          </w:p>
        </w:tc>
      </w:tr>
      <w:tr w:rsidR="00C745F2" w:rsidRPr="00414CB2" w:rsidTr="003048E0">
        <w:tc>
          <w:tcPr>
            <w:tcW w:w="1265" w:type="pct"/>
            <w:noWrap/>
          </w:tcPr>
          <w:p w:rsidR="00C745F2" w:rsidRPr="00414CB2" w:rsidRDefault="00C745F2">
            <w:pPr>
              <w:pStyle w:val="Heading2"/>
              <w:jc w:val="left"/>
              <w:rPr>
                <w:rFonts w:ascii="Arial" w:hAnsi="Arial" w:cs="Arial"/>
                <w:lang w:val="en-GB"/>
              </w:rPr>
            </w:pPr>
          </w:p>
        </w:tc>
        <w:tc>
          <w:tcPr>
            <w:tcW w:w="2212" w:type="pct"/>
          </w:tcPr>
          <w:p w:rsidR="00C745F2" w:rsidRPr="00414CB2" w:rsidRDefault="00C745F2">
            <w:pPr>
              <w:pStyle w:val="Heading2"/>
              <w:jc w:val="left"/>
              <w:rPr>
                <w:rFonts w:ascii="Arial" w:hAnsi="Arial" w:cs="Arial"/>
                <w:lang w:val="en-GB"/>
              </w:rPr>
            </w:pPr>
            <w:r w:rsidRPr="00414CB2">
              <w:rPr>
                <w:rFonts w:ascii="Arial" w:hAnsi="Arial" w:cs="Arial"/>
                <w:lang w:val="en-GB"/>
              </w:rPr>
              <w:t>Reviewer’s comment</w:t>
            </w:r>
          </w:p>
          <w:p w:rsidR="009E2DD4" w:rsidRPr="00414CB2" w:rsidRDefault="009E2DD4" w:rsidP="009E2DD4">
            <w:pPr>
              <w:rPr>
                <w:rFonts w:ascii="Arial" w:hAnsi="Arial" w:cs="Arial"/>
                <w:b/>
                <w:bCs/>
                <w:sz w:val="20"/>
                <w:szCs w:val="20"/>
              </w:rPr>
            </w:pPr>
            <w:r w:rsidRPr="00414CB2">
              <w:rPr>
                <w:rFonts w:ascii="Arial" w:hAnsi="Arial" w:cs="Arial"/>
                <w:b/>
                <w:bCs/>
                <w:sz w:val="20"/>
                <w:szCs w:val="20"/>
                <w:highlight w:val="yellow"/>
              </w:rPr>
              <w:t>Artificial Intelligence (AI) generated or assisted review comments are strictly prohibited during peer review.</w:t>
            </w:r>
          </w:p>
          <w:p w:rsidR="009E2DD4" w:rsidRPr="00414CB2" w:rsidRDefault="009E2DD4" w:rsidP="009E2DD4">
            <w:pPr>
              <w:rPr>
                <w:rFonts w:ascii="Arial" w:hAnsi="Arial" w:cs="Arial"/>
                <w:sz w:val="20"/>
                <w:szCs w:val="20"/>
                <w:lang w:val="en-GB"/>
              </w:rPr>
            </w:pPr>
          </w:p>
        </w:tc>
        <w:tc>
          <w:tcPr>
            <w:tcW w:w="1523" w:type="pct"/>
          </w:tcPr>
          <w:p w:rsidR="00BE3E0F" w:rsidRPr="00414CB2" w:rsidRDefault="00BE3E0F" w:rsidP="00BE3E0F">
            <w:pPr>
              <w:spacing w:after="160" w:line="256" w:lineRule="auto"/>
              <w:rPr>
                <w:rFonts w:ascii="Arial" w:eastAsia="Calibri" w:hAnsi="Arial" w:cs="Arial"/>
                <w:kern w:val="2"/>
                <w:sz w:val="20"/>
                <w:szCs w:val="20"/>
                <w:lang w:val="en-IN"/>
              </w:rPr>
            </w:pPr>
            <w:r w:rsidRPr="00414CB2">
              <w:rPr>
                <w:rFonts w:ascii="Arial" w:eastAsia="Calibri" w:hAnsi="Arial" w:cs="Arial"/>
                <w:b/>
                <w:kern w:val="2"/>
                <w:sz w:val="20"/>
                <w:szCs w:val="20"/>
                <w:lang w:val="en-IN"/>
              </w:rPr>
              <w:t>Author’s Feedback</w:t>
            </w:r>
            <w:r w:rsidRPr="00414CB2">
              <w:rPr>
                <w:rFonts w:ascii="Arial" w:eastAsia="Calibri" w:hAnsi="Arial" w:cs="Arial"/>
                <w:kern w:val="2"/>
                <w:sz w:val="20"/>
                <w:szCs w:val="20"/>
                <w:lang w:val="en-IN"/>
              </w:rPr>
              <w:t xml:space="preserve"> (It is mandatory that authors should write his/her feedback here)</w:t>
            </w:r>
          </w:p>
          <w:p w:rsidR="00C745F2" w:rsidRPr="00414CB2" w:rsidRDefault="00C745F2">
            <w:pPr>
              <w:pStyle w:val="Heading2"/>
              <w:jc w:val="left"/>
              <w:rPr>
                <w:rFonts w:ascii="Arial" w:hAnsi="Arial" w:cs="Arial"/>
                <w:b w:val="0"/>
                <w:lang w:val="en-GB"/>
              </w:rPr>
            </w:pPr>
          </w:p>
        </w:tc>
      </w:tr>
      <w:tr w:rsidR="00C745F2" w:rsidRPr="00414CB2" w:rsidTr="003048E0">
        <w:trPr>
          <w:trHeight w:val="1264"/>
        </w:trPr>
        <w:tc>
          <w:tcPr>
            <w:tcW w:w="1265" w:type="pct"/>
            <w:noWrap/>
          </w:tcPr>
          <w:p w:rsidR="00C745F2" w:rsidRPr="00414CB2" w:rsidRDefault="00C745F2">
            <w:pPr>
              <w:ind w:left="360"/>
              <w:rPr>
                <w:rFonts w:ascii="Arial" w:hAnsi="Arial" w:cs="Arial"/>
                <w:b/>
                <w:bCs/>
                <w:sz w:val="20"/>
                <w:szCs w:val="20"/>
                <w:lang w:val="en-GB"/>
              </w:rPr>
            </w:pPr>
            <w:r w:rsidRPr="00414CB2">
              <w:rPr>
                <w:rFonts w:ascii="Arial" w:hAnsi="Arial" w:cs="Arial"/>
                <w:b/>
                <w:bCs/>
                <w:sz w:val="20"/>
                <w:szCs w:val="20"/>
                <w:lang w:val="en-GB"/>
              </w:rPr>
              <w:t>Please write a few sentences regarding the importance of this manuscript for the scientific community. A minimum of 3-4 sentences may be required for this part.</w:t>
            </w:r>
          </w:p>
          <w:p w:rsidR="00C745F2" w:rsidRPr="00414CB2" w:rsidRDefault="00C745F2">
            <w:pPr>
              <w:ind w:left="360"/>
              <w:rPr>
                <w:rFonts w:ascii="Arial" w:eastAsia="MS Mincho" w:hAnsi="Arial" w:cs="Arial"/>
                <w:b/>
                <w:bCs/>
                <w:sz w:val="20"/>
                <w:szCs w:val="20"/>
                <w:lang w:val="en-GB"/>
              </w:rPr>
            </w:pPr>
          </w:p>
        </w:tc>
        <w:tc>
          <w:tcPr>
            <w:tcW w:w="2212" w:type="pct"/>
          </w:tcPr>
          <w:p w:rsidR="00C745F2" w:rsidRPr="00414CB2" w:rsidRDefault="00A24AC0">
            <w:pPr>
              <w:pStyle w:val="ListParagraph"/>
              <w:ind w:left="0"/>
              <w:rPr>
                <w:rFonts w:ascii="Arial" w:hAnsi="Arial" w:cs="Arial"/>
                <w:b/>
                <w:bCs/>
                <w:sz w:val="20"/>
                <w:szCs w:val="20"/>
                <w:lang w:val="en-GB"/>
              </w:rPr>
            </w:pPr>
            <w:r w:rsidRPr="00414CB2">
              <w:rPr>
                <w:rFonts w:ascii="Arial" w:hAnsi="Arial" w:cs="Arial"/>
                <w:color w:val="000000"/>
                <w:sz w:val="20"/>
                <w:szCs w:val="20"/>
                <w:lang w:bidi="bn-IN"/>
              </w:rPr>
              <w:t>This manuscript addresses a timely and significant issue in higher education by reconceptualizing classroom management as the intentional design of positive learning environments rather than mere control of student behavior. By integrating perspectives from course design, instructional communication, motivation, inclusion, and restorative practices, the review offers a holistic and evidence-informed framework relevant to diverse higher education contexts. The synthesis of interdisciplinary literature strengthens the theoretical grounding and provides actionable insights for instructors and institutions. Overall, the manuscript contributes meaningfully to scholarship on teaching and learning by linking classroom climate, equity, and student engagement in a coherent and practically useful manner.</w:t>
            </w:r>
          </w:p>
        </w:tc>
        <w:tc>
          <w:tcPr>
            <w:tcW w:w="1523" w:type="pct"/>
          </w:tcPr>
          <w:p w:rsidR="00C745F2" w:rsidRPr="00414CB2" w:rsidRDefault="00C745F2">
            <w:pPr>
              <w:pStyle w:val="Heading2"/>
              <w:jc w:val="left"/>
              <w:rPr>
                <w:rFonts w:ascii="Arial" w:hAnsi="Arial" w:cs="Arial"/>
                <w:b w:val="0"/>
                <w:lang w:val="en-GB"/>
              </w:rPr>
            </w:pPr>
          </w:p>
        </w:tc>
      </w:tr>
      <w:tr w:rsidR="00C745F2" w:rsidRPr="00414CB2" w:rsidTr="003048E0">
        <w:trPr>
          <w:trHeight w:val="1262"/>
        </w:trPr>
        <w:tc>
          <w:tcPr>
            <w:tcW w:w="1265" w:type="pct"/>
            <w:noWrap/>
          </w:tcPr>
          <w:p w:rsidR="00C745F2" w:rsidRPr="00414CB2" w:rsidRDefault="00C745F2">
            <w:pPr>
              <w:ind w:left="360"/>
              <w:rPr>
                <w:rFonts w:ascii="Arial" w:hAnsi="Arial" w:cs="Arial"/>
                <w:b/>
                <w:bCs/>
                <w:sz w:val="20"/>
                <w:szCs w:val="20"/>
                <w:lang w:val="en-GB"/>
              </w:rPr>
            </w:pPr>
            <w:r w:rsidRPr="00414CB2">
              <w:rPr>
                <w:rFonts w:ascii="Arial" w:hAnsi="Arial" w:cs="Arial"/>
                <w:b/>
                <w:bCs/>
                <w:sz w:val="20"/>
                <w:szCs w:val="20"/>
                <w:lang w:val="en-GB"/>
              </w:rPr>
              <w:t>Is the title of the article suitable?</w:t>
            </w:r>
          </w:p>
          <w:p w:rsidR="00C745F2" w:rsidRPr="00414CB2" w:rsidRDefault="00C745F2">
            <w:pPr>
              <w:ind w:left="360"/>
              <w:rPr>
                <w:rFonts w:ascii="Arial" w:hAnsi="Arial" w:cs="Arial"/>
                <w:b/>
                <w:bCs/>
                <w:sz w:val="20"/>
                <w:szCs w:val="20"/>
                <w:lang w:val="en-GB"/>
              </w:rPr>
            </w:pPr>
            <w:r w:rsidRPr="00414CB2">
              <w:rPr>
                <w:rFonts w:ascii="Arial" w:hAnsi="Arial" w:cs="Arial"/>
                <w:b/>
                <w:bCs/>
                <w:sz w:val="20"/>
                <w:szCs w:val="20"/>
                <w:lang w:val="en-GB"/>
              </w:rPr>
              <w:t>(If not please suggest an alternative title)</w:t>
            </w:r>
          </w:p>
          <w:p w:rsidR="00C745F2" w:rsidRPr="00414CB2" w:rsidRDefault="00C745F2">
            <w:pPr>
              <w:pStyle w:val="Heading2"/>
              <w:jc w:val="left"/>
              <w:rPr>
                <w:rFonts w:ascii="Arial" w:hAnsi="Arial" w:cs="Arial"/>
                <w:u w:val="single"/>
                <w:lang w:val="en-GB"/>
              </w:rPr>
            </w:pPr>
          </w:p>
        </w:tc>
        <w:tc>
          <w:tcPr>
            <w:tcW w:w="2212" w:type="pct"/>
          </w:tcPr>
          <w:p w:rsidR="001B38D8" w:rsidRPr="00414CB2" w:rsidRDefault="001B38D8">
            <w:pPr>
              <w:pStyle w:val="NormalWeb"/>
              <w:spacing w:before="0" w:beforeAutospacing="0" w:after="0" w:afterAutospacing="0"/>
              <w:divId w:val="1701936353"/>
              <w:rPr>
                <w:rFonts w:ascii="Arial" w:hAnsi="Arial" w:cs="Arial"/>
                <w:sz w:val="20"/>
                <w:szCs w:val="20"/>
                <w:lang w:bidi="bn-IN"/>
              </w:rPr>
            </w:pPr>
            <w:r w:rsidRPr="00414CB2">
              <w:rPr>
                <w:rFonts w:ascii="Arial" w:hAnsi="Arial" w:cs="Arial"/>
                <w:color w:val="000000"/>
                <w:sz w:val="20"/>
                <w:szCs w:val="20"/>
                <w:lang w:bidi="bn-IN"/>
              </w:rPr>
              <w:t>Yes, the title is suitable and accurately reflects the scope and integrative nature of the manuscript. It clearly signals both the focus on higher education and the emphasis on classroom management through multiple perspectives.</w:t>
            </w:r>
          </w:p>
          <w:p w:rsidR="001B38D8" w:rsidRPr="00414CB2" w:rsidRDefault="001B38D8">
            <w:pPr>
              <w:divId w:val="1701936353"/>
              <w:rPr>
                <w:rFonts w:ascii="Arial" w:hAnsi="Arial" w:cs="Arial"/>
                <w:sz w:val="20"/>
                <w:szCs w:val="20"/>
                <w:lang w:bidi="bn-IN"/>
              </w:rPr>
            </w:pPr>
          </w:p>
          <w:p w:rsidR="001B38D8" w:rsidRPr="00414CB2" w:rsidRDefault="001B38D8">
            <w:pPr>
              <w:pStyle w:val="NormalWeb"/>
              <w:spacing w:before="0" w:beforeAutospacing="0" w:after="0" w:afterAutospacing="0"/>
              <w:divId w:val="1701936353"/>
              <w:rPr>
                <w:rFonts w:ascii="Arial" w:eastAsiaTheme="minorEastAsia" w:hAnsi="Arial" w:cs="Arial"/>
                <w:sz w:val="20"/>
                <w:szCs w:val="20"/>
                <w:lang w:bidi="bn-IN"/>
              </w:rPr>
            </w:pPr>
            <w:r w:rsidRPr="00414CB2">
              <w:rPr>
                <w:rFonts w:ascii="Arial" w:hAnsi="Arial" w:cs="Arial"/>
                <w:color w:val="000000"/>
                <w:sz w:val="20"/>
                <w:szCs w:val="20"/>
                <w:lang w:bidi="bn-IN"/>
              </w:rPr>
              <w:t>(No alternative title is necessary.)</w:t>
            </w:r>
          </w:p>
          <w:p w:rsidR="00C745F2" w:rsidRPr="00414CB2" w:rsidRDefault="00C745F2">
            <w:pPr>
              <w:ind w:left="360"/>
              <w:rPr>
                <w:rFonts w:ascii="Arial" w:hAnsi="Arial" w:cs="Arial"/>
                <w:b/>
                <w:bCs/>
                <w:sz w:val="20"/>
                <w:szCs w:val="20"/>
                <w:lang w:val="en-GB"/>
              </w:rPr>
            </w:pPr>
          </w:p>
        </w:tc>
        <w:tc>
          <w:tcPr>
            <w:tcW w:w="1523" w:type="pct"/>
          </w:tcPr>
          <w:p w:rsidR="00C745F2" w:rsidRPr="00414CB2" w:rsidRDefault="00C745F2" w:rsidP="00176141">
            <w:pPr>
              <w:pStyle w:val="Heading2"/>
              <w:jc w:val="left"/>
              <w:rPr>
                <w:rFonts w:ascii="Arial" w:hAnsi="Arial" w:cs="Arial"/>
                <w:b w:val="0"/>
                <w:lang w:val="en-GB"/>
              </w:rPr>
            </w:pPr>
          </w:p>
        </w:tc>
      </w:tr>
      <w:tr w:rsidR="00C745F2" w:rsidRPr="00414CB2" w:rsidTr="003048E0">
        <w:trPr>
          <w:trHeight w:val="1262"/>
        </w:trPr>
        <w:tc>
          <w:tcPr>
            <w:tcW w:w="1265" w:type="pct"/>
            <w:noWrap/>
          </w:tcPr>
          <w:p w:rsidR="00C745F2" w:rsidRPr="00414CB2" w:rsidRDefault="00C745F2">
            <w:pPr>
              <w:pStyle w:val="Heading2"/>
              <w:ind w:left="360"/>
              <w:jc w:val="left"/>
              <w:rPr>
                <w:rFonts w:ascii="Arial" w:hAnsi="Arial" w:cs="Arial"/>
                <w:lang w:val="en-GB"/>
              </w:rPr>
            </w:pPr>
            <w:r w:rsidRPr="00414CB2">
              <w:rPr>
                <w:rFonts w:ascii="Arial" w:hAnsi="Arial" w:cs="Arial"/>
                <w:lang w:val="en-GB"/>
              </w:rPr>
              <w:t>Is the abstract of the article comprehensive? Do you suggest the addition (or deletion) of some points in this section? Please write your suggestions here.</w:t>
            </w:r>
          </w:p>
          <w:p w:rsidR="00C745F2" w:rsidRPr="00414CB2" w:rsidRDefault="00C745F2">
            <w:pPr>
              <w:pStyle w:val="Heading2"/>
              <w:jc w:val="left"/>
              <w:rPr>
                <w:rFonts w:ascii="Arial" w:hAnsi="Arial" w:cs="Arial"/>
                <w:u w:val="single"/>
                <w:lang w:val="en-GB"/>
              </w:rPr>
            </w:pPr>
          </w:p>
        </w:tc>
        <w:tc>
          <w:tcPr>
            <w:tcW w:w="2212" w:type="pct"/>
          </w:tcPr>
          <w:p w:rsidR="00C745F2" w:rsidRPr="00414CB2" w:rsidRDefault="00336C7F" w:rsidP="00106FCB">
            <w:pPr>
              <w:rPr>
                <w:rFonts w:ascii="Arial" w:hAnsi="Arial" w:cs="Arial"/>
                <w:b/>
                <w:bCs/>
                <w:sz w:val="20"/>
                <w:szCs w:val="20"/>
                <w:lang w:val="en-GB"/>
              </w:rPr>
            </w:pPr>
            <w:r w:rsidRPr="00414CB2">
              <w:rPr>
                <w:rFonts w:ascii="Arial" w:hAnsi="Arial" w:cs="Arial"/>
                <w:color w:val="000000"/>
                <w:sz w:val="20"/>
                <w:szCs w:val="20"/>
                <w:lang w:bidi="bn-IN"/>
              </w:rPr>
              <w:t>The abstract is comprehensive, well-structured, and clearly summarizes the purpose, scope, key themes, and contributions of the review. It effectively highlights the shift from control-oriented classroom management to design- and relationship-centered approaches and appropriately emphasizes equity, belonging, and restorative practices. No major additions or deletions are required. Minor language polishing could be considered to slightly reduce length, but this is optional rather than essential.</w:t>
            </w:r>
          </w:p>
        </w:tc>
        <w:tc>
          <w:tcPr>
            <w:tcW w:w="1523" w:type="pct"/>
          </w:tcPr>
          <w:p w:rsidR="00C745F2" w:rsidRPr="00414CB2" w:rsidRDefault="00C745F2">
            <w:pPr>
              <w:pStyle w:val="Heading2"/>
              <w:jc w:val="left"/>
              <w:rPr>
                <w:rFonts w:ascii="Arial" w:hAnsi="Arial" w:cs="Arial"/>
                <w:b w:val="0"/>
                <w:lang w:val="en-GB"/>
              </w:rPr>
            </w:pPr>
          </w:p>
        </w:tc>
      </w:tr>
      <w:tr w:rsidR="00C745F2" w:rsidRPr="00414CB2" w:rsidTr="003048E0">
        <w:trPr>
          <w:trHeight w:val="704"/>
        </w:trPr>
        <w:tc>
          <w:tcPr>
            <w:tcW w:w="1265" w:type="pct"/>
            <w:noWrap/>
          </w:tcPr>
          <w:p w:rsidR="00C745F2" w:rsidRPr="00414CB2" w:rsidRDefault="00C745F2">
            <w:pPr>
              <w:pStyle w:val="Heading2"/>
              <w:ind w:left="360"/>
              <w:jc w:val="left"/>
              <w:rPr>
                <w:rFonts w:ascii="Arial" w:hAnsi="Arial" w:cs="Arial"/>
                <w:b w:val="0"/>
                <w:bCs w:val="0"/>
                <w:u w:val="single"/>
                <w:lang w:val="en-GB"/>
              </w:rPr>
            </w:pPr>
            <w:r w:rsidRPr="00414CB2">
              <w:rPr>
                <w:rFonts w:ascii="Arial" w:hAnsi="Arial" w:cs="Arial"/>
                <w:lang w:val="en-GB"/>
              </w:rPr>
              <w:t>Is the manuscript scientifically, correct? Please write here.</w:t>
            </w:r>
          </w:p>
        </w:tc>
        <w:tc>
          <w:tcPr>
            <w:tcW w:w="2212" w:type="pct"/>
          </w:tcPr>
          <w:p w:rsidR="00C745F2" w:rsidRPr="00414CB2" w:rsidRDefault="00106FCB">
            <w:pPr>
              <w:pStyle w:val="ListParagraph"/>
              <w:ind w:left="0"/>
              <w:rPr>
                <w:rFonts w:ascii="Arial" w:hAnsi="Arial" w:cs="Arial"/>
                <w:bCs/>
                <w:sz w:val="20"/>
                <w:szCs w:val="20"/>
                <w:lang w:val="en-GB"/>
              </w:rPr>
            </w:pPr>
            <w:r w:rsidRPr="00414CB2">
              <w:rPr>
                <w:rFonts w:ascii="Arial" w:hAnsi="Arial" w:cs="Arial"/>
                <w:color w:val="000000"/>
                <w:sz w:val="20"/>
                <w:szCs w:val="20"/>
                <w:lang w:bidi="bn-IN"/>
              </w:rPr>
              <w:t>Yes, the manuscript is scientifically sound. Arguments are well-supported by peer-reviewed empirical studies, systematic reviews, and meta-analyses. Concepts are accurately defined, theoretical frameworks are appropriately applied, and claims are aligned with cited evidence. The review demonstrates strong methodological awareness, particularly in its discussion of limitations and context sensitivity.</w:t>
            </w:r>
          </w:p>
        </w:tc>
        <w:tc>
          <w:tcPr>
            <w:tcW w:w="1523" w:type="pct"/>
          </w:tcPr>
          <w:p w:rsidR="00C745F2" w:rsidRPr="00414CB2" w:rsidRDefault="00C745F2">
            <w:pPr>
              <w:pStyle w:val="Heading2"/>
              <w:jc w:val="left"/>
              <w:rPr>
                <w:rFonts w:ascii="Arial" w:hAnsi="Arial" w:cs="Arial"/>
                <w:b w:val="0"/>
                <w:lang w:val="en-GB"/>
              </w:rPr>
            </w:pPr>
          </w:p>
        </w:tc>
      </w:tr>
      <w:tr w:rsidR="00C745F2" w:rsidRPr="00414CB2" w:rsidTr="003048E0">
        <w:trPr>
          <w:trHeight w:val="703"/>
        </w:trPr>
        <w:tc>
          <w:tcPr>
            <w:tcW w:w="1265" w:type="pct"/>
            <w:noWrap/>
          </w:tcPr>
          <w:p w:rsidR="00C745F2" w:rsidRPr="00414CB2" w:rsidRDefault="00C745F2">
            <w:pPr>
              <w:ind w:left="360"/>
              <w:rPr>
                <w:rFonts w:ascii="Arial" w:hAnsi="Arial" w:cs="Arial"/>
                <w:b/>
                <w:bCs/>
                <w:sz w:val="20"/>
                <w:szCs w:val="20"/>
                <w:lang w:val="en-GB"/>
              </w:rPr>
            </w:pPr>
            <w:r w:rsidRPr="00414CB2">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8F6006" w:rsidRPr="00414CB2" w:rsidRDefault="008F6006">
            <w:pPr>
              <w:pStyle w:val="NormalWeb"/>
              <w:spacing w:before="0" w:beforeAutospacing="0" w:after="0" w:afterAutospacing="0"/>
              <w:divId w:val="296378738"/>
              <w:rPr>
                <w:rFonts w:ascii="Arial" w:hAnsi="Arial" w:cs="Arial"/>
                <w:sz w:val="20"/>
                <w:szCs w:val="20"/>
                <w:lang w:bidi="bn-IN"/>
              </w:rPr>
            </w:pPr>
            <w:r w:rsidRPr="00414CB2">
              <w:rPr>
                <w:rFonts w:ascii="Arial" w:hAnsi="Arial" w:cs="Arial"/>
                <w:color w:val="000000"/>
                <w:sz w:val="20"/>
                <w:szCs w:val="20"/>
                <w:lang w:bidi="bn-IN"/>
              </w:rPr>
              <w:t>Yes, the reference list is extensive, relevant, and up to date, with strong representation of high-quality sources published between 2019 and 2025. The inclusion of systematic reviews, meta-analyses, and seminal studies strengthens the credibility of the manuscript. No essential references appear to be missing.</w:t>
            </w:r>
          </w:p>
          <w:p w:rsidR="00C745F2" w:rsidRPr="00414CB2" w:rsidRDefault="00C745F2">
            <w:pPr>
              <w:pStyle w:val="ListParagraph"/>
              <w:ind w:left="0"/>
              <w:rPr>
                <w:rFonts w:ascii="Arial" w:hAnsi="Arial" w:cs="Arial"/>
                <w:bCs/>
                <w:sz w:val="20"/>
                <w:szCs w:val="20"/>
                <w:lang w:val="en-GB"/>
              </w:rPr>
            </w:pPr>
          </w:p>
        </w:tc>
        <w:tc>
          <w:tcPr>
            <w:tcW w:w="1523" w:type="pct"/>
          </w:tcPr>
          <w:p w:rsidR="00C745F2" w:rsidRPr="00414CB2" w:rsidRDefault="00C745F2">
            <w:pPr>
              <w:pStyle w:val="Heading2"/>
              <w:jc w:val="left"/>
              <w:rPr>
                <w:rFonts w:ascii="Arial" w:hAnsi="Arial" w:cs="Arial"/>
                <w:b w:val="0"/>
                <w:lang w:val="en-GB"/>
              </w:rPr>
            </w:pPr>
          </w:p>
        </w:tc>
      </w:tr>
      <w:tr w:rsidR="00C745F2" w:rsidRPr="00414CB2" w:rsidTr="003048E0">
        <w:trPr>
          <w:trHeight w:val="386"/>
        </w:trPr>
        <w:tc>
          <w:tcPr>
            <w:tcW w:w="1265" w:type="pct"/>
            <w:noWrap/>
          </w:tcPr>
          <w:p w:rsidR="00C745F2" w:rsidRPr="00414CB2" w:rsidRDefault="00C745F2">
            <w:pPr>
              <w:pStyle w:val="Heading2"/>
              <w:ind w:left="360"/>
              <w:jc w:val="left"/>
              <w:rPr>
                <w:rFonts w:ascii="Arial" w:hAnsi="Arial" w:cs="Arial"/>
                <w:bCs w:val="0"/>
                <w:lang w:val="en-GB"/>
              </w:rPr>
            </w:pPr>
            <w:r w:rsidRPr="00414CB2">
              <w:rPr>
                <w:rFonts w:ascii="Arial" w:hAnsi="Arial" w:cs="Arial"/>
                <w:bCs w:val="0"/>
                <w:lang w:val="en-GB"/>
              </w:rPr>
              <w:lastRenderedPageBreak/>
              <w:t>Is the language/English quality of the article suitable for scholarly communications?</w:t>
            </w:r>
          </w:p>
          <w:p w:rsidR="00C745F2" w:rsidRPr="00414CB2" w:rsidRDefault="00C745F2">
            <w:pPr>
              <w:rPr>
                <w:rFonts w:ascii="Arial" w:hAnsi="Arial" w:cs="Arial"/>
                <w:sz w:val="20"/>
                <w:szCs w:val="20"/>
                <w:lang w:val="en-GB"/>
              </w:rPr>
            </w:pPr>
          </w:p>
        </w:tc>
        <w:tc>
          <w:tcPr>
            <w:tcW w:w="2212" w:type="pct"/>
          </w:tcPr>
          <w:p w:rsidR="00C745F2" w:rsidRPr="00414CB2" w:rsidRDefault="0042065C">
            <w:pPr>
              <w:rPr>
                <w:rFonts w:ascii="Arial" w:hAnsi="Arial" w:cs="Arial"/>
                <w:sz w:val="20"/>
                <w:szCs w:val="20"/>
                <w:lang w:val="en-GB"/>
              </w:rPr>
            </w:pPr>
            <w:r w:rsidRPr="00414CB2">
              <w:rPr>
                <w:rFonts w:ascii="Arial" w:hAnsi="Arial" w:cs="Arial"/>
                <w:color w:val="000000"/>
                <w:sz w:val="20"/>
                <w:szCs w:val="20"/>
                <w:lang w:bidi="bn-IN"/>
              </w:rPr>
              <w:t>Yes, the language is clear, formal, and appropriate for an international scholarly audience. The manuscript is well-organized, coherent, and largely free from grammatical or stylistic errors. Only very minor copyediting may be needed at the production stage.</w:t>
            </w:r>
          </w:p>
        </w:tc>
        <w:tc>
          <w:tcPr>
            <w:tcW w:w="1523" w:type="pct"/>
          </w:tcPr>
          <w:p w:rsidR="00C745F2" w:rsidRPr="00414CB2" w:rsidRDefault="00C745F2">
            <w:pPr>
              <w:rPr>
                <w:rFonts w:ascii="Arial" w:hAnsi="Arial" w:cs="Arial"/>
                <w:sz w:val="20"/>
                <w:szCs w:val="20"/>
                <w:lang w:val="en-GB"/>
              </w:rPr>
            </w:pPr>
            <w:bookmarkStart w:id="2" w:name="_GoBack"/>
            <w:bookmarkEnd w:id="2"/>
          </w:p>
        </w:tc>
      </w:tr>
      <w:tr w:rsidR="00C745F2" w:rsidRPr="00414CB2" w:rsidTr="003048E0">
        <w:trPr>
          <w:trHeight w:val="1178"/>
        </w:trPr>
        <w:tc>
          <w:tcPr>
            <w:tcW w:w="1265" w:type="pct"/>
            <w:noWrap/>
          </w:tcPr>
          <w:p w:rsidR="00C745F2" w:rsidRPr="00414CB2" w:rsidRDefault="00C745F2">
            <w:pPr>
              <w:pStyle w:val="Heading2"/>
              <w:jc w:val="left"/>
              <w:rPr>
                <w:rFonts w:ascii="Arial" w:hAnsi="Arial" w:cs="Arial"/>
                <w:b w:val="0"/>
                <w:bCs w:val="0"/>
                <w:lang w:val="en-GB"/>
              </w:rPr>
            </w:pPr>
            <w:r w:rsidRPr="00414CB2">
              <w:rPr>
                <w:rFonts w:ascii="Arial" w:hAnsi="Arial" w:cs="Arial"/>
                <w:bCs w:val="0"/>
                <w:u w:val="single"/>
                <w:lang w:val="en-GB"/>
              </w:rPr>
              <w:t>Optional/General</w:t>
            </w:r>
            <w:r w:rsidRPr="00414CB2">
              <w:rPr>
                <w:rFonts w:ascii="Arial" w:hAnsi="Arial" w:cs="Arial"/>
                <w:bCs w:val="0"/>
                <w:lang w:val="en-GB"/>
              </w:rPr>
              <w:t xml:space="preserve"> </w:t>
            </w:r>
            <w:r w:rsidRPr="00414CB2">
              <w:rPr>
                <w:rFonts w:ascii="Arial" w:hAnsi="Arial" w:cs="Arial"/>
                <w:b w:val="0"/>
                <w:bCs w:val="0"/>
                <w:lang w:val="en-GB"/>
              </w:rPr>
              <w:t>comments</w:t>
            </w:r>
          </w:p>
          <w:p w:rsidR="00C745F2" w:rsidRPr="00414CB2" w:rsidRDefault="00C745F2">
            <w:pPr>
              <w:pStyle w:val="Heading2"/>
              <w:jc w:val="left"/>
              <w:rPr>
                <w:rFonts w:ascii="Arial" w:hAnsi="Arial" w:cs="Arial"/>
                <w:b w:val="0"/>
                <w:lang w:val="en-GB"/>
              </w:rPr>
            </w:pPr>
          </w:p>
        </w:tc>
        <w:tc>
          <w:tcPr>
            <w:tcW w:w="2212" w:type="pct"/>
          </w:tcPr>
          <w:p w:rsidR="00C745F2" w:rsidRPr="00414CB2" w:rsidRDefault="003048E0">
            <w:pPr>
              <w:pStyle w:val="NormalWeb"/>
              <w:spacing w:before="0" w:beforeAutospacing="0" w:after="0" w:afterAutospacing="0"/>
              <w:rPr>
                <w:rFonts w:ascii="Arial" w:eastAsia="Times New Roman" w:hAnsi="Arial" w:cs="Arial"/>
                <w:color w:val="000000"/>
                <w:sz w:val="20"/>
                <w:szCs w:val="20"/>
                <w:lang w:bidi="bn-IN"/>
              </w:rPr>
            </w:pPr>
            <w:r w:rsidRPr="00414CB2">
              <w:rPr>
                <w:rFonts w:ascii="Arial" w:eastAsia="Times New Roman" w:hAnsi="Arial" w:cs="Arial"/>
                <w:color w:val="000000"/>
                <w:sz w:val="20"/>
                <w:szCs w:val="20"/>
                <w:lang w:bidi="bn-IN"/>
              </w:rPr>
              <w:t>The manuscript is well-written and thoughtfully organized, with a strong integrative framework that connects theory, evidence, and practice. The discussion of limitations is particularly balanced and enhances the scholarly rigor of the review. The paper will be valuable for researchers, faculty developers, and higher education instructors seeking evidence-based approaches to improving classroom climate and student engagement.</w:t>
            </w:r>
          </w:p>
          <w:p w:rsidR="0084469E" w:rsidRPr="00414CB2" w:rsidRDefault="0084469E">
            <w:pPr>
              <w:pStyle w:val="NormalWeb"/>
              <w:spacing w:before="0" w:beforeAutospacing="0" w:after="0" w:afterAutospacing="0"/>
              <w:rPr>
                <w:rFonts w:ascii="Arial" w:hAnsi="Arial" w:cs="Arial"/>
                <w:b/>
                <w:sz w:val="20"/>
                <w:szCs w:val="20"/>
                <w:lang w:val="en-GB"/>
              </w:rPr>
            </w:pPr>
          </w:p>
          <w:p w:rsidR="0084469E" w:rsidRPr="00414CB2" w:rsidRDefault="0084469E" w:rsidP="0084469E">
            <w:pPr>
              <w:pStyle w:val="NormalWeb"/>
              <w:spacing w:before="0" w:beforeAutospacing="0" w:after="0" w:afterAutospacing="0"/>
              <w:rPr>
                <w:rFonts w:ascii="Arial" w:eastAsiaTheme="minorEastAsia" w:hAnsi="Arial" w:cs="Arial"/>
                <w:sz w:val="20"/>
                <w:szCs w:val="20"/>
                <w:lang w:bidi="bn-IN"/>
              </w:rPr>
            </w:pPr>
            <w:r w:rsidRPr="00414CB2">
              <w:rPr>
                <w:rFonts w:ascii="Arial" w:hAnsi="Arial" w:cs="Arial"/>
                <w:color w:val="000000"/>
                <w:sz w:val="20"/>
                <w:szCs w:val="20"/>
                <w:lang w:bidi="bn-IN"/>
              </w:rPr>
              <w:t>Recommendation: Minor Revision</w:t>
            </w:r>
          </w:p>
          <w:p w:rsidR="0084469E" w:rsidRPr="00414CB2" w:rsidRDefault="0084469E" w:rsidP="0084469E">
            <w:pPr>
              <w:pStyle w:val="NormalWeb"/>
              <w:spacing w:before="0" w:beforeAutospacing="0" w:after="0" w:afterAutospacing="0"/>
              <w:rPr>
                <w:rFonts w:ascii="Arial" w:hAnsi="Arial" w:cs="Arial"/>
                <w:sz w:val="20"/>
                <w:szCs w:val="20"/>
                <w:lang w:bidi="bn-IN"/>
              </w:rPr>
            </w:pPr>
            <w:r w:rsidRPr="00414CB2">
              <w:rPr>
                <w:rFonts w:ascii="Arial" w:hAnsi="Arial" w:cs="Arial"/>
                <w:color w:val="000000"/>
                <w:sz w:val="20"/>
                <w:szCs w:val="20"/>
                <w:lang w:bidi="bn-IN"/>
              </w:rPr>
              <w:t>(The manuscript is strong and requires at most minimal language polishing or formatting adjustments.)</w:t>
            </w:r>
          </w:p>
          <w:p w:rsidR="0084469E" w:rsidRPr="00414CB2" w:rsidRDefault="0084469E">
            <w:pPr>
              <w:pStyle w:val="NormalWeb"/>
              <w:spacing w:before="0" w:beforeAutospacing="0" w:after="0" w:afterAutospacing="0"/>
              <w:rPr>
                <w:rFonts w:ascii="Arial" w:hAnsi="Arial" w:cs="Arial"/>
                <w:b/>
                <w:sz w:val="20"/>
                <w:szCs w:val="20"/>
                <w:lang w:val="en-GB"/>
              </w:rPr>
            </w:pPr>
          </w:p>
        </w:tc>
        <w:tc>
          <w:tcPr>
            <w:tcW w:w="1523" w:type="pct"/>
          </w:tcPr>
          <w:p w:rsidR="00C745F2" w:rsidRPr="00414CB2" w:rsidRDefault="00C745F2">
            <w:pPr>
              <w:rPr>
                <w:rFonts w:ascii="Arial" w:hAnsi="Arial" w:cs="Arial"/>
                <w:sz w:val="20"/>
                <w:szCs w:val="20"/>
                <w:lang w:val="en-GB"/>
              </w:rPr>
            </w:pPr>
          </w:p>
        </w:tc>
      </w:tr>
    </w:tbl>
    <w:p w:rsidR="00C745F2" w:rsidRPr="00414CB2" w:rsidRDefault="00C745F2" w:rsidP="00C745F2">
      <w:pPr>
        <w:pStyle w:val="BodyText"/>
        <w:rPr>
          <w:rFonts w:ascii="Arial" w:hAnsi="Arial" w:cs="Arial"/>
          <w:b/>
          <w:bCs/>
          <w:sz w:val="20"/>
          <w:szCs w:val="20"/>
          <w:u w:val="single"/>
          <w:lang w:val="en-GB"/>
        </w:rPr>
      </w:pPr>
    </w:p>
    <w:p w:rsidR="00C745F2" w:rsidRPr="00414CB2" w:rsidRDefault="00C745F2" w:rsidP="00C745F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C745F2" w:rsidRPr="00414CB2" w:rsidTr="00447344">
        <w:trPr>
          <w:trHeight w:val="237"/>
        </w:trPr>
        <w:tc>
          <w:tcPr>
            <w:tcW w:w="5000" w:type="pct"/>
            <w:gridSpan w:val="3"/>
            <w:tcBorders>
              <w:top w:val="nil"/>
              <w:left w:val="nil"/>
              <w:right w:val="nil"/>
            </w:tcBorders>
            <w:noWrap/>
            <w:tcMar>
              <w:top w:w="0" w:type="dxa"/>
              <w:left w:w="108" w:type="dxa"/>
              <w:bottom w:w="0" w:type="dxa"/>
              <w:right w:w="108" w:type="dxa"/>
            </w:tcMar>
            <w:vAlign w:val="center"/>
          </w:tcPr>
          <w:p w:rsidR="00C745F2" w:rsidRPr="00414CB2" w:rsidRDefault="00C745F2">
            <w:pPr>
              <w:pStyle w:val="NormalWeb"/>
              <w:spacing w:before="0" w:beforeAutospacing="0" w:after="0" w:afterAutospacing="0"/>
              <w:rPr>
                <w:rFonts w:ascii="Arial" w:hAnsi="Arial" w:cs="Arial"/>
                <w:b/>
                <w:sz w:val="20"/>
                <w:szCs w:val="20"/>
                <w:u w:val="single"/>
                <w:lang w:val="en-GB"/>
              </w:rPr>
            </w:pPr>
            <w:r w:rsidRPr="00414CB2">
              <w:rPr>
                <w:rFonts w:ascii="Arial" w:hAnsi="Arial" w:cs="Arial"/>
                <w:b/>
                <w:sz w:val="20"/>
                <w:szCs w:val="20"/>
                <w:highlight w:val="yellow"/>
                <w:u w:val="single"/>
                <w:lang w:val="en-GB"/>
              </w:rPr>
              <w:t>PART  2:</w:t>
            </w:r>
            <w:r w:rsidRPr="00414CB2">
              <w:rPr>
                <w:rFonts w:ascii="Arial" w:hAnsi="Arial" w:cs="Arial"/>
                <w:b/>
                <w:sz w:val="20"/>
                <w:szCs w:val="20"/>
                <w:u w:val="single"/>
                <w:lang w:val="en-GB"/>
              </w:rPr>
              <w:t xml:space="preserve"> </w:t>
            </w:r>
          </w:p>
          <w:p w:rsidR="00C745F2" w:rsidRPr="00414CB2" w:rsidRDefault="00C745F2">
            <w:pPr>
              <w:pStyle w:val="NormalWeb"/>
              <w:spacing w:before="0" w:beforeAutospacing="0" w:after="0" w:afterAutospacing="0"/>
              <w:rPr>
                <w:rFonts w:ascii="Arial" w:hAnsi="Arial" w:cs="Arial"/>
                <w:b/>
                <w:sz w:val="20"/>
                <w:szCs w:val="20"/>
                <w:u w:val="single"/>
                <w:lang w:val="en-GB"/>
              </w:rPr>
            </w:pPr>
          </w:p>
        </w:tc>
      </w:tr>
      <w:tr w:rsidR="00C745F2" w:rsidRPr="00414CB2" w:rsidTr="00447344">
        <w:trPr>
          <w:trHeight w:val="935"/>
        </w:trPr>
        <w:tc>
          <w:tcPr>
            <w:tcW w:w="1615" w:type="pct"/>
            <w:noWrap/>
            <w:tcMar>
              <w:top w:w="0" w:type="dxa"/>
              <w:left w:w="108" w:type="dxa"/>
              <w:bottom w:w="0" w:type="dxa"/>
              <w:right w:w="108" w:type="dxa"/>
            </w:tcMar>
            <w:vAlign w:val="center"/>
          </w:tcPr>
          <w:p w:rsidR="00C745F2" w:rsidRPr="00414CB2" w:rsidRDefault="00C745F2">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rsidR="00C745F2" w:rsidRPr="00414CB2" w:rsidRDefault="00C745F2">
            <w:pPr>
              <w:pStyle w:val="Heading2"/>
              <w:jc w:val="left"/>
              <w:rPr>
                <w:rFonts w:ascii="Arial" w:hAnsi="Arial" w:cs="Arial"/>
                <w:lang w:val="en-GB"/>
              </w:rPr>
            </w:pPr>
            <w:r w:rsidRPr="00414CB2">
              <w:rPr>
                <w:rFonts w:ascii="Arial" w:hAnsi="Arial" w:cs="Arial"/>
                <w:lang w:val="en-GB"/>
              </w:rPr>
              <w:t>Reviewer’s comment</w:t>
            </w:r>
          </w:p>
        </w:tc>
        <w:tc>
          <w:tcPr>
            <w:tcW w:w="1342" w:type="pct"/>
          </w:tcPr>
          <w:p w:rsidR="008337DB" w:rsidRPr="00414CB2" w:rsidRDefault="008337DB" w:rsidP="008337DB">
            <w:pPr>
              <w:spacing w:after="160" w:line="256" w:lineRule="auto"/>
              <w:rPr>
                <w:rFonts w:ascii="Arial" w:eastAsia="Calibri" w:hAnsi="Arial" w:cs="Arial"/>
                <w:kern w:val="2"/>
                <w:sz w:val="20"/>
                <w:szCs w:val="20"/>
                <w:lang w:val="en-IN"/>
              </w:rPr>
            </w:pPr>
            <w:r w:rsidRPr="00414CB2">
              <w:rPr>
                <w:rFonts w:ascii="Arial" w:eastAsia="Calibri" w:hAnsi="Arial" w:cs="Arial"/>
                <w:b/>
                <w:kern w:val="2"/>
                <w:sz w:val="20"/>
                <w:szCs w:val="20"/>
                <w:lang w:val="en-IN"/>
              </w:rPr>
              <w:t>Author’s Feedback</w:t>
            </w:r>
            <w:r w:rsidRPr="00414CB2">
              <w:rPr>
                <w:rFonts w:ascii="Arial" w:eastAsia="Calibri" w:hAnsi="Arial" w:cs="Arial"/>
                <w:kern w:val="2"/>
                <w:sz w:val="20"/>
                <w:szCs w:val="20"/>
                <w:lang w:val="en-IN"/>
              </w:rPr>
              <w:t xml:space="preserve"> (It is mandatory that authors should write his/her feedback here)</w:t>
            </w:r>
          </w:p>
          <w:p w:rsidR="00C745F2" w:rsidRPr="00414CB2" w:rsidRDefault="00C745F2">
            <w:pPr>
              <w:pStyle w:val="Heading2"/>
              <w:jc w:val="left"/>
              <w:rPr>
                <w:rFonts w:ascii="Arial" w:hAnsi="Arial" w:cs="Arial"/>
                <w:b w:val="0"/>
                <w:lang w:val="en-GB"/>
              </w:rPr>
            </w:pPr>
          </w:p>
        </w:tc>
      </w:tr>
      <w:tr w:rsidR="00C745F2" w:rsidRPr="00414CB2" w:rsidTr="00447344">
        <w:trPr>
          <w:trHeight w:val="697"/>
        </w:trPr>
        <w:tc>
          <w:tcPr>
            <w:tcW w:w="1615" w:type="pct"/>
            <w:noWrap/>
            <w:tcMar>
              <w:top w:w="0" w:type="dxa"/>
              <w:left w:w="108" w:type="dxa"/>
              <w:bottom w:w="0" w:type="dxa"/>
              <w:right w:w="108" w:type="dxa"/>
            </w:tcMar>
            <w:vAlign w:val="center"/>
          </w:tcPr>
          <w:p w:rsidR="00C745F2" w:rsidRPr="00414CB2" w:rsidRDefault="00C745F2">
            <w:pPr>
              <w:pStyle w:val="NormalWeb"/>
              <w:spacing w:before="0" w:beforeAutospacing="0" w:after="0" w:afterAutospacing="0"/>
              <w:rPr>
                <w:rFonts w:ascii="Arial" w:hAnsi="Arial" w:cs="Arial"/>
                <w:b/>
                <w:sz w:val="20"/>
                <w:szCs w:val="20"/>
                <w:lang w:val="en-GB"/>
              </w:rPr>
            </w:pPr>
            <w:r w:rsidRPr="00414CB2">
              <w:rPr>
                <w:rFonts w:ascii="Arial" w:hAnsi="Arial" w:cs="Arial"/>
                <w:b/>
                <w:sz w:val="20"/>
                <w:szCs w:val="20"/>
                <w:lang w:val="en-GB"/>
              </w:rPr>
              <w:t xml:space="preserve">Are there ethical issues in this manuscript? </w:t>
            </w:r>
          </w:p>
          <w:p w:rsidR="00C745F2" w:rsidRPr="00414CB2" w:rsidRDefault="00C745F2">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rsidR="00CA342A" w:rsidRPr="00414CB2" w:rsidRDefault="00CA342A">
            <w:pPr>
              <w:pStyle w:val="NormalWeb"/>
              <w:spacing w:before="0" w:beforeAutospacing="0" w:after="0" w:afterAutospacing="0"/>
              <w:divId w:val="846216949"/>
              <w:rPr>
                <w:rFonts w:ascii="Arial" w:hAnsi="Arial" w:cs="Arial"/>
                <w:sz w:val="20"/>
                <w:szCs w:val="20"/>
                <w:lang w:bidi="bn-IN"/>
              </w:rPr>
            </w:pPr>
            <w:r w:rsidRPr="00414CB2">
              <w:rPr>
                <w:rFonts w:ascii="Arial" w:hAnsi="Arial" w:cs="Arial"/>
                <w:color w:val="000000"/>
                <w:sz w:val="20"/>
                <w:szCs w:val="20"/>
                <w:lang w:bidi="bn-IN"/>
              </w:rPr>
              <w:t>No, there are no ethical issues in this manuscript. As a literature-based review, it does not involve human participants or original data collection, and all sources are appropriately cited.</w:t>
            </w:r>
          </w:p>
          <w:p w:rsidR="00C745F2" w:rsidRPr="00414CB2" w:rsidRDefault="00C745F2">
            <w:pPr>
              <w:pStyle w:val="NormalWeb"/>
              <w:spacing w:before="0" w:beforeAutospacing="0" w:after="0" w:afterAutospacing="0"/>
              <w:rPr>
                <w:rFonts w:ascii="Arial" w:hAnsi="Arial" w:cs="Arial"/>
                <w:sz w:val="20"/>
                <w:szCs w:val="20"/>
                <w:lang w:val="en-GB"/>
              </w:rPr>
            </w:pPr>
          </w:p>
        </w:tc>
        <w:tc>
          <w:tcPr>
            <w:tcW w:w="1342" w:type="pct"/>
            <w:vAlign w:val="center"/>
          </w:tcPr>
          <w:p w:rsidR="00C745F2" w:rsidRPr="00414CB2" w:rsidRDefault="00C745F2">
            <w:pPr>
              <w:rPr>
                <w:rFonts w:ascii="Arial" w:eastAsia="Arial Unicode MS" w:hAnsi="Arial" w:cs="Arial"/>
                <w:sz w:val="20"/>
                <w:szCs w:val="20"/>
                <w:lang w:val="en-GB"/>
              </w:rPr>
            </w:pPr>
          </w:p>
          <w:p w:rsidR="00C745F2" w:rsidRPr="00414CB2" w:rsidRDefault="00C745F2">
            <w:pPr>
              <w:rPr>
                <w:rFonts w:ascii="Arial" w:eastAsia="Arial Unicode MS" w:hAnsi="Arial" w:cs="Arial"/>
                <w:sz w:val="20"/>
                <w:szCs w:val="20"/>
                <w:lang w:val="en-GB"/>
              </w:rPr>
            </w:pPr>
          </w:p>
          <w:p w:rsidR="00C745F2" w:rsidRPr="00414CB2" w:rsidRDefault="00C745F2">
            <w:pPr>
              <w:rPr>
                <w:rFonts w:ascii="Arial" w:eastAsia="Arial Unicode MS" w:hAnsi="Arial" w:cs="Arial"/>
                <w:sz w:val="20"/>
                <w:szCs w:val="20"/>
                <w:lang w:val="en-GB"/>
              </w:rPr>
            </w:pPr>
          </w:p>
          <w:p w:rsidR="00C745F2" w:rsidRPr="00414CB2" w:rsidRDefault="00C745F2">
            <w:pPr>
              <w:pStyle w:val="NormalWeb"/>
              <w:spacing w:before="0" w:beforeAutospacing="0" w:after="0" w:afterAutospacing="0"/>
              <w:rPr>
                <w:rFonts w:ascii="Arial" w:hAnsi="Arial" w:cs="Arial"/>
                <w:sz w:val="20"/>
                <w:szCs w:val="20"/>
                <w:lang w:val="en-GB"/>
              </w:rPr>
            </w:pPr>
          </w:p>
        </w:tc>
      </w:tr>
      <w:bookmarkEnd w:id="0"/>
      <w:bookmarkEnd w:id="1"/>
    </w:tbl>
    <w:p w:rsidR="008913D5" w:rsidRPr="00414CB2" w:rsidRDefault="008913D5" w:rsidP="00C745F2">
      <w:pPr>
        <w:pStyle w:val="BodyText"/>
        <w:outlineLvl w:val="0"/>
        <w:rPr>
          <w:rFonts w:ascii="Arial" w:hAnsi="Arial" w:cs="Arial"/>
          <w:sz w:val="20"/>
          <w:szCs w:val="20"/>
          <w:lang w:val="en-GB"/>
        </w:rPr>
      </w:pPr>
    </w:p>
    <w:p w:rsidR="00414CB2" w:rsidRPr="00414CB2" w:rsidRDefault="00414CB2" w:rsidP="00C745F2">
      <w:pPr>
        <w:pStyle w:val="BodyText"/>
        <w:outlineLvl w:val="0"/>
        <w:rPr>
          <w:rFonts w:ascii="Arial" w:hAnsi="Arial" w:cs="Arial"/>
          <w:sz w:val="20"/>
          <w:szCs w:val="20"/>
          <w:lang w:val="en-GB"/>
        </w:rPr>
      </w:pPr>
    </w:p>
    <w:p w:rsidR="00414CB2" w:rsidRPr="00414CB2" w:rsidRDefault="00414CB2" w:rsidP="00414CB2">
      <w:pPr>
        <w:rPr>
          <w:rFonts w:ascii="Arial" w:hAnsi="Arial" w:cs="Arial"/>
          <w:b/>
          <w:sz w:val="20"/>
          <w:szCs w:val="20"/>
        </w:rPr>
      </w:pPr>
    </w:p>
    <w:p w:rsidR="00414CB2" w:rsidRPr="00414CB2" w:rsidRDefault="00414CB2" w:rsidP="00414CB2">
      <w:pPr>
        <w:rPr>
          <w:rFonts w:ascii="Arial" w:hAnsi="Arial" w:cs="Arial"/>
          <w:b/>
          <w:sz w:val="20"/>
          <w:szCs w:val="20"/>
          <w:u w:val="single"/>
        </w:rPr>
      </w:pPr>
      <w:bookmarkStart w:id="3" w:name="_Hlk216977062"/>
      <w:r w:rsidRPr="00414CB2">
        <w:rPr>
          <w:rFonts w:ascii="Arial" w:hAnsi="Arial" w:cs="Arial"/>
          <w:b/>
          <w:sz w:val="20"/>
          <w:szCs w:val="20"/>
          <w:u w:val="single"/>
        </w:rPr>
        <w:t>Reviewer details:</w:t>
      </w:r>
    </w:p>
    <w:bookmarkEnd w:id="3"/>
    <w:p w:rsidR="00414CB2" w:rsidRPr="00414CB2" w:rsidRDefault="00414CB2" w:rsidP="00C745F2">
      <w:pPr>
        <w:pStyle w:val="BodyText"/>
        <w:outlineLvl w:val="0"/>
        <w:rPr>
          <w:rFonts w:ascii="Arial" w:hAnsi="Arial" w:cs="Arial"/>
          <w:sz w:val="20"/>
          <w:szCs w:val="20"/>
          <w:lang w:val="en-GB"/>
        </w:rPr>
      </w:pPr>
    </w:p>
    <w:p w:rsidR="00414CB2" w:rsidRPr="00414CB2" w:rsidRDefault="00414CB2" w:rsidP="00414CB2">
      <w:pPr>
        <w:pStyle w:val="BodyText"/>
        <w:outlineLvl w:val="0"/>
        <w:rPr>
          <w:rFonts w:ascii="Arial" w:hAnsi="Arial" w:cs="Arial"/>
          <w:b/>
          <w:sz w:val="20"/>
          <w:szCs w:val="20"/>
          <w:lang w:val="en-GB"/>
        </w:rPr>
      </w:pPr>
      <w:bookmarkStart w:id="4" w:name="_Hlk216977110"/>
      <w:proofErr w:type="spellStart"/>
      <w:r w:rsidRPr="00414CB2">
        <w:rPr>
          <w:rFonts w:ascii="Arial" w:hAnsi="Arial" w:cs="Arial"/>
          <w:b/>
          <w:sz w:val="20"/>
          <w:szCs w:val="20"/>
          <w:lang w:val="en-GB"/>
        </w:rPr>
        <w:t>Rinki</w:t>
      </w:r>
      <w:proofErr w:type="spellEnd"/>
      <w:r w:rsidRPr="00414CB2">
        <w:rPr>
          <w:rFonts w:ascii="Arial" w:hAnsi="Arial" w:cs="Arial"/>
          <w:b/>
          <w:sz w:val="20"/>
          <w:szCs w:val="20"/>
          <w:lang w:val="en-GB"/>
        </w:rPr>
        <w:t xml:space="preserve"> Khatun, </w:t>
      </w:r>
      <w:proofErr w:type="spellStart"/>
      <w:r w:rsidRPr="00414CB2">
        <w:rPr>
          <w:rFonts w:ascii="Arial" w:hAnsi="Arial" w:cs="Arial"/>
          <w:b/>
          <w:sz w:val="20"/>
          <w:szCs w:val="20"/>
          <w:lang w:val="en-GB"/>
        </w:rPr>
        <w:t>Kanyashree</w:t>
      </w:r>
      <w:proofErr w:type="spellEnd"/>
      <w:r w:rsidRPr="00414CB2">
        <w:rPr>
          <w:rFonts w:ascii="Arial" w:hAnsi="Arial" w:cs="Arial"/>
          <w:b/>
          <w:sz w:val="20"/>
          <w:szCs w:val="20"/>
          <w:lang w:val="en-GB"/>
        </w:rPr>
        <w:t xml:space="preserve"> University, India</w:t>
      </w:r>
      <w:bookmarkEnd w:id="4"/>
    </w:p>
    <w:sectPr w:rsidR="00414CB2" w:rsidRPr="00414CB2"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03C" w:rsidRPr="0000007A" w:rsidRDefault="0073203C" w:rsidP="0099583E">
      <w:r>
        <w:separator/>
      </w:r>
    </w:p>
  </w:endnote>
  <w:endnote w:type="continuationSeparator" w:id="0">
    <w:p w:rsidR="0073203C" w:rsidRPr="0000007A" w:rsidRDefault="0073203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03C" w:rsidRPr="0000007A" w:rsidRDefault="0073203C" w:rsidP="0099583E">
      <w:r>
        <w:separator/>
      </w:r>
    </w:p>
  </w:footnote>
  <w:footnote w:type="continuationSeparator" w:id="0">
    <w:p w:rsidR="0073203C" w:rsidRPr="0000007A" w:rsidRDefault="0073203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5DB7"/>
    <w:rsid w:val="00006187"/>
    <w:rsid w:val="00010403"/>
    <w:rsid w:val="00012C8B"/>
    <w:rsid w:val="00021981"/>
    <w:rsid w:val="000234E1"/>
    <w:rsid w:val="0002598E"/>
    <w:rsid w:val="00037D52"/>
    <w:rsid w:val="000450FC"/>
    <w:rsid w:val="00056CB0"/>
    <w:rsid w:val="000577C2"/>
    <w:rsid w:val="0006257C"/>
    <w:rsid w:val="000806F4"/>
    <w:rsid w:val="00084D7C"/>
    <w:rsid w:val="00091112"/>
    <w:rsid w:val="000936AC"/>
    <w:rsid w:val="00095A59"/>
    <w:rsid w:val="000A2134"/>
    <w:rsid w:val="000A6F41"/>
    <w:rsid w:val="000B4EE5"/>
    <w:rsid w:val="000B74A1"/>
    <w:rsid w:val="000B757E"/>
    <w:rsid w:val="000C0837"/>
    <w:rsid w:val="000C3B7E"/>
    <w:rsid w:val="00100577"/>
    <w:rsid w:val="00101322"/>
    <w:rsid w:val="00106FCB"/>
    <w:rsid w:val="00136984"/>
    <w:rsid w:val="00144521"/>
    <w:rsid w:val="00150304"/>
    <w:rsid w:val="0015296D"/>
    <w:rsid w:val="00163622"/>
    <w:rsid w:val="001645A2"/>
    <w:rsid w:val="00164F4E"/>
    <w:rsid w:val="00165685"/>
    <w:rsid w:val="00174112"/>
    <w:rsid w:val="0017480A"/>
    <w:rsid w:val="00176087"/>
    <w:rsid w:val="00176141"/>
    <w:rsid w:val="001766DF"/>
    <w:rsid w:val="00184644"/>
    <w:rsid w:val="0018753A"/>
    <w:rsid w:val="0019527A"/>
    <w:rsid w:val="00197E68"/>
    <w:rsid w:val="001A1605"/>
    <w:rsid w:val="001B0C63"/>
    <w:rsid w:val="001B38D8"/>
    <w:rsid w:val="001D3A1D"/>
    <w:rsid w:val="001E4B3D"/>
    <w:rsid w:val="001F24FF"/>
    <w:rsid w:val="001F2913"/>
    <w:rsid w:val="001F707F"/>
    <w:rsid w:val="002011F3"/>
    <w:rsid w:val="00201B85"/>
    <w:rsid w:val="00202E80"/>
    <w:rsid w:val="00205995"/>
    <w:rsid w:val="002105F7"/>
    <w:rsid w:val="00220111"/>
    <w:rsid w:val="0022369C"/>
    <w:rsid w:val="002320EB"/>
    <w:rsid w:val="0023696A"/>
    <w:rsid w:val="00237858"/>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048E0"/>
    <w:rsid w:val="00312559"/>
    <w:rsid w:val="003204B8"/>
    <w:rsid w:val="0033692F"/>
    <w:rsid w:val="00336C7F"/>
    <w:rsid w:val="00346223"/>
    <w:rsid w:val="003A04E7"/>
    <w:rsid w:val="003A4991"/>
    <w:rsid w:val="003A6E1A"/>
    <w:rsid w:val="003B2172"/>
    <w:rsid w:val="003E746A"/>
    <w:rsid w:val="003F71C1"/>
    <w:rsid w:val="00414CB2"/>
    <w:rsid w:val="0042065C"/>
    <w:rsid w:val="0042465A"/>
    <w:rsid w:val="00434FE1"/>
    <w:rsid w:val="004356CC"/>
    <w:rsid w:val="00435B36"/>
    <w:rsid w:val="00442B24"/>
    <w:rsid w:val="0044444D"/>
    <w:rsid w:val="0044519B"/>
    <w:rsid w:val="00445B35"/>
    <w:rsid w:val="00446659"/>
    <w:rsid w:val="00447344"/>
    <w:rsid w:val="004536B6"/>
    <w:rsid w:val="00453D97"/>
    <w:rsid w:val="00457AB1"/>
    <w:rsid w:val="00457BC0"/>
    <w:rsid w:val="00462996"/>
    <w:rsid w:val="004674B4"/>
    <w:rsid w:val="004B46E0"/>
    <w:rsid w:val="004B4CAD"/>
    <w:rsid w:val="004B4FDC"/>
    <w:rsid w:val="004C3DF1"/>
    <w:rsid w:val="004D2E36"/>
    <w:rsid w:val="004E17E6"/>
    <w:rsid w:val="0050222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75944"/>
    <w:rsid w:val="005A5BE0"/>
    <w:rsid w:val="005B12E0"/>
    <w:rsid w:val="005C25A0"/>
    <w:rsid w:val="005D230D"/>
    <w:rsid w:val="00602F7D"/>
    <w:rsid w:val="00605952"/>
    <w:rsid w:val="00620677"/>
    <w:rsid w:val="00624032"/>
    <w:rsid w:val="00630349"/>
    <w:rsid w:val="00642BBD"/>
    <w:rsid w:val="00645A56"/>
    <w:rsid w:val="006532DF"/>
    <w:rsid w:val="0065579D"/>
    <w:rsid w:val="00663792"/>
    <w:rsid w:val="0067046C"/>
    <w:rsid w:val="006746E6"/>
    <w:rsid w:val="00676845"/>
    <w:rsid w:val="00680547"/>
    <w:rsid w:val="0068446F"/>
    <w:rsid w:val="0069428E"/>
    <w:rsid w:val="00696CAD"/>
    <w:rsid w:val="006A5E0B"/>
    <w:rsid w:val="006C3797"/>
    <w:rsid w:val="006D0488"/>
    <w:rsid w:val="006E4CD9"/>
    <w:rsid w:val="006E7D6E"/>
    <w:rsid w:val="006F6F2F"/>
    <w:rsid w:val="00701186"/>
    <w:rsid w:val="00707BE1"/>
    <w:rsid w:val="007238EB"/>
    <w:rsid w:val="0072789A"/>
    <w:rsid w:val="007317C3"/>
    <w:rsid w:val="0073203C"/>
    <w:rsid w:val="00734756"/>
    <w:rsid w:val="0073538B"/>
    <w:rsid w:val="00741BD0"/>
    <w:rsid w:val="007426E6"/>
    <w:rsid w:val="007453A4"/>
    <w:rsid w:val="00746370"/>
    <w:rsid w:val="00766889"/>
    <w:rsid w:val="00766A0D"/>
    <w:rsid w:val="00767F8C"/>
    <w:rsid w:val="00780B67"/>
    <w:rsid w:val="007B1099"/>
    <w:rsid w:val="007B6E18"/>
    <w:rsid w:val="007D0246"/>
    <w:rsid w:val="007F5873"/>
    <w:rsid w:val="00806382"/>
    <w:rsid w:val="00815F94"/>
    <w:rsid w:val="0082130C"/>
    <w:rsid w:val="008224E2"/>
    <w:rsid w:val="00822BE1"/>
    <w:rsid w:val="00825DC9"/>
    <w:rsid w:val="0082676D"/>
    <w:rsid w:val="00831055"/>
    <w:rsid w:val="008337DB"/>
    <w:rsid w:val="008423BB"/>
    <w:rsid w:val="0084469E"/>
    <w:rsid w:val="00846F1F"/>
    <w:rsid w:val="0087201B"/>
    <w:rsid w:val="00877F10"/>
    <w:rsid w:val="00882091"/>
    <w:rsid w:val="008913D5"/>
    <w:rsid w:val="00893E75"/>
    <w:rsid w:val="008C2778"/>
    <w:rsid w:val="008C2F62"/>
    <w:rsid w:val="008D020E"/>
    <w:rsid w:val="008D1117"/>
    <w:rsid w:val="008D15A4"/>
    <w:rsid w:val="008E18C6"/>
    <w:rsid w:val="008F36E4"/>
    <w:rsid w:val="008F6006"/>
    <w:rsid w:val="009017B5"/>
    <w:rsid w:val="0092723C"/>
    <w:rsid w:val="00930E5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2DD4"/>
    <w:rsid w:val="009E6A30"/>
    <w:rsid w:val="009E79E5"/>
    <w:rsid w:val="009F07D4"/>
    <w:rsid w:val="009F29EB"/>
    <w:rsid w:val="009F2EE4"/>
    <w:rsid w:val="00A001A0"/>
    <w:rsid w:val="00A12C83"/>
    <w:rsid w:val="00A24AC0"/>
    <w:rsid w:val="00A31AAC"/>
    <w:rsid w:val="00A32905"/>
    <w:rsid w:val="00A36C95"/>
    <w:rsid w:val="00A37DE3"/>
    <w:rsid w:val="00A519D1"/>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3E0F"/>
    <w:rsid w:val="00BE40A5"/>
    <w:rsid w:val="00BE6454"/>
    <w:rsid w:val="00BF39A4"/>
    <w:rsid w:val="00C02797"/>
    <w:rsid w:val="00C10283"/>
    <w:rsid w:val="00C110CC"/>
    <w:rsid w:val="00C22886"/>
    <w:rsid w:val="00C25C8F"/>
    <w:rsid w:val="00C263C6"/>
    <w:rsid w:val="00C50E30"/>
    <w:rsid w:val="00C635B6"/>
    <w:rsid w:val="00C70DFC"/>
    <w:rsid w:val="00C745F2"/>
    <w:rsid w:val="00C82466"/>
    <w:rsid w:val="00C84097"/>
    <w:rsid w:val="00CA342A"/>
    <w:rsid w:val="00CB429B"/>
    <w:rsid w:val="00CC2753"/>
    <w:rsid w:val="00CC45D0"/>
    <w:rsid w:val="00CD093E"/>
    <w:rsid w:val="00CD1556"/>
    <w:rsid w:val="00CD1FD7"/>
    <w:rsid w:val="00CE199A"/>
    <w:rsid w:val="00CE5AC7"/>
    <w:rsid w:val="00CF0BBB"/>
    <w:rsid w:val="00D1283A"/>
    <w:rsid w:val="00D17979"/>
    <w:rsid w:val="00D2075F"/>
    <w:rsid w:val="00D3257B"/>
    <w:rsid w:val="00D33DFF"/>
    <w:rsid w:val="00D40416"/>
    <w:rsid w:val="00D45CF7"/>
    <w:rsid w:val="00D4782A"/>
    <w:rsid w:val="00D7603E"/>
    <w:rsid w:val="00D8579C"/>
    <w:rsid w:val="00D90124"/>
    <w:rsid w:val="00D9392F"/>
    <w:rsid w:val="00DA41F5"/>
    <w:rsid w:val="00DB5B54"/>
    <w:rsid w:val="00DB7E1B"/>
    <w:rsid w:val="00DC1D81"/>
    <w:rsid w:val="00E451EA"/>
    <w:rsid w:val="00E53E52"/>
    <w:rsid w:val="00E57F4B"/>
    <w:rsid w:val="00E63889"/>
    <w:rsid w:val="00E65EB7"/>
    <w:rsid w:val="00E71C8D"/>
    <w:rsid w:val="00E72360"/>
    <w:rsid w:val="00E83FDE"/>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4BEC"/>
    <w:rsid w:val="00F573EA"/>
    <w:rsid w:val="00F57E9D"/>
    <w:rsid w:val="00F65D82"/>
    <w:rsid w:val="00F744F9"/>
    <w:rsid w:val="00F81A80"/>
    <w:rsid w:val="00FA6528"/>
    <w:rsid w:val="00FC2E17"/>
    <w:rsid w:val="00FC6387"/>
    <w:rsid w:val="00FC6802"/>
    <w:rsid w:val="00FD18D2"/>
    <w:rsid w:val="00FD70A7"/>
    <w:rsid w:val="00FE00DB"/>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889CEA-0E8F-4449-A2E0-E82167D6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bn-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bidi="ar-SA"/>
    </w:rPr>
  </w:style>
  <w:style w:type="paragraph" w:styleId="Heading1">
    <w:name w:val="heading 1"/>
    <w:basedOn w:val="Normal"/>
    <w:next w:val="Normal"/>
    <w:link w:val="Heading1Char"/>
    <w:uiPriority w:val="9"/>
    <w:qFormat/>
    <w:rsid w:val="00F54BE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642BBD"/>
    <w:rPr>
      <w:color w:val="605E5C"/>
      <w:shd w:val="clear" w:color="auto" w:fill="E1DFDD"/>
    </w:rPr>
  </w:style>
  <w:style w:type="character" w:customStyle="1" w:styleId="Heading1Char">
    <w:name w:val="Heading 1 Char"/>
    <w:link w:val="Heading1"/>
    <w:uiPriority w:val="9"/>
    <w:rsid w:val="00F54BEC"/>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637873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760679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621694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1572241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 w:id="170193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90BA9-5BFA-418B-9D22-6C80D0DB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11</cp:revision>
  <dcterms:created xsi:type="dcterms:W3CDTF">2025-12-16T12:10:00Z</dcterms:created>
  <dcterms:modified xsi:type="dcterms:W3CDTF">2025-12-18T13:35:00Z</dcterms:modified>
</cp:coreProperties>
</file>