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26452B" w:rsidRPr="00693B6D" w14:paraId="165BB809" w14:textId="77777777">
        <w:trPr>
          <w:trHeight w:val="290"/>
        </w:trPr>
        <w:tc>
          <w:tcPr>
            <w:tcW w:w="5000" w:type="pct"/>
            <w:gridSpan w:val="2"/>
            <w:tcBorders>
              <w:top w:val="nil"/>
              <w:left w:val="nil"/>
              <w:right w:val="nil"/>
            </w:tcBorders>
          </w:tcPr>
          <w:p w14:paraId="2FF02F72" w14:textId="77777777" w:rsidR="0026452B" w:rsidRPr="00693B6D" w:rsidRDefault="0026452B">
            <w:pPr>
              <w:pStyle w:val="Heading2"/>
              <w:jc w:val="left"/>
              <w:rPr>
                <w:rFonts w:ascii="Arial" w:hAnsi="Arial" w:cs="Arial"/>
                <w:b w:val="0"/>
                <w:bCs w:val="0"/>
                <w:lang w:val="en-GB"/>
              </w:rPr>
            </w:pPr>
          </w:p>
        </w:tc>
      </w:tr>
      <w:tr w:rsidR="0026452B" w:rsidRPr="00693B6D" w14:paraId="0CD47637" w14:textId="77777777">
        <w:trPr>
          <w:trHeight w:val="290"/>
        </w:trPr>
        <w:tc>
          <w:tcPr>
            <w:tcW w:w="1234" w:type="pct"/>
          </w:tcPr>
          <w:p w14:paraId="02BDEC36" w14:textId="77777777" w:rsidR="0026452B" w:rsidRPr="00693B6D" w:rsidRDefault="00265BFC">
            <w:pPr>
              <w:pStyle w:val="BodyText"/>
              <w:ind w:left="90"/>
              <w:jc w:val="left"/>
              <w:rPr>
                <w:rFonts w:ascii="Arial" w:hAnsi="Arial" w:cs="Arial"/>
                <w:bCs/>
                <w:sz w:val="20"/>
                <w:szCs w:val="20"/>
                <w:lang w:val="en-GB"/>
              </w:rPr>
            </w:pPr>
            <w:r w:rsidRPr="00693B6D">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3AB43F8" w14:textId="77777777" w:rsidR="0026452B" w:rsidRPr="00693B6D" w:rsidRDefault="00265BFC">
            <w:pPr>
              <w:rPr>
                <w:rFonts w:ascii="Arial" w:hAnsi="Arial" w:cs="Arial"/>
                <w:b/>
                <w:bCs/>
                <w:color w:val="0000FF"/>
                <w:sz w:val="20"/>
                <w:szCs w:val="20"/>
              </w:rPr>
            </w:pPr>
            <w:hyperlink r:id="rId6" w:history="1">
              <w:r w:rsidRPr="00693B6D">
                <w:rPr>
                  <w:rStyle w:val="Hyperlink"/>
                  <w:rFonts w:ascii="Arial" w:hAnsi="Arial" w:cs="Arial"/>
                  <w:b/>
                  <w:bCs/>
                  <w:sz w:val="20"/>
                  <w:szCs w:val="20"/>
                </w:rPr>
                <w:t>Asian Journal of Agricultural Extension, Economics &amp; Sociology</w:t>
              </w:r>
            </w:hyperlink>
            <w:r w:rsidRPr="00693B6D">
              <w:rPr>
                <w:rFonts w:ascii="Arial" w:hAnsi="Arial" w:cs="Arial"/>
                <w:b/>
                <w:bCs/>
                <w:color w:val="0000FF"/>
                <w:sz w:val="20"/>
                <w:szCs w:val="20"/>
              </w:rPr>
              <w:t xml:space="preserve"> </w:t>
            </w:r>
          </w:p>
        </w:tc>
      </w:tr>
      <w:tr w:rsidR="0026452B" w:rsidRPr="00693B6D" w14:paraId="3F01336A" w14:textId="77777777">
        <w:trPr>
          <w:trHeight w:val="290"/>
        </w:trPr>
        <w:tc>
          <w:tcPr>
            <w:tcW w:w="1234" w:type="pct"/>
          </w:tcPr>
          <w:p w14:paraId="37140E32" w14:textId="77777777" w:rsidR="0026452B" w:rsidRPr="00693B6D" w:rsidRDefault="00265BFC">
            <w:pPr>
              <w:pStyle w:val="BodyText"/>
              <w:ind w:left="90"/>
              <w:jc w:val="left"/>
              <w:rPr>
                <w:rFonts w:ascii="Arial" w:hAnsi="Arial" w:cs="Arial"/>
                <w:bCs/>
                <w:sz w:val="20"/>
                <w:szCs w:val="20"/>
                <w:lang w:val="en-GB"/>
              </w:rPr>
            </w:pPr>
            <w:r w:rsidRPr="00693B6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27FD030" w14:textId="77777777" w:rsidR="0026452B" w:rsidRPr="00693B6D" w:rsidRDefault="00265BFC">
            <w:pPr>
              <w:pStyle w:val="NormalWeb"/>
              <w:spacing w:before="0" w:beforeAutospacing="0" w:after="0" w:afterAutospacing="0"/>
              <w:rPr>
                <w:rFonts w:ascii="Arial" w:hAnsi="Arial" w:cs="Arial"/>
                <w:b/>
                <w:bCs/>
                <w:sz w:val="20"/>
                <w:szCs w:val="20"/>
                <w:lang w:val="en-GB"/>
              </w:rPr>
            </w:pPr>
            <w:r w:rsidRPr="00693B6D">
              <w:rPr>
                <w:rFonts w:ascii="Arial" w:hAnsi="Arial" w:cs="Arial"/>
                <w:b/>
                <w:bCs/>
                <w:sz w:val="20"/>
                <w:szCs w:val="20"/>
                <w:lang w:val="en-GB"/>
              </w:rPr>
              <w:t>Ms_AJAEES_144681</w:t>
            </w:r>
          </w:p>
        </w:tc>
      </w:tr>
      <w:tr w:rsidR="0026452B" w:rsidRPr="00693B6D" w14:paraId="1726BD73" w14:textId="77777777">
        <w:trPr>
          <w:trHeight w:val="650"/>
        </w:trPr>
        <w:tc>
          <w:tcPr>
            <w:tcW w:w="1234" w:type="pct"/>
          </w:tcPr>
          <w:p w14:paraId="0C274D79" w14:textId="77777777" w:rsidR="0026452B" w:rsidRPr="00693B6D" w:rsidRDefault="00265BFC">
            <w:pPr>
              <w:pStyle w:val="BodyText"/>
              <w:ind w:left="90"/>
              <w:jc w:val="left"/>
              <w:rPr>
                <w:rFonts w:ascii="Arial" w:hAnsi="Arial" w:cs="Arial"/>
                <w:bCs/>
                <w:sz w:val="20"/>
                <w:szCs w:val="20"/>
                <w:lang w:val="en-GB"/>
              </w:rPr>
            </w:pPr>
            <w:r w:rsidRPr="00693B6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889DE28" w14:textId="77777777" w:rsidR="0026452B" w:rsidRPr="00693B6D" w:rsidRDefault="00265BFC">
            <w:pPr>
              <w:pStyle w:val="NormalWeb"/>
              <w:spacing w:before="0" w:beforeAutospacing="0" w:after="0" w:afterAutospacing="0"/>
              <w:rPr>
                <w:rFonts w:ascii="Arial" w:hAnsi="Arial" w:cs="Arial"/>
                <w:b/>
                <w:sz w:val="20"/>
                <w:szCs w:val="20"/>
                <w:lang w:val="en-GB"/>
              </w:rPr>
            </w:pPr>
            <w:r w:rsidRPr="00693B6D">
              <w:rPr>
                <w:rFonts w:ascii="Arial" w:hAnsi="Arial" w:cs="Arial"/>
                <w:b/>
                <w:sz w:val="20"/>
                <w:szCs w:val="20"/>
                <w:lang w:val="en-GB"/>
              </w:rPr>
              <w:t xml:space="preserve">Farm to Market: Understanding the Marketing Behaviour of Onion Growers in </w:t>
            </w:r>
            <w:proofErr w:type="spellStart"/>
            <w:r w:rsidRPr="00693B6D">
              <w:rPr>
                <w:rFonts w:ascii="Arial" w:hAnsi="Arial" w:cs="Arial"/>
                <w:b/>
                <w:sz w:val="20"/>
                <w:szCs w:val="20"/>
                <w:lang w:val="en-GB"/>
              </w:rPr>
              <w:t>Chitradurga</w:t>
            </w:r>
            <w:proofErr w:type="spellEnd"/>
            <w:r w:rsidRPr="00693B6D">
              <w:rPr>
                <w:rFonts w:ascii="Arial" w:hAnsi="Arial" w:cs="Arial"/>
                <w:b/>
                <w:sz w:val="20"/>
                <w:szCs w:val="20"/>
                <w:lang w:val="en-GB"/>
              </w:rPr>
              <w:t xml:space="preserve"> District</w:t>
            </w:r>
          </w:p>
        </w:tc>
      </w:tr>
      <w:tr w:rsidR="0026452B" w:rsidRPr="00693B6D" w14:paraId="46C86BE7" w14:textId="77777777">
        <w:trPr>
          <w:trHeight w:val="332"/>
        </w:trPr>
        <w:tc>
          <w:tcPr>
            <w:tcW w:w="1234" w:type="pct"/>
          </w:tcPr>
          <w:p w14:paraId="768D9165" w14:textId="77777777" w:rsidR="0026452B" w:rsidRPr="00693B6D" w:rsidRDefault="00265BFC">
            <w:pPr>
              <w:pStyle w:val="BodyText"/>
              <w:ind w:left="90"/>
              <w:jc w:val="left"/>
              <w:rPr>
                <w:rFonts w:ascii="Arial" w:hAnsi="Arial" w:cs="Arial"/>
                <w:bCs/>
                <w:sz w:val="20"/>
                <w:szCs w:val="20"/>
                <w:lang w:val="en-GB"/>
              </w:rPr>
            </w:pPr>
            <w:r w:rsidRPr="00693B6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46EEA37" w14:textId="77777777" w:rsidR="0026452B" w:rsidRPr="00693B6D" w:rsidRDefault="0026452B">
            <w:pPr>
              <w:pStyle w:val="NormalWeb"/>
              <w:spacing w:before="0" w:beforeAutospacing="0" w:after="0" w:afterAutospacing="0"/>
              <w:rPr>
                <w:rFonts w:ascii="Arial" w:hAnsi="Arial" w:cs="Arial"/>
                <w:b/>
                <w:sz w:val="20"/>
                <w:szCs w:val="20"/>
                <w:lang w:val="en-GB"/>
              </w:rPr>
            </w:pPr>
          </w:p>
        </w:tc>
      </w:tr>
    </w:tbl>
    <w:p w14:paraId="181D9D71" w14:textId="77777777" w:rsidR="0026452B" w:rsidRPr="00693B6D" w:rsidRDefault="0026452B">
      <w:pPr>
        <w:pStyle w:val="BodyText"/>
        <w:rPr>
          <w:rFonts w:ascii="Arial" w:hAnsi="Arial" w:cs="Arial"/>
          <w:b/>
          <w:bCs/>
          <w:sz w:val="20"/>
          <w:szCs w:val="20"/>
          <w:u w:val="single"/>
          <w:lang w:val="en-GB"/>
        </w:rPr>
      </w:pPr>
    </w:p>
    <w:p w14:paraId="6CCB0DEC" w14:textId="77777777" w:rsidR="0026452B" w:rsidRPr="00693B6D" w:rsidRDefault="0026452B">
      <w:pPr>
        <w:pStyle w:val="BodyText"/>
        <w:rPr>
          <w:rFonts w:ascii="Arial" w:hAnsi="Arial" w:cs="Arial"/>
          <w:b/>
          <w:bCs/>
          <w:sz w:val="20"/>
          <w:szCs w:val="20"/>
          <w:u w:val="single"/>
          <w:lang w:val="en-GB"/>
        </w:rPr>
      </w:pPr>
    </w:p>
    <w:p w14:paraId="1BFD9FEB" w14:textId="77777777" w:rsidR="0026452B" w:rsidRPr="00693B6D" w:rsidRDefault="0026452B">
      <w:pPr>
        <w:pStyle w:val="BodyText"/>
        <w:rPr>
          <w:rFonts w:ascii="Arial" w:hAnsi="Arial" w:cs="Arial"/>
          <w:i/>
          <w:sz w:val="20"/>
          <w:szCs w:val="20"/>
          <w:u w:val="single"/>
          <w:lang w:val="en-GB"/>
        </w:rPr>
      </w:pPr>
    </w:p>
    <w:p w14:paraId="31CADF29" w14:textId="429C30BA" w:rsidR="0026452B" w:rsidRPr="00693B6D" w:rsidRDefault="0026452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26452B" w:rsidRPr="00693B6D" w14:paraId="71413D19" w14:textId="77777777">
        <w:tc>
          <w:tcPr>
            <w:tcW w:w="5000" w:type="pct"/>
            <w:gridSpan w:val="3"/>
            <w:tcBorders>
              <w:top w:val="nil"/>
              <w:left w:val="nil"/>
              <w:right w:val="nil"/>
            </w:tcBorders>
            <w:noWrap/>
          </w:tcPr>
          <w:p w14:paraId="6E04AB2B" w14:textId="77777777" w:rsidR="0026452B" w:rsidRPr="00693B6D" w:rsidRDefault="00265BFC">
            <w:pPr>
              <w:pStyle w:val="Heading2"/>
              <w:jc w:val="left"/>
              <w:rPr>
                <w:rFonts w:ascii="Arial" w:hAnsi="Arial" w:cs="Arial"/>
                <w:lang w:val="en-GB"/>
              </w:rPr>
            </w:pPr>
            <w:r w:rsidRPr="00693B6D">
              <w:rPr>
                <w:rFonts w:ascii="Arial" w:hAnsi="Arial" w:cs="Arial"/>
                <w:highlight w:val="yellow"/>
                <w:lang w:val="en-GB"/>
              </w:rPr>
              <w:t>PART  1:</w:t>
            </w:r>
            <w:r w:rsidRPr="00693B6D">
              <w:rPr>
                <w:rFonts w:ascii="Arial" w:hAnsi="Arial" w:cs="Arial"/>
                <w:lang w:val="en-GB"/>
              </w:rPr>
              <w:t xml:space="preserve"> Comments</w:t>
            </w:r>
          </w:p>
          <w:p w14:paraId="69ED6EBA" w14:textId="77777777" w:rsidR="0026452B" w:rsidRPr="00693B6D" w:rsidRDefault="0026452B">
            <w:pPr>
              <w:rPr>
                <w:rFonts w:ascii="Arial" w:hAnsi="Arial" w:cs="Arial"/>
                <w:sz w:val="20"/>
                <w:szCs w:val="20"/>
                <w:lang w:val="en-GB"/>
              </w:rPr>
            </w:pPr>
          </w:p>
        </w:tc>
      </w:tr>
      <w:tr w:rsidR="0026452B" w:rsidRPr="00693B6D" w14:paraId="401FA54B" w14:textId="77777777">
        <w:tc>
          <w:tcPr>
            <w:tcW w:w="1265" w:type="pct"/>
            <w:noWrap/>
          </w:tcPr>
          <w:p w14:paraId="65FA4A3F" w14:textId="77777777" w:rsidR="0026452B" w:rsidRPr="00693B6D" w:rsidRDefault="0026452B">
            <w:pPr>
              <w:pStyle w:val="Heading2"/>
              <w:jc w:val="left"/>
              <w:rPr>
                <w:rFonts w:ascii="Arial" w:hAnsi="Arial" w:cs="Arial"/>
                <w:lang w:val="en-GB"/>
              </w:rPr>
            </w:pPr>
          </w:p>
        </w:tc>
        <w:tc>
          <w:tcPr>
            <w:tcW w:w="2212" w:type="pct"/>
          </w:tcPr>
          <w:p w14:paraId="0C5D482A" w14:textId="77777777" w:rsidR="0026452B" w:rsidRPr="00693B6D" w:rsidRDefault="00265BFC">
            <w:pPr>
              <w:pStyle w:val="Heading2"/>
              <w:jc w:val="left"/>
              <w:rPr>
                <w:rFonts w:ascii="Arial" w:hAnsi="Arial" w:cs="Arial"/>
                <w:lang w:val="en-GB"/>
              </w:rPr>
            </w:pPr>
            <w:r w:rsidRPr="00693B6D">
              <w:rPr>
                <w:rFonts w:ascii="Arial" w:hAnsi="Arial" w:cs="Arial"/>
                <w:lang w:val="en-GB"/>
              </w:rPr>
              <w:t>Reviewer’s comment</w:t>
            </w:r>
          </w:p>
          <w:p w14:paraId="4B494B4B" w14:textId="77777777" w:rsidR="0026452B" w:rsidRPr="00693B6D" w:rsidRDefault="00265BFC">
            <w:pPr>
              <w:rPr>
                <w:rFonts w:ascii="Arial" w:hAnsi="Arial" w:cs="Arial"/>
                <w:b/>
                <w:bCs/>
                <w:sz w:val="20"/>
                <w:szCs w:val="20"/>
              </w:rPr>
            </w:pPr>
            <w:r w:rsidRPr="00693B6D">
              <w:rPr>
                <w:rFonts w:ascii="Arial" w:hAnsi="Arial" w:cs="Arial"/>
                <w:b/>
                <w:bCs/>
                <w:sz w:val="20"/>
                <w:szCs w:val="20"/>
                <w:highlight w:val="yellow"/>
              </w:rPr>
              <w:t>Artificial Intelligence (AI) generated or assisted review comments are strictly prohibited during peer review.</w:t>
            </w:r>
          </w:p>
          <w:p w14:paraId="38B9E80E" w14:textId="77777777" w:rsidR="0026452B" w:rsidRPr="00693B6D" w:rsidRDefault="0026452B">
            <w:pPr>
              <w:rPr>
                <w:rFonts w:ascii="Arial" w:hAnsi="Arial" w:cs="Arial"/>
                <w:sz w:val="20"/>
                <w:szCs w:val="20"/>
                <w:lang w:val="en-GB"/>
              </w:rPr>
            </w:pPr>
          </w:p>
        </w:tc>
        <w:tc>
          <w:tcPr>
            <w:tcW w:w="1523" w:type="pct"/>
          </w:tcPr>
          <w:p w14:paraId="453F9518" w14:textId="77777777" w:rsidR="0026452B" w:rsidRPr="00693B6D" w:rsidRDefault="00265BFC">
            <w:pPr>
              <w:spacing w:after="160" w:line="256" w:lineRule="auto"/>
              <w:rPr>
                <w:rFonts w:ascii="Arial" w:eastAsia="Calibri" w:hAnsi="Arial" w:cs="Arial"/>
                <w:kern w:val="2"/>
                <w:sz w:val="20"/>
                <w:szCs w:val="20"/>
                <w:lang w:val="en-IN"/>
              </w:rPr>
            </w:pPr>
            <w:r w:rsidRPr="00693B6D">
              <w:rPr>
                <w:rFonts w:ascii="Arial" w:eastAsia="Calibri" w:hAnsi="Arial" w:cs="Arial"/>
                <w:b/>
                <w:kern w:val="2"/>
                <w:sz w:val="20"/>
                <w:szCs w:val="20"/>
                <w:lang w:val="en-IN"/>
              </w:rPr>
              <w:t>Author’s Feedback</w:t>
            </w:r>
            <w:r w:rsidRPr="00693B6D">
              <w:rPr>
                <w:rFonts w:ascii="Arial" w:eastAsia="Calibri" w:hAnsi="Arial" w:cs="Arial"/>
                <w:kern w:val="2"/>
                <w:sz w:val="20"/>
                <w:szCs w:val="20"/>
                <w:lang w:val="en-IN"/>
              </w:rPr>
              <w:t xml:space="preserve"> (It is mandatory that authors should write his/her feedback here)</w:t>
            </w:r>
          </w:p>
          <w:p w14:paraId="5911EADF" w14:textId="77777777" w:rsidR="0026452B" w:rsidRPr="00693B6D" w:rsidRDefault="0026452B">
            <w:pPr>
              <w:pStyle w:val="Heading2"/>
              <w:jc w:val="left"/>
              <w:rPr>
                <w:rFonts w:ascii="Arial" w:hAnsi="Arial" w:cs="Arial"/>
                <w:b w:val="0"/>
                <w:lang w:val="en-GB"/>
              </w:rPr>
            </w:pPr>
          </w:p>
        </w:tc>
      </w:tr>
      <w:tr w:rsidR="0026452B" w:rsidRPr="00693B6D" w14:paraId="6DCF8EF7" w14:textId="77777777">
        <w:trPr>
          <w:trHeight w:val="1264"/>
        </w:trPr>
        <w:tc>
          <w:tcPr>
            <w:tcW w:w="1265" w:type="pct"/>
            <w:noWrap/>
          </w:tcPr>
          <w:p w14:paraId="7FC424FD" w14:textId="77777777" w:rsidR="0026452B" w:rsidRPr="00693B6D" w:rsidRDefault="00265BFC">
            <w:pPr>
              <w:ind w:left="360"/>
              <w:rPr>
                <w:rFonts w:ascii="Arial" w:hAnsi="Arial" w:cs="Arial"/>
                <w:b/>
                <w:bCs/>
                <w:sz w:val="20"/>
                <w:szCs w:val="20"/>
                <w:lang w:val="en-GB"/>
              </w:rPr>
            </w:pPr>
            <w:r w:rsidRPr="00693B6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B1D55EA" w14:textId="77777777" w:rsidR="0026452B" w:rsidRPr="00693B6D" w:rsidRDefault="0026452B">
            <w:pPr>
              <w:ind w:left="360"/>
              <w:rPr>
                <w:rFonts w:ascii="Arial" w:eastAsia="MS Mincho" w:hAnsi="Arial" w:cs="Arial"/>
                <w:b/>
                <w:bCs/>
                <w:sz w:val="20"/>
                <w:szCs w:val="20"/>
                <w:lang w:val="en-GB"/>
              </w:rPr>
            </w:pPr>
          </w:p>
        </w:tc>
        <w:tc>
          <w:tcPr>
            <w:tcW w:w="2212" w:type="pct"/>
          </w:tcPr>
          <w:p w14:paraId="62A41772" w14:textId="77777777" w:rsidR="0026452B" w:rsidRPr="00693B6D" w:rsidRDefault="00265BFC">
            <w:pPr>
              <w:pStyle w:val="ListParagraph"/>
              <w:ind w:left="0"/>
              <w:rPr>
                <w:rFonts w:ascii="Arial" w:hAnsi="Arial" w:cs="Arial"/>
                <w:sz w:val="20"/>
                <w:szCs w:val="20"/>
                <w:lang w:val="en-GB"/>
              </w:rPr>
            </w:pPr>
            <w:r w:rsidRPr="00693B6D">
              <w:rPr>
                <w:rFonts w:ascii="Arial" w:hAnsi="Arial" w:cs="Arial"/>
                <w:sz w:val="20"/>
                <w:szCs w:val="20"/>
                <w:lang w:val="en-GB"/>
              </w:rPr>
              <w:t xml:space="preserve">This manuscript addresses the marketing </w:t>
            </w:r>
            <w:proofErr w:type="spellStart"/>
            <w:r w:rsidRPr="00693B6D">
              <w:rPr>
                <w:rFonts w:ascii="Arial" w:hAnsi="Arial" w:cs="Arial"/>
                <w:sz w:val="20"/>
                <w:szCs w:val="20"/>
                <w:lang w:val="en-GB"/>
              </w:rPr>
              <w:t>behavior</w:t>
            </w:r>
            <w:proofErr w:type="spellEnd"/>
            <w:r w:rsidRPr="00693B6D">
              <w:rPr>
                <w:rFonts w:ascii="Arial" w:hAnsi="Arial" w:cs="Arial"/>
                <w:sz w:val="20"/>
                <w:szCs w:val="20"/>
                <w:lang w:val="en-GB"/>
              </w:rPr>
              <w:t xml:space="preserve"> of onion growers in </w:t>
            </w:r>
            <w:proofErr w:type="spellStart"/>
            <w:r w:rsidRPr="00693B6D">
              <w:rPr>
                <w:rFonts w:ascii="Arial" w:hAnsi="Arial" w:cs="Arial"/>
                <w:sz w:val="20"/>
                <w:szCs w:val="20"/>
                <w:lang w:val="en-GB"/>
              </w:rPr>
              <w:t>Chitradurga</w:t>
            </w:r>
            <w:proofErr w:type="spellEnd"/>
            <w:r w:rsidRPr="00693B6D">
              <w:rPr>
                <w:rFonts w:ascii="Arial" w:hAnsi="Arial" w:cs="Arial"/>
                <w:sz w:val="20"/>
                <w:szCs w:val="20"/>
                <w:lang w:val="en-GB"/>
              </w:rPr>
              <w:t xml:space="preserve"> district, a topic with both academic and practical significance. Understanding farmers’ marketing choices contributes to agricultural economics and policy formulation, especially in the context of perishable crops and volatile markets. The findings can inform interventions to improve storage, market access, and price realization for smallholders. It also provides baseline data useful for researchers and policymakers in India and other developing countries with similar challenges.</w:t>
            </w:r>
          </w:p>
        </w:tc>
        <w:tc>
          <w:tcPr>
            <w:tcW w:w="1523" w:type="pct"/>
          </w:tcPr>
          <w:p w14:paraId="294C5646" w14:textId="77777777" w:rsidR="0026452B" w:rsidRPr="00693B6D" w:rsidRDefault="0026452B">
            <w:pPr>
              <w:pStyle w:val="Heading2"/>
              <w:jc w:val="left"/>
              <w:rPr>
                <w:rFonts w:ascii="Arial" w:hAnsi="Arial" w:cs="Arial"/>
                <w:b w:val="0"/>
                <w:lang w:val="en-GB"/>
              </w:rPr>
            </w:pPr>
          </w:p>
        </w:tc>
      </w:tr>
      <w:tr w:rsidR="0026452B" w:rsidRPr="00693B6D" w14:paraId="73542EDB" w14:textId="77777777">
        <w:trPr>
          <w:trHeight w:val="1262"/>
        </w:trPr>
        <w:tc>
          <w:tcPr>
            <w:tcW w:w="1265" w:type="pct"/>
            <w:noWrap/>
          </w:tcPr>
          <w:p w14:paraId="3700FE2F" w14:textId="77777777" w:rsidR="0026452B" w:rsidRPr="00693B6D" w:rsidRDefault="00265BFC">
            <w:pPr>
              <w:ind w:left="360"/>
              <w:rPr>
                <w:rFonts w:ascii="Arial" w:hAnsi="Arial" w:cs="Arial"/>
                <w:b/>
                <w:bCs/>
                <w:sz w:val="20"/>
                <w:szCs w:val="20"/>
                <w:lang w:val="en-GB"/>
              </w:rPr>
            </w:pPr>
            <w:r w:rsidRPr="00693B6D">
              <w:rPr>
                <w:rFonts w:ascii="Arial" w:hAnsi="Arial" w:cs="Arial"/>
                <w:b/>
                <w:bCs/>
                <w:sz w:val="20"/>
                <w:szCs w:val="20"/>
                <w:lang w:val="en-GB"/>
              </w:rPr>
              <w:t>Is the title of the article suitable?</w:t>
            </w:r>
          </w:p>
          <w:p w14:paraId="1DF4737F" w14:textId="77777777" w:rsidR="0026452B" w:rsidRPr="00693B6D" w:rsidRDefault="00265BFC">
            <w:pPr>
              <w:ind w:left="360"/>
              <w:rPr>
                <w:rFonts w:ascii="Arial" w:hAnsi="Arial" w:cs="Arial"/>
                <w:b/>
                <w:bCs/>
                <w:sz w:val="20"/>
                <w:szCs w:val="20"/>
                <w:lang w:val="en-GB"/>
              </w:rPr>
            </w:pPr>
            <w:r w:rsidRPr="00693B6D">
              <w:rPr>
                <w:rFonts w:ascii="Arial" w:hAnsi="Arial" w:cs="Arial"/>
                <w:b/>
                <w:bCs/>
                <w:sz w:val="20"/>
                <w:szCs w:val="20"/>
                <w:lang w:val="en-GB"/>
              </w:rPr>
              <w:t>(If not please suggest an alternative title)</w:t>
            </w:r>
          </w:p>
          <w:p w14:paraId="03723E3F" w14:textId="77777777" w:rsidR="0026452B" w:rsidRPr="00693B6D" w:rsidRDefault="0026452B">
            <w:pPr>
              <w:pStyle w:val="Heading2"/>
              <w:jc w:val="left"/>
              <w:rPr>
                <w:rFonts w:ascii="Arial" w:hAnsi="Arial" w:cs="Arial"/>
                <w:u w:val="single"/>
                <w:lang w:val="en-GB"/>
              </w:rPr>
            </w:pPr>
          </w:p>
        </w:tc>
        <w:tc>
          <w:tcPr>
            <w:tcW w:w="2212" w:type="pct"/>
          </w:tcPr>
          <w:p w14:paraId="25307476" w14:textId="77777777" w:rsidR="0026452B" w:rsidRPr="00693B6D" w:rsidRDefault="00265BFC">
            <w:pPr>
              <w:rPr>
                <w:rFonts w:ascii="Arial" w:hAnsi="Arial" w:cs="Arial"/>
                <w:sz w:val="20"/>
                <w:szCs w:val="20"/>
                <w:lang w:val="en-GB"/>
              </w:rPr>
            </w:pPr>
            <w:r w:rsidRPr="00693B6D">
              <w:rPr>
                <w:rFonts w:ascii="Arial" w:hAnsi="Arial" w:cs="Arial"/>
                <w:sz w:val="20"/>
                <w:szCs w:val="20"/>
                <w:lang w:val="en-GB"/>
              </w:rPr>
              <w:t xml:space="preserve">Yes, the title is clear and relevant. It accurately reflects the content of the manuscript. Alternatively, it may be slightly refined for clarity, e.g., “Marketing Behaviour of Onion Growers in </w:t>
            </w:r>
            <w:proofErr w:type="spellStart"/>
            <w:r w:rsidRPr="00693B6D">
              <w:rPr>
                <w:rFonts w:ascii="Arial" w:hAnsi="Arial" w:cs="Arial"/>
                <w:sz w:val="20"/>
                <w:szCs w:val="20"/>
                <w:lang w:val="en-GB"/>
              </w:rPr>
              <w:t>Chitradurga</w:t>
            </w:r>
            <w:proofErr w:type="spellEnd"/>
            <w:r w:rsidRPr="00693B6D">
              <w:rPr>
                <w:rFonts w:ascii="Arial" w:hAnsi="Arial" w:cs="Arial"/>
                <w:sz w:val="20"/>
                <w:szCs w:val="20"/>
                <w:lang w:val="en-GB"/>
              </w:rPr>
              <w:t xml:space="preserve"> District: Evidence from Farm to Market Survey.”</w:t>
            </w:r>
          </w:p>
        </w:tc>
        <w:tc>
          <w:tcPr>
            <w:tcW w:w="1523" w:type="pct"/>
          </w:tcPr>
          <w:p w14:paraId="58EA5594" w14:textId="77777777" w:rsidR="0026452B" w:rsidRPr="00693B6D" w:rsidRDefault="0026452B">
            <w:pPr>
              <w:pStyle w:val="Heading2"/>
              <w:jc w:val="left"/>
              <w:rPr>
                <w:rFonts w:ascii="Arial" w:hAnsi="Arial" w:cs="Arial"/>
                <w:b w:val="0"/>
                <w:lang w:val="en-GB"/>
              </w:rPr>
            </w:pPr>
          </w:p>
        </w:tc>
      </w:tr>
      <w:tr w:rsidR="0026452B" w:rsidRPr="00693B6D" w14:paraId="20D05EA2" w14:textId="77777777">
        <w:trPr>
          <w:trHeight w:val="1262"/>
        </w:trPr>
        <w:tc>
          <w:tcPr>
            <w:tcW w:w="1265" w:type="pct"/>
            <w:noWrap/>
          </w:tcPr>
          <w:p w14:paraId="4E16CB69" w14:textId="77777777" w:rsidR="0026452B" w:rsidRPr="00693B6D" w:rsidRDefault="00265BFC">
            <w:pPr>
              <w:pStyle w:val="Heading2"/>
              <w:ind w:left="360"/>
              <w:jc w:val="left"/>
              <w:rPr>
                <w:rFonts w:ascii="Arial" w:hAnsi="Arial" w:cs="Arial"/>
                <w:lang w:val="en-GB"/>
              </w:rPr>
            </w:pPr>
            <w:r w:rsidRPr="00693B6D">
              <w:rPr>
                <w:rFonts w:ascii="Arial" w:hAnsi="Arial" w:cs="Arial"/>
                <w:lang w:val="en-GB"/>
              </w:rPr>
              <w:t>Is the abstract of the article comprehensive? Do you suggest the addition (or deletion) of some points in this section? Please write your suggestions here.</w:t>
            </w:r>
          </w:p>
          <w:p w14:paraId="59A51570" w14:textId="77777777" w:rsidR="0026452B" w:rsidRPr="00693B6D" w:rsidRDefault="0026452B">
            <w:pPr>
              <w:pStyle w:val="Heading2"/>
              <w:jc w:val="left"/>
              <w:rPr>
                <w:rFonts w:ascii="Arial" w:hAnsi="Arial" w:cs="Arial"/>
                <w:u w:val="single"/>
                <w:lang w:val="en-GB"/>
              </w:rPr>
            </w:pPr>
          </w:p>
        </w:tc>
        <w:tc>
          <w:tcPr>
            <w:tcW w:w="2212" w:type="pct"/>
          </w:tcPr>
          <w:p w14:paraId="514E7819" w14:textId="77777777" w:rsidR="0026452B" w:rsidRPr="00693B6D" w:rsidRDefault="00265BFC">
            <w:pPr>
              <w:rPr>
                <w:rFonts w:ascii="Arial" w:hAnsi="Arial" w:cs="Arial"/>
                <w:sz w:val="20"/>
                <w:szCs w:val="20"/>
                <w:lang w:val="en-GB"/>
              </w:rPr>
            </w:pPr>
            <w:r w:rsidRPr="00693B6D">
              <w:rPr>
                <w:rFonts w:ascii="Arial" w:hAnsi="Arial" w:cs="Arial"/>
                <w:sz w:val="20"/>
                <w:szCs w:val="20"/>
                <w:lang w:val="en-GB"/>
              </w:rPr>
              <w:t>The abstract is descriptive and summarizes the objectives, methodology, and key findings. However, it could be improved by:</w:t>
            </w:r>
          </w:p>
          <w:p w14:paraId="748D9FCD" w14:textId="77777777" w:rsidR="0026452B" w:rsidRPr="00693B6D" w:rsidRDefault="00265BFC">
            <w:pPr>
              <w:rPr>
                <w:rFonts w:ascii="Arial" w:hAnsi="Arial" w:cs="Arial"/>
                <w:sz w:val="20"/>
                <w:szCs w:val="20"/>
                <w:lang w:val="en-GB"/>
              </w:rPr>
            </w:pPr>
            <w:r w:rsidRPr="00693B6D">
              <w:rPr>
                <w:rFonts w:ascii="Arial" w:hAnsi="Arial" w:cs="Arial"/>
                <w:sz w:val="20"/>
                <w:szCs w:val="20"/>
              </w:rPr>
              <w:t xml:space="preserve">- </w:t>
            </w:r>
            <w:r w:rsidRPr="00693B6D">
              <w:rPr>
                <w:rFonts w:ascii="Arial" w:hAnsi="Arial" w:cs="Arial"/>
                <w:sz w:val="20"/>
                <w:szCs w:val="20"/>
                <w:lang w:val="en-GB"/>
              </w:rPr>
              <w:t>Stating the research gap more explicitly.</w:t>
            </w:r>
          </w:p>
          <w:p w14:paraId="7CC713FB" w14:textId="77777777" w:rsidR="0026452B" w:rsidRPr="00693B6D" w:rsidRDefault="00265BFC">
            <w:pPr>
              <w:rPr>
                <w:rFonts w:ascii="Arial" w:hAnsi="Arial" w:cs="Arial"/>
                <w:sz w:val="20"/>
                <w:szCs w:val="20"/>
                <w:lang w:val="en-GB"/>
              </w:rPr>
            </w:pPr>
            <w:r w:rsidRPr="00693B6D">
              <w:rPr>
                <w:rFonts w:ascii="Arial" w:hAnsi="Arial" w:cs="Arial"/>
                <w:sz w:val="20"/>
                <w:szCs w:val="20"/>
              </w:rPr>
              <w:t xml:space="preserve">- </w:t>
            </w:r>
            <w:r w:rsidRPr="00693B6D">
              <w:rPr>
                <w:rFonts w:ascii="Arial" w:hAnsi="Arial" w:cs="Arial"/>
                <w:sz w:val="20"/>
                <w:szCs w:val="20"/>
                <w:lang w:val="en-GB"/>
              </w:rPr>
              <w:t>Highlighting methodological details (sample size, tools used).</w:t>
            </w:r>
          </w:p>
          <w:p w14:paraId="67306442" w14:textId="77777777" w:rsidR="0026452B" w:rsidRPr="00693B6D" w:rsidRDefault="00265BFC">
            <w:pPr>
              <w:rPr>
                <w:rFonts w:ascii="Arial" w:hAnsi="Arial" w:cs="Arial"/>
                <w:sz w:val="20"/>
                <w:szCs w:val="20"/>
                <w:lang w:val="en-GB"/>
              </w:rPr>
            </w:pPr>
            <w:r w:rsidRPr="00693B6D">
              <w:rPr>
                <w:rFonts w:ascii="Arial" w:hAnsi="Arial" w:cs="Arial"/>
                <w:sz w:val="20"/>
                <w:szCs w:val="20"/>
              </w:rPr>
              <w:t xml:space="preserve">- </w:t>
            </w:r>
            <w:r w:rsidRPr="00693B6D">
              <w:rPr>
                <w:rFonts w:ascii="Arial" w:hAnsi="Arial" w:cs="Arial"/>
                <w:sz w:val="20"/>
                <w:szCs w:val="20"/>
                <w:lang w:val="en-GB"/>
              </w:rPr>
              <w:t>Concluding with clear policy recommendations.</w:t>
            </w:r>
          </w:p>
        </w:tc>
        <w:tc>
          <w:tcPr>
            <w:tcW w:w="1523" w:type="pct"/>
          </w:tcPr>
          <w:p w14:paraId="5FA9FBBB" w14:textId="77777777" w:rsidR="0026452B" w:rsidRPr="00693B6D" w:rsidRDefault="0026452B">
            <w:pPr>
              <w:pStyle w:val="Heading2"/>
              <w:jc w:val="left"/>
              <w:rPr>
                <w:rFonts w:ascii="Arial" w:hAnsi="Arial" w:cs="Arial"/>
                <w:b w:val="0"/>
                <w:lang w:val="en-GB"/>
              </w:rPr>
            </w:pPr>
          </w:p>
        </w:tc>
      </w:tr>
      <w:tr w:rsidR="0026452B" w:rsidRPr="00693B6D" w14:paraId="70BDD0F3" w14:textId="77777777">
        <w:trPr>
          <w:trHeight w:val="704"/>
        </w:trPr>
        <w:tc>
          <w:tcPr>
            <w:tcW w:w="1265" w:type="pct"/>
            <w:noWrap/>
          </w:tcPr>
          <w:p w14:paraId="48BA313A" w14:textId="77777777" w:rsidR="0026452B" w:rsidRPr="00693B6D" w:rsidRDefault="00265BFC">
            <w:pPr>
              <w:pStyle w:val="Heading2"/>
              <w:ind w:left="360"/>
              <w:jc w:val="left"/>
              <w:rPr>
                <w:rFonts w:ascii="Arial" w:hAnsi="Arial" w:cs="Arial"/>
                <w:b w:val="0"/>
                <w:bCs w:val="0"/>
                <w:u w:val="single"/>
                <w:lang w:val="en-GB"/>
              </w:rPr>
            </w:pPr>
            <w:r w:rsidRPr="00693B6D">
              <w:rPr>
                <w:rFonts w:ascii="Arial" w:hAnsi="Arial" w:cs="Arial"/>
                <w:lang w:val="en-GB"/>
              </w:rPr>
              <w:t>Is the manuscript scientifically, correct? Please write here.</w:t>
            </w:r>
          </w:p>
        </w:tc>
        <w:tc>
          <w:tcPr>
            <w:tcW w:w="2212" w:type="pct"/>
          </w:tcPr>
          <w:p w14:paraId="4A67280B" w14:textId="77777777" w:rsidR="0026452B" w:rsidRPr="00693B6D" w:rsidRDefault="00265BFC">
            <w:pPr>
              <w:pStyle w:val="ListParagraph"/>
              <w:ind w:left="0"/>
              <w:rPr>
                <w:rFonts w:ascii="Arial" w:hAnsi="Arial" w:cs="Arial"/>
                <w:sz w:val="20"/>
                <w:szCs w:val="20"/>
                <w:lang w:val="en-GB"/>
              </w:rPr>
            </w:pPr>
            <w:r w:rsidRPr="00693B6D">
              <w:rPr>
                <w:rFonts w:ascii="Arial" w:hAnsi="Arial" w:cs="Arial"/>
                <w:sz w:val="20"/>
                <w:szCs w:val="20"/>
                <w:lang w:val="en-GB"/>
              </w:rPr>
              <w:t>Yes, the manuscript is scientifically sound, with appropriate sampling (60 small and 60 large farmers), data presentation, and statistical analysis (Z-test). The results are logical and align with the objectives. However, the methodology section should describe in more detail the criteria for classifying “small” vs. “big” growers and clarify the statistical tools used.</w:t>
            </w:r>
          </w:p>
        </w:tc>
        <w:tc>
          <w:tcPr>
            <w:tcW w:w="1523" w:type="pct"/>
          </w:tcPr>
          <w:p w14:paraId="28B08873" w14:textId="77777777" w:rsidR="0026452B" w:rsidRPr="00693B6D" w:rsidRDefault="0026452B">
            <w:pPr>
              <w:pStyle w:val="Heading2"/>
              <w:jc w:val="left"/>
              <w:rPr>
                <w:rFonts w:ascii="Arial" w:hAnsi="Arial" w:cs="Arial"/>
                <w:b w:val="0"/>
                <w:lang w:val="en-GB"/>
              </w:rPr>
            </w:pPr>
          </w:p>
        </w:tc>
      </w:tr>
      <w:tr w:rsidR="0026452B" w:rsidRPr="00693B6D" w14:paraId="273EB995" w14:textId="77777777">
        <w:trPr>
          <w:trHeight w:val="703"/>
        </w:trPr>
        <w:tc>
          <w:tcPr>
            <w:tcW w:w="1265" w:type="pct"/>
            <w:noWrap/>
          </w:tcPr>
          <w:p w14:paraId="4D311037" w14:textId="77777777" w:rsidR="0026452B" w:rsidRPr="00693B6D" w:rsidRDefault="00265BFC">
            <w:pPr>
              <w:ind w:left="360"/>
              <w:rPr>
                <w:rFonts w:ascii="Arial" w:hAnsi="Arial" w:cs="Arial"/>
                <w:b/>
                <w:bCs/>
                <w:sz w:val="20"/>
                <w:szCs w:val="20"/>
                <w:lang w:val="en-GB"/>
              </w:rPr>
            </w:pPr>
            <w:r w:rsidRPr="00693B6D">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C494C9B" w14:textId="77777777" w:rsidR="0026452B" w:rsidRPr="00693B6D" w:rsidRDefault="00265BFC">
            <w:pPr>
              <w:pStyle w:val="ListParagraph"/>
              <w:ind w:left="0"/>
              <w:rPr>
                <w:rFonts w:ascii="Arial" w:hAnsi="Arial" w:cs="Arial"/>
                <w:sz w:val="20"/>
                <w:szCs w:val="20"/>
                <w:lang w:val="en-GB"/>
              </w:rPr>
            </w:pPr>
            <w:r w:rsidRPr="00693B6D">
              <w:rPr>
                <w:rFonts w:ascii="Arial" w:hAnsi="Arial" w:cs="Arial"/>
                <w:sz w:val="20"/>
                <w:szCs w:val="20"/>
                <w:lang w:val="en-GB"/>
              </w:rPr>
              <w:t>The references include several relevant studies, but more recent literature (post-2020) on agricultural marketing, price transmission, and storage practices could be added to strengthen the paper. For example, studies on digital platforms, farmer producer organizations (FPOs), and market reforms in India would be relevant.</w:t>
            </w:r>
          </w:p>
        </w:tc>
        <w:tc>
          <w:tcPr>
            <w:tcW w:w="1523" w:type="pct"/>
          </w:tcPr>
          <w:p w14:paraId="38574452" w14:textId="77777777" w:rsidR="0026452B" w:rsidRPr="00693B6D" w:rsidRDefault="0026452B">
            <w:pPr>
              <w:pStyle w:val="Heading2"/>
              <w:jc w:val="left"/>
              <w:rPr>
                <w:rFonts w:ascii="Arial" w:hAnsi="Arial" w:cs="Arial"/>
                <w:b w:val="0"/>
                <w:lang w:val="en-GB"/>
              </w:rPr>
            </w:pPr>
          </w:p>
        </w:tc>
      </w:tr>
      <w:tr w:rsidR="0026452B" w:rsidRPr="00693B6D" w14:paraId="6768A29E" w14:textId="77777777">
        <w:trPr>
          <w:trHeight w:val="386"/>
        </w:trPr>
        <w:tc>
          <w:tcPr>
            <w:tcW w:w="1265" w:type="pct"/>
            <w:noWrap/>
          </w:tcPr>
          <w:p w14:paraId="5EBBF2BC" w14:textId="77777777" w:rsidR="0026452B" w:rsidRPr="00693B6D" w:rsidRDefault="00265BFC">
            <w:pPr>
              <w:pStyle w:val="Heading2"/>
              <w:ind w:left="360"/>
              <w:jc w:val="left"/>
              <w:rPr>
                <w:rFonts w:ascii="Arial" w:hAnsi="Arial" w:cs="Arial"/>
                <w:bCs w:val="0"/>
                <w:lang w:val="en-GB"/>
              </w:rPr>
            </w:pPr>
            <w:r w:rsidRPr="00693B6D">
              <w:rPr>
                <w:rFonts w:ascii="Arial" w:hAnsi="Arial" w:cs="Arial"/>
                <w:bCs w:val="0"/>
                <w:lang w:val="en-GB"/>
              </w:rPr>
              <w:t>Is the language/English quality of the article suitable for scholarly communications?</w:t>
            </w:r>
          </w:p>
          <w:p w14:paraId="647A288A" w14:textId="77777777" w:rsidR="0026452B" w:rsidRPr="00693B6D" w:rsidRDefault="0026452B">
            <w:pPr>
              <w:rPr>
                <w:rFonts w:ascii="Arial" w:hAnsi="Arial" w:cs="Arial"/>
                <w:sz w:val="20"/>
                <w:szCs w:val="20"/>
                <w:lang w:val="en-GB"/>
              </w:rPr>
            </w:pPr>
          </w:p>
        </w:tc>
        <w:tc>
          <w:tcPr>
            <w:tcW w:w="2212" w:type="pct"/>
          </w:tcPr>
          <w:p w14:paraId="351D4A59" w14:textId="77777777" w:rsidR="0026452B" w:rsidRPr="00693B6D" w:rsidRDefault="00265BFC">
            <w:pPr>
              <w:rPr>
                <w:rFonts w:ascii="Arial" w:hAnsi="Arial" w:cs="Arial"/>
                <w:sz w:val="20"/>
                <w:szCs w:val="20"/>
                <w:lang w:val="en-GB"/>
              </w:rPr>
            </w:pPr>
            <w:r w:rsidRPr="00693B6D">
              <w:rPr>
                <w:rFonts w:ascii="Arial" w:hAnsi="Arial" w:cs="Arial"/>
                <w:sz w:val="20"/>
                <w:szCs w:val="20"/>
                <w:lang w:val="en-GB"/>
              </w:rPr>
              <w:t>The language is generally understandable but requires improvement for scholarly communication. Issues include inconsistent use of percentages (per cent/percent/%), minor grammatical errors, and long sentences. Careful proofreading is recommended.</w:t>
            </w:r>
          </w:p>
        </w:tc>
        <w:tc>
          <w:tcPr>
            <w:tcW w:w="1523" w:type="pct"/>
          </w:tcPr>
          <w:p w14:paraId="65C17D5E" w14:textId="77777777" w:rsidR="0026452B" w:rsidRPr="00693B6D" w:rsidRDefault="0026452B">
            <w:pPr>
              <w:rPr>
                <w:rFonts w:ascii="Arial" w:hAnsi="Arial" w:cs="Arial"/>
                <w:sz w:val="20"/>
                <w:szCs w:val="20"/>
                <w:lang w:val="en-GB"/>
              </w:rPr>
            </w:pPr>
          </w:p>
        </w:tc>
      </w:tr>
      <w:tr w:rsidR="0026452B" w:rsidRPr="00693B6D" w14:paraId="1785175D" w14:textId="77777777">
        <w:trPr>
          <w:trHeight w:val="1178"/>
        </w:trPr>
        <w:tc>
          <w:tcPr>
            <w:tcW w:w="1265" w:type="pct"/>
            <w:noWrap/>
          </w:tcPr>
          <w:p w14:paraId="5EEB4E76" w14:textId="77777777" w:rsidR="0026452B" w:rsidRPr="00693B6D" w:rsidRDefault="00265BFC">
            <w:pPr>
              <w:pStyle w:val="Heading2"/>
              <w:jc w:val="left"/>
              <w:rPr>
                <w:rFonts w:ascii="Arial" w:hAnsi="Arial" w:cs="Arial"/>
                <w:b w:val="0"/>
                <w:bCs w:val="0"/>
                <w:lang w:val="en-GB"/>
              </w:rPr>
            </w:pPr>
            <w:r w:rsidRPr="00693B6D">
              <w:rPr>
                <w:rFonts w:ascii="Arial" w:hAnsi="Arial" w:cs="Arial"/>
                <w:bCs w:val="0"/>
                <w:u w:val="single"/>
                <w:lang w:val="en-GB"/>
              </w:rPr>
              <w:t>Optional/General</w:t>
            </w:r>
            <w:r w:rsidRPr="00693B6D">
              <w:rPr>
                <w:rFonts w:ascii="Arial" w:hAnsi="Arial" w:cs="Arial"/>
                <w:bCs w:val="0"/>
                <w:lang w:val="en-GB"/>
              </w:rPr>
              <w:t xml:space="preserve"> </w:t>
            </w:r>
            <w:r w:rsidRPr="00693B6D">
              <w:rPr>
                <w:rFonts w:ascii="Arial" w:hAnsi="Arial" w:cs="Arial"/>
                <w:b w:val="0"/>
                <w:bCs w:val="0"/>
                <w:lang w:val="en-GB"/>
              </w:rPr>
              <w:t>comments</w:t>
            </w:r>
          </w:p>
          <w:p w14:paraId="50E9B485" w14:textId="77777777" w:rsidR="0026452B" w:rsidRPr="00693B6D" w:rsidRDefault="0026452B">
            <w:pPr>
              <w:pStyle w:val="Heading2"/>
              <w:jc w:val="left"/>
              <w:rPr>
                <w:rFonts w:ascii="Arial" w:hAnsi="Arial" w:cs="Arial"/>
                <w:b w:val="0"/>
                <w:lang w:val="en-GB"/>
              </w:rPr>
            </w:pPr>
          </w:p>
        </w:tc>
        <w:tc>
          <w:tcPr>
            <w:tcW w:w="2212" w:type="pct"/>
          </w:tcPr>
          <w:p w14:paraId="3477B74C" w14:textId="77777777" w:rsidR="0026452B" w:rsidRPr="00693B6D" w:rsidRDefault="00265BFC">
            <w:pPr>
              <w:pStyle w:val="NormalWeb"/>
              <w:spacing w:before="0" w:beforeAutospacing="0" w:after="0" w:afterAutospacing="0"/>
              <w:rPr>
                <w:rFonts w:ascii="Arial" w:hAnsi="Arial" w:cs="Arial"/>
                <w:sz w:val="20"/>
                <w:szCs w:val="20"/>
                <w:lang w:val="en-GB"/>
              </w:rPr>
            </w:pPr>
            <w:r w:rsidRPr="00693B6D">
              <w:rPr>
                <w:rFonts w:ascii="Arial" w:hAnsi="Arial" w:cs="Arial"/>
                <w:sz w:val="20"/>
                <w:szCs w:val="20"/>
                <w:lang w:val="en-GB"/>
              </w:rPr>
              <w:t>The study is valuable but would benefit from a stronger discussion section linking findings to broader literature and policy implications. For instance, the authors could discuss how enhancing storage infrastructure or market information systems may reduce distress sales. Tables can be streamlined for readability, and the conclusion could better emphasize the practical contributions of the study.</w:t>
            </w:r>
          </w:p>
        </w:tc>
        <w:tc>
          <w:tcPr>
            <w:tcW w:w="1523" w:type="pct"/>
          </w:tcPr>
          <w:p w14:paraId="48B9DE0D" w14:textId="77777777" w:rsidR="0026452B" w:rsidRPr="00693B6D" w:rsidRDefault="0026452B">
            <w:pPr>
              <w:rPr>
                <w:rFonts w:ascii="Arial" w:hAnsi="Arial" w:cs="Arial"/>
                <w:sz w:val="20"/>
                <w:szCs w:val="20"/>
                <w:lang w:val="en-GB"/>
              </w:rPr>
            </w:pPr>
          </w:p>
        </w:tc>
      </w:tr>
    </w:tbl>
    <w:p w14:paraId="2515C135" w14:textId="77777777" w:rsidR="0026452B" w:rsidRPr="00693B6D" w:rsidRDefault="0026452B">
      <w:pPr>
        <w:pStyle w:val="BodyText"/>
        <w:rPr>
          <w:rFonts w:ascii="Arial" w:hAnsi="Arial" w:cs="Arial"/>
          <w:b/>
          <w:bCs/>
          <w:sz w:val="20"/>
          <w:szCs w:val="20"/>
          <w:u w:val="single"/>
          <w:lang w:val="en-GB"/>
        </w:rPr>
      </w:pPr>
    </w:p>
    <w:p w14:paraId="2CCDB1A3" w14:textId="77777777" w:rsidR="0026452B" w:rsidRPr="00693B6D" w:rsidRDefault="0026452B">
      <w:pPr>
        <w:pStyle w:val="BodyText"/>
        <w:rPr>
          <w:rFonts w:ascii="Arial" w:hAnsi="Arial" w:cs="Arial"/>
          <w:b/>
          <w:bCs/>
          <w:sz w:val="20"/>
          <w:szCs w:val="20"/>
          <w:u w:val="single"/>
          <w:lang w:val="en-GB"/>
        </w:rPr>
      </w:pPr>
    </w:p>
    <w:p w14:paraId="6F781A27" w14:textId="77777777" w:rsidR="0026452B" w:rsidRPr="00693B6D" w:rsidRDefault="0026452B">
      <w:pPr>
        <w:pStyle w:val="BodyText"/>
        <w:rPr>
          <w:rFonts w:ascii="Arial" w:hAnsi="Arial" w:cs="Arial"/>
          <w:b/>
          <w:bCs/>
          <w:sz w:val="20"/>
          <w:szCs w:val="20"/>
          <w:u w:val="single"/>
          <w:lang w:val="en-GB"/>
        </w:rPr>
      </w:pPr>
    </w:p>
    <w:p w14:paraId="08F42088" w14:textId="77777777" w:rsidR="0026452B" w:rsidRPr="00693B6D" w:rsidRDefault="0026452B">
      <w:pPr>
        <w:pStyle w:val="BodyText"/>
        <w:rPr>
          <w:rFonts w:ascii="Arial" w:hAnsi="Arial" w:cs="Arial"/>
          <w:b/>
          <w:bCs/>
          <w:sz w:val="20"/>
          <w:szCs w:val="20"/>
          <w:u w:val="single"/>
          <w:lang w:val="en-GB"/>
        </w:rPr>
      </w:pPr>
    </w:p>
    <w:p w14:paraId="5CE94293" w14:textId="77777777" w:rsidR="0026452B" w:rsidRPr="00693B6D" w:rsidRDefault="0026452B">
      <w:pPr>
        <w:pStyle w:val="BodyText"/>
        <w:rPr>
          <w:rFonts w:ascii="Arial" w:hAnsi="Arial" w:cs="Arial"/>
          <w:b/>
          <w:bCs/>
          <w:sz w:val="20"/>
          <w:szCs w:val="20"/>
          <w:u w:val="single"/>
          <w:lang w:val="en-GB"/>
        </w:rPr>
      </w:pPr>
    </w:p>
    <w:p w14:paraId="0FEEC438" w14:textId="77777777" w:rsidR="0026452B" w:rsidRPr="00693B6D" w:rsidRDefault="0026452B">
      <w:pPr>
        <w:pStyle w:val="BodyText"/>
        <w:rPr>
          <w:rFonts w:ascii="Arial" w:hAnsi="Arial" w:cs="Arial"/>
          <w:b/>
          <w:bCs/>
          <w:sz w:val="20"/>
          <w:szCs w:val="20"/>
          <w:u w:val="single"/>
          <w:lang w:val="en-GB"/>
        </w:rPr>
      </w:pPr>
    </w:p>
    <w:p w14:paraId="51061997" w14:textId="77777777" w:rsidR="0026452B" w:rsidRPr="00693B6D" w:rsidRDefault="0026452B">
      <w:pPr>
        <w:pStyle w:val="BodyText"/>
        <w:rPr>
          <w:rFonts w:ascii="Arial" w:hAnsi="Arial" w:cs="Arial"/>
          <w:b/>
          <w:bCs/>
          <w:sz w:val="20"/>
          <w:szCs w:val="20"/>
          <w:u w:val="single"/>
          <w:lang w:val="en-GB"/>
        </w:rPr>
      </w:pPr>
    </w:p>
    <w:p w14:paraId="764B817D" w14:textId="77777777" w:rsidR="0026452B" w:rsidRPr="00693B6D" w:rsidRDefault="0026452B">
      <w:pPr>
        <w:pStyle w:val="BodyText"/>
        <w:rPr>
          <w:rFonts w:ascii="Arial" w:hAnsi="Arial" w:cs="Arial"/>
          <w:b/>
          <w:bCs/>
          <w:sz w:val="20"/>
          <w:szCs w:val="20"/>
          <w:u w:val="single"/>
          <w:lang w:val="en-GB"/>
        </w:rPr>
      </w:pPr>
    </w:p>
    <w:p w14:paraId="2D7C81DB" w14:textId="77777777" w:rsidR="0026452B" w:rsidRPr="00693B6D" w:rsidRDefault="0026452B">
      <w:pPr>
        <w:pStyle w:val="BodyText"/>
        <w:rPr>
          <w:rFonts w:ascii="Arial" w:hAnsi="Arial" w:cs="Arial"/>
          <w:b/>
          <w:bCs/>
          <w:sz w:val="20"/>
          <w:szCs w:val="20"/>
          <w:u w:val="single"/>
          <w:lang w:val="en-GB"/>
        </w:rPr>
      </w:pPr>
    </w:p>
    <w:p w14:paraId="420ACC39" w14:textId="77777777" w:rsidR="0026452B" w:rsidRPr="00693B6D" w:rsidRDefault="0026452B">
      <w:pPr>
        <w:pStyle w:val="BodyText"/>
        <w:rPr>
          <w:rFonts w:ascii="Arial" w:hAnsi="Arial" w:cs="Arial"/>
          <w:b/>
          <w:bCs/>
          <w:sz w:val="20"/>
          <w:szCs w:val="20"/>
          <w:u w:val="single"/>
          <w:lang w:val="en-GB"/>
        </w:rPr>
      </w:pPr>
    </w:p>
    <w:p w14:paraId="1DCCA9C9" w14:textId="77777777" w:rsidR="0026452B" w:rsidRPr="00693B6D" w:rsidRDefault="0026452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71000" w:rsidRPr="00693B6D" w14:paraId="5B51CDA6" w14:textId="77777777" w:rsidTr="0057100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385CCA0" w14:textId="77777777" w:rsidR="00571000" w:rsidRPr="00693B6D" w:rsidRDefault="00571000">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693B6D">
              <w:rPr>
                <w:rFonts w:ascii="Arial" w:eastAsia="Arial Unicode MS" w:hAnsi="Arial" w:cs="Arial"/>
                <w:b/>
                <w:sz w:val="20"/>
                <w:szCs w:val="20"/>
                <w:highlight w:val="yellow"/>
                <w:u w:val="single"/>
                <w:lang w:val="en-GB"/>
              </w:rPr>
              <w:t>PART  2:</w:t>
            </w:r>
            <w:r w:rsidRPr="00693B6D">
              <w:rPr>
                <w:rFonts w:ascii="Arial" w:eastAsia="Arial Unicode MS" w:hAnsi="Arial" w:cs="Arial"/>
                <w:b/>
                <w:sz w:val="20"/>
                <w:szCs w:val="20"/>
                <w:u w:val="single"/>
                <w:lang w:val="en-GB"/>
              </w:rPr>
              <w:t xml:space="preserve"> </w:t>
            </w:r>
          </w:p>
          <w:p w14:paraId="2F07DA63" w14:textId="77777777" w:rsidR="00571000" w:rsidRPr="00693B6D" w:rsidRDefault="00571000">
            <w:pPr>
              <w:spacing w:line="276" w:lineRule="auto"/>
              <w:rPr>
                <w:rFonts w:ascii="Arial" w:eastAsia="Arial Unicode MS" w:hAnsi="Arial" w:cs="Arial"/>
                <w:b/>
                <w:sz w:val="20"/>
                <w:szCs w:val="20"/>
                <w:u w:val="single"/>
                <w:lang w:val="en-GB"/>
              </w:rPr>
            </w:pPr>
          </w:p>
        </w:tc>
      </w:tr>
      <w:tr w:rsidR="00571000" w:rsidRPr="00693B6D" w14:paraId="3E8CFAE2" w14:textId="77777777" w:rsidTr="0057100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4B304B" w14:textId="77777777" w:rsidR="00571000" w:rsidRPr="00693B6D" w:rsidRDefault="005710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8A908" w14:textId="77777777" w:rsidR="00571000" w:rsidRPr="00693B6D" w:rsidRDefault="00571000">
            <w:pPr>
              <w:keepNext/>
              <w:spacing w:line="276" w:lineRule="auto"/>
              <w:outlineLvl w:val="1"/>
              <w:rPr>
                <w:rFonts w:ascii="Arial" w:eastAsia="MS Mincho" w:hAnsi="Arial" w:cs="Arial"/>
                <w:b/>
                <w:bCs/>
                <w:sz w:val="20"/>
                <w:szCs w:val="20"/>
                <w:lang w:val="en-GB"/>
              </w:rPr>
            </w:pPr>
            <w:r w:rsidRPr="00693B6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4C94E14" w14:textId="77777777" w:rsidR="00571000" w:rsidRPr="00693B6D" w:rsidRDefault="00571000">
            <w:pPr>
              <w:spacing w:after="160" w:line="252" w:lineRule="auto"/>
              <w:rPr>
                <w:rFonts w:ascii="Arial" w:eastAsia="Calibri" w:hAnsi="Arial" w:cs="Arial"/>
                <w:kern w:val="2"/>
                <w:sz w:val="20"/>
                <w:szCs w:val="20"/>
                <w:lang w:val="en-IN"/>
              </w:rPr>
            </w:pPr>
            <w:r w:rsidRPr="00693B6D">
              <w:rPr>
                <w:rFonts w:ascii="Arial" w:eastAsia="Calibri" w:hAnsi="Arial" w:cs="Arial"/>
                <w:b/>
                <w:kern w:val="2"/>
                <w:sz w:val="20"/>
                <w:szCs w:val="20"/>
                <w:lang w:val="en-IN"/>
              </w:rPr>
              <w:t>Author’s Feedback</w:t>
            </w:r>
            <w:r w:rsidRPr="00693B6D">
              <w:rPr>
                <w:rFonts w:ascii="Arial" w:eastAsia="Calibri" w:hAnsi="Arial" w:cs="Arial"/>
                <w:kern w:val="2"/>
                <w:sz w:val="20"/>
                <w:szCs w:val="20"/>
                <w:lang w:val="en-IN"/>
              </w:rPr>
              <w:t xml:space="preserve"> (It is mandatory that authors should write his/her feedback here)</w:t>
            </w:r>
          </w:p>
          <w:p w14:paraId="19C53B9F" w14:textId="77777777" w:rsidR="00571000" w:rsidRPr="00693B6D" w:rsidRDefault="00571000">
            <w:pPr>
              <w:keepNext/>
              <w:spacing w:line="276" w:lineRule="auto"/>
              <w:outlineLvl w:val="1"/>
              <w:rPr>
                <w:rFonts w:ascii="Arial" w:eastAsia="MS Mincho" w:hAnsi="Arial" w:cs="Arial"/>
                <w:bCs/>
                <w:sz w:val="20"/>
                <w:szCs w:val="20"/>
                <w:lang w:val="en-GB"/>
              </w:rPr>
            </w:pPr>
          </w:p>
        </w:tc>
      </w:tr>
      <w:tr w:rsidR="00571000" w:rsidRPr="00693B6D" w14:paraId="71C14DEF" w14:textId="77777777" w:rsidTr="0057100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818BD0" w14:textId="77777777" w:rsidR="00571000" w:rsidRPr="00693B6D" w:rsidRDefault="00571000">
            <w:pPr>
              <w:spacing w:line="276" w:lineRule="auto"/>
              <w:rPr>
                <w:rFonts w:ascii="Arial" w:eastAsia="Arial Unicode MS" w:hAnsi="Arial" w:cs="Arial"/>
                <w:b/>
                <w:sz w:val="20"/>
                <w:szCs w:val="20"/>
                <w:lang w:val="en-GB"/>
              </w:rPr>
            </w:pPr>
            <w:r w:rsidRPr="00693B6D">
              <w:rPr>
                <w:rFonts w:ascii="Arial" w:eastAsia="Arial Unicode MS" w:hAnsi="Arial" w:cs="Arial"/>
                <w:b/>
                <w:sz w:val="20"/>
                <w:szCs w:val="20"/>
                <w:lang w:val="en-GB"/>
              </w:rPr>
              <w:t xml:space="preserve">Are there ethical issues in this manuscript? </w:t>
            </w:r>
          </w:p>
          <w:p w14:paraId="21DD90FE" w14:textId="77777777" w:rsidR="00571000" w:rsidRPr="00693B6D" w:rsidRDefault="005710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01F5D" w14:textId="77777777" w:rsidR="00571000" w:rsidRPr="00693B6D" w:rsidRDefault="00571000">
            <w:pPr>
              <w:spacing w:line="276" w:lineRule="auto"/>
              <w:rPr>
                <w:rFonts w:ascii="Arial" w:eastAsia="Arial Unicode MS" w:hAnsi="Arial" w:cs="Arial"/>
                <w:i/>
                <w:iCs/>
                <w:sz w:val="20"/>
                <w:szCs w:val="20"/>
                <w:u w:val="single"/>
                <w:lang w:val="en-GB"/>
              </w:rPr>
            </w:pPr>
            <w:r w:rsidRPr="00693B6D">
              <w:rPr>
                <w:rFonts w:ascii="Arial" w:eastAsia="Arial Unicode MS" w:hAnsi="Arial" w:cs="Arial"/>
                <w:i/>
                <w:iCs/>
                <w:sz w:val="20"/>
                <w:szCs w:val="20"/>
                <w:u w:val="single"/>
                <w:lang w:val="en-GB"/>
              </w:rPr>
              <w:t xml:space="preserve">(If yes, </w:t>
            </w:r>
            <w:proofErr w:type="gramStart"/>
            <w:r w:rsidRPr="00693B6D">
              <w:rPr>
                <w:rFonts w:ascii="Arial" w:eastAsia="Arial Unicode MS" w:hAnsi="Arial" w:cs="Arial"/>
                <w:i/>
                <w:iCs/>
                <w:sz w:val="20"/>
                <w:szCs w:val="20"/>
                <w:u w:val="single"/>
                <w:lang w:val="en-GB"/>
              </w:rPr>
              <w:t>Kindly</w:t>
            </w:r>
            <w:proofErr w:type="gramEnd"/>
            <w:r w:rsidRPr="00693B6D">
              <w:rPr>
                <w:rFonts w:ascii="Arial" w:eastAsia="Arial Unicode MS" w:hAnsi="Arial" w:cs="Arial"/>
                <w:i/>
                <w:iCs/>
                <w:sz w:val="20"/>
                <w:szCs w:val="20"/>
                <w:u w:val="single"/>
                <w:lang w:val="en-GB"/>
              </w:rPr>
              <w:t xml:space="preserve"> please write down the ethical issues here in details)</w:t>
            </w:r>
          </w:p>
          <w:p w14:paraId="21900A61" w14:textId="77777777" w:rsidR="00571000" w:rsidRPr="00693B6D" w:rsidRDefault="00571000">
            <w:pPr>
              <w:spacing w:line="276" w:lineRule="auto"/>
              <w:rPr>
                <w:rFonts w:ascii="Arial" w:eastAsia="Arial Unicode MS" w:hAnsi="Arial" w:cs="Arial"/>
                <w:sz w:val="20"/>
                <w:szCs w:val="20"/>
                <w:lang w:val="en-GB"/>
              </w:rPr>
            </w:pPr>
          </w:p>
          <w:p w14:paraId="2DEAEBAE" w14:textId="77777777" w:rsidR="00571000" w:rsidRPr="00693B6D" w:rsidRDefault="0057100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8602DC8" w14:textId="77777777" w:rsidR="00571000" w:rsidRPr="00693B6D" w:rsidRDefault="00571000">
            <w:pPr>
              <w:spacing w:line="276" w:lineRule="auto"/>
              <w:rPr>
                <w:rFonts w:ascii="Arial" w:eastAsia="Arial Unicode MS" w:hAnsi="Arial" w:cs="Arial"/>
                <w:sz w:val="20"/>
                <w:szCs w:val="20"/>
                <w:lang w:val="en-GB"/>
              </w:rPr>
            </w:pPr>
          </w:p>
          <w:p w14:paraId="0CC914A5" w14:textId="77777777" w:rsidR="00571000" w:rsidRPr="00693B6D" w:rsidRDefault="00571000">
            <w:pPr>
              <w:spacing w:line="276" w:lineRule="auto"/>
              <w:rPr>
                <w:rFonts w:ascii="Arial" w:eastAsia="Arial Unicode MS" w:hAnsi="Arial" w:cs="Arial"/>
                <w:sz w:val="20"/>
                <w:szCs w:val="20"/>
                <w:lang w:val="en-GB"/>
              </w:rPr>
            </w:pPr>
          </w:p>
          <w:p w14:paraId="1929C041" w14:textId="77777777" w:rsidR="00571000" w:rsidRPr="00693B6D" w:rsidRDefault="00571000">
            <w:pPr>
              <w:spacing w:line="276" w:lineRule="auto"/>
              <w:rPr>
                <w:rFonts w:ascii="Arial" w:eastAsia="Arial Unicode MS" w:hAnsi="Arial" w:cs="Arial"/>
                <w:sz w:val="20"/>
                <w:szCs w:val="20"/>
                <w:lang w:val="en-GB"/>
              </w:rPr>
            </w:pPr>
          </w:p>
        </w:tc>
      </w:tr>
      <w:bookmarkEnd w:id="2"/>
    </w:tbl>
    <w:p w14:paraId="1FD7BF3D" w14:textId="77777777" w:rsidR="00571000" w:rsidRPr="00693B6D" w:rsidRDefault="00571000" w:rsidP="00571000">
      <w:pPr>
        <w:rPr>
          <w:rFonts w:ascii="Arial" w:hAnsi="Arial" w:cs="Arial"/>
          <w:sz w:val="20"/>
          <w:szCs w:val="20"/>
        </w:rPr>
      </w:pPr>
    </w:p>
    <w:p w14:paraId="32D052EA" w14:textId="77777777" w:rsidR="00571000" w:rsidRPr="00693B6D" w:rsidRDefault="00571000" w:rsidP="00571000">
      <w:pPr>
        <w:rPr>
          <w:rFonts w:ascii="Arial" w:hAnsi="Arial" w:cs="Arial"/>
          <w:sz w:val="20"/>
          <w:szCs w:val="20"/>
        </w:rPr>
      </w:pPr>
    </w:p>
    <w:bookmarkEnd w:id="3"/>
    <w:p w14:paraId="15EBE011" w14:textId="77777777" w:rsidR="00693B6D" w:rsidRPr="007101D8" w:rsidRDefault="00693B6D" w:rsidP="00693B6D">
      <w:pPr>
        <w:pStyle w:val="Affiliation"/>
        <w:spacing w:after="0" w:line="240" w:lineRule="auto"/>
        <w:jc w:val="left"/>
        <w:rPr>
          <w:rFonts w:ascii="Arial" w:hAnsi="Arial" w:cs="Arial"/>
          <w:b/>
          <w:u w:val="single"/>
        </w:rPr>
      </w:pPr>
      <w:r w:rsidRPr="007101D8">
        <w:rPr>
          <w:rFonts w:ascii="Arial" w:hAnsi="Arial" w:cs="Arial"/>
          <w:b/>
          <w:u w:val="single"/>
        </w:rPr>
        <w:t>Reviewer details:</w:t>
      </w:r>
    </w:p>
    <w:p w14:paraId="14FF98FC" w14:textId="77777777" w:rsidR="00693B6D" w:rsidRPr="007101D8" w:rsidRDefault="00693B6D" w:rsidP="00693B6D">
      <w:pPr>
        <w:pStyle w:val="Affiliation"/>
        <w:spacing w:after="0" w:line="240" w:lineRule="auto"/>
        <w:jc w:val="left"/>
        <w:rPr>
          <w:rFonts w:ascii="Arial" w:hAnsi="Arial" w:cs="Arial"/>
          <w:b/>
        </w:rPr>
      </w:pPr>
      <w:r w:rsidRPr="007101D8">
        <w:rPr>
          <w:rFonts w:ascii="Arial" w:hAnsi="Arial" w:cs="Arial"/>
          <w:b/>
          <w:color w:val="000000"/>
        </w:rPr>
        <w:t>Le Trung Hieu, Vietnam</w:t>
      </w:r>
    </w:p>
    <w:p w14:paraId="5F5907D8" w14:textId="77777777" w:rsidR="0026452B" w:rsidRPr="00693B6D" w:rsidRDefault="0026452B" w:rsidP="00571000">
      <w:pPr>
        <w:pStyle w:val="BodyText"/>
        <w:rPr>
          <w:rFonts w:ascii="Arial" w:hAnsi="Arial" w:cs="Arial"/>
          <w:sz w:val="20"/>
          <w:szCs w:val="20"/>
          <w:lang w:val="en-US"/>
        </w:rPr>
      </w:pPr>
    </w:p>
    <w:sectPr w:rsidR="0026452B" w:rsidRPr="00693B6D">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1367" w14:textId="77777777" w:rsidR="00EE402B" w:rsidRDefault="00EE402B">
      <w:r>
        <w:separator/>
      </w:r>
    </w:p>
  </w:endnote>
  <w:endnote w:type="continuationSeparator" w:id="0">
    <w:p w14:paraId="615B25D6" w14:textId="77777777" w:rsidR="00EE402B" w:rsidRDefault="00EE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F0D9" w14:textId="77777777" w:rsidR="0026452B" w:rsidRDefault="00265BFC">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1D19" w14:textId="77777777" w:rsidR="00EE402B" w:rsidRDefault="00EE402B">
      <w:r>
        <w:separator/>
      </w:r>
    </w:p>
  </w:footnote>
  <w:footnote w:type="continuationSeparator" w:id="0">
    <w:p w14:paraId="0DF11D19" w14:textId="77777777" w:rsidR="00EE402B" w:rsidRDefault="00EE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9487" w14:textId="77777777" w:rsidR="0026452B" w:rsidRDefault="00265BFC">
    <w:pPr>
      <w:pStyle w:val="Header"/>
      <w:rPr>
        <w:b/>
        <w:bCs/>
        <w:color w:val="0070C0"/>
        <w:sz w:val="36"/>
        <w:szCs w:val="36"/>
        <w:lang w:val="en-IN"/>
      </w:rPr>
    </w:pPr>
    <w:r>
      <w:rPr>
        <w:b/>
        <w:bCs/>
        <w:color w:val="0070C0"/>
        <w:sz w:val="36"/>
        <w:szCs w:val="36"/>
        <w:lang w:val="en-IN"/>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0CB0"/>
    <w:rsid w:val="00012C8B"/>
    <w:rsid w:val="00021981"/>
    <w:rsid w:val="000234E1"/>
    <w:rsid w:val="0002598E"/>
    <w:rsid w:val="00037D52"/>
    <w:rsid w:val="000450FC"/>
    <w:rsid w:val="00056CB0"/>
    <w:rsid w:val="000577C2"/>
    <w:rsid w:val="0006257C"/>
    <w:rsid w:val="000672F9"/>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105D"/>
    <w:rsid w:val="001443D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7787"/>
    <w:rsid w:val="001B0C63"/>
    <w:rsid w:val="001D3A1D"/>
    <w:rsid w:val="001E4B3D"/>
    <w:rsid w:val="001F24FF"/>
    <w:rsid w:val="001F2913"/>
    <w:rsid w:val="001F707F"/>
    <w:rsid w:val="002011F3"/>
    <w:rsid w:val="00201B85"/>
    <w:rsid w:val="00202E80"/>
    <w:rsid w:val="002105F7"/>
    <w:rsid w:val="00220111"/>
    <w:rsid w:val="0022369C"/>
    <w:rsid w:val="00225652"/>
    <w:rsid w:val="002320EB"/>
    <w:rsid w:val="0023696A"/>
    <w:rsid w:val="002422CB"/>
    <w:rsid w:val="00245E23"/>
    <w:rsid w:val="0025366D"/>
    <w:rsid w:val="00254F80"/>
    <w:rsid w:val="00262634"/>
    <w:rsid w:val="002643B3"/>
    <w:rsid w:val="0026452B"/>
    <w:rsid w:val="00265BFC"/>
    <w:rsid w:val="00275984"/>
    <w:rsid w:val="00280EC9"/>
    <w:rsid w:val="00291D08"/>
    <w:rsid w:val="00293482"/>
    <w:rsid w:val="002D7EA9"/>
    <w:rsid w:val="002E1211"/>
    <w:rsid w:val="002E2339"/>
    <w:rsid w:val="002E6D86"/>
    <w:rsid w:val="002F6935"/>
    <w:rsid w:val="00312559"/>
    <w:rsid w:val="003204B8"/>
    <w:rsid w:val="00330C37"/>
    <w:rsid w:val="0033692F"/>
    <w:rsid w:val="00346223"/>
    <w:rsid w:val="0037096A"/>
    <w:rsid w:val="003A04E7"/>
    <w:rsid w:val="003A4991"/>
    <w:rsid w:val="003A6E1A"/>
    <w:rsid w:val="003A7606"/>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4DAF"/>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3245"/>
    <w:rsid w:val="00557CD3"/>
    <w:rsid w:val="00560D3C"/>
    <w:rsid w:val="00567DE0"/>
    <w:rsid w:val="00571000"/>
    <w:rsid w:val="005735A5"/>
    <w:rsid w:val="005A5BE0"/>
    <w:rsid w:val="005B12E0"/>
    <w:rsid w:val="005C25A0"/>
    <w:rsid w:val="005D230D"/>
    <w:rsid w:val="005D4D2D"/>
    <w:rsid w:val="005F051D"/>
    <w:rsid w:val="00602F7D"/>
    <w:rsid w:val="00605952"/>
    <w:rsid w:val="00612A88"/>
    <w:rsid w:val="00620677"/>
    <w:rsid w:val="00624032"/>
    <w:rsid w:val="00645A56"/>
    <w:rsid w:val="006532DF"/>
    <w:rsid w:val="0065579D"/>
    <w:rsid w:val="00663792"/>
    <w:rsid w:val="0067046C"/>
    <w:rsid w:val="00676845"/>
    <w:rsid w:val="00680547"/>
    <w:rsid w:val="0068446F"/>
    <w:rsid w:val="00693B6D"/>
    <w:rsid w:val="0069428E"/>
    <w:rsid w:val="00696CAD"/>
    <w:rsid w:val="006A5E0B"/>
    <w:rsid w:val="006C3797"/>
    <w:rsid w:val="006E7D6E"/>
    <w:rsid w:val="006F6F2F"/>
    <w:rsid w:val="007003FD"/>
    <w:rsid w:val="00701186"/>
    <w:rsid w:val="00707BE1"/>
    <w:rsid w:val="00717453"/>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695"/>
    <w:rsid w:val="00893E75"/>
    <w:rsid w:val="008B0844"/>
    <w:rsid w:val="008C2778"/>
    <w:rsid w:val="008C2F62"/>
    <w:rsid w:val="008D020E"/>
    <w:rsid w:val="008D1117"/>
    <w:rsid w:val="008D15A4"/>
    <w:rsid w:val="008E767A"/>
    <w:rsid w:val="008F36E4"/>
    <w:rsid w:val="00933C8B"/>
    <w:rsid w:val="009553EC"/>
    <w:rsid w:val="00961F93"/>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396F"/>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19A6"/>
    <w:rsid w:val="00B356AF"/>
    <w:rsid w:val="00B62087"/>
    <w:rsid w:val="00B62F41"/>
    <w:rsid w:val="00B73785"/>
    <w:rsid w:val="00B760E1"/>
    <w:rsid w:val="00B77B2D"/>
    <w:rsid w:val="00B807F8"/>
    <w:rsid w:val="00B858FF"/>
    <w:rsid w:val="00BA1AB3"/>
    <w:rsid w:val="00BA6421"/>
    <w:rsid w:val="00BB34E6"/>
    <w:rsid w:val="00BB4FEC"/>
    <w:rsid w:val="00BC402F"/>
    <w:rsid w:val="00BD27BA"/>
    <w:rsid w:val="00BD7DD6"/>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40ED"/>
    <w:rsid w:val="00D8579C"/>
    <w:rsid w:val="00D90124"/>
    <w:rsid w:val="00D9392F"/>
    <w:rsid w:val="00DA41F5"/>
    <w:rsid w:val="00DB5B54"/>
    <w:rsid w:val="00DB7E1B"/>
    <w:rsid w:val="00DC1D81"/>
    <w:rsid w:val="00E12122"/>
    <w:rsid w:val="00E451EA"/>
    <w:rsid w:val="00E53E52"/>
    <w:rsid w:val="00E57F4B"/>
    <w:rsid w:val="00E63889"/>
    <w:rsid w:val="00E65EB7"/>
    <w:rsid w:val="00E71C8D"/>
    <w:rsid w:val="00E72360"/>
    <w:rsid w:val="00E90709"/>
    <w:rsid w:val="00E972A7"/>
    <w:rsid w:val="00EA039C"/>
    <w:rsid w:val="00EA2839"/>
    <w:rsid w:val="00EB3E91"/>
    <w:rsid w:val="00EB758C"/>
    <w:rsid w:val="00EC6894"/>
    <w:rsid w:val="00ED6B12"/>
    <w:rsid w:val="00EE0D3E"/>
    <w:rsid w:val="00EE402B"/>
    <w:rsid w:val="00EF326D"/>
    <w:rsid w:val="00EF53FE"/>
    <w:rsid w:val="00F245A7"/>
    <w:rsid w:val="00F2643C"/>
    <w:rsid w:val="00F264D3"/>
    <w:rsid w:val="00F3295A"/>
    <w:rsid w:val="00F33E97"/>
    <w:rsid w:val="00F34D8E"/>
    <w:rsid w:val="00F3669D"/>
    <w:rsid w:val="00F405F8"/>
    <w:rsid w:val="00F41154"/>
    <w:rsid w:val="00F4700F"/>
    <w:rsid w:val="00F51F7F"/>
    <w:rsid w:val="00F573EA"/>
    <w:rsid w:val="00F57E9D"/>
    <w:rsid w:val="00FA6528"/>
    <w:rsid w:val="00FC2E17"/>
    <w:rsid w:val="00FC6387"/>
    <w:rsid w:val="00FC64AE"/>
    <w:rsid w:val="00FC6802"/>
    <w:rsid w:val="00FD4172"/>
    <w:rsid w:val="00FD70A7"/>
    <w:rsid w:val="00FF09A0"/>
    <w:rsid w:val="00FF389F"/>
    <w:rsid w:val="3467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6A9C"/>
  <w15:docId w15:val="{61015F60-B348-4332-9FC4-06B376AE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paragraph" w:customStyle="1" w:styleId="Affiliation">
    <w:name w:val="Affiliation"/>
    <w:basedOn w:val="Normal"/>
    <w:rsid w:val="00693B6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464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ees.com/index.php/AJAE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2011-08-01T09:21:00Z</dcterms:created>
  <dcterms:modified xsi:type="dcterms:W3CDTF">2025-09-18T11:50:00Z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89BE02089D064404BD77036C8236DDE8_13</vt:lpwstr>
  </property>
</Properties>
</file>