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3982B" w14:textId="77777777" w:rsidR="00DB7830" w:rsidRDefault="00DB7830" w:rsidP="007C084A">
      <w:pPr>
        <w:pStyle w:val="Heading1"/>
        <w:shd w:val="clear" w:color="auto" w:fill="FFFFFF"/>
        <w:spacing w:before="120" w:beforeAutospacing="0" w:after="120" w:afterAutospacing="0" w:line="360" w:lineRule="auto"/>
        <w:rPr>
          <w:color w:val="000000"/>
          <w:sz w:val="24"/>
          <w:szCs w:val="24"/>
        </w:rPr>
      </w:pPr>
    </w:p>
    <w:p w14:paraId="3D56F72A" w14:textId="77777777" w:rsidR="00F32A92" w:rsidRPr="00DA1332" w:rsidRDefault="00F32A92" w:rsidP="007C084A">
      <w:pPr>
        <w:pStyle w:val="Heading1"/>
        <w:shd w:val="clear" w:color="auto" w:fill="FFFFFF"/>
        <w:spacing w:before="120" w:beforeAutospacing="0" w:after="120" w:afterAutospacing="0" w:line="360" w:lineRule="auto"/>
        <w:rPr>
          <w:color w:val="000000"/>
          <w:sz w:val="24"/>
          <w:szCs w:val="24"/>
        </w:rPr>
      </w:pPr>
    </w:p>
    <w:p w14:paraId="0E0331F1" w14:textId="112F6A14" w:rsidR="00524EC4" w:rsidRPr="00704F3D" w:rsidRDefault="00AC7034" w:rsidP="00CC77E0">
      <w:pPr>
        <w:pStyle w:val="Heading1"/>
        <w:shd w:val="clear" w:color="auto" w:fill="FFFFFF"/>
        <w:spacing w:before="120" w:beforeAutospacing="0" w:after="120" w:afterAutospacing="0" w:line="360" w:lineRule="auto"/>
        <w:jc w:val="center"/>
        <w:rPr>
          <w:color w:val="000000"/>
          <w:sz w:val="28"/>
          <w:szCs w:val="28"/>
        </w:rPr>
      </w:pPr>
      <w:r w:rsidRPr="00117DE5">
        <w:rPr>
          <w:color w:val="000000"/>
          <w:sz w:val="28"/>
          <w:szCs w:val="28"/>
          <w:highlight w:val="cyan"/>
        </w:rPr>
        <w:t>ANTIBACTERIAL AND ANTIFUNGAL ACTIVIT</w:t>
      </w:r>
      <w:r w:rsidR="00307E59" w:rsidRPr="00117DE5">
        <w:rPr>
          <w:color w:val="000000"/>
          <w:sz w:val="28"/>
          <w:szCs w:val="28"/>
          <w:highlight w:val="cyan"/>
        </w:rPr>
        <w:t>Y</w:t>
      </w:r>
      <w:r w:rsidRPr="00117DE5">
        <w:rPr>
          <w:color w:val="000000"/>
          <w:sz w:val="28"/>
          <w:szCs w:val="28"/>
          <w:highlight w:val="cyan"/>
        </w:rPr>
        <w:t xml:space="preserve"> </w:t>
      </w:r>
      <w:r w:rsidR="00307E59" w:rsidRPr="00117DE5">
        <w:rPr>
          <w:color w:val="000000"/>
          <w:sz w:val="28"/>
          <w:szCs w:val="28"/>
          <w:highlight w:val="cyan"/>
        </w:rPr>
        <w:t>OF SOFT</w:t>
      </w:r>
      <w:r w:rsidR="00CC77E0" w:rsidRPr="00117DE5">
        <w:rPr>
          <w:color w:val="000000"/>
          <w:sz w:val="28"/>
          <w:szCs w:val="28"/>
          <w:highlight w:val="cyan"/>
        </w:rPr>
        <w:t xml:space="preserve"> </w:t>
      </w:r>
      <w:r w:rsidR="00307E59" w:rsidRPr="00117DE5">
        <w:rPr>
          <w:color w:val="000000"/>
          <w:sz w:val="28"/>
          <w:szCs w:val="28"/>
          <w:highlight w:val="cyan"/>
        </w:rPr>
        <w:t>T</w:t>
      </w:r>
      <w:r w:rsidR="00D0479A" w:rsidRPr="00117DE5">
        <w:rPr>
          <w:color w:val="000000"/>
          <w:sz w:val="28"/>
          <w:szCs w:val="28"/>
          <w:highlight w:val="cyan"/>
        </w:rPr>
        <w:t xml:space="preserve">ISSUE </w:t>
      </w:r>
      <w:r w:rsidRPr="00117DE5">
        <w:rPr>
          <w:color w:val="000000"/>
          <w:sz w:val="28"/>
          <w:szCs w:val="28"/>
          <w:highlight w:val="cyan"/>
        </w:rPr>
        <w:t>EXTRACTED</w:t>
      </w:r>
      <w:r w:rsidRPr="00704F3D">
        <w:rPr>
          <w:color w:val="000000"/>
          <w:sz w:val="28"/>
          <w:szCs w:val="28"/>
        </w:rPr>
        <w:t xml:space="preserve"> FROM </w:t>
      </w:r>
      <w:r w:rsidR="001C039C" w:rsidRPr="00704F3D">
        <w:rPr>
          <w:i/>
          <w:iCs/>
          <w:color w:val="222222"/>
          <w:sz w:val="28"/>
          <w:szCs w:val="28"/>
        </w:rPr>
        <w:t>ARIOPHANTA BISTRIALIS</w:t>
      </w:r>
      <w:r w:rsidR="001C039C" w:rsidRPr="00704F3D">
        <w:rPr>
          <w:color w:val="222222"/>
          <w:sz w:val="28"/>
          <w:szCs w:val="28"/>
        </w:rPr>
        <w:t> </w:t>
      </w:r>
      <w:r w:rsidRPr="00704F3D">
        <w:rPr>
          <w:color w:val="000000"/>
          <w:sz w:val="28"/>
          <w:szCs w:val="28"/>
        </w:rPr>
        <w:t>SNAIL</w:t>
      </w:r>
    </w:p>
    <w:p w14:paraId="69EDBBCB" w14:textId="741B3C4F" w:rsidR="008F7B68" w:rsidRDefault="008F7B68" w:rsidP="008F7B68">
      <w:pPr>
        <w:pStyle w:val="Heading1"/>
        <w:shd w:val="clear" w:color="auto" w:fill="FFFFFF"/>
        <w:spacing w:before="120" w:beforeAutospacing="0" w:after="48" w:afterAutospacing="0"/>
        <w:jc w:val="center"/>
        <w:rPr>
          <w:b w:val="0"/>
          <w:bCs w:val="0"/>
          <w:i/>
          <w:iCs/>
          <w:color w:val="000000"/>
          <w:sz w:val="24"/>
          <w:szCs w:val="24"/>
        </w:rPr>
      </w:pPr>
    </w:p>
    <w:p w14:paraId="53E5895A" w14:textId="77777777" w:rsidR="00DB6AA1" w:rsidRPr="00DA1332" w:rsidRDefault="00DB6AA1" w:rsidP="008F7B68">
      <w:pPr>
        <w:pStyle w:val="Heading1"/>
        <w:shd w:val="clear" w:color="auto" w:fill="FFFFFF"/>
        <w:spacing w:before="120" w:beforeAutospacing="0" w:after="48" w:afterAutospacing="0"/>
        <w:jc w:val="center"/>
        <w:rPr>
          <w:b w:val="0"/>
          <w:bCs w:val="0"/>
          <w:i/>
          <w:iCs/>
          <w:color w:val="000000"/>
          <w:sz w:val="24"/>
          <w:szCs w:val="24"/>
        </w:rPr>
      </w:pPr>
    </w:p>
    <w:p w14:paraId="5F67B5B5" w14:textId="41484EC8" w:rsidR="003553C3" w:rsidRPr="00DA1332" w:rsidRDefault="003553C3" w:rsidP="007C084A">
      <w:pPr>
        <w:spacing w:line="360" w:lineRule="auto"/>
        <w:jc w:val="both"/>
        <w:rPr>
          <w:b/>
          <w:bCs/>
        </w:rPr>
      </w:pPr>
      <w:r w:rsidRPr="00DA1332">
        <w:rPr>
          <w:b/>
          <w:bCs/>
        </w:rPr>
        <w:t>ABSTRA</w:t>
      </w:r>
      <w:r w:rsidR="00AC7034" w:rsidRPr="00DA1332">
        <w:rPr>
          <w:b/>
          <w:bCs/>
        </w:rPr>
        <w:t>CT</w:t>
      </w:r>
    </w:p>
    <w:p w14:paraId="53405E02" w14:textId="64CBE7D7" w:rsidR="00E7191A" w:rsidRPr="00DA1332" w:rsidRDefault="00F11583" w:rsidP="007C084A">
      <w:pPr>
        <w:spacing w:line="360" w:lineRule="auto"/>
        <w:jc w:val="both"/>
      </w:pPr>
      <w:r w:rsidRPr="00DA1332">
        <w:rPr>
          <w:bCs/>
        </w:rPr>
        <w:t>Molluscs are a diverse group of species that have been recognized for their valuable contributions to pharmacology. These organisms are known to be important natural sources</w:t>
      </w:r>
      <w:r w:rsidR="005E7938" w:rsidRPr="00DA1332">
        <w:rPr>
          <w:bCs/>
        </w:rPr>
        <w:t xml:space="preserve"> </w:t>
      </w:r>
      <w:r w:rsidRPr="00DA1332">
        <w:rPr>
          <w:bCs/>
        </w:rPr>
        <w:t>of novel bioactive compounds that have shown potential in various medicinal applications.</w:t>
      </w:r>
      <w:r w:rsidR="005E7938" w:rsidRPr="00DA1332">
        <w:rPr>
          <w:bCs/>
        </w:rPr>
        <w:t xml:space="preserve"> </w:t>
      </w:r>
      <w:r w:rsidR="00774C64" w:rsidRPr="00DA1332">
        <w:rPr>
          <w:color w:val="000000" w:themeColor="text1"/>
          <w:shd w:val="clear" w:color="auto" w:fill="FFFFFF"/>
        </w:rPr>
        <w:t xml:space="preserve">Among these </w:t>
      </w:r>
      <w:r w:rsidR="00CB39F2" w:rsidRPr="00DA1332">
        <w:rPr>
          <w:color w:val="000000" w:themeColor="text1"/>
          <w:shd w:val="clear" w:color="auto" w:fill="FFFFFF"/>
        </w:rPr>
        <w:t xml:space="preserve">land snails are </w:t>
      </w:r>
      <w:r w:rsidR="00774C64" w:rsidRPr="00DA1332">
        <w:rPr>
          <w:color w:val="000000" w:themeColor="text1"/>
          <w:shd w:val="clear" w:color="auto" w:fill="FFFFFF"/>
        </w:rPr>
        <w:t>notable for their nutritional and medicinal uses. Land snails are not only a good source of protein but also play a significant role in traditional medicine.</w:t>
      </w:r>
      <w:r w:rsidR="00CB39F2" w:rsidRPr="00DA1332">
        <w:rPr>
          <w:color w:val="000000" w:themeColor="text1"/>
          <w:shd w:val="clear" w:color="auto" w:fill="FFFFFF"/>
        </w:rPr>
        <w:t xml:space="preserve"> Moreover, different components from land snails exhibit antimicrobial activities. In this study</w:t>
      </w:r>
      <w:r w:rsidR="00F212CA" w:rsidRPr="00DA1332">
        <w:rPr>
          <w:color w:val="000000" w:themeColor="text1"/>
          <w:shd w:val="clear" w:color="auto" w:fill="FFFFFF"/>
        </w:rPr>
        <w:t xml:space="preserve"> </w:t>
      </w:r>
      <w:r w:rsidR="00F212CA" w:rsidRPr="00DA1332">
        <w:t>t</w:t>
      </w:r>
      <w:r w:rsidR="00C10EC3" w:rsidRPr="00DA1332">
        <w:t xml:space="preserve">he </w:t>
      </w:r>
      <w:r w:rsidR="00F212CA" w:rsidRPr="00DA1332">
        <w:t xml:space="preserve">soft tissue </w:t>
      </w:r>
      <w:r w:rsidR="00C10EC3" w:rsidRPr="00DA1332">
        <w:t>of extracts of acetic acid, methanol and chloroform was evaluated for antibacterial and antifungal properties.</w:t>
      </w:r>
      <w:r w:rsidR="00E7191A" w:rsidRPr="00DA1332">
        <w:rPr>
          <w:color w:val="000000" w:themeColor="text1"/>
          <w:shd w:val="clear" w:color="auto" w:fill="FFFFFF"/>
        </w:rPr>
        <w:t xml:space="preserve"> T</w:t>
      </w:r>
      <w:r w:rsidR="001E2877" w:rsidRPr="00DA1332">
        <w:rPr>
          <w:color w:val="000000" w:themeColor="text1"/>
          <w:shd w:val="clear" w:color="auto" w:fill="FFFFFF"/>
        </w:rPr>
        <w:t xml:space="preserve">he </w:t>
      </w:r>
      <w:r w:rsidR="00B1559B" w:rsidRPr="00DA1332">
        <w:rPr>
          <w:color w:val="000000" w:themeColor="text1"/>
        </w:rPr>
        <w:t>antibacterial</w:t>
      </w:r>
      <w:r w:rsidR="001E2877" w:rsidRPr="00DA1332">
        <w:rPr>
          <w:color w:val="000000" w:themeColor="text1"/>
        </w:rPr>
        <w:t xml:space="preserve"> activity</w:t>
      </w:r>
      <w:r w:rsidR="00B1559B" w:rsidRPr="00DA1332">
        <w:rPr>
          <w:color w:val="000000" w:themeColor="text1"/>
        </w:rPr>
        <w:t xml:space="preserve"> </w:t>
      </w:r>
      <w:r w:rsidR="00CB39F2" w:rsidRPr="00DA1332">
        <w:rPr>
          <w:color w:val="000000" w:themeColor="text1"/>
          <w:shd w:val="clear" w:color="auto" w:fill="FFFFFF"/>
        </w:rPr>
        <w:t xml:space="preserve">of </w:t>
      </w:r>
      <w:bookmarkStart w:id="0" w:name="_Hlk185057231"/>
      <w:r w:rsidR="00381672" w:rsidRPr="00DA1332">
        <w:rPr>
          <w:i/>
          <w:iCs/>
          <w:color w:val="000000" w:themeColor="text1"/>
        </w:rPr>
        <w:t xml:space="preserve">Ariophanta </w:t>
      </w:r>
      <w:r w:rsidR="00CB39F2" w:rsidRPr="00DA1332">
        <w:rPr>
          <w:i/>
          <w:iCs/>
          <w:color w:val="000000" w:themeColor="text1"/>
        </w:rPr>
        <w:t>bistrialis</w:t>
      </w:r>
      <w:r w:rsidR="00E7191A" w:rsidRPr="00DA1332">
        <w:rPr>
          <w:color w:val="000000" w:themeColor="text1"/>
        </w:rPr>
        <w:t xml:space="preserve"> </w:t>
      </w:r>
      <w:r w:rsidR="00E7191A" w:rsidRPr="00DA1332">
        <w:rPr>
          <w:color w:val="000000" w:themeColor="text1"/>
          <w:shd w:val="clear" w:color="auto" w:fill="FFFFFF"/>
        </w:rPr>
        <w:t xml:space="preserve">was tested </w:t>
      </w:r>
      <w:bookmarkEnd w:id="0"/>
      <w:r w:rsidR="00567292" w:rsidRPr="00DA1332">
        <w:rPr>
          <w:color w:val="000000" w:themeColor="text1"/>
          <w:shd w:val="clear" w:color="auto" w:fill="FFFFFF"/>
        </w:rPr>
        <w:t xml:space="preserve">against </w:t>
      </w:r>
      <w:r w:rsidR="00567292" w:rsidRPr="00567292">
        <w:rPr>
          <w:i/>
          <w:iCs/>
          <w:color w:val="000000" w:themeColor="text1"/>
          <w:shd w:val="clear" w:color="auto" w:fill="FFFFFF"/>
        </w:rPr>
        <w:t>Pseudomonas</w:t>
      </w:r>
      <w:r w:rsidR="00CB39F2" w:rsidRPr="00567292">
        <w:rPr>
          <w:i/>
          <w:iCs/>
          <w:color w:val="000000" w:themeColor="text1"/>
          <w:shd w:val="clear" w:color="auto" w:fill="FFFFFF"/>
        </w:rPr>
        <w:t xml:space="preserve"> </w:t>
      </w:r>
      <w:r w:rsidR="00567292" w:rsidRPr="00DA1332">
        <w:rPr>
          <w:i/>
          <w:iCs/>
          <w:color w:val="000000" w:themeColor="text1"/>
          <w:shd w:val="clear" w:color="auto" w:fill="FFFFFF"/>
        </w:rPr>
        <w:t>aeruginosa</w:t>
      </w:r>
      <w:r w:rsidR="00567292" w:rsidRPr="00DA1332">
        <w:rPr>
          <w:color w:val="000000" w:themeColor="text1"/>
          <w:shd w:val="clear" w:color="auto" w:fill="FFFFFF"/>
        </w:rPr>
        <w:t xml:space="preserve">, </w:t>
      </w:r>
      <w:r w:rsidR="00567292" w:rsidRPr="00DA1332">
        <w:rPr>
          <w:i/>
          <w:color w:val="000000" w:themeColor="text1"/>
        </w:rPr>
        <w:t>Klebsiella</w:t>
      </w:r>
      <w:r w:rsidR="00CB39F2" w:rsidRPr="00DA1332">
        <w:rPr>
          <w:i/>
          <w:iCs/>
          <w:color w:val="000000" w:themeColor="text1"/>
          <w:shd w:val="clear" w:color="auto" w:fill="FFFFFF"/>
        </w:rPr>
        <w:t xml:space="preserve"> pneumoniae</w:t>
      </w:r>
      <w:r w:rsidR="00CB39F2" w:rsidRPr="00DA1332">
        <w:rPr>
          <w:i/>
          <w:color w:val="000000" w:themeColor="text1"/>
        </w:rPr>
        <w:t xml:space="preserve">, </w:t>
      </w:r>
      <w:r w:rsidR="00CB39F2" w:rsidRPr="00DA1332">
        <w:rPr>
          <w:i/>
          <w:iCs/>
          <w:color w:val="000000" w:themeColor="text1"/>
          <w:shd w:val="clear" w:color="auto" w:fill="FFFFFF"/>
        </w:rPr>
        <w:t>Escherichia coli,</w:t>
      </w:r>
      <w:r w:rsidR="00CB39F2" w:rsidRPr="00DA1332">
        <w:rPr>
          <w:color w:val="000000" w:themeColor="text1"/>
          <w:shd w:val="clear" w:color="auto" w:fill="FFFFFF"/>
        </w:rPr>
        <w:t xml:space="preserve"> </w:t>
      </w:r>
      <w:r w:rsidR="00CB39F2" w:rsidRPr="00DA1332">
        <w:rPr>
          <w:i/>
          <w:iCs/>
          <w:color w:val="000000" w:themeColor="text1"/>
        </w:rPr>
        <w:t xml:space="preserve">Bacillus cereus </w:t>
      </w:r>
      <w:r w:rsidR="00CB39F2" w:rsidRPr="00DA1332">
        <w:rPr>
          <w:i/>
          <w:color w:val="000000" w:themeColor="text1"/>
        </w:rPr>
        <w:t xml:space="preserve">and </w:t>
      </w:r>
      <w:r w:rsidR="005D578D" w:rsidRPr="00DA1332">
        <w:rPr>
          <w:rStyle w:val="Emphasis"/>
          <w:color w:val="000000" w:themeColor="text1"/>
          <w:shd w:val="clear" w:color="auto" w:fill="FFFFFF"/>
        </w:rPr>
        <w:t>Salmonella  t</w:t>
      </w:r>
      <w:r w:rsidR="00CB39F2" w:rsidRPr="00DA1332">
        <w:rPr>
          <w:rStyle w:val="Emphasis"/>
          <w:color w:val="000000" w:themeColor="text1"/>
          <w:shd w:val="clear" w:color="auto" w:fill="FFFFFF"/>
        </w:rPr>
        <w:t>yphi</w:t>
      </w:r>
      <w:r w:rsidR="00E7191A" w:rsidRPr="00DA1332">
        <w:rPr>
          <w:color w:val="000000" w:themeColor="text1"/>
          <w:shd w:val="clear" w:color="auto" w:fill="FFFFFF"/>
        </w:rPr>
        <w:t>.</w:t>
      </w:r>
      <w:r w:rsidR="00CB39F2" w:rsidRPr="00DA1332">
        <w:rPr>
          <w:color w:val="000000" w:themeColor="text1"/>
          <w:shd w:val="clear" w:color="auto" w:fill="FFFFFF"/>
        </w:rPr>
        <w:t xml:space="preserve"> </w:t>
      </w:r>
      <w:r w:rsidR="00911BAF" w:rsidRPr="00DA1332">
        <w:t>Acetic acid extracts showed</w:t>
      </w:r>
      <w:r w:rsidR="00E7191A" w:rsidRPr="00DA1332">
        <w:t xml:space="preserve"> maximum</w:t>
      </w:r>
      <w:r w:rsidR="00911BAF" w:rsidRPr="00DA1332">
        <w:t xml:space="preserve"> inhibition against </w:t>
      </w:r>
      <w:r w:rsidR="00911BAF" w:rsidRPr="00DA1332">
        <w:rPr>
          <w:i/>
          <w:iCs/>
        </w:rPr>
        <w:t>Pseudomonas aeruginosa, Escherichia coli, and Bacillus cereus</w:t>
      </w:r>
      <w:r w:rsidR="00911BAF" w:rsidRPr="00DA1332">
        <w:t xml:space="preserve"> (13 and 12 mm). </w:t>
      </w:r>
      <w:r w:rsidR="00911BAF" w:rsidRPr="00DA1332">
        <w:rPr>
          <w:i/>
          <w:iCs/>
        </w:rPr>
        <w:t>Ariophanta bistrialis</w:t>
      </w:r>
      <w:r w:rsidR="00E7191A" w:rsidRPr="00DA1332">
        <w:t xml:space="preserve"> soft tissue extracts exhibited</w:t>
      </w:r>
      <w:r w:rsidR="00911BAF" w:rsidRPr="00DA1332">
        <w:t xml:space="preserve"> antifungal activity against</w:t>
      </w:r>
      <w:r w:rsidR="00911BAF" w:rsidRPr="00DA1332">
        <w:rPr>
          <w:i/>
          <w:iCs/>
        </w:rPr>
        <w:t>, Aspergillus</w:t>
      </w:r>
      <w:r w:rsidR="005D578D" w:rsidRPr="00DA1332">
        <w:rPr>
          <w:i/>
          <w:iCs/>
        </w:rPr>
        <w:t xml:space="preserve"> </w:t>
      </w:r>
      <w:r w:rsidR="00911BAF" w:rsidRPr="00DA1332">
        <w:rPr>
          <w:i/>
          <w:iCs/>
        </w:rPr>
        <w:t xml:space="preserve"> flavus</w:t>
      </w:r>
      <w:r w:rsidR="00911BAF" w:rsidRPr="00DA1332">
        <w:t xml:space="preserve">, and </w:t>
      </w:r>
      <w:r w:rsidR="009D1DFC" w:rsidRPr="00DA1332">
        <w:rPr>
          <w:i/>
          <w:iCs/>
        </w:rPr>
        <w:t xml:space="preserve">Aspergillus  niger </w:t>
      </w:r>
      <w:r w:rsidR="00911BAF" w:rsidRPr="00DA1332">
        <w:rPr>
          <w:i/>
          <w:iCs/>
        </w:rPr>
        <w:t>Aspergillus</w:t>
      </w:r>
      <w:r w:rsidR="005D578D" w:rsidRPr="00DA1332">
        <w:rPr>
          <w:i/>
          <w:iCs/>
        </w:rPr>
        <w:t xml:space="preserve"> </w:t>
      </w:r>
      <w:r w:rsidR="00911BAF" w:rsidRPr="00DA1332">
        <w:rPr>
          <w:i/>
          <w:iCs/>
        </w:rPr>
        <w:t xml:space="preserve"> terreus</w:t>
      </w:r>
      <w:r w:rsidR="00E7191A" w:rsidRPr="00DA1332">
        <w:rPr>
          <w:i/>
          <w:iCs/>
        </w:rPr>
        <w:t>.</w:t>
      </w:r>
      <w:r w:rsidR="00E7191A" w:rsidRPr="00DA1332">
        <w:t xml:space="preserve"> </w:t>
      </w:r>
      <w:r w:rsidR="00950D80" w:rsidRPr="00DA1332">
        <w:t>This study shows that</w:t>
      </w:r>
      <w:r w:rsidR="00911BAF" w:rsidRPr="00DA1332">
        <w:t xml:space="preserve"> the soft tissue of the snail </w:t>
      </w:r>
      <w:r w:rsidR="00911BAF" w:rsidRPr="00DA1332">
        <w:rPr>
          <w:i/>
          <w:iCs/>
        </w:rPr>
        <w:t>Ariophanta</w:t>
      </w:r>
      <w:r w:rsidR="005D578D" w:rsidRPr="00DA1332">
        <w:rPr>
          <w:i/>
          <w:iCs/>
        </w:rPr>
        <w:t xml:space="preserve"> </w:t>
      </w:r>
      <w:r w:rsidR="00911BAF" w:rsidRPr="00DA1332">
        <w:rPr>
          <w:i/>
          <w:iCs/>
        </w:rPr>
        <w:t>bistrialis</w:t>
      </w:r>
      <w:r w:rsidR="00E7191A" w:rsidRPr="00DA1332">
        <w:rPr>
          <w:i/>
          <w:iCs/>
        </w:rPr>
        <w:t xml:space="preserve"> posses antimicrobial compounds and can be used as promising antimicrobial agents.</w:t>
      </w:r>
      <w:r w:rsidR="00E7191A" w:rsidRPr="00DA1332">
        <w:t xml:space="preserve"> </w:t>
      </w:r>
    </w:p>
    <w:p w14:paraId="46A5F9F0" w14:textId="67636571" w:rsidR="00911BAF" w:rsidRPr="00DA1332" w:rsidRDefault="00911BAF" w:rsidP="007C084A">
      <w:pPr>
        <w:spacing w:line="360" w:lineRule="auto"/>
        <w:jc w:val="both"/>
        <w:rPr>
          <w:color w:val="000000" w:themeColor="text1"/>
          <w:shd w:val="clear" w:color="auto" w:fill="FFFFFF"/>
        </w:rPr>
      </w:pPr>
      <w:r w:rsidRPr="00DA1332">
        <w:t xml:space="preserve"> </w:t>
      </w:r>
    </w:p>
    <w:p w14:paraId="3ACC114E" w14:textId="1F63245D" w:rsidR="00911BAF" w:rsidRPr="00DA1332" w:rsidRDefault="004F51DB" w:rsidP="007C084A">
      <w:pPr>
        <w:shd w:val="clear" w:color="auto" w:fill="FFFFFF"/>
        <w:spacing w:line="360" w:lineRule="auto"/>
        <w:jc w:val="both"/>
        <w:rPr>
          <w:i/>
          <w:iCs/>
          <w:spacing w:val="24"/>
        </w:rPr>
      </w:pPr>
      <w:r w:rsidRPr="00DA1332">
        <w:rPr>
          <w:b/>
          <w:bCs/>
          <w:i/>
          <w:iCs/>
        </w:rPr>
        <w:t>Keywords:</w:t>
      </w:r>
      <w:r w:rsidR="00400AC5" w:rsidRPr="00DA1332">
        <w:t xml:space="preserve"> </w:t>
      </w:r>
      <w:r w:rsidR="00D61386" w:rsidRPr="00DA1332">
        <w:rPr>
          <w:i/>
          <w:iCs/>
        </w:rPr>
        <w:t>A</w:t>
      </w:r>
      <w:r w:rsidR="00400AC5" w:rsidRPr="00DA1332">
        <w:rPr>
          <w:i/>
          <w:iCs/>
        </w:rPr>
        <w:t>ntibacterial</w:t>
      </w:r>
      <w:r w:rsidR="00400AC5" w:rsidRPr="00DA1332">
        <w:rPr>
          <w:i/>
          <w:iCs/>
          <w:spacing w:val="24"/>
        </w:rPr>
        <w:t xml:space="preserve"> </w:t>
      </w:r>
      <w:r w:rsidR="00400AC5" w:rsidRPr="00DA1332">
        <w:rPr>
          <w:i/>
          <w:iCs/>
        </w:rPr>
        <w:t>activity;</w:t>
      </w:r>
      <w:r w:rsidR="00400AC5" w:rsidRPr="00DA1332">
        <w:rPr>
          <w:i/>
          <w:iCs/>
          <w:spacing w:val="24"/>
        </w:rPr>
        <w:t xml:space="preserve"> </w:t>
      </w:r>
      <w:r w:rsidR="00D61386" w:rsidRPr="00DA1332">
        <w:rPr>
          <w:i/>
          <w:iCs/>
        </w:rPr>
        <w:t>A</w:t>
      </w:r>
      <w:r w:rsidR="00400AC5" w:rsidRPr="00DA1332">
        <w:rPr>
          <w:i/>
          <w:iCs/>
        </w:rPr>
        <w:t>ntifungal</w:t>
      </w:r>
      <w:r w:rsidR="00400AC5" w:rsidRPr="00DA1332">
        <w:rPr>
          <w:i/>
          <w:iCs/>
          <w:spacing w:val="24"/>
        </w:rPr>
        <w:t xml:space="preserve"> </w:t>
      </w:r>
      <w:r w:rsidR="00400AC5" w:rsidRPr="00DA1332">
        <w:rPr>
          <w:i/>
          <w:iCs/>
        </w:rPr>
        <w:t>activity;</w:t>
      </w:r>
      <w:r w:rsidR="00400AC5" w:rsidRPr="00DA1332">
        <w:rPr>
          <w:i/>
          <w:iCs/>
          <w:spacing w:val="24"/>
        </w:rPr>
        <w:t xml:space="preserve"> </w:t>
      </w:r>
      <w:r w:rsidR="00D61386" w:rsidRPr="00DA1332">
        <w:rPr>
          <w:i/>
          <w:iCs/>
        </w:rPr>
        <w:t>S</w:t>
      </w:r>
      <w:r w:rsidR="003A64EF" w:rsidRPr="00DA1332">
        <w:rPr>
          <w:i/>
          <w:iCs/>
        </w:rPr>
        <w:t>nail</w:t>
      </w:r>
      <w:r w:rsidR="00400AC5" w:rsidRPr="00DA1332">
        <w:rPr>
          <w:i/>
          <w:iCs/>
          <w:spacing w:val="24"/>
        </w:rPr>
        <w:t xml:space="preserve"> </w:t>
      </w:r>
    </w:p>
    <w:p w14:paraId="4B5D1807" w14:textId="77777777" w:rsidR="006F657F" w:rsidRPr="00DA1332" w:rsidRDefault="006F657F" w:rsidP="007C084A">
      <w:pPr>
        <w:shd w:val="clear" w:color="auto" w:fill="FFFFFF"/>
        <w:spacing w:line="360" w:lineRule="auto"/>
        <w:jc w:val="both"/>
        <w:rPr>
          <w:i/>
          <w:iCs/>
          <w:spacing w:val="24"/>
        </w:rPr>
      </w:pPr>
    </w:p>
    <w:p w14:paraId="4D6FA74C" w14:textId="77777777" w:rsidR="006F657F" w:rsidRPr="00DA1332" w:rsidRDefault="006F657F" w:rsidP="007C084A">
      <w:pPr>
        <w:shd w:val="clear" w:color="auto" w:fill="FFFFFF"/>
        <w:spacing w:line="360" w:lineRule="auto"/>
        <w:jc w:val="both"/>
        <w:rPr>
          <w:i/>
          <w:iCs/>
          <w:color w:val="000000" w:themeColor="text1"/>
        </w:rPr>
      </w:pPr>
    </w:p>
    <w:p w14:paraId="325851AB" w14:textId="77777777" w:rsidR="0018333F" w:rsidRDefault="0018333F" w:rsidP="007C084A">
      <w:pPr>
        <w:shd w:val="clear" w:color="auto" w:fill="FFFFFF"/>
        <w:spacing w:line="360" w:lineRule="auto"/>
        <w:jc w:val="both"/>
        <w:rPr>
          <w:i/>
          <w:iCs/>
          <w:color w:val="000000" w:themeColor="text1"/>
        </w:rPr>
      </w:pPr>
    </w:p>
    <w:p w14:paraId="044E03AC" w14:textId="77777777" w:rsidR="00BD6208" w:rsidRDefault="00BD6208" w:rsidP="007C084A">
      <w:pPr>
        <w:shd w:val="clear" w:color="auto" w:fill="FFFFFF"/>
        <w:spacing w:line="360" w:lineRule="auto"/>
        <w:jc w:val="both"/>
        <w:rPr>
          <w:i/>
          <w:iCs/>
          <w:color w:val="000000" w:themeColor="text1"/>
        </w:rPr>
      </w:pPr>
    </w:p>
    <w:p w14:paraId="3FEF9CCD" w14:textId="27D315D7" w:rsidR="00BD6208" w:rsidRDefault="00BD6208" w:rsidP="007C084A">
      <w:pPr>
        <w:shd w:val="clear" w:color="auto" w:fill="FFFFFF"/>
        <w:spacing w:line="360" w:lineRule="auto"/>
        <w:jc w:val="both"/>
        <w:rPr>
          <w:i/>
          <w:iCs/>
          <w:color w:val="000000" w:themeColor="text1"/>
        </w:rPr>
      </w:pPr>
    </w:p>
    <w:p w14:paraId="67F9B245" w14:textId="7138E0BF" w:rsidR="00DB6AA1" w:rsidRDefault="00DB6AA1" w:rsidP="007C084A">
      <w:pPr>
        <w:shd w:val="clear" w:color="auto" w:fill="FFFFFF"/>
        <w:spacing w:line="360" w:lineRule="auto"/>
        <w:jc w:val="both"/>
        <w:rPr>
          <w:i/>
          <w:iCs/>
          <w:color w:val="000000" w:themeColor="text1"/>
        </w:rPr>
      </w:pPr>
    </w:p>
    <w:p w14:paraId="2E12FDDE" w14:textId="29A1F881" w:rsidR="00DB6AA1" w:rsidRDefault="00DB6AA1" w:rsidP="007C084A">
      <w:pPr>
        <w:shd w:val="clear" w:color="auto" w:fill="FFFFFF"/>
        <w:spacing w:line="360" w:lineRule="auto"/>
        <w:jc w:val="both"/>
        <w:rPr>
          <w:i/>
          <w:iCs/>
          <w:color w:val="000000" w:themeColor="text1"/>
        </w:rPr>
      </w:pPr>
    </w:p>
    <w:p w14:paraId="45C731F2" w14:textId="05D3FCE4" w:rsidR="00DB6AA1" w:rsidRDefault="00DB6AA1" w:rsidP="007C084A">
      <w:pPr>
        <w:shd w:val="clear" w:color="auto" w:fill="FFFFFF"/>
        <w:spacing w:line="360" w:lineRule="auto"/>
        <w:jc w:val="both"/>
        <w:rPr>
          <w:i/>
          <w:iCs/>
          <w:color w:val="000000" w:themeColor="text1"/>
        </w:rPr>
      </w:pPr>
    </w:p>
    <w:p w14:paraId="3099607D" w14:textId="77777777" w:rsidR="00DB6AA1" w:rsidRDefault="00DB6AA1" w:rsidP="007C084A">
      <w:pPr>
        <w:shd w:val="clear" w:color="auto" w:fill="FFFFFF"/>
        <w:spacing w:line="360" w:lineRule="auto"/>
        <w:jc w:val="both"/>
        <w:rPr>
          <w:i/>
          <w:iCs/>
          <w:color w:val="000000" w:themeColor="text1"/>
        </w:rPr>
      </w:pPr>
    </w:p>
    <w:p w14:paraId="7D0757A1" w14:textId="77777777" w:rsidR="00B6265E" w:rsidRDefault="00B6265E" w:rsidP="007C084A">
      <w:pPr>
        <w:shd w:val="clear" w:color="auto" w:fill="FFFFFF"/>
        <w:spacing w:line="360" w:lineRule="auto"/>
        <w:jc w:val="both"/>
        <w:rPr>
          <w:i/>
          <w:iCs/>
          <w:color w:val="000000" w:themeColor="text1"/>
        </w:rPr>
      </w:pPr>
    </w:p>
    <w:p w14:paraId="1DB9BFD0" w14:textId="77777777" w:rsidR="00B6265E" w:rsidRDefault="00B6265E" w:rsidP="007C084A">
      <w:pPr>
        <w:shd w:val="clear" w:color="auto" w:fill="FFFFFF"/>
        <w:spacing w:line="360" w:lineRule="auto"/>
        <w:jc w:val="both"/>
        <w:rPr>
          <w:i/>
          <w:iCs/>
          <w:color w:val="000000" w:themeColor="text1"/>
        </w:rPr>
      </w:pPr>
    </w:p>
    <w:p w14:paraId="7A006002" w14:textId="77777777" w:rsidR="00B6265E" w:rsidRPr="00DA1332" w:rsidRDefault="00B6265E" w:rsidP="007C084A">
      <w:pPr>
        <w:shd w:val="clear" w:color="auto" w:fill="FFFFFF"/>
        <w:spacing w:line="360" w:lineRule="auto"/>
        <w:jc w:val="both"/>
        <w:rPr>
          <w:i/>
          <w:iCs/>
          <w:color w:val="000000" w:themeColor="text1"/>
        </w:rPr>
      </w:pPr>
    </w:p>
    <w:p w14:paraId="42062D31" w14:textId="26E6663D" w:rsidR="00800545" w:rsidRPr="00DA1332" w:rsidRDefault="004F51DB" w:rsidP="007C084A">
      <w:pPr>
        <w:pStyle w:val="Heading1"/>
        <w:numPr>
          <w:ilvl w:val="0"/>
          <w:numId w:val="4"/>
        </w:numPr>
        <w:tabs>
          <w:tab w:val="left" w:pos="342"/>
        </w:tabs>
        <w:spacing w:line="360" w:lineRule="auto"/>
        <w:ind w:left="360"/>
        <w:jc w:val="both"/>
        <w:rPr>
          <w:sz w:val="24"/>
          <w:szCs w:val="24"/>
        </w:rPr>
      </w:pPr>
      <w:r w:rsidRPr="00DA1332">
        <w:rPr>
          <w:sz w:val="24"/>
          <w:szCs w:val="24"/>
        </w:rPr>
        <w:t>INTRODUCTION</w:t>
      </w:r>
    </w:p>
    <w:p w14:paraId="62695D49" w14:textId="51032109" w:rsidR="0087255F" w:rsidRPr="00373850" w:rsidRDefault="00A62D69" w:rsidP="007C084A">
      <w:pPr>
        <w:pStyle w:val="Heading1"/>
        <w:tabs>
          <w:tab w:val="left" w:pos="342"/>
        </w:tabs>
        <w:spacing w:line="360" w:lineRule="auto"/>
        <w:jc w:val="both"/>
        <w:rPr>
          <w:b w:val="0"/>
          <w:sz w:val="24"/>
          <w:szCs w:val="24"/>
        </w:rPr>
      </w:pPr>
      <w:r w:rsidRPr="00DA1332">
        <w:rPr>
          <w:b w:val="0"/>
          <w:sz w:val="24"/>
          <w:szCs w:val="24"/>
        </w:rPr>
        <w:t xml:space="preserve">Molluscs are rich and important groups in the animal kingdom. The </w:t>
      </w:r>
      <w:r w:rsidR="000B0901" w:rsidRPr="00DA1332">
        <w:rPr>
          <w:b w:val="0"/>
          <w:sz w:val="24"/>
          <w:szCs w:val="24"/>
        </w:rPr>
        <w:t xml:space="preserve">most common type of molluscs </w:t>
      </w:r>
      <w:commentRangeStart w:id="1"/>
      <w:r w:rsidR="000B0901" w:rsidRPr="00DA1332">
        <w:rPr>
          <w:b w:val="0"/>
          <w:sz w:val="24"/>
          <w:szCs w:val="24"/>
        </w:rPr>
        <w:t>in</w:t>
      </w:r>
      <w:commentRangeEnd w:id="1"/>
      <w:r w:rsidR="00D37674">
        <w:rPr>
          <w:rStyle w:val="CommentReference"/>
          <w:b w:val="0"/>
          <w:bCs w:val="0"/>
          <w:kern w:val="0"/>
          <w:lang w:val="en-IN" w:eastAsia="en-IN" w:bidi="ml-IN"/>
        </w:rPr>
        <w:commentReference w:id="1"/>
      </w:r>
      <w:r w:rsidRPr="00DA1332">
        <w:rPr>
          <w:b w:val="0"/>
          <w:sz w:val="24"/>
          <w:szCs w:val="24"/>
        </w:rPr>
        <w:t xml:space="preserve"> gastropods, which include snails and slugs. Snails are especially succes</w:t>
      </w:r>
      <w:r w:rsidR="00055F73" w:rsidRPr="00DA1332">
        <w:rPr>
          <w:b w:val="0"/>
          <w:sz w:val="24"/>
          <w:szCs w:val="24"/>
        </w:rPr>
        <w:t xml:space="preserve">sful </w:t>
      </w:r>
      <w:r w:rsidR="0018333F" w:rsidRPr="00DA1332">
        <w:rPr>
          <w:b w:val="0"/>
          <w:sz w:val="24"/>
          <w:szCs w:val="24"/>
        </w:rPr>
        <w:t>from evolutionary standpoints</w:t>
      </w:r>
      <w:r w:rsidRPr="00DA1332">
        <w:rPr>
          <w:b w:val="0"/>
          <w:sz w:val="24"/>
          <w:szCs w:val="24"/>
        </w:rPr>
        <w:t xml:space="preserve">, as they have </w:t>
      </w:r>
      <w:r w:rsidR="000D741B" w:rsidRPr="00DA1332">
        <w:rPr>
          <w:b w:val="0"/>
          <w:sz w:val="24"/>
          <w:szCs w:val="24"/>
        </w:rPr>
        <w:t>live</w:t>
      </w:r>
      <w:r w:rsidR="00055F73" w:rsidRPr="00DA1332">
        <w:rPr>
          <w:b w:val="0"/>
          <w:sz w:val="24"/>
          <w:szCs w:val="24"/>
        </w:rPr>
        <w:t>d</w:t>
      </w:r>
      <w:r w:rsidR="000D741B" w:rsidRPr="00DA1332">
        <w:rPr>
          <w:b w:val="0"/>
          <w:sz w:val="24"/>
          <w:szCs w:val="24"/>
        </w:rPr>
        <w:t xml:space="preserve"> for over 600 million years. Their abil</w:t>
      </w:r>
      <w:r w:rsidR="00055F73" w:rsidRPr="00DA1332">
        <w:rPr>
          <w:b w:val="0"/>
          <w:sz w:val="24"/>
          <w:szCs w:val="24"/>
        </w:rPr>
        <w:t>i</w:t>
      </w:r>
      <w:r w:rsidR="000D741B" w:rsidRPr="00DA1332">
        <w:rPr>
          <w:b w:val="0"/>
          <w:sz w:val="24"/>
          <w:szCs w:val="24"/>
        </w:rPr>
        <w:t xml:space="preserve">ty to adapt to various </w:t>
      </w:r>
      <w:r w:rsidR="0018333F" w:rsidRPr="00DA1332">
        <w:rPr>
          <w:b w:val="0"/>
          <w:sz w:val="24"/>
          <w:szCs w:val="24"/>
        </w:rPr>
        <w:t>environments</w:t>
      </w:r>
      <w:r w:rsidR="000D741B" w:rsidRPr="00DA1332">
        <w:rPr>
          <w:b w:val="0"/>
          <w:sz w:val="24"/>
          <w:szCs w:val="24"/>
        </w:rPr>
        <w:t xml:space="preserve"> and to surv</w:t>
      </w:r>
      <w:r w:rsidR="00526C06" w:rsidRPr="00DA1332">
        <w:rPr>
          <w:b w:val="0"/>
          <w:sz w:val="24"/>
          <w:szCs w:val="24"/>
        </w:rPr>
        <w:t xml:space="preserve">ive on dry land has helped them </w:t>
      </w:r>
      <w:r w:rsidR="000D741B" w:rsidRPr="00DA1332">
        <w:rPr>
          <w:b w:val="0"/>
          <w:sz w:val="24"/>
          <w:szCs w:val="24"/>
        </w:rPr>
        <w:t>endure extreme environmental change</w:t>
      </w:r>
      <w:r w:rsidR="00A34D86" w:rsidRPr="00DA1332">
        <w:rPr>
          <w:b w:val="0"/>
          <w:sz w:val="24"/>
          <w:szCs w:val="24"/>
        </w:rPr>
        <w:t xml:space="preserve"> </w:t>
      </w:r>
      <w:r w:rsidR="00167BA5" w:rsidRPr="00DA1332">
        <w:rPr>
          <w:b w:val="0"/>
          <w:color w:val="000000" w:themeColor="text1"/>
          <w:sz w:val="24"/>
          <w:szCs w:val="24"/>
        </w:rPr>
        <w:t xml:space="preserve">(Gonzalez </w:t>
      </w:r>
      <w:r w:rsidR="00167BA5" w:rsidRPr="00DA1332">
        <w:rPr>
          <w:b w:val="0"/>
          <w:i/>
          <w:iCs/>
          <w:color w:val="000000" w:themeColor="text1"/>
          <w:sz w:val="24"/>
          <w:szCs w:val="24"/>
        </w:rPr>
        <w:t>et al</w:t>
      </w:r>
      <w:r w:rsidR="00167BA5" w:rsidRPr="00DA1332">
        <w:rPr>
          <w:b w:val="0"/>
          <w:color w:val="000000" w:themeColor="text1"/>
          <w:sz w:val="24"/>
          <w:szCs w:val="24"/>
        </w:rPr>
        <w:t>., 2007).</w:t>
      </w:r>
      <w:r w:rsidR="00CC2E56" w:rsidRPr="00DA1332">
        <w:rPr>
          <w:b w:val="0"/>
          <w:color w:val="000000" w:themeColor="text1"/>
          <w:sz w:val="24"/>
          <w:szCs w:val="24"/>
        </w:rPr>
        <w:t xml:space="preserve"> This indicates that land snails </w:t>
      </w:r>
      <w:commentRangeStart w:id="2"/>
      <w:r w:rsidR="00CC2E56" w:rsidRPr="00DA1332">
        <w:rPr>
          <w:b w:val="0"/>
          <w:color w:val="000000" w:themeColor="text1"/>
          <w:sz w:val="24"/>
          <w:szCs w:val="24"/>
        </w:rPr>
        <w:t xml:space="preserve">have </w:t>
      </w:r>
      <w:commentRangeEnd w:id="2"/>
      <w:r w:rsidR="00D37674">
        <w:rPr>
          <w:rStyle w:val="CommentReference"/>
          <w:b w:val="0"/>
          <w:bCs w:val="0"/>
          <w:kern w:val="0"/>
          <w:lang w:val="en-IN" w:eastAsia="en-IN" w:bidi="ml-IN"/>
        </w:rPr>
        <w:commentReference w:id="2"/>
      </w:r>
      <w:r w:rsidR="00CC2E56" w:rsidRPr="00DA1332">
        <w:rPr>
          <w:b w:val="0"/>
          <w:color w:val="000000" w:themeColor="text1"/>
          <w:sz w:val="24"/>
          <w:szCs w:val="24"/>
        </w:rPr>
        <w:t xml:space="preserve">high in protein content, which helps the snails </w:t>
      </w:r>
      <w:r w:rsidR="00A34D86" w:rsidRPr="00DA1332">
        <w:rPr>
          <w:b w:val="0"/>
          <w:color w:val="000000" w:themeColor="text1"/>
          <w:sz w:val="24"/>
          <w:szCs w:val="24"/>
        </w:rPr>
        <w:t xml:space="preserve">to adapt </w:t>
      </w:r>
      <w:commentRangeStart w:id="3"/>
      <w:r w:rsidR="00A34D86" w:rsidRPr="00DA1332">
        <w:rPr>
          <w:b w:val="0"/>
          <w:color w:val="000000" w:themeColor="text1"/>
          <w:sz w:val="24"/>
          <w:szCs w:val="24"/>
        </w:rPr>
        <w:t>in</w:t>
      </w:r>
      <w:commentRangeEnd w:id="3"/>
      <w:r w:rsidR="004C4C70">
        <w:rPr>
          <w:rStyle w:val="CommentReference"/>
          <w:b w:val="0"/>
          <w:bCs w:val="0"/>
          <w:kern w:val="0"/>
          <w:lang w:val="en-IN" w:eastAsia="en-IN" w:bidi="ml-IN"/>
        </w:rPr>
        <w:commentReference w:id="3"/>
      </w:r>
      <w:r w:rsidR="00A34D86" w:rsidRPr="00DA1332">
        <w:rPr>
          <w:b w:val="0"/>
          <w:color w:val="000000" w:themeColor="text1"/>
          <w:sz w:val="24"/>
          <w:szCs w:val="24"/>
        </w:rPr>
        <w:t xml:space="preserve"> various environmen</w:t>
      </w:r>
      <w:r w:rsidR="0020375D" w:rsidRPr="00DA1332">
        <w:rPr>
          <w:b w:val="0"/>
          <w:color w:val="000000" w:themeColor="text1"/>
          <w:sz w:val="24"/>
          <w:szCs w:val="24"/>
        </w:rPr>
        <w:t>t</w:t>
      </w:r>
      <w:r w:rsidR="00C17C49" w:rsidRPr="00DA1332">
        <w:rPr>
          <w:b w:val="0"/>
          <w:color w:val="000000" w:themeColor="text1"/>
          <w:sz w:val="24"/>
          <w:szCs w:val="24"/>
        </w:rPr>
        <w:t>s.</w:t>
      </w:r>
      <w:r w:rsidR="00D77901" w:rsidRPr="00DA1332">
        <w:rPr>
          <w:b w:val="0"/>
          <w:color w:val="000000" w:themeColor="text1"/>
          <w:sz w:val="24"/>
          <w:szCs w:val="24"/>
        </w:rPr>
        <w:t xml:space="preserve"> Snails are not only important for </w:t>
      </w:r>
      <w:commentRangeStart w:id="4"/>
      <w:r w:rsidR="00D77901" w:rsidRPr="00DA1332">
        <w:rPr>
          <w:b w:val="0"/>
          <w:color w:val="000000" w:themeColor="text1"/>
          <w:sz w:val="24"/>
          <w:szCs w:val="24"/>
        </w:rPr>
        <w:t xml:space="preserve">nutritive </w:t>
      </w:r>
      <w:commentRangeEnd w:id="4"/>
      <w:r w:rsidR="004C4C70">
        <w:rPr>
          <w:rStyle w:val="CommentReference"/>
          <w:b w:val="0"/>
          <w:bCs w:val="0"/>
          <w:kern w:val="0"/>
          <w:lang w:val="en-IN" w:eastAsia="en-IN" w:bidi="ml-IN"/>
        </w:rPr>
        <w:commentReference w:id="4"/>
      </w:r>
      <w:r w:rsidR="00D77901" w:rsidRPr="00DA1332">
        <w:rPr>
          <w:b w:val="0"/>
          <w:color w:val="000000" w:themeColor="text1"/>
          <w:sz w:val="24"/>
          <w:szCs w:val="24"/>
        </w:rPr>
        <w:t xml:space="preserve">but are also believed to contain bioactive compounds. These bioactive compounds </w:t>
      </w:r>
      <w:commentRangeStart w:id="5"/>
      <w:r w:rsidR="00D77901" w:rsidRPr="00DA1332">
        <w:rPr>
          <w:b w:val="0"/>
          <w:color w:val="000000" w:themeColor="text1"/>
          <w:sz w:val="24"/>
          <w:szCs w:val="24"/>
        </w:rPr>
        <w:t>may</w:t>
      </w:r>
      <w:commentRangeEnd w:id="5"/>
      <w:r w:rsidR="001D58E2">
        <w:rPr>
          <w:rStyle w:val="CommentReference"/>
          <w:b w:val="0"/>
          <w:bCs w:val="0"/>
          <w:kern w:val="0"/>
          <w:lang w:val="en-IN" w:eastAsia="en-IN" w:bidi="ml-IN"/>
        </w:rPr>
        <w:commentReference w:id="5"/>
      </w:r>
      <w:r w:rsidR="00D77901" w:rsidRPr="00DA1332">
        <w:rPr>
          <w:b w:val="0"/>
          <w:color w:val="000000" w:themeColor="text1"/>
          <w:sz w:val="24"/>
          <w:szCs w:val="24"/>
        </w:rPr>
        <w:t xml:space="preserve"> useful in </w:t>
      </w:r>
      <w:commentRangeStart w:id="6"/>
      <w:r w:rsidR="00D77901" w:rsidRPr="00DA1332">
        <w:rPr>
          <w:b w:val="0"/>
          <w:color w:val="000000" w:themeColor="text1"/>
          <w:sz w:val="24"/>
          <w:szCs w:val="24"/>
        </w:rPr>
        <w:t xml:space="preserve">pharmaceutical </w:t>
      </w:r>
      <w:commentRangeEnd w:id="6"/>
      <w:r w:rsidR="001D58E2">
        <w:rPr>
          <w:rStyle w:val="CommentReference"/>
          <w:b w:val="0"/>
          <w:bCs w:val="0"/>
          <w:kern w:val="0"/>
          <w:lang w:val="en-IN" w:eastAsia="en-IN" w:bidi="ml-IN"/>
        </w:rPr>
        <w:commentReference w:id="6"/>
      </w:r>
      <w:r w:rsidR="00D77901" w:rsidRPr="00DA1332">
        <w:rPr>
          <w:b w:val="0"/>
          <w:color w:val="000000" w:themeColor="text1"/>
          <w:sz w:val="24"/>
          <w:szCs w:val="24"/>
        </w:rPr>
        <w:t xml:space="preserve">and biomedicine for antimicrobial, anti- inflammatory and antioxidant </w:t>
      </w:r>
      <w:commentRangeStart w:id="7"/>
      <w:r w:rsidR="00D77901" w:rsidRPr="00DA1332">
        <w:rPr>
          <w:b w:val="0"/>
          <w:color w:val="000000" w:themeColor="text1"/>
          <w:sz w:val="24"/>
          <w:szCs w:val="24"/>
        </w:rPr>
        <w:t>activity</w:t>
      </w:r>
      <w:commentRangeEnd w:id="7"/>
      <w:r w:rsidR="001D58E2">
        <w:rPr>
          <w:rStyle w:val="CommentReference"/>
          <w:b w:val="0"/>
          <w:bCs w:val="0"/>
          <w:kern w:val="0"/>
          <w:lang w:val="en-IN" w:eastAsia="en-IN" w:bidi="ml-IN"/>
        </w:rPr>
        <w:commentReference w:id="7"/>
      </w:r>
      <w:r w:rsidR="00D77901" w:rsidRPr="00DA1332">
        <w:rPr>
          <w:b w:val="0"/>
          <w:color w:val="000000" w:themeColor="text1"/>
          <w:sz w:val="24"/>
          <w:szCs w:val="24"/>
        </w:rPr>
        <w:t xml:space="preserve"> </w:t>
      </w:r>
      <w:r w:rsidR="00D77901" w:rsidRPr="00373850">
        <w:rPr>
          <w:b w:val="0"/>
          <w:sz w:val="24"/>
          <w:szCs w:val="24"/>
        </w:rPr>
        <w:t>(</w:t>
      </w:r>
      <w:r w:rsidR="00D77901" w:rsidRPr="009D744D">
        <w:rPr>
          <w:b w:val="0"/>
          <w:sz w:val="24"/>
          <w:szCs w:val="24"/>
          <w:highlight w:val="cyan"/>
        </w:rPr>
        <w:t>Nagash</w:t>
      </w:r>
      <w:r w:rsidR="00D77901" w:rsidRPr="00373850">
        <w:rPr>
          <w:b w:val="0"/>
          <w:sz w:val="24"/>
          <w:szCs w:val="24"/>
        </w:rPr>
        <w:t xml:space="preserve"> </w:t>
      </w:r>
      <w:r w:rsidR="00D77901" w:rsidRPr="00373850">
        <w:rPr>
          <w:b w:val="0"/>
          <w:i/>
          <w:sz w:val="24"/>
          <w:szCs w:val="24"/>
        </w:rPr>
        <w:t>et al.,</w:t>
      </w:r>
      <w:r w:rsidR="00D77901" w:rsidRPr="00373850">
        <w:rPr>
          <w:b w:val="0"/>
          <w:sz w:val="24"/>
          <w:szCs w:val="24"/>
        </w:rPr>
        <w:t xml:space="preserve"> 2010 and Cheung et al 2015).</w:t>
      </w:r>
    </w:p>
    <w:p w14:paraId="055047D8" w14:textId="1C3695B1" w:rsidR="00C51F10" w:rsidRPr="00DA1332" w:rsidRDefault="005317A5" w:rsidP="007C084A">
      <w:pPr>
        <w:pStyle w:val="Heading1"/>
        <w:tabs>
          <w:tab w:val="left" w:pos="342"/>
        </w:tabs>
        <w:spacing w:line="360" w:lineRule="auto"/>
        <w:jc w:val="both"/>
        <w:rPr>
          <w:b w:val="0"/>
          <w:color w:val="000000" w:themeColor="text1"/>
          <w:sz w:val="24"/>
          <w:szCs w:val="24"/>
        </w:rPr>
      </w:pPr>
      <w:r w:rsidRPr="00DA1332">
        <w:rPr>
          <w:b w:val="0"/>
          <w:color w:val="000000" w:themeColor="text1"/>
          <w:sz w:val="24"/>
          <w:szCs w:val="24"/>
        </w:rPr>
        <w:t>Antimicrobi</w:t>
      </w:r>
      <w:r w:rsidR="00055F73" w:rsidRPr="00DA1332">
        <w:rPr>
          <w:b w:val="0"/>
          <w:color w:val="000000" w:themeColor="text1"/>
          <w:sz w:val="24"/>
          <w:szCs w:val="24"/>
        </w:rPr>
        <w:t>al resistance caused by bacteri</w:t>
      </w:r>
      <w:r w:rsidRPr="00DA1332">
        <w:rPr>
          <w:b w:val="0"/>
          <w:color w:val="000000" w:themeColor="text1"/>
          <w:sz w:val="24"/>
          <w:szCs w:val="24"/>
        </w:rPr>
        <w:t xml:space="preserve">al and fungal pathogens is </w:t>
      </w:r>
      <w:r w:rsidR="002B77FC" w:rsidRPr="00DA1332">
        <w:rPr>
          <w:b w:val="0"/>
          <w:color w:val="000000" w:themeColor="text1"/>
          <w:sz w:val="24"/>
          <w:szCs w:val="24"/>
        </w:rPr>
        <w:t>a main health issue that affects</w:t>
      </w:r>
      <w:r w:rsidRPr="00DA1332">
        <w:rPr>
          <w:b w:val="0"/>
          <w:color w:val="000000" w:themeColor="text1"/>
          <w:sz w:val="24"/>
          <w:szCs w:val="24"/>
        </w:rPr>
        <w:t xml:space="preserve"> countries all over the world these days. Because of this, there’s an urgent need of new antimicrobial therapies that can help reduce the resistance (Arias </w:t>
      </w:r>
      <w:r w:rsidRPr="00DA1332">
        <w:rPr>
          <w:b w:val="0"/>
          <w:i/>
          <w:iCs/>
          <w:color w:val="000000" w:themeColor="text1"/>
          <w:sz w:val="24"/>
          <w:szCs w:val="24"/>
        </w:rPr>
        <w:t>et al</w:t>
      </w:r>
      <w:r w:rsidRPr="00DA1332">
        <w:rPr>
          <w:b w:val="0"/>
          <w:color w:val="000000" w:themeColor="text1"/>
          <w:sz w:val="24"/>
          <w:szCs w:val="24"/>
        </w:rPr>
        <w:t>., 2009).</w:t>
      </w:r>
      <w:r w:rsidR="00BD6208">
        <w:rPr>
          <w:b w:val="0"/>
          <w:color w:val="000000" w:themeColor="text1"/>
          <w:sz w:val="24"/>
          <w:szCs w:val="24"/>
        </w:rPr>
        <w:t xml:space="preserve"> </w:t>
      </w:r>
      <w:r w:rsidR="00C51F10" w:rsidRPr="00A73674">
        <w:rPr>
          <w:b w:val="0"/>
          <w:sz w:val="24"/>
          <w:szCs w:val="24"/>
        </w:rPr>
        <w:t xml:space="preserve">Molluscs have bioactive compounds, including peptides, sterols, nitrogenous compounds, and fatty acid </w:t>
      </w:r>
      <w:commentRangeStart w:id="8"/>
      <w:r w:rsidR="00C51F10" w:rsidRPr="00A73674">
        <w:rPr>
          <w:b w:val="0"/>
          <w:sz w:val="24"/>
          <w:szCs w:val="24"/>
        </w:rPr>
        <w:t>derivatives,</w:t>
      </w:r>
      <w:commentRangeEnd w:id="8"/>
      <w:r w:rsidR="0044534A">
        <w:rPr>
          <w:rStyle w:val="CommentReference"/>
          <w:b w:val="0"/>
          <w:bCs w:val="0"/>
          <w:kern w:val="0"/>
          <w:lang w:val="en-IN" w:eastAsia="en-IN" w:bidi="ml-IN"/>
        </w:rPr>
        <w:commentReference w:id="8"/>
      </w:r>
      <w:r w:rsidR="00C51F10" w:rsidRPr="00A73674">
        <w:rPr>
          <w:b w:val="0"/>
          <w:sz w:val="24"/>
          <w:szCs w:val="24"/>
        </w:rPr>
        <w:t xml:space="preserve"> have been extracted were isolated from the protein-rich meat of molluscs</w:t>
      </w:r>
      <w:r w:rsidR="00C51F10" w:rsidRPr="00DA1332">
        <w:rPr>
          <w:sz w:val="24"/>
          <w:szCs w:val="24"/>
        </w:rPr>
        <w:t xml:space="preserve"> </w:t>
      </w:r>
      <w:r w:rsidR="002336A8">
        <w:rPr>
          <w:b w:val="0"/>
          <w:sz w:val="24"/>
          <w:szCs w:val="24"/>
        </w:rPr>
        <w:t xml:space="preserve">(Blunt </w:t>
      </w:r>
      <w:r w:rsidR="002336A8">
        <w:rPr>
          <w:b w:val="0"/>
          <w:i/>
          <w:iCs/>
          <w:sz w:val="24"/>
          <w:szCs w:val="24"/>
        </w:rPr>
        <w:t xml:space="preserve">et </w:t>
      </w:r>
      <w:r w:rsidR="00C51F10" w:rsidRPr="00DA1332">
        <w:rPr>
          <w:b w:val="0"/>
          <w:i/>
          <w:iCs/>
          <w:sz w:val="24"/>
          <w:szCs w:val="24"/>
        </w:rPr>
        <w:t>al</w:t>
      </w:r>
      <w:r w:rsidR="002336A8">
        <w:rPr>
          <w:b w:val="0"/>
          <w:sz w:val="24"/>
          <w:szCs w:val="24"/>
        </w:rPr>
        <w:t xml:space="preserve">., </w:t>
      </w:r>
      <w:r w:rsidR="00C51F10" w:rsidRPr="00A73674">
        <w:rPr>
          <w:b w:val="0"/>
          <w:sz w:val="24"/>
          <w:szCs w:val="24"/>
        </w:rPr>
        <w:t>2009).</w:t>
      </w:r>
      <w:r w:rsidR="00FA10ED" w:rsidRPr="00FA10ED">
        <w:rPr>
          <w:b w:val="0"/>
          <w:sz w:val="24"/>
          <w:szCs w:val="24"/>
        </w:rPr>
        <w:t xml:space="preserve"> </w:t>
      </w:r>
      <w:r w:rsidR="00B4121D">
        <w:rPr>
          <w:b w:val="0"/>
          <w:sz w:val="24"/>
          <w:szCs w:val="24"/>
        </w:rPr>
        <w:t>Molluscs</w:t>
      </w:r>
      <w:r w:rsidR="00FA10ED" w:rsidRPr="00DA1332">
        <w:rPr>
          <w:b w:val="0"/>
          <w:sz w:val="24"/>
          <w:szCs w:val="24"/>
        </w:rPr>
        <w:t xml:space="preserve"> bioactive compounds have shown various health benefits, including antitumour, antibacterial, and antiviral properties (</w:t>
      </w:r>
      <w:r w:rsidR="00FA10ED" w:rsidRPr="009D744D">
        <w:rPr>
          <w:b w:val="0"/>
          <w:sz w:val="24"/>
          <w:szCs w:val="24"/>
          <w:highlight w:val="cyan"/>
        </w:rPr>
        <w:t>Kamiya</w:t>
      </w:r>
      <w:r w:rsidR="00FA10ED" w:rsidRPr="00DA1332">
        <w:rPr>
          <w:b w:val="0"/>
          <w:sz w:val="24"/>
          <w:szCs w:val="24"/>
        </w:rPr>
        <w:t xml:space="preserve"> </w:t>
      </w:r>
      <w:r w:rsidR="00FA10ED" w:rsidRPr="00DA1332">
        <w:rPr>
          <w:b w:val="0"/>
          <w:i/>
          <w:iCs/>
          <w:sz w:val="24"/>
          <w:szCs w:val="24"/>
        </w:rPr>
        <w:t>et al</w:t>
      </w:r>
      <w:r w:rsidR="00FA10ED" w:rsidRPr="00DA1332">
        <w:rPr>
          <w:b w:val="0"/>
          <w:sz w:val="24"/>
          <w:szCs w:val="24"/>
        </w:rPr>
        <w:t xml:space="preserve">., 1989 and </w:t>
      </w:r>
      <w:r w:rsidR="00B420B7" w:rsidRPr="007B3DF7">
        <w:rPr>
          <w:b w:val="0"/>
          <w:sz w:val="24"/>
          <w:szCs w:val="24"/>
        </w:rPr>
        <w:t>Rajaganapathi</w:t>
      </w:r>
      <w:r w:rsidR="00FA10ED" w:rsidRPr="00DA1332">
        <w:rPr>
          <w:b w:val="0"/>
          <w:sz w:val="24"/>
          <w:szCs w:val="24"/>
        </w:rPr>
        <w:t xml:space="preserve"> </w:t>
      </w:r>
      <w:r w:rsidR="00FA10ED" w:rsidRPr="00DA1332">
        <w:rPr>
          <w:b w:val="0"/>
          <w:i/>
          <w:iCs/>
          <w:sz w:val="24"/>
          <w:szCs w:val="24"/>
        </w:rPr>
        <w:t>et al</w:t>
      </w:r>
      <w:r w:rsidR="00B420B7">
        <w:rPr>
          <w:b w:val="0"/>
          <w:sz w:val="24"/>
          <w:szCs w:val="24"/>
        </w:rPr>
        <w:t>., 2000</w:t>
      </w:r>
      <w:r w:rsidR="00FA10ED" w:rsidRPr="00DA1332">
        <w:rPr>
          <w:b w:val="0"/>
          <w:sz w:val="24"/>
          <w:szCs w:val="24"/>
        </w:rPr>
        <w:t>).</w:t>
      </w:r>
    </w:p>
    <w:p w14:paraId="7C59CD3F" w14:textId="20423F83" w:rsidR="00BD6208" w:rsidRPr="00DA1332" w:rsidRDefault="00800545" w:rsidP="007C084A">
      <w:pPr>
        <w:spacing w:line="360" w:lineRule="auto"/>
        <w:jc w:val="both"/>
      </w:pPr>
      <w:r w:rsidRPr="00DA1332">
        <w:t>Stu</w:t>
      </w:r>
      <w:r w:rsidR="007D62DF" w:rsidRPr="00DA1332">
        <w:t>dies of</w:t>
      </w:r>
      <w:r w:rsidRPr="00DA1332">
        <w:t xml:space="preserve"> plant and </w:t>
      </w:r>
      <w:commentRangeStart w:id="9"/>
      <w:r w:rsidRPr="00DA1332">
        <w:t>animals</w:t>
      </w:r>
      <w:r w:rsidR="007D62DF" w:rsidRPr="00DA1332">
        <w:t xml:space="preserve"> </w:t>
      </w:r>
      <w:commentRangeEnd w:id="9"/>
      <w:r w:rsidR="00CF5191">
        <w:rPr>
          <w:rStyle w:val="CommentReference"/>
        </w:rPr>
        <w:commentReference w:id="9"/>
      </w:r>
      <w:r w:rsidR="007D62DF" w:rsidRPr="00DA1332">
        <w:t>compounds are important for potential medical</w:t>
      </w:r>
      <w:r w:rsidRPr="00DA1332">
        <w:t xml:space="preserve"> use </w:t>
      </w:r>
      <w:r w:rsidRPr="00DA1332">
        <w:rPr>
          <w:color w:val="000000" w:themeColor="text1"/>
        </w:rPr>
        <w:t>(</w:t>
      </w:r>
      <w:r w:rsidRPr="009D744D">
        <w:rPr>
          <w:color w:val="000000" w:themeColor="text1"/>
          <w:highlight w:val="cyan"/>
        </w:rPr>
        <w:t>Bansemir</w:t>
      </w:r>
      <w:r w:rsidRPr="00DA1332">
        <w:rPr>
          <w:color w:val="000000" w:themeColor="text1"/>
        </w:rPr>
        <w:t xml:space="preserve"> </w:t>
      </w:r>
      <w:r w:rsidRPr="00DA1332">
        <w:rPr>
          <w:i/>
          <w:iCs/>
          <w:color w:val="000000" w:themeColor="text1"/>
        </w:rPr>
        <w:t>et al</w:t>
      </w:r>
      <w:r w:rsidRPr="00DA1332">
        <w:rPr>
          <w:color w:val="000000" w:themeColor="text1"/>
        </w:rPr>
        <w:t xml:space="preserve">., </w:t>
      </w:r>
      <w:r w:rsidR="009E78EF" w:rsidRPr="00DA1332">
        <w:rPr>
          <w:color w:val="000000" w:themeColor="text1"/>
        </w:rPr>
        <w:t>2006). Pharmaceutical companies are looking</w:t>
      </w:r>
      <w:r w:rsidR="00071AAC" w:rsidRPr="00DA1332">
        <w:rPr>
          <w:color w:val="000000" w:themeColor="text1"/>
        </w:rPr>
        <w:t xml:space="preserve"> for new methods to combat disease caused by harmful germs and increasing drug resistance. There is a rising demand for effective and safe </w:t>
      </w:r>
      <w:commentRangeStart w:id="10"/>
      <w:r w:rsidR="00071AAC" w:rsidRPr="00DA1332">
        <w:rPr>
          <w:color w:val="000000" w:themeColor="text1"/>
        </w:rPr>
        <w:t>antibacterial</w:t>
      </w:r>
      <w:commentRangeEnd w:id="10"/>
      <w:r w:rsidR="00E20E34">
        <w:rPr>
          <w:rStyle w:val="CommentReference"/>
        </w:rPr>
        <w:commentReference w:id="10"/>
      </w:r>
      <w:r w:rsidR="00071AAC" w:rsidRPr="00DA1332">
        <w:rPr>
          <w:color w:val="000000" w:themeColor="text1"/>
        </w:rPr>
        <w:t xml:space="preserve"> infections are becoming m</w:t>
      </w:r>
      <w:r w:rsidR="00B11519" w:rsidRPr="00DA1332">
        <w:rPr>
          <w:color w:val="000000" w:themeColor="text1"/>
        </w:rPr>
        <w:t xml:space="preserve">ore frequent </w:t>
      </w:r>
      <w:r w:rsidR="00B11519" w:rsidRPr="00373850">
        <w:t xml:space="preserve">(Chellaram </w:t>
      </w:r>
      <w:r w:rsidR="00B11519" w:rsidRPr="009D180A">
        <w:rPr>
          <w:i/>
        </w:rPr>
        <w:t>et al</w:t>
      </w:r>
      <w:r w:rsidR="00B11519" w:rsidRPr="00373850">
        <w:t>., 2004).</w:t>
      </w:r>
      <w:r w:rsidR="009E78EF" w:rsidRPr="00373850">
        <w:t xml:space="preserve"> </w:t>
      </w:r>
      <w:r w:rsidRPr="00373850">
        <w:t xml:space="preserve"> </w:t>
      </w:r>
      <w:r w:rsidRPr="00DA1332">
        <w:rPr>
          <w:color w:val="000000" w:themeColor="text1"/>
        </w:rPr>
        <w:t xml:space="preserve">Hence, </w:t>
      </w:r>
      <w:r w:rsidRPr="00DA1332">
        <w:t xml:space="preserve">new </w:t>
      </w:r>
      <w:commentRangeStart w:id="11"/>
      <w:r w:rsidRPr="00DA1332">
        <w:t xml:space="preserve">antibiotic </w:t>
      </w:r>
      <w:commentRangeEnd w:id="11"/>
      <w:r w:rsidR="00E20E34">
        <w:rPr>
          <w:rStyle w:val="CommentReference"/>
        </w:rPr>
        <w:commentReference w:id="11"/>
      </w:r>
      <w:r w:rsidR="00071AAC" w:rsidRPr="00DA1332">
        <w:t xml:space="preserve">that are safer for both the environment and human health are necessary. </w:t>
      </w:r>
      <w:r w:rsidR="00A22E16" w:rsidRPr="00DA1332">
        <w:t>In the present study</w:t>
      </w:r>
      <w:r w:rsidRPr="00DA1332">
        <w:t xml:space="preserve"> </w:t>
      </w:r>
      <w:r w:rsidR="004549A1" w:rsidRPr="00DA1332">
        <w:t xml:space="preserve">the antibacterial and antifungal activity of soft tissue extracts of </w:t>
      </w:r>
      <w:r w:rsidR="004549A1" w:rsidRPr="00DA1332">
        <w:rPr>
          <w:i/>
        </w:rPr>
        <w:t xml:space="preserve">Ariophanta </w:t>
      </w:r>
      <w:r w:rsidR="00A744CE" w:rsidRPr="00DA1332">
        <w:rPr>
          <w:i/>
        </w:rPr>
        <w:t xml:space="preserve"> </w:t>
      </w:r>
      <w:r w:rsidR="004549A1" w:rsidRPr="00DA1332">
        <w:rPr>
          <w:i/>
        </w:rPr>
        <w:t>bistrialis</w:t>
      </w:r>
      <w:r w:rsidR="004549A1" w:rsidRPr="00DA1332">
        <w:t xml:space="preserve"> is evaluated and discussed</w:t>
      </w:r>
      <w:r w:rsidR="006D4259" w:rsidRPr="00DA1332">
        <w:t>.</w:t>
      </w:r>
    </w:p>
    <w:p w14:paraId="4B6D8875" w14:textId="6D1B6582" w:rsidR="004F51DB" w:rsidRPr="00DA1332" w:rsidRDefault="004F51DB" w:rsidP="007C084A">
      <w:pPr>
        <w:pStyle w:val="Heading1"/>
        <w:numPr>
          <w:ilvl w:val="0"/>
          <w:numId w:val="2"/>
        </w:numPr>
        <w:tabs>
          <w:tab w:val="left" w:pos="342"/>
        </w:tabs>
        <w:spacing w:line="360" w:lineRule="auto"/>
        <w:jc w:val="both"/>
        <w:rPr>
          <w:sz w:val="24"/>
          <w:szCs w:val="24"/>
        </w:rPr>
      </w:pPr>
      <w:r w:rsidRPr="00DA1332">
        <w:rPr>
          <w:sz w:val="24"/>
          <w:szCs w:val="24"/>
        </w:rPr>
        <w:t>MATERIALS</w:t>
      </w:r>
      <w:r w:rsidRPr="00DA1332">
        <w:rPr>
          <w:spacing w:val="-5"/>
          <w:sz w:val="24"/>
          <w:szCs w:val="24"/>
        </w:rPr>
        <w:t xml:space="preserve"> </w:t>
      </w:r>
      <w:r w:rsidRPr="00DA1332">
        <w:rPr>
          <w:sz w:val="24"/>
          <w:szCs w:val="24"/>
        </w:rPr>
        <w:t>AND</w:t>
      </w:r>
      <w:r w:rsidRPr="00DA1332">
        <w:rPr>
          <w:spacing w:val="-5"/>
          <w:sz w:val="24"/>
          <w:szCs w:val="24"/>
        </w:rPr>
        <w:t xml:space="preserve"> </w:t>
      </w:r>
      <w:r w:rsidRPr="00DA1332">
        <w:rPr>
          <w:sz w:val="24"/>
          <w:szCs w:val="24"/>
        </w:rPr>
        <w:t>METHODS</w:t>
      </w:r>
    </w:p>
    <w:p w14:paraId="69B780DF" w14:textId="3C42B596" w:rsidR="002A26E7" w:rsidRPr="00DA1332" w:rsidRDefault="002A26E7" w:rsidP="007C084A">
      <w:pPr>
        <w:pStyle w:val="ListParagraph"/>
        <w:numPr>
          <w:ilvl w:val="1"/>
          <w:numId w:val="2"/>
        </w:numPr>
        <w:spacing w:before="194" w:after="240" w:line="360" w:lineRule="auto"/>
        <w:ind w:hanging="490"/>
        <w:rPr>
          <w:rFonts w:ascii="Times New Roman" w:hAnsi="Times New Roman" w:cs="Times New Roman"/>
          <w:b/>
          <w:bCs/>
          <w:iCs/>
          <w:sz w:val="24"/>
          <w:szCs w:val="24"/>
        </w:rPr>
      </w:pPr>
      <w:bookmarkStart w:id="12" w:name="Sample_Collection_and_Identification_"/>
      <w:bookmarkEnd w:id="12"/>
      <w:r w:rsidRPr="00DA1332">
        <w:rPr>
          <w:rFonts w:ascii="Times New Roman" w:hAnsi="Times New Roman" w:cs="Times New Roman"/>
          <w:b/>
          <w:bCs/>
          <w:iCs/>
          <w:sz w:val="24"/>
          <w:szCs w:val="24"/>
        </w:rPr>
        <w:t>Sample</w:t>
      </w:r>
      <w:r w:rsidRPr="00DA1332">
        <w:rPr>
          <w:rFonts w:ascii="Times New Roman" w:hAnsi="Times New Roman" w:cs="Times New Roman"/>
          <w:b/>
          <w:bCs/>
          <w:iCs/>
          <w:spacing w:val="-7"/>
          <w:sz w:val="24"/>
          <w:szCs w:val="24"/>
        </w:rPr>
        <w:t xml:space="preserve"> </w:t>
      </w:r>
      <w:r w:rsidRPr="00DA1332">
        <w:rPr>
          <w:rFonts w:ascii="Times New Roman" w:hAnsi="Times New Roman" w:cs="Times New Roman"/>
          <w:b/>
          <w:bCs/>
          <w:iCs/>
          <w:sz w:val="24"/>
          <w:szCs w:val="24"/>
        </w:rPr>
        <w:t>Collection</w:t>
      </w:r>
      <w:r w:rsidRPr="00DA1332">
        <w:rPr>
          <w:rFonts w:ascii="Times New Roman" w:hAnsi="Times New Roman" w:cs="Times New Roman"/>
          <w:b/>
          <w:bCs/>
          <w:iCs/>
          <w:spacing w:val="-6"/>
          <w:sz w:val="24"/>
          <w:szCs w:val="24"/>
        </w:rPr>
        <w:t xml:space="preserve"> </w:t>
      </w:r>
    </w:p>
    <w:p w14:paraId="663D01A0" w14:textId="619FAFC2" w:rsidR="00B054CF" w:rsidRDefault="00B054CF" w:rsidP="007C084A">
      <w:pPr>
        <w:spacing w:before="194" w:after="240" w:line="360" w:lineRule="auto"/>
        <w:ind w:left="-40"/>
        <w:jc w:val="both"/>
        <w:rPr>
          <w:iCs/>
        </w:rPr>
      </w:pPr>
      <w:r w:rsidRPr="00DA1332">
        <w:rPr>
          <w:bCs/>
          <w:iCs/>
        </w:rPr>
        <w:t>The land snail</w:t>
      </w:r>
      <w:r w:rsidRPr="00DA1332">
        <w:rPr>
          <w:b/>
          <w:bCs/>
          <w:iCs/>
        </w:rPr>
        <w:t xml:space="preserve"> </w:t>
      </w:r>
      <w:r w:rsidR="00493FC6" w:rsidRPr="00DA1332">
        <w:rPr>
          <w:bCs/>
          <w:iCs/>
        </w:rPr>
        <w:t>species</w:t>
      </w:r>
      <w:r w:rsidR="00141E11" w:rsidRPr="00DA1332">
        <w:rPr>
          <w:bCs/>
          <w:iCs/>
        </w:rPr>
        <w:t>,</w:t>
      </w:r>
      <w:r w:rsidR="00493FC6" w:rsidRPr="00DA1332">
        <w:rPr>
          <w:bCs/>
          <w:iCs/>
        </w:rPr>
        <w:t xml:space="preserve"> </w:t>
      </w:r>
      <w:r w:rsidRPr="00DA1332">
        <w:rPr>
          <w:i/>
          <w:iCs/>
        </w:rPr>
        <w:t xml:space="preserve">Ariophanta </w:t>
      </w:r>
      <w:r w:rsidR="00A744CE" w:rsidRPr="00DA1332">
        <w:rPr>
          <w:i/>
          <w:iCs/>
        </w:rPr>
        <w:t xml:space="preserve"> </w:t>
      </w:r>
      <w:r w:rsidRPr="00DA1332">
        <w:rPr>
          <w:i/>
          <w:iCs/>
        </w:rPr>
        <w:t xml:space="preserve">bistrialis </w:t>
      </w:r>
      <w:r w:rsidRPr="00DA1332">
        <w:rPr>
          <w:iCs/>
        </w:rPr>
        <w:t>were collected from various fields in and around Tirup</w:t>
      </w:r>
      <w:r w:rsidR="005244F2" w:rsidRPr="00DA1332">
        <w:rPr>
          <w:iCs/>
        </w:rPr>
        <w:t>p</w:t>
      </w:r>
      <w:r w:rsidRPr="00DA1332">
        <w:rPr>
          <w:iCs/>
        </w:rPr>
        <w:t>ur District, Tamilnadu. They were transported</w:t>
      </w:r>
      <w:r w:rsidR="006F51EA" w:rsidRPr="00DA1332">
        <w:rPr>
          <w:iCs/>
        </w:rPr>
        <w:t xml:space="preserve"> to the laboratory and acclimatize</w:t>
      </w:r>
      <w:r w:rsidRPr="00DA1332">
        <w:rPr>
          <w:iCs/>
        </w:rPr>
        <w:t xml:space="preserve">d at room temperature for 2 to 3 days. The weight of each snail was recorded using a weighing </w:t>
      </w:r>
      <w:commentRangeStart w:id="13"/>
      <w:r w:rsidRPr="00DA1332">
        <w:rPr>
          <w:iCs/>
        </w:rPr>
        <w:t>balance</w:t>
      </w:r>
      <w:commentRangeEnd w:id="13"/>
      <w:r w:rsidR="004A3E8A">
        <w:rPr>
          <w:rStyle w:val="CommentReference"/>
        </w:rPr>
        <w:commentReference w:id="13"/>
      </w:r>
    </w:p>
    <w:p w14:paraId="1EE3C2BD" w14:textId="77777777" w:rsidR="006C41A1" w:rsidRDefault="006C41A1" w:rsidP="007C084A">
      <w:pPr>
        <w:spacing w:before="194" w:after="240" w:line="360" w:lineRule="auto"/>
        <w:ind w:left="-40"/>
        <w:jc w:val="both"/>
        <w:rPr>
          <w:iCs/>
        </w:rPr>
      </w:pPr>
    </w:p>
    <w:p w14:paraId="31ABF318" w14:textId="77777777" w:rsidR="00D74A82" w:rsidRDefault="00D74A82" w:rsidP="007C084A">
      <w:pPr>
        <w:spacing w:before="194" w:after="240" w:line="360" w:lineRule="auto"/>
        <w:ind w:left="-40"/>
        <w:jc w:val="both"/>
        <w:rPr>
          <w:iCs/>
        </w:rPr>
      </w:pPr>
    </w:p>
    <w:p w14:paraId="22B281C9" w14:textId="3412A718" w:rsidR="006C41A1" w:rsidRDefault="006C41A1" w:rsidP="007C084A">
      <w:pPr>
        <w:spacing w:before="194" w:after="240" w:line="360" w:lineRule="auto"/>
        <w:ind w:left="-40"/>
        <w:jc w:val="both"/>
        <w:rPr>
          <w:noProof/>
          <w:lang w:bidi="ar-SA"/>
        </w:rPr>
      </w:pPr>
      <w:r w:rsidRPr="00DA1332">
        <w:rPr>
          <w:noProof/>
          <w:lang w:val="en-US" w:eastAsia="en-US" w:bidi="ar-SA"/>
        </w:rPr>
        <w:drawing>
          <wp:inline distT="0" distB="0" distL="0" distR="0" wp14:anchorId="1FBF18F4" wp14:editId="012CF8C0">
            <wp:extent cx="2552700" cy="1752600"/>
            <wp:effectExtent l="0" t="0" r="0" b="0"/>
            <wp:docPr id="25449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9891" cy="1757537"/>
                    </a:xfrm>
                    <a:prstGeom prst="rect">
                      <a:avLst/>
                    </a:prstGeom>
                    <a:noFill/>
                    <a:ln>
                      <a:noFill/>
                    </a:ln>
                  </pic:spPr>
                </pic:pic>
              </a:graphicData>
            </a:graphic>
          </wp:inline>
        </w:drawing>
      </w:r>
      <w:r w:rsidRPr="006C41A1">
        <w:rPr>
          <w:noProof/>
          <w:lang w:bidi="ar-SA"/>
        </w:rPr>
        <w:t xml:space="preserve"> </w:t>
      </w:r>
      <w:r w:rsidRPr="00DA1332">
        <w:rPr>
          <w:noProof/>
          <w:lang w:val="en-US" w:eastAsia="en-US" w:bidi="ar-SA"/>
        </w:rPr>
        <w:drawing>
          <wp:inline distT="0" distB="0" distL="0" distR="0" wp14:anchorId="3AC40392" wp14:editId="0CC9C837">
            <wp:extent cx="3122930" cy="1749757"/>
            <wp:effectExtent l="0" t="0" r="1270" b="3175"/>
            <wp:docPr id="1943932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35786" cy="1756960"/>
                    </a:xfrm>
                    <a:prstGeom prst="rect">
                      <a:avLst/>
                    </a:prstGeom>
                    <a:noFill/>
                    <a:ln>
                      <a:noFill/>
                    </a:ln>
                  </pic:spPr>
                </pic:pic>
              </a:graphicData>
            </a:graphic>
          </wp:inline>
        </w:drawing>
      </w:r>
    </w:p>
    <w:p w14:paraId="36BAC760" w14:textId="77777777" w:rsidR="006C41A1" w:rsidRDefault="006C41A1" w:rsidP="007C084A">
      <w:pPr>
        <w:spacing w:before="194" w:after="240" w:line="360" w:lineRule="auto"/>
        <w:ind w:left="-40"/>
        <w:jc w:val="both"/>
        <w:rPr>
          <w:noProof/>
          <w:lang w:bidi="ar-SA"/>
        </w:rPr>
      </w:pPr>
    </w:p>
    <w:p w14:paraId="288B5524" w14:textId="3176CF02" w:rsidR="00BD6208" w:rsidRPr="006C41A1" w:rsidRDefault="006C41A1" w:rsidP="006C41A1">
      <w:pPr>
        <w:spacing w:line="360" w:lineRule="auto"/>
        <w:jc w:val="both"/>
        <w:rPr>
          <w:b/>
          <w:bCs/>
        </w:rPr>
      </w:pPr>
      <w:r w:rsidRPr="00DA1332">
        <w:rPr>
          <w:b/>
          <w:bCs/>
          <w:color w:val="000000" w:themeColor="text1"/>
        </w:rPr>
        <w:t xml:space="preserve">Fig.1. </w:t>
      </w:r>
      <w:r w:rsidRPr="00DA1332">
        <w:rPr>
          <w:b/>
          <w:bCs/>
          <w:i/>
          <w:iCs/>
          <w:color w:val="000000" w:themeColor="text1"/>
        </w:rPr>
        <w:t xml:space="preserve"> Ariophanta  bistrialis</w:t>
      </w:r>
      <w:r w:rsidRPr="00DA1332">
        <w:rPr>
          <w:b/>
          <w:bCs/>
          <w:i/>
          <w:iCs/>
          <w:color w:val="000000" w:themeColor="text1"/>
          <w:shd w:val="clear" w:color="auto" w:fill="FFFFFF"/>
        </w:rPr>
        <w:t xml:space="preserve"> </w:t>
      </w:r>
      <w:r w:rsidRPr="00DA1332">
        <w:rPr>
          <w:b/>
          <w:bCs/>
        </w:rPr>
        <w:t>collected</w:t>
      </w:r>
      <w:r w:rsidRPr="00DA1332">
        <w:rPr>
          <w:b/>
          <w:bCs/>
          <w:spacing w:val="44"/>
        </w:rPr>
        <w:t xml:space="preserve"> </w:t>
      </w:r>
      <w:r w:rsidRPr="00DA1332">
        <w:rPr>
          <w:b/>
          <w:bCs/>
        </w:rPr>
        <w:t>from Tiruppur District, Tamil Nadu, India</w:t>
      </w:r>
    </w:p>
    <w:p w14:paraId="62122E25" w14:textId="010F2FD7" w:rsidR="00057C64" w:rsidRPr="00DA1332" w:rsidRDefault="00057C64" w:rsidP="007C084A">
      <w:pPr>
        <w:pStyle w:val="Heading4"/>
        <w:numPr>
          <w:ilvl w:val="1"/>
          <w:numId w:val="2"/>
        </w:numPr>
        <w:shd w:val="clear" w:color="auto" w:fill="FFFFFF"/>
        <w:spacing w:before="120" w:after="120" w:line="360" w:lineRule="auto"/>
        <w:ind w:left="360"/>
        <w:jc w:val="both"/>
        <w:rPr>
          <w:rFonts w:ascii="Times New Roman" w:hAnsi="Times New Roman" w:cs="Times New Roman"/>
          <w:color w:val="000000"/>
          <w:sz w:val="24"/>
          <w:szCs w:val="24"/>
        </w:rPr>
      </w:pPr>
      <w:r w:rsidRPr="00DA1332">
        <w:rPr>
          <w:rFonts w:ascii="Times New Roman" w:hAnsi="Times New Roman" w:cs="Times New Roman"/>
          <w:b/>
          <w:bCs/>
          <w:i w:val="0"/>
          <w:iCs w:val="0"/>
          <w:color w:val="000000"/>
          <w:sz w:val="24"/>
          <w:szCs w:val="24"/>
        </w:rPr>
        <w:t>Tissue Extraction</w:t>
      </w:r>
    </w:p>
    <w:p w14:paraId="0E12C3FD" w14:textId="60BAA050" w:rsidR="00873F88" w:rsidRPr="00DA1332" w:rsidRDefault="001D6169" w:rsidP="007C084A">
      <w:pPr>
        <w:spacing w:line="360" w:lineRule="auto"/>
        <w:jc w:val="both"/>
      </w:pPr>
      <w:r w:rsidRPr="00DA1332">
        <w:t>The</w:t>
      </w:r>
      <w:r w:rsidR="000E6F3D" w:rsidRPr="00DA1332">
        <w:t xml:space="preserve"> collected</w:t>
      </w:r>
      <w:r w:rsidRPr="00DA1332">
        <w:t xml:space="preserve"> </w:t>
      </w:r>
      <w:r w:rsidR="000E6F3D" w:rsidRPr="00DA1332">
        <w:t>snails</w:t>
      </w:r>
      <w:r w:rsidRPr="00DA1332">
        <w:t xml:space="preserve"> were</w:t>
      </w:r>
      <w:r w:rsidR="000E6F3D" w:rsidRPr="00DA1332">
        <w:t xml:space="preserve"> deshelled and</w:t>
      </w:r>
      <w:r w:rsidRPr="00DA1332">
        <w:t xml:space="preserve"> </w:t>
      </w:r>
      <w:commentRangeStart w:id="14"/>
      <w:r w:rsidRPr="00DA1332">
        <w:t xml:space="preserve">were </w:t>
      </w:r>
      <w:commentRangeEnd w:id="14"/>
      <w:r w:rsidR="004A3E8A">
        <w:rPr>
          <w:rStyle w:val="CommentReference"/>
        </w:rPr>
        <w:commentReference w:id="14"/>
      </w:r>
      <w:r w:rsidRPr="00DA1332">
        <w:t>cleaned. After being chopped into tiny pieces, the soft tissue</w:t>
      </w:r>
      <w:r w:rsidR="000E7B45" w:rsidRPr="00DA1332">
        <w:t xml:space="preserve"> (viscera) was homogenized in </w:t>
      </w:r>
      <w:r w:rsidR="000E6F3D" w:rsidRPr="00DA1332">
        <w:t xml:space="preserve">solvents like </w:t>
      </w:r>
      <w:commentRangeStart w:id="15"/>
      <w:r w:rsidR="00873F88" w:rsidRPr="00DA1332">
        <w:t xml:space="preserve">Acetic </w:t>
      </w:r>
      <w:commentRangeEnd w:id="15"/>
      <w:r w:rsidR="00422069">
        <w:rPr>
          <w:rStyle w:val="CommentReference"/>
        </w:rPr>
        <w:commentReference w:id="15"/>
      </w:r>
      <w:r w:rsidR="00873F88" w:rsidRPr="00DA1332">
        <w:t xml:space="preserve">acid, </w:t>
      </w:r>
      <w:commentRangeStart w:id="16"/>
      <w:r w:rsidR="00873F88" w:rsidRPr="00DA1332">
        <w:t xml:space="preserve">Methanol </w:t>
      </w:r>
      <w:commentRangeEnd w:id="16"/>
      <w:r w:rsidR="00422069">
        <w:rPr>
          <w:rStyle w:val="CommentReference"/>
        </w:rPr>
        <w:commentReference w:id="16"/>
      </w:r>
      <w:r w:rsidR="00873F88" w:rsidRPr="00DA1332">
        <w:t xml:space="preserve">and </w:t>
      </w:r>
      <w:commentRangeStart w:id="17"/>
      <w:r w:rsidR="00873F88" w:rsidRPr="00DA1332">
        <w:t>Chloroform</w:t>
      </w:r>
      <w:r w:rsidRPr="00DA1332">
        <w:t xml:space="preserve"> </w:t>
      </w:r>
      <w:commentRangeEnd w:id="17"/>
      <w:r w:rsidR="00422069">
        <w:rPr>
          <w:rStyle w:val="CommentReference"/>
        </w:rPr>
        <w:commentReference w:id="17"/>
      </w:r>
      <w:r w:rsidRPr="00DA1332">
        <w:t xml:space="preserve">(Ulagesan </w:t>
      </w:r>
      <w:r w:rsidRPr="00DA1332">
        <w:rPr>
          <w:i/>
          <w:iCs/>
        </w:rPr>
        <w:t>et al</w:t>
      </w:r>
      <w:r w:rsidRPr="00DA1332">
        <w:t xml:space="preserve">., 2018; Periyasamy </w:t>
      </w:r>
      <w:r w:rsidRPr="00DA1332">
        <w:rPr>
          <w:i/>
          <w:iCs/>
        </w:rPr>
        <w:t>et al</w:t>
      </w:r>
      <w:r w:rsidR="00425CC9" w:rsidRPr="00DA1332">
        <w:t xml:space="preserve">., 2012). </w:t>
      </w:r>
      <w:r w:rsidRPr="00DA1332">
        <w:t xml:space="preserve">Each </w:t>
      </w:r>
      <w:r w:rsidR="00873F88" w:rsidRPr="00DA1332">
        <w:t>solvent (A</w:t>
      </w:r>
      <w:r w:rsidRPr="00DA1332">
        <w:t>cetic acid</w:t>
      </w:r>
      <w:r w:rsidR="00873F88" w:rsidRPr="00DA1332">
        <w:t>, Methanol and Chloroform</w:t>
      </w:r>
      <w:r w:rsidR="001E4A20" w:rsidRPr="00DA1332">
        <w:t xml:space="preserve">) </w:t>
      </w:r>
      <w:commentRangeStart w:id="18"/>
      <w:r w:rsidR="001E4A20" w:rsidRPr="00DA1332">
        <w:t>were</w:t>
      </w:r>
      <w:r w:rsidRPr="00DA1332">
        <w:t xml:space="preserve"> </w:t>
      </w:r>
      <w:commentRangeEnd w:id="18"/>
      <w:r w:rsidR="00422069">
        <w:rPr>
          <w:rStyle w:val="CommentReference"/>
        </w:rPr>
        <w:commentReference w:id="18"/>
      </w:r>
      <w:r w:rsidRPr="00DA1332">
        <w:t xml:space="preserve">employed in two concentrations: 1 mL and 3 mL per gram of tissue </w:t>
      </w:r>
      <w:r w:rsidR="00A53C38" w:rsidRPr="00DA1332">
        <w:t xml:space="preserve">(viscera) and it was </w:t>
      </w:r>
      <w:r w:rsidR="00DC2602" w:rsidRPr="00DA1332">
        <w:t xml:space="preserve">concentrated using </w:t>
      </w:r>
      <w:commentRangeStart w:id="19"/>
      <w:r w:rsidR="00DC2602" w:rsidRPr="00DA1332">
        <w:t xml:space="preserve">rotary </w:t>
      </w:r>
      <w:commentRangeEnd w:id="19"/>
      <w:r w:rsidR="00422069">
        <w:rPr>
          <w:rStyle w:val="CommentReference"/>
        </w:rPr>
        <w:commentReference w:id="19"/>
      </w:r>
      <w:r w:rsidR="00DC2602" w:rsidRPr="00DA1332">
        <w:t xml:space="preserve">vacuum evaporator with reduced </w:t>
      </w:r>
      <w:commentRangeStart w:id="20"/>
      <w:r w:rsidR="00DC2602" w:rsidRPr="00DA1332">
        <w:t xml:space="preserve">pressure </w:t>
      </w:r>
      <w:commentRangeEnd w:id="20"/>
      <w:r w:rsidR="006C1FBF">
        <w:rPr>
          <w:rStyle w:val="CommentReference"/>
        </w:rPr>
        <w:commentReference w:id="20"/>
      </w:r>
      <w:r w:rsidR="00425CC9" w:rsidRPr="00DA1332">
        <w:t>After spinning</w:t>
      </w:r>
      <w:r w:rsidR="000E7B45" w:rsidRPr="00DA1332">
        <w:t xml:space="preserve"> at</w:t>
      </w:r>
      <w:r w:rsidR="00E4288E" w:rsidRPr="00DA1332">
        <w:t xml:space="preserve"> </w:t>
      </w:r>
      <w:r w:rsidRPr="00DA1332">
        <w:t>maximum</w:t>
      </w:r>
      <w:r w:rsidR="00DC2602" w:rsidRPr="00DA1332">
        <w:t xml:space="preserve"> </w:t>
      </w:r>
      <w:r w:rsidRPr="00DA1332">
        <w:t>sp</w:t>
      </w:r>
      <w:r w:rsidR="000E7B45" w:rsidRPr="00DA1332">
        <w:t xml:space="preserve">eed in a chilled centrifuge, the </w:t>
      </w:r>
      <w:r w:rsidRPr="00DA1332">
        <w:t xml:space="preserve">homogenates were moved into sterile tubes and stored </w:t>
      </w:r>
      <w:r w:rsidR="00E4288E" w:rsidRPr="00DA1332">
        <w:t xml:space="preserve">at </w:t>
      </w:r>
      <w:commentRangeStart w:id="21"/>
      <w:r w:rsidR="00E4288E" w:rsidRPr="00DA1332">
        <w:t>4</w:t>
      </w:r>
      <w:r w:rsidR="00065000" w:rsidRPr="00DA1332">
        <w:rPr>
          <w:vertAlign w:val="superscript"/>
        </w:rPr>
        <w:t>0</w:t>
      </w:r>
      <w:r w:rsidR="00065000" w:rsidRPr="00DA1332">
        <w:t xml:space="preserve"> </w:t>
      </w:r>
      <w:r w:rsidR="00E4288E" w:rsidRPr="00DA1332">
        <w:t xml:space="preserve">C </w:t>
      </w:r>
      <w:commentRangeEnd w:id="21"/>
      <w:r w:rsidR="00840711">
        <w:rPr>
          <w:rStyle w:val="CommentReference"/>
        </w:rPr>
        <w:commentReference w:id="21"/>
      </w:r>
      <w:r w:rsidR="00E4288E" w:rsidRPr="00DA1332">
        <w:t>for future use</w:t>
      </w:r>
      <w:r w:rsidR="00873F88" w:rsidRPr="00DA1332">
        <w:t xml:space="preserve">. </w:t>
      </w:r>
      <w:r w:rsidRPr="00DA1332">
        <w:t>The crude extracts wer</w:t>
      </w:r>
      <w:r w:rsidR="00873F88" w:rsidRPr="00DA1332">
        <w:t>e evaluated for their antibacterial and antifungal</w:t>
      </w:r>
      <w:r w:rsidRPr="00DA1332">
        <w:t xml:space="preserve"> properties</w:t>
      </w:r>
      <w:r w:rsidR="00873F88" w:rsidRPr="00DA1332">
        <w:t>.</w:t>
      </w:r>
      <w:r w:rsidRPr="00DA1332">
        <w:t xml:space="preserve"> </w:t>
      </w:r>
    </w:p>
    <w:p w14:paraId="66A3A76C" w14:textId="77777777" w:rsidR="00873F88" w:rsidRPr="00DA1332" w:rsidRDefault="00873F88" w:rsidP="007C084A">
      <w:pPr>
        <w:spacing w:line="360" w:lineRule="auto"/>
        <w:jc w:val="both"/>
      </w:pPr>
    </w:p>
    <w:p w14:paraId="3EE0DCA7" w14:textId="27C47505" w:rsidR="002A26E7" w:rsidRPr="00DA1332" w:rsidRDefault="00873F88" w:rsidP="007C084A">
      <w:pPr>
        <w:spacing w:line="360" w:lineRule="auto"/>
        <w:jc w:val="both"/>
        <w:rPr>
          <w:b/>
          <w:bCs/>
          <w:iCs/>
        </w:rPr>
      </w:pPr>
      <w:r w:rsidRPr="00DA1332">
        <w:rPr>
          <w:b/>
        </w:rPr>
        <w:t>2.3</w:t>
      </w:r>
      <w:r w:rsidRPr="00DA1332">
        <w:t>.</w:t>
      </w:r>
      <w:r w:rsidR="00A744CE" w:rsidRPr="00DA1332">
        <w:t xml:space="preserve"> </w:t>
      </w:r>
      <w:r w:rsidR="002A26E7" w:rsidRPr="00DA1332">
        <w:rPr>
          <w:b/>
          <w:bCs/>
          <w:iCs/>
        </w:rPr>
        <w:t>Antibacterial</w:t>
      </w:r>
      <w:r w:rsidR="002A26E7" w:rsidRPr="00DA1332">
        <w:rPr>
          <w:b/>
          <w:bCs/>
          <w:iCs/>
          <w:spacing w:val="-5"/>
        </w:rPr>
        <w:t xml:space="preserve"> </w:t>
      </w:r>
      <w:r w:rsidR="002A26E7" w:rsidRPr="00DA1332">
        <w:rPr>
          <w:b/>
          <w:bCs/>
          <w:iCs/>
        </w:rPr>
        <w:t>and</w:t>
      </w:r>
      <w:r w:rsidR="002A26E7" w:rsidRPr="00DA1332">
        <w:rPr>
          <w:b/>
          <w:bCs/>
          <w:iCs/>
          <w:spacing w:val="-4"/>
        </w:rPr>
        <w:t xml:space="preserve"> </w:t>
      </w:r>
      <w:r w:rsidR="002A26E7" w:rsidRPr="00DA1332">
        <w:rPr>
          <w:b/>
          <w:bCs/>
          <w:iCs/>
        </w:rPr>
        <w:t>Antifungal</w:t>
      </w:r>
      <w:r w:rsidR="002A26E7" w:rsidRPr="00DA1332">
        <w:rPr>
          <w:b/>
          <w:bCs/>
          <w:iCs/>
          <w:spacing w:val="-4"/>
        </w:rPr>
        <w:t xml:space="preserve"> </w:t>
      </w:r>
      <w:r w:rsidR="002A26E7" w:rsidRPr="00DA1332">
        <w:rPr>
          <w:b/>
          <w:bCs/>
          <w:iCs/>
        </w:rPr>
        <w:t>Activity</w:t>
      </w:r>
      <w:r w:rsidR="002A26E7" w:rsidRPr="00DA1332">
        <w:rPr>
          <w:b/>
          <w:bCs/>
          <w:iCs/>
          <w:spacing w:val="-4"/>
        </w:rPr>
        <w:t xml:space="preserve"> </w:t>
      </w:r>
      <w:r w:rsidR="002A26E7" w:rsidRPr="00DA1332">
        <w:rPr>
          <w:b/>
          <w:bCs/>
          <w:iCs/>
        </w:rPr>
        <w:t>Assay</w:t>
      </w:r>
    </w:p>
    <w:p w14:paraId="1BE96E75" w14:textId="3F56DA84" w:rsidR="00450949" w:rsidRDefault="00913013" w:rsidP="007C084A">
      <w:pPr>
        <w:spacing w:line="360" w:lineRule="auto"/>
        <w:jc w:val="both"/>
        <w:rPr>
          <w:color w:val="000000" w:themeColor="text1"/>
        </w:rPr>
      </w:pPr>
      <w:r w:rsidRPr="00DA1332">
        <w:rPr>
          <w:color w:val="000000" w:themeColor="text1"/>
        </w:rPr>
        <w:t xml:space="preserve">The </w:t>
      </w:r>
      <w:r w:rsidR="00A56E9F" w:rsidRPr="00DA1332">
        <w:rPr>
          <w:color w:val="000000" w:themeColor="text1"/>
        </w:rPr>
        <w:t>antibacterial and antifungal properties were evaluated using the agar well diffusion technique.</w:t>
      </w:r>
      <w:r w:rsidR="001206DD" w:rsidRPr="00DA1332">
        <w:rPr>
          <w:color w:val="000000" w:themeColor="text1"/>
        </w:rPr>
        <w:t xml:space="preserve">  70 µl aliquot of fresh bacterial or fungal culture was added to sterile </w:t>
      </w:r>
      <w:commentRangeStart w:id="22"/>
      <w:r w:rsidR="001206DD" w:rsidRPr="00DA1332">
        <w:rPr>
          <w:color w:val="000000" w:themeColor="text1"/>
        </w:rPr>
        <w:t>petriplates</w:t>
      </w:r>
      <w:commentRangeEnd w:id="22"/>
      <w:r w:rsidR="00840711">
        <w:rPr>
          <w:rStyle w:val="CommentReference"/>
        </w:rPr>
        <w:commentReference w:id="22"/>
      </w:r>
      <w:r w:rsidR="001206DD" w:rsidRPr="00DA1332">
        <w:rPr>
          <w:color w:val="000000" w:themeColor="text1"/>
        </w:rPr>
        <w:t xml:space="preserve"> with solidified medium</w:t>
      </w:r>
      <w:r w:rsidR="00D07AA6" w:rsidRPr="00DA1332">
        <w:rPr>
          <w:color w:val="000000" w:themeColor="text1"/>
        </w:rPr>
        <w:t xml:space="preserve"> (sterilized at 121°C for 15 minutes)</w:t>
      </w:r>
      <w:r w:rsidR="002B193C" w:rsidRPr="00DA1332">
        <w:rPr>
          <w:color w:val="000000" w:themeColor="text1"/>
        </w:rPr>
        <w:t xml:space="preserve">. </w:t>
      </w:r>
      <w:r w:rsidR="00A56E9F" w:rsidRPr="00DA1332">
        <w:rPr>
          <w:color w:val="000000" w:themeColor="text1"/>
        </w:rPr>
        <w:t>In 1000 milliliters of distilled water, 39 g</w:t>
      </w:r>
      <w:r w:rsidR="005D6FD1" w:rsidRPr="00DA1332">
        <w:rPr>
          <w:color w:val="000000" w:themeColor="text1"/>
        </w:rPr>
        <w:t xml:space="preserve">rams of Mueller-Hinton agar </w:t>
      </w:r>
      <w:commentRangeStart w:id="23"/>
      <w:r w:rsidR="005D6FD1" w:rsidRPr="00DA1332">
        <w:rPr>
          <w:color w:val="000000" w:themeColor="text1"/>
        </w:rPr>
        <w:t>was</w:t>
      </w:r>
      <w:r w:rsidR="00A56E9F" w:rsidRPr="00DA1332">
        <w:rPr>
          <w:color w:val="000000" w:themeColor="text1"/>
        </w:rPr>
        <w:t xml:space="preserve"> </w:t>
      </w:r>
      <w:commentRangeEnd w:id="23"/>
      <w:r w:rsidR="00FF7ACD">
        <w:rPr>
          <w:rStyle w:val="CommentReference"/>
        </w:rPr>
        <w:commentReference w:id="23"/>
      </w:r>
      <w:r w:rsidR="00A56E9F" w:rsidRPr="00DA1332">
        <w:rPr>
          <w:color w:val="000000" w:themeColor="text1"/>
        </w:rPr>
        <w:t>dissolved for bacteria, w</w:t>
      </w:r>
      <w:r w:rsidR="005D6FD1" w:rsidRPr="00DA1332">
        <w:rPr>
          <w:color w:val="000000" w:themeColor="text1"/>
        </w:rPr>
        <w:t xml:space="preserve">hile 38 grams of malt agar </w:t>
      </w:r>
      <w:commentRangeStart w:id="24"/>
      <w:r w:rsidR="005D6FD1" w:rsidRPr="00DA1332">
        <w:rPr>
          <w:color w:val="000000" w:themeColor="text1"/>
        </w:rPr>
        <w:t xml:space="preserve">was </w:t>
      </w:r>
      <w:commentRangeEnd w:id="24"/>
      <w:r w:rsidR="00FF7ACD">
        <w:rPr>
          <w:rStyle w:val="CommentReference"/>
        </w:rPr>
        <w:commentReference w:id="24"/>
      </w:r>
      <w:r w:rsidR="00A56E9F" w:rsidRPr="00DA1332">
        <w:rPr>
          <w:color w:val="000000" w:themeColor="text1"/>
        </w:rPr>
        <w:t xml:space="preserve">used for fungus. A cotton swab was used to equally distribute the culture throughout the surface, and a sterile cork borer was used to make wells that were 6 mm in diameter. </w:t>
      </w:r>
      <w:r w:rsidR="003C3D32" w:rsidRPr="00DA1332">
        <w:rPr>
          <w:color w:val="000000" w:themeColor="text1"/>
        </w:rPr>
        <w:t>Following the addition of 50 µl of each extract to the appropriate well, the plates were incubated for 24 hours at 37°C. By measuring the zone of inhibition that developed after incubation (apart from the well width), antimicrobial activity was assessed. The positive controls were fluconazole (10 mg/ml) for fungi and gatifloxacin (5 µg) for bacteria, whereas the negative control was dimethyl sulfoxide (DMSO).</w:t>
      </w:r>
    </w:p>
    <w:p w14:paraId="6E507258" w14:textId="77777777" w:rsidR="006B212B" w:rsidRDefault="006B212B" w:rsidP="007C084A">
      <w:pPr>
        <w:spacing w:line="360" w:lineRule="auto"/>
        <w:jc w:val="both"/>
        <w:rPr>
          <w:color w:val="000000" w:themeColor="text1"/>
        </w:rPr>
      </w:pPr>
    </w:p>
    <w:p w14:paraId="11E855C4" w14:textId="77777777" w:rsidR="006E041F" w:rsidRDefault="006E041F" w:rsidP="006E041F">
      <w:pPr>
        <w:tabs>
          <w:tab w:val="left" w:pos="492"/>
        </w:tabs>
        <w:spacing w:before="201" w:line="360" w:lineRule="auto"/>
        <w:rPr>
          <w:b/>
          <w:bCs/>
          <w:iCs/>
        </w:rPr>
      </w:pPr>
    </w:p>
    <w:p w14:paraId="37F7DF01" w14:textId="74F311B7" w:rsidR="002A26E7" w:rsidRPr="006E041F" w:rsidRDefault="002A26E7" w:rsidP="006E041F">
      <w:pPr>
        <w:pStyle w:val="ListParagraph"/>
        <w:numPr>
          <w:ilvl w:val="1"/>
          <w:numId w:val="5"/>
        </w:numPr>
        <w:tabs>
          <w:tab w:val="left" w:pos="492"/>
        </w:tabs>
        <w:spacing w:before="201" w:line="360" w:lineRule="auto"/>
        <w:rPr>
          <w:b/>
          <w:bCs/>
          <w:iCs/>
        </w:rPr>
      </w:pPr>
      <w:r w:rsidRPr="006E041F">
        <w:rPr>
          <w:b/>
          <w:bCs/>
          <w:iCs/>
        </w:rPr>
        <w:t>Statistical</w:t>
      </w:r>
      <w:r w:rsidRPr="006E041F">
        <w:rPr>
          <w:b/>
          <w:bCs/>
          <w:iCs/>
          <w:spacing w:val="-7"/>
        </w:rPr>
        <w:t xml:space="preserve"> </w:t>
      </w:r>
      <w:r w:rsidRPr="006E041F">
        <w:rPr>
          <w:b/>
          <w:bCs/>
          <w:iCs/>
        </w:rPr>
        <w:t>Analysis</w:t>
      </w:r>
    </w:p>
    <w:p w14:paraId="54CEA906" w14:textId="3672D48A" w:rsidR="00F32A92" w:rsidRPr="00DA1332" w:rsidRDefault="000D1257" w:rsidP="007C084A">
      <w:pPr>
        <w:pStyle w:val="BodyText"/>
        <w:spacing w:before="129" w:line="360" w:lineRule="auto"/>
        <w:ind w:right="113"/>
        <w:jc w:val="both"/>
        <w:rPr>
          <w:rFonts w:ascii="Times New Roman" w:hAnsi="Times New Roman" w:cs="Times New Roman"/>
          <w:w w:val="105"/>
          <w:sz w:val="24"/>
          <w:szCs w:val="24"/>
        </w:rPr>
      </w:pPr>
      <w:r w:rsidRPr="00DA1332">
        <w:rPr>
          <w:rFonts w:ascii="Times New Roman" w:hAnsi="Times New Roman" w:cs="Times New Roman"/>
          <w:w w:val="105"/>
          <w:sz w:val="24"/>
          <w:szCs w:val="24"/>
        </w:rPr>
        <w:t xml:space="preserve">         </w:t>
      </w:r>
      <w:r w:rsidR="002A26E7" w:rsidRPr="00DA1332">
        <w:rPr>
          <w:rFonts w:ascii="Times New Roman" w:hAnsi="Times New Roman" w:cs="Times New Roman"/>
          <w:w w:val="105"/>
          <w:sz w:val="24"/>
          <w:szCs w:val="24"/>
        </w:rPr>
        <w:t xml:space="preserve">All analyses were carried out in triplicate, and results are reported as the mean </w:t>
      </w:r>
      <w:r w:rsidR="002A26E7" w:rsidRPr="00DA1332">
        <w:rPr>
          <w:rFonts w:ascii="Times New Roman" w:hAnsi="Times New Roman" w:cs="Times New Roman"/>
          <w:i/>
          <w:w w:val="105"/>
          <w:sz w:val="24"/>
          <w:szCs w:val="24"/>
        </w:rPr>
        <w:t xml:space="preserve">± </w:t>
      </w:r>
      <w:r w:rsidR="002A26E7" w:rsidRPr="00DA1332">
        <w:rPr>
          <w:rFonts w:ascii="Times New Roman" w:hAnsi="Times New Roman" w:cs="Times New Roman"/>
          <w:w w:val="105"/>
          <w:sz w:val="24"/>
          <w:szCs w:val="24"/>
        </w:rPr>
        <w:t>standard</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deviation (SD). Significant differences were analyzed by one-way analysis of variance (ANOVA).</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Differences</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at</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i/>
          <w:w w:val="105"/>
          <w:sz w:val="24"/>
          <w:szCs w:val="24"/>
        </w:rPr>
        <w:t>p</w:t>
      </w:r>
      <w:r w:rsidR="002A26E7" w:rsidRPr="00DA1332">
        <w:rPr>
          <w:rFonts w:ascii="Times New Roman" w:hAnsi="Times New Roman" w:cs="Times New Roman"/>
          <w:i/>
          <w:spacing w:val="-5"/>
          <w:w w:val="105"/>
          <w:sz w:val="24"/>
          <w:szCs w:val="24"/>
        </w:rPr>
        <w:t xml:space="preserve"> </w:t>
      </w:r>
      <w:r w:rsidR="002A26E7" w:rsidRPr="00DA1332">
        <w:rPr>
          <w:rFonts w:ascii="Times New Roman" w:hAnsi="Times New Roman" w:cs="Times New Roman"/>
          <w:w w:val="105"/>
          <w:sz w:val="24"/>
          <w:szCs w:val="24"/>
        </w:rPr>
        <w:t>&lt;</w:t>
      </w:r>
      <w:r w:rsidR="002A26E7" w:rsidRPr="00DA1332">
        <w:rPr>
          <w:rFonts w:ascii="Times New Roman" w:hAnsi="Times New Roman" w:cs="Times New Roman"/>
          <w:spacing w:val="2"/>
          <w:w w:val="105"/>
          <w:sz w:val="24"/>
          <w:szCs w:val="24"/>
        </w:rPr>
        <w:t xml:space="preserve"> </w:t>
      </w:r>
      <w:r w:rsidR="002A26E7" w:rsidRPr="00DA1332">
        <w:rPr>
          <w:rFonts w:ascii="Times New Roman" w:hAnsi="Times New Roman" w:cs="Times New Roman"/>
          <w:w w:val="105"/>
          <w:sz w:val="24"/>
          <w:szCs w:val="24"/>
        </w:rPr>
        <w:t>0.05</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were</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considered</w:t>
      </w:r>
      <w:r w:rsidR="002A26E7" w:rsidRPr="00DA1332">
        <w:rPr>
          <w:rFonts w:ascii="Times New Roman" w:hAnsi="Times New Roman" w:cs="Times New Roman"/>
          <w:spacing w:val="2"/>
          <w:w w:val="105"/>
          <w:sz w:val="24"/>
          <w:szCs w:val="24"/>
        </w:rPr>
        <w:t xml:space="preserve"> </w:t>
      </w:r>
      <w:r w:rsidR="002A26E7" w:rsidRPr="00DA1332">
        <w:rPr>
          <w:rFonts w:ascii="Times New Roman" w:hAnsi="Times New Roman" w:cs="Times New Roman"/>
          <w:w w:val="105"/>
          <w:sz w:val="24"/>
          <w:szCs w:val="24"/>
        </w:rPr>
        <w:t>significant.</w:t>
      </w:r>
    </w:p>
    <w:p w14:paraId="46B56EA6" w14:textId="77777777" w:rsidR="001D6F1C" w:rsidRPr="00DA1332" w:rsidRDefault="004F51DB" w:rsidP="006E041F">
      <w:pPr>
        <w:pStyle w:val="ListParagraph"/>
        <w:numPr>
          <w:ilvl w:val="0"/>
          <w:numId w:val="5"/>
        </w:numPr>
        <w:spacing w:before="100" w:beforeAutospacing="1" w:after="100" w:afterAutospacing="1" w:line="360" w:lineRule="auto"/>
        <w:rPr>
          <w:rFonts w:ascii="Times New Roman" w:hAnsi="Times New Roman" w:cs="Times New Roman"/>
          <w:b/>
          <w:bCs/>
          <w:sz w:val="24"/>
          <w:szCs w:val="24"/>
        </w:rPr>
      </w:pPr>
      <w:r w:rsidRPr="00DA1332">
        <w:rPr>
          <w:rFonts w:ascii="Times New Roman" w:hAnsi="Times New Roman" w:cs="Times New Roman"/>
          <w:b/>
          <w:bCs/>
          <w:sz w:val="24"/>
          <w:szCs w:val="24"/>
        </w:rPr>
        <w:t>RESULTS</w:t>
      </w:r>
    </w:p>
    <w:p w14:paraId="3E2F9676" w14:textId="63EFF99D" w:rsidR="00C019EC" w:rsidRPr="006B212B" w:rsidRDefault="00651BA4" w:rsidP="006B212B">
      <w:pPr>
        <w:spacing w:before="100" w:beforeAutospacing="1" w:after="100" w:afterAutospacing="1" w:line="360" w:lineRule="auto"/>
        <w:jc w:val="both"/>
        <w:rPr>
          <w:b/>
          <w:bCs/>
        </w:rPr>
      </w:pPr>
      <w:r w:rsidRPr="00DA1332">
        <w:rPr>
          <w:bCs/>
        </w:rPr>
        <w:t xml:space="preserve">The </w:t>
      </w:r>
      <w:commentRangeStart w:id="25"/>
      <w:r w:rsidRPr="00DA1332">
        <w:rPr>
          <w:bCs/>
        </w:rPr>
        <w:t>Acetic acid, Methanol and C</w:t>
      </w:r>
      <w:r w:rsidR="008106EF" w:rsidRPr="00DA1332">
        <w:rPr>
          <w:bCs/>
        </w:rPr>
        <w:t xml:space="preserve">hloroform </w:t>
      </w:r>
      <w:commentRangeEnd w:id="25"/>
      <w:r w:rsidR="00FF7ACD">
        <w:rPr>
          <w:rStyle w:val="CommentReference"/>
        </w:rPr>
        <w:commentReference w:id="25"/>
      </w:r>
      <w:r w:rsidR="008106EF" w:rsidRPr="00DA1332">
        <w:rPr>
          <w:bCs/>
        </w:rPr>
        <w:t>tissue extraction of</w:t>
      </w:r>
      <w:r w:rsidR="008106EF" w:rsidRPr="00DA1332">
        <w:rPr>
          <w:b/>
          <w:bCs/>
        </w:rPr>
        <w:t xml:space="preserve"> </w:t>
      </w:r>
      <w:r w:rsidR="008106EF" w:rsidRPr="00DA1332">
        <w:rPr>
          <w:i/>
          <w:iCs/>
        </w:rPr>
        <w:t>Ariophanta</w:t>
      </w:r>
      <w:r w:rsidR="002E76B6" w:rsidRPr="00DA1332">
        <w:rPr>
          <w:i/>
          <w:iCs/>
        </w:rPr>
        <w:t xml:space="preserve"> </w:t>
      </w:r>
      <w:r w:rsidR="008106EF" w:rsidRPr="00DA1332">
        <w:rPr>
          <w:i/>
          <w:iCs/>
        </w:rPr>
        <w:t xml:space="preserve"> bistrialis</w:t>
      </w:r>
      <w:r w:rsidR="008106EF" w:rsidRPr="00DA1332">
        <w:rPr>
          <w:iCs/>
        </w:rPr>
        <w:t xml:space="preserve"> taken for the present study was subjected to antimicrobial activity and revealed the following </w:t>
      </w:r>
      <w:commentRangeStart w:id="26"/>
      <w:r w:rsidR="008106EF" w:rsidRPr="00DA1332">
        <w:rPr>
          <w:iCs/>
        </w:rPr>
        <w:t>results</w:t>
      </w:r>
      <w:commentRangeEnd w:id="26"/>
      <w:r w:rsidR="006E3A1F">
        <w:rPr>
          <w:rStyle w:val="CommentReference"/>
        </w:rPr>
        <w:commentReference w:id="26"/>
      </w:r>
    </w:p>
    <w:p w14:paraId="2414684E" w14:textId="367D1162" w:rsidR="00C019EC" w:rsidRPr="006E041F" w:rsidRDefault="006E041F" w:rsidP="006E041F">
      <w:pPr>
        <w:spacing w:before="100" w:beforeAutospacing="1" w:after="100" w:afterAutospacing="1" w:line="360" w:lineRule="auto"/>
        <w:outlineLvl w:val="3"/>
        <w:rPr>
          <w:b/>
          <w:bCs/>
        </w:rPr>
      </w:pPr>
      <w:commentRangeStart w:id="27"/>
      <w:r>
        <w:rPr>
          <w:b/>
          <w:bCs/>
        </w:rPr>
        <w:t>3.1.</w:t>
      </w:r>
      <w:r w:rsidR="008E5311" w:rsidRPr="006E041F">
        <w:rPr>
          <w:b/>
          <w:bCs/>
        </w:rPr>
        <w:t xml:space="preserve">Antibacterial </w:t>
      </w:r>
      <w:commentRangeEnd w:id="27"/>
      <w:r w:rsidR="006E3A1F">
        <w:rPr>
          <w:rStyle w:val="CommentReference"/>
        </w:rPr>
        <w:commentReference w:id="27"/>
      </w:r>
      <w:r w:rsidR="008E5311" w:rsidRPr="006E041F">
        <w:rPr>
          <w:b/>
          <w:bCs/>
        </w:rPr>
        <w:t>Activity:</w:t>
      </w:r>
    </w:p>
    <w:p w14:paraId="5595D4E7" w14:textId="1E8A81CF" w:rsidR="00C019EC" w:rsidRPr="00DA1332" w:rsidRDefault="00C019EC" w:rsidP="007C084A">
      <w:pPr>
        <w:spacing w:before="100" w:beforeAutospacing="1" w:after="100" w:afterAutospacing="1" w:line="360" w:lineRule="auto"/>
        <w:jc w:val="both"/>
      </w:pPr>
      <w:r w:rsidRPr="00DA1332">
        <w:t xml:space="preserve">The antibacterial potential of </w:t>
      </w:r>
      <w:commentRangeStart w:id="28"/>
      <w:r w:rsidRPr="00DA1332">
        <w:rPr>
          <w:rStyle w:val="Emphasis"/>
        </w:rPr>
        <w:t xml:space="preserve">Ariophanta </w:t>
      </w:r>
      <w:r w:rsidR="002E76B6" w:rsidRPr="00DA1332">
        <w:rPr>
          <w:rStyle w:val="Emphasis"/>
        </w:rPr>
        <w:t xml:space="preserve"> </w:t>
      </w:r>
      <w:r w:rsidR="005244F2" w:rsidRPr="00DA1332">
        <w:rPr>
          <w:rStyle w:val="Emphasis"/>
        </w:rPr>
        <w:t xml:space="preserve"> </w:t>
      </w:r>
      <w:r w:rsidRPr="00DA1332">
        <w:rPr>
          <w:rStyle w:val="Emphasis"/>
        </w:rPr>
        <w:t>bistrialis</w:t>
      </w:r>
      <w:r w:rsidRPr="00DA1332">
        <w:t xml:space="preserve"> </w:t>
      </w:r>
      <w:commentRangeEnd w:id="28"/>
      <w:r w:rsidR="006E3A1F">
        <w:rPr>
          <w:rStyle w:val="CommentReference"/>
        </w:rPr>
        <w:commentReference w:id="28"/>
      </w:r>
      <w:r w:rsidRPr="00DA1332">
        <w:t>soft tissue extracts was evaluated using three different solvents—acetic acid (A), chloroform (C), and methanol (M)—to determ</w:t>
      </w:r>
      <w:r w:rsidR="00CF1E60" w:rsidRPr="00DA1332">
        <w:t xml:space="preserve">ine their efficacy against </w:t>
      </w:r>
      <w:r w:rsidRPr="00DA1332">
        <w:t xml:space="preserve">clinically significant bacterial pathogens: </w:t>
      </w:r>
      <w:r w:rsidRPr="00DA1332">
        <w:rPr>
          <w:rStyle w:val="Emphasis"/>
        </w:rPr>
        <w:t xml:space="preserve">Pseudomonas </w:t>
      </w:r>
      <w:r w:rsidR="005244F2" w:rsidRPr="00DA1332">
        <w:rPr>
          <w:rStyle w:val="Emphasis"/>
        </w:rPr>
        <w:t xml:space="preserve"> </w:t>
      </w:r>
      <w:r w:rsidRPr="00DA1332">
        <w:rPr>
          <w:rStyle w:val="Emphasis"/>
        </w:rPr>
        <w:t>aeruginosa</w:t>
      </w:r>
      <w:r w:rsidRPr="00DA1332">
        <w:t xml:space="preserve">, </w:t>
      </w:r>
      <w:r w:rsidRPr="00DA1332">
        <w:rPr>
          <w:rStyle w:val="Emphasis"/>
        </w:rPr>
        <w:t>Klebsiella pneumoniae</w:t>
      </w:r>
      <w:r w:rsidRPr="00DA1332">
        <w:t xml:space="preserve">, </w:t>
      </w:r>
      <w:r w:rsidRPr="00DA1332">
        <w:rPr>
          <w:rStyle w:val="Emphasis"/>
        </w:rPr>
        <w:t xml:space="preserve">Escherichia </w:t>
      </w:r>
      <w:r w:rsidR="005244F2" w:rsidRPr="00DA1332">
        <w:rPr>
          <w:rStyle w:val="Emphasis"/>
        </w:rPr>
        <w:t xml:space="preserve"> </w:t>
      </w:r>
      <w:r w:rsidRPr="00DA1332">
        <w:rPr>
          <w:rStyle w:val="Emphasis"/>
        </w:rPr>
        <w:t>coli</w:t>
      </w:r>
      <w:r w:rsidRPr="00DA1332">
        <w:t xml:space="preserve">, </w:t>
      </w:r>
      <w:r w:rsidRPr="00DA1332">
        <w:rPr>
          <w:rStyle w:val="Emphasis"/>
        </w:rPr>
        <w:t>Bacillus</w:t>
      </w:r>
      <w:r w:rsidR="005244F2" w:rsidRPr="00DA1332">
        <w:rPr>
          <w:rStyle w:val="Emphasis"/>
        </w:rPr>
        <w:t xml:space="preserve"> </w:t>
      </w:r>
      <w:r w:rsidRPr="00DA1332">
        <w:rPr>
          <w:rStyle w:val="Emphasis"/>
        </w:rPr>
        <w:t xml:space="preserve"> cereus</w:t>
      </w:r>
      <w:r w:rsidRPr="00DA1332">
        <w:t xml:space="preserve">, and </w:t>
      </w:r>
      <w:r w:rsidR="00233CEE" w:rsidRPr="00DA1332">
        <w:rPr>
          <w:rStyle w:val="Emphasis"/>
        </w:rPr>
        <w:t xml:space="preserve">Salmonella </w:t>
      </w:r>
      <w:r w:rsidR="005244F2" w:rsidRPr="00DA1332">
        <w:rPr>
          <w:rStyle w:val="Emphasis"/>
        </w:rPr>
        <w:t xml:space="preserve"> </w:t>
      </w:r>
      <w:r w:rsidR="00233CEE" w:rsidRPr="00DA1332">
        <w:rPr>
          <w:rStyle w:val="Emphasis"/>
        </w:rPr>
        <w:t>t</w:t>
      </w:r>
      <w:r w:rsidRPr="00DA1332">
        <w:rPr>
          <w:rStyle w:val="Emphasis"/>
        </w:rPr>
        <w:t>yphi</w:t>
      </w:r>
      <w:r w:rsidRPr="00DA1332">
        <w:t xml:space="preserve">. Gatifloxacin served as the positive control (Disc), while DMSO was used as the solvent control. </w:t>
      </w:r>
    </w:p>
    <w:p w14:paraId="3C0B335C" w14:textId="1F81D97F" w:rsidR="00C019EC" w:rsidRPr="00DA1332" w:rsidRDefault="00C019EC" w:rsidP="007C084A">
      <w:pPr>
        <w:spacing w:before="100" w:beforeAutospacing="1" w:after="100" w:afterAutospacing="1" w:line="360" w:lineRule="auto"/>
        <w:jc w:val="both"/>
      </w:pPr>
      <w:r w:rsidRPr="00DA1332">
        <w:rPr>
          <w:noProof/>
          <w:lang w:val="en-US" w:eastAsia="en-US" w:bidi="ar-SA"/>
        </w:rPr>
        <w:drawing>
          <wp:inline distT="0" distB="0" distL="0" distR="0" wp14:anchorId="42C8D546" wp14:editId="61D43526">
            <wp:extent cx="5943600" cy="269700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2758" cy="2696622"/>
                    </a:xfrm>
                    <a:prstGeom prst="rect">
                      <a:avLst/>
                    </a:prstGeom>
                    <a:noFill/>
                  </pic:spPr>
                </pic:pic>
              </a:graphicData>
            </a:graphic>
          </wp:inline>
        </w:drawing>
      </w:r>
    </w:p>
    <w:p w14:paraId="3727A4EF" w14:textId="24C53CA0" w:rsidR="00C019EC" w:rsidRPr="00DA1332" w:rsidRDefault="00C019EC" w:rsidP="007C084A">
      <w:pPr>
        <w:spacing w:before="100" w:beforeAutospacing="1" w:after="100" w:afterAutospacing="1" w:line="360" w:lineRule="auto"/>
        <w:jc w:val="both"/>
        <w:rPr>
          <w:b/>
          <w:bCs/>
        </w:rPr>
      </w:pPr>
      <w:r w:rsidRPr="00DA1332">
        <w:rPr>
          <w:b/>
          <w:bCs/>
        </w:rPr>
        <w:t>Fig.2. Antibacterial Activity</w:t>
      </w:r>
      <w:r w:rsidR="00143358" w:rsidRPr="00DA1332">
        <w:rPr>
          <w:b/>
          <w:bCs/>
        </w:rPr>
        <w:t xml:space="preserve"> of </w:t>
      </w:r>
      <w:commentRangeStart w:id="29"/>
      <w:r w:rsidR="00143358" w:rsidRPr="00DA1332">
        <w:rPr>
          <w:b/>
          <w:bCs/>
        </w:rPr>
        <w:t xml:space="preserve">different tissue extract </w:t>
      </w:r>
      <w:commentRangeEnd w:id="29"/>
      <w:r w:rsidR="00B258BF">
        <w:rPr>
          <w:rStyle w:val="CommentReference"/>
        </w:rPr>
        <w:commentReference w:id="29"/>
      </w:r>
      <w:r w:rsidR="00143358" w:rsidRPr="00DA1332">
        <w:rPr>
          <w:b/>
          <w:bCs/>
        </w:rPr>
        <w:t>of</w:t>
      </w:r>
      <w:r w:rsidR="00D632E9" w:rsidRPr="00DA1332">
        <w:rPr>
          <w:b/>
          <w:bCs/>
        </w:rPr>
        <w:t xml:space="preserve"> </w:t>
      </w:r>
      <w:r w:rsidR="00143358" w:rsidRPr="00DA1332">
        <w:rPr>
          <w:b/>
          <w:bCs/>
          <w:i/>
          <w:iCs/>
        </w:rPr>
        <w:t xml:space="preserve">Ariophanta bistrialis </w:t>
      </w:r>
      <w:commentRangeStart w:id="30"/>
      <w:r w:rsidR="00143358" w:rsidRPr="00DA1332">
        <w:rPr>
          <w:b/>
          <w:bCs/>
        </w:rPr>
        <w:t>against different pathogens</w:t>
      </w:r>
      <w:commentRangeEnd w:id="30"/>
      <w:r w:rsidR="00943F72">
        <w:rPr>
          <w:rStyle w:val="CommentReference"/>
        </w:rPr>
        <w:commentReference w:id="30"/>
      </w:r>
    </w:p>
    <w:p w14:paraId="7CCA1B96" w14:textId="77777777" w:rsidR="00D266B5" w:rsidRDefault="00D266B5" w:rsidP="007C084A">
      <w:pPr>
        <w:spacing w:before="100" w:beforeAutospacing="1" w:after="100" w:afterAutospacing="1" w:line="360" w:lineRule="auto"/>
        <w:jc w:val="both"/>
      </w:pPr>
    </w:p>
    <w:p w14:paraId="76D55FC4" w14:textId="77777777" w:rsidR="00D266B5" w:rsidRDefault="00D266B5" w:rsidP="007C084A">
      <w:pPr>
        <w:spacing w:before="100" w:beforeAutospacing="1" w:after="100" w:afterAutospacing="1" w:line="360" w:lineRule="auto"/>
        <w:jc w:val="both"/>
      </w:pPr>
    </w:p>
    <w:p w14:paraId="1804D6DD" w14:textId="11FB7572" w:rsidR="00E52FE5" w:rsidRPr="00D266B5" w:rsidRDefault="00CB29AB" w:rsidP="007C084A">
      <w:pPr>
        <w:spacing w:before="100" w:beforeAutospacing="1" w:after="100" w:afterAutospacing="1" w:line="360" w:lineRule="auto"/>
        <w:jc w:val="both"/>
      </w:pPr>
      <w:r w:rsidRPr="00DA1332">
        <w:t>Among the three extracts</w:t>
      </w:r>
      <w:r w:rsidR="00C019EC" w:rsidRPr="00DA1332">
        <w:t xml:space="preserve">, the </w:t>
      </w:r>
      <w:r w:rsidR="00C019EC" w:rsidRPr="00DA1332">
        <w:rPr>
          <w:rStyle w:val="Strong"/>
          <w:b w:val="0"/>
          <w:bCs w:val="0"/>
        </w:rPr>
        <w:t>acetic acid extract exhibited the most prominent antibacterial activity</w:t>
      </w:r>
      <w:r w:rsidR="00C019EC" w:rsidRPr="00DA1332">
        <w:t xml:space="preserve">. It showed the highest inhibition zone of 13 mm against </w:t>
      </w:r>
      <w:r w:rsidR="00C019EC" w:rsidRPr="00DA1332">
        <w:rPr>
          <w:rStyle w:val="Emphasis"/>
        </w:rPr>
        <w:t>Pseudomonas</w:t>
      </w:r>
      <w:r w:rsidR="00AF0AE2" w:rsidRPr="00DA1332">
        <w:rPr>
          <w:rStyle w:val="Emphasis"/>
        </w:rPr>
        <w:t xml:space="preserve"> </w:t>
      </w:r>
      <w:r w:rsidR="005244F2" w:rsidRPr="00DA1332">
        <w:rPr>
          <w:rStyle w:val="Emphasis"/>
        </w:rPr>
        <w:t xml:space="preserve"> </w:t>
      </w:r>
      <w:r w:rsidR="00C019EC" w:rsidRPr="00DA1332">
        <w:rPr>
          <w:rStyle w:val="Emphasis"/>
        </w:rPr>
        <w:t xml:space="preserve"> aeruginosa</w:t>
      </w:r>
      <w:r w:rsidRPr="00DA1332">
        <w:t xml:space="preserve"> </w:t>
      </w:r>
      <w:r w:rsidR="006E041F" w:rsidRPr="00DA1332">
        <w:t>and 12</w:t>
      </w:r>
      <w:r w:rsidR="00C019EC" w:rsidRPr="00DA1332">
        <w:t xml:space="preserve"> mm inhibition zone against both </w:t>
      </w:r>
      <w:r w:rsidR="00C019EC" w:rsidRPr="00DA1332">
        <w:rPr>
          <w:rStyle w:val="Emphasis"/>
        </w:rPr>
        <w:t>Escherichia coli</w:t>
      </w:r>
      <w:r w:rsidR="00C019EC" w:rsidRPr="00DA1332">
        <w:t xml:space="preserve"> and </w:t>
      </w:r>
      <w:r w:rsidR="00C019EC" w:rsidRPr="00DA1332">
        <w:rPr>
          <w:rStyle w:val="Emphasis"/>
        </w:rPr>
        <w:t>Bacillus cereus</w:t>
      </w:r>
      <w:r w:rsidR="00C019EC" w:rsidRPr="00DA1332">
        <w:t xml:space="preserve">, </w:t>
      </w:r>
      <w:r w:rsidRPr="00DA1332">
        <w:t xml:space="preserve">9 mm </w:t>
      </w:r>
      <w:r w:rsidRPr="00DA1332">
        <w:rPr>
          <w:i/>
        </w:rPr>
        <w:t>Klebsiella pneumonia</w:t>
      </w:r>
      <w:r w:rsidR="00AF0AE2" w:rsidRPr="00DA1332">
        <w:rPr>
          <w:i/>
        </w:rPr>
        <w:t>e</w:t>
      </w:r>
      <w:r w:rsidRPr="00DA1332">
        <w:rPr>
          <w:i/>
        </w:rPr>
        <w:t xml:space="preserve"> </w:t>
      </w:r>
      <w:r w:rsidRPr="00DA1332">
        <w:t xml:space="preserve">and 7 mm for </w:t>
      </w:r>
      <w:r w:rsidR="00501012" w:rsidRPr="00DA1332">
        <w:rPr>
          <w:i/>
        </w:rPr>
        <w:t>Sal</w:t>
      </w:r>
      <w:r w:rsidRPr="00DA1332">
        <w:rPr>
          <w:i/>
        </w:rPr>
        <w:t>m</w:t>
      </w:r>
      <w:r w:rsidR="00501012" w:rsidRPr="00DA1332">
        <w:rPr>
          <w:i/>
        </w:rPr>
        <w:t>o</w:t>
      </w:r>
      <w:r w:rsidRPr="00DA1332">
        <w:rPr>
          <w:i/>
        </w:rPr>
        <w:t xml:space="preserve">nella </w:t>
      </w:r>
      <w:r w:rsidR="005244F2" w:rsidRPr="00DA1332">
        <w:rPr>
          <w:i/>
        </w:rPr>
        <w:t xml:space="preserve"> </w:t>
      </w:r>
      <w:r w:rsidRPr="00DA1332">
        <w:rPr>
          <w:i/>
        </w:rPr>
        <w:t>typhi,</w:t>
      </w:r>
      <w:r w:rsidRPr="00DA1332">
        <w:t xml:space="preserve"> indicating a </w:t>
      </w:r>
      <w:r w:rsidR="006E041F" w:rsidRPr="00DA1332">
        <w:t>broad-spectrum</w:t>
      </w:r>
      <w:r w:rsidRPr="00DA1332">
        <w:t xml:space="preserve"> antibacterial effect.</w:t>
      </w:r>
      <w:r w:rsidR="00F206D8" w:rsidRPr="00DA1332">
        <w:t xml:space="preserve"> </w:t>
      </w:r>
      <w:r w:rsidR="00057C2F" w:rsidRPr="00DA1332">
        <w:t xml:space="preserve">The methanol extract showed moderate activity against </w:t>
      </w:r>
      <w:r w:rsidR="00057C2F" w:rsidRPr="00DA1332">
        <w:rPr>
          <w:rStyle w:val="Emphasis"/>
        </w:rPr>
        <w:t xml:space="preserve">Pseudomonas aeruginosa </w:t>
      </w:r>
      <w:r w:rsidR="00057C2F" w:rsidRPr="00DA1332">
        <w:rPr>
          <w:rStyle w:val="Emphasis"/>
          <w:i w:val="0"/>
        </w:rPr>
        <w:t>and</w:t>
      </w:r>
      <w:r w:rsidR="00057C2F" w:rsidRPr="00DA1332">
        <w:rPr>
          <w:i/>
        </w:rPr>
        <w:t xml:space="preserve"> </w:t>
      </w:r>
      <w:r w:rsidR="00501012" w:rsidRPr="00DA1332">
        <w:rPr>
          <w:i/>
        </w:rPr>
        <w:t>Sal</w:t>
      </w:r>
      <w:r w:rsidR="00057C2F" w:rsidRPr="00DA1332">
        <w:rPr>
          <w:i/>
        </w:rPr>
        <w:t>m</w:t>
      </w:r>
      <w:r w:rsidR="00501012" w:rsidRPr="00DA1332">
        <w:rPr>
          <w:i/>
        </w:rPr>
        <w:t>o</w:t>
      </w:r>
      <w:r w:rsidR="00057C2F" w:rsidRPr="00DA1332">
        <w:rPr>
          <w:i/>
        </w:rPr>
        <w:t>nella</w:t>
      </w:r>
      <w:r w:rsidR="005244F2" w:rsidRPr="00DA1332">
        <w:rPr>
          <w:i/>
        </w:rPr>
        <w:t xml:space="preserve"> </w:t>
      </w:r>
      <w:r w:rsidR="00057C2F" w:rsidRPr="00DA1332">
        <w:rPr>
          <w:i/>
        </w:rPr>
        <w:t xml:space="preserve"> typhi, </w:t>
      </w:r>
      <w:r w:rsidR="00057C2F" w:rsidRPr="00DA1332">
        <w:t>both with 8 mm inhibition zones and minimal zones (2 – 5 mm) for the other pathogens.</w:t>
      </w:r>
      <w:r w:rsidR="009D180A">
        <w:t xml:space="preserve"> The chloroform extract </w:t>
      </w:r>
      <w:r w:rsidR="006D5EB4" w:rsidRPr="00DA1332">
        <w:t xml:space="preserve">exhibited limited antibacterial activity, particularly against Bacillus cereus 9 mm and slight inhibitory effects against </w:t>
      </w:r>
      <w:r w:rsidR="006D5EB4" w:rsidRPr="00DA1332">
        <w:rPr>
          <w:i/>
        </w:rPr>
        <w:t xml:space="preserve">Klebsiella </w:t>
      </w:r>
      <w:r w:rsidR="005244F2" w:rsidRPr="00DA1332">
        <w:rPr>
          <w:i/>
        </w:rPr>
        <w:t xml:space="preserve"> </w:t>
      </w:r>
      <w:commentRangeStart w:id="31"/>
      <w:r w:rsidR="006D5EB4" w:rsidRPr="00DA1332">
        <w:rPr>
          <w:i/>
        </w:rPr>
        <w:t>pneumonia</w:t>
      </w:r>
      <w:r w:rsidR="006D5EB4" w:rsidRPr="00DA1332">
        <w:t xml:space="preserve"> 4 mm</w:t>
      </w:r>
      <w:commentRangeEnd w:id="31"/>
      <w:r w:rsidR="00F966AE">
        <w:rPr>
          <w:rStyle w:val="CommentReference"/>
        </w:rPr>
        <w:commentReference w:id="31"/>
      </w:r>
      <w:r w:rsidR="006D5EB4" w:rsidRPr="00DA1332">
        <w:t>, while its activity against the other pathogens was minimal (2mm or nil)</w:t>
      </w:r>
      <w:r w:rsidR="00EA7CD3" w:rsidRPr="00DA1332">
        <w:t>.</w:t>
      </w:r>
      <w:r w:rsidR="00F206D8" w:rsidRPr="00DA1332">
        <w:t xml:space="preserve"> Th</w:t>
      </w:r>
      <w:r w:rsidR="00C019EC" w:rsidRPr="00DA1332">
        <w:t xml:space="preserve">e </w:t>
      </w:r>
      <w:r w:rsidR="00C019EC" w:rsidRPr="00DA1332">
        <w:rPr>
          <w:rStyle w:val="Strong"/>
          <w:b w:val="0"/>
          <w:bCs w:val="0"/>
        </w:rPr>
        <w:t>positive control, gatifloxacin</w:t>
      </w:r>
      <w:r w:rsidR="00C019EC" w:rsidRPr="00DA1332">
        <w:t xml:space="preserve">, exhibited effective inhibition across all tested bacteria, particularly against </w:t>
      </w:r>
      <w:r w:rsidR="00C019EC" w:rsidRPr="00DA1332">
        <w:rPr>
          <w:rStyle w:val="Emphasis"/>
        </w:rPr>
        <w:t>Klebsiella</w:t>
      </w:r>
      <w:r w:rsidR="005244F2" w:rsidRPr="00DA1332">
        <w:rPr>
          <w:rStyle w:val="Emphasis"/>
        </w:rPr>
        <w:t xml:space="preserve">  </w:t>
      </w:r>
      <w:r w:rsidR="00C019EC" w:rsidRPr="00DA1332">
        <w:rPr>
          <w:rStyle w:val="Emphasis"/>
        </w:rPr>
        <w:t xml:space="preserve"> pneumoniae</w:t>
      </w:r>
      <w:r w:rsidR="00C019EC" w:rsidRPr="00DA1332">
        <w:t xml:space="preserve"> (10 mm) and </w:t>
      </w:r>
      <w:r w:rsidR="00501012" w:rsidRPr="00DA1332">
        <w:rPr>
          <w:rStyle w:val="Emphasis"/>
        </w:rPr>
        <w:t xml:space="preserve">Salmonella </w:t>
      </w:r>
      <w:r w:rsidR="005244F2" w:rsidRPr="00DA1332">
        <w:rPr>
          <w:rStyle w:val="Emphasis"/>
        </w:rPr>
        <w:t xml:space="preserve"> </w:t>
      </w:r>
      <w:r w:rsidR="00501012" w:rsidRPr="00DA1332">
        <w:rPr>
          <w:rStyle w:val="Emphasis"/>
        </w:rPr>
        <w:t>t</w:t>
      </w:r>
      <w:r w:rsidR="00C019EC" w:rsidRPr="00DA1332">
        <w:rPr>
          <w:rStyle w:val="Emphasis"/>
        </w:rPr>
        <w:t>yphi</w:t>
      </w:r>
      <w:r w:rsidR="00C019EC" w:rsidRPr="00DA1332">
        <w:t xml:space="preserve"> (10 mm), validating the reliability of the antimicrobial assay. In contrast, the </w:t>
      </w:r>
      <w:r w:rsidR="00C019EC" w:rsidRPr="00DA1332">
        <w:rPr>
          <w:rStyle w:val="Strong"/>
          <w:b w:val="0"/>
          <w:bCs w:val="0"/>
        </w:rPr>
        <w:t>solvent control (DMSO)</w:t>
      </w:r>
      <w:r w:rsidR="00C019EC" w:rsidRPr="00DA1332">
        <w:t xml:space="preserve"> did not show any zones of inhibition, confirming that the antimicrobial activity observed in the test samples was attributable to the snail tissue extracts and not to the solvents used.</w:t>
      </w:r>
    </w:p>
    <w:p w14:paraId="0721C8F5" w14:textId="203E23D7" w:rsidR="00E60825" w:rsidRPr="00DA1332" w:rsidRDefault="006E041F" w:rsidP="007C084A">
      <w:pPr>
        <w:spacing w:before="100" w:beforeAutospacing="1" w:after="100" w:afterAutospacing="1" w:line="360" w:lineRule="auto"/>
        <w:jc w:val="both"/>
        <w:outlineLvl w:val="3"/>
        <w:rPr>
          <w:b/>
          <w:bCs/>
        </w:rPr>
      </w:pPr>
      <w:r>
        <w:rPr>
          <w:b/>
          <w:bCs/>
        </w:rPr>
        <w:t>3.</w:t>
      </w:r>
      <w:r w:rsidR="00A71DA2">
        <w:rPr>
          <w:b/>
          <w:bCs/>
        </w:rPr>
        <w:t>2.</w:t>
      </w:r>
      <w:r w:rsidR="00A71DA2" w:rsidRPr="00DA1332">
        <w:rPr>
          <w:b/>
          <w:bCs/>
        </w:rPr>
        <w:t xml:space="preserve"> Antifungal</w:t>
      </w:r>
      <w:r w:rsidR="00450949" w:rsidRPr="00DA1332">
        <w:rPr>
          <w:b/>
          <w:bCs/>
        </w:rPr>
        <w:t xml:space="preserve"> Activity:</w:t>
      </w:r>
    </w:p>
    <w:p w14:paraId="0AB2FD2A" w14:textId="01163D2E" w:rsidR="00E60825" w:rsidRPr="00DA1332" w:rsidRDefault="00D632E9" w:rsidP="007C084A">
      <w:pPr>
        <w:spacing w:before="100" w:beforeAutospacing="1" w:after="100" w:afterAutospacing="1" w:line="360" w:lineRule="auto"/>
        <w:jc w:val="both"/>
      </w:pPr>
      <w:r w:rsidRPr="00DA1332">
        <w:t xml:space="preserve">The antifungal potential of </w:t>
      </w:r>
      <w:r w:rsidRPr="00DA1332">
        <w:rPr>
          <w:i/>
          <w:iCs/>
        </w:rPr>
        <w:t>Ariophanta</w:t>
      </w:r>
      <w:r w:rsidR="005244F2" w:rsidRPr="00DA1332">
        <w:rPr>
          <w:i/>
          <w:iCs/>
        </w:rPr>
        <w:t xml:space="preserve"> </w:t>
      </w:r>
      <w:r w:rsidRPr="00DA1332">
        <w:rPr>
          <w:i/>
          <w:iCs/>
        </w:rPr>
        <w:t>bistrialis</w:t>
      </w:r>
      <w:r w:rsidRPr="00DA1332">
        <w:t xml:space="preserve"> soft tissue extracts</w:t>
      </w:r>
      <w:r w:rsidR="00E60825" w:rsidRPr="00DA1332">
        <w:t xml:space="preserve"> prepared from three different solvents —acetic acid (A), chloroform (C), and methanol (M)—</w:t>
      </w:r>
      <w:r w:rsidR="006B212B">
        <w:t xml:space="preserve"> was </w:t>
      </w:r>
      <w:r w:rsidR="00E774AC">
        <w:t>assessed against</w:t>
      </w:r>
      <w:r w:rsidR="00E60825" w:rsidRPr="00DA1332">
        <w:t xml:space="preserve"> clinically significant fungal pathogens</w:t>
      </w:r>
      <w:r w:rsidR="009D1DFC">
        <w:t xml:space="preserve"> </w:t>
      </w:r>
      <w:r w:rsidR="00E774AC" w:rsidRPr="00DA1332">
        <w:rPr>
          <w:i/>
          <w:iCs/>
        </w:rPr>
        <w:t xml:space="preserve">Aspergillus </w:t>
      </w:r>
      <w:r w:rsidR="00E774AC">
        <w:rPr>
          <w:i/>
          <w:iCs/>
        </w:rPr>
        <w:t>niger</w:t>
      </w:r>
      <w:r w:rsidR="009D180A">
        <w:rPr>
          <w:i/>
          <w:iCs/>
        </w:rPr>
        <w:t>,</w:t>
      </w:r>
      <w:r w:rsidR="009D1DFC" w:rsidRPr="00DA1332">
        <w:t xml:space="preserve"> </w:t>
      </w:r>
      <w:r w:rsidR="00E774AC" w:rsidRPr="00DA1332">
        <w:rPr>
          <w:i/>
          <w:iCs/>
        </w:rPr>
        <w:t xml:space="preserve">Aspergillus </w:t>
      </w:r>
      <w:r w:rsidR="00E774AC">
        <w:rPr>
          <w:i/>
          <w:iCs/>
        </w:rPr>
        <w:t>flavus</w:t>
      </w:r>
      <w:r w:rsidR="009D180A">
        <w:rPr>
          <w:i/>
          <w:iCs/>
        </w:rPr>
        <w:t xml:space="preserve"> </w:t>
      </w:r>
      <w:r w:rsidR="00E774AC">
        <w:rPr>
          <w:i/>
          <w:iCs/>
        </w:rPr>
        <w:t xml:space="preserve">and </w:t>
      </w:r>
      <w:r w:rsidR="00E774AC" w:rsidRPr="00DA1332">
        <w:rPr>
          <w:i/>
          <w:iCs/>
        </w:rPr>
        <w:t>Aspergillus</w:t>
      </w:r>
      <w:r w:rsidR="009D1DFC" w:rsidRPr="00DA1332">
        <w:rPr>
          <w:i/>
          <w:iCs/>
        </w:rPr>
        <w:t xml:space="preserve"> terreus</w:t>
      </w:r>
      <w:r w:rsidR="009D1DFC">
        <w:rPr>
          <w:i/>
          <w:iCs/>
        </w:rPr>
        <w:t>.</w:t>
      </w:r>
      <w:r w:rsidR="00E60825" w:rsidRPr="00DA1332">
        <w:t xml:space="preserve"> Fluconazole served </w:t>
      </w:r>
      <w:r w:rsidR="001D3EA2" w:rsidRPr="00DA1332">
        <w:t xml:space="preserve">as the positive control </w:t>
      </w:r>
      <w:r w:rsidR="00E60825" w:rsidRPr="00DA1332">
        <w:t>while DMSO w</w:t>
      </w:r>
      <w:r w:rsidR="00C93A01" w:rsidRPr="00DA1332">
        <w:t>as used as the solvent control.</w:t>
      </w:r>
    </w:p>
    <w:p w14:paraId="68D02CEC" w14:textId="1E0B4920" w:rsidR="00D632E9" w:rsidRPr="00DA1332" w:rsidRDefault="00D632E9" w:rsidP="003F45AF">
      <w:pPr>
        <w:spacing w:before="100" w:beforeAutospacing="1" w:after="100" w:afterAutospacing="1" w:line="360" w:lineRule="auto"/>
        <w:jc w:val="center"/>
        <w:outlineLvl w:val="3"/>
      </w:pPr>
      <w:r w:rsidRPr="00DA1332">
        <w:rPr>
          <w:noProof/>
          <w:lang w:val="en-US" w:eastAsia="en-US" w:bidi="ar-SA"/>
        </w:rPr>
        <w:drawing>
          <wp:inline distT="0" distB="0" distL="0" distR="0" wp14:anchorId="1FEF47DA" wp14:editId="1D5BB24F">
            <wp:extent cx="4638675" cy="254711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1548" cy="2559671"/>
                    </a:xfrm>
                    <a:prstGeom prst="rect">
                      <a:avLst/>
                    </a:prstGeom>
                    <a:noFill/>
                  </pic:spPr>
                </pic:pic>
              </a:graphicData>
            </a:graphic>
          </wp:inline>
        </w:drawing>
      </w:r>
    </w:p>
    <w:p w14:paraId="550CF232" w14:textId="0A689A1C" w:rsidR="00C66699" w:rsidRPr="00DA1332" w:rsidRDefault="006E2F39" w:rsidP="007C084A">
      <w:pPr>
        <w:spacing w:before="100" w:beforeAutospacing="1" w:after="100" w:afterAutospacing="1" w:line="360" w:lineRule="auto"/>
        <w:jc w:val="both"/>
        <w:outlineLvl w:val="3"/>
        <w:rPr>
          <w:b/>
          <w:bCs/>
        </w:rPr>
      </w:pPr>
      <w:r w:rsidRPr="00DA1332">
        <w:rPr>
          <w:b/>
          <w:bCs/>
        </w:rPr>
        <w:t>Fig.3. Zone of Inhibition p</w:t>
      </w:r>
      <w:r w:rsidR="00C66699" w:rsidRPr="00DA1332">
        <w:rPr>
          <w:b/>
          <w:bCs/>
        </w:rPr>
        <w:t xml:space="preserve">roduced by </w:t>
      </w:r>
      <w:r w:rsidR="00C66699" w:rsidRPr="00DA1332">
        <w:rPr>
          <w:rStyle w:val="Emphasis"/>
          <w:b/>
          <w:bCs/>
        </w:rPr>
        <w:t>Ariophanta</w:t>
      </w:r>
      <w:r w:rsidR="005244F2" w:rsidRPr="00DA1332">
        <w:rPr>
          <w:rStyle w:val="Emphasis"/>
          <w:b/>
          <w:bCs/>
        </w:rPr>
        <w:t xml:space="preserve"> </w:t>
      </w:r>
      <w:r w:rsidR="00C66699" w:rsidRPr="00DA1332">
        <w:rPr>
          <w:rStyle w:val="Emphasis"/>
          <w:b/>
          <w:bCs/>
        </w:rPr>
        <w:t>bistrialis</w:t>
      </w:r>
      <w:r w:rsidR="00C66699" w:rsidRPr="00DA1332">
        <w:rPr>
          <w:b/>
          <w:bCs/>
        </w:rPr>
        <w:t xml:space="preserve"> soft tissue extracts and standard antib</w:t>
      </w:r>
      <w:r w:rsidRPr="00DA1332">
        <w:rPr>
          <w:b/>
          <w:bCs/>
        </w:rPr>
        <w:t>iotics against selected fungal s</w:t>
      </w:r>
      <w:r w:rsidR="00C66699" w:rsidRPr="00DA1332">
        <w:rPr>
          <w:b/>
          <w:bCs/>
        </w:rPr>
        <w:t>trains.</w:t>
      </w:r>
    </w:p>
    <w:p w14:paraId="401975F5" w14:textId="77777777" w:rsidR="003F45AF" w:rsidRDefault="003F45AF" w:rsidP="007C084A">
      <w:pPr>
        <w:spacing w:before="100" w:beforeAutospacing="1" w:after="100" w:afterAutospacing="1" w:line="360" w:lineRule="auto"/>
        <w:jc w:val="both"/>
        <w:outlineLvl w:val="3"/>
      </w:pPr>
    </w:p>
    <w:p w14:paraId="01CDE119" w14:textId="69ECE4FC" w:rsidR="00D632E9" w:rsidRPr="00DA1332" w:rsidRDefault="00D632E9" w:rsidP="007C084A">
      <w:pPr>
        <w:spacing w:before="100" w:beforeAutospacing="1" w:after="100" w:afterAutospacing="1" w:line="360" w:lineRule="auto"/>
        <w:jc w:val="both"/>
        <w:outlineLvl w:val="3"/>
      </w:pPr>
      <w:r w:rsidRPr="00DA1332">
        <w:t xml:space="preserve">Among the tested solvents, the acetic acid extract (A) demonstrated the highest antifungal activity. It produced an inhibition zone of 8 mm against </w:t>
      </w:r>
      <w:r w:rsidRPr="00DA1332">
        <w:rPr>
          <w:i/>
          <w:iCs/>
        </w:rPr>
        <w:t>Aspergillus</w:t>
      </w:r>
      <w:r w:rsidR="005244F2" w:rsidRPr="00DA1332">
        <w:rPr>
          <w:i/>
          <w:iCs/>
        </w:rPr>
        <w:t xml:space="preserve"> </w:t>
      </w:r>
      <w:r w:rsidRPr="00DA1332">
        <w:rPr>
          <w:i/>
          <w:iCs/>
        </w:rPr>
        <w:t xml:space="preserve"> flavus</w:t>
      </w:r>
      <w:r w:rsidR="007F3B0D">
        <w:t xml:space="preserve"> </w:t>
      </w:r>
      <w:r w:rsidRPr="00DA1332">
        <w:t xml:space="preserve">7 mm against </w:t>
      </w:r>
      <w:r w:rsidRPr="00DA1332">
        <w:rPr>
          <w:i/>
          <w:iCs/>
        </w:rPr>
        <w:t xml:space="preserve">Aspergillus </w:t>
      </w:r>
      <w:r w:rsidR="005244F2" w:rsidRPr="00DA1332">
        <w:rPr>
          <w:i/>
          <w:iCs/>
        </w:rPr>
        <w:t xml:space="preserve"> </w:t>
      </w:r>
      <w:r w:rsidRPr="00DA1332">
        <w:rPr>
          <w:i/>
          <w:iCs/>
        </w:rPr>
        <w:t>niger</w:t>
      </w:r>
      <w:r w:rsidR="007F3B0D">
        <w:rPr>
          <w:i/>
          <w:iCs/>
        </w:rPr>
        <w:t xml:space="preserve"> and</w:t>
      </w:r>
      <w:r w:rsidR="008025F3" w:rsidRPr="00DA1332">
        <w:t xml:space="preserve"> 6 mm against </w:t>
      </w:r>
      <w:r w:rsidRPr="00DA1332">
        <w:rPr>
          <w:i/>
          <w:iCs/>
        </w:rPr>
        <w:t xml:space="preserve">Aspergillus </w:t>
      </w:r>
      <w:r w:rsidR="005244F2" w:rsidRPr="00DA1332">
        <w:rPr>
          <w:i/>
          <w:iCs/>
        </w:rPr>
        <w:t xml:space="preserve"> </w:t>
      </w:r>
      <w:r w:rsidRPr="00DA1332">
        <w:rPr>
          <w:i/>
          <w:iCs/>
        </w:rPr>
        <w:t>terreus</w:t>
      </w:r>
      <w:r w:rsidRPr="00DA1332">
        <w:t xml:space="preserve">. The chloroform extract (C) exhibited </w:t>
      </w:r>
      <w:commentRangeStart w:id="32"/>
      <w:r w:rsidR="00593BA9" w:rsidRPr="00DA1332">
        <w:t xml:space="preserve">a inhibition </w:t>
      </w:r>
      <w:commentRangeEnd w:id="32"/>
      <w:r w:rsidR="00267DD6">
        <w:rPr>
          <w:rStyle w:val="CommentReference"/>
        </w:rPr>
        <w:commentReference w:id="32"/>
      </w:r>
      <w:r w:rsidR="00593BA9" w:rsidRPr="00DA1332">
        <w:t>zone</w:t>
      </w:r>
      <w:r w:rsidR="00556524" w:rsidRPr="00DA1332">
        <w:t xml:space="preserve"> 6 mm </w:t>
      </w:r>
      <w:r w:rsidRPr="00DA1332">
        <w:t xml:space="preserve">against </w:t>
      </w:r>
      <w:r w:rsidR="00501012" w:rsidRPr="00DA1332">
        <w:rPr>
          <w:i/>
          <w:iCs/>
        </w:rPr>
        <w:t>Aspergillus</w:t>
      </w:r>
      <w:r w:rsidRPr="00DA1332">
        <w:rPr>
          <w:i/>
          <w:iCs/>
        </w:rPr>
        <w:t xml:space="preserve"> </w:t>
      </w:r>
      <w:r w:rsidR="005244F2" w:rsidRPr="00DA1332">
        <w:rPr>
          <w:i/>
          <w:iCs/>
        </w:rPr>
        <w:t xml:space="preserve"> </w:t>
      </w:r>
      <w:r w:rsidRPr="00DA1332">
        <w:rPr>
          <w:i/>
          <w:iCs/>
        </w:rPr>
        <w:t>terreus</w:t>
      </w:r>
      <w:r w:rsidRPr="00DA1332">
        <w:t xml:space="preserve"> and no effect against the other two fungal species. The methanol extract (M) showed weak activity, with only minor inhibition against </w:t>
      </w:r>
      <w:r w:rsidR="00710376" w:rsidRPr="00DA1332">
        <w:rPr>
          <w:i/>
          <w:iCs/>
        </w:rPr>
        <w:t>Aspergillus</w:t>
      </w:r>
      <w:r w:rsidR="005244F2" w:rsidRPr="00DA1332">
        <w:rPr>
          <w:i/>
          <w:iCs/>
        </w:rPr>
        <w:t xml:space="preserve"> </w:t>
      </w:r>
      <w:r w:rsidRPr="00DA1332">
        <w:rPr>
          <w:i/>
          <w:iCs/>
        </w:rPr>
        <w:t xml:space="preserve"> flavus</w:t>
      </w:r>
      <w:r w:rsidRPr="00DA1332">
        <w:t xml:space="preserve"> (3 mm) and </w:t>
      </w:r>
      <w:r w:rsidR="00F72D6C" w:rsidRPr="00DA1332">
        <w:t xml:space="preserve">no activity against </w:t>
      </w:r>
      <w:r w:rsidR="00710376" w:rsidRPr="00DA1332">
        <w:rPr>
          <w:i/>
          <w:iCs/>
        </w:rPr>
        <w:t>Aspergillus</w:t>
      </w:r>
      <w:r w:rsidRPr="00DA1332">
        <w:rPr>
          <w:i/>
          <w:iCs/>
        </w:rPr>
        <w:t xml:space="preserve"> </w:t>
      </w:r>
      <w:r w:rsidR="005244F2" w:rsidRPr="00DA1332">
        <w:rPr>
          <w:i/>
          <w:iCs/>
        </w:rPr>
        <w:t xml:space="preserve"> </w:t>
      </w:r>
      <w:r w:rsidRPr="00DA1332">
        <w:rPr>
          <w:i/>
          <w:iCs/>
        </w:rPr>
        <w:t>terreus</w:t>
      </w:r>
      <w:r w:rsidR="00F72D6C" w:rsidRPr="00DA1332">
        <w:t xml:space="preserve"> and</w:t>
      </w:r>
      <w:r w:rsidRPr="00DA1332">
        <w:t xml:space="preserve"> </w:t>
      </w:r>
      <w:r w:rsidR="00710376" w:rsidRPr="00DA1332">
        <w:rPr>
          <w:i/>
          <w:iCs/>
        </w:rPr>
        <w:t>Aspergillus</w:t>
      </w:r>
      <w:r w:rsidR="005244F2" w:rsidRPr="00DA1332">
        <w:rPr>
          <w:i/>
          <w:iCs/>
        </w:rPr>
        <w:t xml:space="preserve"> </w:t>
      </w:r>
      <w:r w:rsidRPr="00DA1332">
        <w:rPr>
          <w:i/>
          <w:iCs/>
        </w:rPr>
        <w:t xml:space="preserve"> niger</w:t>
      </w:r>
      <w:r w:rsidRPr="00DA1332">
        <w:t xml:space="preserve">. In contrast, the positive control, fluconazole (F), showed strong antifungal activity, particularly against </w:t>
      </w:r>
      <w:r w:rsidR="00710376" w:rsidRPr="00DA1332">
        <w:rPr>
          <w:i/>
          <w:iCs/>
        </w:rPr>
        <w:t>Aspergillus</w:t>
      </w:r>
      <w:r w:rsidR="005244F2" w:rsidRPr="00DA1332">
        <w:rPr>
          <w:i/>
          <w:iCs/>
        </w:rPr>
        <w:t xml:space="preserve"> </w:t>
      </w:r>
      <w:r w:rsidRPr="00DA1332">
        <w:rPr>
          <w:i/>
          <w:iCs/>
        </w:rPr>
        <w:t xml:space="preserve"> terreus</w:t>
      </w:r>
      <w:r w:rsidRPr="00DA1332">
        <w:t>, where it produced a 10 mm inhibition zone. The DMSO control did not exhibit any antifungal activity, confirming that the inhibition zones observed were due to the bioactive compounds in the extracts.</w:t>
      </w:r>
    </w:p>
    <w:p w14:paraId="56FA5BB4" w14:textId="7A6D6A95" w:rsidR="00230BAD" w:rsidRPr="00DA1332" w:rsidRDefault="00C66699" w:rsidP="006E041F">
      <w:pPr>
        <w:pStyle w:val="Heading3"/>
        <w:numPr>
          <w:ilvl w:val="0"/>
          <w:numId w:val="5"/>
        </w:numPr>
        <w:spacing w:line="360" w:lineRule="auto"/>
        <w:jc w:val="both"/>
        <w:rPr>
          <w:rFonts w:ascii="Times New Roman" w:hAnsi="Times New Roman" w:cs="Times New Roman"/>
          <w:b/>
          <w:bCs/>
          <w:color w:val="000000" w:themeColor="text1"/>
        </w:rPr>
      </w:pPr>
      <w:r w:rsidRPr="00DA1332">
        <w:rPr>
          <w:rFonts w:ascii="Times New Roman" w:hAnsi="Times New Roman" w:cs="Times New Roman"/>
          <w:b/>
          <w:bCs/>
          <w:color w:val="000000" w:themeColor="text1"/>
        </w:rPr>
        <w:t>DISCUSSION</w:t>
      </w:r>
    </w:p>
    <w:p w14:paraId="6FA0D993" w14:textId="77777777" w:rsidR="00382F9F" w:rsidRPr="00DA1332" w:rsidRDefault="00382F9F" w:rsidP="007C084A">
      <w:pPr>
        <w:spacing w:line="360" w:lineRule="auto"/>
        <w:rPr>
          <w:lang w:val="en-US" w:eastAsia="en-US" w:bidi="ar-SA"/>
        </w:rPr>
      </w:pPr>
    </w:p>
    <w:p w14:paraId="28B4DA87" w14:textId="549BF9D5" w:rsidR="001338FC" w:rsidRPr="00AA750D" w:rsidRDefault="00382F9F" w:rsidP="007C084A">
      <w:pPr>
        <w:spacing w:line="360" w:lineRule="auto"/>
        <w:jc w:val="both"/>
        <w:rPr>
          <w:color w:val="FF0000"/>
          <w:lang w:val="en-US" w:eastAsia="en-US" w:bidi="ar-SA"/>
        </w:rPr>
      </w:pPr>
      <w:r w:rsidRPr="00DA1332">
        <w:rPr>
          <w:lang w:val="en-US" w:eastAsia="en-US" w:bidi="ar-SA"/>
        </w:rPr>
        <w:t>Molluscs are important natural sources of b</w:t>
      </w:r>
      <w:r w:rsidR="00A377B7" w:rsidRPr="00DA1332">
        <w:rPr>
          <w:lang w:val="en-US" w:eastAsia="en-US" w:bidi="ar-SA"/>
        </w:rPr>
        <w:t xml:space="preserve">ioactive compounds </w:t>
      </w:r>
      <w:commentRangeStart w:id="33"/>
      <w:r w:rsidR="00A377B7" w:rsidRPr="00DA1332">
        <w:rPr>
          <w:lang w:val="en-US" w:eastAsia="en-US" w:bidi="ar-SA"/>
        </w:rPr>
        <w:t xml:space="preserve">which </w:t>
      </w:r>
      <w:commentRangeEnd w:id="33"/>
      <w:r w:rsidR="00267DD6">
        <w:rPr>
          <w:rStyle w:val="CommentReference"/>
        </w:rPr>
        <w:commentReference w:id="33"/>
      </w:r>
      <w:r w:rsidR="00A377B7" w:rsidRPr="00DA1332">
        <w:rPr>
          <w:lang w:val="en-US" w:eastAsia="en-US" w:bidi="ar-SA"/>
        </w:rPr>
        <w:t xml:space="preserve">possess </w:t>
      </w:r>
      <w:r w:rsidRPr="00DA1332">
        <w:rPr>
          <w:lang w:val="en-US" w:eastAsia="en-US" w:bidi="ar-SA"/>
        </w:rPr>
        <w:t>antimicrobial and anti</w:t>
      </w:r>
      <w:r w:rsidR="00A377B7" w:rsidRPr="00DA1332">
        <w:rPr>
          <w:lang w:val="en-US" w:eastAsia="en-US" w:bidi="ar-SA"/>
        </w:rPr>
        <w:t xml:space="preserve"> -</w:t>
      </w:r>
      <w:r w:rsidRPr="00DA1332">
        <w:rPr>
          <w:lang w:val="en-US" w:eastAsia="en-US" w:bidi="ar-SA"/>
        </w:rPr>
        <w:t xml:space="preserve"> inflammatory activities (Benkendorff </w:t>
      </w:r>
      <w:r w:rsidRPr="00DA1332">
        <w:rPr>
          <w:i/>
          <w:lang w:val="en-US" w:eastAsia="en-US" w:bidi="ar-SA"/>
        </w:rPr>
        <w:t>et al</w:t>
      </w:r>
      <w:r w:rsidRPr="00DA1332">
        <w:rPr>
          <w:lang w:val="en-US" w:eastAsia="en-US" w:bidi="ar-SA"/>
        </w:rPr>
        <w:t xml:space="preserve">., 2011). There are studies on </w:t>
      </w:r>
      <w:commentRangeStart w:id="34"/>
      <w:r w:rsidRPr="00DA1332">
        <w:rPr>
          <w:lang w:val="en-US" w:eastAsia="en-US" w:bidi="ar-SA"/>
        </w:rPr>
        <w:t>antimicrobial</w:t>
      </w:r>
      <w:commentRangeEnd w:id="34"/>
      <w:r w:rsidR="005B3E6F">
        <w:rPr>
          <w:rStyle w:val="CommentReference"/>
        </w:rPr>
        <w:commentReference w:id="34"/>
      </w:r>
      <w:r w:rsidRPr="00DA1332">
        <w:rPr>
          <w:lang w:val="en-US" w:eastAsia="en-US" w:bidi="ar-SA"/>
        </w:rPr>
        <w:t xml:space="preserve"> activity of crude extracts of gastropods.</w:t>
      </w:r>
      <w:r w:rsidR="00B5640D" w:rsidRPr="00DA1332">
        <w:rPr>
          <w:lang w:val="en-US" w:eastAsia="en-US" w:bidi="ar-SA"/>
        </w:rPr>
        <w:t xml:space="preserve"> There are few reports on the antimicrobial activity of different species of land snails </w:t>
      </w:r>
      <w:r w:rsidR="00661CE1" w:rsidRPr="00DA1332">
        <w:rPr>
          <w:lang w:val="en-US" w:eastAsia="en-US" w:bidi="ar-SA"/>
        </w:rPr>
        <w:t>(</w:t>
      </w:r>
      <w:r w:rsidR="00B5640D" w:rsidRPr="00EB586F">
        <w:rPr>
          <w:highlight w:val="cyan"/>
          <w:lang w:val="en-US" w:eastAsia="en-US" w:bidi="ar-SA"/>
        </w:rPr>
        <w:t>Periyasamy</w:t>
      </w:r>
      <w:r w:rsidR="00B5640D" w:rsidRPr="00DA1332">
        <w:rPr>
          <w:lang w:val="en-US" w:eastAsia="en-US" w:bidi="ar-SA"/>
        </w:rPr>
        <w:t xml:space="preserve"> </w:t>
      </w:r>
      <w:r w:rsidR="00B5640D" w:rsidRPr="00DA1332">
        <w:rPr>
          <w:i/>
          <w:lang w:val="en-US" w:eastAsia="en-US" w:bidi="ar-SA"/>
        </w:rPr>
        <w:t>et al</w:t>
      </w:r>
      <w:r w:rsidR="00B5640D" w:rsidRPr="00DA1332">
        <w:rPr>
          <w:lang w:val="en-US" w:eastAsia="en-US" w:bidi="ar-SA"/>
        </w:rPr>
        <w:t xml:space="preserve">., 2012; Valarmathi, 2016; </w:t>
      </w:r>
      <w:r w:rsidR="00B5640D" w:rsidRPr="00EB586F">
        <w:rPr>
          <w:highlight w:val="cyan"/>
          <w:lang w:val="en-US" w:eastAsia="en-US" w:bidi="ar-SA"/>
        </w:rPr>
        <w:t>Ulagesan</w:t>
      </w:r>
      <w:r w:rsidR="00B5640D" w:rsidRPr="00DA1332">
        <w:rPr>
          <w:lang w:val="en-US" w:eastAsia="en-US" w:bidi="ar-SA"/>
        </w:rPr>
        <w:t xml:space="preserve"> and Kim, 2018</w:t>
      </w:r>
      <w:r w:rsidR="00B5640D" w:rsidRPr="00AA750D">
        <w:rPr>
          <w:lang w:val="en-US" w:eastAsia="en-US" w:bidi="ar-SA"/>
        </w:rPr>
        <w:t xml:space="preserve">; Azeem </w:t>
      </w:r>
      <w:r w:rsidR="00B5640D" w:rsidRPr="00AA750D">
        <w:rPr>
          <w:i/>
          <w:lang w:val="en-US" w:eastAsia="en-US" w:bidi="ar-SA"/>
        </w:rPr>
        <w:t>et al</w:t>
      </w:r>
      <w:r w:rsidR="00B5640D" w:rsidRPr="00AA750D">
        <w:rPr>
          <w:lang w:val="en-US" w:eastAsia="en-US" w:bidi="ar-SA"/>
        </w:rPr>
        <w:t>., 2022</w:t>
      </w:r>
      <w:r w:rsidR="00661CE1" w:rsidRPr="00AA750D">
        <w:rPr>
          <w:lang w:val="en-US" w:eastAsia="en-US" w:bidi="ar-SA"/>
        </w:rPr>
        <w:t>).</w:t>
      </w:r>
      <w:r w:rsidR="00B5640D" w:rsidRPr="00AA750D">
        <w:rPr>
          <w:lang w:val="en-US" w:eastAsia="en-US" w:bidi="ar-SA"/>
        </w:rPr>
        <w:t xml:space="preserve"> </w:t>
      </w:r>
      <w:r w:rsidR="001338FC" w:rsidRPr="00AA750D">
        <w:rPr>
          <w:lang w:val="en-US" w:eastAsia="en-US" w:bidi="ar-SA"/>
        </w:rPr>
        <w:t xml:space="preserve"> </w:t>
      </w:r>
    </w:p>
    <w:p w14:paraId="6A6BFCD4" w14:textId="77777777" w:rsidR="00D266B5" w:rsidRDefault="00D266B5" w:rsidP="007C084A">
      <w:pPr>
        <w:spacing w:line="360" w:lineRule="auto"/>
        <w:jc w:val="both"/>
        <w:rPr>
          <w:lang w:val="en-US" w:eastAsia="en-US" w:bidi="ar-SA"/>
        </w:rPr>
      </w:pPr>
    </w:p>
    <w:p w14:paraId="7D2F4F62" w14:textId="28EB6AC6" w:rsidR="001F46CD" w:rsidRPr="00DA1332" w:rsidRDefault="001338FC" w:rsidP="007C084A">
      <w:pPr>
        <w:spacing w:line="360" w:lineRule="auto"/>
        <w:jc w:val="both"/>
        <w:rPr>
          <w:lang w:val="en-US" w:eastAsia="en-US" w:bidi="ar-SA"/>
        </w:rPr>
      </w:pPr>
      <w:r w:rsidRPr="00DA1332">
        <w:rPr>
          <w:lang w:val="en-US" w:eastAsia="en-US" w:bidi="ar-SA"/>
        </w:rPr>
        <w:t xml:space="preserve">In the present study acetic acid, methanol and chloroform crude extracts of </w:t>
      </w:r>
      <w:r w:rsidRPr="00DA1332">
        <w:rPr>
          <w:i/>
          <w:lang w:val="en-US" w:eastAsia="en-US" w:bidi="ar-SA"/>
        </w:rPr>
        <w:t>Ariophanta</w:t>
      </w:r>
      <w:r w:rsidR="005244F2" w:rsidRPr="00DA1332">
        <w:rPr>
          <w:i/>
          <w:lang w:val="en-US" w:eastAsia="en-US" w:bidi="ar-SA"/>
        </w:rPr>
        <w:t xml:space="preserve"> </w:t>
      </w:r>
      <w:r w:rsidRPr="00DA1332">
        <w:rPr>
          <w:i/>
          <w:lang w:val="en-US" w:eastAsia="en-US" w:bidi="ar-SA"/>
        </w:rPr>
        <w:t xml:space="preserve"> bistrialis</w:t>
      </w:r>
      <w:r w:rsidRPr="00DA1332">
        <w:rPr>
          <w:lang w:val="en-US" w:eastAsia="en-US" w:bidi="ar-SA"/>
        </w:rPr>
        <w:t xml:space="preserve"> were evaluated for antibacterial and antifungal activity. The acetic acid extract showed </w:t>
      </w:r>
      <w:commentRangeStart w:id="35"/>
      <w:r w:rsidRPr="00DA1332">
        <w:rPr>
          <w:lang w:val="en-US" w:eastAsia="en-US" w:bidi="ar-SA"/>
        </w:rPr>
        <w:t xml:space="preserve">highest </w:t>
      </w:r>
      <w:commentRangeEnd w:id="35"/>
      <w:r w:rsidR="005B3E6F">
        <w:rPr>
          <w:rStyle w:val="CommentReference"/>
        </w:rPr>
        <w:commentReference w:id="35"/>
      </w:r>
      <w:r w:rsidRPr="00DA1332">
        <w:rPr>
          <w:lang w:val="en-US" w:eastAsia="en-US" w:bidi="ar-SA"/>
        </w:rPr>
        <w:t xml:space="preserve">antibacterial activity with </w:t>
      </w:r>
      <w:commentRangeStart w:id="36"/>
      <w:r w:rsidRPr="00DA1332">
        <w:rPr>
          <w:lang w:val="en-US" w:eastAsia="en-US" w:bidi="ar-SA"/>
        </w:rPr>
        <w:t>large</w:t>
      </w:r>
      <w:commentRangeEnd w:id="36"/>
      <w:r w:rsidR="005B3E6F">
        <w:rPr>
          <w:rStyle w:val="CommentReference"/>
        </w:rPr>
        <w:commentReference w:id="36"/>
      </w:r>
      <w:r w:rsidRPr="00DA1332">
        <w:rPr>
          <w:lang w:val="en-US" w:eastAsia="en-US" w:bidi="ar-SA"/>
        </w:rPr>
        <w:t xml:space="preserve"> zone of inhibition against </w:t>
      </w:r>
      <w:r w:rsidRPr="00DA1332">
        <w:rPr>
          <w:i/>
          <w:lang w:val="en-US" w:eastAsia="en-US" w:bidi="ar-SA"/>
        </w:rPr>
        <w:t>Pseudomonas</w:t>
      </w:r>
      <w:r w:rsidR="005244F2" w:rsidRPr="00DA1332">
        <w:rPr>
          <w:i/>
          <w:lang w:val="en-US" w:eastAsia="en-US" w:bidi="ar-SA"/>
        </w:rPr>
        <w:t xml:space="preserve"> </w:t>
      </w:r>
      <w:r w:rsidRPr="00DA1332">
        <w:rPr>
          <w:i/>
          <w:lang w:val="en-US" w:eastAsia="en-US" w:bidi="ar-SA"/>
        </w:rPr>
        <w:t xml:space="preserve"> aeruginosa</w:t>
      </w:r>
      <w:r w:rsidRPr="00DA1332">
        <w:rPr>
          <w:lang w:val="en-US" w:eastAsia="en-US" w:bidi="ar-SA"/>
        </w:rPr>
        <w:t xml:space="preserve">, </w:t>
      </w:r>
      <w:r w:rsidRPr="00DA1332">
        <w:rPr>
          <w:i/>
          <w:lang w:val="en-US" w:eastAsia="en-US" w:bidi="ar-SA"/>
        </w:rPr>
        <w:t>Escherichia coli</w:t>
      </w:r>
      <w:r w:rsidRPr="00DA1332">
        <w:rPr>
          <w:lang w:val="en-US" w:eastAsia="en-US" w:bidi="ar-SA"/>
        </w:rPr>
        <w:t xml:space="preserve"> and </w:t>
      </w:r>
      <w:r w:rsidRPr="00DA1332">
        <w:rPr>
          <w:i/>
          <w:lang w:val="en-US" w:eastAsia="en-US" w:bidi="ar-SA"/>
        </w:rPr>
        <w:t>Bacillus cereus</w:t>
      </w:r>
      <w:r w:rsidRPr="00DA1332">
        <w:rPr>
          <w:lang w:val="en-US" w:eastAsia="en-US" w:bidi="ar-SA"/>
        </w:rPr>
        <w:t xml:space="preserve">. The </w:t>
      </w:r>
      <w:r w:rsidR="00661CE1" w:rsidRPr="00DA1332">
        <w:rPr>
          <w:lang w:val="en-US" w:eastAsia="en-US" w:bidi="ar-SA"/>
        </w:rPr>
        <w:t xml:space="preserve">relatively large zone of </w:t>
      </w:r>
      <w:r w:rsidRPr="00DA1332">
        <w:rPr>
          <w:lang w:val="en-US" w:eastAsia="en-US" w:bidi="ar-SA"/>
        </w:rPr>
        <w:t xml:space="preserve">inhibition </w:t>
      </w:r>
      <w:commentRangeStart w:id="37"/>
      <w:r w:rsidRPr="00DA1332">
        <w:rPr>
          <w:lang w:val="en-US" w:eastAsia="en-US" w:bidi="ar-SA"/>
        </w:rPr>
        <w:t xml:space="preserve">suggest </w:t>
      </w:r>
      <w:commentRangeEnd w:id="37"/>
      <w:r w:rsidR="005B3E6F">
        <w:rPr>
          <w:rStyle w:val="CommentReference"/>
        </w:rPr>
        <w:commentReference w:id="37"/>
      </w:r>
      <w:r w:rsidRPr="00DA1332">
        <w:rPr>
          <w:lang w:val="en-US" w:eastAsia="en-US" w:bidi="ar-SA"/>
        </w:rPr>
        <w:t>that the bioactive compounds in the acetic acid extract are more effectively solubilized and diffused enhancing their antimicrobial action.</w:t>
      </w:r>
      <w:r w:rsidR="001F211F" w:rsidRPr="00DA1332">
        <w:rPr>
          <w:lang w:val="en-US" w:eastAsia="en-US" w:bidi="ar-SA"/>
        </w:rPr>
        <w:t xml:space="preserve"> </w:t>
      </w:r>
      <w:r w:rsidR="00161B24" w:rsidRPr="00DA1332">
        <w:rPr>
          <w:lang w:val="en-US" w:eastAsia="en-US" w:bidi="ar-SA"/>
        </w:rPr>
        <w:t>The moderate activity of methan</w:t>
      </w:r>
      <w:r w:rsidR="001F211F" w:rsidRPr="00DA1332">
        <w:rPr>
          <w:lang w:val="en-US" w:eastAsia="en-US" w:bidi="ar-SA"/>
        </w:rPr>
        <w:t>ol extract and limited e</w:t>
      </w:r>
      <w:r w:rsidR="00161B24" w:rsidRPr="00DA1332">
        <w:rPr>
          <w:lang w:val="en-US" w:eastAsia="en-US" w:bidi="ar-SA"/>
        </w:rPr>
        <w:t xml:space="preserve">fficacy of chloroform extract suggest that the solvents may not be the most suitable solvent for extracting potential antibacterial compounds from </w:t>
      </w:r>
      <w:r w:rsidR="00161B24" w:rsidRPr="00DA1332">
        <w:rPr>
          <w:i/>
          <w:lang w:val="en-US" w:eastAsia="en-US" w:bidi="ar-SA"/>
        </w:rPr>
        <w:t xml:space="preserve">Ariophanta </w:t>
      </w:r>
      <w:r w:rsidR="005244F2" w:rsidRPr="00DA1332">
        <w:rPr>
          <w:i/>
          <w:lang w:val="en-US" w:eastAsia="en-US" w:bidi="ar-SA"/>
        </w:rPr>
        <w:t xml:space="preserve"> </w:t>
      </w:r>
      <w:r w:rsidR="00161B24" w:rsidRPr="00DA1332">
        <w:rPr>
          <w:i/>
          <w:lang w:val="en-US" w:eastAsia="en-US" w:bidi="ar-SA"/>
        </w:rPr>
        <w:t>bistrialis</w:t>
      </w:r>
      <w:r w:rsidR="00161B24" w:rsidRPr="00DA1332">
        <w:rPr>
          <w:lang w:val="en-US" w:eastAsia="en-US" w:bidi="ar-SA"/>
        </w:rPr>
        <w:t xml:space="preserve"> or the exhibited</w:t>
      </w:r>
      <w:r w:rsidR="001F211F" w:rsidRPr="00DA1332">
        <w:rPr>
          <w:lang w:val="en-US" w:eastAsia="en-US" w:bidi="ar-SA"/>
        </w:rPr>
        <w:t xml:space="preserve"> compounds had limited efficacy. </w:t>
      </w:r>
    </w:p>
    <w:p w14:paraId="6735B383" w14:textId="77777777" w:rsidR="00D266B5" w:rsidRDefault="00D266B5" w:rsidP="007C084A">
      <w:pPr>
        <w:spacing w:line="360" w:lineRule="auto"/>
        <w:jc w:val="both"/>
        <w:rPr>
          <w:lang w:val="en-US" w:eastAsia="en-US" w:bidi="ar-SA"/>
        </w:rPr>
      </w:pPr>
    </w:p>
    <w:p w14:paraId="70974A99" w14:textId="4BCF351F" w:rsidR="00161B24" w:rsidRPr="00DA1332" w:rsidRDefault="001F211F" w:rsidP="007C084A">
      <w:pPr>
        <w:spacing w:line="360" w:lineRule="auto"/>
        <w:jc w:val="both"/>
        <w:rPr>
          <w:lang w:val="en-US" w:eastAsia="en-US" w:bidi="ar-SA"/>
        </w:rPr>
      </w:pPr>
      <w:r w:rsidRPr="00DA1332">
        <w:rPr>
          <w:lang w:val="en-US" w:eastAsia="en-US" w:bidi="ar-SA"/>
        </w:rPr>
        <w:t xml:space="preserve">Similar </w:t>
      </w:r>
      <w:r w:rsidR="007D615E" w:rsidRPr="00DA1332">
        <w:rPr>
          <w:lang w:val="en-US" w:eastAsia="en-US" w:bidi="ar-SA"/>
        </w:rPr>
        <w:t>antibacterial activi</w:t>
      </w:r>
      <w:r w:rsidR="001F46CD" w:rsidRPr="00DA1332">
        <w:rPr>
          <w:lang w:val="en-US" w:eastAsia="en-US" w:bidi="ar-SA"/>
        </w:rPr>
        <w:t xml:space="preserve">ty of </w:t>
      </w:r>
      <w:r w:rsidR="008C10BA" w:rsidRPr="00DA1332">
        <w:rPr>
          <w:lang w:val="en-US" w:eastAsia="en-US" w:bidi="ar-SA"/>
        </w:rPr>
        <w:t>gastropods has</w:t>
      </w:r>
      <w:r w:rsidR="001F46CD" w:rsidRPr="00DA1332">
        <w:rPr>
          <w:lang w:val="en-US" w:eastAsia="en-US" w:bidi="ar-SA"/>
        </w:rPr>
        <w:t xml:space="preserve"> been reported.  </w:t>
      </w:r>
      <w:r w:rsidRPr="00DA1332">
        <w:rPr>
          <w:lang w:val="en-US" w:eastAsia="en-US" w:bidi="ar-SA"/>
        </w:rPr>
        <w:t xml:space="preserve">The antibacterial activity against </w:t>
      </w:r>
      <w:r w:rsidRPr="00DA1332">
        <w:rPr>
          <w:i/>
          <w:lang w:val="en-US" w:eastAsia="en-US" w:bidi="ar-SA"/>
        </w:rPr>
        <w:t>Sal</w:t>
      </w:r>
      <w:r w:rsidR="00192CA1" w:rsidRPr="00DA1332">
        <w:rPr>
          <w:i/>
          <w:lang w:val="en-US" w:eastAsia="en-US" w:bidi="ar-SA"/>
        </w:rPr>
        <w:t>monella typhi</w:t>
      </w:r>
      <w:r w:rsidR="0073559A" w:rsidRPr="00DA1332">
        <w:rPr>
          <w:lang w:val="en-US" w:eastAsia="en-US" w:bidi="ar-SA"/>
        </w:rPr>
        <w:t xml:space="preserve"> was reported by (</w:t>
      </w:r>
      <w:r w:rsidR="0073559A" w:rsidRPr="009D744D">
        <w:rPr>
          <w:highlight w:val="cyan"/>
          <w:lang w:val="en-US" w:eastAsia="en-US" w:bidi="ar-SA"/>
        </w:rPr>
        <w:t>Rajaganapathi</w:t>
      </w:r>
      <w:r w:rsidR="0073559A" w:rsidRPr="00DA1332">
        <w:rPr>
          <w:lang w:val="en-US" w:eastAsia="en-US" w:bidi="ar-SA"/>
        </w:rPr>
        <w:t xml:space="preserve"> </w:t>
      </w:r>
      <w:r w:rsidR="00192CA1" w:rsidRPr="00DA1332">
        <w:rPr>
          <w:i/>
          <w:lang w:val="en-US" w:eastAsia="en-US" w:bidi="ar-SA"/>
        </w:rPr>
        <w:t>et al.,</w:t>
      </w:r>
      <w:r w:rsidR="003070AF">
        <w:rPr>
          <w:lang w:val="en-US" w:eastAsia="en-US" w:bidi="ar-SA"/>
        </w:rPr>
        <w:t xml:space="preserve"> 2000</w:t>
      </w:r>
      <w:r w:rsidR="00192CA1" w:rsidRPr="00DA1332">
        <w:rPr>
          <w:lang w:val="en-US" w:eastAsia="en-US" w:bidi="ar-SA"/>
        </w:rPr>
        <w:t xml:space="preserve">). The antibacterial activity of ethanol extract in </w:t>
      </w:r>
      <w:r w:rsidR="00192CA1" w:rsidRPr="00DA1332">
        <w:rPr>
          <w:i/>
          <w:lang w:val="en-US" w:eastAsia="en-US" w:bidi="ar-SA"/>
        </w:rPr>
        <w:t>P</w:t>
      </w:r>
      <w:r w:rsidR="005125C3" w:rsidRPr="00DA1332">
        <w:rPr>
          <w:i/>
          <w:lang w:val="en-US" w:eastAsia="en-US" w:bidi="ar-SA"/>
        </w:rPr>
        <w:t>ila</w:t>
      </w:r>
      <w:r w:rsidR="00192CA1" w:rsidRPr="00DA1332">
        <w:rPr>
          <w:i/>
          <w:lang w:val="en-US" w:eastAsia="en-US" w:bidi="ar-SA"/>
        </w:rPr>
        <w:t xml:space="preserve"> virens</w:t>
      </w:r>
      <w:r w:rsidR="00192CA1" w:rsidRPr="00DA1332">
        <w:rPr>
          <w:lang w:val="en-US" w:eastAsia="en-US" w:bidi="ar-SA"/>
        </w:rPr>
        <w:t xml:space="preserve">, fresh water gastropod was investigated by </w:t>
      </w:r>
      <w:r w:rsidR="00661CE1" w:rsidRPr="00DA1332">
        <w:rPr>
          <w:lang w:val="en-US" w:eastAsia="en-US" w:bidi="ar-SA"/>
        </w:rPr>
        <w:t>(</w:t>
      </w:r>
      <w:r w:rsidR="00192CA1" w:rsidRPr="00DA1332">
        <w:rPr>
          <w:lang w:val="en-US" w:eastAsia="en-US" w:bidi="ar-SA"/>
        </w:rPr>
        <w:t xml:space="preserve">Gayathri </w:t>
      </w:r>
      <w:r w:rsidR="00192CA1" w:rsidRPr="00DA1332">
        <w:rPr>
          <w:i/>
          <w:lang w:val="en-US" w:eastAsia="en-US" w:bidi="ar-SA"/>
        </w:rPr>
        <w:t>et al.,</w:t>
      </w:r>
      <w:r w:rsidR="00192CA1" w:rsidRPr="00DA1332">
        <w:rPr>
          <w:lang w:val="en-US" w:eastAsia="en-US" w:bidi="ar-SA"/>
        </w:rPr>
        <w:t xml:space="preserve"> 2014</w:t>
      </w:r>
      <w:r w:rsidR="00661CE1" w:rsidRPr="00DA1332">
        <w:rPr>
          <w:lang w:val="en-US" w:eastAsia="en-US" w:bidi="ar-SA"/>
        </w:rPr>
        <w:t>)</w:t>
      </w:r>
      <w:r w:rsidR="00192CA1" w:rsidRPr="00DA1332">
        <w:rPr>
          <w:lang w:val="en-US" w:eastAsia="en-US" w:bidi="ar-SA"/>
        </w:rPr>
        <w:t>.</w:t>
      </w:r>
    </w:p>
    <w:p w14:paraId="1AD101D0" w14:textId="61468A57" w:rsidR="00637307" w:rsidRPr="00DA1332" w:rsidRDefault="00192CA1" w:rsidP="007C084A">
      <w:pPr>
        <w:spacing w:line="360" w:lineRule="auto"/>
        <w:jc w:val="both"/>
        <w:rPr>
          <w:i/>
          <w:lang w:val="en-US" w:eastAsia="en-US" w:bidi="ar-SA"/>
        </w:rPr>
      </w:pPr>
      <w:r w:rsidRPr="00DA1332">
        <w:rPr>
          <w:lang w:val="en-US" w:eastAsia="en-US" w:bidi="ar-SA"/>
        </w:rPr>
        <w:t xml:space="preserve">According to </w:t>
      </w:r>
      <w:r w:rsidR="00661CE1" w:rsidRPr="00DA1332">
        <w:rPr>
          <w:lang w:val="en-US" w:eastAsia="en-US" w:bidi="ar-SA"/>
        </w:rPr>
        <w:t>(</w:t>
      </w:r>
      <w:r w:rsidRPr="00DA1332">
        <w:rPr>
          <w:lang w:val="en-US" w:eastAsia="en-US" w:bidi="ar-SA"/>
        </w:rPr>
        <w:t xml:space="preserve">Dolashka </w:t>
      </w:r>
      <w:r w:rsidRPr="00DA1332">
        <w:rPr>
          <w:i/>
          <w:lang w:val="en-US" w:eastAsia="en-US" w:bidi="ar-SA"/>
        </w:rPr>
        <w:t>et al</w:t>
      </w:r>
      <w:r w:rsidRPr="00DA1332">
        <w:rPr>
          <w:lang w:val="en-US" w:eastAsia="en-US" w:bidi="ar-SA"/>
        </w:rPr>
        <w:t xml:space="preserve"> 2015</w:t>
      </w:r>
      <w:r w:rsidR="00661CE1" w:rsidRPr="00DA1332">
        <w:rPr>
          <w:lang w:val="en-US" w:eastAsia="en-US" w:bidi="ar-SA"/>
        </w:rPr>
        <w:t>)</w:t>
      </w:r>
      <w:r w:rsidR="007F3B0D">
        <w:rPr>
          <w:lang w:val="en-US" w:eastAsia="en-US" w:bidi="ar-SA"/>
        </w:rPr>
        <w:t xml:space="preserve"> the peptides isolated </w:t>
      </w:r>
      <w:r w:rsidRPr="00DA1332">
        <w:rPr>
          <w:lang w:val="en-US" w:eastAsia="en-US" w:bidi="ar-SA"/>
        </w:rPr>
        <w:t xml:space="preserve">from Helix lucorum, the garden snail </w:t>
      </w:r>
      <w:commentRangeStart w:id="38"/>
      <w:r w:rsidRPr="00DA1332">
        <w:rPr>
          <w:lang w:val="en-US" w:eastAsia="en-US" w:bidi="ar-SA"/>
        </w:rPr>
        <w:t xml:space="preserve">was </w:t>
      </w:r>
      <w:commentRangeEnd w:id="38"/>
      <w:r w:rsidR="00EA42CE">
        <w:rPr>
          <w:rStyle w:val="CommentReference"/>
        </w:rPr>
        <w:commentReference w:id="38"/>
      </w:r>
      <w:r w:rsidRPr="00DA1332">
        <w:rPr>
          <w:lang w:val="en-US" w:eastAsia="en-US" w:bidi="ar-SA"/>
        </w:rPr>
        <w:t xml:space="preserve">found to exhibit inhibitory activity against </w:t>
      </w:r>
      <w:r w:rsidRPr="00DA1332">
        <w:rPr>
          <w:i/>
          <w:lang w:val="en-US" w:eastAsia="en-US" w:bidi="ar-SA"/>
        </w:rPr>
        <w:t>S</w:t>
      </w:r>
      <w:r w:rsidR="001D2085" w:rsidRPr="00DA1332">
        <w:rPr>
          <w:i/>
          <w:lang w:val="en-US" w:eastAsia="en-US" w:bidi="ar-SA"/>
        </w:rPr>
        <w:t>taphylococcus aureus, Staphylococcus</w:t>
      </w:r>
      <w:r w:rsidRPr="00DA1332">
        <w:rPr>
          <w:i/>
          <w:lang w:val="en-US" w:eastAsia="en-US" w:bidi="ar-SA"/>
        </w:rPr>
        <w:t xml:space="preserve"> epidermidis </w:t>
      </w:r>
      <w:r w:rsidRPr="00DA1332">
        <w:rPr>
          <w:lang w:val="en-US" w:eastAsia="en-US" w:bidi="ar-SA"/>
        </w:rPr>
        <w:t>and</w:t>
      </w:r>
      <w:r w:rsidRPr="00DA1332">
        <w:rPr>
          <w:i/>
          <w:lang w:val="en-US" w:eastAsia="en-US" w:bidi="ar-SA"/>
        </w:rPr>
        <w:t xml:space="preserve"> </w:t>
      </w:r>
      <w:commentRangeStart w:id="39"/>
      <w:r w:rsidRPr="00DA1332">
        <w:rPr>
          <w:i/>
          <w:lang w:val="en-US" w:eastAsia="en-US" w:bidi="ar-SA"/>
        </w:rPr>
        <w:t>E</w:t>
      </w:r>
      <w:r w:rsidR="001D2085" w:rsidRPr="00DA1332">
        <w:rPr>
          <w:i/>
          <w:lang w:val="en-US" w:eastAsia="en-US" w:bidi="ar-SA"/>
        </w:rPr>
        <w:t>scherichia</w:t>
      </w:r>
      <w:r w:rsidRPr="00DA1332">
        <w:rPr>
          <w:i/>
          <w:lang w:val="en-US" w:eastAsia="en-US" w:bidi="ar-SA"/>
        </w:rPr>
        <w:t>. coli.</w:t>
      </w:r>
      <w:commentRangeEnd w:id="39"/>
      <w:r w:rsidR="00EA42CE">
        <w:rPr>
          <w:rStyle w:val="CommentReference"/>
        </w:rPr>
        <w:commentReference w:id="39"/>
      </w:r>
    </w:p>
    <w:p w14:paraId="4128E5EF" w14:textId="77777777" w:rsidR="003F45AF" w:rsidRDefault="003F45AF" w:rsidP="007C084A">
      <w:pPr>
        <w:spacing w:line="360" w:lineRule="auto"/>
        <w:jc w:val="both"/>
        <w:rPr>
          <w:lang w:val="en-US" w:eastAsia="en-US" w:bidi="ar-SA"/>
        </w:rPr>
      </w:pPr>
    </w:p>
    <w:p w14:paraId="6BEC0707" w14:textId="77777777" w:rsidR="003F45AF" w:rsidRDefault="003F45AF" w:rsidP="007C084A">
      <w:pPr>
        <w:spacing w:line="360" w:lineRule="auto"/>
        <w:jc w:val="both"/>
        <w:rPr>
          <w:lang w:val="en-US" w:eastAsia="en-US" w:bidi="ar-SA"/>
        </w:rPr>
      </w:pPr>
    </w:p>
    <w:p w14:paraId="3AD05469" w14:textId="77777777" w:rsidR="003F45AF" w:rsidRDefault="003F45AF" w:rsidP="007C084A">
      <w:pPr>
        <w:spacing w:line="360" w:lineRule="auto"/>
        <w:jc w:val="both"/>
        <w:rPr>
          <w:lang w:val="en-US" w:eastAsia="en-US" w:bidi="ar-SA"/>
        </w:rPr>
      </w:pPr>
    </w:p>
    <w:p w14:paraId="61B86A86" w14:textId="65431BB4" w:rsidR="004211B9" w:rsidRDefault="007F3B0D" w:rsidP="007C084A">
      <w:pPr>
        <w:spacing w:line="360" w:lineRule="auto"/>
        <w:jc w:val="both"/>
        <w:rPr>
          <w:lang w:val="en-US" w:eastAsia="en-US" w:bidi="ar-SA"/>
        </w:rPr>
      </w:pPr>
      <w:r>
        <w:rPr>
          <w:lang w:val="en-US" w:eastAsia="en-US" w:bidi="ar-SA"/>
        </w:rPr>
        <w:t>In the present study t</w:t>
      </w:r>
      <w:r w:rsidR="00637307" w:rsidRPr="00DA1332">
        <w:rPr>
          <w:lang w:val="en-US" w:eastAsia="en-US" w:bidi="ar-SA"/>
        </w:rPr>
        <w:t xml:space="preserve">he maximum antifungal activity was observed against </w:t>
      </w:r>
      <w:r w:rsidR="00637307" w:rsidRPr="00DA1332">
        <w:rPr>
          <w:i/>
          <w:lang w:val="en-US" w:eastAsia="en-US" w:bidi="ar-SA"/>
        </w:rPr>
        <w:t>Aspergillus flavus</w:t>
      </w:r>
      <w:r w:rsidR="00637307" w:rsidRPr="00DA1332">
        <w:rPr>
          <w:lang w:val="en-US" w:eastAsia="en-US" w:bidi="ar-SA"/>
        </w:rPr>
        <w:t xml:space="preserve"> using acetic acid extract and minimal activity was recorded in </w:t>
      </w:r>
      <w:r w:rsidR="00637307" w:rsidRPr="00DA1332">
        <w:rPr>
          <w:i/>
          <w:lang w:val="en-US" w:eastAsia="en-US" w:bidi="ar-SA"/>
        </w:rPr>
        <w:t>Aspergillus flavus</w:t>
      </w:r>
      <w:r w:rsidR="00637307" w:rsidRPr="00DA1332">
        <w:rPr>
          <w:lang w:val="en-US" w:eastAsia="en-US" w:bidi="ar-SA"/>
        </w:rPr>
        <w:t xml:space="preserve"> using methanol extract. Similar results </w:t>
      </w:r>
      <w:r w:rsidR="008C10BA" w:rsidRPr="00DA1332">
        <w:rPr>
          <w:lang w:val="en-US" w:eastAsia="en-US" w:bidi="ar-SA"/>
        </w:rPr>
        <w:t>have</w:t>
      </w:r>
      <w:r w:rsidR="00637307" w:rsidRPr="00DA1332">
        <w:rPr>
          <w:lang w:val="en-US" w:eastAsia="en-US" w:bidi="ar-SA"/>
        </w:rPr>
        <w:t xml:space="preserve"> been reported by </w:t>
      </w:r>
      <w:r w:rsidR="00661CE1" w:rsidRPr="00DA1332">
        <w:rPr>
          <w:lang w:val="en-US" w:eastAsia="en-US" w:bidi="ar-SA"/>
        </w:rPr>
        <w:t>(</w:t>
      </w:r>
      <w:r w:rsidR="00637307" w:rsidRPr="00DA1332">
        <w:rPr>
          <w:lang w:val="en-US" w:eastAsia="en-US" w:bidi="ar-SA"/>
        </w:rPr>
        <w:t xml:space="preserve">Azeem </w:t>
      </w:r>
      <w:r w:rsidR="00637307" w:rsidRPr="00DA1332">
        <w:rPr>
          <w:i/>
          <w:lang w:val="en-US" w:eastAsia="en-US" w:bidi="ar-SA"/>
        </w:rPr>
        <w:t>et al.,</w:t>
      </w:r>
      <w:r w:rsidR="00637307" w:rsidRPr="00DA1332">
        <w:rPr>
          <w:lang w:val="en-US" w:eastAsia="en-US" w:bidi="ar-SA"/>
        </w:rPr>
        <w:t xml:space="preserve"> 2002</w:t>
      </w:r>
      <w:r w:rsidR="00661CE1" w:rsidRPr="00DA1332">
        <w:rPr>
          <w:lang w:val="en-US" w:eastAsia="en-US" w:bidi="ar-SA"/>
        </w:rPr>
        <w:t>)</w:t>
      </w:r>
      <w:r w:rsidR="00637307" w:rsidRPr="00DA1332">
        <w:rPr>
          <w:lang w:val="en-US" w:eastAsia="en-US" w:bidi="ar-SA"/>
        </w:rPr>
        <w:t xml:space="preserve"> in </w:t>
      </w:r>
      <w:commentRangeStart w:id="40"/>
      <w:r w:rsidR="00637307" w:rsidRPr="00DA1332">
        <w:rPr>
          <w:lang w:val="en-US" w:eastAsia="en-US" w:bidi="ar-SA"/>
        </w:rPr>
        <w:t xml:space="preserve">garden </w:t>
      </w:r>
      <w:commentRangeEnd w:id="40"/>
      <w:r w:rsidR="00D45BF9">
        <w:rPr>
          <w:rStyle w:val="CommentReference"/>
        </w:rPr>
        <w:commentReference w:id="40"/>
      </w:r>
      <w:r w:rsidR="00637307" w:rsidRPr="00DA1332">
        <w:rPr>
          <w:lang w:val="en-US" w:eastAsia="en-US" w:bidi="ar-SA"/>
        </w:rPr>
        <w:t xml:space="preserve">snail </w:t>
      </w:r>
      <w:r w:rsidR="00637307" w:rsidRPr="00DA1332">
        <w:rPr>
          <w:i/>
          <w:lang w:val="en-US" w:eastAsia="en-US" w:bidi="ar-SA"/>
        </w:rPr>
        <w:t>Helix aspersa.</w:t>
      </w:r>
      <w:r w:rsidR="00637307" w:rsidRPr="00DA1332">
        <w:rPr>
          <w:lang w:val="en-US" w:eastAsia="en-US" w:bidi="ar-SA"/>
        </w:rPr>
        <w:t xml:space="preserve"> The resu</w:t>
      </w:r>
      <w:r w:rsidR="0073559A" w:rsidRPr="00DA1332">
        <w:rPr>
          <w:lang w:val="en-US" w:eastAsia="en-US" w:bidi="ar-SA"/>
        </w:rPr>
        <w:t xml:space="preserve">lt showed that </w:t>
      </w:r>
      <w:commentRangeStart w:id="41"/>
      <w:r w:rsidR="0073559A" w:rsidRPr="00DA1332">
        <w:rPr>
          <w:lang w:val="en-US" w:eastAsia="en-US" w:bidi="ar-SA"/>
        </w:rPr>
        <w:t>land</w:t>
      </w:r>
      <w:commentRangeEnd w:id="41"/>
      <w:r w:rsidR="00D45BF9">
        <w:rPr>
          <w:rStyle w:val="CommentReference"/>
        </w:rPr>
        <w:commentReference w:id="41"/>
      </w:r>
      <w:r w:rsidR="0073559A" w:rsidRPr="00DA1332">
        <w:rPr>
          <w:lang w:val="en-US" w:eastAsia="en-US" w:bidi="ar-SA"/>
        </w:rPr>
        <w:t xml:space="preserve"> snail </w:t>
      </w:r>
      <w:r w:rsidR="0073559A" w:rsidRPr="003F45AF">
        <w:rPr>
          <w:i/>
          <w:iCs/>
          <w:lang w:val="en-US" w:eastAsia="en-US" w:bidi="ar-SA"/>
        </w:rPr>
        <w:t>Ariophanta bistrialis</w:t>
      </w:r>
      <w:r w:rsidR="00637307" w:rsidRPr="00DA1332">
        <w:rPr>
          <w:lang w:val="en-US" w:eastAsia="en-US" w:bidi="ar-SA"/>
        </w:rPr>
        <w:t xml:space="preserve"> </w:t>
      </w:r>
      <w:commentRangeStart w:id="42"/>
      <w:r w:rsidR="00637307" w:rsidRPr="00DA1332">
        <w:rPr>
          <w:lang w:val="en-US" w:eastAsia="en-US" w:bidi="ar-SA"/>
        </w:rPr>
        <w:t xml:space="preserve">are </w:t>
      </w:r>
      <w:commentRangeEnd w:id="42"/>
      <w:r w:rsidR="00D45BF9">
        <w:rPr>
          <w:rStyle w:val="CommentReference"/>
        </w:rPr>
        <w:commentReference w:id="42"/>
      </w:r>
      <w:r w:rsidR="00637307" w:rsidRPr="00DA1332">
        <w:rPr>
          <w:lang w:val="en-US" w:eastAsia="en-US" w:bidi="ar-SA"/>
        </w:rPr>
        <w:t xml:space="preserve">not only a major food </w:t>
      </w:r>
      <w:commentRangeStart w:id="43"/>
      <w:r w:rsidR="00637307" w:rsidRPr="00DA1332">
        <w:rPr>
          <w:lang w:val="en-US" w:eastAsia="en-US" w:bidi="ar-SA"/>
        </w:rPr>
        <w:t xml:space="preserve">source, but </w:t>
      </w:r>
      <w:commentRangeEnd w:id="43"/>
      <w:r w:rsidR="00AA6355">
        <w:rPr>
          <w:rStyle w:val="CommentReference"/>
        </w:rPr>
        <w:commentReference w:id="43"/>
      </w:r>
      <w:r w:rsidR="00637307" w:rsidRPr="00DA1332">
        <w:rPr>
          <w:lang w:val="en-US" w:eastAsia="en-US" w:bidi="ar-SA"/>
        </w:rPr>
        <w:t>also a</w:t>
      </w:r>
      <w:r w:rsidR="00246BB2" w:rsidRPr="00DA1332">
        <w:rPr>
          <w:lang w:val="en-US" w:eastAsia="en-US" w:bidi="ar-SA"/>
        </w:rPr>
        <w:t xml:space="preserve"> potential</w:t>
      </w:r>
      <w:r w:rsidR="00637307" w:rsidRPr="00DA1332">
        <w:rPr>
          <w:lang w:val="en-US" w:eastAsia="en-US" w:bidi="ar-SA"/>
        </w:rPr>
        <w:t xml:space="preserve"> candidate </w:t>
      </w:r>
      <w:r w:rsidR="00246BB2" w:rsidRPr="00DA1332">
        <w:rPr>
          <w:lang w:val="en-US" w:eastAsia="en-US" w:bidi="ar-SA"/>
        </w:rPr>
        <w:t>for antimicrobial activity</w:t>
      </w:r>
      <w:r w:rsidR="00AF2541" w:rsidRPr="00DA1332">
        <w:rPr>
          <w:lang w:val="en-US" w:eastAsia="en-US" w:bidi="ar-SA"/>
        </w:rPr>
        <w:t>.</w:t>
      </w:r>
    </w:p>
    <w:p w14:paraId="4358D230" w14:textId="77777777" w:rsidR="003F45AF" w:rsidRPr="00DA1332" w:rsidRDefault="003F45AF" w:rsidP="007C084A">
      <w:pPr>
        <w:spacing w:line="360" w:lineRule="auto"/>
        <w:jc w:val="both"/>
        <w:rPr>
          <w:lang w:val="en-US" w:eastAsia="en-US" w:bidi="ar-SA"/>
        </w:rPr>
      </w:pPr>
    </w:p>
    <w:p w14:paraId="4B0DA77F" w14:textId="53EF2F03" w:rsidR="008E5311" w:rsidRPr="00DA1332" w:rsidRDefault="002F1F02" w:rsidP="006E041F">
      <w:pPr>
        <w:pStyle w:val="Heading3"/>
        <w:numPr>
          <w:ilvl w:val="0"/>
          <w:numId w:val="5"/>
        </w:numPr>
        <w:spacing w:line="360" w:lineRule="auto"/>
        <w:jc w:val="both"/>
        <w:rPr>
          <w:rFonts w:ascii="Times New Roman" w:hAnsi="Times New Roman" w:cs="Times New Roman"/>
          <w:b/>
          <w:bCs/>
          <w:color w:val="000000" w:themeColor="text1"/>
        </w:rPr>
      </w:pPr>
      <w:r w:rsidRPr="00DA1332">
        <w:rPr>
          <w:rFonts w:ascii="Times New Roman" w:hAnsi="Times New Roman" w:cs="Times New Roman"/>
          <w:b/>
          <w:bCs/>
          <w:color w:val="000000" w:themeColor="text1"/>
        </w:rPr>
        <w:t>CON</w:t>
      </w:r>
      <w:r w:rsidR="00C66699" w:rsidRPr="00DA1332">
        <w:rPr>
          <w:rFonts w:ascii="Times New Roman" w:hAnsi="Times New Roman" w:cs="Times New Roman"/>
          <w:b/>
          <w:bCs/>
          <w:color w:val="000000" w:themeColor="text1"/>
        </w:rPr>
        <w:t>CLUSION</w:t>
      </w:r>
    </w:p>
    <w:p w14:paraId="1A721F6B" w14:textId="546EE42A" w:rsidR="00902213" w:rsidRPr="00DA1332" w:rsidRDefault="005244F2" w:rsidP="007C084A">
      <w:pPr>
        <w:pStyle w:val="NormalWeb"/>
        <w:spacing w:line="360" w:lineRule="auto"/>
        <w:jc w:val="both"/>
      </w:pPr>
      <w:r w:rsidRPr="00DA1332">
        <w:t xml:space="preserve">The </w:t>
      </w:r>
      <w:r w:rsidR="00902213" w:rsidRPr="00DA1332">
        <w:t>findings</w:t>
      </w:r>
      <w:r w:rsidRPr="00DA1332">
        <w:t xml:space="preserve"> of the study</w:t>
      </w:r>
      <w:r w:rsidR="00902213" w:rsidRPr="00DA1332">
        <w:t xml:space="preserve"> show that </w:t>
      </w:r>
      <w:r w:rsidR="00902213" w:rsidRPr="00DA1332">
        <w:rPr>
          <w:i/>
          <w:iCs/>
        </w:rPr>
        <w:t>Ariophanta bistrialis</w:t>
      </w:r>
      <w:r w:rsidR="00902213" w:rsidRPr="00DA1332">
        <w:t xml:space="preserve"> soft tissue extracts have antibacterial and antifungal properties, with the acetic acid extract (A) showing the strongest activity against the majority of infections. In particular, the acetic acid extract had the highest efficacy against the tested strains of bacteria and fungi, indicating its potential as a natural antibacterial agent. Methanol and chloroform extracts were less active, while DMSO, which was utilized as a solvent control, had no antibacterial properties. The acetic acid extract from </w:t>
      </w:r>
      <w:r w:rsidR="00902213" w:rsidRPr="00DA1332">
        <w:rPr>
          <w:i/>
          <w:iCs/>
        </w:rPr>
        <w:t>Ariophanta bistrialis</w:t>
      </w:r>
      <w:r w:rsidR="00902213" w:rsidRPr="00DA1332">
        <w:t xml:space="preserve"> exhibited the strongest antibacterial and antifungal properties among the soft tissue extracts. Additional research is required to isolate and identify the active compounds responsible for these bioactivities. These results encourage further investigation of </w:t>
      </w:r>
      <w:r w:rsidR="00902213" w:rsidRPr="00DA1332">
        <w:rPr>
          <w:rStyle w:val="Emphasis"/>
          <w:rFonts w:eastAsia="Cambria"/>
        </w:rPr>
        <w:t>Ariophanta bistrialis</w:t>
      </w:r>
      <w:r w:rsidR="00902213" w:rsidRPr="00DA1332">
        <w:t xml:space="preserve"> as a potential source of bioactive com</w:t>
      </w:r>
      <w:r w:rsidR="00142BA5" w:rsidRPr="00DA1332">
        <w:t xml:space="preserve">pounds for applications in </w:t>
      </w:r>
      <w:r w:rsidR="00902213" w:rsidRPr="00DA1332">
        <w:t>bi</w:t>
      </w:r>
      <w:r w:rsidR="00142BA5" w:rsidRPr="00DA1332">
        <w:t>omedical</w:t>
      </w:r>
      <w:r w:rsidR="007C36B4" w:rsidRPr="00DA1332">
        <w:t xml:space="preserve"> research</w:t>
      </w:r>
      <w:r w:rsidR="00902213" w:rsidRPr="00DA1332">
        <w:t>.</w:t>
      </w:r>
    </w:p>
    <w:p w14:paraId="23AB18C6" w14:textId="77777777" w:rsidR="00C66699" w:rsidRPr="00DA1332" w:rsidRDefault="00C66699" w:rsidP="007C084A">
      <w:pPr>
        <w:pStyle w:val="NormalWeb"/>
        <w:spacing w:line="360" w:lineRule="auto"/>
        <w:jc w:val="both"/>
        <w:rPr>
          <w:b/>
          <w:bCs/>
          <w:lang w:val="en-IN"/>
        </w:rPr>
      </w:pPr>
      <w:r w:rsidRPr="00DA1332">
        <w:rPr>
          <w:b/>
          <w:bCs/>
          <w:lang w:val="en-IN"/>
        </w:rPr>
        <w:t>DISCLAIMER (ARTIFICIAL INTELLIGENCE)</w:t>
      </w:r>
    </w:p>
    <w:p w14:paraId="185CD60D" w14:textId="01129B24" w:rsidR="00C66699" w:rsidRPr="00DA1332" w:rsidRDefault="00C66699" w:rsidP="007C084A">
      <w:pPr>
        <w:pStyle w:val="NormalWeb"/>
        <w:spacing w:line="360" w:lineRule="auto"/>
        <w:jc w:val="both"/>
      </w:pPr>
      <w:r w:rsidRPr="00DA1332">
        <w:rPr>
          <w:lang w:val="en-IN"/>
        </w:rPr>
        <w:t>Author(s)  hereby  declare  that  NO  generative  AI technologies  such  as  Large  Language  Models (ChatGPT,   COPILOT,   etc)   and   text-to-image generators  have  been  used  during  writing or editing of this manuscript.</w:t>
      </w:r>
    </w:p>
    <w:p w14:paraId="31F81D2C" w14:textId="77777777" w:rsidR="00902213" w:rsidRPr="00DA1332" w:rsidRDefault="00902213" w:rsidP="007C084A">
      <w:pPr>
        <w:spacing w:line="360" w:lineRule="auto"/>
        <w:jc w:val="both"/>
      </w:pPr>
    </w:p>
    <w:p w14:paraId="0A081627" w14:textId="77777777" w:rsidR="003F45AF" w:rsidRDefault="003F45AF" w:rsidP="005065B2">
      <w:pPr>
        <w:spacing w:line="360" w:lineRule="auto"/>
        <w:jc w:val="both"/>
        <w:rPr>
          <w:b/>
          <w:bCs/>
        </w:rPr>
      </w:pPr>
    </w:p>
    <w:p w14:paraId="75DE9C4E" w14:textId="77777777" w:rsidR="003F45AF" w:rsidRDefault="003F45AF" w:rsidP="005065B2">
      <w:pPr>
        <w:spacing w:line="360" w:lineRule="auto"/>
        <w:jc w:val="both"/>
        <w:rPr>
          <w:b/>
          <w:bCs/>
        </w:rPr>
      </w:pPr>
    </w:p>
    <w:p w14:paraId="66E5E39A" w14:textId="77777777" w:rsidR="003F45AF" w:rsidRDefault="003F45AF" w:rsidP="005065B2">
      <w:pPr>
        <w:spacing w:line="360" w:lineRule="auto"/>
        <w:jc w:val="both"/>
        <w:rPr>
          <w:b/>
          <w:bCs/>
        </w:rPr>
      </w:pPr>
    </w:p>
    <w:p w14:paraId="2E313109" w14:textId="77777777" w:rsidR="003F45AF" w:rsidRDefault="003F45AF" w:rsidP="005065B2">
      <w:pPr>
        <w:spacing w:line="360" w:lineRule="auto"/>
        <w:jc w:val="both"/>
        <w:rPr>
          <w:b/>
          <w:bCs/>
        </w:rPr>
      </w:pPr>
    </w:p>
    <w:p w14:paraId="2DA3DA59" w14:textId="77777777" w:rsidR="003F45AF" w:rsidRDefault="003F45AF" w:rsidP="005065B2">
      <w:pPr>
        <w:spacing w:line="360" w:lineRule="auto"/>
        <w:jc w:val="both"/>
        <w:rPr>
          <w:b/>
          <w:bCs/>
        </w:rPr>
      </w:pPr>
    </w:p>
    <w:p w14:paraId="487798DE" w14:textId="77777777" w:rsidR="003F45AF" w:rsidRDefault="003F45AF" w:rsidP="005065B2">
      <w:pPr>
        <w:spacing w:line="360" w:lineRule="auto"/>
        <w:jc w:val="both"/>
        <w:rPr>
          <w:b/>
          <w:bCs/>
        </w:rPr>
      </w:pPr>
    </w:p>
    <w:p w14:paraId="49DB55C3" w14:textId="77777777" w:rsidR="0077529D" w:rsidRDefault="0077529D" w:rsidP="005065B2">
      <w:pPr>
        <w:spacing w:line="360" w:lineRule="auto"/>
        <w:jc w:val="both"/>
        <w:rPr>
          <w:b/>
          <w:bCs/>
        </w:rPr>
      </w:pPr>
    </w:p>
    <w:p w14:paraId="10345350" w14:textId="77777777" w:rsidR="0077529D" w:rsidRDefault="0077529D" w:rsidP="005065B2">
      <w:pPr>
        <w:spacing w:line="360" w:lineRule="auto"/>
        <w:jc w:val="both"/>
        <w:rPr>
          <w:b/>
          <w:bCs/>
        </w:rPr>
      </w:pPr>
    </w:p>
    <w:p w14:paraId="22D70DD9" w14:textId="7E7601E9" w:rsidR="007C6F90" w:rsidRPr="005065B2" w:rsidRDefault="00C66699" w:rsidP="005065B2">
      <w:pPr>
        <w:spacing w:line="360" w:lineRule="auto"/>
        <w:jc w:val="both"/>
        <w:rPr>
          <w:b/>
          <w:bCs/>
        </w:rPr>
      </w:pPr>
      <w:r w:rsidRPr="00DA1332">
        <w:rPr>
          <w:b/>
          <w:bCs/>
        </w:rPr>
        <w:lastRenderedPageBreak/>
        <w:t>REFERENCES</w:t>
      </w:r>
    </w:p>
    <w:p w14:paraId="2F3B0F5B" w14:textId="58430379" w:rsidR="007C6F90" w:rsidRPr="00DA1332" w:rsidRDefault="0077529D" w:rsidP="007C084A">
      <w:pPr>
        <w:spacing w:line="360" w:lineRule="auto"/>
        <w:jc w:val="both"/>
      </w:pPr>
      <w:r>
        <w:t>1.</w:t>
      </w:r>
      <w:commentRangeStart w:id="44"/>
      <w:r w:rsidR="007C6F90" w:rsidRPr="00DA1332">
        <w:t xml:space="preserve">Abd-El Azeem, M. A., Adly, E. M., &amp; Shaaban, O. A. (2016). Antifungal Activity of Proteins Extracted from the Soft Tissue of the Garden Snail, Helix aspersa. </w:t>
      </w:r>
      <w:r w:rsidR="007C6F90" w:rsidRPr="00DA1332">
        <w:rPr>
          <w:i/>
        </w:rPr>
        <w:t>Journal of Natural Sciences</w:t>
      </w:r>
      <w:r w:rsidR="007C6F90" w:rsidRPr="00DA1332">
        <w:t xml:space="preserve"> </w:t>
      </w:r>
      <w:r w:rsidR="007C6F90" w:rsidRPr="00DA1332">
        <w:rPr>
          <w:i/>
        </w:rPr>
        <w:t>Research</w:t>
      </w:r>
      <w:r w:rsidR="007C6F90" w:rsidRPr="00DA1332">
        <w:t>, 6(1), 16-22</w:t>
      </w:r>
      <w:commentRangeEnd w:id="44"/>
      <w:r w:rsidR="00CA0916">
        <w:rPr>
          <w:rStyle w:val="CommentReference"/>
        </w:rPr>
        <w:commentReference w:id="44"/>
      </w:r>
    </w:p>
    <w:p w14:paraId="07C8E184" w14:textId="3A0DCD46" w:rsidR="007C6F90" w:rsidRPr="00DA1332" w:rsidRDefault="0077529D" w:rsidP="007C084A">
      <w:pPr>
        <w:spacing w:before="100" w:beforeAutospacing="1" w:after="100" w:afterAutospacing="1" w:line="360" w:lineRule="auto"/>
        <w:jc w:val="both"/>
      </w:pPr>
      <w:r>
        <w:t>2.</w:t>
      </w:r>
      <w:r w:rsidR="007C6F90" w:rsidRPr="009D744D">
        <w:rPr>
          <w:highlight w:val="cyan"/>
        </w:rPr>
        <w:t>Arias</w:t>
      </w:r>
      <w:r w:rsidR="007C6F90" w:rsidRPr="00DA1332">
        <w:t xml:space="preserve">, C. A., &amp; Murray, B. E., (2009). Antibiotic-resistant bugs in the 21st century—A clinical super-challenge. </w:t>
      </w:r>
      <w:r w:rsidR="007C6F90" w:rsidRPr="00DA1332">
        <w:rPr>
          <w:rStyle w:val="Emphasis"/>
        </w:rPr>
        <w:t>New England Journal of Medicine</w:t>
      </w:r>
      <w:r w:rsidR="007C6F90" w:rsidRPr="00DA1332">
        <w:t>, 360, 439–443.</w:t>
      </w:r>
      <w:r w:rsidR="00C63E03">
        <w:t xml:space="preserve"> </w:t>
      </w:r>
      <w:hyperlink r:id="rId15" w:history="1">
        <w:r w:rsidR="00C63E03" w:rsidRPr="008247B7">
          <w:rPr>
            <w:rStyle w:val="Hyperlink"/>
          </w:rPr>
          <w:t>https://doi.org/10.1056/NEJMp0804651</w:t>
        </w:r>
      </w:hyperlink>
      <w:r w:rsidR="00C63E03">
        <w:t xml:space="preserve"> </w:t>
      </w:r>
    </w:p>
    <w:p w14:paraId="4080350F" w14:textId="4228DF0B" w:rsidR="007C6F90" w:rsidRPr="00DA1332" w:rsidRDefault="0077529D" w:rsidP="007C084A">
      <w:pPr>
        <w:spacing w:line="360" w:lineRule="auto"/>
        <w:jc w:val="both"/>
      </w:pPr>
      <w:r>
        <w:t>3.</w:t>
      </w:r>
      <w:r w:rsidR="007C6F90" w:rsidRPr="009D744D">
        <w:rPr>
          <w:highlight w:val="cyan"/>
        </w:rPr>
        <w:t>Bansemir</w:t>
      </w:r>
      <w:r w:rsidR="007C6F90" w:rsidRPr="00DA1332">
        <w:t>, A., Blume, M., Schröder, S., &amp; Lindequist, U., (2006). Screening of cultivated seaweeds for antibacterial activity against fish pathogenic bacteria. Aquaculture 252, 79-84. DOI: 10.1016/j.aquaculture.2005.11.051.</w:t>
      </w:r>
      <w:r w:rsidR="00C63E03">
        <w:t xml:space="preserve"> </w:t>
      </w:r>
      <w:hyperlink r:id="rId16" w:history="1">
        <w:r w:rsidR="00C63E03" w:rsidRPr="008247B7">
          <w:rPr>
            <w:rStyle w:val="Hyperlink"/>
          </w:rPr>
          <w:t>https://doi.org/10.1016/j.aquaculture.2005.11.051</w:t>
        </w:r>
      </w:hyperlink>
      <w:r w:rsidR="00C63E03">
        <w:t xml:space="preserve"> </w:t>
      </w:r>
    </w:p>
    <w:p w14:paraId="11804B75" w14:textId="5EADC27A" w:rsidR="007C6F90" w:rsidRPr="00DA1332" w:rsidRDefault="0077529D" w:rsidP="007C084A">
      <w:pPr>
        <w:spacing w:before="100" w:beforeAutospacing="1" w:after="100" w:afterAutospacing="1" w:line="360" w:lineRule="auto"/>
        <w:jc w:val="both"/>
      </w:pPr>
      <w:r>
        <w:t>4.</w:t>
      </w:r>
      <w:r w:rsidR="007C6F90" w:rsidRPr="00CA0916">
        <w:rPr>
          <w:highlight w:val="cyan"/>
        </w:rPr>
        <w:t>Benkendorff</w:t>
      </w:r>
      <w:r w:rsidR="007C6F90" w:rsidRPr="00DA1332">
        <w:t>, K., McIver, C.M. and Abott, C.A., 2011. Bioactivity of the murex homeopathic remedy and ofextracts from an Australian murcid mollusc against human cancer cells. Evid-Based Compl. Altern. Med., 1, 12-16.</w:t>
      </w:r>
      <w:r w:rsidR="00C63E03">
        <w:t xml:space="preserve"> </w:t>
      </w:r>
      <w:hyperlink r:id="rId17" w:history="1">
        <w:r w:rsidR="00C63E03" w:rsidRPr="008247B7">
          <w:rPr>
            <w:rStyle w:val="Hyperlink"/>
          </w:rPr>
          <w:t>https://doi.org/10.1093/ecam/nep042</w:t>
        </w:r>
      </w:hyperlink>
      <w:r w:rsidR="00C63E03">
        <w:t xml:space="preserve"> </w:t>
      </w:r>
    </w:p>
    <w:p w14:paraId="01DB742A" w14:textId="5ED1B3BE" w:rsidR="007C6F90" w:rsidRPr="00DA1332" w:rsidRDefault="0077529D" w:rsidP="007C084A">
      <w:pPr>
        <w:spacing w:before="100" w:beforeAutospacing="1" w:after="100" w:afterAutospacing="1" w:line="360" w:lineRule="auto"/>
        <w:jc w:val="both"/>
      </w:pPr>
      <w:r>
        <w:t>5.</w:t>
      </w:r>
      <w:r w:rsidR="007C6F90" w:rsidRPr="009D744D">
        <w:rPr>
          <w:highlight w:val="cyan"/>
        </w:rPr>
        <w:t>Blunt</w:t>
      </w:r>
      <w:r w:rsidR="007C6F90" w:rsidRPr="00DA1332">
        <w:t xml:space="preserve">, J. W., Copp, B. R., Hu, W.-P., Munro, M. H. G., Northcote, P. T., &amp; Prinsep, M. R. </w:t>
      </w:r>
      <w:r w:rsidR="007C6F90" w:rsidRPr="00C1642A">
        <w:rPr>
          <w:highlight w:val="cyan"/>
        </w:rPr>
        <w:t>Chellaram</w:t>
      </w:r>
      <w:r w:rsidR="007C6F90" w:rsidRPr="00DA1332">
        <w:t xml:space="preserve"> C, Gnanambal KME, Edward JKP., (2004). Antibacterial activity of the winged oyster Pteriachinensis (Pterioida: Pteridae). </w:t>
      </w:r>
      <w:r w:rsidR="007C6F90" w:rsidRPr="00DA1332">
        <w:rPr>
          <w:i/>
        </w:rPr>
        <w:t>Indian Journal of Geo-Marine Sciences</w:t>
      </w:r>
      <w:r w:rsidR="007C6F90" w:rsidRPr="00DA1332">
        <w:t xml:space="preserve"> 33, 369–372.</w:t>
      </w:r>
      <w:r w:rsidR="00C63E03">
        <w:t xml:space="preserve"> </w:t>
      </w:r>
      <w:hyperlink r:id="rId18" w:history="1">
        <w:r w:rsidR="00C63E03" w:rsidRPr="008247B7">
          <w:rPr>
            <w:rStyle w:val="Hyperlink"/>
          </w:rPr>
          <w:t>https://nopr.niscpr.res.in/</w:t>
        </w:r>
      </w:hyperlink>
      <w:r w:rsidR="00C63E03">
        <w:t xml:space="preserve"> </w:t>
      </w:r>
    </w:p>
    <w:p w14:paraId="5B042C9F" w14:textId="50FD8A23" w:rsidR="007C6F90" w:rsidRDefault="0077529D" w:rsidP="00523DE3">
      <w:pPr>
        <w:spacing w:line="360" w:lineRule="auto"/>
        <w:jc w:val="both"/>
      </w:pPr>
      <w:commentRangeStart w:id="46"/>
      <w:r>
        <w:t>6.</w:t>
      </w:r>
      <w:r w:rsidR="007C6F90">
        <w:t>Chellaram, C., Gnanambal, K.M.E and</w:t>
      </w:r>
      <w:r w:rsidR="007C6F90" w:rsidRPr="002E505C">
        <w:t xml:space="preserve"> Edward</w:t>
      </w:r>
      <w:r w:rsidR="007C6F90">
        <w:t>,</w:t>
      </w:r>
      <w:r w:rsidR="007C6F90" w:rsidRPr="002E505C">
        <w:t xml:space="preserve"> J</w:t>
      </w:r>
      <w:r w:rsidR="007C6F90">
        <w:t>.</w:t>
      </w:r>
      <w:r w:rsidR="007C6F90" w:rsidRPr="002E505C">
        <w:t>K</w:t>
      </w:r>
      <w:r w:rsidR="007C6F90">
        <w:t>.</w:t>
      </w:r>
      <w:r w:rsidR="007C6F90" w:rsidRPr="002E505C">
        <w:t xml:space="preserve">P. </w:t>
      </w:r>
      <w:r w:rsidR="007C6F90">
        <w:t>(</w:t>
      </w:r>
      <w:r w:rsidR="007C6F90" w:rsidRPr="002E505C">
        <w:t>2004</w:t>
      </w:r>
      <w:r w:rsidR="007C6F90">
        <w:t>)</w:t>
      </w:r>
      <w:r w:rsidR="007C6F90" w:rsidRPr="002E505C">
        <w:t>. Antibacterial activity of the winged oyster Pteriachinensis (Pterioida: Pteridae). Indian Journal of Geo-Marine Sciences 33, 369–372.</w:t>
      </w:r>
      <w:r w:rsidR="00C63E03">
        <w:t xml:space="preserve"> </w:t>
      </w:r>
      <w:hyperlink r:id="rId19" w:history="1">
        <w:r w:rsidR="00C63E03" w:rsidRPr="008247B7">
          <w:rPr>
            <w:rStyle w:val="Hyperlink"/>
          </w:rPr>
          <w:t>https://nopr.niscpr.res.in/bitstream/123456789/6000/1/IJMS%2033%284%29%20369-372.pdf</w:t>
        </w:r>
      </w:hyperlink>
      <w:r w:rsidR="00C63E03">
        <w:t xml:space="preserve"> </w:t>
      </w:r>
      <w:commentRangeEnd w:id="46"/>
      <w:r w:rsidR="00C1642A">
        <w:rPr>
          <w:rStyle w:val="CommentReference"/>
        </w:rPr>
        <w:commentReference w:id="46"/>
      </w:r>
    </w:p>
    <w:p w14:paraId="267CCA41" w14:textId="77777777" w:rsidR="0077529D" w:rsidRDefault="0077529D" w:rsidP="00523DE3">
      <w:pPr>
        <w:spacing w:line="360" w:lineRule="auto"/>
        <w:jc w:val="both"/>
      </w:pPr>
    </w:p>
    <w:p w14:paraId="4A30C6E6" w14:textId="6D04B387" w:rsidR="007C6F90" w:rsidRPr="002E505C" w:rsidRDefault="0077529D" w:rsidP="00523DE3">
      <w:pPr>
        <w:spacing w:line="360" w:lineRule="auto"/>
        <w:jc w:val="both"/>
      </w:pPr>
      <w:r>
        <w:t>7.</w:t>
      </w:r>
      <w:r w:rsidR="007C6F90" w:rsidRPr="009D744D">
        <w:rPr>
          <w:highlight w:val="cyan"/>
        </w:rPr>
        <w:t>Cheung</w:t>
      </w:r>
      <w:r w:rsidR="007C6F90">
        <w:t xml:space="preserve">, R., Ng, T. and Wong, J. (2015). Marine peptides: Bioactivities and applications. Mar. Drugs, 13(7): 4006-4043. </w:t>
      </w:r>
      <w:hyperlink r:id="rId20" w:history="1">
        <w:r w:rsidR="00C63E03" w:rsidRPr="008247B7">
          <w:rPr>
            <w:rStyle w:val="Hyperlink"/>
          </w:rPr>
          <w:t>https://doi.org/10.3390/md13074006</w:t>
        </w:r>
      </w:hyperlink>
      <w:r w:rsidR="00C63E03">
        <w:t xml:space="preserve"> </w:t>
      </w:r>
    </w:p>
    <w:p w14:paraId="4C4B4F0E" w14:textId="73AE47CE" w:rsidR="007C6F90" w:rsidRPr="00DA1332" w:rsidRDefault="0077529D" w:rsidP="007C084A">
      <w:pPr>
        <w:spacing w:before="100" w:beforeAutospacing="1" w:after="100" w:afterAutospacing="1" w:line="360" w:lineRule="auto"/>
        <w:jc w:val="both"/>
      </w:pPr>
      <w:r>
        <w:t>8.</w:t>
      </w:r>
      <w:r w:rsidR="007C6F90" w:rsidRPr="00CA0916">
        <w:rPr>
          <w:highlight w:val="cyan"/>
        </w:rPr>
        <w:t>Dolashka</w:t>
      </w:r>
      <w:r w:rsidR="007C6F90" w:rsidRPr="00DA1332">
        <w:t>, P., Dolashki, A., Voelter, W., Van Beeumen, J., &amp; Stevanovic, S. (2015) Antimicrobial activity of peptides from the hemolymph of Helix lucorum snails. Int. J. Curr. Microbiol. Appl. Sci., 4, 1061–1071</w:t>
      </w:r>
    </w:p>
    <w:p w14:paraId="00249C57" w14:textId="4EE9E22E" w:rsidR="007C6F90" w:rsidRPr="00DA1332" w:rsidRDefault="0077529D" w:rsidP="007C084A">
      <w:pPr>
        <w:spacing w:before="100" w:beforeAutospacing="1" w:after="100" w:afterAutospacing="1" w:line="360" w:lineRule="auto"/>
        <w:jc w:val="both"/>
      </w:pPr>
      <w:r>
        <w:t>9.</w:t>
      </w:r>
      <w:r w:rsidR="007C6F90" w:rsidRPr="00CA0916">
        <w:rPr>
          <w:highlight w:val="cyan"/>
        </w:rPr>
        <w:t>Gayathri</w:t>
      </w:r>
      <w:r w:rsidR="007C6F90" w:rsidRPr="00DA1332">
        <w:t>, M.,   and Sanjeevi, S.B. (2014) Antipathogenic activity of freshwater Gastropod Pila virens (Lamarck, 1822) from Lower Grand Anaicut Reservoir, Tamilnadu. Int. J. Pharm. Life Sci., 5, 3894–3898.</w:t>
      </w:r>
      <w:r w:rsidR="00C63E03">
        <w:t xml:space="preserve"> </w:t>
      </w:r>
      <w:hyperlink r:id="rId21" w:history="1">
        <w:r w:rsidR="00C63E03" w:rsidRPr="008247B7">
          <w:rPr>
            <w:rStyle w:val="Hyperlink"/>
          </w:rPr>
          <w:t>https://ijplsjournal.com/index.php/ijpls/article/view/1000</w:t>
        </w:r>
      </w:hyperlink>
      <w:r w:rsidR="00C63E03">
        <w:t xml:space="preserve"> </w:t>
      </w:r>
    </w:p>
    <w:p w14:paraId="70F768F9" w14:textId="77777777" w:rsidR="0077529D" w:rsidRDefault="0077529D" w:rsidP="007C084A">
      <w:pPr>
        <w:spacing w:before="100" w:beforeAutospacing="1" w:after="100" w:afterAutospacing="1" w:line="360" w:lineRule="auto"/>
        <w:jc w:val="both"/>
      </w:pPr>
    </w:p>
    <w:p w14:paraId="6710B4A8" w14:textId="77777777" w:rsidR="0077529D" w:rsidRDefault="0077529D" w:rsidP="007C084A">
      <w:pPr>
        <w:spacing w:before="100" w:beforeAutospacing="1" w:after="100" w:afterAutospacing="1" w:line="360" w:lineRule="auto"/>
        <w:jc w:val="both"/>
      </w:pPr>
    </w:p>
    <w:p w14:paraId="178E5753" w14:textId="6671FC5B" w:rsidR="007C6F90" w:rsidRPr="00DA1332" w:rsidRDefault="0077529D" w:rsidP="007C084A">
      <w:pPr>
        <w:spacing w:before="100" w:beforeAutospacing="1" w:after="100" w:afterAutospacing="1" w:line="360" w:lineRule="auto"/>
        <w:jc w:val="both"/>
      </w:pPr>
      <w:r>
        <w:t>10.</w:t>
      </w:r>
      <w:commentRangeStart w:id="47"/>
      <w:r w:rsidR="007C6F90" w:rsidRPr="00DA1332">
        <w:t xml:space="preserve">González, Y., Tanaka, A. S., Hirata, I. Y., del Rivero, M. A., Oliva, M. L. V., &amp;  Araujo, M. S., (2007). Purification and partial characterization of human neutrophil elastase inhibitors from the marine snail </w:t>
      </w:r>
      <w:r w:rsidR="007C6F90" w:rsidRPr="00DA1332">
        <w:rPr>
          <w:rStyle w:val="Emphasis"/>
        </w:rPr>
        <w:t>Cenchritis muricatus</w:t>
      </w:r>
      <w:r w:rsidR="007C6F90" w:rsidRPr="00DA1332">
        <w:t xml:space="preserve"> (Mollusca). </w:t>
      </w:r>
      <w:r w:rsidR="007C6F90" w:rsidRPr="00DA1332">
        <w:rPr>
          <w:rStyle w:val="Emphasis"/>
        </w:rPr>
        <w:t>Comparative Biochemistry and Physiology Part A: Molecular &amp; Integrative Physiology</w:t>
      </w:r>
      <w:r w:rsidR="007C6F90" w:rsidRPr="00DA1332">
        <w:t>, 146, 506–513.</w:t>
      </w:r>
      <w:r w:rsidR="00C63E03">
        <w:t xml:space="preserve"> </w:t>
      </w:r>
      <w:hyperlink r:id="rId22" w:history="1">
        <w:r w:rsidR="00C63E03" w:rsidRPr="008247B7">
          <w:rPr>
            <w:rStyle w:val="Hyperlink"/>
          </w:rPr>
          <w:t>https://doi.org/10.1016/j.cbpa.2006.01.022</w:t>
        </w:r>
      </w:hyperlink>
      <w:commentRangeEnd w:id="47"/>
      <w:r w:rsidR="00CA0916">
        <w:rPr>
          <w:rStyle w:val="CommentReference"/>
        </w:rPr>
        <w:commentReference w:id="47"/>
      </w:r>
      <w:r w:rsidR="00C63E03">
        <w:t xml:space="preserve"> </w:t>
      </w:r>
    </w:p>
    <w:p w14:paraId="4AB8DAF4" w14:textId="210FC0FD" w:rsidR="007C6F90" w:rsidRPr="00DA1332" w:rsidRDefault="0077529D" w:rsidP="007C084A">
      <w:pPr>
        <w:spacing w:before="100" w:beforeAutospacing="1" w:after="100" w:afterAutospacing="1" w:line="360" w:lineRule="auto"/>
        <w:jc w:val="both"/>
      </w:pPr>
      <w:r>
        <w:t>11.</w:t>
      </w:r>
      <w:r w:rsidR="007C6F90" w:rsidRPr="009D744D">
        <w:rPr>
          <w:highlight w:val="cyan"/>
        </w:rPr>
        <w:t>Kamiya</w:t>
      </w:r>
      <w:r w:rsidR="007C6F90" w:rsidRPr="00DA1332">
        <w:t xml:space="preserve">, H., Muramoto, K., Goto, R.,  Sakai, M., Endo, Y., &amp; Yamazaki, M. (1989). Purification and characterization of an antibacterial and antineoplastic protein secretion of a sea hare, </w:t>
      </w:r>
      <w:r w:rsidR="007C6F90" w:rsidRPr="00DA1332">
        <w:rPr>
          <w:rStyle w:val="Emphasis"/>
        </w:rPr>
        <w:t>Aplysia juliana</w:t>
      </w:r>
      <w:r w:rsidR="007C6F90" w:rsidRPr="00DA1332">
        <w:t xml:space="preserve">. </w:t>
      </w:r>
      <w:r w:rsidR="007C6F90" w:rsidRPr="00DA1332">
        <w:rPr>
          <w:rStyle w:val="Emphasis"/>
        </w:rPr>
        <w:t>Toxicon</w:t>
      </w:r>
      <w:r w:rsidR="007C6F90" w:rsidRPr="00DA1332">
        <w:t>, 27, 1269–1277.</w:t>
      </w:r>
      <w:r w:rsidR="00C63E03">
        <w:t xml:space="preserve"> </w:t>
      </w:r>
      <w:hyperlink r:id="rId23" w:history="1">
        <w:r w:rsidR="00C63E03" w:rsidRPr="008247B7">
          <w:rPr>
            <w:rStyle w:val="Hyperlink"/>
          </w:rPr>
          <w:t>https://doi.org/10.1016/0041-0101(89)90058-5</w:t>
        </w:r>
      </w:hyperlink>
      <w:r w:rsidR="00C63E03">
        <w:t xml:space="preserve"> </w:t>
      </w:r>
    </w:p>
    <w:p w14:paraId="30B495A5" w14:textId="5D896CD1" w:rsidR="007C6F90" w:rsidRPr="00C63E03" w:rsidRDefault="0077529D" w:rsidP="00523DE3">
      <w:pPr>
        <w:spacing w:line="360" w:lineRule="auto"/>
        <w:jc w:val="both"/>
      </w:pPr>
      <w:r>
        <w:t>12.</w:t>
      </w:r>
      <w:r w:rsidR="007C6F90" w:rsidRPr="009D744D">
        <w:rPr>
          <w:highlight w:val="cyan"/>
        </w:rPr>
        <w:t>Nagash</w:t>
      </w:r>
      <w:r w:rsidR="007C6F90">
        <w:t>, Y. S., Nazeer, R. A. and Kumar, N. S. (2010). In vitro antioxidant activity of solvent extracts of mollusks (Loligo duvauceli and Donax strateus) from India. World J. Fish Mar. Sci., 2: 240-245.</w:t>
      </w:r>
      <w:r w:rsidR="00C63E03" w:rsidRPr="00C63E03">
        <w:t xml:space="preserve"> </w:t>
      </w:r>
      <w:hyperlink r:id="rId24" w:history="1">
        <w:r w:rsidR="00C63E03" w:rsidRPr="008247B7">
          <w:rPr>
            <w:rStyle w:val="Hyperlink"/>
          </w:rPr>
          <w:t>https://idosi.org/wjfms/wjfms.htm</w:t>
        </w:r>
      </w:hyperlink>
      <w:r w:rsidR="00C63E03">
        <w:t xml:space="preserve"> </w:t>
      </w:r>
    </w:p>
    <w:p w14:paraId="1ADDA02E" w14:textId="04D620D1" w:rsidR="007C6F90" w:rsidRPr="00DA1332" w:rsidRDefault="0077529D" w:rsidP="007C084A">
      <w:pPr>
        <w:spacing w:before="100" w:beforeAutospacing="1" w:after="100" w:afterAutospacing="1" w:line="360" w:lineRule="auto"/>
        <w:jc w:val="both"/>
      </w:pPr>
      <w:r>
        <w:t>13.</w:t>
      </w:r>
      <w:r w:rsidR="007C6F90" w:rsidRPr="00EB586F">
        <w:rPr>
          <w:highlight w:val="cyan"/>
        </w:rPr>
        <w:t>Periyasamy</w:t>
      </w:r>
      <w:r w:rsidR="007C6F90" w:rsidRPr="00DA1332">
        <w:t xml:space="preserve">, N., Srinivasan, M., &amp; Balakrishnan, S., (2012). Antimicrobial activities of the tissue extracts of </w:t>
      </w:r>
      <w:r w:rsidR="007C6F90" w:rsidRPr="00DA1332">
        <w:rPr>
          <w:i/>
          <w:iCs/>
        </w:rPr>
        <w:t>Babylonia spirata</w:t>
      </w:r>
      <w:r w:rsidR="007C6F90" w:rsidRPr="00DA1332">
        <w:t xml:space="preserve"> Linnaeus, 1758 (Mollusca: Gastropoda) from Thazhanguda, southeast coast of India. </w:t>
      </w:r>
      <w:r w:rsidR="007C6F90" w:rsidRPr="00DA1332">
        <w:rPr>
          <w:i/>
          <w:iCs/>
        </w:rPr>
        <w:t>Asian Pacific Journal of Tropical Biomedicine</w:t>
      </w:r>
      <w:r w:rsidR="007C6F90" w:rsidRPr="00DA1332">
        <w:t xml:space="preserve">, 2, 36–40. </w:t>
      </w:r>
      <w:r w:rsidR="00C63E03">
        <w:t xml:space="preserve"> </w:t>
      </w:r>
      <w:hyperlink r:id="rId25" w:history="1">
        <w:r w:rsidR="00C63E03" w:rsidRPr="008247B7">
          <w:rPr>
            <w:rStyle w:val="Hyperlink"/>
          </w:rPr>
          <w:t>https://doi.org/10.1016/S2221-1691(11)60186-X</w:t>
        </w:r>
      </w:hyperlink>
      <w:r w:rsidR="00C63E03">
        <w:t xml:space="preserve"> </w:t>
      </w:r>
    </w:p>
    <w:p w14:paraId="6FF365F8" w14:textId="29453D22" w:rsidR="007C6F90" w:rsidRPr="00DA1332" w:rsidRDefault="0077529D" w:rsidP="007C084A">
      <w:pPr>
        <w:spacing w:before="100" w:beforeAutospacing="1" w:after="100" w:afterAutospacing="1" w:line="360" w:lineRule="auto"/>
        <w:jc w:val="both"/>
      </w:pPr>
      <w:r>
        <w:t>14.</w:t>
      </w:r>
      <w:r w:rsidR="007C6F90" w:rsidRPr="009D744D">
        <w:rPr>
          <w:highlight w:val="cyan"/>
        </w:rPr>
        <w:t>Rajaganapathi</w:t>
      </w:r>
      <w:r w:rsidR="007C6F90" w:rsidRPr="00DA1332">
        <w:t xml:space="preserve">, J., Thyagarajan, S. P., &amp; Patterson Edward, J. K.  (2000). Study on cephalopod’s ink for anti-retroviral activity. </w:t>
      </w:r>
      <w:r w:rsidR="007C6F90" w:rsidRPr="00DA1332">
        <w:rPr>
          <w:rStyle w:val="Emphasis"/>
        </w:rPr>
        <w:t>Indian Journal of Experimental Biology</w:t>
      </w:r>
      <w:r w:rsidR="007C6F90" w:rsidRPr="00DA1332">
        <w:t>, 38, 519–520.</w:t>
      </w:r>
      <w:r w:rsidR="00C63E03">
        <w:t xml:space="preserve"> </w:t>
      </w:r>
      <w:hyperlink r:id="rId26" w:history="1">
        <w:r w:rsidR="00C63E03" w:rsidRPr="008247B7">
          <w:rPr>
            <w:rStyle w:val="Hyperlink"/>
          </w:rPr>
          <w:t>https://pubmed.ncbi.nlm.nih.gov/11272422/</w:t>
        </w:r>
      </w:hyperlink>
      <w:r w:rsidR="00C63E03">
        <w:t xml:space="preserve"> </w:t>
      </w:r>
    </w:p>
    <w:p w14:paraId="679BDBBE" w14:textId="69F76B44" w:rsidR="007C6F90" w:rsidRPr="00DA1332" w:rsidRDefault="0077529D" w:rsidP="007C084A">
      <w:pPr>
        <w:spacing w:before="100" w:beforeAutospacing="1" w:after="100" w:afterAutospacing="1" w:line="360" w:lineRule="auto"/>
        <w:jc w:val="both"/>
      </w:pPr>
      <w:r>
        <w:t>15.</w:t>
      </w:r>
      <w:r w:rsidR="007C6F90" w:rsidRPr="00EB586F">
        <w:rPr>
          <w:highlight w:val="cyan"/>
        </w:rPr>
        <w:t>Ulagesan</w:t>
      </w:r>
      <w:r w:rsidR="007C6F90" w:rsidRPr="00DA1332">
        <w:t xml:space="preserve">, S., &amp; Kim, H. J. (2018). Antibacterial and antifungal activities of proteins extracted from seven different snails. </w:t>
      </w:r>
      <w:r w:rsidR="007C6F90" w:rsidRPr="00DA1332">
        <w:rPr>
          <w:i/>
          <w:iCs/>
        </w:rPr>
        <w:t>Applied Sciences</w:t>
      </w:r>
      <w:r w:rsidR="007C6F90" w:rsidRPr="00DA1332">
        <w:t xml:space="preserve">, 8, 1362. </w:t>
      </w:r>
      <w:hyperlink r:id="rId27" w:history="1">
        <w:r w:rsidR="00C63E03" w:rsidRPr="008247B7">
          <w:rPr>
            <w:rStyle w:val="Hyperlink"/>
          </w:rPr>
          <w:t>https://doi.org/10.3390/app8081362</w:t>
        </w:r>
      </w:hyperlink>
      <w:r w:rsidR="00C63E03">
        <w:t xml:space="preserve"> </w:t>
      </w:r>
    </w:p>
    <w:p w14:paraId="614A0394" w14:textId="06A4E06A" w:rsidR="007C6F90" w:rsidRPr="00DA1332" w:rsidRDefault="0077529D" w:rsidP="007C084A">
      <w:pPr>
        <w:spacing w:line="360" w:lineRule="auto"/>
        <w:jc w:val="both"/>
      </w:pPr>
      <w:r>
        <w:t>16.</w:t>
      </w:r>
      <w:r w:rsidR="007C6F90" w:rsidRPr="00CA0916">
        <w:rPr>
          <w:highlight w:val="cyan"/>
        </w:rPr>
        <w:t>Valarmathi</w:t>
      </w:r>
      <w:r w:rsidR="007C6F90" w:rsidRPr="00DA1332">
        <w:t xml:space="preserve">, R., (2016). Antibacterial activit y of </w:t>
      </w:r>
      <w:r w:rsidR="007C6F90" w:rsidRPr="00DA1332">
        <w:rPr>
          <w:i/>
        </w:rPr>
        <w:t>Cryptozona bistrialis</w:t>
      </w:r>
      <w:r w:rsidR="007C6F90" w:rsidRPr="00DA1332">
        <w:t xml:space="preserve">. </w:t>
      </w:r>
      <w:r w:rsidR="007C6F90" w:rsidRPr="00DA1332">
        <w:rPr>
          <w:i/>
        </w:rPr>
        <w:t>Journal of Molluscan Studies,</w:t>
      </w:r>
      <w:r w:rsidR="007C6F90" w:rsidRPr="00DA1332">
        <w:t>vol. 82, 90-95.</w:t>
      </w:r>
      <w:r w:rsidR="00C63E03">
        <w:t xml:space="preserve"> </w:t>
      </w:r>
      <w:hyperlink r:id="rId28" w:history="1">
        <w:r w:rsidR="00C63E03" w:rsidRPr="008247B7">
          <w:rPr>
            <w:rStyle w:val="Hyperlink"/>
          </w:rPr>
          <w:t>https://www.ijzab.com/</w:t>
        </w:r>
      </w:hyperlink>
      <w:r w:rsidR="00C63E03">
        <w:t xml:space="preserve"> </w:t>
      </w:r>
    </w:p>
    <w:p w14:paraId="58DEF898" w14:textId="77777777" w:rsidR="00897661" w:rsidRPr="00DA1332" w:rsidRDefault="00897661" w:rsidP="007C084A">
      <w:pPr>
        <w:spacing w:before="100" w:beforeAutospacing="1" w:after="100" w:afterAutospacing="1" w:line="360" w:lineRule="auto"/>
        <w:jc w:val="both"/>
      </w:pPr>
    </w:p>
    <w:sectPr w:rsidR="00897661" w:rsidRPr="00DA1332" w:rsidSect="00BD6208">
      <w:pgSz w:w="12240" w:h="15840"/>
      <w:pgMar w:top="284" w:right="1440" w:bottom="851"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r" w:date="2026-01-03T18:28:00Z" w:initials="Dr">
    <w:p w14:paraId="48AC8780" w14:textId="77777777" w:rsidR="00D37674" w:rsidRPr="00D37674" w:rsidRDefault="00D37674" w:rsidP="00D37674">
      <w:pPr>
        <w:pStyle w:val="NormalWeb"/>
      </w:pPr>
      <w:r>
        <w:rPr>
          <w:rStyle w:val="CommentReference"/>
        </w:rPr>
        <w:annotationRef/>
      </w:r>
      <w:r w:rsidRPr="00D37674">
        <w:t xml:space="preserve">are </w:t>
      </w:r>
    </w:p>
    <w:p w14:paraId="30E02CA5" w14:textId="231D7389" w:rsidR="00D37674" w:rsidRDefault="00D37674">
      <w:pPr>
        <w:pStyle w:val="CommentText"/>
      </w:pPr>
    </w:p>
  </w:comment>
  <w:comment w:id="2" w:author="dr" w:date="2026-01-03T18:28:00Z" w:initials="Dr">
    <w:p w14:paraId="1F652D28" w14:textId="77777777" w:rsidR="00D37674" w:rsidRPr="00D37674" w:rsidRDefault="00D37674" w:rsidP="00D37674">
      <w:pPr>
        <w:pStyle w:val="NormalWeb"/>
      </w:pPr>
      <w:r>
        <w:rPr>
          <w:rStyle w:val="CommentReference"/>
        </w:rPr>
        <w:annotationRef/>
      </w:r>
      <w:r w:rsidRPr="00D37674">
        <w:t xml:space="preserve">are </w:t>
      </w:r>
    </w:p>
    <w:p w14:paraId="1DD709FA" w14:textId="5DA67271" w:rsidR="00D37674" w:rsidRDefault="00D37674">
      <w:pPr>
        <w:pStyle w:val="CommentText"/>
      </w:pPr>
    </w:p>
  </w:comment>
  <w:comment w:id="3" w:author="dr" w:date="2026-01-03T18:29:00Z" w:initials="Dr">
    <w:p w14:paraId="2BE1F201" w14:textId="651689FA" w:rsidR="004C4C70" w:rsidRDefault="004C4C70">
      <w:pPr>
        <w:pStyle w:val="CommentText"/>
      </w:pPr>
      <w:r>
        <w:rPr>
          <w:rStyle w:val="CommentReference"/>
        </w:rPr>
        <w:annotationRef/>
      </w:r>
      <w:r>
        <w:t>delete</w:t>
      </w:r>
    </w:p>
  </w:comment>
  <w:comment w:id="4" w:author="dr" w:date="2026-01-03T18:30:00Z" w:initials="Dr">
    <w:p w14:paraId="7C609F85" w14:textId="77777777" w:rsidR="004C4C70" w:rsidRPr="004C4C70" w:rsidRDefault="004C4C70" w:rsidP="004C4C70">
      <w:pPr>
        <w:pStyle w:val="NormalWeb"/>
      </w:pPr>
      <w:r>
        <w:rPr>
          <w:rStyle w:val="CommentReference"/>
        </w:rPr>
        <w:annotationRef/>
      </w:r>
      <w:r w:rsidRPr="004C4C70">
        <w:t xml:space="preserve">nutrition </w:t>
      </w:r>
    </w:p>
    <w:p w14:paraId="2CB81849" w14:textId="2D88618B" w:rsidR="004C4C70" w:rsidRDefault="004C4C70">
      <w:pPr>
        <w:pStyle w:val="CommentText"/>
      </w:pPr>
    </w:p>
  </w:comment>
  <w:comment w:id="5" w:author="dr" w:date="2026-01-03T18:30:00Z" w:initials="Dr">
    <w:p w14:paraId="65490A8A" w14:textId="77777777" w:rsidR="001D58E2" w:rsidRPr="001D58E2" w:rsidRDefault="001D58E2" w:rsidP="001D58E2">
      <w:pPr>
        <w:pStyle w:val="NormalWeb"/>
      </w:pPr>
      <w:r>
        <w:rPr>
          <w:rStyle w:val="CommentReference"/>
        </w:rPr>
        <w:annotationRef/>
      </w:r>
      <w:r w:rsidRPr="001D58E2">
        <w:t>may be</w:t>
      </w:r>
    </w:p>
    <w:p w14:paraId="2155FBEA" w14:textId="7AADFCFF" w:rsidR="001D58E2" w:rsidRDefault="001D58E2">
      <w:pPr>
        <w:pStyle w:val="CommentText"/>
      </w:pPr>
    </w:p>
  </w:comment>
  <w:comment w:id="6" w:author="dr" w:date="2026-01-03T18:30:00Z" w:initials="Dr">
    <w:p w14:paraId="6B090AD7" w14:textId="77777777" w:rsidR="001D58E2" w:rsidRPr="001D58E2" w:rsidRDefault="001D58E2" w:rsidP="001D58E2">
      <w:pPr>
        <w:pStyle w:val="NormalWeb"/>
      </w:pPr>
      <w:r>
        <w:rPr>
          <w:rStyle w:val="CommentReference"/>
        </w:rPr>
        <w:annotationRef/>
      </w:r>
      <w:r w:rsidRPr="001D58E2">
        <w:t xml:space="preserve">pharmaceuticals </w:t>
      </w:r>
    </w:p>
    <w:p w14:paraId="3E264E16" w14:textId="5E8E88CB" w:rsidR="001D58E2" w:rsidRDefault="001D58E2">
      <w:pPr>
        <w:pStyle w:val="CommentText"/>
      </w:pPr>
    </w:p>
  </w:comment>
  <w:comment w:id="7" w:author="dr" w:date="2026-01-03T18:31:00Z" w:initials="Dr">
    <w:p w14:paraId="7A7B006B" w14:textId="77777777" w:rsidR="001D58E2" w:rsidRPr="001D58E2" w:rsidRDefault="001D58E2" w:rsidP="001D58E2">
      <w:pPr>
        <w:pStyle w:val="NormalWeb"/>
      </w:pPr>
      <w:r>
        <w:rPr>
          <w:rStyle w:val="CommentReference"/>
        </w:rPr>
        <w:annotationRef/>
      </w:r>
      <w:r w:rsidRPr="001D58E2">
        <w:t>activity.</w:t>
      </w:r>
    </w:p>
    <w:p w14:paraId="54F1CC72" w14:textId="5B3D1272" w:rsidR="001D58E2" w:rsidRDefault="001D58E2">
      <w:pPr>
        <w:pStyle w:val="CommentText"/>
      </w:pPr>
    </w:p>
  </w:comment>
  <w:comment w:id="8" w:author="dr" w:date="2026-01-03T18:33:00Z" w:initials="Dr">
    <w:p w14:paraId="1A88B05C" w14:textId="77777777" w:rsidR="0044534A" w:rsidRDefault="0044534A" w:rsidP="0044534A">
      <w:pPr>
        <w:pStyle w:val="Heading1"/>
      </w:pPr>
      <w:r>
        <w:rPr>
          <w:rStyle w:val="CommentReference"/>
        </w:rPr>
        <w:annotationRef/>
      </w:r>
      <w:r>
        <w:t xml:space="preserve">derivatives, that </w:t>
      </w:r>
    </w:p>
    <w:p w14:paraId="778703CD" w14:textId="11A9D78C" w:rsidR="0044534A" w:rsidRDefault="0044534A">
      <w:pPr>
        <w:pStyle w:val="CommentText"/>
      </w:pPr>
    </w:p>
  </w:comment>
  <w:comment w:id="9" w:author="dr" w:date="2026-01-03T18:35:00Z" w:initials="Dr">
    <w:p w14:paraId="30FF26CD" w14:textId="77777777" w:rsidR="00CF5191" w:rsidRDefault="00CF5191" w:rsidP="00CF5191">
      <w:pPr>
        <w:pStyle w:val="Heading1"/>
      </w:pPr>
      <w:r>
        <w:rPr>
          <w:rStyle w:val="CommentReference"/>
        </w:rPr>
        <w:annotationRef/>
      </w:r>
      <w:r>
        <w:t>animal</w:t>
      </w:r>
    </w:p>
    <w:p w14:paraId="514974E0" w14:textId="0A159FB4" w:rsidR="00CF5191" w:rsidRDefault="00CF5191">
      <w:pPr>
        <w:pStyle w:val="CommentText"/>
      </w:pPr>
    </w:p>
  </w:comment>
  <w:comment w:id="10" w:author="dr" w:date="2026-01-03T18:36:00Z" w:initials="Dr">
    <w:p w14:paraId="76ADCA9D" w14:textId="77777777" w:rsidR="00E20E34" w:rsidRDefault="00E20E34" w:rsidP="00E20E34">
      <w:pPr>
        <w:pStyle w:val="Heading1"/>
      </w:pPr>
      <w:r>
        <w:rPr>
          <w:rStyle w:val="CommentReference"/>
        </w:rPr>
        <w:annotationRef/>
      </w:r>
      <w:r>
        <w:t>antibacterials as</w:t>
      </w:r>
    </w:p>
    <w:p w14:paraId="18015BA0" w14:textId="0724D1E2" w:rsidR="00E20E34" w:rsidRDefault="00E20E34">
      <w:pPr>
        <w:pStyle w:val="CommentText"/>
      </w:pPr>
    </w:p>
  </w:comment>
  <w:comment w:id="11" w:author="dr" w:date="2026-01-03T18:36:00Z" w:initials="Dr">
    <w:p w14:paraId="40101018" w14:textId="77777777" w:rsidR="00E20E34" w:rsidRDefault="00E20E34" w:rsidP="00E20E34">
      <w:pPr>
        <w:pStyle w:val="Heading1"/>
      </w:pPr>
      <w:r>
        <w:rPr>
          <w:rStyle w:val="CommentReference"/>
        </w:rPr>
        <w:annotationRef/>
      </w:r>
      <w:r>
        <w:t xml:space="preserve">antibiotics </w:t>
      </w:r>
    </w:p>
    <w:p w14:paraId="0442CE6B" w14:textId="11F58935" w:rsidR="00E20E34" w:rsidRDefault="00E20E34">
      <w:pPr>
        <w:pStyle w:val="CommentText"/>
      </w:pPr>
    </w:p>
  </w:comment>
  <w:comment w:id="13" w:author="dr" w:date="2026-01-03T18:38:00Z" w:initials="Dr">
    <w:p w14:paraId="3C4E096E" w14:textId="77777777" w:rsidR="004A3E8A" w:rsidRPr="004A3E8A" w:rsidRDefault="004A3E8A" w:rsidP="004A3E8A">
      <w:pPr>
        <w:pStyle w:val="NormalWeb"/>
      </w:pPr>
      <w:r>
        <w:rPr>
          <w:rStyle w:val="CommentReference"/>
        </w:rPr>
        <w:annotationRef/>
      </w:r>
      <w:r w:rsidRPr="004A3E8A">
        <w:t>balance.</w:t>
      </w:r>
    </w:p>
    <w:p w14:paraId="053023E3" w14:textId="22DD7C5B" w:rsidR="004A3E8A" w:rsidRDefault="004A3E8A">
      <w:pPr>
        <w:pStyle w:val="CommentText"/>
      </w:pPr>
    </w:p>
  </w:comment>
  <w:comment w:id="14" w:author="dr" w:date="2026-01-03T18:38:00Z" w:initials="Dr">
    <w:p w14:paraId="7AA68FCC" w14:textId="1ED7E8FD" w:rsidR="004A3E8A" w:rsidRDefault="004A3E8A">
      <w:pPr>
        <w:pStyle w:val="CommentText"/>
      </w:pPr>
      <w:r>
        <w:rPr>
          <w:rStyle w:val="CommentReference"/>
        </w:rPr>
        <w:annotationRef/>
      </w:r>
      <w:r>
        <w:t>delete</w:t>
      </w:r>
    </w:p>
  </w:comment>
  <w:comment w:id="15" w:author="dr" w:date="2026-01-03T18:39:00Z" w:initials="Dr">
    <w:p w14:paraId="1E082CE7" w14:textId="719514BB" w:rsidR="00422069" w:rsidRDefault="00422069">
      <w:pPr>
        <w:pStyle w:val="CommentText"/>
      </w:pPr>
      <w:r>
        <w:rPr>
          <w:rStyle w:val="CommentReference"/>
        </w:rPr>
        <w:annotationRef/>
      </w:r>
      <w:r w:rsidRPr="004A3E8A">
        <w:t>acetic</w:t>
      </w:r>
    </w:p>
  </w:comment>
  <w:comment w:id="16" w:author="dr" w:date="2026-01-03T18:39:00Z" w:initials="Dr">
    <w:p w14:paraId="78A45218" w14:textId="77777777" w:rsidR="00422069" w:rsidRPr="00422069" w:rsidRDefault="00422069" w:rsidP="00422069">
      <w:pPr>
        <w:pStyle w:val="NormalWeb"/>
      </w:pPr>
      <w:r>
        <w:rPr>
          <w:rStyle w:val="CommentReference"/>
        </w:rPr>
        <w:annotationRef/>
      </w:r>
      <w:r w:rsidRPr="00422069">
        <w:t>methanol</w:t>
      </w:r>
    </w:p>
    <w:p w14:paraId="06407D6F" w14:textId="7318BF06" w:rsidR="00422069" w:rsidRDefault="00422069">
      <w:pPr>
        <w:pStyle w:val="CommentText"/>
      </w:pPr>
    </w:p>
  </w:comment>
  <w:comment w:id="17" w:author="dr" w:date="2026-01-03T18:40:00Z" w:initials="Dr">
    <w:p w14:paraId="33C0737E" w14:textId="77777777" w:rsidR="00422069" w:rsidRPr="00422069" w:rsidRDefault="00422069" w:rsidP="00422069">
      <w:pPr>
        <w:pStyle w:val="NormalWeb"/>
      </w:pPr>
      <w:r>
        <w:rPr>
          <w:rStyle w:val="CommentReference"/>
        </w:rPr>
        <w:annotationRef/>
      </w:r>
      <w:r w:rsidRPr="00422069">
        <w:t xml:space="preserve">chloroform </w:t>
      </w:r>
    </w:p>
    <w:p w14:paraId="6EE62D32" w14:textId="0F60C1B7" w:rsidR="00422069" w:rsidRDefault="00422069">
      <w:pPr>
        <w:pStyle w:val="CommentText"/>
      </w:pPr>
    </w:p>
  </w:comment>
  <w:comment w:id="18" w:author="dr" w:date="2026-01-03T18:40:00Z" w:initials="Dr">
    <w:p w14:paraId="3F568857" w14:textId="77777777" w:rsidR="00422069" w:rsidRPr="00422069" w:rsidRDefault="00422069" w:rsidP="00422069">
      <w:pPr>
        <w:pStyle w:val="NormalWeb"/>
      </w:pPr>
      <w:r>
        <w:rPr>
          <w:rStyle w:val="CommentReference"/>
        </w:rPr>
        <w:annotationRef/>
      </w:r>
      <w:r w:rsidRPr="00422069">
        <w:t xml:space="preserve">was </w:t>
      </w:r>
    </w:p>
    <w:p w14:paraId="791B73D9" w14:textId="2D384C30" w:rsidR="00422069" w:rsidRDefault="00422069">
      <w:pPr>
        <w:pStyle w:val="CommentText"/>
      </w:pPr>
    </w:p>
  </w:comment>
  <w:comment w:id="19" w:author="dr" w:date="2026-01-03T18:41:00Z" w:initials="Dr">
    <w:p w14:paraId="0FF95DE2" w14:textId="77777777" w:rsidR="00422069" w:rsidRPr="00422069" w:rsidRDefault="00422069" w:rsidP="00422069">
      <w:pPr>
        <w:pStyle w:val="NormalWeb"/>
      </w:pPr>
      <w:r>
        <w:rPr>
          <w:rStyle w:val="CommentReference"/>
        </w:rPr>
        <w:annotationRef/>
      </w:r>
      <w:r w:rsidRPr="00422069">
        <w:t>a rotary</w:t>
      </w:r>
    </w:p>
    <w:p w14:paraId="75B94B24" w14:textId="6084A69A" w:rsidR="00422069" w:rsidRDefault="00422069">
      <w:pPr>
        <w:pStyle w:val="CommentText"/>
      </w:pPr>
    </w:p>
  </w:comment>
  <w:comment w:id="20" w:author="dr" w:date="2026-01-03T18:41:00Z" w:initials="Dr">
    <w:p w14:paraId="620DF550" w14:textId="77777777" w:rsidR="006C1FBF" w:rsidRPr="006C1FBF" w:rsidRDefault="006C1FBF" w:rsidP="006C1FBF">
      <w:pPr>
        <w:pStyle w:val="NormalWeb"/>
      </w:pPr>
      <w:r>
        <w:rPr>
          <w:rStyle w:val="CommentReference"/>
        </w:rPr>
        <w:annotationRef/>
      </w:r>
      <w:r w:rsidRPr="006C1FBF">
        <w:t xml:space="preserve">pressure. </w:t>
      </w:r>
    </w:p>
    <w:p w14:paraId="1F1AD0F9" w14:textId="62CF938E" w:rsidR="006C1FBF" w:rsidRDefault="006C1FBF">
      <w:pPr>
        <w:pStyle w:val="CommentText"/>
      </w:pPr>
    </w:p>
  </w:comment>
  <w:comment w:id="21" w:author="dr" w:date="2026-01-03T18:42:00Z" w:initials="Dr">
    <w:p w14:paraId="4A48BAFE" w14:textId="570B66F2" w:rsidR="00840711" w:rsidRPr="00840711" w:rsidRDefault="00840711" w:rsidP="00840711">
      <w:pPr>
        <w:pStyle w:val="NormalWeb"/>
      </w:pPr>
      <w:r>
        <w:rPr>
          <w:rStyle w:val="CommentReference"/>
        </w:rPr>
        <w:annotationRef/>
      </w:r>
      <w:r>
        <w:t xml:space="preserve">4 </w:t>
      </w:r>
      <w:r w:rsidRPr="00840711">
        <w:t>°C</w:t>
      </w:r>
    </w:p>
    <w:p w14:paraId="499BDA50" w14:textId="7B130F1E" w:rsidR="00840711" w:rsidRDefault="00840711">
      <w:pPr>
        <w:pStyle w:val="CommentText"/>
      </w:pPr>
    </w:p>
  </w:comment>
  <w:comment w:id="22" w:author="dr" w:date="2026-01-03T18:43:00Z" w:initials="Dr">
    <w:p w14:paraId="7C006F03" w14:textId="77777777" w:rsidR="00840711" w:rsidRPr="00840711" w:rsidRDefault="00840711" w:rsidP="00840711">
      <w:pPr>
        <w:pStyle w:val="NormalWeb"/>
      </w:pPr>
      <w:r>
        <w:rPr>
          <w:rStyle w:val="CommentReference"/>
        </w:rPr>
        <w:annotationRef/>
      </w:r>
      <w:r w:rsidRPr="00840711">
        <w:t>petri plates</w:t>
      </w:r>
    </w:p>
    <w:p w14:paraId="245C4818" w14:textId="03469312" w:rsidR="00840711" w:rsidRDefault="00840711">
      <w:pPr>
        <w:pStyle w:val="CommentText"/>
      </w:pPr>
    </w:p>
  </w:comment>
  <w:comment w:id="23" w:author="dr" w:date="2026-01-03T18:43:00Z" w:initials="Dr">
    <w:p w14:paraId="64925AD8" w14:textId="77777777" w:rsidR="00FF7ACD" w:rsidRPr="00FF7ACD" w:rsidRDefault="00FF7ACD" w:rsidP="00FF7ACD">
      <w:pPr>
        <w:pStyle w:val="NormalWeb"/>
      </w:pPr>
      <w:r>
        <w:rPr>
          <w:rStyle w:val="CommentReference"/>
        </w:rPr>
        <w:annotationRef/>
      </w:r>
      <w:r w:rsidRPr="00FF7ACD">
        <w:t xml:space="preserve">were </w:t>
      </w:r>
    </w:p>
    <w:p w14:paraId="6269EEE1" w14:textId="14FE09FA" w:rsidR="00FF7ACD" w:rsidRDefault="00FF7ACD">
      <w:pPr>
        <w:pStyle w:val="CommentText"/>
      </w:pPr>
    </w:p>
  </w:comment>
  <w:comment w:id="24" w:author="dr" w:date="2026-01-03T18:44:00Z" w:initials="Dr">
    <w:p w14:paraId="2E1325BC" w14:textId="77777777" w:rsidR="00FF7ACD" w:rsidRPr="00FF7ACD" w:rsidRDefault="00FF7ACD" w:rsidP="00FF7ACD">
      <w:pPr>
        <w:pStyle w:val="NormalWeb"/>
      </w:pPr>
      <w:r>
        <w:rPr>
          <w:rStyle w:val="CommentReference"/>
        </w:rPr>
        <w:annotationRef/>
      </w:r>
      <w:r w:rsidRPr="00FF7ACD">
        <w:t xml:space="preserve">were </w:t>
      </w:r>
    </w:p>
    <w:p w14:paraId="5DB3ED74" w14:textId="5AA964F0" w:rsidR="00FF7ACD" w:rsidRDefault="00FF7ACD">
      <w:pPr>
        <w:pStyle w:val="CommentText"/>
      </w:pPr>
    </w:p>
  </w:comment>
  <w:comment w:id="25" w:author="dr" w:date="2026-01-03T18:45:00Z" w:initials="Dr">
    <w:p w14:paraId="2C613E25" w14:textId="77777777" w:rsidR="00FF7ACD" w:rsidRPr="00FF7ACD" w:rsidRDefault="00FF7ACD" w:rsidP="00FF7ACD">
      <w:pPr>
        <w:pStyle w:val="NormalWeb"/>
      </w:pPr>
      <w:r>
        <w:rPr>
          <w:rStyle w:val="CommentReference"/>
        </w:rPr>
        <w:annotationRef/>
      </w:r>
      <w:r w:rsidRPr="00FF7ACD">
        <w:t xml:space="preserve">acetic acid, methanol, and chloroform </w:t>
      </w:r>
    </w:p>
    <w:p w14:paraId="1D2A83EF" w14:textId="031421AC" w:rsidR="00FF7ACD" w:rsidRDefault="00FF7ACD">
      <w:pPr>
        <w:pStyle w:val="CommentText"/>
      </w:pPr>
    </w:p>
  </w:comment>
  <w:comment w:id="26" w:author="dr" w:date="2026-01-03T18:46:00Z" w:initials="Dr">
    <w:p w14:paraId="2A4A9D0E" w14:textId="77777777" w:rsidR="006E3A1F" w:rsidRPr="006E3A1F" w:rsidRDefault="006E3A1F" w:rsidP="006E3A1F">
      <w:pPr>
        <w:pStyle w:val="NormalWeb"/>
      </w:pPr>
      <w:r>
        <w:rPr>
          <w:rStyle w:val="CommentReference"/>
        </w:rPr>
        <w:annotationRef/>
      </w:r>
      <w:r w:rsidRPr="006E3A1F">
        <w:t>results:</w:t>
      </w:r>
    </w:p>
    <w:p w14:paraId="67931222" w14:textId="102B85EF" w:rsidR="006E3A1F" w:rsidRDefault="006E3A1F">
      <w:pPr>
        <w:pStyle w:val="CommentText"/>
      </w:pPr>
    </w:p>
  </w:comment>
  <w:comment w:id="27" w:author="dr" w:date="2026-01-03T18:46:00Z" w:initials="Dr">
    <w:p w14:paraId="3B78CD4F" w14:textId="77777777" w:rsidR="006E3A1F" w:rsidRPr="006E3A1F" w:rsidRDefault="006E3A1F" w:rsidP="006E3A1F">
      <w:pPr>
        <w:pStyle w:val="NormalWeb"/>
      </w:pPr>
      <w:r>
        <w:rPr>
          <w:rStyle w:val="CommentReference"/>
        </w:rPr>
        <w:annotationRef/>
      </w:r>
      <w:r w:rsidRPr="006E3A1F">
        <w:rPr>
          <w:b/>
          <w:bCs/>
        </w:rPr>
        <w:t>3.1. Antibacterial</w:t>
      </w:r>
    </w:p>
    <w:p w14:paraId="0B77F795" w14:textId="1461CC46" w:rsidR="006E3A1F" w:rsidRDefault="006E3A1F">
      <w:pPr>
        <w:pStyle w:val="CommentText"/>
      </w:pPr>
    </w:p>
  </w:comment>
  <w:comment w:id="28" w:author="dr" w:date="2026-01-03T18:47:00Z" w:initials="Dr">
    <w:p w14:paraId="7F1FA6A6" w14:textId="77777777" w:rsidR="006E3A1F" w:rsidRPr="006E3A1F" w:rsidRDefault="006E3A1F" w:rsidP="006E3A1F">
      <w:pPr>
        <w:pStyle w:val="NormalWeb"/>
      </w:pPr>
      <w:r>
        <w:rPr>
          <w:rStyle w:val="CommentReference"/>
        </w:rPr>
        <w:annotationRef/>
      </w:r>
      <w:r w:rsidRPr="006E3A1F">
        <w:rPr>
          <w:i/>
          <w:iCs/>
        </w:rPr>
        <w:t>Ariophanta bistrialis</w:t>
      </w:r>
    </w:p>
    <w:p w14:paraId="24691C34" w14:textId="6F6BBBD2" w:rsidR="006E3A1F" w:rsidRDefault="006E3A1F">
      <w:pPr>
        <w:pStyle w:val="CommentText"/>
      </w:pPr>
    </w:p>
  </w:comment>
  <w:comment w:id="29" w:author="dr" w:date="2026-01-03T18:48:00Z" w:initials="Dr">
    <w:p w14:paraId="537A92BD" w14:textId="77777777" w:rsidR="00943F72" w:rsidRPr="00943F72" w:rsidRDefault="00B258BF" w:rsidP="00943F72">
      <w:pPr>
        <w:pStyle w:val="NormalWeb"/>
      </w:pPr>
      <w:r>
        <w:rPr>
          <w:rStyle w:val="CommentReference"/>
        </w:rPr>
        <w:annotationRef/>
      </w:r>
      <w:r w:rsidR="00943F72" w:rsidRPr="00943F72">
        <w:rPr>
          <w:b/>
          <w:bCs/>
        </w:rPr>
        <w:t>Activity of Different Tissue Extracts</w:t>
      </w:r>
    </w:p>
    <w:p w14:paraId="5BCCB29E" w14:textId="2B369EB7" w:rsidR="00B258BF" w:rsidRPr="00DA1332" w:rsidRDefault="00B258BF" w:rsidP="00943F72">
      <w:pPr>
        <w:spacing w:before="100" w:beforeAutospacing="1" w:after="100" w:afterAutospacing="1" w:line="360" w:lineRule="auto"/>
        <w:jc w:val="both"/>
        <w:rPr>
          <w:b/>
          <w:bCs/>
        </w:rPr>
      </w:pPr>
    </w:p>
    <w:p w14:paraId="0D352952" w14:textId="4B7ED560" w:rsidR="00B258BF" w:rsidRDefault="00B258BF">
      <w:pPr>
        <w:pStyle w:val="CommentText"/>
      </w:pPr>
    </w:p>
  </w:comment>
  <w:comment w:id="30" w:author="dr" w:date="2026-01-03T18:49:00Z" w:initials="Dr">
    <w:p w14:paraId="709C05EA" w14:textId="77777777" w:rsidR="00943F72" w:rsidRPr="00943F72" w:rsidRDefault="00943F72" w:rsidP="00943F72">
      <w:pPr>
        <w:pStyle w:val="NormalWeb"/>
      </w:pPr>
      <w:r>
        <w:rPr>
          <w:rStyle w:val="CommentReference"/>
        </w:rPr>
        <w:annotationRef/>
      </w:r>
      <w:r w:rsidRPr="00943F72">
        <w:rPr>
          <w:b/>
          <w:bCs/>
        </w:rPr>
        <w:t>Against Different Pathogens</w:t>
      </w:r>
    </w:p>
    <w:p w14:paraId="205C51C6" w14:textId="10B9EF1A" w:rsidR="00943F72" w:rsidRDefault="00943F72">
      <w:pPr>
        <w:pStyle w:val="CommentText"/>
      </w:pPr>
    </w:p>
  </w:comment>
  <w:comment w:id="31" w:author="dr" w:date="2026-01-03T18:51:00Z" w:initials="Dr">
    <w:p w14:paraId="315D2A1B" w14:textId="77777777" w:rsidR="00F966AE" w:rsidRPr="00F966AE" w:rsidRDefault="00F966AE" w:rsidP="00F966AE">
      <w:pPr>
        <w:pStyle w:val="NormalWeb"/>
      </w:pPr>
      <w:r>
        <w:rPr>
          <w:rStyle w:val="CommentReference"/>
        </w:rPr>
        <w:annotationRef/>
      </w:r>
      <w:r w:rsidRPr="00F966AE">
        <w:rPr>
          <w:i/>
          <w:iCs/>
        </w:rPr>
        <w:t>pneumoniae (4 mm),</w:t>
      </w:r>
    </w:p>
    <w:p w14:paraId="7AAA1D28" w14:textId="6B2D8422" w:rsidR="00F966AE" w:rsidRDefault="00F966AE">
      <w:pPr>
        <w:pStyle w:val="CommentText"/>
      </w:pPr>
    </w:p>
  </w:comment>
  <w:comment w:id="32" w:author="dr" w:date="2026-01-03T18:54:00Z" w:initials="Dr">
    <w:p w14:paraId="739F0101" w14:textId="77777777" w:rsidR="00267DD6" w:rsidRPr="00267DD6" w:rsidRDefault="00267DD6" w:rsidP="00267DD6">
      <w:pPr>
        <w:pStyle w:val="NormalWeb"/>
      </w:pPr>
      <w:r>
        <w:rPr>
          <w:rStyle w:val="CommentReference"/>
        </w:rPr>
        <w:annotationRef/>
      </w:r>
      <w:r w:rsidRPr="00267DD6">
        <w:t>an inhibition</w:t>
      </w:r>
    </w:p>
    <w:p w14:paraId="5E8FADE4" w14:textId="490EEEAD" w:rsidR="00267DD6" w:rsidRDefault="00267DD6">
      <w:pPr>
        <w:pStyle w:val="CommentText"/>
      </w:pPr>
    </w:p>
  </w:comment>
  <w:comment w:id="33" w:author="dr" w:date="2026-01-03T18:54:00Z" w:initials="Dr">
    <w:p w14:paraId="09DE6C9F" w14:textId="77777777" w:rsidR="00267DD6" w:rsidRPr="00267DD6" w:rsidRDefault="00267DD6" w:rsidP="00267DD6">
      <w:pPr>
        <w:pStyle w:val="NormalWeb"/>
      </w:pPr>
      <w:r>
        <w:rPr>
          <w:rStyle w:val="CommentReference"/>
        </w:rPr>
        <w:annotationRef/>
      </w:r>
      <w:r w:rsidRPr="00267DD6">
        <w:t xml:space="preserve">that </w:t>
      </w:r>
    </w:p>
    <w:p w14:paraId="24E8DA5E" w14:textId="140DFC60" w:rsidR="00267DD6" w:rsidRDefault="00267DD6">
      <w:pPr>
        <w:pStyle w:val="CommentText"/>
      </w:pPr>
    </w:p>
  </w:comment>
  <w:comment w:id="34" w:author="dr" w:date="2026-01-03T18:55:00Z" w:initials="Dr">
    <w:p w14:paraId="24E33C5D" w14:textId="77777777" w:rsidR="005B3E6F" w:rsidRPr="005B3E6F" w:rsidRDefault="005B3E6F" w:rsidP="005B3E6F">
      <w:pPr>
        <w:pStyle w:val="NormalWeb"/>
      </w:pPr>
      <w:r>
        <w:rPr>
          <w:rStyle w:val="CommentReference"/>
        </w:rPr>
        <w:annotationRef/>
      </w:r>
      <w:r w:rsidRPr="005B3E6F">
        <w:t xml:space="preserve">the antimicrobial </w:t>
      </w:r>
    </w:p>
    <w:p w14:paraId="72771C96" w14:textId="5E909A54" w:rsidR="005B3E6F" w:rsidRDefault="005B3E6F">
      <w:pPr>
        <w:pStyle w:val="CommentText"/>
      </w:pPr>
    </w:p>
  </w:comment>
  <w:comment w:id="35" w:author="dr" w:date="2026-01-03T18:56:00Z" w:initials="Dr">
    <w:p w14:paraId="2D759AFC" w14:textId="77777777" w:rsidR="005B3E6F" w:rsidRPr="005B3E6F" w:rsidRDefault="005B3E6F" w:rsidP="005B3E6F">
      <w:pPr>
        <w:pStyle w:val="NormalWeb"/>
      </w:pPr>
      <w:r>
        <w:rPr>
          <w:rStyle w:val="CommentReference"/>
        </w:rPr>
        <w:annotationRef/>
      </w:r>
      <w:r w:rsidRPr="005B3E6F">
        <w:t>the highest</w:t>
      </w:r>
    </w:p>
    <w:p w14:paraId="3C8F82BE" w14:textId="68978D63" w:rsidR="005B3E6F" w:rsidRDefault="005B3E6F">
      <w:pPr>
        <w:pStyle w:val="CommentText"/>
      </w:pPr>
    </w:p>
  </w:comment>
  <w:comment w:id="36" w:author="dr" w:date="2026-01-03T18:56:00Z" w:initials="Dr">
    <w:p w14:paraId="18BAB938" w14:textId="77777777" w:rsidR="005B3E6F" w:rsidRPr="005B3E6F" w:rsidRDefault="005B3E6F" w:rsidP="005B3E6F">
      <w:pPr>
        <w:pStyle w:val="NormalWeb"/>
      </w:pPr>
      <w:r>
        <w:rPr>
          <w:rStyle w:val="CommentReference"/>
        </w:rPr>
        <w:annotationRef/>
      </w:r>
      <w:r w:rsidRPr="005B3E6F">
        <w:t xml:space="preserve">a large </w:t>
      </w:r>
    </w:p>
    <w:p w14:paraId="13C788DF" w14:textId="68DA85E3" w:rsidR="005B3E6F" w:rsidRDefault="005B3E6F">
      <w:pPr>
        <w:pStyle w:val="CommentText"/>
      </w:pPr>
    </w:p>
  </w:comment>
  <w:comment w:id="37" w:author="dr" w:date="2026-01-03T18:56:00Z" w:initials="Dr">
    <w:p w14:paraId="198F00D8" w14:textId="72074618" w:rsidR="005B3E6F" w:rsidRPr="005B3E6F" w:rsidRDefault="005B3E6F" w:rsidP="005B3E6F">
      <w:pPr>
        <w:pStyle w:val="NormalWeb"/>
      </w:pPr>
      <w:r>
        <w:rPr>
          <w:rStyle w:val="CommentReference"/>
        </w:rPr>
        <w:annotationRef/>
      </w:r>
      <w:r w:rsidRPr="005B3E6F">
        <w:t>suggest</w:t>
      </w:r>
      <w:r>
        <w:t>ed</w:t>
      </w:r>
      <w:r w:rsidRPr="005B3E6F">
        <w:t xml:space="preserve"> </w:t>
      </w:r>
    </w:p>
    <w:p w14:paraId="4E606146" w14:textId="6280A2A7" w:rsidR="005B3E6F" w:rsidRDefault="005B3E6F">
      <w:pPr>
        <w:pStyle w:val="CommentText"/>
      </w:pPr>
    </w:p>
  </w:comment>
  <w:comment w:id="38" w:author="dr" w:date="2026-01-03T18:57:00Z" w:initials="Dr">
    <w:p w14:paraId="13859DA3" w14:textId="77777777" w:rsidR="00EA42CE" w:rsidRPr="00EA42CE" w:rsidRDefault="00EA42CE" w:rsidP="00EA42CE">
      <w:pPr>
        <w:pStyle w:val="NormalWeb"/>
      </w:pPr>
      <w:r>
        <w:rPr>
          <w:rStyle w:val="CommentReference"/>
        </w:rPr>
        <w:annotationRef/>
      </w:r>
      <w:r w:rsidRPr="00EA42CE">
        <w:t xml:space="preserve">were </w:t>
      </w:r>
    </w:p>
    <w:p w14:paraId="17AA6564" w14:textId="7F0069CB" w:rsidR="00EA42CE" w:rsidRDefault="00EA42CE">
      <w:pPr>
        <w:pStyle w:val="CommentText"/>
      </w:pPr>
    </w:p>
  </w:comment>
  <w:comment w:id="39" w:author="dr" w:date="2026-01-03T18:58:00Z" w:initials="Dr">
    <w:p w14:paraId="4598BB37" w14:textId="77777777" w:rsidR="00EA42CE" w:rsidRPr="00EA42CE" w:rsidRDefault="00EA42CE" w:rsidP="00EA42CE">
      <w:pPr>
        <w:pStyle w:val="NormalWeb"/>
      </w:pPr>
      <w:r>
        <w:rPr>
          <w:rStyle w:val="CommentReference"/>
        </w:rPr>
        <w:annotationRef/>
      </w:r>
      <w:r w:rsidRPr="00EA42CE">
        <w:rPr>
          <w:i/>
          <w:iCs/>
        </w:rPr>
        <w:t>Escherichia coli.</w:t>
      </w:r>
    </w:p>
    <w:p w14:paraId="07FD44E5" w14:textId="1A48AE08" w:rsidR="00EA42CE" w:rsidRDefault="00EA42CE">
      <w:pPr>
        <w:pStyle w:val="CommentText"/>
      </w:pPr>
    </w:p>
  </w:comment>
  <w:comment w:id="40" w:author="dr" w:date="2026-01-03T18:59:00Z" w:initials="Dr">
    <w:p w14:paraId="103CB7C5" w14:textId="77777777" w:rsidR="00D45BF9" w:rsidRPr="00D45BF9" w:rsidRDefault="00D45BF9" w:rsidP="00D45BF9">
      <w:pPr>
        <w:pStyle w:val="NormalWeb"/>
      </w:pPr>
      <w:r>
        <w:rPr>
          <w:rStyle w:val="CommentReference"/>
        </w:rPr>
        <w:annotationRef/>
      </w:r>
      <w:r w:rsidRPr="00D45BF9">
        <w:t>the garden</w:t>
      </w:r>
    </w:p>
    <w:p w14:paraId="24FC3863" w14:textId="7B0C027B" w:rsidR="00D45BF9" w:rsidRDefault="00D45BF9">
      <w:pPr>
        <w:pStyle w:val="CommentText"/>
      </w:pPr>
    </w:p>
  </w:comment>
  <w:comment w:id="41" w:author="dr" w:date="2026-01-03T18:59:00Z" w:initials="Dr">
    <w:p w14:paraId="4256F1C5" w14:textId="77777777" w:rsidR="00D45BF9" w:rsidRPr="00D45BF9" w:rsidRDefault="00D45BF9" w:rsidP="00D45BF9">
      <w:pPr>
        <w:pStyle w:val="NormalWeb"/>
      </w:pPr>
      <w:r>
        <w:rPr>
          <w:rStyle w:val="CommentReference"/>
        </w:rPr>
        <w:annotationRef/>
      </w:r>
      <w:r w:rsidRPr="00D45BF9">
        <w:t xml:space="preserve">the land </w:t>
      </w:r>
    </w:p>
    <w:p w14:paraId="0462B0AD" w14:textId="5920817D" w:rsidR="00D45BF9" w:rsidRDefault="00D45BF9">
      <w:pPr>
        <w:pStyle w:val="CommentText"/>
      </w:pPr>
    </w:p>
  </w:comment>
  <w:comment w:id="42" w:author="dr" w:date="2026-01-03T19:00:00Z" w:initials="Dr">
    <w:p w14:paraId="2CCB8017" w14:textId="77777777" w:rsidR="00D45BF9" w:rsidRPr="00D45BF9" w:rsidRDefault="00D45BF9" w:rsidP="00D45BF9">
      <w:pPr>
        <w:pStyle w:val="NormalWeb"/>
      </w:pPr>
      <w:r>
        <w:rPr>
          <w:rStyle w:val="CommentReference"/>
        </w:rPr>
        <w:annotationRef/>
      </w:r>
      <w:r w:rsidRPr="00D45BF9">
        <w:t xml:space="preserve">is </w:t>
      </w:r>
    </w:p>
    <w:p w14:paraId="1C85E284" w14:textId="574FB486" w:rsidR="00D45BF9" w:rsidRDefault="00D45BF9">
      <w:pPr>
        <w:pStyle w:val="CommentText"/>
      </w:pPr>
    </w:p>
  </w:comment>
  <w:comment w:id="43" w:author="dr" w:date="2026-01-03T19:00:00Z" w:initials="Dr">
    <w:p w14:paraId="25FDDBB1" w14:textId="77777777" w:rsidR="00AA6355" w:rsidRPr="00AA6355" w:rsidRDefault="00AA6355" w:rsidP="00AA6355">
      <w:pPr>
        <w:pStyle w:val="NormalWeb"/>
      </w:pPr>
      <w:r>
        <w:rPr>
          <w:rStyle w:val="CommentReference"/>
        </w:rPr>
        <w:annotationRef/>
      </w:r>
      <w:r w:rsidRPr="00AA6355">
        <w:t xml:space="preserve">source but </w:t>
      </w:r>
    </w:p>
    <w:p w14:paraId="7C920603" w14:textId="08FD8B0B" w:rsidR="00AA6355" w:rsidRDefault="00AA6355">
      <w:pPr>
        <w:pStyle w:val="CommentText"/>
      </w:pPr>
    </w:p>
  </w:comment>
  <w:comment w:id="44" w:author="dr" w:date="2026-01-03T19:08:00Z" w:initials="Dr">
    <w:p w14:paraId="057C9BD5" w14:textId="6B2DAD7B" w:rsidR="00CA0916" w:rsidRDefault="00CA0916">
      <w:pPr>
        <w:pStyle w:val="CommentText"/>
      </w:pPr>
      <w:r>
        <w:rPr>
          <w:rStyle w:val="CommentReference"/>
        </w:rPr>
        <w:annotationRef/>
      </w:r>
      <w:r>
        <w:t xml:space="preserve">in research V be sure </w:t>
      </w:r>
      <w:bookmarkStart w:id="45" w:name="_GoBack"/>
      <w:bookmarkEnd w:id="45"/>
    </w:p>
  </w:comment>
  <w:comment w:id="46" w:author="dr" w:date="2026-01-03T19:04:00Z" w:initials="Dr">
    <w:p w14:paraId="705FEFC3" w14:textId="56B6B2B2" w:rsidR="00C1642A" w:rsidRDefault="00C1642A">
      <w:pPr>
        <w:pStyle w:val="CommentText"/>
      </w:pPr>
      <w:r>
        <w:rPr>
          <w:rStyle w:val="CommentReference"/>
        </w:rPr>
        <w:annotationRef/>
      </w:r>
      <w:r>
        <w:t xml:space="preserve">repeated </w:t>
      </w:r>
    </w:p>
  </w:comment>
  <w:comment w:id="47" w:author="dr" w:date="2026-01-03T19:07:00Z" w:initials="Dr">
    <w:p w14:paraId="51A0A007" w14:textId="1E71F48B" w:rsidR="00CA0916" w:rsidRDefault="00CA0916">
      <w:pPr>
        <w:pStyle w:val="CommentText"/>
      </w:pPr>
      <w:r>
        <w:rPr>
          <w:rStyle w:val="CommentReference"/>
        </w:rPr>
        <w:annotationRef/>
      </w:r>
      <w:r>
        <w:t xml:space="preserve">not found in research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E02CA5" w15:done="0"/>
  <w15:commentEx w15:paraId="1DD709FA" w15:done="0"/>
  <w15:commentEx w15:paraId="2BE1F201" w15:done="0"/>
  <w15:commentEx w15:paraId="2CB81849" w15:done="0"/>
  <w15:commentEx w15:paraId="2155FBEA" w15:done="0"/>
  <w15:commentEx w15:paraId="3E264E16" w15:done="0"/>
  <w15:commentEx w15:paraId="54F1CC72" w15:done="0"/>
  <w15:commentEx w15:paraId="778703CD" w15:done="0"/>
  <w15:commentEx w15:paraId="514974E0" w15:done="0"/>
  <w15:commentEx w15:paraId="18015BA0" w15:done="0"/>
  <w15:commentEx w15:paraId="0442CE6B" w15:done="0"/>
  <w15:commentEx w15:paraId="053023E3" w15:done="0"/>
  <w15:commentEx w15:paraId="7AA68FCC" w15:done="0"/>
  <w15:commentEx w15:paraId="1E082CE7" w15:done="0"/>
  <w15:commentEx w15:paraId="06407D6F" w15:done="0"/>
  <w15:commentEx w15:paraId="6EE62D32" w15:done="0"/>
  <w15:commentEx w15:paraId="791B73D9" w15:done="0"/>
  <w15:commentEx w15:paraId="75B94B24" w15:done="0"/>
  <w15:commentEx w15:paraId="1F1AD0F9" w15:done="0"/>
  <w15:commentEx w15:paraId="499BDA50" w15:done="0"/>
  <w15:commentEx w15:paraId="245C4818" w15:done="0"/>
  <w15:commentEx w15:paraId="6269EEE1" w15:done="0"/>
  <w15:commentEx w15:paraId="5DB3ED74" w15:done="0"/>
  <w15:commentEx w15:paraId="1D2A83EF" w15:done="0"/>
  <w15:commentEx w15:paraId="67931222" w15:done="0"/>
  <w15:commentEx w15:paraId="0B77F795" w15:done="0"/>
  <w15:commentEx w15:paraId="24691C34" w15:done="0"/>
  <w15:commentEx w15:paraId="0D352952" w15:done="0"/>
  <w15:commentEx w15:paraId="205C51C6" w15:done="0"/>
  <w15:commentEx w15:paraId="7AAA1D28" w15:done="0"/>
  <w15:commentEx w15:paraId="5E8FADE4" w15:done="0"/>
  <w15:commentEx w15:paraId="24E8DA5E" w15:done="0"/>
  <w15:commentEx w15:paraId="72771C96" w15:done="0"/>
  <w15:commentEx w15:paraId="3C8F82BE" w15:done="0"/>
  <w15:commentEx w15:paraId="13C788DF" w15:done="0"/>
  <w15:commentEx w15:paraId="4E606146" w15:done="0"/>
  <w15:commentEx w15:paraId="17AA6564" w15:done="0"/>
  <w15:commentEx w15:paraId="07FD44E5" w15:done="0"/>
  <w15:commentEx w15:paraId="24FC3863" w15:done="0"/>
  <w15:commentEx w15:paraId="0462B0AD" w15:done="0"/>
  <w15:commentEx w15:paraId="1C85E284" w15:done="0"/>
  <w15:commentEx w15:paraId="7C920603" w15:done="0"/>
  <w15:commentEx w15:paraId="057C9BD5" w15:done="0"/>
  <w15:commentEx w15:paraId="705FEFC3" w15:done="0"/>
  <w15:commentEx w15:paraId="51A0A00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F3BF0" w14:textId="77777777" w:rsidR="002F556A" w:rsidRDefault="002F556A">
      <w:r>
        <w:separator/>
      </w:r>
    </w:p>
  </w:endnote>
  <w:endnote w:type="continuationSeparator" w:id="0">
    <w:p w14:paraId="52D1FCF0" w14:textId="77777777" w:rsidR="002F556A" w:rsidRDefault="002F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6C41B" w14:textId="77777777" w:rsidR="002F556A" w:rsidRDefault="002F556A">
      <w:r>
        <w:separator/>
      </w:r>
    </w:p>
  </w:footnote>
  <w:footnote w:type="continuationSeparator" w:id="0">
    <w:p w14:paraId="315B2426" w14:textId="77777777" w:rsidR="002F556A" w:rsidRDefault="002F5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4070"/>
    <w:multiLevelType w:val="multilevel"/>
    <w:tmpl w:val="80E2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24E0F"/>
    <w:multiLevelType w:val="multilevel"/>
    <w:tmpl w:val="DC0A2576"/>
    <w:lvl w:ilvl="0">
      <w:start w:val="1"/>
      <w:numFmt w:val="decimal"/>
      <w:lvlText w:val="%1."/>
      <w:lvlJc w:val="left"/>
      <w:pPr>
        <w:ind w:left="341" w:hanging="212"/>
      </w:pPr>
      <w:rPr>
        <w:rFonts w:ascii="Palatino Linotype" w:eastAsia="Palatino Linotype" w:hAnsi="Palatino Linotype" w:cs="Palatino Linotype" w:hint="default"/>
        <w:b/>
        <w:bCs/>
        <w:w w:val="99"/>
        <w:sz w:val="20"/>
        <w:szCs w:val="20"/>
        <w:lang w:val="en-US" w:eastAsia="en-US" w:bidi="ar-SA"/>
      </w:rPr>
    </w:lvl>
    <w:lvl w:ilvl="1">
      <w:start w:val="1"/>
      <w:numFmt w:val="decimal"/>
      <w:lvlText w:val="%1.%2."/>
      <w:lvlJc w:val="left"/>
      <w:pPr>
        <w:ind w:left="491" w:hanging="361"/>
      </w:pPr>
      <w:rPr>
        <w:rFonts w:ascii="Palatino Linotype" w:eastAsia="Palatino Linotype" w:hAnsi="Palatino Linotype" w:cs="Palatino Linotype" w:hint="default"/>
        <w:i/>
        <w:iCs/>
        <w:w w:val="99"/>
        <w:sz w:val="20"/>
        <w:szCs w:val="20"/>
        <w:lang w:val="en-US" w:eastAsia="en-US" w:bidi="ar-SA"/>
      </w:rPr>
    </w:lvl>
    <w:lvl w:ilvl="2">
      <w:numFmt w:val="bullet"/>
      <w:lvlText w:val="•"/>
      <w:lvlJc w:val="left"/>
      <w:pPr>
        <w:ind w:left="1458" w:hanging="361"/>
      </w:pPr>
      <w:rPr>
        <w:rFonts w:hint="default"/>
        <w:lang w:val="en-US" w:eastAsia="en-US" w:bidi="ar-SA"/>
      </w:rPr>
    </w:lvl>
    <w:lvl w:ilvl="3">
      <w:numFmt w:val="bullet"/>
      <w:lvlText w:val="•"/>
      <w:lvlJc w:val="left"/>
      <w:pPr>
        <w:ind w:left="2416" w:hanging="361"/>
      </w:pPr>
      <w:rPr>
        <w:rFonts w:hint="default"/>
        <w:lang w:val="en-US" w:eastAsia="en-US" w:bidi="ar-SA"/>
      </w:rPr>
    </w:lvl>
    <w:lvl w:ilvl="4">
      <w:numFmt w:val="bullet"/>
      <w:lvlText w:val="•"/>
      <w:lvlJc w:val="left"/>
      <w:pPr>
        <w:ind w:left="3375" w:hanging="361"/>
      </w:pPr>
      <w:rPr>
        <w:rFonts w:hint="default"/>
        <w:lang w:val="en-US" w:eastAsia="en-US" w:bidi="ar-SA"/>
      </w:rPr>
    </w:lvl>
    <w:lvl w:ilvl="5">
      <w:numFmt w:val="bullet"/>
      <w:lvlText w:val="•"/>
      <w:lvlJc w:val="left"/>
      <w:pPr>
        <w:ind w:left="4333" w:hanging="361"/>
      </w:pPr>
      <w:rPr>
        <w:rFonts w:hint="default"/>
        <w:lang w:val="en-US" w:eastAsia="en-US" w:bidi="ar-SA"/>
      </w:rPr>
    </w:lvl>
    <w:lvl w:ilvl="6">
      <w:numFmt w:val="bullet"/>
      <w:lvlText w:val="•"/>
      <w:lvlJc w:val="left"/>
      <w:pPr>
        <w:ind w:left="5291" w:hanging="361"/>
      </w:pPr>
      <w:rPr>
        <w:rFonts w:hint="default"/>
        <w:lang w:val="en-US" w:eastAsia="en-US" w:bidi="ar-SA"/>
      </w:rPr>
    </w:lvl>
    <w:lvl w:ilvl="7">
      <w:numFmt w:val="bullet"/>
      <w:lvlText w:val="•"/>
      <w:lvlJc w:val="left"/>
      <w:pPr>
        <w:ind w:left="6250" w:hanging="361"/>
      </w:pPr>
      <w:rPr>
        <w:rFonts w:hint="default"/>
        <w:lang w:val="en-US" w:eastAsia="en-US" w:bidi="ar-SA"/>
      </w:rPr>
    </w:lvl>
    <w:lvl w:ilvl="8">
      <w:numFmt w:val="bullet"/>
      <w:lvlText w:val="•"/>
      <w:lvlJc w:val="left"/>
      <w:pPr>
        <w:ind w:left="7208" w:hanging="361"/>
      </w:pPr>
      <w:rPr>
        <w:rFonts w:hint="default"/>
        <w:lang w:val="en-US" w:eastAsia="en-US" w:bidi="ar-SA"/>
      </w:rPr>
    </w:lvl>
  </w:abstractNum>
  <w:abstractNum w:abstractNumId="2" w15:restartNumberingAfterBreak="0">
    <w:nsid w:val="108A324D"/>
    <w:multiLevelType w:val="hybridMultilevel"/>
    <w:tmpl w:val="076ABE80"/>
    <w:lvl w:ilvl="0" w:tplc="4009000F">
      <w:start w:val="1"/>
      <w:numFmt w:val="decimal"/>
      <w:lvlText w:val="%1."/>
      <w:lvlJc w:val="left"/>
      <w:pPr>
        <w:ind w:left="4755" w:hanging="360"/>
      </w:pPr>
      <w:rPr>
        <w:rFonts w:hint="default"/>
      </w:rPr>
    </w:lvl>
    <w:lvl w:ilvl="1" w:tplc="40090019" w:tentative="1">
      <w:start w:val="1"/>
      <w:numFmt w:val="lowerLetter"/>
      <w:lvlText w:val="%2."/>
      <w:lvlJc w:val="left"/>
      <w:pPr>
        <w:ind w:left="5475" w:hanging="360"/>
      </w:pPr>
    </w:lvl>
    <w:lvl w:ilvl="2" w:tplc="4009001B" w:tentative="1">
      <w:start w:val="1"/>
      <w:numFmt w:val="lowerRoman"/>
      <w:lvlText w:val="%3."/>
      <w:lvlJc w:val="right"/>
      <w:pPr>
        <w:ind w:left="6195" w:hanging="180"/>
      </w:pPr>
    </w:lvl>
    <w:lvl w:ilvl="3" w:tplc="4009000F" w:tentative="1">
      <w:start w:val="1"/>
      <w:numFmt w:val="decimal"/>
      <w:lvlText w:val="%4."/>
      <w:lvlJc w:val="left"/>
      <w:pPr>
        <w:ind w:left="6915" w:hanging="360"/>
      </w:pPr>
    </w:lvl>
    <w:lvl w:ilvl="4" w:tplc="40090019" w:tentative="1">
      <w:start w:val="1"/>
      <w:numFmt w:val="lowerLetter"/>
      <w:lvlText w:val="%5."/>
      <w:lvlJc w:val="left"/>
      <w:pPr>
        <w:ind w:left="7635" w:hanging="360"/>
      </w:pPr>
    </w:lvl>
    <w:lvl w:ilvl="5" w:tplc="4009001B" w:tentative="1">
      <w:start w:val="1"/>
      <w:numFmt w:val="lowerRoman"/>
      <w:lvlText w:val="%6."/>
      <w:lvlJc w:val="right"/>
      <w:pPr>
        <w:ind w:left="8355" w:hanging="180"/>
      </w:pPr>
    </w:lvl>
    <w:lvl w:ilvl="6" w:tplc="4009000F" w:tentative="1">
      <w:start w:val="1"/>
      <w:numFmt w:val="decimal"/>
      <w:lvlText w:val="%7."/>
      <w:lvlJc w:val="left"/>
      <w:pPr>
        <w:ind w:left="9075" w:hanging="360"/>
      </w:pPr>
    </w:lvl>
    <w:lvl w:ilvl="7" w:tplc="40090019" w:tentative="1">
      <w:start w:val="1"/>
      <w:numFmt w:val="lowerLetter"/>
      <w:lvlText w:val="%8."/>
      <w:lvlJc w:val="left"/>
      <w:pPr>
        <w:ind w:left="9795" w:hanging="360"/>
      </w:pPr>
    </w:lvl>
    <w:lvl w:ilvl="8" w:tplc="4009001B" w:tentative="1">
      <w:start w:val="1"/>
      <w:numFmt w:val="lowerRoman"/>
      <w:lvlText w:val="%9."/>
      <w:lvlJc w:val="right"/>
      <w:pPr>
        <w:ind w:left="10515" w:hanging="180"/>
      </w:pPr>
    </w:lvl>
  </w:abstractNum>
  <w:abstractNum w:abstractNumId="3" w15:restartNumberingAfterBreak="0">
    <w:nsid w:val="3C1C3788"/>
    <w:multiLevelType w:val="multilevel"/>
    <w:tmpl w:val="7500F270"/>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b/>
        <w:bCs/>
        <w:i w:val="0"/>
        <w:iCs w:val="0"/>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 w15:restartNumberingAfterBreak="0">
    <w:nsid w:val="56245DCE"/>
    <w:multiLevelType w:val="multilevel"/>
    <w:tmpl w:val="BFB64F7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w15:presenceInfo w15:providerId="None" w15:userId="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59"/>
    <w:rsid w:val="00007A55"/>
    <w:rsid w:val="00011173"/>
    <w:rsid w:val="00013BA8"/>
    <w:rsid w:val="00021E51"/>
    <w:rsid w:val="000233D2"/>
    <w:rsid w:val="000266C1"/>
    <w:rsid w:val="00030BC8"/>
    <w:rsid w:val="00046D09"/>
    <w:rsid w:val="000521D1"/>
    <w:rsid w:val="00055F73"/>
    <w:rsid w:val="00057C2F"/>
    <w:rsid w:val="00057C64"/>
    <w:rsid w:val="00063CB9"/>
    <w:rsid w:val="00065000"/>
    <w:rsid w:val="00067063"/>
    <w:rsid w:val="00071A13"/>
    <w:rsid w:val="00071AAC"/>
    <w:rsid w:val="00094411"/>
    <w:rsid w:val="000960D2"/>
    <w:rsid w:val="000B0901"/>
    <w:rsid w:val="000B169E"/>
    <w:rsid w:val="000B2080"/>
    <w:rsid w:val="000B3ACE"/>
    <w:rsid w:val="000B47CF"/>
    <w:rsid w:val="000C1655"/>
    <w:rsid w:val="000C533C"/>
    <w:rsid w:val="000D1257"/>
    <w:rsid w:val="000D4399"/>
    <w:rsid w:val="000D741B"/>
    <w:rsid w:val="000E026C"/>
    <w:rsid w:val="000E28A4"/>
    <w:rsid w:val="000E4343"/>
    <w:rsid w:val="000E6F3D"/>
    <w:rsid w:val="000E7B45"/>
    <w:rsid w:val="000F1AE2"/>
    <w:rsid w:val="000F4B14"/>
    <w:rsid w:val="001070CE"/>
    <w:rsid w:val="00110400"/>
    <w:rsid w:val="00110BBD"/>
    <w:rsid w:val="0011341D"/>
    <w:rsid w:val="00117DE5"/>
    <w:rsid w:val="001206DD"/>
    <w:rsid w:val="001241D7"/>
    <w:rsid w:val="00132752"/>
    <w:rsid w:val="001338FC"/>
    <w:rsid w:val="00134EEB"/>
    <w:rsid w:val="001369FB"/>
    <w:rsid w:val="00141E11"/>
    <w:rsid w:val="00142BA5"/>
    <w:rsid w:val="00143358"/>
    <w:rsid w:val="00144052"/>
    <w:rsid w:val="00161B24"/>
    <w:rsid w:val="00164BC8"/>
    <w:rsid w:val="00167BA5"/>
    <w:rsid w:val="001705F8"/>
    <w:rsid w:val="0017447C"/>
    <w:rsid w:val="0017546A"/>
    <w:rsid w:val="0018333F"/>
    <w:rsid w:val="001906FB"/>
    <w:rsid w:val="00192CA1"/>
    <w:rsid w:val="001A25CA"/>
    <w:rsid w:val="001A4D83"/>
    <w:rsid w:val="001A5F51"/>
    <w:rsid w:val="001B20F3"/>
    <w:rsid w:val="001B2E4C"/>
    <w:rsid w:val="001B67CA"/>
    <w:rsid w:val="001C039C"/>
    <w:rsid w:val="001C5C21"/>
    <w:rsid w:val="001D2085"/>
    <w:rsid w:val="001D3EA2"/>
    <w:rsid w:val="001D58E2"/>
    <w:rsid w:val="001D6169"/>
    <w:rsid w:val="001D6F1C"/>
    <w:rsid w:val="001E0B17"/>
    <w:rsid w:val="001E2334"/>
    <w:rsid w:val="001E2877"/>
    <w:rsid w:val="001E4A20"/>
    <w:rsid w:val="001F211F"/>
    <w:rsid w:val="001F46CD"/>
    <w:rsid w:val="001F70F0"/>
    <w:rsid w:val="0020175F"/>
    <w:rsid w:val="0020375D"/>
    <w:rsid w:val="00207221"/>
    <w:rsid w:val="0021338F"/>
    <w:rsid w:val="00223E4D"/>
    <w:rsid w:val="002303AA"/>
    <w:rsid w:val="00230BAD"/>
    <w:rsid w:val="00231A58"/>
    <w:rsid w:val="002336A8"/>
    <w:rsid w:val="00233CEE"/>
    <w:rsid w:val="002417D9"/>
    <w:rsid w:val="0024190D"/>
    <w:rsid w:val="002435D0"/>
    <w:rsid w:val="00246BB2"/>
    <w:rsid w:val="00247814"/>
    <w:rsid w:val="00250B3B"/>
    <w:rsid w:val="0025774B"/>
    <w:rsid w:val="00267DD6"/>
    <w:rsid w:val="0027416F"/>
    <w:rsid w:val="002920CF"/>
    <w:rsid w:val="002936B1"/>
    <w:rsid w:val="00294331"/>
    <w:rsid w:val="002A1DFF"/>
    <w:rsid w:val="002A26E7"/>
    <w:rsid w:val="002B193C"/>
    <w:rsid w:val="002B7344"/>
    <w:rsid w:val="002B77FC"/>
    <w:rsid w:val="002D3EE7"/>
    <w:rsid w:val="002E4E23"/>
    <w:rsid w:val="002E546B"/>
    <w:rsid w:val="002E76B6"/>
    <w:rsid w:val="002F1F02"/>
    <w:rsid w:val="002F556A"/>
    <w:rsid w:val="003035EF"/>
    <w:rsid w:val="003070AF"/>
    <w:rsid w:val="00307CF0"/>
    <w:rsid w:val="00307E59"/>
    <w:rsid w:val="00312392"/>
    <w:rsid w:val="003205F8"/>
    <w:rsid w:val="00322CD7"/>
    <w:rsid w:val="00327856"/>
    <w:rsid w:val="00335724"/>
    <w:rsid w:val="003553C3"/>
    <w:rsid w:val="00356806"/>
    <w:rsid w:val="003611F9"/>
    <w:rsid w:val="00362B5B"/>
    <w:rsid w:val="003678F2"/>
    <w:rsid w:val="00373850"/>
    <w:rsid w:val="00381672"/>
    <w:rsid w:val="00382F9F"/>
    <w:rsid w:val="00384478"/>
    <w:rsid w:val="00387903"/>
    <w:rsid w:val="00390604"/>
    <w:rsid w:val="00395E5F"/>
    <w:rsid w:val="003A4551"/>
    <w:rsid w:val="003A5E98"/>
    <w:rsid w:val="003A64EF"/>
    <w:rsid w:val="003B49A8"/>
    <w:rsid w:val="003C3D32"/>
    <w:rsid w:val="003D4256"/>
    <w:rsid w:val="003D735A"/>
    <w:rsid w:val="003E3C95"/>
    <w:rsid w:val="003E40E2"/>
    <w:rsid w:val="003E44C0"/>
    <w:rsid w:val="003F0C45"/>
    <w:rsid w:val="003F45AF"/>
    <w:rsid w:val="0040037E"/>
    <w:rsid w:val="00400AC5"/>
    <w:rsid w:val="00401EAC"/>
    <w:rsid w:val="0041673A"/>
    <w:rsid w:val="004211B9"/>
    <w:rsid w:val="00422069"/>
    <w:rsid w:val="00425CC9"/>
    <w:rsid w:val="00426301"/>
    <w:rsid w:val="00431106"/>
    <w:rsid w:val="0044534A"/>
    <w:rsid w:val="00450949"/>
    <w:rsid w:val="004549A1"/>
    <w:rsid w:val="00456C89"/>
    <w:rsid w:val="00472DE5"/>
    <w:rsid w:val="0048249C"/>
    <w:rsid w:val="00487C77"/>
    <w:rsid w:val="00493FC6"/>
    <w:rsid w:val="00495176"/>
    <w:rsid w:val="004A3E8A"/>
    <w:rsid w:val="004A5416"/>
    <w:rsid w:val="004C1694"/>
    <w:rsid w:val="004C4C70"/>
    <w:rsid w:val="004D5508"/>
    <w:rsid w:val="004D7253"/>
    <w:rsid w:val="004E4A4E"/>
    <w:rsid w:val="004F51DB"/>
    <w:rsid w:val="004F6C25"/>
    <w:rsid w:val="00500ED2"/>
    <w:rsid w:val="00501012"/>
    <w:rsid w:val="005026C9"/>
    <w:rsid w:val="005065B2"/>
    <w:rsid w:val="00512434"/>
    <w:rsid w:val="005125C3"/>
    <w:rsid w:val="00516CD8"/>
    <w:rsid w:val="00523DE3"/>
    <w:rsid w:val="005244F2"/>
    <w:rsid w:val="00524EC4"/>
    <w:rsid w:val="00526C06"/>
    <w:rsid w:val="0053060F"/>
    <w:rsid w:val="005317A5"/>
    <w:rsid w:val="005432C4"/>
    <w:rsid w:val="005469F5"/>
    <w:rsid w:val="00556524"/>
    <w:rsid w:val="00567292"/>
    <w:rsid w:val="0057418F"/>
    <w:rsid w:val="00593BA9"/>
    <w:rsid w:val="005A0FC7"/>
    <w:rsid w:val="005A4928"/>
    <w:rsid w:val="005A5375"/>
    <w:rsid w:val="005A78C6"/>
    <w:rsid w:val="005B3978"/>
    <w:rsid w:val="005B3E6F"/>
    <w:rsid w:val="005C248C"/>
    <w:rsid w:val="005C6FC5"/>
    <w:rsid w:val="005D0093"/>
    <w:rsid w:val="005D2DEA"/>
    <w:rsid w:val="005D578D"/>
    <w:rsid w:val="005D6FD1"/>
    <w:rsid w:val="005E3E75"/>
    <w:rsid w:val="005E5C47"/>
    <w:rsid w:val="005E6766"/>
    <w:rsid w:val="005E7938"/>
    <w:rsid w:val="005F02FF"/>
    <w:rsid w:val="005F0A66"/>
    <w:rsid w:val="005F148A"/>
    <w:rsid w:val="005F4E61"/>
    <w:rsid w:val="00611B93"/>
    <w:rsid w:val="00616579"/>
    <w:rsid w:val="00616B2D"/>
    <w:rsid w:val="006179A0"/>
    <w:rsid w:val="006247FB"/>
    <w:rsid w:val="006365AB"/>
    <w:rsid w:val="00637307"/>
    <w:rsid w:val="0064371F"/>
    <w:rsid w:val="00651BA4"/>
    <w:rsid w:val="00655B29"/>
    <w:rsid w:val="00656D95"/>
    <w:rsid w:val="0065742F"/>
    <w:rsid w:val="00661CE1"/>
    <w:rsid w:val="006628A3"/>
    <w:rsid w:val="00667054"/>
    <w:rsid w:val="00670204"/>
    <w:rsid w:val="0068133B"/>
    <w:rsid w:val="00685285"/>
    <w:rsid w:val="0069691E"/>
    <w:rsid w:val="006B0240"/>
    <w:rsid w:val="006B0EFE"/>
    <w:rsid w:val="006B1D82"/>
    <w:rsid w:val="006B212B"/>
    <w:rsid w:val="006B6D6B"/>
    <w:rsid w:val="006C0C3C"/>
    <w:rsid w:val="006C1FBF"/>
    <w:rsid w:val="006C2829"/>
    <w:rsid w:val="006C3656"/>
    <w:rsid w:val="006C41A1"/>
    <w:rsid w:val="006C45AB"/>
    <w:rsid w:val="006C7A11"/>
    <w:rsid w:val="006D2856"/>
    <w:rsid w:val="006D4259"/>
    <w:rsid w:val="006D5EB4"/>
    <w:rsid w:val="006E0063"/>
    <w:rsid w:val="006E041F"/>
    <w:rsid w:val="006E054F"/>
    <w:rsid w:val="006E2F39"/>
    <w:rsid w:val="006E3150"/>
    <w:rsid w:val="006E3A1F"/>
    <w:rsid w:val="006F51EA"/>
    <w:rsid w:val="006F5397"/>
    <w:rsid w:val="006F657F"/>
    <w:rsid w:val="00702883"/>
    <w:rsid w:val="00703B84"/>
    <w:rsid w:val="00704F3D"/>
    <w:rsid w:val="00710376"/>
    <w:rsid w:val="00724078"/>
    <w:rsid w:val="00724994"/>
    <w:rsid w:val="00724C6A"/>
    <w:rsid w:val="00731924"/>
    <w:rsid w:val="00732598"/>
    <w:rsid w:val="00732F49"/>
    <w:rsid w:val="0073559A"/>
    <w:rsid w:val="00736994"/>
    <w:rsid w:val="00741054"/>
    <w:rsid w:val="007549CC"/>
    <w:rsid w:val="00755899"/>
    <w:rsid w:val="007611EB"/>
    <w:rsid w:val="00770DED"/>
    <w:rsid w:val="00772F2B"/>
    <w:rsid w:val="00774C64"/>
    <w:rsid w:val="0077529D"/>
    <w:rsid w:val="00775994"/>
    <w:rsid w:val="00786E47"/>
    <w:rsid w:val="007972CE"/>
    <w:rsid w:val="007B1EBE"/>
    <w:rsid w:val="007B3DF7"/>
    <w:rsid w:val="007C084A"/>
    <w:rsid w:val="007C30EA"/>
    <w:rsid w:val="007C36B4"/>
    <w:rsid w:val="007C6F90"/>
    <w:rsid w:val="007D29D6"/>
    <w:rsid w:val="007D615E"/>
    <w:rsid w:val="007D62DF"/>
    <w:rsid w:val="007E4AB6"/>
    <w:rsid w:val="007E6E19"/>
    <w:rsid w:val="007F3B0D"/>
    <w:rsid w:val="00800545"/>
    <w:rsid w:val="008025F3"/>
    <w:rsid w:val="008030EB"/>
    <w:rsid w:val="0080514A"/>
    <w:rsid w:val="008106EF"/>
    <w:rsid w:val="0082688A"/>
    <w:rsid w:val="008374F9"/>
    <w:rsid w:val="00840711"/>
    <w:rsid w:val="008465A6"/>
    <w:rsid w:val="0085381D"/>
    <w:rsid w:val="00855F45"/>
    <w:rsid w:val="00866147"/>
    <w:rsid w:val="0087255F"/>
    <w:rsid w:val="00873F88"/>
    <w:rsid w:val="00877A6A"/>
    <w:rsid w:val="00883185"/>
    <w:rsid w:val="008840DE"/>
    <w:rsid w:val="008905AA"/>
    <w:rsid w:val="00892894"/>
    <w:rsid w:val="00897661"/>
    <w:rsid w:val="008A3524"/>
    <w:rsid w:val="008B2FF8"/>
    <w:rsid w:val="008B57F5"/>
    <w:rsid w:val="008B7057"/>
    <w:rsid w:val="008C10BA"/>
    <w:rsid w:val="008C5FF2"/>
    <w:rsid w:val="008C73B2"/>
    <w:rsid w:val="008E3374"/>
    <w:rsid w:val="008E5311"/>
    <w:rsid w:val="008E5F9A"/>
    <w:rsid w:val="008F7B68"/>
    <w:rsid w:val="00902213"/>
    <w:rsid w:val="00902B48"/>
    <w:rsid w:val="009033F1"/>
    <w:rsid w:val="00911BAF"/>
    <w:rsid w:val="00913013"/>
    <w:rsid w:val="00915939"/>
    <w:rsid w:val="0092565F"/>
    <w:rsid w:val="00925F4A"/>
    <w:rsid w:val="00943F72"/>
    <w:rsid w:val="00950D80"/>
    <w:rsid w:val="00953AFC"/>
    <w:rsid w:val="009646BE"/>
    <w:rsid w:val="0097423F"/>
    <w:rsid w:val="009856E5"/>
    <w:rsid w:val="00985CFC"/>
    <w:rsid w:val="00996838"/>
    <w:rsid w:val="009A189E"/>
    <w:rsid w:val="009B102B"/>
    <w:rsid w:val="009C003A"/>
    <w:rsid w:val="009D180A"/>
    <w:rsid w:val="009D1DFC"/>
    <w:rsid w:val="009D744D"/>
    <w:rsid w:val="009E6B43"/>
    <w:rsid w:val="009E78EF"/>
    <w:rsid w:val="009F1F82"/>
    <w:rsid w:val="009F48D0"/>
    <w:rsid w:val="00A02458"/>
    <w:rsid w:val="00A031DF"/>
    <w:rsid w:val="00A22E16"/>
    <w:rsid w:val="00A25606"/>
    <w:rsid w:val="00A34D86"/>
    <w:rsid w:val="00A377B7"/>
    <w:rsid w:val="00A43656"/>
    <w:rsid w:val="00A53C38"/>
    <w:rsid w:val="00A54481"/>
    <w:rsid w:val="00A56E9F"/>
    <w:rsid w:val="00A62D69"/>
    <w:rsid w:val="00A64FA4"/>
    <w:rsid w:val="00A71DA2"/>
    <w:rsid w:val="00A7312E"/>
    <w:rsid w:val="00A73674"/>
    <w:rsid w:val="00A744CE"/>
    <w:rsid w:val="00A7650F"/>
    <w:rsid w:val="00A91B7C"/>
    <w:rsid w:val="00A93F6E"/>
    <w:rsid w:val="00A94190"/>
    <w:rsid w:val="00AA20AC"/>
    <w:rsid w:val="00AA6355"/>
    <w:rsid w:val="00AA679B"/>
    <w:rsid w:val="00AA750D"/>
    <w:rsid w:val="00AA7DDD"/>
    <w:rsid w:val="00AB7451"/>
    <w:rsid w:val="00AC6812"/>
    <w:rsid w:val="00AC7034"/>
    <w:rsid w:val="00AC7BBF"/>
    <w:rsid w:val="00AD22B1"/>
    <w:rsid w:val="00AD3130"/>
    <w:rsid w:val="00AE1AD7"/>
    <w:rsid w:val="00AE1DF2"/>
    <w:rsid w:val="00AE2D19"/>
    <w:rsid w:val="00AE5768"/>
    <w:rsid w:val="00AF0AE2"/>
    <w:rsid w:val="00AF2541"/>
    <w:rsid w:val="00AF3381"/>
    <w:rsid w:val="00AF487E"/>
    <w:rsid w:val="00AF54D7"/>
    <w:rsid w:val="00B054CF"/>
    <w:rsid w:val="00B11519"/>
    <w:rsid w:val="00B12B00"/>
    <w:rsid w:val="00B1559B"/>
    <w:rsid w:val="00B15EC6"/>
    <w:rsid w:val="00B16F15"/>
    <w:rsid w:val="00B23B4C"/>
    <w:rsid w:val="00B258BF"/>
    <w:rsid w:val="00B26D7D"/>
    <w:rsid w:val="00B331EA"/>
    <w:rsid w:val="00B4121D"/>
    <w:rsid w:val="00B420B7"/>
    <w:rsid w:val="00B47DAA"/>
    <w:rsid w:val="00B5640D"/>
    <w:rsid w:val="00B61394"/>
    <w:rsid w:val="00B6265E"/>
    <w:rsid w:val="00B654F4"/>
    <w:rsid w:val="00B90E6B"/>
    <w:rsid w:val="00B9625F"/>
    <w:rsid w:val="00B9723F"/>
    <w:rsid w:val="00BA0FEC"/>
    <w:rsid w:val="00BA504E"/>
    <w:rsid w:val="00BB7222"/>
    <w:rsid w:val="00BC432D"/>
    <w:rsid w:val="00BD6208"/>
    <w:rsid w:val="00BE1698"/>
    <w:rsid w:val="00BE1F32"/>
    <w:rsid w:val="00C00CDB"/>
    <w:rsid w:val="00C01308"/>
    <w:rsid w:val="00C019EC"/>
    <w:rsid w:val="00C04F32"/>
    <w:rsid w:val="00C05249"/>
    <w:rsid w:val="00C06EB6"/>
    <w:rsid w:val="00C07CE0"/>
    <w:rsid w:val="00C07E0F"/>
    <w:rsid w:val="00C10EC3"/>
    <w:rsid w:val="00C1642A"/>
    <w:rsid w:val="00C17C49"/>
    <w:rsid w:val="00C213E7"/>
    <w:rsid w:val="00C22E23"/>
    <w:rsid w:val="00C31DFD"/>
    <w:rsid w:val="00C33FDC"/>
    <w:rsid w:val="00C34748"/>
    <w:rsid w:val="00C36757"/>
    <w:rsid w:val="00C46122"/>
    <w:rsid w:val="00C51F10"/>
    <w:rsid w:val="00C57999"/>
    <w:rsid w:val="00C63E03"/>
    <w:rsid w:val="00C66699"/>
    <w:rsid w:val="00C93A01"/>
    <w:rsid w:val="00C97194"/>
    <w:rsid w:val="00CA0916"/>
    <w:rsid w:val="00CA2C65"/>
    <w:rsid w:val="00CB29AB"/>
    <w:rsid w:val="00CB39F2"/>
    <w:rsid w:val="00CB42E1"/>
    <w:rsid w:val="00CC0B1C"/>
    <w:rsid w:val="00CC2E56"/>
    <w:rsid w:val="00CC77E0"/>
    <w:rsid w:val="00CE36F7"/>
    <w:rsid w:val="00CE649D"/>
    <w:rsid w:val="00CE7196"/>
    <w:rsid w:val="00CF0E7E"/>
    <w:rsid w:val="00CF1E60"/>
    <w:rsid w:val="00CF5191"/>
    <w:rsid w:val="00D01CA6"/>
    <w:rsid w:val="00D01F90"/>
    <w:rsid w:val="00D0479A"/>
    <w:rsid w:val="00D0517B"/>
    <w:rsid w:val="00D05D93"/>
    <w:rsid w:val="00D07AA6"/>
    <w:rsid w:val="00D158E0"/>
    <w:rsid w:val="00D158EC"/>
    <w:rsid w:val="00D254EB"/>
    <w:rsid w:val="00D266B5"/>
    <w:rsid w:val="00D3593B"/>
    <w:rsid w:val="00D361E3"/>
    <w:rsid w:val="00D37674"/>
    <w:rsid w:val="00D42CB6"/>
    <w:rsid w:val="00D434BD"/>
    <w:rsid w:val="00D45BF9"/>
    <w:rsid w:val="00D50F9A"/>
    <w:rsid w:val="00D53987"/>
    <w:rsid w:val="00D53A4D"/>
    <w:rsid w:val="00D61386"/>
    <w:rsid w:val="00D632E9"/>
    <w:rsid w:val="00D74A82"/>
    <w:rsid w:val="00D76AC4"/>
    <w:rsid w:val="00D77901"/>
    <w:rsid w:val="00D77A35"/>
    <w:rsid w:val="00D77B95"/>
    <w:rsid w:val="00D82185"/>
    <w:rsid w:val="00D83DD4"/>
    <w:rsid w:val="00D919FF"/>
    <w:rsid w:val="00D96FC1"/>
    <w:rsid w:val="00DA1332"/>
    <w:rsid w:val="00DA38AC"/>
    <w:rsid w:val="00DA471E"/>
    <w:rsid w:val="00DB6AA1"/>
    <w:rsid w:val="00DB7830"/>
    <w:rsid w:val="00DC2602"/>
    <w:rsid w:val="00DC2C81"/>
    <w:rsid w:val="00DD5EB6"/>
    <w:rsid w:val="00DD619C"/>
    <w:rsid w:val="00DD7C6F"/>
    <w:rsid w:val="00DF6E54"/>
    <w:rsid w:val="00E01A70"/>
    <w:rsid w:val="00E0213C"/>
    <w:rsid w:val="00E02926"/>
    <w:rsid w:val="00E03432"/>
    <w:rsid w:val="00E038D5"/>
    <w:rsid w:val="00E05815"/>
    <w:rsid w:val="00E108ED"/>
    <w:rsid w:val="00E12AFB"/>
    <w:rsid w:val="00E20E34"/>
    <w:rsid w:val="00E251F3"/>
    <w:rsid w:val="00E2606C"/>
    <w:rsid w:val="00E4288E"/>
    <w:rsid w:val="00E43767"/>
    <w:rsid w:val="00E4509F"/>
    <w:rsid w:val="00E45449"/>
    <w:rsid w:val="00E45AA8"/>
    <w:rsid w:val="00E52FE5"/>
    <w:rsid w:val="00E60825"/>
    <w:rsid w:val="00E6480F"/>
    <w:rsid w:val="00E7099C"/>
    <w:rsid w:val="00E7191A"/>
    <w:rsid w:val="00E76605"/>
    <w:rsid w:val="00E774AC"/>
    <w:rsid w:val="00E85C11"/>
    <w:rsid w:val="00E863CC"/>
    <w:rsid w:val="00E87882"/>
    <w:rsid w:val="00E92459"/>
    <w:rsid w:val="00E95735"/>
    <w:rsid w:val="00EA1CEF"/>
    <w:rsid w:val="00EA325B"/>
    <w:rsid w:val="00EA42CE"/>
    <w:rsid w:val="00EA7CD3"/>
    <w:rsid w:val="00EB586F"/>
    <w:rsid w:val="00EB60D1"/>
    <w:rsid w:val="00EB6267"/>
    <w:rsid w:val="00EC76AC"/>
    <w:rsid w:val="00EE1238"/>
    <w:rsid w:val="00EE391A"/>
    <w:rsid w:val="00EE68EB"/>
    <w:rsid w:val="00EE69CA"/>
    <w:rsid w:val="00EF31C6"/>
    <w:rsid w:val="00F0097B"/>
    <w:rsid w:val="00F0130B"/>
    <w:rsid w:val="00F02A02"/>
    <w:rsid w:val="00F11583"/>
    <w:rsid w:val="00F13D21"/>
    <w:rsid w:val="00F16CFD"/>
    <w:rsid w:val="00F206D8"/>
    <w:rsid w:val="00F212CA"/>
    <w:rsid w:val="00F22F2B"/>
    <w:rsid w:val="00F32A92"/>
    <w:rsid w:val="00F46B35"/>
    <w:rsid w:val="00F555C5"/>
    <w:rsid w:val="00F72039"/>
    <w:rsid w:val="00F72D6C"/>
    <w:rsid w:val="00F72ECF"/>
    <w:rsid w:val="00F74952"/>
    <w:rsid w:val="00F86BEE"/>
    <w:rsid w:val="00F900F1"/>
    <w:rsid w:val="00F94A31"/>
    <w:rsid w:val="00F966AE"/>
    <w:rsid w:val="00FA10ED"/>
    <w:rsid w:val="00FA158F"/>
    <w:rsid w:val="00FA4EA8"/>
    <w:rsid w:val="00FB4F70"/>
    <w:rsid w:val="00FB6DB6"/>
    <w:rsid w:val="00FC3572"/>
    <w:rsid w:val="00FC614A"/>
    <w:rsid w:val="00FD4379"/>
    <w:rsid w:val="00FD63CC"/>
    <w:rsid w:val="00FE1028"/>
    <w:rsid w:val="00FE3772"/>
    <w:rsid w:val="00FE3B6E"/>
    <w:rsid w:val="00FE4714"/>
    <w:rsid w:val="00FE5B8B"/>
    <w:rsid w:val="00FF50DF"/>
    <w:rsid w:val="00FF518E"/>
    <w:rsid w:val="00FF7AC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23B53"/>
  <w15:docId w15:val="{4957857E-7AF9-4982-9DBD-84174136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1DB"/>
    <w:pPr>
      <w:spacing w:after="0" w:line="240" w:lineRule="auto"/>
    </w:pPr>
    <w:rPr>
      <w:rFonts w:ascii="Times New Roman" w:eastAsia="Times New Roman" w:hAnsi="Times New Roman" w:cs="Times New Roman"/>
      <w:sz w:val="24"/>
      <w:szCs w:val="24"/>
      <w:lang w:val="en-IN" w:eastAsia="en-IN" w:bidi="ml-IN"/>
    </w:rPr>
  </w:style>
  <w:style w:type="paragraph" w:styleId="Heading1">
    <w:name w:val="heading 1"/>
    <w:basedOn w:val="Normal"/>
    <w:link w:val="Heading1Char"/>
    <w:uiPriority w:val="9"/>
    <w:qFormat/>
    <w:rsid w:val="00AC7034"/>
    <w:pPr>
      <w:spacing w:before="100" w:beforeAutospacing="1" w:after="100" w:afterAutospacing="1"/>
      <w:outlineLvl w:val="0"/>
    </w:pPr>
    <w:rPr>
      <w:b/>
      <w:bCs/>
      <w:kern w:val="36"/>
      <w:sz w:val="48"/>
      <w:szCs w:val="48"/>
      <w:lang w:val="en-US" w:eastAsia="en-US" w:bidi="ar-SA"/>
    </w:rPr>
  </w:style>
  <w:style w:type="paragraph" w:styleId="Heading3">
    <w:name w:val="heading 3"/>
    <w:basedOn w:val="Normal"/>
    <w:next w:val="Normal"/>
    <w:link w:val="Heading3Char"/>
    <w:uiPriority w:val="9"/>
    <w:semiHidden/>
    <w:unhideWhenUsed/>
    <w:qFormat/>
    <w:rsid w:val="00E85C11"/>
    <w:pPr>
      <w:keepNext/>
      <w:keepLines/>
      <w:spacing w:before="40" w:line="259" w:lineRule="auto"/>
      <w:outlineLvl w:val="2"/>
    </w:pPr>
    <w:rPr>
      <w:rFonts w:asciiTheme="majorHAnsi" w:eastAsiaTheme="majorEastAsia" w:hAnsiTheme="majorHAnsi" w:cstheme="majorBidi"/>
      <w:color w:val="1F3763" w:themeColor="accent1" w:themeShade="7F"/>
      <w:lang w:val="en-US" w:eastAsia="en-US" w:bidi="ar-SA"/>
    </w:rPr>
  </w:style>
  <w:style w:type="paragraph" w:styleId="Heading4">
    <w:name w:val="heading 4"/>
    <w:basedOn w:val="Normal"/>
    <w:next w:val="Normal"/>
    <w:link w:val="Heading4Char"/>
    <w:uiPriority w:val="9"/>
    <w:semiHidden/>
    <w:unhideWhenUsed/>
    <w:qFormat/>
    <w:rsid w:val="00057C6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034"/>
    <w:rPr>
      <w:rFonts w:ascii="Times New Roman" w:eastAsia="Times New Roman" w:hAnsi="Times New Roman" w:cs="Times New Roman"/>
      <w:b/>
      <w:bCs/>
      <w:kern w:val="36"/>
      <w:sz w:val="48"/>
      <w:szCs w:val="48"/>
    </w:rPr>
  </w:style>
  <w:style w:type="paragraph" w:styleId="BodyText">
    <w:name w:val="Body Text"/>
    <w:basedOn w:val="Normal"/>
    <w:link w:val="BodyTextChar"/>
    <w:uiPriority w:val="1"/>
    <w:qFormat/>
    <w:rsid w:val="00400AC5"/>
    <w:pPr>
      <w:widowControl w:val="0"/>
      <w:autoSpaceDE w:val="0"/>
      <w:autoSpaceDN w:val="0"/>
    </w:pPr>
    <w:rPr>
      <w:rFonts w:ascii="Cambria" w:eastAsia="Cambria" w:hAnsi="Cambria" w:cs="Cambria"/>
      <w:sz w:val="20"/>
      <w:szCs w:val="20"/>
      <w:lang w:val="en-US" w:eastAsia="en-US" w:bidi="ar-SA"/>
    </w:rPr>
  </w:style>
  <w:style w:type="character" w:customStyle="1" w:styleId="BodyTextChar">
    <w:name w:val="Body Text Char"/>
    <w:basedOn w:val="DefaultParagraphFont"/>
    <w:link w:val="BodyText"/>
    <w:uiPriority w:val="1"/>
    <w:rsid w:val="00400AC5"/>
    <w:rPr>
      <w:rFonts w:ascii="Cambria" w:eastAsia="Cambria" w:hAnsi="Cambria" w:cs="Cambria"/>
      <w:sz w:val="20"/>
      <w:szCs w:val="20"/>
    </w:rPr>
  </w:style>
  <w:style w:type="paragraph" w:styleId="ListParagraph">
    <w:name w:val="List Paragraph"/>
    <w:basedOn w:val="Normal"/>
    <w:uiPriority w:val="1"/>
    <w:qFormat/>
    <w:rsid w:val="002A26E7"/>
    <w:pPr>
      <w:widowControl w:val="0"/>
      <w:autoSpaceDE w:val="0"/>
      <w:autoSpaceDN w:val="0"/>
      <w:ind w:left="560" w:hanging="431"/>
      <w:jc w:val="both"/>
    </w:pPr>
    <w:rPr>
      <w:rFonts w:ascii="Cambria" w:eastAsia="Cambria" w:hAnsi="Cambria" w:cs="Cambria"/>
      <w:sz w:val="22"/>
      <w:szCs w:val="22"/>
      <w:lang w:val="en-US" w:eastAsia="en-US" w:bidi="ar-SA"/>
    </w:rPr>
  </w:style>
  <w:style w:type="character" w:customStyle="1" w:styleId="Heading4Char">
    <w:name w:val="Heading 4 Char"/>
    <w:basedOn w:val="DefaultParagraphFont"/>
    <w:link w:val="Heading4"/>
    <w:uiPriority w:val="9"/>
    <w:semiHidden/>
    <w:rsid w:val="00057C6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57C64"/>
    <w:rPr>
      <w:color w:val="0000FF"/>
      <w:u w:val="single"/>
    </w:rPr>
  </w:style>
  <w:style w:type="character" w:customStyle="1" w:styleId="html-italic">
    <w:name w:val="html-italic"/>
    <w:basedOn w:val="DefaultParagraphFont"/>
    <w:rsid w:val="00057C64"/>
  </w:style>
  <w:style w:type="table" w:styleId="TableGrid">
    <w:name w:val="Table Grid"/>
    <w:basedOn w:val="TableNormal"/>
    <w:uiPriority w:val="59"/>
    <w:rsid w:val="00CB39F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B39F2"/>
    <w:rPr>
      <w:i/>
      <w:iCs/>
    </w:rPr>
  </w:style>
  <w:style w:type="character" w:customStyle="1" w:styleId="Heading3Char">
    <w:name w:val="Heading 3 Char"/>
    <w:basedOn w:val="DefaultParagraphFont"/>
    <w:link w:val="Heading3"/>
    <w:uiPriority w:val="9"/>
    <w:semiHidden/>
    <w:rsid w:val="00E85C11"/>
    <w:rPr>
      <w:rFonts w:asciiTheme="majorHAnsi" w:eastAsiaTheme="majorEastAsia" w:hAnsiTheme="majorHAnsi" w:cstheme="majorBidi"/>
      <w:color w:val="1F3763" w:themeColor="accent1" w:themeShade="7F"/>
      <w:sz w:val="24"/>
      <w:szCs w:val="24"/>
    </w:rPr>
  </w:style>
  <w:style w:type="character" w:customStyle="1" w:styleId="a">
    <w:name w:val="_"/>
    <w:basedOn w:val="DefaultParagraphFont"/>
    <w:rsid w:val="00EE69CA"/>
  </w:style>
  <w:style w:type="character" w:customStyle="1" w:styleId="ffe">
    <w:name w:val="ffe"/>
    <w:basedOn w:val="DefaultParagraphFont"/>
    <w:rsid w:val="00EE69CA"/>
  </w:style>
  <w:style w:type="character" w:customStyle="1" w:styleId="ls20">
    <w:name w:val="ls20"/>
    <w:basedOn w:val="DefaultParagraphFont"/>
    <w:rsid w:val="00EE69CA"/>
  </w:style>
  <w:style w:type="character" w:customStyle="1" w:styleId="lsd">
    <w:name w:val="lsd"/>
    <w:basedOn w:val="DefaultParagraphFont"/>
    <w:rsid w:val="00EE69CA"/>
  </w:style>
  <w:style w:type="character" w:customStyle="1" w:styleId="ws8">
    <w:name w:val="ws8"/>
    <w:basedOn w:val="DefaultParagraphFont"/>
    <w:rsid w:val="00EE69CA"/>
  </w:style>
  <w:style w:type="character" w:customStyle="1" w:styleId="fff">
    <w:name w:val="fff"/>
    <w:basedOn w:val="DefaultParagraphFont"/>
    <w:rsid w:val="00EE69CA"/>
  </w:style>
  <w:style w:type="character" w:styleId="Strong">
    <w:name w:val="Strong"/>
    <w:basedOn w:val="DefaultParagraphFont"/>
    <w:uiPriority w:val="22"/>
    <w:qFormat/>
    <w:rsid w:val="008E5311"/>
    <w:rPr>
      <w:b/>
      <w:bCs/>
    </w:rPr>
  </w:style>
  <w:style w:type="paragraph" w:styleId="NormalWeb">
    <w:name w:val="Normal (Web)"/>
    <w:basedOn w:val="Normal"/>
    <w:uiPriority w:val="99"/>
    <w:unhideWhenUsed/>
    <w:rsid w:val="008E5311"/>
    <w:pPr>
      <w:spacing w:before="100" w:beforeAutospacing="1" w:after="100" w:afterAutospacing="1"/>
    </w:pPr>
    <w:rPr>
      <w:lang w:val="en-US" w:eastAsia="en-US" w:bidi="ar-SA"/>
    </w:rPr>
  </w:style>
  <w:style w:type="paragraph" w:customStyle="1" w:styleId="c-reading-companionreference-citation">
    <w:name w:val="c-reading-companion__reference-citation"/>
    <w:basedOn w:val="Normal"/>
    <w:rsid w:val="00D05D93"/>
    <w:pPr>
      <w:spacing w:before="100" w:beforeAutospacing="1" w:after="100" w:afterAutospacing="1"/>
    </w:pPr>
    <w:rPr>
      <w:lang w:val="en-US" w:eastAsia="en-US" w:bidi="ar-SA"/>
    </w:rPr>
  </w:style>
  <w:style w:type="paragraph" w:styleId="BalloonText">
    <w:name w:val="Balloon Text"/>
    <w:basedOn w:val="Normal"/>
    <w:link w:val="BalloonTextChar"/>
    <w:uiPriority w:val="99"/>
    <w:semiHidden/>
    <w:unhideWhenUsed/>
    <w:rsid w:val="004F51DB"/>
    <w:rPr>
      <w:rFonts w:ascii="Tahoma" w:eastAsiaTheme="minorHAnsi" w:hAnsi="Tahoma" w:cs="Tahoma"/>
      <w:sz w:val="16"/>
      <w:szCs w:val="16"/>
      <w:lang w:val="en-US" w:eastAsia="en-US" w:bidi="ar-SA"/>
    </w:rPr>
  </w:style>
  <w:style w:type="character" w:customStyle="1" w:styleId="BalloonTextChar">
    <w:name w:val="Balloon Text Char"/>
    <w:basedOn w:val="DefaultParagraphFont"/>
    <w:link w:val="BalloonText"/>
    <w:uiPriority w:val="99"/>
    <w:semiHidden/>
    <w:rsid w:val="004F51DB"/>
    <w:rPr>
      <w:rFonts w:ascii="Tahoma" w:hAnsi="Tahoma" w:cs="Tahoma"/>
      <w:sz w:val="16"/>
      <w:szCs w:val="16"/>
    </w:rPr>
  </w:style>
  <w:style w:type="character" w:customStyle="1" w:styleId="UnresolvedMention">
    <w:name w:val="Unresolved Mention"/>
    <w:basedOn w:val="DefaultParagraphFont"/>
    <w:uiPriority w:val="99"/>
    <w:semiHidden/>
    <w:unhideWhenUsed/>
    <w:rsid w:val="00F555C5"/>
    <w:rPr>
      <w:color w:val="605E5C"/>
      <w:shd w:val="clear" w:color="auto" w:fill="E1DFDD"/>
    </w:rPr>
  </w:style>
  <w:style w:type="character" w:styleId="CommentReference">
    <w:name w:val="annotation reference"/>
    <w:basedOn w:val="DefaultParagraphFont"/>
    <w:uiPriority w:val="99"/>
    <w:semiHidden/>
    <w:unhideWhenUsed/>
    <w:rsid w:val="00D37674"/>
    <w:rPr>
      <w:sz w:val="16"/>
      <w:szCs w:val="16"/>
    </w:rPr>
  </w:style>
  <w:style w:type="paragraph" w:styleId="CommentText">
    <w:name w:val="annotation text"/>
    <w:basedOn w:val="Normal"/>
    <w:link w:val="CommentTextChar"/>
    <w:uiPriority w:val="99"/>
    <w:semiHidden/>
    <w:unhideWhenUsed/>
    <w:rsid w:val="00D37674"/>
    <w:rPr>
      <w:sz w:val="20"/>
      <w:szCs w:val="20"/>
    </w:rPr>
  </w:style>
  <w:style w:type="character" w:customStyle="1" w:styleId="CommentTextChar">
    <w:name w:val="Comment Text Char"/>
    <w:basedOn w:val="DefaultParagraphFont"/>
    <w:link w:val="CommentText"/>
    <w:uiPriority w:val="99"/>
    <w:semiHidden/>
    <w:rsid w:val="00D37674"/>
    <w:rPr>
      <w:rFonts w:ascii="Times New Roman" w:eastAsia="Times New Roman" w:hAnsi="Times New Roman" w:cs="Times New Roman"/>
      <w:sz w:val="20"/>
      <w:szCs w:val="20"/>
      <w:lang w:val="en-IN" w:eastAsia="en-IN" w:bidi="ml-IN"/>
    </w:rPr>
  </w:style>
  <w:style w:type="paragraph" w:styleId="CommentSubject">
    <w:name w:val="annotation subject"/>
    <w:basedOn w:val="CommentText"/>
    <w:next w:val="CommentText"/>
    <w:link w:val="CommentSubjectChar"/>
    <w:uiPriority w:val="99"/>
    <w:semiHidden/>
    <w:unhideWhenUsed/>
    <w:rsid w:val="00D37674"/>
    <w:rPr>
      <w:b/>
      <w:bCs/>
    </w:rPr>
  </w:style>
  <w:style w:type="character" w:customStyle="1" w:styleId="CommentSubjectChar">
    <w:name w:val="Comment Subject Char"/>
    <w:basedOn w:val="CommentTextChar"/>
    <w:link w:val="CommentSubject"/>
    <w:uiPriority w:val="99"/>
    <w:semiHidden/>
    <w:rsid w:val="00D37674"/>
    <w:rPr>
      <w:rFonts w:ascii="Times New Roman" w:eastAsia="Times New Roman" w:hAnsi="Times New Roman" w:cs="Times New Roman"/>
      <w:b/>
      <w:bCs/>
      <w:sz w:val="20"/>
      <w:szCs w:val="20"/>
      <w:lang w:val="en-IN" w:eastAsia="en-IN"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79">
      <w:bodyDiv w:val="1"/>
      <w:marLeft w:val="0"/>
      <w:marRight w:val="0"/>
      <w:marTop w:val="0"/>
      <w:marBottom w:val="0"/>
      <w:divBdr>
        <w:top w:val="none" w:sz="0" w:space="0" w:color="auto"/>
        <w:left w:val="none" w:sz="0" w:space="0" w:color="auto"/>
        <w:bottom w:val="none" w:sz="0" w:space="0" w:color="auto"/>
        <w:right w:val="none" w:sz="0" w:space="0" w:color="auto"/>
      </w:divBdr>
    </w:div>
    <w:div w:id="1668530">
      <w:bodyDiv w:val="1"/>
      <w:marLeft w:val="0"/>
      <w:marRight w:val="0"/>
      <w:marTop w:val="0"/>
      <w:marBottom w:val="0"/>
      <w:divBdr>
        <w:top w:val="none" w:sz="0" w:space="0" w:color="auto"/>
        <w:left w:val="none" w:sz="0" w:space="0" w:color="auto"/>
        <w:bottom w:val="none" w:sz="0" w:space="0" w:color="auto"/>
        <w:right w:val="none" w:sz="0" w:space="0" w:color="auto"/>
      </w:divBdr>
    </w:div>
    <w:div w:id="13920227">
      <w:bodyDiv w:val="1"/>
      <w:marLeft w:val="0"/>
      <w:marRight w:val="0"/>
      <w:marTop w:val="0"/>
      <w:marBottom w:val="0"/>
      <w:divBdr>
        <w:top w:val="none" w:sz="0" w:space="0" w:color="auto"/>
        <w:left w:val="none" w:sz="0" w:space="0" w:color="auto"/>
        <w:bottom w:val="none" w:sz="0" w:space="0" w:color="auto"/>
        <w:right w:val="none" w:sz="0" w:space="0" w:color="auto"/>
      </w:divBdr>
    </w:div>
    <w:div w:id="21826701">
      <w:bodyDiv w:val="1"/>
      <w:marLeft w:val="0"/>
      <w:marRight w:val="0"/>
      <w:marTop w:val="0"/>
      <w:marBottom w:val="0"/>
      <w:divBdr>
        <w:top w:val="none" w:sz="0" w:space="0" w:color="auto"/>
        <w:left w:val="none" w:sz="0" w:space="0" w:color="auto"/>
        <w:bottom w:val="none" w:sz="0" w:space="0" w:color="auto"/>
        <w:right w:val="none" w:sz="0" w:space="0" w:color="auto"/>
      </w:divBdr>
    </w:div>
    <w:div w:id="32970733">
      <w:bodyDiv w:val="1"/>
      <w:marLeft w:val="0"/>
      <w:marRight w:val="0"/>
      <w:marTop w:val="0"/>
      <w:marBottom w:val="0"/>
      <w:divBdr>
        <w:top w:val="none" w:sz="0" w:space="0" w:color="auto"/>
        <w:left w:val="none" w:sz="0" w:space="0" w:color="auto"/>
        <w:bottom w:val="none" w:sz="0" w:space="0" w:color="auto"/>
        <w:right w:val="none" w:sz="0" w:space="0" w:color="auto"/>
      </w:divBdr>
    </w:div>
    <w:div w:id="88159270">
      <w:bodyDiv w:val="1"/>
      <w:marLeft w:val="0"/>
      <w:marRight w:val="0"/>
      <w:marTop w:val="0"/>
      <w:marBottom w:val="0"/>
      <w:divBdr>
        <w:top w:val="none" w:sz="0" w:space="0" w:color="auto"/>
        <w:left w:val="none" w:sz="0" w:space="0" w:color="auto"/>
        <w:bottom w:val="none" w:sz="0" w:space="0" w:color="auto"/>
        <w:right w:val="none" w:sz="0" w:space="0" w:color="auto"/>
      </w:divBdr>
    </w:div>
    <w:div w:id="120002812">
      <w:bodyDiv w:val="1"/>
      <w:marLeft w:val="0"/>
      <w:marRight w:val="0"/>
      <w:marTop w:val="0"/>
      <w:marBottom w:val="0"/>
      <w:divBdr>
        <w:top w:val="none" w:sz="0" w:space="0" w:color="auto"/>
        <w:left w:val="none" w:sz="0" w:space="0" w:color="auto"/>
        <w:bottom w:val="none" w:sz="0" w:space="0" w:color="auto"/>
        <w:right w:val="none" w:sz="0" w:space="0" w:color="auto"/>
      </w:divBdr>
    </w:div>
    <w:div w:id="126439904">
      <w:bodyDiv w:val="1"/>
      <w:marLeft w:val="0"/>
      <w:marRight w:val="0"/>
      <w:marTop w:val="0"/>
      <w:marBottom w:val="0"/>
      <w:divBdr>
        <w:top w:val="none" w:sz="0" w:space="0" w:color="auto"/>
        <w:left w:val="none" w:sz="0" w:space="0" w:color="auto"/>
        <w:bottom w:val="none" w:sz="0" w:space="0" w:color="auto"/>
        <w:right w:val="none" w:sz="0" w:space="0" w:color="auto"/>
      </w:divBdr>
    </w:div>
    <w:div w:id="211308977">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7715413">
      <w:bodyDiv w:val="1"/>
      <w:marLeft w:val="0"/>
      <w:marRight w:val="0"/>
      <w:marTop w:val="0"/>
      <w:marBottom w:val="0"/>
      <w:divBdr>
        <w:top w:val="none" w:sz="0" w:space="0" w:color="auto"/>
        <w:left w:val="none" w:sz="0" w:space="0" w:color="auto"/>
        <w:bottom w:val="none" w:sz="0" w:space="0" w:color="auto"/>
        <w:right w:val="none" w:sz="0" w:space="0" w:color="auto"/>
      </w:divBdr>
    </w:div>
    <w:div w:id="242884012">
      <w:bodyDiv w:val="1"/>
      <w:marLeft w:val="0"/>
      <w:marRight w:val="0"/>
      <w:marTop w:val="0"/>
      <w:marBottom w:val="0"/>
      <w:divBdr>
        <w:top w:val="none" w:sz="0" w:space="0" w:color="auto"/>
        <w:left w:val="none" w:sz="0" w:space="0" w:color="auto"/>
        <w:bottom w:val="none" w:sz="0" w:space="0" w:color="auto"/>
        <w:right w:val="none" w:sz="0" w:space="0" w:color="auto"/>
      </w:divBdr>
    </w:div>
    <w:div w:id="274487299">
      <w:bodyDiv w:val="1"/>
      <w:marLeft w:val="0"/>
      <w:marRight w:val="0"/>
      <w:marTop w:val="0"/>
      <w:marBottom w:val="0"/>
      <w:divBdr>
        <w:top w:val="none" w:sz="0" w:space="0" w:color="auto"/>
        <w:left w:val="none" w:sz="0" w:space="0" w:color="auto"/>
        <w:bottom w:val="none" w:sz="0" w:space="0" w:color="auto"/>
        <w:right w:val="none" w:sz="0" w:space="0" w:color="auto"/>
      </w:divBdr>
    </w:div>
    <w:div w:id="363750917">
      <w:bodyDiv w:val="1"/>
      <w:marLeft w:val="0"/>
      <w:marRight w:val="0"/>
      <w:marTop w:val="0"/>
      <w:marBottom w:val="0"/>
      <w:divBdr>
        <w:top w:val="none" w:sz="0" w:space="0" w:color="auto"/>
        <w:left w:val="none" w:sz="0" w:space="0" w:color="auto"/>
        <w:bottom w:val="none" w:sz="0" w:space="0" w:color="auto"/>
        <w:right w:val="none" w:sz="0" w:space="0" w:color="auto"/>
      </w:divBdr>
    </w:div>
    <w:div w:id="376855265">
      <w:bodyDiv w:val="1"/>
      <w:marLeft w:val="0"/>
      <w:marRight w:val="0"/>
      <w:marTop w:val="0"/>
      <w:marBottom w:val="0"/>
      <w:divBdr>
        <w:top w:val="none" w:sz="0" w:space="0" w:color="auto"/>
        <w:left w:val="none" w:sz="0" w:space="0" w:color="auto"/>
        <w:bottom w:val="none" w:sz="0" w:space="0" w:color="auto"/>
        <w:right w:val="none" w:sz="0" w:space="0" w:color="auto"/>
      </w:divBdr>
    </w:div>
    <w:div w:id="422918161">
      <w:bodyDiv w:val="1"/>
      <w:marLeft w:val="0"/>
      <w:marRight w:val="0"/>
      <w:marTop w:val="0"/>
      <w:marBottom w:val="0"/>
      <w:divBdr>
        <w:top w:val="none" w:sz="0" w:space="0" w:color="auto"/>
        <w:left w:val="none" w:sz="0" w:space="0" w:color="auto"/>
        <w:bottom w:val="none" w:sz="0" w:space="0" w:color="auto"/>
        <w:right w:val="none" w:sz="0" w:space="0" w:color="auto"/>
      </w:divBdr>
    </w:div>
    <w:div w:id="427506359">
      <w:bodyDiv w:val="1"/>
      <w:marLeft w:val="0"/>
      <w:marRight w:val="0"/>
      <w:marTop w:val="0"/>
      <w:marBottom w:val="0"/>
      <w:divBdr>
        <w:top w:val="none" w:sz="0" w:space="0" w:color="auto"/>
        <w:left w:val="none" w:sz="0" w:space="0" w:color="auto"/>
        <w:bottom w:val="none" w:sz="0" w:space="0" w:color="auto"/>
        <w:right w:val="none" w:sz="0" w:space="0" w:color="auto"/>
      </w:divBdr>
    </w:div>
    <w:div w:id="442842952">
      <w:bodyDiv w:val="1"/>
      <w:marLeft w:val="0"/>
      <w:marRight w:val="0"/>
      <w:marTop w:val="0"/>
      <w:marBottom w:val="0"/>
      <w:divBdr>
        <w:top w:val="none" w:sz="0" w:space="0" w:color="auto"/>
        <w:left w:val="none" w:sz="0" w:space="0" w:color="auto"/>
        <w:bottom w:val="none" w:sz="0" w:space="0" w:color="auto"/>
        <w:right w:val="none" w:sz="0" w:space="0" w:color="auto"/>
      </w:divBdr>
    </w:div>
    <w:div w:id="547381945">
      <w:bodyDiv w:val="1"/>
      <w:marLeft w:val="0"/>
      <w:marRight w:val="0"/>
      <w:marTop w:val="0"/>
      <w:marBottom w:val="0"/>
      <w:divBdr>
        <w:top w:val="none" w:sz="0" w:space="0" w:color="auto"/>
        <w:left w:val="none" w:sz="0" w:space="0" w:color="auto"/>
        <w:bottom w:val="none" w:sz="0" w:space="0" w:color="auto"/>
        <w:right w:val="none" w:sz="0" w:space="0" w:color="auto"/>
      </w:divBdr>
    </w:div>
    <w:div w:id="551230785">
      <w:bodyDiv w:val="1"/>
      <w:marLeft w:val="0"/>
      <w:marRight w:val="0"/>
      <w:marTop w:val="0"/>
      <w:marBottom w:val="0"/>
      <w:divBdr>
        <w:top w:val="none" w:sz="0" w:space="0" w:color="auto"/>
        <w:left w:val="none" w:sz="0" w:space="0" w:color="auto"/>
        <w:bottom w:val="none" w:sz="0" w:space="0" w:color="auto"/>
        <w:right w:val="none" w:sz="0" w:space="0" w:color="auto"/>
      </w:divBdr>
    </w:div>
    <w:div w:id="574359336">
      <w:bodyDiv w:val="1"/>
      <w:marLeft w:val="0"/>
      <w:marRight w:val="0"/>
      <w:marTop w:val="0"/>
      <w:marBottom w:val="0"/>
      <w:divBdr>
        <w:top w:val="none" w:sz="0" w:space="0" w:color="auto"/>
        <w:left w:val="none" w:sz="0" w:space="0" w:color="auto"/>
        <w:bottom w:val="none" w:sz="0" w:space="0" w:color="auto"/>
        <w:right w:val="none" w:sz="0" w:space="0" w:color="auto"/>
      </w:divBdr>
    </w:div>
    <w:div w:id="578028920">
      <w:bodyDiv w:val="1"/>
      <w:marLeft w:val="0"/>
      <w:marRight w:val="0"/>
      <w:marTop w:val="0"/>
      <w:marBottom w:val="0"/>
      <w:divBdr>
        <w:top w:val="none" w:sz="0" w:space="0" w:color="auto"/>
        <w:left w:val="none" w:sz="0" w:space="0" w:color="auto"/>
        <w:bottom w:val="none" w:sz="0" w:space="0" w:color="auto"/>
        <w:right w:val="none" w:sz="0" w:space="0" w:color="auto"/>
      </w:divBdr>
    </w:div>
    <w:div w:id="610208331">
      <w:bodyDiv w:val="1"/>
      <w:marLeft w:val="0"/>
      <w:marRight w:val="0"/>
      <w:marTop w:val="0"/>
      <w:marBottom w:val="0"/>
      <w:divBdr>
        <w:top w:val="none" w:sz="0" w:space="0" w:color="auto"/>
        <w:left w:val="none" w:sz="0" w:space="0" w:color="auto"/>
        <w:bottom w:val="none" w:sz="0" w:space="0" w:color="auto"/>
        <w:right w:val="none" w:sz="0" w:space="0" w:color="auto"/>
      </w:divBdr>
    </w:div>
    <w:div w:id="612202626">
      <w:bodyDiv w:val="1"/>
      <w:marLeft w:val="0"/>
      <w:marRight w:val="0"/>
      <w:marTop w:val="0"/>
      <w:marBottom w:val="0"/>
      <w:divBdr>
        <w:top w:val="none" w:sz="0" w:space="0" w:color="auto"/>
        <w:left w:val="none" w:sz="0" w:space="0" w:color="auto"/>
        <w:bottom w:val="none" w:sz="0" w:space="0" w:color="auto"/>
        <w:right w:val="none" w:sz="0" w:space="0" w:color="auto"/>
      </w:divBdr>
    </w:div>
    <w:div w:id="635336728">
      <w:bodyDiv w:val="1"/>
      <w:marLeft w:val="0"/>
      <w:marRight w:val="0"/>
      <w:marTop w:val="0"/>
      <w:marBottom w:val="0"/>
      <w:divBdr>
        <w:top w:val="none" w:sz="0" w:space="0" w:color="auto"/>
        <w:left w:val="none" w:sz="0" w:space="0" w:color="auto"/>
        <w:bottom w:val="none" w:sz="0" w:space="0" w:color="auto"/>
        <w:right w:val="none" w:sz="0" w:space="0" w:color="auto"/>
      </w:divBdr>
    </w:div>
    <w:div w:id="653799465">
      <w:bodyDiv w:val="1"/>
      <w:marLeft w:val="0"/>
      <w:marRight w:val="0"/>
      <w:marTop w:val="0"/>
      <w:marBottom w:val="0"/>
      <w:divBdr>
        <w:top w:val="none" w:sz="0" w:space="0" w:color="auto"/>
        <w:left w:val="none" w:sz="0" w:space="0" w:color="auto"/>
        <w:bottom w:val="none" w:sz="0" w:space="0" w:color="auto"/>
        <w:right w:val="none" w:sz="0" w:space="0" w:color="auto"/>
      </w:divBdr>
    </w:div>
    <w:div w:id="709765042">
      <w:bodyDiv w:val="1"/>
      <w:marLeft w:val="0"/>
      <w:marRight w:val="0"/>
      <w:marTop w:val="0"/>
      <w:marBottom w:val="0"/>
      <w:divBdr>
        <w:top w:val="none" w:sz="0" w:space="0" w:color="auto"/>
        <w:left w:val="none" w:sz="0" w:space="0" w:color="auto"/>
        <w:bottom w:val="none" w:sz="0" w:space="0" w:color="auto"/>
        <w:right w:val="none" w:sz="0" w:space="0" w:color="auto"/>
      </w:divBdr>
    </w:div>
    <w:div w:id="717554844">
      <w:bodyDiv w:val="1"/>
      <w:marLeft w:val="0"/>
      <w:marRight w:val="0"/>
      <w:marTop w:val="0"/>
      <w:marBottom w:val="0"/>
      <w:divBdr>
        <w:top w:val="none" w:sz="0" w:space="0" w:color="auto"/>
        <w:left w:val="none" w:sz="0" w:space="0" w:color="auto"/>
        <w:bottom w:val="none" w:sz="0" w:space="0" w:color="auto"/>
        <w:right w:val="none" w:sz="0" w:space="0" w:color="auto"/>
      </w:divBdr>
    </w:div>
    <w:div w:id="733891398">
      <w:bodyDiv w:val="1"/>
      <w:marLeft w:val="0"/>
      <w:marRight w:val="0"/>
      <w:marTop w:val="0"/>
      <w:marBottom w:val="0"/>
      <w:divBdr>
        <w:top w:val="none" w:sz="0" w:space="0" w:color="auto"/>
        <w:left w:val="none" w:sz="0" w:space="0" w:color="auto"/>
        <w:bottom w:val="none" w:sz="0" w:space="0" w:color="auto"/>
        <w:right w:val="none" w:sz="0" w:space="0" w:color="auto"/>
      </w:divBdr>
    </w:div>
    <w:div w:id="753018440">
      <w:bodyDiv w:val="1"/>
      <w:marLeft w:val="0"/>
      <w:marRight w:val="0"/>
      <w:marTop w:val="0"/>
      <w:marBottom w:val="0"/>
      <w:divBdr>
        <w:top w:val="none" w:sz="0" w:space="0" w:color="auto"/>
        <w:left w:val="none" w:sz="0" w:space="0" w:color="auto"/>
        <w:bottom w:val="none" w:sz="0" w:space="0" w:color="auto"/>
        <w:right w:val="none" w:sz="0" w:space="0" w:color="auto"/>
      </w:divBdr>
    </w:div>
    <w:div w:id="857741008">
      <w:bodyDiv w:val="1"/>
      <w:marLeft w:val="0"/>
      <w:marRight w:val="0"/>
      <w:marTop w:val="0"/>
      <w:marBottom w:val="0"/>
      <w:divBdr>
        <w:top w:val="none" w:sz="0" w:space="0" w:color="auto"/>
        <w:left w:val="none" w:sz="0" w:space="0" w:color="auto"/>
        <w:bottom w:val="none" w:sz="0" w:space="0" w:color="auto"/>
        <w:right w:val="none" w:sz="0" w:space="0" w:color="auto"/>
      </w:divBdr>
    </w:div>
    <w:div w:id="881555740">
      <w:bodyDiv w:val="1"/>
      <w:marLeft w:val="0"/>
      <w:marRight w:val="0"/>
      <w:marTop w:val="0"/>
      <w:marBottom w:val="0"/>
      <w:divBdr>
        <w:top w:val="none" w:sz="0" w:space="0" w:color="auto"/>
        <w:left w:val="none" w:sz="0" w:space="0" w:color="auto"/>
        <w:bottom w:val="none" w:sz="0" w:space="0" w:color="auto"/>
        <w:right w:val="none" w:sz="0" w:space="0" w:color="auto"/>
      </w:divBdr>
      <w:divsChild>
        <w:div w:id="1349333514">
          <w:marLeft w:val="0"/>
          <w:marRight w:val="0"/>
          <w:marTop w:val="0"/>
          <w:marBottom w:val="0"/>
          <w:divBdr>
            <w:top w:val="none" w:sz="0" w:space="0" w:color="auto"/>
            <w:left w:val="none" w:sz="0" w:space="0" w:color="auto"/>
            <w:bottom w:val="none" w:sz="0" w:space="0" w:color="auto"/>
            <w:right w:val="none" w:sz="0" w:space="0" w:color="auto"/>
          </w:divBdr>
          <w:divsChild>
            <w:div w:id="1463570063">
              <w:marLeft w:val="0"/>
              <w:marRight w:val="0"/>
              <w:marTop w:val="0"/>
              <w:marBottom w:val="0"/>
              <w:divBdr>
                <w:top w:val="none" w:sz="0" w:space="0" w:color="auto"/>
                <w:left w:val="none" w:sz="0" w:space="0" w:color="auto"/>
                <w:bottom w:val="none" w:sz="0" w:space="0" w:color="auto"/>
                <w:right w:val="none" w:sz="0" w:space="0" w:color="auto"/>
              </w:divBdr>
              <w:divsChild>
                <w:div w:id="1334722293">
                  <w:marLeft w:val="0"/>
                  <w:marRight w:val="0"/>
                  <w:marTop w:val="0"/>
                  <w:marBottom w:val="0"/>
                  <w:divBdr>
                    <w:top w:val="none" w:sz="0" w:space="0" w:color="auto"/>
                    <w:left w:val="none" w:sz="0" w:space="0" w:color="auto"/>
                    <w:bottom w:val="none" w:sz="0" w:space="0" w:color="auto"/>
                    <w:right w:val="none" w:sz="0" w:space="0" w:color="auto"/>
                  </w:divBdr>
                  <w:divsChild>
                    <w:div w:id="95902992">
                      <w:marLeft w:val="0"/>
                      <w:marRight w:val="0"/>
                      <w:marTop w:val="0"/>
                      <w:marBottom w:val="0"/>
                      <w:divBdr>
                        <w:top w:val="none" w:sz="0" w:space="0" w:color="auto"/>
                        <w:left w:val="none" w:sz="0" w:space="0" w:color="auto"/>
                        <w:bottom w:val="none" w:sz="0" w:space="0" w:color="auto"/>
                        <w:right w:val="none" w:sz="0" w:space="0" w:color="auto"/>
                      </w:divBdr>
                      <w:divsChild>
                        <w:div w:id="34083468">
                          <w:marLeft w:val="0"/>
                          <w:marRight w:val="0"/>
                          <w:marTop w:val="0"/>
                          <w:marBottom w:val="0"/>
                          <w:divBdr>
                            <w:top w:val="none" w:sz="0" w:space="0" w:color="auto"/>
                            <w:left w:val="none" w:sz="0" w:space="0" w:color="auto"/>
                            <w:bottom w:val="none" w:sz="0" w:space="0" w:color="auto"/>
                            <w:right w:val="none" w:sz="0" w:space="0" w:color="auto"/>
                          </w:divBdr>
                          <w:divsChild>
                            <w:div w:id="1987737078">
                              <w:marLeft w:val="0"/>
                              <w:marRight w:val="0"/>
                              <w:marTop w:val="0"/>
                              <w:marBottom w:val="0"/>
                              <w:divBdr>
                                <w:top w:val="none" w:sz="0" w:space="0" w:color="auto"/>
                                <w:left w:val="none" w:sz="0" w:space="0" w:color="auto"/>
                                <w:bottom w:val="none" w:sz="0" w:space="0" w:color="auto"/>
                                <w:right w:val="none" w:sz="0" w:space="0" w:color="auto"/>
                              </w:divBdr>
                              <w:divsChild>
                                <w:div w:id="1129664210">
                                  <w:marLeft w:val="0"/>
                                  <w:marRight w:val="0"/>
                                  <w:marTop w:val="0"/>
                                  <w:marBottom w:val="0"/>
                                  <w:divBdr>
                                    <w:top w:val="none" w:sz="0" w:space="0" w:color="auto"/>
                                    <w:left w:val="none" w:sz="0" w:space="0" w:color="auto"/>
                                    <w:bottom w:val="none" w:sz="0" w:space="0" w:color="auto"/>
                                    <w:right w:val="none" w:sz="0" w:space="0" w:color="auto"/>
                                  </w:divBdr>
                                  <w:divsChild>
                                    <w:div w:id="2118672746">
                                      <w:marLeft w:val="0"/>
                                      <w:marRight w:val="0"/>
                                      <w:marTop w:val="0"/>
                                      <w:marBottom w:val="0"/>
                                      <w:divBdr>
                                        <w:top w:val="none" w:sz="0" w:space="0" w:color="auto"/>
                                        <w:left w:val="none" w:sz="0" w:space="0" w:color="auto"/>
                                        <w:bottom w:val="none" w:sz="0" w:space="0" w:color="auto"/>
                                        <w:right w:val="none" w:sz="0" w:space="0" w:color="auto"/>
                                      </w:divBdr>
                                      <w:divsChild>
                                        <w:div w:id="831601935">
                                          <w:marLeft w:val="0"/>
                                          <w:marRight w:val="0"/>
                                          <w:marTop w:val="0"/>
                                          <w:marBottom w:val="0"/>
                                          <w:divBdr>
                                            <w:top w:val="none" w:sz="0" w:space="0" w:color="auto"/>
                                            <w:left w:val="none" w:sz="0" w:space="0" w:color="auto"/>
                                            <w:bottom w:val="none" w:sz="0" w:space="0" w:color="auto"/>
                                            <w:right w:val="none" w:sz="0" w:space="0" w:color="auto"/>
                                          </w:divBdr>
                                          <w:divsChild>
                                            <w:div w:id="467169539">
                                              <w:marLeft w:val="0"/>
                                              <w:marRight w:val="0"/>
                                              <w:marTop w:val="0"/>
                                              <w:marBottom w:val="0"/>
                                              <w:divBdr>
                                                <w:top w:val="none" w:sz="0" w:space="0" w:color="auto"/>
                                                <w:left w:val="none" w:sz="0" w:space="0" w:color="auto"/>
                                                <w:bottom w:val="none" w:sz="0" w:space="0" w:color="auto"/>
                                                <w:right w:val="none" w:sz="0" w:space="0" w:color="auto"/>
                                              </w:divBdr>
                                              <w:divsChild>
                                                <w:div w:id="974220233">
                                                  <w:marLeft w:val="0"/>
                                                  <w:marRight w:val="0"/>
                                                  <w:marTop w:val="0"/>
                                                  <w:marBottom w:val="0"/>
                                                  <w:divBdr>
                                                    <w:top w:val="none" w:sz="0" w:space="0" w:color="auto"/>
                                                    <w:left w:val="none" w:sz="0" w:space="0" w:color="auto"/>
                                                    <w:bottom w:val="none" w:sz="0" w:space="0" w:color="auto"/>
                                                    <w:right w:val="none" w:sz="0" w:space="0" w:color="auto"/>
                                                  </w:divBdr>
                                                  <w:divsChild>
                                                    <w:div w:id="1403454949">
                                                      <w:marLeft w:val="0"/>
                                                      <w:marRight w:val="0"/>
                                                      <w:marTop w:val="0"/>
                                                      <w:marBottom w:val="0"/>
                                                      <w:divBdr>
                                                        <w:top w:val="none" w:sz="0" w:space="0" w:color="auto"/>
                                                        <w:left w:val="none" w:sz="0" w:space="0" w:color="auto"/>
                                                        <w:bottom w:val="none" w:sz="0" w:space="0" w:color="auto"/>
                                                        <w:right w:val="none" w:sz="0" w:space="0" w:color="auto"/>
                                                      </w:divBdr>
                                                      <w:divsChild>
                                                        <w:div w:id="20335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8539890">
      <w:bodyDiv w:val="1"/>
      <w:marLeft w:val="0"/>
      <w:marRight w:val="0"/>
      <w:marTop w:val="0"/>
      <w:marBottom w:val="0"/>
      <w:divBdr>
        <w:top w:val="none" w:sz="0" w:space="0" w:color="auto"/>
        <w:left w:val="none" w:sz="0" w:space="0" w:color="auto"/>
        <w:bottom w:val="none" w:sz="0" w:space="0" w:color="auto"/>
        <w:right w:val="none" w:sz="0" w:space="0" w:color="auto"/>
      </w:divBdr>
    </w:div>
    <w:div w:id="910042651">
      <w:bodyDiv w:val="1"/>
      <w:marLeft w:val="0"/>
      <w:marRight w:val="0"/>
      <w:marTop w:val="0"/>
      <w:marBottom w:val="0"/>
      <w:divBdr>
        <w:top w:val="none" w:sz="0" w:space="0" w:color="auto"/>
        <w:left w:val="none" w:sz="0" w:space="0" w:color="auto"/>
        <w:bottom w:val="none" w:sz="0" w:space="0" w:color="auto"/>
        <w:right w:val="none" w:sz="0" w:space="0" w:color="auto"/>
      </w:divBdr>
    </w:div>
    <w:div w:id="953442667">
      <w:bodyDiv w:val="1"/>
      <w:marLeft w:val="0"/>
      <w:marRight w:val="0"/>
      <w:marTop w:val="0"/>
      <w:marBottom w:val="0"/>
      <w:divBdr>
        <w:top w:val="none" w:sz="0" w:space="0" w:color="auto"/>
        <w:left w:val="none" w:sz="0" w:space="0" w:color="auto"/>
        <w:bottom w:val="none" w:sz="0" w:space="0" w:color="auto"/>
        <w:right w:val="none" w:sz="0" w:space="0" w:color="auto"/>
      </w:divBdr>
    </w:div>
    <w:div w:id="1050151412">
      <w:bodyDiv w:val="1"/>
      <w:marLeft w:val="0"/>
      <w:marRight w:val="0"/>
      <w:marTop w:val="0"/>
      <w:marBottom w:val="0"/>
      <w:divBdr>
        <w:top w:val="none" w:sz="0" w:space="0" w:color="auto"/>
        <w:left w:val="none" w:sz="0" w:space="0" w:color="auto"/>
        <w:bottom w:val="none" w:sz="0" w:space="0" w:color="auto"/>
        <w:right w:val="none" w:sz="0" w:space="0" w:color="auto"/>
      </w:divBdr>
    </w:div>
    <w:div w:id="1055809687">
      <w:bodyDiv w:val="1"/>
      <w:marLeft w:val="0"/>
      <w:marRight w:val="0"/>
      <w:marTop w:val="0"/>
      <w:marBottom w:val="0"/>
      <w:divBdr>
        <w:top w:val="none" w:sz="0" w:space="0" w:color="auto"/>
        <w:left w:val="none" w:sz="0" w:space="0" w:color="auto"/>
        <w:bottom w:val="none" w:sz="0" w:space="0" w:color="auto"/>
        <w:right w:val="none" w:sz="0" w:space="0" w:color="auto"/>
      </w:divBdr>
    </w:div>
    <w:div w:id="1060786204">
      <w:bodyDiv w:val="1"/>
      <w:marLeft w:val="0"/>
      <w:marRight w:val="0"/>
      <w:marTop w:val="0"/>
      <w:marBottom w:val="0"/>
      <w:divBdr>
        <w:top w:val="none" w:sz="0" w:space="0" w:color="auto"/>
        <w:left w:val="none" w:sz="0" w:space="0" w:color="auto"/>
        <w:bottom w:val="none" w:sz="0" w:space="0" w:color="auto"/>
        <w:right w:val="none" w:sz="0" w:space="0" w:color="auto"/>
      </w:divBdr>
    </w:div>
    <w:div w:id="1073160208">
      <w:bodyDiv w:val="1"/>
      <w:marLeft w:val="0"/>
      <w:marRight w:val="0"/>
      <w:marTop w:val="0"/>
      <w:marBottom w:val="0"/>
      <w:divBdr>
        <w:top w:val="none" w:sz="0" w:space="0" w:color="auto"/>
        <w:left w:val="none" w:sz="0" w:space="0" w:color="auto"/>
        <w:bottom w:val="none" w:sz="0" w:space="0" w:color="auto"/>
        <w:right w:val="none" w:sz="0" w:space="0" w:color="auto"/>
      </w:divBdr>
    </w:div>
    <w:div w:id="1075132205">
      <w:bodyDiv w:val="1"/>
      <w:marLeft w:val="0"/>
      <w:marRight w:val="0"/>
      <w:marTop w:val="0"/>
      <w:marBottom w:val="0"/>
      <w:divBdr>
        <w:top w:val="none" w:sz="0" w:space="0" w:color="auto"/>
        <w:left w:val="none" w:sz="0" w:space="0" w:color="auto"/>
        <w:bottom w:val="none" w:sz="0" w:space="0" w:color="auto"/>
        <w:right w:val="none" w:sz="0" w:space="0" w:color="auto"/>
      </w:divBdr>
    </w:div>
    <w:div w:id="1102800039">
      <w:bodyDiv w:val="1"/>
      <w:marLeft w:val="0"/>
      <w:marRight w:val="0"/>
      <w:marTop w:val="0"/>
      <w:marBottom w:val="0"/>
      <w:divBdr>
        <w:top w:val="none" w:sz="0" w:space="0" w:color="auto"/>
        <w:left w:val="none" w:sz="0" w:space="0" w:color="auto"/>
        <w:bottom w:val="none" w:sz="0" w:space="0" w:color="auto"/>
        <w:right w:val="none" w:sz="0" w:space="0" w:color="auto"/>
      </w:divBdr>
    </w:div>
    <w:div w:id="1102914966">
      <w:bodyDiv w:val="1"/>
      <w:marLeft w:val="0"/>
      <w:marRight w:val="0"/>
      <w:marTop w:val="0"/>
      <w:marBottom w:val="0"/>
      <w:divBdr>
        <w:top w:val="none" w:sz="0" w:space="0" w:color="auto"/>
        <w:left w:val="none" w:sz="0" w:space="0" w:color="auto"/>
        <w:bottom w:val="none" w:sz="0" w:space="0" w:color="auto"/>
        <w:right w:val="none" w:sz="0" w:space="0" w:color="auto"/>
      </w:divBdr>
    </w:div>
    <w:div w:id="1107234187">
      <w:bodyDiv w:val="1"/>
      <w:marLeft w:val="0"/>
      <w:marRight w:val="0"/>
      <w:marTop w:val="0"/>
      <w:marBottom w:val="0"/>
      <w:divBdr>
        <w:top w:val="none" w:sz="0" w:space="0" w:color="auto"/>
        <w:left w:val="none" w:sz="0" w:space="0" w:color="auto"/>
        <w:bottom w:val="none" w:sz="0" w:space="0" w:color="auto"/>
        <w:right w:val="none" w:sz="0" w:space="0" w:color="auto"/>
      </w:divBdr>
    </w:div>
    <w:div w:id="1128939180">
      <w:bodyDiv w:val="1"/>
      <w:marLeft w:val="0"/>
      <w:marRight w:val="0"/>
      <w:marTop w:val="0"/>
      <w:marBottom w:val="0"/>
      <w:divBdr>
        <w:top w:val="none" w:sz="0" w:space="0" w:color="auto"/>
        <w:left w:val="none" w:sz="0" w:space="0" w:color="auto"/>
        <w:bottom w:val="none" w:sz="0" w:space="0" w:color="auto"/>
        <w:right w:val="none" w:sz="0" w:space="0" w:color="auto"/>
      </w:divBdr>
    </w:div>
    <w:div w:id="1138576099">
      <w:bodyDiv w:val="1"/>
      <w:marLeft w:val="0"/>
      <w:marRight w:val="0"/>
      <w:marTop w:val="0"/>
      <w:marBottom w:val="0"/>
      <w:divBdr>
        <w:top w:val="none" w:sz="0" w:space="0" w:color="auto"/>
        <w:left w:val="none" w:sz="0" w:space="0" w:color="auto"/>
        <w:bottom w:val="none" w:sz="0" w:space="0" w:color="auto"/>
        <w:right w:val="none" w:sz="0" w:space="0" w:color="auto"/>
      </w:divBdr>
    </w:div>
    <w:div w:id="1141076783">
      <w:bodyDiv w:val="1"/>
      <w:marLeft w:val="0"/>
      <w:marRight w:val="0"/>
      <w:marTop w:val="0"/>
      <w:marBottom w:val="0"/>
      <w:divBdr>
        <w:top w:val="none" w:sz="0" w:space="0" w:color="auto"/>
        <w:left w:val="none" w:sz="0" w:space="0" w:color="auto"/>
        <w:bottom w:val="none" w:sz="0" w:space="0" w:color="auto"/>
        <w:right w:val="none" w:sz="0" w:space="0" w:color="auto"/>
      </w:divBdr>
    </w:div>
    <w:div w:id="1184980043">
      <w:bodyDiv w:val="1"/>
      <w:marLeft w:val="0"/>
      <w:marRight w:val="0"/>
      <w:marTop w:val="0"/>
      <w:marBottom w:val="0"/>
      <w:divBdr>
        <w:top w:val="none" w:sz="0" w:space="0" w:color="auto"/>
        <w:left w:val="none" w:sz="0" w:space="0" w:color="auto"/>
        <w:bottom w:val="none" w:sz="0" w:space="0" w:color="auto"/>
        <w:right w:val="none" w:sz="0" w:space="0" w:color="auto"/>
      </w:divBdr>
    </w:div>
    <w:div w:id="1188331083">
      <w:bodyDiv w:val="1"/>
      <w:marLeft w:val="0"/>
      <w:marRight w:val="0"/>
      <w:marTop w:val="0"/>
      <w:marBottom w:val="0"/>
      <w:divBdr>
        <w:top w:val="none" w:sz="0" w:space="0" w:color="auto"/>
        <w:left w:val="none" w:sz="0" w:space="0" w:color="auto"/>
        <w:bottom w:val="none" w:sz="0" w:space="0" w:color="auto"/>
        <w:right w:val="none" w:sz="0" w:space="0" w:color="auto"/>
      </w:divBdr>
    </w:div>
    <w:div w:id="1212303458">
      <w:bodyDiv w:val="1"/>
      <w:marLeft w:val="0"/>
      <w:marRight w:val="0"/>
      <w:marTop w:val="0"/>
      <w:marBottom w:val="0"/>
      <w:divBdr>
        <w:top w:val="none" w:sz="0" w:space="0" w:color="auto"/>
        <w:left w:val="none" w:sz="0" w:space="0" w:color="auto"/>
        <w:bottom w:val="none" w:sz="0" w:space="0" w:color="auto"/>
        <w:right w:val="none" w:sz="0" w:space="0" w:color="auto"/>
      </w:divBdr>
    </w:div>
    <w:div w:id="1223372776">
      <w:bodyDiv w:val="1"/>
      <w:marLeft w:val="0"/>
      <w:marRight w:val="0"/>
      <w:marTop w:val="0"/>
      <w:marBottom w:val="0"/>
      <w:divBdr>
        <w:top w:val="none" w:sz="0" w:space="0" w:color="auto"/>
        <w:left w:val="none" w:sz="0" w:space="0" w:color="auto"/>
        <w:bottom w:val="none" w:sz="0" w:space="0" w:color="auto"/>
        <w:right w:val="none" w:sz="0" w:space="0" w:color="auto"/>
      </w:divBdr>
    </w:div>
    <w:div w:id="1237086646">
      <w:bodyDiv w:val="1"/>
      <w:marLeft w:val="0"/>
      <w:marRight w:val="0"/>
      <w:marTop w:val="0"/>
      <w:marBottom w:val="0"/>
      <w:divBdr>
        <w:top w:val="none" w:sz="0" w:space="0" w:color="auto"/>
        <w:left w:val="none" w:sz="0" w:space="0" w:color="auto"/>
        <w:bottom w:val="none" w:sz="0" w:space="0" w:color="auto"/>
        <w:right w:val="none" w:sz="0" w:space="0" w:color="auto"/>
      </w:divBdr>
    </w:div>
    <w:div w:id="1246573982">
      <w:bodyDiv w:val="1"/>
      <w:marLeft w:val="0"/>
      <w:marRight w:val="0"/>
      <w:marTop w:val="0"/>
      <w:marBottom w:val="0"/>
      <w:divBdr>
        <w:top w:val="none" w:sz="0" w:space="0" w:color="auto"/>
        <w:left w:val="none" w:sz="0" w:space="0" w:color="auto"/>
        <w:bottom w:val="none" w:sz="0" w:space="0" w:color="auto"/>
        <w:right w:val="none" w:sz="0" w:space="0" w:color="auto"/>
      </w:divBdr>
    </w:div>
    <w:div w:id="1259096086">
      <w:bodyDiv w:val="1"/>
      <w:marLeft w:val="0"/>
      <w:marRight w:val="0"/>
      <w:marTop w:val="0"/>
      <w:marBottom w:val="0"/>
      <w:divBdr>
        <w:top w:val="none" w:sz="0" w:space="0" w:color="auto"/>
        <w:left w:val="none" w:sz="0" w:space="0" w:color="auto"/>
        <w:bottom w:val="none" w:sz="0" w:space="0" w:color="auto"/>
        <w:right w:val="none" w:sz="0" w:space="0" w:color="auto"/>
      </w:divBdr>
    </w:div>
    <w:div w:id="1265964966">
      <w:bodyDiv w:val="1"/>
      <w:marLeft w:val="0"/>
      <w:marRight w:val="0"/>
      <w:marTop w:val="0"/>
      <w:marBottom w:val="0"/>
      <w:divBdr>
        <w:top w:val="none" w:sz="0" w:space="0" w:color="auto"/>
        <w:left w:val="none" w:sz="0" w:space="0" w:color="auto"/>
        <w:bottom w:val="none" w:sz="0" w:space="0" w:color="auto"/>
        <w:right w:val="none" w:sz="0" w:space="0" w:color="auto"/>
      </w:divBdr>
    </w:div>
    <w:div w:id="1301571939">
      <w:bodyDiv w:val="1"/>
      <w:marLeft w:val="0"/>
      <w:marRight w:val="0"/>
      <w:marTop w:val="0"/>
      <w:marBottom w:val="0"/>
      <w:divBdr>
        <w:top w:val="none" w:sz="0" w:space="0" w:color="auto"/>
        <w:left w:val="none" w:sz="0" w:space="0" w:color="auto"/>
        <w:bottom w:val="none" w:sz="0" w:space="0" w:color="auto"/>
        <w:right w:val="none" w:sz="0" w:space="0" w:color="auto"/>
      </w:divBdr>
    </w:div>
    <w:div w:id="1327633760">
      <w:bodyDiv w:val="1"/>
      <w:marLeft w:val="0"/>
      <w:marRight w:val="0"/>
      <w:marTop w:val="0"/>
      <w:marBottom w:val="0"/>
      <w:divBdr>
        <w:top w:val="none" w:sz="0" w:space="0" w:color="auto"/>
        <w:left w:val="none" w:sz="0" w:space="0" w:color="auto"/>
        <w:bottom w:val="none" w:sz="0" w:space="0" w:color="auto"/>
        <w:right w:val="none" w:sz="0" w:space="0" w:color="auto"/>
      </w:divBdr>
    </w:div>
    <w:div w:id="1337145781">
      <w:bodyDiv w:val="1"/>
      <w:marLeft w:val="0"/>
      <w:marRight w:val="0"/>
      <w:marTop w:val="0"/>
      <w:marBottom w:val="0"/>
      <w:divBdr>
        <w:top w:val="none" w:sz="0" w:space="0" w:color="auto"/>
        <w:left w:val="none" w:sz="0" w:space="0" w:color="auto"/>
        <w:bottom w:val="none" w:sz="0" w:space="0" w:color="auto"/>
        <w:right w:val="none" w:sz="0" w:space="0" w:color="auto"/>
      </w:divBdr>
    </w:div>
    <w:div w:id="1341348213">
      <w:bodyDiv w:val="1"/>
      <w:marLeft w:val="0"/>
      <w:marRight w:val="0"/>
      <w:marTop w:val="0"/>
      <w:marBottom w:val="0"/>
      <w:divBdr>
        <w:top w:val="none" w:sz="0" w:space="0" w:color="auto"/>
        <w:left w:val="none" w:sz="0" w:space="0" w:color="auto"/>
        <w:bottom w:val="none" w:sz="0" w:space="0" w:color="auto"/>
        <w:right w:val="none" w:sz="0" w:space="0" w:color="auto"/>
      </w:divBdr>
    </w:div>
    <w:div w:id="1344550069">
      <w:bodyDiv w:val="1"/>
      <w:marLeft w:val="0"/>
      <w:marRight w:val="0"/>
      <w:marTop w:val="0"/>
      <w:marBottom w:val="0"/>
      <w:divBdr>
        <w:top w:val="none" w:sz="0" w:space="0" w:color="auto"/>
        <w:left w:val="none" w:sz="0" w:space="0" w:color="auto"/>
        <w:bottom w:val="none" w:sz="0" w:space="0" w:color="auto"/>
        <w:right w:val="none" w:sz="0" w:space="0" w:color="auto"/>
      </w:divBdr>
    </w:div>
    <w:div w:id="1354380025">
      <w:bodyDiv w:val="1"/>
      <w:marLeft w:val="0"/>
      <w:marRight w:val="0"/>
      <w:marTop w:val="0"/>
      <w:marBottom w:val="0"/>
      <w:divBdr>
        <w:top w:val="none" w:sz="0" w:space="0" w:color="auto"/>
        <w:left w:val="none" w:sz="0" w:space="0" w:color="auto"/>
        <w:bottom w:val="none" w:sz="0" w:space="0" w:color="auto"/>
        <w:right w:val="none" w:sz="0" w:space="0" w:color="auto"/>
      </w:divBdr>
    </w:div>
    <w:div w:id="1376543801">
      <w:bodyDiv w:val="1"/>
      <w:marLeft w:val="0"/>
      <w:marRight w:val="0"/>
      <w:marTop w:val="0"/>
      <w:marBottom w:val="0"/>
      <w:divBdr>
        <w:top w:val="none" w:sz="0" w:space="0" w:color="auto"/>
        <w:left w:val="none" w:sz="0" w:space="0" w:color="auto"/>
        <w:bottom w:val="none" w:sz="0" w:space="0" w:color="auto"/>
        <w:right w:val="none" w:sz="0" w:space="0" w:color="auto"/>
      </w:divBdr>
    </w:div>
    <w:div w:id="1394547745">
      <w:bodyDiv w:val="1"/>
      <w:marLeft w:val="0"/>
      <w:marRight w:val="0"/>
      <w:marTop w:val="0"/>
      <w:marBottom w:val="0"/>
      <w:divBdr>
        <w:top w:val="none" w:sz="0" w:space="0" w:color="auto"/>
        <w:left w:val="none" w:sz="0" w:space="0" w:color="auto"/>
        <w:bottom w:val="none" w:sz="0" w:space="0" w:color="auto"/>
        <w:right w:val="none" w:sz="0" w:space="0" w:color="auto"/>
      </w:divBdr>
    </w:div>
    <w:div w:id="1402406550">
      <w:bodyDiv w:val="1"/>
      <w:marLeft w:val="0"/>
      <w:marRight w:val="0"/>
      <w:marTop w:val="0"/>
      <w:marBottom w:val="0"/>
      <w:divBdr>
        <w:top w:val="none" w:sz="0" w:space="0" w:color="auto"/>
        <w:left w:val="none" w:sz="0" w:space="0" w:color="auto"/>
        <w:bottom w:val="none" w:sz="0" w:space="0" w:color="auto"/>
        <w:right w:val="none" w:sz="0" w:space="0" w:color="auto"/>
      </w:divBdr>
    </w:div>
    <w:div w:id="1408267018">
      <w:bodyDiv w:val="1"/>
      <w:marLeft w:val="0"/>
      <w:marRight w:val="0"/>
      <w:marTop w:val="0"/>
      <w:marBottom w:val="0"/>
      <w:divBdr>
        <w:top w:val="none" w:sz="0" w:space="0" w:color="auto"/>
        <w:left w:val="none" w:sz="0" w:space="0" w:color="auto"/>
        <w:bottom w:val="none" w:sz="0" w:space="0" w:color="auto"/>
        <w:right w:val="none" w:sz="0" w:space="0" w:color="auto"/>
      </w:divBdr>
    </w:div>
    <w:div w:id="1415931177">
      <w:bodyDiv w:val="1"/>
      <w:marLeft w:val="0"/>
      <w:marRight w:val="0"/>
      <w:marTop w:val="0"/>
      <w:marBottom w:val="0"/>
      <w:divBdr>
        <w:top w:val="none" w:sz="0" w:space="0" w:color="auto"/>
        <w:left w:val="none" w:sz="0" w:space="0" w:color="auto"/>
        <w:bottom w:val="none" w:sz="0" w:space="0" w:color="auto"/>
        <w:right w:val="none" w:sz="0" w:space="0" w:color="auto"/>
      </w:divBdr>
    </w:div>
    <w:div w:id="1416392257">
      <w:bodyDiv w:val="1"/>
      <w:marLeft w:val="0"/>
      <w:marRight w:val="0"/>
      <w:marTop w:val="0"/>
      <w:marBottom w:val="0"/>
      <w:divBdr>
        <w:top w:val="none" w:sz="0" w:space="0" w:color="auto"/>
        <w:left w:val="none" w:sz="0" w:space="0" w:color="auto"/>
        <w:bottom w:val="none" w:sz="0" w:space="0" w:color="auto"/>
        <w:right w:val="none" w:sz="0" w:space="0" w:color="auto"/>
      </w:divBdr>
    </w:div>
    <w:div w:id="1432628245">
      <w:bodyDiv w:val="1"/>
      <w:marLeft w:val="0"/>
      <w:marRight w:val="0"/>
      <w:marTop w:val="0"/>
      <w:marBottom w:val="0"/>
      <w:divBdr>
        <w:top w:val="none" w:sz="0" w:space="0" w:color="auto"/>
        <w:left w:val="none" w:sz="0" w:space="0" w:color="auto"/>
        <w:bottom w:val="none" w:sz="0" w:space="0" w:color="auto"/>
        <w:right w:val="none" w:sz="0" w:space="0" w:color="auto"/>
      </w:divBdr>
    </w:div>
    <w:div w:id="1456488077">
      <w:bodyDiv w:val="1"/>
      <w:marLeft w:val="0"/>
      <w:marRight w:val="0"/>
      <w:marTop w:val="0"/>
      <w:marBottom w:val="0"/>
      <w:divBdr>
        <w:top w:val="none" w:sz="0" w:space="0" w:color="auto"/>
        <w:left w:val="none" w:sz="0" w:space="0" w:color="auto"/>
        <w:bottom w:val="none" w:sz="0" w:space="0" w:color="auto"/>
        <w:right w:val="none" w:sz="0" w:space="0" w:color="auto"/>
      </w:divBdr>
    </w:div>
    <w:div w:id="1487278144">
      <w:bodyDiv w:val="1"/>
      <w:marLeft w:val="0"/>
      <w:marRight w:val="0"/>
      <w:marTop w:val="0"/>
      <w:marBottom w:val="0"/>
      <w:divBdr>
        <w:top w:val="none" w:sz="0" w:space="0" w:color="auto"/>
        <w:left w:val="none" w:sz="0" w:space="0" w:color="auto"/>
        <w:bottom w:val="none" w:sz="0" w:space="0" w:color="auto"/>
        <w:right w:val="none" w:sz="0" w:space="0" w:color="auto"/>
      </w:divBdr>
    </w:div>
    <w:div w:id="1496455889">
      <w:bodyDiv w:val="1"/>
      <w:marLeft w:val="0"/>
      <w:marRight w:val="0"/>
      <w:marTop w:val="0"/>
      <w:marBottom w:val="0"/>
      <w:divBdr>
        <w:top w:val="none" w:sz="0" w:space="0" w:color="auto"/>
        <w:left w:val="none" w:sz="0" w:space="0" w:color="auto"/>
        <w:bottom w:val="none" w:sz="0" w:space="0" w:color="auto"/>
        <w:right w:val="none" w:sz="0" w:space="0" w:color="auto"/>
      </w:divBdr>
    </w:div>
    <w:div w:id="1498495991">
      <w:bodyDiv w:val="1"/>
      <w:marLeft w:val="0"/>
      <w:marRight w:val="0"/>
      <w:marTop w:val="0"/>
      <w:marBottom w:val="0"/>
      <w:divBdr>
        <w:top w:val="none" w:sz="0" w:space="0" w:color="auto"/>
        <w:left w:val="none" w:sz="0" w:space="0" w:color="auto"/>
        <w:bottom w:val="none" w:sz="0" w:space="0" w:color="auto"/>
        <w:right w:val="none" w:sz="0" w:space="0" w:color="auto"/>
      </w:divBdr>
    </w:div>
    <w:div w:id="1513691318">
      <w:bodyDiv w:val="1"/>
      <w:marLeft w:val="0"/>
      <w:marRight w:val="0"/>
      <w:marTop w:val="0"/>
      <w:marBottom w:val="0"/>
      <w:divBdr>
        <w:top w:val="none" w:sz="0" w:space="0" w:color="auto"/>
        <w:left w:val="none" w:sz="0" w:space="0" w:color="auto"/>
        <w:bottom w:val="none" w:sz="0" w:space="0" w:color="auto"/>
        <w:right w:val="none" w:sz="0" w:space="0" w:color="auto"/>
      </w:divBdr>
    </w:div>
    <w:div w:id="1517498001">
      <w:bodyDiv w:val="1"/>
      <w:marLeft w:val="0"/>
      <w:marRight w:val="0"/>
      <w:marTop w:val="0"/>
      <w:marBottom w:val="0"/>
      <w:divBdr>
        <w:top w:val="none" w:sz="0" w:space="0" w:color="auto"/>
        <w:left w:val="none" w:sz="0" w:space="0" w:color="auto"/>
        <w:bottom w:val="none" w:sz="0" w:space="0" w:color="auto"/>
        <w:right w:val="none" w:sz="0" w:space="0" w:color="auto"/>
      </w:divBdr>
    </w:div>
    <w:div w:id="1520390050">
      <w:bodyDiv w:val="1"/>
      <w:marLeft w:val="0"/>
      <w:marRight w:val="0"/>
      <w:marTop w:val="0"/>
      <w:marBottom w:val="0"/>
      <w:divBdr>
        <w:top w:val="none" w:sz="0" w:space="0" w:color="auto"/>
        <w:left w:val="none" w:sz="0" w:space="0" w:color="auto"/>
        <w:bottom w:val="none" w:sz="0" w:space="0" w:color="auto"/>
        <w:right w:val="none" w:sz="0" w:space="0" w:color="auto"/>
      </w:divBdr>
    </w:div>
    <w:div w:id="1566253863">
      <w:bodyDiv w:val="1"/>
      <w:marLeft w:val="0"/>
      <w:marRight w:val="0"/>
      <w:marTop w:val="0"/>
      <w:marBottom w:val="0"/>
      <w:divBdr>
        <w:top w:val="none" w:sz="0" w:space="0" w:color="auto"/>
        <w:left w:val="none" w:sz="0" w:space="0" w:color="auto"/>
        <w:bottom w:val="none" w:sz="0" w:space="0" w:color="auto"/>
        <w:right w:val="none" w:sz="0" w:space="0" w:color="auto"/>
      </w:divBdr>
    </w:div>
    <w:div w:id="1568225373">
      <w:bodyDiv w:val="1"/>
      <w:marLeft w:val="0"/>
      <w:marRight w:val="0"/>
      <w:marTop w:val="0"/>
      <w:marBottom w:val="0"/>
      <w:divBdr>
        <w:top w:val="none" w:sz="0" w:space="0" w:color="auto"/>
        <w:left w:val="none" w:sz="0" w:space="0" w:color="auto"/>
        <w:bottom w:val="none" w:sz="0" w:space="0" w:color="auto"/>
        <w:right w:val="none" w:sz="0" w:space="0" w:color="auto"/>
      </w:divBdr>
    </w:div>
    <w:div w:id="1582909858">
      <w:bodyDiv w:val="1"/>
      <w:marLeft w:val="0"/>
      <w:marRight w:val="0"/>
      <w:marTop w:val="0"/>
      <w:marBottom w:val="0"/>
      <w:divBdr>
        <w:top w:val="none" w:sz="0" w:space="0" w:color="auto"/>
        <w:left w:val="none" w:sz="0" w:space="0" w:color="auto"/>
        <w:bottom w:val="none" w:sz="0" w:space="0" w:color="auto"/>
        <w:right w:val="none" w:sz="0" w:space="0" w:color="auto"/>
      </w:divBdr>
    </w:div>
    <w:div w:id="1613633838">
      <w:bodyDiv w:val="1"/>
      <w:marLeft w:val="0"/>
      <w:marRight w:val="0"/>
      <w:marTop w:val="0"/>
      <w:marBottom w:val="0"/>
      <w:divBdr>
        <w:top w:val="none" w:sz="0" w:space="0" w:color="auto"/>
        <w:left w:val="none" w:sz="0" w:space="0" w:color="auto"/>
        <w:bottom w:val="none" w:sz="0" w:space="0" w:color="auto"/>
        <w:right w:val="none" w:sz="0" w:space="0" w:color="auto"/>
      </w:divBdr>
    </w:div>
    <w:div w:id="1641570537">
      <w:bodyDiv w:val="1"/>
      <w:marLeft w:val="0"/>
      <w:marRight w:val="0"/>
      <w:marTop w:val="0"/>
      <w:marBottom w:val="0"/>
      <w:divBdr>
        <w:top w:val="none" w:sz="0" w:space="0" w:color="auto"/>
        <w:left w:val="none" w:sz="0" w:space="0" w:color="auto"/>
        <w:bottom w:val="none" w:sz="0" w:space="0" w:color="auto"/>
        <w:right w:val="none" w:sz="0" w:space="0" w:color="auto"/>
      </w:divBdr>
    </w:div>
    <w:div w:id="1665010635">
      <w:bodyDiv w:val="1"/>
      <w:marLeft w:val="0"/>
      <w:marRight w:val="0"/>
      <w:marTop w:val="0"/>
      <w:marBottom w:val="0"/>
      <w:divBdr>
        <w:top w:val="none" w:sz="0" w:space="0" w:color="auto"/>
        <w:left w:val="none" w:sz="0" w:space="0" w:color="auto"/>
        <w:bottom w:val="none" w:sz="0" w:space="0" w:color="auto"/>
        <w:right w:val="none" w:sz="0" w:space="0" w:color="auto"/>
      </w:divBdr>
    </w:div>
    <w:div w:id="1679379544">
      <w:bodyDiv w:val="1"/>
      <w:marLeft w:val="0"/>
      <w:marRight w:val="0"/>
      <w:marTop w:val="0"/>
      <w:marBottom w:val="0"/>
      <w:divBdr>
        <w:top w:val="none" w:sz="0" w:space="0" w:color="auto"/>
        <w:left w:val="none" w:sz="0" w:space="0" w:color="auto"/>
        <w:bottom w:val="none" w:sz="0" w:space="0" w:color="auto"/>
        <w:right w:val="none" w:sz="0" w:space="0" w:color="auto"/>
      </w:divBdr>
      <w:divsChild>
        <w:div w:id="703866357">
          <w:marLeft w:val="0"/>
          <w:marRight w:val="0"/>
          <w:marTop w:val="0"/>
          <w:marBottom w:val="0"/>
          <w:divBdr>
            <w:top w:val="none" w:sz="0" w:space="0" w:color="auto"/>
            <w:left w:val="none" w:sz="0" w:space="0" w:color="auto"/>
            <w:bottom w:val="none" w:sz="0" w:space="0" w:color="auto"/>
            <w:right w:val="none" w:sz="0" w:space="0" w:color="auto"/>
          </w:divBdr>
          <w:divsChild>
            <w:div w:id="19269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24346">
      <w:bodyDiv w:val="1"/>
      <w:marLeft w:val="0"/>
      <w:marRight w:val="0"/>
      <w:marTop w:val="0"/>
      <w:marBottom w:val="0"/>
      <w:divBdr>
        <w:top w:val="none" w:sz="0" w:space="0" w:color="auto"/>
        <w:left w:val="none" w:sz="0" w:space="0" w:color="auto"/>
        <w:bottom w:val="none" w:sz="0" w:space="0" w:color="auto"/>
        <w:right w:val="none" w:sz="0" w:space="0" w:color="auto"/>
      </w:divBdr>
    </w:div>
    <w:div w:id="1689336135">
      <w:bodyDiv w:val="1"/>
      <w:marLeft w:val="0"/>
      <w:marRight w:val="0"/>
      <w:marTop w:val="0"/>
      <w:marBottom w:val="0"/>
      <w:divBdr>
        <w:top w:val="none" w:sz="0" w:space="0" w:color="auto"/>
        <w:left w:val="none" w:sz="0" w:space="0" w:color="auto"/>
        <w:bottom w:val="none" w:sz="0" w:space="0" w:color="auto"/>
        <w:right w:val="none" w:sz="0" w:space="0" w:color="auto"/>
      </w:divBdr>
    </w:div>
    <w:div w:id="1717965570">
      <w:bodyDiv w:val="1"/>
      <w:marLeft w:val="0"/>
      <w:marRight w:val="0"/>
      <w:marTop w:val="0"/>
      <w:marBottom w:val="0"/>
      <w:divBdr>
        <w:top w:val="none" w:sz="0" w:space="0" w:color="auto"/>
        <w:left w:val="none" w:sz="0" w:space="0" w:color="auto"/>
        <w:bottom w:val="none" w:sz="0" w:space="0" w:color="auto"/>
        <w:right w:val="none" w:sz="0" w:space="0" w:color="auto"/>
      </w:divBdr>
    </w:div>
    <w:div w:id="1721589009">
      <w:bodyDiv w:val="1"/>
      <w:marLeft w:val="0"/>
      <w:marRight w:val="0"/>
      <w:marTop w:val="0"/>
      <w:marBottom w:val="0"/>
      <w:divBdr>
        <w:top w:val="none" w:sz="0" w:space="0" w:color="auto"/>
        <w:left w:val="none" w:sz="0" w:space="0" w:color="auto"/>
        <w:bottom w:val="none" w:sz="0" w:space="0" w:color="auto"/>
        <w:right w:val="none" w:sz="0" w:space="0" w:color="auto"/>
      </w:divBdr>
    </w:div>
    <w:div w:id="1743091316">
      <w:bodyDiv w:val="1"/>
      <w:marLeft w:val="0"/>
      <w:marRight w:val="0"/>
      <w:marTop w:val="0"/>
      <w:marBottom w:val="0"/>
      <w:divBdr>
        <w:top w:val="none" w:sz="0" w:space="0" w:color="auto"/>
        <w:left w:val="none" w:sz="0" w:space="0" w:color="auto"/>
        <w:bottom w:val="none" w:sz="0" w:space="0" w:color="auto"/>
        <w:right w:val="none" w:sz="0" w:space="0" w:color="auto"/>
      </w:divBdr>
    </w:div>
    <w:div w:id="1757432791">
      <w:bodyDiv w:val="1"/>
      <w:marLeft w:val="0"/>
      <w:marRight w:val="0"/>
      <w:marTop w:val="0"/>
      <w:marBottom w:val="0"/>
      <w:divBdr>
        <w:top w:val="none" w:sz="0" w:space="0" w:color="auto"/>
        <w:left w:val="none" w:sz="0" w:space="0" w:color="auto"/>
        <w:bottom w:val="none" w:sz="0" w:space="0" w:color="auto"/>
        <w:right w:val="none" w:sz="0" w:space="0" w:color="auto"/>
      </w:divBdr>
    </w:div>
    <w:div w:id="1765415150">
      <w:bodyDiv w:val="1"/>
      <w:marLeft w:val="0"/>
      <w:marRight w:val="0"/>
      <w:marTop w:val="0"/>
      <w:marBottom w:val="0"/>
      <w:divBdr>
        <w:top w:val="none" w:sz="0" w:space="0" w:color="auto"/>
        <w:left w:val="none" w:sz="0" w:space="0" w:color="auto"/>
        <w:bottom w:val="none" w:sz="0" w:space="0" w:color="auto"/>
        <w:right w:val="none" w:sz="0" w:space="0" w:color="auto"/>
      </w:divBdr>
      <w:divsChild>
        <w:div w:id="2042435712">
          <w:marLeft w:val="0"/>
          <w:marRight w:val="0"/>
          <w:marTop w:val="0"/>
          <w:marBottom w:val="0"/>
          <w:divBdr>
            <w:top w:val="none" w:sz="0" w:space="0" w:color="auto"/>
            <w:left w:val="none" w:sz="0" w:space="0" w:color="auto"/>
            <w:bottom w:val="none" w:sz="0" w:space="0" w:color="auto"/>
            <w:right w:val="none" w:sz="0" w:space="0" w:color="auto"/>
          </w:divBdr>
        </w:div>
        <w:div w:id="1910069150">
          <w:marLeft w:val="0"/>
          <w:marRight w:val="0"/>
          <w:marTop w:val="0"/>
          <w:marBottom w:val="0"/>
          <w:divBdr>
            <w:top w:val="none" w:sz="0" w:space="0" w:color="auto"/>
            <w:left w:val="none" w:sz="0" w:space="0" w:color="auto"/>
            <w:bottom w:val="none" w:sz="0" w:space="0" w:color="auto"/>
            <w:right w:val="none" w:sz="0" w:space="0" w:color="auto"/>
          </w:divBdr>
        </w:div>
      </w:divsChild>
    </w:div>
    <w:div w:id="1805463213">
      <w:bodyDiv w:val="1"/>
      <w:marLeft w:val="0"/>
      <w:marRight w:val="0"/>
      <w:marTop w:val="0"/>
      <w:marBottom w:val="0"/>
      <w:divBdr>
        <w:top w:val="none" w:sz="0" w:space="0" w:color="auto"/>
        <w:left w:val="none" w:sz="0" w:space="0" w:color="auto"/>
        <w:bottom w:val="none" w:sz="0" w:space="0" w:color="auto"/>
        <w:right w:val="none" w:sz="0" w:space="0" w:color="auto"/>
      </w:divBdr>
    </w:div>
    <w:div w:id="1867716957">
      <w:bodyDiv w:val="1"/>
      <w:marLeft w:val="0"/>
      <w:marRight w:val="0"/>
      <w:marTop w:val="0"/>
      <w:marBottom w:val="0"/>
      <w:divBdr>
        <w:top w:val="none" w:sz="0" w:space="0" w:color="auto"/>
        <w:left w:val="none" w:sz="0" w:space="0" w:color="auto"/>
        <w:bottom w:val="none" w:sz="0" w:space="0" w:color="auto"/>
        <w:right w:val="none" w:sz="0" w:space="0" w:color="auto"/>
      </w:divBdr>
    </w:div>
    <w:div w:id="1933471351">
      <w:bodyDiv w:val="1"/>
      <w:marLeft w:val="0"/>
      <w:marRight w:val="0"/>
      <w:marTop w:val="0"/>
      <w:marBottom w:val="0"/>
      <w:divBdr>
        <w:top w:val="none" w:sz="0" w:space="0" w:color="auto"/>
        <w:left w:val="none" w:sz="0" w:space="0" w:color="auto"/>
        <w:bottom w:val="none" w:sz="0" w:space="0" w:color="auto"/>
        <w:right w:val="none" w:sz="0" w:space="0" w:color="auto"/>
      </w:divBdr>
    </w:div>
    <w:div w:id="1951476273">
      <w:bodyDiv w:val="1"/>
      <w:marLeft w:val="0"/>
      <w:marRight w:val="0"/>
      <w:marTop w:val="0"/>
      <w:marBottom w:val="0"/>
      <w:divBdr>
        <w:top w:val="none" w:sz="0" w:space="0" w:color="auto"/>
        <w:left w:val="none" w:sz="0" w:space="0" w:color="auto"/>
        <w:bottom w:val="none" w:sz="0" w:space="0" w:color="auto"/>
        <w:right w:val="none" w:sz="0" w:space="0" w:color="auto"/>
      </w:divBdr>
    </w:div>
    <w:div w:id="1966040860">
      <w:bodyDiv w:val="1"/>
      <w:marLeft w:val="0"/>
      <w:marRight w:val="0"/>
      <w:marTop w:val="0"/>
      <w:marBottom w:val="0"/>
      <w:divBdr>
        <w:top w:val="none" w:sz="0" w:space="0" w:color="auto"/>
        <w:left w:val="none" w:sz="0" w:space="0" w:color="auto"/>
        <w:bottom w:val="none" w:sz="0" w:space="0" w:color="auto"/>
        <w:right w:val="none" w:sz="0" w:space="0" w:color="auto"/>
      </w:divBdr>
    </w:div>
    <w:div w:id="1976447271">
      <w:bodyDiv w:val="1"/>
      <w:marLeft w:val="0"/>
      <w:marRight w:val="0"/>
      <w:marTop w:val="0"/>
      <w:marBottom w:val="0"/>
      <w:divBdr>
        <w:top w:val="none" w:sz="0" w:space="0" w:color="auto"/>
        <w:left w:val="none" w:sz="0" w:space="0" w:color="auto"/>
        <w:bottom w:val="none" w:sz="0" w:space="0" w:color="auto"/>
        <w:right w:val="none" w:sz="0" w:space="0" w:color="auto"/>
      </w:divBdr>
    </w:div>
    <w:div w:id="2024239073">
      <w:bodyDiv w:val="1"/>
      <w:marLeft w:val="0"/>
      <w:marRight w:val="0"/>
      <w:marTop w:val="0"/>
      <w:marBottom w:val="0"/>
      <w:divBdr>
        <w:top w:val="none" w:sz="0" w:space="0" w:color="auto"/>
        <w:left w:val="none" w:sz="0" w:space="0" w:color="auto"/>
        <w:bottom w:val="none" w:sz="0" w:space="0" w:color="auto"/>
        <w:right w:val="none" w:sz="0" w:space="0" w:color="auto"/>
      </w:divBdr>
    </w:div>
    <w:div w:id="2050186287">
      <w:bodyDiv w:val="1"/>
      <w:marLeft w:val="0"/>
      <w:marRight w:val="0"/>
      <w:marTop w:val="0"/>
      <w:marBottom w:val="0"/>
      <w:divBdr>
        <w:top w:val="none" w:sz="0" w:space="0" w:color="auto"/>
        <w:left w:val="none" w:sz="0" w:space="0" w:color="auto"/>
        <w:bottom w:val="none" w:sz="0" w:space="0" w:color="auto"/>
        <w:right w:val="none" w:sz="0" w:space="0" w:color="auto"/>
      </w:divBdr>
    </w:div>
    <w:div w:id="2057312926">
      <w:bodyDiv w:val="1"/>
      <w:marLeft w:val="0"/>
      <w:marRight w:val="0"/>
      <w:marTop w:val="0"/>
      <w:marBottom w:val="0"/>
      <w:divBdr>
        <w:top w:val="none" w:sz="0" w:space="0" w:color="auto"/>
        <w:left w:val="none" w:sz="0" w:space="0" w:color="auto"/>
        <w:bottom w:val="none" w:sz="0" w:space="0" w:color="auto"/>
        <w:right w:val="none" w:sz="0" w:space="0" w:color="auto"/>
      </w:divBdr>
    </w:div>
    <w:div w:id="2086950790">
      <w:bodyDiv w:val="1"/>
      <w:marLeft w:val="0"/>
      <w:marRight w:val="0"/>
      <w:marTop w:val="0"/>
      <w:marBottom w:val="0"/>
      <w:divBdr>
        <w:top w:val="none" w:sz="0" w:space="0" w:color="auto"/>
        <w:left w:val="none" w:sz="0" w:space="0" w:color="auto"/>
        <w:bottom w:val="none" w:sz="0" w:space="0" w:color="auto"/>
        <w:right w:val="none" w:sz="0" w:space="0" w:color="auto"/>
      </w:divBdr>
      <w:divsChild>
        <w:div w:id="1544901137">
          <w:marLeft w:val="0"/>
          <w:marRight w:val="0"/>
          <w:marTop w:val="0"/>
          <w:marBottom w:val="0"/>
          <w:divBdr>
            <w:top w:val="none" w:sz="0" w:space="0" w:color="auto"/>
            <w:left w:val="none" w:sz="0" w:space="0" w:color="auto"/>
            <w:bottom w:val="none" w:sz="0" w:space="0" w:color="auto"/>
            <w:right w:val="none" w:sz="0" w:space="0" w:color="auto"/>
          </w:divBdr>
          <w:divsChild>
            <w:div w:id="782308449">
              <w:marLeft w:val="0"/>
              <w:marRight w:val="0"/>
              <w:marTop w:val="0"/>
              <w:marBottom w:val="0"/>
              <w:divBdr>
                <w:top w:val="none" w:sz="0" w:space="0" w:color="auto"/>
                <w:left w:val="none" w:sz="0" w:space="0" w:color="auto"/>
                <w:bottom w:val="none" w:sz="0" w:space="0" w:color="auto"/>
                <w:right w:val="none" w:sz="0" w:space="0" w:color="auto"/>
              </w:divBdr>
              <w:divsChild>
                <w:div w:id="209191677">
                  <w:marLeft w:val="0"/>
                  <w:marRight w:val="0"/>
                  <w:marTop w:val="0"/>
                  <w:marBottom w:val="0"/>
                  <w:divBdr>
                    <w:top w:val="none" w:sz="0" w:space="0" w:color="auto"/>
                    <w:left w:val="none" w:sz="0" w:space="0" w:color="auto"/>
                    <w:bottom w:val="none" w:sz="0" w:space="0" w:color="auto"/>
                    <w:right w:val="none" w:sz="0" w:space="0" w:color="auto"/>
                  </w:divBdr>
                  <w:divsChild>
                    <w:div w:id="2007902158">
                      <w:marLeft w:val="0"/>
                      <w:marRight w:val="0"/>
                      <w:marTop w:val="0"/>
                      <w:marBottom w:val="0"/>
                      <w:divBdr>
                        <w:top w:val="none" w:sz="0" w:space="0" w:color="auto"/>
                        <w:left w:val="none" w:sz="0" w:space="0" w:color="auto"/>
                        <w:bottom w:val="none" w:sz="0" w:space="0" w:color="auto"/>
                        <w:right w:val="none" w:sz="0" w:space="0" w:color="auto"/>
                      </w:divBdr>
                      <w:divsChild>
                        <w:div w:id="122114047">
                          <w:marLeft w:val="0"/>
                          <w:marRight w:val="0"/>
                          <w:marTop w:val="0"/>
                          <w:marBottom w:val="0"/>
                          <w:divBdr>
                            <w:top w:val="none" w:sz="0" w:space="0" w:color="auto"/>
                            <w:left w:val="none" w:sz="0" w:space="0" w:color="auto"/>
                            <w:bottom w:val="none" w:sz="0" w:space="0" w:color="auto"/>
                            <w:right w:val="none" w:sz="0" w:space="0" w:color="auto"/>
                          </w:divBdr>
                          <w:divsChild>
                            <w:div w:id="1822966866">
                              <w:marLeft w:val="0"/>
                              <w:marRight w:val="0"/>
                              <w:marTop w:val="0"/>
                              <w:marBottom w:val="0"/>
                              <w:divBdr>
                                <w:top w:val="none" w:sz="0" w:space="0" w:color="auto"/>
                                <w:left w:val="none" w:sz="0" w:space="0" w:color="auto"/>
                                <w:bottom w:val="none" w:sz="0" w:space="0" w:color="auto"/>
                                <w:right w:val="none" w:sz="0" w:space="0" w:color="auto"/>
                              </w:divBdr>
                              <w:divsChild>
                                <w:div w:id="997420756">
                                  <w:marLeft w:val="0"/>
                                  <w:marRight w:val="0"/>
                                  <w:marTop w:val="0"/>
                                  <w:marBottom w:val="0"/>
                                  <w:divBdr>
                                    <w:top w:val="none" w:sz="0" w:space="0" w:color="auto"/>
                                    <w:left w:val="none" w:sz="0" w:space="0" w:color="auto"/>
                                    <w:bottom w:val="none" w:sz="0" w:space="0" w:color="auto"/>
                                    <w:right w:val="none" w:sz="0" w:space="0" w:color="auto"/>
                                  </w:divBdr>
                                  <w:divsChild>
                                    <w:div w:id="394470991">
                                      <w:marLeft w:val="0"/>
                                      <w:marRight w:val="0"/>
                                      <w:marTop w:val="0"/>
                                      <w:marBottom w:val="0"/>
                                      <w:divBdr>
                                        <w:top w:val="none" w:sz="0" w:space="0" w:color="auto"/>
                                        <w:left w:val="none" w:sz="0" w:space="0" w:color="auto"/>
                                        <w:bottom w:val="none" w:sz="0" w:space="0" w:color="auto"/>
                                        <w:right w:val="none" w:sz="0" w:space="0" w:color="auto"/>
                                      </w:divBdr>
                                      <w:divsChild>
                                        <w:div w:id="1226261736">
                                          <w:marLeft w:val="0"/>
                                          <w:marRight w:val="0"/>
                                          <w:marTop w:val="0"/>
                                          <w:marBottom w:val="0"/>
                                          <w:divBdr>
                                            <w:top w:val="none" w:sz="0" w:space="0" w:color="auto"/>
                                            <w:left w:val="none" w:sz="0" w:space="0" w:color="auto"/>
                                            <w:bottom w:val="none" w:sz="0" w:space="0" w:color="auto"/>
                                            <w:right w:val="none" w:sz="0" w:space="0" w:color="auto"/>
                                          </w:divBdr>
                                          <w:divsChild>
                                            <w:div w:id="1820803292">
                                              <w:marLeft w:val="0"/>
                                              <w:marRight w:val="0"/>
                                              <w:marTop w:val="0"/>
                                              <w:marBottom w:val="0"/>
                                              <w:divBdr>
                                                <w:top w:val="none" w:sz="0" w:space="0" w:color="auto"/>
                                                <w:left w:val="none" w:sz="0" w:space="0" w:color="auto"/>
                                                <w:bottom w:val="none" w:sz="0" w:space="0" w:color="auto"/>
                                                <w:right w:val="none" w:sz="0" w:space="0" w:color="auto"/>
                                              </w:divBdr>
                                              <w:divsChild>
                                                <w:div w:id="861943401">
                                                  <w:marLeft w:val="0"/>
                                                  <w:marRight w:val="0"/>
                                                  <w:marTop w:val="0"/>
                                                  <w:marBottom w:val="0"/>
                                                  <w:divBdr>
                                                    <w:top w:val="none" w:sz="0" w:space="0" w:color="auto"/>
                                                    <w:left w:val="none" w:sz="0" w:space="0" w:color="auto"/>
                                                    <w:bottom w:val="none" w:sz="0" w:space="0" w:color="auto"/>
                                                    <w:right w:val="none" w:sz="0" w:space="0" w:color="auto"/>
                                                  </w:divBdr>
                                                  <w:divsChild>
                                                    <w:div w:id="1916626732">
                                                      <w:marLeft w:val="0"/>
                                                      <w:marRight w:val="0"/>
                                                      <w:marTop w:val="0"/>
                                                      <w:marBottom w:val="0"/>
                                                      <w:divBdr>
                                                        <w:top w:val="none" w:sz="0" w:space="0" w:color="auto"/>
                                                        <w:left w:val="none" w:sz="0" w:space="0" w:color="auto"/>
                                                        <w:bottom w:val="none" w:sz="0" w:space="0" w:color="auto"/>
                                                        <w:right w:val="none" w:sz="0" w:space="0" w:color="auto"/>
                                                      </w:divBdr>
                                                      <w:divsChild>
                                                        <w:div w:id="20039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200585">
      <w:bodyDiv w:val="1"/>
      <w:marLeft w:val="0"/>
      <w:marRight w:val="0"/>
      <w:marTop w:val="0"/>
      <w:marBottom w:val="0"/>
      <w:divBdr>
        <w:top w:val="none" w:sz="0" w:space="0" w:color="auto"/>
        <w:left w:val="none" w:sz="0" w:space="0" w:color="auto"/>
        <w:bottom w:val="none" w:sz="0" w:space="0" w:color="auto"/>
        <w:right w:val="none" w:sz="0" w:space="0" w:color="auto"/>
      </w:divBdr>
    </w:div>
    <w:div w:id="2122914847">
      <w:bodyDiv w:val="1"/>
      <w:marLeft w:val="0"/>
      <w:marRight w:val="0"/>
      <w:marTop w:val="0"/>
      <w:marBottom w:val="0"/>
      <w:divBdr>
        <w:top w:val="none" w:sz="0" w:space="0" w:color="auto"/>
        <w:left w:val="none" w:sz="0" w:space="0" w:color="auto"/>
        <w:bottom w:val="none" w:sz="0" w:space="0" w:color="auto"/>
        <w:right w:val="none" w:sz="0" w:space="0" w:color="auto"/>
      </w:divBdr>
    </w:div>
    <w:div w:id="21253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yperlink" Target="https://nopr.niscpr.res.in/" TargetMode="External"/><Relationship Id="rId26" Type="http://schemas.openxmlformats.org/officeDocument/2006/relationships/hyperlink" Target="https://pubmed.ncbi.nlm.nih.gov/11272422/" TargetMode="External"/><Relationship Id="rId3" Type="http://schemas.openxmlformats.org/officeDocument/2006/relationships/settings" Target="settings.xml"/><Relationship Id="rId21" Type="http://schemas.openxmlformats.org/officeDocument/2006/relationships/hyperlink" Target="https://ijplsjournal.com/index.php/ijpls/article/view/1000" TargetMode="External"/><Relationship Id="rId7" Type="http://schemas.openxmlformats.org/officeDocument/2006/relationships/comments" Target="comments.xml"/><Relationship Id="rId12" Type="http://schemas.microsoft.com/office/2007/relationships/hdphoto" Target="media/hdphoto2.wdp"/><Relationship Id="rId17" Type="http://schemas.openxmlformats.org/officeDocument/2006/relationships/hyperlink" Target="https://doi.org/10.1093/ecam/nep042" TargetMode="External"/><Relationship Id="rId25" Type="http://schemas.openxmlformats.org/officeDocument/2006/relationships/hyperlink" Target="https://doi.org/10.1016/S2221-1691(11)60186-X" TargetMode="External"/><Relationship Id="rId2" Type="http://schemas.openxmlformats.org/officeDocument/2006/relationships/styles" Target="styles.xml"/><Relationship Id="rId16" Type="http://schemas.openxmlformats.org/officeDocument/2006/relationships/hyperlink" Target="https://doi.org/10.1016/j.aquaculture.2005.11.051" TargetMode="External"/><Relationship Id="rId20" Type="http://schemas.openxmlformats.org/officeDocument/2006/relationships/hyperlink" Target="https://doi.org/10.3390/md1307400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idosi.org/wjfms/wjfms.htm" TargetMode="External"/><Relationship Id="rId5" Type="http://schemas.openxmlformats.org/officeDocument/2006/relationships/footnotes" Target="footnotes.xml"/><Relationship Id="rId15" Type="http://schemas.openxmlformats.org/officeDocument/2006/relationships/hyperlink" Target="https://doi.org/10.1056/NEJMp0804651" TargetMode="External"/><Relationship Id="rId23" Type="http://schemas.openxmlformats.org/officeDocument/2006/relationships/hyperlink" Target="https://doi.org/10.1016/0041-0101(89)90058-5" TargetMode="External"/><Relationship Id="rId28" Type="http://schemas.openxmlformats.org/officeDocument/2006/relationships/hyperlink" Target="https://www.ijzab.com/" TargetMode="External"/><Relationship Id="rId10" Type="http://schemas.microsoft.com/office/2007/relationships/hdphoto" Target="media/hdphoto1.wdp"/><Relationship Id="rId19" Type="http://schemas.openxmlformats.org/officeDocument/2006/relationships/hyperlink" Target="https://nopr.niscpr.res.in/bitstream/123456789/6000/1/IJMS%2033%284%29%20369-372.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doi.org/10.1016/j.cbpa.2006.01.022" TargetMode="External"/><Relationship Id="rId27" Type="http://schemas.openxmlformats.org/officeDocument/2006/relationships/hyperlink" Target="https://doi.org/10.3390/app8081362"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cp:lastModifiedBy>
  <cp:revision>8</cp:revision>
  <dcterms:created xsi:type="dcterms:W3CDTF">2026-01-02T00:57:00Z</dcterms:created>
  <dcterms:modified xsi:type="dcterms:W3CDTF">2026-01-03T17:08:00Z</dcterms:modified>
</cp:coreProperties>
</file>