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EDF64" w14:textId="77777777" w:rsidR="0017071C" w:rsidRDefault="00C73D92">
      <w:pPr>
        <w:spacing w:after="0"/>
        <w:jc w:val="both"/>
        <w:rPr>
          <w:rFonts w:ascii="Arial" w:hAnsi="Arial" w:cs="Arial"/>
          <w:b/>
          <w:color w:val="FF0000"/>
        </w:rPr>
      </w:pPr>
      <w:r>
        <w:rPr>
          <w:rFonts w:ascii="Arial" w:hAnsi="Arial" w:cs="Arial"/>
          <w:b/>
        </w:rPr>
        <w:t>Assessment Of Floristic Diversity at College Of Agriculture, Bheemarayanagudi Campus, Northeastern Karnataka, India</w:t>
      </w:r>
    </w:p>
    <w:p w14:paraId="03FCD859" w14:textId="77777777" w:rsidR="0017071C" w:rsidRDefault="0017071C">
      <w:pPr>
        <w:spacing w:after="0"/>
        <w:jc w:val="both"/>
        <w:rPr>
          <w:rFonts w:ascii="Arial" w:hAnsi="Arial" w:cs="Arial"/>
          <w:color w:val="FF0000"/>
          <w:sz w:val="28"/>
          <w:szCs w:val="28"/>
        </w:rPr>
      </w:pPr>
    </w:p>
    <w:p w14:paraId="4D69EBBF" w14:textId="013E8B8B" w:rsidR="0017071C" w:rsidRDefault="0017071C">
      <w:pPr>
        <w:spacing w:after="0" w:line="240" w:lineRule="auto"/>
        <w:jc w:val="both"/>
        <w:rPr>
          <w:rFonts w:ascii="Times New Roman" w:hAnsi="Times New Roman"/>
          <w:sz w:val="24"/>
          <w:szCs w:val="24"/>
        </w:rPr>
      </w:pPr>
    </w:p>
    <w:p w14:paraId="577BF523" w14:textId="77777777" w:rsidR="00A32A32" w:rsidRDefault="00A32A32">
      <w:pPr>
        <w:spacing w:after="0" w:line="240" w:lineRule="auto"/>
        <w:jc w:val="both"/>
        <w:rPr>
          <w:rFonts w:ascii="Times New Roman" w:hAnsi="Times New Roman"/>
          <w:sz w:val="24"/>
          <w:szCs w:val="24"/>
        </w:rPr>
      </w:pPr>
    </w:p>
    <w:p w14:paraId="7385D4C7" w14:textId="77777777" w:rsidR="0017071C" w:rsidRDefault="0017071C">
      <w:pPr>
        <w:pStyle w:val="Default"/>
      </w:pPr>
    </w:p>
    <w:p w14:paraId="7040C0B0" w14:textId="77777777" w:rsidR="0017071C" w:rsidRDefault="00C73D92">
      <w:pPr>
        <w:pStyle w:val="Default"/>
        <w:rPr>
          <w:b/>
          <w:sz w:val="22"/>
          <w:szCs w:val="22"/>
        </w:rPr>
      </w:pPr>
      <w:r>
        <w:rPr>
          <w:b/>
          <w:sz w:val="22"/>
          <w:szCs w:val="22"/>
        </w:rPr>
        <w:t>ABSTRACT</w:t>
      </w:r>
    </w:p>
    <w:p w14:paraId="7F2D1D70" w14:textId="77777777" w:rsidR="0017071C" w:rsidRDefault="0017071C">
      <w:pPr>
        <w:pStyle w:val="Default"/>
      </w:pPr>
    </w:p>
    <w:p w14:paraId="00CF5B7C" w14:textId="77777777" w:rsidR="0017071C" w:rsidRDefault="00C73D92" w:rsidP="00F9223D">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A Study was conducted to enumerate floristic diversity of plants of College of Agriculture, Bheemarayanagudi campus during the year 2023-24. </w:t>
      </w:r>
      <w:r>
        <w:rPr>
          <w:rFonts w:ascii="Arial" w:hAnsi="Arial" w:cs="Arial"/>
          <w:color w:val="000000"/>
          <w:sz w:val="20"/>
          <w:szCs w:val="20"/>
        </w:rPr>
        <w:t xml:space="preserve">The whole campus was visited many times and collected  information about type of plants, their abundance and plants were identified based on literature cited. </w:t>
      </w:r>
      <w:r>
        <w:rPr>
          <w:rFonts w:ascii="Arial" w:hAnsi="Arial" w:cs="Arial"/>
          <w:sz w:val="20"/>
          <w:szCs w:val="20"/>
        </w:rPr>
        <w:t>The college campus has a total of 1678 tree</w:t>
      </w:r>
      <w:bookmarkStart w:id="0" w:name="_GoBack"/>
      <w:bookmarkEnd w:id="0"/>
      <w:r>
        <w:rPr>
          <w:rFonts w:ascii="Arial" w:hAnsi="Arial" w:cs="Arial"/>
          <w:sz w:val="20"/>
          <w:szCs w:val="20"/>
        </w:rPr>
        <w:t xml:space="preserve">s belonging to 52 species, 47 genera and 22 families. The maximum number of tree species have been recorded in </w:t>
      </w:r>
      <w:r>
        <w:rPr>
          <w:rFonts w:ascii="Arial" w:hAnsi="Arial" w:cs="Arial"/>
          <w:i/>
          <w:sz w:val="20"/>
          <w:szCs w:val="20"/>
        </w:rPr>
        <w:t xml:space="preserve">Azadirachtaindia </w:t>
      </w:r>
      <w:r>
        <w:rPr>
          <w:rFonts w:ascii="Arial" w:hAnsi="Arial" w:cs="Arial"/>
          <w:sz w:val="20"/>
          <w:szCs w:val="20"/>
        </w:rPr>
        <w:t xml:space="preserve">(741), </w:t>
      </w:r>
      <w:r>
        <w:rPr>
          <w:rFonts w:ascii="Arial" w:hAnsi="Arial" w:cs="Arial"/>
          <w:i/>
          <w:sz w:val="20"/>
          <w:szCs w:val="20"/>
        </w:rPr>
        <w:t xml:space="preserve">Simarouba glauca </w:t>
      </w:r>
      <w:r>
        <w:rPr>
          <w:rFonts w:ascii="Arial" w:hAnsi="Arial" w:cs="Arial"/>
          <w:sz w:val="20"/>
          <w:szCs w:val="20"/>
        </w:rPr>
        <w:t xml:space="preserve">(118), </w:t>
      </w:r>
      <w:r>
        <w:rPr>
          <w:rFonts w:ascii="Arial" w:hAnsi="Arial" w:cs="Arial"/>
          <w:i/>
          <w:sz w:val="20"/>
          <w:szCs w:val="20"/>
        </w:rPr>
        <w:t xml:space="preserve">Pongamia pinnata </w:t>
      </w:r>
      <w:r>
        <w:rPr>
          <w:rFonts w:ascii="Arial" w:hAnsi="Arial" w:cs="Arial"/>
          <w:sz w:val="20"/>
          <w:szCs w:val="20"/>
        </w:rPr>
        <w:t xml:space="preserve">(109), </w:t>
      </w:r>
      <w:r>
        <w:rPr>
          <w:rFonts w:ascii="Arial" w:hAnsi="Arial" w:cs="Arial"/>
          <w:i/>
          <w:sz w:val="20"/>
          <w:szCs w:val="20"/>
        </w:rPr>
        <w:t xml:space="preserve">Tectona grandis </w:t>
      </w:r>
      <w:r>
        <w:rPr>
          <w:rFonts w:ascii="Arial" w:hAnsi="Arial" w:cs="Arial"/>
          <w:sz w:val="20"/>
          <w:szCs w:val="20"/>
        </w:rPr>
        <w:t xml:space="preserve">(96), </w:t>
      </w:r>
      <w:r>
        <w:rPr>
          <w:rFonts w:ascii="Arial" w:hAnsi="Arial" w:cs="Arial"/>
          <w:i/>
          <w:sz w:val="20"/>
          <w:szCs w:val="20"/>
        </w:rPr>
        <w:t xml:space="preserve">Cassia siamea </w:t>
      </w:r>
      <w:r>
        <w:rPr>
          <w:rFonts w:ascii="Arial" w:hAnsi="Arial" w:cs="Arial"/>
          <w:sz w:val="20"/>
          <w:szCs w:val="20"/>
        </w:rPr>
        <w:t xml:space="preserve">(68),  </w:t>
      </w:r>
      <w:r>
        <w:rPr>
          <w:rFonts w:ascii="Arial" w:hAnsi="Arial" w:cs="Arial"/>
          <w:i/>
          <w:sz w:val="20"/>
          <w:szCs w:val="20"/>
        </w:rPr>
        <w:t>Polyalthia longifolia</w:t>
      </w:r>
      <w:r>
        <w:rPr>
          <w:rFonts w:ascii="Arial" w:hAnsi="Arial" w:cs="Arial"/>
          <w:sz w:val="20"/>
          <w:szCs w:val="20"/>
        </w:rPr>
        <w:t xml:space="preserve"> (68), </w:t>
      </w:r>
      <w:r>
        <w:rPr>
          <w:rFonts w:ascii="Arial" w:hAnsi="Arial" w:cs="Arial"/>
          <w:i/>
          <w:sz w:val="20"/>
          <w:szCs w:val="20"/>
        </w:rPr>
        <w:t>Santulum album</w:t>
      </w:r>
      <w:r>
        <w:rPr>
          <w:rFonts w:ascii="Arial" w:hAnsi="Arial" w:cs="Arial"/>
          <w:sz w:val="20"/>
          <w:szCs w:val="20"/>
        </w:rPr>
        <w:t xml:space="preserve"> (53), </w:t>
      </w:r>
      <w:r>
        <w:rPr>
          <w:rFonts w:ascii="Arial" w:hAnsi="Arial" w:cs="Arial"/>
          <w:i/>
          <w:sz w:val="20"/>
          <w:szCs w:val="20"/>
        </w:rPr>
        <w:t>Albezia lebbek</w:t>
      </w:r>
      <w:r>
        <w:rPr>
          <w:rFonts w:ascii="Arial" w:hAnsi="Arial" w:cs="Arial"/>
          <w:sz w:val="20"/>
          <w:szCs w:val="20"/>
        </w:rPr>
        <w:t xml:space="preserve"> (45), </w:t>
      </w:r>
      <w:r>
        <w:rPr>
          <w:rFonts w:ascii="Arial" w:hAnsi="Arial" w:cs="Arial"/>
          <w:i/>
          <w:sz w:val="20"/>
          <w:szCs w:val="20"/>
        </w:rPr>
        <w:t xml:space="preserve">Ficus lacor </w:t>
      </w:r>
      <w:r>
        <w:rPr>
          <w:rFonts w:ascii="Arial" w:hAnsi="Arial" w:cs="Arial"/>
          <w:sz w:val="20"/>
          <w:szCs w:val="20"/>
        </w:rPr>
        <w:t xml:space="preserve">(43) </w:t>
      </w:r>
      <w:r>
        <w:rPr>
          <w:rFonts w:ascii="Arial" w:hAnsi="Arial" w:cs="Arial"/>
          <w:i/>
          <w:sz w:val="20"/>
          <w:szCs w:val="20"/>
        </w:rPr>
        <w:t xml:space="preserve">Roystonea regia </w:t>
      </w:r>
      <w:r>
        <w:rPr>
          <w:rFonts w:ascii="Arial" w:hAnsi="Arial" w:cs="Arial"/>
          <w:sz w:val="20"/>
          <w:szCs w:val="20"/>
        </w:rPr>
        <w:t xml:space="preserve">(43), etc. The results found that </w:t>
      </w:r>
      <w:r>
        <w:rPr>
          <w:rFonts w:ascii="Arial" w:hAnsi="Arial" w:cs="Arial"/>
          <w:i/>
          <w:sz w:val="20"/>
          <w:szCs w:val="20"/>
        </w:rPr>
        <w:t>Meliaceae, Fabaceae, S</w:t>
      </w:r>
      <w:r w:rsidR="002B11CA">
        <w:rPr>
          <w:rFonts w:ascii="Arial" w:hAnsi="Arial" w:cs="Arial"/>
          <w:i/>
          <w:sz w:val="20"/>
          <w:szCs w:val="20"/>
        </w:rPr>
        <w:t>i</w:t>
      </w:r>
      <w:r>
        <w:rPr>
          <w:rFonts w:ascii="Arial" w:hAnsi="Arial" w:cs="Arial"/>
          <w:i/>
          <w:sz w:val="20"/>
          <w:szCs w:val="20"/>
        </w:rPr>
        <w:t>maroubaceae, Lamiaceae, and Moraceae</w:t>
      </w:r>
      <w:r>
        <w:rPr>
          <w:rFonts w:ascii="Arial" w:hAnsi="Arial" w:cs="Arial"/>
          <w:sz w:val="20"/>
          <w:szCs w:val="20"/>
        </w:rPr>
        <w:t xml:space="preserve"> were the dominant families. The campus has 3 endangered and economically important medicinal plants such as </w:t>
      </w:r>
      <w:r>
        <w:rPr>
          <w:rFonts w:ascii="Arial" w:hAnsi="Arial" w:cs="Arial"/>
          <w:i/>
          <w:sz w:val="20"/>
          <w:szCs w:val="20"/>
        </w:rPr>
        <w:t>Prosopis cineraria,</w:t>
      </w:r>
      <w:r w:rsidR="00F9223D">
        <w:rPr>
          <w:rFonts w:ascii="Arial" w:hAnsi="Arial" w:cs="Arial"/>
          <w:i/>
          <w:sz w:val="20"/>
          <w:szCs w:val="20"/>
        </w:rPr>
        <w:t xml:space="preserve"> </w:t>
      </w:r>
      <w:r>
        <w:rPr>
          <w:rFonts w:ascii="Arial" w:hAnsi="Arial" w:cs="Arial"/>
          <w:i/>
          <w:sz w:val="20"/>
          <w:szCs w:val="20"/>
        </w:rPr>
        <w:t>Swietenia Mahagoni</w:t>
      </w:r>
      <w:r>
        <w:rPr>
          <w:rFonts w:ascii="Arial" w:hAnsi="Arial" w:cs="Arial"/>
          <w:sz w:val="20"/>
          <w:szCs w:val="20"/>
        </w:rPr>
        <w:t xml:space="preserve">, </w:t>
      </w:r>
      <w:r>
        <w:rPr>
          <w:rFonts w:ascii="Arial" w:hAnsi="Arial" w:cs="Arial"/>
          <w:i/>
          <w:sz w:val="20"/>
          <w:szCs w:val="20"/>
        </w:rPr>
        <w:t>Tecoma ungulata</w:t>
      </w:r>
      <w:r>
        <w:rPr>
          <w:rFonts w:ascii="Arial" w:hAnsi="Arial" w:cs="Arial"/>
          <w:sz w:val="20"/>
          <w:szCs w:val="20"/>
        </w:rPr>
        <w:t xml:space="preserve"> and 01 vulnerable </w:t>
      </w:r>
      <w:r>
        <w:rPr>
          <w:rFonts w:ascii="Arial" w:hAnsi="Arial" w:cs="Arial"/>
          <w:i/>
          <w:sz w:val="20"/>
          <w:szCs w:val="20"/>
        </w:rPr>
        <w:t>Santalum album</w:t>
      </w:r>
      <w:r>
        <w:rPr>
          <w:rFonts w:ascii="Arial" w:hAnsi="Arial" w:cs="Arial"/>
          <w:sz w:val="20"/>
          <w:szCs w:val="20"/>
        </w:rPr>
        <w:t xml:space="preserve"> species.</w:t>
      </w:r>
    </w:p>
    <w:p w14:paraId="2DF55906" w14:textId="77777777" w:rsidR="0017071C" w:rsidRDefault="00C73D92" w:rsidP="00F9223D">
      <w:pPr>
        <w:pStyle w:val="Default"/>
        <w:spacing w:line="360" w:lineRule="auto"/>
        <w:jc w:val="both"/>
        <w:rPr>
          <w:i/>
          <w:iCs/>
          <w:sz w:val="20"/>
          <w:szCs w:val="20"/>
        </w:rPr>
      </w:pPr>
      <w:r>
        <w:rPr>
          <w:i/>
          <w:sz w:val="20"/>
          <w:szCs w:val="20"/>
        </w:rPr>
        <w:t>Keywords</w:t>
      </w:r>
      <w:r>
        <w:rPr>
          <w:sz w:val="20"/>
          <w:szCs w:val="20"/>
        </w:rPr>
        <w:t xml:space="preserve">: </w:t>
      </w:r>
      <w:r>
        <w:rPr>
          <w:i/>
          <w:iCs/>
          <w:sz w:val="20"/>
          <w:szCs w:val="20"/>
        </w:rPr>
        <w:t>Plant diversity, Endangered Species,  College of Agriculture, Bheemarayanagudi</w:t>
      </w:r>
    </w:p>
    <w:p w14:paraId="3864FEC4" w14:textId="77777777" w:rsidR="0017071C" w:rsidRDefault="0017071C">
      <w:pPr>
        <w:pStyle w:val="Default"/>
      </w:pPr>
    </w:p>
    <w:p w14:paraId="158E8467" w14:textId="77777777" w:rsidR="0017071C" w:rsidRDefault="00C73D92">
      <w:pPr>
        <w:pStyle w:val="Default"/>
        <w:rPr>
          <w:rFonts w:ascii="Times New Roman" w:hAnsi="Times New Roman" w:cs="Times New Roman"/>
          <w:b/>
          <w:sz w:val="22"/>
          <w:szCs w:val="22"/>
        </w:rPr>
      </w:pPr>
      <w:r>
        <w:rPr>
          <w:rFonts w:ascii="Times New Roman" w:hAnsi="Times New Roman" w:cs="Times New Roman"/>
          <w:b/>
          <w:sz w:val="22"/>
          <w:szCs w:val="22"/>
        </w:rPr>
        <w:t>1. INTRODUCTION</w:t>
      </w:r>
    </w:p>
    <w:p w14:paraId="177A2176" w14:textId="77777777" w:rsidR="0017071C" w:rsidRDefault="0017071C">
      <w:pPr>
        <w:pStyle w:val="Default"/>
        <w:rPr>
          <w:rFonts w:ascii="Times New Roman" w:hAnsi="Times New Roman" w:cs="Times New Roman"/>
        </w:rPr>
      </w:pPr>
    </w:p>
    <w:p w14:paraId="43626EA1" w14:textId="77777777" w:rsidR="0017071C" w:rsidRDefault="00C73D92" w:rsidP="00F93322">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 xml:space="preserve">Plant diversity is the most important feature, which plays a vital role in complexity of natural ecosystems. </w:t>
      </w:r>
    </w:p>
    <w:p w14:paraId="323AEA42" w14:textId="41555F2D" w:rsidR="0017071C" w:rsidRDefault="00C73D92" w:rsidP="00F93322">
      <w:pPr>
        <w:spacing w:line="360" w:lineRule="auto"/>
        <w:jc w:val="both"/>
        <w:rPr>
          <w:rFonts w:ascii="Arial" w:hAnsi="Arial" w:cs="Arial"/>
          <w:sz w:val="20"/>
          <w:szCs w:val="20"/>
        </w:rPr>
      </w:pPr>
      <w:r>
        <w:rPr>
          <w:rFonts w:ascii="Arial" w:hAnsi="Arial" w:cs="Arial"/>
          <w:color w:val="000000"/>
          <w:sz w:val="20"/>
          <w:szCs w:val="20"/>
        </w:rPr>
        <w:t xml:space="preserve">The richness of flowering plants makes India is one of the mega diversity countries in the world with four biodiversity hotspots and three mega centers of endemism. India ranked seventh among 17 mega diversity countries of the world and more than 17,000 species of higher plants are reported to India.The distribution of plants </w:t>
      </w:r>
      <w:r>
        <w:rPr>
          <w:rFonts w:ascii="Arial" w:hAnsi="Arial" w:cs="Arial"/>
          <w:sz w:val="20"/>
          <w:szCs w:val="20"/>
        </w:rPr>
        <w:t xml:space="preserve">at a particular habitat </w:t>
      </w:r>
      <w:r>
        <w:rPr>
          <w:rFonts w:ascii="Arial" w:hAnsi="Arial" w:cs="Arial"/>
          <w:color w:val="000000"/>
          <w:sz w:val="20"/>
          <w:szCs w:val="20"/>
        </w:rPr>
        <w:t xml:space="preserve">depends on their genetic makeup, environmental and edaphic factors and the </w:t>
      </w:r>
      <w:r>
        <w:rPr>
          <w:rFonts w:ascii="Arial" w:hAnsi="Arial" w:cs="Arial"/>
          <w:sz w:val="20"/>
          <w:szCs w:val="20"/>
        </w:rPr>
        <w:t>interaction of abiotic and biotic factors</w:t>
      </w:r>
      <w:r>
        <w:rPr>
          <w:rFonts w:ascii="Arial" w:hAnsi="Arial" w:cs="Arial"/>
          <w:color w:val="000000"/>
          <w:sz w:val="20"/>
          <w:szCs w:val="20"/>
        </w:rPr>
        <w:t xml:space="preserve"> (</w:t>
      </w:r>
      <w:r>
        <w:rPr>
          <w:rFonts w:ascii="Arial" w:eastAsia="SimSun" w:hAnsi="Arial" w:cs="Arial"/>
          <w:sz w:val="20"/>
          <w:szCs w:val="20"/>
        </w:rPr>
        <w:t xml:space="preserve">Curtis and Cottom, 1956; Phillips, 1959; </w:t>
      </w:r>
      <w:r>
        <w:rPr>
          <w:rFonts w:ascii="Arial" w:hAnsi="Arial" w:cs="Arial"/>
          <w:color w:val="000000"/>
          <w:sz w:val="20"/>
          <w:szCs w:val="20"/>
        </w:rPr>
        <w:t xml:space="preserve">Misra, 1968, </w:t>
      </w:r>
      <w:r>
        <w:rPr>
          <w:rFonts w:ascii="Arial" w:hAnsi="Arial" w:cs="Arial"/>
          <w:sz w:val="20"/>
          <w:szCs w:val="20"/>
        </w:rPr>
        <w:t>Gaujour et al., 2012</w:t>
      </w:r>
      <w:r>
        <w:rPr>
          <w:rFonts w:ascii="Arial" w:hAnsi="Arial" w:cs="Arial"/>
          <w:color w:val="000000"/>
          <w:sz w:val="20"/>
          <w:szCs w:val="20"/>
        </w:rPr>
        <w:t>). Further, t</w:t>
      </w:r>
      <w:r>
        <w:rPr>
          <w:rFonts w:ascii="Arial" w:hAnsi="Arial" w:cs="Arial"/>
          <w:sz w:val="20"/>
          <w:szCs w:val="20"/>
        </w:rPr>
        <w:t>hese tree species compete with each other to establish their hold on the empty niches. Consequently, some tree species occupy the top position and become dominant in the community and biological activity may strongly affect conditions other species or eliminated from the community</w:t>
      </w:r>
      <w:r w:rsidR="00965D59">
        <w:rPr>
          <w:rFonts w:ascii="Arial" w:hAnsi="Arial" w:cs="Arial"/>
          <w:sz w:val="20"/>
          <w:szCs w:val="20"/>
        </w:rPr>
        <w:t xml:space="preserve"> </w:t>
      </w:r>
      <w:r>
        <w:rPr>
          <w:rFonts w:ascii="Arial" w:hAnsi="Arial" w:cs="Arial"/>
          <w:sz w:val="20"/>
          <w:szCs w:val="20"/>
        </w:rPr>
        <w:t>(Whittaker,1965). The vast number of plant species occupying the earth show large diversity with respect to their habit, habitat, structure, function and life-span. And these plants contributing some important ecological services like the production of oxygen, reduction of carbon dioxide, maintaining the water cycle and controlling soil, water and air pollution. On the other hand, mankind is being exploiting plants for food and medicinal purpose since the time immemorial</w:t>
      </w:r>
      <w:r>
        <w:rPr>
          <w:rFonts w:ascii="Arial" w:hAnsi="Arial" w:cs="Arial"/>
          <w:bCs/>
          <w:sz w:val="20"/>
          <w:szCs w:val="20"/>
        </w:rPr>
        <w:t xml:space="preserve"> (Shifa Vanmathi et al., 2022)</w:t>
      </w:r>
      <w:r>
        <w:rPr>
          <w:rFonts w:ascii="Arial" w:hAnsi="Arial" w:cs="Arial"/>
          <w:sz w:val="20"/>
          <w:szCs w:val="20"/>
        </w:rPr>
        <w:t>. Therefore, floristic surveys help to know the plant diversity and providing information on current status, rare, endemic and threatened taxa, new invasion, revision of the flora, ecosystem function and its conservation in a particular geographical area(</w:t>
      </w:r>
      <w:r>
        <w:rPr>
          <w:rFonts w:ascii="Arial" w:eastAsia="CIDFont+F3" w:hAnsi="Arial" w:cs="Arial"/>
          <w:sz w:val="20"/>
          <w:szCs w:val="20"/>
        </w:rPr>
        <w:t>Krishnakumar and Ramesh, 2022). In addition to that, k</w:t>
      </w:r>
      <w:r>
        <w:rPr>
          <w:rFonts w:ascii="Arial" w:hAnsi="Arial" w:cs="Arial"/>
          <w:sz w:val="20"/>
          <w:szCs w:val="20"/>
        </w:rPr>
        <w:t xml:space="preserve">nowledge of plant </w:t>
      </w:r>
      <w:r>
        <w:rPr>
          <w:rFonts w:ascii="Arial" w:hAnsi="Arial" w:cs="Arial"/>
          <w:sz w:val="20"/>
          <w:szCs w:val="20"/>
        </w:rPr>
        <w:lastRenderedPageBreak/>
        <w:t>species composition of any region is essential for countless ecological studies(</w:t>
      </w:r>
      <w:r>
        <w:rPr>
          <w:rFonts w:ascii="Arial" w:eastAsia="CIDFont+F3" w:hAnsi="Arial" w:cs="Arial"/>
          <w:sz w:val="20"/>
          <w:szCs w:val="20"/>
        </w:rPr>
        <w:t>Rajendran et al., 2014)</w:t>
      </w:r>
      <w:r>
        <w:rPr>
          <w:rFonts w:ascii="Arial" w:hAnsi="Arial" w:cs="Arial"/>
          <w:sz w:val="20"/>
          <w:szCs w:val="20"/>
        </w:rPr>
        <w:t xml:space="preserve">. </w:t>
      </w:r>
      <w:r>
        <w:rPr>
          <w:rFonts w:ascii="Arial" w:hAnsi="Arial" w:cs="Arial"/>
          <w:color w:val="000000"/>
          <w:sz w:val="20"/>
          <w:szCs w:val="20"/>
        </w:rPr>
        <w:t>The green campus concept offers an institution the opportunity to take the lead in reducing its environmental culture and developing new paradigms by creating sustainable solutions to environmental, social and economic needs of the mankind (Sen and Keshari, 2019).</w:t>
      </w:r>
      <w:r w:rsidR="00F93322">
        <w:rPr>
          <w:rFonts w:ascii="Arial" w:hAnsi="Arial" w:cs="Arial"/>
          <w:color w:val="000000"/>
          <w:sz w:val="20"/>
          <w:szCs w:val="20"/>
        </w:rPr>
        <w:t xml:space="preserve"> </w:t>
      </w:r>
      <w:r w:rsidR="00F93322" w:rsidRPr="00F93322">
        <w:rPr>
          <w:rFonts w:ascii="Arial" w:hAnsi="Arial" w:cs="Arial"/>
          <w:sz w:val="20"/>
          <w:szCs w:val="20"/>
        </w:rPr>
        <w:t xml:space="preserve">Plants in </w:t>
      </w:r>
      <w:r w:rsidR="00357A49">
        <w:rPr>
          <w:rFonts w:ascii="Arial" w:hAnsi="Arial" w:cs="Arial"/>
          <w:sz w:val="20"/>
          <w:szCs w:val="20"/>
        </w:rPr>
        <w:t xml:space="preserve">higher </w:t>
      </w:r>
      <w:r w:rsidR="00F93322" w:rsidRPr="00F93322">
        <w:rPr>
          <w:rFonts w:ascii="Arial" w:hAnsi="Arial" w:cs="Arial"/>
          <w:sz w:val="20"/>
          <w:szCs w:val="20"/>
        </w:rPr>
        <w:t>academic institutions are crucial for creating health</w:t>
      </w:r>
      <w:r w:rsidR="00357A49">
        <w:rPr>
          <w:rFonts w:ascii="Arial" w:hAnsi="Arial" w:cs="Arial"/>
          <w:sz w:val="20"/>
          <w:szCs w:val="20"/>
        </w:rPr>
        <w:t>y and</w:t>
      </w:r>
      <w:r w:rsidR="00F93322" w:rsidRPr="00F93322">
        <w:rPr>
          <w:rFonts w:ascii="Arial" w:hAnsi="Arial" w:cs="Arial"/>
          <w:sz w:val="20"/>
          <w:szCs w:val="20"/>
        </w:rPr>
        <w:t xml:space="preserve"> productive learning environments by improving </w:t>
      </w:r>
      <w:r w:rsidR="00357A49">
        <w:rPr>
          <w:rFonts w:ascii="Arial" w:hAnsi="Arial" w:cs="Arial"/>
          <w:sz w:val="20"/>
          <w:szCs w:val="20"/>
        </w:rPr>
        <w:t xml:space="preserve">ambient </w:t>
      </w:r>
      <w:r w:rsidR="00F93322" w:rsidRPr="00F93322">
        <w:rPr>
          <w:rFonts w:ascii="Arial" w:hAnsi="Arial" w:cs="Arial"/>
          <w:sz w:val="20"/>
          <w:szCs w:val="20"/>
        </w:rPr>
        <w:t xml:space="preserve">air quality, reducing stress, </w:t>
      </w:r>
      <w:r w:rsidR="00357A49">
        <w:rPr>
          <w:rFonts w:ascii="Arial" w:hAnsi="Arial" w:cs="Arial"/>
          <w:sz w:val="20"/>
          <w:szCs w:val="20"/>
        </w:rPr>
        <w:t xml:space="preserve">and </w:t>
      </w:r>
      <w:r w:rsidR="00F93322" w:rsidRPr="00F93322">
        <w:rPr>
          <w:rFonts w:ascii="Arial" w:hAnsi="Arial" w:cs="Arial"/>
          <w:sz w:val="20"/>
          <w:szCs w:val="20"/>
        </w:rPr>
        <w:t>boosting focus, while also serving as living laboratories for ecological, biological, and environmental education, fostering biodiversity awareness, and ultimately improving academic achievement and student satisfaction</w:t>
      </w:r>
      <w:r w:rsidR="00357A49">
        <w:rPr>
          <w:rFonts w:ascii="Arial" w:hAnsi="Arial" w:cs="Arial"/>
          <w:sz w:val="20"/>
          <w:szCs w:val="20"/>
        </w:rPr>
        <w:t>.</w:t>
      </w:r>
      <w:r>
        <w:rPr>
          <w:rFonts w:ascii="Arial" w:hAnsi="Arial" w:cs="Arial"/>
          <w:color w:val="000000"/>
          <w:sz w:val="20"/>
          <w:szCs w:val="20"/>
        </w:rPr>
        <w:t xml:space="preserve"> </w:t>
      </w:r>
      <w:r w:rsidR="00357A49">
        <w:rPr>
          <w:rFonts w:ascii="Arial" w:hAnsi="Arial" w:cs="Arial"/>
          <w:color w:val="000000"/>
          <w:sz w:val="20"/>
          <w:szCs w:val="20"/>
        </w:rPr>
        <w:t xml:space="preserve">And also </w:t>
      </w:r>
      <w:r>
        <w:rPr>
          <w:rFonts w:ascii="Arial" w:hAnsi="Arial" w:cs="Arial"/>
          <w:sz w:val="20"/>
          <w:szCs w:val="20"/>
        </w:rPr>
        <w:t>botanical gardens and arboreta serve an important part in the goal of a healthy, flourishing urban forest. For future urban forestry, the institutions must provide useful knowledge on protecting huge trees as well as enhancing age structure, standards, and planning management (Lindenmayer and Laurance, 2016).</w:t>
      </w:r>
      <w:r w:rsidR="00357A49">
        <w:rPr>
          <w:rFonts w:ascii="Arial" w:hAnsi="Arial" w:cs="Arial"/>
          <w:sz w:val="20"/>
          <w:szCs w:val="20"/>
        </w:rPr>
        <w:t xml:space="preserve"> Several authors made an attempt to record the diversity of plants and </w:t>
      </w:r>
      <w:r w:rsidR="00DD764E">
        <w:rPr>
          <w:rFonts w:ascii="Arial" w:hAnsi="Arial" w:cs="Arial"/>
          <w:sz w:val="20"/>
          <w:szCs w:val="20"/>
        </w:rPr>
        <w:t xml:space="preserve">its importance in academic institutions. </w:t>
      </w:r>
      <w:r>
        <w:rPr>
          <w:rFonts w:ascii="Arial" w:eastAsia="SimSun" w:hAnsi="Arial" w:cs="Arial"/>
          <w:sz w:val="20"/>
          <w:szCs w:val="20"/>
        </w:rPr>
        <w:t>Surender Kumar et al., (2016) recorded phyto-diversity on Campus of K.M. Government College Narwana.</w:t>
      </w:r>
      <w:r>
        <w:rPr>
          <w:rFonts w:ascii="Arial" w:eastAsia="SimSun" w:hAnsi="Arial" w:cs="Arial"/>
          <w:color w:val="000000"/>
          <w:sz w:val="20"/>
          <w:szCs w:val="20"/>
          <w:lang w:eastAsia="zh-CN"/>
        </w:rPr>
        <w:t xml:space="preserve">Durairaj et al.,(2021) studued floristic survey in the campus of Nehru Memorial College, Puthanampatti Tiruchirapalli Tamilnadu. Debashish Dey et al., (2021) studied plant diversity in and around Central University of Himachal Pradesh TAB Campus. Sonali Guleria (2020) studied designed plant biodiversity in a College Campus in Chandigarh. </w:t>
      </w:r>
      <w:r>
        <w:rPr>
          <w:rFonts w:ascii="Arial" w:eastAsia="CIDFont" w:hAnsi="Arial" w:cs="Arial"/>
          <w:color w:val="000000"/>
          <w:sz w:val="20"/>
          <w:szCs w:val="20"/>
          <w:lang w:eastAsia="zh-CN"/>
        </w:rPr>
        <w:t>Krishnakumar &amp; Ramesh(2022) Documented floral diversity of Rajagiri College of Social Sciences Campus in Kerala</w:t>
      </w:r>
      <w:r w:rsidR="00F93322">
        <w:rPr>
          <w:rFonts w:ascii="Arial" w:eastAsia="CIDFont" w:hAnsi="Arial" w:cs="Arial"/>
          <w:color w:val="000000"/>
          <w:sz w:val="20"/>
          <w:szCs w:val="20"/>
          <w:lang w:eastAsia="zh-CN"/>
        </w:rPr>
        <w:t xml:space="preserve">. </w:t>
      </w:r>
      <w:r>
        <w:rPr>
          <w:rFonts w:ascii="Arial" w:hAnsi="Arial" w:cs="Arial"/>
          <w:sz w:val="20"/>
          <w:szCs w:val="20"/>
        </w:rPr>
        <w:t>The study was conducted to know the diversity of plant species and documentation of the existing species at Agriculture College campus, Bheemarayanagudi. These findings will explore ways towards sustainable development and utilization of plants in the institutes.</w:t>
      </w:r>
    </w:p>
    <w:p w14:paraId="1939C2AA" w14:textId="77777777" w:rsidR="0017071C" w:rsidRDefault="00C73D92">
      <w:pPr>
        <w:autoSpaceDE w:val="0"/>
        <w:autoSpaceDN w:val="0"/>
        <w:adjustRightInd w:val="0"/>
        <w:spacing w:after="0" w:line="240" w:lineRule="auto"/>
        <w:rPr>
          <w:rFonts w:ascii="Arial" w:hAnsi="Arial" w:cs="Arial"/>
          <w:b/>
          <w:color w:val="000000"/>
        </w:rPr>
      </w:pPr>
      <w:r>
        <w:rPr>
          <w:rFonts w:ascii="Arial" w:hAnsi="Arial" w:cs="Arial"/>
          <w:b/>
          <w:bCs/>
          <w:color w:val="000000"/>
        </w:rPr>
        <w:t xml:space="preserve">2. Materials and Methods </w:t>
      </w:r>
    </w:p>
    <w:p w14:paraId="57EDC1AF" w14:textId="77777777" w:rsidR="0017071C" w:rsidRDefault="0017071C">
      <w:pPr>
        <w:autoSpaceDE w:val="0"/>
        <w:autoSpaceDN w:val="0"/>
        <w:adjustRightInd w:val="0"/>
        <w:spacing w:after="0" w:line="360" w:lineRule="auto"/>
        <w:jc w:val="both"/>
        <w:rPr>
          <w:rFonts w:ascii="Times New Roman" w:hAnsi="Times New Roman" w:cs="Times New Roman"/>
          <w:color w:val="000000"/>
          <w:sz w:val="24"/>
          <w:szCs w:val="24"/>
        </w:rPr>
      </w:pPr>
    </w:p>
    <w:p w14:paraId="572C2CD1" w14:textId="77777777" w:rsidR="0017071C" w:rsidRDefault="00C73D92">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Study area</w:t>
      </w:r>
      <w:r>
        <w:rPr>
          <w:rFonts w:ascii="Arial" w:hAnsi="Arial" w:cs="Arial"/>
          <w:color w:val="000000"/>
          <w:sz w:val="20"/>
          <w:szCs w:val="20"/>
        </w:rPr>
        <w:tab/>
      </w:r>
    </w:p>
    <w:p w14:paraId="54C02A63" w14:textId="77777777" w:rsidR="0017071C" w:rsidRDefault="00C73D92">
      <w:pPr>
        <w:spacing w:line="360" w:lineRule="auto"/>
        <w:jc w:val="both"/>
        <w:rPr>
          <w:rFonts w:ascii="Arial" w:hAnsi="Arial" w:cs="Arial"/>
          <w:sz w:val="20"/>
          <w:szCs w:val="20"/>
        </w:rPr>
      </w:pPr>
      <w:r>
        <w:rPr>
          <w:rFonts w:ascii="Arial" w:hAnsi="Arial" w:cs="Arial"/>
          <w:sz w:val="20"/>
          <w:szCs w:val="20"/>
        </w:rPr>
        <w:t xml:space="preserve">The College of Agriculture Bheemarayanagudi campus is located in Shahapur taluk, Yadgir district (Northeastern Karnataka). The College is considered as one of the greenery higher educational institution in Yadgir district with a spread of </w:t>
      </w:r>
      <w:r w:rsidR="00F93322">
        <w:rPr>
          <w:rFonts w:ascii="Arial" w:hAnsi="Arial" w:cs="Arial"/>
          <w:sz w:val="20"/>
          <w:szCs w:val="20"/>
        </w:rPr>
        <w:t>6</w:t>
      </w:r>
      <w:r>
        <w:rPr>
          <w:rFonts w:ascii="Arial" w:hAnsi="Arial" w:cs="Arial"/>
          <w:sz w:val="20"/>
          <w:szCs w:val="20"/>
        </w:rPr>
        <w:t xml:space="preserve">5 acres(Fig. 1). The soil type of the area varies from clay, and clay loam to sandy loam. The temperature ranges from </w:t>
      </w:r>
      <w:r>
        <w:rPr>
          <w:rFonts w:ascii="Arial" w:eastAsia="Times New Roman" w:hAnsi="Arial" w:cs="Arial"/>
          <w:color w:val="131313"/>
          <w:sz w:val="20"/>
          <w:szCs w:val="20"/>
        </w:rPr>
        <w:t xml:space="preserve">12°C to 42°C. </w:t>
      </w:r>
      <w:r>
        <w:rPr>
          <w:rFonts w:ascii="Arial" w:eastAsia="SimSun" w:hAnsi="Arial" w:cs="Arial"/>
          <w:sz w:val="20"/>
          <w:szCs w:val="20"/>
          <w:lang w:eastAsia="zh-CN"/>
        </w:rPr>
        <w:t xml:space="preserve">During summer, daytime high temperatures can reach an average of </w:t>
      </w:r>
      <w:r>
        <w:rPr>
          <w:rFonts w:ascii="Arial" w:eastAsia="CIDFont" w:hAnsi="Arial" w:cs="Arial"/>
          <w:color w:val="000000"/>
          <w:sz w:val="20"/>
          <w:szCs w:val="20"/>
          <w:lang w:eastAsia="zh-CN"/>
        </w:rPr>
        <w:t xml:space="preserve">41°C </w:t>
      </w:r>
      <w:r>
        <w:rPr>
          <w:rFonts w:ascii="Arial" w:eastAsia="SimSun" w:hAnsi="Arial" w:cs="Arial"/>
          <w:sz w:val="20"/>
          <w:szCs w:val="20"/>
          <w:lang w:eastAsia="zh-CN"/>
        </w:rPr>
        <w:t xml:space="preserve">and rarely go above </w:t>
      </w:r>
      <w:r>
        <w:rPr>
          <w:rFonts w:ascii="Arial" w:eastAsia="CIDFont" w:hAnsi="Arial" w:cs="Arial"/>
          <w:color w:val="000000"/>
          <w:sz w:val="20"/>
          <w:szCs w:val="20"/>
          <w:lang w:eastAsia="zh-CN"/>
        </w:rPr>
        <w:t xml:space="preserve">42°C. </w:t>
      </w:r>
      <w:r>
        <w:rPr>
          <w:rFonts w:ascii="Arial" w:eastAsia="SimSun" w:hAnsi="Arial" w:cs="Arial"/>
          <w:sz w:val="20"/>
          <w:szCs w:val="20"/>
          <w:lang w:eastAsia="zh-CN"/>
        </w:rPr>
        <w:t>Nighttime low temperatures are typically around 29</w:t>
      </w:r>
      <w:r>
        <w:rPr>
          <w:rFonts w:ascii="Arial" w:eastAsia="CIDFont" w:hAnsi="Arial" w:cs="Arial"/>
          <w:color w:val="000000"/>
          <w:sz w:val="20"/>
          <w:szCs w:val="20"/>
          <w:lang w:eastAsia="zh-CN"/>
        </w:rPr>
        <w:t xml:space="preserve">°C. </w:t>
      </w:r>
      <w:r>
        <w:rPr>
          <w:rFonts w:ascii="Arial" w:eastAsia="Times New Roman" w:hAnsi="Arial" w:cs="Arial"/>
          <w:color w:val="131313"/>
          <w:sz w:val="20"/>
          <w:szCs w:val="20"/>
        </w:rPr>
        <w:t>T</w:t>
      </w:r>
      <w:r>
        <w:rPr>
          <w:rFonts w:ascii="Arial" w:hAnsi="Arial" w:cs="Arial"/>
          <w:sz w:val="20"/>
          <w:szCs w:val="20"/>
        </w:rPr>
        <w:t xml:space="preserve">he average annual rainfall is </w:t>
      </w:r>
      <w:r>
        <w:rPr>
          <w:rFonts w:ascii="Arial" w:eastAsia="Times New Roman" w:hAnsi="Arial" w:cs="Arial"/>
          <w:color w:val="131313"/>
          <w:sz w:val="20"/>
          <w:szCs w:val="20"/>
        </w:rPr>
        <w:t>640 mm</w:t>
      </w:r>
      <w:r>
        <w:rPr>
          <w:rFonts w:ascii="Arial" w:hAnsi="Arial" w:cs="Arial"/>
          <w:sz w:val="20"/>
          <w:szCs w:val="20"/>
        </w:rPr>
        <w:t xml:space="preserve">. The GPS location of College campus is </w:t>
      </w:r>
      <w:r>
        <w:rPr>
          <w:rFonts w:ascii="Arial" w:hAnsi="Arial" w:cs="Arial"/>
          <w:sz w:val="20"/>
          <w:szCs w:val="20"/>
          <w:shd w:val="clear" w:color="auto" w:fill="FFFFFF"/>
        </w:rPr>
        <w:t>16º44´00.96" N</w:t>
      </w:r>
      <w:r>
        <w:rPr>
          <w:rFonts w:ascii="Arial" w:hAnsi="Arial" w:cs="Arial"/>
          <w:sz w:val="20"/>
          <w:szCs w:val="20"/>
        </w:rPr>
        <w:t xml:space="preserve">(latitude) and </w:t>
      </w:r>
      <w:r>
        <w:rPr>
          <w:rFonts w:ascii="Arial" w:hAnsi="Arial" w:cs="Arial"/>
          <w:sz w:val="20"/>
          <w:szCs w:val="20"/>
          <w:shd w:val="clear" w:color="auto" w:fill="FFFFFF"/>
        </w:rPr>
        <w:t>76º47'57.75" E</w:t>
      </w:r>
      <w:r>
        <w:rPr>
          <w:rFonts w:ascii="Arial" w:hAnsi="Arial" w:cs="Arial"/>
          <w:sz w:val="20"/>
          <w:szCs w:val="20"/>
        </w:rPr>
        <w:t xml:space="preserve"> (longitude) with an elevation of  468m. The satellite map of the study area is shown in (Fig. 1).</w:t>
      </w:r>
    </w:p>
    <w:p w14:paraId="6B26F759" w14:textId="77777777" w:rsidR="0017071C" w:rsidRDefault="0017071C">
      <w:pPr>
        <w:spacing w:line="360" w:lineRule="auto"/>
        <w:rPr>
          <w:rFonts w:ascii="Arial" w:eastAsia="CIDFont" w:hAnsi="Arial" w:cs="Arial"/>
          <w:color w:val="000000"/>
          <w:sz w:val="20"/>
          <w:szCs w:val="20"/>
          <w:lang w:eastAsia="zh-CN"/>
        </w:rPr>
      </w:pPr>
    </w:p>
    <w:p w14:paraId="50EBF3F0" w14:textId="77777777" w:rsidR="0017071C" w:rsidRDefault="0017071C">
      <w:pPr>
        <w:spacing w:line="360" w:lineRule="auto"/>
        <w:rPr>
          <w:rFonts w:ascii="Arial" w:eastAsia="CIDFont" w:hAnsi="Arial" w:cs="Arial"/>
          <w:color w:val="000000"/>
          <w:sz w:val="20"/>
          <w:szCs w:val="20"/>
          <w:lang w:eastAsia="zh-CN"/>
        </w:rPr>
      </w:pPr>
    </w:p>
    <w:p w14:paraId="06FA1987" w14:textId="77777777" w:rsidR="0017071C" w:rsidRDefault="0017071C">
      <w:pPr>
        <w:spacing w:line="360" w:lineRule="auto"/>
        <w:rPr>
          <w:rFonts w:ascii="Arial" w:eastAsia="CIDFont" w:hAnsi="Arial" w:cs="Arial"/>
          <w:color w:val="000000"/>
          <w:sz w:val="20"/>
          <w:szCs w:val="20"/>
          <w:lang w:eastAsia="zh-CN"/>
        </w:rPr>
      </w:pPr>
    </w:p>
    <w:p w14:paraId="43B213A1" w14:textId="77777777" w:rsidR="0017071C" w:rsidRDefault="0017071C">
      <w:pPr>
        <w:spacing w:line="360" w:lineRule="auto"/>
        <w:rPr>
          <w:rFonts w:ascii="Arial" w:eastAsia="CIDFont" w:hAnsi="Arial" w:cs="Arial"/>
          <w:color w:val="000000"/>
          <w:sz w:val="20"/>
          <w:szCs w:val="20"/>
          <w:lang w:eastAsia="zh-CN"/>
        </w:rPr>
      </w:pPr>
    </w:p>
    <w:p w14:paraId="21A7DB2F" w14:textId="77777777" w:rsidR="0017071C" w:rsidRDefault="0017071C">
      <w:pPr>
        <w:autoSpaceDE w:val="0"/>
        <w:autoSpaceDN w:val="0"/>
        <w:adjustRightInd w:val="0"/>
        <w:spacing w:after="0" w:line="360" w:lineRule="auto"/>
        <w:jc w:val="both"/>
        <w:rPr>
          <w:rFonts w:ascii="Arial" w:hAnsi="Arial" w:cs="Arial"/>
          <w:sz w:val="20"/>
          <w:szCs w:val="20"/>
        </w:rPr>
      </w:pPr>
    </w:p>
    <w:p w14:paraId="3F906FCB" w14:textId="77777777" w:rsidR="0017071C" w:rsidRDefault="00C73D92">
      <w:pPr>
        <w:autoSpaceDE w:val="0"/>
        <w:autoSpaceDN w:val="0"/>
        <w:adjustRightInd w:val="0"/>
        <w:spacing w:after="0" w:line="360" w:lineRule="auto"/>
        <w:jc w:val="both"/>
        <w:rPr>
          <w:rFonts w:ascii="Times New Roman" w:hAnsi="Times New Roman" w:cs="Times New Roman"/>
          <w:sz w:val="24"/>
          <w:szCs w:val="24"/>
        </w:rPr>
      </w:pPr>
      <w:r>
        <w:rPr>
          <w:noProof/>
          <w:lang w:eastAsia="zh-CN"/>
        </w:rPr>
        <w:drawing>
          <wp:inline distT="0" distB="0" distL="114300" distR="114300" wp14:anchorId="4F23EF48" wp14:editId="309F7B0B">
            <wp:extent cx="2724150" cy="241935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7"/>
                    <a:stretch>
                      <a:fillRect/>
                    </a:stretch>
                  </pic:blipFill>
                  <pic:spPr>
                    <a:xfrm>
                      <a:off x="0" y="0"/>
                      <a:ext cx="2724150" cy="2419350"/>
                    </a:xfrm>
                    <a:prstGeom prst="rect">
                      <a:avLst/>
                    </a:prstGeom>
                    <a:noFill/>
                    <a:ln>
                      <a:noFill/>
                    </a:ln>
                  </pic:spPr>
                </pic:pic>
              </a:graphicData>
            </a:graphic>
          </wp:inline>
        </w:drawing>
      </w:r>
    </w:p>
    <w:p w14:paraId="231D90CB" w14:textId="77777777" w:rsidR="0017071C" w:rsidRDefault="00C73D92">
      <w:pPr>
        <w:spacing w:line="360" w:lineRule="auto"/>
        <w:jc w:val="both"/>
        <w:rPr>
          <w:rFonts w:ascii="Arial" w:hAnsi="Arial" w:cs="Arial"/>
          <w:sz w:val="20"/>
          <w:szCs w:val="20"/>
        </w:rPr>
      </w:pPr>
      <w:r>
        <w:rPr>
          <w:rFonts w:ascii="Arial" w:hAnsi="Arial" w:cs="Arial"/>
          <w:sz w:val="20"/>
          <w:szCs w:val="20"/>
        </w:rPr>
        <w:t>Fig. 1 Study area: Agriculture College, Bheemarayanagudi</w:t>
      </w:r>
    </w:p>
    <w:p w14:paraId="4048919D" w14:textId="77777777" w:rsidR="0017071C" w:rsidRDefault="00C73D92">
      <w:pPr>
        <w:spacing w:line="360" w:lineRule="auto"/>
        <w:jc w:val="both"/>
        <w:rPr>
          <w:rFonts w:ascii="Arial" w:hAnsi="Arial" w:cs="Arial"/>
          <w:color w:val="000000"/>
          <w:sz w:val="20"/>
          <w:szCs w:val="20"/>
        </w:rPr>
      </w:pPr>
      <w:r>
        <w:rPr>
          <w:rFonts w:ascii="Arial" w:hAnsi="Arial" w:cs="Arial"/>
          <w:color w:val="000000"/>
          <w:sz w:val="20"/>
          <w:szCs w:val="20"/>
        </w:rPr>
        <w:t xml:space="preserve">The field study was carried out from 01 January, 2024  to 31 January,2024 in the campus of Agriculture College, Bheemarayanagudi. The field survey was conducted to collect information about the plant species like their  botanical and common name and family </w:t>
      </w:r>
      <w:r>
        <w:rPr>
          <w:rFonts w:ascii="Arial" w:eastAsia="Times-Roman" w:hAnsi="Arial" w:cs="Arial"/>
          <w:color w:val="000000"/>
          <w:sz w:val="20"/>
          <w:szCs w:val="20"/>
          <w:lang w:eastAsia="zh-CN"/>
        </w:rPr>
        <w:t>using transact survey, random walk, and individual counting of trees</w:t>
      </w:r>
      <w:r>
        <w:rPr>
          <w:rFonts w:ascii="Arial" w:eastAsia="TT6A0t00" w:hAnsi="Arial" w:cs="Arial"/>
          <w:sz w:val="20"/>
          <w:szCs w:val="20"/>
          <w:lang w:eastAsia="zh-CN"/>
        </w:rPr>
        <w:t xml:space="preserve">(Subhadra Barik et al., 2023). </w:t>
      </w:r>
      <w:r>
        <w:rPr>
          <w:rFonts w:ascii="Arial" w:hAnsi="Arial" w:cs="Arial"/>
          <w:color w:val="000000"/>
          <w:sz w:val="20"/>
          <w:szCs w:val="20"/>
        </w:rPr>
        <w:t>The whole campus was visited many times for the collection of different plant specimens and quantitative analysis(</w:t>
      </w:r>
      <w:r>
        <w:rPr>
          <w:rFonts w:ascii="Arial" w:hAnsi="Arial" w:cs="Arial"/>
          <w:sz w:val="20"/>
          <w:szCs w:val="20"/>
        </w:rPr>
        <w:t>Diekmann et al., 2007)</w:t>
      </w:r>
      <w:r>
        <w:rPr>
          <w:rFonts w:ascii="Arial" w:hAnsi="Arial" w:cs="Arial"/>
          <w:color w:val="000000"/>
          <w:sz w:val="20"/>
          <w:szCs w:val="20"/>
        </w:rPr>
        <w:t xml:space="preserve">. </w:t>
      </w:r>
      <w:r>
        <w:rPr>
          <w:rFonts w:ascii="Arial" w:eastAsia="SimSun" w:hAnsi="Arial" w:cs="Arial"/>
          <w:color w:val="000000"/>
          <w:sz w:val="20"/>
          <w:szCs w:val="20"/>
          <w:lang w:eastAsia="zh-CN"/>
        </w:rPr>
        <w:t>The plant specimens were collected, mounted on papers for herbarium preparation. Preserved herbaria used for scientific research and to ensure sustenance of plant species through conservation methods(Goswami S, www.biologydiscussion.com).</w:t>
      </w:r>
      <w:r>
        <w:rPr>
          <w:rFonts w:ascii="Arial" w:hAnsi="Arial" w:cs="Arial"/>
          <w:sz w:val="20"/>
          <w:szCs w:val="20"/>
        </w:rPr>
        <w:t xml:space="preserve">The plants were identified based on morphological and floral characters such as inflorescence, flower type, leaf morphology, leaf arrangement, etc. For the species level identification, we relied on literature study (Hooker, 1875; </w:t>
      </w:r>
      <w:r>
        <w:rPr>
          <w:rFonts w:ascii="Arial" w:hAnsi="Arial" w:cs="Arial"/>
          <w:color w:val="000000"/>
          <w:sz w:val="20"/>
          <w:szCs w:val="20"/>
        </w:rPr>
        <w:t xml:space="preserve">Cook,1958; </w:t>
      </w:r>
      <w:r>
        <w:rPr>
          <w:rFonts w:ascii="Arial" w:hAnsi="Arial" w:cs="Arial"/>
          <w:sz w:val="20"/>
          <w:szCs w:val="20"/>
        </w:rPr>
        <w:t xml:space="preserve">Maheshawari 1963; Jain </w:t>
      </w:r>
      <w:r>
        <w:rPr>
          <w:rFonts w:ascii="Arial" w:hAnsi="Arial" w:cs="Arial"/>
          <w:i/>
          <w:iCs/>
          <w:sz w:val="20"/>
          <w:szCs w:val="20"/>
        </w:rPr>
        <w:t>et al.</w:t>
      </w:r>
      <w:r>
        <w:rPr>
          <w:rFonts w:ascii="Arial" w:hAnsi="Arial" w:cs="Arial"/>
          <w:sz w:val="20"/>
          <w:szCs w:val="20"/>
        </w:rPr>
        <w:t xml:space="preserve">, 2000; Kumar, 2001) and also </w:t>
      </w:r>
      <w:r>
        <w:rPr>
          <w:rFonts w:ascii="Arial" w:hAnsi="Arial" w:cs="Arial"/>
          <w:color w:val="000000"/>
          <w:sz w:val="20"/>
          <w:szCs w:val="20"/>
        </w:rPr>
        <w:t>help of botanists have been sought</w:t>
      </w:r>
      <w:r>
        <w:rPr>
          <w:rFonts w:ascii="Arial" w:hAnsi="Arial" w:cs="Arial"/>
          <w:sz w:val="20"/>
          <w:szCs w:val="20"/>
        </w:rPr>
        <w:t>. An a</w:t>
      </w:r>
      <w:r>
        <w:rPr>
          <w:rFonts w:ascii="Arial" w:hAnsi="Arial" w:cs="Arial"/>
          <w:color w:val="000000"/>
          <w:sz w:val="20"/>
          <w:szCs w:val="20"/>
        </w:rPr>
        <w:t>ttempt has been made to document the existing plant diversity systematically.</w:t>
      </w:r>
    </w:p>
    <w:p w14:paraId="3B071405" w14:textId="77777777" w:rsidR="0017071C" w:rsidRDefault="00C73D92">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3. RESULTS AND DISCUSSION </w:t>
      </w:r>
    </w:p>
    <w:p w14:paraId="1997D172" w14:textId="77777777" w:rsidR="0017071C" w:rsidRDefault="0017071C">
      <w:pPr>
        <w:autoSpaceDE w:val="0"/>
        <w:autoSpaceDN w:val="0"/>
        <w:adjustRightInd w:val="0"/>
        <w:spacing w:after="0" w:line="240" w:lineRule="auto"/>
        <w:jc w:val="both"/>
        <w:rPr>
          <w:rFonts w:ascii="Times New Roman" w:hAnsi="Times New Roman" w:cs="Times New Roman"/>
          <w:b/>
          <w:bCs/>
          <w:color w:val="000000"/>
          <w:sz w:val="23"/>
          <w:szCs w:val="23"/>
        </w:rPr>
      </w:pPr>
    </w:p>
    <w:p w14:paraId="704ABCC8" w14:textId="77777777" w:rsidR="0017071C" w:rsidRDefault="00C73D92" w:rsidP="00FD3644">
      <w:pPr>
        <w:autoSpaceDE w:val="0"/>
        <w:autoSpaceDN w:val="0"/>
        <w:adjustRightInd w:val="0"/>
        <w:spacing w:after="0" w:line="360" w:lineRule="auto"/>
        <w:jc w:val="both"/>
        <w:rPr>
          <w:rFonts w:ascii="Arial" w:hAnsi="Arial" w:cs="Arial"/>
          <w:sz w:val="20"/>
          <w:szCs w:val="20"/>
        </w:rPr>
      </w:pPr>
      <w:r>
        <w:rPr>
          <w:rFonts w:ascii="Times New Roman" w:hAnsi="Times New Roman" w:cs="Times New Roman"/>
          <w:sz w:val="24"/>
          <w:szCs w:val="24"/>
        </w:rPr>
        <w:tab/>
      </w:r>
      <w:r>
        <w:rPr>
          <w:rFonts w:ascii="Arial" w:hAnsi="Arial" w:cs="Arial"/>
          <w:sz w:val="20"/>
          <w:szCs w:val="20"/>
        </w:rPr>
        <w:t xml:space="preserve">The present research has been carried out to explore the diversity of plants species and for sustainable utilization of available biodiversity resources. The highest diversity of plant was observed in the Agriculture college campus with 1678 individual plant species. A total of 52 species were recorded in whole campus are belonging to </w:t>
      </w:r>
      <w:r>
        <w:rPr>
          <w:rFonts w:ascii="Arial" w:eastAsia="Times New Roman" w:hAnsi="Arial" w:cs="Arial"/>
          <w:i/>
          <w:sz w:val="20"/>
          <w:szCs w:val="20"/>
        </w:rPr>
        <w:t xml:space="preserve">Meliaceae, Fabaceae, Simaroubaceae, Lamiaceae, Moraceae, Santalaceae,  Myrtaceae, Arecaceae, Bignoniaceae, Combretaceae,Verbenaceae, Rhamnaceae,  Anacardiaceae Causurinaceae,  Ulmaceae, </w:t>
      </w:r>
      <w:r>
        <w:rPr>
          <w:rFonts w:ascii="Arial" w:eastAsia="Times New Roman" w:hAnsi="Arial" w:cs="Arial"/>
          <w:i/>
          <w:color w:val="000000"/>
          <w:sz w:val="20"/>
          <w:szCs w:val="20"/>
        </w:rPr>
        <w:t xml:space="preserve">Rubiaceae, </w:t>
      </w:r>
      <w:r>
        <w:rPr>
          <w:rFonts w:ascii="Arial" w:eastAsia="Times New Roman" w:hAnsi="Arial" w:cs="Arial"/>
          <w:i/>
          <w:sz w:val="20"/>
          <w:szCs w:val="20"/>
        </w:rPr>
        <w:t xml:space="preserve">Malvaceae,  Boraginaceae,  Proteaceae,  Apocynaceae,  Sapotaceae, Sapindaceae </w:t>
      </w:r>
      <w:r>
        <w:rPr>
          <w:rFonts w:ascii="Arial" w:hAnsi="Arial" w:cs="Arial"/>
          <w:sz w:val="20"/>
          <w:szCs w:val="20"/>
        </w:rPr>
        <w:t xml:space="preserve">families represented in Table 1. Out of 52 species documented in the study area, 29 trees, 16 species of shrub and herbs, 9 species of ornamental plant species. The entire campus has several plant species and reported with most abundant tree species  with highest </w:t>
      </w:r>
      <w:r>
        <w:rPr>
          <w:rFonts w:ascii="Arial" w:hAnsi="Arial" w:cs="Arial"/>
          <w:sz w:val="20"/>
          <w:szCs w:val="20"/>
        </w:rPr>
        <w:lastRenderedPageBreak/>
        <w:t xml:space="preserve">number of individual was </w:t>
      </w:r>
      <w:r>
        <w:rPr>
          <w:rFonts w:ascii="Arial" w:hAnsi="Arial" w:cs="Arial"/>
          <w:i/>
          <w:sz w:val="20"/>
          <w:szCs w:val="20"/>
        </w:rPr>
        <w:t>Azadirachta</w:t>
      </w:r>
      <w:r w:rsidR="000D78CF">
        <w:rPr>
          <w:rFonts w:ascii="Arial" w:hAnsi="Arial" w:cs="Arial"/>
          <w:i/>
          <w:sz w:val="20"/>
          <w:szCs w:val="20"/>
        </w:rPr>
        <w:t xml:space="preserve"> </w:t>
      </w:r>
      <w:r>
        <w:rPr>
          <w:rFonts w:ascii="Arial" w:hAnsi="Arial" w:cs="Arial"/>
          <w:i/>
          <w:iCs/>
          <w:sz w:val="20"/>
          <w:szCs w:val="20"/>
        </w:rPr>
        <w:t>indica</w:t>
      </w:r>
      <w:r>
        <w:rPr>
          <w:rFonts w:ascii="Arial" w:hAnsi="Arial" w:cs="Arial"/>
          <w:iCs/>
          <w:sz w:val="20"/>
          <w:szCs w:val="20"/>
        </w:rPr>
        <w:t>(741),</w:t>
      </w:r>
      <w:r>
        <w:rPr>
          <w:rFonts w:ascii="Arial" w:hAnsi="Arial" w:cs="Arial"/>
          <w:i/>
          <w:sz w:val="20"/>
          <w:szCs w:val="20"/>
        </w:rPr>
        <w:t>Simarouba</w:t>
      </w:r>
      <w:r w:rsidR="000D78CF">
        <w:rPr>
          <w:rFonts w:ascii="Arial" w:hAnsi="Arial" w:cs="Arial"/>
          <w:i/>
          <w:sz w:val="20"/>
          <w:szCs w:val="20"/>
        </w:rPr>
        <w:t xml:space="preserve"> </w:t>
      </w:r>
      <w:r>
        <w:rPr>
          <w:rFonts w:ascii="Arial" w:hAnsi="Arial" w:cs="Arial"/>
          <w:i/>
          <w:iCs/>
          <w:sz w:val="20"/>
          <w:szCs w:val="20"/>
        </w:rPr>
        <w:t>glauca</w:t>
      </w:r>
      <w:r>
        <w:rPr>
          <w:rFonts w:ascii="Arial" w:hAnsi="Arial" w:cs="Arial"/>
          <w:iCs/>
          <w:sz w:val="20"/>
          <w:szCs w:val="20"/>
        </w:rPr>
        <w:t>(</w:t>
      </w:r>
      <w:r>
        <w:rPr>
          <w:rFonts w:ascii="Arial" w:hAnsi="Arial" w:cs="Arial"/>
          <w:sz w:val="20"/>
          <w:szCs w:val="20"/>
        </w:rPr>
        <w:t xml:space="preserve">118), </w:t>
      </w:r>
      <w:r>
        <w:rPr>
          <w:rFonts w:ascii="Arial" w:hAnsi="Arial" w:cs="Arial"/>
          <w:i/>
          <w:sz w:val="20"/>
          <w:szCs w:val="20"/>
        </w:rPr>
        <w:t>Pongamia</w:t>
      </w:r>
      <w:r w:rsidR="000D78CF">
        <w:rPr>
          <w:rFonts w:ascii="Arial" w:hAnsi="Arial" w:cs="Arial"/>
          <w:i/>
          <w:sz w:val="20"/>
          <w:szCs w:val="20"/>
        </w:rPr>
        <w:t xml:space="preserve"> </w:t>
      </w:r>
      <w:r>
        <w:rPr>
          <w:rFonts w:ascii="Arial" w:hAnsi="Arial" w:cs="Arial"/>
          <w:i/>
          <w:iCs/>
          <w:sz w:val="20"/>
          <w:szCs w:val="20"/>
        </w:rPr>
        <w:t>pinnata</w:t>
      </w:r>
      <w:r>
        <w:rPr>
          <w:rFonts w:ascii="Arial" w:hAnsi="Arial" w:cs="Arial"/>
          <w:sz w:val="20"/>
          <w:szCs w:val="20"/>
        </w:rPr>
        <w:t xml:space="preserve"> (109), </w:t>
      </w:r>
      <w:r>
        <w:rPr>
          <w:rFonts w:ascii="Arial" w:hAnsi="Arial" w:cs="Arial"/>
          <w:i/>
          <w:sz w:val="20"/>
          <w:szCs w:val="20"/>
        </w:rPr>
        <w:t>Tectona</w:t>
      </w:r>
      <w:r w:rsidR="000D78CF">
        <w:rPr>
          <w:rFonts w:ascii="Arial" w:hAnsi="Arial" w:cs="Arial"/>
          <w:i/>
          <w:sz w:val="20"/>
          <w:szCs w:val="20"/>
        </w:rPr>
        <w:t xml:space="preserve"> </w:t>
      </w:r>
      <w:r>
        <w:rPr>
          <w:rFonts w:ascii="Arial" w:hAnsi="Arial" w:cs="Arial"/>
          <w:i/>
          <w:iCs/>
          <w:sz w:val="20"/>
          <w:szCs w:val="20"/>
        </w:rPr>
        <w:t>grandis</w:t>
      </w:r>
      <w:r>
        <w:rPr>
          <w:rFonts w:ascii="Arial" w:hAnsi="Arial" w:cs="Arial"/>
          <w:iCs/>
          <w:sz w:val="20"/>
          <w:szCs w:val="20"/>
        </w:rPr>
        <w:t xml:space="preserve">(96), </w:t>
      </w:r>
      <w:r>
        <w:rPr>
          <w:rFonts w:ascii="Arial" w:hAnsi="Arial" w:cs="Arial"/>
          <w:i/>
          <w:sz w:val="20"/>
          <w:szCs w:val="20"/>
        </w:rPr>
        <w:t>Cassia</w:t>
      </w:r>
      <w:r w:rsidR="000D78CF">
        <w:rPr>
          <w:rFonts w:ascii="Arial" w:hAnsi="Arial" w:cs="Arial"/>
          <w:i/>
          <w:sz w:val="20"/>
          <w:szCs w:val="20"/>
        </w:rPr>
        <w:t xml:space="preserve"> </w:t>
      </w:r>
      <w:r>
        <w:rPr>
          <w:rFonts w:ascii="Arial" w:hAnsi="Arial" w:cs="Arial"/>
          <w:i/>
          <w:iCs/>
          <w:sz w:val="20"/>
          <w:szCs w:val="20"/>
        </w:rPr>
        <w:t>siamea</w:t>
      </w:r>
      <w:r>
        <w:rPr>
          <w:rFonts w:ascii="Arial" w:hAnsi="Arial" w:cs="Arial"/>
          <w:sz w:val="20"/>
          <w:szCs w:val="20"/>
        </w:rPr>
        <w:t xml:space="preserve"> (68), </w:t>
      </w:r>
      <w:r>
        <w:rPr>
          <w:rFonts w:ascii="Arial" w:hAnsi="Arial" w:cs="Arial"/>
          <w:i/>
          <w:sz w:val="20"/>
          <w:szCs w:val="20"/>
        </w:rPr>
        <w:t>Polyalthia</w:t>
      </w:r>
      <w:r w:rsidR="000D78CF">
        <w:rPr>
          <w:rFonts w:ascii="Arial" w:hAnsi="Arial" w:cs="Arial"/>
          <w:i/>
          <w:sz w:val="20"/>
          <w:szCs w:val="20"/>
        </w:rPr>
        <w:t xml:space="preserve"> </w:t>
      </w:r>
      <w:r>
        <w:rPr>
          <w:rFonts w:ascii="Arial" w:hAnsi="Arial" w:cs="Arial"/>
          <w:i/>
          <w:iCs/>
          <w:sz w:val="20"/>
          <w:szCs w:val="20"/>
        </w:rPr>
        <w:t>logifolia</w:t>
      </w:r>
      <w:r>
        <w:rPr>
          <w:rFonts w:ascii="Arial" w:hAnsi="Arial" w:cs="Arial"/>
          <w:sz w:val="20"/>
          <w:szCs w:val="20"/>
        </w:rPr>
        <w:t xml:space="preserve"> (59), </w:t>
      </w:r>
      <w:r>
        <w:rPr>
          <w:rFonts w:ascii="Arial" w:hAnsi="Arial" w:cs="Arial"/>
          <w:i/>
          <w:sz w:val="20"/>
          <w:szCs w:val="20"/>
        </w:rPr>
        <w:t>Santulum</w:t>
      </w:r>
      <w:r w:rsidR="000D78CF">
        <w:rPr>
          <w:rFonts w:ascii="Arial" w:hAnsi="Arial" w:cs="Arial"/>
          <w:i/>
          <w:sz w:val="20"/>
          <w:szCs w:val="20"/>
        </w:rPr>
        <w:t xml:space="preserve"> </w:t>
      </w:r>
      <w:r>
        <w:rPr>
          <w:rFonts w:ascii="Arial" w:hAnsi="Arial" w:cs="Arial"/>
          <w:i/>
          <w:iCs/>
          <w:sz w:val="20"/>
          <w:szCs w:val="20"/>
        </w:rPr>
        <w:t>album</w:t>
      </w:r>
      <w:r>
        <w:rPr>
          <w:rFonts w:ascii="Arial" w:hAnsi="Arial" w:cs="Arial"/>
          <w:sz w:val="20"/>
          <w:szCs w:val="20"/>
        </w:rPr>
        <w:t xml:space="preserve">(53), </w:t>
      </w:r>
      <w:r>
        <w:rPr>
          <w:rFonts w:ascii="Arial" w:hAnsi="Arial" w:cs="Arial"/>
          <w:i/>
          <w:sz w:val="20"/>
          <w:szCs w:val="20"/>
        </w:rPr>
        <w:t>Albizia</w:t>
      </w:r>
      <w:r w:rsidR="000D78CF">
        <w:rPr>
          <w:rFonts w:ascii="Arial" w:hAnsi="Arial" w:cs="Arial"/>
          <w:i/>
          <w:sz w:val="20"/>
          <w:szCs w:val="20"/>
        </w:rPr>
        <w:t xml:space="preserve"> </w:t>
      </w:r>
      <w:r>
        <w:rPr>
          <w:rFonts w:ascii="Arial" w:hAnsi="Arial" w:cs="Arial"/>
          <w:i/>
          <w:iCs/>
          <w:sz w:val="20"/>
          <w:szCs w:val="20"/>
        </w:rPr>
        <w:t>lebbeck</w:t>
      </w:r>
      <w:r>
        <w:rPr>
          <w:rFonts w:ascii="Arial" w:hAnsi="Arial" w:cs="Arial"/>
          <w:sz w:val="20"/>
          <w:szCs w:val="20"/>
        </w:rPr>
        <w:t xml:space="preserve"> (45), </w:t>
      </w:r>
      <w:r>
        <w:rPr>
          <w:rFonts w:ascii="Arial" w:hAnsi="Arial" w:cs="Arial"/>
          <w:i/>
          <w:sz w:val="20"/>
          <w:szCs w:val="20"/>
        </w:rPr>
        <w:t>Ficus</w:t>
      </w:r>
      <w:r w:rsidR="000D78CF">
        <w:rPr>
          <w:rFonts w:ascii="Arial" w:hAnsi="Arial" w:cs="Arial"/>
          <w:i/>
          <w:sz w:val="20"/>
          <w:szCs w:val="20"/>
        </w:rPr>
        <w:t xml:space="preserve"> </w:t>
      </w:r>
      <w:r>
        <w:rPr>
          <w:rFonts w:ascii="Arial" w:hAnsi="Arial" w:cs="Arial"/>
          <w:i/>
          <w:iCs/>
          <w:sz w:val="20"/>
          <w:szCs w:val="20"/>
        </w:rPr>
        <w:t>lacor</w:t>
      </w:r>
      <w:r>
        <w:rPr>
          <w:rFonts w:ascii="Arial" w:hAnsi="Arial" w:cs="Arial"/>
          <w:iCs/>
          <w:sz w:val="20"/>
          <w:szCs w:val="20"/>
        </w:rPr>
        <w:t>(43)and</w:t>
      </w:r>
      <w:r w:rsidR="000D78CF">
        <w:rPr>
          <w:rFonts w:ascii="Arial" w:hAnsi="Arial" w:cs="Arial"/>
          <w:iCs/>
          <w:sz w:val="20"/>
          <w:szCs w:val="20"/>
        </w:rPr>
        <w:t xml:space="preserve"> </w:t>
      </w:r>
      <w:r>
        <w:rPr>
          <w:rFonts w:ascii="Arial" w:hAnsi="Arial" w:cs="Arial"/>
          <w:i/>
          <w:sz w:val="20"/>
          <w:szCs w:val="20"/>
        </w:rPr>
        <w:t>Roystonea</w:t>
      </w:r>
      <w:r w:rsidR="000D78CF">
        <w:rPr>
          <w:rFonts w:ascii="Arial" w:hAnsi="Arial" w:cs="Arial"/>
          <w:i/>
          <w:sz w:val="20"/>
          <w:szCs w:val="20"/>
        </w:rPr>
        <w:t xml:space="preserve"> </w:t>
      </w:r>
      <w:r>
        <w:rPr>
          <w:rFonts w:ascii="Arial" w:hAnsi="Arial" w:cs="Arial"/>
          <w:i/>
          <w:iCs/>
          <w:sz w:val="20"/>
          <w:szCs w:val="20"/>
        </w:rPr>
        <w:t>regia</w:t>
      </w:r>
      <w:r>
        <w:rPr>
          <w:rFonts w:ascii="Arial" w:hAnsi="Arial" w:cs="Arial"/>
          <w:iCs/>
          <w:sz w:val="20"/>
          <w:szCs w:val="20"/>
        </w:rPr>
        <w:t xml:space="preserve">(43). </w:t>
      </w:r>
      <w:r>
        <w:rPr>
          <w:rFonts w:ascii="Arial" w:hAnsi="Arial" w:cs="Arial"/>
          <w:sz w:val="20"/>
          <w:szCs w:val="20"/>
        </w:rPr>
        <w:t xml:space="preserve">From 22 families recorded in study area, the most dominant family was </w:t>
      </w:r>
      <w:r>
        <w:rPr>
          <w:rFonts w:ascii="Arial" w:hAnsi="Arial" w:cs="Arial"/>
          <w:i/>
          <w:sz w:val="20"/>
          <w:szCs w:val="20"/>
        </w:rPr>
        <w:t>Meliaceae</w:t>
      </w:r>
      <w:r w:rsidR="00663A25">
        <w:rPr>
          <w:rFonts w:ascii="Arial" w:hAnsi="Arial" w:cs="Arial"/>
          <w:i/>
          <w:sz w:val="20"/>
          <w:szCs w:val="20"/>
        </w:rPr>
        <w:t xml:space="preserve"> </w:t>
      </w:r>
      <w:r>
        <w:rPr>
          <w:rFonts w:ascii="Arial" w:hAnsi="Arial" w:cs="Arial"/>
          <w:iCs/>
          <w:sz w:val="20"/>
          <w:szCs w:val="20"/>
        </w:rPr>
        <w:t>with</w:t>
      </w:r>
      <w:r w:rsidR="00457AB5">
        <w:rPr>
          <w:rFonts w:ascii="Arial" w:hAnsi="Arial" w:cs="Arial"/>
          <w:iCs/>
          <w:sz w:val="20"/>
          <w:szCs w:val="20"/>
        </w:rPr>
        <w:t xml:space="preserve"> </w:t>
      </w:r>
      <w:r>
        <w:rPr>
          <w:rFonts w:ascii="Arial" w:hAnsi="Arial" w:cs="Arial"/>
          <w:sz w:val="20"/>
          <w:szCs w:val="20"/>
        </w:rPr>
        <w:t xml:space="preserve">757 species(45.11%) followed by </w:t>
      </w:r>
      <w:r>
        <w:rPr>
          <w:rFonts w:ascii="Arial" w:hAnsi="Arial" w:cs="Arial"/>
          <w:i/>
          <w:iCs/>
          <w:sz w:val="20"/>
          <w:szCs w:val="20"/>
        </w:rPr>
        <w:t>Fabaceae</w:t>
      </w:r>
      <w:r>
        <w:rPr>
          <w:rFonts w:ascii="Arial" w:hAnsi="Arial" w:cs="Arial"/>
          <w:iCs/>
          <w:sz w:val="20"/>
          <w:szCs w:val="20"/>
        </w:rPr>
        <w:t xml:space="preserve"> with 371 species</w:t>
      </w:r>
      <w:r>
        <w:rPr>
          <w:rFonts w:ascii="Arial" w:hAnsi="Arial" w:cs="Arial"/>
          <w:sz w:val="20"/>
          <w:szCs w:val="20"/>
        </w:rPr>
        <w:t xml:space="preserve">(22.11%), </w:t>
      </w:r>
      <w:r>
        <w:rPr>
          <w:rFonts w:ascii="Arial" w:eastAsia="Times New Roman" w:hAnsi="Arial" w:cs="Arial"/>
          <w:i/>
          <w:sz w:val="20"/>
          <w:szCs w:val="20"/>
        </w:rPr>
        <w:t xml:space="preserve">Simaroubaceae </w:t>
      </w:r>
      <w:r>
        <w:rPr>
          <w:rFonts w:ascii="Arial" w:eastAsia="Times New Roman" w:hAnsi="Arial" w:cs="Arial"/>
          <w:sz w:val="20"/>
          <w:szCs w:val="20"/>
        </w:rPr>
        <w:t>with 119 species(7.09%),</w:t>
      </w:r>
      <w:r>
        <w:rPr>
          <w:rFonts w:ascii="Arial" w:eastAsia="Times New Roman" w:hAnsi="Arial" w:cs="Arial"/>
          <w:i/>
          <w:sz w:val="20"/>
          <w:szCs w:val="20"/>
        </w:rPr>
        <w:t xml:space="preserve">  Lamiaceae</w:t>
      </w:r>
      <w:r>
        <w:rPr>
          <w:rFonts w:ascii="Arial" w:hAnsi="Arial" w:cs="Arial"/>
          <w:sz w:val="20"/>
          <w:szCs w:val="20"/>
        </w:rPr>
        <w:t xml:space="preserve"> with 96 species (5.72%) and Moraceae with 69 species (4.11%) found in the college campus. </w:t>
      </w:r>
      <w:r>
        <w:rPr>
          <w:rFonts w:ascii="Arial" w:eastAsia="CIDFont" w:hAnsi="Arial" w:cs="Arial"/>
          <w:color w:val="000000"/>
          <w:sz w:val="20"/>
          <w:szCs w:val="20"/>
          <w:lang w:eastAsia="zh-CN"/>
        </w:rPr>
        <w:t xml:space="preserve">Other families represent a little percentage of the total number. </w:t>
      </w:r>
      <w:r w:rsidR="00E01692">
        <w:rPr>
          <w:rFonts w:ascii="Arial" w:hAnsi="Arial" w:cs="Arial"/>
          <w:sz w:val="20"/>
          <w:szCs w:val="20"/>
        </w:rPr>
        <w:t xml:space="preserve">The genera represented by the highest number of taxa in the study area as follows: </w:t>
      </w:r>
      <w:r w:rsidR="00E01692" w:rsidRPr="00E01692">
        <w:rPr>
          <w:rFonts w:ascii="Arial" w:hAnsi="Arial" w:cs="Arial"/>
          <w:i/>
          <w:sz w:val="20"/>
          <w:szCs w:val="20"/>
        </w:rPr>
        <w:t>Ficus</w:t>
      </w:r>
      <w:r w:rsidR="00E01692">
        <w:rPr>
          <w:rFonts w:ascii="Arial" w:hAnsi="Arial" w:cs="Arial"/>
          <w:sz w:val="20"/>
          <w:szCs w:val="20"/>
        </w:rPr>
        <w:t xml:space="preserve"> is represented by 5 taxa, </w:t>
      </w:r>
      <w:r w:rsidR="00E01692" w:rsidRPr="00E01692">
        <w:rPr>
          <w:rFonts w:ascii="Arial" w:hAnsi="Arial" w:cs="Arial"/>
          <w:i/>
          <w:sz w:val="20"/>
          <w:szCs w:val="20"/>
        </w:rPr>
        <w:t>Melia</w:t>
      </w:r>
      <w:r w:rsidR="00E01692">
        <w:rPr>
          <w:rFonts w:ascii="Arial" w:hAnsi="Arial" w:cs="Arial"/>
          <w:sz w:val="20"/>
          <w:szCs w:val="20"/>
        </w:rPr>
        <w:t xml:space="preserve"> and </w:t>
      </w:r>
      <w:r w:rsidR="00E01692" w:rsidRPr="00E01692">
        <w:rPr>
          <w:rFonts w:ascii="Arial" w:hAnsi="Arial" w:cs="Arial"/>
          <w:i/>
          <w:sz w:val="20"/>
          <w:szCs w:val="20"/>
        </w:rPr>
        <w:t>Casia</w:t>
      </w:r>
      <w:r w:rsidR="00E01692">
        <w:rPr>
          <w:rFonts w:ascii="Arial" w:hAnsi="Arial" w:cs="Arial"/>
          <w:sz w:val="20"/>
          <w:szCs w:val="20"/>
        </w:rPr>
        <w:t xml:space="preserve"> by each 2 taxa. </w:t>
      </w:r>
      <w:r>
        <w:rPr>
          <w:rFonts w:ascii="Arial" w:hAnsi="Arial" w:cs="Arial"/>
          <w:sz w:val="20"/>
          <w:szCs w:val="20"/>
        </w:rPr>
        <w:t>The most dominant family wise habit is represented in Table 2 &amp;</w:t>
      </w:r>
      <w:r w:rsidR="00B76178">
        <w:rPr>
          <w:rFonts w:ascii="Arial" w:hAnsi="Arial" w:cs="Arial"/>
          <w:sz w:val="20"/>
          <w:szCs w:val="20"/>
        </w:rPr>
        <w:t xml:space="preserve"> </w:t>
      </w:r>
      <w:r>
        <w:rPr>
          <w:rFonts w:ascii="Arial" w:hAnsi="Arial" w:cs="Arial"/>
          <w:sz w:val="20"/>
          <w:szCs w:val="20"/>
        </w:rPr>
        <w:t xml:space="preserve">Figure 2. Rima Kumari (2024) recorded </w:t>
      </w:r>
      <w:r>
        <w:rPr>
          <w:rFonts w:ascii="Arial" w:hAnsi="Arial" w:cs="Arial"/>
          <w:i/>
          <w:sz w:val="20"/>
          <w:szCs w:val="20"/>
        </w:rPr>
        <w:t>Meliaceae</w:t>
      </w:r>
      <w:r>
        <w:rPr>
          <w:rFonts w:ascii="Arial" w:hAnsi="Arial" w:cs="Arial"/>
          <w:sz w:val="20"/>
          <w:szCs w:val="20"/>
        </w:rPr>
        <w:t xml:space="preserve"> and </w:t>
      </w:r>
      <w:r>
        <w:rPr>
          <w:rFonts w:ascii="Arial" w:hAnsi="Arial" w:cs="Arial"/>
          <w:i/>
          <w:sz w:val="20"/>
          <w:szCs w:val="20"/>
        </w:rPr>
        <w:t>Fabaceae</w:t>
      </w:r>
      <w:r w:rsidR="00E01692">
        <w:rPr>
          <w:rFonts w:ascii="Arial" w:hAnsi="Arial" w:cs="Arial"/>
          <w:i/>
          <w:sz w:val="20"/>
          <w:szCs w:val="20"/>
        </w:rPr>
        <w:t xml:space="preserve"> </w:t>
      </w:r>
      <w:r>
        <w:rPr>
          <w:rFonts w:ascii="Arial" w:eastAsia="CIDFont+F3" w:hAnsi="Arial" w:cs="Arial"/>
          <w:sz w:val="20"/>
          <w:szCs w:val="20"/>
        </w:rPr>
        <w:t xml:space="preserve">the dominant families in the </w:t>
      </w:r>
      <w:r>
        <w:rPr>
          <w:rFonts w:ascii="Arial" w:hAnsi="Arial" w:cs="Arial"/>
          <w:sz w:val="20"/>
          <w:szCs w:val="20"/>
        </w:rPr>
        <w:t>Langat Singh College, North Bihar</w:t>
      </w:r>
      <w:r>
        <w:rPr>
          <w:rFonts w:ascii="Arial" w:eastAsia="CIDFont+F3" w:hAnsi="Arial" w:cs="Arial"/>
          <w:sz w:val="20"/>
          <w:szCs w:val="20"/>
        </w:rPr>
        <w:t xml:space="preserve"> campus. And also </w:t>
      </w:r>
      <w:r>
        <w:rPr>
          <w:rFonts w:ascii="Arial" w:hAnsi="Arial" w:cs="Arial"/>
          <w:sz w:val="20"/>
          <w:szCs w:val="20"/>
        </w:rPr>
        <w:t xml:space="preserve">Similar observation was made by </w:t>
      </w:r>
      <w:r>
        <w:rPr>
          <w:rFonts w:ascii="Arial" w:eastAsia="MinionPro-Capt" w:hAnsi="Arial" w:cs="Arial"/>
          <w:sz w:val="20"/>
          <w:szCs w:val="20"/>
        </w:rPr>
        <w:t>Nagarajan</w:t>
      </w:r>
      <w:r>
        <w:rPr>
          <w:rFonts w:ascii="Arial" w:hAnsi="Arial" w:cs="Arial"/>
          <w:sz w:val="20"/>
          <w:szCs w:val="20"/>
        </w:rPr>
        <w:t xml:space="preserve">  et. al.,(2017)  in Indian Institute of Technology, Madras campus; </w:t>
      </w:r>
      <w:r>
        <w:rPr>
          <w:rFonts w:ascii="Arial" w:hAnsi="Arial" w:cs="Arial"/>
          <w:bCs/>
          <w:color w:val="000000"/>
          <w:sz w:val="20"/>
          <w:szCs w:val="20"/>
        </w:rPr>
        <w:t>Nalini Singh and Brar (2017) at Guru Kashi University, Punjab</w:t>
      </w:r>
      <w:r w:rsidR="00E2474F">
        <w:rPr>
          <w:rFonts w:ascii="Arial" w:hAnsi="Arial" w:cs="Arial"/>
          <w:bCs/>
          <w:color w:val="000000"/>
          <w:sz w:val="20"/>
          <w:szCs w:val="20"/>
        </w:rPr>
        <w:t xml:space="preserve">; </w:t>
      </w:r>
      <w:r w:rsidR="00E2474F" w:rsidRPr="00E2474F">
        <w:rPr>
          <w:rFonts w:ascii="Arial" w:eastAsia="SimSun" w:hAnsi="Arial" w:cs="Arial"/>
          <w:bCs/>
          <w:color w:val="000000"/>
          <w:sz w:val="20"/>
          <w:szCs w:val="20"/>
        </w:rPr>
        <w:t xml:space="preserve">Arvind Kumar et al., (2025) in </w:t>
      </w:r>
      <w:r w:rsidR="00E2474F" w:rsidRPr="00E2474F">
        <w:rPr>
          <w:rFonts w:ascii="Arial" w:eastAsia="SimSun" w:hAnsi="Arial" w:cs="Arial"/>
          <w:color w:val="000000"/>
          <w:sz w:val="20"/>
        </w:rPr>
        <w:t>the campus of Chaud</w:t>
      </w:r>
      <w:r w:rsidR="00E2474F" w:rsidRPr="00E2474F">
        <w:rPr>
          <w:rFonts w:ascii="Arial" w:eastAsia="SimSun" w:hAnsi="Arial" w:cs="Arial"/>
          <w:color w:val="000000"/>
          <w:sz w:val="20"/>
        </w:rPr>
        <w:softHyphen/>
        <w:t>hary Charan Singh University, Uttar Pradesh</w:t>
      </w:r>
      <w:r w:rsidR="00FD3644">
        <w:rPr>
          <w:rFonts w:ascii="Arial" w:eastAsia="SimSun" w:hAnsi="Arial" w:cs="Arial"/>
          <w:color w:val="000000"/>
          <w:sz w:val="20"/>
        </w:rPr>
        <w:t xml:space="preserve">; </w:t>
      </w:r>
      <w:r w:rsidR="00FD3644" w:rsidRPr="00FD3644">
        <w:rPr>
          <w:rFonts w:ascii="Arial" w:eastAsia="SimSun" w:hAnsi="Arial" w:cs="Arial"/>
          <w:bCs/>
          <w:color w:val="000000"/>
          <w:sz w:val="20"/>
          <w:szCs w:val="20"/>
        </w:rPr>
        <w:t>Surender Kumar</w:t>
      </w:r>
      <w:r w:rsidR="00FD3644">
        <w:rPr>
          <w:rFonts w:ascii="Arial" w:eastAsia="SimSun" w:hAnsi="Arial" w:cs="Arial"/>
          <w:bCs/>
          <w:color w:val="000000"/>
          <w:sz w:val="20"/>
          <w:szCs w:val="20"/>
        </w:rPr>
        <w:t xml:space="preserve"> et al., (2016) in campus of K.M.Government College, Narwana.</w:t>
      </w:r>
      <w:r>
        <w:rPr>
          <w:rFonts w:ascii="Arial" w:hAnsi="Arial" w:cs="Arial"/>
          <w:bCs/>
          <w:color w:val="000000"/>
          <w:sz w:val="20"/>
          <w:szCs w:val="20"/>
        </w:rPr>
        <w:t xml:space="preserve"> </w:t>
      </w:r>
      <w:r>
        <w:rPr>
          <w:rFonts w:ascii="Arial" w:hAnsi="Arial" w:cs="Arial"/>
          <w:sz w:val="20"/>
          <w:szCs w:val="20"/>
        </w:rPr>
        <w:t xml:space="preserve">A total of 19 ornamental plant species were recorded which includes most abundant ornamental plant species like </w:t>
      </w:r>
      <w:r>
        <w:rPr>
          <w:rFonts w:ascii="Arial" w:hAnsi="Arial" w:cs="Arial"/>
          <w:i/>
          <w:sz w:val="20"/>
          <w:szCs w:val="20"/>
        </w:rPr>
        <w:t xml:space="preserve">Cassia siamese </w:t>
      </w:r>
      <w:r>
        <w:rPr>
          <w:rFonts w:ascii="Arial" w:hAnsi="Arial" w:cs="Arial"/>
          <w:sz w:val="20"/>
          <w:szCs w:val="20"/>
        </w:rPr>
        <w:t>with 68 individual species,</w:t>
      </w:r>
      <w:r>
        <w:rPr>
          <w:rFonts w:ascii="Arial" w:hAnsi="Arial" w:cs="Arial"/>
          <w:i/>
          <w:sz w:val="20"/>
          <w:szCs w:val="20"/>
        </w:rPr>
        <w:t xml:space="preserve"> Polyalthia longifolia </w:t>
      </w:r>
      <w:r>
        <w:rPr>
          <w:rFonts w:ascii="Arial" w:hAnsi="Arial" w:cs="Arial"/>
          <w:sz w:val="20"/>
          <w:szCs w:val="20"/>
        </w:rPr>
        <w:t>with 59 species,</w:t>
      </w:r>
      <w:r>
        <w:rPr>
          <w:rFonts w:ascii="Arial" w:hAnsi="Arial" w:cs="Arial"/>
          <w:i/>
          <w:sz w:val="20"/>
          <w:szCs w:val="20"/>
        </w:rPr>
        <w:t xml:space="preserve"> Roystonea regia </w:t>
      </w:r>
      <w:r>
        <w:rPr>
          <w:rFonts w:ascii="Arial" w:hAnsi="Arial" w:cs="Arial"/>
          <w:sz w:val="20"/>
          <w:szCs w:val="20"/>
        </w:rPr>
        <w:t xml:space="preserve">with 43 species, </w:t>
      </w:r>
      <w:r>
        <w:rPr>
          <w:rFonts w:ascii="Arial" w:hAnsi="Arial" w:cs="Arial"/>
          <w:i/>
          <w:sz w:val="20"/>
          <w:szCs w:val="20"/>
        </w:rPr>
        <w:t xml:space="preserve">Terminalia catappa </w:t>
      </w:r>
      <w:r>
        <w:rPr>
          <w:rFonts w:ascii="Arial" w:hAnsi="Arial" w:cs="Arial"/>
          <w:sz w:val="20"/>
          <w:szCs w:val="20"/>
        </w:rPr>
        <w:t xml:space="preserve">with 22 </w:t>
      </w:r>
      <w:r>
        <w:rPr>
          <w:rFonts w:ascii="Arial" w:hAnsi="Arial" w:cs="Arial"/>
          <w:iCs/>
          <w:sz w:val="20"/>
          <w:szCs w:val="20"/>
        </w:rPr>
        <w:t xml:space="preserve">species and </w:t>
      </w:r>
      <w:r>
        <w:rPr>
          <w:rFonts w:ascii="Arial" w:hAnsi="Arial" w:cs="Arial"/>
          <w:i/>
          <w:sz w:val="20"/>
          <w:szCs w:val="20"/>
        </w:rPr>
        <w:t>Spathodea campanulata</w:t>
      </w:r>
      <w:r>
        <w:rPr>
          <w:rFonts w:ascii="Arial" w:hAnsi="Arial" w:cs="Arial"/>
          <w:sz w:val="20"/>
          <w:szCs w:val="20"/>
        </w:rPr>
        <w:t xml:space="preserve">  with 19 species observed.</w:t>
      </w:r>
      <w:r w:rsidR="00B76178">
        <w:rPr>
          <w:rFonts w:ascii="Arial" w:hAnsi="Arial" w:cs="Arial"/>
          <w:sz w:val="20"/>
          <w:szCs w:val="20"/>
        </w:rPr>
        <w:t xml:space="preserve"> As per IUCN conservation status of plants, there were 30 species plants considered as Least Concern, 17 species of plants as Not Evaluated, 03 species of plants as Endangered, 01 species of plants as Vulnerable, and 01 species of plants as Data </w:t>
      </w:r>
      <w:r w:rsidR="00E01692">
        <w:rPr>
          <w:rFonts w:ascii="Arial" w:hAnsi="Arial" w:cs="Arial"/>
          <w:sz w:val="20"/>
          <w:szCs w:val="20"/>
        </w:rPr>
        <w:t>Deficient</w:t>
      </w:r>
      <w:r w:rsidR="00B76178">
        <w:rPr>
          <w:rFonts w:ascii="Arial" w:hAnsi="Arial" w:cs="Arial"/>
          <w:sz w:val="20"/>
          <w:szCs w:val="20"/>
        </w:rPr>
        <w:t xml:space="preserve">. </w:t>
      </w:r>
      <w:r>
        <w:rPr>
          <w:rFonts w:ascii="Arial" w:hAnsi="Arial" w:cs="Arial"/>
          <w:sz w:val="20"/>
          <w:szCs w:val="20"/>
        </w:rPr>
        <w:t xml:space="preserve">  </w:t>
      </w:r>
    </w:p>
    <w:p w14:paraId="7E393199" w14:textId="77777777" w:rsidR="00FD3644" w:rsidRDefault="00FD3644">
      <w:pPr>
        <w:spacing w:line="360" w:lineRule="auto"/>
        <w:rPr>
          <w:rFonts w:ascii="Arial" w:hAnsi="Arial" w:cs="Arial"/>
          <w:b/>
          <w:sz w:val="20"/>
          <w:szCs w:val="20"/>
        </w:rPr>
      </w:pPr>
    </w:p>
    <w:p w14:paraId="7330BEFA" w14:textId="77777777" w:rsidR="0017071C" w:rsidRDefault="00C73D92">
      <w:pPr>
        <w:spacing w:line="360" w:lineRule="auto"/>
        <w:rPr>
          <w:rFonts w:ascii="Arial" w:hAnsi="Arial" w:cs="Arial"/>
          <w:b/>
          <w:sz w:val="20"/>
          <w:szCs w:val="20"/>
        </w:rPr>
      </w:pPr>
      <w:r>
        <w:rPr>
          <w:rFonts w:ascii="Arial" w:hAnsi="Arial" w:cs="Arial"/>
          <w:b/>
          <w:sz w:val="20"/>
          <w:szCs w:val="20"/>
        </w:rPr>
        <w:t>Table 1. List of plant species with scientific name, common name, family, abundance and conservation status at College of Agriculture, Bheemarayanagudi</w:t>
      </w:r>
    </w:p>
    <w:tbl>
      <w:tblPr>
        <w:tblW w:w="9451" w:type="dxa"/>
        <w:tblLayout w:type="fixed"/>
        <w:tblCellMar>
          <w:left w:w="0" w:type="dxa"/>
          <w:right w:w="0" w:type="dxa"/>
        </w:tblCellMar>
        <w:tblLook w:val="04A0" w:firstRow="1" w:lastRow="0" w:firstColumn="1" w:lastColumn="0" w:noHBand="0" w:noVBand="1"/>
      </w:tblPr>
      <w:tblGrid>
        <w:gridCol w:w="738"/>
        <w:gridCol w:w="2795"/>
        <w:gridCol w:w="1609"/>
        <w:gridCol w:w="1705"/>
        <w:gridCol w:w="913"/>
        <w:gridCol w:w="1691"/>
      </w:tblGrid>
      <w:tr w:rsidR="0017071C" w14:paraId="1AFC5DA7"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01B7B86" w14:textId="77777777" w:rsidR="0017071C" w:rsidRDefault="00C73D92">
            <w:pPr>
              <w:spacing w:after="0" w:line="240" w:lineRule="auto"/>
              <w:jc w:val="center"/>
              <w:rPr>
                <w:rFonts w:ascii="Arial" w:hAnsi="Arial" w:cs="Arial"/>
                <w:sz w:val="20"/>
                <w:szCs w:val="20"/>
              </w:rPr>
            </w:pPr>
            <w:r>
              <w:rPr>
                <w:rFonts w:ascii="Arial" w:hAnsi="Arial" w:cs="Arial"/>
                <w:b/>
                <w:bCs/>
                <w:sz w:val="20"/>
                <w:szCs w:val="20"/>
              </w:rPr>
              <w:t>Sl. No.</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95EA384" w14:textId="77777777" w:rsidR="0017071C" w:rsidRDefault="00C73D92">
            <w:pPr>
              <w:spacing w:after="0" w:line="240" w:lineRule="auto"/>
              <w:jc w:val="center"/>
              <w:rPr>
                <w:rFonts w:ascii="Arial" w:hAnsi="Arial" w:cs="Arial"/>
                <w:sz w:val="20"/>
                <w:szCs w:val="20"/>
              </w:rPr>
            </w:pPr>
            <w:r>
              <w:rPr>
                <w:rFonts w:ascii="Arial" w:hAnsi="Arial" w:cs="Arial"/>
                <w:b/>
                <w:bCs/>
                <w:sz w:val="20"/>
                <w:szCs w:val="20"/>
              </w:rPr>
              <w:t>Scientific name</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EB3BEA5" w14:textId="77777777" w:rsidR="0017071C" w:rsidRDefault="00C73D92">
            <w:pPr>
              <w:spacing w:after="0" w:line="240" w:lineRule="auto"/>
              <w:jc w:val="center"/>
              <w:rPr>
                <w:rFonts w:ascii="Arial" w:hAnsi="Arial" w:cs="Arial"/>
                <w:sz w:val="20"/>
                <w:szCs w:val="20"/>
              </w:rPr>
            </w:pPr>
            <w:r>
              <w:rPr>
                <w:rFonts w:ascii="Arial" w:hAnsi="Arial" w:cs="Arial"/>
                <w:b/>
                <w:bCs/>
                <w:sz w:val="20"/>
                <w:szCs w:val="20"/>
              </w:rPr>
              <w:t>Common name</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0A5828E" w14:textId="77777777" w:rsidR="0017071C" w:rsidRDefault="00C73D92">
            <w:pPr>
              <w:spacing w:after="0" w:line="240" w:lineRule="auto"/>
              <w:jc w:val="center"/>
              <w:rPr>
                <w:rFonts w:ascii="Arial" w:hAnsi="Arial" w:cs="Arial"/>
                <w:sz w:val="20"/>
                <w:szCs w:val="20"/>
              </w:rPr>
            </w:pPr>
            <w:r>
              <w:rPr>
                <w:rFonts w:ascii="Arial" w:hAnsi="Arial" w:cs="Arial"/>
                <w:b/>
                <w:bCs/>
                <w:sz w:val="20"/>
                <w:szCs w:val="20"/>
              </w:rPr>
              <w:t>Family</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88E476C" w14:textId="77777777" w:rsidR="0017071C" w:rsidRDefault="00C73D92">
            <w:pPr>
              <w:spacing w:after="0" w:line="240" w:lineRule="auto"/>
              <w:jc w:val="center"/>
              <w:rPr>
                <w:rFonts w:ascii="Arial" w:hAnsi="Arial" w:cs="Arial"/>
                <w:sz w:val="20"/>
                <w:szCs w:val="20"/>
              </w:rPr>
            </w:pPr>
            <w:r>
              <w:rPr>
                <w:rFonts w:ascii="Arial" w:hAnsi="Arial" w:cs="Arial"/>
                <w:b/>
                <w:bCs/>
                <w:sz w:val="20"/>
                <w:szCs w:val="20"/>
              </w:rPr>
              <w:t>No. of trees</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556B8CC" w14:textId="77777777" w:rsidR="0017071C" w:rsidRDefault="00C73D92">
            <w:pPr>
              <w:spacing w:after="0" w:line="240" w:lineRule="auto"/>
              <w:jc w:val="center"/>
              <w:rPr>
                <w:rFonts w:ascii="Arial" w:hAnsi="Arial" w:cs="Arial"/>
                <w:sz w:val="20"/>
                <w:szCs w:val="20"/>
              </w:rPr>
            </w:pPr>
            <w:r>
              <w:rPr>
                <w:rFonts w:ascii="Arial" w:hAnsi="Arial" w:cs="Arial"/>
                <w:b/>
                <w:bCs/>
                <w:sz w:val="20"/>
                <w:szCs w:val="20"/>
              </w:rPr>
              <w:t>Conservation status</w:t>
            </w:r>
          </w:p>
        </w:tc>
      </w:tr>
      <w:tr w:rsidR="0017071C" w14:paraId="59903E79"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EA186BD" w14:textId="77777777" w:rsidR="0017071C" w:rsidRDefault="00C73D92">
            <w:pPr>
              <w:spacing w:after="0"/>
              <w:jc w:val="center"/>
              <w:rPr>
                <w:rFonts w:ascii="Arial" w:hAnsi="Arial" w:cs="Arial"/>
                <w:sz w:val="20"/>
                <w:szCs w:val="20"/>
              </w:rPr>
            </w:pPr>
            <w:r>
              <w:rPr>
                <w:rFonts w:ascii="Arial" w:hAnsi="Arial" w:cs="Arial"/>
                <w:sz w:val="20"/>
                <w:szCs w:val="20"/>
              </w:rPr>
              <w:t>1</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5BAEDE7" w14:textId="77777777" w:rsidR="0017071C" w:rsidRDefault="00C73D92">
            <w:pPr>
              <w:spacing w:after="0"/>
              <w:rPr>
                <w:rFonts w:ascii="Arial" w:hAnsi="Arial" w:cs="Arial"/>
                <w:i/>
                <w:sz w:val="20"/>
                <w:szCs w:val="20"/>
              </w:rPr>
            </w:pPr>
            <w:r w:rsidRPr="008F5126">
              <w:rPr>
                <w:rFonts w:ascii="Arial" w:hAnsi="Arial" w:cs="Arial"/>
                <w:i/>
                <w:sz w:val="20"/>
                <w:szCs w:val="20"/>
                <w:highlight w:val="yellow"/>
              </w:rPr>
              <w:t>Acacia nilotica</w:t>
            </w:r>
            <w:r w:rsidR="000D78CF">
              <w:rPr>
                <w:rFonts w:ascii="Arial" w:hAnsi="Arial" w:cs="Arial"/>
                <w:i/>
                <w:sz w:val="20"/>
                <w:szCs w:val="20"/>
              </w:rPr>
              <w:t xml:space="preserve"> </w:t>
            </w:r>
            <w:r w:rsidRPr="008F5126">
              <w:rPr>
                <w:rFonts w:ascii="Arial" w:eastAsia="SimSun" w:hAnsi="Arial" w:cs="Arial"/>
                <w:sz w:val="20"/>
                <w:szCs w:val="20"/>
                <w:highlight w:val="yellow"/>
              </w:rPr>
              <w:t>(Linn.) Willd.</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F45B0AE" w14:textId="77777777" w:rsidR="0017071C" w:rsidRDefault="00C73D92">
            <w:pPr>
              <w:spacing w:after="0"/>
              <w:rPr>
                <w:rFonts w:ascii="Arial" w:hAnsi="Arial" w:cs="Arial"/>
                <w:sz w:val="20"/>
                <w:szCs w:val="20"/>
              </w:rPr>
            </w:pPr>
            <w:r>
              <w:rPr>
                <w:rFonts w:ascii="Arial" w:hAnsi="Arial" w:cs="Arial"/>
                <w:sz w:val="20"/>
                <w:szCs w:val="20"/>
              </w:rPr>
              <w:t>Karijaali</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F97BD21" w14:textId="77777777" w:rsidR="0017071C" w:rsidRDefault="00C73D92">
            <w:pPr>
              <w:spacing w:after="0"/>
              <w:rPr>
                <w:rFonts w:ascii="Arial" w:hAnsi="Arial" w:cs="Arial"/>
                <w:sz w:val="20"/>
                <w:szCs w:val="20"/>
              </w:rPr>
            </w:pPr>
            <w:r>
              <w:rPr>
                <w:rFonts w:ascii="Arial" w:hAnsi="Arial" w:cs="Arial"/>
                <w:sz w:val="20"/>
                <w:szCs w:val="20"/>
              </w:rPr>
              <w:t>Fabaceae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0B3F847E"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7</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ECA7FA9"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78090F6C"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DB99E1F" w14:textId="77777777" w:rsidR="0017071C" w:rsidRDefault="00C73D92">
            <w:pPr>
              <w:spacing w:after="0"/>
              <w:jc w:val="center"/>
              <w:rPr>
                <w:rFonts w:ascii="Arial" w:hAnsi="Arial" w:cs="Arial"/>
                <w:sz w:val="20"/>
                <w:szCs w:val="20"/>
              </w:rPr>
            </w:pPr>
            <w:r>
              <w:rPr>
                <w:rFonts w:ascii="Arial" w:hAnsi="Arial" w:cs="Arial"/>
                <w:sz w:val="20"/>
                <w:szCs w:val="20"/>
              </w:rPr>
              <w:t>2</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4F3CFE6" w14:textId="77777777" w:rsidR="0017071C" w:rsidRDefault="00C73D92">
            <w:pPr>
              <w:spacing w:after="0"/>
              <w:rPr>
                <w:rFonts w:ascii="Arial" w:hAnsi="Arial" w:cs="Arial"/>
                <w:i/>
                <w:sz w:val="20"/>
                <w:szCs w:val="20"/>
              </w:rPr>
            </w:pPr>
            <w:r>
              <w:rPr>
                <w:rFonts w:ascii="Arial" w:hAnsi="Arial" w:cs="Arial"/>
                <w:i/>
                <w:sz w:val="20"/>
                <w:szCs w:val="20"/>
              </w:rPr>
              <w:t>Ailanthus excelsa</w:t>
            </w:r>
            <w:r w:rsidR="000D78CF">
              <w:rPr>
                <w:rFonts w:ascii="Arial" w:hAnsi="Arial" w:cs="Arial"/>
                <w:i/>
                <w:sz w:val="20"/>
                <w:szCs w:val="20"/>
              </w:rPr>
              <w:t xml:space="preserve"> </w:t>
            </w:r>
            <w:r>
              <w:rPr>
                <w:rFonts w:ascii="Arial" w:eastAsia="SimSun" w:hAnsi="Arial" w:cs="Arial"/>
                <w:sz w:val="20"/>
                <w:szCs w:val="20"/>
              </w:rPr>
              <w:t>Roxb.</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87B6CB8" w14:textId="77777777" w:rsidR="0017071C" w:rsidRDefault="00C73D92">
            <w:pPr>
              <w:spacing w:after="0"/>
              <w:rPr>
                <w:rFonts w:ascii="Arial" w:hAnsi="Arial" w:cs="Arial"/>
                <w:sz w:val="20"/>
                <w:szCs w:val="20"/>
              </w:rPr>
            </w:pPr>
            <w:r>
              <w:rPr>
                <w:rFonts w:ascii="Arial" w:hAnsi="Arial" w:cs="Arial"/>
                <w:sz w:val="20"/>
                <w:szCs w:val="20"/>
              </w:rPr>
              <w:t>Elubene</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206913A" w14:textId="77777777" w:rsidR="0017071C" w:rsidRDefault="00C73D92">
            <w:pPr>
              <w:spacing w:after="0"/>
              <w:rPr>
                <w:rFonts w:ascii="Arial" w:hAnsi="Arial" w:cs="Arial"/>
                <w:sz w:val="20"/>
                <w:szCs w:val="20"/>
              </w:rPr>
            </w:pPr>
            <w:r>
              <w:rPr>
                <w:rFonts w:ascii="Arial" w:hAnsi="Arial" w:cs="Arial"/>
                <w:sz w:val="20"/>
                <w:szCs w:val="20"/>
              </w:rPr>
              <w:t>Simaroubaceae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00FE5BBB"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1</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911B993" w14:textId="77777777" w:rsidR="0017071C" w:rsidRDefault="00C73D92">
            <w:pPr>
              <w:spacing w:after="0"/>
              <w:jc w:val="center"/>
              <w:rPr>
                <w:rFonts w:ascii="Arial" w:hAnsi="Arial" w:cs="Arial"/>
                <w:sz w:val="20"/>
                <w:szCs w:val="20"/>
              </w:rPr>
            </w:pPr>
            <w:r>
              <w:rPr>
                <w:rFonts w:ascii="Arial" w:hAnsi="Arial" w:cs="Arial"/>
                <w:sz w:val="20"/>
                <w:szCs w:val="20"/>
              </w:rPr>
              <w:t>NE</w:t>
            </w:r>
          </w:p>
        </w:tc>
      </w:tr>
      <w:tr w:rsidR="0017071C" w14:paraId="6E60821E"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EA1916E" w14:textId="77777777" w:rsidR="0017071C" w:rsidRDefault="00C73D92">
            <w:pPr>
              <w:spacing w:after="0"/>
              <w:jc w:val="center"/>
              <w:rPr>
                <w:rFonts w:ascii="Arial" w:hAnsi="Arial" w:cs="Arial"/>
                <w:sz w:val="20"/>
                <w:szCs w:val="20"/>
              </w:rPr>
            </w:pPr>
            <w:r>
              <w:rPr>
                <w:rFonts w:ascii="Arial" w:hAnsi="Arial" w:cs="Arial"/>
                <w:sz w:val="20"/>
                <w:szCs w:val="20"/>
              </w:rPr>
              <w:t>3</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754F1B7" w14:textId="77777777" w:rsidR="0017071C" w:rsidRDefault="00C73D92">
            <w:pPr>
              <w:spacing w:after="0"/>
              <w:rPr>
                <w:rFonts w:ascii="Arial" w:hAnsi="Arial" w:cs="Arial"/>
                <w:i/>
                <w:sz w:val="20"/>
                <w:szCs w:val="20"/>
              </w:rPr>
            </w:pPr>
            <w:r>
              <w:rPr>
                <w:rFonts w:ascii="Arial" w:hAnsi="Arial" w:cs="Arial"/>
                <w:i/>
                <w:sz w:val="20"/>
                <w:szCs w:val="20"/>
              </w:rPr>
              <w:t>Albizia lebbeck</w:t>
            </w:r>
            <w:r w:rsidR="000D78CF">
              <w:rPr>
                <w:rFonts w:ascii="Arial" w:hAnsi="Arial" w:cs="Arial"/>
                <w:i/>
                <w:sz w:val="20"/>
                <w:szCs w:val="20"/>
              </w:rPr>
              <w:t xml:space="preserve"> </w:t>
            </w:r>
            <w:r w:rsidRPr="008F5126">
              <w:rPr>
                <w:rFonts w:ascii="Arial" w:eastAsia="SimSun" w:hAnsi="Arial" w:cs="Arial"/>
                <w:sz w:val="20"/>
                <w:szCs w:val="20"/>
                <w:highlight w:val="yellow"/>
              </w:rPr>
              <w:t>(Linn.) Willd</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0C9E1A2" w14:textId="77777777" w:rsidR="0017071C" w:rsidRDefault="00C73D92">
            <w:pPr>
              <w:spacing w:after="0"/>
              <w:rPr>
                <w:rFonts w:ascii="Arial" w:hAnsi="Arial" w:cs="Arial"/>
                <w:sz w:val="20"/>
                <w:szCs w:val="20"/>
              </w:rPr>
            </w:pPr>
            <w:r>
              <w:rPr>
                <w:rFonts w:ascii="Arial" w:hAnsi="Arial" w:cs="Arial"/>
                <w:sz w:val="20"/>
                <w:szCs w:val="20"/>
              </w:rPr>
              <w:t>Baage</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BE1C9C3" w14:textId="77777777" w:rsidR="0017071C" w:rsidRDefault="00C73D92">
            <w:pPr>
              <w:spacing w:after="0"/>
              <w:rPr>
                <w:rFonts w:ascii="Arial" w:hAnsi="Arial" w:cs="Arial"/>
                <w:sz w:val="20"/>
                <w:szCs w:val="20"/>
              </w:rPr>
            </w:pPr>
            <w:r>
              <w:rPr>
                <w:rFonts w:ascii="Arial" w:hAnsi="Arial" w:cs="Arial"/>
                <w:sz w:val="20"/>
                <w:szCs w:val="20"/>
              </w:rPr>
              <w:t>Fabaceae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40060360"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45</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1BC42EE" w14:textId="77777777" w:rsidR="0017071C" w:rsidRDefault="00C73D92">
            <w:pPr>
              <w:spacing w:after="0"/>
              <w:jc w:val="center"/>
              <w:rPr>
                <w:rFonts w:ascii="Arial" w:hAnsi="Arial" w:cs="Arial"/>
                <w:sz w:val="20"/>
                <w:szCs w:val="20"/>
              </w:rPr>
            </w:pPr>
            <w:r>
              <w:rPr>
                <w:rFonts w:ascii="Arial" w:hAnsi="Arial" w:cs="Arial"/>
                <w:sz w:val="20"/>
                <w:szCs w:val="20"/>
              </w:rPr>
              <w:t>NE</w:t>
            </w:r>
          </w:p>
        </w:tc>
      </w:tr>
      <w:tr w:rsidR="0017071C" w14:paraId="66DFC272"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76CBB0D" w14:textId="77777777" w:rsidR="0017071C" w:rsidRDefault="00C73D92">
            <w:pPr>
              <w:spacing w:after="0"/>
              <w:jc w:val="center"/>
              <w:rPr>
                <w:rFonts w:ascii="Arial" w:hAnsi="Arial" w:cs="Arial"/>
                <w:sz w:val="20"/>
                <w:szCs w:val="20"/>
              </w:rPr>
            </w:pPr>
            <w:r>
              <w:rPr>
                <w:rFonts w:ascii="Arial" w:hAnsi="Arial" w:cs="Arial"/>
                <w:sz w:val="20"/>
                <w:szCs w:val="20"/>
              </w:rPr>
              <w:t>4</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150A8D4" w14:textId="77777777" w:rsidR="0017071C" w:rsidRDefault="00C73D92">
            <w:pPr>
              <w:spacing w:after="0"/>
              <w:rPr>
                <w:rFonts w:ascii="Arial" w:hAnsi="Arial" w:cs="Arial"/>
                <w:i/>
                <w:sz w:val="20"/>
                <w:szCs w:val="20"/>
              </w:rPr>
            </w:pPr>
            <w:r w:rsidRPr="008F5126">
              <w:rPr>
                <w:rFonts w:ascii="Arial" w:hAnsi="Arial" w:cs="Arial"/>
                <w:i/>
                <w:sz w:val="20"/>
                <w:szCs w:val="20"/>
                <w:highlight w:val="yellow"/>
              </w:rPr>
              <w:t>Artocarpus heterophyllus</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E69B551" w14:textId="77777777" w:rsidR="0017071C" w:rsidRDefault="00C73D92">
            <w:pPr>
              <w:spacing w:after="0"/>
              <w:rPr>
                <w:rFonts w:ascii="Arial" w:hAnsi="Arial" w:cs="Arial"/>
                <w:sz w:val="20"/>
                <w:szCs w:val="20"/>
              </w:rPr>
            </w:pPr>
            <w:r>
              <w:rPr>
                <w:rFonts w:ascii="Arial" w:hAnsi="Arial" w:cs="Arial"/>
                <w:sz w:val="20"/>
                <w:szCs w:val="20"/>
              </w:rPr>
              <w:t>Jackfruit</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85DB844" w14:textId="77777777" w:rsidR="0017071C" w:rsidRDefault="00C73D92">
            <w:pPr>
              <w:spacing w:after="0"/>
              <w:rPr>
                <w:rFonts w:ascii="Arial" w:hAnsi="Arial" w:cs="Arial"/>
                <w:sz w:val="20"/>
                <w:szCs w:val="20"/>
              </w:rPr>
            </w:pPr>
            <w:r>
              <w:rPr>
                <w:rFonts w:ascii="Arial" w:hAnsi="Arial" w:cs="Arial"/>
                <w:sz w:val="20"/>
                <w:szCs w:val="20"/>
              </w:rPr>
              <w:t>Moraceae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3E7312B9"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1</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FA20D29" w14:textId="77777777" w:rsidR="0017071C" w:rsidRDefault="00C73D92">
            <w:pPr>
              <w:spacing w:after="0"/>
              <w:jc w:val="center"/>
              <w:rPr>
                <w:rFonts w:ascii="Arial" w:hAnsi="Arial" w:cs="Arial"/>
                <w:sz w:val="20"/>
                <w:szCs w:val="20"/>
              </w:rPr>
            </w:pPr>
            <w:r>
              <w:rPr>
                <w:rFonts w:ascii="Arial" w:hAnsi="Arial" w:cs="Arial"/>
                <w:sz w:val="20"/>
                <w:szCs w:val="20"/>
              </w:rPr>
              <w:t>NE</w:t>
            </w:r>
          </w:p>
        </w:tc>
      </w:tr>
      <w:tr w:rsidR="0017071C" w14:paraId="3BBEDBD5"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133867A" w14:textId="77777777" w:rsidR="0017071C" w:rsidRDefault="00C73D92">
            <w:pPr>
              <w:spacing w:after="0"/>
              <w:jc w:val="center"/>
              <w:rPr>
                <w:rFonts w:ascii="Arial" w:hAnsi="Arial" w:cs="Arial"/>
                <w:sz w:val="20"/>
                <w:szCs w:val="20"/>
              </w:rPr>
            </w:pPr>
            <w:r>
              <w:rPr>
                <w:rFonts w:ascii="Arial" w:hAnsi="Arial" w:cs="Arial"/>
                <w:sz w:val="20"/>
                <w:szCs w:val="20"/>
              </w:rPr>
              <w:t>5</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0BAC1DA" w14:textId="77777777" w:rsidR="0017071C" w:rsidRDefault="00C73D92">
            <w:pPr>
              <w:spacing w:after="0"/>
              <w:rPr>
                <w:rFonts w:ascii="Arial" w:hAnsi="Arial" w:cs="Arial"/>
                <w:i/>
                <w:sz w:val="20"/>
                <w:szCs w:val="20"/>
              </w:rPr>
            </w:pPr>
            <w:r>
              <w:rPr>
                <w:rFonts w:ascii="Arial" w:hAnsi="Arial" w:cs="Arial"/>
                <w:i/>
                <w:sz w:val="20"/>
                <w:szCs w:val="20"/>
              </w:rPr>
              <w:t>Azadirachta indica</w:t>
            </w:r>
            <w:r w:rsidR="000D78CF">
              <w:rPr>
                <w:rFonts w:ascii="Arial" w:hAnsi="Arial" w:cs="Arial"/>
                <w:i/>
                <w:sz w:val="20"/>
                <w:szCs w:val="20"/>
              </w:rPr>
              <w:t xml:space="preserve"> </w:t>
            </w:r>
            <w:r>
              <w:rPr>
                <w:rFonts w:ascii="Arial" w:eastAsia="SimSun" w:hAnsi="Arial" w:cs="Arial"/>
                <w:sz w:val="20"/>
                <w:szCs w:val="20"/>
              </w:rPr>
              <w:t>A. Juss.</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7AB7F45" w14:textId="77777777" w:rsidR="0017071C" w:rsidRDefault="00C73D92">
            <w:pPr>
              <w:spacing w:after="0"/>
              <w:rPr>
                <w:rFonts w:ascii="Arial" w:hAnsi="Arial" w:cs="Arial"/>
                <w:sz w:val="20"/>
                <w:szCs w:val="20"/>
              </w:rPr>
            </w:pPr>
            <w:r>
              <w:rPr>
                <w:rFonts w:ascii="Arial" w:hAnsi="Arial" w:cs="Arial"/>
                <w:sz w:val="20"/>
                <w:szCs w:val="20"/>
              </w:rPr>
              <w:t>Neem</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93E40F3" w14:textId="77777777" w:rsidR="0017071C" w:rsidRDefault="00C73D92">
            <w:pPr>
              <w:spacing w:after="0"/>
              <w:rPr>
                <w:rFonts w:ascii="Arial" w:hAnsi="Arial" w:cs="Arial"/>
                <w:sz w:val="20"/>
                <w:szCs w:val="20"/>
              </w:rPr>
            </w:pPr>
            <w:r>
              <w:rPr>
                <w:rFonts w:ascii="Arial" w:hAnsi="Arial" w:cs="Arial"/>
                <w:sz w:val="20"/>
                <w:szCs w:val="20"/>
              </w:rPr>
              <w:t>Meliaceae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744E7DAB"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741</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2380FB2"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4F7C32B7"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4044EC1" w14:textId="77777777" w:rsidR="0017071C" w:rsidRDefault="00C73D92">
            <w:pPr>
              <w:spacing w:after="0"/>
              <w:jc w:val="center"/>
              <w:rPr>
                <w:rFonts w:ascii="Arial" w:hAnsi="Arial" w:cs="Arial"/>
                <w:sz w:val="20"/>
                <w:szCs w:val="20"/>
              </w:rPr>
            </w:pPr>
            <w:r>
              <w:rPr>
                <w:rFonts w:ascii="Arial" w:hAnsi="Arial" w:cs="Arial"/>
                <w:sz w:val="20"/>
                <w:szCs w:val="20"/>
              </w:rPr>
              <w:t>6</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44DFA75" w14:textId="77777777" w:rsidR="0017071C" w:rsidRDefault="00C73D92">
            <w:pPr>
              <w:spacing w:after="0"/>
              <w:rPr>
                <w:rFonts w:ascii="Arial" w:hAnsi="Arial" w:cs="Arial"/>
                <w:i/>
                <w:sz w:val="20"/>
                <w:szCs w:val="20"/>
              </w:rPr>
            </w:pPr>
            <w:r w:rsidRPr="008F5126">
              <w:rPr>
                <w:rFonts w:ascii="Arial" w:hAnsi="Arial" w:cs="Arial"/>
                <w:i/>
                <w:sz w:val="20"/>
                <w:szCs w:val="20"/>
                <w:highlight w:val="yellow"/>
              </w:rPr>
              <w:t>Azanza lamsa</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E8E4B1F" w14:textId="77777777" w:rsidR="0017071C" w:rsidRDefault="00C73D92">
            <w:pPr>
              <w:spacing w:after="0"/>
              <w:rPr>
                <w:rFonts w:ascii="Arial" w:hAnsi="Arial" w:cs="Arial"/>
                <w:sz w:val="20"/>
                <w:szCs w:val="20"/>
              </w:rPr>
            </w:pPr>
            <w:r>
              <w:rPr>
                <w:rFonts w:ascii="Arial" w:hAnsi="Arial" w:cs="Arial"/>
                <w:sz w:val="20"/>
                <w:szCs w:val="20"/>
              </w:rPr>
              <w:t>Bugari mara</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3E4BE53" w14:textId="77777777" w:rsidR="0017071C" w:rsidRDefault="00C73D92">
            <w:pPr>
              <w:spacing w:after="0"/>
              <w:rPr>
                <w:rFonts w:ascii="Arial" w:hAnsi="Arial" w:cs="Arial"/>
                <w:sz w:val="20"/>
                <w:szCs w:val="20"/>
              </w:rPr>
            </w:pPr>
            <w:r>
              <w:rPr>
                <w:rFonts w:ascii="Arial" w:hAnsi="Arial" w:cs="Arial"/>
                <w:sz w:val="20"/>
                <w:szCs w:val="20"/>
              </w:rPr>
              <w:t>Malvaceae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39665CBB"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2</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7003EF6" w14:textId="77777777" w:rsidR="0017071C" w:rsidRDefault="005F23F1">
            <w:pPr>
              <w:spacing w:after="0"/>
              <w:jc w:val="center"/>
              <w:rPr>
                <w:rFonts w:ascii="Arial" w:hAnsi="Arial" w:cs="Arial"/>
                <w:sz w:val="20"/>
                <w:szCs w:val="20"/>
              </w:rPr>
            </w:pPr>
            <w:r>
              <w:rPr>
                <w:rFonts w:ascii="Arial" w:hAnsi="Arial" w:cs="Arial"/>
                <w:sz w:val="20"/>
                <w:szCs w:val="20"/>
              </w:rPr>
              <w:t>LC</w:t>
            </w:r>
          </w:p>
        </w:tc>
      </w:tr>
      <w:tr w:rsidR="0017071C" w14:paraId="40F1FC85"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AB27E07" w14:textId="77777777" w:rsidR="0017071C" w:rsidRDefault="00C73D92">
            <w:pPr>
              <w:spacing w:after="0"/>
              <w:jc w:val="center"/>
              <w:rPr>
                <w:rFonts w:ascii="Arial" w:hAnsi="Arial" w:cs="Arial"/>
                <w:sz w:val="20"/>
                <w:szCs w:val="20"/>
              </w:rPr>
            </w:pPr>
            <w:r>
              <w:rPr>
                <w:rFonts w:ascii="Arial" w:hAnsi="Arial" w:cs="Arial"/>
                <w:sz w:val="20"/>
                <w:szCs w:val="20"/>
              </w:rPr>
              <w:t>7</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C99D3CB" w14:textId="77777777" w:rsidR="0017071C" w:rsidRDefault="00C73D92">
            <w:pPr>
              <w:spacing w:after="0"/>
              <w:rPr>
                <w:rFonts w:ascii="Arial" w:hAnsi="Arial" w:cs="Arial"/>
                <w:i/>
                <w:sz w:val="20"/>
                <w:szCs w:val="20"/>
              </w:rPr>
            </w:pPr>
            <w:r>
              <w:rPr>
                <w:rFonts w:ascii="Arial" w:hAnsi="Arial" w:cs="Arial"/>
                <w:i/>
                <w:sz w:val="20"/>
                <w:szCs w:val="20"/>
              </w:rPr>
              <w:t>Bauhinia purpurea</w:t>
            </w:r>
            <w:r w:rsidR="000D78CF">
              <w:rPr>
                <w:rFonts w:ascii="Arial" w:hAnsi="Arial" w:cs="Arial"/>
                <w:i/>
                <w:sz w:val="20"/>
                <w:szCs w:val="20"/>
              </w:rPr>
              <w:t xml:space="preserve"> </w:t>
            </w:r>
            <w:r w:rsidRPr="006B4ECB">
              <w:rPr>
                <w:rFonts w:ascii="Arial" w:eastAsia="SimSun" w:hAnsi="Arial" w:cs="Arial"/>
                <w:sz w:val="20"/>
                <w:szCs w:val="20"/>
                <w:highlight w:val="yellow"/>
              </w:rPr>
              <w:t>Linn.</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45EF940" w14:textId="77777777" w:rsidR="0017071C" w:rsidRDefault="00C73D92">
            <w:pPr>
              <w:spacing w:after="0"/>
              <w:rPr>
                <w:rFonts w:ascii="Arial" w:hAnsi="Arial" w:cs="Arial"/>
                <w:sz w:val="20"/>
                <w:szCs w:val="20"/>
              </w:rPr>
            </w:pPr>
            <w:r>
              <w:rPr>
                <w:rFonts w:ascii="Arial" w:hAnsi="Arial" w:cs="Arial"/>
                <w:sz w:val="20"/>
                <w:szCs w:val="20"/>
              </w:rPr>
              <w:t>Basavanpaada</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A8CD250" w14:textId="77777777" w:rsidR="0017071C" w:rsidRDefault="00C73D92">
            <w:pPr>
              <w:spacing w:after="0"/>
              <w:rPr>
                <w:rFonts w:ascii="Arial" w:hAnsi="Arial" w:cs="Arial"/>
                <w:sz w:val="20"/>
                <w:szCs w:val="20"/>
              </w:rPr>
            </w:pPr>
            <w:r>
              <w:rPr>
                <w:rFonts w:ascii="Arial" w:hAnsi="Arial" w:cs="Arial"/>
                <w:sz w:val="20"/>
                <w:szCs w:val="20"/>
              </w:rPr>
              <w:t>Fabaceae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276CF42C"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12</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9DFFCCD"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23D605DB"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E714F10" w14:textId="77777777" w:rsidR="0017071C" w:rsidRDefault="00C73D92">
            <w:pPr>
              <w:spacing w:after="0"/>
              <w:jc w:val="center"/>
              <w:rPr>
                <w:rFonts w:ascii="Arial" w:hAnsi="Arial" w:cs="Arial"/>
                <w:sz w:val="20"/>
                <w:szCs w:val="20"/>
              </w:rPr>
            </w:pPr>
            <w:r>
              <w:rPr>
                <w:rFonts w:ascii="Arial" w:hAnsi="Arial" w:cs="Arial"/>
                <w:sz w:val="20"/>
                <w:szCs w:val="20"/>
              </w:rPr>
              <w:t>8</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BF2DCFE" w14:textId="77777777" w:rsidR="0017071C" w:rsidRDefault="00C73D92">
            <w:pPr>
              <w:spacing w:after="0"/>
              <w:rPr>
                <w:rFonts w:ascii="Arial" w:hAnsi="Arial" w:cs="Arial"/>
                <w:i/>
                <w:sz w:val="20"/>
                <w:szCs w:val="20"/>
              </w:rPr>
            </w:pPr>
            <w:r>
              <w:rPr>
                <w:rFonts w:ascii="Arial" w:hAnsi="Arial" w:cs="Arial"/>
                <w:i/>
                <w:sz w:val="20"/>
                <w:szCs w:val="20"/>
              </w:rPr>
              <w:t xml:space="preserve">Butea </w:t>
            </w:r>
            <w:r w:rsidRPr="006B4ECB">
              <w:rPr>
                <w:rFonts w:ascii="Arial" w:hAnsi="Arial" w:cs="Arial"/>
                <w:i/>
                <w:sz w:val="20"/>
                <w:szCs w:val="20"/>
                <w:highlight w:val="yellow"/>
              </w:rPr>
              <w:t>monsperma</w:t>
            </w:r>
            <w:r w:rsidR="000D78CF">
              <w:rPr>
                <w:rFonts w:ascii="Arial" w:hAnsi="Arial" w:cs="Arial"/>
                <w:i/>
                <w:sz w:val="20"/>
                <w:szCs w:val="20"/>
              </w:rPr>
              <w:t xml:space="preserve"> </w:t>
            </w:r>
            <w:r>
              <w:rPr>
                <w:rStyle w:val="Strong"/>
                <w:rFonts w:ascii="Arial" w:eastAsia="Arial" w:hAnsi="Arial" w:cs="Arial"/>
                <w:b w:val="0"/>
                <w:bCs w:val="0"/>
                <w:color w:val="001D35"/>
                <w:sz w:val="20"/>
                <w:szCs w:val="20"/>
                <w:shd w:val="clear" w:color="auto" w:fill="FFFFFF"/>
              </w:rPr>
              <w:t>(Lam.) Taub.</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F1507B7" w14:textId="77777777" w:rsidR="0017071C" w:rsidRDefault="00C73D92">
            <w:pPr>
              <w:spacing w:after="0"/>
              <w:rPr>
                <w:rFonts w:ascii="Arial" w:hAnsi="Arial" w:cs="Arial"/>
                <w:sz w:val="20"/>
                <w:szCs w:val="20"/>
              </w:rPr>
            </w:pPr>
            <w:r>
              <w:rPr>
                <w:rFonts w:ascii="Arial" w:hAnsi="Arial" w:cs="Arial"/>
                <w:sz w:val="20"/>
                <w:szCs w:val="20"/>
              </w:rPr>
              <w:t>Patroli mara</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4D5D2AB" w14:textId="77777777" w:rsidR="0017071C" w:rsidRDefault="00C73D92">
            <w:pPr>
              <w:spacing w:after="0"/>
              <w:rPr>
                <w:rFonts w:ascii="Arial" w:hAnsi="Arial" w:cs="Arial"/>
                <w:sz w:val="20"/>
                <w:szCs w:val="20"/>
              </w:rPr>
            </w:pPr>
            <w:r>
              <w:rPr>
                <w:rFonts w:ascii="Arial" w:hAnsi="Arial" w:cs="Arial"/>
                <w:sz w:val="20"/>
                <w:szCs w:val="20"/>
              </w:rPr>
              <w:t>Fabaceae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29FFC622"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2</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460E24A"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22E0115D"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4AB5548" w14:textId="77777777" w:rsidR="0017071C" w:rsidRDefault="00C73D92">
            <w:pPr>
              <w:spacing w:after="0"/>
              <w:jc w:val="center"/>
              <w:rPr>
                <w:rFonts w:ascii="Arial" w:hAnsi="Arial" w:cs="Arial"/>
                <w:sz w:val="20"/>
                <w:szCs w:val="20"/>
              </w:rPr>
            </w:pPr>
            <w:r>
              <w:rPr>
                <w:rFonts w:ascii="Arial" w:hAnsi="Arial" w:cs="Arial"/>
                <w:sz w:val="20"/>
                <w:szCs w:val="20"/>
              </w:rPr>
              <w:t>9</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BF3AA3D" w14:textId="77777777" w:rsidR="0017071C" w:rsidRDefault="00C73D92">
            <w:pPr>
              <w:spacing w:after="0"/>
              <w:rPr>
                <w:rFonts w:ascii="Arial" w:hAnsi="Arial" w:cs="Arial"/>
                <w:i/>
                <w:sz w:val="20"/>
                <w:szCs w:val="20"/>
              </w:rPr>
            </w:pPr>
            <w:r w:rsidRPr="006B4ECB">
              <w:rPr>
                <w:rFonts w:ascii="Arial" w:hAnsi="Arial" w:cs="Arial"/>
                <w:i/>
                <w:sz w:val="20"/>
                <w:szCs w:val="20"/>
                <w:highlight w:val="yellow"/>
              </w:rPr>
              <w:t>Callistemon citrinus</w:t>
            </w:r>
            <w:r w:rsidR="000D78CF" w:rsidRPr="006B4ECB">
              <w:rPr>
                <w:rFonts w:ascii="Arial" w:hAnsi="Arial" w:cs="Arial"/>
                <w:i/>
                <w:sz w:val="20"/>
                <w:szCs w:val="20"/>
                <w:highlight w:val="yellow"/>
              </w:rPr>
              <w:t xml:space="preserve"> </w:t>
            </w:r>
            <w:r w:rsidRPr="006B4ECB">
              <w:rPr>
                <w:rFonts w:ascii="Arial" w:eastAsia="SimSun" w:hAnsi="Arial" w:cs="Arial"/>
                <w:sz w:val="20"/>
                <w:szCs w:val="20"/>
                <w:highlight w:val="yellow"/>
              </w:rPr>
              <w:t>(Curtis) Stapf</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DD69C08" w14:textId="77777777" w:rsidR="0017071C" w:rsidRDefault="00C73D92">
            <w:pPr>
              <w:spacing w:after="0"/>
              <w:rPr>
                <w:rFonts w:ascii="Arial" w:hAnsi="Arial" w:cs="Arial"/>
                <w:sz w:val="20"/>
                <w:szCs w:val="20"/>
              </w:rPr>
            </w:pPr>
            <w:r>
              <w:rPr>
                <w:rFonts w:ascii="Arial" w:hAnsi="Arial" w:cs="Arial"/>
                <w:sz w:val="20"/>
                <w:szCs w:val="20"/>
              </w:rPr>
              <w:t>Bottle brush</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D2CCFBF" w14:textId="77777777" w:rsidR="0017071C" w:rsidRDefault="00C73D92">
            <w:pPr>
              <w:spacing w:after="0"/>
              <w:rPr>
                <w:rFonts w:ascii="Arial" w:hAnsi="Arial" w:cs="Arial"/>
                <w:sz w:val="20"/>
                <w:szCs w:val="20"/>
              </w:rPr>
            </w:pPr>
            <w:r>
              <w:rPr>
                <w:rFonts w:ascii="Arial" w:hAnsi="Arial" w:cs="Arial"/>
                <w:sz w:val="20"/>
                <w:szCs w:val="20"/>
              </w:rPr>
              <w:t>Myrtaceae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1B2AC182"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18</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24E5A03" w14:textId="77777777" w:rsidR="0017071C" w:rsidRDefault="00C73D92">
            <w:pPr>
              <w:spacing w:after="0"/>
              <w:jc w:val="center"/>
              <w:rPr>
                <w:rFonts w:ascii="Arial" w:hAnsi="Arial" w:cs="Arial"/>
                <w:sz w:val="20"/>
                <w:szCs w:val="20"/>
              </w:rPr>
            </w:pPr>
            <w:r>
              <w:rPr>
                <w:rFonts w:ascii="Arial" w:hAnsi="Arial" w:cs="Arial"/>
                <w:sz w:val="20"/>
                <w:szCs w:val="20"/>
              </w:rPr>
              <w:t>NE</w:t>
            </w:r>
          </w:p>
        </w:tc>
      </w:tr>
      <w:tr w:rsidR="0017071C" w14:paraId="7A521DE6"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906E253" w14:textId="77777777" w:rsidR="0017071C" w:rsidRDefault="00C73D92">
            <w:pPr>
              <w:spacing w:after="0"/>
              <w:jc w:val="center"/>
              <w:rPr>
                <w:rFonts w:ascii="Arial" w:hAnsi="Arial" w:cs="Arial"/>
                <w:sz w:val="20"/>
                <w:szCs w:val="20"/>
              </w:rPr>
            </w:pPr>
            <w:r>
              <w:rPr>
                <w:rFonts w:ascii="Arial" w:hAnsi="Arial" w:cs="Arial"/>
                <w:sz w:val="20"/>
                <w:szCs w:val="20"/>
              </w:rPr>
              <w:t>10</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8252CD8" w14:textId="77777777" w:rsidR="0017071C" w:rsidRDefault="00C73D92">
            <w:pPr>
              <w:spacing w:after="0"/>
              <w:rPr>
                <w:rFonts w:ascii="Arial" w:hAnsi="Arial" w:cs="Arial"/>
                <w:i/>
                <w:sz w:val="20"/>
                <w:szCs w:val="20"/>
              </w:rPr>
            </w:pPr>
            <w:r>
              <w:rPr>
                <w:rFonts w:ascii="Arial" w:hAnsi="Arial" w:cs="Arial"/>
                <w:i/>
                <w:sz w:val="20"/>
                <w:szCs w:val="20"/>
              </w:rPr>
              <w:t>Caryota mitis</w:t>
            </w:r>
            <w:r w:rsidR="000D78CF">
              <w:rPr>
                <w:rFonts w:ascii="Arial" w:hAnsi="Arial" w:cs="Arial"/>
                <w:i/>
                <w:sz w:val="20"/>
                <w:szCs w:val="20"/>
              </w:rPr>
              <w:t xml:space="preserve"> </w:t>
            </w:r>
            <w:r>
              <w:rPr>
                <w:rFonts w:ascii="Arial" w:eastAsia="Arial" w:hAnsi="Arial" w:cs="Arial"/>
                <w:color w:val="0A0A0A"/>
                <w:sz w:val="20"/>
                <w:szCs w:val="20"/>
                <w:shd w:val="clear" w:color="auto" w:fill="FFFFFF"/>
              </w:rPr>
              <w:t>Lour. </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5363820" w14:textId="77777777" w:rsidR="0017071C" w:rsidRDefault="00C73D92">
            <w:pPr>
              <w:spacing w:after="0"/>
              <w:rPr>
                <w:rFonts w:ascii="Arial" w:hAnsi="Arial" w:cs="Arial"/>
                <w:sz w:val="20"/>
                <w:szCs w:val="20"/>
              </w:rPr>
            </w:pPr>
            <w:r>
              <w:rPr>
                <w:rFonts w:ascii="Arial" w:hAnsi="Arial" w:cs="Arial"/>
                <w:sz w:val="20"/>
                <w:szCs w:val="20"/>
              </w:rPr>
              <w:t>Fishtail palm</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C1425C7" w14:textId="77777777" w:rsidR="0017071C" w:rsidRDefault="00C73D92">
            <w:pPr>
              <w:spacing w:after="0"/>
              <w:rPr>
                <w:rFonts w:ascii="Arial" w:hAnsi="Arial" w:cs="Arial"/>
                <w:sz w:val="20"/>
                <w:szCs w:val="20"/>
              </w:rPr>
            </w:pPr>
            <w:r>
              <w:rPr>
                <w:rFonts w:ascii="Arial" w:hAnsi="Arial" w:cs="Arial"/>
                <w:sz w:val="20"/>
                <w:szCs w:val="20"/>
              </w:rPr>
              <w:t>Arecaceae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6BFA0A66"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2</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26DD35A"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5356127C"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B520AA6" w14:textId="77777777" w:rsidR="0017071C" w:rsidRDefault="00C73D92">
            <w:pPr>
              <w:spacing w:after="0"/>
              <w:jc w:val="center"/>
              <w:rPr>
                <w:rFonts w:ascii="Arial" w:hAnsi="Arial" w:cs="Arial"/>
                <w:sz w:val="20"/>
                <w:szCs w:val="20"/>
              </w:rPr>
            </w:pPr>
            <w:r>
              <w:rPr>
                <w:rFonts w:ascii="Arial" w:hAnsi="Arial" w:cs="Arial"/>
                <w:sz w:val="20"/>
                <w:szCs w:val="20"/>
              </w:rPr>
              <w:t>11</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56F5327" w14:textId="77777777" w:rsidR="0017071C" w:rsidRDefault="00C73D92">
            <w:pPr>
              <w:spacing w:after="0"/>
              <w:rPr>
                <w:rFonts w:ascii="Arial" w:hAnsi="Arial" w:cs="Arial"/>
                <w:i/>
                <w:sz w:val="20"/>
                <w:szCs w:val="20"/>
              </w:rPr>
            </w:pPr>
            <w:r w:rsidRPr="006B4ECB">
              <w:rPr>
                <w:rFonts w:ascii="Arial" w:hAnsi="Arial" w:cs="Arial"/>
                <w:i/>
                <w:sz w:val="20"/>
                <w:szCs w:val="20"/>
                <w:highlight w:val="yellow"/>
              </w:rPr>
              <w:t>Casia</w:t>
            </w:r>
            <w:r>
              <w:rPr>
                <w:rFonts w:ascii="Arial" w:hAnsi="Arial" w:cs="Arial"/>
                <w:i/>
                <w:sz w:val="20"/>
                <w:szCs w:val="20"/>
              </w:rPr>
              <w:t xml:space="preserve"> fistula</w:t>
            </w:r>
            <w:r w:rsidR="000D78CF">
              <w:rPr>
                <w:rFonts w:ascii="Arial" w:hAnsi="Arial" w:cs="Arial"/>
                <w:i/>
                <w:sz w:val="20"/>
                <w:szCs w:val="20"/>
              </w:rPr>
              <w:t xml:space="preserve"> </w:t>
            </w:r>
            <w:r>
              <w:rPr>
                <w:rFonts w:ascii="Arial" w:eastAsia="SimSun" w:hAnsi="Arial" w:cs="Arial"/>
                <w:sz w:val="20"/>
                <w:szCs w:val="20"/>
              </w:rPr>
              <w:t>Linn.</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AD5D8A2" w14:textId="77777777" w:rsidR="0017071C" w:rsidRDefault="00C73D92">
            <w:pPr>
              <w:spacing w:after="0"/>
              <w:rPr>
                <w:rFonts w:ascii="Arial" w:hAnsi="Arial" w:cs="Arial"/>
                <w:sz w:val="20"/>
                <w:szCs w:val="20"/>
              </w:rPr>
            </w:pPr>
            <w:r>
              <w:rPr>
                <w:rFonts w:ascii="Arial" w:hAnsi="Arial" w:cs="Arial"/>
                <w:sz w:val="20"/>
                <w:szCs w:val="20"/>
              </w:rPr>
              <w:t>Kakke</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8E4940B" w14:textId="77777777" w:rsidR="0017071C" w:rsidRDefault="00C73D92">
            <w:pPr>
              <w:spacing w:after="0"/>
              <w:rPr>
                <w:rFonts w:ascii="Arial" w:hAnsi="Arial" w:cs="Arial"/>
                <w:sz w:val="20"/>
                <w:szCs w:val="20"/>
              </w:rPr>
            </w:pPr>
            <w:r>
              <w:rPr>
                <w:rFonts w:ascii="Arial" w:hAnsi="Arial" w:cs="Arial"/>
                <w:sz w:val="20"/>
                <w:szCs w:val="20"/>
              </w:rPr>
              <w:t>Fabaceae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241057FE"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1</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20C77A1"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10FE600E"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8100553" w14:textId="77777777" w:rsidR="0017071C" w:rsidRDefault="00C73D92">
            <w:pPr>
              <w:spacing w:after="0"/>
              <w:jc w:val="center"/>
              <w:rPr>
                <w:rFonts w:ascii="Arial" w:hAnsi="Arial" w:cs="Arial"/>
                <w:sz w:val="20"/>
                <w:szCs w:val="20"/>
              </w:rPr>
            </w:pPr>
            <w:r>
              <w:rPr>
                <w:rFonts w:ascii="Arial" w:hAnsi="Arial" w:cs="Arial"/>
                <w:sz w:val="20"/>
                <w:szCs w:val="20"/>
              </w:rPr>
              <w:lastRenderedPageBreak/>
              <w:t>12</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9A918AC" w14:textId="77777777" w:rsidR="0017071C" w:rsidRDefault="00C73D92">
            <w:pPr>
              <w:spacing w:after="0"/>
              <w:rPr>
                <w:rFonts w:ascii="Arial" w:hAnsi="Arial" w:cs="Arial"/>
                <w:i/>
                <w:sz w:val="20"/>
                <w:szCs w:val="20"/>
              </w:rPr>
            </w:pPr>
            <w:r w:rsidRPr="000F2436">
              <w:rPr>
                <w:rFonts w:ascii="Arial" w:hAnsi="Arial" w:cs="Arial"/>
                <w:i/>
                <w:sz w:val="20"/>
                <w:szCs w:val="20"/>
                <w:highlight w:val="yellow"/>
              </w:rPr>
              <w:t>Cassia</w:t>
            </w:r>
            <w:r>
              <w:rPr>
                <w:rFonts w:ascii="Arial" w:hAnsi="Arial" w:cs="Arial"/>
                <w:i/>
                <w:sz w:val="20"/>
                <w:szCs w:val="20"/>
              </w:rPr>
              <w:t xml:space="preserve"> </w:t>
            </w:r>
            <w:r w:rsidRPr="000F2436">
              <w:rPr>
                <w:rFonts w:ascii="Arial" w:hAnsi="Arial" w:cs="Arial"/>
                <w:i/>
                <w:sz w:val="20"/>
                <w:szCs w:val="20"/>
                <w:highlight w:val="yellow"/>
              </w:rPr>
              <w:t>siamese</w:t>
            </w:r>
            <w:r w:rsidR="000D78CF">
              <w:rPr>
                <w:rFonts w:ascii="Arial" w:hAnsi="Arial" w:cs="Arial"/>
                <w:i/>
                <w:sz w:val="20"/>
                <w:szCs w:val="20"/>
              </w:rPr>
              <w:t xml:space="preserve"> </w:t>
            </w:r>
            <w:r>
              <w:rPr>
                <w:rFonts w:ascii="Arial" w:hAnsi="Arial" w:cs="Arial"/>
                <w:iCs/>
                <w:sz w:val="20"/>
                <w:szCs w:val="20"/>
              </w:rPr>
              <w:t>Lam</w:t>
            </w:r>
            <w:r>
              <w:rPr>
                <w:rFonts w:ascii="Arial" w:hAnsi="Arial" w:cs="Arial"/>
                <w:i/>
                <w:sz w:val="20"/>
                <w:szCs w:val="20"/>
              </w:rPr>
              <w:t>.</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72437F5" w14:textId="77777777" w:rsidR="0017071C" w:rsidRDefault="00C73D92">
            <w:pPr>
              <w:spacing w:after="0"/>
              <w:rPr>
                <w:rFonts w:ascii="Arial" w:hAnsi="Arial" w:cs="Arial"/>
                <w:sz w:val="20"/>
                <w:szCs w:val="20"/>
              </w:rPr>
            </w:pPr>
            <w:r>
              <w:rPr>
                <w:rFonts w:ascii="Arial" w:hAnsi="Arial" w:cs="Arial"/>
                <w:sz w:val="20"/>
                <w:szCs w:val="20"/>
              </w:rPr>
              <w:t>Seemetangadi</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38371B2" w14:textId="77777777" w:rsidR="0017071C" w:rsidRDefault="00C73D92">
            <w:pPr>
              <w:spacing w:after="0"/>
              <w:rPr>
                <w:rFonts w:ascii="Arial" w:hAnsi="Arial" w:cs="Arial"/>
                <w:sz w:val="20"/>
                <w:szCs w:val="20"/>
              </w:rPr>
            </w:pPr>
            <w:r>
              <w:rPr>
                <w:rFonts w:ascii="Arial" w:hAnsi="Arial" w:cs="Arial"/>
                <w:sz w:val="20"/>
                <w:szCs w:val="20"/>
              </w:rPr>
              <w:t>Fabaceae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64AD7C46"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68</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E8575A0" w14:textId="77777777" w:rsidR="0017071C" w:rsidRDefault="00C73D92">
            <w:pPr>
              <w:spacing w:after="0"/>
              <w:jc w:val="center"/>
              <w:rPr>
                <w:rFonts w:ascii="Arial" w:hAnsi="Arial" w:cs="Arial"/>
                <w:sz w:val="20"/>
                <w:szCs w:val="20"/>
              </w:rPr>
            </w:pPr>
            <w:r w:rsidRPr="000F2436">
              <w:rPr>
                <w:rFonts w:ascii="Arial" w:hAnsi="Arial" w:cs="Arial"/>
                <w:sz w:val="20"/>
                <w:szCs w:val="20"/>
                <w:highlight w:val="yellow"/>
              </w:rPr>
              <w:t>NE</w:t>
            </w:r>
          </w:p>
        </w:tc>
      </w:tr>
      <w:tr w:rsidR="0017071C" w14:paraId="25ACF750"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9B7C657" w14:textId="77777777" w:rsidR="0017071C" w:rsidRDefault="00C73D92">
            <w:pPr>
              <w:spacing w:after="0"/>
              <w:jc w:val="center"/>
              <w:rPr>
                <w:rFonts w:ascii="Arial" w:hAnsi="Arial" w:cs="Arial"/>
                <w:sz w:val="20"/>
                <w:szCs w:val="20"/>
              </w:rPr>
            </w:pPr>
            <w:r>
              <w:rPr>
                <w:rFonts w:ascii="Arial" w:hAnsi="Arial" w:cs="Arial"/>
                <w:sz w:val="20"/>
                <w:szCs w:val="20"/>
              </w:rPr>
              <w:t>13</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A40B57E" w14:textId="77777777" w:rsidR="0017071C" w:rsidRDefault="00C73D92">
            <w:pPr>
              <w:spacing w:after="0"/>
              <w:rPr>
                <w:rFonts w:ascii="Arial" w:hAnsi="Arial" w:cs="Arial"/>
                <w:i/>
                <w:sz w:val="20"/>
                <w:szCs w:val="20"/>
              </w:rPr>
            </w:pPr>
            <w:r>
              <w:rPr>
                <w:rFonts w:ascii="Arial" w:hAnsi="Arial" w:cs="Arial"/>
                <w:i/>
                <w:sz w:val="20"/>
                <w:szCs w:val="20"/>
              </w:rPr>
              <w:t>Causurina equisitifolia</w:t>
            </w:r>
            <w:r w:rsidR="000D78CF">
              <w:rPr>
                <w:rFonts w:ascii="Arial" w:hAnsi="Arial" w:cs="Arial"/>
                <w:i/>
                <w:sz w:val="20"/>
                <w:szCs w:val="20"/>
              </w:rPr>
              <w:t xml:space="preserve"> </w:t>
            </w:r>
            <w:r>
              <w:rPr>
                <w:rFonts w:ascii="Arial" w:eastAsia="SimSun" w:hAnsi="Arial" w:cs="Arial"/>
                <w:sz w:val="20"/>
                <w:szCs w:val="20"/>
              </w:rPr>
              <w:t>Linn.</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F7FA453" w14:textId="77777777" w:rsidR="0017071C" w:rsidRDefault="00C73D92">
            <w:pPr>
              <w:spacing w:after="0"/>
              <w:rPr>
                <w:rFonts w:ascii="Arial" w:hAnsi="Arial" w:cs="Arial"/>
                <w:sz w:val="20"/>
                <w:szCs w:val="20"/>
              </w:rPr>
            </w:pPr>
            <w:r>
              <w:rPr>
                <w:rFonts w:ascii="Arial" w:hAnsi="Arial" w:cs="Arial"/>
                <w:sz w:val="20"/>
                <w:szCs w:val="20"/>
              </w:rPr>
              <w:t>Casurina</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ECFE029" w14:textId="77777777" w:rsidR="0017071C" w:rsidRDefault="00C73D92">
            <w:pPr>
              <w:spacing w:after="0"/>
              <w:rPr>
                <w:rFonts w:ascii="Arial" w:hAnsi="Arial" w:cs="Arial"/>
                <w:sz w:val="20"/>
                <w:szCs w:val="20"/>
              </w:rPr>
            </w:pPr>
            <w:r>
              <w:rPr>
                <w:rFonts w:ascii="Arial" w:hAnsi="Arial" w:cs="Arial"/>
                <w:sz w:val="20"/>
                <w:szCs w:val="20"/>
              </w:rPr>
              <w:t>Causurinaceae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37D78732"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4</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26A5E35" w14:textId="77777777" w:rsidR="0017071C" w:rsidRDefault="00C73D92">
            <w:pPr>
              <w:spacing w:after="0"/>
              <w:jc w:val="center"/>
              <w:rPr>
                <w:rFonts w:ascii="Arial" w:hAnsi="Arial" w:cs="Arial"/>
                <w:sz w:val="20"/>
                <w:szCs w:val="20"/>
              </w:rPr>
            </w:pPr>
            <w:r>
              <w:rPr>
                <w:rFonts w:ascii="Arial" w:hAnsi="Arial" w:cs="Arial"/>
                <w:sz w:val="20"/>
                <w:szCs w:val="20"/>
              </w:rPr>
              <w:t>NE</w:t>
            </w:r>
          </w:p>
        </w:tc>
      </w:tr>
      <w:tr w:rsidR="0017071C" w14:paraId="099B6CFF"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7988CA7" w14:textId="77777777" w:rsidR="0017071C" w:rsidRDefault="00C73D92">
            <w:pPr>
              <w:spacing w:after="0"/>
              <w:jc w:val="center"/>
              <w:rPr>
                <w:rFonts w:ascii="Arial" w:hAnsi="Arial" w:cs="Arial"/>
                <w:sz w:val="20"/>
                <w:szCs w:val="20"/>
              </w:rPr>
            </w:pPr>
            <w:r>
              <w:rPr>
                <w:rFonts w:ascii="Arial" w:hAnsi="Arial" w:cs="Arial"/>
                <w:sz w:val="20"/>
                <w:szCs w:val="20"/>
              </w:rPr>
              <w:t>14</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258E5A5" w14:textId="77777777" w:rsidR="0017071C" w:rsidRDefault="00C73D92">
            <w:pPr>
              <w:spacing w:after="0"/>
              <w:rPr>
                <w:rFonts w:ascii="Arial" w:hAnsi="Arial" w:cs="Arial"/>
                <w:i/>
                <w:sz w:val="20"/>
                <w:szCs w:val="20"/>
              </w:rPr>
            </w:pPr>
            <w:r>
              <w:rPr>
                <w:rFonts w:ascii="Arial" w:hAnsi="Arial" w:cs="Arial"/>
                <w:i/>
                <w:sz w:val="20"/>
                <w:szCs w:val="20"/>
              </w:rPr>
              <w:t>Cocos nucifera</w:t>
            </w:r>
            <w:r w:rsidR="000D78CF">
              <w:rPr>
                <w:rFonts w:ascii="Arial" w:hAnsi="Arial" w:cs="Arial"/>
                <w:i/>
                <w:sz w:val="20"/>
                <w:szCs w:val="20"/>
              </w:rPr>
              <w:t xml:space="preserve"> </w:t>
            </w:r>
            <w:r>
              <w:rPr>
                <w:rFonts w:ascii="Arial" w:eastAsia="SimSun" w:hAnsi="Arial" w:cs="Arial"/>
                <w:sz w:val="20"/>
                <w:szCs w:val="20"/>
              </w:rPr>
              <w:t>Linn.</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76EB1E7" w14:textId="77777777" w:rsidR="0017071C" w:rsidRDefault="00C73D92">
            <w:pPr>
              <w:spacing w:after="0"/>
              <w:rPr>
                <w:rFonts w:ascii="Arial" w:hAnsi="Arial" w:cs="Arial"/>
                <w:sz w:val="20"/>
                <w:szCs w:val="20"/>
              </w:rPr>
            </w:pPr>
            <w:r>
              <w:rPr>
                <w:rFonts w:ascii="Arial" w:hAnsi="Arial" w:cs="Arial"/>
                <w:sz w:val="20"/>
                <w:szCs w:val="20"/>
              </w:rPr>
              <w:t>Tengu</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CAB9EEC" w14:textId="77777777" w:rsidR="0017071C" w:rsidRDefault="00C73D92">
            <w:pPr>
              <w:spacing w:after="0"/>
              <w:rPr>
                <w:rFonts w:ascii="Arial" w:hAnsi="Arial" w:cs="Arial"/>
                <w:sz w:val="20"/>
                <w:szCs w:val="20"/>
              </w:rPr>
            </w:pPr>
            <w:r>
              <w:rPr>
                <w:rFonts w:ascii="Arial" w:hAnsi="Arial" w:cs="Arial"/>
                <w:sz w:val="20"/>
                <w:szCs w:val="20"/>
              </w:rPr>
              <w:t>Arecaceae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2EFC7976"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2</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6CC6069" w14:textId="77777777" w:rsidR="0017071C" w:rsidRDefault="00C73D92">
            <w:pPr>
              <w:spacing w:after="0"/>
              <w:jc w:val="center"/>
              <w:rPr>
                <w:rFonts w:ascii="Arial" w:hAnsi="Arial" w:cs="Arial"/>
                <w:sz w:val="20"/>
                <w:szCs w:val="20"/>
              </w:rPr>
            </w:pPr>
            <w:r>
              <w:rPr>
                <w:rFonts w:ascii="Arial" w:hAnsi="Arial" w:cs="Arial"/>
                <w:sz w:val="20"/>
                <w:szCs w:val="20"/>
              </w:rPr>
              <w:t>NE</w:t>
            </w:r>
          </w:p>
        </w:tc>
      </w:tr>
      <w:tr w:rsidR="0017071C" w14:paraId="3606FA32"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AB125BD" w14:textId="77777777" w:rsidR="0017071C" w:rsidRDefault="00C73D92">
            <w:pPr>
              <w:spacing w:after="0"/>
              <w:jc w:val="center"/>
              <w:rPr>
                <w:rFonts w:ascii="Arial" w:hAnsi="Arial" w:cs="Arial"/>
                <w:sz w:val="20"/>
                <w:szCs w:val="20"/>
              </w:rPr>
            </w:pPr>
            <w:r>
              <w:rPr>
                <w:rFonts w:ascii="Arial" w:hAnsi="Arial" w:cs="Arial"/>
                <w:sz w:val="20"/>
                <w:szCs w:val="20"/>
              </w:rPr>
              <w:t>15</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90198DA" w14:textId="77777777" w:rsidR="0017071C" w:rsidRDefault="00C73D92">
            <w:pPr>
              <w:spacing w:after="0"/>
              <w:rPr>
                <w:rFonts w:ascii="Arial" w:hAnsi="Arial" w:cs="Arial"/>
                <w:i/>
                <w:sz w:val="20"/>
                <w:szCs w:val="20"/>
              </w:rPr>
            </w:pPr>
            <w:r>
              <w:rPr>
                <w:rFonts w:ascii="Arial" w:hAnsi="Arial" w:cs="Arial"/>
                <w:i/>
                <w:sz w:val="20"/>
                <w:szCs w:val="20"/>
              </w:rPr>
              <w:t>Cordia dichotoma</w:t>
            </w:r>
            <w:r w:rsidR="000D78CF">
              <w:rPr>
                <w:rFonts w:ascii="Arial" w:hAnsi="Arial" w:cs="Arial"/>
                <w:i/>
                <w:sz w:val="20"/>
                <w:szCs w:val="20"/>
              </w:rPr>
              <w:t xml:space="preserve"> </w:t>
            </w:r>
            <w:r>
              <w:rPr>
                <w:rStyle w:val="Strong"/>
                <w:rFonts w:ascii="Arial" w:eastAsia="SimSun" w:hAnsi="Arial" w:cs="Arial"/>
                <w:b w:val="0"/>
                <w:bCs w:val="0"/>
                <w:sz w:val="20"/>
                <w:szCs w:val="20"/>
              </w:rPr>
              <w:t>G. Forster</w:t>
            </w:r>
            <w:r>
              <w:rPr>
                <w:rFonts w:ascii="Arial" w:eastAsia="Arial" w:hAnsi="Arial" w:cs="Arial"/>
                <w:color w:val="0A0A0A"/>
                <w:sz w:val="20"/>
                <w:szCs w:val="20"/>
                <w:shd w:val="clear" w:color="auto" w:fill="FFFFFF"/>
              </w:rPr>
              <w:t>.</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D51D130" w14:textId="77777777" w:rsidR="0017071C" w:rsidRDefault="00C73D92">
            <w:pPr>
              <w:spacing w:after="0"/>
              <w:rPr>
                <w:rFonts w:ascii="Arial" w:hAnsi="Arial" w:cs="Arial"/>
                <w:sz w:val="20"/>
                <w:szCs w:val="20"/>
              </w:rPr>
            </w:pPr>
            <w:r>
              <w:rPr>
                <w:rFonts w:ascii="Arial" w:hAnsi="Arial" w:cs="Arial"/>
                <w:sz w:val="20"/>
                <w:szCs w:val="20"/>
              </w:rPr>
              <w:t>Challe hannu</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6D31127" w14:textId="77777777" w:rsidR="0017071C" w:rsidRDefault="00C73D92">
            <w:pPr>
              <w:spacing w:after="0"/>
              <w:rPr>
                <w:rFonts w:ascii="Arial" w:hAnsi="Arial" w:cs="Arial"/>
                <w:sz w:val="20"/>
                <w:szCs w:val="20"/>
              </w:rPr>
            </w:pPr>
            <w:r>
              <w:rPr>
                <w:rFonts w:ascii="Arial" w:hAnsi="Arial" w:cs="Arial"/>
                <w:sz w:val="20"/>
                <w:szCs w:val="20"/>
              </w:rPr>
              <w:t>Boraginaceae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2A45E29B"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2</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6131B31"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3EB8295D"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4B9305F" w14:textId="77777777" w:rsidR="0017071C" w:rsidRDefault="00C73D92">
            <w:pPr>
              <w:spacing w:after="0"/>
              <w:jc w:val="center"/>
              <w:rPr>
                <w:rFonts w:ascii="Arial" w:hAnsi="Arial" w:cs="Arial"/>
                <w:sz w:val="20"/>
                <w:szCs w:val="20"/>
              </w:rPr>
            </w:pPr>
            <w:r>
              <w:rPr>
                <w:rFonts w:ascii="Arial" w:hAnsi="Arial" w:cs="Arial"/>
                <w:sz w:val="20"/>
                <w:szCs w:val="20"/>
              </w:rPr>
              <w:t>16</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F818F0C" w14:textId="77777777" w:rsidR="0017071C" w:rsidRDefault="00C73D92">
            <w:pPr>
              <w:spacing w:after="0"/>
              <w:rPr>
                <w:rFonts w:ascii="Arial" w:hAnsi="Arial" w:cs="Arial"/>
                <w:i/>
                <w:sz w:val="20"/>
                <w:szCs w:val="20"/>
              </w:rPr>
            </w:pPr>
            <w:r>
              <w:rPr>
                <w:rFonts w:ascii="Arial" w:hAnsi="Arial" w:cs="Arial"/>
                <w:i/>
                <w:sz w:val="20"/>
                <w:szCs w:val="20"/>
              </w:rPr>
              <w:t>Dalbergia sissoo</w:t>
            </w:r>
            <w:r w:rsidR="000D78CF">
              <w:rPr>
                <w:rFonts w:ascii="Arial" w:hAnsi="Arial" w:cs="Arial"/>
                <w:i/>
                <w:sz w:val="20"/>
                <w:szCs w:val="20"/>
              </w:rPr>
              <w:t xml:space="preserve"> </w:t>
            </w:r>
            <w:r>
              <w:rPr>
                <w:rFonts w:ascii="Arial" w:eastAsia="SimSun" w:hAnsi="Arial" w:cs="Arial"/>
                <w:sz w:val="20"/>
                <w:szCs w:val="20"/>
              </w:rPr>
              <w:t>(Roxb.) DC.</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8596D5D" w14:textId="77777777" w:rsidR="0017071C" w:rsidRDefault="00C73D92">
            <w:pPr>
              <w:spacing w:after="0"/>
              <w:rPr>
                <w:rFonts w:ascii="Arial" w:hAnsi="Arial" w:cs="Arial"/>
                <w:sz w:val="20"/>
                <w:szCs w:val="20"/>
              </w:rPr>
            </w:pPr>
            <w:r>
              <w:rPr>
                <w:rFonts w:ascii="Arial" w:hAnsi="Arial" w:cs="Arial"/>
                <w:sz w:val="20"/>
                <w:szCs w:val="20"/>
              </w:rPr>
              <w:t>Beete</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9C576DC" w14:textId="77777777" w:rsidR="0017071C" w:rsidRDefault="00C73D92">
            <w:pPr>
              <w:spacing w:after="0"/>
              <w:rPr>
                <w:rFonts w:ascii="Arial" w:hAnsi="Arial" w:cs="Arial"/>
                <w:sz w:val="20"/>
                <w:szCs w:val="20"/>
              </w:rPr>
            </w:pPr>
            <w:r>
              <w:rPr>
                <w:rFonts w:ascii="Arial" w:hAnsi="Arial" w:cs="Arial"/>
                <w:sz w:val="20"/>
                <w:szCs w:val="20"/>
              </w:rPr>
              <w:t>Fabaceae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476D82F4"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1</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F45AAD9"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36400A56"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A17A928" w14:textId="77777777" w:rsidR="0017071C" w:rsidRDefault="00C73D92">
            <w:pPr>
              <w:spacing w:after="0"/>
              <w:jc w:val="center"/>
              <w:rPr>
                <w:rFonts w:ascii="Arial" w:hAnsi="Arial" w:cs="Arial"/>
                <w:sz w:val="20"/>
                <w:szCs w:val="20"/>
              </w:rPr>
            </w:pPr>
            <w:r>
              <w:rPr>
                <w:rFonts w:ascii="Arial" w:hAnsi="Arial" w:cs="Arial"/>
                <w:sz w:val="20"/>
                <w:szCs w:val="20"/>
              </w:rPr>
              <w:t>17</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8C12B3D" w14:textId="77777777" w:rsidR="0017071C" w:rsidRDefault="00C73D92">
            <w:pPr>
              <w:spacing w:after="0"/>
              <w:rPr>
                <w:rFonts w:ascii="Arial" w:hAnsi="Arial" w:cs="Arial"/>
                <w:i/>
                <w:sz w:val="20"/>
                <w:szCs w:val="20"/>
              </w:rPr>
            </w:pPr>
            <w:r>
              <w:rPr>
                <w:rFonts w:ascii="Arial" w:hAnsi="Arial" w:cs="Arial"/>
                <w:i/>
                <w:sz w:val="20"/>
                <w:szCs w:val="20"/>
              </w:rPr>
              <w:t>Delonex regia</w:t>
            </w:r>
            <w:r w:rsidR="000D78CF">
              <w:rPr>
                <w:rFonts w:ascii="Arial" w:hAnsi="Arial" w:cs="Arial"/>
                <w:i/>
                <w:sz w:val="20"/>
                <w:szCs w:val="20"/>
              </w:rPr>
              <w:t xml:space="preserve"> </w:t>
            </w:r>
            <w:r>
              <w:rPr>
                <w:rStyle w:val="Strong"/>
                <w:rFonts w:ascii="Arial" w:eastAsia="SimSun" w:hAnsi="Arial" w:cs="Arial"/>
                <w:b w:val="0"/>
                <w:bCs w:val="0"/>
                <w:sz w:val="20"/>
                <w:szCs w:val="20"/>
              </w:rPr>
              <w:t>(Hook.) Raf</w:t>
            </w:r>
            <w:r>
              <w:rPr>
                <w:rStyle w:val="Strong"/>
                <w:rFonts w:ascii="Arial" w:eastAsia="Arial" w:hAnsi="Arial" w:cs="Arial"/>
                <w:b w:val="0"/>
                <w:bCs w:val="0"/>
                <w:color w:val="0A0A0A"/>
                <w:sz w:val="20"/>
                <w:szCs w:val="20"/>
                <w:shd w:val="clear" w:color="auto" w:fill="FFFFFF"/>
              </w:rPr>
              <w:t>.</w:t>
            </w:r>
            <w:r>
              <w:rPr>
                <w:rFonts w:ascii="Arial" w:eastAsia="Arial" w:hAnsi="Arial" w:cs="Arial"/>
                <w:color w:val="0A0A0A"/>
                <w:sz w:val="20"/>
                <w:szCs w:val="20"/>
                <w:shd w:val="clear" w:color="auto" w:fill="FFFFFF"/>
              </w:rPr>
              <w:t>.</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5A4967A" w14:textId="77777777" w:rsidR="0017071C" w:rsidRDefault="00C73D92">
            <w:pPr>
              <w:spacing w:after="0"/>
              <w:rPr>
                <w:rFonts w:ascii="Arial" w:hAnsi="Arial" w:cs="Arial"/>
                <w:sz w:val="20"/>
                <w:szCs w:val="20"/>
              </w:rPr>
            </w:pPr>
            <w:r>
              <w:rPr>
                <w:rFonts w:ascii="Arial" w:hAnsi="Arial" w:cs="Arial"/>
                <w:sz w:val="20"/>
                <w:szCs w:val="20"/>
              </w:rPr>
              <w:t>Gulmohr</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62DC5EC" w14:textId="77777777" w:rsidR="0017071C" w:rsidRDefault="00C73D92">
            <w:pPr>
              <w:spacing w:after="0"/>
              <w:rPr>
                <w:rFonts w:ascii="Arial" w:hAnsi="Arial" w:cs="Arial"/>
                <w:sz w:val="20"/>
                <w:szCs w:val="20"/>
              </w:rPr>
            </w:pPr>
            <w:r>
              <w:rPr>
                <w:rFonts w:ascii="Arial" w:hAnsi="Arial" w:cs="Arial"/>
                <w:sz w:val="20"/>
                <w:szCs w:val="20"/>
              </w:rPr>
              <w:t>Fabaceae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550ED563"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5</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51D0B1C"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6989ED57"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1D964ED" w14:textId="77777777" w:rsidR="0017071C" w:rsidRDefault="00C73D92">
            <w:pPr>
              <w:spacing w:after="0"/>
              <w:jc w:val="center"/>
              <w:rPr>
                <w:rFonts w:ascii="Arial" w:hAnsi="Arial" w:cs="Arial"/>
                <w:sz w:val="20"/>
                <w:szCs w:val="20"/>
              </w:rPr>
            </w:pPr>
            <w:r>
              <w:rPr>
                <w:rFonts w:ascii="Arial" w:hAnsi="Arial" w:cs="Arial"/>
                <w:sz w:val="20"/>
                <w:szCs w:val="20"/>
              </w:rPr>
              <w:t>18</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C01B037" w14:textId="77777777" w:rsidR="0017071C" w:rsidRDefault="00C73D92">
            <w:pPr>
              <w:spacing w:after="0"/>
              <w:rPr>
                <w:rFonts w:ascii="Arial" w:hAnsi="Arial" w:cs="Arial"/>
                <w:i/>
                <w:sz w:val="20"/>
                <w:szCs w:val="20"/>
              </w:rPr>
            </w:pPr>
            <w:r>
              <w:rPr>
                <w:rFonts w:ascii="Arial" w:hAnsi="Arial" w:cs="Arial"/>
                <w:i/>
                <w:sz w:val="20"/>
                <w:szCs w:val="20"/>
              </w:rPr>
              <w:t>Eucalyptus globulus</w:t>
            </w:r>
            <w:r w:rsidR="000D78CF">
              <w:rPr>
                <w:rFonts w:ascii="Arial" w:hAnsi="Arial" w:cs="Arial"/>
                <w:i/>
                <w:sz w:val="20"/>
                <w:szCs w:val="20"/>
              </w:rPr>
              <w:t xml:space="preserve"> </w:t>
            </w:r>
            <w:r>
              <w:rPr>
                <w:rFonts w:ascii="Arial" w:eastAsia="Arial" w:hAnsi="Arial" w:cs="Arial"/>
                <w:color w:val="0A0A0A"/>
                <w:sz w:val="20"/>
                <w:szCs w:val="20"/>
                <w:shd w:val="clear" w:color="auto" w:fill="FFFFFF"/>
              </w:rPr>
              <w:t>Labill</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7D1F8D6" w14:textId="77777777" w:rsidR="0017071C" w:rsidRDefault="00C73D92">
            <w:pPr>
              <w:spacing w:after="0"/>
              <w:rPr>
                <w:rFonts w:ascii="Arial" w:hAnsi="Arial" w:cs="Arial"/>
                <w:sz w:val="20"/>
                <w:szCs w:val="20"/>
              </w:rPr>
            </w:pPr>
            <w:r>
              <w:rPr>
                <w:rFonts w:ascii="Arial" w:hAnsi="Arial" w:cs="Arial"/>
                <w:sz w:val="20"/>
                <w:szCs w:val="20"/>
              </w:rPr>
              <w:t>Nilagiri</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D43EED4" w14:textId="77777777" w:rsidR="0017071C" w:rsidRDefault="00C73D92">
            <w:pPr>
              <w:spacing w:after="0"/>
              <w:rPr>
                <w:rFonts w:ascii="Arial" w:hAnsi="Arial" w:cs="Arial"/>
                <w:sz w:val="20"/>
                <w:szCs w:val="20"/>
              </w:rPr>
            </w:pPr>
            <w:r>
              <w:rPr>
                <w:rFonts w:ascii="Arial" w:hAnsi="Arial" w:cs="Arial"/>
                <w:sz w:val="20"/>
                <w:szCs w:val="20"/>
              </w:rPr>
              <w:t>Myrtaceae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522E00A0"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4</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9DACA26"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2C78BA9E"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B632521" w14:textId="77777777" w:rsidR="0017071C" w:rsidRDefault="00C73D92">
            <w:pPr>
              <w:spacing w:after="0"/>
              <w:jc w:val="center"/>
              <w:rPr>
                <w:rFonts w:ascii="Arial" w:hAnsi="Arial" w:cs="Arial"/>
                <w:sz w:val="20"/>
                <w:szCs w:val="20"/>
              </w:rPr>
            </w:pPr>
            <w:r>
              <w:rPr>
                <w:rFonts w:ascii="Arial" w:hAnsi="Arial" w:cs="Arial"/>
                <w:sz w:val="20"/>
                <w:szCs w:val="20"/>
              </w:rPr>
              <w:t>19</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5944CDC" w14:textId="77777777" w:rsidR="0017071C" w:rsidRDefault="00C73D92">
            <w:pPr>
              <w:spacing w:after="0"/>
              <w:rPr>
                <w:rFonts w:ascii="Arial" w:hAnsi="Arial" w:cs="Arial"/>
                <w:i/>
                <w:sz w:val="20"/>
                <w:szCs w:val="20"/>
              </w:rPr>
            </w:pPr>
            <w:r>
              <w:rPr>
                <w:rFonts w:ascii="Arial" w:hAnsi="Arial" w:cs="Arial"/>
                <w:i/>
                <w:sz w:val="20"/>
                <w:szCs w:val="20"/>
              </w:rPr>
              <w:t>Ficus bengalensis</w:t>
            </w:r>
            <w:r w:rsidR="000D78CF">
              <w:rPr>
                <w:rFonts w:ascii="Arial" w:hAnsi="Arial" w:cs="Arial"/>
                <w:i/>
                <w:sz w:val="20"/>
                <w:szCs w:val="20"/>
              </w:rPr>
              <w:t xml:space="preserve"> </w:t>
            </w:r>
            <w:r>
              <w:rPr>
                <w:rFonts w:ascii="Arial" w:eastAsia="SimSun" w:hAnsi="Arial" w:cs="Arial"/>
                <w:sz w:val="20"/>
                <w:szCs w:val="20"/>
              </w:rPr>
              <w:t>Linn.</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5558716" w14:textId="77777777" w:rsidR="0017071C" w:rsidRDefault="00C73D92">
            <w:pPr>
              <w:spacing w:after="0"/>
              <w:rPr>
                <w:rFonts w:ascii="Arial" w:hAnsi="Arial" w:cs="Arial"/>
                <w:sz w:val="20"/>
                <w:szCs w:val="20"/>
              </w:rPr>
            </w:pPr>
            <w:r>
              <w:rPr>
                <w:rFonts w:ascii="Arial" w:hAnsi="Arial" w:cs="Arial"/>
                <w:sz w:val="20"/>
                <w:szCs w:val="20"/>
              </w:rPr>
              <w:t>Arali</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D2C37CD" w14:textId="77777777" w:rsidR="0017071C" w:rsidRDefault="00C73D92">
            <w:pPr>
              <w:spacing w:after="0"/>
              <w:rPr>
                <w:rFonts w:ascii="Arial" w:hAnsi="Arial" w:cs="Arial"/>
                <w:sz w:val="20"/>
                <w:szCs w:val="20"/>
              </w:rPr>
            </w:pPr>
            <w:r>
              <w:rPr>
                <w:rFonts w:ascii="Arial" w:hAnsi="Arial" w:cs="Arial"/>
                <w:sz w:val="20"/>
                <w:szCs w:val="20"/>
              </w:rPr>
              <w:t>Moraceae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14658107"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4</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5139CF2"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553CD6C5"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E9C1CE9" w14:textId="77777777" w:rsidR="0017071C" w:rsidRDefault="00C73D92">
            <w:pPr>
              <w:spacing w:after="0"/>
              <w:jc w:val="center"/>
              <w:rPr>
                <w:rFonts w:ascii="Arial" w:hAnsi="Arial" w:cs="Arial"/>
                <w:sz w:val="20"/>
                <w:szCs w:val="20"/>
              </w:rPr>
            </w:pPr>
            <w:r>
              <w:rPr>
                <w:rFonts w:ascii="Arial" w:hAnsi="Arial" w:cs="Arial"/>
                <w:sz w:val="20"/>
                <w:szCs w:val="20"/>
              </w:rPr>
              <w:t>20</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60DE47F" w14:textId="77777777" w:rsidR="0017071C" w:rsidRDefault="00C73D92">
            <w:pPr>
              <w:spacing w:after="0"/>
              <w:rPr>
                <w:rFonts w:ascii="Arial" w:hAnsi="Arial" w:cs="Arial"/>
                <w:i/>
                <w:sz w:val="20"/>
                <w:szCs w:val="20"/>
              </w:rPr>
            </w:pPr>
            <w:r>
              <w:rPr>
                <w:rFonts w:ascii="Arial" w:hAnsi="Arial" w:cs="Arial"/>
                <w:i/>
                <w:sz w:val="20"/>
                <w:szCs w:val="20"/>
              </w:rPr>
              <w:t>Ficus benjamina</w:t>
            </w:r>
            <w:r w:rsidR="000D78CF">
              <w:rPr>
                <w:rFonts w:ascii="Arial" w:hAnsi="Arial" w:cs="Arial"/>
                <w:i/>
                <w:sz w:val="20"/>
                <w:szCs w:val="20"/>
              </w:rPr>
              <w:t xml:space="preserve"> </w:t>
            </w:r>
            <w:r>
              <w:rPr>
                <w:rFonts w:ascii="Arial" w:eastAsia="SimSun" w:hAnsi="Arial" w:cs="Arial"/>
                <w:sz w:val="20"/>
                <w:szCs w:val="20"/>
              </w:rPr>
              <w:t>Linn.</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E03AB69" w14:textId="77777777" w:rsidR="0017071C" w:rsidRDefault="00C73D92">
            <w:pPr>
              <w:spacing w:after="0"/>
              <w:rPr>
                <w:rFonts w:ascii="Arial" w:hAnsi="Arial" w:cs="Arial"/>
                <w:sz w:val="20"/>
                <w:szCs w:val="20"/>
              </w:rPr>
            </w:pPr>
            <w:r>
              <w:rPr>
                <w:rFonts w:ascii="Arial" w:hAnsi="Arial" w:cs="Arial"/>
                <w:sz w:val="20"/>
                <w:szCs w:val="20"/>
              </w:rPr>
              <w:t>Benjamina</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DD3BBB9" w14:textId="77777777" w:rsidR="0017071C" w:rsidRDefault="00C73D92">
            <w:pPr>
              <w:spacing w:after="0"/>
              <w:rPr>
                <w:rFonts w:ascii="Arial" w:hAnsi="Arial" w:cs="Arial"/>
                <w:sz w:val="20"/>
                <w:szCs w:val="20"/>
              </w:rPr>
            </w:pPr>
            <w:r>
              <w:rPr>
                <w:rFonts w:ascii="Arial" w:hAnsi="Arial" w:cs="Arial"/>
                <w:sz w:val="20"/>
                <w:szCs w:val="20"/>
              </w:rPr>
              <w:t>Moraceae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3ED5AD94"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1</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670ECE5"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4EF104C0"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A082BA5" w14:textId="77777777" w:rsidR="0017071C" w:rsidRDefault="00C73D92">
            <w:pPr>
              <w:spacing w:after="0"/>
              <w:jc w:val="center"/>
              <w:rPr>
                <w:rFonts w:ascii="Arial" w:hAnsi="Arial" w:cs="Arial"/>
                <w:sz w:val="20"/>
                <w:szCs w:val="20"/>
              </w:rPr>
            </w:pPr>
            <w:r>
              <w:rPr>
                <w:rFonts w:ascii="Arial" w:hAnsi="Arial" w:cs="Arial"/>
                <w:sz w:val="20"/>
                <w:szCs w:val="20"/>
              </w:rPr>
              <w:t>21</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67F17E2" w14:textId="77777777" w:rsidR="0017071C" w:rsidRDefault="00C73D92">
            <w:pPr>
              <w:spacing w:after="0"/>
              <w:rPr>
                <w:rFonts w:ascii="Arial" w:hAnsi="Arial" w:cs="Arial"/>
                <w:i/>
                <w:sz w:val="20"/>
                <w:szCs w:val="20"/>
              </w:rPr>
            </w:pPr>
            <w:r>
              <w:rPr>
                <w:rFonts w:ascii="Arial" w:hAnsi="Arial" w:cs="Arial"/>
                <w:i/>
                <w:sz w:val="20"/>
                <w:szCs w:val="20"/>
              </w:rPr>
              <w:t>Ficus glomerata</w:t>
            </w:r>
            <w:r w:rsidR="000D78CF">
              <w:rPr>
                <w:rFonts w:ascii="Arial" w:hAnsi="Arial" w:cs="Arial"/>
                <w:i/>
                <w:sz w:val="20"/>
                <w:szCs w:val="20"/>
              </w:rPr>
              <w:t xml:space="preserve"> </w:t>
            </w:r>
            <w:r>
              <w:rPr>
                <w:rFonts w:ascii="Arial" w:eastAsia="Arial" w:hAnsi="Arial" w:cs="Arial"/>
                <w:color w:val="0A0A0A"/>
                <w:sz w:val="20"/>
                <w:szCs w:val="20"/>
                <w:shd w:val="clear" w:color="auto" w:fill="FFFFFF"/>
              </w:rPr>
              <w:t>Roxb.</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4C402C2" w14:textId="77777777" w:rsidR="0017071C" w:rsidRDefault="00C73D92">
            <w:pPr>
              <w:spacing w:after="0"/>
              <w:rPr>
                <w:rFonts w:ascii="Arial" w:hAnsi="Arial" w:cs="Arial"/>
                <w:sz w:val="20"/>
                <w:szCs w:val="20"/>
              </w:rPr>
            </w:pPr>
            <w:r>
              <w:rPr>
                <w:rFonts w:ascii="Arial" w:hAnsi="Arial" w:cs="Arial"/>
                <w:sz w:val="20"/>
                <w:szCs w:val="20"/>
              </w:rPr>
              <w:t>Atti Hannu</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EAA9528" w14:textId="77777777" w:rsidR="0017071C" w:rsidRDefault="00C73D92">
            <w:pPr>
              <w:spacing w:after="0"/>
              <w:rPr>
                <w:rFonts w:ascii="Arial" w:hAnsi="Arial" w:cs="Arial"/>
                <w:sz w:val="20"/>
                <w:szCs w:val="20"/>
              </w:rPr>
            </w:pPr>
            <w:r>
              <w:rPr>
                <w:rFonts w:ascii="Arial" w:hAnsi="Arial" w:cs="Arial"/>
                <w:sz w:val="20"/>
                <w:szCs w:val="20"/>
              </w:rPr>
              <w:t>Moraceae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312900B7"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3</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D0D3683"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22A9C6A8"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F500654" w14:textId="77777777" w:rsidR="0017071C" w:rsidRDefault="00C73D92">
            <w:pPr>
              <w:spacing w:after="0"/>
              <w:jc w:val="center"/>
              <w:rPr>
                <w:rFonts w:ascii="Arial" w:hAnsi="Arial" w:cs="Arial"/>
                <w:sz w:val="20"/>
                <w:szCs w:val="20"/>
              </w:rPr>
            </w:pPr>
            <w:r>
              <w:rPr>
                <w:rFonts w:ascii="Arial" w:hAnsi="Arial" w:cs="Arial"/>
                <w:sz w:val="20"/>
                <w:szCs w:val="20"/>
              </w:rPr>
              <w:t>22</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C0F906C" w14:textId="77777777" w:rsidR="0017071C" w:rsidRDefault="00C73D92">
            <w:pPr>
              <w:spacing w:after="0"/>
              <w:rPr>
                <w:rFonts w:ascii="Arial" w:hAnsi="Arial" w:cs="Arial"/>
                <w:i/>
                <w:sz w:val="20"/>
                <w:szCs w:val="20"/>
              </w:rPr>
            </w:pPr>
            <w:r>
              <w:rPr>
                <w:rFonts w:ascii="Arial" w:hAnsi="Arial" w:cs="Arial"/>
                <w:i/>
                <w:sz w:val="20"/>
                <w:szCs w:val="20"/>
              </w:rPr>
              <w:t>Ficus religiosa</w:t>
            </w:r>
            <w:r w:rsidR="000D78CF">
              <w:rPr>
                <w:rFonts w:ascii="Arial" w:hAnsi="Arial" w:cs="Arial"/>
                <w:i/>
                <w:sz w:val="20"/>
                <w:szCs w:val="20"/>
              </w:rPr>
              <w:t xml:space="preserve"> </w:t>
            </w:r>
            <w:r>
              <w:rPr>
                <w:rFonts w:ascii="Arial" w:eastAsia="SimSun" w:hAnsi="Arial" w:cs="Arial"/>
                <w:sz w:val="20"/>
                <w:szCs w:val="20"/>
              </w:rPr>
              <w:t>Linn.</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C2432C9" w14:textId="77777777" w:rsidR="0017071C" w:rsidRDefault="00C73D92">
            <w:pPr>
              <w:spacing w:after="0"/>
              <w:rPr>
                <w:rFonts w:ascii="Arial" w:hAnsi="Arial" w:cs="Arial"/>
                <w:sz w:val="20"/>
                <w:szCs w:val="20"/>
              </w:rPr>
            </w:pPr>
            <w:r>
              <w:rPr>
                <w:rFonts w:ascii="Arial" w:hAnsi="Arial" w:cs="Arial"/>
                <w:sz w:val="20"/>
                <w:szCs w:val="20"/>
              </w:rPr>
              <w:t>Arali</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3BD21A9" w14:textId="77777777" w:rsidR="0017071C" w:rsidRDefault="00C73D92">
            <w:pPr>
              <w:spacing w:after="0"/>
              <w:rPr>
                <w:rFonts w:ascii="Arial" w:hAnsi="Arial" w:cs="Arial"/>
                <w:sz w:val="20"/>
                <w:szCs w:val="20"/>
              </w:rPr>
            </w:pPr>
            <w:r>
              <w:rPr>
                <w:rFonts w:ascii="Arial" w:hAnsi="Arial" w:cs="Arial"/>
                <w:sz w:val="20"/>
                <w:szCs w:val="20"/>
              </w:rPr>
              <w:t>Moraceae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29C125AA"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17</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1CEB95B"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10B7DAFA"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636D267" w14:textId="77777777" w:rsidR="0017071C" w:rsidRDefault="00C73D92">
            <w:pPr>
              <w:spacing w:after="0"/>
              <w:jc w:val="center"/>
              <w:rPr>
                <w:rFonts w:ascii="Arial" w:hAnsi="Arial" w:cs="Arial"/>
                <w:sz w:val="20"/>
                <w:szCs w:val="20"/>
              </w:rPr>
            </w:pPr>
            <w:r>
              <w:rPr>
                <w:rFonts w:ascii="Arial" w:hAnsi="Arial" w:cs="Arial"/>
                <w:sz w:val="20"/>
                <w:szCs w:val="20"/>
              </w:rPr>
              <w:t>23</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0329C2C" w14:textId="77777777" w:rsidR="0017071C" w:rsidRDefault="00C73D92">
            <w:pPr>
              <w:spacing w:after="0"/>
              <w:rPr>
                <w:rFonts w:ascii="Arial" w:hAnsi="Arial" w:cs="Arial"/>
                <w:i/>
                <w:sz w:val="20"/>
                <w:szCs w:val="20"/>
              </w:rPr>
            </w:pPr>
            <w:r>
              <w:rPr>
                <w:rFonts w:ascii="Arial" w:hAnsi="Arial" w:cs="Arial"/>
                <w:i/>
                <w:sz w:val="20"/>
                <w:szCs w:val="20"/>
              </w:rPr>
              <w:t>Ficus lacor</w:t>
            </w:r>
            <w:r w:rsidR="000D78CF">
              <w:rPr>
                <w:rFonts w:ascii="Arial" w:hAnsi="Arial" w:cs="Arial"/>
                <w:i/>
                <w:sz w:val="20"/>
                <w:szCs w:val="20"/>
              </w:rPr>
              <w:t xml:space="preserve"> </w:t>
            </w:r>
            <w:r>
              <w:rPr>
                <w:rStyle w:val="Strong"/>
                <w:rFonts w:ascii="Arial" w:eastAsia="Arial" w:hAnsi="Arial" w:cs="Arial"/>
                <w:b w:val="0"/>
                <w:bCs w:val="0"/>
                <w:color w:val="001D35"/>
                <w:sz w:val="20"/>
                <w:szCs w:val="20"/>
                <w:shd w:val="clear" w:color="auto" w:fill="FFFFFF"/>
              </w:rPr>
              <w:t>Buch.-Ham</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09E2D43" w14:textId="77777777" w:rsidR="0017071C" w:rsidRDefault="00C73D92">
            <w:pPr>
              <w:spacing w:after="0"/>
              <w:rPr>
                <w:rFonts w:ascii="Arial" w:hAnsi="Arial" w:cs="Arial"/>
                <w:sz w:val="20"/>
                <w:szCs w:val="20"/>
              </w:rPr>
            </w:pPr>
            <w:r>
              <w:rPr>
                <w:rFonts w:ascii="Arial" w:hAnsi="Arial" w:cs="Arial"/>
                <w:sz w:val="20"/>
                <w:szCs w:val="20"/>
              </w:rPr>
              <w:t>Basari mara</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F3B1EAF" w14:textId="77777777" w:rsidR="0017071C" w:rsidRDefault="00C73D92">
            <w:pPr>
              <w:spacing w:after="0"/>
              <w:rPr>
                <w:rFonts w:ascii="Arial" w:hAnsi="Arial" w:cs="Arial"/>
                <w:sz w:val="20"/>
                <w:szCs w:val="20"/>
              </w:rPr>
            </w:pPr>
            <w:r>
              <w:rPr>
                <w:rFonts w:ascii="Arial" w:hAnsi="Arial" w:cs="Arial"/>
                <w:sz w:val="20"/>
                <w:szCs w:val="20"/>
              </w:rPr>
              <w:t>Moraceae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3A14F405"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43</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0E2327E" w14:textId="77777777" w:rsidR="0017071C" w:rsidRDefault="00C73D92">
            <w:pPr>
              <w:spacing w:after="0"/>
              <w:jc w:val="center"/>
              <w:rPr>
                <w:rFonts w:ascii="Arial" w:hAnsi="Arial" w:cs="Arial"/>
                <w:sz w:val="20"/>
                <w:szCs w:val="20"/>
              </w:rPr>
            </w:pPr>
            <w:r>
              <w:rPr>
                <w:rFonts w:ascii="Arial" w:hAnsi="Arial" w:cs="Arial"/>
                <w:sz w:val="20"/>
                <w:szCs w:val="20"/>
              </w:rPr>
              <w:t>NE</w:t>
            </w:r>
          </w:p>
        </w:tc>
      </w:tr>
      <w:tr w:rsidR="0017071C" w14:paraId="539CB2C6"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8585C11" w14:textId="77777777" w:rsidR="0017071C" w:rsidRDefault="00C73D92">
            <w:pPr>
              <w:spacing w:after="0"/>
              <w:jc w:val="center"/>
              <w:rPr>
                <w:rFonts w:ascii="Arial" w:hAnsi="Arial" w:cs="Arial"/>
                <w:sz w:val="20"/>
                <w:szCs w:val="20"/>
              </w:rPr>
            </w:pPr>
            <w:r>
              <w:rPr>
                <w:rFonts w:ascii="Arial" w:hAnsi="Arial" w:cs="Arial"/>
                <w:sz w:val="20"/>
                <w:szCs w:val="20"/>
              </w:rPr>
              <w:t>24</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0D101AB" w14:textId="77777777" w:rsidR="0017071C" w:rsidRDefault="00C73D92">
            <w:pPr>
              <w:spacing w:after="0"/>
              <w:rPr>
                <w:rFonts w:ascii="Arial" w:hAnsi="Arial" w:cs="Arial"/>
                <w:i/>
                <w:sz w:val="20"/>
                <w:szCs w:val="20"/>
              </w:rPr>
            </w:pPr>
            <w:r w:rsidRPr="007E51B4">
              <w:rPr>
                <w:rFonts w:ascii="Arial" w:hAnsi="Arial" w:cs="Arial"/>
                <w:i/>
                <w:sz w:val="20"/>
                <w:szCs w:val="20"/>
                <w:highlight w:val="yellow"/>
              </w:rPr>
              <w:t>Gmelinia</w:t>
            </w:r>
            <w:r>
              <w:rPr>
                <w:rFonts w:ascii="Arial" w:hAnsi="Arial" w:cs="Arial"/>
                <w:i/>
                <w:sz w:val="20"/>
                <w:szCs w:val="20"/>
              </w:rPr>
              <w:t xml:space="preserve"> arborea</w:t>
            </w:r>
            <w:r w:rsidR="000D78CF">
              <w:rPr>
                <w:rFonts w:ascii="Arial" w:hAnsi="Arial" w:cs="Arial"/>
                <w:i/>
                <w:sz w:val="20"/>
                <w:szCs w:val="20"/>
              </w:rPr>
              <w:t xml:space="preserve"> </w:t>
            </w:r>
            <w:r>
              <w:rPr>
                <w:rFonts w:ascii="Arial" w:eastAsia="Arial" w:hAnsi="Arial" w:cs="Arial"/>
                <w:color w:val="0A0A0A"/>
                <w:sz w:val="20"/>
                <w:szCs w:val="20"/>
                <w:shd w:val="clear" w:color="auto" w:fill="FFFFFF"/>
              </w:rPr>
              <w:t>Roxb.</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D39E2F3" w14:textId="77777777" w:rsidR="0017071C" w:rsidRDefault="00C73D92">
            <w:pPr>
              <w:spacing w:after="0"/>
              <w:rPr>
                <w:rFonts w:ascii="Arial" w:hAnsi="Arial" w:cs="Arial"/>
                <w:sz w:val="20"/>
                <w:szCs w:val="20"/>
              </w:rPr>
            </w:pPr>
            <w:r>
              <w:rPr>
                <w:rFonts w:ascii="Arial" w:hAnsi="Arial" w:cs="Arial"/>
                <w:sz w:val="20"/>
                <w:szCs w:val="20"/>
              </w:rPr>
              <w:t>Shivani</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0C4586C" w14:textId="77777777" w:rsidR="0017071C" w:rsidRDefault="00C73D92">
            <w:pPr>
              <w:spacing w:after="0"/>
              <w:rPr>
                <w:rFonts w:ascii="Arial" w:hAnsi="Arial" w:cs="Arial"/>
                <w:sz w:val="20"/>
                <w:szCs w:val="20"/>
              </w:rPr>
            </w:pPr>
            <w:r>
              <w:rPr>
                <w:rFonts w:ascii="Arial" w:hAnsi="Arial" w:cs="Arial"/>
                <w:sz w:val="20"/>
                <w:szCs w:val="20"/>
              </w:rPr>
              <w:t>Verbenaceae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17810067"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16</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AF928BD"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166242E1"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D834726" w14:textId="77777777" w:rsidR="0017071C" w:rsidRDefault="00C73D92">
            <w:pPr>
              <w:spacing w:after="0"/>
              <w:jc w:val="center"/>
              <w:rPr>
                <w:rFonts w:ascii="Arial" w:hAnsi="Arial" w:cs="Arial"/>
                <w:sz w:val="20"/>
                <w:szCs w:val="20"/>
              </w:rPr>
            </w:pPr>
            <w:r>
              <w:rPr>
                <w:rFonts w:ascii="Arial" w:hAnsi="Arial" w:cs="Arial"/>
                <w:sz w:val="20"/>
                <w:szCs w:val="20"/>
              </w:rPr>
              <w:t>25</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04D41E3" w14:textId="77777777" w:rsidR="0017071C" w:rsidRDefault="00C73D92">
            <w:pPr>
              <w:spacing w:after="0"/>
              <w:rPr>
                <w:rFonts w:ascii="Arial" w:hAnsi="Arial" w:cs="Arial"/>
                <w:i/>
                <w:sz w:val="20"/>
                <w:szCs w:val="20"/>
              </w:rPr>
            </w:pPr>
            <w:r>
              <w:rPr>
                <w:rFonts w:ascii="Arial" w:hAnsi="Arial" w:cs="Arial"/>
                <w:i/>
                <w:sz w:val="20"/>
                <w:szCs w:val="20"/>
              </w:rPr>
              <w:t>Grivillea robusta</w:t>
            </w:r>
            <w:r w:rsidR="000D78CF">
              <w:rPr>
                <w:rFonts w:ascii="Arial" w:hAnsi="Arial" w:cs="Arial"/>
                <w:i/>
                <w:sz w:val="20"/>
                <w:szCs w:val="20"/>
              </w:rPr>
              <w:t xml:space="preserve"> </w:t>
            </w:r>
            <w:r>
              <w:rPr>
                <w:rStyle w:val="Strong"/>
                <w:rFonts w:ascii="Arial" w:eastAsia="SimSun" w:hAnsi="Arial" w:cs="Arial"/>
                <w:b w:val="0"/>
                <w:bCs w:val="0"/>
                <w:sz w:val="20"/>
                <w:szCs w:val="20"/>
              </w:rPr>
              <w:t>A. Cunn. ex R.Br</w:t>
            </w:r>
            <w:r>
              <w:rPr>
                <w:rStyle w:val="Strong"/>
                <w:rFonts w:ascii="Arial" w:eastAsia="Arial" w:hAnsi="Arial" w:cs="Arial"/>
                <w:b w:val="0"/>
                <w:bCs w:val="0"/>
                <w:color w:val="0A0A0A"/>
                <w:sz w:val="20"/>
                <w:szCs w:val="20"/>
                <w:shd w:val="clear" w:color="auto" w:fill="FFFFFF"/>
              </w:rPr>
              <w:t>.</w:t>
            </w:r>
            <w:r>
              <w:rPr>
                <w:rFonts w:ascii="Arial" w:eastAsia="Arial" w:hAnsi="Arial" w:cs="Arial"/>
                <w:color w:val="0A0A0A"/>
                <w:sz w:val="20"/>
                <w:szCs w:val="20"/>
                <w:shd w:val="clear" w:color="auto" w:fill="FFFFFF"/>
              </w:rPr>
              <w:t>.</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EE58D6F" w14:textId="77777777" w:rsidR="0017071C" w:rsidRDefault="00C73D92">
            <w:pPr>
              <w:spacing w:after="0"/>
              <w:rPr>
                <w:rFonts w:ascii="Arial" w:hAnsi="Arial" w:cs="Arial"/>
                <w:sz w:val="20"/>
                <w:szCs w:val="20"/>
              </w:rPr>
            </w:pPr>
            <w:r>
              <w:rPr>
                <w:rFonts w:ascii="Arial" w:hAnsi="Arial" w:cs="Arial"/>
                <w:sz w:val="20"/>
                <w:szCs w:val="20"/>
              </w:rPr>
              <w:t>Silver oak</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76FD1CA" w14:textId="77777777" w:rsidR="0017071C" w:rsidRDefault="00C73D92">
            <w:pPr>
              <w:spacing w:after="0"/>
              <w:rPr>
                <w:rFonts w:ascii="Arial" w:hAnsi="Arial" w:cs="Arial"/>
                <w:sz w:val="20"/>
                <w:szCs w:val="20"/>
              </w:rPr>
            </w:pPr>
            <w:r>
              <w:rPr>
                <w:rFonts w:ascii="Arial" w:hAnsi="Arial" w:cs="Arial"/>
                <w:sz w:val="20"/>
                <w:szCs w:val="20"/>
              </w:rPr>
              <w:t>Proteaceae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07CFEC88"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2</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EB1CF15" w14:textId="77777777" w:rsidR="0017071C" w:rsidRDefault="00C73D92">
            <w:pPr>
              <w:spacing w:after="0"/>
              <w:jc w:val="center"/>
              <w:rPr>
                <w:rFonts w:ascii="Arial" w:hAnsi="Arial" w:cs="Arial"/>
                <w:sz w:val="20"/>
                <w:szCs w:val="20"/>
              </w:rPr>
            </w:pPr>
            <w:r>
              <w:rPr>
                <w:rFonts w:ascii="Arial" w:hAnsi="Arial" w:cs="Arial"/>
                <w:sz w:val="20"/>
                <w:szCs w:val="20"/>
              </w:rPr>
              <w:t>NE</w:t>
            </w:r>
          </w:p>
        </w:tc>
      </w:tr>
      <w:tr w:rsidR="0017071C" w14:paraId="27FA4769"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2AC7AF1" w14:textId="77777777" w:rsidR="0017071C" w:rsidRDefault="00C73D92">
            <w:pPr>
              <w:spacing w:after="0"/>
              <w:jc w:val="center"/>
              <w:rPr>
                <w:rFonts w:ascii="Arial" w:hAnsi="Arial" w:cs="Arial"/>
                <w:sz w:val="20"/>
                <w:szCs w:val="20"/>
              </w:rPr>
            </w:pPr>
            <w:r>
              <w:rPr>
                <w:rFonts w:ascii="Arial" w:hAnsi="Arial" w:cs="Arial"/>
                <w:sz w:val="20"/>
                <w:szCs w:val="20"/>
              </w:rPr>
              <w:t>26</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DF55B26" w14:textId="77777777" w:rsidR="0017071C" w:rsidRDefault="00C73D92">
            <w:pPr>
              <w:spacing w:after="0"/>
              <w:rPr>
                <w:rFonts w:ascii="Arial" w:hAnsi="Arial" w:cs="Arial"/>
                <w:i/>
                <w:sz w:val="20"/>
                <w:szCs w:val="20"/>
              </w:rPr>
            </w:pPr>
            <w:r w:rsidRPr="007E51B4">
              <w:rPr>
                <w:rFonts w:ascii="Arial" w:hAnsi="Arial" w:cs="Arial"/>
                <w:i/>
                <w:sz w:val="20"/>
                <w:szCs w:val="20"/>
                <w:highlight w:val="yellow"/>
              </w:rPr>
              <w:t>Holoptelia</w:t>
            </w:r>
            <w:r>
              <w:rPr>
                <w:rFonts w:ascii="Arial" w:hAnsi="Arial" w:cs="Arial"/>
                <w:i/>
                <w:sz w:val="20"/>
                <w:szCs w:val="20"/>
              </w:rPr>
              <w:t xml:space="preserve"> integrifolia</w:t>
            </w:r>
            <w:r w:rsidR="000D78CF">
              <w:rPr>
                <w:rFonts w:ascii="Arial" w:hAnsi="Arial" w:cs="Arial"/>
                <w:i/>
                <w:sz w:val="20"/>
                <w:szCs w:val="20"/>
              </w:rPr>
              <w:t xml:space="preserve"> </w:t>
            </w:r>
            <w:r>
              <w:rPr>
                <w:rStyle w:val="Strong"/>
                <w:rFonts w:ascii="Arial" w:eastAsia="SimSun" w:hAnsi="Arial" w:cs="Arial"/>
                <w:b w:val="0"/>
                <w:bCs w:val="0"/>
                <w:sz w:val="20"/>
                <w:szCs w:val="20"/>
              </w:rPr>
              <w:t>(Roxb.) Planch</w:t>
            </w:r>
            <w:r>
              <w:rPr>
                <w:rStyle w:val="Strong"/>
                <w:rFonts w:ascii="Arial" w:eastAsia="Arial" w:hAnsi="Arial" w:cs="Arial"/>
                <w:b w:val="0"/>
                <w:bCs w:val="0"/>
                <w:color w:val="0A0A0A"/>
                <w:sz w:val="20"/>
                <w:szCs w:val="20"/>
                <w:shd w:val="clear" w:color="auto" w:fill="FFFFFF"/>
              </w:rPr>
              <w:t>.</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8B6945A" w14:textId="77777777" w:rsidR="0017071C" w:rsidRDefault="00C73D92">
            <w:pPr>
              <w:spacing w:after="0"/>
              <w:rPr>
                <w:rFonts w:ascii="Arial" w:hAnsi="Arial" w:cs="Arial"/>
                <w:sz w:val="20"/>
                <w:szCs w:val="20"/>
              </w:rPr>
            </w:pPr>
            <w:r>
              <w:rPr>
                <w:rFonts w:ascii="Arial" w:hAnsi="Arial" w:cs="Arial"/>
                <w:sz w:val="20"/>
                <w:szCs w:val="20"/>
              </w:rPr>
              <w:t>Tapaswi</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F66087A" w14:textId="77777777" w:rsidR="0017071C" w:rsidRDefault="00C73D92">
            <w:pPr>
              <w:spacing w:after="0"/>
              <w:rPr>
                <w:rFonts w:ascii="Arial" w:hAnsi="Arial" w:cs="Arial"/>
                <w:sz w:val="20"/>
                <w:szCs w:val="20"/>
              </w:rPr>
            </w:pPr>
            <w:r>
              <w:rPr>
                <w:rFonts w:ascii="Arial" w:hAnsi="Arial" w:cs="Arial"/>
                <w:sz w:val="20"/>
                <w:szCs w:val="20"/>
              </w:rPr>
              <w:t>Ulmaceae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68600A9B"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4</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783D7CA" w14:textId="77777777" w:rsidR="0017071C" w:rsidRDefault="00C73D92">
            <w:pPr>
              <w:spacing w:after="0"/>
              <w:jc w:val="center"/>
              <w:rPr>
                <w:rFonts w:ascii="Arial" w:hAnsi="Arial" w:cs="Arial"/>
                <w:sz w:val="20"/>
                <w:szCs w:val="20"/>
              </w:rPr>
            </w:pPr>
            <w:r>
              <w:rPr>
                <w:rFonts w:ascii="Arial" w:hAnsi="Arial" w:cs="Arial"/>
                <w:sz w:val="20"/>
                <w:szCs w:val="20"/>
              </w:rPr>
              <w:t>NE</w:t>
            </w:r>
          </w:p>
        </w:tc>
      </w:tr>
      <w:tr w:rsidR="0017071C" w14:paraId="31B56DA0"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792579E" w14:textId="77777777" w:rsidR="0017071C" w:rsidRDefault="00C73D92">
            <w:pPr>
              <w:spacing w:after="0"/>
              <w:jc w:val="center"/>
              <w:rPr>
                <w:rFonts w:ascii="Arial" w:hAnsi="Arial" w:cs="Arial"/>
                <w:sz w:val="20"/>
                <w:szCs w:val="20"/>
              </w:rPr>
            </w:pPr>
            <w:r>
              <w:rPr>
                <w:rFonts w:ascii="Arial" w:hAnsi="Arial" w:cs="Arial"/>
                <w:sz w:val="20"/>
                <w:szCs w:val="20"/>
              </w:rPr>
              <w:t>27</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4382562" w14:textId="77777777" w:rsidR="0017071C" w:rsidRDefault="00C73D92">
            <w:pPr>
              <w:spacing w:after="0"/>
              <w:rPr>
                <w:rFonts w:ascii="Arial" w:hAnsi="Arial" w:cs="Arial"/>
                <w:i/>
                <w:sz w:val="20"/>
                <w:szCs w:val="20"/>
              </w:rPr>
            </w:pPr>
            <w:r>
              <w:rPr>
                <w:rFonts w:ascii="Arial" w:hAnsi="Arial" w:cs="Arial"/>
                <w:i/>
                <w:sz w:val="20"/>
                <w:szCs w:val="20"/>
              </w:rPr>
              <w:t>Inga dulce</w:t>
            </w:r>
            <w:r>
              <w:rPr>
                <w:rStyle w:val="Strong"/>
                <w:rFonts w:ascii="Arial" w:eastAsia="SimSun" w:hAnsi="Arial" w:cs="Arial"/>
                <w:b w:val="0"/>
                <w:bCs w:val="0"/>
                <w:sz w:val="20"/>
                <w:szCs w:val="20"/>
              </w:rPr>
              <w:t>(Roxb.) Benth.</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8FF0A67" w14:textId="77777777" w:rsidR="0017071C" w:rsidRDefault="00C73D92">
            <w:pPr>
              <w:spacing w:after="0"/>
              <w:rPr>
                <w:rFonts w:ascii="Arial" w:hAnsi="Arial" w:cs="Arial"/>
                <w:sz w:val="20"/>
                <w:szCs w:val="20"/>
              </w:rPr>
            </w:pPr>
            <w:r>
              <w:rPr>
                <w:rFonts w:ascii="Arial" w:hAnsi="Arial" w:cs="Arial"/>
                <w:sz w:val="20"/>
                <w:szCs w:val="20"/>
              </w:rPr>
              <w:t>Chandrahunase</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B3ED72D" w14:textId="77777777" w:rsidR="0017071C" w:rsidRDefault="00C73D92">
            <w:pPr>
              <w:spacing w:after="0"/>
              <w:rPr>
                <w:rFonts w:ascii="Arial" w:hAnsi="Arial" w:cs="Arial"/>
                <w:sz w:val="20"/>
                <w:szCs w:val="20"/>
              </w:rPr>
            </w:pPr>
            <w:r>
              <w:rPr>
                <w:rFonts w:ascii="Arial" w:hAnsi="Arial" w:cs="Arial"/>
                <w:sz w:val="20"/>
                <w:szCs w:val="20"/>
              </w:rPr>
              <w:t>Fabaceae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74D1B74E"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5</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C7222FF" w14:textId="77777777" w:rsidR="0017071C" w:rsidRDefault="00C73D92">
            <w:pPr>
              <w:spacing w:after="0"/>
              <w:jc w:val="center"/>
              <w:rPr>
                <w:rFonts w:ascii="Arial" w:hAnsi="Arial" w:cs="Arial"/>
                <w:sz w:val="20"/>
                <w:szCs w:val="20"/>
              </w:rPr>
            </w:pPr>
            <w:r>
              <w:rPr>
                <w:rFonts w:ascii="Arial" w:hAnsi="Arial" w:cs="Arial"/>
                <w:sz w:val="20"/>
                <w:szCs w:val="20"/>
              </w:rPr>
              <w:t>NE</w:t>
            </w:r>
          </w:p>
        </w:tc>
      </w:tr>
      <w:tr w:rsidR="0017071C" w14:paraId="013FEE30"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83B5690" w14:textId="77777777" w:rsidR="0017071C" w:rsidRDefault="00C73D92">
            <w:pPr>
              <w:spacing w:after="0"/>
              <w:jc w:val="center"/>
              <w:rPr>
                <w:rFonts w:ascii="Arial" w:hAnsi="Arial" w:cs="Arial"/>
                <w:sz w:val="20"/>
                <w:szCs w:val="20"/>
              </w:rPr>
            </w:pPr>
            <w:r>
              <w:rPr>
                <w:rFonts w:ascii="Arial" w:hAnsi="Arial" w:cs="Arial"/>
                <w:sz w:val="20"/>
                <w:szCs w:val="20"/>
              </w:rPr>
              <w:t>28</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7749812" w14:textId="77777777" w:rsidR="0017071C" w:rsidRDefault="00C73D92">
            <w:pPr>
              <w:spacing w:after="0"/>
              <w:rPr>
                <w:rFonts w:ascii="Arial" w:hAnsi="Arial" w:cs="Arial"/>
                <w:i/>
                <w:sz w:val="20"/>
                <w:szCs w:val="20"/>
              </w:rPr>
            </w:pPr>
            <w:r>
              <w:rPr>
                <w:rFonts w:ascii="Arial" w:hAnsi="Arial" w:cs="Arial"/>
                <w:i/>
                <w:sz w:val="20"/>
                <w:szCs w:val="20"/>
              </w:rPr>
              <w:t>Leucaena leucocephala</w:t>
            </w:r>
            <w:r w:rsidR="000D78CF">
              <w:rPr>
                <w:rFonts w:ascii="Arial" w:hAnsi="Arial" w:cs="Arial"/>
                <w:i/>
                <w:sz w:val="20"/>
                <w:szCs w:val="20"/>
              </w:rPr>
              <w:t xml:space="preserve"> </w:t>
            </w:r>
            <w:r>
              <w:rPr>
                <w:rStyle w:val="Strong"/>
                <w:rFonts w:ascii="Arial" w:eastAsia="Arial" w:hAnsi="Arial" w:cs="Arial"/>
                <w:b w:val="0"/>
                <w:bCs w:val="0"/>
                <w:color w:val="001D35"/>
                <w:sz w:val="20"/>
                <w:szCs w:val="20"/>
                <w:shd w:val="clear" w:color="auto" w:fill="FFFFFF"/>
              </w:rPr>
              <w:t>(Lam.) de Wit.</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EFAC881" w14:textId="77777777" w:rsidR="0017071C" w:rsidRDefault="00C73D92">
            <w:pPr>
              <w:spacing w:after="0"/>
              <w:rPr>
                <w:rFonts w:ascii="Arial" w:hAnsi="Arial" w:cs="Arial"/>
                <w:sz w:val="20"/>
                <w:szCs w:val="20"/>
              </w:rPr>
            </w:pPr>
            <w:r>
              <w:rPr>
                <w:rFonts w:ascii="Arial" w:hAnsi="Arial" w:cs="Arial"/>
                <w:sz w:val="20"/>
                <w:szCs w:val="20"/>
              </w:rPr>
              <w:t>Subabul</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5EAA7CC" w14:textId="77777777" w:rsidR="0017071C" w:rsidRDefault="00C73D92">
            <w:pPr>
              <w:spacing w:after="0"/>
              <w:rPr>
                <w:rFonts w:ascii="Arial" w:hAnsi="Arial" w:cs="Arial"/>
                <w:sz w:val="20"/>
                <w:szCs w:val="20"/>
              </w:rPr>
            </w:pPr>
            <w:r>
              <w:rPr>
                <w:rFonts w:ascii="Arial" w:hAnsi="Arial" w:cs="Arial"/>
                <w:sz w:val="20"/>
                <w:szCs w:val="20"/>
              </w:rPr>
              <w:t>Fabaceae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56341A05"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30</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7D714A6"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01607F05"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CA15EAA" w14:textId="77777777" w:rsidR="0017071C" w:rsidRDefault="00C73D92">
            <w:pPr>
              <w:spacing w:after="0"/>
              <w:jc w:val="center"/>
              <w:rPr>
                <w:rFonts w:ascii="Arial" w:hAnsi="Arial" w:cs="Arial"/>
                <w:sz w:val="20"/>
                <w:szCs w:val="20"/>
              </w:rPr>
            </w:pPr>
            <w:r>
              <w:rPr>
                <w:rFonts w:ascii="Arial" w:hAnsi="Arial" w:cs="Arial"/>
                <w:sz w:val="20"/>
                <w:szCs w:val="20"/>
              </w:rPr>
              <w:t>29</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5B94E37" w14:textId="77777777" w:rsidR="0017071C" w:rsidRDefault="00C73D92">
            <w:pPr>
              <w:spacing w:after="0"/>
              <w:rPr>
                <w:rFonts w:ascii="Arial" w:hAnsi="Arial" w:cs="Arial"/>
                <w:i/>
                <w:sz w:val="20"/>
                <w:szCs w:val="20"/>
              </w:rPr>
            </w:pPr>
            <w:r>
              <w:rPr>
                <w:rFonts w:ascii="Arial" w:hAnsi="Arial" w:cs="Arial"/>
                <w:i/>
                <w:sz w:val="20"/>
                <w:szCs w:val="20"/>
              </w:rPr>
              <w:t>Madhuca inidca</w:t>
            </w:r>
            <w:r w:rsidR="000D78CF">
              <w:rPr>
                <w:rFonts w:ascii="Arial" w:hAnsi="Arial" w:cs="Arial"/>
                <w:i/>
                <w:sz w:val="20"/>
                <w:szCs w:val="20"/>
              </w:rPr>
              <w:t xml:space="preserve"> </w:t>
            </w:r>
            <w:r>
              <w:rPr>
                <w:rFonts w:ascii="Arial" w:eastAsia="Arial" w:hAnsi="Arial" w:cs="Arial"/>
                <w:color w:val="0A0A0A"/>
                <w:sz w:val="20"/>
                <w:szCs w:val="20"/>
                <w:shd w:val="clear" w:color="auto" w:fill="FFFFFF"/>
              </w:rPr>
              <w:t>J.F. Gmel.</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0FA6AA2" w14:textId="77777777" w:rsidR="0017071C" w:rsidRDefault="00C73D92">
            <w:pPr>
              <w:spacing w:after="0"/>
              <w:rPr>
                <w:rFonts w:ascii="Arial" w:hAnsi="Arial" w:cs="Arial"/>
                <w:sz w:val="20"/>
                <w:szCs w:val="20"/>
              </w:rPr>
            </w:pPr>
            <w:r>
              <w:rPr>
                <w:rFonts w:ascii="Arial" w:hAnsi="Arial" w:cs="Arial"/>
                <w:sz w:val="20"/>
                <w:szCs w:val="20"/>
              </w:rPr>
              <w:t>Mahua</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1D9B875" w14:textId="77777777" w:rsidR="0017071C" w:rsidRDefault="00C73D92">
            <w:pPr>
              <w:spacing w:after="0"/>
              <w:rPr>
                <w:rFonts w:ascii="Arial" w:hAnsi="Arial" w:cs="Arial"/>
                <w:sz w:val="20"/>
                <w:szCs w:val="20"/>
              </w:rPr>
            </w:pPr>
            <w:r>
              <w:rPr>
                <w:rFonts w:ascii="Arial" w:hAnsi="Arial" w:cs="Arial"/>
                <w:sz w:val="20"/>
                <w:szCs w:val="20"/>
              </w:rPr>
              <w:t>Sapotaceae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08863C5F"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1</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0C6B027" w14:textId="77777777" w:rsidR="0017071C" w:rsidRDefault="00C73D92">
            <w:pPr>
              <w:spacing w:after="0"/>
              <w:jc w:val="center"/>
              <w:rPr>
                <w:rFonts w:ascii="Arial" w:hAnsi="Arial" w:cs="Arial"/>
                <w:sz w:val="20"/>
                <w:szCs w:val="20"/>
              </w:rPr>
            </w:pPr>
            <w:r>
              <w:rPr>
                <w:rFonts w:ascii="Arial" w:hAnsi="Arial" w:cs="Arial"/>
                <w:sz w:val="20"/>
                <w:szCs w:val="20"/>
              </w:rPr>
              <w:t>NE</w:t>
            </w:r>
          </w:p>
        </w:tc>
      </w:tr>
      <w:tr w:rsidR="0017071C" w14:paraId="0163C46B"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DF594CB" w14:textId="77777777" w:rsidR="0017071C" w:rsidRDefault="00C73D92">
            <w:pPr>
              <w:spacing w:after="0"/>
              <w:jc w:val="center"/>
              <w:rPr>
                <w:rFonts w:ascii="Arial" w:hAnsi="Arial" w:cs="Arial"/>
                <w:sz w:val="20"/>
                <w:szCs w:val="20"/>
              </w:rPr>
            </w:pPr>
            <w:r>
              <w:rPr>
                <w:rFonts w:ascii="Arial" w:hAnsi="Arial" w:cs="Arial"/>
                <w:sz w:val="20"/>
                <w:szCs w:val="20"/>
              </w:rPr>
              <w:t>30</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15A0F83" w14:textId="77777777" w:rsidR="0017071C" w:rsidRDefault="00C73D92">
            <w:pPr>
              <w:spacing w:after="0"/>
              <w:rPr>
                <w:rFonts w:ascii="Arial" w:hAnsi="Arial" w:cs="Arial"/>
                <w:i/>
                <w:sz w:val="20"/>
                <w:szCs w:val="20"/>
              </w:rPr>
            </w:pPr>
            <w:r>
              <w:rPr>
                <w:rFonts w:ascii="Arial" w:hAnsi="Arial" w:cs="Arial"/>
                <w:i/>
                <w:sz w:val="20"/>
                <w:szCs w:val="20"/>
              </w:rPr>
              <w:t>Mangifera indica</w:t>
            </w:r>
            <w:r w:rsidR="000D78CF">
              <w:rPr>
                <w:rFonts w:ascii="Arial" w:hAnsi="Arial" w:cs="Arial"/>
                <w:i/>
                <w:sz w:val="20"/>
                <w:szCs w:val="20"/>
              </w:rPr>
              <w:t xml:space="preserve"> </w:t>
            </w:r>
            <w:r>
              <w:rPr>
                <w:rFonts w:ascii="Arial" w:eastAsia="SimSun" w:hAnsi="Arial" w:cs="Arial"/>
                <w:sz w:val="20"/>
                <w:szCs w:val="20"/>
              </w:rPr>
              <w:t>Linn</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711B27C" w14:textId="77777777" w:rsidR="0017071C" w:rsidRDefault="00C73D92">
            <w:pPr>
              <w:spacing w:after="0"/>
              <w:rPr>
                <w:rFonts w:ascii="Arial" w:hAnsi="Arial" w:cs="Arial"/>
                <w:sz w:val="20"/>
                <w:szCs w:val="20"/>
              </w:rPr>
            </w:pPr>
            <w:r>
              <w:rPr>
                <w:rFonts w:ascii="Arial" w:hAnsi="Arial" w:cs="Arial"/>
                <w:sz w:val="20"/>
                <w:szCs w:val="20"/>
              </w:rPr>
              <w:t>Mango</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CF92B17" w14:textId="77777777" w:rsidR="0017071C" w:rsidRDefault="00C73D92">
            <w:pPr>
              <w:spacing w:after="0"/>
              <w:rPr>
                <w:rFonts w:ascii="Arial" w:hAnsi="Arial" w:cs="Arial"/>
                <w:sz w:val="20"/>
                <w:szCs w:val="20"/>
              </w:rPr>
            </w:pPr>
            <w:r>
              <w:rPr>
                <w:rFonts w:ascii="Arial" w:hAnsi="Arial" w:cs="Arial"/>
                <w:sz w:val="20"/>
                <w:szCs w:val="20"/>
              </w:rPr>
              <w:t>Anacardiaceae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7DF71A3F"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6</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BB6DDB3"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4F6DE7DC"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B72ECAC" w14:textId="77777777" w:rsidR="0017071C" w:rsidRDefault="00C73D92">
            <w:pPr>
              <w:spacing w:after="0"/>
              <w:jc w:val="center"/>
              <w:rPr>
                <w:rFonts w:ascii="Arial" w:hAnsi="Arial" w:cs="Arial"/>
                <w:sz w:val="20"/>
                <w:szCs w:val="20"/>
              </w:rPr>
            </w:pPr>
            <w:r>
              <w:rPr>
                <w:rFonts w:ascii="Arial" w:hAnsi="Arial" w:cs="Arial"/>
                <w:sz w:val="20"/>
                <w:szCs w:val="20"/>
              </w:rPr>
              <w:t>31</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2EE7E58" w14:textId="77777777" w:rsidR="0017071C" w:rsidRDefault="00C73D92">
            <w:pPr>
              <w:spacing w:after="0"/>
              <w:rPr>
                <w:rFonts w:ascii="Arial" w:hAnsi="Arial" w:cs="Arial"/>
                <w:i/>
                <w:sz w:val="20"/>
                <w:szCs w:val="20"/>
              </w:rPr>
            </w:pPr>
            <w:r>
              <w:rPr>
                <w:rFonts w:ascii="Arial" w:hAnsi="Arial" w:cs="Arial"/>
                <w:i/>
                <w:sz w:val="20"/>
                <w:szCs w:val="20"/>
              </w:rPr>
              <w:t>Melia azadirachta</w:t>
            </w:r>
            <w:r w:rsidR="000D78CF">
              <w:rPr>
                <w:rFonts w:ascii="Arial" w:hAnsi="Arial" w:cs="Arial"/>
                <w:i/>
                <w:sz w:val="20"/>
                <w:szCs w:val="20"/>
              </w:rPr>
              <w:t xml:space="preserve"> </w:t>
            </w:r>
            <w:r>
              <w:rPr>
                <w:rFonts w:ascii="Arial" w:eastAsia="SimSun" w:hAnsi="Arial" w:cs="Arial"/>
                <w:sz w:val="20"/>
                <w:szCs w:val="20"/>
              </w:rPr>
              <w:t>Linn.</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271BEBA" w14:textId="77777777" w:rsidR="0017071C" w:rsidRDefault="00C73D92">
            <w:pPr>
              <w:spacing w:after="0"/>
              <w:rPr>
                <w:rFonts w:ascii="Arial" w:hAnsi="Arial" w:cs="Arial"/>
                <w:sz w:val="20"/>
                <w:szCs w:val="20"/>
              </w:rPr>
            </w:pPr>
            <w:r>
              <w:rPr>
                <w:rFonts w:ascii="Arial" w:hAnsi="Arial" w:cs="Arial"/>
                <w:sz w:val="20"/>
                <w:szCs w:val="20"/>
              </w:rPr>
              <w:t>Huchabevu</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0AEA75B" w14:textId="77777777" w:rsidR="0017071C" w:rsidRDefault="00C73D92">
            <w:pPr>
              <w:spacing w:after="0"/>
              <w:rPr>
                <w:rFonts w:ascii="Arial" w:hAnsi="Arial" w:cs="Arial"/>
                <w:sz w:val="20"/>
                <w:szCs w:val="20"/>
              </w:rPr>
            </w:pPr>
            <w:r>
              <w:rPr>
                <w:rFonts w:ascii="Arial" w:hAnsi="Arial" w:cs="Arial"/>
                <w:sz w:val="20"/>
                <w:szCs w:val="20"/>
              </w:rPr>
              <w:t>Meliaceae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27573A56"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8</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865AB6A"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296050D0"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664C168" w14:textId="77777777" w:rsidR="0017071C" w:rsidRDefault="00C73D92">
            <w:pPr>
              <w:spacing w:after="0"/>
              <w:jc w:val="center"/>
              <w:rPr>
                <w:rFonts w:ascii="Arial" w:hAnsi="Arial" w:cs="Arial"/>
                <w:sz w:val="20"/>
                <w:szCs w:val="20"/>
              </w:rPr>
            </w:pPr>
            <w:r>
              <w:rPr>
                <w:rFonts w:ascii="Arial" w:hAnsi="Arial" w:cs="Arial"/>
                <w:sz w:val="20"/>
                <w:szCs w:val="20"/>
              </w:rPr>
              <w:t>32</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25C8E7F" w14:textId="77777777" w:rsidR="0017071C" w:rsidRDefault="00C73D92">
            <w:pPr>
              <w:spacing w:after="0"/>
              <w:rPr>
                <w:rFonts w:ascii="Arial" w:hAnsi="Arial" w:cs="Arial"/>
                <w:i/>
                <w:sz w:val="20"/>
                <w:szCs w:val="20"/>
              </w:rPr>
            </w:pPr>
            <w:r>
              <w:rPr>
                <w:rFonts w:ascii="Arial" w:hAnsi="Arial" w:cs="Arial"/>
                <w:i/>
                <w:sz w:val="20"/>
                <w:szCs w:val="20"/>
              </w:rPr>
              <w:t>Melia dubia</w:t>
            </w:r>
            <w:r w:rsidR="000D78CF">
              <w:rPr>
                <w:rFonts w:ascii="Arial" w:hAnsi="Arial" w:cs="Arial"/>
                <w:i/>
                <w:sz w:val="20"/>
                <w:szCs w:val="20"/>
              </w:rPr>
              <w:t xml:space="preserve"> </w:t>
            </w:r>
            <w:r>
              <w:rPr>
                <w:rFonts w:ascii="Arial" w:eastAsia="Arial" w:hAnsi="Arial" w:cs="Arial"/>
                <w:color w:val="0A0A0A"/>
                <w:sz w:val="20"/>
                <w:szCs w:val="20"/>
                <w:shd w:val="clear" w:color="auto" w:fill="FFFFFF"/>
              </w:rPr>
              <w:t>Cav.</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3D35E33" w14:textId="77777777" w:rsidR="0017071C" w:rsidRDefault="00C73D92">
            <w:pPr>
              <w:spacing w:after="0"/>
              <w:rPr>
                <w:rFonts w:ascii="Arial" w:hAnsi="Arial" w:cs="Arial"/>
                <w:sz w:val="20"/>
                <w:szCs w:val="20"/>
              </w:rPr>
            </w:pPr>
            <w:r>
              <w:rPr>
                <w:rFonts w:ascii="Arial" w:hAnsi="Arial" w:cs="Arial"/>
                <w:sz w:val="20"/>
                <w:szCs w:val="20"/>
              </w:rPr>
              <w:t>Hebbehu</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ED1AFFA" w14:textId="77777777" w:rsidR="0017071C" w:rsidRDefault="00C73D92">
            <w:pPr>
              <w:spacing w:after="0"/>
              <w:rPr>
                <w:rFonts w:ascii="Arial" w:hAnsi="Arial" w:cs="Arial"/>
                <w:sz w:val="20"/>
                <w:szCs w:val="20"/>
              </w:rPr>
            </w:pPr>
            <w:r>
              <w:rPr>
                <w:rFonts w:ascii="Arial" w:hAnsi="Arial" w:cs="Arial"/>
                <w:sz w:val="20"/>
                <w:szCs w:val="20"/>
              </w:rPr>
              <w:t>Meliaceae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7D5907C5"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6</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B8C1DCE" w14:textId="77777777" w:rsidR="0017071C" w:rsidRDefault="005F23F1">
            <w:pPr>
              <w:spacing w:after="0"/>
              <w:jc w:val="center"/>
              <w:rPr>
                <w:rFonts w:ascii="Arial" w:hAnsi="Arial" w:cs="Arial"/>
                <w:sz w:val="20"/>
                <w:szCs w:val="20"/>
              </w:rPr>
            </w:pPr>
            <w:r>
              <w:rPr>
                <w:rFonts w:ascii="Arial" w:hAnsi="Arial" w:cs="Arial"/>
                <w:sz w:val="20"/>
                <w:szCs w:val="20"/>
              </w:rPr>
              <w:t>NE</w:t>
            </w:r>
          </w:p>
        </w:tc>
      </w:tr>
      <w:tr w:rsidR="0017071C" w14:paraId="3F993D6F"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F090165" w14:textId="77777777" w:rsidR="0017071C" w:rsidRDefault="00C73D92">
            <w:pPr>
              <w:spacing w:after="0"/>
              <w:jc w:val="center"/>
              <w:rPr>
                <w:rFonts w:ascii="Arial" w:hAnsi="Arial" w:cs="Arial"/>
                <w:sz w:val="20"/>
                <w:szCs w:val="20"/>
              </w:rPr>
            </w:pPr>
            <w:r>
              <w:rPr>
                <w:rFonts w:ascii="Arial" w:hAnsi="Arial" w:cs="Arial"/>
                <w:sz w:val="20"/>
                <w:szCs w:val="20"/>
              </w:rPr>
              <w:t>33</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787649F" w14:textId="77777777" w:rsidR="0017071C" w:rsidRDefault="00C73D92">
            <w:pPr>
              <w:spacing w:after="0"/>
              <w:rPr>
                <w:rFonts w:ascii="Arial" w:hAnsi="Arial" w:cs="Arial"/>
                <w:i/>
                <w:sz w:val="20"/>
                <w:szCs w:val="20"/>
              </w:rPr>
            </w:pPr>
            <w:r w:rsidRPr="007E51B4">
              <w:rPr>
                <w:rFonts w:ascii="Arial" w:hAnsi="Arial" w:cs="Arial"/>
                <w:i/>
                <w:sz w:val="20"/>
                <w:szCs w:val="20"/>
                <w:highlight w:val="yellow"/>
              </w:rPr>
              <w:t>Montene janya calibra</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02BF504" w14:textId="77777777" w:rsidR="0017071C" w:rsidRDefault="00C73D92">
            <w:pPr>
              <w:spacing w:after="0"/>
              <w:rPr>
                <w:rFonts w:ascii="Arial" w:hAnsi="Arial" w:cs="Arial"/>
                <w:sz w:val="20"/>
                <w:szCs w:val="20"/>
              </w:rPr>
            </w:pPr>
            <w:r>
              <w:rPr>
                <w:rFonts w:ascii="Arial" w:hAnsi="Arial" w:cs="Arial"/>
                <w:sz w:val="20"/>
                <w:szCs w:val="20"/>
              </w:rPr>
              <w:t>Cherry</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1635859" w14:textId="77777777" w:rsidR="0017071C" w:rsidRDefault="00C73D92">
            <w:pPr>
              <w:spacing w:after="0"/>
              <w:rPr>
                <w:rFonts w:ascii="Arial" w:hAnsi="Arial" w:cs="Arial"/>
                <w:sz w:val="20"/>
                <w:szCs w:val="20"/>
              </w:rPr>
            </w:pPr>
            <w:r>
              <w:rPr>
                <w:rFonts w:ascii="Arial" w:hAnsi="Arial" w:cs="Arial"/>
                <w:sz w:val="20"/>
                <w:szCs w:val="20"/>
              </w:rPr>
              <w:t>Myrtaceae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7B410327"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6</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822F18C" w14:textId="77777777" w:rsidR="0017071C" w:rsidRDefault="005F23F1">
            <w:pPr>
              <w:spacing w:after="0"/>
              <w:jc w:val="center"/>
              <w:rPr>
                <w:rFonts w:ascii="Arial" w:hAnsi="Arial" w:cs="Arial"/>
                <w:sz w:val="20"/>
                <w:szCs w:val="20"/>
              </w:rPr>
            </w:pPr>
            <w:r>
              <w:rPr>
                <w:rFonts w:ascii="Arial" w:hAnsi="Arial" w:cs="Arial"/>
                <w:sz w:val="20"/>
                <w:szCs w:val="20"/>
              </w:rPr>
              <w:t>LC</w:t>
            </w:r>
          </w:p>
        </w:tc>
      </w:tr>
      <w:tr w:rsidR="0017071C" w14:paraId="082956AE"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4D6A04A" w14:textId="77777777" w:rsidR="0017071C" w:rsidRDefault="00C73D92">
            <w:pPr>
              <w:spacing w:after="0"/>
              <w:jc w:val="center"/>
              <w:rPr>
                <w:rFonts w:ascii="Arial" w:hAnsi="Arial" w:cs="Arial"/>
                <w:sz w:val="20"/>
                <w:szCs w:val="20"/>
              </w:rPr>
            </w:pPr>
            <w:r>
              <w:rPr>
                <w:rFonts w:ascii="Arial" w:hAnsi="Arial" w:cs="Arial"/>
                <w:sz w:val="20"/>
                <w:szCs w:val="20"/>
              </w:rPr>
              <w:t>34</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8D03655" w14:textId="77777777" w:rsidR="0017071C" w:rsidRDefault="00C73D92">
            <w:pPr>
              <w:spacing w:after="0"/>
              <w:rPr>
                <w:rFonts w:ascii="Arial" w:hAnsi="Arial" w:cs="Arial"/>
                <w:i/>
                <w:sz w:val="20"/>
                <w:szCs w:val="20"/>
              </w:rPr>
            </w:pPr>
            <w:r w:rsidRPr="007E51B4">
              <w:rPr>
                <w:rFonts w:ascii="Arial" w:hAnsi="Arial" w:cs="Arial"/>
                <w:i/>
                <w:sz w:val="20"/>
                <w:szCs w:val="20"/>
                <w:highlight w:val="yellow"/>
              </w:rPr>
              <w:t>Morindus fubineses</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6C15A09" w14:textId="77777777" w:rsidR="0017071C" w:rsidRDefault="00C73D92">
            <w:pPr>
              <w:spacing w:after="0"/>
              <w:rPr>
                <w:rFonts w:ascii="Arial" w:hAnsi="Arial" w:cs="Arial"/>
                <w:sz w:val="20"/>
                <w:szCs w:val="20"/>
              </w:rPr>
            </w:pPr>
            <w:r>
              <w:rPr>
                <w:rFonts w:ascii="Arial" w:hAnsi="Arial" w:cs="Arial"/>
                <w:sz w:val="20"/>
                <w:szCs w:val="20"/>
              </w:rPr>
              <w:t>Noni</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2A7C81D" w14:textId="77777777" w:rsidR="0017071C" w:rsidRDefault="00C73D92">
            <w:pPr>
              <w:spacing w:after="0"/>
              <w:rPr>
                <w:rFonts w:ascii="Arial" w:hAnsi="Arial" w:cs="Arial"/>
                <w:sz w:val="20"/>
                <w:szCs w:val="20"/>
              </w:rPr>
            </w:pPr>
            <w:r>
              <w:rPr>
                <w:rFonts w:ascii="Arial" w:hAnsi="Arial" w:cs="Arial"/>
                <w:sz w:val="20"/>
                <w:szCs w:val="20"/>
              </w:rPr>
              <w:t>Rubiaceae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49B4C6E4"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3</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73F082C" w14:textId="77777777" w:rsidR="0017071C" w:rsidRDefault="005F23F1">
            <w:pPr>
              <w:spacing w:after="0"/>
              <w:jc w:val="center"/>
              <w:rPr>
                <w:rFonts w:ascii="Arial" w:hAnsi="Arial" w:cs="Arial"/>
                <w:sz w:val="20"/>
                <w:szCs w:val="20"/>
              </w:rPr>
            </w:pPr>
            <w:r>
              <w:rPr>
                <w:rFonts w:ascii="Arial" w:hAnsi="Arial" w:cs="Arial"/>
                <w:sz w:val="20"/>
                <w:szCs w:val="20"/>
              </w:rPr>
              <w:t>LC</w:t>
            </w:r>
          </w:p>
        </w:tc>
      </w:tr>
      <w:tr w:rsidR="0017071C" w14:paraId="2BFA49F2"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4EF0AC2" w14:textId="77777777" w:rsidR="0017071C" w:rsidRDefault="00C73D92">
            <w:pPr>
              <w:spacing w:after="0"/>
              <w:jc w:val="center"/>
              <w:rPr>
                <w:rFonts w:ascii="Arial" w:hAnsi="Arial" w:cs="Arial"/>
                <w:sz w:val="20"/>
                <w:szCs w:val="20"/>
              </w:rPr>
            </w:pPr>
            <w:r>
              <w:rPr>
                <w:rFonts w:ascii="Arial" w:hAnsi="Arial" w:cs="Arial"/>
                <w:sz w:val="20"/>
                <w:szCs w:val="20"/>
              </w:rPr>
              <w:t>35</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17C7B22" w14:textId="77777777" w:rsidR="0017071C" w:rsidRDefault="00C73D92">
            <w:pPr>
              <w:spacing w:after="0"/>
              <w:rPr>
                <w:rFonts w:ascii="Arial" w:hAnsi="Arial" w:cs="Arial"/>
                <w:i/>
                <w:sz w:val="20"/>
                <w:szCs w:val="20"/>
              </w:rPr>
            </w:pPr>
            <w:r>
              <w:rPr>
                <w:rFonts w:ascii="Arial" w:hAnsi="Arial" w:cs="Arial"/>
                <w:i/>
                <w:sz w:val="20"/>
                <w:szCs w:val="20"/>
              </w:rPr>
              <w:t>Peltophorum</w:t>
            </w:r>
            <w:r>
              <w:rPr>
                <w:rFonts w:ascii="Arial" w:hAnsi="Arial" w:cs="Arial"/>
                <w:sz w:val="20"/>
                <w:szCs w:val="20"/>
              </w:rPr>
              <w:t xml:space="preserve"> pterocarpum</w:t>
            </w:r>
            <w:r w:rsidR="000D78CF">
              <w:rPr>
                <w:rFonts w:ascii="Arial" w:hAnsi="Arial" w:cs="Arial"/>
                <w:sz w:val="20"/>
                <w:szCs w:val="20"/>
              </w:rPr>
              <w:t xml:space="preserve"> </w:t>
            </w:r>
            <w:r>
              <w:rPr>
                <w:rFonts w:ascii="Arial" w:eastAsia="Arial" w:hAnsi="Arial" w:cs="Arial"/>
                <w:color w:val="0A0A0A"/>
                <w:sz w:val="20"/>
                <w:szCs w:val="20"/>
                <w:shd w:val="clear" w:color="auto" w:fill="FFFFFF"/>
              </w:rPr>
              <w:t>(de Candolle) K. Heyne</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F8CAC35" w14:textId="77777777" w:rsidR="0017071C" w:rsidRDefault="00C73D92">
            <w:pPr>
              <w:spacing w:after="0"/>
              <w:rPr>
                <w:rFonts w:ascii="Arial" w:hAnsi="Arial" w:cs="Arial"/>
                <w:sz w:val="20"/>
                <w:szCs w:val="20"/>
              </w:rPr>
            </w:pPr>
            <w:r>
              <w:rPr>
                <w:rFonts w:ascii="Arial" w:hAnsi="Arial" w:cs="Arial"/>
                <w:sz w:val="20"/>
                <w:szCs w:val="20"/>
              </w:rPr>
              <w:t>Copper pod</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2B73376" w14:textId="77777777" w:rsidR="0017071C" w:rsidRDefault="00C73D92">
            <w:pPr>
              <w:spacing w:after="0"/>
              <w:rPr>
                <w:rFonts w:ascii="Arial" w:hAnsi="Arial" w:cs="Arial"/>
                <w:sz w:val="20"/>
                <w:szCs w:val="20"/>
              </w:rPr>
            </w:pPr>
            <w:r>
              <w:rPr>
                <w:rFonts w:ascii="Arial" w:hAnsi="Arial" w:cs="Arial"/>
                <w:sz w:val="20"/>
                <w:szCs w:val="20"/>
              </w:rPr>
              <w:t>Fabaceae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093E1747"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11</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E0FB75E" w14:textId="77777777" w:rsidR="0017071C" w:rsidRDefault="00C73D92">
            <w:pPr>
              <w:spacing w:after="0"/>
              <w:jc w:val="center"/>
              <w:rPr>
                <w:rFonts w:ascii="Arial" w:hAnsi="Arial" w:cs="Arial"/>
                <w:sz w:val="20"/>
                <w:szCs w:val="20"/>
              </w:rPr>
            </w:pPr>
            <w:r>
              <w:rPr>
                <w:rFonts w:ascii="Arial" w:hAnsi="Arial" w:cs="Arial"/>
                <w:sz w:val="20"/>
                <w:szCs w:val="20"/>
              </w:rPr>
              <w:t>DD</w:t>
            </w:r>
          </w:p>
        </w:tc>
      </w:tr>
      <w:tr w:rsidR="0017071C" w14:paraId="720103F0"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BF3969E" w14:textId="77777777" w:rsidR="0017071C" w:rsidRDefault="00C73D92">
            <w:pPr>
              <w:spacing w:after="0"/>
              <w:jc w:val="center"/>
              <w:rPr>
                <w:rFonts w:ascii="Arial" w:hAnsi="Arial" w:cs="Arial"/>
                <w:sz w:val="20"/>
                <w:szCs w:val="20"/>
              </w:rPr>
            </w:pPr>
            <w:r>
              <w:rPr>
                <w:rFonts w:ascii="Arial" w:hAnsi="Arial" w:cs="Arial"/>
                <w:sz w:val="20"/>
                <w:szCs w:val="20"/>
              </w:rPr>
              <w:t>36</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AE5ECBD" w14:textId="77777777" w:rsidR="0017071C" w:rsidRDefault="00C73D92">
            <w:pPr>
              <w:spacing w:after="0"/>
              <w:rPr>
                <w:rFonts w:ascii="Arial" w:hAnsi="Arial" w:cs="Arial"/>
                <w:i/>
                <w:sz w:val="20"/>
                <w:szCs w:val="20"/>
              </w:rPr>
            </w:pPr>
            <w:r>
              <w:rPr>
                <w:rFonts w:ascii="Arial" w:hAnsi="Arial" w:cs="Arial"/>
                <w:i/>
                <w:sz w:val="20"/>
                <w:szCs w:val="20"/>
              </w:rPr>
              <w:t>Plumeria rabra</w:t>
            </w:r>
            <w:r>
              <w:rPr>
                <w:rFonts w:ascii="Arial" w:hAnsi="Arial" w:cs="Arial"/>
                <w:iCs/>
                <w:sz w:val="20"/>
                <w:szCs w:val="20"/>
              </w:rPr>
              <w:t>Linn.</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1B7D11F" w14:textId="77777777" w:rsidR="0017071C" w:rsidRDefault="00C73D92">
            <w:pPr>
              <w:spacing w:after="0"/>
              <w:rPr>
                <w:rFonts w:ascii="Arial" w:hAnsi="Arial" w:cs="Arial"/>
                <w:sz w:val="20"/>
                <w:szCs w:val="20"/>
              </w:rPr>
            </w:pPr>
            <w:r>
              <w:rPr>
                <w:rFonts w:ascii="Arial" w:hAnsi="Arial" w:cs="Arial"/>
                <w:sz w:val="20"/>
                <w:szCs w:val="20"/>
              </w:rPr>
              <w:t>Devaganagal</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3DE7085" w14:textId="77777777" w:rsidR="0017071C" w:rsidRDefault="00C73D92">
            <w:pPr>
              <w:spacing w:after="0"/>
              <w:rPr>
                <w:rFonts w:ascii="Arial" w:hAnsi="Arial" w:cs="Arial"/>
                <w:sz w:val="20"/>
                <w:szCs w:val="20"/>
              </w:rPr>
            </w:pPr>
            <w:r>
              <w:rPr>
                <w:rFonts w:ascii="Arial" w:hAnsi="Arial" w:cs="Arial"/>
                <w:sz w:val="20"/>
                <w:szCs w:val="20"/>
              </w:rPr>
              <w:t>Apocynaceae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378F8B7D"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2</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8E706EA" w14:textId="77777777" w:rsidR="0017071C" w:rsidRDefault="00C73D92">
            <w:pPr>
              <w:spacing w:after="0"/>
              <w:jc w:val="center"/>
              <w:rPr>
                <w:rFonts w:ascii="Arial" w:hAnsi="Arial" w:cs="Arial"/>
                <w:sz w:val="20"/>
                <w:szCs w:val="20"/>
              </w:rPr>
            </w:pPr>
            <w:r>
              <w:rPr>
                <w:rFonts w:ascii="Arial" w:hAnsi="Arial" w:cs="Arial"/>
                <w:sz w:val="20"/>
                <w:szCs w:val="20"/>
              </w:rPr>
              <w:t>NE</w:t>
            </w:r>
          </w:p>
        </w:tc>
      </w:tr>
      <w:tr w:rsidR="0017071C" w14:paraId="20C96576"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C011296" w14:textId="77777777" w:rsidR="0017071C" w:rsidRDefault="00C73D92">
            <w:pPr>
              <w:spacing w:after="0"/>
              <w:jc w:val="center"/>
              <w:rPr>
                <w:rFonts w:ascii="Arial" w:hAnsi="Arial" w:cs="Arial"/>
                <w:sz w:val="20"/>
                <w:szCs w:val="20"/>
              </w:rPr>
            </w:pPr>
            <w:r>
              <w:rPr>
                <w:rFonts w:ascii="Arial" w:hAnsi="Arial" w:cs="Arial"/>
                <w:sz w:val="20"/>
                <w:szCs w:val="20"/>
              </w:rPr>
              <w:t>37</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032DCD5" w14:textId="77777777" w:rsidR="0017071C" w:rsidRDefault="00C73D92">
            <w:pPr>
              <w:spacing w:after="0"/>
              <w:rPr>
                <w:rFonts w:ascii="Arial" w:hAnsi="Arial" w:cs="Arial"/>
                <w:i/>
                <w:sz w:val="20"/>
                <w:szCs w:val="20"/>
              </w:rPr>
            </w:pPr>
            <w:r w:rsidRPr="007E51B4">
              <w:rPr>
                <w:rFonts w:ascii="Arial" w:hAnsi="Arial" w:cs="Arial"/>
                <w:i/>
                <w:sz w:val="20"/>
                <w:szCs w:val="20"/>
                <w:highlight w:val="yellow"/>
              </w:rPr>
              <w:t>Polyalthia longifolia</w:t>
            </w:r>
            <w:r w:rsidR="000D78CF" w:rsidRPr="007E51B4">
              <w:rPr>
                <w:rFonts w:ascii="Arial" w:hAnsi="Arial" w:cs="Arial"/>
                <w:i/>
                <w:sz w:val="20"/>
                <w:szCs w:val="20"/>
                <w:highlight w:val="yellow"/>
              </w:rPr>
              <w:t xml:space="preserve"> </w:t>
            </w:r>
            <w:r w:rsidRPr="007E51B4">
              <w:rPr>
                <w:rFonts w:ascii="Arial" w:hAnsi="Arial" w:cs="Arial"/>
                <w:iCs/>
                <w:sz w:val="20"/>
                <w:szCs w:val="20"/>
                <w:highlight w:val="yellow"/>
              </w:rPr>
              <w:t>(</w:t>
            </w:r>
            <w:r w:rsidRPr="007E51B4">
              <w:rPr>
                <w:rFonts w:ascii="Arial" w:eastAsia="SimSun" w:hAnsi="Arial" w:cs="Arial"/>
                <w:iCs/>
                <w:sz w:val="20"/>
                <w:szCs w:val="20"/>
                <w:highlight w:val="yellow"/>
              </w:rPr>
              <w:t>Sonn.) Thwaites</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A4EB722" w14:textId="77777777" w:rsidR="0017071C" w:rsidRDefault="00C73D92">
            <w:pPr>
              <w:spacing w:after="0"/>
              <w:rPr>
                <w:rFonts w:ascii="Arial" w:hAnsi="Arial" w:cs="Arial"/>
                <w:sz w:val="20"/>
                <w:szCs w:val="20"/>
              </w:rPr>
            </w:pPr>
            <w:r>
              <w:rPr>
                <w:rFonts w:ascii="Arial" w:hAnsi="Arial" w:cs="Arial"/>
                <w:sz w:val="20"/>
                <w:szCs w:val="20"/>
              </w:rPr>
              <w:t>Ashoka</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8D498CD" w14:textId="77777777" w:rsidR="0017071C" w:rsidRDefault="00C73D92">
            <w:pPr>
              <w:spacing w:after="0"/>
              <w:rPr>
                <w:rFonts w:ascii="Arial" w:hAnsi="Arial" w:cs="Arial"/>
                <w:sz w:val="20"/>
                <w:szCs w:val="20"/>
              </w:rPr>
            </w:pPr>
            <w:r w:rsidRPr="007E51B4">
              <w:rPr>
                <w:rFonts w:ascii="Arial" w:hAnsi="Arial" w:cs="Arial"/>
                <w:sz w:val="20"/>
                <w:szCs w:val="20"/>
                <w:highlight w:val="yellow"/>
              </w:rPr>
              <w:t>Fabaceae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4EF6B748"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59</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9E21195"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6E19BD0E"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9461BA8" w14:textId="77777777" w:rsidR="0017071C" w:rsidRDefault="00C73D92">
            <w:pPr>
              <w:spacing w:after="0"/>
              <w:jc w:val="center"/>
              <w:rPr>
                <w:rFonts w:ascii="Arial" w:hAnsi="Arial" w:cs="Arial"/>
                <w:sz w:val="20"/>
                <w:szCs w:val="20"/>
              </w:rPr>
            </w:pPr>
            <w:r>
              <w:rPr>
                <w:rFonts w:ascii="Arial" w:hAnsi="Arial" w:cs="Arial"/>
                <w:sz w:val="20"/>
                <w:szCs w:val="20"/>
              </w:rPr>
              <w:t>38</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19FFA49" w14:textId="77777777" w:rsidR="0017071C" w:rsidRDefault="00C73D92">
            <w:pPr>
              <w:spacing w:after="0"/>
              <w:rPr>
                <w:rFonts w:ascii="Arial" w:hAnsi="Arial" w:cs="Arial"/>
                <w:i/>
                <w:sz w:val="20"/>
                <w:szCs w:val="20"/>
              </w:rPr>
            </w:pPr>
            <w:r>
              <w:rPr>
                <w:rFonts w:ascii="Arial" w:hAnsi="Arial" w:cs="Arial"/>
                <w:i/>
                <w:sz w:val="20"/>
                <w:szCs w:val="20"/>
              </w:rPr>
              <w:t>Pongamia pinnata</w:t>
            </w:r>
            <w:r w:rsidR="000D78CF">
              <w:rPr>
                <w:rFonts w:ascii="Arial" w:hAnsi="Arial" w:cs="Arial"/>
                <w:i/>
                <w:sz w:val="20"/>
                <w:szCs w:val="20"/>
              </w:rPr>
              <w:t xml:space="preserve"> </w:t>
            </w:r>
            <w:r>
              <w:rPr>
                <w:rStyle w:val="Strong"/>
                <w:rFonts w:ascii="Arial" w:eastAsia="SimSun" w:hAnsi="Arial" w:cs="Arial"/>
                <w:b w:val="0"/>
                <w:bCs w:val="0"/>
                <w:sz w:val="20"/>
                <w:szCs w:val="20"/>
              </w:rPr>
              <w:t>(L.) Pierre</w:t>
            </w:r>
            <w:r>
              <w:rPr>
                <w:rFonts w:ascii="Arial" w:eastAsia="Arial" w:hAnsi="Arial" w:cs="Arial"/>
                <w:color w:val="0A0A0A"/>
                <w:sz w:val="20"/>
                <w:szCs w:val="20"/>
                <w:shd w:val="clear" w:color="auto" w:fill="FFFFFF"/>
              </w:rPr>
              <w:t>. </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1519ED5" w14:textId="77777777" w:rsidR="0017071C" w:rsidRDefault="00C73D92">
            <w:pPr>
              <w:spacing w:after="0"/>
              <w:rPr>
                <w:rFonts w:ascii="Arial" w:hAnsi="Arial" w:cs="Arial"/>
                <w:sz w:val="20"/>
                <w:szCs w:val="20"/>
              </w:rPr>
            </w:pPr>
            <w:r>
              <w:rPr>
                <w:rFonts w:ascii="Arial" w:hAnsi="Arial" w:cs="Arial"/>
                <w:sz w:val="20"/>
                <w:szCs w:val="20"/>
              </w:rPr>
              <w:t>Vange</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34722D4" w14:textId="77777777" w:rsidR="0017071C" w:rsidRDefault="00C73D92">
            <w:pPr>
              <w:spacing w:after="0"/>
              <w:rPr>
                <w:rFonts w:ascii="Arial" w:hAnsi="Arial" w:cs="Arial"/>
                <w:sz w:val="20"/>
                <w:szCs w:val="20"/>
              </w:rPr>
            </w:pPr>
            <w:r>
              <w:rPr>
                <w:rFonts w:ascii="Arial" w:hAnsi="Arial" w:cs="Arial"/>
                <w:sz w:val="20"/>
                <w:szCs w:val="20"/>
              </w:rPr>
              <w:t>Fabaceae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7B0FE37F"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109</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B978017"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3F56A048"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C76C5F5" w14:textId="77777777" w:rsidR="0017071C" w:rsidRDefault="00C73D92">
            <w:pPr>
              <w:spacing w:after="0"/>
              <w:jc w:val="center"/>
              <w:rPr>
                <w:rFonts w:ascii="Arial" w:hAnsi="Arial" w:cs="Arial"/>
                <w:sz w:val="20"/>
                <w:szCs w:val="20"/>
              </w:rPr>
            </w:pPr>
            <w:r>
              <w:rPr>
                <w:rFonts w:ascii="Arial" w:hAnsi="Arial" w:cs="Arial"/>
                <w:sz w:val="20"/>
                <w:szCs w:val="20"/>
              </w:rPr>
              <w:t>39</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3953C38" w14:textId="77777777" w:rsidR="0017071C" w:rsidRDefault="00C73D92">
            <w:pPr>
              <w:spacing w:after="0"/>
              <w:rPr>
                <w:rFonts w:ascii="Arial" w:hAnsi="Arial" w:cs="Arial"/>
                <w:i/>
                <w:sz w:val="20"/>
                <w:szCs w:val="20"/>
              </w:rPr>
            </w:pPr>
            <w:r>
              <w:rPr>
                <w:rFonts w:ascii="Arial" w:hAnsi="Arial" w:cs="Arial"/>
                <w:i/>
                <w:sz w:val="20"/>
                <w:szCs w:val="20"/>
              </w:rPr>
              <w:t>Prosopis cineraria</w:t>
            </w:r>
            <w:r w:rsidR="000D78CF">
              <w:rPr>
                <w:rFonts w:ascii="Arial" w:hAnsi="Arial" w:cs="Arial"/>
                <w:i/>
                <w:sz w:val="20"/>
                <w:szCs w:val="20"/>
              </w:rPr>
              <w:t xml:space="preserve"> </w:t>
            </w:r>
            <w:r w:rsidR="000D78CF">
              <w:rPr>
                <w:rFonts w:ascii="Arial" w:eastAsia="SimSun" w:hAnsi="Arial" w:cs="Arial"/>
                <w:sz w:val="20"/>
                <w:szCs w:val="20"/>
              </w:rPr>
              <w:t>(</w:t>
            </w:r>
            <w:r>
              <w:rPr>
                <w:rFonts w:ascii="Arial" w:eastAsia="SimSun" w:hAnsi="Arial" w:cs="Arial"/>
                <w:sz w:val="20"/>
                <w:szCs w:val="20"/>
              </w:rPr>
              <w:t>Linn.) Druce</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F33FFB2" w14:textId="77777777" w:rsidR="0017071C" w:rsidRDefault="00C73D92">
            <w:pPr>
              <w:spacing w:after="0"/>
              <w:rPr>
                <w:rFonts w:ascii="Arial" w:hAnsi="Arial" w:cs="Arial"/>
                <w:sz w:val="20"/>
                <w:szCs w:val="20"/>
              </w:rPr>
            </w:pPr>
            <w:r>
              <w:rPr>
                <w:rFonts w:ascii="Arial" w:hAnsi="Arial" w:cs="Arial"/>
                <w:sz w:val="20"/>
                <w:szCs w:val="20"/>
              </w:rPr>
              <w:t>Banni</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8E510D9" w14:textId="77777777" w:rsidR="0017071C" w:rsidRDefault="00C73D92">
            <w:pPr>
              <w:spacing w:after="0"/>
              <w:rPr>
                <w:rFonts w:ascii="Arial" w:hAnsi="Arial" w:cs="Arial"/>
                <w:sz w:val="20"/>
                <w:szCs w:val="20"/>
              </w:rPr>
            </w:pPr>
            <w:r>
              <w:rPr>
                <w:rFonts w:ascii="Arial" w:hAnsi="Arial" w:cs="Arial"/>
                <w:sz w:val="20"/>
                <w:szCs w:val="20"/>
              </w:rPr>
              <w:t>Fabaceae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06C45616"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4</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5274A35" w14:textId="77777777" w:rsidR="0017071C" w:rsidRDefault="00C73D92">
            <w:pPr>
              <w:spacing w:after="0"/>
              <w:jc w:val="center"/>
              <w:rPr>
                <w:rFonts w:ascii="Arial" w:hAnsi="Arial" w:cs="Arial"/>
                <w:sz w:val="20"/>
                <w:szCs w:val="20"/>
              </w:rPr>
            </w:pPr>
            <w:r>
              <w:rPr>
                <w:rFonts w:ascii="Arial" w:hAnsi="Arial" w:cs="Arial"/>
                <w:sz w:val="20"/>
                <w:szCs w:val="20"/>
              </w:rPr>
              <w:t>EN</w:t>
            </w:r>
          </w:p>
        </w:tc>
      </w:tr>
      <w:tr w:rsidR="0017071C" w14:paraId="57B0F1B2"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94FB981" w14:textId="77777777" w:rsidR="0017071C" w:rsidRDefault="00C73D92">
            <w:pPr>
              <w:spacing w:after="0"/>
              <w:jc w:val="center"/>
              <w:rPr>
                <w:rFonts w:ascii="Arial" w:hAnsi="Arial" w:cs="Arial"/>
                <w:sz w:val="20"/>
                <w:szCs w:val="20"/>
              </w:rPr>
            </w:pPr>
            <w:r>
              <w:rPr>
                <w:rFonts w:ascii="Arial" w:hAnsi="Arial" w:cs="Arial"/>
                <w:sz w:val="20"/>
                <w:szCs w:val="20"/>
              </w:rPr>
              <w:t>40</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28C716B" w14:textId="77777777" w:rsidR="0017071C" w:rsidRDefault="00C73D92">
            <w:pPr>
              <w:spacing w:after="0"/>
              <w:rPr>
                <w:rFonts w:ascii="Arial" w:hAnsi="Arial" w:cs="Arial"/>
                <w:i/>
                <w:sz w:val="20"/>
                <w:szCs w:val="20"/>
              </w:rPr>
            </w:pPr>
            <w:r>
              <w:rPr>
                <w:rFonts w:ascii="Arial" w:hAnsi="Arial" w:cs="Arial"/>
                <w:i/>
                <w:sz w:val="20"/>
                <w:szCs w:val="20"/>
              </w:rPr>
              <w:t>Roystonea regia</w:t>
            </w:r>
            <w:r w:rsidR="000D78CF">
              <w:rPr>
                <w:rFonts w:ascii="Arial" w:hAnsi="Arial" w:cs="Arial"/>
                <w:i/>
                <w:sz w:val="20"/>
                <w:szCs w:val="20"/>
              </w:rPr>
              <w:t xml:space="preserve"> </w:t>
            </w:r>
            <w:r>
              <w:rPr>
                <w:rFonts w:ascii="Arial" w:hAnsi="Arial" w:cs="Arial"/>
                <w:iCs/>
                <w:sz w:val="20"/>
                <w:szCs w:val="20"/>
              </w:rPr>
              <w:t>(Kunth) O.F. Cook</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0E7CA8B" w14:textId="77777777" w:rsidR="0017071C" w:rsidRDefault="00C73D92">
            <w:pPr>
              <w:spacing w:after="0"/>
              <w:rPr>
                <w:rFonts w:ascii="Arial" w:hAnsi="Arial" w:cs="Arial"/>
                <w:sz w:val="20"/>
                <w:szCs w:val="20"/>
              </w:rPr>
            </w:pPr>
            <w:r>
              <w:rPr>
                <w:rFonts w:ascii="Arial" w:hAnsi="Arial" w:cs="Arial"/>
                <w:sz w:val="20"/>
                <w:szCs w:val="20"/>
              </w:rPr>
              <w:t>Royal palm</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7522AF0" w14:textId="77777777" w:rsidR="0017071C" w:rsidRDefault="00C73D92">
            <w:pPr>
              <w:spacing w:after="0"/>
              <w:rPr>
                <w:rFonts w:ascii="Arial" w:hAnsi="Arial" w:cs="Arial"/>
                <w:sz w:val="20"/>
                <w:szCs w:val="20"/>
              </w:rPr>
            </w:pPr>
            <w:r>
              <w:rPr>
                <w:rFonts w:ascii="Arial" w:hAnsi="Arial" w:cs="Arial"/>
                <w:sz w:val="20"/>
                <w:szCs w:val="20"/>
              </w:rPr>
              <w:t>Arecaceae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66460E01"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43</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8942DE2"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7CA8433D"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A351527" w14:textId="77777777" w:rsidR="0017071C" w:rsidRDefault="00C73D92">
            <w:pPr>
              <w:spacing w:after="0"/>
              <w:jc w:val="center"/>
              <w:rPr>
                <w:rFonts w:ascii="Arial" w:hAnsi="Arial" w:cs="Arial"/>
                <w:sz w:val="20"/>
                <w:szCs w:val="20"/>
              </w:rPr>
            </w:pPr>
            <w:r>
              <w:rPr>
                <w:rFonts w:ascii="Arial" w:hAnsi="Arial" w:cs="Arial"/>
                <w:sz w:val="20"/>
                <w:szCs w:val="20"/>
              </w:rPr>
              <w:t>41</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1794AB1" w14:textId="77777777" w:rsidR="0017071C" w:rsidRDefault="00C73D92">
            <w:pPr>
              <w:spacing w:after="0"/>
              <w:rPr>
                <w:rFonts w:ascii="Arial" w:hAnsi="Arial" w:cs="Arial"/>
                <w:iCs/>
                <w:sz w:val="20"/>
                <w:szCs w:val="20"/>
              </w:rPr>
            </w:pPr>
            <w:r w:rsidRPr="000F2436">
              <w:rPr>
                <w:rFonts w:ascii="Arial" w:hAnsi="Arial" w:cs="Arial"/>
                <w:i/>
                <w:sz w:val="20"/>
                <w:szCs w:val="20"/>
                <w:highlight w:val="yellow"/>
              </w:rPr>
              <w:t>Santulum</w:t>
            </w:r>
            <w:r>
              <w:rPr>
                <w:rFonts w:ascii="Arial" w:hAnsi="Arial" w:cs="Arial"/>
                <w:i/>
                <w:sz w:val="20"/>
                <w:szCs w:val="20"/>
              </w:rPr>
              <w:t xml:space="preserve"> album</w:t>
            </w:r>
            <w:r w:rsidR="002031AD">
              <w:rPr>
                <w:rFonts w:ascii="Arial" w:hAnsi="Arial" w:cs="Arial"/>
                <w:i/>
                <w:sz w:val="20"/>
                <w:szCs w:val="20"/>
              </w:rPr>
              <w:t xml:space="preserve"> </w:t>
            </w:r>
            <w:r>
              <w:rPr>
                <w:rFonts w:ascii="Arial" w:hAnsi="Arial" w:cs="Arial"/>
                <w:iCs/>
                <w:sz w:val="20"/>
                <w:szCs w:val="20"/>
              </w:rPr>
              <w:t>Linn.</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53333C1" w14:textId="77777777" w:rsidR="0017071C" w:rsidRDefault="00C73D92">
            <w:pPr>
              <w:spacing w:after="0"/>
              <w:rPr>
                <w:rFonts w:ascii="Arial" w:hAnsi="Arial" w:cs="Arial"/>
                <w:sz w:val="20"/>
                <w:szCs w:val="20"/>
              </w:rPr>
            </w:pPr>
            <w:r>
              <w:rPr>
                <w:rFonts w:ascii="Arial" w:hAnsi="Arial" w:cs="Arial"/>
                <w:sz w:val="20"/>
                <w:szCs w:val="20"/>
              </w:rPr>
              <w:t>Santalum</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8554994" w14:textId="77777777" w:rsidR="0017071C" w:rsidRDefault="00C73D92">
            <w:pPr>
              <w:spacing w:after="0"/>
              <w:rPr>
                <w:rFonts w:ascii="Arial" w:hAnsi="Arial" w:cs="Arial"/>
                <w:sz w:val="20"/>
                <w:szCs w:val="20"/>
              </w:rPr>
            </w:pPr>
            <w:r>
              <w:rPr>
                <w:rFonts w:ascii="Arial" w:hAnsi="Arial" w:cs="Arial"/>
                <w:sz w:val="20"/>
                <w:szCs w:val="20"/>
              </w:rPr>
              <w:t>Santalaceae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5AF4A421"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53</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6497F5E" w14:textId="77777777" w:rsidR="0017071C" w:rsidRDefault="00C73D92">
            <w:pPr>
              <w:spacing w:after="0"/>
              <w:jc w:val="center"/>
              <w:rPr>
                <w:rFonts w:ascii="Arial" w:hAnsi="Arial" w:cs="Arial"/>
                <w:sz w:val="20"/>
                <w:szCs w:val="20"/>
              </w:rPr>
            </w:pPr>
            <w:r>
              <w:rPr>
                <w:rFonts w:ascii="Arial" w:hAnsi="Arial" w:cs="Arial"/>
                <w:sz w:val="20"/>
                <w:szCs w:val="20"/>
              </w:rPr>
              <w:t>VU</w:t>
            </w:r>
          </w:p>
        </w:tc>
      </w:tr>
      <w:tr w:rsidR="0017071C" w14:paraId="0BFFD4B4"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E28725F" w14:textId="77777777" w:rsidR="0017071C" w:rsidRDefault="00C73D92">
            <w:pPr>
              <w:spacing w:after="0"/>
              <w:jc w:val="center"/>
              <w:rPr>
                <w:rFonts w:ascii="Arial" w:hAnsi="Arial" w:cs="Arial"/>
                <w:sz w:val="20"/>
                <w:szCs w:val="20"/>
              </w:rPr>
            </w:pPr>
            <w:r>
              <w:rPr>
                <w:rFonts w:ascii="Arial" w:hAnsi="Arial" w:cs="Arial"/>
                <w:sz w:val="20"/>
                <w:szCs w:val="20"/>
              </w:rPr>
              <w:t>42</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0B8800D" w14:textId="118CBFF2" w:rsidR="0017071C" w:rsidRDefault="00C73D92">
            <w:pPr>
              <w:spacing w:after="0"/>
              <w:rPr>
                <w:rFonts w:ascii="Arial" w:hAnsi="Arial" w:cs="Arial"/>
                <w:i/>
                <w:sz w:val="20"/>
                <w:szCs w:val="20"/>
              </w:rPr>
            </w:pPr>
            <w:r>
              <w:rPr>
                <w:rFonts w:ascii="Arial" w:hAnsi="Arial" w:cs="Arial"/>
                <w:i/>
                <w:sz w:val="20"/>
                <w:szCs w:val="20"/>
              </w:rPr>
              <w:t>Sapindus</w:t>
            </w:r>
            <w:r w:rsidR="000F2436">
              <w:rPr>
                <w:rFonts w:ascii="Arial" w:hAnsi="Arial" w:cs="Arial"/>
                <w:i/>
                <w:sz w:val="20"/>
                <w:szCs w:val="20"/>
              </w:rPr>
              <w:t xml:space="preserve"> </w:t>
            </w:r>
            <w:r>
              <w:rPr>
                <w:rFonts w:ascii="Arial" w:hAnsi="Arial" w:cs="Arial"/>
                <w:iCs/>
                <w:sz w:val="20"/>
                <w:szCs w:val="20"/>
              </w:rPr>
              <w:t>Linn</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1154EE2" w14:textId="77777777" w:rsidR="0017071C" w:rsidRDefault="00C73D92">
            <w:pPr>
              <w:spacing w:after="0"/>
              <w:rPr>
                <w:rFonts w:ascii="Arial" w:hAnsi="Arial" w:cs="Arial"/>
                <w:sz w:val="20"/>
                <w:szCs w:val="20"/>
              </w:rPr>
            </w:pPr>
            <w:r>
              <w:rPr>
                <w:rFonts w:ascii="Arial" w:hAnsi="Arial" w:cs="Arial"/>
                <w:sz w:val="20"/>
                <w:szCs w:val="20"/>
              </w:rPr>
              <w:t>Soap nuts</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9801DFA" w14:textId="77777777" w:rsidR="0017071C" w:rsidRDefault="00C73D92">
            <w:pPr>
              <w:spacing w:after="0"/>
              <w:rPr>
                <w:rFonts w:ascii="Arial" w:hAnsi="Arial" w:cs="Arial"/>
                <w:sz w:val="20"/>
                <w:szCs w:val="20"/>
              </w:rPr>
            </w:pPr>
            <w:r>
              <w:rPr>
                <w:rFonts w:ascii="Arial" w:hAnsi="Arial" w:cs="Arial"/>
                <w:sz w:val="20"/>
                <w:szCs w:val="20"/>
              </w:rPr>
              <w:t>Sapindaceae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030ACC8D"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1</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055F0B3"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72EC73C8"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08FC76B" w14:textId="77777777" w:rsidR="0017071C" w:rsidRDefault="00C73D92">
            <w:pPr>
              <w:spacing w:after="0"/>
              <w:jc w:val="center"/>
              <w:rPr>
                <w:rFonts w:ascii="Arial" w:hAnsi="Arial" w:cs="Arial"/>
                <w:sz w:val="20"/>
                <w:szCs w:val="20"/>
              </w:rPr>
            </w:pPr>
            <w:r>
              <w:rPr>
                <w:rFonts w:ascii="Arial" w:hAnsi="Arial" w:cs="Arial"/>
                <w:sz w:val="20"/>
                <w:szCs w:val="20"/>
              </w:rPr>
              <w:lastRenderedPageBreak/>
              <w:t>43</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6E23F64" w14:textId="77777777" w:rsidR="0017071C" w:rsidRDefault="00C73D92">
            <w:pPr>
              <w:spacing w:after="0"/>
              <w:rPr>
                <w:rFonts w:ascii="Arial" w:hAnsi="Arial" w:cs="Arial"/>
                <w:i/>
                <w:sz w:val="20"/>
                <w:szCs w:val="20"/>
              </w:rPr>
            </w:pPr>
            <w:r>
              <w:rPr>
                <w:rFonts w:ascii="Arial" w:hAnsi="Arial" w:cs="Arial"/>
                <w:i/>
                <w:sz w:val="20"/>
                <w:szCs w:val="20"/>
              </w:rPr>
              <w:t>Simarouba glauca</w:t>
            </w:r>
            <w:r w:rsidR="002031AD">
              <w:rPr>
                <w:rFonts w:ascii="Arial" w:hAnsi="Arial" w:cs="Arial"/>
                <w:i/>
                <w:sz w:val="20"/>
                <w:szCs w:val="20"/>
              </w:rPr>
              <w:t xml:space="preserve"> </w:t>
            </w:r>
            <w:r>
              <w:rPr>
                <w:rFonts w:ascii="Arial" w:hAnsi="Arial" w:cs="Arial"/>
                <w:iCs/>
                <w:sz w:val="20"/>
                <w:szCs w:val="20"/>
              </w:rPr>
              <w:t>DC.</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0A6D258" w14:textId="77777777" w:rsidR="0017071C" w:rsidRDefault="00C73D92">
            <w:pPr>
              <w:spacing w:after="0"/>
              <w:rPr>
                <w:rFonts w:ascii="Arial" w:hAnsi="Arial" w:cs="Arial"/>
                <w:sz w:val="20"/>
                <w:szCs w:val="20"/>
              </w:rPr>
            </w:pPr>
            <w:r>
              <w:rPr>
                <w:rFonts w:ascii="Arial" w:hAnsi="Arial" w:cs="Arial"/>
                <w:sz w:val="20"/>
                <w:szCs w:val="20"/>
              </w:rPr>
              <w:t>Simarouba</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AE04CD7" w14:textId="77777777" w:rsidR="0017071C" w:rsidRDefault="00C73D92">
            <w:pPr>
              <w:spacing w:after="0"/>
              <w:rPr>
                <w:rFonts w:ascii="Arial" w:hAnsi="Arial" w:cs="Arial"/>
                <w:sz w:val="20"/>
                <w:szCs w:val="20"/>
              </w:rPr>
            </w:pPr>
            <w:r>
              <w:rPr>
                <w:rFonts w:ascii="Arial" w:hAnsi="Arial" w:cs="Arial"/>
                <w:sz w:val="20"/>
                <w:szCs w:val="20"/>
              </w:rPr>
              <w:t>Simaroubaceae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69F0A9E5"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118</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0B2B592"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2B2D7F8E"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422C660" w14:textId="77777777" w:rsidR="0017071C" w:rsidRDefault="00C73D92">
            <w:pPr>
              <w:spacing w:after="0"/>
              <w:jc w:val="center"/>
              <w:rPr>
                <w:rFonts w:ascii="Arial" w:hAnsi="Arial" w:cs="Arial"/>
                <w:sz w:val="20"/>
                <w:szCs w:val="20"/>
              </w:rPr>
            </w:pPr>
            <w:r>
              <w:rPr>
                <w:rFonts w:ascii="Arial" w:hAnsi="Arial" w:cs="Arial"/>
                <w:sz w:val="20"/>
                <w:szCs w:val="20"/>
              </w:rPr>
              <w:t>44</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521417D" w14:textId="77777777" w:rsidR="0017071C" w:rsidRDefault="00C73D92">
            <w:pPr>
              <w:spacing w:after="0"/>
              <w:rPr>
                <w:rFonts w:ascii="Arial" w:hAnsi="Arial" w:cs="Arial"/>
                <w:i/>
                <w:sz w:val="20"/>
                <w:szCs w:val="20"/>
              </w:rPr>
            </w:pPr>
            <w:r>
              <w:rPr>
                <w:rFonts w:ascii="Arial" w:hAnsi="Arial" w:cs="Arial"/>
                <w:i/>
                <w:sz w:val="20"/>
                <w:szCs w:val="20"/>
              </w:rPr>
              <w:t>Spathodea campanulata</w:t>
            </w:r>
            <w:r w:rsidR="002031AD">
              <w:rPr>
                <w:rFonts w:ascii="Arial" w:hAnsi="Arial" w:cs="Arial"/>
                <w:i/>
                <w:sz w:val="20"/>
                <w:szCs w:val="20"/>
              </w:rPr>
              <w:t xml:space="preserve"> </w:t>
            </w:r>
            <w:r>
              <w:rPr>
                <w:rStyle w:val="Strong"/>
                <w:rFonts w:ascii="Arial" w:eastAsia="SimSun" w:hAnsi="Arial" w:cs="Arial"/>
                <w:b w:val="0"/>
                <w:bCs w:val="0"/>
                <w:sz w:val="20"/>
                <w:szCs w:val="20"/>
              </w:rPr>
              <w:t>P. Beauv</w:t>
            </w:r>
            <w:r>
              <w:rPr>
                <w:rStyle w:val="Strong"/>
                <w:rFonts w:ascii="Arial" w:eastAsia="Arial" w:hAnsi="Arial" w:cs="Arial"/>
                <w:b w:val="0"/>
                <w:bCs w:val="0"/>
                <w:color w:val="0A0A0A"/>
                <w:sz w:val="20"/>
                <w:szCs w:val="20"/>
                <w:shd w:val="clear" w:color="auto" w:fill="FFFFFF"/>
              </w:rPr>
              <w:t>.</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7DA58EA" w14:textId="77777777" w:rsidR="0017071C" w:rsidRDefault="00C73D92">
            <w:pPr>
              <w:spacing w:after="0"/>
              <w:rPr>
                <w:rFonts w:ascii="Arial" w:hAnsi="Arial" w:cs="Arial"/>
                <w:sz w:val="20"/>
                <w:szCs w:val="20"/>
              </w:rPr>
            </w:pPr>
            <w:r>
              <w:rPr>
                <w:rFonts w:ascii="Arial" w:hAnsi="Arial" w:cs="Arial"/>
                <w:sz w:val="20"/>
                <w:szCs w:val="20"/>
              </w:rPr>
              <w:t>Spathodia</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E91D044" w14:textId="77777777" w:rsidR="0017071C" w:rsidRDefault="00C73D92">
            <w:pPr>
              <w:spacing w:after="0"/>
              <w:rPr>
                <w:rFonts w:ascii="Arial" w:hAnsi="Arial" w:cs="Arial"/>
                <w:sz w:val="20"/>
                <w:szCs w:val="20"/>
              </w:rPr>
            </w:pPr>
            <w:r>
              <w:rPr>
                <w:rFonts w:ascii="Arial" w:hAnsi="Arial" w:cs="Arial"/>
                <w:sz w:val="20"/>
                <w:szCs w:val="20"/>
              </w:rPr>
              <w:t>Bignoniaceae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2AEF9094"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19</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38A495E" w14:textId="77777777" w:rsidR="0017071C" w:rsidRDefault="00C73D92">
            <w:pPr>
              <w:spacing w:after="0"/>
              <w:jc w:val="center"/>
              <w:rPr>
                <w:rFonts w:ascii="Arial" w:hAnsi="Arial" w:cs="Arial"/>
                <w:sz w:val="20"/>
                <w:szCs w:val="20"/>
              </w:rPr>
            </w:pPr>
            <w:r>
              <w:rPr>
                <w:rFonts w:ascii="Arial" w:hAnsi="Arial" w:cs="Arial"/>
                <w:sz w:val="20"/>
                <w:szCs w:val="20"/>
              </w:rPr>
              <w:t>NE</w:t>
            </w:r>
          </w:p>
        </w:tc>
      </w:tr>
      <w:tr w:rsidR="0017071C" w14:paraId="46E71751"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B832D5A" w14:textId="77777777" w:rsidR="0017071C" w:rsidRDefault="00C73D92">
            <w:pPr>
              <w:spacing w:after="0"/>
              <w:jc w:val="center"/>
              <w:rPr>
                <w:rFonts w:ascii="Arial" w:hAnsi="Arial" w:cs="Arial"/>
                <w:sz w:val="20"/>
                <w:szCs w:val="20"/>
              </w:rPr>
            </w:pPr>
            <w:r>
              <w:rPr>
                <w:rFonts w:ascii="Arial" w:hAnsi="Arial" w:cs="Arial"/>
                <w:sz w:val="20"/>
                <w:szCs w:val="20"/>
              </w:rPr>
              <w:t>45</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26F831A" w14:textId="77777777" w:rsidR="0017071C" w:rsidRDefault="00C73D92">
            <w:pPr>
              <w:spacing w:after="0"/>
              <w:rPr>
                <w:rFonts w:ascii="Arial" w:hAnsi="Arial" w:cs="Arial"/>
                <w:i/>
                <w:sz w:val="20"/>
                <w:szCs w:val="20"/>
              </w:rPr>
            </w:pPr>
            <w:r>
              <w:rPr>
                <w:rFonts w:ascii="Arial" w:hAnsi="Arial" w:cs="Arial"/>
                <w:i/>
                <w:sz w:val="20"/>
                <w:szCs w:val="20"/>
              </w:rPr>
              <w:t>Swietenia Mahagoni</w:t>
            </w:r>
            <w:r w:rsidR="002031AD">
              <w:rPr>
                <w:rFonts w:ascii="Arial" w:hAnsi="Arial" w:cs="Arial"/>
                <w:i/>
                <w:sz w:val="20"/>
                <w:szCs w:val="20"/>
              </w:rPr>
              <w:t xml:space="preserve"> </w:t>
            </w:r>
            <w:r>
              <w:rPr>
                <w:rStyle w:val="Strong"/>
                <w:rFonts w:ascii="Arial" w:eastAsia="Arial" w:hAnsi="Arial" w:cs="Arial"/>
                <w:b w:val="0"/>
                <w:bCs w:val="0"/>
                <w:color w:val="001D35"/>
                <w:sz w:val="20"/>
                <w:szCs w:val="20"/>
                <w:shd w:val="clear" w:color="auto" w:fill="FFFFFF"/>
              </w:rPr>
              <w:t>Jacq.</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B055922" w14:textId="77777777" w:rsidR="0017071C" w:rsidRDefault="00C73D92">
            <w:pPr>
              <w:spacing w:after="0"/>
              <w:rPr>
                <w:rFonts w:ascii="Arial" w:hAnsi="Arial" w:cs="Arial"/>
                <w:sz w:val="20"/>
                <w:szCs w:val="20"/>
              </w:rPr>
            </w:pPr>
            <w:r>
              <w:rPr>
                <w:rFonts w:ascii="Arial" w:hAnsi="Arial" w:cs="Arial"/>
                <w:sz w:val="20"/>
                <w:szCs w:val="20"/>
              </w:rPr>
              <w:t>Mahagoni</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7393B47" w14:textId="77777777" w:rsidR="0017071C" w:rsidRDefault="00C73D92">
            <w:pPr>
              <w:spacing w:after="0"/>
              <w:rPr>
                <w:rFonts w:ascii="Arial" w:hAnsi="Arial" w:cs="Arial"/>
                <w:sz w:val="20"/>
                <w:szCs w:val="20"/>
              </w:rPr>
            </w:pPr>
            <w:r>
              <w:rPr>
                <w:rFonts w:ascii="Arial" w:hAnsi="Arial" w:cs="Arial"/>
                <w:sz w:val="20"/>
                <w:szCs w:val="20"/>
              </w:rPr>
              <w:t>Meliaceae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59A3E909"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2</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02FDABC" w14:textId="77777777" w:rsidR="0017071C" w:rsidRDefault="00C73D92">
            <w:pPr>
              <w:spacing w:after="0"/>
              <w:jc w:val="center"/>
              <w:rPr>
                <w:rFonts w:ascii="Arial" w:hAnsi="Arial" w:cs="Arial"/>
                <w:sz w:val="20"/>
                <w:szCs w:val="20"/>
              </w:rPr>
            </w:pPr>
            <w:r>
              <w:rPr>
                <w:rFonts w:ascii="Arial" w:hAnsi="Arial" w:cs="Arial"/>
                <w:sz w:val="20"/>
                <w:szCs w:val="20"/>
              </w:rPr>
              <w:t>EN</w:t>
            </w:r>
          </w:p>
        </w:tc>
      </w:tr>
      <w:tr w:rsidR="0017071C" w14:paraId="119AE713"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A766109" w14:textId="77777777" w:rsidR="0017071C" w:rsidRDefault="00C73D92">
            <w:pPr>
              <w:spacing w:after="0"/>
              <w:jc w:val="center"/>
              <w:rPr>
                <w:rFonts w:ascii="Arial" w:hAnsi="Arial" w:cs="Arial"/>
                <w:sz w:val="20"/>
                <w:szCs w:val="20"/>
              </w:rPr>
            </w:pPr>
            <w:r>
              <w:rPr>
                <w:rFonts w:ascii="Arial" w:hAnsi="Arial" w:cs="Arial"/>
                <w:sz w:val="20"/>
                <w:szCs w:val="20"/>
              </w:rPr>
              <w:t>46</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A7559A2" w14:textId="77777777" w:rsidR="0017071C" w:rsidRDefault="00C73D92">
            <w:pPr>
              <w:spacing w:after="0"/>
              <w:rPr>
                <w:rFonts w:ascii="Arial" w:hAnsi="Arial" w:cs="Arial"/>
                <w:i/>
                <w:sz w:val="20"/>
                <w:szCs w:val="20"/>
              </w:rPr>
            </w:pPr>
            <w:r>
              <w:rPr>
                <w:rFonts w:ascii="Arial" w:hAnsi="Arial" w:cs="Arial"/>
                <w:i/>
                <w:sz w:val="20"/>
                <w:szCs w:val="20"/>
              </w:rPr>
              <w:t>Syzygium cumini</w:t>
            </w:r>
            <w:r w:rsidR="000D78CF">
              <w:rPr>
                <w:rFonts w:ascii="Arial" w:hAnsi="Arial" w:cs="Arial"/>
                <w:i/>
                <w:sz w:val="20"/>
                <w:szCs w:val="20"/>
              </w:rPr>
              <w:t xml:space="preserve"> </w:t>
            </w:r>
            <w:r>
              <w:rPr>
                <w:rStyle w:val="Strong"/>
                <w:rFonts w:ascii="Arial" w:eastAsia="Arial" w:hAnsi="Arial" w:cs="Arial"/>
                <w:b w:val="0"/>
                <w:bCs w:val="0"/>
                <w:color w:val="001D35"/>
                <w:sz w:val="20"/>
                <w:szCs w:val="20"/>
                <w:shd w:val="clear" w:color="auto" w:fill="FFFFFF"/>
              </w:rPr>
              <w:t>(L.) Skeels</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2FC5AA5" w14:textId="77777777" w:rsidR="0017071C" w:rsidRDefault="00C73D92">
            <w:pPr>
              <w:spacing w:after="0"/>
              <w:rPr>
                <w:rFonts w:ascii="Arial" w:hAnsi="Arial" w:cs="Arial"/>
                <w:sz w:val="20"/>
                <w:szCs w:val="20"/>
              </w:rPr>
            </w:pPr>
            <w:r>
              <w:rPr>
                <w:rFonts w:ascii="Arial" w:hAnsi="Arial" w:cs="Arial"/>
                <w:sz w:val="20"/>
                <w:szCs w:val="20"/>
              </w:rPr>
              <w:t>Nerale</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62E27A9" w14:textId="77777777" w:rsidR="0017071C" w:rsidRDefault="00C73D92">
            <w:pPr>
              <w:spacing w:after="0"/>
              <w:rPr>
                <w:rFonts w:ascii="Arial" w:hAnsi="Arial" w:cs="Arial"/>
                <w:sz w:val="20"/>
                <w:szCs w:val="20"/>
              </w:rPr>
            </w:pPr>
            <w:r>
              <w:rPr>
                <w:rFonts w:ascii="Arial" w:hAnsi="Arial" w:cs="Arial"/>
                <w:sz w:val="20"/>
                <w:szCs w:val="20"/>
              </w:rPr>
              <w:t>Myrtaceae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73B44F50"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20</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753B6DB" w14:textId="77777777" w:rsidR="0017071C" w:rsidRDefault="00C73D92">
            <w:pPr>
              <w:spacing w:after="0"/>
              <w:jc w:val="center"/>
              <w:rPr>
                <w:rFonts w:ascii="Arial" w:hAnsi="Arial" w:cs="Arial"/>
                <w:sz w:val="20"/>
                <w:szCs w:val="20"/>
              </w:rPr>
            </w:pPr>
            <w:r>
              <w:rPr>
                <w:rFonts w:ascii="Arial" w:hAnsi="Arial" w:cs="Arial"/>
                <w:sz w:val="20"/>
                <w:szCs w:val="20"/>
              </w:rPr>
              <w:t>NE</w:t>
            </w:r>
          </w:p>
        </w:tc>
      </w:tr>
      <w:tr w:rsidR="0017071C" w14:paraId="3BAC6190"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E9F6C83" w14:textId="77777777" w:rsidR="0017071C" w:rsidRDefault="00C73D92">
            <w:pPr>
              <w:spacing w:after="0"/>
              <w:jc w:val="center"/>
              <w:rPr>
                <w:rFonts w:ascii="Arial" w:hAnsi="Arial" w:cs="Arial"/>
                <w:sz w:val="20"/>
                <w:szCs w:val="20"/>
              </w:rPr>
            </w:pPr>
            <w:r>
              <w:rPr>
                <w:rFonts w:ascii="Arial" w:hAnsi="Arial" w:cs="Arial"/>
                <w:sz w:val="20"/>
                <w:szCs w:val="20"/>
              </w:rPr>
              <w:t>47</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512C8AA" w14:textId="77777777" w:rsidR="0017071C" w:rsidRDefault="00C73D92">
            <w:pPr>
              <w:spacing w:after="0"/>
              <w:rPr>
                <w:rFonts w:ascii="Arial" w:hAnsi="Arial" w:cs="Arial"/>
                <w:i/>
                <w:sz w:val="20"/>
                <w:szCs w:val="20"/>
              </w:rPr>
            </w:pPr>
            <w:r>
              <w:rPr>
                <w:rFonts w:ascii="Arial" w:hAnsi="Arial" w:cs="Arial"/>
                <w:i/>
                <w:sz w:val="20"/>
                <w:szCs w:val="20"/>
              </w:rPr>
              <w:t>Tabebuia arjentea</w:t>
            </w:r>
            <w:r w:rsidR="000D78CF">
              <w:rPr>
                <w:rFonts w:ascii="Arial" w:hAnsi="Arial" w:cs="Arial"/>
                <w:i/>
                <w:sz w:val="20"/>
                <w:szCs w:val="20"/>
              </w:rPr>
              <w:t xml:space="preserve"> </w:t>
            </w:r>
            <w:r>
              <w:rPr>
                <w:rStyle w:val="Strong"/>
                <w:rFonts w:ascii="Arial" w:eastAsia="Arial" w:hAnsi="Arial" w:cs="Arial"/>
                <w:b w:val="0"/>
                <w:bCs w:val="0"/>
                <w:color w:val="0A0A0A"/>
                <w:sz w:val="20"/>
                <w:szCs w:val="20"/>
                <w:shd w:val="clear" w:color="auto" w:fill="FFFFFF"/>
              </w:rPr>
              <w:t>(Bureau &amp; K. Schum.) Britton</w:t>
            </w:r>
            <w:r>
              <w:rPr>
                <w:rFonts w:ascii="Arial" w:eastAsia="Arial" w:hAnsi="Arial" w:cs="Arial"/>
                <w:color w:val="0A0A0A"/>
                <w:sz w:val="20"/>
                <w:szCs w:val="20"/>
                <w:shd w:val="clear" w:color="auto" w:fill="FFFFFF"/>
              </w:rPr>
              <w:t>.</w:t>
            </w:r>
            <w:r>
              <w:rPr>
                <w:rStyle w:val="vkekvd"/>
                <w:rFonts w:ascii="Arial" w:eastAsia="Arial" w:hAnsi="Arial" w:cs="Arial"/>
                <w:color w:val="0A0A0A"/>
                <w:sz w:val="20"/>
                <w:szCs w:val="20"/>
                <w:shd w:val="clear" w:color="auto" w:fill="FFFFFF"/>
              </w:rPr>
              <w:t> </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CA8EAF6" w14:textId="77777777" w:rsidR="0017071C" w:rsidRDefault="00C73D92">
            <w:pPr>
              <w:spacing w:after="0"/>
              <w:rPr>
                <w:rFonts w:ascii="Arial" w:hAnsi="Arial" w:cs="Arial"/>
                <w:sz w:val="20"/>
                <w:szCs w:val="20"/>
              </w:rPr>
            </w:pPr>
            <w:r>
              <w:rPr>
                <w:rFonts w:ascii="Arial" w:hAnsi="Arial" w:cs="Arial"/>
                <w:sz w:val="20"/>
                <w:szCs w:val="20"/>
              </w:rPr>
              <w:t>Golden trumpet</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74ACAF6" w14:textId="77777777" w:rsidR="0017071C" w:rsidRDefault="00C73D92">
            <w:pPr>
              <w:spacing w:after="0"/>
              <w:rPr>
                <w:rFonts w:ascii="Arial" w:hAnsi="Arial" w:cs="Arial"/>
                <w:sz w:val="20"/>
                <w:szCs w:val="20"/>
              </w:rPr>
            </w:pPr>
            <w:r>
              <w:rPr>
                <w:rFonts w:ascii="Arial" w:hAnsi="Arial" w:cs="Arial"/>
                <w:sz w:val="20"/>
                <w:szCs w:val="20"/>
              </w:rPr>
              <w:t>Bignoniaceae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0B593947"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17</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8F720A5" w14:textId="77777777" w:rsidR="0017071C" w:rsidRDefault="00C73D92">
            <w:pPr>
              <w:spacing w:after="0"/>
              <w:jc w:val="center"/>
              <w:rPr>
                <w:rFonts w:ascii="Arial" w:hAnsi="Arial" w:cs="Arial"/>
                <w:sz w:val="20"/>
                <w:szCs w:val="20"/>
              </w:rPr>
            </w:pPr>
            <w:r>
              <w:rPr>
                <w:rFonts w:ascii="Arial" w:hAnsi="Arial" w:cs="Arial"/>
                <w:sz w:val="20"/>
                <w:szCs w:val="20"/>
              </w:rPr>
              <w:t>NE</w:t>
            </w:r>
          </w:p>
        </w:tc>
      </w:tr>
      <w:tr w:rsidR="0017071C" w14:paraId="6B9E5D23"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F27A275" w14:textId="77777777" w:rsidR="0017071C" w:rsidRDefault="00C73D92">
            <w:pPr>
              <w:spacing w:after="0"/>
              <w:jc w:val="center"/>
              <w:rPr>
                <w:rFonts w:ascii="Arial" w:hAnsi="Arial" w:cs="Arial"/>
                <w:sz w:val="20"/>
                <w:szCs w:val="20"/>
              </w:rPr>
            </w:pPr>
            <w:r>
              <w:rPr>
                <w:rFonts w:ascii="Arial" w:hAnsi="Arial" w:cs="Arial"/>
                <w:sz w:val="20"/>
                <w:szCs w:val="20"/>
              </w:rPr>
              <w:t>48</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E9057D8" w14:textId="77777777" w:rsidR="0017071C" w:rsidRDefault="00C73D92">
            <w:pPr>
              <w:spacing w:after="0"/>
              <w:rPr>
                <w:rFonts w:ascii="Arial" w:hAnsi="Arial" w:cs="Arial"/>
                <w:i/>
                <w:sz w:val="20"/>
                <w:szCs w:val="20"/>
              </w:rPr>
            </w:pPr>
            <w:r>
              <w:rPr>
                <w:rFonts w:ascii="Arial" w:hAnsi="Arial" w:cs="Arial"/>
                <w:i/>
                <w:sz w:val="20"/>
                <w:szCs w:val="20"/>
              </w:rPr>
              <w:t>Tamarindus indica</w:t>
            </w:r>
            <w:r w:rsidR="000D78CF">
              <w:rPr>
                <w:rFonts w:ascii="Arial" w:hAnsi="Arial" w:cs="Arial"/>
                <w:i/>
                <w:sz w:val="20"/>
                <w:szCs w:val="20"/>
              </w:rPr>
              <w:t xml:space="preserve"> </w:t>
            </w:r>
            <w:r>
              <w:rPr>
                <w:rFonts w:ascii="Arial" w:hAnsi="Arial" w:cs="Arial"/>
                <w:iCs/>
                <w:sz w:val="20"/>
                <w:szCs w:val="20"/>
              </w:rPr>
              <w:t>Linn</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286BE2D" w14:textId="77777777" w:rsidR="0017071C" w:rsidRDefault="00C73D92">
            <w:pPr>
              <w:spacing w:after="0"/>
              <w:rPr>
                <w:rFonts w:ascii="Arial" w:hAnsi="Arial" w:cs="Arial"/>
                <w:sz w:val="20"/>
                <w:szCs w:val="20"/>
              </w:rPr>
            </w:pPr>
            <w:r>
              <w:rPr>
                <w:rFonts w:ascii="Arial" w:hAnsi="Arial" w:cs="Arial"/>
                <w:sz w:val="20"/>
                <w:szCs w:val="20"/>
              </w:rPr>
              <w:t>Hunase</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63AB3D8" w14:textId="77777777" w:rsidR="0017071C" w:rsidRDefault="00C73D92">
            <w:pPr>
              <w:spacing w:after="0"/>
              <w:rPr>
                <w:rFonts w:ascii="Arial" w:hAnsi="Arial" w:cs="Arial"/>
                <w:sz w:val="20"/>
                <w:szCs w:val="20"/>
              </w:rPr>
            </w:pPr>
            <w:r>
              <w:rPr>
                <w:rFonts w:ascii="Arial" w:hAnsi="Arial" w:cs="Arial"/>
                <w:sz w:val="20"/>
                <w:szCs w:val="20"/>
              </w:rPr>
              <w:t>Fabaceae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651223BB"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12</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3F1BAF8"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22E5D7B5"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567E587" w14:textId="77777777" w:rsidR="0017071C" w:rsidRDefault="00C73D92">
            <w:pPr>
              <w:spacing w:after="0"/>
              <w:jc w:val="center"/>
              <w:rPr>
                <w:rFonts w:ascii="Arial" w:hAnsi="Arial" w:cs="Arial"/>
                <w:sz w:val="20"/>
                <w:szCs w:val="20"/>
              </w:rPr>
            </w:pPr>
            <w:r>
              <w:rPr>
                <w:rFonts w:ascii="Arial" w:hAnsi="Arial" w:cs="Arial"/>
                <w:sz w:val="20"/>
                <w:szCs w:val="20"/>
              </w:rPr>
              <w:t>49</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DDD2F67" w14:textId="77777777" w:rsidR="0017071C" w:rsidRDefault="00C73D92">
            <w:pPr>
              <w:spacing w:after="0"/>
              <w:rPr>
                <w:rFonts w:ascii="Arial" w:hAnsi="Arial" w:cs="Arial"/>
                <w:i/>
                <w:sz w:val="20"/>
                <w:szCs w:val="20"/>
              </w:rPr>
            </w:pPr>
            <w:r>
              <w:rPr>
                <w:rFonts w:ascii="Arial" w:hAnsi="Arial" w:cs="Arial"/>
                <w:i/>
                <w:sz w:val="20"/>
                <w:szCs w:val="20"/>
              </w:rPr>
              <w:t>Tecoma ungulata</w:t>
            </w:r>
            <w:r w:rsidR="000D78CF">
              <w:rPr>
                <w:rFonts w:ascii="Arial" w:hAnsi="Arial" w:cs="Arial"/>
                <w:i/>
                <w:sz w:val="20"/>
                <w:szCs w:val="20"/>
              </w:rPr>
              <w:t xml:space="preserve"> </w:t>
            </w:r>
            <w:r>
              <w:rPr>
                <w:rStyle w:val="Strong"/>
                <w:rFonts w:ascii="Arial" w:eastAsia="SimSun" w:hAnsi="Arial" w:cs="Arial"/>
                <w:b w:val="0"/>
                <w:bCs w:val="0"/>
                <w:sz w:val="20"/>
                <w:szCs w:val="20"/>
              </w:rPr>
              <w:t>(Sm.) Seem</w:t>
            </w:r>
            <w:r>
              <w:rPr>
                <w:rStyle w:val="Strong"/>
                <w:rFonts w:ascii="Arial" w:eastAsia="Arial" w:hAnsi="Arial" w:cs="Arial"/>
                <w:b w:val="0"/>
                <w:bCs w:val="0"/>
                <w:color w:val="0A0A0A"/>
                <w:sz w:val="20"/>
                <w:szCs w:val="20"/>
                <w:shd w:val="clear" w:color="auto" w:fill="FFFFFF"/>
              </w:rPr>
              <w:t>.</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9706792" w14:textId="77777777" w:rsidR="0017071C" w:rsidRDefault="00C73D92">
            <w:pPr>
              <w:spacing w:after="0"/>
              <w:rPr>
                <w:rFonts w:ascii="Arial" w:hAnsi="Arial" w:cs="Arial"/>
                <w:sz w:val="20"/>
                <w:szCs w:val="20"/>
              </w:rPr>
            </w:pPr>
            <w:r>
              <w:rPr>
                <w:rFonts w:ascii="Arial" w:hAnsi="Arial" w:cs="Arial"/>
                <w:sz w:val="20"/>
                <w:szCs w:val="20"/>
              </w:rPr>
              <w:t>Tecoma</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8422E45" w14:textId="77777777" w:rsidR="0017071C" w:rsidRDefault="00C73D92">
            <w:pPr>
              <w:spacing w:after="0"/>
              <w:rPr>
                <w:rFonts w:ascii="Arial" w:hAnsi="Arial" w:cs="Arial"/>
                <w:sz w:val="20"/>
                <w:szCs w:val="20"/>
              </w:rPr>
            </w:pPr>
            <w:r>
              <w:rPr>
                <w:rFonts w:ascii="Arial" w:hAnsi="Arial" w:cs="Arial"/>
                <w:sz w:val="20"/>
                <w:szCs w:val="20"/>
              </w:rPr>
              <w:t>Bignoniaceae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2DF5EBED"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7</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E68BB4A" w14:textId="77777777" w:rsidR="0017071C" w:rsidRDefault="00C73D92">
            <w:pPr>
              <w:spacing w:after="0"/>
              <w:jc w:val="center"/>
              <w:rPr>
                <w:rFonts w:ascii="Arial" w:hAnsi="Arial" w:cs="Arial"/>
                <w:sz w:val="20"/>
                <w:szCs w:val="20"/>
              </w:rPr>
            </w:pPr>
            <w:r>
              <w:rPr>
                <w:rFonts w:ascii="Arial" w:hAnsi="Arial" w:cs="Arial"/>
                <w:sz w:val="20"/>
                <w:szCs w:val="20"/>
              </w:rPr>
              <w:t>EN</w:t>
            </w:r>
          </w:p>
        </w:tc>
      </w:tr>
      <w:tr w:rsidR="0017071C" w14:paraId="44C86346"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690FBB7" w14:textId="77777777" w:rsidR="0017071C" w:rsidRDefault="00C73D92">
            <w:pPr>
              <w:spacing w:after="0"/>
              <w:jc w:val="center"/>
              <w:rPr>
                <w:rFonts w:ascii="Arial" w:hAnsi="Arial" w:cs="Arial"/>
                <w:sz w:val="20"/>
                <w:szCs w:val="20"/>
              </w:rPr>
            </w:pPr>
            <w:r>
              <w:rPr>
                <w:rFonts w:ascii="Arial" w:hAnsi="Arial" w:cs="Arial"/>
                <w:sz w:val="20"/>
                <w:szCs w:val="20"/>
              </w:rPr>
              <w:t>50</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631587D3" w14:textId="77777777" w:rsidR="0017071C" w:rsidRDefault="00C73D92">
            <w:pPr>
              <w:spacing w:after="0"/>
              <w:rPr>
                <w:rFonts w:ascii="Arial" w:hAnsi="Arial" w:cs="Arial"/>
                <w:i/>
                <w:sz w:val="20"/>
                <w:szCs w:val="20"/>
              </w:rPr>
            </w:pPr>
            <w:r>
              <w:rPr>
                <w:rFonts w:ascii="Arial" w:hAnsi="Arial" w:cs="Arial"/>
                <w:i/>
                <w:sz w:val="20"/>
                <w:szCs w:val="20"/>
              </w:rPr>
              <w:t>Tectona grandis</w:t>
            </w:r>
            <w:r w:rsidR="000D78CF">
              <w:rPr>
                <w:rFonts w:ascii="Arial" w:hAnsi="Arial" w:cs="Arial"/>
                <w:i/>
                <w:sz w:val="20"/>
                <w:szCs w:val="20"/>
              </w:rPr>
              <w:t xml:space="preserve"> </w:t>
            </w:r>
            <w:r>
              <w:rPr>
                <w:rFonts w:ascii="Arial" w:hAnsi="Arial" w:cs="Arial"/>
                <w:iCs/>
                <w:sz w:val="20"/>
                <w:szCs w:val="20"/>
              </w:rPr>
              <w:t>L.f.</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C089C84" w14:textId="77777777" w:rsidR="0017071C" w:rsidRDefault="00C73D92">
            <w:pPr>
              <w:spacing w:after="0"/>
              <w:rPr>
                <w:rFonts w:ascii="Arial" w:hAnsi="Arial" w:cs="Arial"/>
                <w:sz w:val="20"/>
                <w:szCs w:val="20"/>
              </w:rPr>
            </w:pPr>
            <w:r>
              <w:rPr>
                <w:rFonts w:ascii="Arial" w:hAnsi="Arial" w:cs="Arial"/>
                <w:sz w:val="20"/>
                <w:szCs w:val="20"/>
              </w:rPr>
              <w:t>Teak</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1695F41" w14:textId="77777777" w:rsidR="0017071C" w:rsidRDefault="00C73D92">
            <w:pPr>
              <w:spacing w:after="0"/>
              <w:rPr>
                <w:rFonts w:ascii="Arial" w:hAnsi="Arial" w:cs="Arial"/>
                <w:sz w:val="20"/>
                <w:szCs w:val="20"/>
              </w:rPr>
            </w:pPr>
            <w:r>
              <w:rPr>
                <w:rFonts w:ascii="Arial" w:hAnsi="Arial" w:cs="Arial"/>
                <w:sz w:val="20"/>
                <w:szCs w:val="20"/>
              </w:rPr>
              <w:t>Lamiaceae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4277F849"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96</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F7CE0CA"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3D4E3FC4"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56954F9E" w14:textId="77777777" w:rsidR="0017071C" w:rsidRDefault="00C73D92">
            <w:pPr>
              <w:spacing w:after="0"/>
              <w:jc w:val="center"/>
              <w:rPr>
                <w:rFonts w:ascii="Arial" w:hAnsi="Arial" w:cs="Arial"/>
                <w:sz w:val="20"/>
                <w:szCs w:val="20"/>
              </w:rPr>
            </w:pPr>
            <w:r>
              <w:rPr>
                <w:rFonts w:ascii="Arial" w:hAnsi="Arial" w:cs="Arial"/>
                <w:sz w:val="20"/>
                <w:szCs w:val="20"/>
              </w:rPr>
              <w:t>51</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91C3C69" w14:textId="77777777" w:rsidR="0017071C" w:rsidRDefault="00C73D92">
            <w:pPr>
              <w:spacing w:after="0"/>
              <w:rPr>
                <w:rFonts w:ascii="Arial" w:hAnsi="Arial" w:cs="Arial"/>
                <w:i/>
                <w:sz w:val="20"/>
                <w:szCs w:val="20"/>
              </w:rPr>
            </w:pPr>
            <w:r>
              <w:rPr>
                <w:rFonts w:ascii="Arial" w:hAnsi="Arial" w:cs="Arial"/>
                <w:i/>
                <w:sz w:val="20"/>
                <w:szCs w:val="20"/>
              </w:rPr>
              <w:t>Terminalia catappa</w:t>
            </w:r>
            <w:r>
              <w:rPr>
                <w:rFonts w:ascii="Arial" w:hAnsi="Arial" w:cs="Arial"/>
                <w:iCs/>
                <w:sz w:val="20"/>
                <w:szCs w:val="20"/>
              </w:rPr>
              <w:t xml:space="preserve"> Linn.</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B466416" w14:textId="77777777" w:rsidR="0017071C" w:rsidRDefault="00C73D92">
            <w:pPr>
              <w:spacing w:after="0"/>
              <w:rPr>
                <w:rFonts w:ascii="Arial" w:hAnsi="Arial" w:cs="Arial"/>
                <w:sz w:val="20"/>
                <w:szCs w:val="20"/>
              </w:rPr>
            </w:pPr>
            <w:r>
              <w:rPr>
                <w:rFonts w:ascii="Arial" w:hAnsi="Arial" w:cs="Arial"/>
                <w:sz w:val="20"/>
                <w:szCs w:val="20"/>
              </w:rPr>
              <w:t>Badami</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67A4E99" w14:textId="77777777" w:rsidR="0017071C" w:rsidRDefault="00C73D92">
            <w:pPr>
              <w:spacing w:after="0"/>
              <w:rPr>
                <w:rFonts w:ascii="Arial" w:hAnsi="Arial" w:cs="Arial"/>
                <w:sz w:val="20"/>
                <w:szCs w:val="20"/>
              </w:rPr>
            </w:pPr>
            <w:r>
              <w:rPr>
                <w:rFonts w:ascii="Arial" w:hAnsi="Arial" w:cs="Arial"/>
                <w:sz w:val="20"/>
                <w:szCs w:val="20"/>
              </w:rPr>
              <w:t>Combretaceae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3D261CAC"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22</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A26CB32"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0A241855"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DF10CC1" w14:textId="77777777" w:rsidR="0017071C" w:rsidRDefault="00C73D92">
            <w:pPr>
              <w:spacing w:after="0"/>
              <w:jc w:val="center"/>
              <w:rPr>
                <w:rFonts w:ascii="Arial" w:hAnsi="Arial" w:cs="Arial"/>
                <w:sz w:val="20"/>
                <w:szCs w:val="20"/>
              </w:rPr>
            </w:pPr>
            <w:r>
              <w:rPr>
                <w:rFonts w:ascii="Arial" w:hAnsi="Arial" w:cs="Arial"/>
                <w:sz w:val="20"/>
                <w:szCs w:val="20"/>
              </w:rPr>
              <w:t>52</w:t>
            </w: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3833E0D" w14:textId="77777777" w:rsidR="0017071C" w:rsidRDefault="00C73D92">
            <w:pPr>
              <w:spacing w:after="0"/>
              <w:rPr>
                <w:rFonts w:ascii="Arial" w:hAnsi="Arial" w:cs="Arial"/>
                <w:i/>
                <w:sz w:val="20"/>
                <w:szCs w:val="20"/>
              </w:rPr>
            </w:pPr>
            <w:r>
              <w:rPr>
                <w:rFonts w:ascii="Arial" w:hAnsi="Arial" w:cs="Arial"/>
                <w:i/>
                <w:sz w:val="20"/>
                <w:szCs w:val="20"/>
              </w:rPr>
              <w:t>Ziziphus mourtiana</w:t>
            </w:r>
            <w:r w:rsidR="000D78CF">
              <w:rPr>
                <w:rFonts w:ascii="Arial" w:hAnsi="Arial" w:cs="Arial"/>
                <w:i/>
                <w:sz w:val="20"/>
                <w:szCs w:val="20"/>
              </w:rPr>
              <w:t xml:space="preserve"> </w:t>
            </w:r>
            <w:r>
              <w:rPr>
                <w:rFonts w:ascii="Arial" w:hAnsi="Arial" w:cs="Arial"/>
                <w:iCs/>
                <w:sz w:val="20"/>
                <w:szCs w:val="20"/>
              </w:rPr>
              <w:t>Lamk.</w:t>
            </w: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7CF04EF6" w14:textId="77777777" w:rsidR="0017071C" w:rsidRDefault="00C73D92">
            <w:pPr>
              <w:spacing w:after="0"/>
              <w:rPr>
                <w:rFonts w:ascii="Arial" w:hAnsi="Arial" w:cs="Arial"/>
                <w:sz w:val="20"/>
                <w:szCs w:val="20"/>
              </w:rPr>
            </w:pPr>
            <w:r>
              <w:rPr>
                <w:rFonts w:ascii="Arial" w:hAnsi="Arial" w:cs="Arial"/>
                <w:sz w:val="20"/>
                <w:szCs w:val="20"/>
              </w:rPr>
              <w:t>Ber</w:t>
            </w: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A123632" w14:textId="77777777" w:rsidR="0017071C" w:rsidRDefault="00C73D92">
            <w:pPr>
              <w:spacing w:after="0"/>
              <w:rPr>
                <w:rFonts w:ascii="Arial" w:hAnsi="Arial" w:cs="Arial"/>
                <w:sz w:val="20"/>
                <w:szCs w:val="20"/>
              </w:rPr>
            </w:pPr>
            <w:r>
              <w:rPr>
                <w:rFonts w:ascii="Arial" w:hAnsi="Arial" w:cs="Arial"/>
                <w:sz w:val="20"/>
                <w:szCs w:val="20"/>
              </w:rPr>
              <w:t>Rhamnaceae</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17B5D556" w14:textId="77777777" w:rsidR="0017071C" w:rsidRDefault="00C73D92">
            <w:pPr>
              <w:spacing w:after="0"/>
              <w:jc w:val="center"/>
              <w:rPr>
                <w:rFonts w:ascii="Arial" w:hAnsi="Arial" w:cs="Arial"/>
                <w:color w:val="000000"/>
                <w:sz w:val="20"/>
                <w:szCs w:val="20"/>
              </w:rPr>
            </w:pPr>
            <w:r>
              <w:rPr>
                <w:rFonts w:ascii="Arial" w:hAnsi="Arial" w:cs="Arial"/>
                <w:color w:val="000000"/>
                <w:sz w:val="20"/>
                <w:szCs w:val="20"/>
              </w:rPr>
              <w:t>10</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35C60E6C" w14:textId="77777777" w:rsidR="0017071C" w:rsidRDefault="00C73D92">
            <w:pPr>
              <w:spacing w:after="0"/>
              <w:jc w:val="center"/>
              <w:rPr>
                <w:rFonts w:ascii="Arial" w:hAnsi="Arial" w:cs="Arial"/>
                <w:sz w:val="20"/>
                <w:szCs w:val="20"/>
              </w:rPr>
            </w:pPr>
            <w:r>
              <w:rPr>
                <w:rFonts w:ascii="Arial" w:hAnsi="Arial" w:cs="Arial"/>
                <w:sz w:val="20"/>
                <w:szCs w:val="20"/>
              </w:rPr>
              <w:t>LC</w:t>
            </w:r>
          </w:p>
        </w:tc>
      </w:tr>
      <w:tr w:rsidR="0017071C" w14:paraId="057ACBE4" w14:textId="77777777">
        <w:trPr>
          <w:trHeight w:val="300"/>
        </w:trPr>
        <w:tc>
          <w:tcPr>
            <w:tcW w:w="73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25C63937" w14:textId="77777777" w:rsidR="0017071C" w:rsidRDefault="0017071C">
            <w:pPr>
              <w:spacing w:after="0" w:line="360" w:lineRule="auto"/>
              <w:jc w:val="center"/>
              <w:rPr>
                <w:rFonts w:ascii="Arial" w:hAnsi="Arial" w:cs="Arial"/>
                <w:sz w:val="20"/>
                <w:szCs w:val="20"/>
              </w:rPr>
            </w:pPr>
          </w:p>
        </w:tc>
        <w:tc>
          <w:tcPr>
            <w:tcW w:w="279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08DBFA2" w14:textId="77777777" w:rsidR="0017071C" w:rsidRDefault="0017071C">
            <w:pPr>
              <w:spacing w:after="0" w:line="360" w:lineRule="auto"/>
              <w:jc w:val="center"/>
              <w:rPr>
                <w:rFonts w:ascii="Arial" w:hAnsi="Arial" w:cs="Arial"/>
                <w:sz w:val="20"/>
                <w:szCs w:val="20"/>
              </w:rPr>
            </w:pPr>
          </w:p>
        </w:tc>
        <w:tc>
          <w:tcPr>
            <w:tcW w:w="160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18FD7CBA" w14:textId="77777777" w:rsidR="0017071C" w:rsidRDefault="0017071C">
            <w:pPr>
              <w:spacing w:after="0" w:line="360" w:lineRule="auto"/>
              <w:jc w:val="center"/>
              <w:rPr>
                <w:rFonts w:ascii="Arial" w:hAnsi="Arial" w:cs="Arial"/>
                <w:sz w:val="20"/>
                <w:szCs w:val="20"/>
              </w:rPr>
            </w:pPr>
          </w:p>
        </w:tc>
        <w:tc>
          <w:tcPr>
            <w:tcW w:w="1705"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4FA69B00" w14:textId="77777777" w:rsidR="0017071C" w:rsidRDefault="00C73D92">
            <w:pPr>
              <w:spacing w:after="0" w:line="360" w:lineRule="auto"/>
              <w:jc w:val="center"/>
              <w:rPr>
                <w:rFonts w:ascii="Arial" w:hAnsi="Arial" w:cs="Arial"/>
                <w:sz w:val="20"/>
                <w:szCs w:val="20"/>
              </w:rPr>
            </w:pPr>
            <w:r>
              <w:rPr>
                <w:rFonts w:ascii="Arial" w:hAnsi="Arial" w:cs="Arial"/>
                <w:sz w:val="20"/>
                <w:szCs w:val="20"/>
              </w:rPr>
              <w:t>Total</w:t>
            </w:r>
          </w:p>
        </w:tc>
        <w:tc>
          <w:tcPr>
            <w:tcW w:w="913"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tcPr>
          <w:p w14:paraId="45952804" w14:textId="77777777" w:rsidR="0017071C" w:rsidRDefault="00C73D92">
            <w:pPr>
              <w:jc w:val="center"/>
              <w:rPr>
                <w:rFonts w:ascii="Arial" w:hAnsi="Arial" w:cs="Arial"/>
                <w:color w:val="000000"/>
                <w:sz w:val="20"/>
                <w:szCs w:val="20"/>
              </w:rPr>
            </w:pPr>
            <w:r>
              <w:rPr>
                <w:rFonts w:ascii="Arial" w:hAnsi="Arial" w:cs="Arial"/>
                <w:color w:val="000000"/>
                <w:sz w:val="20"/>
                <w:szCs w:val="20"/>
              </w:rPr>
              <w:t>1678</w:t>
            </w:r>
          </w:p>
        </w:tc>
        <w:tc>
          <w:tcPr>
            <w:tcW w:w="169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tcPr>
          <w:p w14:paraId="062CF334" w14:textId="77777777" w:rsidR="0017071C" w:rsidRDefault="0017071C">
            <w:pPr>
              <w:spacing w:after="0" w:line="360" w:lineRule="auto"/>
              <w:jc w:val="center"/>
              <w:rPr>
                <w:rFonts w:ascii="Arial" w:hAnsi="Arial" w:cs="Arial"/>
                <w:sz w:val="20"/>
                <w:szCs w:val="20"/>
              </w:rPr>
            </w:pPr>
          </w:p>
        </w:tc>
      </w:tr>
    </w:tbl>
    <w:p w14:paraId="52EC8D91" w14:textId="77777777" w:rsidR="0017071C" w:rsidRDefault="00C73D92">
      <w:pPr>
        <w:rPr>
          <w:rFonts w:ascii="Arial" w:hAnsi="Arial" w:cs="Arial"/>
          <w:sz w:val="20"/>
          <w:szCs w:val="20"/>
        </w:rPr>
      </w:pPr>
      <w:r>
        <w:rPr>
          <w:rFonts w:ascii="Arial" w:hAnsi="Arial" w:cs="Arial"/>
          <w:sz w:val="20"/>
          <w:szCs w:val="20"/>
        </w:rPr>
        <w:t>Note: LC- Least Concern, EN- Endangered, VU- Vulnerable, NE- Not Evaluated</w:t>
      </w:r>
      <w:r w:rsidR="000D78CF">
        <w:rPr>
          <w:rFonts w:ascii="Arial" w:hAnsi="Arial" w:cs="Arial"/>
          <w:sz w:val="20"/>
          <w:szCs w:val="20"/>
        </w:rPr>
        <w:t xml:space="preserve">, DD -Data </w:t>
      </w:r>
      <w:r w:rsidR="00F758E6">
        <w:rPr>
          <w:rFonts w:ascii="Arial" w:hAnsi="Arial" w:cs="Arial"/>
          <w:sz w:val="20"/>
          <w:szCs w:val="20"/>
        </w:rPr>
        <w:t>Deficient</w:t>
      </w:r>
    </w:p>
    <w:p w14:paraId="57FFE62A" w14:textId="77777777" w:rsidR="0017071C" w:rsidRDefault="00C73D92">
      <w:pPr>
        <w:rPr>
          <w:rFonts w:ascii="Times New Roman" w:hAnsi="Times New Roman" w:cs="Times New Roman"/>
          <w:b/>
          <w:sz w:val="24"/>
          <w:szCs w:val="24"/>
        </w:rPr>
      </w:pPr>
      <w:r>
        <w:rPr>
          <w:rFonts w:ascii="Times New Roman" w:hAnsi="Times New Roman" w:cs="Times New Roman"/>
          <w:b/>
          <w:sz w:val="24"/>
          <w:szCs w:val="24"/>
        </w:rPr>
        <w:t xml:space="preserve">Table 2. Family wise distribution of plants recorded </w:t>
      </w:r>
    </w:p>
    <w:tbl>
      <w:tblPr>
        <w:tblW w:w="9482" w:type="dxa"/>
        <w:tblInd w:w="94" w:type="dxa"/>
        <w:tblLook w:val="04A0" w:firstRow="1" w:lastRow="0" w:firstColumn="1" w:lastColumn="0" w:noHBand="0" w:noVBand="1"/>
      </w:tblPr>
      <w:tblGrid>
        <w:gridCol w:w="571"/>
        <w:gridCol w:w="1683"/>
        <w:gridCol w:w="1170"/>
        <w:gridCol w:w="1269"/>
        <w:gridCol w:w="852"/>
        <w:gridCol w:w="1629"/>
        <w:gridCol w:w="1039"/>
        <w:gridCol w:w="1269"/>
      </w:tblGrid>
      <w:tr w:rsidR="0017071C" w14:paraId="55BEAA52" w14:textId="77777777">
        <w:trPr>
          <w:trHeight w:val="330"/>
        </w:trPr>
        <w:tc>
          <w:tcPr>
            <w:tcW w:w="571" w:type="dxa"/>
            <w:tcBorders>
              <w:top w:val="single" w:sz="4" w:space="0" w:color="auto"/>
              <w:left w:val="single" w:sz="4" w:space="0" w:color="auto"/>
              <w:bottom w:val="single" w:sz="4" w:space="0" w:color="auto"/>
              <w:right w:val="single" w:sz="4" w:space="0" w:color="auto"/>
            </w:tcBorders>
            <w:vAlign w:val="center"/>
          </w:tcPr>
          <w:p w14:paraId="0F2DC814"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 No.</w:t>
            </w:r>
          </w:p>
        </w:tc>
        <w:tc>
          <w:tcPr>
            <w:tcW w:w="1683" w:type="dxa"/>
            <w:tcBorders>
              <w:top w:val="single" w:sz="4" w:space="0" w:color="auto"/>
              <w:left w:val="single" w:sz="4" w:space="0" w:color="auto"/>
              <w:bottom w:val="single" w:sz="4" w:space="0" w:color="auto"/>
              <w:right w:val="single" w:sz="4" w:space="0" w:color="auto"/>
            </w:tcBorders>
            <w:vAlign w:val="center"/>
          </w:tcPr>
          <w:p w14:paraId="6A61738A"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Family</w:t>
            </w:r>
          </w:p>
        </w:tc>
        <w:tc>
          <w:tcPr>
            <w:tcW w:w="1170" w:type="dxa"/>
            <w:tcBorders>
              <w:top w:val="single" w:sz="4" w:space="0" w:color="auto"/>
              <w:left w:val="nil"/>
              <w:bottom w:val="single" w:sz="4" w:space="0" w:color="auto"/>
              <w:right w:val="single" w:sz="4" w:space="0" w:color="auto"/>
            </w:tcBorders>
            <w:noWrap/>
            <w:vAlign w:val="center"/>
          </w:tcPr>
          <w:p w14:paraId="379A71E4" w14:textId="77777777" w:rsidR="0017071C" w:rsidRDefault="00C73D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of tree species</w:t>
            </w:r>
          </w:p>
        </w:tc>
        <w:tc>
          <w:tcPr>
            <w:tcW w:w="1269" w:type="dxa"/>
            <w:tcBorders>
              <w:top w:val="single" w:sz="4" w:space="0" w:color="auto"/>
              <w:left w:val="nil"/>
              <w:bottom w:val="single" w:sz="4" w:space="0" w:color="auto"/>
              <w:right w:val="single" w:sz="4" w:space="0" w:color="auto"/>
            </w:tcBorders>
            <w:noWrap/>
            <w:vAlign w:val="center"/>
          </w:tcPr>
          <w:p w14:paraId="3B0FFBDD" w14:textId="77777777" w:rsidR="0017071C" w:rsidRDefault="00C73D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2" w:type="dxa"/>
            <w:tcBorders>
              <w:top w:val="single" w:sz="4" w:space="0" w:color="auto"/>
              <w:left w:val="nil"/>
              <w:bottom w:val="single" w:sz="4" w:space="0" w:color="auto"/>
              <w:right w:val="single" w:sz="4" w:space="0" w:color="auto"/>
            </w:tcBorders>
            <w:vAlign w:val="center"/>
          </w:tcPr>
          <w:p w14:paraId="6F3E246D"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 No.</w:t>
            </w:r>
          </w:p>
        </w:tc>
        <w:tc>
          <w:tcPr>
            <w:tcW w:w="1629" w:type="dxa"/>
            <w:tcBorders>
              <w:top w:val="single" w:sz="4" w:space="0" w:color="auto"/>
              <w:left w:val="nil"/>
              <w:bottom w:val="single" w:sz="4" w:space="0" w:color="auto"/>
              <w:right w:val="single" w:sz="4" w:space="0" w:color="auto"/>
            </w:tcBorders>
            <w:vAlign w:val="center"/>
          </w:tcPr>
          <w:p w14:paraId="3E084CF4"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Family</w:t>
            </w:r>
          </w:p>
        </w:tc>
        <w:tc>
          <w:tcPr>
            <w:tcW w:w="1039" w:type="dxa"/>
            <w:tcBorders>
              <w:top w:val="single" w:sz="4" w:space="0" w:color="auto"/>
              <w:left w:val="nil"/>
              <w:bottom w:val="single" w:sz="4" w:space="0" w:color="auto"/>
              <w:right w:val="single" w:sz="4" w:space="0" w:color="auto"/>
            </w:tcBorders>
            <w:vAlign w:val="center"/>
          </w:tcPr>
          <w:p w14:paraId="5F7D0115" w14:textId="77777777" w:rsidR="0017071C" w:rsidRDefault="00C73D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of tree species</w:t>
            </w:r>
          </w:p>
        </w:tc>
        <w:tc>
          <w:tcPr>
            <w:tcW w:w="1269" w:type="dxa"/>
            <w:tcBorders>
              <w:top w:val="single" w:sz="4" w:space="0" w:color="auto"/>
              <w:left w:val="nil"/>
              <w:bottom w:val="single" w:sz="4" w:space="0" w:color="auto"/>
              <w:right w:val="single" w:sz="4" w:space="0" w:color="auto"/>
            </w:tcBorders>
            <w:vAlign w:val="center"/>
          </w:tcPr>
          <w:p w14:paraId="599F77AA" w14:textId="77777777" w:rsidR="0017071C" w:rsidRDefault="00C73D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17071C" w14:paraId="28D5555D" w14:textId="77777777">
        <w:trPr>
          <w:trHeight w:val="330"/>
        </w:trPr>
        <w:tc>
          <w:tcPr>
            <w:tcW w:w="571" w:type="dxa"/>
            <w:tcBorders>
              <w:top w:val="single" w:sz="4" w:space="0" w:color="auto"/>
              <w:left w:val="single" w:sz="4" w:space="0" w:color="auto"/>
              <w:bottom w:val="single" w:sz="4" w:space="0" w:color="auto"/>
              <w:right w:val="single" w:sz="4" w:space="0" w:color="auto"/>
            </w:tcBorders>
            <w:vAlign w:val="center"/>
          </w:tcPr>
          <w:p w14:paraId="0E98E568" w14:textId="77777777" w:rsidR="0017071C" w:rsidRDefault="00C73D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83" w:type="dxa"/>
            <w:tcBorders>
              <w:top w:val="single" w:sz="4" w:space="0" w:color="auto"/>
              <w:left w:val="single" w:sz="4" w:space="0" w:color="auto"/>
              <w:bottom w:val="single" w:sz="4" w:space="0" w:color="auto"/>
              <w:right w:val="single" w:sz="4" w:space="0" w:color="auto"/>
            </w:tcBorders>
            <w:vAlign w:val="bottom"/>
          </w:tcPr>
          <w:p w14:paraId="1AA5838D" w14:textId="77777777" w:rsidR="0017071C" w:rsidRDefault="00C73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Fabaceae</w:t>
            </w:r>
          </w:p>
        </w:tc>
        <w:tc>
          <w:tcPr>
            <w:tcW w:w="1170" w:type="dxa"/>
            <w:tcBorders>
              <w:top w:val="single" w:sz="4" w:space="0" w:color="auto"/>
              <w:left w:val="nil"/>
              <w:bottom w:val="single" w:sz="4" w:space="0" w:color="auto"/>
              <w:right w:val="single" w:sz="4" w:space="0" w:color="auto"/>
            </w:tcBorders>
            <w:noWrap/>
            <w:vAlign w:val="bottom"/>
          </w:tcPr>
          <w:p w14:paraId="5AB4779C"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371</w:t>
            </w:r>
          </w:p>
        </w:tc>
        <w:tc>
          <w:tcPr>
            <w:tcW w:w="1269" w:type="dxa"/>
            <w:tcBorders>
              <w:top w:val="single" w:sz="4" w:space="0" w:color="auto"/>
              <w:left w:val="nil"/>
              <w:bottom w:val="single" w:sz="4" w:space="0" w:color="auto"/>
              <w:right w:val="single" w:sz="4" w:space="0" w:color="auto"/>
            </w:tcBorders>
            <w:noWrap/>
            <w:vAlign w:val="bottom"/>
          </w:tcPr>
          <w:p w14:paraId="585D8F23"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22.11</w:t>
            </w:r>
          </w:p>
        </w:tc>
        <w:tc>
          <w:tcPr>
            <w:tcW w:w="852" w:type="dxa"/>
            <w:tcBorders>
              <w:top w:val="single" w:sz="4" w:space="0" w:color="auto"/>
              <w:left w:val="nil"/>
              <w:bottom w:val="single" w:sz="4" w:space="0" w:color="auto"/>
              <w:right w:val="single" w:sz="4" w:space="0" w:color="auto"/>
            </w:tcBorders>
            <w:vAlign w:val="center"/>
          </w:tcPr>
          <w:p w14:paraId="18490809" w14:textId="77777777" w:rsidR="0017071C" w:rsidRDefault="00C73D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629" w:type="dxa"/>
            <w:tcBorders>
              <w:top w:val="single" w:sz="4" w:space="0" w:color="auto"/>
              <w:left w:val="nil"/>
              <w:bottom w:val="single" w:sz="4" w:space="0" w:color="auto"/>
              <w:right w:val="single" w:sz="4" w:space="0" w:color="auto"/>
            </w:tcBorders>
            <w:vAlign w:val="bottom"/>
          </w:tcPr>
          <w:p w14:paraId="44C5FE56" w14:textId="77777777" w:rsidR="0017071C" w:rsidRDefault="00C73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Ulmaceae </w:t>
            </w:r>
          </w:p>
        </w:tc>
        <w:tc>
          <w:tcPr>
            <w:tcW w:w="1039" w:type="dxa"/>
            <w:tcBorders>
              <w:top w:val="single" w:sz="4" w:space="0" w:color="auto"/>
              <w:left w:val="nil"/>
              <w:bottom w:val="single" w:sz="4" w:space="0" w:color="auto"/>
              <w:right w:val="single" w:sz="4" w:space="0" w:color="auto"/>
            </w:tcBorders>
            <w:vAlign w:val="bottom"/>
          </w:tcPr>
          <w:p w14:paraId="7ABB0480"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69" w:type="dxa"/>
            <w:tcBorders>
              <w:top w:val="single" w:sz="4" w:space="0" w:color="auto"/>
              <w:left w:val="nil"/>
              <w:bottom w:val="single" w:sz="4" w:space="0" w:color="auto"/>
              <w:right w:val="single" w:sz="4" w:space="0" w:color="auto"/>
            </w:tcBorders>
            <w:vAlign w:val="bottom"/>
          </w:tcPr>
          <w:p w14:paraId="73A8ABD7"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w:t>
            </w:r>
          </w:p>
        </w:tc>
      </w:tr>
      <w:tr w:rsidR="0017071C" w14:paraId="10CFFFB1" w14:textId="77777777">
        <w:trPr>
          <w:trHeight w:val="330"/>
        </w:trPr>
        <w:tc>
          <w:tcPr>
            <w:tcW w:w="571" w:type="dxa"/>
            <w:tcBorders>
              <w:top w:val="nil"/>
              <w:left w:val="single" w:sz="4" w:space="0" w:color="auto"/>
              <w:bottom w:val="single" w:sz="4" w:space="0" w:color="auto"/>
              <w:right w:val="single" w:sz="4" w:space="0" w:color="auto"/>
            </w:tcBorders>
            <w:vAlign w:val="center"/>
          </w:tcPr>
          <w:p w14:paraId="1B3886D0" w14:textId="77777777" w:rsidR="0017071C" w:rsidRDefault="00C73D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83" w:type="dxa"/>
            <w:tcBorders>
              <w:top w:val="nil"/>
              <w:left w:val="single" w:sz="4" w:space="0" w:color="auto"/>
              <w:bottom w:val="single" w:sz="4" w:space="0" w:color="auto"/>
              <w:right w:val="single" w:sz="4" w:space="0" w:color="auto"/>
            </w:tcBorders>
            <w:vAlign w:val="bottom"/>
          </w:tcPr>
          <w:p w14:paraId="62988B9D" w14:textId="77777777" w:rsidR="0017071C" w:rsidRDefault="00C73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Simaroubaceae </w:t>
            </w:r>
          </w:p>
        </w:tc>
        <w:tc>
          <w:tcPr>
            <w:tcW w:w="1170" w:type="dxa"/>
            <w:tcBorders>
              <w:top w:val="nil"/>
              <w:left w:val="nil"/>
              <w:bottom w:val="single" w:sz="4" w:space="0" w:color="auto"/>
              <w:right w:val="single" w:sz="4" w:space="0" w:color="auto"/>
            </w:tcBorders>
            <w:noWrap/>
            <w:vAlign w:val="bottom"/>
          </w:tcPr>
          <w:p w14:paraId="1130ECC4"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w:t>
            </w:r>
          </w:p>
        </w:tc>
        <w:tc>
          <w:tcPr>
            <w:tcW w:w="1269" w:type="dxa"/>
            <w:tcBorders>
              <w:top w:val="nil"/>
              <w:left w:val="nil"/>
              <w:bottom w:val="single" w:sz="4" w:space="0" w:color="auto"/>
              <w:right w:val="single" w:sz="4" w:space="0" w:color="auto"/>
            </w:tcBorders>
            <w:noWrap/>
            <w:vAlign w:val="bottom"/>
          </w:tcPr>
          <w:p w14:paraId="1CF7CFCE"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7.09</w:t>
            </w:r>
          </w:p>
        </w:tc>
        <w:tc>
          <w:tcPr>
            <w:tcW w:w="852" w:type="dxa"/>
            <w:tcBorders>
              <w:top w:val="nil"/>
              <w:left w:val="nil"/>
              <w:bottom w:val="single" w:sz="4" w:space="0" w:color="auto"/>
              <w:right w:val="single" w:sz="4" w:space="0" w:color="auto"/>
            </w:tcBorders>
            <w:vAlign w:val="center"/>
          </w:tcPr>
          <w:p w14:paraId="69EBD8F1" w14:textId="77777777" w:rsidR="0017071C" w:rsidRDefault="00C73D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629" w:type="dxa"/>
            <w:tcBorders>
              <w:top w:val="nil"/>
              <w:left w:val="nil"/>
              <w:bottom w:val="single" w:sz="4" w:space="0" w:color="auto"/>
              <w:right w:val="single" w:sz="4" w:space="0" w:color="auto"/>
            </w:tcBorders>
            <w:vAlign w:val="bottom"/>
          </w:tcPr>
          <w:p w14:paraId="17EE7DDB" w14:textId="77777777" w:rsidR="0017071C" w:rsidRDefault="00C73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Sapotaceae </w:t>
            </w:r>
          </w:p>
        </w:tc>
        <w:tc>
          <w:tcPr>
            <w:tcW w:w="1039" w:type="dxa"/>
            <w:tcBorders>
              <w:top w:val="nil"/>
              <w:left w:val="nil"/>
              <w:bottom w:val="single" w:sz="4" w:space="0" w:color="auto"/>
              <w:right w:val="single" w:sz="4" w:space="0" w:color="auto"/>
            </w:tcBorders>
            <w:vAlign w:val="bottom"/>
          </w:tcPr>
          <w:p w14:paraId="335EE80B"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9" w:type="dxa"/>
            <w:tcBorders>
              <w:top w:val="nil"/>
              <w:left w:val="nil"/>
              <w:bottom w:val="single" w:sz="4" w:space="0" w:color="auto"/>
              <w:right w:val="single" w:sz="4" w:space="0" w:color="auto"/>
            </w:tcBorders>
            <w:vAlign w:val="bottom"/>
          </w:tcPr>
          <w:p w14:paraId="5AF8AB49"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w:t>
            </w:r>
          </w:p>
        </w:tc>
      </w:tr>
      <w:tr w:rsidR="0017071C" w14:paraId="1C01EC46" w14:textId="77777777">
        <w:trPr>
          <w:trHeight w:val="330"/>
        </w:trPr>
        <w:tc>
          <w:tcPr>
            <w:tcW w:w="571" w:type="dxa"/>
            <w:tcBorders>
              <w:top w:val="nil"/>
              <w:left w:val="single" w:sz="4" w:space="0" w:color="auto"/>
              <w:bottom w:val="single" w:sz="4" w:space="0" w:color="auto"/>
              <w:right w:val="single" w:sz="4" w:space="0" w:color="auto"/>
            </w:tcBorders>
            <w:vAlign w:val="center"/>
          </w:tcPr>
          <w:p w14:paraId="1690D98F" w14:textId="77777777" w:rsidR="0017071C" w:rsidRDefault="00C73D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83" w:type="dxa"/>
            <w:tcBorders>
              <w:top w:val="nil"/>
              <w:left w:val="single" w:sz="4" w:space="0" w:color="auto"/>
              <w:bottom w:val="single" w:sz="4" w:space="0" w:color="auto"/>
              <w:right w:val="single" w:sz="4" w:space="0" w:color="auto"/>
            </w:tcBorders>
            <w:vAlign w:val="bottom"/>
          </w:tcPr>
          <w:p w14:paraId="4DF6F586" w14:textId="77777777" w:rsidR="0017071C" w:rsidRDefault="00C73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Moraceae </w:t>
            </w:r>
          </w:p>
        </w:tc>
        <w:tc>
          <w:tcPr>
            <w:tcW w:w="1170" w:type="dxa"/>
            <w:tcBorders>
              <w:top w:val="nil"/>
              <w:left w:val="nil"/>
              <w:bottom w:val="single" w:sz="4" w:space="0" w:color="auto"/>
              <w:right w:val="single" w:sz="4" w:space="0" w:color="auto"/>
            </w:tcBorders>
            <w:noWrap/>
            <w:vAlign w:val="bottom"/>
          </w:tcPr>
          <w:p w14:paraId="163606D3"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269" w:type="dxa"/>
            <w:tcBorders>
              <w:top w:val="nil"/>
              <w:left w:val="nil"/>
              <w:bottom w:val="single" w:sz="4" w:space="0" w:color="auto"/>
              <w:right w:val="single" w:sz="4" w:space="0" w:color="auto"/>
            </w:tcBorders>
            <w:noWrap/>
            <w:vAlign w:val="bottom"/>
          </w:tcPr>
          <w:p w14:paraId="31B08AC5"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w:t>
            </w:r>
          </w:p>
        </w:tc>
        <w:tc>
          <w:tcPr>
            <w:tcW w:w="852" w:type="dxa"/>
            <w:tcBorders>
              <w:top w:val="nil"/>
              <w:left w:val="nil"/>
              <w:bottom w:val="single" w:sz="4" w:space="0" w:color="auto"/>
              <w:right w:val="single" w:sz="4" w:space="0" w:color="auto"/>
            </w:tcBorders>
            <w:vAlign w:val="center"/>
          </w:tcPr>
          <w:p w14:paraId="5CC8714B" w14:textId="77777777" w:rsidR="0017071C" w:rsidRDefault="00C73D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629" w:type="dxa"/>
            <w:tcBorders>
              <w:top w:val="nil"/>
              <w:left w:val="nil"/>
              <w:bottom w:val="single" w:sz="4" w:space="0" w:color="auto"/>
              <w:right w:val="single" w:sz="4" w:space="0" w:color="auto"/>
            </w:tcBorders>
            <w:vAlign w:val="bottom"/>
          </w:tcPr>
          <w:p w14:paraId="10AF4043" w14:textId="77777777" w:rsidR="0017071C" w:rsidRDefault="00C73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Anacardiaceae </w:t>
            </w:r>
          </w:p>
        </w:tc>
        <w:tc>
          <w:tcPr>
            <w:tcW w:w="1039" w:type="dxa"/>
            <w:tcBorders>
              <w:top w:val="nil"/>
              <w:left w:val="nil"/>
              <w:bottom w:val="single" w:sz="4" w:space="0" w:color="auto"/>
              <w:right w:val="single" w:sz="4" w:space="0" w:color="auto"/>
            </w:tcBorders>
            <w:vAlign w:val="bottom"/>
          </w:tcPr>
          <w:p w14:paraId="2E41010A"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69" w:type="dxa"/>
            <w:tcBorders>
              <w:top w:val="nil"/>
              <w:left w:val="nil"/>
              <w:bottom w:val="single" w:sz="4" w:space="0" w:color="auto"/>
              <w:right w:val="single" w:sz="4" w:space="0" w:color="auto"/>
            </w:tcBorders>
            <w:vAlign w:val="bottom"/>
          </w:tcPr>
          <w:p w14:paraId="0ED1A70A"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w:t>
            </w:r>
          </w:p>
        </w:tc>
      </w:tr>
      <w:tr w:rsidR="0017071C" w14:paraId="4C653E12" w14:textId="77777777">
        <w:trPr>
          <w:trHeight w:val="330"/>
        </w:trPr>
        <w:tc>
          <w:tcPr>
            <w:tcW w:w="571" w:type="dxa"/>
            <w:tcBorders>
              <w:top w:val="nil"/>
              <w:left w:val="single" w:sz="4" w:space="0" w:color="auto"/>
              <w:bottom w:val="single" w:sz="4" w:space="0" w:color="auto"/>
              <w:right w:val="single" w:sz="4" w:space="0" w:color="auto"/>
            </w:tcBorders>
            <w:vAlign w:val="center"/>
          </w:tcPr>
          <w:p w14:paraId="10D1F168" w14:textId="77777777" w:rsidR="0017071C" w:rsidRDefault="00C73D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83" w:type="dxa"/>
            <w:tcBorders>
              <w:top w:val="nil"/>
              <w:left w:val="single" w:sz="4" w:space="0" w:color="auto"/>
              <w:bottom w:val="single" w:sz="4" w:space="0" w:color="auto"/>
              <w:right w:val="single" w:sz="4" w:space="0" w:color="auto"/>
            </w:tcBorders>
            <w:vAlign w:val="bottom"/>
          </w:tcPr>
          <w:p w14:paraId="6126CA31" w14:textId="77777777" w:rsidR="0017071C" w:rsidRDefault="00C73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Meliaceae </w:t>
            </w:r>
          </w:p>
        </w:tc>
        <w:tc>
          <w:tcPr>
            <w:tcW w:w="1170" w:type="dxa"/>
            <w:tcBorders>
              <w:top w:val="nil"/>
              <w:left w:val="nil"/>
              <w:bottom w:val="single" w:sz="4" w:space="0" w:color="auto"/>
              <w:right w:val="single" w:sz="4" w:space="0" w:color="auto"/>
            </w:tcBorders>
            <w:noWrap/>
            <w:vAlign w:val="bottom"/>
          </w:tcPr>
          <w:p w14:paraId="2827A879"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757</w:t>
            </w:r>
          </w:p>
        </w:tc>
        <w:tc>
          <w:tcPr>
            <w:tcW w:w="1269" w:type="dxa"/>
            <w:tcBorders>
              <w:top w:val="nil"/>
              <w:left w:val="nil"/>
              <w:bottom w:val="single" w:sz="4" w:space="0" w:color="auto"/>
              <w:right w:val="single" w:sz="4" w:space="0" w:color="auto"/>
            </w:tcBorders>
            <w:noWrap/>
            <w:vAlign w:val="bottom"/>
          </w:tcPr>
          <w:p w14:paraId="1476E84D"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45.11</w:t>
            </w:r>
          </w:p>
        </w:tc>
        <w:tc>
          <w:tcPr>
            <w:tcW w:w="852" w:type="dxa"/>
            <w:tcBorders>
              <w:top w:val="nil"/>
              <w:left w:val="nil"/>
              <w:bottom w:val="single" w:sz="4" w:space="0" w:color="auto"/>
              <w:right w:val="single" w:sz="4" w:space="0" w:color="auto"/>
            </w:tcBorders>
            <w:vAlign w:val="center"/>
          </w:tcPr>
          <w:p w14:paraId="30BA8A3F" w14:textId="77777777" w:rsidR="0017071C" w:rsidRDefault="00C73D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629" w:type="dxa"/>
            <w:tcBorders>
              <w:top w:val="nil"/>
              <w:left w:val="nil"/>
              <w:bottom w:val="single" w:sz="4" w:space="0" w:color="auto"/>
              <w:right w:val="single" w:sz="4" w:space="0" w:color="auto"/>
            </w:tcBorders>
            <w:vAlign w:val="bottom"/>
          </w:tcPr>
          <w:p w14:paraId="7F56562B" w14:textId="77777777" w:rsidR="0017071C" w:rsidRDefault="00C73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Rubiaceae </w:t>
            </w:r>
          </w:p>
        </w:tc>
        <w:tc>
          <w:tcPr>
            <w:tcW w:w="1039" w:type="dxa"/>
            <w:tcBorders>
              <w:top w:val="nil"/>
              <w:left w:val="nil"/>
              <w:bottom w:val="single" w:sz="4" w:space="0" w:color="auto"/>
              <w:right w:val="single" w:sz="4" w:space="0" w:color="auto"/>
            </w:tcBorders>
            <w:vAlign w:val="bottom"/>
          </w:tcPr>
          <w:p w14:paraId="2E34B42C"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69" w:type="dxa"/>
            <w:tcBorders>
              <w:top w:val="nil"/>
              <w:left w:val="nil"/>
              <w:bottom w:val="single" w:sz="4" w:space="0" w:color="auto"/>
              <w:right w:val="single" w:sz="4" w:space="0" w:color="auto"/>
            </w:tcBorders>
            <w:vAlign w:val="bottom"/>
          </w:tcPr>
          <w:p w14:paraId="36F0BBE6"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w:t>
            </w:r>
          </w:p>
        </w:tc>
      </w:tr>
      <w:tr w:rsidR="0017071C" w14:paraId="4F46DB20" w14:textId="77777777">
        <w:trPr>
          <w:trHeight w:val="330"/>
        </w:trPr>
        <w:tc>
          <w:tcPr>
            <w:tcW w:w="571" w:type="dxa"/>
            <w:tcBorders>
              <w:top w:val="nil"/>
              <w:left w:val="single" w:sz="4" w:space="0" w:color="auto"/>
              <w:bottom w:val="single" w:sz="4" w:space="0" w:color="auto"/>
              <w:right w:val="single" w:sz="4" w:space="0" w:color="auto"/>
            </w:tcBorders>
            <w:vAlign w:val="center"/>
          </w:tcPr>
          <w:p w14:paraId="630B185F" w14:textId="77777777" w:rsidR="0017071C" w:rsidRDefault="00C73D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83" w:type="dxa"/>
            <w:tcBorders>
              <w:top w:val="nil"/>
              <w:left w:val="single" w:sz="4" w:space="0" w:color="auto"/>
              <w:bottom w:val="single" w:sz="4" w:space="0" w:color="auto"/>
              <w:right w:val="single" w:sz="4" w:space="0" w:color="auto"/>
            </w:tcBorders>
            <w:vAlign w:val="bottom"/>
          </w:tcPr>
          <w:p w14:paraId="3BB2DA91" w14:textId="77777777" w:rsidR="0017071C" w:rsidRDefault="00C73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Malvaceae </w:t>
            </w:r>
          </w:p>
        </w:tc>
        <w:tc>
          <w:tcPr>
            <w:tcW w:w="1170" w:type="dxa"/>
            <w:tcBorders>
              <w:top w:val="nil"/>
              <w:left w:val="nil"/>
              <w:bottom w:val="single" w:sz="4" w:space="0" w:color="auto"/>
              <w:right w:val="single" w:sz="4" w:space="0" w:color="auto"/>
            </w:tcBorders>
            <w:vAlign w:val="bottom"/>
          </w:tcPr>
          <w:p w14:paraId="5777AF49"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9" w:type="dxa"/>
            <w:tcBorders>
              <w:top w:val="nil"/>
              <w:left w:val="nil"/>
              <w:bottom w:val="single" w:sz="4" w:space="0" w:color="auto"/>
              <w:right w:val="single" w:sz="4" w:space="0" w:color="auto"/>
            </w:tcBorders>
            <w:noWrap/>
            <w:vAlign w:val="bottom"/>
          </w:tcPr>
          <w:p w14:paraId="258C6FB8"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52" w:type="dxa"/>
            <w:tcBorders>
              <w:top w:val="nil"/>
              <w:left w:val="nil"/>
              <w:bottom w:val="single" w:sz="4" w:space="0" w:color="auto"/>
              <w:right w:val="single" w:sz="4" w:space="0" w:color="auto"/>
            </w:tcBorders>
            <w:vAlign w:val="center"/>
          </w:tcPr>
          <w:p w14:paraId="17A6A469" w14:textId="77777777" w:rsidR="0017071C" w:rsidRDefault="00C73D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629" w:type="dxa"/>
            <w:tcBorders>
              <w:top w:val="nil"/>
              <w:left w:val="nil"/>
              <w:bottom w:val="single" w:sz="4" w:space="0" w:color="auto"/>
              <w:right w:val="single" w:sz="4" w:space="0" w:color="auto"/>
            </w:tcBorders>
            <w:vAlign w:val="bottom"/>
          </w:tcPr>
          <w:p w14:paraId="6EFE1D51" w14:textId="77777777" w:rsidR="0017071C" w:rsidRDefault="00C73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Apocynaceae </w:t>
            </w:r>
          </w:p>
        </w:tc>
        <w:tc>
          <w:tcPr>
            <w:tcW w:w="1039" w:type="dxa"/>
            <w:tcBorders>
              <w:top w:val="nil"/>
              <w:left w:val="nil"/>
              <w:bottom w:val="single" w:sz="4" w:space="0" w:color="auto"/>
              <w:right w:val="single" w:sz="4" w:space="0" w:color="auto"/>
            </w:tcBorders>
            <w:vAlign w:val="bottom"/>
          </w:tcPr>
          <w:p w14:paraId="25B7B014"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9" w:type="dxa"/>
            <w:tcBorders>
              <w:top w:val="nil"/>
              <w:left w:val="nil"/>
              <w:bottom w:val="single" w:sz="4" w:space="0" w:color="auto"/>
              <w:right w:val="single" w:sz="4" w:space="0" w:color="auto"/>
            </w:tcBorders>
            <w:vAlign w:val="bottom"/>
          </w:tcPr>
          <w:p w14:paraId="12EAA84A"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r>
      <w:tr w:rsidR="0017071C" w14:paraId="080DE5D1" w14:textId="77777777">
        <w:trPr>
          <w:trHeight w:val="330"/>
        </w:trPr>
        <w:tc>
          <w:tcPr>
            <w:tcW w:w="571" w:type="dxa"/>
            <w:tcBorders>
              <w:top w:val="nil"/>
              <w:left w:val="single" w:sz="4" w:space="0" w:color="auto"/>
              <w:bottom w:val="single" w:sz="4" w:space="0" w:color="auto"/>
              <w:right w:val="single" w:sz="4" w:space="0" w:color="auto"/>
            </w:tcBorders>
            <w:vAlign w:val="center"/>
          </w:tcPr>
          <w:p w14:paraId="6C5135F6" w14:textId="77777777" w:rsidR="0017071C" w:rsidRDefault="00C73D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83" w:type="dxa"/>
            <w:tcBorders>
              <w:top w:val="nil"/>
              <w:left w:val="single" w:sz="4" w:space="0" w:color="auto"/>
              <w:bottom w:val="single" w:sz="4" w:space="0" w:color="auto"/>
              <w:right w:val="single" w:sz="4" w:space="0" w:color="auto"/>
            </w:tcBorders>
            <w:vAlign w:val="bottom"/>
          </w:tcPr>
          <w:p w14:paraId="02900852" w14:textId="77777777" w:rsidR="0017071C" w:rsidRDefault="00C73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Myrtaceae </w:t>
            </w:r>
          </w:p>
        </w:tc>
        <w:tc>
          <w:tcPr>
            <w:tcW w:w="1170" w:type="dxa"/>
            <w:tcBorders>
              <w:top w:val="nil"/>
              <w:left w:val="nil"/>
              <w:bottom w:val="single" w:sz="4" w:space="0" w:color="auto"/>
              <w:right w:val="single" w:sz="4" w:space="0" w:color="auto"/>
            </w:tcBorders>
            <w:noWrap/>
            <w:vAlign w:val="bottom"/>
          </w:tcPr>
          <w:p w14:paraId="6A9BDF45"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1269" w:type="dxa"/>
            <w:tcBorders>
              <w:top w:val="nil"/>
              <w:left w:val="nil"/>
              <w:bottom w:val="single" w:sz="4" w:space="0" w:color="auto"/>
              <w:right w:val="single" w:sz="4" w:space="0" w:color="auto"/>
            </w:tcBorders>
            <w:noWrap/>
            <w:vAlign w:val="bottom"/>
          </w:tcPr>
          <w:p w14:paraId="78D13DB8"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2.86</w:t>
            </w:r>
          </w:p>
        </w:tc>
        <w:tc>
          <w:tcPr>
            <w:tcW w:w="852" w:type="dxa"/>
            <w:tcBorders>
              <w:top w:val="nil"/>
              <w:left w:val="nil"/>
              <w:bottom w:val="single" w:sz="4" w:space="0" w:color="auto"/>
              <w:right w:val="single" w:sz="4" w:space="0" w:color="auto"/>
            </w:tcBorders>
            <w:vAlign w:val="center"/>
          </w:tcPr>
          <w:p w14:paraId="0E39C305" w14:textId="77777777" w:rsidR="0017071C" w:rsidRDefault="00C73D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629" w:type="dxa"/>
            <w:tcBorders>
              <w:top w:val="nil"/>
              <w:left w:val="nil"/>
              <w:bottom w:val="single" w:sz="4" w:space="0" w:color="auto"/>
              <w:right w:val="single" w:sz="4" w:space="0" w:color="auto"/>
            </w:tcBorders>
            <w:vAlign w:val="bottom"/>
          </w:tcPr>
          <w:p w14:paraId="58FB3E01" w14:textId="77777777" w:rsidR="0017071C" w:rsidRDefault="00C73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Santalaceae </w:t>
            </w:r>
          </w:p>
        </w:tc>
        <w:tc>
          <w:tcPr>
            <w:tcW w:w="1039" w:type="dxa"/>
            <w:tcBorders>
              <w:top w:val="nil"/>
              <w:left w:val="nil"/>
              <w:bottom w:val="single" w:sz="4" w:space="0" w:color="auto"/>
              <w:right w:val="single" w:sz="4" w:space="0" w:color="auto"/>
            </w:tcBorders>
            <w:vAlign w:val="bottom"/>
          </w:tcPr>
          <w:p w14:paraId="39868621"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1269" w:type="dxa"/>
            <w:tcBorders>
              <w:top w:val="nil"/>
              <w:left w:val="nil"/>
              <w:bottom w:val="single" w:sz="4" w:space="0" w:color="auto"/>
              <w:right w:val="single" w:sz="4" w:space="0" w:color="auto"/>
            </w:tcBorders>
            <w:vAlign w:val="bottom"/>
          </w:tcPr>
          <w:p w14:paraId="78D46AB0"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w:t>
            </w:r>
          </w:p>
        </w:tc>
      </w:tr>
      <w:tr w:rsidR="0017071C" w14:paraId="572F8675" w14:textId="77777777">
        <w:trPr>
          <w:trHeight w:val="330"/>
        </w:trPr>
        <w:tc>
          <w:tcPr>
            <w:tcW w:w="571" w:type="dxa"/>
            <w:tcBorders>
              <w:top w:val="nil"/>
              <w:left w:val="single" w:sz="4" w:space="0" w:color="auto"/>
              <w:bottom w:val="single" w:sz="4" w:space="0" w:color="auto"/>
              <w:right w:val="single" w:sz="4" w:space="0" w:color="auto"/>
            </w:tcBorders>
            <w:vAlign w:val="center"/>
          </w:tcPr>
          <w:p w14:paraId="18362A6A" w14:textId="77777777" w:rsidR="0017071C" w:rsidRDefault="00C73D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683" w:type="dxa"/>
            <w:tcBorders>
              <w:top w:val="nil"/>
              <w:left w:val="single" w:sz="4" w:space="0" w:color="auto"/>
              <w:bottom w:val="single" w:sz="4" w:space="0" w:color="auto"/>
              <w:right w:val="single" w:sz="4" w:space="0" w:color="auto"/>
            </w:tcBorders>
            <w:vAlign w:val="bottom"/>
          </w:tcPr>
          <w:p w14:paraId="7105F3C7" w14:textId="77777777" w:rsidR="0017071C" w:rsidRDefault="00C73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Arecaceae </w:t>
            </w:r>
          </w:p>
        </w:tc>
        <w:tc>
          <w:tcPr>
            <w:tcW w:w="1170" w:type="dxa"/>
            <w:tcBorders>
              <w:top w:val="nil"/>
              <w:left w:val="nil"/>
              <w:bottom w:val="single" w:sz="4" w:space="0" w:color="auto"/>
              <w:right w:val="single" w:sz="4" w:space="0" w:color="auto"/>
            </w:tcBorders>
            <w:noWrap/>
            <w:vAlign w:val="bottom"/>
          </w:tcPr>
          <w:p w14:paraId="0C66203E"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1269" w:type="dxa"/>
            <w:tcBorders>
              <w:top w:val="nil"/>
              <w:left w:val="nil"/>
              <w:bottom w:val="single" w:sz="4" w:space="0" w:color="auto"/>
              <w:right w:val="single" w:sz="4" w:space="0" w:color="auto"/>
            </w:tcBorders>
            <w:noWrap/>
            <w:vAlign w:val="bottom"/>
          </w:tcPr>
          <w:p w14:paraId="44EFA33F"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c>
          <w:tcPr>
            <w:tcW w:w="852" w:type="dxa"/>
            <w:tcBorders>
              <w:top w:val="nil"/>
              <w:left w:val="nil"/>
              <w:bottom w:val="single" w:sz="4" w:space="0" w:color="auto"/>
              <w:right w:val="single" w:sz="4" w:space="0" w:color="auto"/>
            </w:tcBorders>
            <w:vAlign w:val="center"/>
          </w:tcPr>
          <w:p w14:paraId="38566E9F" w14:textId="77777777" w:rsidR="0017071C" w:rsidRDefault="00C73D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629" w:type="dxa"/>
            <w:tcBorders>
              <w:top w:val="nil"/>
              <w:left w:val="nil"/>
              <w:bottom w:val="single" w:sz="4" w:space="0" w:color="auto"/>
              <w:right w:val="single" w:sz="4" w:space="0" w:color="auto"/>
            </w:tcBorders>
            <w:vAlign w:val="bottom"/>
          </w:tcPr>
          <w:p w14:paraId="66DE8F38" w14:textId="77777777" w:rsidR="0017071C" w:rsidRDefault="00C73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Sapindaceae </w:t>
            </w:r>
          </w:p>
        </w:tc>
        <w:tc>
          <w:tcPr>
            <w:tcW w:w="1039" w:type="dxa"/>
            <w:tcBorders>
              <w:top w:val="nil"/>
              <w:left w:val="nil"/>
              <w:bottom w:val="single" w:sz="4" w:space="0" w:color="auto"/>
              <w:right w:val="single" w:sz="4" w:space="0" w:color="auto"/>
            </w:tcBorders>
            <w:vAlign w:val="bottom"/>
          </w:tcPr>
          <w:p w14:paraId="03293FCC"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9" w:type="dxa"/>
            <w:tcBorders>
              <w:top w:val="nil"/>
              <w:left w:val="nil"/>
              <w:bottom w:val="single" w:sz="4" w:space="0" w:color="auto"/>
              <w:right w:val="single" w:sz="4" w:space="0" w:color="auto"/>
            </w:tcBorders>
            <w:vAlign w:val="bottom"/>
          </w:tcPr>
          <w:p w14:paraId="60813087"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w:t>
            </w:r>
          </w:p>
        </w:tc>
      </w:tr>
      <w:tr w:rsidR="0017071C" w14:paraId="50DDC0F2" w14:textId="77777777">
        <w:trPr>
          <w:trHeight w:val="330"/>
        </w:trPr>
        <w:tc>
          <w:tcPr>
            <w:tcW w:w="571" w:type="dxa"/>
            <w:tcBorders>
              <w:top w:val="nil"/>
              <w:left w:val="single" w:sz="4" w:space="0" w:color="auto"/>
              <w:bottom w:val="single" w:sz="4" w:space="0" w:color="auto"/>
              <w:right w:val="single" w:sz="4" w:space="0" w:color="auto"/>
            </w:tcBorders>
            <w:vAlign w:val="center"/>
          </w:tcPr>
          <w:p w14:paraId="5546180F" w14:textId="77777777" w:rsidR="0017071C" w:rsidRDefault="00C73D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83" w:type="dxa"/>
            <w:tcBorders>
              <w:top w:val="nil"/>
              <w:left w:val="single" w:sz="4" w:space="0" w:color="auto"/>
              <w:bottom w:val="single" w:sz="4" w:space="0" w:color="auto"/>
              <w:right w:val="single" w:sz="4" w:space="0" w:color="auto"/>
            </w:tcBorders>
            <w:vAlign w:val="bottom"/>
          </w:tcPr>
          <w:p w14:paraId="7D15E451" w14:textId="77777777" w:rsidR="0017071C" w:rsidRDefault="00C73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Causurinaceae </w:t>
            </w:r>
          </w:p>
        </w:tc>
        <w:tc>
          <w:tcPr>
            <w:tcW w:w="1170" w:type="dxa"/>
            <w:tcBorders>
              <w:top w:val="nil"/>
              <w:left w:val="nil"/>
              <w:bottom w:val="single" w:sz="4" w:space="0" w:color="auto"/>
              <w:right w:val="single" w:sz="4" w:space="0" w:color="auto"/>
            </w:tcBorders>
            <w:vAlign w:val="bottom"/>
          </w:tcPr>
          <w:p w14:paraId="4BE4F4B5"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69" w:type="dxa"/>
            <w:tcBorders>
              <w:top w:val="nil"/>
              <w:left w:val="nil"/>
              <w:bottom w:val="single" w:sz="4" w:space="0" w:color="auto"/>
              <w:right w:val="single" w:sz="4" w:space="0" w:color="auto"/>
            </w:tcBorders>
            <w:noWrap/>
            <w:vAlign w:val="bottom"/>
          </w:tcPr>
          <w:p w14:paraId="298C9235"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w:t>
            </w:r>
          </w:p>
        </w:tc>
        <w:tc>
          <w:tcPr>
            <w:tcW w:w="852" w:type="dxa"/>
            <w:tcBorders>
              <w:top w:val="nil"/>
              <w:left w:val="nil"/>
              <w:bottom w:val="single" w:sz="4" w:space="0" w:color="auto"/>
              <w:right w:val="single" w:sz="4" w:space="0" w:color="auto"/>
            </w:tcBorders>
            <w:vAlign w:val="center"/>
          </w:tcPr>
          <w:p w14:paraId="10D1B58D" w14:textId="77777777" w:rsidR="0017071C" w:rsidRDefault="00C73D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629" w:type="dxa"/>
            <w:tcBorders>
              <w:top w:val="nil"/>
              <w:left w:val="nil"/>
              <w:bottom w:val="single" w:sz="4" w:space="0" w:color="auto"/>
              <w:right w:val="single" w:sz="4" w:space="0" w:color="auto"/>
            </w:tcBorders>
            <w:vAlign w:val="bottom"/>
          </w:tcPr>
          <w:p w14:paraId="582EA1D6" w14:textId="77777777" w:rsidR="0017071C" w:rsidRDefault="00C73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Bignoniaceae </w:t>
            </w:r>
          </w:p>
        </w:tc>
        <w:tc>
          <w:tcPr>
            <w:tcW w:w="1039" w:type="dxa"/>
            <w:tcBorders>
              <w:top w:val="nil"/>
              <w:left w:val="nil"/>
              <w:bottom w:val="single" w:sz="4" w:space="0" w:color="auto"/>
              <w:right w:val="single" w:sz="4" w:space="0" w:color="auto"/>
            </w:tcBorders>
            <w:vAlign w:val="bottom"/>
          </w:tcPr>
          <w:p w14:paraId="100370C0"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1269" w:type="dxa"/>
            <w:tcBorders>
              <w:top w:val="nil"/>
              <w:left w:val="nil"/>
              <w:bottom w:val="single" w:sz="4" w:space="0" w:color="auto"/>
              <w:right w:val="single" w:sz="4" w:space="0" w:color="auto"/>
            </w:tcBorders>
            <w:vAlign w:val="bottom"/>
          </w:tcPr>
          <w:p w14:paraId="6F093FB4"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2.56</w:t>
            </w:r>
          </w:p>
        </w:tc>
      </w:tr>
      <w:tr w:rsidR="0017071C" w14:paraId="12F2A457" w14:textId="77777777">
        <w:trPr>
          <w:trHeight w:val="330"/>
        </w:trPr>
        <w:tc>
          <w:tcPr>
            <w:tcW w:w="571" w:type="dxa"/>
            <w:tcBorders>
              <w:top w:val="nil"/>
              <w:left w:val="single" w:sz="4" w:space="0" w:color="auto"/>
              <w:bottom w:val="single" w:sz="4" w:space="0" w:color="auto"/>
              <w:right w:val="single" w:sz="4" w:space="0" w:color="auto"/>
            </w:tcBorders>
            <w:vAlign w:val="center"/>
          </w:tcPr>
          <w:p w14:paraId="663FD4C2" w14:textId="77777777" w:rsidR="0017071C" w:rsidRDefault="00C73D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683" w:type="dxa"/>
            <w:tcBorders>
              <w:top w:val="nil"/>
              <w:left w:val="single" w:sz="4" w:space="0" w:color="auto"/>
              <w:bottom w:val="single" w:sz="4" w:space="0" w:color="auto"/>
              <w:right w:val="single" w:sz="4" w:space="0" w:color="auto"/>
            </w:tcBorders>
            <w:vAlign w:val="bottom"/>
          </w:tcPr>
          <w:p w14:paraId="39D2164E" w14:textId="77777777" w:rsidR="0017071C" w:rsidRDefault="00C73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Boraginaceae </w:t>
            </w:r>
          </w:p>
        </w:tc>
        <w:tc>
          <w:tcPr>
            <w:tcW w:w="1170" w:type="dxa"/>
            <w:tcBorders>
              <w:top w:val="nil"/>
              <w:left w:val="nil"/>
              <w:bottom w:val="single" w:sz="4" w:space="0" w:color="auto"/>
              <w:right w:val="single" w:sz="4" w:space="0" w:color="auto"/>
            </w:tcBorders>
            <w:vAlign w:val="bottom"/>
          </w:tcPr>
          <w:p w14:paraId="4BAE8387"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9" w:type="dxa"/>
            <w:tcBorders>
              <w:top w:val="nil"/>
              <w:left w:val="nil"/>
              <w:bottom w:val="single" w:sz="4" w:space="0" w:color="auto"/>
              <w:right w:val="single" w:sz="4" w:space="0" w:color="auto"/>
            </w:tcBorders>
            <w:noWrap/>
            <w:vAlign w:val="bottom"/>
          </w:tcPr>
          <w:p w14:paraId="00F8C00B"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52" w:type="dxa"/>
            <w:tcBorders>
              <w:top w:val="nil"/>
              <w:left w:val="nil"/>
              <w:bottom w:val="single" w:sz="4" w:space="0" w:color="auto"/>
              <w:right w:val="single" w:sz="4" w:space="0" w:color="auto"/>
            </w:tcBorders>
            <w:vAlign w:val="center"/>
          </w:tcPr>
          <w:p w14:paraId="61EC0BFC" w14:textId="77777777" w:rsidR="0017071C" w:rsidRDefault="00C73D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629" w:type="dxa"/>
            <w:tcBorders>
              <w:top w:val="nil"/>
              <w:left w:val="nil"/>
              <w:bottom w:val="single" w:sz="4" w:space="0" w:color="auto"/>
              <w:right w:val="single" w:sz="4" w:space="0" w:color="auto"/>
            </w:tcBorders>
            <w:vAlign w:val="bottom"/>
          </w:tcPr>
          <w:p w14:paraId="37949FE9" w14:textId="77777777" w:rsidR="0017071C" w:rsidRDefault="00C73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Lamiaceae </w:t>
            </w:r>
          </w:p>
        </w:tc>
        <w:tc>
          <w:tcPr>
            <w:tcW w:w="1039" w:type="dxa"/>
            <w:tcBorders>
              <w:top w:val="nil"/>
              <w:left w:val="nil"/>
              <w:bottom w:val="single" w:sz="4" w:space="0" w:color="auto"/>
              <w:right w:val="single" w:sz="4" w:space="0" w:color="auto"/>
            </w:tcBorders>
            <w:vAlign w:val="bottom"/>
          </w:tcPr>
          <w:p w14:paraId="5BC77905"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1269" w:type="dxa"/>
            <w:tcBorders>
              <w:top w:val="nil"/>
              <w:left w:val="nil"/>
              <w:bottom w:val="single" w:sz="4" w:space="0" w:color="auto"/>
              <w:right w:val="single" w:sz="4" w:space="0" w:color="auto"/>
            </w:tcBorders>
            <w:vAlign w:val="bottom"/>
          </w:tcPr>
          <w:p w14:paraId="0E7AAAAF"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5.72</w:t>
            </w:r>
          </w:p>
        </w:tc>
      </w:tr>
      <w:tr w:rsidR="0017071C" w14:paraId="075C6A63" w14:textId="77777777">
        <w:trPr>
          <w:trHeight w:val="330"/>
        </w:trPr>
        <w:tc>
          <w:tcPr>
            <w:tcW w:w="571" w:type="dxa"/>
            <w:tcBorders>
              <w:top w:val="nil"/>
              <w:left w:val="single" w:sz="4" w:space="0" w:color="auto"/>
              <w:bottom w:val="single" w:sz="4" w:space="0" w:color="auto"/>
              <w:right w:val="single" w:sz="4" w:space="0" w:color="auto"/>
            </w:tcBorders>
            <w:vAlign w:val="center"/>
          </w:tcPr>
          <w:p w14:paraId="019749E4" w14:textId="77777777" w:rsidR="0017071C" w:rsidRDefault="00C73D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683" w:type="dxa"/>
            <w:tcBorders>
              <w:top w:val="nil"/>
              <w:left w:val="single" w:sz="4" w:space="0" w:color="auto"/>
              <w:bottom w:val="single" w:sz="4" w:space="0" w:color="auto"/>
              <w:right w:val="single" w:sz="4" w:space="0" w:color="auto"/>
            </w:tcBorders>
            <w:vAlign w:val="bottom"/>
          </w:tcPr>
          <w:p w14:paraId="23FA70B8" w14:textId="77777777" w:rsidR="0017071C" w:rsidRDefault="00C73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Verbenaceae </w:t>
            </w:r>
          </w:p>
        </w:tc>
        <w:tc>
          <w:tcPr>
            <w:tcW w:w="1170" w:type="dxa"/>
            <w:tcBorders>
              <w:top w:val="nil"/>
              <w:left w:val="nil"/>
              <w:bottom w:val="single" w:sz="4" w:space="0" w:color="auto"/>
              <w:right w:val="single" w:sz="4" w:space="0" w:color="auto"/>
            </w:tcBorders>
            <w:vAlign w:val="bottom"/>
          </w:tcPr>
          <w:p w14:paraId="59C301DC"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269" w:type="dxa"/>
            <w:tcBorders>
              <w:top w:val="nil"/>
              <w:left w:val="nil"/>
              <w:bottom w:val="single" w:sz="4" w:space="0" w:color="auto"/>
              <w:right w:val="single" w:sz="4" w:space="0" w:color="auto"/>
            </w:tcBorders>
            <w:noWrap/>
            <w:vAlign w:val="bottom"/>
          </w:tcPr>
          <w:p w14:paraId="292B310C"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0.95</w:t>
            </w:r>
          </w:p>
        </w:tc>
        <w:tc>
          <w:tcPr>
            <w:tcW w:w="852" w:type="dxa"/>
            <w:tcBorders>
              <w:top w:val="nil"/>
              <w:left w:val="nil"/>
              <w:bottom w:val="single" w:sz="4" w:space="0" w:color="auto"/>
              <w:right w:val="single" w:sz="4" w:space="0" w:color="auto"/>
            </w:tcBorders>
            <w:vAlign w:val="center"/>
          </w:tcPr>
          <w:p w14:paraId="79056C87" w14:textId="77777777" w:rsidR="0017071C" w:rsidRDefault="00C73D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629" w:type="dxa"/>
            <w:tcBorders>
              <w:top w:val="nil"/>
              <w:left w:val="nil"/>
              <w:bottom w:val="single" w:sz="4" w:space="0" w:color="auto"/>
              <w:right w:val="single" w:sz="4" w:space="0" w:color="auto"/>
            </w:tcBorders>
            <w:vAlign w:val="bottom"/>
          </w:tcPr>
          <w:p w14:paraId="602168B5" w14:textId="77777777" w:rsidR="0017071C" w:rsidRDefault="00C73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Combretaceae </w:t>
            </w:r>
          </w:p>
        </w:tc>
        <w:tc>
          <w:tcPr>
            <w:tcW w:w="1039" w:type="dxa"/>
            <w:tcBorders>
              <w:top w:val="nil"/>
              <w:left w:val="nil"/>
              <w:bottom w:val="single" w:sz="4" w:space="0" w:color="auto"/>
              <w:right w:val="single" w:sz="4" w:space="0" w:color="auto"/>
            </w:tcBorders>
            <w:vAlign w:val="bottom"/>
          </w:tcPr>
          <w:p w14:paraId="7CBAD6B8"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269" w:type="dxa"/>
            <w:tcBorders>
              <w:top w:val="nil"/>
              <w:left w:val="nil"/>
              <w:bottom w:val="single" w:sz="4" w:space="0" w:color="auto"/>
              <w:right w:val="single" w:sz="4" w:space="0" w:color="auto"/>
            </w:tcBorders>
            <w:vAlign w:val="bottom"/>
          </w:tcPr>
          <w:p w14:paraId="26CC516C"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w:t>
            </w:r>
          </w:p>
        </w:tc>
      </w:tr>
      <w:tr w:rsidR="0017071C" w14:paraId="062154BB" w14:textId="77777777">
        <w:trPr>
          <w:trHeight w:val="330"/>
        </w:trPr>
        <w:tc>
          <w:tcPr>
            <w:tcW w:w="571" w:type="dxa"/>
            <w:tcBorders>
              <w:top w:val="nil"/>
              <w:left w:val="single" w:sz="4" w:space="0" w:color="auto"/>
              <w:bottom w:val="single" w:sz="4" w:space="0" w:color="auto"/>
              <w:right w:val="single" w:sz="4" w:space="0" w:color="auto"/>
            </w:tcBorders>
            <w:vAlign w:val="center"/>
          </w:tcPr>
          <w:p w14:paraId="7F6A1CBF" w14:textId="77777777" w:rsidR="0017071C" w:rsidRDefault="00C73D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683" w:type="dxa"/>
            <w:tcBorders>
              <w:top w:val="nil"/>
              <w:left w:val="single" w:sz="4" w:space="0" w:color="auto"/>
              <w:bottom w:val="single" w:sz="4" w:space="0" w:color="auto"/>
              <w:right w:val="single" w:sz="4" w:space="0" w:color="auto"/>
            </w:tcBorders>
            <w:vAlign w:val="bottom"/>
          </w:tcPr>
          <w:p w14:paraId="24DDC1DA" w14:textId="77777777" w:rsidR="0017071C" w:rsidRDefault="00C73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Proteaceae </w:t>
            </w:r>
          </w:p>
        </w:tc>
        <w:tc>
          <w:tcPr>
            <w:tcW w:w="1170" w:type="dxa"/>
            <w:tcBorders>
              <w:top w:val="nil"/>
              <w:left w:val="nil"/>
              <w:bottom w:val="single" w:sz="4" w:space="0" w:color="auto"/>
              <w:right w:val="single" w:sz="4" w:space="0" w:color="auto"/>
            </w:tcBorders>
            <w:vAlign w:val="bottom"/>
          </w:tcPr>
          <w:p w14:paraId="6A62826A"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9" w:type="dxa"/>
            <w:tcBorders>
              <w:top w:val="nil"/>
              <w:left w:val="nil"/>
              <w:bottom w:val="single" w:sz="4" w:space="0" w:color="auto"/>
              <w:right w:val="single" w:sz="4" w:space="0" w:color="auto"/>
            </w:tcBorders>
            <w:noWrap/>
            <w:vAlign w:val="bottom"/>
          </w:tcPr>
          <w:p w14:paraId="6031FB84"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52" w:type="dxa"/>
            <w:tcBorders>
              <w:top w:val="nil"/>
              <w:left w:val="nil"/>
              <w:bottom w:val="single" w:sz="4" w:space="0" w:color="auto"/>
              <w:right w:val="single" w:sz="4" w:space="0" w:color="auto"/>
            </w:tcBorders>
            <w:vAlign w:val="center"/>
          </w:tcPr>
          <w:p w14:paraId="788ADD14" w14:textId="77777777" w:rsidR="0017071C" w:rsidRDefault="00C73D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629" w:type="dxa"/>
            <w:tcBorders>
              <w:top w:val="nil"/>
              <w:left w:val="nil"/>
              <w:bottom w:val="single" w:sz="4" w:space="0" w:color="auto"/>
              <w:right w:val="single" w:sz="4" w:space="0" w:color="auto"/>
            </w:tcBorders>
            <w:vAlign w:val="bottom"/>
          </w:tcPr>
          <w:p w14:paraId="02503836" w14:textId="77777777" w:rsidR="0017071C" w:rsidRDefault="00C73D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Rhamnaceae </w:t>
            </w:r>
          </w:p>
        </w:tc>
        <w:tc>
          <w:tcPr>
            <w:tcW w:w="1039" w:type="dxa"/>
            <w:tcBorders>
              <w:top w:val="nil"/>
              <w:left w:val="nil"/>
              <w:bottom w:val="single" w:sz="4" w:space="0" w:color="auto"/>
              <w:right w:val="single" w:sz="4" w:space="0" w:color="auto"/>
            </w:tcBorders>
            <w:vAlign w:val="bottom"/>
          </w:tcPr>
          <w:p w14:paraId="5A89317A"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269" w:type="dxa"/>
            <w:tcBorders>
              <w:top w:val="nil"/>
              <w:left w:val="nil"/>
              <w:bottom w:val="single" w:sz="4" w:space="0" w:color="auto"/>
              <w:right w:val="single" w:sz="4" w:space="0" w:color="auto"/>
            </w:tcBorders>
            <w:vAlign w:val="bottom"/>
          </w:tcPr>
          <w:p w14:paraId="5C3C0890" w14:textId="77777777" w:rsidR="0017071C" w:rsidRDefault="00C73D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w:t>
            </w:r>
          </w:p>
        </w:tc>
      </w:tr>
    </w:tbl>
    <w:p w14:paraId="47BC4A4C" w14:textId="77777777" w:rsidR="0017071C" w:rsidRDefault="0017071C">
      <w:pPr>
        <w:autoSpaceDE w:val="0"/>
        <w:autoSpaceDN w:val="0"/>
        <w:adjustRightInd w:val="0"/>
        <w:spacing w:after="0" w:line="240" w:lineRule="auto"/>
        <w:rPr>
          <w:rFonts w:ascii="Times New Roman" w:hAnsi="Times New Roman" w:cs="Times New Roman"/>
          <w:b/>
          <w:bCs/>
          <w:color w:val="000000"/>
          <w:sz w:val="23"/>
          <w:szCs w:val="23"/>
        </w:rPr>
      </w:pPr>
    </w:p>
    <w:p w14:paraId="1D7B2093" w14:textId="77777777" w:rsidR="0017071C" w:rsidRDefault="00C73D92">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4. CONCLUSION </w:t>
      </w:r>
    </w:p>
    <w:p w14:paraId="179D6E83" w14:textId="77777777" w:rsidR="0017071C" w:rsidRDefault="0017071C">
      <w:pPr>
        <w:autoSpaceDE w:val="0"/>
        <w:autoSpaceDN w:val="0"/>
        <w:adjustRightInd w:val="0"/>
        <w:spacing w:after="0" w:line="240" w:lineRule="auto"/>
        <w:rPr>
          <w:rFonts w:ascii="Arial" w:hAnsi="Arial" w:cs="Arial"/>
          <w:color w:val="000000"/>
        </w:rPr>
      </w:pPr>
    </w:p>
    <w:p w14:paraId="0DA55988" w14:textId="77777777" w:rsidR="0017071C" w:rsidRDefault="00C73D92">
      <w:pPr>
        <w:spacing w:line="360" w:lineRule="auto"/>
        <w:jc w:val="both"/>
        <w:rPr>
          <w:rFonts w:ascii="Arial" w:eastAsia="CIDFont+F3" w:hAnsi="Arial" w:cs="Arial"/>
          <w:sz w:val="20"/>
          <w:szCs w:val="20"/>
        </w:rPr>
      </w:pPr>
      <w:r>
        <w:rPr>
          <w:rFonts w:ascii="Arial" w:eastAsia="CIDFont+F3" w:hAnsi="Arial" w:cs="Arial"/>
          <w:sz w:val="20"/>
          <w:szCs w:val="20"/>
        </w:rPr>
        <w:t xml:space="preserve">The study reveals that College of Agriculture Bheemarayanagudi campus holds a highly diversified flora and rich in the plants of ecological, ornamental and economical importance. Among the different plant species </w:t>
      </w:r>
      <w:r>
        <w:rPr>
          <w:rFonts w:ascii="Arial" w:hAnsi="Arial" w:cs="Arial"/>
          <w:i/>
          <w:sz w:val="20"/>
          <w:szCs w:val="20"/>
        </w:rPr>
        <w:t>Azadirachta</w:t>
      </w:r>
      <w:r w:rsidR="00DD764E">
        <w:rPr>
          <w:rFonts w:ascii="Arial" w:hAnsi="Arial" w:cs="Arial"/>
          <w:i/>
          <w:sz w:val="20"/>
          <w:szCs w:val="20"/>
        </w:rPr>
        <w:t xml:space="preserve"> </w:t>
      </w:r>
      <w:r>
        <w:rPr>
          <w:rFonts w:ascii="Arial" w:hAnsi="Arial" w:cs="Arial"/>
          <w:i/>
          <w:iCs/>
          <w:sz w:val="20"/>
          <w:szCs w:val="20"/>
        </w:rPr>
        <w:t>indica</w:t>
      </w:r>
      <w:r>
        <w:rPr>
          <w:rFonts w:ascii="Arial" w:hAnsi="Arial" w:cs="Arial"/>
          <w:iCs/>
          <w:sz w:val="20"/>
          <w:szCs w:val="20"/>
        </w:rPr>
        <w:t>,</w:t>
      </w:r>
      <w:r w:rsidR="00DD764E">
        <w:rPr>
          <w:rFonts w:ascii="Arial" w:hAnsi="Arial" w:cs="Arial"/>
          <w:iCs/>
          <w:sz w:val="20"/>
          <w:szCs w:val="20"/>
        </w:rPr>
        <w:t xml:space="preserve"> </w:t>
      </w:r>
      <w:r>
        <w:rPr>
          <w:rFonts w:ascii="Arial" w:hAnsi="Arial" w:cs="Arial"/>
          <w:i/>
          <w:sz w:val="20"/>
          <w:szCs w:val="20"/>
        </w:rPr>
        <w:t>Simarouba</w:t>
      </w:r>
      <w:r w:rsidR="00DD764E">
        <w:rPr>
          <w:rFonts w:ascii="Arial" w:hAnsi="Arial" w:cs="Arial"/>
          <w:i/>
          <w:sz w:val="20"/>
          <w:szCs w:val="20"/>
        </w:rPr>
        <w:t xml:space="preserve"> </w:t>
      </w:r>
      <w:r>
        <w:rPr>
          <w:rFonts w:ascii="Arial" w:hAnsi="Arial" w:cs="Arial"/>
          <w:i/>
          <w:iCs/>
          <w:sz w:val="20"/>
          <w:szCs w:val="20"/>
        </w:rPr>
        <w:t>glauca</w:t>
      </w:r>
      <w:r>
        <w:rPr>
          <w:rFonts w:ascii="Arial" w:hAnsi="Arial" w:cs="Arial"/>
          <w:sz w:val="20"/>
          <w:szCs w:val="20"/>
        </w:rPr>
        <w:t xml:space="preserve">, </w:t>
      </w:r>
      <w:r>
        <w:rPr>
          <w:rFonts w:ascii="Arial" w:hAnsi="Arial" w:cs="Arial"/>
          <w:i/>
          <w:sz w:val="20"/>
          <w:szCs w:val="20"/>
        </w:rPr>
        <w:t>Pongamia</w:t>
      </w:r>
      <w:r w:rsidR="00DD764E">
        <w:rPr>
          <w:rFonts w:ascii="Arial" w:hAnsi="Arial" w:cs="Arial"/>
          <w:i/>
          <w:sz w:val="20"/>
          <w:szCs w:val="20"/>
        </w:rPr>
        <w:t xml:space="preserve"> </w:t>
      </w:r>
      <w:r>
        <w:rPr>
          <w:rFonts w:ascii="Arial" w:hAnsi="Arial" w:cs="Arial"/>
          <w:i/>
          <w:iCs/>
          <w:sz w:val="20"/>
          <w:szCs w:val="20"/>
        </w:rPr>
        <w:t>pinnata</w:t>
      </w:r>
      <w:r>
        <w:rPr>
          <w:rFonts w:ascii="Arial" w:hAnsi="Arial" w:cs="Arial"/>
          <w:sz w:val="20"/>
          <w:szCs w:val="20"/>
        </w:rPr>
        <w:t xml:space="preserve">, </w:t>
      </w:r>
      <w:r>
        <w:rPr>
          <w:rFonts w:ascii="Arial" w:hAnsi="Arial" w:cs="Arial"/>
          <w:i/>
          <w:sz w:val="20"/>
          <w:szCs w:val="20"/>
        </w:rPr>
        <w:t>Tectona</w:t>
      </w:r>
      <w:r w:rsidR="00DD764E">
        <w:rPr>
          <w:rFonts w:ascii="Arial" w:hAnsi="Arial" w:cs="Arial"/>
          <w:i/>
          <w:sz w:val="20"/>
          <w:szCs w:val="20"/>
        </w:rPr>
        <w:t xml:space="preserve"> </w:t>
      </w:r>
      <w:r>
        <w:rPr>
          <w:rFonts w:ascii="Arial" w:hAnsi="Arial" w:cs="Arial"/>
          <w:i/>
          <w:iCs/>
          <w:sz w:val="20"/>
          <w:szCs w:val="20"/>
        </w:rPr>
        <w:t xml:space="preserve">grandis and </w:t>
      </w:r>
      <w:r>
        <w:rPr>
          <w:rFonts w:ascii="Arial" w:hAnsi="Arial" w:cs="Arial"/>
          <w:i/>
          <w:sz w:val="20"/>
          <w:szCs w:val="20"/>
        </w:rPr>
        <w:t xml:space="preserve">Polyalthia </w:t>
      </w:r>
      <w:r>
        <w:rPr>
          <w:rFonts w:ascii="Arial" w:hAnsi="Arial" w:cs="Arial"/>
          <w:i/>
          <w:sz w:val="20"/>
          <w:szCs w:val="20"/>
        </w:rPr>
        <w:lastRenderedPageBreak/>
        <w:t>longifolia</w:t>
      </w:r>
      <w:r w:rsidR="00DD764E">
        <w:rPr>
          <w:rFonts w:ascii="Arial" w:hAnsi="Arial" w:cs="Arial"/>
          <w:i/>
          <w:sz w:val="20"/>
          <w:szCs w:val="20"/>
        </w:rPr>
        <w:t xml:space="preserve"> </w:t>
      </w:r>
      <w:r>
        <w:rPr>
          <w:rFonts w:ascii="Arial" w:hAnsi="Arial" w:cs="Arial"/>
          <w:iCs/>
          <w:sz w:val="20"/>
          <w:szCs w:val="20"/>
        </w:rPr>
        <w:t xml:space="preserve">were found to be </w:t>
      </w:r>
      <w:r w:rsidR="00DD764E">
        <w:rPr>
          <w:rFonts w:ascii="Arial" w:hAnsi="Arial" w:cs="Arial"/>
          <w:iCs/>
          <w:sz w:val="20"/>
          <w:szCs w:val="20"/>
        </w:rPr>
        <w:t xml:space="preserve">more </w:t>
      </w:r>
      <w:r>
        <w:rPr>
          <w:rFonts w:ascii="Arial" w:hAnsi="Arial" w:cs="Arial"/>
          <w:iCs/>
          <w:sz w:val="20"/>
          <w:szCs w:val="20"/>
        </w:rPr>
        <w:t xml:space="preserve">abundant. </w:t>
      </w:r>
      <w:r>
        <w:rPr>
          <w:rFonts w:ascii="Arial" w:hAnsi="Arial" w:cs="Arial"/>
          <w:sz w:val="20"/>
          <w:szCs w:val="20"/>
        </w:rPr>
        <w:t xml:space="preserve">The systematic documentation of plant species is the only way to preserve the fundamental knowledge of the plant resources and it will be useful to the campus students and faculties for further research. </w:t>
      </w:r>
      <w:r w:rsidR="00F9223D">
        <w:rPr>
          <w:rFonts w:ascii="Arial" w:hAnsi="Arial" w:cs="Arial"/>
          <w:sz w:val="20"/>
          <w:szCs w:val="20"/>
        </w:rPr>
        <w:t xml:space="preserve">Further, the floristic studies are considered as backbone of the assessment of plant diversity, sustainable utilization and conservation management. </w:t>
      </w:r>
      <w:r>
        <w:rPr>
          <w:rFonts w:ascii="Arial" w:eastAsia="CIDFont+F3" w:hAnsi="Arial" w:cs="Arial"/>
          <w:sz w:val="20"/>
          <w:szCs w:val="20"/>
        </w:rPr>
        <w:t xml:space="preserve">The present study on floral diversity would be helpful to sustainable use of plant resources for aesthetic, pollution moderator, greenbelt development purposes and also to create healthy and stress free environment in the campus area. </w:t>
      </w:r>
    </w:p>
    <w:p w14:paraId="227E5200" w14:textId="77777777" w:rsidR="0017071C" w:rsidRDefault="00C73D92">
      <w:pPr>
        <w:tabs>
          <w:tab w:val="left" w:pos="5742"/>
        </w:tabs>
        <w:spacing w:after="0"/>
        <w:jc w:val="both"/>
        <w:rPr>
          <w:rFonts w:ascii="Arial" w:hAnsi="Arial" w:cs="Arial"/>
          <w:b/>
          <w:sz w:val="20"/>
          <w:szCs w:val="20"/>
        </w:rPr>
      </w:pPr>
      <w:r>
        <w:rPr>
          <w:rFonts w:ascii="Arial" w:hAnsi="Arial" w:cs="Arial"/>
          <w:b/>
          <w:bCs/>
        </w:rPr>
        <w:t>ETHICAL APPROVAL</w:t>
      </w:r>
    </w:p>
    <w:p w14:paraId="631C7C6D" w14:textId="77777777" w:rsidR="0017071C" w:rsidRDefault="00C73D92">
      <w:pPr>
        <w:spacing w:after="0"/>
        <w:rPr>
          <w:rFonts w:ascii="Arial" w:hAnsi="Arial" w:cs="Arial"/>
          <w:color w:val="000000"/>
          <w:sz w:val="20"/>
          <w:szCs w:val="20"/>
        </w:rPr>
      </w:pPr>
      <w:r>
        <w:rPr>
          <w:rFonts w:ascii="Arial" w:hAnsi="Arial" w:cs="Arial"/>
          <w:color w:val="000000"/>
          <w:sz w:val="20"/>
          <w:szCs w:val="20"/>
        </w:rPr>
        <w:t>The author(s) have declared ethics committee/IRB approval is not relevant to this content.</w:t>
      </w:r>
    </w:p>
    <w:p w14:paraId="56DE44CD" w14:textId="77777777" w:rsidR="0017071C" w:rsidRDefault="0017071C">
      <w:pPr>
        <w:pStyle w:val="Default"/>
        <w:rPr>
          <w:b/>
          <w:bCs/>
          <w:sz w:val="22"/>
          <w:szCs w:val="22"/>
        </w:rPr>
      </w:pPr>
    </w:p>
    <w:p w14:paraId="28025932" w14:textId="77777777" w:rsidR="0017071C" w:rsidRDefault="00C73D92">
      <w:pPr>
        <w:pStyle w:val="Default"/>
        <w:rPr>
          <w:sz w:val="20"/>
          <w:szCs w:val="20"/>
        </w:rPr>
      </w:pPr>
      <w:r>
        <w:rPr>
          <w:b/>
          <w:bCs/>
          <w:sz w:val="22"/>
          <w:szCs w:val="22"/>
        </w:rPr>
        <w:t>CONSENT</w:t>
      </w:r>
      <w:r>
        <w:rPr>
          <w:bCs/>
        </w:rPr>
        <w:t xml:space="preserve">- </w:t>
      </w:r>
      <w:r>
        <w:rPr>
          <w:bCs/>
          <w:sz w:val="20"/>
          <w:szCs w:val="20"/>
        </w:rPr>
        <w:t>Not applicable</w:t>
      </w:r>
    </w:p>
    <w:p w14:paraId="7D249C24" w14:textId="77777777" w:rsidR="0017071C" w:rsidRDefault="0017071C">
      <w:pPr>
        <w:rPr>
          <w:rFonts w:ascii="Times New Roman" w:hAnsi="Times New Roman" w:cs="Times New Roman"/>
          <w:color w:val="000000"/>
          <w:sz w:val="23"/>
          <w:szCs w:val="23"/>
        </w:rPr>
      </w:pPr>
    </w:p>
    <w:p w14:paraId="00870E23" w14:textId="77777777" w:rsidR="0017071C" w:rsidRDefault="00C73D92">
      <w:pPr>
        <w:pStyle w:val="Default"/>
        <w:rPr>
          <w:b/>
          <w:bCs/>
          <w:sz w:val="20"/>
          <w:szCs w:val="20"/>
        </w:rPr>
      </w:pPr>
      <w:r>
        <w:rPr>
          <w:b/>
          <w:bCs/>
          <w:sz w:val="20"/>
          <w:szCs w:val="20"/>
        </w:rPr>
        <w:t>REFERENCES:</w:t>
      </w:r>
    </w:p>
    <w:p w14:paraId="58360E55" w14:textId="77777777" w:rsidR="00FD3644" w:rsidRDefault="00FD3644" w:rsidP="00E2474F">
      <w:pPr>
        <w:spacing w:after="0"/>
      </w:pPr>
    </w:p>
    <w:p w14:paraId="2CD0C6DF" w14:textId="77777777" w:rsidR="00FD3644" w:rsidRPr="00E2474F" w:rsidRDefault="00FD3644" w:rsidP="00E2474F">
      <w:pPr>
        <w:pStyle w:val="ListParagraph"/>
        <w:numPr>
          <w:ilvl w:val="0"/>
          <w:numId w:val="1"/>
        </w:numPr>
        <w:autoSpaceDE w:val="0"/>
        <w:autoSpaceDN w:val="0"/>
        <w:adjustRightInd w:val="0"/>
        <w:spacing w:after="0" w:line="240" w:lineRule="auto"/>
        <w:ind w:left="360"/>
        <w:jc w:val="both"/>
        <w:rPr>
          <w:rFonts w:ascii="Arial" w:eastAsia="SimSun" w:hAnsi="Arial" w:cs="Arial"/>
          <w:bCs/>
          <w:color w:val="000000"/>
          <w:sz w:val="20"/>
          <w:szCs w:val="20"/>
          <w:lang w:eastAsia="zh-CN"/>
        </w:rPr>
      </w:pPr>
      <w:r w:rsidRPr="00E2474F">
        <w:rPr>
          <w:rFonts w:ascii="Arial" w:eastAsia="SimSun" w:hAnsi="Arial" w:cs="Arial"/>
          <w:bCs/>
          <w:color w:val="000000"/>
          <w:sz w:val="20"/>
          <w:szCs w:val="20"/>
        </w:rPr>
        <w:t>Arvind Kumar, Narender Kumar,  and Rup Narayan.</w:t>
      </w:r>
      <w:r>
        <w:rPr>
          <w:rFonts w:ascii="Arial" w:eastAsia="SimSun" w:hAnsi="Arial" w:cs="Arial"/>
          <w:bCs/>
          <w:color w:val="000000"/>
          <w:sz w:val="20"/>
          <w:szCs w:val="20"/>
        </w:rPr>
        <w:t xml:space="preserve"> </w:t>
      </w:r>
      <w:r w:rsidR="002D5B09">
        <w:rPr>
          <w:rFonts w:ascii="Arial" w:eastAsia="SimSun" w:hAnsi="Arial" w:cs="Arial"/>
          <w:bCs/>
          <w:color w:val="000000"/>
          <w:sz w:val="20"/>
          <w:szCs w:val="20"/>
        </w:rPr>
        <w:t>(</w:t>
      </w:r>
      <w:r w:rsidRPr="00E2474F">
        <w:rPr>
          <w:rFonts w:ascii="Arial" w:eastAsia="SimSun" w:hAnsi="Arial" w:cs="Arial"/>
          <w:bCs/>
          <w:color w:val="000000"/>
          <w:sz w:val="20"/>
          <w:szCs w:val="20"/>
        </w:rPr>
        <w:t>2025</w:t>
      </w:r>
      <w:r w:rsidR="002D5B09">
        <w:rPr>
          <w:rFonts w:ascii="Arial" w:eastAsia="SimSun" w:hAnsi="Arial" w:cs="Arial"/>
          <w:bCs/>
          <w:color w:val="000000"/>
          <w:sz w:val="20"/>
          <w:szCs w:val="20"/>
        </w:rPr>
        <w:t>)</w:t>
      </w:r>
      <w:r w:rsidRPr="00E2474F">
        <w:rPr>
          <w:rFonts w:ascii="Arial" w:eastAsia="SimSun" w:hAnsi="Arial" w:cs="Arial"/>
          <w:bCs/>
          <w:color w:val="000000"/>
          <w:sz w:val="20"/>
          <w:szCs w:val="20"/>
        </w:rPr>
        <w:t xml:space="preserve">. Study on Tree Diversity, Population Structure and Soils in a University Campus in an Indian Dry Tropical Region: Implication for Tree Conservation, Exploitation and Carbon Sequestration. </w:t>
      </w:r>
      <w:r w:rsidRPr="00E2474F">
        <w:rPr>
          <w:rFonts w:ascii="Arial" w:eastAsia="SimSun" w:hAnsi="Arial" w:cs="Arial"/>
          <w:color w:val="000000"/>
          <w:sz w:val="20"/>
          <w:szCs w:val="20"/>
        </w:rPr>
        <w:t>Environment and Ecology. 43(2)</w:t>
      </w:r>
      <w:r w:rsidR="00025A60">
        <w:rPr>
          <w:rFonts w:ascii="Arial" w:eastAsia="SimSun" w:hAnsi="Arial" w:cs="Arial"/>
          <w:color w:val="000000"/>
          <w:sz w:val="20"/>
          <w:szCs w:val="20"/>
        </w:rPr>
        <w:t xml:space="preserve">, </w:t>
      </w:r>
      <w:r w:rsidRPr="00E2474F">
        <w:rPr>
          <w:rFonts w:ascii="Arial" w:eastAsia="SimSun" w:hAnsi="Arial" w:cs="Arial"/>
          <w:color w:val="000000"/>
          <w:sz w:val="20"/>
          <w:szCs w:val="20"/>
        </w:rPr>
        <w:t>413-424.  DOI: https://doi.org/10.60151/envec/HXLS2598</w:t>
      </w:r>
      <w:r w:rsidR="00025A60">
        <w:rPr>
          <w:rFonts w:ascii="Arial" w:eastAsia="SimSun" w:hAnsi="Arial" w:cs="Arial"/>
          <w:color w:val="000000"/>
          <w:sz w:val="20"/>
          <w:szCs w:val="20"/>
        </w:rPr>
        <w:t>.</w:t>
      </w:r>
    </w:p>
    <w:p w14:paraId="606A1ED8" w14:textId="77777777" w:rsidR="00FD3644" w:rsidRPr="00FD3644" w:rsidRDefault="00FD3644">
      <w:pPr>
        <w:pStyle w:val="Default"/>
        <w:numPr>
          <w:ilvl w:val="0"/>
          <w:numId w:val="1"/>
        </w:numPr>
        <w:ind w:left="360"/>
        <w:jc w:val="both"/>
        <w:rPr>
          <w:bCs/>
          <w:color w:val="auto"/>
          <w:sz w:val="20"/>
          <w:szCs w:val="20"/>
        </w:rPr>
      </w:pPr>
      <w:r>
        <w:rPr>
          <w:bCs/>
          <w:sz w:val="20"/>
          <w:szCs w:val="20"/>
        </w:rPr>
        <w:t xml:space="preserve">Chaudhary, P., </w:t>
      </w:r>
      <w:r w:rsidR="002D5B09">
        <w:rPr>
          <w:bCs/>
          <w:sz w:val="20"/>
          <w:szCs w:val="20"/>
        </w:rPr>
        <w:t>and</w:t>
      </w:r>
      <w:r>
        <w:rPr>
          <w:bCs/>
          <w:sz w:val="20"/>
          <w:szCs w:val="20"/>
        </w:rPr>
        <w:t xml:space="preserve"> Sharma, N. (2024). Spatial Analysis of Flora Diversity in College Campus Environment: A Case Study from Delhi, India. Urban Ecosystems, 47, 213-224. </w:t>
      </w:r>
      <w:hyperlink r:id="rId8" w:history="1">
        <w:r w:rsidRPr="00FD3644">
          <w:rPr>
            <w:rStyle w:val="Hyperlink"/>
            <w:bCs/>
            <w:color w:val="auto"/>
            <w:sz w:val="20"/>
            <w:szCs w:val="20"/>
            <w:u w:val="none"/>
          </w:rPr>
          <w:t>https://doi.org/10.1007/s11252-023-01125-7.</w:t>
        </w:r>
      </w:hyperlink>
    </w:p>
    <w:p w14:paraId="622E2965" w14:textId="77777777" w:rsidR="00FD3644" w:rsidRDefault="00FD3644">
      <w:pPr>
        <w:pStyle w:val="ListParagraph"/>
        <w:numPr>
          <w:ilvl w:val="0"/>
          <w:numId w:val="1"/>
        </w:numPr>
        <w:autoSpaceDE w:val="0"/>
        <w:autoSpaceDN w:val="0"/>
        <w:adjustRightInd w:val="0"/>
        <w:spacing w:after="67" w:line="240" w:lineRule="auto"/>
        <w:ind w:left="360"/>
        <w:rPr>
          <w:rFonts w:ascii="Arial" w:hAnsi="Arial" w:cs="Arial"/>
          <w:bCs/>
          <w:color w:val="000000"/>
          <w:sz w:val="20"/>
          <w:szCs w:val="20"/>
        </w:rPr>
      </w:pPr>
      <w:r>
        <w:rPr>
          <w:rFonts w:ascii="Arial" w:hAnsi="Arial" w:cs="Arial"/>
          <w:bCs/>
          <w:color w:val="000000"/>
          <w:sz w:val="20"/>
          <w:szCs w:val="20"/>
        </w:rPr>
        <w:t xml:space="preserve">Choudhary, S., </w:t>
      </w:r>
      <w:r w:rsidR="002D5B09">
        <w:rPr>
          <w:rFonts w:ascii="Arial" w:hAnsi="Arial" w:cs="Arial"/>
          <w:bCs/>
          <w:color w:val="000000"/>
          <w:sz w:val="20"/>
          <w:szCs w:val="20"/>
        </w:rPr>
        <w:t xml:space="preserve">and </w:t>
      </w:r>
      <w:r>
        <w:rPr>
          <w:rFonts w:ascii="Arial" w:hAnsi="Arial" w:cs="Arial"/>
          <w:bCs/>
          <w:color w:val="000000"/>
          <w:sz w:val="20"/>
          <w:szCs w:val="20"/>
        </w:rPr>
        <w:t xml:space="preserve"> Verma, P. (2022). Floristic Composition and Ecological Analysis of University Campus: A Case Study from Rajasthan, India. Journal of Plant Biology, 39(3), 301-312. https://doi.org/10.1007/s12374-022-0240-8 </w:t>
      </w:r>
    </w:p>
    <w:p w14:paraId="1FF6FB3C" w14:textId="77777777" w:rsidR="00FD3644" w:rsidRDefault="00FD3644">
      <w:pPr>
        <w:pStyle w:val="ListParagraph"/>
        <w:numPr>
          <w:ilvl w:val="0"/>
          <w:numId w:val="1"/>
        </w:numPr>
        <w:autoSpaceDE w:val="0"/>
        <w:autoSpaceDN w:val="0"/>
        <w:adjustRightInd w:val="0"/>
        <w:spacing w:after="0" w:line="240" w:lineRule="auto"/>
        <w:ind w:left="360"/>
        <w:jc w:val="both"/>
        <w:rPr>
          <w:rFonts w:ascii="Arial" w:hAnsi="Arial" w:cs="Arial"/>
          <w:color w:val="000000" w:themeColor="text1"/>
          <w:sz w:val="20"/>
          <w:szCs w:val="20"/>
        </w:rPr>
      </w:pPr>
      <w:r>
        <w:rPr>
          <w:rFonts w:ascii="Arial" w:hAnsi="Arial" w:cs="Arial"/>
          <w:color w:val="000000" w:themeColor="text1"/>
          <w:sz w:val="20"/>
          <w:szCs w:val="20"/>
        </w:rPr>
        <w:t xml:space="preserve">Cook. (1958). Flora of The Presidency of Bombay. Vol. I, II &amp; III. Bot. Survey of India, Calcutta, (Repr.ed.). </w:t>
      </w:r>
    </w:p>
    <w:p w14:paraId="6110E3B8" w14:textId="77777777" w:rsidR="00FD3644" w:rsidRDefault="00FD3644">
      <w:pPr>
        <w:pStyle w:val="Default"/>
        <w:numPr>
          <w:ilvl w:val="0"/>
          <w:numId w:val="1"/>
        </w:numPr>
        <w:ind w:left="360"/>
        <w:jc w:val="both"/>
        <w:rPr>
          <w:rFonts w:eastAsia="SimSun"/>
          <w:sz w:val="20"/>
          <w:szCs w:val="20"/>
        </w:rPr>
      </w:pPr>
      <w:r>
        <w:rPr>
          <w:rFonts w:eastAsia="SimSun"/>
          <w:sz w:val="20"/>
          <w:szCs w:val="20"/>
        </w:rPr>
        <w:t xml:space="preserve">Curtis, J.T., Cottom, G. </w:t>
      </w:r>
      <w:r w:rsidR="002D5B09">
        <w:rPr>
          <w:rFonts w:eastAsia="SimSun"/>
          <w:sz w:val="20"/>
          <w:szCs w:val="20"/>
        </w:rPr>
        <w:t>(</w:t>
      </w:r>
      <w:r>
        <w:rPr>
          <w:rFonts w:eastAsia="SimSun"/>
          <w:sz w:val="20"/>
          <w:szCs w:val="20"/>
        </w:rPr>
        <w:t>1956</w:t>
      </w:r>
      <w:r w:rsidR="002D5B09">
        <w:rPr>
          <w:rFonts w:eastAsia="SimSun"/>
          <w:sz w:val="20"/>
          <w:szCs w:val="20"/>
        </w:rPr>
        <w:t>)</w:t>
      </w:r>
      <w:r>
        <w:rPr>
          <w:rFonts w:eastAsia="SimSun"/>
          <w:sz w:val="20"/>
          <w:szCs w:val="20"/>
        </w:rPr>
        <w:t>. Plant Ecology Workbook- Laboratory Field Reference Manuals, Burgess Publication Co. Minnesota U.S.A.</w:t>
      </w:r>
    </w:p>
    <w:p w14:paraId="5FFCE927" w14:textId="77777777" w:rsidR="00FD3644" w:rsidRDefault="00FD3644">
      <w:pPr>
        <w:pStyle w:val="Default"/>
        <w:numPr>
          <w:ilvl w:val="0"/>
          <w:numId w:val="1"/>
        </w:numPr>
        <w:ind w:left="360"/>
        <w:jc w:val="both"/>
        <w:rPr>
          <w:sz w:val="20"/>
          <w:szCs w:val="20"/>
        </w:rPr>
      </w:pPr>
      <w:r>
        <w:rPr>
          <w:rFonts w:eastAsia="SimSun"/>
          <w:sz w:val="20"/>
          <w:szCs w:val="20"/>
          <w:lang w:eastAsia="zh-CN"/>
        </w:rPr>
        <w:t>Debashish Dey , Sonam Chauhan , Vandana Koundal , Malkan Devi , Megha Awasthi , Ritika Shandil , Samriti Sharma, Sweta Chaudhary, Anu Mehla , &amp; Sahil Kaushal.(2021).Study of Plant Diversity in and around Central University of Himachal Pradesh TAB Campus, Shahpur and its Medicinal Uses.</w:t>
      </w:r>
      <w:r>
        <w:rPr>
          <w:rFonts w:eastAsia="Arial Black"/>
          <w:sz w:val="20"/>
          <w:szCs w:val="20"/>
          <w:lang w:eastAsia="zh-CN"/>
        </w:rPr>
        <w:t xml:space="preserve">Journal of Scientific Research, 65(1), 88-104. </w:t>
      </w:r>
      <w:r>
        <w:rPr>
          <w:rFonts w:eastAsia="Calibri-Italic"/>
          <w:sz w:val="20"/>
          <w:szCs w:val="20"/>
          <w:lang w:eastAsia="zh-CN"/>
        </w:rPr>
        <w:t xml:space="preserve">DOI: </w:t>
      </w:r>
      <w:r>
        <w:rPr>
          <w:rFonts w:eastAsia="SimSun"/>
          <w:sz w:val="20"/>
          <w:szCs w:val="20"/>
          <w:lang w:eastAsia="zh-CN"/>
        </w:rPr>
        <w:t xml:space="preserve">10.37398/JSR.2021.650113. </w:t>
      </w:r>
    </w:p>
    <w:p w14:paraId="048958CF" w14:textId="77777777" w:rsidR="00FD3644" w:rsidRDefault="00FD3644">
      <w:pPr>
        <w:pStyle w:val="Default"/>
        <w:numPr>
          <w:ilvl w:val="0"/>
          <w:numId w:val="1"/>
        </w:numPr>
        <w:ind w:left="360"/>
        <w:jc w:val="both"/>
        <w:rPr>
          <w:bCs/>
          <w:sz w:val="20"/>
          <w:szCs w:val="20"/>
        </w:rPr>
      </w:pPr>
      <w:r>
        <w:rPr>
          <w:sz w:val="20"/>
          <w:szCs w:val="20"/>
        </w:rPr>
        <w:t xml:space="preserve">Diekmann, M., Kühne, A., Isermann, M. (2007). Randomvs nonrandom sampling: Effects on patterns of species abundance, species richness and vegetation-environment relationships. Folia Geobotanica 42:179. </w:t>
      </w:r>
    </w:p>
    <w:p w14:paraId="2420B64C" w14:textId="77777777" w:rsidR="00FD3644" w:rsidRDefault="00FD3644">
      <w:pPr>
        <w:pStyle w:val="Default"/>
        <w:numPr>
          <w:ilvl w:val="0"/>
          <w:numId w:val="1"/>
        </w:numPr>
        <w:ind w:left="360"/>
        <w:jc w:val="both"/>
        <w:rPr>
          <w:sz w:val="20"/>
          <w:szCs w:val="20"/>
        </w:rPr>
      </w:pPr>
      <w:r>
        <w:rPr>
          <w:rFonts w:eastAsia="SimSun"/>
          <w:sz w:val="20"/>
          <w:szCs w:val="20"/>
          <w:lang w:eastAsia="zh-CN"/>
        </w:rPr>
        <w:t xml:space="preserve">Durairaj, Manogar, </w:t>
      </w:r>
      <w:r w:rsidR="002D5B09">
        <w:rPr>
          <w:rFonts w:eastAsia="SimSun"/>
          <w:sz w:val="20"/>
          <w:szCs w:val="20"/>
          <w:lang w:eastAsia="zh-CN"/>
        </w:rPr>
        <w:t>and</w:t>
      </w:r>
      <w:r>
        <w:rPr>
          <w:rFonts w:eastAsia="SimSun"/>
          <w:sz w:val="20"/>
          <w:szCs w:val="20"/>
          <w:lang w:eastAsia="zh-CN"/>
        </w:rPr>
        <w:t xml:space="preserve"> Morvinyabesh.(2021).Floristic Survey in the Campus of Nehru Memorial College, Puthanampatti Tiruchirapalli Tamilnadu South India.  </w:t>
      </w:r>
      <w:r>
        <w:rPr>
          <w:rFonts w:eastAsia="Cambria"/>
          <w:sz w:val="20"/>
          <w:szCs w:val="20"/>
          <w:lang w:eastAsia="zh-CN"/>
        </w:rPr>
        <w:t>international Journal of Innovative Research in Technology. 8(5), 466-474.</w:t>
      </w:r>
    </w:p>
    <w:p w14:paraId="15FE44D3" w14:textId="77777777" w:rsidR="00FD3644" w:rsidRDefault="00FD3644">
      <w:pPr>
        <w:pStyle w:val="ListParagraph"/>
        <w:numPr>
          <w:ilvl w:val="0"/>
          <w:numId w:val="1"/>
        </w:numPr>
        <w:autoSpaceDE w:val="0"/>
        <w:autoSpaceDN w:val="0"/>
        <w:adjustRightInd w:val="0"/>
        <w:spacing w:after="0" w:line="240" w:lineRule="auto"/>
        <w:ind w:left="360"/>
        <w:rPr>
          <w:rFonts w:ascii="Arial" w:hAnsi="Arial" w:cs="Arial"/>
          <w:bCs/>
          <w:color w:val="000000"/>
          <w:sz w:val="20"/>
          <w:szCs w:val="20"/>
        </w:rPr>
      </w:pPr>
      <w:r>
        <w:rPr>
          <w:rFonts w:ascii="Arial" w:hAnsi="Arial" w:cs="Arial"/>
          <w:sz w:val="20"/>
          <w:szCs w:val="20"/>
        </w:rPr>
        <w:t>Gaujour, E., Amiaud, B., Mignolet, C. et al. (2012). Factors and processes affecting plant biodiversity in permanent grasslands. A review. Agron. Sustain. Dev. 32, 133-160.</w:t>
      </w:r>
    </w:p>
    <w:p w14:paraId="56A30381" w14:textId="77777777" w:rsidR="00FD3644" w:rsidRPr="00FD3644" w:rsidRDefault="00FD3644">
      <w:pPr>
        <w:pStyle w:val="Default"/>
        <w:numPr>
          <w:ilvl w:val="0"/>
          <w:numId w:val="1"/>
        </w:numPr>
        <w:ind w:left="360"/>
        <w:jc w:val="both"/>
        <w:rPr>
          <w:color w:val="auto"/>
          <w:sz w:val="20"/>
          <w:szCs w:val="20"/>
        </w:rPr>
      </w:pPr>
      <w:r>
        <w:rPr>
          <w:rFonts w:eastAsia="SimSun"/>
          <w:sz w:val="20"/>
          <w:szCs w:val="20"/>
          <w:lang w:eastAsia="zh-CN"/>
        </w:rPr>
        <w:t>Goswami S. Preparing a Herbarium: 8 Steps</w:t>
      </w:r>
      <w:r w:rsidR="002D5B09">
        <w:rPr>
          <w:rFonts w:eastAsia="SimSun"/>
          <w:sz w:val="20"/>
          <w:szCs w:val="20"/>
          <w:lang w:eastAsia="zh-CN"/>
        </w:rPr>
        <w:t xml:space="preserve"> </w:t>
      </w:r>
      <w:r>
        <w:rPr>
          <w:rFonts w:eastAsia="SimSun"/>
          <w:sz w:val="20"/>
          <w:szCs w:val="20"/>
          <w:lang w:eastAsia="zh-CN"/>
        </w:rPr>
        <w:t xml:space="preserve">Plant Taxonomy from </w:t>
      </w:r>
      <w:hyperlink r:id="rId9" w:history="1">
        <w:r w:rsidRPr="00FD3644">
          <w:rPr>
            <w:rStyle w:val="Hyperlink"/>
            <w:rFonts w:eastAsia="SimSun"/>
            <w:color w:val="auto"/>
            <w:sz w:val="20"/>
            <w:szCs w:val="20"/>
            <w:u w:val="none"/>
            <w:lang w:eastAsia="zh-CN"/>
          </w:rPr>
          <w:t>www.biologydiscussion.com/plant-taxonomy/plant-herbarium/preparing-a-herbarium-8-steps-plant-taxonomy/30298.</w:t>
        </w:r>
      </w:hyperlink>
    </w:p>
    <w:p w14:paraId="46CA5630" w14:textId="77777777" w:rsidR="00FD3644" w:rsidRDefault="002D5B09">
      <w:pPr>
        <w:pStyle w:val="Default"/>
        <w:numPr>
          <w:ilvl w:val="0"/>
          <w:numId w:val="1"/>
        </w:numPr>
        <w:ind w:left="360"/>
        <w:jc w:val="both"/>
        <w:rPr>
          <w:color w:val="000000" w:themeColor="text1"/>
          <w:sz w:val="20"/>
          <w:szCs w:val="20"/>
        </w:rPr>
      </w:pPr>
      <w:r>
        <w:rPr>
          <w:color w:val="000000" w:themeColor="text1"/>
          <w:sz w:val="20"/>
          <w:szCs w:val="20"/>
        </w:rPr>
        <w:t>Hooker, J.D. (</w:t>
      </w:r>
      <w:r w:rsidR="00FD3644">
        <w:rPr>
          <w:color w:val="000000" w:themeColor="text1"/>
          <w:sz w:val="20"/>
          <w:szCs w:val="20"/>
        </w:rPr>
        <w:t>1875</w:t>
      </w:r>
      <w:r>
        <w:rPr>
          <w:color w:val="000000" w:themeColor="text1"/>
          <w:sz w:val="20"/>
          <w:szCs w:val="20"/>
        </w:rPr>
        <w:t>)</w:t>
      </w:r>
      <w:r w:rsidR="00FD3644">
        <w:rPr>
          <w:color w:val="000000" w:themeColor="text1"/>
          <w:sz w:val="20"/>
          <w:szCs w:val="20"/>
        </w:rPr>
        <w:t>. Flora of British India, Reeve &amp; Co Ltd., England.</w:t>
      </w:r>
    </w:p>
    <w:p w14:paraId="5B593F9C" w14:textId="77777777" w:rsidR="00FD3644" w:rsidRDefault="00FD3644">
      <w:pPr>
        <w:pStyle w:val="ListParagraph"/>
        <w:numPr>
          <w:ilvl w:val="0"/>
          <w:numId w:val="1"/>
        </w:numPr>
        <w:spacing w:after="0"/>
        <w:ind w:left="360"/>
        <w:jc w:val="both"/>
        <w:rPr>
          <w:rFonts w:ascii="Arial" w:hAnsi="Arial" w:cs="Arial"/>
          <w:color w:val="000000" w:themeColor="text1"/>
          <w:sz w:val="20"/>
          <w:szCs w:val="20"/>
        </w:rPr>
      </w:pPr>
      <w:r>
        <w:rPr>
          <w:rFonts w:ascii="Arial" w:hAnsi="Arial" w:cs="Arial"/>
          <w:color w:val="000000" w:themeColor="text1"/>
          <w:sz w:val="20"/>
          <w:szCs w:val="20"/>
        </w:rPr>
        <w:t xml:space="preserve">Jain, S.P., Singh, S.C., Verma, D.M., Singh, J.S., &amp; Kumar, S. (2000). Flora of Haryana, CIMAP, Lucknow, India.pp.1-266. </w:t>
      </w:r>
    </w:p>
    <w:p w14:paraId="09EA2B27" w14:textId="77777777" w:rsidR="00FD3644" w:rsidRDefault="00FD3644">
      <w:pPr>
        <w:pStyle w:val="ListParagraph"/>
        <w:numPr>
          <w:ilvl w:val="0"/>
          <w:numId w:val="1"/>
        </w:numPr>
        <w:autoSpaceDE w:val="0"/>
        <w:autoSpaceDN w:val="0"/>
        <w:adjustRightInd w:val="0"/>
        <w:spacing w:after="0" w:line="240" w:lineRule="auto"/>
        <w:ind w:left="360"/>
        <w:jc w:val="both"/>
        <w:rPr>
          <w:rFonts w:ascii="Arial" w:eastAsia="CIDFont+F3" w:hAnsi="Arial" w:cs="Arial"/>
          <w:color w:val="000000" w:themeColor="text1"/>
          <w:sz w:val="20"/>
          <w:szCs w:val="20"/>
        </w:rPr>
      </w:pPr>
      <w:r>
        <w:rPr>
          <w:rFonts w:ascii="Arial" w:eastAsia="CIDFont+F3" w:hAnsi="Arial" w:cs="Arial"/>
          <w:color w:val="000000" w:themeColor="text1"/>
          <w:sz w:val="20"/>
          <w:szCs w:val="20"/>
        </w:rPr>
        <w:t>Kris</w:t>
      </w:r>
      <w:r w:rsidR="002D5B09">
        <w:rPr>
          <w:rFonts w:ascii="Arial" w:eastAsia="CIDFont+F3" w:hAnsi="Arial" w:cs="Arial"/>
          <w:color w:val="000000" w:themeColor="text1"/>
          <w:sz w:val="20"/>
          <w:szCs w:val="20"/>
        </w:rPr>
        <w:t>hnakumar, N.M., and Ramesh, B. (</w:t>
      </w:r>
      <w:r>
        <w:rPr>
          <w:rFonts w:ascii="Arial" w:eastAsia="CIDFont+F3" w:hAnsi="Arial" w:cs="Arial"/>
          <w:color w:val="000000" w:themeColor="text1"/>
          <w:sz w:val="20"/>
          <w:szCs w:val="20"/>
        </w:rPr>
        <w:t>2022</w:t>
      </w:r>
      <w:r w:rsidR="002D5B09">
        <w:rPr>
          <w:rFonts w:ascii="Arial" w:eastAsia="CIDFont+F3" w:hAnsi="Arial" w:cs="Arial"/>
          <w:color w:val="000000" w:themeColor="text1"/>
          <w:sz w:val="20"/>
          <w:szCs w:val="20"/>
        </w:rPr>
        <w:t>)</w:t>
      </w:r>
      <w:r>
        <w:rPr>
          <w:rFonts w:ascii="Arial" w:eastAsia="CIDFont+F3" w:hAnsi="Arial" w:cs="Arial"/>
          <w:color w:val="000000" w:themeColor="text1"/>
          <w:sz w:val="20"/>
          <w:szCs w:val="20"/>
        </w:rPr>
        <w:t>. Documentation on the floral diversity of Rajagiri College of Social Sciences Campus, Kalamassery, Kerala. Indian Journal of Ecology, 49(2),595-601.</w:t>
      </w:r>
    </w:p>
    <w:p w14:paraId="778624B9" w14:textId="77777777" w:rsidR="00FD3644" w:rsidRDefault="00FD3644">
      <w:pPr>
        <w:pStyle w:val="ListParagraph"/>
        <w:numPr>
          <w:ilvl w:val="0"/>
          <w:numId w:val="1"/>
        </w:numPr>
        <w:spacing w:after="0"/>
        <w:ind w:left="360"/>
        <w:jc w:val="both"/>
        <w:rPr>
          <w:rFonts w:ascii="Arial" w:hAnsi="Arial" w:cs="Arial"/>
          <w:color w:val="000000" w:themeColor="text1"/>
          <w:sz w:val="20"/>
          <w:szCs w:val="20"/>
        </w:rPr>
      </w:pPr>
      <w:r>
        <w:rPr>
          <w:rFonts w:ascii="Arial" w:hAnsi="Arial" w:cs="Arial"/>
          <w:color w:val="000000" w:themeColor="text1"/>
          <w:sz w:val="20"/>
          <w:szCs w:val="20"/>
        </w:rPr>
        <w:t>Kumar, S. (2001). Flora of Haryana, Bishan Pal and Mahender Co</w:t>
      </w:r>
      <w:r>
        <w:rPr>
          <w:rFonts w:ascii="Arial" w:hAnsi="Arial" w:cs="Arial"/>
          <w:b/>
          <w:bCs/>
          <w:color w:val="000000" w:themeColor="text1"/>
          <w:sz w:val="20"/>
          <w:szCs w:val="20"/>
        </w:rPr>
        <w:t xml:space="preserve">. </w:t>
      </w:r>
      <w:r>
        <w:rPr>
          <w:rFonts w:ascii="Arial" w:hAnsi="Arial" w:cs="Arial"/>
          <w:color w:val="000000" w:themeColor="text1"/>
          <w:sz w:val="20"/>
          <w:szCs w:val="20"/>
        </w:rPr>
        <w:t xml:space="preserve">Dehradoon, India. </w:t>
      </w:r>
    </w:p>
    <w:p w14:paraId="703BB7D4" w14:textId="77777777" w:rsidR="00FD3644" w:rsidRDefault="00FD3644">
      <w:pPr>
        <w:pStyle w:val="ListParagraph"/>
        <w:numPr>
          <w:ilvl w:val="0"/>
          <w:numId w:val="1"/>
        </w:numPr>
        <w:autoSpaceDE w:val="0"/>
        <w:autoSpaceDN w:val="0"/>
        <w:adjustRightInd w:val="0"/>
        <w:spacing w:after="0" w:line="240" w:lineRule="auto"/>
        <w:ind w:left="360"/>
        <w:rPr>
          <w:rFonts w:ascii="Arial" w:hAnsi="Arial" w:cs="Arial"/>
          <w:bCs/>
          <w:color w:val="000000"/>
          <w:sz w:val="20"/>
          <w:szCs w:val="20"/>
        </w:rPr>
      </w:pPr>
      <w:r>
        <w:rPr>
          <w:rFonts w:ascii="Arial" w:hAnsi="Arial" w:cs="Arial"/>
          <w:sz w:val="20"/>
          <w:szCs w:val="20"/>
        </w:rPr>
        <w:lastRenderedPageBreak/>
        <w:t xml:space="preserve">Lindenmayer and William.F.Laurance.(2016). The Ecological Distribution, Conservation And Management Of Large Old Trees. </w:t>
      </w:r>
      <w:r>
        <w:rPr>
          <w:rFonts w:ascii="Arial" w:hAnsi="Arial" w:cs="Arial"/>
          <w:iCs/>
          <w:sz w:val="20"/>
          <w:szCs w:val="20"/>
        </w:rPr>
        <w:t>Biological Reviews</w:t>
      </w:r>
      <w:r>
        <w:rPr>
          <w:rFonts w:ascii="Arial" w:hAnsi="Arial" w:cs="Arial"/>
          <w:sz w:val="20"/>
          <w:szCs w:val="20"/>
        </w:rPr>
        <w:t>, 92(3),1434-1458.</w:t>
      </w:r>
    </w:p>
    <w:p w14:paraId="3E082C23" w14:textId="77777777" w:rsidR="00FD3644" w:rsidRDefault="00FD3644">
      <w:pPr>
        <w:pStyle w:val="ListParagraph"/>
        <w:numPr>
          <w:ilvl w:val="0"/>
          <w:numId w:val="1"/>
        </w:numPr>
        <w:spacing w:after="0"/>
        <w:ind w:left="360"/>
        <w:jc w:val="both"/>
        <w:rPr>
          <w:rFonts w:ascii="Arial" w:hAnsi="Arial" w:cs="Arial"/>
          <w:color w:val="000000" w:themeColor="text1"/>
          <w:sz w:val="20"/>
          <w:szCs w:val="20"/>
        </w:rPr>
      </w:pPr>
      <w:r>
        <w:rPr>
          <w:rFonts w:ascii="Arial" w:hAnsi="Arial" w:cs="Arial"/>
          <w:color w:val="000000" w:themeColor="text1"/>
          <w:sz w:val="20"/>
          <w:szCs w:val="20"/>
        </w:rPr>
        <w:t>Maheshwari, J.K. (1963). Flora of Delhi, CSIR, New Delhi, India.</w:t>
      </w:r>
    </w:p>
    <w:p w14:paraId="5A9218C0" w14:textId="77777777" w:rsidR="00FD3644" w:rsidRDefault="00FD3644">
      <w:pPr>
        <w:pStyle w:val="ListParagraph"/>
        <w:numPr>
          <w:ilvl w:val="0"/>
          <w:numId w:val="1"/>
        </w:numPr>
        <w:autoSpaceDE w:val="0"/>
        <w:autoSpaceDN w:val="0"/>
        <w:adjustRightInd w:val="0"/>
        <w:spacing w:after="0" w:line="240" w:lineRule="auto"/>
        <w:ind w:left="360"/>
        <w:jc w:val="both"/>
        <w:rPr>
          <w:rFonts w:ascii="Arial" w:hAnsi="Arial" w:cs="Arial"/>
          <w:color w:val="000000" w:themeColor="text1"/>
          <w:sz w:val="20"/>
          <w:szCs w:val="20"/>
        </w:rPr>
      </w:pPr>
      <w:r>
        <w:rPr>
          <w:rFonts w:ascii="Arial" w:hAnsi="Arial" w:cs="Arial"/>
          <w:color w:val="000000" w:themeColor="text1"/>
          <w:sz w:val="20"/>
          <w:szCs w:val="20"/>
          <w:shd w:val="clear" w:color="auto" w:fill="FFFFFF"/>
        </w:rPr>
        <w:t>Mishra, R. (1968) Ecology Work Book. Oxford and IBH Publishing Co., Calcutta.</w:t>
      </w:r>
    </w:p>
    <w:p w14:paraId="31CC5604" w14:textId="77777777" w:rsidR="00FD3644" w:rsidRDefault="00FD3644">
      <w:pPr>
        <w:pStyle w:val="ListParagraph"/>
        <w:numPr>
          <w:ilvl w:val="0"/>
          <w:numId w:val="1"/>
        </w:numPr>
        <w:autoSpaceDE w:val="0"/>
        <w:autoSpaceDN w:val="0"/>
        <w:adjustRightInd w:val="0"/>
        <w:spacing w:after="0" w:line="240" w:lineRule="auto"/>
        <w:ind w:left="450" w:hanging="450"/>
        <w:rPr>
          <w:rFonts w:ascii="Arial" w:hAnsi="Arial" w:cs="Arial"/>
          <w:bCs/>
          <w:color w:val="000000"/>
          <w:sz w:val="20"/>
          <w:szCs w:val="20"/>
        </w:rPr>
      </w:pPr>
      <w:r>
        <w:rPr>
          <w:rFonts w:ascii="Arial" w:hAnsi="Arial" w:cs="Arial"/>
          <w:bCs/>
          <w:color w:val="000000"/>
          <w:sz w:val="20"/>
          <w:szCs w:val="20"/>
        </w:rPr>
        <w:t>Ms Nalini Singh and Dr J. S.Brar. 2017. On campus Phyto-Diversity at Guru Kashi University, Talwandi Sabo, Punjab. International Journal of Advance Research in Science and Engineering. 06(01), 1046-1056.</w:t>
      </w:r>
    </w:p>
    <w:p w14:paraId="070CB03F" w14:textId="77777777" w:rsidR="00FD3644" w:rsidRDefault="00FD3644" w:rsidP="00E2474F">
      <w:pPr>
        <w:pStyle w:val="Default"/>
        <w:numPr>
          <w:ilvl w:val="0"/>
          <w:numId w:val="1"/>
        </w:numPr>
        <w:ind w:left="360"/>
        <w:jc w:val="both"/>
        <w:rPr>
          <w:sz w:val="20"/>
          <w:szCs w:val="20"/>
        </w:rPr>
      </w:pPr>
      <w:r>
        <w:rPr>
          <w:rFonts w:eastAsia="CIDFont"/>
          <w:sz w:val="20"/>
          <w:szCs w:val="20"/>
          <w:lang w:eastAsia="zh-CN"/>
        </w:rPr>
        <w:t>N.M. Krishnakumar and B. Ramesh. 2022. Documentation on the Floral Diversity of Rajagiri College of Social Sciences Campus, Kalamassery, Kerala</w:t>
      </w:r>
      <w:r>
        <w:rPr>
          <w:sz w:val="20"/>
          <w:szCs w:val="20"/>
        </w:rPr>
        <w:t xml:space="preserve">. </w:t>
      </w:r>
      <w:r>
        <w:rPr>
          <w:rFonts w:eastAsia="CIDFont"/>
          <w:i/>
          <w:iCs/>
          <w:sz w:val="20"/>
          <w:szCs w:val="20"/>
          <w:lang w:eastAsia="zh-CN"/>
        </w:rPr>
        <w:t xml:space="preserve">Indian Journal of Ecology. </w:t>
      </w:r>
      <w:r w:rsidRPr="00E2474F">
        <w:rPr>
          <w:rFonts w:eastAsia="CIDFont"/>
          <w:iCs/>
          <w:sz w:val="20"/>
          <w:szCs w:val="20"/>
          <w:lang w:eastAsia="zh-CN"/>
        </w:rPr>
        <w:t>49(2)</w:t>
      </w:r>
      <w:r w:rsidR="002D5B09">
        <w:rPr>
          <w:rFonts w:eastAsia="CIDFont"/>
          <w:iCs/>
          <w:sz w:val="20"/>
          <w:szCs w:val="20"/>
          <w:lang w:eastAsia="zh-CN"/>
        </w:rPr>
        <w:t>,</w:t>
      </w:r>
      <w:r w:rsidRPr="00E2474F">
        <w:rPr>
          <w:rFonts w:eastAsia="CIDFont"/>
          <w:iCs/>
          <w:sz w:val="20"/>
          <w:szCs w:val="20"/>
          <w:lang w:eastAsia="zh-CN"/>
        </w:rPr>
        <w:t>596-602</w:t>
      </w:r>
      <w:r>
        <w:rPr>
          <w:rFonts w:eastAsia="CIDFont"/>
          <w:i/>
          <w:iCs/>
          <w:sz w:val="20"/>
          <w:szCs w:val="20"/>
          <w:lang w:eastAsia="zh-CN"/>
        </w:rPr>
        <w:t>. DOI: https://doi.org/10.55362/IJE/2022/3566</w:t>
      </w:r>
    </w:p>
    <w:p w14:paraId="0CD21DBB" w14:textId="77777777" w:rsidR="00FD3644" w:rsidRDefault="00FD3644">
      <w:pPr>
        <w:pStyle w:val="ListParagraph"/>
        <w:numPr>
          <w:ilvl w:val="0"/>
          <w:numId w:val="1"/>
        </w:numPr>
        <w:autoSpaceDE w:val="0"/>
        <w:autoSpaceDN w:val="0"/>
        <w:adjustRightInd w:val="0"/>
        <w:spacing w:after="0" w:line="240" w:lineRule="auto"/>
        <w:ind w:left="360"/>
        <w:jc w:val="both"/>
        <w:rPr>
          <w:rFonts w:ascii="Arial" w:hAnsi="Arial" w:cs="Arial"/>
          <w:color w:val="000000" w:themeColor="text1"/>
          <w:sz w:val="20"/>
          <w:szCs w:val="20"/>
        </w:rPr>
      </w:pPr>
      <w:r>
        <w:rPr>
          <w:rFonts w:ascii="Arial" w:eastAsia="MinionPro-Capt" w:hAnsi="Arial" w:cs="Arial"/>
          <w:color w:val="000000" w:themeColor="text1"/>
          <w:sz w:val="20"/>
          <w:szCs w:val="20"/>
        </w:rPr>
        <w:t xml:space="preserve">Nagarajan, A., Soorangkattan, S., Thangavel, K., Thulasinathan, B., Muthuramalingam, J.B. &amp; Alagarsamy, A. (2017). Campus-Wide Floristic Diversity of Medicinal Plants in Indian </w:t>
      </w:r>
      <w:r>
        <w:rPr>
          <w:rFonts w:ascii="Arial" w:hAnsi="Arial" w:cs="Arial"/>
          <w:color w:val="000000" w:themeColor="text1"/>
          <w:sz w:val="20"/>
          <w:szCs w:val="20"/>
          <w:shd w:val="clear" w:color="auto" w:fill="FFFFFF"/>
        </w:rPr>
        <w:t>Institute of Technology-Madras (IIT-M), Chennai. </w:t>
      </w:r>
      <w:r>
        <w:rPr>
          <w:rStyle w:val="Emphasis"/>
          <w:rFonts w:ascii="Arial" w:hAnsi="Arial" w:cs="Arial"/>
          <w:i w:val="0"/>
          <w:color w:val="000000" w:themeColor="text1"/>
          <w:sz w:val="20"/>
          <w:szCs w:val="20"/>
          <w:shd w:val="clear" w:color="auto" w:fill="FFFFFF"/>
        </w:rPr>
        <w:t>American Journal of Plant Sciences</w:t>
      </w:r>
      <w:r>
        <w:rPr>
          <w:rStyle w:val="Emphasis"/>
          <w:rFonts w:ascii="Arial" w:hAnsi="Arial" w:cs="Arial"/>
          <w:color w:val="000000" w:themeColor="text1"/>
          <w:sz w:val="20"/>
          <w:szCs w:val="20"/>
          <w:shd w:val="clear" w:color="auto" w:fill="FFFFFF"/>
        </w:rPr>
        <w:t xml:space="preserve">, </w:t>
      </w:r>
      <w:r>
        <w:rPr>
          <w:rStyle w:val="Emphasis"/>
          <w:rFonts w:ascii="Arial" w:hAnsi="Arial" w:cs="Arial"/>
          <w:i w:val="0"/>
          <w:color w:val="000000" w:themeColor="text1"/>
          <w:sz w:val="20"/>
          <w:szCs w:val="20"/>
          <w:shd w:val="clear" w:color="auto" w:fill="FFFFFF"/>
        </w:rPr>
        <w:t>8</w:t>
      </w:r>
      <w:r>
        <w:rPr>
          <w:rFonts w:ascii="Arial" w:hAnsi="Arial" w:cs="Arial"/>
          <w:color w:val="000000" w:themeColor="text1"/>
          <w:sz w:val="20"/>
          <w:szCs w:val="20"/>
          <w:shd w:val="clear" w:color="auto" w:fill="FFFFFF"/>
        </w:rPr>
        <w:t>, 2995-3012.</w:t>
      </w:r>
      <w:r>
        <w:rPr>
          <w:rStyle w:val="vkekvd"/>
          <w:rFonts w:ascii="Arial" w:hAnsi="Arial" w:cs="Arial"/>
          <w:color w:val="000000" w:themeColor="text1"/>
          <w:sz w:val="20"/>
          <w:szCs w:val="20"/>
          <w:shd w:val="clear" w:color="auto" w:fill="FFFFFF"/>
        </w:rPr>
        <w:t> </w:t>
      </w:r>
      <w:r>
        <w:rPr>
          <w:rFonts w:ascii="Arial" w:eastAsia="MinionPro-Capt" w:hAnsi="Arial" w:cs="Arial"/>
          <w:color w:val="000000" w:themeColor="text1"/>
          <w:sz w:val="20"/>
          <w:szCs w:val="20"/>
        </w:rPr>
        <w:t xml:space="preserve"> https://doi.org/10.4236/ajps.2017.812203</w:t>
      </w:r>
    </w:p>
    <w:p w14:paraId="73CB554A" w14:textId="77777777" w:rsidR="00FD3644" w:rsidRDefault="00FD3644">
      <w:pPr>
        <w:pStyle w:val="Default"/>
        <w:numPr>
          <w:ilvl w:val="0"/>
          <w:numId w:val="1"/>
        </w:numPr>
        <w:ind w:left="360"/>
        <w:jc w:val="both"/>
        <w:rPr>
          <w:sz w:val="20"/>
          <w:szCs w:val="20"/>
        </w:rPr>
      </w:pPr>
      <w:r>
        <w:rPr>
          <w:rFonts w:eastAsia="SimSun"/>
          <w:sz w:val="20"/>
          <w:szCs w:val="20"/>
        </w:rPr>
        <w:t>Phillips, E.A. 1959. Methods of vegetation study, Henry Holt, Rinehart and Winston New York,U.S.A.</w:t>
      </w:r>
    </w:p>
    <w:p w14:paraId="5A93E73A" w14:textId="77777777" w:rsidR="00FD3644" w:rsidRDefault="00FD3644">
      <w:pPr>
        <w:pStyle w:val="ListParagraph"/>
        <w:numPr>
          <w:ilvl w:val="0"/>
          <w:numId w:val="1"/>
        </w:numPr>
        <w:autoSpaceDE w:val="0"/>
        <w:autoSpaceDN w:val="0"/>
        <w:adjustRightInd w:val="0"/>
        <w:spacing w:after="0" w:line="240" w:lineRule="auto"/>
        <w:ind w:left="360"/>
        <w:jc w:val="both"/>
        <w:rPr>
          <w:rFonts w:ascii="Arial" w:eastAsia="CIDFont+F3" w:hAnsi="Arial" w:cs="Arial"/>
          <w:color w:val="000000" w:themeColor="text1"/>
          <w:sz w:val="20"/>
          <w:szCs w:val="20"/>
        </w:rPr>
      </w:pPr>
      <w:r>
        <w:rPr>
          <w:rFonts w:ascii="Arial" w:eastAsia="CIDFont+F3" w:hAnsi="Arial" w:cs="Arial"/>
          <w:color w:val="000000" w:themeColor="text1"/>
          <w:sz w:val="20"/>
          <w:szCs w:val="20"/>
        </w:rPr>
        <w:t xml:space="preserve">Rajendran, A., Aravindhan, V. and Sarvalingam, A. (2014). Biodiversity of the Bharathiar University campus, India: A floristic approach. </w:t>
      </w:r>
      <w:r>
        <w:rPr>
          <w:rFonts w:ascii="Arial" w:hAnsi="Arial" w:cs="Arial"/>
          <w:color w:val="000000" w:themeColor="text1"/>
          <w:sz w:val="20"/>
          <w:szCs w:val="20"/>
        </w:rPr>
        <w:t>Int. J. Biodivers. Conserv.,</w:t>
      </w:r>
      <w:r>
        <w:rPr>
          <w:rFonts w:ascii="Arial" w:eastAsia="CIDFont+F3" w:hAnsi="Arial" w:cs="Arial"/>
          <w:color w:val="000000" w:themeColor="text1"/>
          <w:sz w:val="20"/>
          <w:szCs w:val="20"/>
        </w:rPr>
        <w:t xml:space="preserve"> 6(4), 308-319</w:t>
      </w:r>
    </w:p>
    <w:p w14:paraId="771A72E9" w14:textId="77777777" w:rsidR="00FD3644" w:rsidRDefault="00FD3644">
      <w:pPr>
        <w:pStyle w:val="ListParagraph"/>
        <w:numPr>
          <w:ilvl w:val="0"/>
          <w:numId w:val="1"/>
        </w:numPr>
        <w:autoSpaceDE w:val="0"/>
        <w:autoSpaceDN w:val="0"/>
        <w:adjustRightInd w:val="0"/>
        <w:spacing w:after="0" w:line="240" w:lineRule="auto"/>
        <w:ind w:left="360"/>
        <w:jc w:val="both"/>
        <w:rPr>
          <w:rFonts w:ascii="Arial" w:hAnsi="Arial" w:cs="Arial"/>
          <w:color w:val="000000" w:themeColor="text1"/>
          <w:sz w:val="20"/>
          <w:szCs w:val="20"/>
        </w:rPr>
      </w:pPr>
      <w:r>
        <w:rPr>
          <w:rFonts w:ascii="Arial" w:hAnsi="Arial" w:cs="Arial"/>
          <w:color w:val="000000" w:themeColor="text1"/>
          <w:sz w:val="20"/>
          <w:szCs w:val="20"/>
        </w:rPr>
        <w:t>Rima Kumari (2024).Floristic Diversity and Vegetation Analysis of Heritage Langat Singh College, North Bihar, India. Indian Journal of Ecology 51(2), 316-319. DOI: https://doi.org/10.55362/IJE/2024/4236</w:t>
      </w:r>
    </w:p>
    <w:p w14:paraId="4CB7427D" w14:textId="77777777" w:rsidR="00FD3644" w:rsidRDefault="00FD3644">
      <w:pPr>
        <w:pStyle w:val="Default"/>
        <w:numPr>
          <w:ilvl w:val="0"/>
          <w:numId w:val="1"/>
        </w:numPr>
        <w:ind w:left="360"/>
        <w:jc w:val="both"/>
        <w:rPr>
          <w:sz w:val="20"/>
          <w:szCs w:val="20"/>
        </w:rPr>
      </w:pPr>
      <w:r>
        <w:rPr>
          <w:sz w:val="20"/>
          <w:szCs w:val="20"/>
        </w:rPr>
        <w:t>Sen M, Keshari KK. Green campus report. Directorate of Technical Education, 4th Floor, Satpura Bhawan Bhopal,</w:t>
      </w:r>
      <w:r w:rsidR="00025A60">
        <w:rPr>
          <w:sz w:val="20"/>
          <w:szCs w:val="20"/>
        </w:rPr>
        <w:t xml:space="preserve"> </w:t>
      </w:r>
      <w:r>
        <w:rPr>
          <w:sz w:val="20"/>
          <w:szCs w:val="20"/>
        </w:rPr>
        <w:t xml:space="preserve">2019:462004:1-4. </w:t>
      </w:r>
    </w:p>
    <w:p w14:paraId="2D7E9A57" w14:textId="77777777" w:rsidR="00FD3644" w:rsidRDefault="00FD3644">
      <w:pPr>
        <w:pStyle w:val="Default"/>
        <w:numPr>
          <w:ilvl w:val="0"/>
          <w:numId w:val="1"/>
        </w:numPr>
        <w:ind w:left="360"/>
        <w:jc w:val="both"/>
        <w:rPr>
          <w:color w:val="000000" w:themeColor="text1"/>
          <w:sz w:val="20"/>
          <w:szCs w:val="20"/>
        </w:rPr>
      </w:pPr>
      <w:r>
        <w:rPr>
          <w:bCs/>
          <w:color w:val="000000" w:themeColor="text1"/>
          <w:sz w:val="20"/>
          <w:szCs w:val="20"/>
        </w:rPr>
        <w:t xml:space="preserve">Shifa Vanmathi,J., M. Sithi Jameela,, &amp; M.Syed Ali Fathima.(2022). Field survey on distribution and diversity of flora in and around Sadakathullah appa college campus in Tirunelveli district, Tamilnadu, India. International Journal of Ecology and Environmental Sciences, </w:t>
      </w:r>
      <w:r>
        <w:rPr>
          <w:color w:val="000000" w:themeColor="text1"/>
          <w:sz w:val="20"/>
          <w:szCs w:val="20"/>
        </w:rPr>
        <w:t xml:space="preserve">4(1), 35-41. </w:t>
      </w:r>
    </w:p>
    <w:p w14:paraId="6CF3C8C7" w14:textId="77777777" w:rsidR="00FD3644" w:rsidRDefault="00FD3644">
      <w:pPr>
        <w:pStyle w:val="Default"/>
        <w:numPr>
          <w:ilvl w:val="0"/>
          <w:numId w:val="1"/>
        </w:numPr>
        <w:ind w:left="360"/>
        <w:jc w:val="both"/>
        <w:rPr>
          <w:sz w:val="20"/>
          <w:szCs w:val="20"/>
        </w:rPr>
      </w:pPr>
      <w:r>
        <w:rPr>
          <w:rFonts w:eastAsia="SimSun"/>
          <w:sz w:val="20"/>
          <w:szCs w:val="20"/>
          <w:lang w:eastAsia="zh-CN"/>
        </w:rPr>
        <w:t xml:space="preserve">Sonali Guleria.2020.Designed plant biodiversity in a College Campus in Chandigarh. Research Journal of Life Sciences, Bioinformatics, Pharmaceutical and Chemical Sciences. 6(3), 65-74. DOI: 10.26479/2020.0603.07. </w:t>
      </w:r>
    </w:p>
    <w:p w14:paraId="5F6A7DF1" w14:textId="77777777" w:rsidR="00FD3644" w:rsidRDefault="00FD3644">
      <w:pPr>
        <w:pStyle w:val="Default"/>
        <w:numPr>
          <w:ilvl w:val="0"/>
          <w:numId w:val="1"/>
        </w:numPr>
        <w:ind w:left="360"/>
        <w:jc w:val="both"/>
        <w:rPr>
          <w:sz w:val="20"/>
          <w:szCs w:val="20"/>
        </w:rPr>
      </w:pPr>
      <w:r>
        <w:rPr>
          <w:rFonts w:eastAsia="TT6A0t00"/>
          <w:color w:val="auto"/>
          <w:sz w:val="20"/>
          <w:szCs w:val="20"/>
          <w:lang w:eastAsia="zh-CN"/>
        </w:rPr>
        <w:t>Subhadra Barik, Parvez, PrajnaParimita Sahoo, and Arun Kumar Mishra. 2023.A preliminary study on the lower and higher group of plants at North Orissa University campus Baripada, India. Plant Archives, 23(1), 253-261.</w:t>
      </w:r>
    </w:p>
    <w:p w14:paraId="136E65F0" w14:textId="77777777" w:rsidR="00FD3644" w:rsidRDefault="00FD3644">
      <w:pPr>
        <w:pStyle w:val="Default"/>
        <w:numPr>
          <w:ilvl w:val="0"/>
          <w:numId w:val="1"/>
        </w:numPr>
        <w:ind w:left="360"/>
        <w:jc w:val="both"/>
        <w:rPr>
          <w:rFonts w:eastAsia="SimSun"/>
          <w:sz w:val="20"/>
          <w:szCs w:val="20"/>
        </w:rPr>
      </w:pPr>
      <w:r>
        <w:rPr>
          <w:rFonts w:eastAsia="SimSun"/>
          <w:sz w:val="20"/>
          <w:szCs w:val="20"/>
        </w:rPr>
        <w:t xml:space="preserve">Surender Kumar, Sunita Duggal, J.S. Laura, Narender Singh </w:t>
      </w:r>
      <w:r>
        <w:rPr>
          <w:bCs/>
          <w:sz w:val="20"/>
          <w:szCs w:val="20"/>
        </w:rPr>
        <w:t>&amp;</w:t>
      </w:r>
      <w:r>
        <w:rPr>
          <w:rFonts w:eastAsia="SimSun"/>
          <w:sz w:val="20"/>
          <w:szCs w:val="20"/>
        </w:rPr>
        <w:t xml:space="preserve"> Rajdeep Kudesia. (2016). Phyto-Diversity on Campus of K.M. Government College Narwana, India. Int.J.Curr.Microbiol.App.Sci. 5(7), 565-570. doi</w:t>
      </w:r>
      <w:r w:rsidRPr="00FD3644">
        <w:rPr>
          <w:rFonts w:eastAsia="SimSun"/>
          <w:color w:val="auto"/>
          <w:sz w:val="20"/>
          <w:szCs w:val="20"/>
        </w:rPr>
        <w:t xml:space="preserve">: </w:t>
      </w:r>
      <w:hyperlink r:id="rId10" w:history="1">
        <w:r w:rsidRPr="00FD3644">
          <w:rPr>
            <w:rStyle w:val="Hyperlink"/>
            <w:rFonts w:eastAsia="SimSun"/>
            <w:color w:val="auto"/>
            <w:sz w:val="20"/>
            <w:szCs w:val="20"/>
            <w:u w:val="none"/>
          </w:rPr>
          <w:t>http://dx.doi.org/10.20546/ijcmas.2016.507.062.</w:t>
        </w:r>
      </w:hyperlink>
    </w:p>
    <w:p w14:paraId="0D49646F" w14:textId="77777777" w:rsidR="00FD3644" w:rsidRDefault="00FD3644">
      <w:pPr>
        <w:pStyle w:val="Default"/>
        <w:numPr>
          <w:ilvl w:val="0"/>
          <w:numId w:val="1"/>
        </w:numPr>
        <w:ind w:left="440" w:hanging="440"/>
        <w:jc w:val="both"/>
        <w:rPr>
          <w:sz w:val="20"/>
          <w:szCs w:val="20"/>
        </w:rPr>
      </w:pPr>
      <w:r>
        <w:rPr>
          <w:color w:val="000000" w:themeColor="text1"/>
          <w:sz w:val="20"/>
          <w:szCs w:val="20"/>
        </w:rPr>
        <w:t xml:space="preserve">Whittaker, R. H. and W. A. Neiring.(1975). Biomass, Production and Diversity along the Elevation Gradient. </w:t>
      </w:r>
      <w:r>
        <w:rPr>
          <w:i/>
          <w:iCs/>
          <w:color w:val="000000" w:themeColor="text1"/>
          <w:sz w:val="20"/>
          <w:szCs w:val="20"/>
        </w:rPr>
        <w:t>Ecology</w:t>
      </w:r>
      <w:r>
        <w:rPr>
          <w:color w:val="000000" w:themeColor="text1"/>
          <w:sz w:val="20"/>
          <w:szCs w:val="20"/>
        </w:rPr>
        <w:t>, 45</w:t>
      </w:r>
      <w:r w:rsidR="002D5B09">
        <w:rPr>
          <w:color w:val="000000" w:themeColor="text1"/>
          <w:sz w:val="20"/>
          <w:szCs w:val="20"/>
        </w:rPr>
        <w:t xml:space="preserve">, </w:t>
      </w:r>
      <w:r>
        <w:rPr>
          <w:color w:val="000000" w:themeColor="text1"/>
          <w:sz w:val="20"/>
          <w:szCs w:val="20"/>
        </w:rPr>
        <w:t>429.</w:t>
      </w:r>
    </w:p>
    <w:p w14:paraId="539EAB4C" w14:textId="77777777" w:rsidR="0017071C" w:rsidRDefault="0017071C">
      <w:pPr>
        <w:rPr>
          <w:rFonts w:ascii="Times New Roman" w:eastAsia="SimSun" w:hAnsi="Times New Roman" w:cs="Times New Roman"/>
          <w:b/>
          <w:bCs/>
          <w:color w:val="000000"/>
          <w:sz w:val="28"/>
          <w:szCs w:val="28"/>
          <w:lang w:eastAsia="zh-CN"/>
        </w:rPr>
      </w:pPr>
    </w:p>
    <w:p w14:paraId="091E6C90" w14:textId="77777777" w:rsidR="00457AB5" w:rsidRDefault="00457AB5">
      <w:pPr>
        <w:rPr>
          <w:rFonts w:ascii="Times New Roman" w:eastAsia="SimSun" w:hAnsi="Times New Roman" w:cs="Times New Roman"/>
          <w:b/>
          <w:bCs/>
          <w:color w:val="000000"/>
          <w:sz w:val="28"/>
          <w:szCs w:val="28"/>
          <w:lang w:eastAsia="zh-CN"/>
        </w:rPr>
      </w:pPr>
    </w:p>
    <w:p w14:paraId="6F377DA4" w14:textId="77777777" w:rsidR="00457AB5" w:rsidRDefault="00457AB5">
      <w:pPr>
        <w:rPr>
          <w:rFonts w:ascii="Times New Roman" w:eastAsia="SimSun" w:hAnsi="Times New Roman" w:cs="Times New Roman"/>
          <w:b/>
          <w:bCs/>
          <w:color w:val="000000"/>
          <w:sz w:val="28"/>
          <w:szCs w:val="28"/>
          <w:lang w:eastAsia="zh-CN"/>
        </w:rPr>
      </w:pPr>
    </w:p>
    <w:p w14:paraId="3EDBF8A9" w14:textId="77777777" w:rsidR="00457AB5" w:rsidRDefault="00457AB5">
      <w:pPr>
        <w:rPr>
          <w:rFonts w:ascii="Times New Roman" w:eastAsia="SimSun" w:hAnsi="Times New Roman" w:cs="Times New Roman"/>
          <w:b/>
          <w:bCs/>
          <w:color w:val="000000"/>
          <w:sz w:val="28"/>
          <w:szCs w:val="28"/>
          <w:lang w:eastAsia="zh-CN"/>
        </w:rPr>
      </w:pPr>
    </w:p>
    <w:p w14:paraId="17DF3D72" w14:textId="77777777" w:rsidR="00E2474F" w:rsidRPr="00E2474F" w:rsidRDefault="00E2474F" w:rsidP="00E2474F">
      <w:pPr>
        <w:autoSpaceDE w:val="0"/>
        <w:autoSpaceDN w:val="0"/>
        <w:adjustRightInd w:val="0"/>
        <w:spacing w:after="0" w:line="360" w:lineRule="auto"/>
        <w:rPr>
          <w:rFonts w:ascii="Times New Roman" w:eastAsia="SimSun" w:hAnsi="Times New Roman" w:cs="Times New Roman"/>
          <w:color w:val="000000"/>
          <w:sz w:val="24"/>
          <w:szCs w:val="24"/>
        </w:rPr>
      </w:pPr>
    </w:p>
    <w:p w14:paraId="6A44EDEB" w14:textId="77777777" w:rsidR="00457AB5" w:rsidRDefault="00457AB5">
      <w:pPr>
        <w:rPr>
          <w:rFonts w:ascii="Times New Roman" w:eastAsia="SimSun" w:hAnsi="Times New Roman" w:cs="Times New Roman"/>
          <w:b/>
          <w:bCs/>
          <w:color w:val="000000"/>
          <w:sz w:val="28"/>
          <w:szCs w:val="28"/>
          <w:lang w:eastAsia="zh-CN"/>
        </w:rPr>
      </w:pPr>
    </w:p>
    <w:p w14:paraId="7168305A" w14:textId="77777777" w:rsidR="00457AB5" w:rsidRDefault="00457AB5">
      <w:pPr>
        <w:rPr>
          <w:rFonts w:ascii="Times New Roman" w:eastAsia="SimSun" w:hAnsi="Times New Roman" w:cs="Times New Roman"/>
          <w:b/>
          <w:bCs/>
          <w:color w:val="000000"/>
          <w:sz w:val="28"/>
          <w:szCs w:val="28"/>
          <w:lang w:eastAsia="zh-CN"/>
        </w:rPr>
      </w:pPr>
    </w:p>
    <w:p w14:paraId="4513E0AF" w14:textId="77777777" w:rsidR="00457AB5" w:rsidRDefault="00457AB5">
      <w:pPr>
        <w:rPr>
          <w:rFonts w:ascii="Times New Roman" w:eastAsia="SimSun" w:hAnsi="Times New Roman" w:cs="Times New Roman"/>
          <w:b/>
          <w:bCs/>
          <w:color w:val="000000"/>
          <w:sz w:val="28"/>
          <w:szCs w:val="28"/>
          <w:lang w:eastAsia="zh-CN"/>
        </w:rPr>
      </w:pPr>
    </w:p>
    <w:p w14:paraId="269F7A4F" w14:textId="77777777" w:rsidR="00457AB5" w:rsidRDefault="00457AB5">
      <w:pPr>
        <w:rPr>
          <w:rFonts w:ascii="Times New Roman" w:eastAsia="SimSun" w:hAnsi="Times New Roman" w:cs="Times New Roman"/>
          <w:b/>
          <w:bCs/>
          <w:color w:val="000000"/>
          <w:sz w:val="28"/>
          <w:szCs w:val="28"/>
          <w:lang w:eastAsia="zh-CN"/>
        </w:rPr>
      </w:pPr>
    </w:p>
    <w:sectPr w:rsidR="00457AB5" w:rsidSect="0017071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08C9E" w14:textId="77777777" w:rsidR="00F31B17" w:rsidRDefault="00F31B17">
      <w:pPr>
        <w:spacing w:line="240" w:lineRule="auto"/>
      </w:pPr>
      <w:r>
        <w:separator/>
      </w:r>
    </w:p>
  </w:endnote>
  <w:endnote w:type="continuationSeparator" w:id="0">
    <w:p w14:paraId="349E23D6" w14:textId="77777777" w:rsidR="00F31B17" w:rsidRDefault="00F31B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IDFont+F3">
    <w:altName w:val="MS Mincho"/>
    <w:charset w:val="80"/>
    <w:family w:val="auto"/>
    <w:pitch w:val="default"/>
    <w:sig w:usb0="00000000" w:usb1="00000000" w:usb2="00000010" w:usb3="00000000" w:csb0="00020000" w:csb1="00000000"/>
  </w:font>
  <w:font w:name="CIDFont">
    <w:altName w:val="Segoe Print"/>
    <w:charset w:val="00"/>
    <w:family w:val="auto"/>
    <w:pitch w:val="default"/>
  </w:font>
  <w:font w:name="Times-Roman">
    <w:altName w:val="Times New Roman"/>
    <w:charset w:val="00"/>
    <w:family w:val="auto"/>
    <w:pitch w:val="default"/>
  </w:font>
  <w:font w:name="TT6A0t00">
    <w:altName w:val="Segoe Print"/>
    <w:charset w:val="00"/>
    <w:family w:val="auto"/>
    <w:pitch w:val="default"/>
  </w:font>
  <w:font w:name="MinionPro-Capt">
    <w:altName w:val="MS Mincho"/>
    <w:charset w:val="80"/>
    <w:family w:val="roman"/>
    <w:pitch w:val="default"/>
    <w:sig w:usb0="00000000" w:usb1="0000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libri-Italic">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D1943" w14:textId="77777777" w:rsidR="00965D59" w:rsidRDefault="00965D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772C6" w14:textId="77777777" w:rsidR="00965D59" w:rsidRDefault="00965D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A283D" w14:textId="77777777" w:rsidR="00965D59" w:rsidRDefault="00965D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E7595" w14:textId="77777777" w:rsidR="00F31B17" w:rsidRDefault="00F31B17">
      <w:pPr>
        <w:spacing w:after="0"/>
      </w:pPr>
      <w:r>
        <w:separator/>
      </w:r>
    </w:p>
  </w:footnote>
  <w:footnote w:type="continuationSeparator" w:id="0">
    <w:p w14:paraId="4D47DACD" w14:textId="77777777" w:rsidR="00F31B17" w:rsidRDefault="00F31B1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74DE" w14:textId="52FBD86B" w:rsidR="00965D59" w:rsidRDefault="00965D59">
    <w:pPr>
      <w:pStyle w:val="Header"/>
    </w:pPr>
    <w:r>
      <w:rPr>
        <w:noProof/>
      </w:rPr>
      <w:pict w14:anchorId="21C66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090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13E6E" w14:textId="5D925A6D" w:rsidR="00965D59" w:rsidRDefault="00965D59">
    <w:pPr>
      <w:pStyle w:val="Header"/>
    </w:pPr>
    <w:r>
      <w:rPr>
        <w:noProof/>
      </w:rPr>
      <w:pict w14:anchorId="1BE5E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090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11992" w14:textId="09EBA830" w:rsidR="00965D59" w:rsidRDefault="00965D59">
    <w:pPr>
      <w:pStyle w:val="Header"/>
    </w:pPr>
    <w:r>
      <w:rPr>
        <w:noProof/>
      </w:rPr>
      <w:pict w14:anchorId="66133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090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44BD"/>
    <w:multiLevelType w:val="multilevel"/>
    <w:tmpl w:val="054B44B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097FE8"/>
    <w:rsid w:val="000034D8"/>
    <w:rsid w:val="00025A60"/>
    <w:rsid w:val="0002695D"/>
    <w:rsid w:val="00050A86"/>
    <w:rsid w:val="00061AD7"/>
    <w:rsid w:val="00064403"/>
    <w:rsid w:val="0007545B"/>
    <w:rsid w:val="00085F25"/>
    <w:rsid w:val="00097FE8"/>
    <w:rsid w:val="000B3335"/>
    <w:rsid w:val="000B4830"/>
    <w:rsid w:val="000C3C04"/>
    <w:rsid w:val="000C6D11"/>
    <w:rsid w:val="000D78CF"/>
    <w:rsid w:val="000F2436"/>
    <w:rsid w:val="001078E7"/>
    <w:rsid w:val="001154CA"/>
    <w:rsid w:val="00134FC9"/>
    <w:rsid w:val="001642B4"/>
    <w:rsid w:val="0016471A"/>
    <w:rsid w:val="001652F5"/>
    <w:rsid w:val="0017071C"/>
    <w:rsid w:val="00170AFC"/>
    <w:rsid w:val="00177932"/>
    <w:rsid w:val="001906AB"/>
    <w:rsid w:val="001B3E62"/>
    <w:rsid w:val="001C1BBC"/>
    <w:rsid w:val="001D770A"/>
    <w:rsid w:val="001E11E8"/>
    <w:rsid w:val="001F4684"/>
    <w:rsid w:val="00201CE0"/>
    <w:rsid w:val="002031AD"/>
    <w:rsid w:val="00204788"/>
    <w:rsid w:val="00232C60"/>
    <w:rsid w:val="0023636C"/>
    <w:rsid w:val="0024583C"/>
    <w:rsid w:val="002539B7"/>
    <w:rsid w:val="0027256D"/>
    <w:rsid w:val="002726D6"/>
    <w:rsid w:val="002A7810"/>
    <w:rsid w:val="002B11CA"/>
    <w:rsid w:val="002B516D"/>
    <w:rsid w:val="002C5710"/>
    <w:rsid w:val="002D0A3C"/>
    <w:rsid w:val="002D5B09"/>
    <w:rsid w:val="0030083E"/>
    <w:rsid w:val="003327FE"/>
    <w:rsid w:val="0035224B"/>
    <w:rsid w:val="00357A49"/>
    <w:rsid w:val="0039270D"/>
    <w:rsid w:val="003A190C"/>
    <w:rsid w:val="003C76D7"/>
    <w:rsid w:val="003E2917"/>
    <w:rsid w:val="003E4213"/>
    <w:rsid w:val="003E648C"/>
    <w:rsid w:val="00411A39"/>
    <w:rsid w:val="0041414F"/>
    <w:rsid w:val="00457AB5"/>
    <w:rsid w:val="00461C90"/>
    <w:rsid w:val="00470E61"/>
    <w:rsid w:val="00491C26"/>
    <w:rsid w:val="00494A20"/>
    <w:rsid w:val="004A3B0B"/>
    <w:rsid w:val="004B5202"/>
    <w:rsid w:val="004B7FE8"/>
    <w:rsid w:val="004C2898"/>
    <w:rsid w:val="004C3157"/>
    <w:rsid w:val="004D4056"/>
    <w:rsid w:val="004F4CDB"/>
    <w:rsid w:val="004F5888"/>
    <w:rsid w:val="00511363"/>
    <w:rsid w:val="00542747"/>
    <w:rsid w:val="00551404"/>
    <w:rsid w:val="005527B8"/>
    <w:rsid w:val="00556B83"/>
    <w:rsid w:val="0058033C"/>
    <w:rsid w:val="005C0536"/>
    <w:rsid w:val="005C5ADE"/>
    <w:rsid w:val="005C7A98"/>
    <w:rsid w:val="005F23F1"/>
    <w:rsid w:val="00612DCC"/>
    <w:rsid w:val="00620E11"/>
    <w:rsid w:val="006452A1"/>
    <w:rsid w:val="00663A25"/>
    <w:rsid w:val="00692833"/>
    <w:rsid w:val="006A18BF"/>
    <w:rsid w:val="006B282B"/>
    <w:rsid w:val="006B4ECB"/>
    <w:rsid w:val="006F5EA5"/>
    <w:rsid w:val="007461F9"/>
    <w:rsid w:val="007740EC"/>
    <w:rsid w:val="007744D9"/>
    <w:rsid w:val="007817F7"/>
    <w:rsid w:val="00781B67"/>
    <w:rsid w:val="007A4BFB"/>
    <w:rsid w:val="007A7DDC"/>
    <w:rsid w:val="007B090D"/>
    <w:rsid w:val="007C3D07"/>
    <w:rsid w:val="007E30C7"/>
    <w:rsid w:val="007E51B4"/>
    <w:rsid w:val="00801231"/>
    <w:rsid w:val="0080281F"/>
    <w:rsid w:val="0082709E"/>
    <w:rsid w:val="00837410"/>
    <w:rsid w:val="00866A95"/>
    <w:rsid w:val="00871D73"/>
    <w:rsid w:val="00872D2C"/>
    <w:rsid w:val="00884E06"/>
    <w:rsid w:val="00890BBD"/>
    <w:rsid w:val="008A3672"/>
    <w:rsid w:val="008B0243"/>
    <w:rsid w:val="008D2237"/>
    <w:rsid w:val="008F5126"/>
    <w:rsid w:val="00934544"/>
    <w:rsid w:val="0094559D"/>
    <w:rsid w:val="00965D59"/>
    <w:rsid w:val="009A0905"/>
    <w:rsid w:val="009D4334"/>
    <w:rsid w:val="00A03B5A"/>
    <w:rsid w:val="00A17ED5"/>
    <w:rsid w:val="00A32A32"/>
    <w:rsid w:val="00A37DCE"/>
    <w:rsid w:val="00A5277B"/>
    <w:rsid w:val="00A57930"/>
    <w:rsid w:val="00A65F0B"/>
    <w:rsid w:val="00A72985"/>
    <w:rsid w:val="00AA5AC9"/>
    <w:rsid w:val="00AD1EFC"/>
    <w:rsid w:val="00AE48C6"/>
    <w:rsid w:val="00AF4A28"/>
    <w:rsid w:val="00B2136D"/>
    <w:rsid w:val="00B400F7"/>
    <w:rsid w:val="00B515D4"/>
    <w:rsid w:val="00B61486"/>
    <w:rsid w:val="00B76178"/>
    <w:rsid w:val="00B77273"/>
    <w:rsid w:val="00B84599"/>
    <w:rsid w:val="00BA7A9A"/>
    <w:rsid w:val="00BB461A"/>
    <w:rsid w:val="00BD76FB"/>
    <w:rsid w:val="00C02BBB"/>
    <w:rsid w:val="00C142C7"/>
    <w:rsid w:val="00C46037"/>
    <w:rsid w:val="00C54432"/>
    <w:rsid w:val="00C61119"/>
    <w:rsid w:val="00C71B63"/>
    <w:rsid w:val="00C73D92"/>
    <w:rsid w:val="00C968F6"/>
    <w:rsid w:val="00CB6A17"/>
    <w:rsid w:val="00CC5448"/>
    <w:rsid w:val="00CD6668"/>
    <w:rsid w:val="00CD7AEC"/>
    <w:rsid w:val="00D41448"/>
    <w:rsid w:val="00D733CB"/>
    <w:rsid w:val="00D773F8"/>
    <w:rsid w:val="00DA37AA"/>
    <w:rsid w:val="00DA533C"/>
    <w:rsid w:val="00DB1D2C"/>
    <w:rsid w:val="00DB7E7E"/>
    <w:rsid w:val="00DD764E"/>
    <w:rsid w:val="00DE15AD"/>
    <w:rsid w:val="00DE57C4"/>
    <w:rsid w:val="00E00152"/>
    <w:rsid w:val="00E01692"/>
    <w:rsid w:val="00E20A83"/>
    <w:rsid w:val="00E24588"/>
    <w:rsid w:val="00E2474F"/>
    <w:rsid w:val="00E52624"/>
    <w:rsid w:val="00E72DFD"/>
    <w:rsid w:val="00E7503C"/>
    <w:rsid w:val="00E7745D"/>
    <w:rsid w:val="00E850ED"/>
    <w:rsid w:val="00E92CCD"/>
    <w:rsid w:val="00E95C9A"/>
    <w:rsid w:val="00E96BD7"/>
    <w:rsid w:val="00EB27E7"/>
    <w:rsid w:val="00EE571F"/>
    <w:rsid w:val="00EE6B59"/>
    <w:rsid w:val="00EF3330"/>
    <w:rsid w:val="00F04B83"/>
    <w:rsid w:val="00F07700"/>
    <w:rsid w:val="00F142C3"/>
    <w:rsid w:val="00F31B17"/>
    <w:rsid w:val="00F46D7B"/>
    <w:rsid w:val="00F51482"/>
    <w:rsid w:val="00F733F3"/>
    <w:rsid w:val="00F758E6"/>
    <w:rsid w:val="00F861BB"/>
    <w:rsid w:val="00F9223D"/>
    <w:rsid w:val="00F93322"/>
    <w:rsid w:val="00FC4D3E"/>
    <w:rsid w:val="00FD3644"/>
    <w:rsid w:val="00FF1C7E"/>
    <w:rsid w:val="046F7CE0"/>
    <w:rsid w:val="093D53A9"/>
    <w:rsid w:val="13051178"/>
    <w:rsid w:val="23243960"/>
    <w:rsid w:val="286808E6"/>
    <w:rsid w:val="32E756DB"/>
    <w:rsid w:val="4A8A42D6"/>
    <w:rsid w:val="4C076E22"/>
    <w:rsid w:val="50B04B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6E3D74"/>
  <w15:docId w15:val="{ACC78103-989C-4CA0-A3B9-5CBCD2A7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1C"/>
    <w:pPr>
      <w:spacing w:after="200" w:line="276" w:lineRule="auto"/>
    </w:pPr>
    <w:rPr>
      <w:rFonts w:asciiTheme="minorHAnsi" w:eastAsiaTheme="minorEastAsia" w:hAnsiTheme="minorHAnsi" w:cstheme="minorBidi"/>
      <w:sz w:val="22"/>
      <w:szCs w:val="22"/>
    </w:rPr>
  </w:style>
  <w:style w:type="paragraph" w:styleId="Heading2">
    <w:name w:val="heading 2"/>
    <w:basedOn w:val="Normal"/>
    <w:next w:val="Normal"/>
    <w:link w:val="Heading2Char"/>
    <w:uiPriority w:val="9"/>
    <w:unhideWhenUsed/>
    <w:qFormat/>
    <w:rsid w:val="0017071C"/>
    <w:pPr>
      <w:keepNext/>
      <w:keepLines/>
      <w:spacing w:before="160" w:after="80" w:line="259" w:lineRule="auto"/>
      <w:outlineLvl w:val="1"/>
    </w:pPr>
    <w:rPr>
      <w:rFonts w:ascii="Calibri Light" w:eastAsia="Times New Roman" w:hAnsi="Calibri Light" w:cs="Times New Roman"/>
      <w:color w:val="2F5496"/>
      <w:kern w:val="2"/>
      <w:sz w:val="32"/>
      <w:szCs w:val="3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7071C"/>
    <w:pPr>
      <w:spacing w:after="0" w:line="240" w:lineRule="auto"/>
    </w:pPr>
    <w:rPr>
      <w:rFonts w:ascii="Tahoma" w:hAnsi="Tahoma" w:cs="Tahoma"/>
      <w:sz w:val="16"/>
      <w:szCs w:val="16"/>
    </w:rPr>
  </w:style>
  <w:style w:type="character" w:styleId="Emphasis">
    <w:name w:val="Emphasis"/>
    <w:basedOn w:val="DefaultParagraphFont"/>
    <w:uiPriority w:val="20"/>
    <w:qFormat/>
    <w:rsid w:val="0017071C"/>
    <w:rPr>
      <w:i/>
      <w:iCs/>
    </w:rPr>
  </w:style>
  <w:style w:type="character" w:styleId="Hyperlink">
    <w:name w:val="Hyperlink"/>
    <w:basedOn w:val="DefaultParagraphFont"/>
    <w:uiPriority w:val="99"/>
    <w:unhideWhenUsed/>
    <w:qFormat/>
    <w:rsid w:val="0017071C"/>
    <w:rPr>
      <w:color w:val="0000FF"/>
      <w:u w:val="single"/>
    </w:rPr>
  </w:style>
  <w:style w:type="character" w:styleId="Strong">
    <w:name w:val="Strong"/>
    <w:basedOn w:val="DefaultParagraphFont"/>
    <w:uiPriority w:val="22"/>
    <w:qFormat/>
    <w:rsid w:val="0017071C"/>
    <w:rPr>
      <w:b/>
      <w:bCs/>
    </w:rPr>
  </w:style>
  <w:style w:type="paragraph" w:customStyle="1" w:styleId="Default">
    <w:name w:val="Default"/>
    <w:qFormat/>
    <w:rsid w:val="0017071C"/>
    <w:pPr>
      <w:autoSpaceDE w:val="0"/>
      <w:autoSpaceDN w:val="0"/>
      <w:adjustRightInd w:val="0"/>
    </w:pPr>
    <w:rPr>
      <w:rFonts w:ascii="Arial" w:eastAsiaTheme="minorEastAsia" w:hAnsi="Arial" w:cs="Arial"/>
      <w:color w:val="000000"/>
      <w:sz w:val="24"/>
      <w:szCs w:val="24"/>
    </w:rPr>
  </w:style>
  <w:style w:type="paragraph" w:styleId="ListParagraph">
    <w:name w:val="List Paragraph"/>
    <w:basedOn w:val="Normal"/>
    <w:uiPriority w:val="34"/>
    <w:qFormat/>
    <w:rsid w:val="0017071C"/>
    <w:pPr>
      <w:ind w:left="720"/>
      <w:contextualSpacing/>
    </w:pPr>
  </w:style>
  <w:style w:type="character" w:customStyle="1" w:styleId="BalloonTextChar">
    <w:name w:val="Balloon Text Char"/>
    <w:basedOn w:val="DefaultParagraphFont"/>
    <w:link w:val="BalloonText"/>
    <w:uiPriority w:val="99"/>
    <w:semiHidden/>
    <w:qFormat/>
    <w:rsid w:val="0017071C"/>
    <w:rPr>
      <w:rFonts w:ascii="Tahoma" w:hAnsi="Tahoma" w:cs="Tahoma"/>
      <w:sz w:val="16"/>
      <w:szCs w:val="16"/>
    </w:rPr>
  </w:style>
  <w:style w:type="paragraph" w:customStyle="1" w:styleId="Pa1">
    <w:name w:val="Pa1"/>
    <w:basedOn w:val="Default"/>
    <w:next w:val="Default"/>
    <w:uiPriority w:val="99"/>
    <w:qFormat/>
    <w:rsid w:val="0017071C"/>
    <w:pPr>
      <w:spacing w:line="181" w:lineRule="atLeast"/>
    </w:pPr>
    <w:rPr>
      <w:color w:val="auto"/>
    </w:rPr>
  </w:style>
  <w:style w:type="character" w:customStyle="1" w:styleId="vkekvd">
    <w:name w:val="vkekvd"/>
    <w:basedOn w:val="DefaultParagraphFont"/>
    <w:qFormat/>
    <w:rsid w:val="0017071C"/>
  </w:style>
  <w:style w:type="character" w:customStyle="1" w:styleId="Heading2Char">
    <w:name w:val="Heading 2 Char"/>
    <w:basedOn w:val="DefaultParagraphFont"/>
    <w:link w:val="Heading2"/>
    <w:uiPriority w:val="9"/>
    <w:qFormat/>
    <w:rsid w:val="0017071C"/>
    <w:rPr>
      <w:rFonts w:ascii="Calibri Light" w:eastAsia="Times New Roman" w:hAnsi="Calibri Light" w:cs="Times New Roman"/>
      <w:color w:val="2F5496"/>
      <w:kern w:val="2"/>
      <w:sz w:val="32"/>
      <w:szCs w:val="32"/>
      <w:lang w:val="en-IN"/>
    </w:rPr>
  </w:style>
  <w:style w:type="paragraph" w:customStyle="1" w:styleId="AcknHead">
    <w:name w:val="Ackn Head"/>
    <w:basedOn w:val="Normal"/>
    <w:qFormat/>
    <w:rsid w:val="0017071C"/>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qFormat/>
    <w:rsid w:val="0017071C"/>
    <w:pPr>
      <w:keepNext/>
      <w:spacing w:after="240" w:line="240" w:lineRule="auto"/>
    </w:pPr>
    <w:rPr>
      <w:rFonts w:ascii="Helvetica" w:eastAsia="Times New Roman" w:hAnsi="Helvetica" w:cs="Times New Roman"/>
      <w:b/>
      <w:caps/>
      <w:szCs w:val="20"/>
    </w:rPr>
  </w:style>
  <w:style w:type="paragraph" w:customStyle="1" w:styleId="Pa0">
    <w:name w:val="Pa0"/>
    <w:basedOn w:val="Default"/>
    <w:next w:val="Default"/>
    <w:uiPriority w:val="99"/>
    <w:rsid w:val="00E2474F"/>
    <w:pPr>
      <w:spacing w:line="241" w:lineRule="atLeast"/>
    </w:pPr>
    <w:rPr>
      <w:rFonts w:ascii="Times New Roman" w:eastAsia="SimSun" w:hAnsi="Times New Roman" w:cs="Times New Roman"/>
      <w:color w:val="auto"/>
    </w:rPr>
  </w:style>
  <w:style w:type="character" w:customStyle="1" w:styleId="A2">
    <w:name w:val="A2"/>
    <w:uiPriority w:val="99"/>
    <w:rsid w:val="00E2474F"/>
    <w:rPr>
      <w:b/>
      <w:bCs/>
      <w:color w:val="000000"/>
      <w:sz w:val="20"/>
      <w:szCs w:val="20"/>
    </w:rPr>
  </w:style>
  <w:style w:type="character" w:customStyle="1" w:styleId="A0">
    <w:name w:val="A0"/>
    <w:uiPriority w:val="99"/>
    <w:rsid w:val="00E2474F"/>
    <w:rPr>
      <w:color w:val="000000"/>
      <w:sz w:val="16"/>
      <w:szCs w:val="16"/>
    </w:rPr>
  </w:style>
  <w:style w:type="character" w:customStyle="1" w:styleId="UnresolvedMention">
    <w:name w:val="Unresolved Mention"/>
    <w:basedOn w:val="DefaultParagraphFont"/>
    <w:uiPriority w:val="99"/>
    <w:semiHidden/>
    <w:unhideWhenUsed/>
    <w:rsid w:val="00B400F7"/>
    <w:rPr>
      <w:color w:val="605E5C"/>
      <w:shd w:val="clear" w:color="auto" w:fill="E1DFDD"/>
    </w:rPr>
  </w:style>
  <w:style w:type="paragraph" w:styleId="Header">
    <w:name w:val="header"/>
    <w:basedOn w:val="Normal"/>
    <w:link w:val="HeaderChar"/>
    <w:uiPriority w:val="99"/>
    <w:unhideWhenUsed/>
    <w:rsid w:val="00A32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A32"/>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32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A3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007/s11252-023-01125-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dx.doi.org/10.20546/ijcmas.2016.507.062." TargetMode="External"/><Relationship Id="rId4" Type="http://schemas.openxmlformats.org/officeDocument/2006/relationships/webSettings" Target="webSettings.xml"/><Relationship Id="rId9" Type="http://schemas.openxmlformats.org/officeDocument/2006/relationships/hyperlink" Target="http://www.biologydiscussion.com/plant-taxonomy/plant-herbarium/preparing-a-herbarium-8-steps-plant-taxonomy/3029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9</Pages>
  <Words>3038</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87</cp:revision>
  <dcterms:created xsi:type="dcterms:W3CDTF">2025-02-10T04:24:00Z</dcterms:created>
  <dcterms:modified xsi:type="dcterms:W3CDTF">2026-01-10T10:03:00Z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8E43C31BD282417B8378F47AD3F6AAEC_12</vt:lpwstr>
  </property>
</Properties>
</file>