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05B02" w14:textId="3A389DBA" w:rsidR="00664187" w:rsidRPr="00664187" w:rsidRDefault="00664187" w:rsidP="000267C8">
      <w:pPr>
        <w:spacing w:line="480" w:lineRule="auto"/>
        <w:jc w:val="both"/>
        <w:rPr>
          <w:rFonts w:ascii="Times New Roman" w:hAnsi="Times New Roman" w:cs="Times New Roman"/>
          <w:b/>
          <w:bCs/>
          <w:sz w:val="24"/>
          <w:szCs w:val="24"/>
          <w:u w:val="single"/>
        </w:rPr>
      </w:pPr>
      <w:r w:rsidRPr="00664187">
        <w:rPr>
          <w:rFonts w:ascii="Times New Roman" w:hAnsi="Times New Roman" w:cs="Times New Roman"/>
          <w:b/>
          <w:bCs/>
          <w:sz w:val="24"/>
          <w:szCs w:val="24"/>
          <w:u w:val="single"/>
        </w:rPr>
        <w:t>Original Research Article</w:t>
      </w:r>
    </w:p>
    <w:p w14:paraId="45CB69F8" w14:textId="0004F7BA" w:rsidR="00164333" w:rsidRDefault="00164333"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Knowledge, Attitude, Pain Perception, and Dietary Patterns among Orthodontic Patients Treated with Conventional and Self-ligating Brackets: A</w:t>
      </w:r>
      <w:r w:rsidR="00C6038F">
        <w:rPr>
          <w:rFonts w:ascii="Times New Roman" w:hAnsi="Times New Roman" w:cs="Times New Roman"/>
          <w:b/>
          <w:bCs/>
          <w:sz w:val="24"/>
          <w:szCs w:val="24"/>
        </w:rPr>
        <w:t xml:space="preserve"> </w:t>
      </w:r>
      <w:r w:rsidRPr="000267C8">
        <w:rPr>
          <w:rFonts w:ascii="Times New Roman" w:hAnsi="Times New Roman" w:cs="Times New Roman"/>
          <w:b/>
          <w:bCs/>
          <w:sz w:val="24"/>
          <w:szCs w:val="24"/>
        </w:rPr>
        <w:t>Questionnaire</w:t>
      </w:r>
      <w:r w:rsidR="00C6038F">
        <w:rPr>
          <w:rFonts w:ascii="Times New Roman" w:hAnsi="Times New Roman" w:cs="Times New Roman"/>
          <w:b/>
          <w:bCs/>
          <w:sz w:val="24"/>
          <w:szCs w:val="24"/>
        </w:rPr>
        <w:t>-Based</w:t>
      </w:r>
      <w:r w:rsidRPr="000267C8">
        <w:rPr>
          <w:rFonts w:ascii="Times New Roman" w:hAnsi="Times New Roman" w:cs="Times New Roman"/>
          <w:b/>
          <w:bCs/>
          <w:sz w:val="24"/>
          <w:szCs w:val="24"/>
        </w:rPr>
        <w:t xml:space="preserve"> Study</w:t>
      </w:r>
    </w:p>
    <w:p w14:paraId="5E2D099A" w14:textId="77777777" w:rsidR="00664187" w:rsidRPr="000267C8" w:rsidRDefault="00664187" w:rsidP="000267C8">
      <w:pPr>
        <w:spacing w:line="480" w:lineRule="auto"/>
        <w:jc w:val="both"/>
        <w:rPr>
          <w:rFonts w:ascii="Times New Roman" w:hAnsi="Times New Roman" w:cs="Times New Roman"/>
          <w:b/>
          <w:bCs/>
          <w:sz w:val="24"/>
          <w:szCs w:val="24"/>
        </w:rPr>
      </w:pPr>
    </w:p>
    <w:p w14:paraId="384A7308" w14:textId="77777777" w:rsidR="00164333" w:rsidRPr="000267C8" w:rsidRDefault="00164333"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Abstract</w:t>
      </w:r>
    </w:p>
    <w:p w14:paraId="77A91E95" w14:textId="57D5F942"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 xml:space="preserve">Background: </w:t>
      </w:r>
      <w:r w:rsidRPr="003222E5">
        <w:rPr>
          <w:rFonts w:ascii="Times New Roman" w:hAnsi="Times New Roman" w:cs="Times New Roman"/>
          <w:sz w:val="24"/>
          <w:szCs w:val="24"/>
        </w:rPr>
        <w:t>Orthodontic pain is a common adverse effect that can influence treatment acceptance, oral hygiene, and dietary habits. Self-ligating brackets have been proposed to reduce discomfort compared with conventional brackets, potentially improving patient compliance and overall experience.</w:t>
      </w:r>
      <w:r w:rsidRPr="003222E5">
        <w:rPr>
          <w:rFonts w:ascii="Times New Roman" w:hAnsi="Times New Roman" w:cs="Times New Roman"/>
          <w:b/>
          <w:bCs/>
          <w:sz w:val="24"/>
          <w:szCs w:val="24"/>
        </w:rPr>
        <w:t xml:space="preserve">  </w:t>
      </w:r>
    </w:p>
    <w:p w14:paraId="65F38902" w14:textId="3172E703"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 xml:space="preserve">Aim: </w:t>
      </w:r>
      <w:r w:rsidRPr="003222E5">
        <w:rPr>
          <w:rFonts w:ascii="Times New Roman" w:hAnsi="Times New Roman" w:cs="Times New Roman"/>
          <w:sz w:val="24"/>
          <w:szCs w:val="24"/>
        </w:rPr>
        <w:t>To assess and compare orthodontic knowledge, attitude, pain perception, and dietary modifications among patients treated with conventional versus self-ligating brackets.</w:t>
      </w:r>
      <w:r w:rsidRPr="003222E5">
        <w:rPr>
          <w:rFonts w:ascii="Times New Roman" w:hAnsi="Times New Roman" w:cs="Times New Roman"/>
          <w:b/>
          <w:bCs/>
          <w:sz w:val="24"/>
          <w:szCs w:val="24"/>
        </w:rPr>
        <w:t xml:space="preserve">  </w:t>
      </w:r>
    </w:p>
    <w:p w14:paraId="76529885" w14:textId="40EC9633"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Methods:</w:t>
      </w:r>
      <w:r>
        <w:rPr>
          <w:rFonts w:ascii="Times New Roman" w:hAnsi="Times New Roman" w:cs="Times New Roman"/>
          <w:b/>
          <w:bCs/>
          <w:sz w:val="24"/>
          <w:szCs w:val="24"/>
        </w:rPr>
        <w:t xml:space="preserve"> </w:t>
      </w:r>
      <w:r w:rsidRPr="003222E5">
        <w:rPr>
          <w:rFonts w:ascii="Times New Roman" w:hAnsi="Times New Roman" w:cs="Times New Roman"/>
          <w:sz w:val="24"/>
          <w:szCs w:val="24"/>
        </w:rPr>
        <w:t>A cross-sectional questionnaire-based study was conducted among 56 orthodontic patients (28 in each group) undergoing fixed appliance therapy. Data were collected using a pre</w:t>
      </w:r>
      <w:r>
        <w:rPr>
          <w:rFonts w:ascii="Times New Roman" w:hAnsi="Times New Roman" w:cs="Times New Roman"/>
          <w:sz w:val="24"/>
          <w:szCs w:val="24"/>
        </w:rPr>
        <w:t>-</w:t>
      </w:r>
      <w:r w:rsidRPr="003222E5">
        <w:rPr>
          <w:rFonts w:ascii="Times New Roman" w:hAnsi="Times New Roman" w:cs="Times New Roman"/>
          <w:sz w:val="24"/>
          <w:szCs w:val="24"/>
        </w:rPr>
        <w:t>validated, self-administered questionnaire covering socio-demographic variables, pain characteristics, pain perception using a Visual Analog Scale (VAS), orthodontic knowledge, patient attitude, and dietary patterns. Intergroup comparisons were performed using Chi-square and Fisher’s exact tests for categorical variables and the Mann–Whitney U test for continuous variables. A p-value ≤ 0.05 was considered statistically significant.</w:t>
      </w:r>
      <w:r w:rsidRPr="003222E5">
        <w:rPr>
          <w:rFonts w:ascii="Times New Roman" w:hAnsi="Times New Roman" w:cs="Times New Roman"/>
          <w:b/>
          <w:bCs/>
          <w:sz w:val="24"/>
          <w:szCs w:val="24"/>
        </w:rPr>
        <w:t xml:space="preserve">  </w:t>
      </w:r>
    </w:p>
    <w:p w14:paraId="212C3D45" w14:textId="78FE02C3"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 xml:space="preserve">Results: </w:t>
      </w:r>
      <w:r w:rsidRPr="003222E5">
        <w:rPr>
          <w:rFonts w:ascii="Times New Roman" w:hAnsi="Times New Roman" w:cs="Times New Roman"/>
          <w:sz w:val="24"/>
          <w:szCs w:val="24"/>
        </w:rPr>
        <w:t xml:space="preserve">No significant differences were observed between groups regarding age, gender, motivation, or dietary patterns (p &gt; 0.05). Patients with conventional brackets reported significantly longer pain duration, higher pain intensity, and more continuous pain compared with those using self-ligating brackets (p &lt; 0.05). Pain perception related to separators was </w:t>
      </w:r>
      <w:r w:rsidRPr="003222E5">
        <w:rPr>
          <w:rFonts w:ascii="Times New Roman" w:hAnsi="Times New Roman" w:cs="Times New Roman"/>
          <w:sz w:val="24"/>
          <w:szCs w:val="24"/>
        </w:rPr>
        <w:lastRenderedPageBreak/>
        <w:t xml:space="preserve">significantly higher in the conventional group (p = 0.001). Orthodontic knowledge and positive attitudes were significantly better among patients treated with self-ligating brackets (p &lt; 0.05).  </w:t>
      </w:r>
    </w:p>
    <w:p w14:paraId="393756D6" w14:textId="77777777" w:rsidR="003222E5" w:rsidRPr="003222E5" w:rsidRDefault="003222E5" w:rsidP="003222E5">
      <w:pPr>
        <w:spacing w:line="480" w:lineRule="auto"/>
        <w:jc w:val="both"/>
        <w:rPr>
          <w:rFonts w:ascii="Times New Roman" w:hAnsi="Times New Roman" w:cs="Times New Roman"/>
          <w:b/>
          <w:bCs/>
          <w:sz w:val="24"/>
          <w:szCs w:val="24"/>
        </w:rPr>
      </w:pPr>
    </w:p>
    <w:p w14:paraId="1B0B1042" w14:textId="13CE6686"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 xml:space="preserve">Conclusion: </w:t>
      </w:r>
      <w:r w:rsidRPr="003222E5">
        <w:rPr>
          <w:rFonts w:ascii="Times New Roman" w:hAnsi="Times New Roman" w:cs="Times New Roman"/>
          <w:sz w:val="24"/>
          <w:szCs w:val="24"/>
        </w:rPr>
        <w:t>Self-ligating brackets demonstrated advantages in reducing pain duration and enhancing patient knowledge and attitude, while dietary patterns remained comparable. Appliance selection and patient-centred education are essential for optimizing orthodontic outcomes.</w:t>
      </w:r>
      <w:r w:rsidRPr="003222E5">
        <w:rPr>
          <w:rFonts w:ascii="Times New Roman" w:hAnsi="Times New Roman" w:cs="Times New Roman"/>
          <w:b/>
          <w:bCs/>
          <w:sz w:val="24"/>
          <w:szCs w:val="24"/>
        </w:rPr>
        <w:t xml:space="preserve">  </w:t>
      </w:r>
    </w:p>
    <w:p w14:paraId="62CB5DDE" w14:textId="77777777" w:rsidR="00792024" w:rsidRDefault="00164333" w:rsidP="00792024">
      <w:pPr>
        <w:spacing w:line="480" w:lineRule="auto"/>
        <w:jc w:val="both"/>
        <w:rPr>
          <w:rFonts w:ascii="Times New Roman" w:hAnsi="Times New Roman" w:cs="Times New Roman"/>
          <w:sz w:val="24"/>
          <w:szCs w:val="24"/>
        </w:rPr>
      </w:pPr>
      <w:r w:rsidRPr="000267C8">
        <w:rPr>
          <w:rFonts w:ascii="Times New Roman" w:hAnsi="Times New Roman" w:cs="Times New Roman"/>
          <w:b/>
          <w:bCs/>
          <w:sz w:val="24"/>
          <w:szCs w:val="24"/>
        </w:rPr>
        <w:t>Keywords:</w:t>
      </w:r>
      <w:r w:rsidRPr="000267C8">
        <w:rPr>
          <w:rFonts w:ascii="Times New Roman" w:hAnsi="Times New Roman" w:cs="Times New Roman"/>
          <w:sz w:val="24"/>
          <w:szCs w:val="24"/>
        </w:rPr>
        <w:t xml:space="preserve"> Knowledge</w:t>
      </w:r>
      <w:r w:rsidR="00C6038F">
        <w:rPr>
          <w:rFonts w:ascii="Times New Roman" w:hAnsi="Times New Roman" w:cs="Times New Roman"/>
          <w:sz w:val="24"/>
          <w:szCs w:val="24"/>
        </w:rPr>
        <w:t>, a</w:t>
      </w:r>
      <w:r w:rsidRPr="000267C8">
        <w:rPr>
          <w:rFonts w:ascii="Times New Roman" w:hAnsi="Times New Roman" w:cs="Times New Roman"/>
          <w:sz w:val="24"/>
          <w:szCs w:val="24"/>
        </w:rPr>
        <w:t>ttitude</w:t>
      </w:r>
      <w:r w:rsidR="00C6038F">
        <w:rPr>
          <w:rFonts w:ascii="Times New Roman" w:hAnsi="Times New Roman" w:cs="Times New Roman"/>
          <w:sz w:val="24"/>
          <w:szCs w:val="24"/>
        </w:rPr>
        <w:t xml:space="preserve">, perception, KAP, orthodontic </w:t>
      </w:r>
      <w:r w:rsidR="00C6038F" w:rsidRPr="000267C8">
        <w:rPr>
          <w:rFonts w:ascii="Times New Roman" w:hAnsi="Times New Roman" w:cs="Times New Roman"/>
          <w:sz w:val="24"/>
          <w:szCs w:val="24"/>
        </w:rPr>
        <w:t>pain</w:t>
      </w:r>
      <w:r w:rsidR="00C6038F">
        <w:rPr>
          <w:rFonts w:ascii="Times New Roman" w:hAnsi="Times New Roman" w:cs="Times New Roman"/>
          <w:sz w:val="24"/>
          <w:szCs w:val="24"/>
        </w:rPr>
        <w:t>, diet,</w:t>
      </w:r>
      <w:r w:rsidR="00C6038F" w:rsidRPr="000267C8">
        <w:rPr>
          <w:rFonts w:ascii="Times New Roman" w:hAnsi="Times New Roman" w:cs="Times New Roman"/>
          <w:sz w:val="24"/>
          <w:szCs w:val="24"/>
        </w:rPr>
        <w:t xml:space="preserve"> </w:t>
      </w:r>
      <w:r w:rsidR="00C6038F">
        <w:rPr>
          <w:rFonts w:ascii="Times New Roman" w:hAnsi="Times New Roman" w:cs="Times New Roman"/>
          <w:sz w:val="24"/>
          <w:szCs w:val="24"/>
        </w:rPr>
        <w:t>brackets.</w:t>
      </w:r>
    </w:p>
    <w:p w14:paraId="42F5ED13" w14:textId="56F72821" w:rsidR="00792024" w:rsidRPr="00792024" w:rsidRDefault="00792024" w:rsidP="00792024">
      <w:pPr>
        <w:spacing w:line="480" w:lineRule="auto"/>
        <w:jc w:val="both"/>
        <w:rPr>
          <w:rFonts w:ascii="Times New Roman" w:hAnsi="Times New Roman" w:cs="Times New Roman"/>
          <w:sz w:val="24"/>
          <w:szCs w:val="24"/>
        </w:rPr>
      </w:pPr>
      <w:r w:rsidRPr="00792024">
        <w:rPr>
          <w:rFonts w:ascii="Times New Roman" w:hAnsi="Times New Roman" w:cs="Times New Roman"/>
          <w:b/>
          <w:bCs/>
          <w:sz w:val="24"/>
          <w:szCs w:val="24"/>
          <w:lang w:val="en-US"/>
        </w:rPr>
        <w:t>Introduction</w:t>
      </w:r>
    </w:p>
    <w:p w14:paraId="6F94BD5A"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Orthodontic treatment is widely undertaken to improve dental esthetics, occlusal function, and oral health, thereby enhancing both functional efficiency and psychosocial well-being. Despite these benefits, pain and discomfort remain common adverse effects, particularly during the initial stages of therapy and following appliance activation [1–3]. Orthodontic pain is a major determinant of patient compliance, treatment acceptance, dietary habits, and overall satisfaction with care [2–5].</w:t>
      </w:r>
    </w:p>
    <w:p w14:paraId="38312287"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The origin of orthodontic pain is primarily inflammatory, resulting from mechanical forces applied to teeth that compress the periodontal ligament and initiate alveolar bone remodeling. This stress induces localized ischemia and the release of inflammatory mediators such as prostaglandins, cytokines, and substance P, which stimulate nociceptors and produce pain [1,4]. Typically, pain begins within hours of appliance placement or activation, peaks at 24–48 hours, and gradually subsides thereafter [4,5]. Its severity and duration, however, vary considerably depending on age, sex, psychological status, prior pain experiences, and appliance type [2,5].</w:t>
      </w:r>
    </w:p>
    <w:p w14:paraId="50066032"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lastRenderedPageBreak/>
        <w:t>Pain-related discomfort often leads to behavioral changes, particularly in dietary intake. Patients tend to avoid hard, sticky, fibrous, or chewy foods and prefer softer diets during periods of heightened sensitivity. While such modifications may reduce trauma and discomfort, prolonged or inappropriate restrictions can compromise nutrition and increase the risk of appliance breakage, thereby affecting treatment efficiency [5]. Patient knowledge and attitudes also play a crucial role in shaping expectations, coping strategies, and compliance. Adequate understanding of treatment objectives, pain management, and retention fosters positive attitudes, whereas misconceptions may heighten anxiety and reduce cooperation [5,6].</w:t>
      </w:r>
    </w:p>
    <w:p w14:paraId="1FA53F20" w14:textId="6C644FAC"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Self-ligating brackets have gained popularity as an alternative to conventional ligated systems. By eliminating elastomeric or stainless-steel ligatures, they reduce friction at the bracket–</w:t>
      </w:r>
      <w:proofErr w:type="spellStart"/>
      <w:r w:rsidRPr="00792024">
        <w:rPr>
          <w:rFonts w:ascii="Times New Roman" w:hAnsi="Times New Roman" w:cs="Times New Roman"/>
          <w:sz w:val="24"/>
          <w:szCs w:val="24"/>
          <w:lang w:val="en-US"/>
        </w:rPr>
        <w:t>archwire</w:t>
      </w:r>
      <w:proofErr w:type="spellEnd"/>
      <w:r w:rsidRPr="00792024">
        <w:rPr>
          <w:rFonts w:ascii="Times New Roman" w:hAnsi="Times New Roman" w:cs="Times New Roman"/>
          <w:sz w:val="24"/>
          <w:szCs w:val="24"/>
          <w:lang w:val="en-US"/>
        </w:rPr>
        <w:t xml:space="preserve"> interface and are proposed to offer advantages such as shorter chairside time, improved oral hygiene, reduced treatment duration, and diminished pain perception [7–9]. However, evidence remains inconclusive, with studies reporting conflicting outcomes regarding pain reduction [8,9,1</w:t>
      </w:r>
      <w:r>
        <w:rPr>
          <w:rFonts w:ascii="Times New Roman" w:hAnsi="Times New Roman" w:cs="Times New Roman"/>
          <w:sz w:val="24"/>
          <w:szCs w:val="24"/>
          <w:lang w:val="en-US"/>
        </w:rPr>
        <w:t>0</w:t>
      </w:r>
      <w:r w:rsidRPr="00792024">
        <w:rPr>
          <w:rFonts w:ascii="Times New Roman" w:hAnsi="Times New Roman" w:cs="Times New Roman"/>
          <w:sz w:val="24"/>
          <w:szCs w:val="24"/>
          <w:lang w:val="en-US"/>
        </w:rPr>
        <w:t>].</w:t>
      </w:r>
    </w:p>
    <w:p w14:paraId="217363C0"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Although pain perception has been extensively studied, few investigations have simultaneously examined pain, knowledge, attitude, and dietary patterns. Moreover, data from the Indian population are scarce, despite cultural and dietary differences that may influence patient-reported outcomes. Therefore, the present study aimed to assess and compare knowledge, attitude, pain perception, and dietary patterns among orthodontic patients treated with conventional and self-ligating brackets.</w:t>
      </w:r>
    </w:p>
    <w:p w14:paraId="34B0954F"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Materials and Methods</w:t>
      </w:r>
    </w:p>
    <w:p w14:paraId="755CCC37"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Study Design</w:t>
      </w:r>
    </w:p>
    <w:p w14:paraId="041355FE"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 xml:space="preserve">A cross-sectional, questionnaire-based study was conducted in the Department of Orthodontics and Dentofacial Orthopedics at Chhattisgarh Dental College and Research Institute, </w:t>
      </w:r>
      <w:proofErr w:type="spellStart"/>
      <w:r w:rsidRPr="00792024">
        <w:rPr>
          <w:rFonts w:ascii="Times New Roman" w:hAnsi="Times New Roman" w:cs="Times New Roman"/>
          <w:sz w:val="24"/>
          <w:szCs w:val="24"/>
          <w:lang w:val="en-US"/>
        </w:rPr>
        <w:lastRenderedPageBreak/>
        <w:t>Rajnandgaon</w:t>
      </w:r>
      <w:proofErr w:type="spellEnd"/>
      <w:r w:rsidRPr="00792024">
        <w:rPr>
          <w:rFonts w:ascii="Times New Roman" w:hAnsi="Times New Roman" w:cs="Times New Roman"/>
          <w:sz w:val="24"/>
          <w:szCs w:val="24"/>
          <w:lang w:val="en-US"/>
        </w:rPr>
        <w:t>, Chhattisgarh. Patients aged 15–40 years undergoing fixed orthodontic treatment were recruited.</w:t>
      </w:r>
    </w:p>
    <w:p w14:paraId="74D6960F"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Eligibility Criteria</w:t>
      </w:r>
    </w:p>
    <w:p w14:paraId="6747C4C5"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Inclusion criteria comprised patients undergoing fixed orthodontic therapy at any stage (leveling and alignment, space closure, or finishing phases) who were willing to participate and able to comprehend and complete the questionnaire. Exclusion criteria included patients with craniofacial anomalies, systemic conditions influencing pain perception or dietary habits, those on medications affecting pain or appetite, and individuals unwilling to provide informed consent.</w:t>
      </w:r>
    </w:p>
    <w:p w14:paraId="47549534"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Sample Size</w:t>
      </w:r>
    </w:p>
    <w:p w14:paraId="12ECCB5A" w14:textId="60A31800"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Sample size estimation was based on previously published study [11] comparing pain perception between conventional and self-ligating brackets. At a 95% confidence level and 99% statistical power, a minimum of 28 participants per group was required, yielding a total sample size of 56 patients.</w:t>
      </w:r>
    </w:p>
    <w:p w14:paraId="2141FEE8"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Data Collection</w:t>
      </w:r>
    </w:p>
    <w:p w14:paraId="7BDCE17F" w14:textId="1B5C54E9"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Data were obtained using a pre</w:t>
      </w:r>
      <w:r>
        <w:rPr>
          <w:rFonts w:ascii="Times New Roman" w:hAnsi="Times New Roman" w:cs="Times New Roman"/>
          <w:sz w:val="24"/>
          <w:szCs w:val="24"/>
          <w:lang w:val="en-US"/>
        </w:rPr>
        <w:t>-</w:t>
      </w:r>
      <w:r w:rsidRPr="00792024">
        <w:rPr>
          <w:rFonts w:ascii="Times New Roman" w:hAnsi="Times New Roman" w:cs="Times New Roman"/>
          <w:sz w:val="24"/>
          <w:szCs w:val="24"/>
          <w:lang w:val="en-US"/>
        </w:rPr>
        <w:t>validated, structured, self-administered questionnaire. The instrument comprised sections on socio-demographic characteristics, pain characteristics, pain perception measured using a Visual Analog Scale (VAS), orthodontic knowledge, patient attitude toward treatment, and dietary patterns. Participants were given adequate time and guidance to ensure accurate responses and minimize bias.</w:t>
      </w:r>
    </w:p>
    <w:p w14:paraId="63C3AF75"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Statistical Analysis</w:t>
      </w:r>
    </w:p>
    <w:p w14:paraId="652F121D"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 xml:space="preserve">Data were analyzed using SPSS version 23.0. Normality of data distribution was assessed using the Kolmogorov–Smirnov test. Descriptive statistics were used to summarize findings. </w:t>
      </w:r>
      <w:r w:rsidRPr="00792024">
        <w:rPr>
          <w:rFonts w:ascii="Times New Roman" w:hAnsi="Times New Roman" w:cs="Times New Roman"/>
          <w:sz w:val="24"/>
          <w:szCs w:val="24"/>
          <w:lang w:val="en-US"/>
        </w:rPr>
        <w:lastRenderedPageBreak/>
        <w:t>Intergroup comparisons were performed using Chi-square and Fisher’s exact tests for categorical variables, and the Mann–Whitney U test for continuous variables. A p-value ≤ 0.05 was considered statistically significant.</w:t>
      </w:r>
    </w:p>
    <w:p w14:paraId="1049426E" w14:textId="77777777" w:rsidR="00FC4635" w:rsidRDefault="00164333"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Results</w:t>
      </w:r>
    </w:p>
    <w:p w14:paraId="4A9828F4" w14:textId="7031AD64" w:rsidR="00FC4635" w:rsidRPr="00FC4635" w:rsidRDefault="00FC4635" w:rsidP="00FC4635">
      <w:pPr>
        <w:spacing w:line="480" w:lineRule="auto"/>
        <w:jc w:val="both"/>
        <w:rPr>
          <w:rFonts w:ascii="Times New Roman" w:hAnsi="Times New Roman" w:cs="Times New Roman"/>
          <w:sz w:val="24"/>
          <w:szCs w:val="24"/>
          <w:lang w:val="en-US"/>
        </w:rPr>
      </w:pPr>
      <w:r w:rsidRPr="00FC4635">
        <w:rPr>
          <w:rFonts w:ascii="Times New Roman" w:hAnsi="Times New Roman" w:cs="Times New Roman"/>
          <w:sz w:val="24"/>
          <w:szCs w:val="24"/>
          <w:lang w:val="en-US"/>
        </w:rPr>
        <w:t>A total of 56 orthodontic patients participated in the study, with 28 in the conventional bracket group and 28 in the self-ligating bracket group. Intergroup comparison of socio-demographic variables revealed no significant differences in age, gender, concerns, or motivation (p &gt; 0.05). A significant difference was observed in treatment stage distribution (p = 0.019), with more patients in the conventional group in the leveling and alignment phase and more in the self-ligating group in the space closure phase.</w:t>
      </w:r>
      <w:r w:rsidR="00B140B6">
        <w:rPr>
          <w:rFonts w:ascii="Times New Roman" w:hAnsi="Times New Roman" w:cs="Times New Roman"/>
          <w:sz w:val="24"/>
          <w:szCs w:val="24"/>
          <w:lang w:val="en-US"/>
        </w:rPr>
        <w:t xml:space="preserve"> (Table 1)</w:t>
      </w:r>
    </w:p>
    <w:p w14:paraId="4A67F879" w14:textId="1FCF15B3" w:rsidR="00FC4635" w:rsidRPr="00FC4635" w:rsidRDefault="00FC4635" w:rsidP="00FC4635">
      <w:pPr>
        <w:spacing w:line="480" w:lineRule="auto"/>
        <w:jc w:val="both"/>
        <w:rPr>
          <w:rFonts w:ascii="Times New Roman" w:hAnsi="Times New Roman" w:cs="Times New Roman"/>
          <w:sz w:val="24"/>
          <w:szCs w:val="24"/>
          <w:lang w:val="en-US"/>
        </w:rPr>
      </w:pPr>
      <w:r w:rsidRPr="00FC4635">
        <w:rPr>
          <w:rFonts w:ascii="Times New Roman" w:hAnsi="Times New Roman" w:cs="Times New Roman"/>
          <w:sz w:val="24"/>
          <w:szCs w:val="24"/>
          <w:lang w:val="en-US"/>
        </w:rPr>
        <w:t>Pain characteristics showed no significant differences in pain area, onset, or relief measures (p &gt; 0.05). However, pain duration was significantly longer in the conventional group (p &lt; 0.001), and the type of pain differed between groups (p = 0.001), with throbbing and shooting pain reported more frequently in the conventional group, while dull pain was more common in the self-ligating group. Continuous pain was also more prevalent in the conventional group, whereas intermittent pain predominated in the self-ligating group (p = 0.031). Pain perception measured by VAS scores indicated that separator-related pain was significantly higher in the conventional group (p = 0.001), while no differences were noted for band placement, bonding, wire changes, elastics, or impressions (p &gt; 0.05).</w:t>
      </w:r>
      <w:r w:rsidR="00B140B6">
        <w:rPr>
          <w:rFonts w:ascii="Times New Roman" w:hAnsi="Times New Roman" w:cs="Times New Roman"/>
          <w:sz w:val="24"/>
          <w:szCs w:val="24"/>
          <w:lang w:val="en-US"/>
        </w:rPr>
        <w:t xml:space="preserve"> (Table 2 and 3)</w:t>
      </w:r>
    </w:p>
    <w:p w14:paraId="11B42003" w14:textId="746B8B13" w:rsidR="00FC4635" w:rsidRPr="00FC4635" w:rsidRDefault="00FC4635" w:rsidP="00FC4635">
      <w:pPr>
        <w:spacing w:line="480" w:lineRule="auto"/>
        <w:jc w:val="both"/>
        <w:rPr>
          <w:rFonts w:ascii="Times New Roman" w:hAnsi="Times New Roman" w:cs="Times New Roman"/>
          <w:sz w:val="24"/>
          <w:szCs w:val="24"/>
          <w:lang w:val="en-US"/>
        </w:rPr>
      </w:pPr>
      <w:r w:rsidRPr="00FC4635">
        <w:rPr>
          <w:rFonts w:ascii="Times New Roman" w:hAnsi="Times New Roman" w:cs="Times New Roman"/>
          <w:sz w:val="24"/>
          <w:szCs w:val="24"/>
          <w:lang w:val="en-US"/>
        </w:rPr>
        <w:t xml:space="preserve">Assessment of orthodontic knowledge revealed significantly better awareness among patients with self-ligating brackets, particularly regarding the corrective role of orthodontic treatment and the importance of retainer wear (p &lt; 0.05). Attitude comparisons showed that patients in the conventional group reported greater difficulty maintaining oral hygiene, higher bullying concerns, and stronger agreement with stopping treatment once teeth appeared straight (all p &lt; </w:t>
      </w:r>
      <w:r w:rsidRPr="00FC4635">
        <w:rPr>
          <w:rFonts w:ascii="Times New Roman" w:hAnsi="Times New Roman" w:cs="Times New Roman"/>
          <w:sz w:val="24"/>
          <w:szCs w:val="24"/>
          <w:lang w:val="en-US"/>
        </w:rPr>
        <w:lastRenderedPageBreak/>
        <w:t>0.001). In contrast, patients in the self-ligating group demonstrated greater willingness to adjust eating habits, stronger adherence to orthodontist advice, higher likelihood of recommending treatment, and greater comfort with treatment duration (all p &lt; 0.001). No differences were observed regarding perceived daily life impact or views on post-treatment visits (p &gt; 0.05).</w:t>
      </w:r>
      <w:r w:rsidR="00B140B6">
        <w:rPr>
          <w:rFonts w:ascii="Times New Roman" w:hAnsi="Times New Roman" w:cs="Times New Roman"/>
          <w:sz w:val="24"/>
          <w:szCs w:val="24"/>
          <w:lang w:val="en-US"/>
        </w:rPr>
        <w:t xml:space="preserve"> (Table 4 and 5)</w:t>
      </w:r>
    </w:p>
    <w:p w14:paraId="463CD5B3" w14:textId="45BD1282" w:rsidR="00FC4635" w:rsidRPr="00FC4635" w:rsidRDefault="00FC4635" w:rsidP="00FC4635">
      <w:pPr>
        <w:spacing w:line="480" w:lineRule="auto"/>
        <w:jc w:val="both"/>
        <w:rPr>
          <w:rFonts w:ascii="Times New Roman" w:hAnsi="Times New Roman" w:cs="Times New Roman"/>
          <w:sz w:val="24"/>
          <w:szCs w:val="24"/>
          <w:lang w:val="en-US"/>
        </w:rPr>
      </w:pPr>
      <w:r w:rsidRPr="00FC4635">
        <w:rPr>
          <w:rFonts w:ascii="Times New Roman" w:hAnsi="Times New Roman" w:cs="Times New Roman"/>
          <w:sz w:val="24"/>
          <w:szCs w:val="24"/>
          <w:lang w:val="en-US"/>
        </w:rPr>
        <w:t>Dietary patterns did not differ significantly between the two groups across all food categories assessed, including milk products, vegetables, fruits, animal-source foods, legumes, oils and fats, sweets, and beverages (p &gt; 0.05).</w:t>
      </w:r>
      <w:r w:rsidR="00B140B6">
        <w:rPr>
          <w:rFonts w:ascii="Times New Roman" w:hAnsi="Times New Roman" w:cs="Times New Roman"/>
          <w:sz w:val="24"/>
          <w:szCs w:val="24"/>
          <w:lang w:val="en-US"/>
        </w:rPr>
        <w:t xml:space="preserve"> (Table 6)</w:t>
      </w:r>
    </w:p>
    <w:p w14:paraId="27F913D0"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Discussion</w:t>
      </w:r>
    </w:p>
    <w:p w14:paraId="1979D374"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The present cross-sectional questionnaire-based study compared pain perception, orthodontic knowledge, patient attitudes, and dietary patterns among patients treated with conventional and self-ligating brackets. Significant differences were observed in pain characteristics, separator-related pain, knowledge, and attitudes, while dietary patterns remained comparable. These findings are discussed in relation to existing literature and their clinical implications.</w:t>
      </w:r>
    </w:p>
    <w:p w14:paraId="71B1C827"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Pain Characteristics and Pain Perception</w:t>
      </w:r>
    </w:p>
    <w:p w14:paraId="4C587727"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Patients treated with conventional brackets reported longer pain duration, higher intensity, and more continuous pain compared to those with self-ligating brackets. This supports the findings of </w:t>
      </w:r>
      <w:proofErr w:type="spellStart"/>
      <w:r w:rsidRPr="00FD2E3E">
        <w:rPr>
          <w:rFonts w:ascii="Times New Roman" w:hAnsi="Times New Roman" w:cs="Times New Roman"/>
          <w:sz w:val="24"/>
          <w:szCs w:val="24"/>
          <w:lang w:val="en-US"/>
        </w:rPr>
        <w:t>Tecco</w:t>
      </w:r>
      <w:proofErr w:type="spellEnd"/>
      <w:r w:rsidRPr="00FD2E3E">
        <w:rPr>
          <w:rFonts w:ascii="Times New Roman" w:hAnsi="Times New Roman" w:cs="Times New Roman"/>
          <w:sz w:val="24"/>
          <w:szCs w:val="24"/>
          <w:lang w:val="en-US"/>
        </w:rPr>
        <w:t xml:space="preserve"> et al. [11], Miles et al. [8], and Scott et al. [9], who attributed greater discomfort in conventional systems to increased frictional forces from ligatures. The present study also demonstrated significantly higher pain perception associated with separators in the conventional group, consistent with Jones and Chan [4] and Krishnan [1], who noted peak pain within 24–48 hours of appliance placement. The greater discomfort may be explained by increased periodontal ligament compression and force application during separator use.</w:t>
      </w:r>
    </w:p>
    <w:p w14:paraId="78DFFE16"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lastRenderedPageBreak/>
        <w:t>Interestingly, no significant differences were observed between groups for pain related to band placement, bonding, wire changes, elastics, or impressions. This aligns with Lai et al. [10], who reported no overall difference in pain perception between bracket types during early treatment phases. These findings suggest that while bracket design influences certain aspects of pain, individual pain thresholds, psychological factors, and treatment stage may play a more dominant role in shaping patient experience [2,5].</w:t>
      </w:r>
    </w:p>
    <w:p w14:paraId="442399EA"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Orthodontic Knowledge</w:t>
      </w:r>
    </w:p>
    <w:p w14:paraId="24D46CAB"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Patients with self-ligating brackets demonstrated significantly better knowledge regarding treatment benefits and the importance of retention. Similar observations were reported by E-</w:t>
      </w:r>
      <w:proofErr w:type="spellStart"/>
      <w:r w:rsidRPr="00FD2E3E">
        <w:rPr>
          <w:rFonts w:ascii="Times New Roman" w:hAnsi="Times New Roman" w:cs="Times New Roman"/>
          <w:sz w:val="24"/>
          <w:szCs w:val="24"/>
          <w:lang w:val="en-US"/>
        </w:rPr>
        <w:t>Vien</w:t>
      </w:r>
      <w:proofErr w:type="spellEnd"/>
      <w:r w:rsidRPr="00FD2E3E">
        <w:rPr>
          <w:rFonts w:ascii="Times New Roman" w:hAnsi="Times New Roman" w:cs="Times New Roman"/>
          <w:sz w:val="24"/>
          <w:szCs w:val="24"/>
          <w:lang w:val="en-US"/>
        </w:rPr>
        <w:t xml:space="preserve"> et al. [12], who found that patients generally understood treatment objectives and retention protocols. In the present study, improved knowledge among self-ligating bracket patients may reflect greater engagement, reduced discomfort, and more positive treatment experiences, which encourage patients to seek and retain information. Differences in chairside communication and counseling may also have contributed, as emphasized in earlier literature [5].</w:t>
      </w:r>
    </w:p>
    <w:p w14:paraId="04599A9E"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Attitude Toward Orthodontic Treatment</w:t>
      </w:r>
    </w:p>
    <w:p w14:paraId="7C8D3F3D"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Marked differences in patient attitudes were observed between groups. Self-ligating bracket patients expressed greater willingness to adjust dietary habits, stronger adherence to orthodontist instructions, higher likelihood of recommending treatment, and greater comfort with treatment duration. These findings support </w:t>
      </w:r>
      <w:proofErr w:type="spellStart"/>
      <w:r w:rsidRPr="00FD2E3E">
        <w:rPr>
          <w:rFonts w:ascii="Times New Roman" w:hAnsi="Times New Roman" w:cs="Times New Roman"/>
          <w:sz w:val="24"/>
          <w:szCs w:val="24"/>
          <w:lang w:val="en-US"/>
        </w:rPr>
        <w:t>Sergl</w:t>
      </w:r>
      <w:proofErr w:type="spellEnd"/>
      <w:r w:rsidRPr="00FD2E3E">
        <w:rPr>
          <w:rFonts w:ascii="Times New Roman" w:hAnsi="Times New Roman" w:cs="Times New Roman"/>
          <w:sz w:val="24"/>
          <w:szCs w:val="24"/>
          <w:lang w:val="en-US"/>
        </w:rPr>
        <w:t xml:space="preserve"> et al. [5], who highlighted the link between reduced pain, positive attitudes, and improved cooperation.</w:t>
      </w:r>
    </w:p>
    <w:p w14:paraId="51C00EEE"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Conversely, conventional bracket patients reported greater difficulty maintaining oral hygiene, higher perceived risk of bullying, and a tendency to discontinue treatment once teeth appeared straight. Such negative attitudes are consistent with Kadu et al. [6], who noted that discomfort </w:t>
      </w:r>
      <w:r w:rsidRPr="00FD2E3E">
        <w:rPr>
          <w:rFonts w:ascii="Times New Roman" w:hAnsi="Times New Roman" w:cs="Times New Roman"/>
          <w:sz w:val="24"/>
          <w:szCs w:val="24"/>
          <w:lang w:val="en-US"/>
        </w:rPr>
        <w:lastRenderedPageBreak/>
        <w:t>and appliance-related challenges reduce motivation and compliance. Together, these findings underscore the importance of appliance selection in shaping patient perceptions and cooperation.</w:t>
      </w:r>
    </w:p>
    <w:p w14:paraId="50099F65"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Dietary Patterns</w:t>
      </w:r>
    </w:p>
    <w:p w14:paraId="1C34C4DA"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No significant differences in dietary patterns were observed between groups, consistent with E-</w:t>
      </w:r>
      <w:proofErr w:type="spellStart"/>
      <w:r w:rsidRPr="00FD2E3E">
        <w:rPr>
          <w:rFonts w:ascii="Times New Roman" w:hAnsi="Times New Roman" w:cs="Times New Roman"/>
          <w:sz w:val="24"/>
          <w:szCs w:val="24"/>
          <w:lang w:val="en-US"/>
        </w:rPr>
        <w:t>Vien</w:t>
      </w:r>
      <w:proofErr w:type="spellEnd"/>
      <w:r w:rsidRPr="00FD2E3E">
        <w:rPr>
          <w:rFonts w:ascii="Times New Roman" w:hAnsi="Times New Roman" w:cs="Times New Roman"/>
          <w:sz w:val="24"/>
          <w:szCs w:val="24"/>
          <w:lang w:val="en-US"/>
        </w:rPr>
        <w:t xml:space="preserve"> et al. [12], who reported moderate diet diversity among orthodontic patients regardless of appliance type. This suggests that dietary modifications are primarily driven by general appliance-related discomfort rather than bracket design. However, some studies have reported improved dietary compliance in patients experiencing lower pain levels [5]. The discrepancy may be explained by cultural dietary habits, patient education, and the cross-sectional design of the present study, which assessed diet at a single time point rather than longitudinally.</w:t>
      </w:r>
    </w:p>
    <w:p w14:paraId="601A21EA" w14:textId="348A02D7" w:rsidR="00EE5F97" w:rsidRPr="000267C8" w:rsidRDefault="00EE5F97"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Conclusion</w:t>
      </w:r>
    </w:p>
    <w:p w14:paraId="3A760596" w14:textId="355EE79E" w:rsidR="00EE5F97" w:rsidRDefault="00EE5F97" w:rsidP="000267C8">
      <w:pPr>
        <w:spacing w:line="480" w:lineRule="auto"/>
        <w:jc w:val="both"/>
        <w:rPr>
          <w:rFonts w:ascii="Times New Roman" w:hAnsi="Times New Roman" w:cs="Times New Roman"/>
          <w:sz w:val="24"/>
          <w:szCs w:val="24"/>
        </w:rPr>
      </w:pPr>
      <w:r w:rsidRPr="000267C8">
        <w:rPr>
          <w:rFonts w:ascii="Times New Roman" w:hAnsi="Times New Roman" w:cs="Times New Roman"/>
          <w:sz w:val="24"/>
          <w:szCs w:val="24"/>
        </w:rPr>
        <w:t>Self-ligating brackets were associated with reduced pain duration, better patient knowledge, and more positive attitudes toward orthodontic treatment compared with conventional brackets. Dietary patterns were not significantly influenced by the type of bracket system. Individualized appliance selection and comprehensive patient education are essential for improving patient comfort and overall orthodontic treatment outcomes.</w:t>
      </w:r>
    </w:p>
    <w:p w14:paraId="2A2C8DC1" w14:textId="77777777" w:rsidR="009552DE" w:rsidRPr="00FD2E3E" w:rsidRDefault="009552DE" w:rsidP="009552D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Strengths and Limitations</w:t>
      </w:r>
    </w:p>
    <w:p w14:paraId="0A46FC7C" w14:textId="77777777" w:rsidR="009552DE" w:rsidRPr="00FD2E3E" w:rsidRDefault="009552DE" w:rsidP="009552D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Unlike many studies focusing solely on pain [8–10], the present investigation simultaneously assessed pain, knowledge, attitude, and dietary patterns, providing a more comprehensive view of patient-reported outcomes. Importantly, it contributes data from a central Indian population, which remains underrepresented in orthodontic literature [12].</w:t>
      </w:r>
    </w:p>
    <w:p w14:paraId="6050CC94" w14:textId="77777777" w:rsidR="009552DE" w:rsidRPr="00FD2E3E" w:rsidRDefault="009552DE" w:rsidP="009552D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lastRenderedPageBreak/>
        <w:t xml:space="preserve">Nevertheless, several limitations must be acknowledged. The cross-sectional design precludes evaluation of changes over time, and the relatively small, single-center sample may limit generalizability. Reliance on self-reported questionnaires introduces potential recall bias, and differences in treatment stage distribution may have influenced outcomes. Additionally, factors such as force magnitude, </w:t>
      </w:r>
      <w:proofErr w:type="spellStart"/>
      <w:r w:rsidRPr="00FD2E3E">
        <w:rPr>
          <w:rFonts w:ascii="Times New Roman" w:hAnsi="Times New Roman" w:cs="Times New Roman"/>
          <w:sz w:val="24"/>
          <w:szCs w:val="24"/>
          <w:lang w:val="en-US"/>
        </w:rPr>
        <w:t>archwire</w:t>
      </w:r>
      <w:proofErr w:type="spellEnd"/>
      <w:r w:rsidRPr="00FD2E3E">
        <w:rPr>
          <w:rFonts w:ascii="Times New Roman" w:hAnsi="Times New Roman" w:cs="Times New Roman"/>
          <w:sz w:val="24"/>
          <w:szCs w:val="24"/>
          <w:lang w:val="en-US"/>
        </w:rPr>
        <w:t xml:space="preserve"> type, and psychological variables were not assessed, which may have impacted pain perception and attitudes.</w:t>
      </w:r>
    </w:p>
    <w:p w14:paraId="16C53810" w14:textId="77777777" w:rsidR="009552DE" w:rsidRPr="00FD2E3E" w:rsidRDefault="009552DE" w:rsidP="009552D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Future Directions</w:t>
      </w:r>
    </w:p>
    <w:p w14:paraId="27047FAD" w14:textId="77777777" w:rsidR="009552DE" w:rsidRPr="00FD2E3E" w:rsidRDefault="009552DE" w:rsidP="009552D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Future research should adopt longitudinal, multicenter designs with larger sample sizes to capture changes in patient-reported outcomes across different treatment stages. Standardization of treatment protocols and inclusion of psychological and objective pain assessment measures would provide a more comprehensive understanding of orthodontic pain. Further studies should also explore patient education strategies and long-term quality-of-life outcomes associated with different bracket systems, thereby supporting a more patient-centered approach to orthodontic care.</w:t>
      </w:r>
    </w:p>
    <w:p w14:paraId="290446C7" w14:textId="77777777" w:rsidR="009552DE" w:rsidRPr="000267C8" w:rsidRDefault="009552DE" w:rsidP="000267C8">
      <w:pPr>
        <w:spacing w:line="480" w:lineRule="auto"/>
        <w:jc w:val="both"/>
        <w:rPr>
          <w:rFonts w:ascii="Times New Roman" w:hAnsi="Times New Roman" w:cs="Times New Roman"/>
          <w:sz w:val="24"/>
          <w:szCs w:val="24"/>
        </w:rPr>
      </w:pPr>
    </w:p>
    <w:p w14:paraId="3C2773FD" w14:textId="77777777" w:rsidR="00EE5F97" w:rsidRPr="000267C8" w:rsidRDefault="00EE5F97"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Ethical Approval and Consent</w:t>
      </w:r>
    </w:p>
    <w:p w14:paraId="2A47DDA2" w14:textId="3DE7F33F" w:rsidR="00EE5F97" w:rsidRPr="000267C8" w:rsidRDefault="00EE5F97" w:rsidP="000267C8">
      <w:pPr>
        <w:spacing w:line="480" w:lineRule="auto"/>
        <w:jc w:val="both"/>
        <w:rPr>
          <w:rFonts w:ascii="Times New Roman" w:hAnsi="Times New Roman" w:cs="Times New Roman"/>
          <w:sz w:val="24"/>
          <w:szCs w:val="24"/>
        </w:rPr>
      </w:pPr>
      <w:r w:rsidRPr="000267C8">
        <w:rPr>
          <w:rFonts w:ascii="Times New Roman" w:hAnsi="Times New Roman" w:cs="Times New Roman"/>
          <w:sz w:val="24"/>
          <w:szCs w:val="24"/>
        </w:rPr>
        <w:t>Ethical approval was obtained from the Institutional Ethics Committee of Chhattisgarh Dental College and Research Institute</w:t>
      </w:r>
      <w:r w:rsidRPr="00B140B6">
        <w:rPr>
          <w:rFonts w:ascii="Times New Roman" w:hAnsi="Times New Roman" w:cs="Times New Roman"/>
          <w:sz w:val="24"/>
          <w:szCs w:val="24"/>
        </w:rPr>
        <w:t>.</w:t>
      </w:r>
      <w:r w:rsidR="00FD2E3E" w:rsidRPr="00B140B6">
        <w:rPr>
          <w:rFonts w:ascii="Times New Roman" w:hAnsi="Times New Roman" w:cs="Times New Roman"/>
          <w:sz w:val="24"/>
          <w:szCs w:val="24"/>
        </w:rPr>
        <w:t xml:space="preserve"> (Ref. </w:t>
      </w:r>
      <w:r w:rsidR="00B140B6" w:rsidRPr="00B140B6">
        <w:rPr>
          <w:rFonts w:ascii="Times New Roman" w:hAnsi="Times New Roman" w:cs="Times New Roman"/>
          <w:sz w:val="24"/>
          <w:szCs w:val="24"/>
        </w:rPr>
        <w:t>no.</w:t>
      </w:r>
      <w:r w:rsidR="00B140B6">
        <w:rPr>
          <w:rFonts w:ascii="Times New Roman" w:hAnsi="Times New Roman" w:cs="Times New Roman"/>
          <w:sz w:val="24"/>
          <w:szCs w:val="24"/>
        </w:rPr>
        <w:t xml:space="preserve"> CDCRI/DEAN/ETHICSCOMMITTEE/ORTHO-03/202</w:t>
      </w:r>
      <w:r w:rsidR="007E1579">
        <w:rPr>
          <w:rFonts w:ascii="Times New Roman" w:hAnsi="Times New Roman" w:cs="Times New Roman"/>
          <w:sz w:val="24"/>
          <w:szCs w:val="24"/>
        </w:rPr>
        <w:t>4</w:t>
      </w:r>
      <w:r w:rsidR="00B140B6" w:rsidRPr="00B140B6">
        <w:rPr>
          <w:rFonts w:ascii="Times New Roman" w:hAnsi="Times New Roman" w:cs="Times New Roman"/>
          <w:sz w:val="24"/>
          <w:szCs w:val="24"/>
        </w:rPr>
        <w:t>)</w:t>
      </w:r>
      <w:r w:rsidR="00FD2E3E">
        <w:rPr>
          <w:rFonts w:ascii="Times New Roman" w:hAnsi="Times New Roman" w:cs="Times New Roman"/>
          <w:sz w:val="24"/>
          <w:szCs w:val="24"/>
        </w:rPr>
        <w:t xml:space="preserve"> </w:t>
      </w:r>
      <w:r w:rsidRPr="000267C8">
        <w:rPr>
          <w:rFonts w:ascii="Times New Roman" w:hAnsi="Times New Roman" w:cs="Times New Roman"/>
          <w:sz w:val="24"/>
          <w:szCs w:val="24"/>
        </w:rPr>
        <w:t>Written informed consent was obtained from all participants, and parental consent was obtained for participants below 18 years of age.</w:t>
      </w:r>
    </w:p>
    <w:p w14:paraId="6722C3CE" w14:textId="3AB1A1EC" w:rsidR="009552DE" w:rsidRDefault="009552DE" w:rsidP="000267C8">
      <w:pPr>
        <w:spacing w:line="480" w:lineRule="auto"/>
        <w:jc w:val="both"/>
        <w:rPr>
          <w:rFonts w:ascii="Times New Roman" w:hAnsi="Times New Roman" w:cs="Times New Roman"/>
          <w:sz w:val="24"/>
          <w:szCs w:val="24"/>
        </w:rPr>
      </w:pPr>
    </w:p>
    <w:p w14:paraId="4B9DBFAA" w14:textId="7DCEA9EE" w:rsidR="000417B9" w:rsidRDefault="000417B9" w:rsidP="000267C8">
      <w:pPr>
        <w:spacing w:line="480" w:lineRule="auto"/>
        <w:jc w:val="both"/>
        <w:rPr>
          <w:rFonts w:ascii="Times New Roman" w:hAnsi="Times New Roman" w:cs="Times New Roman"/>
          <w:sz w:val="24"/>
          <w:szCs w:val="24"/>
        </w:rPr>
      </w:pPr>
    </w:p>
    <w:p w14:paraId="7C5A131B" w14:textId="77777777" w:rsidR="000417B9" w:rsidRDefault="000417B9" w:rsidP="000267C8">
      <w:pPr>
        <w:spacing w:line="480" w:lineRule="auto"/>
        <w:jc w:val="both"/>
        <w:rPr>
          <w:rFonts w:ascii="Times New Roman" w:hAnsi="Times New Roman" w:cs="Times New Roman"/>
          <w:sz w:val="24"/>
          <w:szCs w:val="24"/>
        </w:rPr>
      </w:pPr>
      <w:bookmarkStart w:id="0" w:name="_GoBack"/>
      <w:bookmarkEnd w:id="0"/>
    </w:p>
    <w:p w14:paraId="1CA879D7" w14:textId="77777777" w:rsidR="009552DE" w:rsidRPr="000267C8" w:rsidRDefault="009552DE" w:rsidP="000267C8">
      <w:pPr>
        <w:spacing w:line="480" w:lineRule="auto"/>
        <w:jc w:val="both"/>
        <w:rPr>
          <w:rFonts w:ascii="Times New Roman" w:hAnsi="Times New Roman" w:cs="Times New Roman"/>
          <w:sz w:val="24"/>
          <w:szCs w:val="24"/>
        </w:rPr>
      </w:pPr>
    </w:p>
    <w:p w14:paraId="583F6A19" w14:textId="77777777" w:rsidR="00FD2E3E" w:rsidRPr="00FD2E3E" w:rsidRDefault="00FD2E3E" w:rsidP="00FD2E3E">
      <w:pPr>
        <w:spacing w:after="0" w:line="480" w:lineRule="auto"/>
        <w:rPr>
          <w:rFonts w:ascii="Times New Roman" w:hAnsi="Times New Roman" w:cs="Times New Roman"/>
          <w:sz w:val="24"/>
          <w:szCs w:val="24"/>
          <w:lang w:val="en-US"/>
        </w:rPr>
      </w:pPr>
      <w:r w:rsidRPr="00FD2E3E">
        <w:rPr>
          <w:rFonts w:ascii="Times New Roman" w:hAnsi="Times New Roman" w:cs="Times New Roman"/>
          <w:b/>
          <w:bCs/>
          <w:sz w:val="24"/>
          <w:szCs w:val="24"/>
          <w:lang w:val="en-US"/>
        </w:rPr>
        <w:t>References</w:t>
      </w:r>
    </w:p>
    <w:p w14:paraId="13D62A49"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Krishnan V. Orthodontic pain: from causes to management—a review. Eur J </w:t>
      </w:r>
      <w:proofErr w:type="spellStart"/>
      <w:r w:rsidRPr="00FD2E3E">
        <w:rPr>
          <w:rFonts w:ascii="Times New Roman" w:hAnsi="Times New Roman" w:cs="Times New Roman"/>
          <w:sz w:val="24"/>
          <w:szCs w:val="24"/>
          <w:lang w:val="en-US"/>
        </w:rPr>
        <w:t>Orthod</w:t>
      </w:r>
      <w:proofErr w:type="spellEnd"/>
      <w:r w:rsidRPr="00FD2E3E">
        <w:rPr>
          <w:rFonts w:ascii="Times New Roman" w:hAnsi="Times New Roman" w:cs="Times New Roman"/>
          <w:sz w:val="24"/>
          <w:szCs w:val="24"/>
          <w:lang w:val="en-US"/>
        </w:rPr>
        <w:t>. 2007;29(2):170-9.</w:t>
      </w:r>
    </w:p>
    <w:p w14:paraId="1A20E6E6"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Bergius M, </w:t>
      </w:r>
      <w:proofErr w:type="spellStart"/>
      <w:r w:rsidRPr="00FD2E3E">
        <w:rPr>
          <w:rFonts w:ascii="Times New Roman" w:hAnsi="Times New Roman" w:cs="Times New Roman"/>
          <w:sz w:val="24"/>
          <w:szCs w:val="24"/>
          <w:lang w:val="en-US"/>
        </w:rPr>
        <w:t>Kiliaridis</w:t>
      </w:r>
      <w:proofErr w:type="spellEnd"/>
      <w:r w:rsidRPr="00FD2E3E">
        <w:rPr>
          <w:rFonts w:ascii="Times New Roman" w:hAnsi="Times New Roman" w:cs="Times New Roman"/>
          <w:sz w:val="24"/>
          <w:szCs w:val="24"/>
          <w:lang w:val="en-US"/>
        </w:rPr>
        <w:t xml:space="preserve"> S, Berggren U. Pain in orthodontics: a review and discussion of the literature. J </w:t>
      </w:r>
      <w:proofErr w:type="spellStart"/>
      <w:r w:rsidRPr="00FD2E3E">
        <w:rPr>
          <w:rFonts w:ascii="Times New Roman" w:hAnsi="Times New Roman" w:cs="Times New Roman"/>
          <w:sz w:val="24"/>
          <w:szCs w:val="24"/>
          <w:lang w:val="en-US"/>
        </w:rPr>
        <w:t>Orofac</w:t>
      </w:r>
      <w:proofErr w:type="spellEnd"/>
      <w:r w:rsidRPr="00FD2E3E">
        <w:rPr>
          <w:rFonts w:ascii="Times New Roman" w:hAnsi="Times New Roman" w:cs="Times New Roman"/>
          <w:sz w:val="24"/>
          <w:szCs w:val="24"/>
          <w:lang w:val="en-US"/>
        </w:rPr>
        <w:t xml:space="preserve"> </w:t>
      </w:r>
      <w:proofErr w:type="spellStart"/>
      <w:r w:rsidRPr="00FD2E3E">
        <w:rPr>
          <w:rFonts w:ascii="Times New Roman" w:hAnsi="Times New Roman" w:cs="Times New Roman"/>
          <w:sz w:val="24"/>
          <w:szCs w:val="24"/>
          <w:lang w:val="en-US"/>
        </w:rPr>
        <w:t>Orthop</w:t>
      </w:r>
      <w:proofErr w:type="spellEnd"/>
      <w:r w:rsidRPr="00FD2E3E">
        <w:rPr>
          <w:rFonts w:ascii="Times New Roman" w:hAnsi="Times New Roman" w:cs="Times New Roman"/>
          <w:sz w:val="24"/>
          <w:szCs w:val="24"/>
          <w:lang w:val="en-US"/>
        </w:rPr>
        <w:t>. 2000;61(2):125-37.</w:t>
      </w:r>
    </w:p>
    <w:p w14:paraId="7B46B7C1"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proofErr w:type="spellStart"/>
      <w:r w:rsidRPr="00FD2E3E">
        <w:rPr>
          <w:rFonts w:ascii="Times New Roman" w:hAnsi="Times New Roman" w:cs="Times New Roman"/>
          <w:sz w:val="24"/>
          <w:szCs w:val="24"/>
          <w:lang w:val="en-US"/>
        </w:rPr>
        <w:t>Scheurer</w:t>
      </w:r>
      <w:proofErr w:type="spellEnd"/>
      <w:r w:rsidRPr="00FD2E3E">
        <w:rPr>
          <w:rFonts w:ascii="Times New Roman" w:hAnsi="Times New Roman" w:cs="Times New Roman"/>
          <w:sz w:val="24"/>
          <w:szCs w:val="24"/>
          <w:lang w:val="en-US"/>
        </w:rPr>
        <w:t xml:space="preserve"> PA, Firestone AR, </w:t>
      </w:r>
      <w:proofErr w:type="spellStart"/>
      <w:r w:rsidRPr="00FD2E3E">
        <w:rPr>
          <w:rFonts w:ascii="Times New Roman" w:hAnsi="Times New Roman" w:cs="Times New Roman"/>
          <w:sz w:val="24"/>
          <w:szCs w:val="24"/>
          <w:lang w:val="en-US"/>
        </w:rPr>
        <w:t>Bürgin</w:t>
      </w:r>
      <w:proofErr w:type="spellEnd"/>
      <w:r w:rsidRPr="00FD2E3E">
        <w:rPr>
          <w:rFonts w:ascii="Times New Roman" w:hAnsi="Times New Roman" w:cs="Times New Roman"/>
          <w:sz w:val="24"/>
          <w:szCs w:val="24"/>
          <w:lang w:val="en-US"/>
        </w:rPr>
        <w:t xml:space="preserve"> WB. Perception of pain as a result of orthodontic treatment with fixed appliances. Eur J </w:t>
      </w:r>
      <w:proofErr w:type="spellStart"/>
      <w:r w:rsidRPr="00FD2E3E">
        <w:rPr>
          <w:rFonts w:ascii="Times New Roman" w:hAnsi="Times New Roman" w:cs="Times New Roman"/>
          <w:sz w:val="24"/>
          <w:szCs w:val="24"/>
          <w:lang w:val="en-US"/>
        </w:rPr>
        <w:t>Orthod</w:t>
      </w:r>
      <w:proofErr w:type="spellEnd"/>
      <w:r w:rsidRPr="00FD2E3E">
        <w:rPr>
          <w:rFonts w:ascii="Times New Roman" w:hAnsi="Times New Roman" w:cs="Times New Roman"/>
          <w:sz w:val="24"/>
          <w:szCs w:val="24"/>
          <w:lang w:val="en-US"/>
        </w:rPr>
        <w:t>. 1996;18(4):349-57.</w:t>
      </w:r>
    </w:p>
    <w:p w14:paraId="63045BC6"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Jones ML, Chan C. Pain in the early stages of orthodontic treatment. J Clin </w:t>
      </w:r>
      <w:proofErr w:type="spellStart"/>
      <w:r w:rsidRPr="00FD2E3E">
        <w:rPr>
          <w:rFonts w:ascii="Times New Roman" w:hAnsi="Times New Roman" w:cs="Times New Roman"/>
          <w:sz w:val="24"/>
          <w:szCs w:val="24"/>
          <w:lang w:val="en-US"/>
        </w:rPr>
        <w:t>Orthod</w:t>
      </w:r>
      <w:proofErr w:type="spellEnd"/>
      <w:r w:rsidRPr="00FD2E3E">
        <w:rPr>
          <w:rFonts w:ascii="Times New Roman" w:hAnsi="Times New Roman" w:cs="Times New Roman"/>
          <w:sz w:val="24"/>
          <w:szCs w:val="24"/>
          <w:lang w:val="en-US"/>
        </w:rPr>
        <w:t>. 1992;26(5):311-3.</w:t>
      </w:r>
    </w:p>
    <w:p w14:paraId="3941B417"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proofErr w:type="spellStart"/>
      <w:r w:rsidRPr="00FD2E3E">
        <w:rPr>
          <w:rFonts w:ascii="Times New Roman" w:hAnsi="Times New Roman" w:cs="Times New Roman"/>
          <w:sz w:val="24"/>
          <w:szCs w:val="24"/>
          <w:lang w:val="en-US"/>
        </w:rPr>
        <w:t>Sergl</w:t>
      </w:r>
      <w:proofErr w:type="spellEnd"/>
      <w:r w:rsidRPr="00FD2E3E">
        <w:rPr>
          <w:rFonts w:ascii="Times New Roman" w:hAnsi="Times New Roman" w:cs="Times New Roman"/>
          <w:sz w:val="24"/>
          <w:szCs w:val="24"/>
          <w:lang w:val="en-US"/>
        </w:rPr>
        <w:t xml:space="preserve"> HG, </w:t>
      </w:r>
      <w:proofErr w:type="spellStart"/>
      <w:r w:rsidRPr="00FD2E3E">
        <w:rPr>
          <w:rFonts w:ascii="Times New Roman" w:hAnsi="Times New Roman" w:cs="Times New Roman"/>
          <w:sz w:val="24"/>
          <w:szCs w:val="24"/>
          <w:lang w:val="en-US"/>
        </w:rPr>
        <w:t>Klages</w:t>
      </w:r>
      <w:proofErr w:type="spellEnd"/>
      <w:r w:rsidRPr="00FD2E3E">
        <w:rPr>
          <w:rFonts w:ascii="Times New Roman" w:hAnsi="Times New Roman" w:cs="Times New Roman"/>
          <w:sz w:val="24"/>
          <w:szCs w:val="24"/>
          <w:lang w:val="en-US"/>
        </w:rPr>
        <w:t xml:space="preserve"> U, </w:t>
      </w:r>
      <w:proofErr w:type="spellStart"/>
      <w:r w:rsidRPr="00FD2E3E">
        <w:rPr>
          <w:rFonts w:ascii="Times New Roman" w:hAnsi="Times New Roman" w:cs="Times New Roman"/>
          <w:sz w:val="24"/>
          <w:szCs w:val="24"/>
          <w:lang w:val="en-US"/>
        </w:rPr>
        <w:t>Zentner</w:t>
      </w:r>
      <w:proofErr w:type="spellEnd"/>
      <w:r w:rsidRPr="00FD2E3E">
        <w:rPr>
          <w:rFonts w:ascii="Times New Roman" w:hAnsi="Times New Roman" w:cs="Times New Roman"/>
          <w:sz w:val="24"/>
          <w:szCs w:val="24"/>
          <w:lang w:val="en-US"/>
        </w:rPr>
        <w:t xml:space="preserve"> A. Pain and discomfort during orthodontic treatment: causative factors and effects on compliance. Am J </w:t>
      </w:r>
      <w:proofErr w:type="spellStart"/>
      <w:r w:rsidRPr="00FD2E3E">
        <w:rPr>
          <w:rFonts w:ascii="Times New Roman" w:hAnsi="Times New Roman" w:cs="Times New Roman"/>
          <w:sz w:val="24"/>
          <w:szCs w:val="24"/>
          <w:lang w:val="en-US"/>
        </w:rPr>
        <w:t>Orthod</w:t>
      </w:r>
      <w:proofErr w:type="spellEnd"/>
      <w:r w:rsidRPr="00FD2E3E">
        <w:rPr>
          <w:rFonts w:ascii="Times New Roman" w:hAnsi="Times New Roman" w:cs="Times New Roman"/>
          <w:sz w:val="24"/>
          <w:szCs w:val="24"/>
          <w:lang w:val="en-US"/>
        </w:rPr>
        <w:t xml:space="preserve"> Dentofacial </w:t>
      </w:r>
      <w:proofErr w:type="spellStart"/>
      <w:r w:rsidRPr="00FD2E3E">
        <w:rPr>
          <w:rFonts w:ascii="Times New Roman" w:hAnsi="Times New Roman" w:cs="Times New Roman"/>
          <w:sz w:val="24"/>
          <w:szCs w:val="24"/>
          <w:lang w:val="en-US"/>
        </w:rPr>
        <w:t>Orthop</w:t>
      </w:r>
      <w:proofErr w:type="spellEnd"/>
      <w:r w:rsidRPr="00FD2E3E">
        <w:rPr>
          <w:rFonts w:ascii="Times New Roman" w:hAnsi="Times New Roman" w:cs="Times New Roman"/>
          <w:sz w:val="24"/>
          <w:szCs w:val="24"/>
          <w:lang w:val="en-US"/>
        </w:rPr>
        <w:t>. 1998;114(6):684-91.</w:t>
      </w:r>
    </w:p>
    <w:p w14:paraId="28A6A52F"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Kadu A, Chopra SS, Gupta N, </w:t>
      </w:r>
      <w:proofErr w:type="spellStart"/>
      <w:r w:rsidRPr="00FD2E3E">
        <w:rPr>
          <w:rFonts w:ascii="Times New Roman" w:hAnsi="Times New Roman" w:cs="Times New Roman"/>
          <w:sz w:val="24"/>
          <w:szCs w:val="24"/>
          <w:lang w:val="en-US"/>
        </w:rPr>
        <w:t>Jayan</w:t>
      </w:r>
      <w:proofErr w:type="spellEnd"/>
      <w:r w:rsidRPr="00FD2E3E">
        <w:rPr>
          <w:rFonts w:ascii="Times New Roman" w:hAnsi="Times New Roman" w:cs="Times New Roman"/>
          <w:sz w:val="24"/>
          <w:szCs w:val="24"/>
          <w:lang w:val="en-US"/>
        </w:rPr>
        <w:t xml:space="preserve"> B, </w:t>
      </w:r>
      <w:proofErr w:type="spellStart"/>
      <w:r w:rsidRPr="00FD2E3E">
        <w:rPr>
          <w:rFonts w:ascii="Times New Roman" w:hAnsi="Times New Roman" w:cs="Times New Roman"/>
          <w:sz w:val="24"/>
          <w:szCs w:val="24"/>
          <w:lang w:val="en-US"/>
        </w:rPr>
        <w:t>Kochar</w:t>
      </w:r>
      <w:proofErr w:type="spellEnd"/>
      <w:r w:rsidRPr="00FD2E3E">
        <w:rPr>
          <w:rFonts w:ascii="Times New Roman" w:hAnsi="Times New Roman" w:cs="Times New Roman"/>
          <w:sz w:val="24"/>
          <w:szCs w:val="24"/>
          <w:lang w:val="en-US"/>
        </w:rPr>
        <w:t xml:space="preserve"> GD. Effect of the personality traits of the patient on pain perception and attitude toward orthodontic treatment. J Indian </w:t>
      </w:r>
      <w:proofErr w:type="spellStart"/>
      <w:r w:rsidRPr="00FD2E3E">
        <w:rPr>
          <w:rFonts w:ascii="Times New Roman" w:hAnsi="Times New Roman" w:cs="Times New Roman"/>
          <w:sz w:val="24"/>
          <w:szCs w:val="24"/>
          <w:lang w:val="en-US"/>
        </w:rPr>
        <w:t>Orthod</w:t>
      </w:r>
      <w:proofErr w:type="spellEnd"/>
      <w:r w:rsidRPr="00FD2E3E">
        <w:rPr>
          <w:rFonts w:ascii="Times New Roman" w:hAnsi="Times New Roman" w:cs="Times New Roman"/>
          <w:sz w:val="24"/>
          <w:szCs w:val="24"/>
          <w:lang w:val="en-US"/>
        </w:rPr>
        <w:t xml:space="preserve"> Soc. 2015;49(2):89-95.</w:t>
      </w:r>
    </w:p>
    <w:p w14:paraId="1C1BB2D9"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Fleming PS, Johal A. Self-ligating brackets in orthodontics. Angle </w:t>
      </w:r>
      <w:proofErr w:type="spellStart"/>
      <w:r w:rsidRPr="00FD2E3E">
        <w:rPr>
          <w:rFonts w:ascii="Times New Roman" w:hAnsi="Times New Roman" w:cs="Times New Roman"/>
          <w:sz w:val="24"/>
          <w:szCs w:val="24"/>
          <w:lang w:val="en-US"/>
        </w:rPr>
        <w:t>Orthod</w:t>
      </w:r>
      <w:proofErr w:type="spellEnd"/>
      <w:r w:rsidRPr="00FD2E3E">
        <w:rPr>
          <w:rFonts w:ascii="Times New Roman" w:hAnsi="Times New Roman" w:cs="Times New Roman"/>
          <w:sz w:val="24"/>
          <w:szCs w:val="24"/>
          <w:lang w:val="en-US"/>
        </w:rPr>
        <w:t>. 2010;80(3):575-84.</w:t>
      </w:r>
    </w:p>
    <w:p w14:paraId="6DA90034"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Miles PG, </w:t>
      </w:r>
      <w:proofErr w:type="spellStart"/>
      <w:r w:rsidRPr="00FD2E3E">
        <w:rPr>
          <w:rFonts w:ascii="Times New Roman" w:hAnsi="Times New Roman" w:cs="Times New Roman"/>
          <w:sz w:val="24"/>
          <w:szCs w:val="24"/>
          <w:lang w:val="en-US"/>
        </w:rPr>
        <w:t>Weyant</w:t>
      </w:r>
      <w:proofErr w:type="spellEnd"/>
      <w:r w:rsidRPr="00FD2E3E">
        <w:rPr>
          <w:rFonts w:ascii="Times New Roman" w:hAnsi="Times New Roman" w:cs="Times New Roman"/>
          <w:sz w:val="24"/>
          <w:szCs w:val="24"/>
          <w:lang w:val="en-US"/>
        </w:rPr>
        <w:t xml:space="preserve"> RJ, </w:t>
      </w:r>
      <w:proofErr w:type="spellStart"/>
      <w:r w:rsidRPr="00FD2E3E">
        <w:rPr>
          <w:rFonts w:ascii="Times New Roman" w:hAnsi="Times New Roman" w:cs="Times New Roman"/>
          <w:sz w:val="24"/>
          <w:szCs w:val="24"/>
          <w:lang w:val="en-US"/>
        </w:rPr>
        <w:t>Rustveld</w:t>
      </w:r>
      <w:proofErr w:type="spellEnd"/>
      <w:r w:rsidRPr="00FD2E3E">
        <w:rPr>
          <w:rFonts w:ascii="Times New Roman" w:hAnsi="Times New Roman" w:cs="Times New Roman"/>
          <w:sz w:val="24"/>
          <w:szCs w:val="24"/>
          <w:lang w:val="en-US"/>
        </w:rPr>
        <w:t xml:space="preserve"> L. A clinical trial of Damon 2 vs conventional twin brackets during initial alignment. Angle </w:t>
      </w:r>
      <w:proofErr w:type="spellStart"/>
      <w:r w:rsidRPr="00FD2E3E">
        <w:rPr>
          <w:rFonts w:ascii="Times New Roman" w:hAnsi="Times New Roman" w:cs="Times New Roman"/>
          <w:sz w:val="24"/>
          <w:szCs w:val="24"/>
          <w:lang w:val="en-US"/>
        </w:rPr>
        <w:t>Orthod</w:t>
      </w:r>
      <w:proofErr w:type="spellEnd"/>
      <w:r w:rsidRPr="00FD2E3E">
        <w:rPr>
          <w:rFonts w:ascii="Times New Roman" w:hAnsi="Times New Roman" w:cs="Times New Roman"/>
          <w:sz w:val="24"/>
          <w:szCs w:val="24"/>
          <w:lang w:val="en-US"/>
        </w:rPr>
        <w:t>. 2006;76(3):480-5.</w:t>
      </w:r>
    </w:p>
    <w:p w14:paraId="0779AEC6"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Scott P, Sherriff M, </w:t>
      </w:r>
      <w:proofErr w:type="spellStart"/>
      <w:r w:rsidRPr="00FD2E3E">
        <w:rPr>
          <w:rFonts w:ascii="Times New Roman" w:hAnsi="Times New Roman" w:cs="Times New Roman"/>
          <w:sz w:val="24"/>
          <w:szCs w:val="24"/>
          <w:lang w:val="en-US"/>
        </w:rPr>
        <w:t>DiBiase</w:t>
      </w:r>
      <w:proofErr w:type="spellEnd"/>
      <w:r w:rsidRPr="00FD2E3E">
        <w:rPr>
          <w:rFonts w:ascii="Times New Roman" w:hAnsi="Times New Roman" w:cs="Times New Roman"/>
          <w:sz w:val="24"/>
          <w:szCs w:val="24"/>
          <w:lang w:val="en-US"/>
        </w:rPr>
        <w:t xml:space="preserve"> AT, </w:t>
      </w:r>
      <w:proofErr w:type="spellStart"/>
      <w:r w:rsidRPr="00FD2E3E">
        <w:rPr>
          <w:rFonts w:ascii="Times New Roman" w:hAnsi="Times New Roman" w:cs="Times New Roman"/>
          <w:sz w:val="24"/>
          <w:szCs w:val="24"/>
          <w:lang w:val="en-US"/>
        </w:rPr>
        <w:t>Cobourne</w:t>
      </w:r>
      <w:proofErr w:type="spellEnd"/>
      <w:r w:rsidRPr="00FD2E3E">
        <w:rPr>
          <w:rFonts w:ascii="Times New Roman" w:hAnsi="Times New Roman" w:cs="Times New Roman"/>
          <w:sz w:val="24"/>
          <w:szCs w:val="24"/>
          <w:lang w:val="en-US"/>
        </w:rPr>
        <w:t xml:space="preserve"> MT. Perception of discomfort during initial orthodontic tooth alignment using a self-ligating or conventional bracket system: a randomized clinical trial. Eur J </w:t>
      </w:r>
      <w:proofErr w:type="spellStart"/>
      <w:r w:rsidRPr="00FD2E3E">
        <w:rPr>
          <w:rFonts w:ascii="Times New Roman" w:hAnsi="Times New Roman" w:cs="Times New Roman"/>
          <w:sz w:val="24"/>
          <w:szCs w:val="24"/>
          <w:lang w:val="en-US"/>
        </w:rPr>
        <w:t>Orthod</w:t>
      </w:r>
      <w:proofErr w:type="spellEnd"/>
      <w:r w:rsidRPr="00FD2E3E">
        <w:rPr>
          <w:rFonts w:ascii="Times New Roman" w:hAnsi="Times New Roman" w:cs="Times New Roman"/>
          <w:sz w:val="24"/>
          <w:szCs w:val="24"/>
          <w:lang w:val="en-US"/>
        </w:rPr>
        <w:t>. 2008;30(3):227-32.</w:t>
      </w:r>
    </w:p>
    <w:p w14:paraId="62329A59"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proofErr w:type="spellStart"/>
      <w:r w:rsidRPr="00FD2E3E">
        <w:rPr>
          <w:rFonts w:ascii="Times New Roman" w:hAnsi="Times New Roman" w:cs="Times New Roman"/>
          <w:sz w:val="24"/>
          <w:szCs w:val="24"/>
          <w:lang w:val="en-US"/>
        </w:rPr>
        <w:t>Tecco</w:t>
      </w:r>
      <w:proofErr w:type="spellEnd"/>
      <w:r w:rsidRPr="00FD2E3E">
        <w:rPr>
          <w:rFonts w:ascii="Times New Roman" w:hAnsi="Times New Roman" w:cs="Times New Roman"/>
          <w:sz w:val="24"/>
          <w:szCs w:val="24"/>
          <w:lang w:val="en-US"/>
        </w:rPr>
        <w:t xml:space="preserve"> S, </w:t>
      </w:r>
      <w:proofErr w:type="spellStart"/>
      <w:r w:rsidRPr="00FD2E3E">
        <w:rPr>
          <w:rFonts w:ascii="Times New Roman" w:hAnsi="Times New Roman" w:cs="Times New Roman"/>
          <w:sz w:val="24"/>
          <w:szCs w:val="24"/>
          <w:lang w:val="en-US"/>
        </w:rPr>
        <w:t>D’Attilio</w:t>
      </w:r>
      <w:proofErr w:type="spellEnd"/>
      <w:r w:rsidRPr="00FD2E3E">
        <w:rPr>
          <w:rFonts w:ascii="Times New Roman" w:hAnsi="Times New Roman" w:cs="Times New Roman"/>
          <w:sz w:val="24"/>
          <w:szCs w:val="24"/>
          <w:lang w:val="en-US"/>
        </w:rPr>
        <w:t xml:space="preserve"> M, </w:t>
      </w:r>
      <w:proofErr w:type="spellStart"/>
      <w:r w:rsidRPr="00FD2E3E">
        <w:rPr>
          <w:rFonts w:ascii="Times New Roman" w:hAnsi="Times New Roman" w:cs="Times New Roman"/>
          <w:sz w:val="24"/>
          <w:szCs w:val="24"/>
          <w:lang w:val="en-US"/>
        </w:rPr>
        <w:t>Tetè</w:t>
      </w:r>
      <w:proofErr w:type="spellEnd"/>
      <w:r w:rsidRPr="00FD2E3E">
        <w:rPr>
          <w:rFonts w:ascii="Times New Roman" w:hAnsi="Times New Roman" w:cs="Times New Roman"/>
          <w:sz w:val="24"/>
          <w:szCs w:val="24"/>
          <w:lang w:val="en-US"/>
        </w:rPr>
        <w:t xml:space="preserve"> S, </w:t>
      </w:r>
      <w:proofErr w:type="spellStart"/>
      <w:r w:rsidRPr="00FD2E3E">
        <w:rPr>
          <w:rFonts w:ascii="Times New Roman" w:hAnsi="Times New Roman" w:cs="Times New Roman"/>
          <w:sz w:val="24"/>
          <w:szCs w:val="24"/>
          <w:lang w:val="en-US"/>
        </w:rPr>
        <w:t>Festa</w:t>
      </w:r>
      <w:proofErr w:type="spellEnd"/>
      <w:r w:rsidRPr="00FD2E3E">
        <w:rPr>
          <w:rFonts w:ascii="Times New Roman" w:hAnsi="Times New Roman" w:cs="Times New Roman"/>
          <w:sz w:val="24"/>
          <w:szCs w:val="24"/>
          <w:lang w:val="en-US"/>
        </w:rPr>
        <w:t xml:space="preserve"> F. Prevalence and type of pain during conventional and self-ligating orthodontic treatment. Eur J </w:t>
      </w:r>
      <w:proofErr w:type="spellStart"/>
      <w:r w:rsidRPr="00FD2E3E">
        <w:rPr>
          <w:rFonts w:ascii="Times New Roman" w:hAnsi="Times New Roman" w:cs="Times New Roman"/>
          <w:sz w:val="24"/>
          <w:szCs w:val="24"/>
          <w:lang w:val="en-US"/>
        </w:rPr>
        <w:t>Orthod</w:t>
      </w:r>
      <w:proofErr w:type="spellEnd"/>
      <w:r w:rsidRPr="00FD2E3E">
        <w:rPr>
          <w:rFonts w:ascii="Times New Roman" w:hAnsi="Times New Roman" w:cs="Times New Roman"/>
          <w:sz w:val="24"/>
          <w:szCs w:val="24"/>
          <w:lang w:val="en-US"/>
        </w:rPr>
        <w:t>. 2009;31(4):380-4.</w:t>
      </w:r>
    </w:p>
    <w:p w14:paraId="4A583FEB" w14:textId="77777777" w:rsidR="00FD2E3E" w:rsidRPr="00FD2E3E" w:rsidRDefault="00FD2E3E" w:rsidP="00FD2E3E">
      <w:pPr>
        <w:numPr>
          <w:ilvl w:val="0"/>
          <w:numId w:val="4"/>
        </w:numPr>
        <w:tabs>
          <w:tab w:val="num" w:pos="720"/>
        </w:tabs>
        <w:spacing w:after="0" w:line="480" w:lineRule="auto"/>
        <w:rPr>
          <w:rFonts w:ascii="Times New Roman" w:hAnsi="Times New Roman" w:cs="Times New Roman"/>
          <w:sz w:val="24"/>
          <w:szCs w:val="24"/>
          <w:lang w:val="en-US"/>
        </w:rPr>
      </w:pPr>
      <w:r w:rsidRPr="00FD2E3E">
        <w:rPr>
          <w:rFonts w:ascii="Times New Roman" w:hAnsi="Times New Roman" w:cs="Times New Roman"/>
          <w:sz w:val="24"/>
          <w:szCs w:val="24"/>
          <w:lang w:val="en-US"/>
        </w:rPr>
        <w:lastRenderedPageBreak/>
        <w:t xml:space="preserve">Lai TT, </w:t>
      </w:r>
      <w:proofErr w:type="spellStart"/>
      <w:r w:rsidRPr="00FD2E3E">
        <w:rPr>
          <w:rFonts w:ascii="Times New Roman" w:hAnsi="Times New Roman" w:cs="Times New Roman"/>
          <w:sz w:val="24"/>
          <w:szCs w:val="24"/>
          <w:lang w:val="en-US"/>
        </w:rPr>
        <w:t>Chiou</w:t>
      </w:r>
      <w:proofErr w:type="spellEnd"/>
      <w:r w:rsidRPr="00FD2E3E">
        <w:rPr>
          <w:rFonts w:ascii="Times New Roman" w:hAnsi="Times New Roman" w:cs="Times New Roman"/>
          <w:sz w:val="24"/>
          <w:szCs w:val="24"/>
          <w:lang w:val="en-US"/>
        </w:rPr>
        <w:t xml:space="preserve"> JY, Lai TC, Chen T, Wang HY, Li CH, et al. Perceived pain for orthodontic patients with conventional brackets or self-ligating brackets over </w:t>
      </w:r>
      <w:proofErr w:type="gramStart"/>
      <w:r w:rsidRPr="00FD2E3E">
        <w:rPr>
          <w:rFonts w:ascii="Times New Roman" w:hAnsi="Times New Roman" w:cs="Times New Roman"/>
          <w:sz w:val="24"/>
          <w:szCs w:val="24"/>
          <w:lang w:val="en-US"/>
        </w:rPr>
        <w:t>1 month</w:t>
      </w:r>
      <w:proofErr w:type="gramEnd"/>
      <w:r w:rsidRPr="00FD2E3E">
        <w:rPr>
          <w:rFonts w:ascii="Times New Roman" w:hAnsi="Times New Roman" w:cs="Times New Roman"/>
          <w:sz w:val="24"/>
          <w:szCs w:val="24"/>
          <w:lang w:val="en-US"/>
        </w:rPr>
        <w:t xml:space="preserve"> period: a single-center, randomized controlled clinical trial. J </w:t>
      </w:r>
      <w:proofErr w:type="spellStart"/>
      <w:r w:rsidRPr="00FD2E3E">
        <w:rPr>
          <w:rFonts w:ascii="Times New Roman" w:hAnsi="Times New Roman" w:cs="Times New Roman"/>
          <w:sz w:val="24"/>
          <w:szCs w:val="24"/>
          <w:lang w:val="en-US"/>
        </w:rPr>
        <w:t>Formos</w:t>
      </w:r>
      <w:proofErr w:type="spellEnd"/>
      <w:r w:rsidRPr="00FD2E3E">
        <w:rPr>
          <w:rFonts w:ascii="Times New Roman" w:hAnsi="Times New Roman" w:cs="Times New Roman"/>
          <w:sz w:val="24"/>
          <w:szCs w:val="24"/>
          <w:lang w:val="en-US"/>
        </w:rPr>
        <w:t xml:space="preserve"> Med Assoc. 2020;119(1):282-9.</w:t>
      </w:r>
    </w:p>
    <w:p w14:paraId="3698F051" w14:textId="337A2E46" w:rsidR="00FD2E3E" w:rsidRPr="00FD2E3E" w:rsidRDefault="00512840" w:rsidP="00FD2E3E">
      <w:pPr>
        <w:numPr>
          <w:ilvl w:val="0"/>
          <w:numId w:val="4"/>
        </w:numPr>
        <w:tabs>
          <w:tab w:val="num" w:pos="720"/>
        </w:tabs>
        <w:spacing w:after="0" w:line="480" w:lineRule="auto"/>
        <w:rPr>
          <w:rFonts w:ascii="Times New Roman" w:hAnsi="Times New Roman" w:cs="Times New Roman"/>
          <w:sz w:val="24"/>
          <w:szCs w:val="24"/>
          <w:lang w:val="en-US"/>
        </w:rPr>
      </w:pPr>
      <w:r w:rsidRPr="00512840">
        <w:rPr>
          <w:rFonts w:ascii="Times New Roman" w:hAnsi="Times New Roman" w:cs="Times New Roman"/>
          <w:sz w:val="24"/>
          <w:szCs w:val="24"/>
        </w:rPr>
        <w:t>E-</w:t>
      </w:r>
      <w:proofErr w:type="spellStart"/>
      <w:r w:rsidRPr="00512840">
        <w:rPr>
          <w:rFonts w:ascii="Times New Roman" w:hAnsi="Times New Roman" w:cs="Times New Roman"/>
          <w:sz w:val="24"/>
          <w:szCs w:val="24"/>
        </w:rPr>
        <w:t>Vien</w:t>
      </w:r>
      <w:proofErr w:type="spellEnd"/>
      <w:r w:rsidRPr="00512840">
        <w:rPr>
          <w:rFonts w:ascii="Times New Roman" w:hAnsi="Times New Roman" w:cs="Times New Roman"/>
          <w:sz w:val="24"/>
          <w:szCs w:val="24"/>
        </w:rPr>
        <w:t xml:space="preserve"> M, Rahman USBA, </w:t>
      </w:r>
      <w:proofErr w:type="spellStart"/>
      <w:r w:rsidRPr="00512840">
        <w:rPr>
          <w:rFonts w:ascii="Times New Roman" w:hAnsi="Times New Roman" w:cs="Times New Roman"/>
          <w:sz w:val="24"/>
          <w:szCs w:val="24"/>
        </w:rPr>
        <w:t>Misra</w:t>
      </w:r>
      <w:proofErr w:type="spellEnd"/>
      <w:r w:rsidRPr="00512840">
        <w:rPr>
          <w:rFonts w:ascii="Times New Roman" w:hAnsi="Times New Roman" w:cs="Times New Roman"/>
          <w:sz w:val="24"/>
          <w:szCs w:val="24"/>
        </w:rPr>
        <w:t xml:space="preserve"> S, Saxena K.</w:t>
      </w:r>
      <w:r>
        <w:rPr>
          <w:rFonts w:ascii="Times New Roman" w:hAnsi="Times New Roman" w:cs="Times New Roman"/>
          <w:sz w:val="24"/>
          <w:szCs w:val="24"/>
        </w:rPr>
        <w:t xml:space="preserve"> </w:t>
      </w:r>
      <w:r w:rsidR="00FD2E3E" w:rsidRPr="00FD2E3E">
        <w:rPr>
          <w:rFonts w:ascii="Times New Roman" w:hAnsi="Times New Roman" w:cs="Times New Roman"/>
          <w:sz w:val="24"/>
          <w:szCs w:val="24"/>
          <w:lang w:val="en-US"/>
        </w:rPr>
        <w:t xml:space="preserve">Pain perception, knowledge, attitude, and diet diversity in patients undergoing fixed orthodontic treatment: a pilot study. Turk J </w:t>
      </w:r>
      <w:proofErr w:type="spellStart"/>
      <w:r w:rsidR="00FD2E3E" w:rsidRPr="00FD2E3E">
        <w:rPr>
          <w:rFonts w:ascii="Times New Roman" w:hAnsi="Times New Roman" w:cs="Times New Roman"/>
          <w:sz w:val="24"/>
          <w:szCs w:val="24"/>
          <w:lang w:val="en-US"/>
        </w:rPr>
        <w:t>Orthod</w:t>
      </w:r>
      <w:proofErr w:type="spellEnd"/>
      <w:r w:rsidR="00FD2E3E" w:rsidRPr="00FD2E3E">
        <w:rPr>
          <w:rFonts w:ascii="Times New Roman" w:hAnsi="Times New Roman" w:cs="Times New Roman"/>
          <w:sz w:val="24"/>
          <w:szCs w:val="24"/>
          <w:lang w:val="en-US"/>
        </w:rPr>
        <w:t>. 2024;37(3):174-80.</w:t>
      </w:r>
    </w:p>
    <w:p w14:paraId="5FE53FFA" w14:textId="10F62299" w:rsidR="000267C8" w:rsidRPr="00FD2E3E" w:rsidRDefault="00FD2E3E" w:rsidP="00FD2E3E">
      <w:pPr>
        <w:numPr>
          <w:ilvl w:val="0"/>
          <w:numId w:val="4"/>
        </w:numPr>
        <w:spacing w:after="0" w:line="480" w:lineRule="auto"/>
        <w:rPr>
          <w:rFonts w:ascii="Times New Roman" w:hAnsi="Times New Roman" w:cs="Times New Roman"/>
          <w:sz w:val="24"/>
          <w:szCs w:val="24"/>
          <w:lang w:val="en-US"/>
        </w:rPr>
      </w:pPr>
      <w:r w:rsidRPr="00FD2E3E">
        <w:rPr>
          <w:rFonts w:ascii="Times New Roman" w:hAnsi="Times New Roman" w:cs="Times New Roman"/>
          <w:sz w:val="24"/>
          <w:szCs w:val="24"/>
          <w:lang w:val="en-US"/>
        </w:rPr>
        <w:t>Fleming PS. Evidence-based orthodontics. Br Dent J. 2011;211(7):309-15.</w:t>
      </w:r>
    </w:p>
    <w:p w14:paraId="70FEB2ED" w14:textId="77777777" w:rsidR="0047239F" w:rsidRDefault="0047239F" w:rsidP="000267C8">
      <w:pPr>
        <w:spacing w:line="480" w:lineRule="auto"/>
        <w:jc w:val="center"/>
        <w:rPr>
          <w:rFonts w:ascii="Times New Roman" w:hAnsi="Times New Roman" w:cs="Times New Roman"/>
          <w:b/>
          <w:bCs/>
          <w:sz w:val="24"/>
          <w:szCs w:val="24"/>
        </w:rPr>
      </w:pPr>
    </w:p>
    <w:p w14:paraId="3B6417CC" w14:textId="77777777" w:rsidR="0047239F" w:rsidRDefault="0047239F" w:rsidP="000267C8">
      <w:pPr>
        <w:spacing w:line="480" w:lineRule="auto"/>
        <w:jc w:val="center"/>
        <w:rPr>
          <w:rFonts w:ascii="Times New Roman" w:hAnsi="Times New Roman" w:cs="Times New Roman"/>
          <w:b/>
          <w:bCs/>
          <w:sz w:val="24"/>
          <w:szCs w:val="24"/>
        </w:rPr>
      </w:pPr>
    </w:p>
    <w:p w14:paraId="1992BF29" w14:textId="77777777" w:rsidR="0047239F" w:rsidRDefault="0047239F" w:rsidP="000267C8">
      <w:pPr>
        <w:spacing w:line="480" w:lineRule="auto"/>
        <w:jc w:val="center"/>
        <w:rPr>
          <w:rFonts w:ascii="Times New Roman" w:hAnsi="Times New Roman" w:cs="Times New Roman"/>
          <w:b/>
          <w:bCs/>
          <w:sz w:val="24"/>
          <w:szCs w:val="24"/>
        </w:rPr>
      </w:pPr>
    </w:p>
    <w:p w14:paraId="74C2A19E" w14:textId="77777777" w:rsidR="00363AC4" w:rsidRDefault="00363AC4" w:rsidP="000267C8">
      <w:pPr>
        <w:spacing w:line="480" w:lineRule="auto"/>
        <w:jc w:val="center"/>
        <w:rPr>
          <w:rFonts w:ascii="Times New Roman" w:hAnsi="Times New Roman" w:cs="Times New Roman"/>
          <w:b/>
          <w:bCs/>
          <w:sz w:val="24"/>
          <w:szCs w:val="24"/>
        </w:rPr>
      </w:pPr>
    </w:p>
    <w:p w14:paraId="62D13A3F" w14:textId="77777777" w:rsidR="00363AC4" w:rsidRDefault="00363AC4" w:rsidP="000267C8">
      <w:pPr>
        <w:spacing w:line="480" w:lineRule="auto"/>
        <w:jc w:val="center"/>
        <w:rPr>
          <w:rFonts w:ascii="Times New Roman" w:hAnsi="Times New Roman" w:cs="Times New Roman"/>
          <w:b/>
          <w:bCs/>
          <w:sz w:val="24"/>
          <w:szCs w:val="24"/>
        </w:rPr>
      </w:pPr>
    </w:p>
    <w:p w14:paraId="1A04C751" w14:textId="77777777" w:rsidR="00363AC4" w:rsidRDefault="00363AC4" w:rsidP="000267C8">
      <w:pPr>
        <w:spacing w:line="480" w:lineRule="auto"/>
        <w:jc w:val="center"/>
        <w:rPr>
          <w:rFonts w:ascii="Times New Roman" w:hAnsi="Times New Roman" w:cs="Times New Roman"/>
          <w:b/>
          <w:bCs/>
          <w:sz w:val="24"/>
          <w:szCs w:val="24"/>
        </w:rPr>
      </w:pPr>
    </w:p>
    <w:p w14:paraId="11C0FFCA" w14:textId="77777777" w:rsidR="00363AC4" w:rsidRDefault="00363AC4" w:rsidP="000267C8">
      <w:pPr>
        <w:spacing w:line="480" w:lineRule="auto"/>
        <w:jc w:val="center"/>
        <w:rPr>
          <w:rFonts w:ascii="Times New Roman" w:hAnsi="Times New Roman" w:cs="Times New Roman"/>
          <w:b/>
          <w:bCs/>
          <w:sz w:val="24"/>
          <w:szCs w:val="24"/>
        </w:rPr>
      </w:pPr>
    </w:p>
    <w:p w14:paraId="0A6D6130" w14:textId="77777777" w:rsidR="00363AC4" w:rsidRDefault="00363AC4" w:rsidP="000267C8">
      <w:pPr>
        <w:spacing w:line="480" w:lineRule="auto"/>
        <w:jc w:val="center"/>
        <w:rPr>
          <w:rFonts w:ascii="Times New Roman" w:hAnsi="Times New Roman" w:cs="Times New Roman"/>
          <w:b/>
          <w:bCs/>
          <w:sz w:val="24"/>
          <w:szCs w:val="24"/>
        </w:rPr>
      </w:pPr>
    </w:p>
    <w:p w14:paraId="37E1DB99" w14:textId="77777777" w:rsidR="00363AC4" w:rsidRDefault="00363AC4" w:rsidP="000267C8">
      <w:pPr>
        <w:spacing w:line="480" w:lineRule="auto"/>
        <w:jc w:val="center"/>
        <w:rPr>
          <w:rFonts w:ascii="Times New Roman" w:hAnsi="Times New Roman" w:cs="Times New Roman"/>
          <w:b/>
          <w:bCs/>
          <w:sz w:val="24"/>
          <w:szCs w:val="24"/>
        </w:rPr>
      </w:pPr>
    </w:p>
    <w:p w14:paraId="4AC41DBE" w14:textId="77777777" w:rsidR="00363AC4" w:rsidRDefault="00363AC4" w:rsidP="000267C8">
      <w:pPr>
        <w:spacing w:line="480" w:lineRule="auto"/>
        <w:jc w:val="center"/>
        <w:rPr>
          <w:rFonts w:ascii="Times New Roman" w:hAnsi="Times New Roman" w:cs="Times New Roman"/>
          <w:b/>
          <w:bCs/>
          <w:sz w:val="24"/>
          <w:szCs w:val="24"/>
        </w:rPr>
      </w:pPr>
    </w:p>
    <w:p w14:paraId="3BE2FD68" w14:textId="77777777" w:rsidR="00363AC4" w:rsidRDefault="00363AC4" w:rsidP="000267C8">
      <w:pPr>
        <w:spacing w:line="480" w:lineRule="auto"/>
        <w:jc w:val="center"/>
        <w:rPr>
          <w:rFonts w:ascii="Times New Roman" w:hAnsi="Times New Roman" w:cs="Times New Roman"/>
          <w:b/>
          <w:bCs/>
          <w:sz w:val="24"/>
          <w:szCs w:val="24"/>
        </w:rPr>
      </w:pPr>
    </w:p>
    <w:p w14:paraId="0839F15A" w14:textId="77777777" w:rsidR="00363AC4" w:rsidRDefault="00363AC4" w:rsidP="000267C8">
      <w:pPr>
        <w:spacing w:line="480" w:lineRule="auto"/>
        <w:jc w:val="center"/>
        <w:rPr>
          <w:rFonts w:ascii="Times New Roman" w:hAnsi="Times New Roman" w:cs="Times New Roman"/>
          <w:b/>
          <w:bCs/>
          <w:sz w:val="24"/>
          <w:szCs w:val="24"/>
        </w:rPr>
      </w:pPr>
    </w:p>
    <w:p w14:paraId="652FEF7A" w14:textId="77777777" w:rsidR="00363AC4" w:rsidRDefault="00363AC4" w:rsidP="000267C8">
      <w:pPr>
        <w:spacing w:line="480" w:lineRule="auto"/>
        <w:jc w:val="center"/>
        <w:rPr>
          <w:rFonts w:ascii="Times New Roman" w:hAnsi="Times New Roman" w:cs="Times New Roman"/>
          <w:b/>
          <w:bCs/>
          <w:sz w:val="24"/>
          <w:szCs w:val="24"/>
        </w:rPr>
      </w:pPr>
    </w:p>
    <w:p w14:paraId="3FF0849D" w14:textId="77777777" w:rsidR="00363AC4" w:rsidRDefault="00363AC4" w:rsidP="000267C8">
      <w:pPr>
        <w:spacing w:line="480" w:lineRule="auto"/>
        <w:jc w:val="center"/>
        <w:rPr>
          <w:rFonts w:ascii="Times New Roman" w:hAnsi="Times New Roman" w:cs="Times New Roman"/>
          <w:b/>
          <w:bCs/>
          <w:sz w:val="24"/>
          <w:szCs w:val="24"/>
        </w:rPr>
      </w:pPr>
    </w:p>
    <w:p w14:paraId="1D027D4B" w14:textId="77777777" w:rsidR="00363AC4" w:rsidRDefault="00363AC4" w:rsidP="000267C8">
      <w:pPr>
        <w:spacing w:line="480" w:lineRule="auto"/>
        <w:jc w:val="center"/>
        <w:rPr>
          <w:rFonts w:ascii="Times New Roman" w:hAnsi="Times New Roman" w:cs="Times New Roman"/>
          <w:b/>
          <w:bCs/>
          <w:sz w:val="24"/>
          <w:szCs w:val="24"/>
        </w:rPr>
      </w:pPr>
    </w:p>
    <w:p w14:paraId="63640119" w14:textId="77777777" w:rsidR="00363AC4" w:rsidRDefault="00363AC4" w:rsidP="000267C8">
      <w:pPr>
        <w:spacing w:line="480" w:lineRule="auto"/>
        <w:jc w:val="center"/>
        <w:rPr>
          <w:rFonts w:ascii="Times New Roman" w:hAnsi="Times New Roman" w:cs="Times New Roman"/>
          <w:b/>
          <w:bCs/>
          <w:sz w:val="24"/>
          <w:szCs w:val="24"/>
        </w:rPr>
      </w:pPr>
    </w:p>
    <w:p w14:paraId="0676147A" w14:textId="77777777" w:rsidR="00363AC4" w:rsidRDefault="00363AC4" w:rsidP="000267C8">
      <w:pPr>
        <w:spacing w:line="480" w:lineRule="auto"/>
        <w:jc w:val="center"/>
        <w:rPr>
          <w:rFonts w:ascii="Times New Roman" w:hAnsi="Times New Roman" w:cs="Times New Roman"/>
          <w:b/>
          <w:bCs/>
          <w:sz w:val="24"/>
          <w:szCs w:val="24"/>
        </w:rPr>
      </w:pPr>
    </w:p>
    <w:p w14:paraId="289F2956" w14:textId="0E8B061C" w:rsidR="000267C8" w:rsidRPr="00F75788" w:rsidRDefault="000267C8" w:rsidP="00F45B94">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1</w:t>
      </w:r>
      <w:r w:rsidR="00363AC4">
        <w:rPr>
          <w:rFonts w:ascii="Times New Roman" w:hAnsi="Times New Roman" w:cs="Times New Roman"/>
          <w:b/>
          <w:bCs/>
          <w:sz w:val="24"/>
          <w:szCs w:val="24"/>
        </w:rPr>
        <w:t>:</w:t>
      </w:r>
      <w:r>
        <w:rPr>
          <w:rFonts w:ascii="Times New Roman" w:hAnsi="Times New Roman" w:cs="Times New Roman"/>
          <w:b/>
          <w:bCs/>
          <w:sz w:val="24"/>
          <w:szCs w:val="24"/>
        </w:rPr>
        <w:t xml:space="preserve"> Inter-group </w:t>
      </w:r>
      <w:r w:rsidR="00363AC4">
        <w:rPr>
          <w:rFonts w:ascii="Times New Roman" w:hAnsi="Times New Roman" w:cs="Times New Roman"/>
          <w:b/>
          <w:bCs/>
          <w:sz w:val="24"/>
          <w:szCs w:val="24"/>
        </w:rPr>
        <w:t>c</w:t>
      </w:r>
      <w:r w:rsidRPr="00F75788">
        <w:rPr>
          <w:rFonts w:ascii="Times New Roman" w:hAnsi="Times New Roman" w:cs="Times New Roman"/>
          <w:b/>
          <w:bCs/>
          <w:sz w:val="24"/>
          <w:szCs w:val="24"/>
        </w:rPr>
        <w:t>omparison of socio-demographic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2790"/>
        <w:gridCol w:w="1620"/>
        <w:gridCol w:w="1530"/>
        <w:gridCol w:w="1011"/>
      </w:tblGrid>
      <w:tr w:rsidR="00363AC4" w:rsidRPr="00F75788" w14:paraId="4C316166" w14:textId="77777777" w:rsidTr="00363AC4">
        <w:trPr>
          <w:trHeight w:val="288"/>
        </w:trPr>
        <w:tc>
          <w:tcPr>
            <w:tcW w:w="4855" w:type="dxa"/>
            <w:gridSpan w:val="2"/>
            <w:noWrap/>
            <w:vAlign w:val="center"/>
          </w:tcPr>
          <w:p w14:paraId="3E138695" w14:textId="10467157" w:rsidR="00363AC4" w:rsidRPr="00F75788" w:rsidRDefault="00363AC4"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Variable</w:t>
            </w:r>
          </w:p>
        </w:tc>
        <w:tc>
          <w:tcPr>
            <w:tcW w:w="1620" w:type="dxa"/>
            <w:noWrap/>
            <w:vAlign w:val="center"/>
          </w:tcPr>
          <w:p w14:paraId="51C0A12B" w14:textId="77777777" w:rsidR="00363AC4" w:rsidRDefault="00363AC4"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Conventional</w:t>
            </w:r>
          </w:p>
          <w:p w14:paraId="0E1EE590" w14:textId="21A08A73" w:rsidR="00324C11" w:rsidRPr="00F75788" w:rsidRDefault="00324C11"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1530" w:type="dxa"/>
            <w:noWrap/>
            <w:vAlign w:val="center"/>
          </w:tcPr>
          <w:p w14:paraId="4E38846A" w14:textId="77777777" w:rsidR="00363AC4" w:rsidRDefault="00363AC4"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Self-ligating</w:t>
            </w:r>
          </w:p>
          <w:p w14:paraId="52597A36" w14:textId="2A5291C4" w:rsidR="00324C11" w:rsidRPr="00F75788" w:rsidRDefault="00324C11"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w:t>
            </w:r>
          </w:p>
        </w:tc>
        <w:tc>
          <w:tcPr>
            <w:tcW w:w="1011" w:type="dxa"/>
            <w:noWrap/>
            <w:vAlign w:val="center"/>
          </w:tcPr>
          <w:p w14:paraId="4DB24C99" w14:textId="77777777" w:rsidR="00363AC4" w:rsidRPr="00F75788" w:rsidRDefault="00363AC4"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p-value</w:t>
            </w:r>
          </w:p>
        </w:tc>
      </w:tr>
      <w:tr w:rsidR="000267C8" w:rsidRPr="00F75788" w14:paraId="7959399E" w14:textId="77777777" w:rsidTr="00F45B94">
        <w:trPr>
          <w:trHeight w:val="288"/>
        </w:trPr>
        <w:tc>
          <w:tcPr>
            <w:tcW w:w="2065" w:type="dxa"/>
            <w:vMerge w:val="restart"/>
            <w:noWrap/>
            <w:vAlign w:val="center"/>
          </w:tcPr>
          <w:p w14:paraId="1D725B67"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vertAlign w:val="superscript"/>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Gender</w:t>
            </w:r>
            <w:r w:rsidRPr="00F75788">
              <w:rPr>
                <w:rFonts w:ascii="Times New Roman" w:eastAsia="Times New Roman" w:hAnsi="Times New Roman" w:cs="Times New Roman"/>
                <w:b/>
                <w:bCs/>
                <w:color w:val="000000"/>
                <w:kern w:val="0"/>
                <w:sz w:val="24"/>
                <w:szCs w:val="24"/>
                <w:vertAlign w:val="superscript"/>
                <w:lang w:eastAsia="en-IN"/>
                <w14:ligatures w14:val="none"/>
              </w:rPr>
              <w:t>#</w:t>
            </w:r>
          </w:p>
        </w:tc>
        <w:tc>
          <w:tcPr>
            <w:tcW w:w="2790" w:type="dxa"/>
            <w:noWrap/>
            <w:vAlign w:val="center"/>
          </w:tcPr>
          <w:p w14:paraId="47292D9F"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Male</w:t>
            </w:r>
          </w:p>
        </w:tc>
        <w:tc>
          <w:tcPr>
            <w:tcW w:w="1620" w:type="dxa"/>
            <w:noWrap/>
            <w:vAlign w:val="center"/>
          </w:tcPr>
          <w:p w14:paraId="11C8173D"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1530" w:type="dxa"/>
            <w:noWrap/>
            <w:vAlign w:val="center"/>
          </w:tcPr>
          <w:p w14:paraId="443036E8"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 (25)</w:t>
            </w:r>
          </w:p>
        </w:tc>
        <w:tc>
          <w:tcPr>
            <w:tcW w:w="1011" w:type="dxa"/>
            <w:vMerge w:val="restart"/>
            <w:noWrap/>
            <w:vAlign w:val="center"/>
          </w:tcPr>
          <w:p w14:paraId="08B7418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0.562</w:t>
            </w:r>
          </w:p>
        </w:tc>
      </w:tr>
      <w:tr w:rsidR="000267C8" w:rsidRPr="00F75788" w14:paraId="495B76FC" w14:textId="77777777" w:rsidTr="00F45B94">
        <w:trPr>
          <w:trHeight w:val="260"/>
        </w:trPr>
        <w:tc>
          <w:tcPr>
            <w:tcW w:w="2065" w:type="dxa"/>
            <w:vMerge/>
            <w:vAlign w:val="center"/>
          </w:tcPr>
          <w:p w14:paraId="6F046C57"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17BD2EE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Female</w:t>
            </w:r>
          </w:p>
        </w:tc>
        <w:tc>
          <w:tcPr>
            <w:tcW w:w="1620" w:type="dxa"/>
            <w:noWrap/>
            <w:vAlign w:val="center"/>
          </w:tcPr>
          <w:p w14:paraId="4FBC4F8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18 (64.30)</w:t>
            </w:r>
          </w:p>
        </w:tc>
        <w:tc>
          <w:tcPr>
            <w:tcW w:w="1530" w:type="dxa"/>
            <w:noWrap/>
            <w:vAlign w:val="center"/>
          </w:tcPr>
          <w:p w14:paraId="06437CBC"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21 (75)</w:t>
            </w:r>
          </w:p>
        </w:tc>
        <w:tc>
          <w:tcPr>
            <w:tcW w:w="1011" w:type="dxa"/>
            <w:vMerge/>
            <w:vAlign w:val="center"/>
          </w:tcPr>
          <w:p w14:paraId="6614DC7C"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76EBD255" w14:textId="77777777" w:rsidTr="00F45B94">
        <w:trPr>
          <w:trHeight w:val="288"/>
        </w:trPr>
        <w:tc>
          <w:tcPr>
            <w:tcW w:w="2065" w:type="dxa"/>
            <w:vMerge w:val="restart"/>
            <w:noWrap/>
            <w:vAlign w:val="center"/>
          </w:tcPr>
          <w:p w14:paraId="54F077A3" w14:textId="11F3F1C4"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Age</w:t>
            </w:r>
            <w:r w:rsidR="00363AC4" w:rsidRPr="00F75788">
              <w:rPr>
                <w:rFonts w:ascii="Times New Roman" w:hAnsi="Times New Roman" w:cs="Times New Roman"/>
                <w:sz w:val="24"/>
                <w:szCs w:val="24"/>
              </w:rPr>
              <w:t>*</w:t>
            </w:r>
          </w:p>
        </w:tc>
        <w:tc>
          <w:tcPr>
            <w:tcW w:w="2790" w:type="dxa"/>
            <w:noWrap/>
            <w:vAlign w:val="center"/>
          </w:tcPr>
          <w:p w14:paraId="282A9D1B"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15-19</w:t>
            </w:r>
          </w:p>
        </w:tc>
        <w:tc>
          <w:tcPr>
            <w:tcW w:w="1620" w:type="dxa"/>
            <w:noWrap/>
            <w:vAlign w:val="center"/>
          </w:tcPr>
          <w:p w14:paraId="05D9D613"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1530" w:type="dxa"/>
            <w:noWrap/>
            <w:vAlign w:val="center"/>
          </w:tcPr>
          <w:p w14:paraId="10F6526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19 (67.90)</w:t>
            </w:r>
          </w:p>
        </w:tc>
        <w:tc>
          <w:tcPr>
            <w:tcW w:w="1011" w:type="dxa"/>
            <w:vMerge w:val="restart"/>
            <w:noWrap/>
            <w:vAlign w:val="center"/>
          </w:tcPr>
          <w:p w14:paraId="54C3CF12"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0.170</w:t>
            </w:r>
          </w:p>
        </w:tc>
      </w:tr>
      <w:tr w:rsidR="000267C8" w:rsidRPr="00F75788" w14:paraId="146C1AF3" w14:textId="77777777" w:rsidTr="00F45B94">
        <w:trPr>
          <w:trHeight w:val="288"/>
        </w:trPr>
        <w:tc>
          <w:tcPr>
            <w:tcW w:w="2065" w:type="dxa"/>
            <w:vMerge/>
            <w:vAlign w:val="center"/>
          </w:tcPr>
          <w:p w14:paraId="4FF0FD31"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6B2E137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19-24</w:t>
            </w:r>
          </w:p>
        </w:tc>
        <w:tc>
          <w:tcPr>
            <w:tcW w:w="1620" w:type="dxa"/>
            <w:noWrap/>
            <w:vAlign w:val="center"/>
          </w:tcPr>
          <w:p w14:paraId="61ACE3AA"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9 (32.10)</w:t>
            </w:r>
          </w:p>
        </w:tc>
        <w:tc>
          <w:tcPr>
            <w:tcW w:w="1530" w:type="dxa"/>
            <w:noWrap/>
            <w:vAlign w:val="center"/>
          </w:tcPr>
          <w:p w14:paraId="40A6D649"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 (17.90)</w:t>
            </w:r>
          </w:p>
        </w:tc>
        <w:tc>
          <w:tcPr>
            <w:tcW w:w="1011" w:type="dxa"/>
            <w:vMerge/>
            <w:vAlign w:val="center"/>
          </w:tcPr>
          <w:p w14:paraId="5B778D14"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0AE4F1C" w14:textId="77777777" w:rsidTr="00F45B94">
        <w:trPr>
          <w:trHeight w:val="288"/>
        </w:trPr>
        <w:tc>
          <w:tcPr>
            <w:tcW w:w="2065" w:type="dxa"/>
            <w:vMerge/>
            <w:vAlign w:val="center"/>
          </w:tcPr>
          <w:p w14:paraId="12529839"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05A6822D"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25-29</w:t>
            </w:r>
          </w:p>
        </w:tc>
        <w:tc>
          <w:tcPr>
            <w:tcW w:w="1620" w:type="dxa"/>
            <w:noWrap/>
            <w:vAlign w:val="center"/>
          </w:tcPr>
          <w:p w14:paraId="5FDCA60D"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 (25.00)</w:t>
            </w:r>
          </w:p>
        </w:tc>
        <w:tc>
          <w:tcPr>
            <w:tcW w:w="1530" w:type="dxa"/>
            <w:noWrap/>
            <w:vAlign w:val="center"/>
          </w:tcPr>
          <w:p w14:paraId="2EDB3949"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4 (14.30</w:t>
            </w:r>
          </w:p>
        </w:tc>
        <w:tc>
          <w:tcPr>
            <w:tcW w:w="1011" w:type="dxa"/>
            <w:vMerge/>
            <w:vAlign w:val="center"/>
          </w:tcPr>
          <w:p w14:paraId="2B3162F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7518023E" w14:textId="77777777" w:rsidTr="00F45B94">
        <w:trPr>
          <w:trHeight w:val="288"/>
        </w:trPr>
        <w:tc>
          <w:tcPr>
            <w:tcW w:w="2065" w:type="dxa"/>
            <w:vMerge w:val="restart"/>
            <w:noWrap/>
            <w:vAlign w:val="center"/>
          </w:tcPr>
          <w:p w14:paraId="5A1DB38C" w14:textId="59314BC1"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Concerns regarding orthodontic treatment</w:t>
            </w:r>
            <w:r w:rsidR="00363AC4" w:rsidRPr="00F75788">
              <w:rPr>
                <w:rFonts w:ascii="Times New Roman" w:hAnsi="Times New Roman" w:cs="Times New Roman"/>
                <w:sz w:val="24"/>
                <w:szCs w:val="24"/>
              </w:rPr>
              <w:t>*</w:t>
            </w:r>
          </w:p>
        </w:tc>
        <w:tc>
          <w:tcPr>
            <w:tcW w:w="2790" w:type="dxa"/>
            <w:noWrap/>
            <w:vAlign w:val="center"/>
          </w:tcPr>
          <w:p w14:paraId="407DDB8D"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roofErr w:type="spellStart"/>
            <w:r w:rsidRPr="00F75788">
              <w:rPr>
                <w:rFonts w:ascii="Times New Roman" w:eastAsia="Times New Roman" w:hAnsi="Times New Roman" w:cs="Times New Roman"/>
                <w:b/>
                <w:bCs/>
                <w:color w:val="000000"/>
                <w:kern w:val="0"/>
                <w:sz w:val="24"/>
                <w:szCs w:val="24"/>
                <w:lang w:eastAsia="en-IN"/>
                <w14:ligatures w14:val="none"/>
              </w:rPr>
              <w:t>Esthetics</w:t>
            </w:r>
            <w:proofErr w:type="spellEnd"/>
          </w:p>
        </w:tc>
        <w:tc>
          <w:tcPr>
            <w:tcW w:w="1620" w:type="dxa"/>
            <w:noWrap/>
            <w:vAlign w:val="center"/>
          </w:tcPr>
          <w:p w14:paraId="375C73F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1530" w:type="dxa"/>
            <w:noWrap/>
            <w:vAlign w:val="center"/>
          </w:tcPr>
          <w:p w14:paraId="70D95FA2"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23 (82.10)</w:t>
            </w:r>
          </w:p>
        </w:tc>
        <w:tc>
          <w:tcPr>
            <w:tcW w:w="1011" w:type="dxa"/>
            <w:vMerge w:val="restart"/>
            <w:noWrap/>
            <w:vAlign w:val="center"/>
          </w:tcPr>
          <w:p w14:paraId="5E36BDB0"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0.071</w:t>
            </w:r>
          </w:p>
        </w:tc>
      </w:tr>
      <w:tr w:rsidR="000267C8" w:rsidRPr="00F75788" w14:paraId="641CAD3C" w14:textId="77777777" w:rsidTr="00F45B94">
        <w:trPr>
          <w:trHeight w:val="288"/>
        </w:trPr>
        <w:tc>
          <w:tcPr>
            <w:tcW w:w="2065" w:type="dxa"/>
            <w:vMerge/>
            <w:vAlign w:val="center"/>
          </w:tcPr>
          <w:p w14:paraId="351B07A6"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69014059"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Improved dental hygiene</w:t>
            </w:r>
          </w:p>
        </w:tc>
        <w:tc>
          <w:tcPr>
            <w:tcW w:w="1620" w:type="dxa"/>
            <w:noWrap/>
            <w:vAlign w:val="center"/>
          </w:tcPr>
          <w:p w14:paraId="700E7663"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 (25.00)</w:t>
            </w:r>
          </w:p>
        </w:tc>
        <w:tc>
          <w:tcPr>
            <w:tcW w:w="1530" w:type="dxa"/>
            <w:noWrap/>
            <w:vAlign w:val="center"/>
          </w:tcPr>
          <w:p w14:paraId="75E0AEEB"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(10.70)</w:t>
            </w:r>
          </w:p>
        </w:tc>
        <w:tc>
          <w:tcPr>
            <w:tcW w:w="1011" w:type="dxa"/>
            <w:vMerge/>
            <w:vAlign w:val="center"/>
          </w:tcPr>
          <w:p w14:paraId="47A3706C"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1D10F2B3" w14:textId="77777777" w:rsidTr="00F45B94">
        <w:trPr>
          <w:trHeight w:val="288"/>
        </w:trPr>
        <w:tc>
          <w:tcPr>
            <w:tcW w:w="2065" w:type="dxa"/>
            <w:vMerge/>
            <w:vAlign w:val="center"/>
          </w:tcPr>
          <w:p w14:paraId="3B2EB40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09BC891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Improved chewing efficiency</w:t>
            </w:r>
          </w:p>
        </w:tc>
        <w:tc>
          <w:tcPr>
            <w:tcW w:w="1620" w:type="dxa"/>
            <w:noWrap/>
            <w:vAlign w:val="center"/>
          </w:tcPr>
          <w:p w14:paraId="20E330F0"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1530" w:type="dxa"/>
            <w:noWrap/>
            <w:vAlign w:val="center"/>
          </w:tcPr>
          <w:p w14:paraId="46D91FE8"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 (7.10)</w:t>
            </w:r>
          </w:p>
        </w:tc>
        <w:tc>
          <w:tcPr>
            <w:tcW w:w="1011" w:type="dxa"/>
            <w:vMerge/>
            <w:vAlign w:val="center"/>
          </w:tcPr>
          <w:p w14:paraId="12A9F461"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F97AF22" w14:textId="77777777" w:rsidTr="00F45B94">
        <w:trPr>
          <w:trHeight w:val="288"/>
        </w:trPr>
        <w:tc>
          <w:tcPr>
            <w:tcW w:w="2065" w:type="dxa"/>
            <w:vMerge w:val="restart"/>
            <w:noWrap/>
            <w:vAlign w:val="center"/>
          </w:tcPr>
          <w:p w14:paraId="2E3B7F1E" w14:textId="728CF74C"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Motivation</w:t>
            </w:r>
            <w:r w:rsidR="00363AC4" w:rsidRPr="00F75788">
              <w:rPr>
                <w:rFonts w:ascii="Times New Roman" w:hAnsi="Times New Roman" w:cs="Times New Roman"/>
                <w:sz w:val="24"/>
                <w:szCs w:val="24"/>
              </w:rPr>
              <w:t>*</w:t>
            </w:r>
          </w:p>
        </w:tc>
        <w:tc>
          <w:tcPr>
            <w:tcW w:w="2790" w:type="dxa"/>
            <w:noWrap/>
            <w:vAlign w:val="center"/>
          </w:tcPr>
          <w:p w14:paraId="3B885D51"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w:t>
            </w:r>
          </w:p>
        </w:tc>
        <w:tc>
          <w:tcPr>
            <w:tcW w:w="1620" w:type="dxa"/>
            <w:noWrap/>
            <w:vAlign w:val="center"/>
          </w:tcPr>
          <w:p w14:paraId="7970C7D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16 (57.10)</w:t>
            </w:r>
          </w:p>
        </w:tc>
        <w:tc>
          <w:tcPr>
            <w:tcW w:w="1530" w:type="dxa"/>
            <w:noWrap/>
            <w:vAlign w:val="center"/>
          </w:tcPr>
          <w:p w14:paraId="76AF4DA8"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17 (60.70)</w:t>
            </w:r>
          </w:p>
        </w:tc>
        <w:tc>
          <w:tcPr>
            <w:tcW w:w="1011" w:type="dxa"/>
            <w:vMerge w:val="restart"/>
            <w:noWrap/>
            <w:vAlign w:val="center"/>
          </w:tcPr>
          <w:p w14:paraId="3E431C0B"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0.568</w:t>
            </w:r>
          </w:p>
        </w:tc>
      </w:tr>
      <w:tr w:rsidR="000267C8" w:rsidRPr="00F75788" w14:paraId="030296D1" w14:textId="77777777" w:rsidTr="00F45B94">
        <w:trPr>
          <w:trHeight w:val="288"/>
        </w:trPr>
        <w:tc>
          <w:tcPr>
            <w:tcW w:w="2065" w:type="dxa"/>
            <w:vMerge/>
            <w:vAlign w:val="center"/>
          </w:tcPr>
          <w:p w14:paraId="69267CB9"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048BA917"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Parents</w:t>
            </w:r>
          </w:p>
        </w:tc>
        <w:tc>
          <w:tcPr>
            <w:tcW w:w="1620" w:type="dxa"/>
            <w:noWrap/>
            <w:vAlign w:val="center"/>
          </w:tcPr>
          <w:p w14:paraId="7CE28FB3"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9 (32.10)</w:t>
            </w:r>
          </w:p>
        </w:tc>
        <w:tc>
          <w:tcPr>
            <w:tcW w:w="1530" w:type="dxa"/>
            <w:noWrap/>
            <w:vAlign w:val="center"/>
          </w:tcPr>
          <w:p w14:paraId="1AAFB6A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1011" w:type="dxa"/>
            <w:vMerge/>
            <w:vAlign w:val="center"/>
          </w:tcPr>
          <w:p w14:paraId="61FEB214"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09745CC2" w14:textId="77777777" w:rsidTr="00F45B94">
        <w:trPr>
          <w:trHeight w:val="288"/>
        </w:trPr>
        <w:tc>
          <w:tcPr>
            <w:tcW w:w="2065" w:type="dxa"/>
            <w:vMerge/>
            <w:vAlign w:val="center"/>
          </w:tcPr>
          <w:p w14:paraId="15607278"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3014355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Friends</w:t>
            </w:r>
          </w:p>
        </w:tc>
        <w:tc>
          <w:tcPr>
            <w:tcW w:w="1620" w:type="dxa"/>
            <w:noWrap/>
            <w:vAlign w:val="center"/>
          </w:tcPr>
          <w:p w14:paraId="124E5F7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(10.70)</w:t>
            </w:r>
          </w:p>
        </w:tc>
        <w:tc>
          <w:tcPr>
            <w:tcW w:w="1530" w:type="dxa"/>
            <w:noWrap/>
            <w:vAlign w:val="center"/>
          </w:tcPr>
          <w:p w14:paraId="63B0EF1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 (17.90)</w:t>
            </w:r>
          </w:p>
        </w:tc>
        <w:tc>
          <w:tcPr>
            <w:tcW w:w="1011" w:type="dxa"/>
            <w:vMerge/>
            <w:vAlign w:val="center"/>
          </w:tcPr>
          <w:p w14:paraId="15D0E1D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491F27D" w14:textId="77777777" w:rsidTr="00F45B94">
        <w:trPr>
          <w:trHeight w:val="288"/>
        </w:trPr>
        <w:tc>
          <w:tcPr>
            <w:tcW w:w="2065" w:type="dxa"/>
            <w:vMerge w:val="restart"/>
            <w:noWrap/>
            <w:vAlign w:val="center"/>
          </w:tcPr>
          <w:p w14:paraId="501730AE" w14:textId="64C0B464"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Treatment stages</w:t>
            </w:r>
            <w:r w:rsidR="00363AC4" w:rsidRPr="00F75788">
              <w:rPr>
                <w:rFonts w:ascii="Times New Roman" w:hAnsi="Times New Roman" w:cs="Times New Roman"/>
                <w:sz w:val="24"/>
                <w:szCs w:val="24"/>
              </w:rPr>
              <w:t>*</w:t>
            </w:r>
          </w:p>
        </w:tc>
        <w:tc>
          <w:tcPr>
            <w:tcW w:w="2790" w:type="dxa"/>
            <w:noWrap/>
            <w:vAlign w:val="center"/>
          </w:tcPr>
          <w:p w14:paraId="24B35183"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Levelling and alignment</w:t>
            </w:r>
          </w:p>
        </w:tc>
        <w:tc>
          <w:tcPr>
            <w:tcW w:w="1620" w:type="dxa"/>
            <w:noWrap/>
            <w:vAlign w:val="center"/>
          </w:tcPr>
          <w:p w14:paraId="0E4AE150"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1530" w:type="dxa"/>
            <w:noWrap/>
            <w:vAlign w:val="center"/>
          </w:tcPr>
          <w:p w14:paraId="69B281EB"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 (17.90)</w:t>
            </w:r>
          </w:p>
        </w:tc>
        <w:tc>
          <w:tcPr>
            <w:tcW w:w="1011" w:type="dxa"/>
            <w:vMerge w:val="restart"/>
            <w:noWrap/>
            <w:vAlign w:val="center"/>
          </w:tcPr>
          <w:p w14:paraId="002EF5A2" w14:textId="17C7E554" w:rsidR="000267C8" w:rsidRPr="00363AC4" w:rsidRDefault="000267C8"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363AC4">
              <w:rPr>
                <w:rFonts w:ascii="Times New Roman" w:eastAsia="Times New Roman" w:hAnsi="Times New Roman" w:cs="Times New Roman"/>
                <w:b/>
                <w:bCs/>
                <w:color w:val="000000"/>
                <w:kern w:val="0"/>
                <w:sz w:val="24"/>
                <w:szCs w:val="24"/>
                <w:lang w:eastAsia="en-IN"/>
                <w14:ligatures w14:val="none"/>
              </w:rPr>
              <w:t>0.019</w:t>
            </w:r>
          </w:p>
        </w:tc>
      </w:tr>
      <w:tr w:rsidR="000267C8" w:rsidRPr="00F75788" w14:paraId="19FDC813" w14:textId="77777777" w:rsidTr="00F45B94">
        <w:trPr>
          <w:trHeight w:val="288"/>
        </w:trPr>
        <w:tc>
          <w:tcPr>
            <w:tcW w:w="2065" w:type="dxa"/>
            <w:vMerge/>
            <w:vAlign w:val="center"/>
          </w:tcPr>
          <w:p w14:paraId="0E106674"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2637251E"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Space closure</w:t>
            </w:r>
          </w:p>
        </w:tc>
        <w:tc>
          <w:tcPr>
            <w:tcW w:w="1620" w:type="dxa"/>
            <w:noWrap/>
            <w:vAlign w:val="center"/>
          </w:tcPr>
          <w:p w14:paraId="2C97B37C"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1530" w:type="dxa"/>
            <w:noWrap/>
            <w:vAlign w:val="center"/>
          </w:tcPr>
          <w:p w14:paraId="52CD6FBE"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19 (67.90)</w:t>
            </w:r>
          </w:p>
        </w:tc>
        <w:tc>
          <w:tcPr>
            <w:tcW w:w="1011" w:type="dxa"/>
            <w:vMerge/>
            <w:vAlign w:val="center"/>
          </w:tcPr>
          <w:p w14:paraId="2E44A1BE"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07E5B4A3" w14:textId="77777777" w:rsidTr="00F45B94">
        <w:trPr>
          <w:trHeight w:val="288"/>
        </w:trPr>
        <w:tc>
          <w:tcPr>
            <w:tcW w:w="2065" w:type="dxa"/>
            <w:vMerge/>
            <w:vAlign w:val="center"/>
          </w:tcPr>
          <w:p w14:paraId="37F13068"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3ADAE5C4"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Finishing</w:t>
            </w:r>
          </w:p>
        </w:tc>
        <w:tc>
          <w:tcPr>
            <w:tcW w:w="1620" w:type="dxa"/>
            <w:noWrap/>
            <w:vAlign w:val="center"/>
          </w:tcPr>
          <w:p w14:paraId="7AAD5DD3"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(10.70)</w:t>
            </w:r>
          </w:p>
        </w:tc>
        <w:tc>
          <w:tcPr>
            <w:tcW w:w="1530" w:type="dxa"/>
            <w:noWrap/>
            <w:vAlign w:val="center"/>
          </w:tcPr>
          <w:p w14:paraId="67F56EBF"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4 (14.30)</w:t>
            </w:r>
          </w:p>
        </w:tc>
        <w:tc>
          <w:tcPr>
            <w:tcW w:w="1011" w:type="dxa"/>
            <w:vMerge/>
            <w:vAlign w:val="center"/>
          </w:tcPr>
          <w:p w14:paraId="4DA68268"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bl>
    <w:p w14:paraId="124F976D" w14:textId="7741FA9A" w:rsidR="000267C8" w:rsidRPr="0017404C" w:rsidRDefault="000267C8" w:rsidP="000267C8">
      <w:pPr>
        <w:spacing w:line="360" w:lineRule="auto"/>
        <w:jc w:val="both"/>
        <w:rPr>
          <w:b/>
          <w:bCs/>
        </w:rPr>
      </w:pPr>
      <w:r w:rsidRPr="00F75788">
        <w:rPr>
          <w:rFonts w:ascii="Times New Roman" w:hAnsi="Times New Roman" w:cs="Times New Roman"/>
          <w:sz w:val="24"/>
          <w:szCs w:val="24"/>
          <w:vertAlign w:val="superscript"/>
        </w:rPr>
        <w:t>#</w:t>
      </w:r>
      <w:r w:rsidRPr="00F75788">
        <w:rPr>
          <w:rFonts w:ascii="Times New Roman" w:hAnsi="Times New Roman" w:cs="Times New Roman"/>
          <w:sz w:val="24"/>
          <w:szCs w:val="24"/>
        </w:rPr>
        <w:t xml:space="preserve">Fisher exact test; </w:t>
      </w:r>
      <w:r w:rsidR="00363AC4" w:rsidRPr="00F75788">
        <w:rPr>
          <w:rFonts w:ascii="Times New Roman" w:hAnsi="Times New Roman" w:cs="Times New Roman"/>
          <w:sz w:val="24"/>
          <w:szCs w:val="24"/>
        </w:rPr>
        <w:t>*</w:t>
      </w:r>
      <w:r w:rsidRPr="00F75788">
        <w:rPr>
          <w:rFonts w:ascii="Times New Roman" w:hAnsi="Times New Roman" w:cs="Times New Roman"/>
          <w:sz w:val="24"/>
          <w:szCs w:val="24"/>
        </w:rPr>
        <w:t>Chi-square test; p≤0.05</w:t>
      </w:r>
      <w:r w:rsidR="00363AC4" w:rsidRPr="00363AC4">
        <w:rPr>
          <w:rFonts w:ascii="Times New Roman" w:hAnsi="Times New Roman" w:cs="Times New Roman"/>
          <w:sz w:val="24"/>
          <w:szCs w:val="24"/>
        </w:rPr>
        <w:t xml:space="preserve"> </w:t>
      </w:r>
      <w:r w:rsidR="00363AC4" w:rsidRPr="00F75788">
        <w:rPr>
          <w:rFonts w:ascii="Times New Roman" w:hAnsi="Times New Roman" w:cs="Times New Roman"/>
          <w:sz w:val="24"/>
          <w:szCs w:val="24"/>
        </w:rPr>
        <w:t xml:space="preserve">indicates a significant difference </w:t>
      </w:r>
    </w:p>
    <w:p w14:paraId="1270EBA5" w14:textId="77777777" w:rsidR="000267C8" w:rsidRDefault="000267C8" w:rsidP="000267C8">
      <w:pPr>
        <w:spacing w:line="480" w:lineRule="auto"/>
        <w:jc w:val="center"/>
        <w:rPr>
          <w:rFonts w:ascii="Times New Roman" w:hAnsi="Times New Roman" w:cs="Times New Roman"/>
          <w:b/>
          <w:bCs/>
          <w:sz w:val="24"/>
          <w:szCs w:val="24"/>
        </w:rPr>
      </w:pPr>
    </w:p>
    <w:p w14:paraId="5F49473B" w14:textId="77777777" w:rsidR="00363AC4" w:rsidRDefault="00363AC4" w:rsidP="000267C8">
      <w:pPr>
        <w:spacing w:line="480" w:lineRule="auto"/>
        <w:jc w:val="center"/>
        <w:rPr>
          <w:rFonts w:ascii="Times New Roman" w:hAnsi="Times New Roman" w:cs="Times New Roman"/>
          <w:b/>
          <w:bCs/>
          <w:sz w:val="24"/>
          <w:szCs w:val="24"/>
        </w:rPr>
      </w:pPr>
    </w:p>
    <w:p w14:paraId="0CEA7E57" w14:textId="77777777" w:rsidR="00363AC4" w:rsidRDefault="00363AC4" w:rsidP="000267C8">
      <w:pPr>
        <w:spacing w:line="480" w:lineRule="auto"/>
        <w:jc w:val="center"/>
        <w:rPr>
          <w:rFonts w:ascii="Times New Roman" w:hAnsi="Times New Roman" w:cs="Times New Roman"/>
          <w:b/>
          <w:bCs/>
          <w:sz w:val="24"/>
          <w:szCs w:val="24"/>
        </w:rPr>
      </w:pPr>
    </w:p>
    <w:p w14:paraId="08BA83E7" w14:textId="77777777" w:rsidR="00363AC4" w:rsidRDefault="00363AC4" w:rsidP="000267C8">
      <w:pPr>
        <w:spacing w:line="480" w:lineRule="auto"/>
        <w:jc w:val="center"/>
        <w:rPr>
          <w:rFonts w:ascii="Times New Roman" w:hAnsi="Times New Roman" w:cs="Times New Roman"/>
          <w:b/>
          <w:bCs/>
          <w:sz w:val="24"/>
          <w:szCs w:val="24"/>
        </w:rPr>
      </w:pPr>
    </w:p>
    <w:p w14:paraId="4B0FE126" w14:textId="77777777" w:rsidR="00363AC4" w:rsidRDefault="00363AC4" w:rsidP="000267C8">
      <w:pPr>
        <w:spacing w:line="480" w:lineRule="auto"/>
        <w:jc w:val="center"/>
        <w:rPr>
          <w:rFonts w:ascii="Times New Roman" w:hAnsi="Times New Roman" w:cs="Times New Roman"/>
          <w:b/>
          <w:bCs/>
          <w:sz w:val="24"/>
          <w:szCs w:val="24"/>
        </w:rPr>
      </w:pPr>
    </w:p>
    <w:p w14:paraId="110CD184" w14:textId="7662E59E" w:rsidR="000267C8" w:rsidRPr="00F75788" w:rsidRDefault="000267C8" w:rsidP="00F45B9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2 Inter-group </w:t>
      </w:r>
      <w:r w:rsidRPr="00F75788">
        <w:rPr>
          <w:rFonts w:ascii="Times New Roman" w:hAnsi="Times New Roman" w:cs="Times New Roman"/>
          <w:b/>
          <w:bCs/>
          <w:sz w:val="24"/>
          <w:szCs w:val="24"/>
        </w:rPr>
        <w:t>Comparison of pain characteristics</w:t>
      </w:r>
    </w:p>
    <w:tbl>
      <w:tblPr>
        <w:tblW w:w="0" w:type="auto"/>
        <w:tblLook w:val="04A0" w:firstRow="1" w:lastRow="0" w:firstColumn="1" w:lastColumn="0" w:noHBand="0" w:noVBand="1"/>
      </w:tblPr>
      <w:tblGrid>
        <w:gridCol w:w="2836"/>
        <w:gridCol w:w="1583"/>
        <w:gridCol w:w="1590"/>
        <w:gridCol w:w="1456"/>
        <w:gridCol w:w="977"/>
      </w:tblGrid>
      <w:tr w:rsidR="00363AC4" w:rsidRPr="00F75788" w14:paraId="6543F932" w14:textId="77777777" w:rsidTr="00F45B94">
        <w:trPr>
          <w:trHeight w:val="288"/>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1552C74" w14:textId="0A31A464" w:rsidR="00363AC4" w:rsidRPr="00F75788" w:rsidRDefault="00363AC4"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Variable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9A3543" w14:textId="77777777" w:rsidR="00363AC4" w:rsidRDefault="00363AC4"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Conventional</w:t>
            </w:r>
          </w:p>
          <w:p w14:paraId="0B971F7B" w14:textId="0DB3367C" w:rsidR="00324C11" w:rsidRPr="00F75788" w:rsidRDefault="00324C11"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6B63BD" w14:textId="77777777" w:rsidR="00363AC4" w:rsidRDefault="00363AC4"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Self-ligating</w:t>
            </w:r>
          </w:p>
          <w:p w14:paraId="3F9F7425" w14:textId="015139D0" w:rsidR="00324C11" w:rsidRPr="00F75788" w:rsidRDefault="00324C11"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378DB3" w14:textId="77777777" w:rsidR="00363AC4" w:rsidRPr="00F75788" w:rsidRDefault="00363AC4"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p-value</w:t>
            </w:r>
          </w:p>
        </w:tc>
      </w:tr>
      <w:tr w:rsidR="000267C8" w:rsidRPr="00F75788" w14:paraId="0B0B3CDF"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BBBE5F3" w14:textId="21A430E5"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Pain areas</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71A5F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Teeth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F8FD5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1B381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13 (46.40)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A43832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0.478</w:t>
            </w:r>
          </w:p>
        </w:tc>
      </w:tr>
      <w:tr w:rsidR="000267C8" w:rsidRPr="00F75788" w14:paraId="56933311"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492AF86D"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89370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Gingiva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10E1AE"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AEBDC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B28488"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69B9872A"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681AEEF6"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4E40C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TMJ</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175A2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EB220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2852A6E"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4589CE9"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D8341DC" w14:textId="1CD513D3"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Time of pain occurrence</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82421A"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Day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2ECD97"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91F44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B55C44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0.118</w:t>
            </w:r>
          </w:p>
        </w:tc>
      </w:tr>
      <w:tr w:rsidR="000267C8" w:rsidRPr="00F75788" w14:paraId="536A891D"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76884F8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5F4F9F"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Night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7E6A7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 (17.90)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C8348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094B182"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19C1B879"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391B02EA"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4B9BA1"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While eating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9E5A6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13 (46.40)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FF4FB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A172E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F501F16"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7CEC868" w14:textId="53AD5592"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Duration of pain</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EB1E71"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Few minutes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FB94A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831FC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2</w:t>
            </w:r>
            <w:r w:rsidRPr="00F75788">
              <w:rPr>
                <w:rFonts w:ascii="Times New Roman" w:eastAsia="Times New Roman" w:hAnsi="Times New Roman" w:cs="Times New Roman"/>
                <w:color w:val="000000"/>
                <w:kern w:val="0"/>
                <w:sz w:val="24"/>
                <w:szCs w:val="24"/>
                <w:lang w:eastAsia="en-IN"/>
                <w14:ligatures w14:val="none"/>
              </w:rPr>
              <w:t>4 (</w:t>
            </w:r>
            <w:r w:rsidRPr="00F75788">
              <w:rPr>
                <w:rFonts w:ascii="Times New Roman" w:eastAsia="Times New Roman" w:hAnsi="Times New Roman" w:cs="Times New Roman"/>
                <w:color w:val="000000"/>
                <w:kern w:val="0"/>
                <w:sz w:val="24"/>
                <w:szCs w:val="24"/>
                <w:lang w:val="en-US" w:eastAsia="en-IN"/>
                <w14:ligatures w14:val="none"/>
              </w:rPr>
              <w:t>85</w:t>
            </w:r>
            <w:r w:rsidRPr="00F75788">
              <w:rPr>
                <w:rFonts w:ascii="Times New Roman" w:eastAsia="Times New Roman" w:hAnsi="Times New Roman" w:cs="Times New Roman"/>
                <w:color w:val="000000"/>
                <w:kern w:val="0"/>
                <w:sz w:val="24"/>
                <w:szCs w:val="24"/>
                <w:lang w:eastAsia="en-IN"/>
                <w14:ligatures w14:val="none"/>
              </w:rPr>
              <w:t>.</w:t>
            </w:r>
            <w:r w:rsidRPr="00F75788">
              <w:rPr>
                <w:rFonts w:ascii="Times New Roman" w:eastAsia="Times New Roman" w:hAnsi="Times New Roman" w:cs="Times New Roman"/>
                <w:color w:val="000000"/>
                <w:kern w:val="0"/>
                <w:sz w:val="24"/>
                <w:szCs w:val="24"/>
                <w:lang w:val="en-US" w:eastAsia="en-IN"/>
                <w14:ligatures w14:val="none"/>
              </w:rPr>
              <w:t>7</w:t>
            </w:r>
            <w:r w:rsidRPr="00F75788">
              <w:rPr>
                <w:rFonts w:ascii="Times New Roman" w:eastAsia="Times New Roman" w:hAnsi="Times New Roman" w:cs="Times New Roman"/>
                <w:color w:val="000000"/>
                <w:kern w:val="0"/>
                <w:sz w:val="24"/>
                <w:szCs w:val="24"/>
                <w:lang w:eastAsia="en-IN"/>
                <w14:ligatures w14:val="none"/>
              </w:rPr>
              <w:t>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7666C27" w14:textId="29CA203B" w:rsidR="000267C8" w:rsidRPr="00F45B94" w:rsidRDefault="000267C8" w:rsidP="00F45B94">
            <w:pPr>
              <w:spacing w:after="0" w:line="480" w:lineRule="auto"/>
              <w:jc w:val="center"/>
              <w:rPr>
                <w:rFonts w:ascii="Times New Roman" w:eastAsia="Times New Roman" w:hAnsi="Times New Roman" w:cs="Times New Roman"/>
                <w:b/>
                <w:bCs/>
                <w:color w:val="000000"/>
                <w:kern w:val="0"/>
                <w:sz w:val="24"/>
                <w:szCs w:val="24"/>
                <w:lang w:val="en-US" w:eastAsia="en-IN"/>
                <w14:ligatures w14:val="none"/>
              </w:rPr>
            </w:pPr>
            <w:r w:rsidRPr="00F45B94">
              <w:rPr>
                <w:rFonts w:ascii="Times New Roman" w:eastAsia="Times New Roman" w:hAnsi="Times New Roman" w:cs="Times New Roman"/>
                <w:b/>
                <w:bCs/>
                <w:color w:val="000000"/>
                <w:kern w:val="0"/>
                <w:sz w:val="24"/>
                <w:szCs w:val="24"/>
                <w:lang w:val="en-US" w:eastAsia="en-IN"/>
                <w14:ligatures w14:val="none"/>
              </w:rPr>
              <w:t>&lt;0.001</w:t>
            </w:r>
          </w:p>
        </w:tc>
      </w:tr>
      <w:tr w:rsidR="000267C8" w:rsidRPr="00F75788" w14:paraId="75F1116C"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2FC55FD7"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FA9492"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Few hours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227A3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17 (60.70)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B8176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w:t>
            </w:r>
            <w:r w:rsidRPr="00F75788">
              <w:rPr>
                <w:rFonts w:ascii="Times New Roman" w:eastAsia="Times New Roman" w:hAnsi="Times New Roman" w:cs="Times New Roman"/>
                <w:color w:val="000000"/>
                <w:kern w:val="0"/>
                <w:sz w:val="24"/>
                <w:szCs w:val="24"/>
                <w:lang w:val="en-US" w:eastAsia="en-IN"/>
                <w14:ligatures w14:val="none"/>
              </w:rPr>
              <w:t>10.7</w:t>
            </w:r>
            <w:r w:rsidRPr="00F75788">
              <w:rPr>
                <w:rFonts w:ascii="Times New Roman" w:eastAsia="Times New Roman" w:hAnsi="Times New Roman" w:cs="Times New Roman"/>
                <w:color w:val="000000"/>
                <w:kern w:val="0"/>
                <w:sz w:val="24"/>
                <w:szCs w:val="24"/>
                <w:lang w:eastAsia="en-IN"/>
                <w14:ligatures w14:val="none"/>
              </w:rPr>
              <w:t>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67A34F"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08E8B840"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3C3642A9"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A832ED"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Full day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B6664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7F2DE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11BF68"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19C67347"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2F11CF4" w14:textId="49B44144"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The type of pain</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F0B53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Dull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64495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5</w:t>
            </w:r>
            <w:r w:rsidRPr="00F75788">
              <w:rPr>
                <w:rFonts w:ascii="Times New Roman" w:eastAsia="Times New Roman" w:hAnsi="Times New Roman" w:cs="Times New Roman"/>
                <w:color w:val="000000"/>
                <w:kern w:val="0"/>
                <w:sz w:val="24"/>
                <w:szCs w:val="24"/>
                <w:lang w:eastAsia="en-IN"/>
                <w14:ligatures w14:val="none"/>
              </w:rPr>
              <w:t xml:space="preserve"> (</w:t>
            </w:r>
            <w:r w:rsidRPr="00F75788">
              <w:rPr>
                <w:rFonts w:ascii="Times New Roman" w:eastAsia="Times New Roman" w:hAnsi="Times New Roman" w:cs="Times New Roman"/>
                <w:color w:val="000000"/>
                <w:kern w:val="0"/>
                <w:sz w:val="24"/>
                <w:szCs w:val="24"/>
                <w:lang w:val="en-US" w:eastAsia="en-IN"/>
                <w14:ligatures w14:val="none"/>
              </w:rPr>
              <w:t>17</w:t>
            </w:r>
            <w:r w:rsidRPr="00F75788">
              <w:rPr>
                <w:rFonts w:ascii="Times New Roman" w:eastAsia="Times New Roman" w:hAnsi="Times New Roman" w:cs="Times New Roman"/>
                <w:color w:val="000000"/>
                <w:kern w:val="0"/>
                <w:sz w:val="24"/>
                <w:szCs w:val="24"/>
                <w:lang w:eastAsia="en-IN"/>
                <w14:ligatures w14:val="none"/>
              </w:rPr>
              <w:t>.</w:t>
            </w:r>
            <w:r w:rsidRPr="00F75788">
              <w:rPr>
                <w:rFonts w:ascii="Times New Roman" w:eastAsia="Times New Roman" w:hAnsi="Times New Roman" w:cs="Times New Roman"/>
                <w:color w:val="000000"/>
                <w:kern w:val="0"/>
                <w:sz w:val="24"/>
                <w:szCs w:val="24"/>
                <w:lang w:val="en-US" w:eastAsia="en-IN"/>
                <w14:ligatures w14:val="none"/>
              </w:rPr>
              <w:t>9</w:t>
            </w:r>
            <w:r w:rsidRPr="00F75788">
              <w:rPr>
                <w:rFonts w:ascii="Times New Roman" w:eastAsia="Times New Roman" w:hAnsi="Times New Roman" w:cs="Times New Roman"/>
                <w:color w:val="000000"/>
                <w:kern w:val="0"/>
                <w:sz w:val="24"/>
                <w:szCs w:val="24"/>
                <w:lang w:eastAsia="en-IN"/>
                <w14:ligatures w14:val="none"/>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5E19A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18 (64.30)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1209B737" w14:textId="4A4337DF" w:rsidR="000267C8" w:rsidRPr="00F45B94" w:rsidRDefault="000267C8" w:rsidP="00F45B94">
            <w:pPr>
              <w:spacing w:after="0" w:line="480" w:lineRule="auto"/>
              <w:jc w:val="center"/>
              <w:rPr>
                <w:rFonts w:ascii="Times New Roman" w:eastAsia="Times New Roman" w:hAnsi="Times New Roman" w:cs="Times New Roman"/>
                <w:b/>
                <w:bCs/>
                <w:color w:val="000000"/>
                <w:kern w:val="0"/>
                <w:sz w:val="24"/>
                <w:szCs w:val="24"/>
                <w:lang w:val="en-US" w:eastAsia="en-IN"/>
                <w14:ligatures w14:val="none"/>
              </w:rPr>
            </w:pPr>
            <w:r w:rsidRPr="00F45B94">
              <w:rPr>
                <w:rFonts w:ascii="Times New Roman" w:eastAsia="Times New Roman" w:hAnsi="Times New Roman" w:cs="Times New Roman"/>
                <w:b/>
                <w:bCs/>
                <w:color w:val="000000"/>
                <w:kern w:val="0"/>
                <w:sz w:val="24"/>
                <w:szCs w:val="24"/>
                <w:lang w:val="en-US" w:eastAsia="en-IN"/>
                <w14:ligatures w14:val="none"/>
              </w:rPr>
              <w:t>0.001</w:t>
            </w:r>
          </w:p>
        </w:tc>
      </w:tr>
      <w:tr w:rsidR="000267C8" w:rsidRPr="00F75788" w14:paraId="56B9ADDB"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6D4135E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BDF5EF"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Throbbing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90C298"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20</w:t>
            </w:r>
            <w:r w:rsidRPr="00F75788">
              <w:rPr>
                <w:rFonts w:ascii="Times New Roman" w:eastAsia="Times New Roman" w:hAnsi="Times New Roman" w:cs="Times New Roman"/>
                <w:color w:val="000000"/>
                <w:kern w:val="0"/>
                <w:sz w:val="24"/>
                <w:szCs w:val="24"/>
                <w:lang w:eastAsia="en-IN"/>
                <w14:ligatures w14:val="none"/>
              </w:rPr>
              <w:t xml:space="preserve"> (</w:t>
            </w:r>
            <w:r w:rsidRPr="00F75788">
              <w:rPr>
                <w:rFonts w:ascii="Times New Roman" w:eastAsia="Times New Roman" w:hAnsi="Times New Roman" w:cs="Times New Roman"/>
                <w:color w:val="000000"/>
                <w:kern w:val="0"/>
                <w:sz w:val="24"/>
                <w:szCs w:val="24"/>
                <w:lang w:val="en-US" w:eastAsia="en-IN"/>
                <w14:ligatures w14:val="none"/>
              </w:rPr>
              <w:t>71</w:t>
            </w:r>
            <w:r w:rsidRPr="00F75788">
              <w:rPr>
                <w:rFonts w:ascii="Times New Roman" w:eastAsia="Times New Roman" w:hAnsi="Times New Roman" w:cs="Times New Roman"/>
                <w:color w:val="000000"/>
                <w:kern w:val="0"/>
                <w:sz w:val="24"/>
                <w:szCs w:val="24"/>
                <w:lang w:eastAsia="en-IN"/>
                <w14:ligatures w14:val="none"/>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8602EE"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2B49C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34947CF6"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2C4F999B"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C48A22"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Shooting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F3DE0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3</w:t>
            </w:r>
            <w:r w:rsidRPr="00F75788">
              <w:rPr>
                <w:rFonts w:ascii="Times New Roman" w:eastAsia="Times New Roman" w:hAnsi="Times New Roman" w:cs="Times New Roman"/>
                <w:color w:val="000000"/>
                <w:kern w:val="0"/>
                <w:sz w:val="24"/>
                <w:szCs w:val="24"/>
                <w:lang w:eastAsia="en-IN"/>
                <w14:ligatures w14:val="none"/>
              </w:rPr>
              <w:t xml:space="preserve"> (</w:t>
            </w:r>
            <w:r w:rsidRPr="00F75788">
              <w:rPr>
                <w:rFonts w:ascii="Times New Roman" w:eastAsia="Times New Roman" w:hAnsi="Times New Roman" w:cs="Times New Roman"/>
                <w:color w:val="000000"/>
                <w:kern w:val="0"/>
                <w:sz w:val="24"/>
                <w:szCs w:val="24"/>
                <w:lang w:val="en-US" w:eastAsia="en-IN"/>
                <w14:ligatures w14:val="none"/>
              </w:rPr>
              <w:t>10</w:t>
            </w:r>
            <w:r w:rsidRPr="00F75788">
              <w:rPr>
                <w:rFonts w:ascii="Times New Roman" w:eastAsia="Times New Roman" w:hAnsi="Times New Roman" w:cs="Times New Roman"/>
                <w:color w:val="000000"/>
                <w:kern w:val="0"/>
                <w:sz w:val="24"/>
                <w:szCs w:val="24"/>
                <w:lang w:eastAsia="en-IN"/>
                <w14:ligatures w14:val="none"/>
              </w:rPr>
              <w:t>.</w:t>
            </w:r>
            <w:r w:rsidRPr="00F75788">
              <w:rPr>
                <w:rFonts w:ascii="Times New Roman" w:eastAsia="Times New Roman" w:hAnsi="Times New Roman" w:cs="Times New Roman"/>
                <w:color w:val="000000"/>
                <w:kern w:val="0"/>
                <w:sz w:val="24"/>
                <w:szCs w:val="24"/>
                <w:lang w:val="en-US" w:eastAsia="en-IN"/>
                <w14:ligatures w14:val="none"/>
              </w:rPr>
              <w:t>7</w:t>
            </w:r>
            <w:r w:rsidRPr="00F75788">
              <w:rPr>
                <w:rFonts w:ascii="Times New Roman" w:eastAsia="Times New Roman" w:hAnsi="Times New Roman" w:cs="Times New Roman"/>
                <w:color w:val="000000"/>
                <w:kern w:val="0"/>
                <w:sz w:val="24"/>
                <w:szCs w:val="24"/>
                <w:lang w:eastAsia="en-IN"/>
                <w14:ligatures w14:val="none"/>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992AF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12856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4B443C4C"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F8ABA37"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vertAlign w:val="superscript"/>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Frequency of pain</w:t>
            </w:r>
            <w:r w:rsidRPr="00F75788">
              <w:rPr>
                <w:rFonts w:ascii="Times New Roman" w:eastAsia="Times New Roman" w:hAnsi="Times New Roman" w:cs="Times New Roman"/>
                <w:b/>
                <w:bCs/>
                <w:color w:val="000000"/>
                <w:kern w:val="0"/>
                <w:sz w:val="24"/>
                <w:szCs w:val="24"/>
                <w:vertAlign w:val="superscript"/>
                <w:lang w:eastAsia="en-IN"/>
                <w14:ligatures w14:val="none"/>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16A972"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Continuous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6F4F9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val="en-US"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19 (67.90)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4DDB4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2E30BB0" w14:textId="0FC347F2"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val="en-US" w:eastAsia="en-IN"/>
                <w14:ligatures w14:val="none"/>
              </w:rPr>
            </w:pPr>
            <w:r w:rsidRPr="00F75788">
              <w:rPr>
                <w:rFonts w:ascii="Times New Roman" w:eastAsia="Times New Roman" w:hAnsi="Times New Roman" w:cs="Times New Roman"/>
                <w:color w:val="000000"/>
                <w:kern w:val="0"/>
                <w:sz w:val="24"/>
                <w:szCs w:val="24"/>
                <w:lang w:eastAsia="en-IN"/>
                <w14:ligatures w14:val="none"/>
              </w:rPr>
              <w:t>0</w:t>
            </w:r>
            <w:r w:rsidRPr="00F45B94">
              <w:rPr>
                <w:rFonts w:ascii="Times New Roman" w:eastAsia="Times New Roman" w:hAnsi="Times New Roman" w:cs="Times New Roman"/>
                <w:b/>
                <w:bCs/>
                <w:color w:val="000000"/>
                <w:kern w:val="0"/>
                <w:sz w:val="24"/>
                <w:szCs w:val="24"/>
                <w:lang w:eastAsia="en-IN"/>
                <w14:ligatures w14:val="none"/>
              </w:rPr>
              <w:t>.</w:t>
            </w:r>
            <w:r w:rsidRPr="00F45B94">
              <w:rPr>
                <w:rFonts w:ascii="Times New Roman" w:eastAsia="Times New Roman" w:hAnsi="Times New Roman" w:cs="Times New Roman"/>
                <w:b/>
                <w:bCs/>
                <w:color w:val="000000"/>
                <w:kern w:val="0"/>
                <w:sz w:val="24"/>
                <w:szCs w:val="24"/>
                <w:lang w:val="en-US" w:eastAsia="en-IN"/>
                <w14:ligatures w14:val="none"/>
              </w:rPr>
              <w:t>031</w:t>
            </w:r>
          </w:p>
        </w:tc>
      </w:tr>
      <w:tr w:rsidR="000267C8" w:rsidRPr="00F75788" w14:paraId="1FD08AF1"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13CA15E4"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B67CFB"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Intermittent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E5890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val="en-US"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9 (32.10)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C6448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18 (64.30)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3EF1D7"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556CC4A3"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1E6EFE1E" w14:textId="0EBA03AF"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Pain relief</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179214"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Medication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4BC03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18D0C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E0D0B05"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0.094</w:t>
            </w:r>
          </w:p>
        </w:tc>
      </w:tr>
      <w:tr w:rsidR="000267C8" w:rsidRPr="00F75788" w14:paraId="381F9135"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48C08AF0"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9EFE5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Relief wax</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9031AF"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(10.70)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CEFDD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 (25.00)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EDC15B" w14:textId="77777777" w:rsidR="000267C8" w:rsidRPr="00F75788" w:rsidRDefault="000267C8" w:rsidP="00C108C8">
            <w:pPr>
              <w:spacing w:after="0" w:line="480" w:lineRule="auto"/>
              <w:rPr>
                <w:rFonts w:ascii="Times New Roman" w:eastAsia="Times New Roman" w:hAnsi="Times New Roman" w:cs="Times New Roman"/>
                <w:color w:val="000000"/>
                <w:kern w:val="0"/>
                <w:sz w:val="24"/>
                <w:szCs w:val="24"/>
                <w:lang w:eastAsia="en-IN"/>
                <w14:ligatures w14:val="none"/>
              </w:rPr>
            </w:pPr>
          </w:p>
        </w:tc>
      </w:tr>
      <w:tr w:rsidR="000267C8" w:rsidRPr="00F75788" w14:paraId="4B0ADDCA"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2E126D3B"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F53525"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No treatment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49592"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19 (67.90)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EAE6A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9A005CA" w14:textId="77777777" w:rsidR="000267C8" w:rsidRPr="00F75788" w:rsidRDefault="000267C8" w:rsidP="00C108C8">
            <w:pPr>
              <w:spacing w:after="0" w:line="480" w:lineRule="auto"/>
              <w:rPr>
                <w:rFonts w:ascii="Times New Roman" w:eastAsia="Times New Roman" w:hAnsi="Times New Roman" w:cs="Times New Roman"/>
                <w:color w:val="000000"/>
                <w:kern w:val="0"/>
                <w:sz w:val="24"/>
                <w:szCs w:val="24"/>
                <w:lang w:eastAsia="en-IN"/>
                <w14:ligatures w14:val="none"/>
              </w:rPr>
            </w:pPr>
          </w:p>
        </w:tc>
      </w:tr>
    </w:tbl>
    <w:p w14:paraId="46A32190" w14:textId="01F6D643" w:rsidR="00363AC4" w:rsidRPr="00363AC4" w:rsidRDefault="00363AC4" w:rsidP="00363AC4">
      <w:pPr>
        <w:spacing w:line="360" w:lineRule="auto"/>
        <w:jc w:val="both"/>
        <w:rPr>
          <w:b/>
          <w:bCs/>
        </w:rPr>
      </w:pPr>
      <w:r w:rsidRPr="00F75788">
        <w:rPr>
          <w:rFonts w:ascii="Times New Roman" w:hAnsi="Times New Roman" w:cs="Times New Roman"/>
          <w:sz w:val="24"/>
          <w:szCs w:val="24"/>
          <w:vertAlign w:val="superscript"/>
        </w:rPr>
        <w:t>#</w:t>
      </w:r>
      <w:r w:rsidRPr="00F75788">
        <w:rPr>
          <w:rFonts w:ascii="Times New Roman" w:hAnsi="Times New Roman" w:cs="Times New Roman"/>
          <w:sz w:val="24"/>
          <w:szCs w:val="24"/>
        </w:rPr>
        <w:t>Fisher exact test; *Chi-square test; p≤0.05</w:t>
      </w:r>
      <w:r w:rsidRPr="00363AC4">
        <w:rPr>
          <w:rFonts w:ascii="Times New Roman" w:hAnsi="Times New Roman" w:cs="Times New Roman"/>
          <w:sz w:val="24"/>
          <w:szCs w:val="24"/>
        </w:rPr>
        <w:t xml:space="preserve"> </w:t>
      </w:r>
      <w:r w:rsidRPr="00F75788">
        <w:rPr>
          <w:rFonts w:ascii="Times New Roman" w:hAnsi="Times New Roman" w:cs="Times New Roman"/>
          <w:sz w:val="24"/>
          <w:szCs w:val="24"/>
        </w:rPr>
        <w:t xml:space="preserve">indicates a significant difference </w:t>
      </w:r>
    </w:p>
    <w:p w14:paraId="2EB4601B" w14:textId="77777777" w:rsidR="00F45B94" w:rsidRDefault="00F45B94" w:rsidP="00363AC4">
      <w:pPr>
        <w:spacing w:line="480" w:lineRule="auto"/>
        <w:rPr>
          <w:rFonts w:ascii="Times New Roman" w:hAnsi="Times New Roman" w:cs="Times New Roman"/>
          <w:b/>
          <w:bCs/>
          <w:sz w:val="24"/>
          <w:szCs w:val="24"/>
        </w:rPr>
      </w:pPr>
    </w:p>
    <w:p w14:paraId="662B60FA" w14:textId="77777777" w:rsidR="00F45B94" w:rsidRDefault="00F45B94" w:rsidP="00363AC4">
      <w:pPr>
        <w:spacing w:line="480" w:lineRule="auto"/>
        <w:rPr>
          <w:rFonts w:ascii="Times New Roman" w:hAnsi="Times New Roman" w:cs="Times New Roman"/>
          <w:b/>
          <w:bCs/>
          <w:sz w:val="24"/>
          <w:szCs w:val="24"/>
        </w:rPr>
      </w:pPr>
    </w:p>
    <w:p w14:paraId="577718CD" w14:textId="77777777" w:rsidR="00F45B94" w:rsidRDefault="00F45B94" w:rsidP="00363AC4">
      <w:pPr>
        <w:spacing w:line="480" w:lineRule="auto"/>
        <w:rPr>
          <w:rFonts w:ascii="Times New Roman" w:hAnsi="Times New Roman" w:cs="Times New Roman"/>
          <w:b/>
          <w:bCs/>
          <w:sz w:val="24"/>
          <w:szCs w:val="24"/>
        </w:rPr>
      </w:pPr>
    </w:p>
    <w:p w14:paraId="726B3563" w14:textId="77777777" w:rsidR="00F45B94" w:rsidRDefault="00F45B94" w:rsidP="00363AC4">
      <w:pPr>
        <w:spacing w:line="480" w:lineRule="auto"/>
        <w:rPr>
          <w:rFonts w:ascii="Times New Roman" w:hAnsi="Times New Roman" w:cs="Times New Roman"/>
          <w:b/>
          <w:bCs/>
          <w:sz w:val="24"/>
          <w:szCs w:val="24"/>
        </w:rPr>
      </w:pPr>
    </w:p>
    <w:p w14:paraId="34A27D87" w14:textId="3896DA15" w:rsidR="000267C8" w:rsidRPr="00F75788" w:rsidRDefault="000267C8" w:rsidP="00363AC4">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3</w:t>
      </w:r>
      <w:r w:rsidR="00F45B94">
        <w:rPr>
          <w:rFonts w:ascii="Times New Roman" w:hAnsi="Times New Roman" w:cs="Times New Roman"/>
          <w:b/>
          <w:bCs/>
          <w:sz w:val="24"/>
          <w:szCs w:val="24"/>
        </w:rPr>
        <w:t>:</w:t>
      </w:r>
      <w:r>
        <w:rPr>
          <w:rFonts w:ascii="Times New Roman" w:hAnsi="Times New Roman" w:cs="Times New Roman"/>
          <w:b/>
          <w:bCs/>
          <w:sz w:val="24"/>
          <w:szCs w:val="24"/>
        </w:rPr>
        <w:t xml:space="preserve"> Inter-group </w:t>
      </w:r>
      <w:r w:rsidRPr="00F75788">
        <w:rPr>
          <w:rFonts w:ascii="Times New Roman" w:hAnsi="Times New Roman" w:cs="Times New Roman"/>
          <w:b/>
          <w:bCs/>
          <w:sz w:val="24"/>
          <w:szCs w:val="24"/>
        </w:rPr>
        <w:t>Comparison of Pain perception of the participants</w:t>
      </w:r>
    </w:p>
    <w:tbl>
      <w:tblPr>
        <w:tblStyle w:val="TableGrid"/>
        <w:tblW w:w="0" w:type="auto"/>
        <w:tblLook w:val="04A0" w:firstRow="1" w:lastRow="0" w:firstColumn="1" w:lastColumn="0" w:noHBand="0" w:noVBand="1"/>
      </w:tblPr>
      <w:tblGrid>
        <w:gridCol w:w="2077"/>
        <w:gridCol w:w="1590"/>
        <w:gridCol w:w="1456"/>
        <w:gridCol w:w="977"/>
      </w:tblGrid>
      <w:tr w:rsidR="00324C11" w:rsidRPr="00F75788" w14:paraId="0508255F" w14:textId="77777777" w:rsidTr="00324C11">
        <w:tc>
          <w:tcPr>
            <w:tcW w:w="0" w:type="auto"/>
            <w:vMerge w:val="restart"/>
            <w:vAlign w:val="center"/>
          </w:tcPr>
          <w:p w14:paraId="58B662E8" w14:textId="77777777" w:rsidR="00324C11" w:rsidRPr="00F75788" w:rsidRDefault="00324C11"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Variable</w:t>
            </w:r>
          </w:p>
        </w:tc>
        <w:tc>
          <w:tcPr>
            <w:tcW w:w="0" w:type="auto"/>
            <w:vAlign w:val="center"/>
          </w:tcPr>
          <w:p w14:paraId="67FD4754" w14:textId="77777777" w:rsidR="00324C11" w:rsidRPr="00F75788" w:rsidRDefault="00324C11" w:rsidP="00324C11">
            <w:pPr>
              <w:spacing w:line="480" w:lineRule="auto"/>
              <w:jc w:val="center"/>
              <w:rPr>
                <w:rFonts w:ascii="Times New Roman" w:hAnsi="Times New Roman" w:cs="Times New Roman"/>
                <w:b/>
                <w:bCs/>
                <w:sz w:val="24"/>
                <w:szCs w:val="24"/>
              </w:rPr>
            </w:pPr>
            <w:r w:rsidRPr="00F75788">
              <w:rPr>
                <w:rFonts w:ascii="Times New Roman" w:eastAsia="Times New Roman" w:hAnsi="Times New Roman" w:cs="Times New Roman"/>
                <w:b/>
                <w:bCs/>
                <w:color w:val="000000"/>
                <w:sz w:val="24"/>
                <w:szCs w:val="24"/>
              </w:rPr>
              <w:t>Conventional</w:t>
            </w:r>
          </w:p>
        </w:tc>
        <w:tc>
          <w:tcPr>
            <w:tcW w:w="0" w:type="auto"/>
            <w:vAlign w:val="center"/>
          </w:tcPr>
          <w:p w14:paraId="7AA654AD" w14:textId="77777777" w:rsidR="00324C11" w:rsidRPr="00F75788" w:rsidRDefault="00324C11" w:rsidP="00324C11">
            <w:pPr>
              <w:spacing w:line="480" w:lineRule="auto"/>
              <w:jc w:val="center"/>
              <w:rPr>
                <w:rFonts w:ascii="Times New Roman" w:hAnsi="Times New Roman" w:cs="Times New Roman"/>
                <w:b/>
                <w:bCs/>
                <w:sz w:val="24"/>
                <w:szCs w:val="24"/>
              </w:rPr>
            </w:pPr>
            <w:r w:rsidRPr="00F75788">
              <w:rPr>
                <w:rFonts w:ascii="Times New Roman" w:eastAsia="Times New Roman" w:hAnsi="Times New Roman" w:cs="Times New Roman"/>
                <w:b/>
                <w:bCs/>
                <w:color w:val="000000"/>
                <w:sz w:val="24"/>
                <w:szCs w:val="24"/>
              </w:rPr>
              <w:t>Self-ligating</w:t>
            </w:r>
          </w:p>
        </w:tc>
        <w:tc>
          <w:tcPr>
            <w:tcW w:w="0" w:type="auto"/>
            <w:vMerge w:val="restart"/>
            <w:vAlign w:val="center"/>
          </w:tcPr>
          <w:p w14:paraId="5A0B7804" w14:textId="77777777" w:rsidR="00324C11" w:rsidRPr="00F75788" w:rsidRDefault="00324C11" w:rsidP="00324C11">
            <w:pPr>
              <w:spacing w:line="480" w:lineRule="auto"/>
              <w:jc w:val="center"/>
              <w:rPr>
                <w:rFonts w:ascii="Times New Roman" w:hAnsi="Times New Roman" w:cs="Times New Roman"/>
                <w:b/>
                <w:bCs/>
                <w:sz w:val="24"/>
                <w:szCs w:val="24"/>
              </w:rPr>
            </w:pPr>
            <w:r w:rsidRPr="00F75788">
              <w:rPr>
                <w:rFonts w:ascii="Times New Roman" w:eastAsia="Times New Roman" w:hAnsi="Times New Roman" w:cs="Times New Roman"/>
                <w:b/>
                <w:bCs/>
                <w:color w:val="000000"/>
                <w:sz w:val="24"/>
                <w:szCs w:val="24"/>
              </w:rPr>
              <w:t>p-value</w:t>
            </w:r>
          </w:p>
        </w:tc>
      </w:tr>
      <w:tr w:rsidR="00324C11" w:rsidRPr="00F75788" w14:paraId="2F982D1C" w14:textId="77777777" w:rsidTr="00324C11">
        <w:tc>
          <w:tcPr>
            <w:tcW w:w="0" w:type="auto"/>
            <w:vMerge/>
            <w:vAlign w:val="center"/>
          </w:tcPr>
          <w:p w14:paraId="3C6F6A08" w14:textId="77777777" w:rsidR="00324C11" w:rsidRPr="00F75788" w:rsidRDefault="00324C11" w:rsidP="00C108C8">
            <w:pPr>
              <w:spacing w:line="480" w:lineRule="auto"/>
              <w:rPr>
                <w:rFonts w:ascii="Times New Roman" w:hAnsi="Times New Roman" w:cs="Times New Roman"/>
                <w:b/>
                <w:bCs/>
                <w:sz w:val="24"/>
                <w:szCs w:val="24"/>
              </w:rPr>
            </w:pPr>
          </w:p>
        </w:tc>
        <w:tc>
          <w:tcPr>
            <w:tcW w:w="0" w:type="auto"/>
            <w:vAlign w:val="center"/>
          </w:tcPr>
          <w:p w14:paraId="194388C1" w14:textId="3D97DEEB" w:rsidR="00324C11" w:rsidRPr="00F75788" w:rsidRDefault="00324C11" w:rsidP="00324C11">
            <w:pPr>
              <w:spacing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Mean ± SD</w:t>
            </w:r>
          </w:p>
        </w:tc>
        <w:tc>
          <w:tcPr>
            <w:tcW w:w="0" w:type="auto"/>
            <w:vAlign w:val="center"/>
          </w:tcPr>
          <w:p w14:paraId="4EE21167" w14:textId="3D2C4F77" w:rsidR="00324C11" w:rsidRPr="00F75788" w:rsidRDefault="00324C11" w:rsidP="00324C11">
            <w:pPr>
              <w:spacing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Mean ± SD</w:t>
            </w:r>
          </w:p>
        </w:tc>
        <w:tc>
          <w:tcPr>
            <w:tcW w:w="0" w:type="auto"/>
            <w:vMerge/>
            <w:vAlign w:val="center"/>
          </w:tcPr>
          <w:p w14:paraId="51C28C96" w14:textId="77777777" w:rsidR="00324C11" w:rsidRPr="00F75788" w:rsidRDefault="00324C11" w:rsidP="00324C11">
            <w:pPr>
              <w:spacing w:line="480" w:lineRule="auto"/>
              <w:jc w:val="center"/>
              <w:rPr>
                <w:rFonts w:ascii="Times New Roman" w:eastAsia="Times New Roman" w:hAnsi="Times New Roman" w:cs="Times New Roman"/>
                <w:b/>
                <w:bCs/>
                <w:color w:val="000000"/>
                <w:sz w:val="24"/>
                <w:szCs w:val="24"/>
              </w:rPr>
            </w:pPr>
          </w:p>
        </w:tc>
      </w:tr>
      <w:tr w:rsidR="000267C8" w:rsidRPr="00F75788" w14:paraId="111670E2" w14:textId="77777777" w:rsidTr="00324C11">
        <w:tc>
          <w:tcPr>
            <w:tcW w:w="0" w:type="auto"/>
            <w:vAlign w:val="center"/>
          </w:tcPr>
          <w:p w14:paraId="248E60EA"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Separators  </w:t>
            </w:r>
          </w:p>
        </w:tc>
        <w:tc>
          <w:tcPr>
            <w:tcW w:w="0" w:type="auto"/>
            <w:vAlign w:val="center"/>
          </w:tcPr>
          <w:p w14:paraId="0528BBB7"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7.25 ± 1.08</w:t>
            </w:r>
          </w:p>
        </w:tc>
        <w:tc>
          <w:tcPr>
            <w:tcW w:w="0" w:type="auto"/>
            <w:vAlign w:val="center"/>
          </w:tcPr>
          <w:p w14:paraId="06B612A2"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5.11 ± 2.53</w:t>
            </w:r>
          </w:p>
        </w:tc>
        <w:tc>
          <w:tcPr>
            <w:tcW w:w="0" w:type="auto"/>
            <w:vAlign w:val="center"/>
          </w:tcPr>
          <w:p w14:paraId="11F57858" w14:textId="331E3AFF" w:rsidR="000267C8" w:rsidRPr="00F45B94" w:rsidRDefault="000267C8" w:rsidP="00324C11">
            <w:pPr>
              <w:spacing w:line="480" w:lineRule="auto"/>
              <w:jc w:val="center"/>
              <w:rPr>
                <w:rFonts w:ascii="Times New Roman" w:hAnsi="Times New Roman" w:cs="Times New Roman"/>
                <w:b/>
                <w:bCs/>
                <w:sz w:val="24"/>
                <w:szCs w:val="24"/>
              </w:rPr>
            </w:pPr>
            <w:r w:rsidRPr="00F45B94">
              <w:rPr>
                <w:rFonts w:ascii="Times New Roman" w:hAnsi="Times New Roman" w:cs="Times New Roman"/>
                <w:b/>
                <w:bCs/>
                <w:sz w:val="24"/>
                <w:szCs w:val="24"/>
              </w:rPr>
              <w:t>0.001</w:t>
            </w:r>
          </w:p>
        </w:tc>
      </w:tr>
      <w:tr w:rsidR="000267C8" w:rsidRPr="00F75788" w14:paraId="2AFFFB9C" w14:textId="77777777" w:rsidTr="00324C11">
        <w:tc>
          <w:tcPr>
            <w:tcW w:w="0" w:type="auto"/>
            <w:vAlign w:val="center"/>
          </w:tcPr>
          <w:p w14:paraId="24F54853"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Bands  </w:t>
            </w:r>
          </w:p>
        </w:tc>
        <w:tc>
          <w:tcPr>
            <w:tcW w:w="0" w:type="auto"/>
            <w:vAlign w:val="center"/>
          </w:tcPr>
          <w:p w14:paraId="70E450CC"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3.11 ± 1.69</w:t>
            </w:r>
          </w:p>
        </w:tc>
        <w:tc>
          <w:tcPr>
            <w:tcW w:w="0" w:type="auto"/>
            <w:vAlign w:val="center"/>
          </w:tcPr>
          <w:p w14:paraId="01FC883E"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3.14 ± 1.15</w:t>
            </w:r>
          </w:p>
        </w:tc>
        <w:tc>
          <w:tcPr>
            <w:tcW w:w="0" w:type="auto"/>
            <w:vAlign w:val="center"/>
          </w:tcPr>
          <w:p w14:paraId="500355D0"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0.912</w:t>
            </w:r>
          </w:p>
        </w:tc>
      </w:tr>
      <w:tr w:rsidR="000267C8" w:rsidRPr="00F75788" w14:paraId="5668232A" w14:textId="77777777" w:rsidTr="00324C11">
        <w:tc>
          <w:tcPr>
            <w:tcW w:w="0" w:type="auto"/>
            <w:vAlign w:val="center"/>
          </w:tcPr>
          <w:p w14:paraId="3964617F"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Bonding brackets </w:t>
            </w:r>
          </w:p>
        </w:tc>
        <w:tc>
          <w:tcPr>
            <w:tcW w:w="0" w:type="auto"/>
            <w:vAlign w:val="center"/>
          </w:tcPr>
          <w:p w14:paraId="5AFD0619"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0.46 ± 0.79</w:t>
            </w:r>
          </w:p>
        </w:tc>
        <w:tc>
          <w:tcPr>
            <w:tcW w:w="0" w:type="auto"/>
            <w:vAlign w:val="center"/>
          </w:tcPr>
          <w:p w14:paraId="37DFD96E"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0.61 ± 0.63</w:t>
            </w:r>
          </w:p>
        </w:tc>
        <w:tc>
          <w:tcPr>
            <w:tcW w:w="0" w:type="auto"/>
            <w:vAlign w:val="center"/>
          </w:tcPr>
          <w:p w14:paraId="21A51D77"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0.201</w:t>
            </w:r>
          </w:p>
        </w:tc>
      </w:tr>
      <w:tr w:rsidR="000267C8" w:rsidRPr="00F75788" w14:paraId="085AFE8F" w14:textId="77777777" w:rsidTr="00324C11">
        <w:tc>
          <w:tcPr>
            <w:tcW w:w="0" w:type="auto"/>
            <w:vAlign w:val="center"/>
          </w:tcPr>
          <w:p w14:paraId="7419E04A"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Wire change </w:t>
            </w:r>
          </w:p>
        </w:tc>
        <w:tc>
          <w:tcPr>
            <w:tcW w:w="0" w:type="auto"/>
            <w:vAlign w:val="center"/>
          </w:tcPr>
          <w:p w14:paraId="1FBE7584"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4.14 ± 1.78</w:t>
            </w:r>
          </w:p>
        </w:tc>
        <w:tc>
          <w:tcPr>
            <w:tcW w:w="0" w:type="auto"/>
            <w:vAlign w:val="center"/>
          </w:tcPr>
          <w:p w14:paraId="68AEFB87" w14:textId="30DD6195"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3.93 ± 1.51</w:t>
            </w:r>
          </w:p>
        </w:tc>
        <w:tc>
          <w:tcPr>
            <w:tcW w:w="0" w:type="auto"/>
            <w:vAlign w:val="center"/>
          </w:tcPr>
          <w:p w14:paraId="1BF45B30"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0.495</w:t>
            </w:r>
          </w:p>
        </w:tc>
      </w:tr>
      <w:tr w:rsidR="000267C8" w:rsidRPr="00F75788" w14:paraId="4074B95A" w14:textId="77777777" w:rsidTr="00324C11">
        <w:tc>
          <w:tcPr>
            <w:tcW w:w="0" w:type="auto"/>
            <w:vAlign w:val="center"/>
          </w:tcPr>
          <w:p w14:paraId="25E45751"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Elastics </w:t>
            </w:r>
          </w:p>
        </w:tc>
        <w:tc>
          <w:tcPr>
            <w:tcW w:w="0" w:type="auto"/>
            <w:vAlign w:val="center"/>
          </w:tcPr>
          <w:p w14:paraId="43F68E13"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3.82 ± 1.66</w:t>
            </w:r>
          </w:p>
        </w:tc>
        <w:tc>
          <w:tcPr>
            <w:tcW w:w="0" w:type="auto"/>
            <w:vAlign w:val="center"/>
          </w:tcPr>
          <w:p w14:paraId="64B54BF6"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4.75 ± 1.27</w:t>
            </w:r>
          </w:p>
        </w:tc>
        <w:tc>
          <w:tcPr>
            <w:tcW w:w="0" w:type="auto"/>
            <w:vAlign w:val="center"/>
          </w:tcPr>
          <w:p w14:paraId="1A300D23"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0.066</w:t>
            </w:r>
          </w:p>
        </w:tc>
      </w:tr>
      <w:tr w:rsidR="000267C8" w:rsidRPr="00F75788" w14:paraId="76E3D2AF" w14:textId="77777777" w:rsidTr="00324C11">
        <w:tc>
          <w:tcPr>
            <w:tcW w:w="0" w:type="auto"/>
            <w:vAlign w:val="center"/>
          </w:tcPr>
          <w:p w14:paraId="58F79007"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Impression taking</w:t>
            </w:r>
          </w:p>
        </w:tc>
        <w:tc>
          <w:tcPr>
            <w:tcW w:w="0" w:type="auto"/>
            <w:vAlign w:val="center"/>
          </w:tcPr>
          <w:p w14:paraId="2C5D50AF"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0.64 ± 0.87</w:t>
            </w:r>
          </w:p>
        </w:tc>
        <w:tc>
          <w:tcPr>
            <w:tcW w:w="0" w:type="auto"/>
            <w:vAlign w:val="center"/>
          </w:tcPr>
          <w:p w14:paraId="12ED11E2"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0.32 ± 0.61</w:t>
            </w:r>
          </w:p>
        </w:tc>
        <w:tc>
          <w:tcPr>
            <w:tcW w:w="0" w:type="auto"/>
            <w:vAlign w:val="center"/>
          </w:tcPr>
          <w:p w14:paraId="2BD3C972"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0.134</w:t>
            </w:r>
          </w:p>
        </w:tc>
      </w:tr>
    </w:tbl>
    <w:p w14:paraId="1D166D3A" w14:textId="3F9ADD07" w:rsidR="000267C8" w:rsidRPr="00F75788" w:rsidRDefault="000267C8" w:rsidP="000267C8">
      <w:pPr>
        <w:spacing w:line="480" w:lineRule="auto"/>
        <w:jc w:val="both"/>
        <w:rPr>
          <w:rFonts w:ascii="Times New Roman" w:hAnsi="Times New Roman" w:cs="Times New Roman"/>
          <w:sz w:val="24"/>
          <w:szCs w:val="24"/>
        </w:rPr>
      </w:pPr>
      <w:r w:rsidRPr="00F75788">
        <w:rPr>
          <w:rFonts w:ascii="Times New Roman" w:hAnsi="Times New Roman" w:cs="Times New Roman"/>
          <w:sz w:val="24"/>
          <w:szCs w:val="24"/>
        </w:rPr>
        <w:t xml:space="preserve">Mann Whitney test; </w:t>
      </w:r>
      <w:r w:rsidR="00F45B94" w:rsidRPr="00F75788">
        <w:rPr>
          <w:rFonts w:ascii="Times New Roman" w:hAnsi="Times New Roman" w:cs="Times New Roman"/>
          <w:sz w:val="24"/>
          <w:szCs w:val="24"/>
        </w:rPr>
        <w:t>p≤0.05</w:t>
      </w:r>
      <w:r w:rsidR="00F45B94" w:rsidRPr="00363AC4">
        <w:rPr>
          <w:rFonts w:ascii="Times New Roman" w:hAnsi="Times New Roman" w:cs="Times New Roman"/>
          <w:sz w:val="24"/>
          <w:szCs w:val="24"/>
        </w:rPr>
        <w:t xml:space="preserve"> </w:t>
      </w:r>
      <w:r w:rsidR="00F45B94" w:rsidRPr="00F75788">
        <w:rPr>
          <w:rFonts w:ascii="Times New Roman" w:hAnsi="Times New Roman" w:cs="Times New Roman"/>
          <w:sz w:val="24"/>
          <w:szCs w:val="24"/>
        </w:rPr>
        <w:t>indicates a significant difference</w:t>
      </w:r>
    </w:p>
    <w:p w14:paraId="47A04D3B" w14:textId="77777777" w:rsidR="00F45B94" w:rsidRDefault="00F45B94" w:rsidP="000267C8">
      <w:pPr>
        <w:spacing w:line="480" w:lineRule="auto"/>
        <w:jc w:val="center"/>
        <w:rPr>
          <w:rFonts w:ascii="Times New Roman" w:hAnsi="Times New Roman" w:cs="Times New Roman"/>
          <w:b/>
          <w:bCs/>
          <w:sz w:val="24"/>
          <w:szCs w:val="24"/>
        </w:rPr>
      </w:pPr>
    </w:p>
    <w:p w14:paraId="31870187" w14:textId="77777777" w:rsidR="00F45B94" w:rsidRDefault="00F45B94" w:rsidP="000267C8">
      <w:pPr>
        <w:spacing w:line="480" w:lineRule="auto"/>
        <w:jc w:val="center"/>
        <w:rPr>
          <w:rFonts w:ascii="Times New Roman" w:hAnsi="Times New Roman" w:cs="Times New Roman"/>
          <w:b/>
          <w:bCs/>
          <w:sz w:val="24"/>
          <w:szCs w:val="24"/>
        </w:rPr>
      </w:pPr>
    </w:p>
    <w:p w14:paraId="2ACB5517" w14:textId="77777777" w:rsidR="00F45B94" w:rsidRDefault="00F45B94" w:rsidP="000267C8">
      <w:pPr>
        <w:spacing w:line="480" w:lineRule="auto"/>
        <w:jc w:val="center"/>
        <w:rPr>
          <w:rFonts w:ascii="Times New Roman" w:hAnsi="Times New Roman" w:cs="Times New Roman"/>
          <w:b/>
          <w:bCs/>
          <w:sz w:val="24"/>
          <w:szCs w:val="24"/>
        </w:rPr>
      </w:pPr>
    </w:p>
    <w:p w14:paraId="78FD1EE4" w14:textId="77777777" w:rsidR="00F45B94" w:rsidRDefault="00F45B94" w:rsidP="000267C8">
      <w:pPr>
        <w:spacing w:line="480" w:lineRule="auto"/>
        <w:jc w:val="center"/>
        <w:rPr>
          <w:rFonts w:ascii="Times New Roman" w:hAnsi="Times New Roman" w:cs="Times New Roman"/>
          <w:b/>
          <w:bCs/>
          <w:sz w:val="24"/>
          <w:szCs w:val="24"/>
        </w:rPr>
      </w:pPr>
    </w:p>
    <w:p w14:paraId="3AD438E5" w14:textId="77777777" w:rsidR="00F45B94" w:rsidRDefault="00F45B94" w:rsidP="000267C8">
      <w:pPr>
        <w:spacing w:line="480" w:lineRule="auto"/>
        <w:jc w:val="center"/>
        <w:rPr>
          <w:rFonts w:ascii="Times New Roman" w:hAnsi="Times New Roman" w:cs="Times New Roman"/>
          <w:b/>
          <w:bCs/>
          <w:sz w:val="24"/>
          <w:szCs w:val="24"/>
        </w:rPr>
      </w:pPr>
    </w:p>
    <w:p w14:paraId="229BAF4B" w14:textId="77777777" w:rsidR="00F45B94" w:rsidRDefault="00F45B94" w:rsidP="000267C8">
      <w:pPr>
        <w:spacing w:line="480" w:lineRule="auto"/>
        <w:jc w:val="center"/>
        <w:rPr>
          <w:rFonts w:ascii="Times New Roman" w:hAnsi="Times New Roman" w:cs="Times New Roman"/>
          <w:b/>
          <w:bCs/>
          <w:sz w:val="24"/>
          <w:szCs w:val="24"/>
        </w:rPr>
      </w:pPr>
    </w:p>
    <w:p w14:paraId="326DADE4" w14:textId="77777777" w:rsidR="00F45B94" w:rsidRDefault="00F45B94" w:rsidP="000267C8">
      <w:pPr>
        <w:spacing w:line="480" w:lineRule="auto"/>
        <w:jc w:val="center"/>
        <w:rPr>
          <w:rFonts w:ascii="Times New Roman" w:hAnsi="Times New Roman" w:cs="Times New Roman"/>
          <w:b/>
          <w:bCs/>
          <w:sz w:val="24"/>
          <w:szCs w:val="24"/>
        </w:rPr>
      </w:pPr>
    </w:p>
    <w:p w14:paraId="188947BA" w14:textId="77777777" w:rsidR="00F45B94" w:rsidRDefault="00F45B94" w:rsidP="000267C8">
      <w:pPr>
        <w:spacing w:line="480" w:lineRule="auto"/>
        <w:jc w:val="center"/>
        <w:rPr>
          <w:rFonts w:ascii="Times New Roman" w:hAnsi="Times New Roman" w:cs="Times New Roman"/>
          <w:b/>
          <w:bCs/>
          <w:sz w:val="24"/>
          <w:szCs w:val="24"/>
        </w:rPr>
      </w:pPr>
    </w:p>
    <w:p w14:paraId="1904D3AB" w14:textId="77777777" w:rsidR="00F45B94" w:rsidRDefault="00F45B94" w:rsidP="000267C8">
      <w:pPr>
        <w:spacing w:line="480" w:lineRule="auto"/>
        <w:jc w:val="center"/>
        <w:rPr>
          <w:rFonts w:ascii="Times New Roman" w:hAnsi="Times New Roman" w:cs="Times New Roman"/>
          <w:b/>
          <w:bCs/>
          <w:sz w:val="24"/>
          <w:szCs w:val="24"/>
        </w:rPr>
      </w:pPr>
    </w:p>
    <w:p w14:paraId="3B586970" w14:textId="77777777" w:rsidR="00FE58E7" w:rsidRDefault="00FE58E7" w:rsidP="00FE58E7">
      <w:pPr>
        <w:spacing w:line="360" w:lineRule="auto"/>
        <w:jc w:val="center"/>
        <w:rPr>
          <w:rFonts w:ascii="Times New Roman" w:hAnsi="Times New Roman" w:cs="Times New Roman"/>
          <w:b/>
          <w:bCs/>
          <w:sz w:val="24"/>
          <w:szCs w:val="24"/>
        </w:rPr>
      </w:pPr>
    </w:p>
    <w:p w14:paraId="0F75FC81" w14:textId="77777777" w:rsidR="00FE58E7" w:rsidRDefault="00FE58E7" w:rsidP="00FE58E7">
      <w:pPr>
        <w:spacing w:line="360" w:lineRule="auto"/>
        <w:jc w:val="center"/>
        <w:rPr>
          <w:b/>
          <w:bCs/>
        </w:rPr>
      </w:pPr>
    </w:p>
    <w:p w14:paraId="6C2ADD44" w14:textId="7E75981B" w:rsidR="00FE58E7" w:rsidRPr="00FE58E7" w:rsidRDefault="00FE58E7" w:rsidP="00FE58E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BE024A">
        <w:rPr>
          <w:rFonts w:ascii="Times New Roman" w:hAnsi="Times New Roman" w:cs="Times New Roman"/>
          <w:b/>
          <w:bCs/>
          <w:sz w:val="24"/>
          <w:szCs w:val="24"/>
        </w:rPr>
        <w:t>4</w:t>
      </w:r>
      <w:r>
        <w:rPr>
          <w:rFonts w:ascii="Times New Roman" w:hAnsi="Times New Roman" w:cs="Times New Roman"/>
          <w:b/>
          <w:bCs/>
          <w:sz w:val="24"/>
          <w:szCs w:val="24"/>
        </w:rPr>
        <w:t xml:space="preserve">: </w:t>
      </w:r>
      <w:r w:rsidRPr="00FE58E7">
        <w:rPr>
          <w:rFonts w:ascii="Times New Roman" w:hAnsi="Times New Roman" w:cs="Times New Roman"/>
          <w:b/>
          <w:bCs/>
          <w:sz w:val="24"/>
          <w:szCs w:val="24"/>
        </w:rPr>
        <w:t>Comparison of Orthodontic knowledge among orthodontic patients</w:t>
      </w:r>
    </w:p>
    <w:tbl>
      <w:tblPr>
        <w:tblW w:w="0" w:type="auto"/>
        <w:tblLook w:val="04A0" w:firstRow="1" w:lastRow="0" w:firstColumn="1" w:lastColumn="0" w:noHBand="0" w:noVBand="1"/>
      </w:tblPr>
      <w:tblGrid>
        <w:gridCol w:w="4490"/>
        <w:gridCol w:w="1738"/>
        <w:gridCol w:w="1705"/>
        <w:gridCol w:w="1083"/>
      </w:tblGrid>
      <w:tr w:rsidR="00FE58E7" w:rsidRPr="00FE58E7" w14:paraId="21E53C66"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43775E42"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Variable</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31132599" w14:textId="77777777" w:rsid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Conventional</w:t>
            </w:r>
          </w:p>
          <w:p w14:paraId="5567F1C0" w14:textId="136D9237" w:rsidR="00FE58E7" w:rsidRP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239BEECC" w14:textId="77777777" w:rsid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Self-ligating</w:t>
            </w:r>
          </w:p>
          <w:p w14:paraId="0FB2428C" w14:textId="3024BE95" w:rsidR="00FE58E7" w:rsidRP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44AFA8A3" w14:textId="77777777" w:rsidR="00FE58E7" w:rsidRP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p-value</w:t>
            </w:r>
          </w:p>
        </w:tc>
      </w:tr>
      <w:tr w:rsidR="00FE58E7" w:rsidRPr="00FE58E7" w14:paraId="02C15944"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724ADDF5"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 xml:space="preserve">Orthodontic treatment improves </w:t>
            </w:r>
            <w:proofErr w:type="spellStart"/>
            <w:r w:rsidRPr="00FE58E7">
              <w:rPr>
                <w:rFonts w:ascii="Times New Roman" w:eastAsia="Times New Roman" w:hAnsi="Times New Roman" w:cs="Times New Roman"/>
                <w:b/>
                <w:bCs/>
                <w:color w:val="000000"/>
                <w:kern w:val="0"/>
                <w:sz w:val="24"/>
                <w:szCs w:val="24"/>
                <w:lang w:eastAsia="en-IN"/>
                <w14:ligatures w14:val="none"/>
              </w:rPr>
              <w:t>esthetics</w:t>
            </w:r>
            <w:proofErr w:type="spellEnd"/>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3D31F617"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27 (96.40)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40BAB46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28 (100.00)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55A7003F"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1.000</w:t>
            </w:r>
          </w:p>
        </w:tc>
      </w:tr>
      <w:tr w:rsidR="00FE58E7" w:rsidRPr="00FE58E7" w14:paraId="7D8A6B7B"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4E8A3A27"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Orthodontic treatment is expensive</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27E5C9B5"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23 (82.10)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3577DF9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25 (89.30)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52C8D46E"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0.705</w:t>
            </w:r>
          </w:p>
        </w:tc>
      </w:tr>
      <w:tr w:rsidR="00FE58E7" w:rsidRPr="00FE58E7" w14:paraId="0B97F21E"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424A40A0"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 xml:space="preserve">Orthodontic treatment corrects tooth and jaw abnormalities </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359E062E"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19 (67.90)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0A5FD434"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26 (92.90)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195C78EE" w14:textId="77777777" w:rsidR="00FE58E7" w:rsidRPr="002E709D"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2E709D">
              <w:rPr>
                <w:rFonts w:ascii="Times New Roman" w:eastAsia="Times New Roman" w:hAnsi="Times New Roman" w:cs="Times New Roman"/>
                <w:b/>
                <w:bCs/>
                <w:color w:val="000000"/>
                <w:kern w:val="0"/>
                <w:sz w:val="24"/>
                <w:szCs w:val="24"/>
                <w:lang w:eastAsia="en-IN"/>
                <w14:ligatures w14:val="none"/>
              </w:rPr>
              <w:t>0.040*</w:t>
            </w:r>
          </w:p>
        </w:tc>
      </w:tr>
      <w:tr w:rsidR="00FE58E7" w:rsidRPr="00FE58E7" w14:paraId="5E678FF6"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5F303074"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Orthodontic treatment duration is long</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56BFBDE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26 (92.90)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14E48EF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28 (100.00)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1F4CBFD2"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0.491</w:t>
            </w:r>
          </w:p>
        </w:tc>
      </w:tr>
      <w:tr w:rsidR="00FE58E7" w:rsidRPr="00FE58E7" w14:paraId="23AF3EF6"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460AC4CE"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Important to adhere to the food guidelines</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262CF704"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28 (100.00)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260D28AD"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28 (100.00)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61DE2E9E"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w:t>
            </w:r>
          </w:p>
        </w:tc>
      </w:tr>
      <w:tr w:rsidR="00FE58E7" w:rsidRPr="00FE58E7" w14:paraId="35367554"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150F3BDC"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Incomplete treatment may lead to additional</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04782E42"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22 (78.60)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11934A75"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22 (78.60)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5A9C31FC"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1.000</w:t>
            </w:r>
          </w:p>
        </w:tc>
      </w:tr>
      <w:tr w:rsidR="00FE58E7" w:rsidRPr="00FE58E7" w14:paraId="537F0EBD"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053FD6C2"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Retainer wearing is important after orthodontic treatment</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7D1E8FA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9 (32.10)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18796524"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21 (75.00)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0429D28D" w14:textId="77777777" w:rsidR="00FE58E7" w:rsidRPr="002E709D"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2E709D">
              <w:rPr>
                <w:rFonts w:ascii="Times New Roman" w:eastAsia="Times New Roman" w:hAnsi="Times New Roman" w:cs="Times New Roman"/>
                <w:b/>
                <w:bCs/>
                <w:color w:val="000000"/>
                <w:kern w:val="0"/>
                <w:sz w:val="24"/>
                <w:szCs w:val="24"/>
                <w:lang w:eastAsia="en-IN"/>
                <w14:ligatures w14:val="none"/>
              </w:rPr>
              <w:t>0.003*</w:t>
            </w:r>
          </w:p>
        </w:tc>
      </w:tr>
    </w:tbl>
    <w:p w14:paraId="4C65463F" w14:textId="77777777" w:rsidR="00FE58E7" w:rsidRPr="00FE58E7" w:rsidRDefault="00FE58E7" w:rsidP="00FE58E7">
      <w:pPr>
        <w:spacing w:line="360" w:lineRule="auto"/>
        <w:jc w:val="both"/>
        <w:rPr>
          <w:rFonts w:ascii="Times New Roman" w:hAnsi="Times New Roman" w:cs="Times New Roman"/>
          <w:sz w:val="24"/>
          <w:szCs w:val="24"/>
        </w:rPr>
      </w:pPr>
      <w:r w:rsidRPr="00FE58E7">
        <w:rPr>
          <w:rFonts w:ascii="Times New Roman" w:hAnsi="Times New Roman" w:cs="Times New Roman"/>
          <w:sz w:val="24"/>
          <w:szCs w:val="24"/>
        </w:rPr>
        <w:t>Fisher exact test; * indicates a significant difference at p≤0.05</w:t>
      </w:r>
    </w:p>
    <w:p w14:paraId="01C48B91" w14:textId="77777777" w:rsidR="00FE58E7" w:rsidRDefault="00FE58E7" w:rsidP="00F45B94">
      <w:pPr>
        <w:spacing w:line="480" w:lineRule="auto"/>
        <w:rPr>
          <w:rFonts w:ascii="Times New Roman" w:hAnsi="Times New Roman" w:cs="Times New Roman"/>
          <w:b/>
          <w:bCs/>
          <w:sz w:val="24"/>
          <w:szCs w:val="24"/>
        </w:rPr>
      </w:pPr>
    </w:p>
    <w:p w14:paraId="0069020C" w14:textId="6AF2DAE6" w:rsidR="000267C8" w:rsidRPr="00F75788" w:rsidRDefault="000267C8" w:rsidP="00F45B9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FE58E7">
        <w:rPr>
          <w:rFonts w:ascii="Times New Roman" w:hAnsi="Times New Roman" w:cs="Times New Roman"/>
          <w:b/>
          <w:bCs/>
          <w:sz w:val="24"/>
          <w:szCs w:val="24"/>
        </w:rPr>
        <w:t>5</w:t>
      </w:r>
      <w:r w:rsidR="00F45B94">
        <w:rPr>
          <w:rFonts w:ascii="Times New Roman" w:hAnsi="Times New Roman" w:cs="Times New Roman"/>
          <w:b/>
          <w:bCs/>
          <w:sz w:val="24"/>
          <w:szCs w:val="24"/>
        </w:rPr>
        <w:t>:</w:t>
      </w:r>
      <w:r>
        <w:rPr>
          <w:rFonts w:ascii="Times New Roman" w:hAnsi="Times New Roman" w:cs="Times New Roman"/>
          <w:b/>
          <w:bCs/>
          <w:sz w:val="24"/>
          <w:szCs w:val="24"/>
        </w:rPr>
        <w:t xml:space="preserve"> Inter-group </w:t>
      </w:r>
      <w:r w:rsidRPr="00F75788">
        <w:rPr>
          <w:rFonts w:ascii="Times New Roman" w:hAnsi="Times New Roman" w:cs="Times New Roman"/>
          <w:b/>
          <w:bCs/>
          <w:sz w:val="24"/>
          <w:szCs w:val="24"/>
        </w:rPr>
        <w:t>Comparison of the Attitude of the patients toward orthodontic appliances</w:t>
      </w:r>
    </w:p>
    <w:tbl>
      <w:tblPr>
        <w:tblW w:w="0" w:type="auto"/>
        <w:tblLook w:val="04A0" w:firstRow="1" w:lastRow="0" w:firstColumn="1" w:lastColumn="0" w:noHBand="0" w:noVBand="1"/>
      </w:tblPr>
      <w:tblGrid>
        <w:gridCol w:w="4141"/>
        <w:gridCol w:w="1590"/>
        <w:gridCol w:w="1635"/>
        <w:gridCol w:w="993"/>
      </w:tblGrid>
      <w:tr w:rsidR="000267C8" w:rsidRPr="00F75788" w14:paraId="66B09901" w14:textId="77777777" w:rsidTr="002E709D">
        <w:trPr>
          <w:trHeight w:val="312"/>
        </w:trPr>
        <w:tc>
          <w:tcPr>
            <w:tcW w:w="4141" w:type="dxa"/>
            <w:vMerge w:val="restart"/>
            <w:tcBorders>
              <w:top w:val="single" w:sz="4" w:space="0" w:color="000000"/>
              <w:left w:val="single" w:sz="4" w:space="0" w:color="000000"/>
              <w:bottom w:val="single" w:sz="4" w:space="0" w:color="000000"/>
              <w:right w:val="single" w:sz="4" w:space="0" w:color="000000"/>
            </w:tcBorders>
            <w:noWrap/>
            <w:vAlign w:val="center"/>
          </w:tcPr>
          <w:p w14:paraId="57802DC5"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Variable</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B68CD3C" w14:textId="77777777" w:rsidR="000267C8" w:rsidRPr="00F75788" w:rsidRDefault="000267C8"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Conventional</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2E9669E3" w14:textId="77777777" w:rsidR="000267C8" w:rsidRPr="00F75788" w:rsidRDefault="000267C8"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Self-ligating</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B69034D" w14:textId="77777777" w:rsidR="000267C8" w:rsidRPr="00F75788" w:rsidRDefault="000267C8"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p-value</w:t>
            </w:r>
          </w:p>
        </w:tc>
      </w:tr>
      <w:tr w:rsidR="002E709D" w:rsidRPr="00F75788" w14:paraId="1DFDA87B" w14:textId="77777777" w:rsidTr="002E709D">
        <w:trPr>
          <w:trHeight w:val="312"/>
        </w:trPr>
        <w:tc>
          <w:tcPr>
            <w:tcW w:w="4141" w:type="dxa"/>
            <w:vMerge/>
            <w:tcBorders>
              <w:top w:val="single" w:sz="4" w:space="0" w:color="000000"/>
              <w:left w:val="single" w:sz="4" w:space="0" w:color="000000"/>
              <w:bottom w:val="single" w:sz="4" w:space="0" w:color="000000"/>
              <w:right w:val="single" w:sz="4" w:space="0" w:color="000000"/>
            </w:tcBorders>
            <w:vAlign w:val="center"/>
          </w:tcPr>
          <w:p w14:paraId="1FEABB1E"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0B193C21" w14:textId="125543B7" w:rsidR="002E709D" w:rsidRPr="00F75788"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sz w:val="24"/>
                <w:szCs w:val="24"/>
              </w:rPr>
              <w:t>Mean ± SD</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29054C38" w14:textId="499186B0" w:rsidR="002E709D" w:rsidRPr="00F75788"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sz w:val="24"/>
                <w:szCs w:val="24"/>
              </w:rPr>
              <w:t>Mean ± SD</w:t>
            </w:r>
          </w:p>
        </w:tc>
        <w:tc>
          <w:tcPr>
            <w:tcW w:w="993" w:type="dxa"/>
            <w:tcBorders>
              <w:top w:val="single" w:sz="4" w:space="0" w:color="000000"/>
              <w:left w:val="single" w:sz="4" w:space="0" w:color="000000"/>
              <w:bottom w:val="single" w:sz="4" w:space="0" w:color="000000"/>
              <w:right w:val="single" w:sz="4" w:space="0" w:color="000000"/>
            </w:tcBorders>
            <w:vAlign w:val="center"/>
          </w:tcPr>
          <w:p w14:paraId="669284CD" w14:textId="77777777" w:rsidR="002E709D" w:rsidRPr="00F75788"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p>
        </w:tc>
      </w:tr>
      <w:tr w:rsidR="002E709D" w:rsidRPr="00F75788" w14:paraId="381AE6E7"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273541C3"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Do you find it challenging to maintain oral hygiene with braces?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4128AFD4" w14:textId="2C5ABD3C"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7.54</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1.00</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5DD8C645" w14:textId="1C979710"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1.43</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0.69</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B3C6C7D" w14:textId="04A97392"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64ACDD0A"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7B19108B"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lastRenderedPageBreak/>
              <w:t xml:space="preserve">Are you willing to adjust your eating habits during orthodontic treatment?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0B9CA287" w14:textId="03ABE00E"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3.93</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1.54</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7C02C553" w14:textId="2D339D4B"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7.39</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0.88</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FBB049E" w14:textId="73C36374"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377B6466"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56A8B8F3"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How likely are you to recommend orthodontic treatment to others?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21CC26D5" w14:textId="01F15688"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5.86</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kern w:val="0"/>
                <w:sz w:val="24"/>
                <w:szCs w:val="24"/>
                <w:lang w:eastAsia="en-IN"/>
                <w14:ligatures w14:val="none"/>
              </w:rPr>
              <w:t xml:space="preserve"> </w:t>
            </w:r>
            <w:r w:rsidRPr="00F75788">
              <w:rPr>
                <w:rFonts w:ascii="Times New Roman" w:eastAsia="Times New Roman" w:hAnsi="Times New Roman" w:cs="Times New Roman"/>
                <w:color w:val="000000"/>
                <w:kern w:val="0"/>
                <w:sz w:val="24"/>
                <w:szCs w:val="24"/>
                <w:lang w:eastAsia="en-IN"/>
                <w14:ligatures w14:val="none"/>
              </w:rPr>
              <w:t>1.08</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398FECCB" w14:textId="463796FD"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8.00</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0.86</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DDFA2F4" w14:textId="29CB5AEB"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44D941E4"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13C77D57"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Do you feel positive about continuing with your treatment?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72035BD" w14:textId="2DECB739"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5.79</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1.32</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64576782" w14:textId="65B70FD4"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8.18</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0.72</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F55ACF6" w14:textId="796BB3EC"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1123E0D7"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5DC1B0A7"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How important is it to you to follow your orthodontist’s advice?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AA2D4ED" w14:textId="703750CC"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5.25</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1.48</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48D2A47E" w14:textId="739EAF36"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8.18</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1.02</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976799A" w14:textId="33E25AAC"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4AC63EE5"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28754E0E"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Do you think wearing braces significantly impacts your daily life?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37404089" w14:textId="24DBBD99"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7.11</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E58E7">
              <w:rPr>
                <w:rFonts w:ascii="Times New Roman" w:eastAsia="Times New Roman" w:hAnsi="Times New Roman" w:cs="Times New Roman"/>
                <w:color w:val="000000"/>
                <w:sz w:val="24"/>
                <w:szCs w:val="24"/>
              </w:rPr>
              <w:t>1</w:t>
            </w:r>
            <w:r w:rsidRPr="00F75788">
              <w:rPr>
                <w:rFonts w:ascii="Times New Roman" w:eastAsia="Times New Roman" w:hAnsi="Times New Roman" w:cs="Times New Roman"/>
                <w:color w:val="000000"/>
                <w:kern w:val="0"/>
                <w:sz w:val="24"/>
                <w:szCs w:val="24"/>
                <w:lang w:eastAsia="en-IN"/>
                <w14:ligatures w14:val="none"/>
              </w:rPr>
              <w:t>.59</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78297433" w14:textId="2349F571"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7.07</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0.98</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EE8F9DB" w14:textId="7777777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0.671</w:t>
            </w:r>
          </w:p>
        </w:tc>
      </w:tr>
      <w:tr w:rsidR="002E709D" w:rsidRPr="00F75788" w14:paraId="7545BBC8"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3267A63E"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Are you comfortable with the overall duration of the treatment?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4D616433" w14:textId="16CFA343"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2.32</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E58E7">
              <w:rPr>
                <w:rFonts w:ascii="Times New Roman" w:eastAsia="Times New Roman" w:hAnsi="Times New Roman" w:cs="Times New Roman"/>
                <w:color w:val="000000"/>
                <w:sz w:val="24"/>
                <w:szCs w:val="24"/>
              </w:rPr>
              <w:t>1</w:t>
            </w:r>
            <w:r w:rsidRPr="00F75788">
              <w:rPr>
                <w:rFonts w:ascii="Times New Roman" w:eastAsia="Times New Roman" w:hAnsi="Times New Roman" w:cs="Times New Roman"/>
                <w:color w:val="000000"/>
                <w:kern w:val="0"/>
                <w:sz w:val="24"/>
                <w:szCs w:val="24"/>
                <w:lang w:eastAsia="en-IN"/>
                <w14:ligatures w14:val="none"/>
              </w:rPr>
              <w:t>.02</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432CD38F" w14:textId="54F5DDC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8.71</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0.53</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4F4716E2" w14:textId="0DBD4EBB"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72ACC995"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0F41E623"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People wearing braces are often more bullied than people without braces?</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E269791" w14:textId="2816812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5.50</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2.13</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3E136E62" w14:textId="74ED8C99"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1.32</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1.12</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289FC9C" w14:textId="32821208"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1DC7D7E8"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69BE3BF5"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It is not necessary to visit an orthodontist after the removal of braces?</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420F1652" w14:textId="73DCA481"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5.50</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2.32</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1B29FCAB" w14:textId="12EE09C9"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5.04</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0.79</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2FF78BF" w14:textId="7777777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0.199</w:t>
            </w:r>
          </w:p>
        </w:tc>
      </w:tr>
      <w:tr w:rsidR="002E709D" w:rsidRPr="00F75788" w14:paraId="7474FB44"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16B2B2AE"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It is all right to stop treatment if the teeth are straight?</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07D8E0F" w14:textId="4FEC5B0D"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5.39</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2.17</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13A61C34" w14:textId="09DCE0E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2.43</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1.37</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35DE707" w14:textId="42FA9C4A"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bl>
    <w:p w14:paraId="46D84621" w14:textId="364809B7" w:rsidR="000267C8" w:rsidRPr="00F75788" w:rsidRDefault="000267C8" w:rsidP="000267C8">
      <w:pPr>
        <w:spacing w:line="480" w:lineRule="auto"/>
        <w:jc w:val="both"/>
        <w:rPr>
          <w:rFonts w:ascii="Times New Roman" w:hAnsi="Times New Roman" w:cs="Times New Roman"/>
          <w:sz w:val="24"/>
          <w:szCs w:val="24"/>
        </w:rPr>
      </w:pPr>
      <w:r w:rsidRPr="00F75788">
        <w:rPr>
          <w:rFonts w:ascii="Times New Roman" w:hAnsi="Times New Roman" w:cs="Times New Roman"/>
          <w:sz w:val="24"/>
          <w:szCs w:val="24"/>
        </w:rPr>
        <w:t xml:space="preserve">Mann Whitney test; </w:t>
      </w:r>
      <w:r w:rsidR="00512840" w:rsidRPr="00F75788">
        <w:rPr>
          <w:rFonts w:ascii="Times New Roman" w:hAnsi="Times New Roman" w:cs="Times New Roman"/>
          <w:sz w:val="24"/>
          <w:szCs w:val="24"/>
        </w:rPr>
        <w:t>p≤0.05</w:t>
      </w:r>
      <w:r w:rsidR="00512840" w:rsidRPr="00363AC4">
        <w:rPr>
          <w:rFonts w:ascii="Times New Roman" w:hAnsi="Times New Roman" w:cs="Times New Roman"/>
          <w:sz w:val="24"/>
          <w:szCs w:val="24"/>
        </w:rPr>
        <w:t xml:space="preserve"> </w:t>
      </w:r>
      <w:r w:rsidR="00512840" w:rsidRPr="00F75788">
        <w:rPr>
          <w:rFonts w:ascii="Times New Roman" w:hAnsi="Times New Roman" w:cs="Times New Roman"/>
          <w:sz w:val="24"/>
          <w:szCs w:val="24"/>
        </w:rPr>
        <w:t>indicates a significant difference</w:t>
      </w:r>
    </w:p>
    <w:p w14:paraId="56408F59" w14:textId="77777777" w:rsidR="00FE58E7" w:rsidRDefault="00FE58E7" w:rsidP="00F45B94">
      <w:pPr>
        <w:spacing w:line="480" w:lineRule="auto"/>
        <w:rPr>
          <w:rFonts w:ascii="Times New Roman" w:hAnsi="Times New Roman" w:cs="Times New Roman"/>
          <w:b/>
          <w:bCs/>
          <w:sz w:val="24"/>
          <w:szCs w:val="24"/>
        </w:rPr>
      </w:pPr>
    </w:p>
    <w:p w14:paraId="6C168857" w14:textId="77777777" w:rsidR="00FE58E7" w:rsidRDefault="00FE58E7" w:rsidP="00F45B94">
      <w:pPr>
        <w:spacing w:line="480" w:lineRule="auto"/>
        <w:rPr>
          <w:rFonts w:ascii="Times New Roman" w:hAnsi="Times New Roman" w:cs="Times New Roman"/>
          <w:b/>
          <w:bCs/>
          <w:sz w:val="24"/>
          <w:szCs w:val="24"/>
        </w:rPr>
      </w:pPr>
    </w:p>
    <w:p w14:paraId="47DF31A8" w14:textId="77777777" w:rsidR="00FE58E7" w:rsidRDefault="00FE58E7" w:rsidP="00F45B94">
      <w:pPr>
        <w:spacing w:line="480" w:lineRule="auto"/>
        <w:rPr>
          <w:rFonts w:ascii="Times New Roman" w:hAnsi="Times New Roman" w:cs="Times New Roman"/>
          <w:b/>
          <w:bCs/>
          <w:sz w:val="24"/>
          <w:szCs w:val="24"/>
        </w:rPr>
      </w:pPr>
    </w:p>
    <w:p w14:paraId="5EC0610A" w14:textId="77777777" w:rsidR="00FE58E7" w:rsidRDefault="00FE58E7" w:rsidP="00F45B94">
      <w:pPr>
        <w:spacing w:line="480" w:lineRule="auto"/>
        <w:rPr>
          <w:rFonts w:ascii="Times New Roman" w:hAnsi="Times New Roman" w:cs="Times New Roman"/>
          <w:b/>
          <w:bCs/>
          <w:sz w:val="24"/>
          <w:szCs w:val="24"/>
        </w:rPr>
      </w:pPr>
    </w:p>
    <w:p w14:paraId="5E5978ED" w14:textId="77777777" w:rsidR="00FE58E7" w:rsidRDefault="00FE58E7" w:rsidP="00F45B94">
      <w:pPr>
        <w:spacing w:line="480" w:lineRule="auto"/>
        <w:rPr>
          <w:rFonts w:ascii="Times New Roman" w:hAnsi="Times New Roman" w:cs="Times New Roman"/>
          <w:b/>
          <w:bCs/>
          <w:sz w:val="24"/>
          <w:szCs w:val="24"/>
        </w:rPr>
      </w:pPr>
    </w:p>
    <w:p w14:paraId="561C8AB1" w14:textId="77777777" w:rsidR="00FE58E7" w:rsidRDefault="00FE58E7" w:rsidP="00F45B94">
      <w:pPr>
        <w:spacing w:line="480" w:lineRule="auto"/>
        <w:rPr>
          <w:rFonts w:ascii="Times New Roman" w:hAnsi="Times New Roman" w:cs="Times New Roman"/>
          <w:b/>
          <w:bCs/>
          <w:sz w:val="24"/>
          <w:szCs w:val="24"/>
        </w:rPr>
      </w:pPr>
    </w:p>
    <w:p w14:paraId="1F2B3490" w14:textId="77777777" w:rsidR="00FE58E7" w:rsidRDefault="00FE58E7" w:rsidP="00F45B94">
      <w:pPr>
        <w:spacing w:line="480" w:lineRule="auto"/>
        <w:rPr>
          <w:rFonts w:ascii="Times New Roman" w:hAnsi="Times New Roman" w:cs="Times New Roman"/>
          <w:b/>
          <w:bCs/>
          <w:sz w:val="24"/>
          <w:szCs w:val="24"/>
        </w:rPr>
      </w:pPr>
    </w:p>
    <w:p w14:paraId="72074583" w14:textId="6576F1E8" w:rsidR="000267C8" w:rsidRPr="00A46A44" w:rsidRDefault="000267C8" w:rsidP="00F45B94">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Table </w:t>
      </w:r>
      <w:r w:rsidR="00FE58E7">
        <w:rPr>
          <w:rFonts w:ascii="Times New Roman" w:hAnsi="Times New Roman" w:cs="Times New Roman"/>
          <w:b/>
          <w:bCs/>
          <w:sz w:val="24"/>
          <w:szCs w:val="24"/>
        </w:rPr>
        <w:t>6</w:t>
      </w:r>
      <w:r w:rsidR="00F45B94">
        <w:rPr>
          <w:rFonts w:ascii="Times New Roman" w:hAnsi="Times New Roman" w:cs="Times New Roman"/>
          <w:b/>
          <w:bCs/>
          <w:sz w:val="24"/>
          <w:szCs w:val="24"/>
        </w:rPr>
        <w:t>:</w:t>
      </w:r>
      <w:r>
        <w:rPr>
          <w:rFonts w:ascii="Times New Roman" w:hAnsi="Times New Roman" w:cs="Times New Roman"/>
          <w:b/>
          <w:bCs/>
          <w:sz w:val="24"/>
          <w:szCs w:val="24"/>
        </w:rPr>
        <w:t xml:space="preserve"> Inter-group </w:t>
      </w:r>
      <w:r w:rsidR="00442187">
        <w:rPr>
          <w:rFonts w:ascii="Times New Roman" w:hAnsi="Times New Roman" w:cs="Times New Roman"/>
          <w:b/>
          <w:bCs/>
          <w:sz w:val="24"/>
          <w:szCs w:val="24"/>
        </w:rPr>
        <w:t>c</w:t>
      </w:r>
      <w:r w:rsidRPr="00F75788">
        <w:rPr>
          <w:rFonts w:ascii="Times New Roman" w:hAnsi="Times New Roman" w:cs="Times New Roman"/>
          <w:b/>
          <w:bCs/>
          <w:sz w:val="24"/>
          <w:szCs w:val="24"/>
        </w:rPr>
        <w:t>omparison of food consumption pattern</w:t>
      </w:r>
    </w:p>
    <w:tbl>
      <w:tblPr>
        <w:tblW w:w="0" w:type="auto"/>
        <w:tblLook w:val="04A0" w:firstRow="1" w:lastRow="0" w:firstColumn="1" w:lastColumn="0" w:noHBand="0" w:noVBand="1"/>
      </w:tblPr>
      <w:tblGrid>
        <w:gridCol w:w="3049"/>
        <w:gridCol w:w="1590"/>
        <w:gridCol w:w="1456"/>
        <w:gridCol w:w="977"/>
      </w:tblGrid>
      <w:tr w:rsidR="000267C8" w:rsidRPr="00F75788" w14:paraId="03859416"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1C02B784" w14:textId="77777777" w:rsidR="000267C8" w:rsidRPr="00F75788" w:rsidRDefault="000267C8"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Variable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B1118B" w14:textId="77777777" w:rsidR="000267C8" w:rsidRDefault="000267C8"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Conventional</w:t>
            </w:r>
          </w:p>
          <w:p w14:paraId="2F46FF6C" w14:textId="45BCC711" w:rsidR="00324C11" w:rsidRPr="00F75788" w:rsidRDefault="00324C11"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BE632C" w14:textId="77777777" w:rsidR="000267C8" w:rsidRDefault="000267C8"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Self-ligating</w:t>
            </w:r>
          </w:p>
          <w:p w14:paraId="51C19C1D" w14:textId="60522AA8" w:rsidR="00324C11" w:rsidRPr="00F75788" w:rsidRDefault="00324C11"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8EE220" w14:textId="77777777" w:rsidR="000267C8" w:rsidRPr="00F75788" w:rsidRDefault="000267C8"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p-value</w:t>
            </w:r>
          </w:p>
        </w:tc>
      </w:tr>
      <w:tr w:rsidR="000267C8" w:rsidRPr="00F75788" w14:paraId="73624757"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368EB4C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Milk and milk products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BA3D9E"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22 (78.60)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DA8B8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26 (92.90)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27653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0.252</w:t>
            </w:r>
          </w:p>
        </w:tc>
      </w:tr>
      <w:tr w:rsidR="000267C8" w:rsidRPr="00F75788" w14:paraId="6060D93C"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1C57D170"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White tubers and roots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0A80D7"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13 (46.40)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FD991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17 (60.70)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E5D67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0.422</w:t>
            </w:r>
          </w:p>
        </w:tc>
      </w:tr>
      <w:tr w:rsidR="000267C8" w:rsidRPr="00F75788" w14:paraId="5BC18042"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7E7ABC5E"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Dark green leafy vegetables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995FB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21 (75.00)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FA4CE5"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22 (78.60)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64BD5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1.000</w:t>
            </w:r>
          </w:p>
        </w:tc>
      </w:tr>
      <w:tr w:rsidR="000267C8" w:rsidRPr="00F75788" w14:paraId="6114241A" w14:textId="77777777" w:rsidTr="00F45B94">
        <w:trPr>
          <w:trHeight w:val="2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625E4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Other vegetables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C6F49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A27DA2"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BA607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0.422</w:t>
            </w:r>
          </w:p>
        </w:tc>
      </w:tr>
      <w:tr w:rsidR="000267C8" w:rsidRPr="00F75788" w14:paraId="6C4A7594"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5CB9D5FB"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Vitamin A rich fruits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52E48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163A4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C5AB5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1.000</w:t>
            </w:r>
          </w:p>
        </w:tc>
      </w:tr>
      <w:tr w:rsidR="000267C8" w:rsidRPr="00F75788" w14:paraId="15FB829B"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7F8D9437"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Other fruits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C0015"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1C1A7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2F41C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1.000</w:t>
            </w:r>
          </w:p>
        </w:tc>
      </w:tr>
      <w:tr w:rsidR="000267C8" w:rsidRPr="00F75788" w14:paraId="023216BA"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6CCE2BD4"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Organ meat (iron-rich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7454B5"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E284C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0CF57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0.101</w:t>
            </w:r>
          </w:p>
        </w:tc>
      </w:tr>
      <w:tr w:rsidR="000267C8" w:rsidRPr="00F75788" w14:paraId="59390F4B"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569E831C"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Flesh meats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18A317"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 (28.60)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3572A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4 (14.30)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7BA36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0.329</w:t>
            </w:r>
          </w:p>
        </w:tc>
      </w:tr>
      <w:tr w:rsidR="000267C8" w:rsidRPr="00F75788" w14:paraId="22D4EA49"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7D0C9EC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Eggs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339BF8"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F3601F"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BB55B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1.000</w:t>
            </w:r>
          </w:p>
        </w:tc>
      </w:tr>
      <w:tr w:rsidR="000267C8" w:rsidRPr="00F75788" w14:paraId="5A6575FF"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5D2CB607"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Fish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501DA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8DA9B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B3BCF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0.101</w:t>
            </w:r>
          </w:p>
        </w:tc>
      </w:tr>
      <w:tr w:rsidR="000267C8" w:rsidRPr="00F75788" w14:paraId="23F109F4"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016C93CD"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Legumes, nuts and seeds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6EE2F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17 (60.70)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06AA4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22 (78.60)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BF24B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0.245</w:t>
            </w:r>
          </w:p>
        </w:tc>
      </w:tr>
      <w:tr w:rsidR="000267C8" w:rsidRPr="00F75788" w14:paraId="318AD182"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71179E52"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Oils and fats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2190F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20 (71.40)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C36A9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24 (85.70)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DBE27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0.329</w:t>
            </w:r>
          </w:p>
        </w:tc>
      </w:tr>
      <w:tr w:rsidR="000267C8" w:rsidRPr="00F75788" w14:paraId="3E7BA728"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35943494"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Sweets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B1EF2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2F84E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20 (71.40)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0A697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0.058</w:t>
            </w:r>
          </w:p>
        </w:tc>
      </w:tr>
      <w:tr w:rsidR="000267C8" w:rsidRPr="00F75788" w14:paraId="54ABE97A"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28C88F96"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Beverages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39301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F741A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 (28.60)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9E1582"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0.403</w:t>
            </w:r>
          </w:p>
        </w:tc>
      </w:tr>
    </w:tbl>
    <w:p w14:paraId="6228D193" w14:textId="7D7F9B0D" w:rsidR="000267C8" w:rsidRPr="00740527" w:rsidRDefault="000267C8" w:rsidP="000267C8">
      <w:pPr>
        <w:spacing w:line="480" w:lineRule="auto"/>
        <w:jc w:val="both"/>
        <w:rPr>
          <w:rFonts w:ascii="Times New Roman" w:hAnsi="Times New Roman" w:cs="Times New Roman"/>
          <w:sz w:val="24"/>
          <w:szCs w:val="24"/>
        </w:rPr>
      </w:pPr>
      <w:r w:rsidRPr="00F75788">
        <w:rPr>
          <w:rFonts w:ascii="Times New Roman" w:hAnsi="Times New Roman" w:cs="Times New Roman"/>
          <w:sz w:val="24"/>
          <w:szCs w:val="24"/>
        </w:rPr>
        <w:t>Fisher exact test</w:t>
      </w:r>
      <w:r w:rsidR="00512840">
        <w:rPr>
          <w:rFonts w:ascii="Times New Roman" w:hAnsi="Times New Roman" w:cs="Times New Roman"/>
          <w:sz w:val="24"/>
          <w:szCs w:val="24"/>
        </w:rPr>
        <w:t xml:space="preserve">; </w:t>
      </w:r>
      <w:r w:rsidR="00512840" w:rsidRPr="00F75788">
        <w:rPr>
          <w:rFonts w:ascii="Times New Roman" w:hAnsi="Times New Roman" w:cs="Times New Roman"/>
          <w:sz w:val="24"/>
          <w:szCs w:val="24"/>
        </w:rPr>
        <w:t>p</w:t>
      </w:r>
      <w:r w:rsidR="00512840">
        <w:rPr>
          <w:rFonts w:ascii="Times New Roman" w:hAnsi="Times New Roman" w:cs="Times New Roman"/>
          <w:sz w:val="24"/>
          <w:szCs w:val="24"/>
        </w:rPr>
        <w:t>&gt;</w:t>
      </w:r>
      <w:r w:rsidR="00512840" w:rsidRPr="00F75788">
        <w:rPr>
          <w:rFonts w:ascii="Times New Roman" w:hAnsi="Times New Roman" w:cs="Times New Roman"/>
          <w:sz w:val="24"/>
          <w:szCs w:val="24"/>
        </w:rPr>
        <w:t>0.05</w:t>
      </w:r>
      <w:r w:rsidR="00512840" w:rsidRPr="00363AC4">
        <w:rPr>
          <w:rFonts w:ascii="Times New Roman" w:hAnsi="Times New Roman" w:cs="Times New Roman"/>
          <w:sz w:val="24"/>
          <w:szCs w:val="24"/>
        </w:rPr>
        <w:t xml:space="preserve"> </w:t>
      </w:r>
      <w:r w:rsidR="00512840" w:rsidRPr="00F75788">
        <w:rPr>
          <w:rFonts w:ascii="Times New Roman" w:hAnsi="Times New Roman" w:cs="Times New Roman"/>
          <w:sz w:val="24"/>
          <w:szCs w:val="24"/>
        </w:rPr>
        <w:t xml:space="preserve">indicates a </w:t>
      </w:r>
      <w:r w:rsidR="00512840">
        <w:rPr>
          <w:rFonts w:ascii="Times New Roman" w:hAnsi="Times New Roman" w:cs="Times New Roman"/>
          <w:sz w:val="24"/>
          <w:szCs w:val="24"/>
        </w:rPr>
        <w:t>non-</w:t>
      </w:r>
      <w:r w:rsidR="00512840" w:rsidRPr="00F75788">
        <w:rPr>
          <w:rFonts w:ascii="Times New Roman" w:hAnsi="Times New Roman" w:cs="Times New Roman"/>
          <w:sz w:val="24"/>
          <w:szCs w:val="24"/>
        </w:rPr>
        <w:t>significant difference</w:t>
      </w:r>
    </w:p>
    <w:p w14:paraId="724DAAD2" w14:textId="77777777" w:rsidR="000267C8" w:rsidRDefault="000267C8" w:rsidP="00EE5F97"/>
    <w:p w14:paraId="36359AB4" w14:textId="77777777" w:rsidR="00684443" w:rsidRDefault="00684443"/>
    <w:sectPr w:rsidR="006844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5AC50" w14:textId="77777777" w:rsidR="00211B21" w:rsidRDefault="00211B21" w:rsidP="000417B9">
      <w:pPr>
        <w:spacing w:after="0" w:line="240" w:lineRule="auto"/>
      </w:pPr>
      <w:r>
        <w:separator/>
      </w:r>
    </w:p>
  </w:endnote>
  <w:endnote w:type="continuationSeparator" w:id="0">
    <w:p w14:paraId="5C472D1E" w14:textId="77777777" w:rsidR="00211B21" w:rsidRDefault="00211B21" w:rsidP="0004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2DC7" w14:textId="77777777" w:rsidR="000417B9" w:rsidRDefault="00041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BA0B" w14:textId="77777777" w:rsidR="000417B9" w:rsidRDefault="00041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327E" w14:textId="77777777" w:rsidR="000417B9" w:rsidRDefault="0004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9D071" w14:textId="77777777" w:rsidR="00211B21" w:rsidRDefault="00211B21" w:rsidP="000417B9">
      <w:pPr>
        <w:spacing w:after="0" w:line="240" w:lineRule="auto"/>
      </w:pPr>
      <w:r>
        <w:separator/>
      </w:r>
    </w:p>
  </w:footnote>
  <w:footnote w:type="continuationSeparator" w:id="0">
    <w:p w14:paraId="1AB151C9" w14:textId="77777777" w:rsidR="00211B21" w:rsidRDefault="00211B21" w:rsidP="0004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BE09A" w14:textId="26FED280" w:rsidR="000417B9" w:rsidRDefault="000417B9">
    <w:pPr>
      <w:pStyle w:val="Header"/>
    </w:pPr>
    <w:r>
      <w:rPr>
        <w:noProof/>
      </w:rPr>
      <w:pict w14:anchorId="17836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908C" w14:textId="081DF2A2" w:rsidR="000417B9" w:rsidRDefault="000417B9">
    <w:pPr>
      <w:pStyle w:val="Header"/>
    </w:pPr>
    <w:r>
      <w:rPr>
        <w:noProof/>
      </w:rPr>
      <w:pict w14:anchorId="5DF7D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C8F9" w14:textId="5A73D785" w:rsidR="000417B9" w:rsidRDefault="000417B9">
    <w:pPr>
      <w:pStyle w:val="Header"/>
    </w:pPr>
    <w:r>
      <w:rPr>
        <w:noProof/>
      </w:rPr>
      <w:pict w14:anchorId="33DDA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966B2"/>
    <w:multiLevelType w:val="hybridMultilevel"/>
    <w:tmpl w:val="882C62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E420897"/>
    <w:multiLevelType w:val="hybridMultilevel"/>
    <w:tmpl w:val="014C187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5D46C0C"/>
    <w:multiLevelType w:val="multilevel"/>
    <w:tmpl w:val="BE1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F755E"/>
    <w:multiLevelType w:val="multilevel"/>
    <w:tmpl w:val="B802DB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B7B234A"/>
    <w:multiLevelType w:val="multilevel"/>
    <w:tmpl w:val="2996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33"/>
    <w:rsid w:val="000267C8"/>
    <w:rsid w:val="000417B9"/>
    <w:rsid w:val="00164333"/>
    <w:rsid w:val="001E7529"/>
    <w:rsid w:val="00211B21"/>
    <w:rsid w:val="002C2314"/>
    <w:rsid w:val="002E709D"/>
    <w:rsid w:val="003222E5"/>
    <w:rsid w:val="00324C11"/>
    <w:rsid w:val="0033749D"/>
    <w:rsid w:val="00363AC4"/>
    <w:rsid w:val="00442187"/>
    <w:rsid w:val="0047239F"/>
    <w:rsid w:val="004C792E"/>
    <w:rsid w:val="004E546B"/>
    <w:rsid w:val="004E7C02"/>
    <w:rsid w:val="00512840"/>
    <w:rsid w:val="00664187"/>
    <w:rsid w:val="00684443"/>
    <w:rsid w:val="00776BC4"/>
    <w:rsid w:val="00792024"/>
    <w:rsid w:val="007956D2"/>
    <w:rsid w:val="007E1579"/>
    <w:rsid w:val="00855CEE"/>
    <w:rsid w:val="009552DE"/>
    <w:rsid w:val="009A6205"/>
    <w:rsid w:val="009F3803"/>
    <w:rsid w:val="00A1520C"/>
    <w:rsid w:val="00B140B6"/>
    <w:rsid w:val="00B34786"/>
    <w:rsid w:val="00BE024A"/>
    <w:rsid w:val="00C6038F"/>
    <w:rsid w:val="00EE5F97"/>
    <w:rsid w:val="00F45B94"/>
    <w:rsid w:val="00FC4635"/>
    <w:rsid w:val="00FD2E3E"/>
    <w:rsid w:val="00FE58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751562"/>
  <w15:chartTrackingRefBased/>
  <w15:docId w15:val="{E951E288-701B-438E-B25B-0AD498BE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3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3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3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3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3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3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3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3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333"/>
    <w:rPr>
      <w:rFonts w:eastAsiaTheme="majorEastAsia" w:cstheme="majorBidi"/>
      <w:color w:val="272727" w:themeColor="text1" w:themeTint="D8"/>
    </w:rPr>
  </w:style>
  <w:style w:type="paragraph" w:styleId="Title">
    <w:name w:val="Title"/>
    <w:basedOn w:val="Normal"/>
    <w:next w:val="Normal"/>
    <w:link w:val="TitleChar"/>
    <w:uiPriority w:val="10"/>
    <w:qFormat/>
    <w:rsid w:val="00164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333"/>
    <w:pPr>
      <w:spacing w:before="160"/>
      <w:jc w:val="center"/>
    </w:pPr>
    <w:rPr>
      <w:i/>
      <w:iCs/>
      <w:color w:val="404040" w:themeColor="text1" w:themeTint="BF"/>
    </w:rPr>
  </w:style>
  <w:style w:type="character" w:customStyle="1" w:styleId="QuoteChar">
    <w:name w:val="Quote Char"/>
    <w:basedOn w:val="DefaultParagraphFont"/>
    <w:link w:val="Quote"/>
    <w:uiPriority w:val="29"/>
    <w:rsid w:val="00164333"/>
    <w:rPr>
      <w:i/>
      <w:iCs/>
      <w:color w:val="404040" w:themeColor="text1" w:themeTint="BF"/>
    </w:rPr>
  </w:style>
  <w:style w:type="paragraph" w:styleId="ListParagraph">
    <w:name w:val="List Paragraph"/>
    <w:basedOn w:val="Normal"/>
    <w:uiPriority w:val="34"/>
    <w:qFormat/>
    <w:rsid w:val="00164333"/>
    <w:pPr>
      <w:ind w:left="720"/>
      <w:contextualSpacing/>
    </w:pPr>
  </w:style>
  <w:style w:type="character" w:styleId="IntenseEmphasis">
    <w:name w:val="Intense Emphasis"/>
    <w:basedOn w:val="DefaultParagraphFont"/>
    <w:uiPriority w:val="21"/>
    <w:qFormat/>
    <w:rsid w:val="00164333"/>
    <w:rPr>
      <w:i/>
      <w:iCs/>
      <w:color w:val="2F5496" w:themeColor="accent1" w:themeShade="BF"/>
    </w:rPr>
  </w:style>
  <w:style w:type="paragraph" w:styleId="IntenseQuote">
    <w:name w:val="Intense Quote"/>
    <w:basedOn w:val="Normal"/>
    <w:next w:val="Normal"/>
    <w:link w:val="IntenseQuoteChar"/>
    <w:uiPriority w:val="30"/>
    <w:qFormat/>
    <w:rsid w:val="00164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333"/>
    <w:rPr>
      <w:i/>
      <w:iCs/>
      <w:color w:val="2F5496" w:themeColor="accent1" w:themeShade="BF"/>
    </w:rPr>
  </w:style>
  <w:style w:type="character" w:styleId="IntenseReference">
    <w:name w:val="Intense Reference"/>
    <w:basedOn w:val="DefaultParagraphFont"/>
    <w:uiPriority w:val="32"/>
    <w:qFormat/>
    <w:rsid w:val="00164333"/>
    <w:rPr>
      <w:b/>
      <w:bCs/>
      <w:smallCaps/>
      <w:color w:val="2F5496" w:themeColor="accent1" w:themeShade="BF"/>
      <w:spacing w:val="5"/>
    </w:rPr>
  </w:style>
  <w:style w:type="table" w:styleId="TableGrid">
    <w:name w:val="Table Grid"/>
    <w:basedOn w:val="TableNormal"/>
    <w:uiPriority w:val="39"/>
    <w:rsid w:val="000267C8"/>
    <w:pPr>
      <w:spacing w:after="0" w:line="240" w:lineRule="auto"/>
    </w:pPr>
    <w:rPr>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187"/>
    <w:rPr>
      <w:color w:val="0563C1" w:themeColor="hyperlink"/>
      <w:u w:val="single"/>
    </w:rPr>
  </w:style>
  <w:style w:type="character" w:styleId="UnresolvedMention">
    <w:name w:val="Unresolved Mention"/>
    <w:basedOn w:val="DefaultParagraphFont"/>
    <w:uiPriority w:val="99"/>
    <w:semiHidden/>
    <w:unhideWhenUsed/>
    <w:rsid w:val="00664187"/>
    <w:rPr>
      <w:color w:val="605E5C"/>
      <w:shd w:val="clear" w:color="auto" w:fill="E1DFDD"/>
    </w:rPr>
  </w:style>
  <w:style w:type="paragraph" w:styleId="Header">
    <w:name w:val="header"/>
    <w:basedOn w:val="Normal"/>
    <w:link w:val="HeaderChar"/>
    <w:uiPriority w:val="99"/>
    <w:unhideWhenUsed/>
    <w:rsid w:val="00041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7B9"/>
  </w:style>
  <w:style w:type="paragraph" w:styleId="Footer">
    <w:name w:val="footer"/>
    <w:basedOn w:val="Normal"/>
    <w:link w:val="FooterChar"/>
    <w:uiPriority w:val="99"/>
    <w:unhideWhenUsed/>
    <w:rsid w:val="0004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ECF4E-384A-4E53-8E63-5E58BD4E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17</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 TATED</dc:creator>
  <cp:keywords/>
  <dc:description/>
  <cp:lastModifiedBy>SDI 1084</cp:lastModifiedBy>
  <cp:revision>20</cp:revision>
  <dcterms:created xsi:type="dcterms:W3CDTF">2026-01-27T04:21:00Z</dcterms:created>
  <dcterms:modified xsi:type="dcterms:W3CDTF">2026-02-03T12:23:00Z</dcterms:modified>
</cp:coreProperties>
</file>