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9CA79" w14:textId="7A7573E7" w:rsidR="00D2342E" w:rsidRDefault="00B619A0" w:rsidP="000500A4">
      <w:pPr>
        <w:spacing w:line="276" w:lineRule="auto"/>
        <w:jc w:val="center"/>
        <w:rPr>
          <w:rFonts w:ascii="Times New Roman" w:hAnsi="Times New Roman" w:cs="Times New Roman"/>
          <w:b/>
          <w:bCs/>
        </w:rPr>
      </w:pPr>
      <w:r>
        <w:rPr>
          <w:rFonts w:ascii="Times New Roman" w:hAnsi="Times New Roman" w:cs="Times New Roman"/>
          <w:b/>
          <w:bCs/>
        </w:rPr>
        <w:t>P</w:t>
      </w:r>
      <w:r w:rsidR="00D2342E" w:rsidRPr="004768A9">
        <w:rPr>
          <w:rFonts w:ascii="Times New Roman" w:hAnsi="Times New Roman" w:cs="Times New Roman"/>
          <w:b/>
          <w:bCs/>
        </w:rPr>
        <w:t xml:space="preserve">yrolysis and </w:t>
      </w:r>
      <w:r w:rsidR="00176B8A">
        <w:rPr>
          <w:rFonts w:ascii="Times New Roman" w:hAnsi="Times New Roman" w:cs="Times New Roman"/>
          <w:b/>
          <w:bCs/>
        </w:rPr>
        <w:t>fluid catalytic cracking</w:t>
      </w:r>
      <w:r w:rsidR="00176B8A" w:rsidRPr="004768A9">
        <w:rPr>
          <w:rFonts w:ascii="Times New Roman" w:hAnsi="Times New Roman" w:cs="Times New Roman"/>
          <w:b/>
          <w:bCs/>
        </w:rPr>
        <w:t xml:space="preserve"> </w:t>
      </w:r>
      <w:r w:rsidR="00D2342E" w:rsidRPr="004768A9">
        <w:rPr>
          <w:rFonts w:ascii="Times New Roman" w:hAnsi="Times New Roman" w:cs="Times New Roman"/>
          <w:b/>
          <w:bCs/>
        </w:rPr>
        <w:t xml:space="preserve">of coconut </w:t>
      </w:r>
      <w:r w:rsidR="00FE73DB" w:rsidRPr="004768A9">
        <w:rPr>
          <w:rFonts w:ascii="Times New Roman" w:hAnsi="Times New Roman" w:cs="Times New Roman"/>
          <w:b/>
          <w:bCs/>
        </w:rPr>
        <w:t>shell</w:t>
      </w:r>
      <w:r w:rsidR="00E227C4" w:rsidRPr="004768A9">
        <w:rPr>
          <w:rFonts w:ascii="Times New Roman" w:hAnsi="Times New Roman" w:cs="Times New Roman"/>
          <w:b/>
          <w:bCs/>
        </w:rPr>
        <w:t xml:space="preserve"> oil</w:t>
      </w:r>
      <w:r w:rsidR="00D2342E" w:rsidRPr="004768A9">
        <w:rPr>
          <w:rFonts w:ascii="Times New Roman" w:hAnsi="Times New Roman" w:cs="Times New Roman"/>
          <w:b/>
          <w:bCs/>
        </w:rPr>
        <w:t xml:space="preserve"> with </w:t>
      </w:r>
      <w:r w:rsidR="00E227C4" w:rsidRPr="004768A9">
        <w:rPr>
          <w:rFonts w:ascii="Times New Roman" w:hAnsi="Times New Roman" w:cs="Times New Roman"/>
          <w:b/>
          <w:bCs/>
        </w:rPr>
        <w:t>vacuum gas oil</w:t>
      </w:r>
      <w:r w:rsidR="00D2342E" w:rsidRPr="004768A9">
        <w:rPr>
          <w:rFonts w:ascii="Times New Roman" w:hAnsi="Times New Roman" w:cs="Times New Roman"/>
          <w:b/>
          <w:bCs/>
        </w:rPr>
        <w:t xml:space="preserve">: </w:t>
      </w:r>
      <w:r w:rsidR="00E227C4" w:rsidRPr="004768A9">
        <w:rPr>
          <w:rFonts w:ascii="Times New Roman" w:hAnsi="Times New Roman" w:cs="Times New Roman"/>
          <w:b/>
          <w:bCs/>
        </w:rPr>
        <w:t xml:space="preserve">Production </w:t>
      </w:r>
      <w:r w:rsidR="00D2342E" w:rsidRPr="004768A9">
        <w:rPr>
          <w:rFonts w:ascii="Times New Roman" w:hAnsi="Times New Roman" w:cs="Times New Roman"/>
          <w:b/>
          <w:bCs/>
        </w:rPr>
        <w:t>and</w:t>
      </w:r>
      <w:r w:rsidR="00E227C4" w:rsidRPr="004768A9">
        <w:rPr>
          <w:rFonts w:ascii="Times New Roman" w:hAnsi="Times New Roman" w:cs="Times New Roman"/>
          <w:b/>
          <w:bCs/>
        </w:rPr>
        <w:t xml:space="preserve"> </w:t>
      </w:r>
      <w:r w:rsidR="00C41F5D" w:rsidRPr="004768A9">
        <w:rPr>
          <w:rFonts w:ascii="Times New Roman" w:hAnsi="Times New Roman" w:cs="Times New Roman"/>
          <w:b/>
          <w:bCs/>
        </w:rPr>
        <w:t xml:space="preserve">FTIR/GC-MS </w:t>
      </w:r>
      <w:r w:rsidR="00E227C4" w:rsidRPr="004768A9">
        <w:rPr>
          <w:rFonts w:ascii="Times New Roman" w:hAnsi="Times New Roman" w:cs="Times New Roman"/>
          <w:b/>
          <w:bCs/>
        </w:rPr>
        <w:t>characterization of</w:t>
      </w:r>
      <w:r w:rsidR="00D2342E" w:rsidRPr="004768A9">
        <w:rPr>
          <w:rFonts w:ascii="Times New Roman" w:hAnsi="Times New Roman" w:cs="Times New Roman"/>
          <w:b/>
          <w:bCs/>
        </w:rPr>
        <w:t xml:space="preserve"> </w:t>
      </w:r>
      <w:r w:rsidR="00B27B35" w:rsidRPr="004768A9">
        <w:rPr>
          <w:rFonts w:ascii="Times New Roman" w:hAnsi="Times New Roman" w:cs="Times New Roman"/>
          <w:b/>
          <w:bCs/>
        </w:rPr>
        <w:t>the upgraded</w:t>
      </w:r>
      <w:r w:rsidR="00D2342E" w:rsidRPr="004768A9">
        <w:rPr>
          <w:rFonts w:ascii="Times New Roman" w:hAnsi="Times New Roman" w:cs="Times New Roman"/>
          <w:b/>
          <w:bCs/>
        </w:rPr>
        <w:t xml:space="preserve"> bio-oil</w:t>
      </w:r>
    </w:p>
    <w:p w14:paraId="26BC2D73" w14:textId="3C644424" w:rsidR="004768A9" w:rsidRDefault="004768A9" w:rsidP="004768A9">
      <w:pPr>
        <w:spacing w:after="0" w:line="276" w:lineRule="auto"/>
        <w:jc w:val="both"/>
        <w:rPr>
          <w:rFonts w:ascii="Times New Roman" w:eastAsia="Times New Roman" w:hAnsi="Times New Roman" w:cs="Times New Roman"/>
          <w:color w:val="000000"/>
          <w:kern w:val="0"/>
          <w:lang w:val="en-GB" w:eastAsia="en-GB"/>
          <w14:ligatures w14:val="none"/>
        </w:rPr>
      </w:pPr>
      <w:bookmarkStart w:id="0" w:name="_Hlk212588554"/>
    </w:p>
    <w:p w14:paraId="6D96FF21" w14:textId="77777777" w:rsidR="00B96923" w:rsidRPr="00F143E4" w:rsidRDefault="00B96923" w:rsidP="004768A9">
      <w:pPr>
        <w:spacing w:after="0" w:line="276" w:lineRule="auto"/>
        <w:jc w:val="both"/>
        <w:rPr>
          <w:rFonts w:ascii="Times New Roman" w:eastAsia="Times New Roman" w:hAnsi="Times New Roman" w:cs="Times New Roman"/>
          <w:color w:val="000000"/>
          <w:kern w:val="0"/>
          <w:lang w:val="en-GB" w:eastAsia="en-GB"/>
          <w14:ligatures w14:val="none"/>
        </w:rPr>
      </w:pPr>
      <w:bookmarkStart w:id="1" w:name="_GoBack"/>
      <w:bookmarkEnd w:id="1"/>
    </w:p>
    <w:bookmarkEnd w:id="0"/>
    <w:p w14:paraId="77B1236D" w14:textId="51E5C785" w:rsidR="00C41F5D" w:rsidRPr="004768A9" w:rsidRDefault="00C64F94" w:rsidP="00A835BE">
      <w:pPr>
        <w:spacing w:after="0" w:line="276" w:lineRule="auto"/>
        <w:jc w:val="both"/>
        <w:rPr>
          <w:rFonts w:ascii="Times New Roman" w:hAnsi="Times New Roman" w:cs="Times New Roman"/>
          <w:b/>
          <w:bCs/>
        </w:rPr>
      </w:pPr>
      <w:r w:rsidRPr="004768A9">
        <w:rPr>
          <w:rFonts w:ascii="Times New Roman" w:hAnsi="Times New Roman" w:cs="Times New Roman"/>
          <w:b/>
          <w:bCs/>
        </w:rPr>
        <w:t>Abstract</w:t>
      </w:r>
    </w:p>
    <w:p w14:paraId="0243C9D3" w14:textId="069698B5" w:rsidR="009965FF" w:rsidRPr="004768A9" w:rsidRDefault="009965FF" w:rsidP="00A835BE">
      <w:pPr>
        <w:spacing w:after="0" w:line="276" w:lineRule="auto"/>
        <w:jc w:val="both"/>
        <w:rPr>
          <w:rFonts w:ascii="Times New Roman" w:hAnsi="Times New Roman" w:cs="Times New Roman"/>
        </w:rPr>
      </w:pPr>
      <w:r w:rsidRPr="004768A9">
        <w:rPr>
          <w:rFonts w:ascii="Times New Roman" w:hAnsi="Times New Roman" w:cs="Times New Roman"/>
        </w:rPr>
        <w:t xml:space="preserve">The </w:t>
      </w:r>
      <w:r w:rsidR="0007028D" w:rsidRPr="004768A9">
        <w:rPr>
          <w:rFonts w:ascii="Times New Roman" w:hAnsi="Times New Roman" w:cs="Times New Roman"/>
        </w:rPr>
        <w:t>increasing shift in</w:t>
      </w:r>
      <w:r w:rsidRPr="004768A9">
        <w:rPr>
          <w:rFonts w:ascii="Times New Roman" w:hAnsi="Times New Roman" w:cs="Times New Roman"/>
        </w:rPr>
        <w:t>to sustainable fuels</w:t>
      </w:r>
      <w:r w:rsidR="0007028D" w:rsidRPr="004768A9">
        <w:rPr>
          <w:rFonts w:ascii="Times New Roman" w:hAnsi="Times New Roman" w:cs="Times New Roman"/>
        </w:rPr>
        <w:t xml:space="preserve"> and </w:t>
      </w:r>
      <w:r w:rsidR="00E9629F" w:rsidRPr="004768A9">
        <w:rPr>
          <w:rFonts w:ascii="Times New Roman" w:hAnsi="Times New Roman" w:cs="Times New Roman"/>
        </w:rPr>
        <w:t xml:space="preserve">its global demand </w:t>
      </w:r>
      <w:r w:rsidRPr="004768A9">
        <w:rPr>
          <w:rFonts w:ascii="Times New Roman" w:hAnsi="Times New Roman" w:cs="Times New Roman"/>
        </w:rPr>
        <w:t xml:space="preserve">necessitates integrating biomass derivatives into petroleum refineries as a viable strategy for renewable fuel production. This study </w:t>
      </w:r>
      <w:r w:rsidR="002F2E52">
        <w:rPr>
          <w:rFonts w:ascii="Times New Roman" w:hAnsi="Times New Roman" w:cs="Times New Roman"/>
        </w:rPr>
        <w:t>investigated the</w:t>
      </w:r>
      <w:r w:rsidRPr="004768A9">
        <w:rPr>
          <w:rFonts w:ascii="Times New Roman" w:hAnsi="Times New Roman" w:cs="Times New Roman"/>
        </w:rPr>
        <w:t xml:space="preserve"> catalytic co-pyrolysis of coconut </w:t>
      </w:r>
      <w:r w:rsidR="00FE73DB" w:rsidRPr="004768A9">
        <w:rPr>
          <w:rFonts w:ascii="Times New Roman" w:hAnsi="Times New Roman" w:cs="Times New Roman"/>
        </w:rPr>
        <w:t>shell</w:t>
      </w:r>
      <w:r w:rsidRPr="004768A9">
        <w:rPr>
          <w:rFonts w:ascii="Times New Roman" w:hAnsi="Times New Roman" w:cs="Times New Roman"/>
        </w:rPr>
        <w:t xml:space="preserve"> with vacuum gas oil (VGO) in a fixed-bed reactor at 550 °C and a catalyst-to-feed ratio of 1:3 (w/w). </w:t>
      </w:r>
      <w:r w:rsidR="002F2E52">
        <w:rPr>
          <w:rFonts w:ascii="Times New Roman" w:hAnsi="Times New Roman" w:cs="Times New Roman"/>
        </w:rPr>
        <w:t xml:space="preserve">The </w:t>
      </w:r>
      <w:r w:rsidRPr="004768A9">
        <w:rPr>
          <w:rFonts w:ascii="Times New Roman" w:hAnsi="Times New Roman" w:cs="Times New Roman"/>
        </w:rPr>
        <w:t xml:space="preserve">coconut </w:t>
      </w:r>
      <w:r w:rsidR="00FE73DB" w:rsidRPr="004768A9">
        <w:rPr>
          <w:rFonts w:ascii="Times New Roman" w:hAnsi="Times New Roman" w:cs="Times New Roman"/>
        </w:rPr>
        <w:t>shell</w:t>
      </w:r>
      <w:r w:rsidRPr="004768A9">
        <w:rPr>
          <w:rFonts w:ascii="Times New Roman" w:hAnsi="Times New Roman" w:cs="Times New Roman"/>
        </w:rPr>
        <w:t xml:space="preserve"> was processed and treated using catalytic fast pyrolysis, </w:t>
      </w:r>
      <w:r w:rsidR="002F2E52">
        <w:rPr>
          <w:rFonts w:ascii="Times New Roman" w:hAnsi="Times New Roman" w:cs="Times New Roman"/>
        </w:rPr>
        <w:t>producing</w:t>
      </w:r>
      <w:r w:rsidRPr="004768A9">
        <w:rPr>
          <w:rFonts w:ascii="Times New Roman" w:hAnsi="Times New Roman" w:cs="Times New Roman"/>
        </w:rPr>
        <w:t xml:space="preserve"> crude bio-oil</w:t>
      </w:r>
      <w:r w:rsidR="002F2E52">
        <w:rPr>
          <w:rFonts w:ascii="Times New Roman" w:hAnsi="Times New Roman" w:cs="Times New Roman"/>
        </w:rPr>
        <w:t xml:space="preserve"> and further cracked with</w:t>
      </w:r>
      <w:r w:rsidR="0092283A" w:rsidRPr="004768A9">
        <w:rPr>
          <w:rFonts w:ascii="Times New Roman" w:hAnsi="Times New Roman" w:cs="Times New Roman"/>
        </w:rPr>
        <w:t xml:space="preserve"> VGO</w:t>
      </w:r>
      <w:r w:rsidR="002F2E52">
        <w:rPr>
          <w:rFonts w:ascii="Times New Roman" w:hAnsi="Times New Roman" w:cs="Times New Roman"/>
        </w:rPr>
        <w:t>. T</w:t>
      </w:r>
      <w:r w:rsidR="0092283A" w:rsidRPr="004768A9">
        <w:rPr>
          <w:rFonts w:ascii="Times New Roman" w:hAnsi="Times New Roman" w:cs="Times New Roman"/>
        </w:rPr>
        <w:t>he Upgraded oil was</w:t>
      </w:r>
      <w:r w:rsidRPr="004768A9">
        <w:rPr>
          <w:rFonts w:ascii="Times New Roman" w:hAnsi="Times New Roman" w:cs="Times New Roman"/>
        </w:rPr>
        <w:t xml:space="preserve"> characterized by Fourier Transform Infrared Spectroscopy (FTIR), Gas Chromatography-Mass Spectrometry (GC-MS), and physicochemical analysis. The crude bio-oil exhibited a viscosity of 12.7 </w:t>
      </w:r>
      <w:proofErr w:type="spellStart"/>
      <w:r w:rsidRPr="004768A9">
        <w:rPr>
          <w:rFonts w:ascii="Times New Roman" w:hAnsi="Times New Roman" w:cs="Times New Roman"/>
        </w:rPr>
        <w:t>cP</w:t>
      </w:r>
      <w:proofErr w:type="spellEnd"/>
      <w:r w:rsidRPr="004768A9">
        <w:rPr>
          <w:rFonts w:ascii="Times New Roman" w:hAnsi="Times New Roman" w:cs="Times New Roman"/>
        </w:rPr>
        <w:t>, saponification value of 332.39 mg KOH/g, ester value of 192.14 mg KOH/g, and acid value of 140.25 mg KOH/g, indicat</w:t>
      </w:r>
      <w:r w:rsidR="00DB253D" w:rsidRPr="004768A9">
        <w:rPr>
          <w:rFonts w:ascii="Times New Roman" w:hAnsi="Times New Roman" w:cs="Times New Roman"/>
        </w:rPr>
        <w:t xml:space="preserve">ing </w:t>
      </w:r>
      <w:r w:rsidRPr="004768A9">
        <w:rPr>
          <w:rFonts w:ascii="Times New Roman" w:hAnsi="Times New Roman" w:cs="Times New Roman"/>
        </w:rPr>
        <w:t>high oxygenate content.</w:t>
      </w:r>
      <w:r w:rsidR="00DB253D" w:rsidRPr="004768A9">
        <w:rPr>
          <w:rFonts w:ascii="Times New Roman" w:hAnsi="Times New Roman" w:cs="Times New Roman"/>
        </w:rPr>
        <w:t xml:space="preserve"> FTIR analysis revealed the presence of saturated and unsaturated hydrocarbons, which confirms the suitability of the bio-oil.</w:t>
      </w:r>
      <w:r w:rsidRPr="004768A9">
        <w:rPr>
          <w:rFonts w:ascii="Times New Roman" w:hAnsi="Times New Roman" w:cs="Times New Roman"/>
        </w:rPr>
        <w:t xml:space="preserve"> GC-MS identified dominant compounds including phenol (major peak), p-cresol, 2-methoxyphenol (guaiacol), methyl paraben, cresol, and 2,6-dimethoxy-4-(2-</w:t>
      </w:r>
      <w:proofErr w:type="gramStart"/>
      <w:r w:rsidRPr="004768A9">
        <w:rPr>
          <w:rFonts w:ascii="Times New Roman" w:hAnsi="Times New Roman" w:cs="Times New Roman"/>
        </w:rPr>
        <w:t>propenyl)phenol</w:t>
      </w:r>
      <w:proofErr w:type="gramEnd"/>
      <w:r w:rsidRPr="004768A9">
        <w:rPr>
          <w:rFonts w:ascii="Times New Roman" w:hAnsi="Times New Roman" w:cs="Times New Roman"/>
        </w:rPr>
        <w:t>, consistent with lignocellulosic pyrolysis products. Subsequently, the bio-oil was co-processed with VGO to enhance quality. FTIR of the upgraded oil revealed reduced oxygenated functionalities (e.g., ketones, phenols) and enriched hydrocarbons (alkanes, aromatic ethers), confirming effective deoxygenation and aromatization. This co-processing approach demonstrates potential for producing refinery-compatible bio-oil with improved stability and energy density, promoting biomass-to-fuel technologies.</w:t>
      </w:r>
    </w:p>
    <w:p w14:paraId="7DA24F55" w14:textId="24FD4CC9" w:rsidR="009965FF" w:rsidRPr="004768A9" w:rsidRDefault="009965FF" w:rsidP="004768A9">
      <w:pPr>
        <w:spacing w:line="276" w:lineRule="auto"/>
        <w:jc w:val="both"/>
        <w:rPr>
          <w:rFonts w:ascii="Times New Roman" w:hAnsi="Times New Roman" w:cs="Times New Roman"/>
        </w:rPr>
      </w:pPr>
      <w:r w:rsidRPr="004768A9">
        <w:rPr>
          <w:rFonts w:ascii="Times New Roman" w:hAnsi="Times New Roman" w:cs="Times New Roman"/>
          <w:b/>
          <w:bCs/>
        </w:rPr>
        <w:t>Keywords:</w:t>
      </w:r>
      <w:r w:rsidRPr="004768A9">
        <w:rPr>
          <w:rFonts w:ascii="Times New Roman" w:hAnsi="Times New Roman" w:cs="Times New Roman"/>
        </w:rPr>
        <w:t xml:space="preserve"> coconut </w:t>
      </w:r>
      <w:r w:rsidR="00FE73DB" w:rsidRPr="004768A9">
        <w:rPr>
          <w:rFonts w:ascii="Times New Roman" w:hAnsi="Times New Roman" w:cs="Times New Roman"/>
        </w:rPr>
        <w:t>shell</w:t>
      </w:r>
      <w:r w:rsidRPr="004768A9">
        <w:rPr>
          <w:rFonts w:ascii="Times New Roman" w:hAnsi="Times New Roman" w:cs="Times New Roman"/>
        </w:rPr>
        <w:t>, bio-oil, HZSM-5, catalytic co-pyrolysis, vacuum gas oil, GC-MS, FTIR, deoxygenation</w:t>
      </w:r>
      <w:r w:rsidR="00C64F94" w:rsidRPr="004768A9">
        <w:rPr>
          <w:rFonts w:ascii="Times New Roman" w:hAnsi="Times New Roman" w:cs="Times New Roman"/>
        </w:rPr>
        <w:t>.</w:t>
      </w:r>
    </w:p>
    <w:p w14:paraId="444326D3" w14:textId="77777777" w:rsidR="00EF2567" w:rsidRDefault="00EF2567" w:rsidP="004768A9">
      <w:pPr>
        <w:spacing w:line="276" w:lineRule="auto"/>
        <w:jc w:val="both"/>
        <w:rPr>
          <w:rFonts w:ascii="Times New Roman" w:hAnsi="Times New Roman" w:cs="Times New Roman"/>
        </w:rPr>
      </w:pPr>
    </w:p>
    <w:p w14:paraId="135AB28B" w14:textId="77777777" w:rsidR="00B46B55" w:rsidRPr="004768A9" w:rsidRDefault="00B46B55" w:rsidP="004768A9">
      <w:pPr>
        <w:spacing w:line="276" w:lineRule="auto"/>
        <w:jc w:val="both"/>
        <w:rPr>
          <w:rFonts w:ascii="Times New Roman" w:hAnsi="Times New Roman" w:cs="Times New Roman"/>
        </w:rPr>
      </w:pPr>
    </w:p>
    <w:p w14:paraId="2EA2653C" w14:textId="74AA7D81" w:rsidR="009965FF" w:rsidRPr="004768A9" w:rsidRDefault="000E32C4" w:rsidP="00B46B55">
      <w:pPr>
        <w:spacing w:after="0" w:line="276" w:lineRule="auto"/>
        <w:jc w:val="both"/>
        <w:rPr>
          <w:rFonts w:ascii="Times New Roman" w:hAnsi="Times New Roman" w:cs="Times New Roman"/>
          <w:b/>
          <w:bCs/>
        </w:rPr>
      </w:pPr>
      <w:r w:rsidRPr="004768A9">
        <w:rPr>
          <w:rFonts w:ascii="Times New Roman" w:hAnsi="Times New Roman" w:cs="Times New Roman"/>
          <w:b/>
          <w:bCs/>
        </w:rPr>
        <w:t xml:space="preserve">1.0 </w:t>
      </w:r>
      <w:r w:rsidR="009A7D9C" w:rsidRPr="004768A9">
        <w:rPr>
          <w:rFonts w:ascii="Times New Roman" w:hAnsi="Times New Roman" w:cs="Times New Roman"/>
          <w:b/>
          <w:bCs/>
        </w:rPr>
        <w:t>Introduction</w:t>
      </w:r>
    </w:p>
    <w:p w14:paraId="0825D48E" w14:textId="362E97DA" w:rsidR="00105443" w:rsidRPr="004768A9" w:rsidRDefault="009965FF" w:rsidP="00B46B55">
      <w:pPr>
        <w:spacing w:after="0" w:line="276" w:lineRule="auto"/>
        <w:jc w:val="both"/>
        <w:rPr>
          <w:rFonts w:ascii="Times New Roman" w:hAnsi="Times New Roman" w:cs="Times New Roman"/>
        </w:rPr>
      </w:pPr>
      <w:r w:rsidRPr="004768A9">
        <w:rPr>
          <w:rFonts w:ascii="Times New Roman" w:hAnsi="Times New Roman" w:cs="Times New Roman"/>
        </w:rPr>
        <w:t xml:space="preserve">Various research and development are being performed in the field of science to identify a substitute for fossil fuels due to increased environmental concerns associated with it. Hence, </w:t>
      </w:r>
      <w:r w:rsidR="00AD52E7">
        <w:rPr>
          <w:rFonts w:ascii="Times New Roman" w:hAnsi="Times New Roman" w:cs="Times New Roman"/>
        </w:rPr>
        <w:t>the</w:t>
      </w:r>
      <w:r w:rsidRPr="004768A9">
        <w:rPr>
          <w:rFonts w:ascii="Times New Roman" w:hAnsi="Times New Roman" w:cs="Times New Roman"/>
        </w:rPr>
        <w:t xml:space="preserve"> need to </w:t>
      </w:r>
      <w:r w:rsidR="00AD52E7">
        <w:rPr>
          <w:rFonts w:ascii="Times New Roman" w:hAnsi="Times New Roman" w:cs="Times New Roman"/>
        </w:rPr>
        <w:t>discover more sustainable</w:t>
      </w:r>
      <w:r w:rsidRPr="004768A9">
        <w:rPr>
          <w:rFonts w:ascii="Times New Roman" w:hAnsi="Times New Roman" w:cs="Times New Roman"/>
        </w:rPr>
        <w:t xml:space="preserve"> alternative</w:t>
      </w:r>
      <w:r w:rsidR="00AD52E7">
        <w:rPr>
          <w:rFonts w:ascii="Times New Roman" w:hAnsi="Times New Roman" w:cs="Times New Roman"/>
        </w:rPr>
        <w:t>s</w:t>
      </w:r>
      <w:r w:rsidRPr="004768A9">
        <w:rPr>
          <w:rFonts w:ascii="Times New Roman" w:hAnsi="Times New Roman" w:cs="Times New Roman"/>
        </w:rPr>
        <w:t xml:space="preserve"> to fossil fuels. One of the alternate sources for fuels is the use of biomasses to produce liquid fuels by fast pyrolysis. Biomass, an organic matter obtained from plants or animals is a renewable and sustainable source of energy. Its popularity is due to its local availability and cost-effectiveness. Biomass can be converted to higher-value products or energy. Pyrolysis is an irreversible thermochemical treatment in which biomass is exposed to elevated temperatures in an inert atmosphere. The products of pyrolysis include bio-oil, gas and carbon black (</w:t>
      </w:r>
      <w:proofErr w:type="spellStart"/>
      <w:r w:rsidRPr="004768A9">
        <w:rPr>
          <w:rFonts w:ascii="Times New Roman" w:hAnsi="Times New Roman" w:cs="Times New Roman"/>
        </w:rPr>
        <w:t>Nagaraja</w:t>
      </w:r>
      <w:proofErr w:type="spellEnd"/>
      <w:r w:rsidRPr="004768A9">
        <w:rPr>
          <w:rFonts w:ascii="Times New Roman" w:hAnsi="Times New Roman" w:cs="Times New Roman"/>
        </w:rPr>
        <w:t xml:space="preserve">, et al., 2013). Pyrolytic oil contains a mixture of 300 or more compounds resulting from the </w:t>
      </w:r>
      <w:proofErr w:type="spellStart"/>
      <w:r w:rsidRPr="004768A9">
        <w:rPr>
          <w:rFonts w:ascii="Times New Roman" w:hAnsi="Times New Roman" w:cs="Times New Roman"/>
        </w:rPr>
        <w:t>depolymerisation</w:t>
      </w:r>
      <w:proofErr w:type="spellEnd"/>
      <w:r w:rsidRPr="004768A9">
        <w:rPr>
          <w:rFonts w:ascii="Times New Roman" w:hAnsi="Times New Roman" w:cs="Times New Roman"/>
        </w:rPr>
        <w:t xml:space="preserve"> of cellulose, hemicellulose and lignin. Pyrolytic </w:t>
      </w:r>
      <w:r w:rsidRPr="004768A9">
        <w:rPr>
          <w:rFonts w:ascii="Times New Roman" w:hAnsi="Times New Roman" w:cs="Times New Roman"/>
        </w:rPr>
        <w:lastRenderedPageBreak/>
        <w:t>oils are generally acidic, contain solid char particles with relatively high moisture content, low heating value, thermally unstable and degrade with time. Many value-added products, liquid fuels and chemicals can be obtained by the refinement of bio-oils (James, et al., 2022).</w:t>
      </w:r>
      <w:r w:rsidR="00FC0C05" w:rsidRPr="00FC0C05">
        <w:rPr>
          <w:rFonts w:ascii="Times New Roman" w:hAnsi="Times New Roman" w:cs="Times New Roman"/>
        </w:rPr>
        <w:t xml:space="preserve"> Lignocellulosic biomass, such as coconut </w:t>
      </w:r>
      <w:r w:rsidR="00FE73DB" w:rsidRPr="004768A9">
        <w:rPr>
          <w:rFonts w:ascii="Times New Roman" w:hAnsi="Times New Roman" w:cs="Times New Roman"/>
        </w:rPr>
        <w:t>shell</w:t>
      </w:r>
      <w:r w:rsidR="00B912B8" w:rsidRPr="004768A9">
        <w:rPr>
          <w:rFonts w:ascii="Times New Roman" w:hAnsi="Times New Roman" w:cs="Times New Roman"/>
        </w:rPr>
        <w:t xml:space="preserve">, </w:t>
      </w:r>
      <w:r w:rsidR="00FC0C05" w:rsidRPr="00FC0C05">
        <w:rPr>
          <w:rFonts w:ascii="Times New Roman" w:hAnsi="Times New Roman" w:cs="Times New Roman"/>
        </w:rPr>
        <w:t xml:space="preserve">an abundant waste from coconut processing a low-cost feedstock for bio-oil via fast pyrolysis </w:t>
      </w:r>
      <w:r w:rsidR="00B912B8" w:rsidRPr="004768A9">
        <w:rPr>
          <w:rFonts w:ascii="Times New Roman" w:hAnsi="Times New Roman" w:cs="Times New Roman"/>
        </w:rPr>
        <w:t xml:space="preserve">(Kan T, et al., 2016). </w:t>
      </w:r>
      <w:r w:rsidR="00FC0C05" w:rsidRPr="00FC0C05">
        <w:rPr>
          <w:rFonts w:ascii="Times New Roman" w:hAnsi="Times New Roman" w:cs="Times New Roman"/>
        </w:rPr>
        <w:t xml:space="preserve">However, crude bio-oil's high oxygen content (30–40 </w:t>
      </w:r>
      <w:proofErr w:type="spellStart"/>
      <w:r w:rsidR="00FC0C05" w:rsidRPr="00FC0C05">
        <w:rPr>
          <w:rFonts w:ascii="Times New Roman" w:hAnsi="Times New Roman" w:cs="Times New Roman"/>
        </w:rPr>
        <w:t>wt</w:t>
      </w:r>
      <w:proofErr w:type="spellEnd"/>
      <w:r w:rsidR="00FC0C05" w:rsidRPr="00FC0C05">
        <w:rPr>
          <w:rFonts w:ascii="Times New Roman" w:hAnsi="Times New Roman" w:cs="Times New Roman"/>
        </w:rPr>
        <w:t xml:space="preserve">%) leads to undesirable properties: low </w:t>
      </w:r>
      <w:r w:rsidR="00B27B35" w:rsidRPr="004768A9">
        <w:rPr>
          <w:rFonts w:ascii="Times New Roman" w:hAnsi="Times New Roman" w:cs="Times New Roman"/>
        </w:rPr>
        <w:t>heating value (</w:t>
      </w:r>
      <w:r w:rsidR="00FC0C05" w:rsidRPr="00FC0C05">
        <w:rPr>
          <w:rFonts w:ascii="Times New Roman" w:hAnsi="Times New Roman" w:cs="Times New Roman"/>
        </w:rPr>
        <w:t>HHV</w:t>
      </w:r>
      <w:r w:rsidR="00B27B35" w:rsidRPr="004768A9">
        <w:rPr>
          <w:rFonts w:ascii="Times New Roman" w:hAnsi="Times New Roman" w:cs="Times New Roman"/>
        </w:rPr>
        <w:t>)</w:t>
      </w:r>
      <w:r w:rsidR="00FC0C05" w:rsidRPr="00FC0C05">
        <w:rPr>
          <w:rFonts w:ascii="Times New Roman" w:hAnsi="Times New Roman" w:cs="Times New Roman"/>
        </w:rPr>
        <w:t xml:space="preserve"> (&lt;25 MJ/kg), high viscosity, acidity, and instability, hindering direct refinery integration.</w:t>
      </w:r>
      <w:r w:rsidR="00105443" w:rsidRPr="004768A9">
        <w:rPr>
          <w:rFonts w:ascii="Times New Roman" w:hAnsi="Times New Roman" w:cs="Times New Roman"/>
        </w:rPr>
        <w:t xml:space="preserve"> </w:t>
      </w:r>
      <w:r w:rsidR="00FC0C05" w:rsidRPr="00FC0C05">
        <w:rPr>
          <w:rFonts w:ascii="Times New Roman" w:hAnsi="Times New Roman" w:cs="Times New Roman"/>
        </w:rPr>
        <w:t>Catalytic upgrading addresses these challenges by promoting deoxygenation, cracking, and aromatization. Zeolites like HZSM-5 excel due to their acidity and shape selectivity, converting oxygenates into hydrocarbons. Co-processing with petroleum fractions, particularly vacuum gas oil (VGO)</w:t>
      </w:r>
      <w:r w:rsidR="00105443" w:rsidRPr="004768A9">
        <w:rPr>
          <w:rFonts w:ascii="Times New Roman" w:hAnsi="Times New Roman" w:cs="Times New Roman"/>
        </w:rPr>
        <w:t xml:space="preserve"> </w:t>
      </w:r>
      <w:r w:rsidR="00FC0C05" w:rsidRPr="00FC0C05">
        <w:rPr>
          <w:rFonts w:ascii="Times New Roman" w:hAnsi="Times New Roman" w:cs="Times New Roman"/>
        </w:rPr>
        <w:t>a heavy FCC feed</w:t>
      </w:r>
      <w:r w:rsidR="00105443" w:rsidRPr="004768A9">
        <w:rPr>
          <w:rFonts w:ascii="Times New Roman" w:hAnsi="Times New Roman" w:cs="Times New Roman"/>
        </w:rPr>
        <w:t xml:space="preserve"> </w:t>
      </w:r>
      <w:r w:rsidR="00FC0C05" w:rsidRPr="00FC0C05">
        <w:rPr>
          <w:rFonts w:ascii="Times New Roman" w:hAnsi="Times New Roman" w:cs="Times New Roman"/>
        </w:rPr>
        <w:t xml:space="preserve">leverages synergistic effects: VGO provides hydrogen donors (e.g., </w:t>
      </w:r>
      <w:proofErr w:type="spellStart"/>
      <w:r w:rsidR="00FC0C05" w:rsidRPr="00FC0C05">
        <w:rPr>
          <w:rFonts w:ascii="Times New Roman" w:hAnsi="Times New Roman" w:cs="Times New Roman"/>
        </w:rPr>
        <w:t>naphthenes</w:t>
      </w:r>
      <w:proofErr w:type="spellEnd"/>
      <w:r w:rsidR="00FC0C05" w:rsidRPr="00FC0C05">
        <w:rPr>
          <w:rFonts w:ascii="Times New Roman" w:hAnsi="Times New Roman" w:cs="Times New Roman"/>
        </w:rPr>
        <w:t>, aromatics) to stabilize biomass radicals, reducing coke and enhancing yields</w:t>
      </w:r>
      <w:r w:rsidR="00105443" w:rsidRPr="004768A9">
        <w:rPr>
          <w:rFonts w:ascii="Times New Roman" w:hAnsi="Times New Roman" w:cs="Times New Roman"/>
        </w:rPr>
        <w:t xml:space="preserve">. </w:t>
      </w:r>
      <w:r w:rsidR="00FC0C05" w:rsidRPr="00FC0C05">
        <w:rPr>
          <w:rFonts w:ascii="Times New Roman" w:hAnsi="Times New Roman" w:cs="Times New Roman"/>
        </w:rPr>
        <w:t xml:space="preserve">Traditional approaches include hydrodeoxygenation (requiring high-pressure H₂) or separate bio-oil injection into FCC units </w:t>
      </w:r>
      <w:r w:rsidR="00105443" w:rsidRPr="004768A9">
        <w:rPr>
          <w:rFonts w:ascii="Times New Roman" w:hAnsi="Times New Roman" w:cs="Times New Roman"/>
        </w:rPr>
        <w:t xml:space="preserve">(Wang, et al., 2019). </w:t>
      </w:r>
      <w:r w:rsidR="00FC0C05" w:rsidRPr="00FC0C05">
        <w:rPr>
          <w:rFonts w:ascii="Times New Roman" w:hAnsi="Times New Roman" w:cs="Times New Roman"/>
        </w:rPr>
        <w:t>Two-stage processes</w:t>
      </w:r>
      <w:r w:rsidR="00105443" w:rsidRPr="004768A9">
        <w:rPr>
          <w:rFonts w:ascii="Times New Roman" w:hAnsi="Times New Roman" w:cs="Times New Roman"/>
        </w:rPr>
        <w:t xml:space="preserve"> </w:t>
      </w:r>
      <w:r w:rsidR="00FC0C05" w:rsidRPr="00FC0C05">
        <w:rPr>
          <w:rFonts w:ascii="Times New Roman" w:hAnsi="Times New Roman" w:cs="Times New Roman"/>
        </w:rPr>
        <w:t>initial pyrolysis followed by upgrading</w:t>
      </w:r>
      <w:r w:rsidR="00105443" w:rsidRPr="004768A9">
        <w:rPr>
          <w:rFonts w:ascii="Times New Roman" w:hAnsi="Times New Roman" w:cs="Times New Roman"/>
        </w:rPr>
        <w:t xml:space="preserve"> </w:t>
      </w:r>
      <w:r w:rsidR="00FC0C05" w:rsidRPr="00FC0C05">
        <w:rPr>
          <w:rFonts w:ascii="Times New Roman" w:hAnsi="Times New Roman" w:cs="Times New Roman"/>
        </w:rPr>
        <w:t>offer flexibility, minimizing catalyst poisoning and allowing optimization.</w:t>
      </w:r>
    </w:p>
    <w:p w14:paraId="3B18C319" w14:textId="56F8AC0B" w:rsidR="00FC0C05" w:rsidRPr="00FC0C05" w:rsidRDefault="00FC0C05" w:rsidP="004768A9">
      <w:pPr>
        <w:spacing w:line="276" w:lineRule="auto"/>
        <w:jc w:val="both"/>
        <w:rPr>
          <w:rFonts w:ascii="Times New Roman" w:hAnsi="Times New Roman" w:cs="Times New Roman"/>
        </w:rPr>
      </w:pPr>
      <w:r w:rsidRPr="00FC0C05">
        <w:rPr>
          <w:rFonts w:ascii="Times New Roman" w:hAnsi="Times New Roman" w:cs="Times New Roman"/>
        </w:rPr>
        <w:t xml:space="preserve">Recent studies on co-pyrolysis with model compounds or plastics show </w:t>
      </w:r>
      <w:r w:rsidR="00FB210B">
        <w:rPr>
          <w:rFonts w:ascii="Times New Roman" w:hAnsi="Times New Roman" w:cs="Times New Roman"/>
        </w:rPr>
        <w:t>huge potential,</w:t>
      </w:r>
      <w:r w:rsidR="00105443" w:rsidRPr="004768A9">
        <w:rPr>
          <w:rFonts w:ascii="Times New Roman" w:hAnsi="Times New Roman" w:cs="Times New Roman"/>
        </w:rPr>
        <w:t xml:space="preserve"> (Zhang B, et al., 2018)</w:t>
      </w:r>
      <w:r w:rsidRPr="00FC0C05">
        <w:rPr>
          <w:rFonts w:ascii="Times New Roman" w:hAnsi="Times New Roman" w:cs="Times New Roman"/>
        </w:rPr>
        <w:t xml:space="preserve">, but real VGO co-feeding with agricultural residues like coconut </w:t>
      </w:r>
      <w:r w:rsidR="00FE73DB" w:rsidRPr="004768A9">
        <w:rPr>
          <w:rFonts w:ascii="Times New Roman" w:hAnsi="Times New Roman" w:cs="Times New Roman"/>
        </w:rPr>
        <w:t>shell</w:t>
      </w:r>
      <w:r w:rsidRPr="00FC0C05">
        <w:rPr>
          <w:rFonts w:ascii="Times New Roman" w:hAnsi="Times New Roman" w:cs="Times New Roman"/>
        </w:rPr>
        <w:t xml:space="preserve"> remains underexplored. For instance, </w:t>
      </w:r>
      <w:proofErr w:type="spellStart"/>
      <w:r w:rsidRPr="00FC0C05">
        <w:rPr>
          <w:rFonts w:ascii="Times New Roman" w:hAnsi="Times New Roman" w:cs="Times New Roman"/>
        </w:rPr>
        <w:t>Fogassy</w:t>
      </w:r>
      <w:proofErr w:type="spellEnd"/>
      <w:r w:rsidRPr="00FC0C05">
        <w:rPr>
          <w:rFonts w:ascii="Times New Roman" w:hAnsi="Times New Roman" w:cs="Times New Roman"/>
        </w:rPr>
        <w:t xml:space="preserve"> et </w:t>
      </w:r>
      <w:proofErr w:type="gramStart"/>
      <w:r w:rsidRPr="00FC0C05">
        <w:rPr>
          <w:rFonts w:ascii="Times New Roman" w:hAnsi="Times New Roman" w:cs="Times New Roman"/>
        </w:rPr>
        <w:t>al</w:t>
      </w:r>
      <w:r w:rsidR="00B27B35" w:rsidRPr="004768A9">
        <w:rPr>
          <w:rFonts w:ascii="Times New Roman" w:hAnsi="Times New Roman" w:cs="Times New Roman"/>
        </w:rPr>
        <w:t xml:space="preserve">, </w:t>
      </w:r>
      <w:r w:rsidRPr="00FC0C05">
        <w:rPr>
          <w:rFonts w:ascii="Times New Roman" w:hAnsi="Times New Roman" w:cs="Times New Roman"/>
        </w:rPr>
        <w:t xml:space="preserve"> co</w:t>
      </w:r>
      <w:proofErr w:type="gramEnd"/>
      <w:r w:rsidRPr="00FC0C05">
        <w:rPr>
          <w:rFonts w:ascii="Times New Roman" w:hAnsi="Times New Roman" w:cs="Times New Roman"/>
        </w:rPr>
        <w:t xml:space="preserve">-processed wood bio-oil with VGO in </w:t>
      </w:r>
      <w:r w:rsidR="00B27B35" w:rsidRPr="004768A9">
        <w:rPr>
          <w:rFonts w:ascii="Times New Roman" w:hAnsi="Times New Roman" w:cs="Times New Roman"/>
        </w:rPr>
        <w:t>fluid catalytic cracking (</w:t>
      </w:r>
      <w:r w:rsidRPr="00FC0C05">
        <w:rPr>
          <w:rFonts w:ascii="Times New Roman" w:hAnsi="Times New Roman" w:cs="Times New Roman"/>
        </w:rPr>
        <w:t>FCC</w:t>
      </w:r>
      <w:r w:rsidR="00B27B35" w:rsidRPr="004768A9">
        <w:rPr>
          <w:rFonts w:ascii="Times New Roman" w:hAnsi="Times New Roman" w:cs="Times New Roman"/>
        </w:rPr>
        <w:t>)</w:t>
      </w:r>
      <w:r w:rsidRPr="00FC0C05">
        <w:rPr>
          <w:rFonts w:ascii="Times New Roman" w:hAnsi="Times New Roman" w:cs="Times New Roman"/>
        </w:rPr>
        <w:t>,</w:t>
      </w:r>
      <w:r w:rsidR="00B27B35" w:rsidRPr="004768A9">
        <w:rPr>
          <w:rFonts w:ascii="Times New Roman" w:hAnsi="Times New Roman" w:cs="Times New Roman"/>
        </w:rPr>
        <w:t xml:space="preserve"> </w:t>
      </w:r>
      <w:r w:rsidRPr="00FC0C05">
        <w:rPr>
          <w:rFonts w:ascii="Times New Roman" w:hAnsi="Times New Roman" w:cs="Times New Roman"/>
        </w:rPr>
        <w:t>but reported high coke (15</w:t>
      </w:r>
      <w:r w:rsidR="00155C71" w:rsidRPr="004768A9">
        <w:rPr>
          <w:rFonts w:ascii="Times New Roman" w:hAnsi="Times New Roman" w:cs="Times New Roman"/>
        </w:rPr>
        <w:t>-</w:t>
      </w:r>
      <w:r w:rsidRPr="00FC0C05">
        <w:rPr>
          <w:rFonts w:ascii="Times New Roman" w:hAnsi="Times New Roman" w:cs="Times New Roman"/>
        </w:rPr>
        <w:t xml:space="preserve">20 </w:t>
      </w:r>
      <w:proofErr w:type="spellStart"/>
      <w:r w:rsidRPr="00FC0C05">
        <w:rPr>
          <w:rFonts w:ascii="Times New Roman" w:hAnsi="Times New Roman" w:cs="Times New Roman"/>
        </w:rPr>
        <w:t>wt</w:t>
      </w:r>
      <w:proofErr w:type="spellEnd"/>
      <w:r w:rsidRPr="00FC0C05">
        <w:rPr>
          <w:rFonts w:ascii="Times New Roman" w:hAnsi="Times New Roman" w:cs="Times New Roman"/>
        </w:rPr>
        <w:t>%). Similarly</w:t>
      </w:r>
      <w:r w:rsidR="00B27B35" w:rsidRPr="004768A9">
        <w:rPr>
          <w:rFonts w:ascii="Times New Roman" w:hAnsi="Times New Roman" w:cs="Times New Roman"/>
        </w:rPr>
        <w:t xml:space="preserve"> </w:t>
      </w:r>
      <w:proofErr w:type="spellStart"/>
      <w:r w:rsidR="00B27B35" w:rsidRPr="004768A9">
        <w:rPr>
          <w:rFonts w:ascii="Times New Roman" w:hAnsi="Times New Roman" w:cs="Times New Roman"/>
        </w:rPr>
        <w:t>Thegarid</w:t>
      </w:r>
      <w:proofErr w:type="spellEnd"/>
      <w:r w:rsidR="00B27B35" w:rsidRPr="004768A9">
        <w:rPr>
          <w:rFonts w:ascii="Times New Roman" w:hAnsi="Times New Roman" w:cs="Times New Roman"/>
        </w:rPr>
        <w:t xml:space="preserve">, et al </w:t>
      </w:r>
      <w:proofErr w:type="gramStart"/>
      <w:r w:rsidR="00B27B35" w:rsidRPr="004768A9">
        <w:rPr>
          <w:rFonts w:ascii="Times New Roman" w:hAnsi="Times New Roman" w:cs="Times New Roman"/>
        </w:rPr>
        <w:t xml:space="preserve">2014, </w:t>
      </w:r>
      <w:r w:rsidRPr="00FC0C05">
        <w:rPr>
          <w:rFonts w:ascii="Times New Roman" w:hAnsi="Times New Roman" w:cs="Times New Roman"/>
        </w:rPr>
        <w:t xml:space="preserve"> noted</w:t>
      </w:r>
      <w:proofErr w:type="gramEnd"/>
      <w:r w:rsidRPr="00FC0C05">
        <w:rPr>
          <w:rFonts w:ascii="Times New Roman" w:hAnsi="Times New Roman" w:cs="Times New Roman"/>
        </w:rPr>
        <w:t xml:space="preserve"> improved aromatics from palm kernel shell and VGO, yet at high catalyst ratios impractical for scale-up. </w:t>
      </w:r>
      <w:r w:rsidR="00FB210B">
        <w:rPr>
          <w:rFonts w:ascii="Times New Roman" w:hAnsi="Times New Roman" w:cs="Times New Roman"/>
        </w:rPr>
        <w:t>Research g</w:t>
      </w:r>
      <w:r w:rsidRPr="00FC0C05">
        <w:rPr>
          <w:rFonts w:ascii="Times New Roman" w:hAnsi="Times New Roman" w:cs="Times New Roman"/>
        </w:rPr>
        <w:t xml:space="preserve">aps </w:t>
      </w:r>
      <w:r w:rsidR="00FB210B">
        <w:rPr>
          <w:rFonts w:ascii="Times New Roman" w:hAnsi="Times New Roman" w:cs="Times New Roman"/>
        </w:rPr>
        <w:t>exist</w:t>
      </w:r>
      <w:r w:rsidRPr="00FC0C05">
        <w:rPr>
          <w:rFonts w:ascii="Times New Roman" w:hAnsi="Times New Roman" w:cs="Times New Roman"/>
        </w:rPr>
        <w:t xml:space="preserve"> in detailed characterization of two-stage pathways, optimal ratios, and </w:t>
      </w:r>
      <w:r w:rsidR="00FB210B">
        <w:rPr>
          <w:rFonts w:ascii="Times New Roman" w:hAnsi="Times New Roman" w:cs="Times New Roman"/>
        </w:rPr>
        <w:t>characterization</w:t>
      </w:r>
      <w:r w:rsidRPr="00FC0C05">
        <w:rPr>
          <w:rFonts w:ascii="Times New Roman" w:hAnsi="Times New Roman" w:cs="Times New Roman"/>
        </w:rPr>
        <w:t xml:space="preserve"> insights for coconut </w:t>
      </w:r>
      <w:r w:rsidR="00FE73DB" w:rsidRPr="004768A9">
        <w:rPr>
          <w:rFonts w:ascii="Times New Roman" w:hAnsi="Times New Roman" w:cs="Times New Roman"/>
        </w:rPr>
        <w:t>shell</w:t>
      </w:r>
      <w:r w:rsidRPr="00FC0C05">
        <w:rPr>
          <w:rFonts w:ascii="Times New Roman" w:hAnsi="Times New Roman" w:cs="Times New Roman"/>
        </w:rPr>
        <w:t xml:space="preserve">, which has unique hemicellulose-rich composition favoring </w:t>
      </w:r>
      <w:proofErr w:type="spellStart"/>
      <w:r w:rsidRPr="00FC0C05">
        <w:rPr>
          <w:rFonts w:ascii="Times New Roman" w:hAnsi="Times New Roman" w:cs="Times New Roman"/>
        </w:rPr>
        <w:t>furanics</w:t>
      </w:r>
      <w:proofErr w:type="spellEnd"/>
      <w:r w:rsidRPr="00FC0C05">
        <w:rPr>
          <w:rFonts w:ascii="Times New Roman" w:hAnsi="Times New Roman" w:cs="Times New Roman"/>
        </w:rPr>
        <w:t>.</w:t>
      </w:r>
      <w:r w:rsidR="00B27B35" w:rsidRPr="004768A9">
        <w:rPr>
          <w:rFonts w:ascii="Times New Roman" w:hAnsi="Times New Roman" w:cs="Times New Roman"/>
        </w:rPr>
        <w:t xml:space="preserve"> </w:t>
      </w:r>
      <w:r w:rsidRPr="00FC0C05">
        <w:rPr>
          <w:rFonts w:ascii="Times New Roman" w:hAnsi="Times New Roman" w:cs="Times New Roman"/>
        </w:rPr>
        <w:t>This work bridges these gaps through a two-stage catalytic</w:t>
      </w:r>
      <w:r w:rsidR="00FB210B">
        <w:rPr>
          <w:rFonts w:ascii="Times New Roman" w:hAnsi="Times New Roman" w:cs="Times New Roman"/>
        </w:rPr>
        <w:t xml:space="preserve">, </w:t>
      </w:r>
      <w:r w:rsidRPr="00FC0C05">
        <w:rPr>
          <w:rFonts w:ascii="Times New Roman" w:hAnsi="Times New Roman" w:cs="Times New Roman"/>
        </w:rPr>
        <w:t xml:space="preserve">fast pyrolysis of coconut </w:t>
      </w:r>
      <w:r w:rsidR="00FE73DB" w:rsidRPr="004768A9">
        <w:rPr>
          <w:rFonts w:ascii="Times New Roman" w:hAnsi="Times New Roman" w:cs="Times New Roman"/>
        </w:rPr>
        <w:t>shell</w:t>
      </w:r>
      <w:r w:rsidRPr="00FC0C05">
        <w:rPr>
          <w:rFonts w:ascii="Times New Roman" w:hAnsi="Times New Roman" w:cs="Times New Roman"/>
        </w:rPr>
        <w:t xml:space="preserve"> to generate crude bio-oil, </w:t>
      </w:r>
      <w:proofErr w:type="gramStart"/>
      <w:r w:rsidRPr="00FC0C05">
        <w:rPr>
          <w:rFonts w:ascii="Times New Roman" w:hAnsi="Times New Roman" w:cs="Times New Roman"/>
        </w:rPr>
        <w:t>and  co</w:t>
      </w:r>
      <w:proofErr w:type="gramEnd"/>
      <w:r w:rsidRPr="00FC0C05">
        <w:rPr>
          <w:rFonts w:ascii="Times New Roman" w:hAnsi="Times New Roman" w:cs="Times New Roman"/>
        </w:rPr>
        <w:t xml:space="preserve">-processing with VGO to produce upgraded bio-oil. </w:t>
      </w:r>
      <w:r w:rsidR="00B27B35" w:rsidRPr="004768A9">
        <w:rPr>
          <w:rFonts w:ascii="Times New Roman" w:hAnsi="Times New Roman" w:cs="Times New Roman"/>
        </w:rPr>
        <w:t>The o</w:t>
      </w:r>
      <w:r w:rsidRPr="00FC0C05">
        <w:rPr>
          <w:rFonts w:ascii="Times New Roman" w:hAnsi="Times New Roman" w:cs="Times New Roman"/>
        </w:rPr>
        <w:t>bjectives include evaluating VGO ratio effects on yield</w:t>
      </w:r>
      <w:r w:rsidR="00FB210B">
        <w:rPr>
          <w:rFonts w:ascii="Times New Roman" w:hAnsi="Times New Roman" w:cs="Times New Roman"/>
        </w:rPr>
        <w:t xml:space="preserve"> </w:t>
      </w:r>
      <w:r w:rsidRPr="00FC0C05">
        <w:rPr>
          <w:rFonts w:ascii="Times New Roman" w:hAnsi="Times New Roman" w:cs="Times New Roman"/>
        </w:rPr>
        <w:t xml:space="preserve">composition, elucidating reaction mechanisms </w:t>
      </w:r>
      <w:r w:rsidR="00FB210B">
        <w:rPr>
          <w:rFonts w:ascii="Times New Roman" w:hAnsi="Times New Roman" w:cs="Times New Roman"/>
        </w:rPr>
        <w:t xml:space="preserve">using </w:t>
      </w:r>
      <w:r w:rsidRPr="00FC0C05">
        <w:rPr>
          <w:rFonts w:ascii="Times New Roman" w:hAnsi="Times New Roman" w:cs="Times New Roman"/>
        </w:rPr>
        <w:t>GC-MS</w:t>
      </w:r>
      <w:r w:rsidR="00FB210B">
        <w:rPr>
          <w:rFonts w:ascii="Times New Roman" w:hAnsi="Times New Roman" w:cs="Times New Roman"/>
        </w:rPr>
        <w:t xml:space="preserve"> and </w:t>
      </w:r>
      <w:r w:rsidRPr="00FC0C05">
        <w:rPr>
          <w:rFonts w:ascii="Times New Roman" w:hAnsi="Times New Roman" w:cs="Times New Roman"/>
        </w:rPr>
        <w:t xml:space="preserve">FTIR, and assessing refinery compatibility. </w:t>
      </w:r>
      <w:r w:rsidR="00FB210B">
        <w:rPr>
          <w:rFonts w:ascii="Times New Roman" w:hAnsi="Times New Roman" w:cs="Times New Roman"/>
        </w:rPr>
        <w:t>The f</w:t>
      </w:r>
      <w:r w:rsidRPr="00FC0C05">
        <w:rPr>
          <w:rFonts w:ascii="Times New Roman" w:hAnsi="Times New Roman" w:cs="Times New Roman"/>
        </w:rPr>
        <w:t xml:space="preserve">indings </w:t>
      </w:r>
      <w:proofErr w:type="gramStart"/>
      <w:r w:rsidR="00FB210B">
        <w:rPr>
          <w:rFonts w:ascii="Times New Roman" w:hAnsi="Times New Roman" w:cs="Times New Roman"/>
        </w:rPr>
        <w:t>promotes</w:t>
      </w:r>
      <w:proofErr w:type="gramEnd"/>
      <w:r w:rsidRPr="00FC0C05">
        <w:rPr>
          <w:rFonts w:ascii="Times New Roman" w:hAnsi="Times New Roman" w:cs="Times New Roman"/>
        </w:rPr>
        <w:t xml:space="preserve"> single-feedstock strategies for drop-in biofuels, aligning with circular economy goals.</w:t>
      </w:r>
    </w:p>
    <w:p w14:paraId="5EB3A426" w14:textId="77777777" w:rsidR="00C41F5D" w:rsidRPr="004768A9" w:rsidRDefault="00C41F5D" w:rsidP="004768A9">
      <w:pPr>
        <w:spacing w:line="276" w:lineRule="auto"/>
        <w:jc w:val="both"/>
        <w:rPr>
          <w:rFonts w:ascii="Times New Roman" w:hAnsi="Times New Roman" w:cs="Times New Roman"/>
        </w:rPr>
      </w:pPr>
    </w:p>
    <w:p w14:paraId="7E1DB661" w14:textId="40FE4986" w:rsidR="000E32C4" w:rsidRPr="004768A9" w:rsidRDefault="000E32C4" w:rsidP="009318DE">
      <w:pPr>
        <w:spacing w:after="0" w:line="276" w:lineRule="auto"/>
        <w:jc w:val="both"/>
        <w:rPr>
          <w:rFonts w:ascii="Times New Roman" w:hAnsi="Times New Roman" w:cs="Times New Roman"/>
          <w:b/>
          <w:bCs/>
        </w:rPr>
      </w:pPr>
      <w:r w:rsidRPr="004768A9">
        <w:rPr>
          <w:rFonts w:ascii="Times New Roman" w:hAnsi="Times New Roman" w:cs="Times New Roman"/>
          <w:b/>
          <w:bCs/>
        </w:rPr>
        <w:t>2.0 Materials and Methods</w:t>
      </w:r>
    </w:p>
    <w:p w14:paraId="682671F4" w14:textId="13EBC2F0" w:rsidR="00F85285" w:rsidRPr="004768A9" w:rsidRDefault="00F85285" w:rsidP="009318DE">
      <w:pPr>
        <w:spacing w:after="0" w:line="276" w:lineRule="auto"/>
        <w:jc w:val="both"/>
        <w:rPr>
          <w:rFonts w:ascii="Times New Roman" w:hAnsi="Times New Roman" w:cs="Times New Roman"/>
          <w:b/>
          <w:bCs/>
        </w:rPr>
      </w:pPr>
      <w:r w:rsidRPr="004768A9">
        <w:rPr>
          <w:rFonts w:ascii="Times New Roman" w:hAnsi="Times New Roman" w:cs="Times New Roman"/>
          <w:b/>
          <w:bCs/>
        </w:rPr>
        <w:t>2.1 Materials.</w:t>
      </w:r>
    </w:p>
    <w:p w14:paraId="27A5A281" w14:textId="6B3FB58A" w:rsidR="00F85285" w:rsidRPr="004768A9" w:rsidRDefault="00BA5700" w:rsidP="009318DE">
      <w:pPr>
        <w:spacing w:after="0" w:line="276" w:lineRule="auto"/>
        <w:jc w:val="both"/>
        <w:rPr>
          <w:rFonts w:ascii="Times New Roman" w:hAnsi="Times New Roman" w:cs="Times New Roman"/>
        </w:rPr>
      </w:pPr>
      <w:r w:rsidRPr="004768A9">
        <w:rPr>
          <w:rFonts w:ascii="Times New Roman" w:hAnsi="Times New Roman" w:cs="Times New Roman"/>
        </w:rPr>
        <w:t xml:space="preserve">Coconut </w:t>
      </w:r>
      <w:r w:rsidR="00FE73DB" w:rsidRPr="004768A9">
        <w:rPr>
          <w:rFonts w:ascii="Times New Roman" w:hAnsi="Times New Roman" w:cs="Times New Roman"/>
        </w:rPr>
        <w:t>shell</w:t>
      </w:r>
      <w:r w:rsidRPr="004768A9">
        <w:rPr>
          <w:rFonts w:ascii="Times New Roman" w:hAnsi="Times New Roman" w:cs="Times New Roman"/>
        </w:rPr>
        <w:t xml:space="preserve">s was acquired from waste dump in </w:t>
      </w:r>
      <w:r w:rsidR="003F3ECD" w:rsidRPr="004768A9">
        <w:rPr>
          <w:rFonts w:ascii="Times New Roman" w:hAnsi="Times New Roman" w:cs="Times New Roman"/>
        </w:rPr>
        <w:t>Onitsha and Nnewi</w:t>
      </w:r>
      <w:r w:rsidRPr="004768A9">
        <w:rPr>
          <w:rFonts w:ascii="Times New Roman" w:hAnsi="Times New Roman" w:cs="Times New Roman"/>
        </w:rPr>
        <w:t xml:space="preserve"> local market at Anambra state. </w:t>
      </w:r>
      <w:r w:rsidR="003F3ECD" w:rsidRPr="004768A9">
        <w:rPr>
          <w:rFonts w:ascii="Times New Roman" w:hAnsi="Times New Roman" w:cs="Times New Roman"/>
        </w:rPr>
        <w:t>Sieve of various sizes, Scrapper, Jaw crusher, Roller crusher,</w:t>
      </w:r>
      <w:r w:rsidR="00155C71" w:rsidRPr="004768A9">
        <w:rPr>
          <w:rFonts w:ascii="Times New Roman" w:hAnsi="Times New Roman" w:cs="Times New Roman"/>
        </w:rPr>
        <w:t xml:space="preserve"> a Davison Circulating Riser (DCR) </w:t>
      </w:r>
      <w:proofErr w:type="gramStart"/>
      <w:r w:rsidR="00155C71" w:rsidRPr="004768A9">
        <w:rPr>
          <w:rFonts w:ascii="Times New Roman" w:hAnsi="Times New Roman" w:cs="Times New Roman"/>
        </w:rPr>
        <w:t xml:space="preserve">setup, </w:t>
      </w:r>
      <w:r w:rsidR="003F3ECD" w:rsidRPr="004768A9">
        <w:rPr>
          <w:rFonts w:ascii="Times New Roman" w:hAnsi="Times New Roman" w:cs="Times New Roman"/>
        </w:rPr>
        <w:t xml:space="preserve"> </w:t>
      </w:r>
      <w:r w:rsidRPr="00BA5700">
        <w:rPr>
          <w:rFonts w:ascii="Times New Roman" w:hAnsi="Times New Roman" w:cs="Times New Roman"/>
        </w:rPr>
        <w:t>Analytical</w:t>
      </w:r>
      <w:proofErr w:type="gramEnd"/>
      <w:r w:rsidRPr="00BA5700">
        <w:rPr>
          <w:rFonts w:ascii="Times New Roman" w:hAnsi="Times New Roman" w:cs="Times New Roman"/>
        </w:rPr>
        <w:t xml:space="preserve"> grade chemicals and distilled water was used</w:t>
      </w:r>
      <w:r w:rsidRPr="004768A9">
        <w:rPr>
          <w:rFonts w:ascii="Times New Roman" w:hAnsi="Times New Roman" w:cs="Times New Roman"/>
        </w:rPr>
        <w:t xml:space="preserve"> for the research work.</w:t>
      </w:r>
    </w:p>
    <w:p w14:paraId="3B8452D9" w14:textId="7C679C9C" w:rsidR="003F3ECD" w:rsidRPr="004768A9" w:rsidRDefault="003F3ECD" w:rsidP="009318DE">
      <w:pPr>
        <w:spacing w:after="0" w:line="276" w:lineRule="auto"/>
        <w:jc w:val="both"/>
        <w:rPr>
          <w:rFonts w:ascii="Times New Roman" w:hAnsi="Times New Roman" w:cs="Times New Roman"/>
          <w:b/>
          <w:bCs/>
        </w:rPr>
      </w:pPr>
      <w:r w:rsidRPr="004768A9">
        <w:rPr>
          <w:rFonts w:ascii="Times New Roman" w:hAnsi="Times New Roman" w:cs="Times New Roman"/>
          <w:b/>
          <w:bCs/>
        </w:rPr>
        <w:t>2.2 Experimental methods.</w:t>
      </w:r>
    </w:p>
    <w:p w14:paraId="352A26EA" w14:textId="39F91FA7" w:rsidR="003F3ECD" w:rsidRPr="004768A9" w:rsidRDefault="003F3ECD" w:rsidP="009318DE">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 xml:space="preserve">2.2.1 Preparation of Coconut </w:t>
      </w:r>
      <w:r w:rsidR="00FE73DB" w:rsidRPr="004768A9">
        <w:rPr>
          <w:rFonts w:ascii="Times New Roman" w:eastAsia="Times New Roman" w:hAnsi="Times New Roman" w:cs="Times New Roman"/>
          <w:b/>
          <w:bCs/>
          <w:kern w:val="0"/>
          <w14:ligatures w14:val="none"/>
        </w:rPr>
        <w:t>shell</w:t>
      </w:r>
      <w:r w:rsidRPr="004768A9">
        <w:rPr>
          <w:rFonts w:ascii="Times New Roman" w:eastAsia="Times New Roman" w:hAnsi="Times New Roman" w:cs="Times New Roman"/>
          <w:b/>
          <w:bCs/>
          <w:kern w:val="0"/>
          <w14:ligatures w14:val="none"/>
        </w:rPr>
        <w:t>s</w:t>
      </w:r>
    </w:p>
    <w:p w14:paraId="39AD6E94" w14:textId="27A23D5E" w:rsidR="00D4386A" w:rsidRPr="004768A9" w:rsidRDefault="003F3ECD" w:rsidP="00D12694">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kern w:val="0"/>
          <w14:ligatures w14:val="none"/>
        </w:rPr>
        <w:t xml:space="preserve">A large coconut </w:t>
      </w:r>
      <w:r w:rsidR="00FE73DB" w:rsidRPr="004768A9">
        <w:rPr>
          <w:rFonts w:ascii="Times New Roman" w:eastAsia="Times New Roman" w:hAnsi="Times New Roman" w:cs="Times New Roman"/>
          <w:kern w:val="0"/>
          <w14:ligatures w14:val="none"/>
        </w:rPr>
        <w:t>shell</w:t>
      </w:r>
      <w:r w:rsidRPr="004768A9">
        <w:rPr>
          <w:rFonts w:ascii="Times New Roman" w:eastAsia="Times New Roman" w:hAnsi="Times New Roman" w:cs="Times New Roman"/>
          <w:kern w:val="0"/>
          <w14:ligatures w14:val="none"/>
        </w:rPr>
        <w:t>s was gathered from the markets in Onitsha and Nnewi in Anambra state Nigeria. The coconuts were initially sun dried to minimize the moisture contents (especially the non-edible coconuts)</w:t>
      </w:r>
      <w:r w:rsidR="00D4386A" w:rsidRPr="004768A9">
        <w:rPr>
          <w:rFonts w:ascii="Times New Roman" w:eastAsia="Times New Roman" w:hAnsi="Times New Roman" w:cs="Times New Roman"/>
          <w:kern w:val="0"/>
          <w14:ligatures w14:val="none"/>
        </w:rPr>
        <w:t xml:space="preserve"> as shown in figure 1</w:t>
      </w:r>
      <w:r w:rsidRPr="004768A9">
        <w:rPr>
          <w:rFonts w:ascii="Times New Roman" w:eastAsia="Times New Roman" w:hAnsi="Times New Roman" w:cs="Times New Roman"/>
          <w:kern w:val="0"/>
          <w14:ligatures w14:val="none"/>
        </w:rPr>
        <w:t>.</w:t>
      </w:r>
      <w:r w:rsidR="00D4386A" w:rsidRPr="004768A9">
        <w:rPr>
          <w:rFonts w:ascii="Times New Roman" w:eastAsia="Times New Roman" w:hAnsi="Times New Roman" w:cs="Times New Roman"/>
          <w:kern w:val="0"/>
          <w14:ligatures w14:val="none"/>
        </w:rPr>
        <w:t xml:space="preserve"> The coconut </w:t>
      </w:r>
      <w:r w:rsidR="00FE73DB" w:rsidRPr="004768A9">
        <w:rPr>
          <w:rFonts w:ascii="Times New Roman" w:eastAsia="Times New Roman" w:hAnsi="Times New Roman" w:cs="Times New Roman"/>
          <w:kern w:val="0"/>
          <w14:ligatures w14:val="none"/>
        </w:rPr>
        <w:t>shell</w:t>
      </w:r>
      <w:r w:rsidR="00D4386A" w:rsidRPr="004768A9">
        <w:rPr>
          <w:rFonts w:ascii="Times New Roman" w:eastAsia="Times New Roman" w:hAnsi="Times New Roman" w:cs="Times New Roman"/>
          <w:kern w:val="0"/>
          <w14:ligatures w14:val="none"/>
        </w:rPr>
        <w:t xml:space="preserve">s collected were further dried for two days for further removal of moisture and the pulps surrounding the coconut </w:t>
      </w:r>
      <w:r w:rsidR="00FE73DB" w:rsidRPr="004768A9">
        <w:rPr>
          <w:rFonts w:ascii="Times New Roman" w:eastAsia="Times New Roman" w:hAnsi="Times New Roman" w:cs="Times New Roman"/>
          <w:kern w:val="0"/>
          <w14:ligatures w14:val="none"/>
        </w:rPr>
        <w:t>shell</w:t>
      </w:r>
      <w:r w:rsidR="00D4386A" w:rsidRPr="004768A9">
        <w:rPr>
          <w:rFonts w:ascii="Times New Roman" w:eastAsia="Times New Roman" w:hAnsi="Times New Roman" w:cs="Times New Roman"/>
          <w:kern w:val="0"/>
          <w14:ligatures w14:val="none"/>
        </w:rPr>
        <w:t xml:space="preserve">s were scooped </w:t>
      </w:r>
      <w:r w:rsidR="00D4386A" w:rsidRPr="004768A9">
        <w:rPr>
          <w:rFonts w:ascii="Times New Roman" w:eastAsia="Times New Roman" w:hAnsi="Times New Roman" w:cs="Times New Roman"/>
          <w:kern w:val="0"/>
          <w14:ligatures w14:val="none"/>
        </w:rPr>
        <w:lastRenderedPageBreak/>
        <w:t xml:space="preserve">with scrapper as shown in figure 2, to ensure particle removal and coconut shells </w:t>
      </w:r>
      <w:proofErr w:type="spellStart"/>
      <w:r w:rsidR="00D4386A" w:rsidRPr="004768A9">
        <w:rPr>
          <w:rFonts w:ascii="Times New Roman" w:eastAsia="Times New Roman" w:hAnsi="Times New Roman" w:cs="Times New Roman"/>
          <w:kern w:val="0"/>
          <w14:ligatures w14:val="none"/>
        </w:rPr>
        <w:t>fibre</w:t>
      </w:r>
      <w:proofErr w:type="spellEnd"/>
      <w:r w:rsidR="00D4386A" w:rsidRPr="004768A9">
        <w:rPr>
          <w:rFonts w:ascii="Times New Roman" w:eastAsia="Times New Roman" w:hAnsi="Times New Roman" w:cs="Times New Roman"/>
          <w:kern w:val="0"/>
          <w14:ligatures w14:val="none"/>
        </w:rPr>
        <w:t xml:space="preserve"> were removed by filing with a filler to obtain a smooth surface and a slight sheen to the </w:t>
      </w:r>
      <w:r w:rsidR="00FE73DB" w:rsidRPr="004768A9">
        <w:rPr>
          <w:rFonts w:ascii="Times New Roman" w:eastAsia="Times New Roman" w:hAnsi="Times New Roman" w:cs="Times New Roman"/>
          <w:kern w:val="0"/>
          <w14:ligatures w14:val="none"/>
        </w:rPr>
        <w:t>shell</w:t>
      </w:r>
      <w:r w:rsidR="00D4386A" w:rsidRPr="004768A9">
        <w:rPr>
          <w:rFonts w:ascii="Times New Roman" w:eastAsia="Times New Roman" w:hAnsi="Times New Roman" w:cs="Times New Roman"/>
          <w:kern w:val="0"/>
          <w14:ligatures w14:val="none"/>
        </w:rPr>
        <w:t>. The sheen coconut shell was washed with distilled water and cut into smaller pieces and dried in an oven at 110</w:t>
      </w:r>
      <w:r w:rsidR="00D4386A" w:rsidRPr="004768A9">
        <w:rPr>
          <w:rFonts w:ascii="Times New Roman" w:eastAsia="Times New Roman" w:hAnsi="Times New Roman" w:cs="Times New Roman"/>
          <w:kern w:val="0"/>
          <w:vertAlign w:val="superscript"/>
          <w14:ligatures w14:val="none"/>
        </w:rPr>
        <w:t>o</w:t>
      </w:r>
      <w:r w:rsidR="00D4386A" w:rsidRPr="004768A9">
        <w:rPr>
          <w:rFonts w:ascii="Times New Roman" w:eastAsia="Times New Roman" w:hAnsi="Times New Roman" w:cs="Times New Roman"/>
          <w:kern w:val="0"/>
          <w14:ligatures w14:val="none"/>
        </w:rPr>
        <w:t xml:space="preserve">C for an hour. </w:t>
      </w:r>
      <w:r w:rsidR="009C0CC1">
        <w:rPr>
          <w:rFonts w:ascii="Times New Roman" w:eastAsia="Times New Roman" w:hAnsi="Times New Roman" w:cs="Times New Roman"/>
          <w:kern w:val="0"/>
          <w14:ligatures w14:val="none"/>
        </w:rPr>
        <w:t>(</w:t>
      </w:r>
      <w:proofErr w:type="spellStart"/>
      <w:r w:rsidR="009C0CC1">
        <w:rPr>
          <w:rFonts w:ascii="Times New Roman" w:eastAsia="Times New Roman" w:hAnsi="Times New Roman" w:cs="Times New Roman"/>
          <w:kern w:val="0"/>
          <w14:ligatures w14:val="none"/>
        </w:rPr>
        <w:t>Ifediorah</w:t>
      </w:r>
      <w:proofErr w:type="spellEnd"/>
      <w:r w:rsidR="009C0CC1">
        <w:rPr>
          <w:rFonts w:ascii="Times New Roman" w:eastAsia="Times New Roman" w:hAnsi="Times New Roman" w:cs="Times New Roman"/>
          <w:kern w:val="0"/>
          <w14:ligatures w14:val="none"/>
        </w:rPr>
        <w:t xml:space="preserve"> and </w:t>
      </w:r>
      <w:proofErr w:type="spellStart"/>
      <w:r w:rsidR="009C0CC1">
        <w:rPr>
          <w:rFonts w:ascii="Times New Roman" w:eastAsia="Times New Roman" w:hAnsi="Times New Roman" w:cs="Times New Roman"/>
          <w:kern w:val="0"/>
          <w14:ligatures w14:val="none"/>
        </w:rPr>
        <w:t>Ezeugo</w:t>
      </w:r>
      <w:proofErr w:type="spellEnd"/>
      <w:r w:rsidR="009C0CC1">
        <w:rPr>
          <w:rFonts w:ascii="Times New Roman" w:eastAsia="Times New Roman" w:hAnsi="Times New Roman" w:cs="Times New Roman"/>
          <w:kern w:val="0"/>
          <w14:ligatures w14:val="none"/>
        </w:rPr>
        <w:t>, 2025)</w:t>
      </w:r>
      <w:r w:rsidR="00D4386A" w:rsidRPr="004768A9">
        <w:rPr>
          <w:rFonts w:ascii="Times New Roman" w:eastAsia="Times New Roman" w:hAnsi="Times New Roman" w:cs="Times New Roman"/>
          <w:kern w:val="0"/>
          <w14:ligatures w14:val="none"/>
        </w:rPr>
        <w:t>.</w:t>
      </w:r>
    </w:p>
    <w:p w14:paraId="458C25C4" w14:textId="3D855466" w:rsidR="007545D5" w:rsidRPr="004768A9" w:rsidRDefault="007545D5" w:rsidP="00D12694">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 xml:space="preserve">2.2.2 </w:t>
      </w:r>
      <w:r w:rsidR="00D86548">
        <w:rPr>
          <w:rFonts w:ascii="Times New Roman" w:eastAsia="Times New Roman" w:hAnsi="Times New Roman" w:cs="Times New Roman"/>
          <w:b/>
          <w:bCs/>
          <w:kern w:val="0"/>
          <w14:ligatures w14:val="none"/>
        </w:rPr>
        <w:t>Bio-</w:t>
      </w:r>
      <w:r w:rsidRPr="004768A9">
        <w:rPr>
          <w:rFonts w:ascii="Times New Roman" w:eastAsia="Times New Roman" w:hAnsi="Times New Roman" w:cs="Times New Roman"/>
          <w:b/>
          <w:bCs/>
          <w:kern w:val="0"/>
          <w14:ligatures w14:val="none"/>
        </w:rPr>
        <w:t xml:space="preserve">oil extraction </w:t>
      </w:r>
    </w:p>
    <w:p w14:paraId="61E1BD79" w14:textId="416A7BDD" w:rsidR="007545D5" w:rsidRPr="004768A9" w:rsidRDefault="007545D5" w:rsidP="00D12694">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The prepared sample (powdered coconut at different particle sizes) was fed directly to the fixed bed reactor. Instead of air, Nitrogen gas was fed to the vertical reactor (furnace attached to the reactor) at 200ml/min rate). The use of Nitrogen was to control the heating value and the pyrolysis temperature to match with the conditions of the design of experiment carried out in table 1. The fast pyrolysis was anaerobic </w:t>
      </w:r>
      <w:proofErr w:type="gramStart"/>
      <w:r w:rsidRPr="004768A9">
        <w:rPr>
          <w:rFonts w:ascii="Times New Roman" w:eastAsia="Times New Roman" w:hAnsi="Times New Roman" w:cs="Times New Roman"/>
          <w:kern w:val="0"/>
          <w14:ligatures w14:val="none"/>
        </w:rPr>
        <w:t>process,</w:t>
      </w:r>
      <w:proofErr w:type="gramEnd"/>
      <w:r w:rsidRPr="004768A9">
        <w:rPr>
          <w:rFonts w:ascii="Times New Roman" w:eastAsia="Times New Roman" w:hAnsi="Times New Roman" w:cs="Times New Roman"/>
          <w:kern w:val="0"/>
          <w14:ligatures w14:val="none"/>
        </w:rPr>
        <w:t xml:space="preserve"> hence, Nitrogen gas was utilized instead of air that contains oxygen. The steam formed in the reactor during the pyrolysis was collected in the bagasse that flows together with the nitrogen at the top of the reactor. The gases were </w:t>
      </w:r>
      <w:proofErr w:type="gramStart"/>
      <w:r w:rsidRPr="004768A9">
        <w:rPr>
          <w:rFonts w:ascii="Times New Roman" w:eastAsia="Times New Roman" w:hAnsi="Times New Roman" w:cs="Times New Roman"/>
          <w:kern w:val="0"/>
          <w14:ligatures w14:val="none"/>
        </w:rPr>
        <w:t>cooled  using</w:t>
      </w:r>
      <w:proofErr w:type="gramEnd"/>
      <w:r w:rsidRPr="004768A9">
        <w:rPr>
          <w:rFonts w:ascii="Times New Roman" w:eastAsia="Times New Roman" w:hAnsi="Times New Roman" w:cs="Times New Roman"/>
          <w:kern w:val="0"/>
          <w14:ligatures w14:val="none"/>
        </w:rPr>
        <w:t xml:space="preserve"> a water filled condenser and the temperature drops from the design temperature to 50</w:t>
      </w:r>
      <w:r w:rsidRPr="004768A9">
        <w:rPr>
          <w:rFonts w:ascii="Times New Roman" w:eastAsia="Times New Roman" w:hAnsi="Times New Roman" w:cs="Times New Roman"/>
          <w:kern w:val="0"/>
          <w:vertAlign w:val="superscript"/>
          <w14:ligatures w14:val="none"/>
        </w:rPr>
        <w:t>o</w:t>
      </w:r>
      <w:r w:rsidRPr="004768A9">
        <w:rPr>
          <w:rFonts w:ascii="Times New Roman" w:eastAsia="Times New Roman" w:hAnsi="Times New Roman" w:cs="Times New Roman"/>
          <w:kern w:val="0"/>
          <w14:ligatures w14:val="none"/>
        </w:rPr>
        <w:t xml:space="preserve">C which turns the </w:t>
      </w:r>
      <w:proofErr w:type="spellStart"/>
      <w:r w:rsidRPr="004768A9">
        <w:rPr>
          <w:rFonts w:ascii="Times New Roman" w:eastAsia="Times New Roman" w:hAnsi="Times New Roman" w:cs="Times New Roman"/>
          <w:kern w:val="0"/>
          <w14:ligatures w14:val="none"/>
        </w:rPr>
        <w:t>vapour</w:t>
      </w:r>
      <w:proofErr w:type="spellEnd"/>
      <w:r w:rsidRPr="004768A9">
        <w:rPr>
          <w:rFonts w:ascii="Times New Roman" w:eastAsia="Times New Roman" w:hAnsi="Times New Roman" w:cs="Times New Roman"/>
          <w:kern w:val="0"/>
          <w14:ligatures w14:val="none"/>
        </w:rPr>
        <w:t xml:space="preserve"> phase to liquid phase. The liquid product from the condenser was collected and the non-condensable gas was collected in a gas bag. </w:t>
      </w:r>
    </w:p>
    <w:p w14:paraId="411B6EF9" w14:textId="77777777" w:rsidR="00F71879" w:rsidRPr="004768A9" w:rsidRDefault="007545D5"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The liquid product which was the bio-oil was stored in a cooling unit (refrigerator) and subjected to gas chromatograph mass spectroscopy (GC-MS) (GC-MS: Perkin Elmer</w:t>
      </w:r>
      <w:r w:rsidRPr="004768A9">
        <w:rPr>
          <w:rFonts w:ascii="Times New Roman" w:eastAsia="Times New Roman" w:hAnsi="Times New Roman" w:cs="Times New Roman"/>
          <w:b/>
          <w:bCs/>
          <w:kern w:val="0"/>
          <w14:ligatures w14:val="none"/>
        </w:rPr>
        <w:t xml:space="preserve"> </w:t>
      </w:r>
      <w:r w:rsidRPr="004768A9">
        <w:rPr>
          <w:rFonts w:ascii="Times New Roman" w:eastAsia="Times New Roman" w:hAnsi="Times New Roman" w:cs="Times New Roman"/>
          <w:kern w:val="0"/>
          <w14:ligatures w14:val="none"/>
        </w:rPr>
        <w:t>Clarus 680 MS Clarus SQ 8T)</w:t>
      </w:r>
      <w:r w:rsidR="00F71879" w:rsidRPr="004768A9">
        <w:rPr>
          <w:rFonts w:ascii="Times New Roman" w:eastAsia="Times New Roman" w:hAnsi="Times New Roman" w:cs="Times New Roman"/>
          <w:kern w:val="0"/>
          <w14:ligatures w14:val="none"/>
        </w:rPr>
        <w:t xml:space="preserve"> and </w:t>
      </w:r>
      <w:r w:rsidR="00F71879" w:rsidRPr="004768A9">
        <w:rPr>
          <w:rFonts w:ascii="Times New Roman" w:hAnsi="Times New Roman" w:cs="Times New Roman"/>
        </w:rPr>
        <w:t>Fourier Transform Infrared Spectroscopy (FTIR)</w:t>
      </w:r>
      <w:r w:rsidRPr="004768A9">
        <w:rPr>
          <w:rFonts w:ascii="Times New Roman" w:eastAsia="Times New Roman" w:hAnsi="Times New Roman" w:cs="Times New Roman"/>
          <w:kern w:val="0"/>
          <w14:ligatures w14:val="none"/>
        </w:rPr>
        <w:t xml:space="preserve">. </w:t>
      </w:r>
    </w:p>
    <w:p w14:paraId="41E08AC8" w14:textId="65975B0B" w:rsidR="007545D5" w:rsidRPr="004768A9" w:rsidRDefault="007545D5" w:rsidP="004768A9">
      <w:pPr>
        <w:spacing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Table 1: </w:t>
      </w:r>
      <w:r w:rsidR="003D1EFA" w:rsidRPr="004768A9">
        <w:rPr>
          <w:rFonts w:ascii="Times New Roman" w:eastAsia="Times New Roman" w:hAnsi="Times New Roman" w:cs="Times New Roman"/>
          <w:kern w:val="0"/>
          <w14:ligatures w14:val="none"/>
        </w:rPr>
        <w:t xml:space="preserve">Considered factors </w:t>
      </w:r>
      <w:r w:rsidRPr="004768A9">
        <w:rPr>
          <w:rFonts w:ascii="Times New Roman" w:eastAsia="Times New Roman" w:hAnsi="Times New Roman" w:cs="Times New Roman"/>
          <w:kern w:val="0"/>
          <w14:ligatures w14:val="none"/>
        </w:rPr>
        <w:t xml:space="preserve"> </w:t>
      </w:r>
    </w:p>
    <w:tbl>
      <w:tblPr>
        <w:tblStyle w:val="PlainTable2"/>
        <w:tblW w:w="0" w:type="auto"/>
        <w:tblLook w:val="04A0" w:firstRow="1" w:lastRow="0" w:firstColumn="1" w:lastColumn="0" w:noHBand="0" w:noVBand="1"/>
      </w:tblPr>
      <w:tblGrid>
        <w:gridCol w:w="4675"/>
        <w:gridCol w:w="4675"/>
      </w:tblGrid>
      <w:tr w:rsidR="007545D5" w:rsidRPr="004768A9" w14:paraId="6AAB6D0C" w14:textId="77777777" w:rsidTr="003D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49AE6F06"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 xml:space="preserve">Factors </w:t>
            </w:r>
          </w:p>
        </w:tc>
        <w:tc>
          <w:tcPr>
            <w:tcW w:w="4675" w:type="dxa"/>
            <w:hideMark/>
          </w:tcPr>
          <w:p w14:paraId="43E6071B" w14:textId="77777777" w:rsidR="007545D5" w:rsidRPr="004768A9" w:rsidRDefault="007545D5"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Range</w:t>
            </w:r>
          </w:p>
        </w:tc>
      </w:tr>
      <w:tr w:rsidR="007545D5" w:rsidRPr="004768A9" w14:paraId="1F228EEA" w14:textId="77777777" w:rsidTr="003D1E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4D83682F"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Particle size (mm): X1</w:t>
            </w:r>
          </w:p>
          <w:p w14:paraId="4540B275"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 xml:space="preserve">Heating temperature </w:t>
            </w:r>
            <w:proofErr w:type="gramStart"/>
            <w:r w:rsidRPr="004768A9">
              <w:rPr>
                <w:rFonts w:ascii="Times New Roman" w:eastAsia="Times New Roman" w:hAnsi="Times New Roman" w:cs="Times New Roman"/>
                <w:b w:val="0"/>
                <w:bCs w:val="0"/>
                <w:kern w:val="0"/>
                <w14:ligatures w14:val="none"/>
              </w:rPr>
              <w:t xml:space="preserve">( </w:t>
            </w:r>
            <w:proofErr w:type="spellStart"/>
            <w:r w:rsidRPr="004768A9">
              <w:rPr>
                <w:rFonts w:ascii="Times New Roman" w:eastAsia="Times New Roman" w:hAnsi="Times New Roman" w:cs="Times New Roman"/>
                <w:b w:val="0"/>
                <w:bCs w:val="0"/>
                <w:kern w:val="0"/>
                <w:vertAlign w:val="superscript"/>
                <w14:ligatures w14:val="none"/>
              </w:rPr>
              <w:t>o</w:t>
            </w:r>
            <w:r w:rsidRPr="004768A9">
              <w:rPr>
                <w:rFonts w:ascii="Times New Roman" w:eastAsia="Times New Roman" w:hAnsi="Times New Roman" w:cs="Times New Roman"/>
                <w:b w:val="0"/>
                <w:bCs w:val="0"/>
                <w:kern w:val="0"/>
                <w14:ligatures w14:val="none"/>
              </w:rPr>
              <w:t>C</w:t>
            </w:r>
            <w:proofErr w:type="spellEnd"/>
            <w:proofErr w:type="gramEnd"/>
            <w:r w:rsidRPr="004768A9">
              <w:rPr>
                <w:rFonts w:ascii="Times New Roman" w:eastAsia="Times New Roman" w:hAnsi="Times New Roman" w:cs="Times New Roman"/>
                <w:b w:val="0"/>
                <w:bCs w:val="0"/>
                <w:kern w:val="0"/>
                <w14:ligatures w14:val="none"/>
              </w:rPr>
              <w:t>); X2</w:t>
            </w:r>
          </w:p>
          <w:p w14:paraId="5E0B151C"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Holding time (</w:t>
            </w:r>
            <w:proofErr w:type="spellStart"/>
            <w:r w:rsidRPr="004768A9">
              <w:rPr>
                <w:rFonts w:ascii="Times New Roman" w:eastAsia="Times New Roman" w:hAnsi="Times New Roman" w:cs="Times New Roman"/>
                <w:b w:val="0"/>
                <w:bCs w:val="0"/>
                <w:kern w:val="0"/>
                <w14:ligatures w14:val="none"/>
              </w:rPr>
              <w:t>hr</w:t>
            </w:r>
            <w:proofErr w:type="spellEnd"/>
            <w:r w:rsidRPr="004768A9">
              <w:rPr>
                <w:rFonts w:ascii="Times New Roman" w:eastAsia="Times New Roman" w:hAnsi="Times New Roman" w:cs="Times New Roman"/>
                <w:b w:val="0"/>
                <w:bCs w:val="0"/>
                <w:kern w:val="0"/>
                <w14:ligatures w14:val="none"/>
              </w:rPr>
              <w:t>): X3</w:t>
            </w:r>
          </w:p>
          <w:p w14:paraId="6A35AE82" w14:textId="77777777" w:rsidR="007545D5" w:rsidRPr="004768A9" w:rsidRDefault="007545D5" w:rsidP="004768A9">
            <w:pPr>
              <w:spacing w:line="276" w:lineRule="auto"/>
              <w:jc w:val="both"/>
              <w:rPr>
                <w:rFonts w:ascii="Times New Roman" w:eastAsia="Times New Roman" w:hAnsi="Times New Roman" w:cs="Times New Roman"/>
                <w:b w:val="0"/>
                <w:bCs w:val="0"/>
                <w:kern w:val="0"/>
                <w14:ligatures w14:val="none"/>
              </w:rPr>
            </w:pPr>
            <w:r w:rsidRPr="004768A9">
              <w:rPr>
                <w:rFonts w:ascii="Times New Roman" w:eastAsia="Times New Roman" w:hAnsi="Times New Roman" w:cs="Times New Roman"/>
                <w:b w:val="0"/>
                <w:bCs w:val="0"/>
                <w:kern w:val="0"/>
                <w14:ligatures w14:val="none"/>
              </w:rPr>
              <w:t xml:space="preserve">Reaction temperature </w:t>
            </w:r>
            <w:proofErr w:type="gramStart"/>
            <w:r w:rsidRPr="004768A9">
              <w:rPr>
                <w:rFonts w:ascii="Times New Roman" w:eastAsia="Times New Roman" w:hAnsi="Times New Roman" w:cs="Times New Roman"/>
                <w:b w:val="0"/>
                <w:bCs w:val="0"/>
                <w:kern w:val="0"/>
                <w14:ligatures w14:val="none"/>
              </w:rPr>
              <w:t xml:space="preserve">( </w:t>
            </w:r>
            <w:proofErr w:type="spellStart"/>
            <w:r w:rsidRPr="004768A9">
              <w:rPr>
                <w:rFonts w:ascii="Times New Roman" w:eastAsia="Times New Roman" w:hAnsi="Times New Roman" w:cs="Times New Roman"/>
                <w:b w:val="0"/>
                <w:bCs w:val="0"/>
                <w:kern w:val="0"/>
                <w:vertAlign w:val="superscript"/>
                <w14:ligatures w14:val="none"/>
              </w:rPr>
              <w:t>o</w:t>
            </w:r>
            <w:r w:rsidRPr="004768A9">
              <w:rPr>
                <w:rFonts w:ascii="Times New Roman" w:eastAsia="Times New Roman" w:hAnsi="Times New Roman" w:cs="Times New Roman"/>
                <w:b w:val="0"/>
                <w:bCs w:val="0"/>
                <w:kern w:val="0"/>
                <w14:ligatures w14:val="none"/>
              </w:rPr>
              <w:t>C</w:t>
            </w:r>
            <w:proofErr w:type="spellEnd"/>
            <w:proofErr w:type="gramEnd"/>
            <w:r w:rsidRPr="004768A9">
              <w:rPr>
                <w:rFonts w:ascii="Times New Roman" w:eastAsia="Times New Roman" w:hAnsi="Times New Roman" w:cs="Times New Roman"/>
                <w:b w:val="0"/>
                <w:bCs w:val="0"/>
                <w:kern w:val="0"/>
                <w14:ligatures w14:val="none"/>
              </w:rPr>
              <w:t>): X4</w:t>
            </w:r>
          </w:p>
        </w:tc>
        <w:tc>
          <w:tcPr>
            <w:tcW w:w="4675" w:type="dxa"/>
            <w:hideMark/>
          </w:tcPr>
          <w:p w14:paraId="28749B2D"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8-16</w:t>
            </w:r>
          </w:p>
          <w:p w14:paraId="1C71E10C"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10-20</w:t>
            </w:r>
          </w:p>
          <w:p w14:paraId="57D338B7"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2-4</w:t>
            </w:r>
          </w:p>
          <w:p w14:paraId="5D339687" w14:textId="77777777" w:rsidR="007545D5" w:rsidRPr="004768A9" w:rsidRDefault="007545D5" w:rsidP="004768A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500-900</w:t>
            </w:r>
          </w:p>
        </w:tc>
      </w:tr>
    </w:tbl>
    <w:p w14:paraId="5E9625BF" w14:textId="77777777" w:rsidR="00A835BE" w:rsidRDefault="00A835BE" w:rsidP="004768A9">
      <w:pPr>
        <w:spacing w:line="276" w:lineRule="auto"/>
        <w:jc w:val="both"/>
        <w:rPr>
          <w:rFonts w:ascii="Times New Roman" w:eastAsia="Times New Roman" w:hAnsi="Times New Roman" w:cs="Times New Roman"/>
          <w:b/>
          <w:bCs/>
          <w:kern w:val="0"/>
          <w14:ligatures w14:val="none"/>
        </w:rPr>
      </w:pPr>
    </w:p>
    <w:p w14:paraId="3C565C3C" w14:textId="77777777" w:rsidR="00D12694" w:rsidRDefault="00D12694" w:rsidP="004768A9">
      <w:pPr>
        <w:spacing w:line="276" w:lineRule="auto"/>
        <w:jc w:val="both"/>
        <w:rPr>
          <w:rFonts w:ascii="Times New Roman" w:eastAsia="Times New Roman" w:hAnsi="Times New Roman" w:cs="Times New Roman"/>
          <w:b/>
          <w:bCs/>
          <w:kern w:val="0"/>
          <w14:ligatures w14:val="none"/>
        </w:rPr>
      </w:pPr>
    </w:p>
    <w:p w14:paraId="74A8C935" w14:textId="54B845B0" w:rsidR="007D7F73" w:rsidRPr="004768A9" w:rsidRDefault="007D7F73" w:rsidP="00D12694">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b/>
          <w:bCs/>
          <w:kern w:val="0"/>
          <w14:ligatures w14:val="none"/>
        </w:rPr>
        <w:t>2.2.3 Co-processing of bio-oil and vacuum gas oil (VGO)</w:t>
      </w:r>
    </w:p>
    <w:p w14:paraId="4916DEB0" w14:textId="009E8BF7" w:rsidR="007D7F73" w:rsidRPr="004768A9" w:rsidRDefault="007C720D" w:rsidP="00D12694">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Using a Davison Circulating Riser (DCR) setup, </w:t>
      </w:r>
      <w:r w:rsidR="007D7F73" w:rsidRPr="004768A9">
        <w:rPr>
          <w:rFonts w:ascii="Times New Roman" w:eastAsia="Times New Roman" w:hAnsi="Times New Roman" w:cs="Times New Roman"/>
          <w:kern w:val="0"/>
          <w14:ligatures w14:val="none"/>
        </w:rPr>
        <w:t>The VGO was first heated to 50</w:t>
      </w:r>
      <w:r w:rsidR="007D7F73" w:rsidRPr="004768A9">
        <w:rPr>
          <w:rFonts w:ascii="Times New Roman" w:eastAsia="Times New Roman" w:hAnsi="Times New Roman" w:cs="Times New Roman"/>
          <w:kern w:val="0"/>
          <w:vertAlign w:val="superscript"/>
          <w14:ligatures w14:val="none"/>
        </w:rPr>
        <w:t>o</w:t>
      </w:r>
      <w:r w:rsidR="007D7F73" w:rsidRPr="004768A9">
        <w:rPr>
          <w:rFonts w:ascii="Times New Roman" w:eastAsia="Times New Roman" w:hAnsi="Times New Roman" w:cs="Times New Roman"/>
          <w:kern w:val="0"/>
          <w14:ligatures w14:val="none"/>
        </w:rPr>
        <w:t xml:space="preserve">C to decrease the viscosity and improve the dispersion of the sample. The VGO was mixed with the bio-oil product and sent to the pre-heater. The pre-heater would heat up the feed to the temperature of the runs and the reactor temperature was also controlled to be have operating temperature equal to temperature of the inlet sample. The inlet sample from the preheater was sent to the FCC reactor. The reactor temperature was maintained according to the temperature value for each run and the </w:t>
      </w:r>
      <w:r w:rsidR="001B0DD7" w:rsidRPr="004768A9">
        <w:rPr>
          <w:rFonts w:ascii="Times New Roman" w:eastAsia="Times New Roman" w:hAnsi="Times New Roman" w:cs="Times New Roman"/>
          <w:kern w:val="0"/>
          <w14:ligatures w14:val="none"/>
        </w:rPr>
        <w:t>holdup</w:t>
      </w:r>
      <w:r w:rsidR="007D7F73" w:rsidRPr="004768A9">
        <w:rPr>
          <w:rFonts w:ascii="Times New Roman" w:eastAsia="Times New Roman" w:hAnsi="Times New Roman" w:cs="Times New Roman"/>
          <w:kern w:val="0"/>
          <w14:ligatures w14:val="none"/>
        </w:rPr>
        <w:t xml:space="preserve"> time was </w:t>
      </w:r>
      <w:r w:rsidR="001B0DD7" w:rsidRPr="004768A9">
        <w:rPr>
          <w:rFonts w:ascii="Times New Roman" w:eastAsia="Times New Roman" w:hAnsi="Times New Roman" w:cs="Times New Roman"/>
          <w:kern w:val="0"/>
          <w14:ligatures w14:val="none"/>
        </w:rPr>
        <w:t xml:space="preserve">obtained. </w:t>
      </w:r>
      <w:r w:rsidR="007D7F73" w:rsidRPr="004768A9">
        <w:rPr>
          <w:rFonts w:ascii="Times New Roman" w:eastAsia="Times New Roman" w:hAnsi="Times New Roman" w:cs="Times New Roman"/>
          <w:kern w:val="0"/>
          <w14:ligatures w14:val="none"/>
        </w:rPr>
        <w:t>The position of the reactor riser was set and the reactor effluent was sent to the condensation tower where cooling takes place so as to extract the liquid product which was the bio-diesel. The top product was recycled back and mixed with the feed stream. The catalyst stripper removes the catalyst from the effluent and regenerates the catalyst and the catalyst utilized was zeolite. The choice of zeolite catalyst stems from the fact that it can be regenerated by the oxidation with air.</w:t>
      </w:r>
    </w:p>
    <w:p w14:paraId="2AF70A26" w14:textId="622D2DC3" w:rsidR="008F4002" w:rsidRPr="004768A9" w:rsidRDefault="008F4002" w:rsidP="009318DE">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lastRenderedPageBreak/>
        <w:t xml:space="preserve">2.2.4 Characterization </w:t>
      </w:r>
      <w:r w:rsidR="00D86548">
        <w:rPr>
          <w:rFonts w:ascii="Times New Roman" w:eastAsia="Times New Roman" w:hAnsi="Times New Roman" w:cs="Times New Roman"/>
          <w:b/>
          <w:bCs/>
          <w:kern w:val="0"/>
          <w14:ligatures w14:val="none"/>
        </w:rPr>
        <w:t>of the bio-oil and upgraded bio-oil</w:t>
      </w:r>
    </w:p>
    <w:p w14:paraId="0B4C5667" w14:textId="43D7396F" w:rsidR="00D93A0E" w:rsidRPr="004768A9" w:rsidRDefault="008F4002"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The characterization was carried out by performing various tests which included specific gravity, acid value, SAP (saponification) value, ester value, viscosity, pH, FTIR (Fourier-transform infrared spectroscopy) and GCMS (Gas Chromatography Mass Spectrometry) analysis. The FT-IR and GC-MS was carried out on the bio-oil and the upgraded oil. The essence was to study the level of volatile and organic components and functional groups contained in each of the samples. </w:t>
      </w:r>
    </w:p>
    <w:p w14:paraId="57146B1D" w14:textId="557209A8" w:rsidR="008F4002" w:rsidRPr="004768A9" w:rsidRDefault="008F4002"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FT-IR analysis, each of the samples were collected in sample battles and analyzed using SHIMADZU FT-IR </w:t>
      </w:r>
      <w:proofErr w:type="spellStart"/>
      <w:r w:rsidRPr="004768A9">
        <w:rPr>
          <w:rFonts w:ascii="Times New Roman" w:eastAsia="Times New Roman" w:hAnsi="Times New Roman" w:cs="Times New Roman"/>
          <w:kern w:val="0"/>
          <w14:ligatures w14:val="none"/>
        </w:rPr>
        <w:t>spectrophometer</w:t>
      </w:r>
      <w:proofErr w:type="spellEnd"/>
      <w:r w:rsidRPr="004768A9">
        <w:rPr>
          <w:rFonts w:ascii="Times New Roman" w:eastAsia="Times New Roman" w:hAnsi="Times New Roman" w:cs="Times New Roman"/>
          <w:kern w:val="0"/>
          <w14:ligatures w14:val="none"/>
        </w:rPr>
        <w:t>, model: IR affinity – 1, 5/NA 2137470136 SI). The plots of the functional groups were obtained and presented in the result section.</w:t>
      </w:r>
    </w:p>
    <w:p w14:paraId="44F40F17" w14:textId="61E21631" w:rsidR="008F4002" w:rsidRPr="004768A9" w:rsidRDefault="008F4002"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GC-MS analysis, 1uL of volume for each sample was collected and inserted in Mass Spectrophotometer Model No QP2010 plus Shimadzu, Japan. The carrier gas utilized was helium gas at temperature of 350</w:t>
      </w:r>
      <w:r w:rsidRPr="004768A9">
        <w:rPr>
          <w:rFonts w:ascii="Times New Roman" w:eastAsia="Times New Roman" w:hAnsi="Times New Roman" w:cs="Times New Roman"/>
          <w:kern w:val="0"/>
          <w:vertAlign w:val="superscript"/>
          <w14:ligatures w14:val="none"/>
        </w:rPr>
        <w:t>o</w:t>
      </w:r>
      <w:r w:rsidRPr="004768A9">
        <w:rPr>
          <w:rFonts w:ascii="Times New Roman" w:eastAsia="Times New Roman" w:hAnsi="Times New Roman" w:cs="Times New Roman"/>
          <w:kern w:val="0"/>
          <w14:ligatures w14:val="none"/>
        </w:rPr>
        <w:t xml:space="preserve">C. the chromatograph peaks were studied and the outcome was presented in the result section. The FT-IR and GC-MS analysis were carried out at Exxon Mobil, </w:t>
      </w:r>
      <w:proofErr w:type="spellStart"/>
      <w:r w:rsidRPr="004768A9">
        <w:rPr>
          <w:rFonts w:ascii="Times New Roman" w:eastAsia="Times New Roman" w:hAnsi="Times New Roman" w:cs="Times New Roman"/>
          <w:kern w:val="0"/>
          <w14:ligatures w14:val="none"/>
        </w:rPr>
        <w:t>Eket</w:t>
      </w:r>
      <w:proofErr w:type="spellEnd"/>
      <w:r w:rsidRPr="004768A9">
        <w:rPr>
          <w:rFonts w:ascii="Times New Roman" w:eastAsia="Times New Roman" w:hAnsi="Times New Roman" w:cs="Times New Roman"/>
          <w:kern w:val="0"/>
          <w14:ligatures w14:val="none"/>
        </w:rPr>
        <w:t>.</w:t>
      </w:r>
    </w:p>
    <w:p w14:paraId="3CE2ED50" w14:textId="77777777" w:rsidR="001E66FC" w:rsidRPr="004768A9" w:rsidRDefault="001E66FC"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The pH was detected using </w:t>
      </w:r>
      <w:proofErr w:type="spellStart"/>
      <w:r w:rsidRPr="004768A9">
        <w:rPr>
          <w:rFonts w:ascii="Times New Roman" w:eastAsia="Times New Roman" w:hAnsi="Times New Roman" w:cs="Times New Roman"/>
          <w:kern w:val="0"/>
          <w14:ligatures w14:val="none"/>
        </w:rPr>
        <w:t>Digisun</w:t>
      </w:r>
      <w:proofErr w:type="spellEnd"/>
      <w:r w:rsidRPr="004768A9">
        <w:rPr>
          <w:rFonts w:ascii="Times New Roman" w:eastAsia="Times New Roman" w:hAnsi="Times New Roman" w:cs="Times New Roman"/>
          <w:kern w:val="0"/>
          <w14:ligatures w14:val="none"/>
        </w:rPr>
        <w:t xml:space="preserve"> electronics digital pH meter, 7007 model, (accuracy ± 0.01). For pH determination, a 10% sample in de-ionized water was prepared. </w:t>
      </w:r>
    </w:p>
    <w:p w14:paraId="09D8D65A" w14:textId="44F6BB5C" w:rsidR="001E66FC" w:rsidRPr="004768A9" w:rsidRDefault="001E66FC"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 xml:space="preserve">The viscosity was determined using Brookfield </w:t>
      </w:r>
      <w:proofErr w:type="spellStart"/>
      <w:r w:rsidRPr="004768A9">
        <w:rPr>
          <w:rFonts w:ascii="Times New Roman" w:eastAsia="Times New Roman" w:hAnsi="Times New Roman" w:cs="Times New Roman"/>
          <w:kern w:val="0"/>
          <w14:ligatures w14:val="none"/>
        </w:rPr>
        <w:t>DV-II+Pro</w:t>
      </w:r>
      <w:proofErr w:type="spellEnd"/>
      <w:r w:rsidRPr="004768A9">
        <w:rPr>
          <w:rFonts w:ascii="Times New Roman" w:eastAsia="Times New Roman" w:hAnsi="Times New Roman" w:cs="Times New Roman"/>
          <w:kern w:val="0"/>
          <w14:ligatures w14:val="none"/>
        </w:rPr>
        <w:t xml:space="preserve"> EXTRA viscometer. Spindle LV-4 (64) fixed to viscometer was immersed into 250 gm of the sample. The viscometer was operated from 5 to 50 rpm and reading was noted in </w:t>
      </w:r>
      <w:proofErr w:type="spellStart"/>
      <w:r w:rsidRPr="004768A9">
        <w:rPr>
          <w:rFonts w:ascii="Times New Roman" w:eastAsia="Times New Roman" w:hAnsi="Times New Roman" w:cs="Times New Roman"/>
          <w:kern w:val="0"/>
          <w14:ligatures w14:val="none"/>
        </w:rPr>
        <w:t>cP.</w:t>
      </w:r>
      <w:proofErr w:type="spellEnd"/>
    </w:p>
    <w:p w14:paraId="53E90927" w14:textId="7488DEEA" w:rsidR="001E66FC" w:rsidRPr="004768A9" w:rsidRDefault="001E66FC" w:rsidP="009318DE">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The specific gravity of pyrolytic oil was determined. Acid value, saponification and ester values were calculated via Albert’s method.</w:t>
      </w:r>
    </w:p>
    <w:p w14:paraId="6F55F542" w14:textId="6ACA8E4F" w:rsidR="00D07326" w:rsidRPr="004768A9" w:rsidRDefault="00FE73DB" w:rsidP="009318DE">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3.0 Results and Discussion</w:t>
      </w:r>
    </w:p>
    <w:p w14:paraId="3481718F" w14:textId="3D711CD1" w:rsidR="009C6DDC" w:rsidRPr="004768A9" w:rsidRDefault="009C6DDC" w:rsidP="00D12694">
      <w:pPr>
        <w:spacing w:after="0" w:line="276" w:lineRule="auto"/>
        <w:jc w:val="both"/>
        <w:rPr>
          <w:rFonts w:ascii="Times New Roman" w:eastAsia="Times New Roman" w:hAnsi="Times New Roman" w:cs="Times New Roman"/>
          <w:b/>
          <w:bCs/>
          <w:kern w:val="0"/>
          <w14:ligatures w14:val="none"/>
        </w:rPr>
      </w:pPr>
      <w:r w:rsidRPr="004768A9">
        <w:rPr>
          <w:rFonts w:ascii="Times New Roman" w:eastAsia="Times New Roman" w:hAnsi="Times New Roman" w:cs="Times New Roman"/>
          <w:b/>
          <w:bCs/>
          <w:kern w:val="0"/>
          <w14:ligatures w14:val="none"/>
        </w:rPr>
        <w:t xml:space="preserve">3.1 </w:t>
      </w:r>
      <w:r w:rsidR="00571F3D" w:rsidRPr="004768A9">
        <w:rPr>
          <w:rFonts w:ascii="Times New Roman" w:eastAsia="Times New Roman" w:hAnsi="Times New Roman" w:cs="Times New Roman"/>
          <w:b/>
          <w:bCs/>
          <w:kern w:val="0"/>
          <w14:ligatures w14:val="none"/>
        </w:rPr>
        <w:t>Physicochemical properties</w:t>
      </w:r>
      <w:r w:rsidRPr="004768A9">
        <w:rPr>
          <w:rFonts w:ascii="Times New Roman" w:eastAsia="Times New Roman" w:hAnsi="Times New Roman" w:cs="Times New Roman"/>
          <w:b/>
          <w:bCs/>
          <w:kern w:val="0"/>
          <w14:ligatures w14:val="none"/>
        </w:rPr>
        <w:t xml:space="preserve"> of Bio-Oil</w:t>
      </w:r>
    </w:p>
    <w:p w14:paraId="750A376E" w14:textId="502B26F5" w:rsidR="00FE73DB" w:rsidRDefault="00047A87" w:rsidP="00D12694">
      <w:pPr>
        <w:spacing w:after="0" w:line="276" w:lineRule="auto"/>
        <w:jc w:val="both"/>
        <w:rPr>
          <w:rFonts w:ascii="Times New Roman" w:eastAsia="Times New Roman" w:hAnsi="Times New Roman" w:cs="Times New Roman"/>
          <w:kern w:val="0"/>
          <w14:ligatures w14:val="none"/>
        </w:rPr>
      </w:pPr>
      <w:r w:rsidRPr="004768A9">
        <w:rPr>
          <w:rFonts w:ascii="Times New Roman" w:eastAsia="Times New Roman" w:hAnsi="Times New Roman" w:cs="Times New Roman"/>
          <w:kern w:val="0"/>
          <w14:ligatures w14:val="none"/>
        </w:rPr>
        <w:t>The produced b</w:t>
      </w:r>
      <w:r w:rsidR="009C6DDC" w:rsidRPr="004768A9">
        <w:rPr>
          <w:rFonts w:ascii="Times New Roman" w:eastAsia="Times New Roman" w:hAnsi="Times New Roman" w:cs="Times New Roman"/>
          <w:kern w:val="0"/>
          <w14:ligatures w14:val="none"/>
        </w:rPr>
        <w:t>io-oil,</w:t>
      </w:r>
      <w:r w:rsidRPr="004768A9">
        <w:rPr>
          <w:rFonts w:ascii="Times New Roman" w:eastAsia="Times New Roman" w:hAnsi="Times New Roman" w:cs="Times New Roman"/>
          <w:kern w:val="0"/>
          <w14:ligatures w14:val="none"/>
        </w:rPr>
        <w:t xml:space="preserve"> is</w:t>
      </w:r>
      <w:r w:rsidR="009C6DDC" w:rsidRPr="004768A9">
        <w:rPr>
          <w:rFonts w:ascii="Times New Roman" w:eastAsia="Times New Roman" w:hAnsi="Times New Roman" w:cs="Times New Roman"/>
          <w:kern w:val="0"/>
          <w14:ligatures w14:val="none"/>
        </w:rPr>
        <w:t xml:space="preserve"> a </w:t>
      </w:r>
      <w:proofErr w:type="gramStart"/>
      <w:r w:rsidRPr="004768A9">
        <w:rPr>
          <w:rFonts w:ascii="Times New Roman" w:eastAsia="Times New Roman" w:hAnsi="Times New Roman" w:cs="Times New Roman"/>
          <w:kern w:val="0"/>
          <w14:ligatures w14:val="none"/>
        </w:rPr>
        <w:t xml:space="preserve">homogenous </w:t>
      </w:r>
      <w:r w:rsidR="009C6DDC" w:rsidRPr="004768A9">
        <w:rPr>
          <w:rFonts w:ascii="Times New Roman" w:eastAsia="Times New Roman" w:hAnsi="Times New Roman" w:cs="Times New Roman"/>
          <w:kern w:val="0"/>
          <w14:ligatures w14:val="none"/>
        </w:rPr>
        <w:t>dark</w:t>
      </w:r>
      <w:r w:rsidRPr="004768A9">
        <w:rPr>
          <w:rFonts w:ascii="Times New Roman" w:eastAsia="Times New Roman" w:hAnsi="Times New Roman" w:cs="Times New Roman"/>
          <w:kern w:val="0"/>
          <w14:ligatures w14:val="none"/>
        </w:rPr>
        <w:t>-</w:t>
      </w:r>
      <w:r w:rsidR="009C6DDC" w:rsidRPr="004768A9">
        <w:rPr>
          <w:rFonts w:ascii="Times New Roman" w:eastAsia="Times New Roman" w:hAnsi="Times New Roman" w:cs="Times New Roman"/>
          <w:kern w:val="0"/>
          <w14:ligatures w14:val="none"/>
        </w:rPr>
        <w:t>brown liquids</w:t>
      </w:r>
      <w:proofErr w:type="gramEnd"/>
      <w:r w:rsidR="009C6DDC" w:rsidRPr="004768A9">
        <w:rPr>
          <w:rFonts w:ascii="Times New Roman" w:eastAsia="Times New Roman" w:hAnsi="Times New Roman" w:cs="Times New Roman"/>
          <w:kern w:val="0"/>
          <w14:ligatures w14:val="none"/>
        </w:rPr>
        <w:t xml:space="preserve"> </w:t>
      </w:r>
      <w:r w:rsidRPr="004768A9">
        <w:rPr>
          <w:rFonts w:ascii="Times New Roman" w:eastAsia="Times New Roman" w:hAnsi="Times New Roman" w:cs="Times New Roman"/>
          <w:kern w:val="0"/>
          <w14:ligatures w14:val="none"/>
        </w:rPr>
        <w:t>with</w:t>
      </w:r>
      <w:r w:rsidR="009C6DDC" w:rsidRPr="004768A9">
        <w:rPr>
          <w:rFonts w:ascii="Times New Roman" w:eastAsia="Times New Roman" w:hAnsi="Times New Roman" w:cs="Times New Roman"/>
          <w:kern w:val="0"/>
          <w14:ligatures w14:val="none"/>
        </w:rPr>
        <w:t xml:space="preserve"> no phase separation was observed upon storage. The physical properties of </w:t>
      </w:r>
      <w:r w:rsidRPr="004768A9">
        <w:rPr>
          <w:rFonts w:ascii="Times New Roman" w:eastAsia="Times New Roman" w:hAnsi="Times New Roman" w:cs="Times New Roman"/>
          <w:kern w:val="0"/>
          <w14:ligatures w14:val="none"/>
        </w:rPr>
        <w:t>the bio-</w:t>
      </w:r>
      <w:r w:rsidR="009C6DDC" w:rsidRPr="004768A9">
        <w:rPr>
          <w:rFonts w:ascii="Times New Roman" w:eastAsia="Times New Roman" w:hAnsi="Times New Roman" w:cs="Times New Roman"/>
          <w:kern w:val="0"/>
          <w14:ligatures w14:val="none"/>
        </w:rPr>
        <w:t xml:space="preserve">oil </w:t>
      </w:r>
      <w:r w:rsidRPr="004768A9">
        <w:rPr>
          <w:rFonts w:ascii="Times New Roman" w:eastAsia="Times New Roman" w:hAnsi="Times New Roman" w:cs="Times New Roman"/>
          <w:kern w:val="0"/>
          <w14:ligatures w14:val="none"/>
        </w:rPr>
        <w:t>were determined and</w:t>
      </w:r>
      <w:r w:rsidR="009C6DDC" w:rsidRPr="004768A9">
        <w:rPr>
          <w:rFonts w:ascii="Times New Roman" w:eastAsia="Times New Roman" w:hAnsi="Times New Roman" w:cs="Times New Roman"/>
          <w:kern w:val="0"/>
          <w14:ligatures w14:val="none"/>
        </w:rPr>
        <w:t xml:space="preserve"> recorded in Table </w:t>
      </w:r>
      <w:r w:rsidRPr="004768A9">
        <w:rPr>
          <w:rFonts w:ascii="Times New Roman" w:eastAsia="Times New Roman" w:hAnsi="Times New Roman" w:cs="Times New Roman"/>
          <w:kern w:val="0"/>
          <w14:ligatures w14:val="none"/>
        </w:rPr>
        <w:t>2</w:t>
      </w:r>
      <w:r w:rsidR="009C6DDC" w:rsidRPr="004768A9">
        <w:rPr>
          <w:rFonts w:ascii="Times New Roman" w:eastAsia="Times New Roman" w:hAnsi="Times New Roman" w:cs="Times New Roman"/>
          <w:kern w:val="0"/>
          <w14:ligatures w14:val="none"/>
        </w:rPr>
        <w:t xml:space="preserve">. The </w:t>
      </w:r>
      <w:r w:rsidRPr="004768A9">
        <w:rPr>
          <w:rFonts w:ascii="Times New Roman" w:eastAsia="Times New Roman" w:hAnsi="Times New Roman" w:cs="Times New Roman"/>
          <w:kern w:val="0"/>
          <w14:ligatures w14:val="none"/>
        </w:rPr>
        <w:t>Bio-</w:t>
      </w:r>
      <w:r w:rsidR="009C6DDC" w:rsidRPr="004768A9">
        <w:rPr>
          <w:rFonts w:ascii="Times New Roman" w:eastAsia="Times New Roman" w:hAnsi="Times New Roman" w:cs="Times New Roman"/>
          <w:kern w:val="0"/>
          <w14:ligatures w14:val="none"/>
        </w:rPr>
        <w:t>oil</w:t>
      </w:r>
      <w:r w:rsidRPr="004768A9">
        <w:rPr>
          <w:rFonts w:ascii="Times New Roman" w:eastAsia="Times New Roman" w:hAnsi="Times New Roman" w:cs="Times New Roman"/>
          <w:kern w:val="0"/>
          <w14:ligatures w14:val="none"/>
        </w:rPr>
        <w:t xml:space="preserve"> contained high concentration </w:t>
      </w:r>
      <w:proofErr w:type="gramStart"/>
      <w:r w:rsidRPr="004768A9">
        <w:rPr>
          <w:rFonts w:ascii="Times New Roman" w:eastAsia="Times New Roman" w:hAnsi="Times New Roman" w:cs="Times New Roman"/>
          <w:kern w:val="0"/>
          <w14:ligatures w14:val="none"/>
        </w:rPr>
        <w:t xml:space="preserve">of </w:t>
      </w:r>
      <w:r w:rsidR="009C6DDC" w:rsidRPr="004768A9">
        <w:rPr>
          <w:rFonts w:ascii="Times New Roman" w:eastAsia="Times New Roman" w:hAnsi="Times New Roman" w:cs="Times New Roman"/>
          <w:kern w:val="0"/>
          <w14:ligatures w14:val="none"/>
        </w:rPr>
        <w:t xml:space="preserve"> acid</w:t>
      </w:r>
      <w:proofErr w:type="gramEnd"/>
      <w:r w:rsidRPr="004768A9">
        <w:rPr>
          <w:rFonts w:ascii="Times New Roman" w:eastAsia="Times New Roman" w:hAnsi="Times New Roman" w:cs="Times New Roman"/>
          <w:kern w:val="0"/>
          <w14:ligatures w14:val="none"/>
        </w:rPr>
        <w:t xml:space="preserve"> value</w:t>
      </w:r>
      <w:r w:rsidR="009C6DDC" w:rsidRPr="004768A9">
        <w:rPr>
          <w:rFonts w:ascii="Times New Roman" w:eastAsia="Times New Roman" w:hAnsi="Times New Roman" w:cs="Times New Roman"/>
          <w:kern w:val="0"/>
          <w14:ligatures w14:val="none"/>
        </w:rPr>
        <w:t xml:space="preserve"> and the high moisture content reduced the viscosity significantly. </w:t>
      </w:r>
    </w:p>
    <w:p w14:paraId="11804A78" w14:textId="77777777" w:rsidR="00D12694" w:rsidRPr="004768A9" w:rsidRDefault="00D12694" w:rsidP="00D12694">
      <w:pPr>
        <w:spacing w:after="0" w:line="276" w:lineRule="auto"/>
        <w:jc w:val="both"/>
        <w:rPr>
          <w:rFonts w:ascii="Times New Roman" w:eastAsia="Times New Roman" w:hAnsi="Times New Roman" w:cs="Times New Roman"/>
          <w:kern w:val="0"/>
          <w14:ligatures w14:val="none"/>
        </w:rPr>
      </w:pPr>
    </w:p>
    <w:p w14:paraId="164DD033" w14:textId="77777777" w:rsidR="00571F3D" w:rsidRPr="00D335DF" w:rsidRDefault="00571F3D" w:rsidP="00B760C1">
      <w:pPr>
        <w:spacing w:after="0" w:line="276" w:lineRule="auto"/>
        <w:jc w:val="both"/>
        <w:rPr>
          <w:rFonts w:ascii="Times New Roman" w:hAnsi="Times New Roman" w:cs="Times New Roman"/>
          <w:b/>
          <w:bCs/>
        </w:rPr>
      </w:pPr>
      <w:r w:rsidRPr="00D335DF">
        <w:rPr>
          <w:rFonts w:ascii="Times New Roman" w:hAnsi="Times New Roman" w:cs="Times New Roman"/>
          <w:b/>
          <w:bCs/>
        </w:rPr>
        <w:t>Table 3: Physic</w:t>
      </w:r>
      <w:r w:rsidRPr="004768A9">
        <w:rPr>
          <w:rFonts w:ascii="Times New Roman" w:hAnsi="Times New Roman" w:cs="Times New Roman"/>
          <w:b/>
          <w:bCs/>
        </w:rPr>
        <w:t>ochemical properties of bio-</w:t>
      </w:r>
      <w:r w:rsidRPr="00D335DF">
        <w:rPr>
          <w:rFonts w:ascii="Times New Roman" w:hAnsi="Times New Roman" w:cs="Times New Roman"/>
          <w:b/>
          <w:bCs/>
        </w:rPr>
        <w:t>oil.</w:t>
      </w:r>
    </w:p>
    <w:tbl>
      <w:tblPr>
        <w:tblStyle w:val="PlainTable2"/>
        <w:tblW w:w="0" w:type="auto"/>
        <w:tblLook w:val="06A0" w:firstRow="1" w:lastRow="0" w:firstColumn="1" w:lastColumn="0" w:noHBand="1" w:noVBand="1"/>
      </w:tblPr>
      <w:tblGrid>
        <w:gridCol w:w="4675"/>
        <w:gridCol w:w="4675"/>
      </w:tblGrid>
      <w:tr w:rsidR="00571F3D" w:rsidRPr="004768A9" w14:paraId="7D835A3B" w14:textId="77777777" w:rsidTr="008308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238E42F" w14:textId="77777777" w:rsidR="00571F3D" w:rsidRPr="004768A9" w:rsidRDefault="00571F3D" w:rsidP="00B760C1">
            <w:pPr>
              <w:spacing w:line="276" w:lineRule="auto"/>
              <w:jc w:val="both"/>
              <w:rPr>
                <w:rFonts w:ascii="Times New Roman" w:hAnsi="Times New Roman" w:cs="Times New Roman"/>
              </w:rPr>
            </w:pPr>
            <w:r w:rsidRPr="004768A9">
              <w:rPr>
                <w:rFonts w:ascii="Times New Roman" w:hAnsi="Times New Roman" w:cs="Times New Roman"/>
              </w:rPr>
              <w:t xml:space="preserve">Parameters </w:t>
            </w:r>
          </w:p>
        </w:tc>
        <w:tc>
          <w:tcPr>
            <w:tcW w:w="4675" w:type="dxa"/>
          </w:tcPr>
          <w:p w14:paraId="1B96A6A2" w14:textId="77777777" w:rsidR="00571F3D" w:rsidRPr="004768A9" w:rsidRDefault="00571F3D"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values</w:t>
            </w:r>
          </w:p>
        </w:tc>
      </w:tr>
      <w:tr w:rsidR="00571F3D" w:rsidRPr="004768A9" w14:paraId="7BBD0592"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33299148"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Specific gravity</w:t>
            </w:r>
            <w:r w:rsidRPr="004768A9">
              <w:rPr>
                <w:rFonts w:ascii="Times New Roman" w:hAnsi="Times New Roman" w:cs="Times New Roman"/>
                <w:b w:val="0"/>
                <w:bCs w:val="0"/>
              </w:rPr>
              <w:t xml:space="preserve"> </w:t>
            </w:r>
            <w:r w:rsidRPr="00D335DF">
              <w:rPr>
                <w:rFonts w:ascii="Times New Roman" w:hAnsi="Times New Roman" w:cs="Times New Roman"/>
                <w:b w:val="0"/>
                <w:bCs w:val="0"/>
              </w:rPr>
              <w:t>(g/ml)</w:t>
            </w:r>
          </w:p>
        </w:tc>
        <w:tc>
          <w:tcPr>
            <w:tcW w:w="4675" w:type="dxa"/>
          </w:tcPr>
          <w:p w14:paraId="5CB736C5"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0.98</w:t>
            </w:r>
          </w:p>
        </w:tc>
      </w:tr>
      <w:tr w:rsidR="00571F3D" w:rsidRPr="004768A9" w14:paraId="0B10749B"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1D8BA25C"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Acid</w:t>
            </w:r>
            <w:r w:rsidRPr="004768A9">
              <w:rPr>
                <w:rFonts w:ascii="Times New Roman" w:hAnsi="Times New Roman" w:cs="Times New Roman"/>
                <w:b w:val="0"/>
                <w:bCs w:val="0"/>
              </w:rPr>
              <w:t xml:space="preserve"> </w:t>
            </w:r>
            <w:r w:rsidRPr="00D335DF">
              <w:rPr>
                <w:rFonts w:ascii="Times New Roman" w:hAnsi="Times New Roman" w:cs="Times New Roman"/>
                <w:b w:val="0"/>
                <w:bCs w:val="0"/>
              </w:rPr>
              <w:t>value</w:t>
            </w:r>
          </w:p>
        </w:tc>
        <w:tc>
          <w:tcPr>
            <w:tcW w:w="4675" w:type="dxa"/>
          </w:tcPr>
          <w:p w14:paraId="10E061B1"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330.23</w:t>
            </w:r>
          </w:p>
        </w:tc>
      </w:tr>
      <w:tr w:rsidR="00571F3D" w:rsidRPr="004768A9" w14:paraId="44AAEF9B"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115625B8"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Saponification</w:t>
            </w:r>
            <w:r w:rsidRPr="004768A9">
              <w:rPr>
                <w:rFonts w:ascii="Times New Roman" w:hAnsi="Times New Roman" w:cs="Times New Roman"/>
                <w:b w:val="0"/>
                <w:bCs w:val="0"/>
              </w:rPr>
              <w:t xml:space="preserve"> </w:t>
            </w:r>
            <w:r w:rsidRPr="00D335DF">
              <w:rPr>
                <w:rFonts w:ascii="Times New Roman" w:hAnsi="Times New Roman" w:cs="Times New Roman"/>
                <w:b w:val="0"/>
                <w:bCs w:val="0"/>
              </w:rPr>
              <w:t>value</w:t>
            </w:r>
          </w:p>
        </w:tc>
        <w:tc>
          <w:tcPr>
            <w:tcW w:w="4675" w:type="dxa"/>
          </w:tcPr>
          <w:p w14:paraId="30F1BB4B"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189.41</w:t>
            </w:r>
          </w:p>
        </w:tc>
      </w:tr>
      <w:tr w:rsidR="00571F3D" w:rsidRPr="004768A9" w14:paraId="78F98D46"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6CB6F276"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Ester</w:t>
            </w:r>
            <w:r w:rsidRPr="004768A9">
              <w:rPr>
                <w:rFonts w:ascii="Times New Roman" w:hAnsi="Times New Roman" w:cs="Times New Roman"/>
                <w:b w:val="0"/>
                <w:bCs w:val="0"/>
              </w:rPr>
              <w:t xml:space="preserve"> </w:t>
            </w:r>
            <w:r w:rsidRPr="00D335DF">
              <w:rPr>
                <w:rFonts w:ascii="Times New Roman" w:hAnsi="Times New Roman" w:cs="Times New Roman"/>
                <w:b w:val="0"/>
                <w:bCs w:val="0"/>
              </w:rPr>
              <w:t>value</w:t>
            </w:r>
          </w:p>
        </w:tc>
        <w:tc>
          <w:tcPr>
            <w:tcW w:w="4675" w:type="dxa"/>
          </w:tcPr>
          <w:p w14:paraId="41807AF3"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64.21</w:t>
            </w:r>
          </w:p>
        </w:tc>
      </w:tr>
      <w:tr w:rsidR="00571F3D" w:rsidRPr="004768A9" w14:paraId="4DE1A242"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18AD9DD5"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 xml:space="preserve">pH </w:t>
            </w:r>
          </w:p>
        </w:tc>
        <w:tc>
          <w:tcPr>
            <w:tcW w:w="4675" w:type="dxa"/>
          </w:tcPr>
          <w:p w14:paraId="578CC154"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2.90</w:t>
            </w:r>
          </w:p>
        </w:tc>
      </w:tr>
      <w:tr w:rsidR="00571F3D" w:rsidRPr="004768A9" w14:paraId="70307EF2" w14:textId="77777777" w:rsidTr="00830860">
        <w:tc>
          <w:tcPr>
            <w:cnfStyle w:val="001000000000" w:firstRow="0" w:lastRow="0" w:firstColumn="1" w:lastColumn="0" w:oddVBand="0" w:evenVBand="0" w:oddHBand="0" w:evenHBand="0" w:firstRowFirstColumn="0" w:firstRowLastColumn="0" w:lastRowFirstColumn="0" w:lastRowLastColumn="0"/>
            <w:tcW w:w="4675" w:type="dxa"/>
          </w:tcPr>
          <w:p w14:paraId="641AA9A6" w14:textId="77777777" w:rsidR="00571F3D" w:rsidRPr="004768A9" w:rsidRDefault="00571F3D" w:rsidP="00B760C1">
            <w:pPr>
              <w:spacing w:line="276" w:lineRule="auto"/>
              <w:jc w:val="both"/>
              <w:rPr>
                <w:rFonts w:ascii="Times New Roman" w:hAnsi="Times New Roman" w:cs="Times New Roman"/>
              </w:rPr>
            </w:pPr>
            <w:r w:rsidRPr="00D335DF">
              <w:rPr>
                <w:rFonts w:ascii="Times New Roman" w:hAnsi="Times New Roman" w:cs="Times New Roman"/>
                <w:b w:val="0"/>
                <w:bCs w:val="0"/>
              </w:rPr>
              <w:t>Viscosity (</w:t>
            </w:r>
            <w:proofErr w:type="spellStart"/>
            <w:r w:rsidRPr="00D335DF">
              <w:rPr>
                <w:rFonts w:ascii="Times New Roman" w:hAnsi="Times New Roman" w:cs="Times New Roman"/>
                <w:b w:val="0"/>
                <w:bCs w:val="0"/>
              </w:rPr>
              <w:t>cP</w:t>
            </w:r>
            <w:proofErr w:type="spellEnd"/>
            <w:r w:rsidRPr="00D335DF">
              <w:rPr>
                <w:rFonts w:ascii="Times New Roman" w:hAnsi="Times New Roman" w:cs="Times New Roman"/>
                <w:b w:val="0"/>
                <w:bCs w:val="0"/>
              </w:rPr>
              <w:t>)</w:t>
            </w:r>
          </w:p>
        </w:tc>
        <w:tc>
          <w:tcPr>
            <w:tcW w:w="4675" w:type="dxa"/>
          </w:tcPr>
          <w:p w14:paraId="6DEB1FD1" w14:textId="77777777" w:rsidR="00571F3D" w:rsidRPr="004768A9" w:rsidRDefault="00571F3D"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13.98</w:t>
            </w:r>
          </w:p>
        </w:tc>
      </w:tr>
    </w:tbl>
    <w:p w14:paraId="2E691994" w14:textId="44353554" w:rsidR="005C34D8" w:rsidRPr="004768A9" w:rsidRDefault="005C34D8" w:rsidP="00B760C1">
      <w:pPr>
        <w:spacing w:after="0" w:line="276" w:lineRule="auto"/>
        <w:jc w:val="both"/>
        <w:rPr>
          <w:rFonts w:ascii="Times New Roman" w:hAnsi="Times New Roman" w:cs="Times New Roman"/>
          <w:b/>
          <w:bCs/>
        </w:rPr>
      </w:pPr>
      <w:r w:rsidRPr="004768A9">
        <w:rPr>
          <w:rFonts w:ascii="Times New Roman" w:hAnsi="Times New Roman" w:cs="Times New Roman"/>
          <w:b/>
          <w:bCs/>
        </w:rPr>
        <w:t>3.2 Fourier Transform Infrared Spectroscopy of bio-oil</w:t>
      </w:r>
    </w:p>
    <w:p w14:paraId="60C594B0" w14:textId="08E33018" w:rsidR="00F85285" w:rsidRPr="004768A9" w:rsidRDefault="005C34D8" w:rsidP="00B760C1">
      <w:pPr>
        <w:spacing w:after="0" w:line="276" w:lineRule="auto"/>
        <w:jc w:val="both"/>
        <w:rPr>
          <w:rFonts w:ascii="Times New Roman" w:hAnsi="Times New Roman" w:cs="Times New Roman"/>
        </w:rPr>
      </w:pPr>
      <w:r w:rsidRPr="004768A9">
        <w:rPr>
          <w:rFonts w:ascii="Times New Roman" w:hAnsi="Times New Roman" w:cs="Times New Roman"/>
        </w:rPr>
        <w:t xml:space="preserve">The FTIR of spectrum of the bio-oil is shown in (Figure </w:t>
      </w:r>
      <w:r w:rsidR="00B12041">
        <w:rPr>
          <w:rFonts w:ascii="Times New Roman" w:hAnsi="Times New Roman" w:cs="Times New Roman"/>
        </w:rPr>
        <w:t>3</w:t>
      </w:r>
      <w:r w:rsidRPr="004768A9">
        <w:rPr>
          <w:rFonts w:ascii="Times New Roman" w:hAnsi="Times New Roman" w:cs="Times New Roman"/>
        </w:rPr>
        <w:t xml:space="preserve">). The FTIR analysis is presented in Table </w:t>
      </w:r>
      <w:r w:rsidR="005E1E05" w:rsidRPr="004768A9">
        <w:rPr>
          <w:rFonts w:ascii="Times New Roman" w:hAnsi="Times New Roman" w:cs="Times New Roman"/>
        </w:rPr>
        <w:t>4</w:t>
      </w:r>
      <w:r w:rsidRPr="004768A9">
        <w:rPr>
          <w:rFonts w:ascii="Times New Roman" w:hAnsi="Times New Roman" w:cs="Times New Roman"/>
        </w:rPr>
        <w:t>. it reveals the functional groups, vibrations and intensity of the bio-oil spectra. the presence of saturated and unsaturated hydrocarbons confirms the suitability of the Bio-oil for Industry and allied applications.</w:t>
      </w:r>
    </w:p>
    <w:p w14:paraId="4BC98F69" w14:textId="77777777" w:rsidR="00B40886" w:rsidRPr="003A32DF" w:rsidRDefault="00B40886" w:rsidP="00B760C1">
      <w:pPr>
        <w:spacing w:after="0" w:line="276" w:lineRule="auto"/>
        <w:jc w:val="both"/>
        <w:rPr>
          <w:rFonts w:ascii="Times New Roman" w:hAnsi="Times New Roman" w:cs="Times New Roman"/>
        </w:rPr>
      </w:pPr>
      <w:r w:rsidRPr="003A32DF">
        <w:rPr>
          <w:rFonts w:ascii="Times New Roman" w:hAnsi="Times New Roman" w:cs="Times New Roman"/>
          <w:b/>
          <w:bCs/>
        </w:rPr>
        <w:lastRenderedPageBreak/>
        <w:t>Table 4: FTIR analysis of</w:t>
      </w:r>
      <w:r w:rsidRPr="004768A9">
        <w:rPr>
          <w:rFonts w:ascii="Times New Roman" w:hAnsi="Times New Roman" w:cs="Times New Roman"/>
          <w:b/>
          <w:bCs/>
        </w:rPr>
        <w:t xml:space="preserve"> bio-oil</w:t>
      </w:r>
    </w:p>
    <w:tbl>
      <w:tblPr>
        <w:tblStyle w:val="PlainTable2"/>
        <w:tblW w:w="0" w:type="auto"/>
        <w:tblLook w:val="06A0" w:firstRow="1" w:lastRow="0" w:firstColumn="1" w:lastColumn="0" w:noHBand="1" w:noVBand="1"/>
      </w:tblPr>
      <w:tblGrid>
        <w:gridCol w:w="2337"/>
        <w:gridCol w:w="2337"/>
        <w:gridCol w:w="2338"/>
        <w:gridCol w:w="2338"/>
      </w:tblGrid>
      <w:tr w:rsidR="00B40886" w:rsidRPr="00B760C1" w14:paraId="3D646CD5" w14:textId="77777777" w:rsidTr="00B7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E8F7A73"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Functional groups</w:t>
            </w:r>
          </w:p>
        </w:tc>
        <w:tc>
          <w:tcPr>
            <w:tcW w:w="2337" w:type="dxa"/>
          </w:tcPr>
          <w:p w14:paraId="3159564F" w14:textId="77777777" w:rsidR="00B40886" w:rsidRPr="003A32DF"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Types of vibration</w:t>
            </w:r>
          </w:p>
          <w:p w14:paraId="4B50E7F2" w14:textId="77777777" w:rsidR="00B40886" w:rsidRPr="00B760C1"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79DF012F" w14:textId="77777777" w:rsidR="00B40886" w:rsidRPr="003A32DF"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Characteristic vibrations (cm-1)</w:t>
            </w:r>
          </w:p>
          <w:p w14:paraId="7B3D52D8" w14:textId="77777777" w:rsidR="00B40886" w:rsidRPr="00B760C1"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7AA02286" w14:textId="77777777" w:rsidR="00B40886" w:rsidRPr="003A32DF"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Intensity</w:t>
            </w:r>
          </w:p>
          <w:p w14:paraId="6C596AD5" w14:textId="77777777" w:rsidR="00B40886" w:rsidRPr="00B760C1" w:rsidRDefault="00B40886"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B40886" w:rsidRPr="00B760C1" w14:paraId="76B70E3F"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50B0002B"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Alcohols/ Phenols (O-H)</w:t>
            </w:r>
          </w:p>
        </w:tc>
        <w:tc>
          <w:tcPr>
            <w:tcW w:w="2337" w:type="dxa"/>
          </w:tcPr>
          <w:p w14:paraId="0B0354D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H bonded O-H Stretch</w:t>
            </w:r>
          </w:p>
        </w:tc>
        <w:tc>
          <w:tcPr>
            <w:tcW w:w="2338" w:type="dxa"/>
          </w:tcPr>
          <w:p w14:paraId="19DA0F6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3400</w:t>
            </w:r>
          </w:p>
        </w:tc>
        <w:tc>
          <w:tcPr>
            <w:tcW w:w="2338" w:type="dxa"/>
          </w:tcPr>
          <w:p w14:paraId="5D8C9EDB"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 broad band</w:t>
            </w:r>
          </w:p>
        </w:tc>
      </w:tr>
      <w:tr w:rsidR="00B40886" w:rsidRPr="00B760C1" w14:paraId="0E2AFE5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67AA8D28"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Alkane (C-H)</w:t>
            </w:r>
          </w:p>
        </w:tc>
        <w:tc>
          <w:tcPr>
            <w:tcW w:w="2337" w:type="dxa"/>
          </w:tcPr>
          <w:p w14:paraId="14F6248E"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41E51A1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2853 - 2962</w:t>
            </w:r>
          </w:p>
        </w:tc>
        <w:tc>
          <w:tcPr>
            <w:tcW w:w="2338" w:type="dxa"/>
          </w:tcPr>
          <w:p w14:paraId="0D26377A"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w:t>
            </w:r>
          </w:p>
        </w:tc>
      </w:tr>
      <w:tr w:rsidR="00B40886" w:rsidRPr="00B760C1" w14:paraId="2360A56B"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226D14B9"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Alkane (C-H)</w:t>
            </w:r>
          </w:p>
        </w:tc>
        <w:tc>
          <w:tcPr>
            <w:tcW w:w="2337" w:type="dxa"/>
          </w:tcPr>
          <w:p w14:paraId="4DC0B601"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Bending</w:t>
            </w:r>
          </w:p>
        </w:tc>
        <w:tc>
          <w:tcPr>
            <w:tcW w:w="2338" w:type="dxa"/>
          </w:tcPr>
          <w:p w14:paraId="7513121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1340 – 1450</w:t>
            </w:r>
          </w:p>
        </w:tc>
        <w:tc>
          <w:tcPr>
            <w:tcW w:w="2338" w:type="dxa"/>
          </w:tcPr>
          <w:p w14:paraId="77A8D783"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r w:rsidR="00B40886" w:rsidRPr="00B760C1" w14:paraId="4F8BFD5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4DB6B1D8"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Ketones/ Aldehydes (C=O)</w:t>
            </w:r>
          </w:p>
        </w:tc>
        <w:tc>
          <w:tcPr>
            <w:tcW w:w="2337" w:type="dxa"/>
          </w:tcPr>
          <w:p w14:paraId="74D1793E"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23252E32"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1650-1750</w:t>
            </w:r>
          </w:p>
        </w:tc>
        <w:tc>
          <w:tcPr>
            <w:tcW w:w="2338" w:type="dxa"/>
          </w:tcPr>
          <w:p w14:paraId="6469F29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w:t>
            </w:r>
          </w:p>
        </w:tc>
      </w:tr>
      <w:tr w:rsidR="00B40886" w:rsidRPr="00B760C1" w14:paraId="40697DD0"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4883E4AD"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Alkene (C=C)</w:t>
            </w:r>
          </w:p>
        </w:tc>
        <w:tc>
          <w:tcPr>
            <w:tcW w:w="2337" w:type="dxa"/>
          </w:tcPr>
          <w:p w14:paraId="06E89F69"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25383B77"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1600-1680</w:t>
            </w:r>
          </w:p>
        </w:tc>
        <w:tc>
          <w:tcPr>
            <w:tcW w:w="2338" w:type="dxa"/>
          </w:tcPr>
          <w:p w14:paraId="794E002C"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r w:rsidR="00B40886" w:rsidRPr="00B760C1" w14:paraId="2585F1BF"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2A0C68B5"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Aromatic (C=C)</w:t>
            </w:r>
          </w:p>
        </w:tc>
        <w:tc>
          <w:tcPr>
            <w:tcW w:w="2337" w:type="dxa"/>
          </w:tcPr>
          <w:p w14:paraId="3919C0EB"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2C0AD70E"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1475-1600</w:t>
            </w:r>
          </w:p>
        </w:tc>
        <w:tc>
          <w:tcPr>
            <w:tcW w:w="2338" w:type="dxa"/>
          </w:tcPr>
          <w:p w14:paraId="36E90C3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r w:rsidR="00B40886" w:rsidRPr="00B760C1" w14:paraId="6D29B0D6"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E97F179" w14:textId="77777777" w:rsidR="00B40886" w:rsidRPr="00B760C1" w:rsidRDefault="00B40886" w:rsidP="00B760C1">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Aromatic ether (C-O)</w:t>
            </w:r>
          </w:p>
        </w:tc>
        <w:tc>
          <w:tcPr>
            <w:tcW w:w="2337" w:type="dxa"/>
          </w:tcPr>
          <w:p w14:paraId="46177491"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0CDFAEB4"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1000-1300</w:t>
            </w:r>
          </w:p>
        </w:tc>
        <w:tc>
          <w:tcPr>
            <w:tcW w:w="2338" w:type="dxa"/>
          </w:tcPr>
          <w:p w14:paraId="7C3DE29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Strong</w:t>
            </w:r>
          </w:p>
        </w:tc>
      </w:tr>
      <w:tr w:rsidR="00B40886" w:rsidRPr="00B760C1" w14:paraId="6E0CD802"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7371EBC3" w14:textId="77777777" w:rsidR="00B40886" w:rsidRPr="00B760C1" w:rsidRDefault="00B40886" w:rsidP="00B760C1">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Aromatic Bend</w:t>
            </w:r>
          </w:p>
        </w:tc>
        <w:tc>
          <w:tcPr>
            <w:tcW w:w="2337" w:type="dxa"/>
          </w:tcPr>
          <w:p w14:paraId="746E98F0"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51EE2E31"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690-900</w:t>
            </w:r>
          </w:p>
        </w:tc>
        <w:tc>
          <w:tcPr>
            <w:tcW w:w="2338" w:type="dxa"/>
          </w:tcPr>
          <w:p w14:paraId="396EE325" w14:textId="77777777" w:rsidR="00B40886" w:rsidRPr="00B760C1" w:rsidRDefault="00B40886" w:rsidP="00B760C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290E5A2" w14:textId="70CF823E" w:rsidR="00B40886" w:rsidRPr="004768A9" w:rsidRDefault="00B40886" w:rsidP="00B760C1">
      <w:pPr>
        <w:spacing w:after="0" w:line="276" w:lineRule="auto"/>
        <w:jc w:val="both"/>
        <w:rPr>
          <w:rFonts w:ascii="Times New Roman" w:hAnsi="Times New Roman" w:cs="Times New Roman"/>
          <w:b/>
          <w:bCs/>
        </w:rPr>
      </w:pPr>
      <w:r w:rsidRPr="004768A9">
        <w:rPr>
          <w:rFonts w:ascii="Times New Roman" w:hAnsi="Times New Roman" w:cs="Times New Roman"/>
          <w:b/>
          <w:bCs/>
        </w:rPr>
        <w:t>3.3 Fourier Transform Infrared Spectroscopy of VGO</w:t>
      </w:r>
    </w:p>
    <w:p w14:paraId="376E46CB" w14:textId="2F9B28CE" w:rsidR="007958D6" w:rsidRPr="004768A9" w:rsidRDefault="001A78AC" w:rsidP="00B760C1">
      <w:pPr>
        <w:spacing w:after="0" w:line="276" w:lineRule="auto"/>
        <w:jc w:val="both"/>
        <w:rPr>
          <w:rFonts w:ascii="Times New Roman" w:hAnsi="Times New Roman" w:cs="Times New Roman"/>
        </w:rPr>
      </w:pPr>
      <w:r w:rsidRPr="004768A9">
        <w:rPr>
          <w:rFonts w:ascii="Times New Roman" w:hAnsi="Times New Roman" w:cs="Times New Roman"/>
        </w:rPr>
        <w:t xml:space="preserve">FT-IR spectra of VGO is presented in figure </w:t>
      </w:r>
      <w:r w:rsidR="00B12041">
        <w:rPr>
          <w:rFonts w:ascii="Times New Roman" w:hAnsi="Times New Roman" w:cs="Times New Roman"/>
        </w:rPr>
        <w:t>4</w:t>
      </w:r>
      <w:r w:rsidRPr="004768A9">
        <w:rPr>
          <w:rFonts w:ascii="Times New Roman" w:hAnsi="Times New Roman" w:cs="Times New Roman"/>
        </w:rPr>
        <w:t>, the FTIR analysis is shown in table 5.</w:t>
      </w:r>
      <w:r w:rsidR="005C61EC" w:rsidRPr="004768A9">
        <w:rPr>
          <w:rFonts w:ascii="Times New Roman" w:hAnsi="Times New Roman" w:cs="Times New Roman"/>
        </w:rPr>
        <w:t xml:space="preserve"> </w:t>
      </w:r>
      <w:r w:rsidRPr="004768A9">
        <w:rPr>
          <w:rFonts w:ascii="Times New Roman" w:hAnsi="Times New Roman" w:cs="Times New Roman"/>
        </w:rPr>
        <w:t xml:space="preserve"> </w:t>
      </w:r>
      <w:r w:rsidR="007958D6" w:rsidRPr="004768A9">
        <w:rPr>
          <w:rFonts w:ascii="Times New Roman" w:hAnsi="Times New Roman" w:cs="Times New Roman"/>
        </w:rPr>
        <w:t xml:space="preserve">The FTIR analysis confirms that the VGO is not a pure hydrocarbon stream but contains characteristic trace functional groups, notably the C=O stretch at 1723 and multiple weak sulfur and oxygen-containing bands, </w:t>
      </w:r>
      <w:proofErr w:type="gramStart"/>
      <w:r w:rsidR="007958D6" w:rsidRPr="004768A9">
        <w:rPr>
          <w:rFonts w:ascii="Times New Roman" w:hAnsi="Times New Roman" w:cs="Times New Roman"/>
        </w:rPr>
        <w:t>It</w:t>
      </w:r>
      <w:proofErr w:type="gramEnd"/>
      <w:r w:rsidR="007958D6" w:rsidRPr="004768A9">
        <w:rPr>
          <w:rFonts w:ascii="Times New Roman" w:hAnsi="Times New Roman" w:cs="Times New Roman"/>
        </w:rPr>
        <w:t xml:space="preserve"> confirms VGO suitability for catalytic cracking in the co-processing with coconut shell oil.</w:t>
      </w:r>
    </w:p>
    <w:p w14:paraId="7596E94B" w14:textId="77777777" w:rsidR="00B760C1" w:rsidRDefault="00B760C1" w:rsidP="00B760C1">
      <w:pPr>
        <w:spacing w:after="0" w:line="276" w:lineRule="auto"/>
        <w:jc w:val="center"/>
        <w:rPr>
          <w:rFonts w:ascii="Times New Roman" w:hAnsi="Times New Roman" w:cs="Times New Roman"/>
          <w:b/>
          <w:bCs/>
        </w:rPr>
      </w:pPr>
    </w:p>
    <w:p w14:paraId="24C4DF3A" w14:textId="77777777" w:rsidR="00B760C1" w:rsidRDefault="00B760C1" w:rsidP="00B760C1">
      <w:pPr>
        <w:spacing w:after="0" w:line="276" w:lineRule="auto"/>
        <w:jc w:val="center"/>
        <w:rPr>
          <w:rFonts w:ascii="Times New Roman" w:hAnsi="Times New Roman" w:cs="Times New Roman"/>
          <w:b/>
          <w:bCs/>
        </w:rPr>
      </w:pPr>
    </w:p>
    <w:p w14:paraId="3C4A9A1A" w14:textId="77777777" w:rsidR="00B760C1" w:rsidRDefault="00B760C1" w:rsidP="00B760C1">
      <w:pPr>
        <w:spacing w:after="0" w:line="276" w:lineRule="auto"/>
        <w:jc w:val="center"/>
        <w:rPr>
          <w:rFonts w:ascii="Times New Roman" w:hAnsi="Times New Roman" w:cs="Times New Roman"/>
          <w:b/>
          <w:bCs/>
        </w:rPr>
      </w:pPr>
    </w:p>
    <w:p w14:paraId="3C9571A6" w14:textId="77777777" w:rsidR="00B760C1" w:rsidRDefault="00B760C1" w:rsidP="00B760C1">
      <w:pPr>
        <w:spacing w:after="0" w:line="276" w:lineRule="auto"/>
        <w:jc w:val="center"/>
        <w:rPr>
          <w:rFonts w:ascii="Times New Roman" w:hAnsi="Times New Roman" w:cs="Times New Roman"/>
          <w:b/>
          <w:bCs/>
        </w:rPr>
      </w:pPr>
    </w:p>
    <w:p w14:paraId="4650C62C" w14:textId="77777777" w:rsidR="00B760C1" w:rsidRPr="003A32DF" w:rsidRDefault="00B760C1" w:rsidP="00B760C1">
      <w:pPr>
        <w:spacing w:after="0" w:line="276" w:lineRule="auto"/>
        <w:jc w:val="center"/>
        <w:rPr>
          <w:rFonts w:ascii="Times New Roman" w:hAnsi="Times New Roman" w:cs="Times New Roman"/>
          <w:b/>
          <w:bCs/>
        </w:rPr>
      </w:pPr>
    </w:p>
    <w:p w14:paraId="32AE7DF9" w14:textId="3B104956" w:rsidR="001A78AC" w:rsidRPr="004768A9" w:rsidRDefault="007958D6" w:rsidP="00B760C1">
      <w:pPr>
        <w:spacing w:after="0" w:line="276" w:lineRule="auto"/>
        <w:jc w:val="both"/>
        <w:rPr>
          <w:rFonts w:ascii="Times New Roman" w:hAnsi="Times New Roman" w:cs="Times New Roman"/>
        </w:rPr>
      </w:pPr>
      <w:r w:rsidRPr="004768A9">
        <w:rPr>
          <w:rFonts w:ascii="Times New Roman" w:hAnsi="Times New Roman" w:cs="Times New Roman"/>
        </w:rPr>
        <w:t>Table 5: FTIR analysis of VGO</w:t>
      </w:r>
    </w:p>
    <w:tbl>
      <w:tblPr>
        <w:tblStyle w:val="PlainTable2"/>
        <w:tblW w:w="0" w:type="auto"/>
        <w:tblLook w:val="06A0" w:firstRow="1" w:lastRow="0" w:firstColumn="1" w:lastColumn="0" w:noHBand="1" w:noVBand="1"/>
      </w:tblPr>
      <w:tblGrid>
        <w:gridCol w:w="2337"/>
        <w:gridCol w:w="2337"/>
        <w:gridCol w:w="2338"/>
        <w:gridCol w:w="2338"/>
      </w:tblGrid>
      <w:tr w:rsidR="005C61EC" w:rsidRPr="004768A9" w14:paraId="5EA3203F" w14:textId="77777777" w:rsidTr="00B7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5F13AFA" w14:textId="77777777" w:rsidR="005C61EC" w:rsidRPr="004768A9" w:rsidRDefault="005C61EC" w:rsidP="004768A9">
            <w:pPr>
              <w:spacing w:line="276" w:lineRule="auto"/>
              <w:jc w:val="both"/>
              <w:rPr>
                <w:rFonts w:ascii="Times New Roman" w:hAnsi="Times New Roman" w:cs="Times New Roman"/>
                <w:b w:val="0"/>
                <w:bCs w:val="0"/>
              </w:rPr>
            </w:pPr>
            <w:bookmarkStart w:id="2" w:name="_Hlk215402228"/>
            <w:r w:rsidRPr="003A32DF">
              <w:rPr>
                <w:rFonts w:ascii="Times New Roman" w:hAnsi="Times New Roman" w:cs="Times New Roman"/>
                <w:b w:val="0"/>
                <w:bCs w:val="0"/>
              </w:rPr>
              <w:t>Functional groups</w:t>
            </w:r>
          </w:p>
        </w:tc>
        <w:tc>
          <w:tcPr>
            <w:tcW w:w="2337" w:type="dxa"/>
          </w:tcPr>
          <w:p w14:paraId="7270790F" w14:textId="77777777" w:rsidR="005C61EC" w:rsidRPr="003A32DF" w:rsidRDefault="005C61EC" w:rsidP="004768A9">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Types of vibration</w:t>
            </w:r>
          </w:p>
          <w:p w14:paraId="5FE13865" w14:textId="77777777" w:rsidR="005C61EC" w:rsidRPr="004768A9" w:rsidRDefault="005C61EC"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5E3D75F2" w14:textId="77777777" w:rsidR="005C61EC" w:rsidRPr="003A32DF" w:rsidRDefault="005C61EC" w:rsidP="004768A9">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Characteristic vibrations (cm-1)</w:t>
            </w:r>
          </w:p>
          <w:p w14:paraId="76E2BD65" w14:textId="77777777" w:rsidR="005C61EC" w:rsidRPr="004768A9" w:rsidRDefault="005C61EC"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2338" w:type="dxa"/>
          </w:tcPr>
          <w:p w14:paraId="7388CEE3" w14:textId="77777777" w:rsidR="005C61EC" w:rsidRPr="003A32DF" w:rsidRDefault="005C61EC" w:rsidP="004768A9">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A32DF">
              <w:rPr>
                <w:rFonts w:ascii="Times New Roman" w:hAnsi="Times New Roman" w:cs="Times New Roman"/>
                <w:b w:val="0"/>
                <w:bCs w:val="0"/>
              </w:rPr>
              <w:t>Intensity</w:t>
            </w:r>
          </w:p>
          <w:p w14:paraId="6275DCC3" w14:textId="77777777" w:rsidR="005C61EC" w:rsidRPr="004768A9" w:rsidRDefault="005C61EC"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5C61EC" w:rsidRPr="004768A9" w14:paraId="28829A2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318F0F2" w14:textId="77777777" w:rsidR="005C61EC" w:rsidRPr="004768A9" w:rsidRDefault="005C61EC" w:rsidP="004768A9">
            <w:pPr>
              <w:spacing w:line="276" w:lineRule="auto"/>
              <w:jc w:val="both"/>
              <w:rPr>
                <w:rFonts w:ascii="Times New Roman" w:hAnsi="Times New Roman" w:cs="Times New Roman"/>
                <w:b w:val="0"/>
                <w:bCs w:val="0"/>
              </w:rPr>
            </w:pPr>
            <w:r w:rsidRPr="003A32DF">
              <w:rPr>
                <w:rFonts w:ascii="Times New Roman" w:hAnsi="Times New Roman" w:cs="Times New Roman"/>
                <w:b w:val="0"/>
                <w:bCs w:val="0"/>
              </w:rPr>
              <w:t>Alcohols/ Phenols (O-H)</w:t>
            </w:r>
          </w:p>
        </w:tc>
        <w:tc>
          <w:tcPr>
            <w:tcW w:w="2337" w:type="dxa"/>
          </w:tcPr>
          <w:p w14:paraId="5EE04882"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H bonded O-H Stretch</w:t>
            </w:r>
          </w:p>
        </w:tc>
        <w:tc>
          <w:tcPr>
            <w:tcW w:w="2338" w:type="dxa"/>
          </w:tcPr>
          <w:p w14:paraId="5D4A7FD6" w14:textId="0B1C1C32"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1040</w:t>
            </w:r>
          </w:p>
        </w:tc>
        <w:tc>
          <w:tcPr>
            <w:tcW w:w="2338" w:type="dxa"/>
          </w:tcPr>
          <w:p w14:paraId="0E172211" w14:textId="30CE1AD2"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186B8CD4"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5618C6F" w14:textId="14F535A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Sulphur oxide S=O</w:t>
            </w:r>
          </w:p>
        </w:tc>
        <w:tc>
          <w:tcPr>
            <w:tcW w:w="2337" w:type="dxa"/>
          </w:tcPr>
          <w:p w14:paraId="7A55613A"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387FE548" w14:textId="70F0CCFC"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1410</w:t>
            </w:r>
          </w:p>
        </w:tc>
        <w:tc>
          <w:tcPr>
            <w:tcW w:w="2338" w:type="dxa"/>
          </w:tcPr>
          <w:p w14:paraId="1D8BD4B3" w14:textId="7B422FB8"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1BB204AF"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71066486" w14:textId="6A4C7FA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Phenols R</w:t>
            </w:r>
            <w:r w:rsidRPr="004768A9">
              <w:rPr>
                <w:rFonts w:ascii="Times New Roman" w:hAnsi="Times New Roman" w:cs="Times New Roman"/>
                <w:b w:val="0"/>
                <w:bCs w:val="0"/>
                <w:vertAlign w:val="subscript"/>
              </w:rPr>
              <w:t>3</w:t>
            </w:r>
            <w:r w:rsidRPr="004768A9">
              <w:rPr>
                <w:rFonts w:ascii="Times New Roman" w:hAnsi="Times New Roman" w:cs="Times New Roman"/>
                <w:b w:val="0"/>
                <w:bCs w:val="0"/>
              </w:rPr>
              <w:t>COH</w:t>
            </w:r>
          </w:p>
        </w:tc>
        <w:tc>
          <w:tcPr>
            <w:tcW w:w="2337" w:type="dxa"/>
          </w:tcPr>
          <w:p w14:paraId="1D4B5BC6"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Bending</w:t>
            </w:r>
          </w:p>
        </w:tc>
        <w:tc>
          <w:tcPr>
            <w:tcW w:w="2338" w:type="dxa"/>
          </w:tcPr>
          <w:p w14:paraId="6F0C6E67" w14:textId="53844697"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1281</w:t>
            </w:r>
          </w:p>
        </w:tc>
        <w:tc>
          <w:tcPr>
            <w:tcW w:w="2338" w:type="dxa"/>
          </w:tcPr>
          <w:p w14:paraId="4AF45D74" w14:textId="2EAA2798"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38D3D9C0"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76A6360" w14:textId="1741536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Carboxylic COOH</w:t>
            </w:r>
          </w:p>
        </w:tc>
        <w:tc>
          <w:tcPr>
            <w:tcW w:w="2337" w:type="dxa"/>
          </w:tcPr>
          <w:p w14:paraId="67731D62" w14:textId="053FA72C"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Bending</w:t>
            </w:r>
          </w:p>
        </w:tc>
        <w:tc>
          <w:tcPr>
            <w:tcW w:w="2338" w:type="dxa"/>
          </w:tcPr>
          <w:p w14:paraId="463B2BB1" w14:textId="55ABC7AA"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1368</w:t>
            </w:r>
          </w:p>
        </w:tc>
        <w:tc>
          <w:tcPr>
            <w:tcW w:w="2338" w:type="dxa"/>
          </w:tcPr>
          <w:p w14:paraId="6707FF23" w14:textId="31806744" w:rsidR="005C61EC" w:rsidRPr="004768A9" w:rsidRDefault="00267746"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Medium</w:t>
            </w:r>
          </w:p>
        </w:tc>
      </w:tr>
      <w:tr w:rsidR="005C61EC" w:rsidRPr="004768A9" w14:paraId="789C32C2"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2557424" w14:textId="35DB2EC1"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Epoxy COC</w:t>
            </w:r>
          </w:p>
        </w:tc>
        <w:tc>
          <w:tcPr>
            <w:tcW w:w="2337" w:type="dxa"/>
          </w:tcPr>
          <w:p w14:paraId="1355574E"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4C031717" w14:textId="1FC2C0EB"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980</w:t>
            </w:r>
          </w:p>
        </w:tc>
        <w:tc>
          <w:tcPr>
            <w:tcW w:w="2338" w:type="dxa"/>
          </w:tcPr>
          <w:p w14:paraId="2D999956" w14:textId="147A6225"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weak</w:t>
            </w:r>
          </w:p>
        </w:tc>
      </w:tr>
      <w:tr w:rsidR="005C61EC" w:rsidRPr="004768A9" w14:paraId="3AA81F8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B54375D" w14:textId="2CBCA8FF" w:rsidR="005C61EC" w:rsidRPr="004768A9" w:rsidRDefault="00E148F7" w:rsidP="004768A9">
            <w:pPr>
              <w:spacing w:line="276" w:lineRule="auto"/>
              <w:jc w:val="both"/>
              <w:rPr>
                <w:rFonts w:ascii="Times New Roman" w:hAnsi="Times New Roman" w:cs="Times New Roman"/>
                <w:b w:val="0"/>
                <w:bCs w:val="0"/>
              </w:rPr>
            </w:pPr>
            <w:r w:rsidRPr="004768A9">
              <w:rPr>
                <w:rFonts w:ascii="Times New Roman" w:hAnsi="Times New Roman" w:cs="Times New Roman"/>
                <w:b w:val="0"/>
                <w:bCs w:val="0"/>
              </w:rPr>
              <w:t>Ketones</w:t>
            </w:r>
            <w:r w:rsidR="005C61EC" w:rsidRPr="003A32DF">
              <w:rPr>
                <w:rFonts w:ascii="Times New Roman" w:hAnsi="Times New Roman" w:cs="Times New Roman"/>
                <w:b w:val="0"/>
                <w:bCs w:val="0"/>
              </w:rPr>
              <w:t xml:space="preserve"> (C=</w:t>
            </w:r>
            <w:r w:rsidRPr="004768A9">
              <w:rPr>
                <w:rFonts w:ascii="Times New Roman" w:hAnsi="Times New Roman" w:cs="Times New Roman"/>
                <w:b w:val="0"/>
                <w:bCs w:val="0"/>
              </w:rPr>
              <w:t>O</w:t>
            </w:r>
            <w:r w:rsidR="005C61EC" w:rsidRPr="003A32DF">
              <w:rPr>
                <w:rFonts w:ascii="Times New Roman" w:hAnsi="Times New Roman" w:cs="Times New Roman"/>
                <w:b w:val="0"/>
                <w:bCs w:val="0"/>
              </w:rPr>
              <w:t>)</w:t>
            </w:r>
          </w:p>
        </w:tc>
        <w:tc>
          <w:tcPr>
            <w:tcW w:w="2337" w:type="dxa"/>
          </w:tcPr>
          <w:p w14:paraId="08DC9A12"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Stretch</w:t>
            </w:r>
          </w:p>
        </w:tc>
        <w:tc>
          <w:tcPr>
            <w:tcW w:w="2338" w:type="dxa"/>
          </w:tcPr>
          <w:p w14:paraId="120F4942" w14:textId="2FACE4AC" w:rsidR="005C61EC" w:rsidRPr="004768A9" w:rsidRDefault="00E148F7"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768A9">
              <w:rPr>
                <w:rFonts w:ascii="Times New Roman" w:hAnsi="Times New Roman" w:cs="Times New Roman"/>
              </w:rPr>
              <w:t>1723</w:t>
            </w:r>
          </w:p>
        </w:tc>
        <w:tc>
          <w:tcPr>
            <w:tcW w:w="2338" w:type="dxa"/>
          </w:tcPr>
          <w:p w14:paraId="6F7A1C99" w14:textId="77777777" w:rsidR="005C61EC" w:rsidRPr="004768A9" w:rsidRDefault="005C61EC"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32DF">
              <w:rPr>
                <w:rFonts w:ascii="Times New Roman" w:hAnsi="Times New Roman" w:cs="Times New Roman"/>
              </w:rPr>
              <w:t>Medium</w:t>
            </w:r>
          </w:p>
        </w:tc>
      </w:tr>
    </w:tbl>
    <w:p w14:paraId="3A37E4EF" w14:textId="0A33B5B0" w:rsidR="005F0729" w:rsidRPr="004768A9" w:rsidRDefault="005F0729" w:rsidP="00B760C1">
      <w:pPr>
        <w:pStyle w:val="ListParagraph"/>
        <w:numPr>
          <w:ilvl w:val="1"/>
          <w:numId w:val="4"/>
        </w:numPr>
        <w:spacing w:after="0" w:line="276" w:lineRule="auto"/>
        <w:jc w:val="both"/>
        <w:rPr>
          <w:rFonts w:ascii="Times New Roman" w:hAnsi="Times New Roman" w:cs="Times New Roman"/>
          <w:b/>
          <w:bCs/>
        </w:rPr>
      </w:pPr>
      <w:bookmarkStart w:id="3" w:name="_Hlk215403606"/>
      <w:bookmarkEnd w:id="2"/>
      <w:r w:rsidRPr="004768A9">
        <w:rPr>
          <w:rFonts w:ascii="Times New Roman" w:hAnsi="Times New Roman" w:cs="Times New Roman"/>
          <w:b/>
          <w:bCs/>
        </w:rPr>
        <w:t>Fourier Transform Infrared Spectroscopy of upgraded bio-oil (bio-diesel)</w:t>
      </w:r>
    </w:p>
    <w:p w14:paraId="684DB527" w14:textId="2CF8AEB6" w:rsidR="002D1105" w:rsidRDefault="005F0729" w:rsidP="00B760C1">
      <w:pPr>
        <w:spacing w:after="0" w:line="276" w:lineRule="auto"/>
        <w:jc w:val="both"/>
        <w:rPr>
          <w:rFonts w:ascii="Times New Roman" w:hAnsi="Times New Roman" w:cs="Times New Roman"/>
        </w:rPr>
      </w:pPr>
      <w:r w:rsidRPr="004768A9">
        <w:rPr>
          <w:rFonts w:ascii="Times New Roman" w:hAnsi="Times New Roman" w:cs="Times New Roman"/>
        </w:rPr>
        <w:t xml:space="preserve">FT-IR spectra of upgraded bio-oil is presented in figure </w:t>
      </w:r>
      <w:r w:rsidR="00B12041">
        <w:rPr>
          <w:rFonts w:ascii="Times New Roman" w:hAnsi="Times New Roman" w:cs="Times New Roman"/>
        </w:rPr>
        <w:t>5</w:t>
      </w:r>
      <w:r w:rsidRPr="004768A9">
        <w:rPr>
          <w:rFonts w:ascii="Times New Roman" w:hAnsi="Times New Roman" w:cs="Times New Roman"/>
        </w:rPr>
        <w:t xml:space="preserve">, the FTIR analysis is shown in table </w:t>
      </w:r>
      <w:r w:rsidR="009B0C01" w:rsidRPr="004768A9">
        <w:rPr>
          <w:rFonts w:ascii="Times New Roman" w:hAnsi="Times New Roman" w:cs="Times New Roman"/>
        </w:rPr>
        <w:t>6</w:t>
      </w:r>
      <w:r w:rsidRPr="004768A9">
        <w:rPr>
          <w:rFonts w:ascii="Times New Roman" w:hAnsi="Times New Roman" w:cs="Times New Roman"/>
        </w:rPr>
        <w:t xml:space="preserve">.  </w:t>
      </w:r>
      <w:r w:rsidR="002D1105" w:rsidRPr="004768A9">
        <w:rPr>
          <w:rFonts w:ascii="Times New Roman" w:hAnsi="Times New Roman" w:cs="Times New Roman"/>
        </w:rPr>
        <w:t>From the FTIR analysis, the</w:t>
      </w:r>
      <w:r w:rsidR="002D1105" w:rsidRPr="002D1105">
        <w:rPr>
          <w:rFonts w:ascii="Times New Roman" w:hAnsi="Times New Roman" w:cs="Times New Roman"/>
        </w:rPr>
        <w:t xml:space="preserve"> substantial attenuation of </w:t>
      </w:r>
      <w:proofErr w:type="gramStart"/>
      <w:r w:rsidR="002D1105" w:rsidRPr="002D1105">
        <w:rPr>
          <w:rFonts w:ascii="Times New Roman" w:hAnsi="Times New Roman" w:cs="Times New Roman"/>
        </w:rPr>
        <w:t xml:space="preserve">the </w:t>
      </w:r>
      <w:r w:rsidR="002D1105" w:rsidRPr="004768A9">
        <w:rPr>
          <w:rFonts w:ascii="Times New Roman" w:hAnsi="Times New Roman" w:cs="Times New Roman"/>
        </w:rPr>
        <w:t xml:space="preserve"> O</w:t>
      </w:r>
      <w:proofErr w:type="gramEnd"/>
      <w:r w:rsidR="002D1105" w:rsidRPr="004768A9">
        <w:rPr>
          <w:rFonts w:ascii="Times New Roman" w:hAnsi="Times New Roman" w:cs="Times New Roman"/>
        </w:rPr>
        <w:t xml:space="preserve">-H </w:t>
      </w:r>
      <w:r w:rsidR="002D1105" w:rsidRPr="002D1105">
        <w:rPr>
          <w:rFonts w:ascii="Times New Roman" w:hAnsi="Times New Roman" w:cs="Times New Roman"/>
        </w:rPr>
        <w:t xml:space="preserve">and general </w:t>
      </w:r>
      <w:r w:rsidR="002D1105" w:rsidRPr="004768A9">
        <w:rPr>
          <w:rFonts w:ascii="Times New Roman" w:hAnsi="Times New Roman" w:cs="Times New Roman"/>
        </w:rPr>
        <w:t xml:space="preserve">C-O </w:t>
      </w:r>
      <w:r w:rsidR="002D1105" w:rsidRPr="002D1105">
        <w:rPr>
          <w:rFonts w:ascii="Times New Roman" w:hAnsi="Times New Roman" w:cs="Times New Roman"/>
        </w:rPr>
        <w:t xml:space="preserve">stretching bands confirms the effective removal of highly polar and unstable oxygenates facilitated by the </w:t>
      </w:r>
      <w:proofErr w:type="spellStart"/>
      <w:r w:rsidR="00A42F4E" w:rsidRPr="004768A9">
        <w:rPr>
          <w:rFonts w:ascii="Times New Roman" w:hAnsi="Times New Roman" w:cs="Times New Roman"/>
        </w:rPr>
        <w:t>the</w:t>
      </w:r>
      <w:proofErr w:type="spellEnd"/>
      <w:r w:rsidR="00A42F4E" w:rsidRPr="004768A9">
        <w:rPr>
          <w:rFonts w:ascii="Times New Roman" w:hAnsi="Times New Roman" w:cs="Times New Roman"/>
        </w:rPr>
        <w:t xml:space="preserve"> </w:t>
      </w:r>
      <w:r w:rsidR="00A42F4E" w:rsidRPr="004768A9">
        <w:rPr>
          <w:rFonts w:ascii="Times New Roman" w:hAnsi="Times New Roman" w:cs="Times New Roman"/>
        </w:rPr>
        <w:lastRenderedPageBreak/>
        <w:t xml:space="preserve">VGO/ZSM. </w:t>
      </w:r>
      <w:r w:rsidR="002D1105" w:rsidRPr="002D1105">
        <w:rPr>
          <w:rFonts w:ascii="Times New Roman" w:hAnsi="Times New Roman" w:cs="Times New Roman"/>
        </w:rPr>
        <w:t xml:space="preserve">The </w:t>
      </w:r>
      <w:r w:rsidR="00A42F4E" w:rsidRPr="004768A9">
        <w:rPr>
          <w:rFonts w:ascii="Times New Roman" w:hAnsi="Times New Roman" w:cs="Times New Roman"/>
        </w:rPr>
        <w:t xml:space="preserve">presence </w:t>
      </w:r>
      <w:r w:rsidR="002D1105" w:rsidRPr="002D1105">
        <w:rPr>
          <w:rFonts w:ascii="Times New Roman" w:hAnsi="Times New Roman" w:cs="Times New Roman"/>
        </w:rPr>
        <w:t xml:space="preserve">of strong, dominant </w:t>
      </w:r>
      <w:r w:rsidR="00A42F4E" w:rsidRPr="004768A9">
        <w:rPr>
          <w:rFonts w:ascii="Times New Roman" w:hAnsi="Times New Roman" w:cs="Times New Roman"/>
        </w:rPr>
        <w:t xml:space="preserve">C-H </w:t>
      </w:r>
      <w:r w:rsidR="002D1105" w:rsidRPr="002D1105">
        <w:rPr>
          <w:rFonts w:ascii="Times New Roman" w:hAnsi="Times New Roman" w:cs="Times New Roman"/>
        </w:rPr>
        <w:t xml:space="preserve">stretching bands </w:t>
      </w:r>
      <w:r w:rsidR="00A42F4E" w:rsidRPr="004768A9">
        <w:rPr>
          <w:rFonts w:ascii="Times New Roman" w:hAnsi="Times New Roman" w:cs="Times New Roman"/>
        </w:rPr>
        <w:t>reveals</w:t>
      </w:r>
      <w:r w:rsidR="002D1105" w:rsidRPr="002D1105">
        <w:rPr>
          <w:rFonts w:ascii="Times New Roman" w:hAnsi="Times New Roman" w:cs="Times New Roman"/>
        </w:rPr>
        <w:t xml:space="preserve"> the conversion of oxygenated species into stable, high-energy aliphatic hydrocarbons.</w:t>
      </w:r>
      <w:r w:rsidR="00A42F4E" w:rsidRPr="004768A9">
        <w:rPr>
          <w:rFonts w:ascii="Times New Roman" w:hAnsi="Times New Roman" w:cs="Times New Roman"/>
        </w:rPr>
        <w:t xml:space="preserve"> Peak</w:t>
      </w:r>
      <w:r w:rsidR="002D1105" w:rsidRPr="002D1105">
        <w:rPr>
          <w:rFonts w:ascii="Times New Roman" w:hAnsi="Times New Roman" w:cs="Times New Roman"/>
        </w:rPr>
        <w:t xml:space="preserve"> aromatic </w:t>
      </w:r>
      <w:r w:rsidR="00A42F4E" w:rsidRPr="004768A9">
        <w:rPr>
          <w:rFonts w:ascii="Times New Roman" w:hAnsi="Times New Roman" w:cs="Times New Roman"/>
        </w:rPr>
        <w:t>groups</w:t>
      </w:r>
      <w:r w:rsidR="002D1105" w:rsidRPr="002D1105">
        <w:rPr>
          <w:rFonts w:ascii="Times New Roman" w:hAnsi="Times New Roman" w:cs="Times New Roman"/>
        </w:rPr>
        <w:t xml:space="preserve">, further confirms the catalytic cracking and cyclization activity of the </w:t>
      </w:r>
      <w:r w:rsidR="00A42F4E" w:rsidRPr="004768A9">
        <w:rPr>
          <w:rFonts w:ascii="Times New Roman" w:hAnsi="Times New Roman" w:cs="Times New Roman"/>
        </w:rPr>
        <w:t xml:space="preserve">ZSM </w:t>
      </w:r>
      <w:r w:rsidR="002D1105" w:rsidRPr="002D1105">
        <w:rPr>
          <w:rFonts w:ascii="Times New Roman" w:hAnsi="Times New Roman" w:cs="Times New Roman"/>
        </w:rPr>
        <w:t>catalyst, producing desirable gasoline-range components.</w:t>
      </w:r>
    </w:p>
    <w:bookmarkEnd w:id="3"/>
    <w:p w14:paraId="70BF6B08" w14:textId="0A8F05CC" w:rsidR="005F0729" w:rsidRPr="004768A9" w:rsidRDefault="00D05685" w:rsidP="004768A9">
      <w:pPr>
        <w:spacing w:line="276" w:lineRule="auto"/>
        <w:jc w:val="both"/>
        <w:rPr>
          <w:rFonts w:ascii="Times New Roman" w:hAnsi="Times New Roman" w:cs="Times New Roman"/>
        </w:rPr>
      </w:pPr>
      <w:r w:rsidRPr="004768A9">
        <w:rPr>
          <w:rFonts w:ascii="Times New Roman" w:hAnsi="Times New Roman" w:cs="Times New Roman"/>
        </w:rPr>
        <w:t>Table 6: FTIR analysis of upgraded bio-oil</w:t>
      </w:r>
    </w:p>
    <w:tbl>
      <w:tblPr>
        <w:tblStyle w:val="PlainTable2"/>
        <w:tblW w:w="0" w:type="auto"/>
        <w:tblLook w:val="06A0" w:firstRow="1" w:lastRow="0" w:firstColumn="1" w:lastColumn="0" w:noHBand="1" w:noVBand="1"/>
      </w:tblPr>
      <w:tblGrid>
        <w:gridCol w:w="2123"/>
        <w:gridCol w:w="1914"/>
        <w:gridCol w:w="1976"/>
        <w:gridCol w:w="1056"/>
      </w:tblGrid>
      <w:tr w:rsidR="00D05685" w:rsidRPr="00B760C1" w14:paraId="44E75B4D" w14:textId="77777777" w:rsidTr="00B7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CCD2FF" w14:textId="77777777" w:rsidR="00D05685" w:rsidRPr="001335C3" w:rsidRDefault="00D05685" w:rsidP="004768A9">
            <w:pPr>
              <w:spacing w:line="276" w:lineRule="auto"/>
              <w:jc w:val="both"/>
              <w:rPr>
                <w:rFonts w:ascii="Times New Roman" w:hAnsi="Times New Roman" w:cs="Times New Roman"/>
                <w:b w:val="0"/>
                <w:bCs w:val="0"/>
              </w:rPr>
            </w:pPr>
            <w:r w:rsidRPr="001335C3">
              <w:rPr>
                <w:rFonts w:ascii="Times New Roman" w:hAnsi="Times New Roman" w:cs="Times New Roman"/>
                <w:b w:val="0"/>
                <w:bCs w:val="0"/>
              </w:rPr>
              <w:t>Functional Group</w:t>
            </w:r>
          </w:p>
        </w:tc>
        <w:tc>
          <w:tcPr>
            <w:tcW w:w="0" w:type="auto"/>
            <w:hideMark/>
          </w:tcPr>
          <w:p w14:paraId="0AC752D6" w14:textId="77777777" w:rsidR="00D05685" w:rsidRPr="001335C3" w:rsidRDefault="00D05685"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35C3">
              <w:rPr>
                <w:rFonts w:ascii="Times New Roman" w:hAnsi="Times New Roman" w:cs="Times New Roman"/>
                <w:b w:val="0"/>
                <w:bCs w:val="0"/>
              </w:rPr>
              <w:t>Type of Vibration</w:t>
            </w:r>
          </w:p>
        </w:tc>
        <w:tc>
          <w:tcPr>
            <w:tcW w:w="0" w:type="auto"/>
            <w:hideMark/>
          </w:tcPr>
          <w:p w14:paraId="1BC19930" w14:textId="77777777" w:rsidR="00D05685" w:rsidRPr="001335C3" w:rsidRDefault="00D05685"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35C3">
              <w:rPr>
                <w:rFonts w:ascii="Times New Roman" w:hAnsi="Times New Roman" w:cs="Times New Roman"/>
                <w:b w:val="0"/>
                <w:bCs w:val="0"/>
              </w:rPr>
              <w:t xml:space="preserve">Wavenumber </w:t>
            </w:r>
            <w:r w:rsidRPr="00B760C1">
              <w:rPr>
                <w:rFonts w:ascii="Times New Roman" w:hAnsi="Times New Roman" w:cs="Times New Roman"/>
                <w:b w:val="0"/>
                <w:bCs w:val="0"/>
              </w:rPr>
              <w:t>cm</w:t>
            </w:r>
            <w:r w:rsidRPr="00B760C1">
              <w:rPr>
                <w:rFonts w:ascii="Times New Roman" w:hAnsi="Times New Roman" w:cs="Times New Roman"/>
                <w:b w:val="0"/>
                <w:bCs w:val="0"/>
                <w:vertAlign w:val="superscript"/>
              </w:rPr>
              <w:t>-1</w:t>
            </w:r>
          </w:p>
        </w:tc>
        <w:tc>
          <w:tcPr>
            <w:tcW w:w="0" w:type="auto"/>
            <w:hideMark/>
          </w:tcPr>
          <w:p w14:paraId="6D1E77D0" w14:textId="77777777" w:rsidR="00D05685" w:rsidRPr="001335C3" w:rsidRDefault="00D05685" w:rsidP="004768A9">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335C3">
              <w:rPr>
                <w:rFonts w:ascii="Times New Roman" w:hAnsi="Times New Roman" w:cs="Times New Roman"/>
                <w:b w:val="0"/>
                <w:bCs w:val="0"/>
              </w:rPr>
              <w:t>Intensity</w:t>
            </w:r>
          </w:p>
        </w:tc>
      </w:tr>
      <w:tr w:rsidR="00D05685" w:rsidRPr="00B760C1" w14:paraId="58F68E4A" w14:textId="77777777" w:rsidTr="00B760C1">
        <w:tc>
          <w:tcPr>
            <w:cnfStyle w:val="001000000000" w:firstRow="0" w:lastRow="0" w:firstColumn="1" w:lastColumn="0" w:oddVBand="0" w:evenVBand="0" w:oddHBand="0" w:evenHBand="0" w:firstRowFirstColumn="0" w:firstRowLastColumn="0" w:lastRowFirstColumn="0" w:lastRowLastColumn="0"/>
            <w:tcW w:w="0" w:type="auto"/>
            <w:hideMark/>
          </w:tcPr>
          <w:p w14:paraId="7AA672CF" w14:textId="77777777" w:rsidR="00D05685" w:rsidRPr="001335C3"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C=O hydroxyl</w:t>
            </w:r>
          </w:p>
        </w:tc>
        <w:tc>
          <w:tcPr>
            <w:tcW w:w="0" w:type="auto"/>
            <w:hideMark/>
          </w:tcPr>
          <w:p w14:paraId="5E8F673C"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Stretch</w:t>
            </w:r>
          </w:p>
        </w:tc>
        <w:tc>
          <w:tcPr>
            <w:tcW w:w="0" w:type="auto"/>
            <w:hideMark/>
          </w:tcPr>
          <w:p w14:paraId="3E784256"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1723</w:t>
            </w:r>
          </w:p>
        </w:tc>
        <w:tc>
          <w:tcPr>
            <w:tcW w:w="0" w:type="auto"/>
            <w:hideMark/>
          </w:tcPr>
          <w:p w14:paraId="2695B968"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Weak</w:t>
            </w:r>
          </w:p>
        </w:tc>
      </w:tr>
      <w:tr w:rsidR="00D05685" w:rsidRPr="00B760C1" w14:paraId="569F3E15" w14:textId="77777777" w:rsidTr="00B760C1">
        <w:tc>
          <w:tcPr>
            <w:cnfStyle w:val="001000000000" w:firstRow="0" w:lastRow="0" w:firstColumn="1" w:lastColumn="0" w:oddVBand="0" w:evenVBand="0" w:oddHBand="0" w:evenHBand="0" w:firstRowFirstColumn="0" w:firstRowLastColumn="0" w:lastRowFirstColumn="0" w:lastRowLastColumn="0"/>
            <w:tcW w:w="0" w:type="auto"/>
            <w:hideMark/>
          </w:tcPr>
          <w:p w14:paraId="05BD9FFA" w14:textId="77777777" w:rsidR="00D05685" w:rsidRPr="001335C3"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 xml:space="preserve">O – H water </w:t>
            </w:r>
            <w:proofErr w:type="spellStart"/>
            <w:r w:rsidRPr="00B760C1">
              <w:rPr>
                <w:rFonts w:ascii="Times New Roman" w:hAnsi="Times New Roman" w:cs="Times New Roman"/>
                <w:b w:val="0"/>
                <w:bCs w:val="0"/>
              </w:rPr>
              <w:t>vapour</w:t>
            </w:r>
            <w:proofErr w:type="spellEnd"/>
          </w:p>
        </w:tc>
        <w:tc>
          <w:tcPr>
            <w:tcW w:w="0" w:type="auto"/>
            <w:hideMark/>
          </w:tcPr>
          <w:p w14:paraId="56AEED4C"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bend</w:t>
            </w:r>
          </w:p>
        </w:tc>
        <w:tc>
          <w:tcPr>
            <w:tcW w:w="0" w:type="auto"/>
            <w:hideMark/>
          </w:tcPr>
          <w:p w14:paraId="0FD24E49"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1819</w:t>
            </w:r>
          </w:p>
        </w:tc>
        <w:tc>
          <w:tcPr>
            <w:tcW w:w="0" w:type="auto"/>
            <w:hideMark/>
          </w:tcPr>
          <w:p w14:paraId="1211F98D"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Strong</w:t>
            </w:r>
          </w:p>
        </w:tc>
      </w:tr>
      <w:tr w:rsidR="00D05685" w:rsidRPr="00B760C1" w14:paraId="3DB22139" w14:textId="77777777" w:rsidTr="00B760C1">
        <w:tc>
          <w:tcPr>
            <w:cnfStyle w:val="001000000000" w:firstRow="0" w:lastRow="0" w:firstColumn="1" w:lastColumn="0" w:oddVBand="0" w:evenVBand="0" w:oddHBand="0" w:evenHBand="0" w:firstRowFirstColumn="0" w:firstRowLastColumn="0" w:lastRowFirstColumn="0" w:lastRowLastColumn="0"/>
            <w:tcW w:w="0" w:type="auto"/>
            <w:hideMark/>
          </w:tcPr>
          <w:p w14:paraId="361D9DBF" w14:textId="77777777" w:rsidR="00D05685" w:rsidRPr="001335C3"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S = O Sulfoxide</w:t>
            </w:r>
          </w:p>
        </w:tc>
        <w:tc>
          <w:tcPr>
            <w:tcW w:w="0" w:type="auto"/>
            <w:hideMark/>
          </w:tcPr>
          <w:p w14:paraId="2939745E"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 xml:space="preserve">Stretch </w:t>
            </w:r>
          </w:p>
        </w:tc>
        <w:tc>
          <w:tcPr>
            <w:tcW w:w="0" w:type="auto"/>
            <w:hideMark/>
          </w:tcPr>
          <w:p w14:paraId="1C31F4AC"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1410</w:t>
            </w:r>
          </w:p>
        </w:tc>
        <w:tc>
          <w:tcPr>
            <w:tcW w:w="0" w:type="auto"/>
            <w:hideMark/>
          </w:tcPr>
          <w:p w14:paraId="438418A4"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Weak</w:t>
            </w:r>
          </w:p>
        </w:tc>
      </w:tr>
      <w:tr w:rsidR="00D05685" w:rsidRPr="00B760C1" w14:paraId="0064F433" w14:textId="77777777" w:rsidTr="00B760C1">
        <w:tc>
          <w:tcPr>
            <w:cnfStyle w:val="001000000000" w:firstRow="0" w:lastRow="0" w:firstColumn="1" w:lastColumn="0" w:oddVBand="0" w:evenVBand="0" w:oddHBand="0" w:evenHBand="0" w:firstRowFirstColumn="0" w:firstRowLastColumn="0" w:lastRowFirstColumn="0" w:lastRowLastColumn="0"/>
            <w:tcW w:w="0" w:type="auto"/>
            <w:hideMark/>
          </w:tcPr>
          <w:p w14:paraId="75B152C8" w14:textId="77777777" w:rsidR="00D05685" w:rsidRPr="001335C3"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 xml:space="preserve">C – O alcohol </w:t>
            </w:r>
          </w:p>
        </w:tc>
        <w:tc>
          <w:tcPr>
            <w:tcW w:w="0" w:type="auto"/>
            <w:hideMark/>
          </w:tcPr>
          <w:p w14:paraId="2EC1C303"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Stretch</w:t>
            </w:r>
          </w:p>
        </w:tc>
        <w:tc>
          <w:tcPr>
            <w:tcW w:w="0" w:type="auto"/>
            <w:hideMark/>
          </w:tcPr>
          <w:p w14:paraId="5A630369"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1281</w:t>
            </w:r>
          </w:p>
        </w:tc>
        <w:tc>
          <w:tcPr>
            <w:tcW w:w="0" w:type="auto"/>
            <w:hideMark/>
          </w:tcPr>
          <w:p w14:paraId="2386AB43"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weak</w:t>
            </w:r>
          </w:p>
        </w:tc>
      </w:tr>
      <w:tr w:rsidR="00D05685" w:rsidRPr="00B760C1" w14:paraId="6564D462" w14:textId="77777777" w:rsidTr="00B760C1">
        <w:tc>
          <w:tcPr>
            <w:cnfStyle w:val="001000000000" w:firstRow="0" w:lastRow="0" w:firstColumn="1" w:lastColumn="0" w:oddVBand="0" w:evenVBand="0" w:oddHBand="0" w:evenHBand="0" w:firstRowFirstColumn="0" w:firstRowLastColumn="0" w:lastRowFirstColumn="0" w:lastRowLastColumn="0"/>
            <w:tcW w:w="0" w:type="auto"/>
            <w:hideMark/>
          </w:tcPr>
          <w:p w14:paraId="3BF8E740" w14:textId="77777777" w:rsidR="00D05685" w:rsidRPr="001335C3"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C – O – C Epoxy</w:t>
            </w:r>
          </w:p>
        </w:tc>
        <w:tc>
          <w:tcPr>
            <w:tcW w:w="0" w:type="auto"/>
            <w:hideMark/>
          </w:tcPr>
          <w:p w14:paraId="56CC47DC"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 xml:space="preserve">Stretch </w:t>
            </w:r>
          </w:p>
        </w:tc>
        <w:tc>
          <w:tcPr>
            <w:tcW w:w="0" w:type="auto"/>
            <w:hideMark/>
          </w:tcPr>
          <w:p w14:paraId="75EDA154"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980</w:t>
            </w:r>
          </w:p>
        </w:tc>
        <w:tc>
          <w:tcPr>
            <w:tcW w:w="0" w:type="auto"/>
            <w:hideMark/>
          </w:tcPr>
          <w:p w14:paraId="38530EA0" w14:textId="77777777" w:rsidR="00D05685" w:rsidRPr="001335C3"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35C3">
              <w:rPr>
                <w:rFonts w:ascii="Times New Roman" w:hAnsi="Times New Roman" w:cs="Times New Roman"/>
              </w:rPr>
              <w:t>Medium</w:t>
            </w:r>
          </w:p>
        </w:tc>
      </w:tr>
      <w:tr w:rsidR="00D05685" w:rsidRPr="00B760C1" w14:paraId="2170AD9F" w14:textId="77777777" w:rsidTr="00B760C1">
        <w:tc>
          <w:tcPr>
            <w:cnfStyle w:val="001000000000" w:firstRow="0" w:lastRow="0" w:firstColumn="1" w:lastColumn="0" w:oddVBand="0" w:evenVBand="0" w:oddHBand="0" w:evenHBand="0" w:firstRowFirstColumn="0" w:firstRowLastColumn="0" w:lastRowFirstColumn="0" w:lastRowLastColumn="0"/>
            <w:tcW w:w="0" w:type="auto"/>
          </w:tcPr>
          <w:p w14:paraId="68349FA5" w14:textId="77777777" w:rsidR="00D05685" w:rsidRPr="00B760C1"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S = O Sulfone</w:t>
            </w:r>
          </w:p>
        </w:tc>
        <w:tc>
          <w:tcPr>
            <w:tcW w:w="0" w:type="auto"/>
          </w:tcPr>
          <w:p w14:paraId="45DD7A4C" w14:textId="77777777" w:rsidR="00D05685" w:rsidRPr="00B760C1"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Stretch</w:t>
            </w:r>
          </w:p>
        </w:tc>
        <w:tc>
          <w:tcPr>
            <w:tcW w:w="0" w:type="auto"/>
          </w:tcPr>
          <w:p w14:paraId="5CA98B07" w14:textId="77777777" w:rsidR="00D05685" w:rsidRPr="00B760C1"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1223</w:t>
            </w:r>
          </w:p>
        </w:tc>
        <w:tc>
          <w:tcPr>
            <w:tcW w:w="0" w:type="auto"/>
          </w:tcPr>
          <w:p w14:paraId="6F476814" w14:textId="77777777" w:rsidR="00D05685" w:rsidRPr="00B760C1"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Weak</w:t>
            </w:r>
          </w:p>
        </w:tc>
      </w:tr>
      <w:tr w:rsidR="00D05685" w:rsidRPr="00B760C1" w14:paraId="08CF16E6" w14:textId="77777777" w:rsidTr="00B760C1">
        <w:tc>
          <w:tcPr>
            <w:cnfStyle w:val="001000000000" w:firstRow="0" w:lastRow="0" w:firstColumn="1" w:lastColumn="0" w:oddVBand="0" w:evenVBand="0" w:oddHBand="0" w:evenHBand="0" w:firstRowFirstColumn="0" w:firstRowLastColumn="0" w:lastRowFirstColumn="0" w:lastRowLastColumn="0"/>
            <w:tcW w:w="0" w:type="auto"/>
          </w:tcPr>
          <w:p w14:paraId="7AC16508" w14:textId="77777777" w:rsidR="00D05685" w:rsidRPr="00B760C1" w:rsidRDefault="00D05685" w:rsidP="004768A9">
            <w:pPr>
              <w:spacing w:line="276" w:lineRule="auto"/>
              <w:jc w:val="both"/>
              <w:rPr>
                <w:rFonts w:ascii="Times New Roman" w:hAnsi="Times New Roman" w:cs="Times New Roman"/>
                <w:b w:val="0"/>
                <w:bCs w:val="0"/>
              </w:rPr>
            </w:pPr>
            <w:r w:rsidRPr="00B760C1">
              <w:rPr>
                <w:rFonts w:ascii="Times New Roman" w:hAnsi="Times New Roman" w:cs="Times New Roman"/>
                <w:b w:val="0"/>
                <w:bCs w:val="0"/>
              </w:rPr>
              <w:t xml:space="preserve">COOH Carboxylic </w:t>
            </w:r>
          </w:p>
        </w:tc>
        <w:tc>
          <w:tcPr>
            <w:tcW w:w="0" w:type="auto"/>
          </w:tcPr>
          <w:p w14:paraId="684DCD8E" w14:textId="77777777" w:rsidR="00D05685" w:rsidRPr="00B760C1"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Bend</w:t>
            </w:r>
          </w:p>
        </w:tc>
        <w:tc>
          <w:tcPr>
            <w:tcW w:w="0" w:type="auto"/>
          </w:tcPr>
          <w:p w14:paraId="0BD39EED" w14:textId="77777777" w:rsidR="00D05685" w:rsidRPr="00B760C1"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1368</w:t>
            </w:r>
          </w:p>
        </w:tc>
        <w:tc>
          <w:tcPr>
            <w:tcW w:w="0" w:type="auto"/>
          </w:tcPr>
          <w:p w14:paraId="50849182" w14:textId="77777777" w:rsidR="00D05685" w:rsidRPr="00B760C1" w:rsidRDefault="00D0568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weak</w:t>
            </w:r>
          </w:p>
        </w:tc>
      </w:tr>
    </w:tbl>
    <w:p w14:paraId="1835905A" w14:textId="31FCE168" w:rsidR="00626FBA" w:rsidRPr="004768A9" w:rsidRDefault="00626FBA" w:rsidP="00B760C1">
      <w:pPr>
        <w:spacing w:after="0" w:line="276" w:lineRule="auto"/>
        <w:jc w:val="both"/>
        <w:rPr>
          <w:rFonts w:ascii="Times New Roman" w:hAnsi="Times New Roman" w:cs="Times New Roman"/>
          <w:b/>
          <w:bCs/>
        </w:rPr>
      </w:pPr>
      <w:r w:rsidRPr="004768A9">
        <w:rPr>
          <w:rFonts w:ascii="Times New Roman" w:hAnsi="Times New Roman" w:cs="Times New Roman"/>
          <w:b/>
          <w:bCs/>
        </w:rPr>
        <w:t>3.5 Gas Chromatography-Mass Spectrometry of bio-oil</w:t>
      </w:r>
    </w:p>
    <w:p w14:paraId="35EDA6C0" w14:textId="59168EAE" w:rsidR="005F0729" w:rsidRPr="004768A9" w:rsidRDefault="00626FBA" w:rsidP="00B760C1">
      <w:pPr>
        <w:spacing w:after="0" w:line="276" w:lineRule="auto"/>
        <w:jc w:val="both"/>
        <w:rPr>
          <w:rFonts w:ascii="Times New Roman" w:hAnsi="Times New Roman" w:cs="Times New Roman"/>
        </w:rPr>
      </w:pPr>
      <w:r w:rsidRPr="004768A9">
        <w:rPr>
          <w:rFonts w:ascii="Times New Roman" w:hAnsi="Times New Roman" w:cs="Times New Roman"/>
        </w:rPr>
        <w:t xml:space="preserve">The coconut shell consists of lignocellulosic components such as hemicellulose, cellulose and lignin. During thermal degradation processes, these components are converted into different types of hydrocarbons, carboxylic acids, acid derivatives and phenols. The GC-MS chromatogram of pyrolytic oil (Figure </w:t>
      </w:r>
      <w:r w:rsidR="00B12041">
        <w:rPr>
          <w:rFonts w:ascii="Times New Roman" w:hAnsi="Times New Roman" w:cs="Times New Roman"/>
        </w:rPr>
        <w:t>6</w:t>
      </w:r>
      <w:r w:rsidRPr="004768A9">
        <w:rPr>
          <w:rFonts w:ascii="Times New Roman" w:hAnsi="Times New Roman" w:cs="Times New Roman"/>
        </w:rPr>
        <w:t>) was analyzed to know the exact composition of the oil. GC-MS analysis of coconut shell pyrolytic oil revealed thirteen compounds which are summarized in (Table 7) of which phenol and phenol derivatives are the major constituents (James, et al., 2022</w:t>
      </w:r>
      <w:r w:rsidR="009C0CC1">
        <w:rPr>
          <w:rFonts w:ascii="Times New Roman" w:hAnsi="Times New Roman" w:cs="Times New Roman"/>
        </w:rPr>
        <w:t xml:space="preserve">, </w:t>
      </w:r>
      <w:proofErr w:type="spellStart"/>
      <w:r w:rsidR="009C0CC1">
        <w:rPr>
          <w:rFonts w:ascii="Times New Roman" w:hAnsi="Times New Roman" w:cs="Times New Roman"/>
        </w:rPr>
        <w:t>Ifediorah</w:t>
      </w:r>
      <w:proofErr w:type="spellEnd"/>
      <w:r w:rsidR="009C0CC1">
        <w:rPr>
          <w:rFonts w:ascii="Times New Roman" w:hAnsi="Times New Roman" w:cs="Times New Roman"/>
        </w:rPr>
        <w:t xml:space="preserve">, et al., 2025, and </w:t>
      </w:r>
      <w:proofErr w:type="spellStart"/>
      <w:r w:rsidR="009C0CC1">
        <w:rPr>
          <w:rFonts w:ascii="Times New Roman" w:hAnsi="Times New Roman" w:cs="Times New Roman"/>
        </w:rPr>
        <w:t>Ifediorah</w:t>
      </w:r>
      <w:proofErr w:type="spellEnd"/>
      <w:r w:rsidR="009C0CC1">
        <w:rPr>
          <w:rFonts w:ascii="Times New Roman" w:hAnsi="Times New Roman" w:cs="Times New Roman"/>
        </w:rPr>
        <w:t xml:space="preserve"> and </w:t>
      </w:r>
      <w:proofErr w:type="spellStart"/>
      <w:r w:rsidR="009C0CC1">
        <w:rPr>
          <w:rFonts w:ascii="Times New Roman" w:hAnsi="Times New Roman" w:cs="Times New Roman"/>
        </w:rPr>
        <w:t>Babayemi</w:t>
      </w:r>
      <w:proofErr w:type="spellEnd"/>
      <w:r w:rsidR="009C0CC1">
        <w:rPr>
          <w:rFonts w:ascii="Times New Roman" w:hAnsi="Times New Roman" w:cs="Times New Roman"/>
        </w:rPr>
        <w:t>, 2025</w:t>
      </w:r>
      <w:r w:rsidRPr="004768A9">
        <w:rPr>
          <w:rFonts w:ascii="Times New Roman" w:hAnsi="Times New Roman" w:cs="Times New Roman"/>
        </w:rPr>
        <w:t xml:space="preserve">). </w:t>
      </w:r>
    </w:p>
    <w:p w14:paraId="4CA71543" w14:textId="77777777" w:rsidR="00DF45E5" w:rsidRPr="004768A9" w:rsidRDefault="00DF45E5" w:rsidP="004768A9">
      <w:pPr>
        <w:spacing w:line="276" w:lineRule="auto"/>
        <w:jc w:val="both"/>
        <w:rPr>
          <w:rFonts w:ascii="Times New Roman" w:hAnsi="Times New Roman" w:cs="Times New Roman"/>
        </w:rPr>
      </w:pPr>
    </w:p>
    <w:p w14:paraId="40E77C7D" w14:textId="77777777" w:rsidR="00DF45E5" w:rsidRPr="00B760C1" w:rsidRDefault="00DF45E5" w:rsidP="00B760C1">
      <w:pPr>
        <w:spacing w:after="0" w:line="276" w:lineRule="auto"/>
        <w:jc w:val="both"/>
        <w:rPr>
          <w:rFonts w:ascii="Times New Roman" w:hAnsi="Times New Roman" w:cs="Times New Roman"/>
        </w:rPr>
      </w:pPr>
      <w:r w:rsidRPr="00BD350E">
        <w:rPr>
          <w:rFonts w:ascii="Times New Roman" w:hAnsi="Times New Roman" w:cs="Times New Roman"/>
        </w:rPr>
        <w:t xml:space="preserve">Table 5: GC-MS analysis of </w:t>
      </w:r>
      <w:r w:rsidRPr="00B760C1">
        <w:rPr>
          <w:rFonts w:ascii="Times New Roman" w:hAnsi="Times New Roman" w:cs="Times New Roman"/>
        </w:rPr>
        <w:t>bio-</w:t>
      </w:r>
      <w:r w:rsidRPr="00BD350E">
        <w:rPr>
          <w:rFonts w:ascii="Times New Roman" w:hAnsi="Times New Roman" w:cs="Times New Roman"/>
        </w:rPr>
        <w:t>oil.</w:t>
      </w:r>
    </w:p>
    <w:tbl>
      <w:tblPr>
        <w:tblStyle w:val="PlainTable2"/>
        <w:tblW w:w="0" w:type="auto"/>
        <w:tblLook w:val="06A0" w:firstRow="1" w:lastRow="0" w:firstColumn="1" w:lastColumn="0" w:noHBand="1" w:noVBand="1"/>
      </w:tblPr>
      <w:tblGrid>
        <w:gridCol w:w="2272"/>
        <w:gridCol w:w="2562"/>
        <w:gridCol w:w="2261"/>
        <w:gridCol w:w="2265"/>
      </w:tblGrid>
      <w:tr w:rsidR="00DF45E5" w:rsidRPr="00B760C1" w14:paraId="10ECF11A" w14:textId="77777777" w:rsidTr="00B7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B9F9663" w14:textId="77777777" w:rsidR="00DF45E5" w:rsidRPr="00BD350E" w:rsidRDefault="00DF45E5" w:rsidP="00B760C1">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Retention</w:t>
            </w:r>
            <w:r w:rsidRPr="00B760C1">
              <w:rPr>
                <w:rFonts w:ascii="Times New Roman" w:hAnsi="Times New Roman" w:cs="Times New Roman"/>
                <w:b w:val="0"/>
                <w:bCs w:val="0"/>
              </w:rPr>
              <w:t xml:space="preserve"> </w:t>
            </w:r>
            <w:r w:rsidRPr="00BD350E">
              <w:rPr>
                <w:rFonts w:ascii="Times New Roman" w:hAnsi="Times New Roman" w:cs="Times New Roman"/>
                <w:b w:val="0"/>
                <w:bCs w:val="0"/>
              </w:rPr>
              <w:t>time</w:t>
            </w:r>
          </w:p>
          <w:p w14:paraId="045918AE" w14:textId="77777777" w:rsidR="00DF45E5" w:rsidRPr="00B760C1" w:rsidRDefault="00DF45E5" w:rsidP="00B760C1">
            <w:pPr>
              <w:spacing w:line="276" w:lineRule="auto"/>
              <w:jc w:val="both"/>
              <w:rPr>
                <w:rFonts w:ascii="Times New Roman" w:hAnsi="Times New Roman" w:cs="Times New Roman"/>
                <w:b w:val="0"/>
                <w:bCs w:val="0"/>
              </w:rPr>
            </w:pPr>
          </w:p>
        </w:tc>
        <w:tc>
          <w:tcPr>
            <w:tcW w:w="2337" w:type="dxa"/>
          </w:tcPr>
          <w:p w14:paraId="69146DFA" w14:textId="77777777" w:rsidR="00DF45E5" w:rsidRPr="00B760C1"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350E">
              <w:rPr>
                <w:rFonts w:ascii="Times New Roman" w:hAnsi="Times New Roman" w:cs="Times New Roman"/>
                <w:b w:val="0"/>
                <w:bCs w:val="0"/>
              </w:rPr>
              <w:t>Compound name</w:t>
            </w:r>
          </w:p>
        </w:tc>
        <w:tc>
          <w:tcPr>
            <w:tcW w:w="2338" w:type="dxa"/>
          </w:tcPr>
          <w:p w14:paraId="4FCBF473" w14:textId="77777777" w:rsidR="00DF45E5" w:rsidRPr="00B760C1"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350E">
              <w:rPr>
                <w:rFonts w:ascii="Times New Roman" w:hAnsi="Times New Roman" w:cs="Times New Roman"/>
                <w:b w:val="0"/>
                <w:bCs w:val="0"/>
              </w:rPr>
              <w:t>Area</w:t>
            </w:r>
          </w:p>
        </w:tc>
        <w:tc>
          <w:tcPr>
            <w:tcW w:w="2338" w:type="dxa"/>
          </w:tcPr>
          <w:p w14:paraId="5E6DB771" w14:textId="77777777" w:rsidR="00DF45E5" w:rsidRPr="00BD350E"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D350E">
              <w:rPr>
                <w:rFonts w:ascii="Times New Roman" w:hAnsi="Times New Roman" w:cs="Times New Roman"/>
                <w:b w:val="0"/>
                <w:bCs w:val="0"/>
              </w:rPr>
              <w:t>Area %</w:t>
            </w:r>
          </w:p>
          <w:p w14:paraId="322357D2" w14:textId="77777777" w:rsidR="00DF45E5" w:rsidRPr="00B760C1" w:rsidRDefault="00DF45E5" w:rsidP="00B760C1">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DF45E5" w:rsidRPr="00B760C1" w14:paraId="41F3B2E5"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6CEA35CE"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7.483</w:t>
            </w:r>
          </w:p>
        </w:tc>
        <w:tc>
          <w:tcPr>
            <w:tcW w:w="2337" w:type="dxa"/>
          </w:tcPr>
          <w:p w14:paraId="701F04FD"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Phenol</w:t>
            </w:r>
          </w:p>
        </w:tc>
        <w:tc>
          <w:tcPr>
            <w:tcW w:w="2338" w:type="dxa"/>
          </w:tcPr>
          <w:p w14:paraId="710F4023"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12429</w:t>
            </w:r>
          </w:p>
        </w:tc>
        <w:tc>
          <w:tcPr>
            <w:tcW w:w="2338" w:type="dxa"/>
          </w:tcPr>
          <w:p w14:paraId="711C8402"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5.3904</w:t>
            </w:r>
          </w:p>
          <w:p w14:paraId="6E014652"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3F39C4C1"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D22E5D1"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9.793</w:t>
            </w:r>
          </w:p>
        </w:tc>
        <w:tc>
          <w:tcPr>
            <w:tcW w:w="2337" w:type="dxa"/>
          </w:tcPr>
          <w:p w14:paraId="7ED7489B"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p-cresol</w:t>
            </w:r>
          </w:p>
        </w:tc>
        <w:tc>
          <w:tcPr>
            <w:tcW w:w="2338" w:type="dxa"/>
          </w:tcPr>
          <w:p w14:paraId="24095FAA"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2685</w:t>
            </w:r>
          </w:p>
        </w:tc>
        <w:tc>
          <w:tcPr>
            <w:tcW w:w="2338" w:type="dxa"/>
          </w:tcPr>
          <w:p w14:paraId="16A7D241" w14:textId="77777777" w:rsidR="00DF45E5" w:rsidRPr="00B760C1"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1.1644</w:t>
            </w:r>
          </w:p>
        </w:tc>
      </w:tr>
      <w:tr w:rsidR="00DF45E5" w:rsidRPr="00B760C1" w14:paraId="475CC43A"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263E0259"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10.336</w:t>
            </w:r>
          </w:p>
        </w:tc>
        <w:tc>
          <w:tcPr>
            <w:tcW w:w="2337" w:type="dxa"/>
          </w:tcPr>
          <w:p w14:paraId="33ECC8D4"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2-methoxy phenol</w:t>
            </w:r>
          </w:p>
        </w:tc>
        <w:tc>
          <w:tcPr>
            <w:tcW w:w="2338" w:type="dxa"/>
          </w:tcPr>
          <w:p w14:paraId="1DE14535"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2307</w:t>
            </w:r>
          </w:p>
        </w:tc>
        <w:tc>
          <w:tcPr>
            <w:tcW w:w="2338" w:type="dxa"/>
          </w:tcPr>
          <w:p w14:paraId="6628D413" w14:textId="77777777" w:rsidR="00DF45E5" w:rsidRPr="00B760C1"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1.0004</w:t>
            </w:r>
          </w:p>
        </w:tc>
      </w:tr>
      <w:tr w:rsidR="00DF45E5" w:rsidRPr="00B760C1" w14:paraId="5F6FB610"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4CE0D16B"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12.838</w:t>
            </w:r>
          </w:p>
        </w:tc>
        <w:tc>
          <w:tcPr>
            <w:tcW w:w="2337" w:type="dxa"/>
          </w:tcPr>
          <w:p w14:paraId="67CEC25F"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Methyl paraben</w:t>
            </w:r>
          </w:p>
        </w:tc>
        <w:tc>
          <w:tcPr>
            <w:tcW w:w="2338" w:type="dxa"/>
          </w:tcPr>
          <w:p w14:paraId="0203A1D0"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4161</w:t>
            </w:r>
          </w:p>
        </w:tc>
        <w:tc>
          <w:tcPr>
            <w:tcW w:w="2338" w:type="dxa"/>
          </w:tcPr>
          <w:p w14:paraId="6063603C" w14:textId="77777777" w:rsidR="00DF45E5" w:rsidRPr="00B760C1"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1.8045</w:t>
            </w:r>
          </w:p>
        </w:tc>
      </w:tr>
      <w:tr w:rsidR="00DF45E5" w:rsidRPr="00B760C1" w14:paraId="4890C025"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5BA8739B"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12.888</w:t>
            </w:r>
          </w:p>
        </w:tc>
        <w:tc>
          <w:tcPr>
            <w:tcW w:w="2337" w:type="dxa"/>
          </w:tcPr>
          <w:p w14:paraId="6867DB72"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Cresol</w:t>
            </w:r>
          </w:p>
        </w:tc>
        <w:tc>
          <w:tcPr>
            <w:tcW w:w="2338" w:type="dxa"/>
          </w:tcPr>
          <w:p w14:paraId="735A91F5"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165805</w:t>
            </w:r>
          </w:p>
        </w:tc>
        <w:tc>
          <w:tcPr>
            <w:tcW w:w="2338" w:type="dxa"/>
          </w:tcPr>
          <w:p w14:paraId="749E5345"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71.9081</w:t>
            </w:r>
          </w:p>
          <w:p w14:paraId="78ED743A"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247289FD"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742814A5"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15.534</w:t>
            </w:r>
          </w:p>
        </w:tc>
        <w:tc>
          <w:tcPr>
            <w:tcW w:w="2337" w:type="dxa"/>
          </w:tcPr>
          <w:p w14:paraId="40ACE98A"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2,6-dimethoxy-4-(2-propenyl)-phenol</w:t>
            </w:r>
          </w:p>
          <w:p w14:paraId="448826A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38" w:type="dxa"/>
          </w:tcPr>
          <w:p w14:paraId="3640A8F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3687</w:t>
            </w:r>
          </w:p>
        </w:tc>
        <w:tc>
          <w:tcPr>
            <w:tcW w:w="2338" w:type="dxa"/>
          </w:tcPr>
          <w:p w14:paraId="699FF28F"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1.5991</w:t>
            </w:r>
          </w:p>
          <w:p w14:paraId="3829536F"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697B35C4"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59247F62"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16.918</w:t>
            </w:r>
          </w:p>
        </w:tc>
        <w:tc>
          <w:tcPr>
            <w:tcW w:w="2337" w:type="dxa"/>
          </w:tcPr>
          <w:p w14:paraId="6837AF96"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1-(2,4,6-trihydroxy-3-</w:t>
            </w:r>
          </w:p>
          <w:p w14:paraId="3B57F74B"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lastRenderedPageBreak/>
              <w:t>methylphenyl)-1-butanone</w:t>
            </w:r>
          </w:p>
          <w:p w14:paraId="38B6BE0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38" w:type="dxa"/>
          </w:tcPr>
          <w:p w14:paraId="55A40A53"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lastRenderedPageBreak/>
              <w:t>11981</w:t>
            </w:r>
          </w:p>
        </w:tc>
        <w:tc>
          <w:tcPr>
            <w:tcW w:w="2338" w:type="dxa"/>
          </w:tcPr>
          <w:p w14:paraId="112CE374"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5.1959</w:t>
            </w:r>
          </w:p>
          <w:p w14:paraId="021E8FB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24E46190"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36CA9073"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20.146</w:t>
            </w:r>
          </w:p>
        </w:tc>
        <w:tc>
          <w:tcPr>
            <w:tcW w:w="2337" w:type="dxa"/>
          </w:tcPr>
          <w:p w14:paraId="14145A0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4-hydroxy-2-methoxy</w:t>
            </w:r>
            <w:r w:rsidRPr="00B760C1">
              <w:rPr>
                <w:rFonts w:ascii="Times New Roman" w:hAnsi="Times New Roman" w:cs="Times New Roman"/>
              </w:rPr>
              <w:t xml:space="preserve"> </w:t>
            </w:r>
            <w:r w:rsidRPr="00BD350E">
              <w:rPr>
                <w:rFonts w:ascii="Times New Roman" w:hAnsi="Times New Roman" w:cs="Times New Roman"/>
              </w:rPr>
              <w:t>cinnamaldehyde</w:t>
            </w:r>
          </w:p>
        </w:tc>
        <w:tc>
          <w:tcPr>
            <w:tcW w:w="2338" w:type="dxa"/>
          </w:tcPr>
          <w:p w14:paraId="6BCDA41D"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4067</w:t>
            </w:r>
          </w:p>
        </w:tc>
        <w:tc>
          <w:tcPr>
            <w:tcW w:w="2338" w:type="dxa"/>
          </w:tcPr>
          <w:p w14:paraId="4B1DDEE0"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FC1868"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1.7639</w:t>
            </w:r>
          </w:p>
          <w:p w14:paraId="0941303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397F48E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687F9D23"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20.433</w:t>
            </w:r>
          </w:p>
        </w:tc>
        <w:tc>
          <w:tcPr>
            <w:tcW w:w="2337" w:type="dxa"/>
          </w:tcPr>
          <w:p w14:paraId="02BC4107"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n-</w:t>
            </w:r>
            <w:proofErr w:type="spellStart"/>
            <w:r w:rsidRPr="00BD350E">
              <w:rPr>
                <w:rFonts w:ascii="Times New Roman" w:hAnsi="Times New Roman" w:cs="Times New Roman"/>
              </w:rPr>
              <w:t>hexadecanoic</w:t>
            </w:r>
            <w:proofErr w:type="spellEnd"/>
            <w:r w:rsidRPr="00BD350E">
              <w:rPr>
                <w:rFonts w:ascii="Times New Roman" w:hAnsi="Times New Roman" w:cs="Times New Roman"/>
              </w:rPr>
              <w:t xml:space="preserve"> acid</w:t>
            </w:r>
          </w:p>
        </w:tc>
        <w:tc>
          <w:tcPr>
            <w:tcW w:w="2338" w:type="dxa"/>
          </w:tcPr>
          <w:p w14:paraId="0B175FF2"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4049</w:t>
            </w:r>
          </w:p>
        </w:tc>
        <w:tc>
          <w:tcPr>
            <w:tcW w:w="2338" w:type="dxa"/>
          </w:tcPr>
          <w:p w14:paraId="1AC87573"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1.7562</w:t>
            </w:r>
          </w:p>
          <w:p w14:paraId="174E7F88"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2823ED12"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631D9D5A"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28.214</w:t>
            </w:r>
          </w:p>
        </w:tc>
        <w:tc>
          <w:tcPr>
            <w:tcW w:w="2337" w:type="dxa"/>
          </w:tcPr>
          <w:p w14:paraId="022A6169"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4-ethyl-2-methoxy phenol</w:t>
            </w:r>
          </w:p>
        </w:tc>
        <w:tc>
          <w:tcPr>
            <w:tcW w:w="2338" w:type="dxa"/>
          </w:tcPr>
          <w:p w14:paraId="2EE7B936"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12914</w:t>
            </w:r>
          </w:p>
        </w:tc>
        <w:tc>
          <w:tcPr>
            <w:tcW w:w="2338" w:type="dxa"/>
          </w:tcPr>
          <w:p w14:paraId="0AB90BB6"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5.6007</w:t>
            </w:r>
          </w:p>
          <w:p w14:paraId="78030D58"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4141D87B"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054A8803"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30.850</w:t>
            </w:r>
          </w:p>
        </w:tc>
        <w:tc>
          <w:tcPr>
            <w:tcW w:w="2337" w:type="dxa"/>
          </w:tcPr>
          <w:p w14:paraId="17507E9C"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2,6-dimethoxy phenol</w:t>
            </w:r>
          </w:p>
        </w:tc>
        <w:tc>
          <w:tcPr>
            <w:tcW w:w="2338" w:type="dxa"/>
          </w:tcPr>
          <w:p w14:paraId="0615DDE6"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2895</w:t>
            </w:r>
          </w:p>
        </w:tc>
        <w:tc>
          <w:tcPr>
            <w:tcW w:w="2338" w:type="dxa"/>
          </w:tcPr>
          <w:p w14:paraId="0FEE6F03"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1.2554</w:t>
            </w:r>
          </w:p>
          <w:p w14:paraId="4925913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724338BA"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61AC22D"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33.029</w:t>
            </w:r>
          </w:p>
        </w:tc>
        <w:tc>
          <w:tcPr>
            <w:tcW w:w="2337" w:type="dxa"/>
          </w:tcPr>
          <w:p w14:paraId="1B97E382"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3,5-dimethoxy-4</w:t>
            </w:r>
            <w:r w:rsidRPr="00B760C1">
              <w:rPr>
                <w:rFonts w:ascii="Times New Roman" w:hAnsi="Times New Roman" w:cs="Times New Roman"/>
              </w:rPr>
              <w:t xml:space="preserve"> </w:t>
            </w:r>
            <w:r w:rsidRPr="00BD350E">
              <w:rPr>
                <w:rFonts w:ascii="Times New Roman" w:hAnsi="Times New Roman" w:cs="Times New Roman"/>
              </w:rPr>
              <w:t>hydroxytoluene</w:t>
            </w:r>
          </w:p>
          <w:p w14:paraId="2CFFBDA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38" w:type="dxa"/>
          </w:tcPr>
          <w:p w14:paraId="6A1C92AD"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1655</w:t>
            </w:r>
          </w:p>
        </w:tc>
        <w:tc>
          <w:tcPr>
            <w:tcW w:w="2338" w:type="dxa"/>
          </w:tcPr>
          <w:p w14:paraId="6533E836"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0.7179</w:t>
            </w:r>
          </w:p>
          <w:p w14:paraId="13605901"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181BEE3E"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17E42EB6" w14:textId="77777777" w:rsidR="00DF45E5" w:rsidRPr="00B760C1" w:rsidRDefault="00DF45E5" w:rsidP="004768A9">
            <w:pPr>
              <w:spacing w:line="276" w:lineRule="auto"/>
              <w:jc w:val="both"/>
              <w:rPr>
                <w:rFonts w:ascii="Times New Roman" w:hAnsi="Times New Roman" w:cs="Times New Roman"/>
                <w:b w:val="0"/>
                <w:bCs w:val="0"/>
              </w:rPr>
            </w:pPr>
            <w:r w:rsidRPr="00BD350E">
              <w:rPr>
                <w:rFonts w:ascii="Times New Roman" w:hAnsi="Times New Roman" w:cs="Times New Roman"/>
                <w:b w:val="0"/>
                <w:bCs w:val="0"/>
              </w:rPr>
              <w:t>38.070</w:t>
            </w:r>
          </w:p>
        </w:tc>
        <w:tc>
          <w:tcPr>
            <w:tcW w:w="2337" w:type="dxa"/>
          </w:tcPr>
          <w:p w14:paraId="27E0A867"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2,3,5-trimethoxyamphetamine</w:t>
            </w:r>
          </w:p>
        </w:tc>
        <w:tc>
          <w:tcPr>
            <w:tcW w:w="2338" w:type="dxa"/>
          </w:tcPr>
          <w:p w14:paraId="70A9384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1944</w:t>
            </w:r>
          </w:p>
        </w:tc>
        <w:tc>
          <w:tcPr>
            <w:tcW w:w="2338" w:type="dxa"/>
          </w:tcPr>
          <w:p w14:paraId="26E1EDB7" w14:textId="77777777" w:rsidR="00DF45E5" w:rsidRPr="00BD350E" w:rsidRDefault="00DF45E5" w:rsidP="004768A9">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350E">
              <w:rPr>
                <w:rFonts w:ascii="Times New Roman" w:hAnsi="Times New Roman" w:cs="Times New Roman"/>
              </w:rPr>
              <w:t>0.8430</w:t>
            </w:r>
          </w:p>
          <w:p w14:paraId="4469562E"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F45E5" w:rsidRPr="00B760C1" w14:paraId="3EFAC0D2" w14:textId="77777777" w:rsidTr="00B760C1">
        <w:tc>
          <w:tcPr>
            <w:cnfStyle w:val="001000000000" w:firstRow="0" w:lastRow="0" w:firstColumn="1" w:lastColumn="0" w:oddVBand="0" w:evenVBand="0" w:oddHBand="0" w:evenHBand="0" w:firstRowFirstColumn="0" w:firstRowLastColumn="0" w:lastRowFirstColumn="0" w:lastRowLastColumn="0"/>
            <w:tcW w:w="2337" w:type="dxa"/>
          </w:tcPr>
          <w:p w14:paraId="028F779A" w14:textId="77777777" w:rsidR="00DF45E5" w:rsidRPr="00B760C1" w:rsidRDefault="00DF45E5" w:rsidP="004768A9">
            <w:pPr>
              <w:spacing w:line="276" w:lineRule="auto"/>
              <w:jc w:val="both"/>
              <w:rPr>
                <w:rFonts w:ascii="Times New Roman" w:hAnsi="Times New Roman" w:cs="Times New Roman"/>
                <w:b w:val="0"/>
                <w:bCs w:val="0"/>
              </w:rPr>
            </w:pPr>
          </w:p>
        </w:tc>
        <w:tc>
          <w:tcPr>
            <w:tcW w:w="2337" w:type="dxa"/>
          </w:tcPr>
          <w:p w14:paraId="54EBEF77"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Total</w:t>
            </w:r>
          </w:p>
        </w:tc>
        <w:tc>
          <w:tcPr>
            <w:tcW w:w="2338" w:type="dxa"/>
          </w:tcPr>
          <w:p w14:paraId="7A4E7BA0"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230579</w:t>
            </w:r>
          </w:p>
        </w:tc>
        <w:tc>
          <w:tcPr>
            <w:tcW w:w="2338" w:type="dxa"/>
          </w:tcPr>
          <w:p w14:paraId="2FE9A056" w14:textId="77777777" w:rsidR="00DF45E5" w:rsidRPr="003A32DF"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60C1">
              <w:rPr>
                <w:rFonts w:ascii="Times New Roman" w:hAnsi="Times New Roman" w:cs="Times New Roman"/>
              </w:rPr>
              <w:t>100.000</w:t>
            </w:r>
          </w:p>
          <w:p w14:paraId="30B8DCC8" w14:textId="77777777" w:rsidR="00DF45E5" w:rsidRPr="00B760C1" w:rsidRDefault="00DF45E5" w:rsidP="004768A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5AD83D3" w14:textId="74A961CC" w:rsidR="00DF45E5" w:rsidRPr="004768A9" w:rsidRDefault="008E42C4" w:rsidP="00BA2AD3">
      <w:pPr>
        <w:spacing w:after="0" w:line="276" w:lineRule="auto"/>
        <w:jc w:val="both"/>
        <w:rPr>
          <w:rFonts w:ascii="Times New Roman" w:hAnsi="Times New Roman" w:cs="Times New Roman"/>
          <w:b/>
          <w:bCs/>
        </w:rPr>
      </w:pPr>
      <w:r w:rsidRPr="004768A9">
        <w:rPr>
          <w:rFonts w:ascii="Times New Roman" w:hAnsi="Times New Roman" w:cs="Times New Roman"/>
          <w:b/>
          <w:bCs/>
        </w:rPr>
        <w:t xml:space="preserve">4.0 CONCLUSION </w:t>
      </w:r>
    </w:p>
    <w:p w14:paraId="65250438" w14:textId="77777777" w:rsidR="005C4C35" w:rsidRPr="004768A9" w:rsidRDefault="005C4C35" w:rsidP="00BA2AD3">
      <w:pPr>
        <w:spacing w:after="0" w:line="276" w:lineRule="auto"/>
        <w:jc w:val="both"/>
        <w:rPr>
          <w:rFonts w:ascii="Times New Roman" w:hAnsi="Times New Roman" w:cs="Times New Roman"/>
        </w:rPr>
      </w:pPr>
      <w:r w:rsidRPr="004768A9">
        <w:rPr>
          <w:rFonts w:ascii="Times New Roman" w:hAnsi="Times New Roman" w:cs="Times New Roman"/>
        </w:rPr>
        <w:t xml:space="preserve">This study successfully investigated the two-stage thermochemical process for the integrated valorization of waste coconut shell into a refinery-compatible biofuel using catalytic co-processing with Vacuum Gas Oil VGO. Thermal pyrolysis of coconut shell was carried out and a dark brown liquid was obtained with a yield of 23.27%. The pyrolytic oil was characterized based on specific gravity, acid/saponification (SAP)/ester values, viscosity, pH and found to be acidic. The values obtained </w:t>
      </w:r>
      <w:proofErr w:type="gramStart"/>
      <w:r w:rsidRPr="004768A9">
        <w:rPr>
          <w:rFonts w:ascii="Times New Roman" w:hAnsi="Times New Roman" w:cs="Times New Roman"/>
        </w:rPr>
        <w:t>is in agreement</w:t>
      </w:r>
      <w:proofErr w:type="gramEnd"/>
      <w:r w:rsidRPr="004768A9">
        <w:rPr>
          <w:rFonts w:ascii="Times New Roman" w:hAnsi="Times New Roman" w:cs="Times New Roman"/>
        </w:rPr>
        <w:t xml:space="preserve"> with (</w:t>
      </w:r>
      <w:proofErr w:type="spellStart"/>
      <w:r w:rsidRPr="004768A9">
        <w:rPr>
          <w:rFonts w:ascii="Times New Roman" w:hAnsi="Times New Roman" w:cs="Times New Roman"/>
        </w:rPr>
        <w:t>Shadangi</w:t>
      </w:r>
      <w:proofErr w:type="spellEnd"/>
      <w:r w:rsidRPr="004768A9">
        <w:rPr>
          <w:rFonts w:ascii="Times New Roman" w:hAnsi="Times New Roman" w:cs="Times New Roman"/>
        </w:rPr>
        <w:t xml:space="preserve">, et al., 2014 and </w:t>
      </w:r>
      <w:proofErr w:type="spellStart"/>
      <w:r w:rsidRPr="004768A9">
        <w:rPr>
          <w:rFonts w:ascii="Times New Roman" w:hAnsi="Times New Roman" w:cs="Times New Roman"/>
        </w:rPr>
        <w:t>Zhai</w:t>
      </w:r>
      <w:proofErr w:type="spellEnd"/>
      <w:r w:rsidRPr="004768A9">
        <w:rPr>
          <w:rFonts w:ascii="Times New Roman" w:hAnsi="Times New Roman" w:cs="Times New Roman"/>
        </w:rPr>
        <w:t>, et al., 2015).</w:t>
      </w:r>
    </w:p>
    <w:p w14:paraId="39F1094D" w14:textId="581FB51B" w:rsidR="002709A1" w:rsidRDefault="005C4C35" w:rsidP="00BA2AD3">
      <w:pPr>
        <w:spacing w:after="0" w:line="276" w:lineRule="auto"/>
        <w:jc w:val="both"/>
        <w:rPr>
          <w:rFonts w:ascii="Times New Roman" w:hAnsi="Times New Roman" w:cs="Times New Roman"/>
        </w:rPr>
      </w:pPr>
      <w:r w:rsidRPr="004768A9">
        <w:rPr>
          <w:rFonts w:ascii="Times New Roman" w:hAnsi="Times New Roman" w:cs="Times New Roman"/>
        </w:rPr>
        <w:t>The GC-MS analysis of the bio-oil reveal a major dominance of oxygenated phenolic compounds and corrosive components like n-</w:t>
      </w:r>
      <w:proofErr w:type="spellStart"/>
      <w:r w:rsidRPr="004768A9">
        <w:rPr>
          <w:rFonts w:ascii="Times New Roman" w:hAnsi="Times New Roman" w:cs="Times New Roman"/>
        </w:rPr>
        <w:t>Hexadecanoic</w:t>
      </w:r>
      <w:proofErr w:type="spellEnd"/>
      <w:r w:rsidRPr="004768A9">
        <w:rPr>
          <w:rFonts w:ascii="Times New Roman" w:hAnsi="Times New Roman" w:cs="Times New Roman"/>
        </w:rPr>
        <w:t xml:space="preserve"> acid. This results to the upgrading of the bio-oil. the quality of the upgraded bio-oil improved as the Higher Heating Value (HHV) was raised from the initial 18.5 MJ/kg of the crude bio-oil to a maximum of 34.1 MJ/kg, representing an 84$ increase. The process achieved a reduction in oxygen content by 72% and suppressed corrosivity, with the Total Acid Number lowered below 1.5mg KOH/g. FTIR analysis confirmed the removal of polar O - H and C - O functional groups, while the GC-MS analysis of the upgraded oil showed a transition in the compound distribution from predominantly oxygenates (Phenolics, Carboxylic Acids) to stable, non-oxygenated alkanes and light aromatic hydrocarbons. In conclusion, this research establishes a viable, scalable, and economically approach for integrating lignocellulosic </w:t>
      </w:r>
      <w:r w:rsidRPr="004768A9">
        <w:rPr>
          <w:rFonts w:ascii="Times New Roman" w:hAnsi="Times New Roman" w:cs="Times New Roman"/>
        </w:rPr>
        <w:lastRenderedPageBreak/>
        <w:t>waste into existing petroleum refineries. The upgraded bio-oil shows a strong potential in direct blending for conventional fossil fuels.</w:t>
      </w:r>
    </w:p>
    <w:p w14:paraId="3D172980" w14:textId="77777777" w:rsidR="00B61CE6" w:rsidRDefault="00B61CE6" w:rsidP="00BA2AD3">
      <w:pPr>
        <w:spacing w:after="0" w:line="276" w:lineRule="auto"/>
        <w:jc w:val="both"/>
        <w:rPr>
          <w:rFonts w:ascii="Times New Roman" w:hAnsi="Times New Roman" w:cs="Times New Roman"/>
        </w:rPr>
      </w:pPr>
    </w:p>
    <w:p w14:paraId="5ED3EF1A" w14:textId="77777777" w:rsidR="00B61CE6" w:rsidRDefault="00B61CE6" w:rsidP="00BA2AD3">
      <w:pPr>
        <w:spacing w:after="0" w:line="276" w:lineRule="auto"/>
        <w:jc w:val="both"/>
        <w:rPr>
          <w:rFonts w:ascii="Times New Roman" w:hAnsi="Times New Roman" w:cs="Times New Roman"/>
        </w:rPr>
      </w:pPr>
    </w:p>
    <w:p w14:paraId="2A234E61" w14:textId="77777777" w:rsidR="00B61CE6" w:rsidRPr="00B61CE6" w:rsidRDefault="00B61CE6" w:rsidP="00B61CE6">
      <w:pPr>
        <w:spacing w:after="0" w:line="276" w:lineRule="auto"/>
        <w:jc w:val="both"/>
        <w:rPr>
          <w:rFonts w:ascii="Times New Roman" w:hAnsi="Times New Roman" w:cs="Times New Roman"/>
        </w:rPr>
      </w:pPr>
      <w:r w:rsidRPr="00B61CE6">
        <w:rPr>
          <w:rFonts w:ascii="Times New Roman" w:hAnsi="Times New Roman" w:cs="Times New Roman"/>
        </w:rPr>
        <w:t>COMPETING INTERESTS DISCLAIMER:</w:t>
      </w:r>
    </w:p>
    <w:p w14:paraId="2D5A5E69" w14:textId="2782987C" w:rsidR="00B61CE6" w:rsidRDefault="00B61CE6" w:rsidP="00B61CE6">
      <w:pPr>
        <w:spacing w:after="0" w:line="276" w:lineRule="auto"/>
        <w:jc w:val="both"/>
        <w:rPr>
          <w:rFonts w:ascii="Times New Roman" w:hAnsi="Times New Roman" w:cs="Times New Roman"/>
        </w:rPr>
      </w:pPr>
      <w:r w:rsidRPr="00B61CE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7D306CF" w14:textId="77777777" w:rsidR="00B61CE6" w:rsidRDefault="00B61CE6" w:rsidP="00BA2AD3">
      <w:pPr>
        <w:spacing w:after="0" w:line="276" w:lineRule="auto"/>
        <w:jc w:val="both"/>
        <w:rPr>
          <w:rFonts w:ascii="Times New Roman" w:hAnsi="Times New Roman" w:cs="Times New Roman"/>
        </w:rPr>
      </w:pPr>
    </w:p>
    <w:p w14:paraId="02454336" w14:textId="77777777" w:rsidR="00B61CE6" w:rsidRDefault="00B61CE6" w:rsidP="00BA2AD3">
      <w:pPr>
        <w:spacing w:after="0" w:line="276" w:lineRule="auto"/>
        <w:jc w:val="both"/>
        <w:rPr>
          <w:rFonts w:ascii="Times New Roman" w:hAnsi="Times New Roman" w:cs="Times New Roman"/>
        </w:rPr>
      </w:pPr>
    </w:p>
    <w:p w14:paraId="710E7394" w14:textId="77777777" w:rsidR="00B61CE6" w:rsidRDefault="00B61CE6" w:rsidP="00BA2AD3">
      <w:pPr>
        <w:spacing w:after="0" w:line="276" w:lineRule="auto"/>
        <w:jc w:val="both"/>
        <w:rPr>
          <w:rFonts w:ascii="Times New Roman" w:hAnsi="Times New Roman" w:cs="Times New Roman"/>
        </w:rPr>
      </w:pPr>
    </w:p>
    <w:p w14:paraId="69BBD8E0" w14:textId="77777777" w:rsidR="00B61CE6" w:rsidRDefault="00B61CE6" w:rsidP="00BA2AD3">
      <w:pPr>
        <w:spacing w:after="0" w:line="276" w:lineRule="auto"/>
        <w:jc w:val="both"/>
        <w:rPr>
          <w:rFonts w:ascii="Times New Roman" w:hAnsi="Times New Roman" w:cs="Times New Roman"/>
        </w:rPr>
      </w:pPr>
    </w:p>
    <w:p w14:paraId="09DC14AD" w14:textId="62392B52" w:rsidR="004768A9" w:rsidRDefault="004768A9" w:rsidP="00604451">
      <w:pPr>
        <w:spacing w:line="276" w:lineRule="auto"/>
        <w:rPr>
          <w:rFonts w:ascii="Times New Roman" w:hAnsi="Times New Roman" w:cs="Times New Roman"/>
          <w:b/>
          <w:bCs/>
        </w:rPr>
      </w:pPr>
      <w:r w:rsidRPr="004768A9">
        <w:rPr>
          <w:rFonts w:ascii="Times New Roman" w:hAnsi="Times New Roman" w:cs="Times New Roman"/>
          <w:b/>
          <w:bCs/>
        </w:rPr>
        <w:t>REFERENCE</w:t>
      </w:r>
    </w:p>
    <w:p w14:paraId="0C5E9449" w14:textId="7183F3FB" w:rsidR="00604451" w:rsidRPr="00604451" w:rsidRDefault="00720FB4" w:rsidP="00D60220">
      <w:pPr>
        <w:pStyle w:val="EndNoteBibliography"/>
        <w:spacing w:after="0" w:line="276" w:lineRule="auto"/>
        <w:jc w:val="both"/>
        <w:rPr>
          <w:rFonts w:ascii="Times New Roman" w:hAnsi="Times New Roman" w:cs="Times New Roman"/>
          <w:sz w:val="24"/>
          <w:szCs w:val="24"/>
        </w:rPr>
      </w:pPr>
      <w:r w:rsidRPr="00720FB4">
        <w:rPr>
          <w:rFonts w:ascii="Times New Roman" w:hAnsi="Times New Roman" w:cs="Times New Roman"/>
          <w:sz w:val="24"/>
          <w:szCs w:val="24"/>
        </w:rPr>
        <w:t xml:space="preserve">Abdurrahman, M. I., Chaki, S., &amp; Saini, G. (2020). Stubble burning: Effects on health &amp; environment, regulations and management practices. Environmental Advances, 2, 100011. </w:t>
      </w:r>
      <w:hyperlink r:id="rId7" w:history="1">
        <w:r w:rsidRPr="00EC025F">
          <w:rPr>
            <w:rStyle w:val="Hyperlink"/>
            <w:rFonts w:ascii="Times New Roman" w:hAnsi="Times New Roman" w:cs="Times New Roman"/>
            <w:sz w:val="24"/>
            <w:szCs w:val="24"/>
          </w:rPr>
          <w:t>https://doi.org/10.1016/j.envadv.2020.100011</w:t>
        </w:r>
      </w:hyperlink>
      <w:r>
        <w:rPr>
          <w:rFonts w:ascii="Times New Roman" w:hAnsi="Times New Roman" w:cs="Times New Roman"/>
          <w:sz w:val="24"/>
          <w:szCs w:val="24"/>
        </w:rPr>
        <w:t xml:space="preserve"> </w:t>
      </w:r>
    </w:p>
    <w:p w14:paraId="236B7EC7" w14:textId="5B4E6E3F" w:rsidR="00604451" w:rsidRPr="00604451" w:rsidRDefault="00E70103" w:rsidP="00D60220">
      <w:pPr>
        <w:pStyle w:val="EndNoteBibliography"/>
        <w:spacing w:after="0" w:line="276" w:lineRule="auto"/>
        <w:jc w:val="both"/>
        <w:rPr>
          <w:rFonts w:ascii="Times New Roman" w:hAnsi="Times New Roman" w:cs="Times New Roman"/>
          <w:sz w:val="24"/>
          <w:szCs w:val="24"/>
        </w:rPr>
      </w:pPr>
      <w:r w:rsidRPr="00E70103">
        <w:rPr>
          <w:rFonts w:ascii="Times New Roman" w:hAnsi="Times New Roman" w:cs="Times New Roman"/>
          <w:sz w:val="24"/>
          <w:szCs w:val="24"/>
        </w:rPr>
        <w:t xml:space="preserve">Abnisa, F., &amp; Wan Daud, W. M. A. (2014). A review on co-pyrolysis of biomass: An optional technique to obtain a high-grade pyrolysis oil. Energy Conversion and Management, 87, 71-85. </w:t>
      </w:r>
      <w:hyperlink r:id="rId8" w:history="1">
        <w:r w:rsidRPr="00EC025F">
          <w:rPr>
            <w:rStyle w:val="Hyperlink"/>
            <w:rFonts w:ascii="Times New Roman" w:hAnsi="Times New Roman" w:cs="Times New Roman"/>
            <w:sz w:val="24"/>
            <w:szCs w:val="24"/>
          </w:rPr>
          <w:t>https://doi.org/10.1016/j.enconman.2014.07.007</w:t>
        </w:r>
      </w:hyperlink>
      <w:r>
        <w:rPr>
          <w:rFonts w:ascii="Times New Roman" w:hAnsi="Times New Roman" w:cs="Times New Roman"/>
          <w:sz w:val="24"/>
          <w:szCs w:val="24"/>
        </w:rPr>
        <w:t xml:space="preserve"> </w:t>
      </w:r>
    </w:p>
    <w:p w14:paraId="6DEB4BFE" w14:textId="4B38AE08" w:rsidR="00604451" w:rsidRPr="00604451" w:rsidRDefault="00901335" w:rsidP="00D60220">
      <w:pPr>
        <w:pStyle w:val="EndNoteBibliography"/>
        <w:spacing w:after="0" w:line="276" w:lineRule="auto"/>
        <w:jc w:val="both"/>
        <w:rPr>
          <w:rFonts w:ascii="Times New Roman" w:hAnsi="Times New Roman" w:cs="Times New Roman"/>
          <w:sz w:val="24"/>
          <w:szCs w:val="24"/>
        </w:rPr>
      </w:pPr>
      <w:r w:rsidRPr="00901335">
        <w:rPr>
          <w:rFonts w:ascii="Times New Roman" w:hAnsi="Times New Roman" w:cs="Times New Roman"/>
          <w:sz w:val="24"/>
          <w:szCs w:val="24"/>
        </w:rPr>
        <w:t xml:space="preserve">Ahamed, T. S., Anto, S., Mathimani, T., Brindhadevi, K., &amp; Pugazhendhi, A. (2021). Upgrading of bio-oil from thermochemical conversion of various biomass–Mechanism, challenges and opportunities. Fuel, 287, 119329. </w:t>
      </w:r>
      <w:hyperlink r:id="rId9" w:history="1">
        <w:r w:rsidRPr="00EC025F">
          <w:rPr>
            <w:rStyle w:val="Hyperlink"/>
            <w:rFonts w:ascii="Times New Roman" w:hAnsi="Times New Roman" w:cs="Times New Roman"/>
            <w:sz w:val="24"/>
            <w:szCs w:val="24"/>
          </w:rPr>
          <w:t>https://doi.org/10.1016/j.fuel.2020.119329</w:t>
        </w:r>
      </w:hyperlink>
      <w:r>
        <w:rPr>
          <w:rFonts w:ascii="Times New Roman" w:hAnsi="Times New Roman" w:cs="Times New Roman"/>
          <w:sz w:val="24"/>
          <w:szCs w:val="24"/>
        </w:rPr>
        <w:t xml:space="preserve"> </w:t>
      </w:r>
    </w:p>
    <w:p w14:paraId="76CF35D9" w14:textId="4FB89BA6" w:rsidR="00604451" w:rsidRPr="00604451" w:rsidRDefault="001F5CEE" w:rsidP="00D60220">
      <w:pPr>
        <w:pStyle w:val="EndNoteBibliography"/>
        <w:spacing w:after="0" w:line="276" w:lineRule="auto"/>
        <w:jc w:val="both"/>
        <w:rPr>
          <w:rFonts w:ascii="Times New Roman" w:hAnsi="Times New Roman" w:cs="Times New Roman"/>
          <w:sz w:val="24"/>
          <w:szCs w:val="24"/>
        </w:rPr>
      </w:pPr>
      <w:r w:rsidRPr="001F5CEE">
        <w:rPr>
          <w:rFonts w:ascii="Times New Roman" w:hAnsi="Times New Roman" w:cs="Times New Roman"/>
          <w:sz w:val="24"/>
          <w:szCs w:val="24"/>
        </w:rPr>
        <w:t xml:space="preserve">Ahmed, M. J., &amp; Hameed, B. H. (2020). Insight into the co-pyrolysis of different blended feedstocks to biochar for the adsorption of organic and inorganic pollutants: A review. Journal of Cleaner Production, 265, 121762. </w:t>
      </w:r>
      <w:hyperlink r:id="rId10" w:history="1">
        <w:r w:rsidRPr="00EC025F">
          <w:rPr>
            <w:rStyle w:val="Hyperlink"/>
            <w:rFonts w:ascii="Times New Roman" w:hAnsi="Times New Roman" w:cs="Times New Roman"/>
            <w:sz w:val="24"/>
            <w:szCs w:val="24"/>
          </w:rPr>
          <w:t>https://doi.org/10.1016/j.jclepro.2020.121762</w:t>
        </w:r>
      </w:hyperlink>
      <w:r>
        <w:rPr>
          <w:rFonts w:ascii="Times New Roman" w:hAnsi="Times New Roman" w:cs="Times New Roman"/>
          <w:sz w:val="24"/>
          <w:szCs w:val="24"/>
        </w:rPr>
        <w:t xml:space="preserve"> </w:t>
      </w:r>
    </w:p>
    <w:p w14:paraId="2E9A8896" w14:textId="77777777" w:rsidR="00D72E19" w:rsidRDefault="00D72E19" w:rsidP="00D60220">
      <w:pPr>
        <w:pStyle w:val="EndNoteBibliography"/>
        <w:spacing w:after="0" w:line="276" w:lineRule="auto"/>
        <w:jc w:val="both"/>
        <w:rPr>
          <w:rFonts w:ascii="Times New Roman" w:hAnsi="Times New Roman" w:cs="Times New Roman"/>
          <w:sz w:val="24"/>
          <w:szCs w:val="24"/>
        </w:rPr>
      </w:pPr>
      <w:r w:rsidRPr="00D72E19">
        <w:rPr>
          <w:rFonts w:ascii="Times New Roman" w:hAnsi="Times New Roman" w:cs="Times New Roman"/>
          <w:sz w:val="24"/>
          <w:szCs w:val="24"/>
        </w:rPr>
        <w:t xml:space="preserve">Akbarian, A., Andooz, A., Kowsari, E., Ramakrishna, S., Asgari, S., &amp; Cheshmeh, Z. A. (2022). Challenges and opportunities of lignocellulosic biomass gasification in the path of circular bioeconomy. Bioresource technology, 362, 127774. </w:t>
      </w:r>
      <w:hyperlink r:id="rId11" w:history="1">
        <w:r w:rsidRPr="00EC025F">
          <w:rPr>
            <w:rStyle w:val="Hyperlink"/>
            <w:rFonts w:ascii="Times New Roman" w:hAnsi="Times New Roman" w:cs="Times New Roman"/>
            <w:sz w:val="24"/>
            <w:szCs w:val="24"/>
          </w:rPr>
          <w:t>https://doi.org/10.1016/j.biortech.2022.127774</w:t>
        </w:r>
      </w:hyperlink>
      <w:r>
        <w:rPr>
          <w:rFonts w:ascii="Times New Roman" w:hAnsi="Times New Roman" w:cs="Times New Roman"/>
          <w:sz w:val="24"/>
          <w:szCs w:val="24"/>
        </w:rPr>
        <w:t xml:space="preserve"> </w:t>
      </w:r>
    </w:p>
    <w:p w14:paraId="35494C24" w14:textId="77777777" w:rsidR="005B1798" w:rsidRDefault="00343094" w:rsidP="00D60220">
      <w:pPr>
        <w:pStyle w:val="EndNoteBibliography"/>
        <w:spacing w:after="0" w:line="276" w:lineRule="auto"/>
        <w:jc w:val="both"/>
        <w:rPr>
          <w:rFonts w:ascii="Times New Roman" w:hAnsi="Times New Roman" w:cs="Times New Roman"/>
          <w:sz w:val="24"/>
          <w:szCs w:val="24"/>
        </w:rPr>
      </w:pPr>
      <w:r w:rsidRPr="00343094">
        <w:rPr>
          <w:rFonts w:ascii="Times New Roman" w:hAnsi="Times New Roman" w:cs="Times New Roman"/>
          <w:sz w:val="24"/>
          <w:szCs w:val="24"/>
        </w:rPr>
        <w:t xml:space="preserve">Arturi, K. R., Kucheryavskiy, S., &amp; Søgaard, E. G. (2016). Performance of hydrothermal liquefaction (HTL) of biomass by multivariate data analysis. Fuel Processing Technology, 150, 94-103. </w:t>
      </w:r>
      <w:hyperlink r:id="rId12" w:history="1">
        <w:r w:rsidRPr="00EC025F">
          <w:rPr>
            <w:rStyle w:val="Hyperlink"/>
            <w:rFonts w:ascii="Times New Roman" w:hAnsi="Times New Roman" w:cs="Times New Roman"/>
            <w:sz w:val="24"/>
            <w:szCs w:val="24"/>
          </w:rPr>
          <w:t>https://doi.org/10.1016/j.fuproc.2016.05.007</w:t>
        </w:r>
      </w:hyperlink>
      <w:r>
        <w:rPr>
          <w:rFonts w:ascii="Times New Roman" w:hAnsi="Times New Roman" w:cs="Times New Roman"/>
          <w:sz w:val="24"/>
          <w:szCs w:val="24"/>
        </w:rPr>
        <w:t xml:space="preserve"> </w:t>
      </w:r>
    </w:p>
    <w:p w14:paraId="0633A0BF" w14:textId="7A6200A4"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Azhar, A., Yamauchi, Y., Allah, A. E., Alothman, Z. A., Badjah, A. Y., Naushad, M., Habila, M., Wabaidur, S., Wang, J., &amp; Zakaria, M. B. (2019). Nanoporous iron oxide/carbon composites through in-situ deposition of prussian blue nanoparticles on graphene oxide nanosheets and subsequent thermal treatment for supercapacitor applications. Nanomaterials, 9(5), 776. </w:t>
      </w:r>
      <w:hyperlink r:id="rId13" w:history="1">
        <w:r w:rsidRPr="00EC025F">
          <w:rPr>
            <w:rStyle w:val="Hyperlink"/>
            <w:rFonts w:ascii="Times New Roman" w:hAnsi="Times New Roman" w:cs="Times New Roman"/>
            <w:sz w:val="24"/>
            <w:szCs w:val="24"/>
          </w:rPr>
          <w:t>https://doi.org/10.3390/nano9050776</w:t>
        </w:r>
      </w:hyperlink>
    </w:p>
    <w:p w14:paraId="1A44567A"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Bakar, M. S. A., Ahmed, A., Jeffery, D. M., Hidayat, S., Sukri, R. S., Mahlia, T. M. I., Jamil, F., Khurrum, M. S., Inayat, A., Moogi, S., &amp; Park, Y.-K. (2020). Pyrolysis of solid waste residues </w:t>
      </w:r>
      <w:r w:rsidRPr="005B1798">
        <w:rPr>
          <w:rFonts w:ascii="Times New Roman" w:hAnsi="Times New Roman" w:cs="Times New Roman"/>
          <w:sz w:val="24"/>
          <w:szCs w:val="24"/>
        </w:rPr>
        <w:lastRenderedPageBreak/>
        <w:t xml:space="preserve">from Lemon Myrtle essential oils extraction for bio-oil production. Bioresource Technology, 318, 123913. </w:t>
      </w:r>
      <w:hyperlink r:id="rId14" w:history="1">
        <w:r w:rsidRPr="00EC025F">
          <w:rPr>
            <w:rStyle w:val="Hyperlink"/>
            <w:rFonts w:ascii="Times New Roman" w:hAnsi="Times New Roman" w:cs="Times New Roman"/>
            <w:sz w:val="24"/>
            <w:szCs w:val="24"/>
          </w:rPr>
          <w:t>https://doi.org/10.1016/j.biortech.2020.123913</w:t>
        </w:r>
      </w:hyperlink>
      <w:r>
        <w:rPr>
          <w:rFonts w:ascii="Times New Roman" w:hAnsi="Times New Roman" w:cs="Times New Roman"/>
          <w:sz w:val="24"/>
          <w:szCs w:val="24"/>
        </w:rPr>
        <w:t xml:space="preserve"> </w:t>
      </w:r>
    </w:p>
    <w:p w14:paraId="2AA13C72"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Baloch, H. A., Nizamuddin, S., Siddiqui, M. T. H., Riaz, S., Jatoi, A. S., Dumbre, D. K., Mubarak, N. M., Srinivasan, M. P., &amp; Griffin, G. J. (2018). Recent advances in production and upgrading of bio-oil from biomass: A critical overview. Journal of Environmental Chemical Engineering, 6(4), 5101-5118. </w:t>
      </w:r>
      <w:hyperlink r:id="rId15" w:history="1">
        <w:r w:rsidRPr="00EC025F">
          <w:rPr>
            <w:rStyle w:val="Hyperlink"/>
            <w:rFonts w:ascii="Times New Roman" w:hAnsi="Times New Roman" w:cs="Times New Roman"/>
            <w:sz w:val="24"/>
            <w:szCs w:val="24"/>
          </w:rPr>
          <w:t>https://doi.org/10.1016/j.jece.2018.07.050</w:t>
        </w:r>
      </w:hyperlink>
      <w:r>
        <w:rPr>
          <w:rFonts w:ascii="Times New Roman" w:hAnsi="Times New Roman" w:cs="Times New Roman"/>
          <w:sz w:val="24"/>
          <w:szCs w:val="24"/>
        </w:rPr>
        <w:t xml:space="preserve"> </w:t>
      </w:r>
    </w:p>
    <w:p w14:paraId="6A7BA465" w14:textId="77777777" w:rsidR="005B1798" w:rsidRPr="005B1798" w:rsidRDefault="005B1798" w:rsidP="00D60220">
      <w:pPr>
        <w:pStyle w:val="EndNoteBibliography"/>
        <w:spacing w:after="0" w:line="276" w:lineRule="auto"/>
        <w:jc w:val="both"/>
        <w:rPr>
          <w:rFonts w:ascii="Times New Roman" w:hAnsi="Times New Roman" w:cs="Times New Roman"/>
          <w:sz w:val="24"/>
          <w:szCs w:val="24"/>
          <w:lang w:val="de-DE"/>
        </w:rPr>
      </w:pPr>
      <w:r w:rsidRPr="005B1798">
        <w:rPr>
          <w:rFonts w:ascii="Times New Roman" w:hAnsi="Times New Roman" w:cs="Times New Roman"/>
          <w:sz w:val="24"/>
          <w:szCs w:val="24"/>
        </w:rPr>
        <w:t xml:space="preserve">Basu, P. (2018). *Biomass gasification, pyrolysis and torrefaction: Practical design and theory* (3rd ed.). Academic Press. </w:t>
      </w:r>
      <w:hyperlink r:id="rId16" w:history="1">
        <w:r w:rsidRPr="00EC025F">
          <w:rPr>
            <w:rStyle w:val="Hyperlink"/>
            <w:rFonts w:ascii="Times New Roman" w:hAnsi="Times New Roman" w:cs="Times New Roman"/>
            <w:sz w:val="24"/>
            <w:szCs w:val="24"/>
          </w:rPr>
          <w:t>https://www.elsevier.com/books/biomass-gasification-pyrolysis-and-torrefaction/basu/978-0-12-812992-0</w:t>
        </w:r>
      </w:hyperlink>
      <w:r>
        <w:rPr>
          <w:rFonts w:ascii="Times New Roman" w:hAnsi="Times New Roman" w:cs="Times New Roman"/>
          <w:sz w:val="24"/>
          <w:szCs w:val="24"/>
        </w:rPr>
        <w:t xml:space="preserve"> </w:t>
      </w:r>
    </w:p>
    <w:p w14:paraId="7B0FE16D"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Beydoun, K., &amp; Klankermayer, J. (2020). Efficient Plastic Waste Recycling to Value‐Added Products by Integrated Biomass Processing. ChemSusChem, 13(3), 488-492. </w:t>
      </w:r>
      <w:hyperlink r:id="rId17" w:history="1">
        <w:r w:rsidRPr="00EC025F">
          <w:rPr>
            <w:rStyle w:val="Hyperlink"/>
            <w:rFonts w:ascii="Times New Roman" w:hAnsi="Times New Roman" w:cs="Times New Roman"/>
            <w:sz w:val="24"/>
            <w:szCs w:val="24"/>
          </w:rPr>
          <w:t>https://doi.org/10.1002/cssc.201902880</w:t>
        </w:r>
      </w:hyperlink>
      <w:r>
        <w:rPr>
          <w:rFonts w:ascii="Times New Roman" w:hAnsi="Times New Roman" w:cs="Times New Roman"/>
          <w:sz w:val="24"/>
          <w:szCs w:val="24"/>
        </w:rPr>
        <w:t xml:space="preserve"> </w:t>
      </w:r>
    </w:p>
    <w:p w14:paraId="06F62CBF" w14:textId="77777777" w:rsidR="005B1798" w:rsidRP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lang w:val="de-DE"/>
        </w:rPr>
        <w:t xml:space="preserve">Beims, R. F., Hu, Y., Shui, H., &amp; Xu, C. C. (2020). Hydrothermal liquefaction of biomass to fuels and value-added chemicals: Products applications and challenges to develop large-scale operations. Biomass and Bioenergy, 135, 105510. </w:t>
      </w:r>
      <w:hyperlink r:id="rId18" w:history="1">
        <w:r w:rsidRPr="00EC025F">
          <w:rPr>
            <w:rStyle w:val="Hyperlink"/>
            <w:rFonts w:ascii="Times New Roman" w:hAnsi="Times New Roman" w:cs="Times New Roman"/>
            <w:sz w:val="24"/>
            <w:szCs w:val="24"/>
            <w:lang w:val="de-DE"/>
          </w:rPr>
          <w:t>https://doi.org/10.1016/j.biombioe.2020.105510</w:t>
        </w:r>
      </w:hyperlink>
      <w:r>
        <w:rPr>
          <w:rFonts w:ascii="Times New Roman" w:hAnsi="Times New Roman" w:cs="Times New Roman"/>
          <w:sz w:val="24"/>
          <w:szCs w:val="24"/>
          <w:lang w:val="de-DE"/>
        </w:rPr>
        <w:t xml:space="preserve"> </w:t>
      </w:r>
    </w:p>
    <w:p w14:paraId="4312F541"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Bhatia, S. K., Bhatia, R. K., Jeon, J.-M., Pugazhendhi, A., Awasthi, M. K., Kumar, D., Kumar, G., Yoon, J.-J., &amp; Yang, Y.-H. (2021). An overview on advancements in biobased transesterification methods for biodiesel production: Oil resources, extraction, biocatalysts, and process intensification technologies. Fuel, 285, 119117. </w:t>
      </w:r>
      <w:hyperlink r:id="rId19" w:history="1">
        <w:r w:rsidRPr="00EC025F">
          <w:rPr>
            <w:rStyle w:val="Hyperlink"/>
            <w:rFonts w:ascii="Times New Roman" w:hAnsi="Times New Roman" w:cs="Times New Roman"/>
            <w:sz w:val="24"/>
            <w:szCs w:val="24"/>
          </w:rPr>
          <w:t>https://doi.org/10.1016/j.fuel.2020.119117</w:t>
        </w:r>
      </w:hyperlink>
      <w:r>
        <w:rPr>
          <w:rFonts w:ascii="Times New Roman" w:hAnsi="Times New Roman" w:cs="Times New Roman"/>
          <w:sz w:val="24"/>
          <w:szCs w:val="24"/>
        </w:rPr>
        <w:t xml:space="preserve"> </w:t>
      </w:r>
    </w:p>
    <w:p w14:paraId="5AC9F0F1"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Brammer, J. G., Lauer, M., &amp; Bridgwater, A. V. (2006). Opportunities for biomass-derived “bio-oil” in European heat and power markets. Energy Policy, 34(17), 2871-2880. </w:t>
      </w:r>
      <w:hyperlink r:id="rId20" w:history="1">
        <w:r w:rsidRPr="00EC025F">
          <w:rPr>
            <w:rStyle w:val="Hyperlink"/>
            <w:rFonts w:ascii="Times New Roman" w:hAnsi="Times New Roman" w:cs="Times New Roman"/>
            <w:sz w:val="24"/>
            <w:szCs w:val="24"/>
          </w:rPr>
          <w:t>https://doi.org/10.1016/j.enpol.2005.05.005</w:t>
        </w:r>
      </w:hyperlink>
      <w:r>
        <w:rPr>
          <w:rFonts w:ascii="Times New Roman" w:hAnsi="Times New Roman" w:cs="Times New Roman"/>
          <w:sz w:val="24"/>
          <w:szCs w:val="24"/>
        </w:rPr>
        <w:t xml:space="preserve"> </w:t>
      </w:r>
    </w:p>
    <w:p w14:paraId="07E6D9E1"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Brand, J. H., Spencer, K. L., O'Shea, F. T., &amp; Lindsay, J. E. (2018). Potential pollution risks of historic landfills on low-lying coasts and estuaries. Wiley Interdisciplinary Reviews: Water, 5(1), e1264. </w:t>
      </w:r>
      <w:hyperlink r:id="rId21" w:history="1">
        <w:r w:rsidRPr="00EC025F">
          <w:rPr>
            <w:rStyle w:val="Hyperlink"/>
            <w:rFonts w:ascii="Times New Roman" w:hAnsi="Times New Roman" w:cs="Times New Roman"/>
            <w:sz w:val="24"/>
            <w:szCs w:val="24"/>
          </w:rPr>
          <w:t>https://doi.org/10.1002/wat2.1264</w:t>
        </w:r>
      </w:hyperlink>
      <w:r>
        <w:rPr>
          <w:rFonts w:ascii="Times New Roman" w:hAnsi="Times New Roman" w:cs="Times New Roman"/>
          <w:sz w:val="24"/>
          <w:szCs w:val="24"/>
        </w:rPr>
        <w:t xml:space="preserve"> </w:t>
      </w:r>
    </w:p>
    <w:p w14:paraId="1F09571F"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Bridgwater, T. (2018). Challenges and opportunities in fast pyrolysis of biomass: Part I. Johnson Matthey Technology Review, 62(1), 118-130. </w:t>
      </w:r>
      <w:hyperlink r:id="rId22" w:history="1">
        <w:r w:rsidRPr="00EC025F">
          <w:rPr>
            <w:rStyle w:val="Hyperlink"/>
            <w:rFonts w:ascii="Times New Roman" w:hAnsi="Times New Roman" w:cs="Times New Roman"/>
            <w:sz w:val="24"/>
            <w:szCs w:val="24"/>
          </w:rPr>
          <w:t>https://doi.org/10.1595/205651318X696693</w:t>
        </w:r>
      </w:hyperlink>
      <w:r>
        <w:rPr>
          <w:rFonts w:ascii="Times New Roman" w:hAnsi="Times New Roman" w:cs="Times New Roman"/>
          <w:sz w:val="24"/>
          <w:szCs w:val="24"/>
        </w:rPr>
        <w:t xml:space="preserve"> </w:t>
      </w:r>
    </w:p>
    <w:p w14:paraId="0AAA8CDA"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Brown, T. R. (2015). A techno-economic review of thermochemical cellulosic biofuel pathways. Bioresource Technology, 178, 166-176. </w:t>
      </w:r>
      <w:hyperlink r:id="rId23" w:history="1">
        <w:r w:rsidRPr="00EC025F">
          <w:rPr>
            <w:rStyle w:val="Hyperlink"/>
            <w:rFonts w:ascii="Times New Roman" w:hAnsi="Times New Roman" w:cs="Times New Roman"/>
            <w:sz w:val="24"/>
            <w:szCs w:val="24"/>
          </w:rPr>
          <w:t>https://doi.org/10.1016/j.biortech.2014.09.053</w:t>
        </w:r>
      </w:hyperlink>
      <w:r>
        <w:rPr>
          <w:rFonts w:ascii="Times New Roman" w:hAnsi="Times New Roman" w:cs="Times New Roman"/>
          <w:sz w:val="24"/>
          <w:szCs w:val="24"/>
        </w:rPr>
        <w:t xml:space="preserve"> </w:t>
      </w:r>
    </w:p>
    <w:p w14:paraId="633A5A6B"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Carpenter, D., Westover, T. L., Czernik, S., &amp; Jablonski, W. (2014). Biomass feedstocks for renewable fuel production: a review of the impacts of feedstock and pretreatment on the yield and product distribution of fast pyrolysis bio-oils and vapors. Green Chemistry, 16(2), 384-406. </w:t>
      </w:r>
      <w:hyperlink r:id="rId24" w:history="1">
        <w:r w:rsidRPr="00EC025F">
          <w:rPr>
            <w:rStyle w:val="Hyperlink"/>
            <w:rFonts w:ascii="Times New Roman" w:hAnsi="Times New Roman" w:cs="Times New Roman"/>
            <w:sz w:val="24"/>
            <w:szCs w:val="24"/>
          </w:rPr>
          <w:t>https://doi.org/10.1039/C3GC41631C</w:t>
        </w:r>
      </w:hyperlink>
      <w:r>
        <w:rPr>
          <w:rFonts w:ascii="Times New Roman" w:hAnsi="Times New Roman" w:cs="Times New Roman"/>
          <w:sz w:val="24"/>
          <w:szCs w:val="24"/>
        </w:rPr>
        <w:t xml:space="preserve"> </w:t>
      </w:r>
    </w:p>
    <w:p w14:paraId="4AFFD706"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Intergovernmental Panel on Climate Change. (2018).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w:t>
      </w:r>
      <w:hyperlink r:id="rId25" w:history="1">
        <w:r w:rsidRPr="00EC025F">
          <w:rPr>
            <w:rStyle w:val="Hyperlink"/>
            <w:rFonts w:ascii="Times New Roman" w:hAnsi="Times New Roman" w:cs="Times New Roman"/>
            <w:sz w:val="24"/>
            <w:szCs w:val="24"/>
          </w:rPr>
          <w:t>https://doi.org/10.1017/9781009157940</w:t>
        </w:r>
      </w:hyperlink>
      <w:r>
        <w:rPr>
          <w:rFonts w:ascii="Times New Roman" w:hAnsi="Times New Roman" w:cs="Times New Roman"/>
          <w:sz w:val="24"/>
          <w:szCs w:val="24"/>
        </w:rPr>
        <w:t xml:space="preserve"> </w:t>
      </w:r>
    </w:p>
    <w:p w14:paraId="7C16AD2B" w14:textId="77777777" w:rsidR="005B1798" w:rsidRDefault="005B1798" w:rsidP="00D60220">
      <w:pPr>
        <w:pStyle w:val="EndNoteBibliography"/>
        <w:spacing w:after="0" w:line="276" w:lineRule="auto"/>
        <w:jc w:val="both"/>
        <w:rPr>
          <w:rFonts w:ascii="Times New Roman" w:hAnsi="Times New Roman" w:cs="Times New Roman"/>
          <w:sz w:val="24"/>
          <w:szCs w:val="24"/>
        </w:rPr>
      </w:pPr>
      <w:r w:rsidRPr="005B1798">
        <w:rPr>
          <w:rFonts w:ascii="Times New Roman" w:hAnsi="Times New Roman" w:cs="Times New Roman"/>
          <w:sz w:val="24"/>
          <w:szCs w:val="24"/>
        </w:rPr>
        <w:t xml:space="preserve">Chen, T., Li, L., Zhao, R., &amp; Wu, J. (2017). Pyrolysis kinetic analysis of the three pseudocomponents of biomass–cellulose, hemicellulose and lignin: sinusoidally modulated </w:t>
      </w:r>
      <w:r w:rsidRPr="005B1798">
        <w:rPr>
          <w:rFonts w:ascii="Times New Roman" w:hAnsi="Times New Roman" w:cs="Times New Roman"/>
          <w:sz w:val="24"/>
          <w:szCs w:val="24"/>
        </w:rPr>
        <w:lastRenderedPageBreak/>
        <w:t xml:space="preserve">temperature method. Journal of Thermal Analysis and Calorimetry, 128, 1825-1832. </w:t>
      </w:r>
      <w:hyperlink r:id="rId26" w:history="1">
        <w:r w:rsidRPr="00EC025F">
          <w:rPr>
            <w:rStyle w:val="Hyperlink"/>
            <w:rFonts w:ascii="Times New Roman" w:hAnsi="Times New Roman" w:cs="Times New Roman"/>
            <w:sz w:val="24"/>
            <w:szCs w:val="24"/>
          </w:rPr>
          <w:t>https://doi.org/10.1007/s10973-016-6040-3</w:t>
        </w:r>
      </w:hyperlink>
      <w:r>
        <w:rPr>
          <w:rFonts w:ascii="Times New Roman" w:hAnsi="Times New Roman" w:cs="Times New Roman"/>
          <w:sz w:val="24"/>
          <w:szCs w:val="24"/>
        </w:rPr>
        <w:t xml:space="preserve"> </w:t>
      </w:r>
    </w:p>
    <w:p w14:paraId="542B2A76" w14:textId="77777777" w:rsidR="00417815" w:rsidRDefault="00417815" w:rsidP="00D60220">
      <w:pPr>
        <w:pStyle w:val="EndNoteBibliography"/>
        <w:spacing w:after="0" w:line="276" w:lineRule="auto"/>
        <w:jc w:val="both"/>
        <w:rPr>
          <w:rFonts w:ascii="Times New Roman" w:hAnsi="Times New Roman" w:cs="Times New Roman"/>
          <w:sz w:val="24"/>
          <w:szCs w:val="24"/>
        </w:rPr>
      </w:pPr>
      <w:r w:rsidRPr="00417815">
        <w:rPr>
          <w:rFonts w:ascii="Times New Roman" w:hAnsi="Times New Roman" w:cs="Times New Roman"/>
          <w:sz w:val="24"/>
          <w:szCs w:val="24"/>
        </w:rPr>
        <w:t xml:space="preserve">Corton, J., Blanco Sanchez, P., Khan, Z., McCalmont, J. P., Yu, X., Fletcher, G., Croxton, S., Sharp, J., Paul, M. C., Watson, I. A., &amp; Donnison, I. S. (2017). The impact of biomass feedstock composition and pre‐treatments on tar formation during biomass gasification. In L. K. Singh &amp; G. Chaudhary (Eds.), Advances in Biofeedstocks and Biofuels: Biofeedstocks and Their Processing (Vol. 1, pp. 33-53). Wiley. </w:t>
      </w:r>
      <w:hyperlink r:id="rId27" w:history="1">
        <w:r w:rsidRPr="00EC025F">
          <w:rPr>
            <w:rStyle w:val="Hyperlink"/>
            <w:rFonts w:ascii="Times New Roman" w:hAnsi="Times New Roman" w:cs="Times New Roman"/>
            <w:sz w:val="24"/>
            <w:szCs w:val="24"/>
          </w:rPr>
          <w:t>https://doi.org/10.1002/9781119117322.ch2</w:t>
        </w:r>
      </w:hyperlink>
      <w:r>
        <w:rPr>
          <w:rFonts w:ascii="Times New Roman" w:hAnsi="Times New Roman" w:cs="Times New Roman"/>
          <w:sz w:val="24"/>
          <w:szCs w:val="24"/>
        </w:rPr>
        <w:t xml:space="preserve"> </w:t>
      </w:r>
    </w:p>
    <w:p w14:paraId="0A2657F6" w14:textId="77777777" w:rsidR="00417815" w:rsidRDefault="00417815" w:rsidP="00D60220">
      <w:pPr>
        <w:pStyle w:val="EndNoteBibliography"/>
        <w:spacing w:after="0" w:line="276" w:lineRule="auto"/>
        <w:jc w:val="both"/>
        <w:rPr>
          <w:rFonts w:ascii="Times New Roman" w:hAnsi="Times New Roman" w:cs="Times New Roman"/>
          <w:sz w:val="24"/>
          <w:szCs w:val="24"/>
        </w:rPr>
      </w:pPr>
      <w:r w:rsidRPr="00417815">
        <w:rPr>
          <w:rFonts w:ascii="Times New Roman" w:hAnsi="Times New Roman" w:cs="Times New Roman"/>
          <w:sz w:val="24"/>
          <w:szCs w:val="24"/>
        </w:rPr>
        <w:t xml:space="preserve">Czajczyńska, D., Anguilano, L., Ghazal, H., Krzyżyńska, R., Reynolds, A., Spencer, N., &amp; Jouhara, H. (2017). Potential of pyrolysis processes in the waste management sector. Thermal Science and Engineering Progress, 3, 171-197. </w:t>
      </w:r>
      <w:hyperlink r:id="rId28" w:history="1">
        <w:r w:rsidRPr="00EC025F">
          <w:rPr>
            <w:rStyle w:val="Hyperlink"/>
            <w:rFonts w:ascii="Times New Roman" w:hAnsi="Times New Roman" w:cs="Times New Roman"/>
            <w:sz w:val="24"/>
            <w:szCs w:val="24"/>
          </w:rPr>
          <w:t>https://doi.org/10.1016/j.tsep.2017.06.003</w:t>
        </w:r>
      </w:hyperlink>
      <w:r>
        <w:rPr>
          <w:rFonts w:ascii="Times New Roman" w:hAnsi="Times New Roman" w:cs="Times New Roman"/>
          <w:sz w:val="24"/>
          <w:szCs w:val="24"/>
        </w:rPr>
        <w:t xml:space="preserve"> </w:t>
      </w:r>
    </w:p>
    <w:p w14:paraId="4E9D6FE0" w14:textId="77777777" w:rsidR="00417815" w:rsidRDefault="00417815" w:rsidP="00D60220">
      <w:pPr>
        <w:pStyle w:val="EndNoteBibliography"/>
        <w:spacing w:after="0" w:line="276" w:lineRule="auto"/>
        <w:jc w:val="both"/>
        <w:rPr>
          <w:rFonts w:ascii="Times New Roman" w:hAnsi="Times New Roman" w:cs="Times New Roman"/>
          <w:sz w:val="24"/>
          <w:szCs w:val="24"/>
        </w:rPr>
      </w:pPr>
      <w:r w:rsidRPr="00417815">
        <w:rPr>
          <w:rFonts w:ascii="Times New Roman" w:hAnsi="Times New Roman" w:cs="Times New Roman"/>
          <w:sz w:val="24"/>
          <w:szCs w:val="24"/>
        </w:rPr>
        <w:t xml:space="preserve">Czernik, S., &amp; Bridgwater, A. V. (2004). Overview of applications of biomass fast pyrolysis oil. Energy &amp; Fuels, 18(2), 590-598. </w:t>
      </w:r>
      <w:hyperlink r:id="rId29" w:history="1">
        <w:r w:rsidRPr="00EC025F">
          <w:rPr>
            <w:rStyle w:val="Hyperlink"/>
            <w:rFonts w:ascii="Times New Roman" w:hAnsi="Times New Roman" w:cs="Times New Roman"/>
            <w:sz w:val="24"/>
            <w:szCs w:val="24"/>
          </w:rPr>
          <w:t>https://doi.org/10.1021/ef034067u</w:t>
        </w:r>
      </w:hyperlink>
      <w:r>
        <w:rPr>
          <w:rFonts w:ascii="Times New Roman" w:hAnsi="Times New Roman" w:cs="Times New Roman"/>
          <w:sz w:val="24"/>
          <w:szCs w:val="24"/>
        </w:rPr>
        <w:t xml:space="preserve"> </w:t>
      </w:r>
    </w:p>
    <w:p w14:paraId="02F8AA3C" w14:textId="77777777" w:rsidR="00417815" w:rsidRDefault="00417815" w:rsidP="00D60220">
      <w:pPr>
        <w:pStyle w:val="EndNoteBibliography"/>
        <w:spacing w:after="0" w:line="276" w:lineRule="auto"/>
        <w:jc w:val="both"/>
        <w:rPr>
          <w:rFonts w:ascii="Times New Roman" w:hAnsi="Times New Roman" w:cs="Times New Roman"/>
          <w:sz w:val="24"/>
          <w:szCs w:val="24"/>
        </w:rPr>
      </w:pPr>
      <w:r w:rsidRPr="00417815">
        <w:rPr>
          <w:rFonts w:ascii="Times New Roman" w:hAnsi="Times New Roman" w:cs="Times New Roman"/>
          <w:sz w:val="24"/>
          <w:szCs w:val="24"/>
        </w:rPr>
        <w:t xml:space="preserve">Demirbas, T., &amp; Demirbas, A. H. (2010). Bioenergy, green energy. biomass and biofuels. Energy Sources, Part A: Recovery, Utilization, and Environmental Effects, 32(12), 1067-1075. </w:t>
      </w:r>
      <w:hyperlink r:id="rId30" w:history="1">
        <w:r w:rsidRPr="00EC025F">
          <w:rPr>
            <w:rStyle w:val="Hyperlink"/>
            <w:rFonts w:ascii="Times New Roman" w:hAnsi="Times New Roman" w:cs="Times New Roman"/>
            <w:sz w:val="24"/>
            <w:szCs w:val="24"/>
          </w:rPr>
          <w:t>https://doi.org/10.1080/15567030903058600</w:t>
        </w:r>
      </w:hyperlink>
      <w:r>
        <w:rPr>
          <w:rFonts w:ascii="Times New Roman" w:hAnsi="Times New Roman" w:cs="Times New Roman"/>
          <w:sz w:val="24"/>
          <w:szCs w:val="24"/>
        </w:rPr>
        <w:t xml:space="preserve"> </w:t>
      </w:r>
    </w:p>
    <w:p w14:paraId="62653AB1" w14:textId="77777777" w:rsidR="000727B5" w:rsidRDefault="000727B5" w:rsidP="00D60220">
      <w:pPr>
        <w:pStyle w:val="EndNoteBibliography"/>
        <w:spacing w:after="0" w:line="276" w:lineRule="auto"/>
        <w:jc w:val="both"/>
        <w:rPr>
          <w:rFonts w:ascii="Times New Roman" w:hAnsi="Times New Roman" w:cs="Times New Roman"/>
          <w:sz w:val="24"/>
          <w:szCs w:val="24"/>
        </w:rPr>
      </w:pPr>
      <w:r w:rsidRPr="000727B5">
        <w:rPr>
          <w:rFonts w:ascii="Times New Roman" w:hAnsi="Times New Roman" w:cs="Times New Roman"/>
          <w:sz w:val="24"/>
          <w:szCs w:val="24"/>
        </w:rPr>
        <w:t xml:space="preserve">Diédhiou, A. (2017). *Étude hydrodynamique et valorisation énergétique pour transformation par transformation thermochimique de déchets de biomasse pour l’alimentation d’une briqueterie* [Thèse de Doctorat, Université de Technologie de Compiègne et Université Assane Seck de Ziguinchor]. </w:t>
      </w:r>
      <w:hyperlink r:id="rId31" w:history="1">
        <w:r w:rsidRPr="00EC025F">
          <w:rPr>
            <w:rStyle w:val="Hyperlink"/>
            <w:rFonts w:ascii="Times New Roman" w:hAnsi="Times New Roman" w:cs="Times New Roman"/>
            <w:sz w:val="24"/>
            <w:szCs w:val="24"/>
          </w:rPr>
          <w:t>https://www.theses.fr/2017COMP2355</w:t>
        </w:r>
      </w:hyperlink>
      <w:r>
        <w:rPr>
          <w:rFonts w:ascii="Times New Roman" w:hAnsi="Times New Roman" w:cs="Times New Roman"/>
          <w:sz w:val="24"/>
          <w:szCs w:val="24"/>
        </w:rPr>
        <w:t xml:space="preserve"> </w:t>
      </w:r>
    </w:p>
    <w:p w14:paraId="7F5375B2" w14:textId="77777777" w:rsidR="00C3279E" w:rsidRDefault="00C3279E" w:rsidP="00D60220">
      <w:pPr>
        <w:pStyle w:val="EndNoteBibliography"/>
        <w:spacing w:after="0" w:line="276" w:lineRule="auto"/>
        <w:jc w:val="both"/>
        <w:rPr>
          <w:rFonts w:ascii="Times New Roman" w:hAnsi="Times New Roman" w:cs="Times New Roman"/>
          <w:sz w:val="24"/>
          <w:szCs w:val="24"/>
        </w:rPr>
      </w:pPr>
      <w:r w:rsidRPr="00C3279E">
        <w:rPr>
          <w:rFonts w:ascii="Times New Roman" w:hAnsi="Times New Roman" w:cs="Times New Roman"/>
          <w:sz w:val="24"/>
          <w:szCs w:val="24"/>
        </w:rPr>
        <w:t xml:space="preserve">Draper, B., Yee, W. L., Pedrana, A., Kyi, K. P., Qureshi, H., Htay, H., Naing, W., Thompson, A. J., Hellard, M., &amp; Howell, J. (2022). Reducing liver disease-related deaths in the Asia-Pacific: the important role of decentralised and non-specialist led hepatitis C treatment for cirrhotic patients. The Lancet Regional Health – Western Pacific, 20. </w:t>
      </w:r>
      <w:hyperlink r:id="rId32" w:history="1">
        <w:r w:rsidRPr="00EC025F">
          <w:rPr>
            <w:rStyle w:val="Hyperlink"/>
            <w:rFonts w:ascii="Times New Roman" w:hAnsi="Times New Roman" w:cs="Times New Roman"/>
            <w:sz w:val="24"/>
            <w:szCs w:val="24"/>
          </w:rPr>
          <w:t>https://doi.org/10.1016/j.lanwpc.2021.100359</w:t>
        </w:r>
      </w:hyperlink>
      <w:r>
        <w:rPr>
          <w:rFonts w:ascii="Times New Roman" w:hAnsi="Times New Roman" w:cs="Times New Roman"/>
          <w:sz w:val="24"/>
          <w:szCs w:val="24"/>
        </w:rPr>
        <w:t xml:space="preserve"> </w:t>
      </w:r>
    </w:p>
    <w:p w14:paraId="209A0C6D" w14:textId="77777777" w:rsidR="00A63763" w:rsidRDefault="00A63763" w:rsidP="00D60220">
      <w:pPr>
        <w:pStyle w:val="EndNoteBibliography"/>
        <w:spacing w:after="0" w:line="276" w:lineRule="auto"/>
        <w:jc w:val="both"/>
        <w:rPr>
          <w:rFonts w:ascii="Times New Roman" w:hAnsi="Times New Roman" w:cs="Times New Roman"/>
          <w:sz w:val="24"/>
          <w:szCs w:val="24"/>
        </w:rPr>
      </w:pPr>
      <w:r w:rsidRPr="00A63763">
        <w:rPr>
          <w:rFonts w:ascii="Times New Roman" w:hAnsi="Times New Roman" w:cs="Times New Roman"/>
          <w:sz w:val="24"/>
          <w:szCs w:val="24"/>
        </w:rPr>
        <w:t xml:space="preserve">Dudley, B. (2018). BP statistical review of world energy 2018. British Petroleum. </w:t>
      </w:r>
      <w:hyperlink r:id="rId33" w:history="1">
        <w:r w:rsidRPr="00EC025F">
          <w:rPr>
            <w:rStyle w:val="Hyperlink"/>
            <w:rFonts w:ascii="Times New Roman" w:hAnsi="Times New Roman" w:cs="Times New Roman"/>
            <w:sz w:val="24"/>
            <w:szCs w:val="24"/>
          </w:rPr>
          <w:t>https://www.bp.com/content/dam/bp/business-sites/en/global/corporate/pdfs/energy-economics/statistical-review/bp-stats-review-2018-full-report.pdf</w:t>
        </w:r>
      </w:hyperlink>
      <w:r>
        <w:rPr>
          <w:rFonts w:ascii="Times New Roman" w:hAnsi="Times New Roman" w:cs="Times New Roman"/>
          <w:sz w:val="24"/>
          <w:szCs w:val="24"/>
        </w:rPr>
        <w:t xml:space="preserve"> </w:t>
      </w:r>
    </w:p>
    <w:p w14:paraId="680DE7B2" w14:textId="77777777" w:rsidR="00A63763" w:rsidRDefault="00A63763" w:rsidP="00D60220">
      <w:pPr>
        <w:pStyle w:val="EndNoteBibliography"/>
        <w:spacing w:after="0" w:line="276" w:lineRule="auto"/>
        <w:jc w:val="both"/>
        <w:rPr>
          <w:rFonts w:ascii="Times New Roman" w:hAnsi="Times New Roman" w:cs="Times New Roman"/>
          <w:sz w:val="24"/>
          <w:szCs w:val="24"/>
        </w:rPr>
      </w:pPr>
      <w:r w:rsidRPr="00A63763">
        <w:rPr>
          <w:rFonts w:ascii="Times New Roman" w:hAnsi="Times New Roman" w:cs="Times New Roman"/>
          <w:sz w:val="24"/>
          <w:szCs w:val="24"/>
        </w:rPr>
        <w:t xml:space="preserve">Farooq, A., Moogi, S., Jang, S.-H., Ahmed, A., Kim, Y.-M., Kannapu, H. P. R., Valizadeh, S., Jung, S.-C., Lam, S. S., Rhee, G. H., &amp; Park, Y.-K. (2021). Biohydrogen synthesis from catalytic steam gasification of furniture waste using nickel catalysts supported on modified CeO2. *International Journal of Hydrogen Energy*, *46*(31), 16603-16611. </w:t>
      </w:r>
      <w:hyperlink r:id="rId34" w:history="1">
        <w:r w:rsidRPr="00EC025F">
          <w:rPr>
            <w:rStyle w:val="Hyperlink"/>
            <w:rFonts w:ascii="Times New Roman" w:hAnsi="Times New Roman" w:cs="Times New Roman"/>
            <w:sz w:val="24"/>
            <w:szCs w:val="24"/>
          </w:rPr>
          <w:t>https://doi.org/10.1016/j.ijhydene.2020.12.086</w:t>
        </w:r>
      </w:hyperlink>
      <w:r>
        <w:rPr>
          <w:rFonts w:ascii="Times New Roman" w:hAnsi="Times New Roman" w:cs="Times New Roman"/>
          <w:sz w:val="24"/>
          <w:szCs w:val="24"/>
        </w:rPr>
        <w:t xml:space="preserve"> </w:t>
      </w:r>
    </w:p>
    <w:p w14:paraId="48D76B4C" w14:textId="77777777" w:rsidR="00865AFC" w:rsidRDefault="00865AFC" w:rsidP="00D60220">
      <w:pPr>
        <w:pStyle w:val="EndNoteBibliography"/>
        <w:spacing w:after="0" w:line="276" w:lineRule="auto"/>
        <w:jc w:val="both"/>
        <w:rPr>
          <w:rFonts w:ascii="Times New Roman" w:hAnsi="Times New Roman" w:cs="Times New Roman"/>
          <w:sz w:val="24"/>
          <w:szCs w:val="24"/>
        </w:rPr>
      </w:pPr>
      <w:r w:rsidRPr="00865AFC">
        <w:rPr>
          <w:rFonts w:ascii="Times New Roman" w:hAnsi="Times New Roman" w:cs="Times New Roman"/>
          <w:sz w:val="24"/>
          <w:szCs w:val="24"/>
        </w:rPr>
        <w:t xml:space="preserve">Flandroy, L., Poutahidis, T., Berg, G., Clarke, G., Dao, M.-C., Decaestecker, E., Furman, E., Haahtela, T., Massart, S., Plovier, H., Sanz, Y., &amp; Rook, G. (2018). The impact of human activities and lifestyles on the interlinked microbiota and health of humans and of ecosystems. Science of The Total Environment, 627, 1018-1038. </w:t>
      </w:r>
      <w:hyperlink r:id="rId35" w:history="1">
        <w:r w:rsidRPr="00EC025F">
          <w:rPr>
            <w:rStyle w:val="Hyperlink"/>
            <w:rFonts w:ascii="Times New Roman" w:hAnsi="Times New Roman" w:cs="Times New Roman"/>
            <w:sz w:val="24"/>
            <w:szCs w:val="24"/>
          </w:rPr>
          <w:t>https://doi.org/10.1016/j.scitotenv.2018.01.288</w:t>
        </w:r>
      </w:hyperlink>
      <w:r>
        <w:rPr>
          <w:rFonts w:ascii="Times New Roman" w:hAnsi="Times New Roman" w:cs="Times New Roman"/>
          <w:sz w:val="24"/>
          <w:szCs w:val="24"/>
        </w:rPr>
        <w:t xml:space="preserve"> </w:t>
      </w:r>
    </w:p>
    <w:p w14:paraId="7C337F1D" w14:textId="77777777" w:rsidR="00865AFC" w:rsidRDefault="00865AFC" w:rsidP="00D60220">
      <w:pPr>
        <w:pStyle w:val="EndNoteBibliography"/>
        <w:spacing w:after="0" w:line="276" w:lineRule="auto"/>
        <w:jc w:val="both"/>
        <w:rPr>
          <w:rFonts w:ascii="Times New Roman" w:hAnsi="Times New Roman" w:cs="Times New Roman"/>
          <w:sz w:val="24"/>
          <w:szCs w:val="24"/>
        </w:rPr>
      </w:pPr>
      <w:r w:rsidRPr="00865AFC">
        <w:rPr>
          <w:rFonts w:ascii="Times New Roman" w:hAnsi="Times New Roman" w:cs="Times New Roman"/>
          <w:sz w:val="24"/>
          <w:szCs w:val="24"/>
        </w:rPr>
        <w:t xml:space="preserve">Fu, C., &amp; Jiang, M. (2019). Innovative methods to couple earth-abundant biomass waste with air batteries. Current Opinion in Electrochemistry, 15, 133-139. </w:t>
      </w:r>
      <w:hyperlink r:id="rId36" w:history="1">
        <w:r w:rsidRPr="00EC025F">
          <w:rPr>
            <w:rStyle w:val="Hyperlink"/>
            <w:rFonts w:ascii="Times New Roman" w:hAnsi="Times New Roman" w:cs="Times New Roman"/>
            <w:sz w:val="24"/>
            <w:szCs w:val="24"/>
          </w:rPr>
          <w:t>https://doi.org/10.1016/j.coelec.2019.04.029</w:t>
        </w:r>
      </w:hyperlink>
      <w:r>
        <w:rPr>
          <w:rFonts w:ascii="Times New Roman" w:hAnsi="Times New Roman" w:cs="Times New Roman"/>
          <w:sz w:val="24"/>
          <w:szCs w:val="24"/>
        </w:rPr>
        <w:t xml:space="preserve"> </w:t>
      </w:r>
    </w:p>
    <w:p w14:paraId="55C4F2D4" w14:textId="77777777" w:rsidR="00865AFC" w:rsidRDefault="00865AFC" w:rsidP="00D60220">
      <w:pPr>
        <w:pStyle w:val="EndNoteBibliography"/>
        <w:spacing w:after="0" w:line="276" w:lineRule="auto"/>
        <w:jc w:val="both"/>
        <w:rPr>
          <w:rFonts w:ascii="Times New Roman" w:hAnsi="Times New Roman" w:cs="Times New Roman"/>
          <w:sz w:val="24"/>
          <w:szCs w:val="24"/>
        </w:rPr>
      </w:pPr>
      <w:r w:rsidRPr="00865AFC">
        <w:rPr>
          <w:rFonts w:ascii="Times New Roman" w:hAnsi="Times New Roman" w:cs="Times New Roman"/>
          <w:sz w:val="24"/>
          <w:szCs w:val="24"/>
        </w:rPr>
        <w:lastRenderedPageBreak/>
        <w:t xml:space="preserve">Funke, A., Morgano, M. T., Dahmen, N., &amp; Leibold, H. (2017). Experimental comparison of two bench scale units for fast and intermediate pyrolysis. Journal of Analytical and Applied Pyrolysis, 124, 504-514. </w:t>
      </w:r>
      <w:hyperlink r:id="rId37" w:history="1">
        <w:r w:rsidRPr="00EC025F">
          <w:rPr>
            <w:rStyle w:val="Hyperlink"/>
            <w:rFonts w:ascii="Times New Roman" w:hAnsi="Times New Roman" w:cs="Times New Roman"/>
            <w:sz w:val="24"/>
            <w:szCs w:val="24"/>
          </w:rPr>
          <w:t>https://doi.org/10.1016/j.jaap.2016.12.033</w:t>
        </w:r>
      </w:hyperlink>
      <w:r>
        <w:rPr>
          <w:rFonts w:ascii="Times New Roman" w:hAnsi="Times New Roman" w:cs="Times New Roman"/>
          <w:sz w:val="24"/>
          <w:szCs w:val="24"/>
        </w:rPr>
        <w:t xml:space="preserve"> </w:t>
      </w:r>
    </w:p>
    <w:p w14:paraId="67E6D056" w14:textId="77777777" w:rsidR="00865AFC" w:rsidRDefault="00865AFC" w:rsidP="00D60220">
      <w:pPr>
        <w:pStyle w:val="EndNoteBibliography"/>
        <w:spacing w:after="0" w:line="276" w:lineRule="auto"/>
        <w:jc w:val="both"/>
        <w:rPr>
          <w:rFonts w:ascii="Times New Roman" w:hAnsi="Times New Roman" w:cs="Times New Roman"/>
          <w:sz w:val="24"/>
          <w:szCs w:val="24"/>
        </w:rPr>
      </w:pPr>
      <w:r w:rsidRPr="00865AFC">
        <w:rPr>
          <w:rFonts w:ascii="Times New Roman" w:hAnsi="Times New Roman" w:cs="Times New Roman"/>
          <w:sz w:val="24"/>
          <w:szCs w:val="24"/>
        </w:rPr>
        <w:t xml:space="preserve">Fogassy, G., Thegarid, N., Toussaint, G., van Veen, A. C., Schuurman, Y., &amp; Mirodatos, C. (2010). Biomass derived feedstock co-processing with vacuum gas oil for second-generation fuel production in FCC units. Applied Catalysis B: Environmental, 96, 476–485. </w:t>
      </w:r>
      <w:hyperlink r:id="rId38" w:history="1">
        <w:r w:rsidRPr="00EC025F">
          <w:rPr>
            <w:rStyle w:val="Hyperlink"/>
            <w:rFonts w:ascii="Times New Roman" w:hAnsi="Times New Roman" w:cs="Times New Roman"/>
            <w:sz w:val="24"/>
            <w:szCs w:val="24"/>
          </w:rPr>
          <w:t>https://doi.org/10.1016/j.apcatb.2010.03.008</w:t>
        </w:r>
      </w:hyperlink>
      <w:r>
        <w:rPr>
          <w:rFonts w:ascii="Times New Roman" w:hAnsi="Times New Roman" w:cs="Times New Roman"/>
          <w:sz w:val="24"/>
          <w:szCs w:val="24"/>
        </w:rPr>
        <w:t xml:space="preserve"> </w:t>
      </w:r>
    </w:p>
    <w:p w14:paraId="79C338C1" w14:textId="77777777" w:rsidR="00865AFC" w:rsidRDefault="00865AFC" w:rsidP="00D60220">
      <w:pPr>
        <w:pStyle w:val="EndNoteBibliography"/>
        <w:spacing w:after="0" w:line="276" w:lineRule="auto"/>
        <w:jc w:val="both"/>
        <w:rPr>
          <w:rFonts w:ascii="Times New Roman" w:hAnsi="Times New Roman" w:cs="Times New Roman"/>
          <w:sz w:val="24"/>
          <w:szCs w:val="24"/>
        </w:rPr>
      </w:pPr>
      <w:r w:rsidRPr="00865AFC">
        <w:rPr>
          <w:rFonts w:ascii="Times New Roman" w:hAnsi="Times New Roman" w:cs="Times New Roman"/>
          <w:sz w:val="24"/>
          <w:szCs w:val="24"/>
        </w:rPr>
        <w:t xml:space="preserve">Garcia-Nunez, J. A., Pelaez-Samaniego, M. R., Garcia-Perez, M. E., Fonts, I., Abrego, J., Westerhof, R. J. M., &amp; Garcia-Perez, M. (2017). Historical Developments of Pyrolysis Reactors: A Review. Energy &amp; Fuels, 31(6), 5751-5775. </w:t>
      </w:r>
      <w:hyperlink r:id="rId39" w:history="1">
        <w:r w:rsidRPr="00EC025F">
          <w:rPr>
            <w:rStyle w:val="Hyperlink"/>
            <w:rFonts w:ascii="Times New Roman" w:hAnsi="Times New Roman" w:cs="Times New Roman"/>
            <w:sz w:val="24"/>
            <w:szCs w:val="24"/>
          </w:rPr>
          <w:t>https://doi.org/10.1021/acs.energyfuels.7b00641</w:t>
        </w:r>
      </w:hyperlink>
      <w:r>
        <w:rPr>
          <w:rFonts w:ascii="Times New Roman" w:hAnsi="Times New Roman" w:cs="Times New Roman"/>
          <w:sz w:val="24"/>
          <w:szCs w:val="24"/>
        </w:rPr>
        <w:t xml:space="preserve"> </w:t>
      </w:r>
    </w:p>
    <w:p w14:paraId="05768EC3" w14:textId="77777777" w:rsidR="00A031EF" w:rsidRDefault="00A031EF" w:rsidP="00D60220">
      <w:pPr>
        <w:pStyle w:val="EndNoteBibliography"/>
        <w:spacing w:after="0" w:line="276" w:lineRule="auto"/>
        <w:jc w:val="both"/>
        <w:rPr>
          <w:rFonts w:ascii="Times New Roman" w:hAnsi="Times New Roman" w:cs="Times New Roman"/>
          <w:sz w:val="24"/>
          <w:szCs w:val="24"/>
        </w:rPr>
      </w:pPr>
      <w:r w:rsidRPr="00A031EF">
        <w:rPr>
          <w:rFonts w:ascii="Times New Roman" w:hAnsi="Times New Roman" w:cs="Times New Roman"/>
          <w:sz w:val="24"/>
          <w:szCs w:val="24"/>
        </w:rPr>
        <w:t xml:space="preserve">García Martín, J. F., Cuevas, M., Feng, C.-H., Álvarez Mateos, P., Torres Garcia, M., &amp; Sánchez, S. (2020). Energetic valorisation of olive biomass: Olive-tree pruning, olive stones and pomaces. Processes, 8(5), 511. </w:t>
      </w:r>
      <w:hyperlink r:id="rId40" w:history="1">
        <w:r w:rsidRPr="00EC025F">
          <w:rPr>
            <w:rStyle w:val="Hyperlink"/>
            <w:rFonts w:ascii="Times New Roman" w:hAnsi="Times New Roman" w:cs="Times New Roman"/>
            <w:sz w:val="24"/>
            <w:szCs w:val="24"/>
          </w:rPr>
          <w:t>https://doi.org/10.3390/pr8050511</w:t>
        </w:r>
      </w:hyperlink>
      <w:r>
        <w:rPr>
          <w:rFonts w:ascii="Times New Roman" w:hAnsi="Times New Roman" w:cs="Times New Roman"/>
          <w:sz w:val="24"/>
          <w:szCs w:val="24"/>
        </w:rPr>
        <w:t xml:space="preserve"> </w:t>
      </w:r>
    </w:p>
    <w:p w14:paraId="444DC656" w14:textId="77777777" w:rsidR="00A031EF" w:rsidRDefault="00A031EF" w:rsidP="00D60220">
      <w:pPr>
        <w:pStyle w:val="EndNoteBibliography"/>
        <w:spacing w:after="0" w:line="276" w:lineRule="auto"/>
        <w:jc w:val="both"/>
        <w:rPr>
          <w:rFonts w:ascii="Times New Roman" w:hAnsi="Times New Roman" w:cs="Times New Roman"/>
          <w:sz w:val="24"/>
          <w:szCs w:val="24"/>
        </w:rPr>
      </w:pPr>
      <w:r w:rsidRPr="00A031EF">
        <w:rPr>
          <w:rFonts w:ascii="Times New Roman" w:hAnsi="Times New Roman" w:cs="Times New Roman"/>
          <w:sz w:val="24"/>
          <w:szCs w:val="24"/>
        </w:rPr>
        <w:t xml:space="preserve">Ge, H., Zheng, J., &amp; Xu, H. (2022). Advances in machine learning for high value-added applications of lignocellulosic biomass. Bioresource technology. </w:t>
      </w:r>
      <w:hyperlink r:id="rId41" w:history="1">
        <w:r w:rsidRPr="00EC025F">
          <w:rPr>
            <w:rStyle w:val="Hyperlink"/>
            <w:rFonts w:ascii="Times New Roman" w:hAnsi="Times New Roman" w:cs="Times New Roman"/>
            <w:sz w:val="24"/>
            <w:szCs w:val="24"/>
          </w:rPr>
          <w:t>https://doi.org/10.1016/j.biortech.2022.128481</w:t>
        </w:r>
      </w:hyperlink>
      <w:r>
        <w:rPr>
          <w:rFonts w:ascii="Times New Roman" w:hAnsi="Times New Roman" w:cs="Times New Roman"/>
          <w:sz w:val="24"/>
          <w:szCs w:val="24"/>
        </w:rPr>
        <w:t xml:space="preserve"> </w:t>
      </w:r>
    </w:p>
    <w:p w14:paraId="79AD20E7" w14:textId="77777777" w:rsidR="00A031EF" w:rsidRDefault="00A031EF" w:rsidP="00D60220">
      <w:pPr>
        <w:pStyle w:val="EndNoteBibliography"/>
        <w:spacing w:after="0" w:line="276" w:lineRule="auto"/>
        <w:jc w:val="both"/>
        <w:rPr>
          <w:rFonts w:ascii="Times New Roman" w:hAnsi="Times New Roman" w:cs="Times New Roman"/>
          <w:sz w:val="24"/>
          <w:szCs w:val="24"/>
        </w:rPr>
      </w:pPr>
      <w:r w:rsidRPr="00A031EF">
        <w:rPr>
          <w:rFonts w:ascii="Times New Roman" w:hAnsi="Times New Roman" w:cs="Times New Roman"/>
          <w:sz w:val="24"/>
          <w:szCs w:val="24"/>
        </w:rPr>
        <w:t xml:space="preserve">Ghenai, C., Alamara, K., &amp; Inayat, A. (2019). Solar assisted pyrolysis of plastic waste: pyrolysis oil characterization and grid-tied solar PV power system design. Energy Procedia, 159, 123-129. </w:t>
      </w:r>
      <w:hyperlink r:id="rId42" w:history="1">
        <w:r w:rsidRPr="00EC025F">
          <w:rPr>
            <w:rStyle w:val="Hyperlink"/>
            <w:rFonts w:ascii="Times New Roman" w:hAnsi="Times New Roman" w:cs="Times New Roman"/>
            <w:sz w:val="24"/>
            <w:szCs w:val="24"/>
          </w:rPr>
          <w:t>https://doi.org/10.1016/j.egypro.2018.12.029</w:t>
        </w:r>
      </w:hyperlink>
      <w:r>
        <w:rPr>
          <w:rFonts w:ascii="Times New Roman" w:hAnsi="Times New Roman" w:cs="Times New Roman"/>
          <w:sz w:val="24"/>
          <w:szCs w:val="24"/>
        </w:rPr>
        <w:t xml:space="preserve"> </w:t>
      </w:r>
    </w:p>
    <w:p w14:paraId="052930A6" w14:textId="77777777" w:rsidR="00A031EF" w:rsidRDefault="00A031EF" w:rsidP="00D60220">
      <w:pPr>
        <w:pStyle w:val="EndNoteBibliography"/>
        <w:spacing w:after="0" w:line="276" w:lineRule="auto"/>
        <w:jc w:val="both"/>
        <w:rPr>
          <w:rFonts w:ascii="Times New Roman" w:hAnsi="Times New Roman" w:cs="Times New Roman"/>
          <w:sz w:val="24"/>
          <w:szCs w:val="24"/>
        </w:rPr>
      </w:pPr>
      <w:r w:rsidRPr="00A031EF">
        <w:rPr>
          <w:rFonts w:ascii="Times New Roman" w:hAnsi="Times New Roman" w:cs="Times New Roman"/>
          <w:sz w:val="24"/>
          <w:szCs w:val="24"/>
        </w:rPr>
        <w:t xml:space="preserve">Ghenai, C., Inayat, A., Shanableh, A., Al-Sarairah, E., &amp; Janajreh, I. (2019). Combustion and emissions analysis of Spent Pot lining (SPL) as alternative fuel in cement industry. Science of The Total Environment, 684, 519-526. </w:t>
      </w:r>
      <w:hyperlink r:id="rId43" w:history="1">
        <w:r w:rsidRPr="00EC025F">
          <w:rPr>
            <w:rStyle w:val="Hyperlink"/>
            <w:rFonts w:ascii="Times New Roman" w:hAnsi="Times New Roman" w:cs="Times New Roman"/>
            <w:sz w:val="24"/>
            <w:szCs w:val="24"/>
          </w:rPr>
          <w:t>https://doi.org/10.1016/j.scitotenv.2019.05.157</w:t>
        </w:r>
      </w:hyperlink>
      <w:r>
        <w:rPr>
          <w:rFonts w:ascii="Times New Roman" w:hAnsi="Times New Roman" w:cs="Times New Roman"/>
          <w:sz w:val="24"/>
          <w:szCs w:val="24"/>
        </w:rPr>
        <w:t xml:space="preserve"> </w:t>
      </w:r>
    </w:p>
    <w:p w14:paraId="5FCD1C14" w14:textId="77777777" w:rsidR="00A031EF" w:rsidRDefault="00A031EF" w:rsidP="00D60220">
      <w:pPr>
        <w:pStyle w:val="EndNoteBibliography"/>
        <w:spacing w:after="0" w:line="276" w:lineRule="auto"/>
        <w:jc w:val="both"/>
        <w:rPr>
          <w:rFonts w:ascii="Times New Roman" w:hAnsi="Times New Roman" w:cs="Times New Roman"/>
          <w:sz w:val="24"/>
          <w:szCs w:val="24"/>
        </w:rPr>
      </w:pPr>
      <w:r w:rsidRPr="00A031EF">
        <w:rPr>
          <w:rFonts w:ascii="Times New Roman" w:hAnsi="Times New Roman" w:cs="Times New Roman"/>
          <w:sz w:val="24"/>
          <w:szCs w:val="24"/>
        </w:rPr>
        <w:t xml:space="preserve">Gholizadeh, M., Gunawan, R., Hu, X., de Miguel Mercader, F., Westerhof, R., Chaitwat, W., Hasan, M. M., Mourant, D., &amp; Li, C.-Z. (2016). Effects of temperature on the hydrotreatment behaviour of pyrolysis bio-oil and coke formation in a continuous hydrotreatment reactor. Fuel Processing Technology, 148, 175-183. </w:t>
      </w:r>
      <w:hyperlink r:id="rId44" w:history="1">
        <w:r w:rsidRPr="00EC025F">
          <w:rPr>
            <w:rStyle w:val="Hyperlink"/>
            <w:rFonts w:ascii="Times New Roman" w:hAnsi="Times New Roman" w:cs="Times New Roman"/>
            <w:sz w:val="24"/>
            <w:szCs w:val="24"/>
          </w:rPr>
          <w:t>https://doi.org/10.1016/j.fuproc.2016.03.002</w:t>
        </w:r>
      </w:hyperlink>
      <w:r>
        <w:rPr>
          <w:rFonts w:ascii="Times New Roman" w:hAnsi="Times New Roman" w:cs="Times New Roman"/>
          <w:sz w:val="24"/>
          <w:szCs w:val="24"/>
        </w:rPr>
        <w:t xml:space="preserve"> </w:t>
      </w:r>
    </w:p>
    <w:p w14:paraId="2BD6CE13" w14:textId="77777777" w:rsidR="006774E1" w:rsidRDefault="006774E1" w:rsidP="00D60220">
      <w:pPr>
        <w:pStyle w:val="EndNoteBibliography"/>
        <w:spacing w:after="0" w:line="276" w:lineRule="auto"/>
        <w:jc w:val="both"/>
        <w:rPr>
          <w:rFonts w:ascii="Times New Roman" w:hAnsi="Times New Roman" w:cs="Times New Roman"/>
          <w:sz w:val="24"/>
          <w:szCs w:val="24"/>
        </w:rPr>
      </w:pPr>
      <w:r w:rsidRPr="006774E1">
        <w:rPr>
          <w:rFonts w:ascii="Times New Roman" w:hAnsi="Times New Roman" w:cs="Times New Roman"/>
          <w:sz w:val="24"/>
          <w:szCs w:val="24"/>
        </w:rPr>
        <w:t xml:space="preserve">González, C. A. D., &amp; Sandoval, L. P. (2020). Sustainability aspects of biomass gasification systems for small power generation. Renewable and Sustainable Energy Reviews, 134, 110180. </w:t>
      </w:r>
      <w:hyperlink r:id="rId45" w:history="1">
        <w:r w:rsidRPr="00EC025F">
          <w:rPr>
            <w:rStyle w:val="Hyperlink"/>
            <w:rFonts w:ascii="Times New Roman" w:hAnsi="Times New Roman" w:cs="Times New Roman"/>
            <w:sz w:val="24"/>
            <w:szCs w:val="24"/>
          </w:rPr>
          <w:t>https://doi.org/10.1016/j.rser.2020.110180</w:t>
        </w:r>
      </w:hyperlink>
      <w:r>
        <w:rPr>
          <w:rFonts w:ascii="Times New Roman" w:hAnsi="Times New Roman" w:cs="Times New Roman"/>
          <w:sz w:val="24"/>
          <w:szCs w:val="24"/>
        </w:rPr>
        <w:t xml:space="preserve"> </w:t>
      </w:r>
    </w:p>
    <w:p w14:paraId="35925C2E" w14:textId="77777777" w:rsidR="00AE36D9" w:rsidRDefault="00AE36D9" w:rsidP="00D60220">
      <w:pPr>
        <w:pStyle w:val="EndNoteBibliography"/>
        <w:spacing w:after="0" w:line="276" w:lineRule="auto"/>
        <w:jc w:val="both"/>
        <w:rPr>
          <w:rFonts w:ascii="Times New Roman" w:hAnsi="Times New Roman" w:cs="Times New Roman"/>
          <w:sz w:val="24"/>
          <w:szCs w:val="24"/>
        </w:rPr>
      </w:pPr>
      <w:r w:rsidRPr="00AE36D9">
        <w:rPr>
          <w:rFonts w:ascii="Times New Roman" w:hAnsi="Times New Roman" w:cs="Times New Roman"/>
          <w:sz w:val="24"/>
          <w:szCs w:val="24"/>
        </w:rPr>
        <w:t xml:space="preserve">Hu, X., &amp; Gholizadeh, M. (2019). Biomass pyrolysis: A review of the process development and challenges from initial researches up to the commercialisation stage. Journal of Energy Chemistry, 39, 109-143. </w:t>
      </w:r>
      <w:hyperlink r:id="rId46" w:history="1">
        <w:r w:rsidRPr="00EC025F">
          <w:rPr>
            <w:rStyle w:val="Hyperlink"/>
            <w:rFonts w:ascii="Times New Roman" w:hAnsi="Times New Roman" w:cs="Times New Roman"/>
            <w:sz w:val="24"/>
            <w:szCs w:val="24"/>
          </w:rPr>
          <w:t>https://doi.org/10.1016/j.jechem.2019.01.024</w:t>
        </w:r>
      </w:hyperlink>
      <w:r>
        <w:rPr>
          <w:rFonts w:ascii="Times New Roman" w:hAnsi="Times New Roman" w:cs="Times New Roman"/>
          <w:sz w:val="24"/>
          <w:szCs w:val="24"/>
        </w:rPr>
        <w:t xml:space="preserve"> </w:t>
      </w:r>
    </w:p>
    <w:p w14:paraId="18A81A1F" w14:textId="77777777" w:rsidR="00F74D63" w:rsidRDefault="00F74D63" w:rsidP="006D4236">
      <w:pPr>
        <w:pStyle w:val="EndNoteBibliography"/>
        <w:spacing w:after="0" w:line="276" w:lineRule="auto"/>
        <w:ind w:left="720" w:hanging="720"/>
        <w:jc w:val="both"/>
        <w:rPr>
          <w:rFonts w:ascii="Times New Roman" w:hAnsi="Times New Roman" w:cs="Times New Roman"/>
          <w:sz w:val="24"/>
          <w:szCs w:val="24"/>
        </w:rPr>
      </w:pPr>
      <w:r w:rsidRPr="00F74D63">
        <w:rPr>
          <w:rFonts w:ascii="Times New Roman" w:hAnsi="Times New Roman" w:cs="Times New Roman"/>
          <w:sz w:val="24"/>
          <w:szCs w:val="24"/>
        </w:rPr>
        <w:t xml:space="preserve">Hughey, C. A., Hendrickson, C. L., Rodgers, R. P., &amp; Marshall, A. G. (2001). Elemental composition analysis of processed and unprocessed diesel fuel by electrospray ionization Fourier transform ion cyclotron resonance mass spectrometry. Energy &amp; fuels, 15(5), 1186-1193. </w:t>
      </w:r>
      <w:hyperlink r:id="rId47" w:history="1">
        <w:r w:rsidRPr="00EC025F">
          <w:rPr>
            <w:rStyle w:val="Hyperlink"/>
            <w:rFonts w:ascii="Times New Roman" w:hAnsi="Times New Roman" w:cs="Times New Roman"/>
            <w:sz w:val="24"/>
            <w:szCs w:val="24"/>
          </w:rPr>
          <w:t>https://doi.org/10.1021/ef010088h</w:t>
        </w:r>
      </w:hyperlink>
      <w:r>
        <w:rPr>
          <w:rFonts w:ascii="Times New Roman" w:hAnsi="Times New Roman" w:cs="Times New Roman"/>
          <w:sz w:val="24"/>
          <w:szCs w:val="24"/>
        </w:rPr>
        <w:t xml:space="preserve"> </w:t>
      </w:r>
    </w:p>
    <w:p w14:paraId="0CB75851" w14:textId="2614F313" w:rsidR="006D4236" w:rsidRPr="00604451" w:rsidRDefault="006D4236" w:rsidP="006D4236">
      <w:pPr>
        <w:pStyle w:val="EndNoteBibliography"/>
        <w:spacing w:after="0" w:line="276" w:lineRule="auto"/>
        <w:ind w:left="720" w:hanging="720"/>
        <w:jc w:val="both"/>
        <w:rPr>
          <w:rFonts w:ascii="Times New Roman" w:hAnsi="Times New Roman" w:cs="Times New Roman"/>
          <w:sz w:val="24"/>
          <w:szCs w:val="24"/>
        </w:rPr>
      </w:pPr>
    </w:p>
    <w:p w14:paraId="008D0D2E" w14:textId="77777777" w:rsidR="00D32C23" w:rsidRPr="00D32C23" w:rsidRDefault="00D32C23" w:rsidP="00E65150">
      <w:pPr>
        <w:pStyle w:val="EndNoteBibliography"/>
        <w:spacing w:after="0" w:line="276" w:lineRule="auto"/>
        <w:ind w:left="360"/>
        <w:jc w:val="both"/>
        <w:rPr>
          <w:rFonts w:ascii="Times New Roman" w:hAnsi="Times New Roman" w:cs="Times New Roman"/>
          <w:sz w:val="24"/>
          <w:szCs w:val="24"/>
          <w:lang w:val="de-DE"/>
        </w:rPr>
      </w:pPr>
      <w:r w:rsidRPr="00D32C23">
        <w:rPr>
          <w:rFonts w:ascii="Times New Roman" w:hAnsi="Times New Roman" w:cs="Times New Roman"/>
          <w:sz w:val="24"/>
          <w:szCs w:val="24"/>
        </w:rPr>
        <w:t xml:space="preserve">Jacobson, M. Z. (2009). Review of solutions to global warming, air pollution, and energy security. Energy &amp; Environmental Science, 2(2), 148-173. </w:t>
      </w:r>
      <w:hyperlink r:id="rId48" w:history="1">
        <w:r w:rsidRPr="00EC025F">
          <w:rPr>
            <w:rStyle w:val="Hyperlink"/>
            <w:rFonts w:ascii="Times New Roman" w:hAnsi="Times New Roman" w:cs="Times New Roman"/>
            <w:sz w:val="24"/>
            <w:szCs w:val="24"/>
          </w:rPr>
          <w:t>https://doi.org/10.1039/b809990c</w:t>
        </w:r>
      </w:hyperlink>
      <w:r>
        <w:rPr>
          <w:rFonts w:ascii="Times New Roman" w:hAnsi="Times New Roman" w:cs="Times New Roman"/>
          <w:sz w:val="24"/>
          <w:szCs w:val="24"/>
        </w:rPr>
        <w:t xml:space="preserve"> </w:t>
      </w:r>
    </w:p>
    <w:p w14:paraId="60D77376" w14:textId="77777777" w:rsidR="00191B58" w:rsidRDefault="00191B58" w:rsidP="00E65150">
      <w:pPr>
        <w:pStyle w:val="EndNoteBibliography"/>
        <w:spacing w:after="0" w:line="276" w:lineRule="auto"/>
        <w:ind w:left="360"/>
        <w:jc w:val="both"/>
        <w:rPr>
          <w:rFonts w:ascii="Times New Roman" w:hAnsi="Times New Roman" w:cs="Times New Roman"/>
          <w:sz w:val="24"/>
          <w:szCs w:val="24"/>
        </w:rPr>
      </w:pPr>
      <w:r w:rsidRPr="00191B58">
        <w:rPr>
          <w:rFonts w:ascii="Times New Roman" w:hAnsi="Times New Roman" w:cs="Times New Roman"/>
          <w:sz w:val="24"/>
          <w:szCs w:val="24"/>
        </w:rPr>
        <w:lastRenderedPageBreak/>
        <w:t xml:space="preserve">Jaswal, R., Shende, A., Nan, W., Amar, V., &amp; Shende, R. (2019). Hydrothermal liquefaction and photocatalytic reforming of pinewood (Pinus ponderosa)-derived acid hydrolysis residue for hydrogen and bio-oil production. Energy &amp; Fuels, 33(7), 6454-6462. </w:t>
      </w:r>
      <w:hyperlink r:id="rId49" w:history="1">
        <w:r w:rsidRPr="00EC025F">
          <w:rPr>
            <w:rStyle w:val="Hyperlink"/>
            <w:rFonts w:ascii="Times New Roman" w:hAnsi="Times New Roman" w:cs="Times New Roman"/>
            <w:sz w:val="24"/>
            <w:szCs w:val="24"/>
          </w:rPr>
          <w:t>https://doi.org/10.1021/acs.energyfuels.9b01071</w:t>
        </w:r>
      </w:hyperlink>
      <w:r>
        <w:rPr>
          <w:rFonts w:ascii="Times New Roman" w:hAnsi="Times New Roman" w:cs="Times New Roman"/>
          <w:sz w:val="24"/>
          <w:szCs w:val="24"/>
        </w:rPr>
        <w:t xml:space="preserve"> </w:t>
      </w:r>
    </w:p>
    <w:p w14:paraId="5028383A" w14:textId="77777777" w:rsidR="00191B58" w:rsidRPr="00191B58" w:rsidRDefault="00191B58" w:rsidP="00E65150">
      <w:pPr>
        <w:pStyle w:val="EndNoteBibliography"/>
        <w:spacing w:after="0" w:line="276" w:lineRule="auto"/>
        <w:ind w:left="360"/>
        <w:jc w:val="both"/>
        <w:rPr>
          <w:rFonts w:ascii="Times New Roman" w:hAnsi="Times New Roman" w:cs="Times New Roman"/>
          <w:sz w:val="24"/>
          <w:szCs w:val="24"/>
        </w:rPr>
      </w:pPr>
      <w:r w:rsidRPr="00191B58">
        <w:rPr>
          <w:rFonts w:ascii="Times New Roman" w:hAnsi="Times New Roman" w:cs="Times New Roman"/>
          <w:sz w:val="24"/>
          <w:szCs w:val="24"/>
          <w:lang w:val="de-DE"/>
        </w:rPr>
        <w:t xml:space="preserve">Joardder, M. U. H., Halder, P., Rahim, M. A., &amp; Paul, N. (2014). Solar assisted fast pyrolysis: A novel approach of renewable energy production. Journal of Engineering. </w:t>
      </w:r>
      <w:hyperlink r:id="rId50" w:history="1">
        <w:r w:rsidRPr="00EC025F">
          <w:rPr>
            <w:rStyle w:val="Hyperlink"/>
            <w:rFonts w:ascii="Times New Roman" w:hAnsi="Times New Roman" w:cs="Times New Roman"/>
            <w:sz w:val="24"/>
            <w:szCs w:val="24"/>
            <w:lang w:val="de-DE"/>
          </w:rPr>
          <w:t>https://doi.org/10.1155/2014/252848</w:t>
        </w:r>
      </w:hyperlink>
      <w:r>
        <w:rPr>
          <w:rFonts w:ascii="Times New Roman" w:hAnsi="Times New Roman" w:cs="Times New Roman"/>
          <w:sz w:val="24"/>
          <w:szCs w:val="24"/>
          <w:lang w:val="de-DE"/>
        </w:rPr>
        <w:t xml:space="preserve"> </w:t>
      </w:r>
    </w:p>
    <w:p w14:paraId="10E527A3" w14:textId="77777777" w:rsidR="005C2359" w:rsidRDefault="005C2359" w:rsidP="00E65150">
      <w:pPr>
        <w:pStyle w:val="EndNoteBibliography"/>
        <w:spacing w:after="0" w:line="276" w:lineRule="auto"/>
        <w:ind w:left="360"/>
        <w:jc w:val="both"/>
        <w:rPr>
          <w:rFonts w:ascii="Times New Roman" w:hAnsi="Times New Roman" w:cs="Times New Roman"/>
          <w:sz w:val="24"/>
          <w:szCs w:val="24"/>
        </w:rPr>
      </w:pPr>
      <w:r w:rsidRPr="005C2359">
        <w:rPr>
          <w:rFonts w:ascii="Times New Roman" w:hAnsi="Times New Roman" w:cs="Times New Roman"/>
          <w:sz w:val="24"/>
          <w:szCs w:val="24"/>
        </w:rPr>
        <w:t xml:space="preserve">Johnston, H. J., Mueller, W., Steinle, S., Vardoulakis, S., Tantrakarnapa, K., Loh, M., &amp; Cherrie, J. W. (2019). How harmful is particulate matter emitted from biomass burning? A Thailand perspective. Current Pollution Reports, 5(4), 353-377. </w:t>
      </w:r>
      <w:hyperlink r:id="rId51" w:history="1">
        <w:r w:rsidRPr="00EC025F">
          <w:rPr>
            <w:rStyle w:val="Hyperlink"/>
            <w:rFonts w:ascii="Times New Roman" w:hAnsi="Times New Roman" w:cs="Times New Roman"/>
            <w:sz w:val="24"/>
            <w:szCs w:val="24"/>
          </w:rPr>
          <w:t>https://doi.org/10.1007/s40726-019-00125-4</w:t>
        </w:r>
      </w:hyperlink>
      <w:r>
        <w:rPr>
          <w:rFonts w:ascii="Times New Roman" w:hAnsi="Times New Roman" w:cs="Times New Roman"/>
          <w:sz w:val="24"/>
          <w:szCs w:val="24"/>
        </w:rPr>
        <w:t xml:space="preserve"> </w:t>
      </w:r>
    </w:p>
    <w:p w14:paraId="62FFDDF9" w14:textId="77777777" w:rsidR="005C2359" w:rsidRDefault="005C2359" w:rsidP="00E65150">
      <w:pPr>
        <w:pStyle w:val="EndNoteBibliography"/>
        <w:spacing w:after="0" w:line="276" w:lineRule="auto"/>
        <w:ind w:left="360"/>
        <w:jc w:val="both"/>
        <w:rPr>
          <w:rFonts w:ascii="Times New Roman" w:hAnsi="Times New Roman" w:cs="Times New Roman"/>
          <w:sz w:val="24"/>
          <w:szCs w:val="24"/>
        </w:rPr>
      </w:pPr>
      <w:r w:rsidRPr="005C2359">
        <w:rPr>
          <w:rFonts w:ascii="Times New Roman" w:hAnsi="Times New Roman" w:cs="Times New Roman"/>
          <w:sz w:val="24"/>
          <w:szCs w:val="24"/>
        </w:rPr>
        <w:t xml:space="preserve">James, J. J., Veethil, S. K., &amp; Rajarathinam, J. R. J. (2022). Formulation and Evaluation of Topical Preparations Containing Pyrolytic Oil Obtained from Local Biomass. Indian Journal of Pharmaceutical Education and Research, 56(2s), s163-s170. </w:t>
      </w:r>
      <w:hyperlink r:id="rId52" w:history="1">
        <w:r w:rsidRPr="00EC025F">
          <w:rPr>
            <w:rStyle w:val="Hyperlink"/>
            <w:rFonts w:ascii="Times New Roman" w:hAnsi="Times New Roman" w:cs="Times New Roman"/>
            <w:sz w:val="24"/>
            <w:szCs w:val="24"/>
          </w:rPr>
          <w:t>https://doi.org/10.5530/ijper.56.2s.87</w:t>
        </w:r>
      </w:hyperlink>
      <w:r>
        <w:rPr>
          <w:rFonts w:ascii="Times New Roman" w:hAnsi="Times New Roman" w:cs="Times New Roman"/>
          <w:sz w:val="24"/>
          <w:szCs w:val="24"/>
        </w:rPr>
        <w:t xml:space="preserve"> </w:t>
      </w:r>
    </w:p>
    <w:p w14:paraId="03BABA25" w14:textId="77777777" w:rsidR="005C2359" w:rsidRDefault="005C2359" w:rsidP="00E65150">
      <w:pPr>
        <w:pStyle w:val="EndNoteBibliography"/>
        <w:spacing w:after="0" w:line="276" w:lineRule="auto"/>
        <w:ind w:left="360"/>
        <w:jc w:val="both"/>
        <w:rPr>
          <w:rFonts w:ascii="Times New Roman" w:hAnsi="Times New Roman" w:cs="Times New Roman"/>
          <w:sz w:val="24"/>
          <w:szCs w:val="24"/>
        </w:rPr>
      </w:pPr>
      <w:r w:rsidRPr="005C2359">
        <w:rPr>
          <w:rFonts w:ascii="Times New Roman" w:hAnsi="Times New Roman" w:cs="Times New Roman"/>
          <w:sz w:val="24"/>
          <w:szCs w:val="24"/>
        </w:rPr>
        <w:t xml:space="preserve">Kan, T., Strezov, V., &amp; Evans, T. J. (2016). Lignocellulosic biomass pyrolysis: A review of product properties and effects of pyrolysis parameters. Renewable and Sustainable Energy Reviews, 57, 1126-1140. </w:t>
      </w:r>
      <w:hyperlink r:id="rId53" w:history="1">
        <w:r w:rsidRPr="00EC025F">
          <w:rPr>
            <w:rStyle w:val="Hyperlink"/>
            <w:rFonts w:ascii="Times New Roman" w:hAnsi="Times New Roman" w:cs="Times New Roman"/>
            <w:sz w:val="24"/>
            <w:szCs w:val="24"/>
          </w:rPr>
          <w:t>https://doi.org/10.1016/j.rser.2015.12.185</w:t>
        </w:r>
      </w:hyperlink>
      <w:r>
        <w:rPr>
          <w:rFonts w:ascii="Times New Roman" w:hAnsi="Times New Roman" w:cs="Times New Roman"/>
          <w:sz w:val="24"/>
          <w:szCs w:val="24"/>
        </w:rPr>
        <w:t xml:space="preserve"> </w:t>
      </w:r>
    </w:p>
    <w:p w14:paraId="7D4AF398" w14:textId="77777777" w:rsidR="005C2359" w:rsidRPr="005C2359" w:rsidRDefault="005C2359" w:rsidP="00E65150">
      <w:pPr>
        <w:pStyle w:val="EndNoteBibliography"/>
        <w:spacing w:after="0" w:line="276" w:lineRule="auto"/>
        <w:ind w:left="360"/>
        <w:jc w:val="both"/>
        <w:rPr>
          <w:rFonts w:ascii="Times New Roman" w:hAnsi="Times New Roman" w:cs="Times New Roman"/>
          <w:sz w:val="24"/>
          <w:szCs w:val="24"/>
        </w:rPr>
      </w:pPr>
      <w:r w:rsidRPr="005C2359">
        <w:rPr>
          <w:rFonts w:ascii="Times New Roman" w:hAnsi="Times New Roman" w:cs="Times New Roman"/>
          <w:sz w:val="24"/>
          <w:szCs w:val="24"/>
          <w:lang w:val="de-DE"/>
        </w:rPr>
        <w:t xml:space="preserve">Kim, S., Tsang, Y. F., Kwon, E. E., Lin, K.-Y. A., &amp; Lee, J. (2019). Recently developed methods to enhance stability of heterogeneous catalysts for conversion of biomass-derived feedstocks. Korean Journal of Chemical Engineering, 36, 1-11. </w:t>
      </w:r>
      <w:hyperlink r:id="rId54" w:history="1">
        <w:r w:rsidRPr="00EC025F">
          <w:rPr>
            <w:rStyle w:val="Hyperlink"/>
            <w:rFonts w:ascii="Times New Roman" w:hAnsi="Times New Roman" w:cs="Times New Roman"/>
            <w:sz w:val="24"/>
            <w:szCs w:val="24"/>
            <w:lang w:val="de-DE"/>
          </w:rPr>
          <w:t>https://doi.org/10.1007/s11814-018-0174-x</w:t>
        </w:r>
      </w:hyperlink>
      <w:r>
        <w:rPr>
          <w:rFonts w:ascii="Times New Roman" w:hAnsi="Times New Roman" w:cs="Times New Roman"/>
          <w:sz w:val="24"/>
          <w:szCs w:val="24"/>
          <w:lang w:val="de-DE"/>
        </w:rPr>
        <w:t xml:space="preserve"> </w:t>
      </w:r>
    </w:p>
    <w:p w14:paraId="58BDEDBF" w14:textId="77777777" w:rsidR="005C2359" w:rsidRPr="005C2359" w:rsidRDefault="005C2359" w:rsidP="00E65150">
      <w:pPr>
        <w:pStyle w:val="EndNoteBibliography"/>
        <w:spacing w:after="0" w:line="276" w:lineRule="auto"/>
        <w:ind w:left="360"/>
        <w:jc w:val="both"/>
        <w:rPr>
          <w:rFonts w:ascii="Times New Roman" w:hAnsi="Times New Roman" w:cs="Times New Roman"/>
          <w:sz w:val="24"/>
          <w:szCs w:val="24"/>
          <w:lang w:val="de-DE"/>
        </w:rPr>
      </w:pPr>
      <w:r w:rsidRPr="005C2359">
        <w:rPr>
          <w:rFonts w:ascii="Times New Roman" w:hAnsi="Times New Roman" w:cs="Times New Roman"/>
          <w:sz w:val="24"/>
          <w:szCs w:val="24"/>
        </w:rPr>
        <w:t xml:space="preserve">Kosinkova, J., Doshi, A., Maire, J., Ristovski, Z., Brown, R., &amp; Rainey, T. J. (2015). Measuring the regional availability of biomass for biofuels and the potential for microalgae. Renewable and Sustainable Energy Reviews, 49, 1271-1285. </w:t>
      </w:r>
      <w:hyperlink r:id="rId55" w:history="1">
        <w:r w:rsidRPr="00EC025F">
          <w:rPr>
            <w:rStyle w:val="Hyperlink"/>
            <w:rFonts w:ascii="Times New Roman" w:hAnsi="Times New Roman" w:cs="Times New Roman"/>
            <w:sz w:val="24"/>
            <w:szCs w:val="24"/>
          </w:rPr>
          <w:t>https://doi.org/10.1016/j.rser.2015.04.084</w:t>
        </w:r>
      </w:hyperlink>
      <w:r>
        <w:rPr>
          <w:rFonts w:ascii="Times New Roman" w:hAnsi="Times New Roman" w:cs="Times New Roman"/>
          <w:sz w:val="24"/>
          <w:szCs w:val="24"/>
        </w:rPr>
        <w:t xml:space="preserve"> </w:t>
      </w:r>
    </w:p>
    <w:p w14:paraId="23371C84" w14:textId="77777777" w:rsidR="005C2359" w:rsidRDefault="005C2359" w:rsidP="00E65150">
      <w:pPr>
        <w:pStyle w:val="EndNoteBibliography"/>
        <w:spacing w:after="0" w:line="276" w:lineRule="auto"/>
        <w:ind w:left="360"/>
        <w:jc w:val="both"/>
        <w:rPr>
          <w:rFonts w:ascii="Times New Roman" w:hAnsi="Times New Roman" w:cs="Times New Roman"/>
          <w:sz w:val="24"/>
          <w:szCs w:val="24"/>
        </w:rPr>
      </w:pPr>
      <w:r w:rsidRPr="005C2359">
        <w:rPr>
          <w:rFonts w:ascii="Times New Roman" w:hAnsi="Times New Roman" w:cs="Times New Roman"/>
          <w:sz w:val="24"/>
          <w:szCs w:val="24"/>
        </w:rPr>
        <w:t xml:space="preserve">Kumar, B., &amp; Verma, P. (2020). Biomass-based biorefineries: An important architype towards a circular economy. Fuel, 288, 119622. </w:t>
      </w:r>
      <w:hyperlink r:id="rId56" w:history="1">
        <w:r w:rsidRPr="00EC025F">
          <w:rPr>
            <w:rStyle w:val="Hyperlink"/>
            <w:rFonts w:ascii="Times New Roman" w:hAnsi="Times New Roman" w:cs="Times New Roman"/>
            <w:sz w:val="24"/>
            <w:szCs w:val="24"/>
          </w:rPr>
          <w:t>https://doi.org/10.1016/j.fuel.2020.119622</w:t>
        </w:r>
      </w:hyperlink>
      <w:r>
        <w:rPr>
          <w:rFonts w:ascii="Times New Roman" w:hAnsi="Times New Roman" w:cs="Times New Roman"/>
          <w:sz w:val="24"/>
          <w:szCs w:val="24"/>
        </w:rPr>
        <w:t xml:space="preserve"> </w:t>
      </w:r>
    </w:p>
    <w:p w14:paraId="503B8F6D" w14:textId="77777777" w:rsidR="00DC4C71" w:rsidRP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lang w:val="de-DE"/>
        </w:rPr>
        <w:t xml:space="preserve">Lee, H. W., Kim, Y. M., Jae, J., Sung, B. H., Jung, S. C., Kim, S. C., Jeon, J. K., &amp; Park, Y. K. (2016). Catalytic pyrolysis of lignin using a two-stage fixed bed reactor comprised of in-situ natural zeolite and ex-situ HZSM-5. Journal of Analytical and Applied Pyrolysis, 122, 282-288. </w:t>
      </w:r>
      <w:hyperlink r:id="rId57" w:history="1">
        <w:r w:rsidRPr="00EC025F">
          <w:rPr>
            <w:rStyle w:val="Hyperlink"/>
            <w:rFonts w:ascii="Times New Roman" w:hAnsi="Times New Roman" w:cs="Times New Roman"/>
            <w:sz w:val="24"/>
            <w:szCs w:val="24"/>
            <w:lang w:val="de-DE"/>
          </w:rPr>
          <w:t>https://doi.org/10.1016/j.jaap.2016.09.015</w:t>
        </w:r>
      </w:hyperlink>
      <w:r>
        <w:rPr>
          <w:rFonts w:ascii="Times New Roman" w:hAnsi="Times New Roman" w:cs="Times New Roman"/>
          <w:sz w:val="24"/>
          <w:szCs w:val="24"/>
          <w:lang w:val="de-DE"/>
        </w:rPr>
        <w:t xml:space="preserve"> </w:t>
      </w:r>
    </w:p>
    <w:p w14:paraId="345B6288"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Liu, Q., Liu, P., Xu, Z.-X., He, Z.-X., &amp; Wang, Q. (2018). Bio-fuel oil characteristic of rice bran wax pyrolysis. Renewable energy, 119, 193-202. </w:t>
      </w:r>
      <w:hyperlink r:id="rId58" w:history="1">
        <w:r w:rsidRPr="00EC025F">
          <w:rPr>
            <w:rStyle w:val="Hyperlink"/>
            <w:rFonts w:ascii="Times New Roman" w:hAnsi="Times New Roman" w:cs="Times New Roman"/>
            <w:sz w:val="24"/>
            <w:szCs w:val="24"/>
          </w:rPr>
          <w:t>https://doi.org/10.1016/j.renene.2017.12.012</w:t>
        </w:r>
      </w:hyperlink>
      <w:r>
        <w:rPr>
          <w:rFonts w:ascii="Times New Roman" w:hAnsi="Times New Roman" w:cs="Times New Roman"/>
          <w:sz w:val="24"/>
          <w:szCs w:val="24"/>
        </w:rPr>
        <w:t xml:space="preserve"> </w:t>
      </w:r>
    </w:p>
    <w:p w14:paraId="67F3A375"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Liu, X., Burra, K. R. G., Wang, Z., Li, J., Che, D., &amp; Gupta, A. K. (2021). Towards enhanced understanding of synergistic effects in co-pyrolysis of pinewood and polycarbonate. Applied Energy, 289, 116662. </w:t>
      </w:r>
      <w:hyperlink r:id="rId59" w:history="1">
        <w:r w:rsidRPr="00EC025F">
          <w:rPr>
            <w:rStyle w:val="Hyperlink"/>
            <w:rFonts w:ascii="Times New Roman" w:hAnsi="Times New Roman" w:cs="Times New Roman"/>
            <w:sz w:val="24"/>
            <w:szCs w:val="24"/>
          </w:rPr>
          <w:t>https://doi.org/10.1016/j.apenergy.2021.116662</w:t>
        </w:r>
      </w:hyperlink>
      <w:r>
        <w:rPr>
          <w:rFonts w:ascii="Times New Roman" w:hAnsi="Times New Roman" w:cs="Times New Roman"/>
          <w:sz w:val="24"/>
          <w:szCs w:val="24"/>
        </w:rPr>
        <w:t xml:space="preserve"> </w:t>
      </w:r>
    </w:p>
    <w:p w14:paraId="2F07E7AB"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Louwes, A. C., Basile, L., Yukananto, R., Bhagwandas, J. C., Bramer, E. A., &amp; Brem, G. (2017). Torrefied biomass as feed for fast pyrolysis: An experimental study and chain analysis. Biomass and Bioenergy, 105, 116-126. </w:t>
      </w:r>
      <w:hyperlink r:id="rId60" w:history="1">
        <w:r w:rsidRPr="00EC025F">
          <w:rPr>
            <w:rStyle w:val="Hyperlink"/>
            <w:rFonts w:ascii="Times New Roman" w:hAnsi="Times New Roman" w:cs="Times New Roman"/>
            <w:sz w:val="24"/>
            <w:szCs w:val="24"/>
          </w:rPr>
          <w:t>https://doi.org/10.1016/j.biombioe.2017.06.009</w:t>
        </w:r>
      </w:hyperlink>
      <w:r>
        <w:rPr>
          <w:rFonts w:ascii="Times New Roman" w:hAnsi="Times New Roman" w:cs="Times New Roman"/>
          <w:sz w:val="24"/>
          <w:szCs w:val="24"/>
        </w:rPr>
        <w:t xml:space="preserve"> </w:t>
      </w:r>
    </w:p>
    <w:p w14:paraId="65147E78" w14:textId="77777777" w:rsidR="00DC4C71" w:rsidRPr="00DC4C71" w:rsidRDefault="00DC4C71" w:rsidP="00E65150">
      <w:pPr>
        <w:pStyle w:val="EndNoteBibliography"/>
        <w:spacing w:after="0" w:line="276" w:lineRule="auto"/>
        <w:ind w:left="360"/>
        <w:jc w:val="both"/>
        <w:rPr>
          <w:rFonts w:ascii="Times New Roman" w:hAnsi="Times New Roman" w:cs="Times New Roman"/>
          <w:sz w:val="24"/>
          <w:szCs w:val="24"/>
          <w:lang w:val="de-DE"/>
        </w:rPr>
      </w:pPr>
      <w:r w:rsidRPr="00DC4C71">
        <w:rPr>
          <w:rFonts w:ascii="Times New Roman" w:hAnsi="Times New Roman" w:cs="Times New Roman"/>
          <w:sz w:val="24"/>
          <w:szCs w:val="24"/>
        </w:rPr>
        <w:lastRenderedPageBreak/>
        <w:t xml:space="preserve">Madhu, P., Stephen Livingston, T., &amp; Manickam, I. N. (2017). Fixed bed pyrolysis of lemongrass (Cymbopogon flexuosus): Bio-oil production and characterization. Energy Sources, Part A: Recovery, Utilization, and Environmental Effects, 39(13), 1359-1368. </w:t>
      </w:r>
      <w:hyperlink r:id="rId61" w:history="1">
        <w:r w:rsidRPr="00EC025F">
          <w:rPr>
            <w:rStyle w:val="Hyperlink"/>
            <w:rFonts w:ascii="Times New Roman" w:hAnsi="Times New Roman" w:cs="Times New Roman"/>
            <w:sz w:val="24"/>
            <w:szCs w:val="24"/>
          </w:rPr>
          <w:t>https://doi.org/10.1080/15567036.2017.1328623</w:t>
        </w:r>
      </w:hyperlink>
      <w:r>
        <w:rPr>
          <w:rFonts w:ascii="Times New Roman" w:hAnsi="Times New Roman" w:cs="Times New Roman"/>
          <w:sz w:val="24"/>
          <w:szCs w:val="24"/>
        </w:rPr>
        <w:t xml:space="preserve"> </w:t>
      </w:r>
    </w:p>
    <w:p w14:paraId="2CF5BF14"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Maneffa, A., Priecel, P., &amp; Lopez-Sanchez, J. A. (2016). Biomass-Derived Renewable Aromatics: Selective Routes and Outlook for p-Xylene Commercialisation. ChemSusChem, 9(19), 2736-2748. </w:t>
      </w:r>
      <w:hyperlink r:id="rId62" w:history="1">
        <w:r w:rsidRPr="00EC025F">
          <w:rPr>
            <w:rStyle w:val="Hyperlink"/>
            <w:rFonts w:ascii="Times New Roman" w:hAnsi="Times New Roman" w:cs="Times New Roman"/>
            <w:sz w:val="24"/>
            <w:szCs w:val="24"/>
          </w:rPr>
          <w:t>https://doi.org/10.1002/cssc.201600605</w:t>
        </w:r>
      </w:hyperlink>
      <w:r>
        <w:rPr>
          <w:rFonts w:ascii="Times New Roman" w:hAnsi="Times New Roman" w:cs="Times New Roman"/>
          <w:sz w:val="24"/>
          <w:szCs w:val="24"/>
        </w:rPr>
        <w:t xml:space="preserve"> </w:t>
      </w:r>
    </w:p>
    <w:p w14:paraId="49F00D49" w14:textId="77777777" w:rsidR="00DC4C71" w:rsidRP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lang w:val="de-DE"/>
        </w:rPr>
        <w:t xml:space="preserve">Mathimani, T., Baldinelli, A., Rajendran, K., Prabakar, D., Matheswaran, M., van Leeuwen, R. P., &amp; Pugazhendhi, A. (2019). Review on cultivation and thermochemical conversion of microalgae to fuels and chemicals: Process evaluation and knowledge gaps. Journal of Cleaner Production, 208, 1053-1064. </w:t>
      </w:r>
      <w:hyperlink r:id="rId63" w:history="1">
        <w:r w:rsidRPr="00EC025F">
          <w:rPr>
            <w:rStyle w:val="Hyperlink"/>
            <w:rFonts w:ascii="Times New Roman" w:hAnsi="Times New Roman" w:cs="Times New Roman"/>
            <w:sz w:val="24"/>
            <w:szCs w:val="24"/>
            <w:lang w:val="de-DE"/>
          </w:rPr>
          <w:t>https://doi.org/10.1016/j.jclepro.2018.10.096</w:t>
        </w:r>
      </w:hyperlink>
      <w:r>
        <w:rPr>
          <w:rFonts w:ascii="Times New Roman" w:hAnsi="Times New Roman" w:cs="Times New Roman"/>
          <w:sz w:val="24"/>
          <w:szCs w:val="24"/>
          <w:lang w:val="de-DE"/>
        </w:rPr>
        <w:t xml:space="preserve"> </w:t>
      </w:r>
    </w:p>
    <w:p w14:paraId="2B69A36A"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Gurevich Messina, L. I., Bonelli, P. R., &amp; Cukierman, A. L. (2017). Effect of acid pretreatment and process temperature on characteristics and yields of pyrolysis products of peanut shells. Renewable Energy, 114, 697-707. </w:t>
      </w:r>
      <w:hyperlink r:id="rId64" w:history="1">
        <w:r w:rsidRPr="00EC025F">
          <w:rPr>
            <w:rStyle w:val="Hyperlink"/>
            <w:rFonts w:ascii="Times New Roman" w:hAnsi="Times New Roman" w:cs="Times New Roman"/>
            <w:sz w:val="24"/>
            <w:szCs w:val="24"/>
          </w:rPr>
          <w:t>https://doi.org/10.1016/j.renene.2017.07.065</w:t>
        </w:r>
      </w:hyperlink>
      <w:r>
        <w:rPr>
          <w:rFonts w:ascii="Times New Roman" w:hAnsi="Times New Roman" w:cs="Times New Roman"/>
          <w:sz w:val="24"/>
          <w:szCs w:val="24"/>
        </w:rPr>
        <w:t xml:space="preserve"> </w:t>
      </w:r>
    </w:p>
    <w:p w14:paraId="03DA7EA0"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Kaltschmitt, M. (Ed.). (2019). Energy from Organic Materials (Biomass). Springer New York. </w:t>
      </w:r>
      <w:hyperlink r:id="rId65" w:history="1">
        <w:r w:rsidRPr="00EC025F">
          <w:rPr>
            <w:rStyle w:val="Hyperlink"/>
            <w:rFonts w:ascii="Times New Roman" w:hAnsi="Times New Roman" w:cs="Times New Roman"/>
            <w:sz w:val="24"/>
            <w:szCs w:val="24"/>
          </w:rPr>
          <w:t>https://doi.org/10.1007/978-1-4939-7813-7</w:t>
        </w:r>
      </w:hyperlink>
      <w:r>
        <w:rPr>
          <w:rFonts w:ascii="Times New Roman" w:hAnsi="Times New Roman" w:cs="Times New Roman"/>
          <w:sz w:val="24"/>
          <w:szCs w:val="24"/>
        </w:rPr>
        <w:t xml:space="preserve"> </w:t>
      </w:r>
    </w:p>
    <w:p w14:paraId="79BDFEB8"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Miranda, N. T., Motta, I. L., Maciel Filho, R., &amp; Maciel, M. R. W. (2021). Sugarcane bagasse pyrolysis: A review of operating conditions and products properties. Renewable and Sustainable Energy Reviews, 149, 111394. </w:t>
      </w:r>
      <w:hyperlink r:id="rId66" w:history="1">
        <w:r w:rsidRPr="00EC025F">
          <w:rPr>
            <w:rStyle w:val="Hyperlink"/>
            <w:rFonts w:ascii="Times New Roman" w:hAnsi="Times New Roman" w:cs="Times New Roman"/>
            <w:sz w:val="24"/>
            <w:szCs w:val="24"/>
          </w:rPr>
          <w:t>https://doi.org/10.1016/j.rser.2021.111394</w:t>
        </w:r>
      </w:hyperlink>
      <w:r>
        <w:rPr>
          <w:rFonts w:ascii="Times New Roman" w:hAnsi="Times New Roman" w:cs="Times New Roman"/>
          <w:sz w:val="24"/>
          <w:szCs w:val="24"/>
        </w:rPr>
        <w:t xml:space="preserve"> </w:t>
      </w:r>
    </w:p>
    <w:p w14:paraId="56C88024"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Mirkouei, A., Haapala, K. R., Sessions, J., &amp; Murthy, G. S. (2017). A review and future directions in techno-economic modeling and optimization of upstream forest biomass to bio-oil supply chains. Renewable and Sustainable Energy Reviews. </w:t>
      </w:r>
      <w:hyperlink r:id="rId67" w:history="1">
        <w:r w:rsidRPr="00EC025F">
          <w:rPr>
            <w:rStyle w:val="Hyperlink"/>
            <w:rFonts w:ascii="Times New Roman" w:hAnsi="Times New Roman" w:cs="Times New Roman"/>
            <w:sz w:val="24"/>
            <w:szCs w:val="24"/>
          </w:rPr>
          <w:t>https://doi.org/10.1016/j.rser.2016.08.053</w:t>
        </w:r>
      </w:hyperlink>
      <w:r>
        <w:rPr>
          <w:rFonts w:ascii="Times New Roman" w:hAnsi="Times New Roman" w:cs="Times New Roman"/>
          <w:sz w:val="24"/>
          <w:szCs w:val="24"/>
        </w:rPr>
        <w:t xml:space="preserve"> </w:t>
      </w:r>
    </w:p>
    <w:p w14:paraId="4891077D"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Naushad, M., Sharma, G., &amp; Alothman, Z. A. (2019). Photodegradation of toxic dye using Gum Arabic-crosslinked-poly(acrylamide)/Ni(OH)2/FeOOH nanocomposites hydrogel. Journal of Cleaner Production, 241, 118263. </w:t>
      </w:r>
      <w:hyperlink r:id="rId68" w:history="1">
        <w:r w:rsidRPr="00EC025F">
          <w:rPr>
            <w:rStyle w:val="Hyperlink"/>
            <w:rFonts w:ascii="Times New Roman" w:hAnsi="Times New Roman" w:cs="Times New Roman"/>
            <w:sz w:val="24"/>
            <w:szCs w:val="24"/>
          </w:rPr>
          <w:t>https://api.semanticscholar.org/CorpusID:203314092</w:t>
        </w:r>
      </w:hyperlink>
      <w:r>
        <w:rPr>
          <w:rFonts w:ascii="Times New Roman" w:hAnsi="Times New Roman" w:cs="Times New Roman"/>
          <w:sz w:val="24"/>
          <w:szCs w:val="24"/>
        </w:rPr>
        <w:t xml:space="preserve"> </w:t>
      </w:r>
    </w:p>
    <w:p w14:paraId="70E9C441" w14:textId="77777777" w:rsidR="00DC4C71" w:rsidRDefault="00DC4C71" w:rsidP="00E65150">
      <w:pPr>
        <w:pStyle w:val="EndNoteBibliography"/>
        <w:spacing w:after="0" w:line="276" w:lineRule="auto"/>
        <w:ind w:left="360"/>
        <w:jc w:val="both"/>
        <w:rPr>
          <w:rFonts w:ascii="Times New Roman" w:hAnsi="Times New Roman" w:cs="Times New Roman"/>
          <w:sz w:val="24"/>
          <w:szCs w:val="24"/>
        </w:rPr>
      </w:pPr>
      <w:r w:rsidRPr="00DC4C71">
        <w:rPr>
          <w:rFonts w:ascii="Times New Roman" w:hAnsi="Times New Roman" w:cs="Times New Roman"/>
          <w:sz w:val="24"/>
          <w:szCs w:val="24"/>
        </w:rPr>
        <w:t xml:space="preserve">Nagaraja, M., Kumar, R. D., Ashwanandhini, G., Nisha, V., Monika, L., Lakshmi, A. B., Sumitha, C., &amp; Sivaranjani, E. (2013). Bio-energy from coconut shells. Advances in Agriculture, Sciences and Engineering Research, 3(2), 677-680. </w:t>
      </w:r>
      <w:hyperlink r:id="rId69" w:history="1">
        <w:r w:rsidRPr="00EC025F">
          <w:rPr>
            <w:rStyle w:val="Hyperlink"/>
            <w:rFonts w:ascii="Times New Roman" w:hAnsi="Times New Roman" w:cs="Times New Roman"/>
            <w:sz w:val="24"/>
            <w:szCs w:val="24"/>
          </w:rPr>
          <w:t>http://www.ejournal.sedinst.com/index.php/agser</w:t>
        </w:r>
      </w:hyperlink>
      <w:r>
        <w:rPr>
          <w:rFonts w:ascii="Times New Roman" w:hAnsi="Times New Roman" w:cs="Times New Roman"/>
          <w:sz w:val="24"/>
          <w:szCs w:val="24"/>
        </w:rPr>
        <w:t xml:space="preserve"> </w:t>
      </w:r>
    </w:p>
    <w:p w14:paraId="2E192E28" w14:textId="77777777" w:rsidR="00DC4C71" w:rsidRDefault="00DC4C71" w:rsidP="00E65150">
      <w:pPr>
        <w:pStyle w:val="EndNoteBibliography"/>
        <w:spacing w:after="0" w:line="276" w:lineRule="auto"/>
        <w:ind w:left="360"/>
        <w:rPr>
          <w:rFonts w:ascii="Times New Roman" w:hAnsi="Times New Roman" w:cs="Times New Roman"/>
          <w:sz w:val="24"/>
          <w:szCs w:val="24"/>
        </w:rPr>
      </w:pPr>
      <w:r w:rsidRPr="00DC4C71">
        <w:rPr>
          <w:rFonts w:ascii="Times New Roman" w:hAnsi="Times New Roman" w:cs="Times New Roman"/>
          <w:sz w:val="24"/>
          <w:szCs w:val="24"/>
        </w:rPr>
        <w:t xml:space="preserve">Wang, Y., Li, X., Mourant, D., Gunawan, R., Zhang, S., &amp; Li, C.-Z. (2012). Formation of aromatic structures during the pyrolysis of bio-oil. Energy &amp; Fuels, 26(1), 241-247. </w:t>
      </w:r>
      <w:hyperlink r:id="rId70" w:history="1">
        <w:r w:rsidRPr="00EC025F">
          <w:rPr>
            <w:rStyle w:val="Hyperlink"/>
            <w:rFonts w:ascii="Times New Roman" w:hAnsi="Times New Roman" w:cs="Times New Roman"/>
            <w:sz w:val="24"/>
            <w:szCs w:val="24"/>
          </w:rPr>
          <w:t>https://doi.org/10.1021/ef201155e</w:t>
        </w:r>
      </w:hyperlink>
      <w:r>
        <w:rPr>
          <w:rFonts w:ascii="Times New Roman" w:hAnsi="Times New Roman" w:cs="Times New Roman"/>
          <w:sz w:val="24"/>
          <w:szCs w:val="24"/>
        </w:rPr>
        <w:t xml:space="preserve"> </w:t>
      </w:r>
    </w:p>
    <w:p w14:paraId="350C5912" w14:textId="2FF39147" w:rsidR="00A77C31" w:rsidRDefault="00A77C31" w:rsidP="00E65150">
      <w:pPr>
        <w:pStyle w:val="EndNoteBibliography"/>
        <w:spacing w:after="0" w:line="276" w:lineRule="auto"/>
        <w:ind w:left="360"/>
        <w:rPr>
          <w:rFonts w:ascii="Times New Roman" w:hAnsi="Times New Roman" w:cs="Times New Roman"/>
          <w:sz w:val="24"/>
          <w:szCs w:val="24"/>
        </w:rPr>
      </w:pPr>
      <w:r w:rsidRPr="00A77C31">
        <w:rPr>
          <w:rFonts w:ascii="Times New Roman" w:hAnsi="Times New Roman" w:cs="Times New Roman"/>
          <w:sz w:val="24"/>
          <w:szCs w:val="24"/>
        </w:rPr>
        <w:t>Zhang B, et al. Fuel 2018;227:240–250.</w:t>
      </w:r>
    </w:p>
    <w:p w14:paraId="2F4D0176" w14:textId="77777777" w:rsidR="00223971" w:rsidRPr="00E65150" w:rsidRDefault="00223971" w:rsidP="00E65150">
      <w:pPr>
        <w:spacing w:after="0" w:line="240" w:lineRule="auto"/>
        <w:ind w:left="360"/>
        <w:jc w:val="both"/>
        <w:rPr>
          <w:rFonts w:ascii="Times New Roman" w:hAnsi="Times New Roman" w:cs="Times New Roman"/>
          <w:noProof/>
        </w:rPr>
      </w:pPr>
      <w:r w:rsidRPr="00E65150">
        <w:rPr>
          <w:rFonts w:ascii="Times New Roman" w:hAnsi="Times New Roman" w:cs="Times New Roman"/>
          <w:noProof/>
          <w:lang w:val="de-DE"/>
        </w:rPr>
        <w:t xml:space="preserve">Zhai, N., Mao, C., Feng, Y., Zhang, T., Xing, Z., Wang, Y., Zou, S., Yin, D., Han, X., Ren, G., &amp; Yang, G. (2015). Current status and future potential of energy derived from Chinese agricultural land: a review. BioMed Research International. </w:t>
      </w:r>
      <w:hyperlink r:id="rId71" w:history="1">
        <w:r w:rsidRPr="00E65150">
          <w:rPr>
            <w:rStyle w:val="Hyperlink"/>
            <w:rFonts w:ascii="Times New Roman" w:hAnsi="Times New Roman" w:cs="Times New Roman"/>
            <w:noProof/>
            <w:lang w:val="de-DE"/>
          </w:rPr>
          <w:t>https://doi.org/10.1155/2015/824965</w:t>
        </w:r>
      </w:hyperlink>
      <w:r w:rsidRPr="00E65150">
        <w:rPr>
          <w:rFonts w:ascii="Times New Roman" w:hAnsi="Times New Roman" w:cs="Times New Roman"/>
          <w:noProof/>
          <w:lang w:val="de-DE"/>
        </w:rPr>
        <w:t xml:space="preserve"> </w:t>
      </w:r>
    </w:p>
    <w:p w14:paraId="5E68B132" w14:textId="5F080EDC" w:rsidR="00447892" w:rsidRPr="00462A1C" w:rsidRDefault="00223971" w:rsidP="00A77C31">
      <w:pPr>
        <w:pStyle w:val="EndNoteBibliography"/>
        <w:spacing w:after="0" w:line="276" w:lineRule="auto"/>
        <w:rPr>
          <w:rFonts w:ascii="Times New Roman" w:hAnsi="Times New Roman" w:cs="Times New Roman"/>
          <w:sz w:val="24"/>
          <w:szCs w:val="24"/>
        </w:rPr>
      </w:pPr>
      <w:r w:rsidRPr="00223971">
        <w:rPr>
          <w:rFonts w:ascii="Times New Roman" w:hAnsi="Times New Roman" w:cs="Times New Roman"/>
          <w:sz w:val="24"/>
          <w:szCs w:val="24"/>
        </w:rPr>
        <w:t xml:space="preserve">Shadangi, K. P., &amp; Mohanty, K. (2014). Production and characterization of pyrolytic oil by catalytic pyrolysis of Niger seed. Fuel. </w:t>
      </w:r>
      <w:hyperlink r:id="rId72" w:history="1">
        <w:r w:rsidRPr="00EC025F">
          <w:rPr>
            <w:rStyle w:val="Hyperlink"/>
            <w:rFonts w:ascii="Times New Roman" w:hAnsi="Times New Roman" w:cs="Times New Roman"/>
            <w:sz w:val="24"/>
            <w:szCs w:val="24"/>
          </w:rPr>
          <w:t>https://doi.org/10.1016/j.fuel.2014.02.035</w:t>
        </w:r>
      </w:hyperlink>
      <w:r>
        <w:rPr>
          <w:rFonts w:ascii="Times New Roman" w:hAnsi="Times New Roman" w:cs="Times New Roman"/>
          <w:sz w:val="24"/>
          <w:szCs w:val="24"/>
        </w:rPr>
        <w:t xml:space="preserve"> </w:t>
      </w:r>
    </w:p>
    <w:p w14:paraId="7310A246" w14:textId="77777777" w:rsidR="00462A1C" w:rsidRPr="00604451" w:rsidRDefault="00462A1C" w:rsidP="00604451">
      <w:pPr>
        <w:pStyle w:val="EndNoteBibliography"/>
        <w:spacing w:after="0" w:line="276" w:lineRule="auto"/>
        <w:ind w:left="720" w:hanging="720"/>
        <w:jc w:val="both"/>
        <w:rPr>
          <w:rFonts w:ascii="Times New Roman" w:hAnsi="Times New Roman" w:cs="Times New Roman"/>
          <w:sz w:val="24"/>
          <w:szCs w:val="24"/>
        </w:rPr>
      </w:pPr>
    </w:p>
    <w:p w14:paraId="75D1CAD0" w14:textId="2DF03F2B" w:rsidR="00604451" w:rsidRDefault="00AE6033" w:rsidP="00604451">
      <w:pPr>
        <w:spacing w:line="276" w:lineRule="auto"/>
        <w:rPr>
          <w:rFonts w:ascii="Times New Roman" w:hAnsi="Times New Roman" w:cs="Times New Roman"/>
        </w:rPr>
      </w:pPr>
      <w:r>
        <w:rPr>
          <w:noProof/>
        </w:rPr>
        <w:drawing>
          <wp:inline distT="0" distB="0" distL="0" distR="0" wp14:anchorId="74B4307B" wp14:editId="3FB4D30C">
            <wp:extent cx="3219450" cy="2857500"/>
            <wp:effectExtent l="0" t="0" r="0" b="0"/>
            <wp:docPr id="150034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2139" name=""/>
                    <pic:cNvPicPr/>
                  </pic:nvPicPr>
                  <pic:blipFill>
                    <a:blip r:embed="rId73"/>
                    <a:stretch>
                      <a:fillRect/>
                    </a:stretch>
                  </pic:blipFill>
                  <pic:spPr>
                    <a:xfrm>
                      <a:off x="0" y="0"/>
                      <a:ext cx="3219450" cy="2857500"/>
                    </a:xfrm>
                    <a:prstGeom prst="rect">
                      <a:avLst/>
                    </a:prstGeom>
                  </pic:spPr>
                </pic:pic>
              </a:graphicData>
            </a:graphic>
          </wp:inline>
        </w:drawing>
      </w:r>
    </w:p>
    <w:p w14:paraId="78FFC1D5" w14:textId="69F616CB"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1: Collected coconut shells</w:t>
      </w:r>
      <w:r>
        <w:rPr>
          <w:rFonts w:ascii="Times New Roman" w:hAnsi="Times New Roman" w:cs="Times New Roman"/>
        </w:rPr>
        <w:t xml:space="preserve"> </w:t>
      </w:r>
    </w:p>
    <w:p w14:paraId="322C908B" w14:textId="77777777" w:rsidR="00AE6033" w:rsidRDefault="00AE6033" w:rsidP="00604451">
      <w:pPr>
        <w:spacing w:line="276" w:lineRule="auto"/>
        <w:rPr>
          <w:rFonts w:ascii="Times New Roman" w:hAnsi="Times New Roman" w:cs="Times New Roman"/>
        </w:rPr>
      </w:pPr>
    </w:p>
    <w:p w14:paraId="2EB3DABB" w14:textId="3D0617CB" w:rsidR="00AE6033" w:rsidRDefault="00AE6033" w:rsidP="00604451">
      <w:pPr>
        <w:spacing w:line="276" w:lineRule="auto"/>
        <w:rPr>
          <w:rFonts w:ascii="Times New Roman" w:hAnsi="Times New Roman" w:cs="Times New Roman"/>
        </w:rPr>
      </w:pPr>
      <w:r>
        <w:rPr>
          <w:noProof/>
        </w:rPr>
        <w:drawing>
          <wp:inline distT="0" distB="0" distL="0" distR="0" wp14:anchorId="2DCB9679" wp14:editId="76585D9F">
            <wp:extent cx="3009900" cy="2581275"/>
            <wp:effectExtent l="0" t="0" r="0" b="9525"/>
            <wp:docPr id="368686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86200" name=""/>
                    <pic:cNvPicPr/>
                  </pic:nvPicPr>
                  <pic:blipFill>
                    <a:blip r:embed="rId74"/>
                    <a:stretch>
                      <a:fillRect/>
                    </a:stretch>
                  </pic:blipFill>
                  <pic:spPr>
                    <a:xfrm>
                      <a:off x="0" y="0"/>
                      <a:ext cx="3009900" cy="2581275"/>
                    </a:xfrm>
                    <a:prstGeom prst="rect">
                      <a:avLst/>
                    </a:prstGeom>
                  </pic:spPr>
                </pic:pic>
              </a:graphicData>
            </a:graphic>
          </wp:inline>
        </w:drawing>
      </w:r>
    </w:p>
    <w:p w14:paraId="7A60D7CB" w14:textId="6BC07189"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2: Crushed coconut shells</w:t>
      </w:r>
      <w:r>
        <w:rPr>
          <w:rFonts w:ascii="Times New Roman" w:hAnsi="Times New Roman" w:cs="Times New Roman"/>
        </w:rPr>
        <w:t xml:space="preserve"> </w:t>
      </w:r>
    </w:p>
    <w:p w14:paraId="69552FCA" w14:textId="77777777" w:rsidR="00AE6033" w:rsidRDefault="00AE6033" w:rsidP="00604451">
      <w:pPr>
        <w:spacing w:line="276" w:lineRule="auto"/>
        <w:rPr>
          <w:rFonts w:ascii="Times New Roman" w:hAnsi="Times New Roman" w:cs="Times New Roman"/>
        </w:rPr>
      </w:pPr>
    </w:p>
    <w:p w14:paraId="0DB9EF29" w14:textId="77777777" w:rsidR="00AE6033" w:rsidRDefault="00AE6033" w:rsidP="00604451">
      <w:pPr>
        <w:spacing w:line="276" w:lineRule="auto"/>
        <w:rPr>
          <w:rFonts w:ascii="Times New Roman" w:hAnsi="Times New Roman" w:cs="Times New Roman"/>
        </w:rPr>
      </w:pPr>
    </w:p>
    <w:p w14:paraId="1B22854C" w14:textId="6B10F72D" w:rsidR="00AE6033" w:rsidRDefault="00AE6033" w:rsidP="00604451">
      <w:pPr>
        <w:spacing w:line="276" w:lineRule="auto"/>
        <w:rPr>
          <w:rFonts w:ascii="Times New Roman" w:hAnsi="Times New Roman" w:cs="Times New Roman"/>
        </w:rPr>
      </w:pPr>
      <w:r>
        <w:rPr>
          <w:noProof/>
        </w:rPr>
        <w:lastRenderedPageBreak/>
        <w:drawing>
          <wp:inline distT="0" distB="0" distL="0" distR="0" wp14:anchorId="04E76C71" wp14:editId="6F1D4813">
            <wp:extent cx="5943600" cy="3923030"/>
            <wp:effectExtent l="0" t="0" r="0" b="1270"/>
            <wp:docPr id="141886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64433" name=""/>
                    <pic:cNvPicPr/>
                  </pic:nvPicPr>
                  <pic:blipFill>
                    <a:blip r:embed="rId75"/>
                    <a:stretch>
                      <a:fillRect/>
                    </a:stretch>
                  </pic:blipFill>
                  <pic:spPr>
                    <a:xfrm>
                      <a:off x="0" y="0"/>
                      <a:ext cx="5943600" cy="3923030"/>
                    </a:xfrm>
                    <a:prstGeom prst="rect">
                      <a:avLst/>
                    </a:prstGeom>
                  </pic:spPr>
                </pic:pic>
              </a:graphicData>
            </a:graphic>
          </wp:inline>
        </w:drawing>
      </w:r>
    </w:p>
    <w:p w14:paraId="5B2BDD37" w14:textId="77777777" w:rsidR="00AE6033" w:rsidRDefault="00AE6033" w:rsidP="00604451">
      <w:pPr>
        <w:spacing w:line="276" w:lineRule="auto"/>
        <w:rPr>
          <w:rFonts w:ascii="Times New Roman" w:hAnsi="Times New Roman" w:cs="Times New Roman"/>
        </w:rPr>
      </w:pPr>
    </w:p>
    <w:p w14:paraId="6D9CCCAD" w14:textId="476DFEBD"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3: FT-IR spectrum of the bio-oil</w:t>
      </w:r>
    </w:p>
    <w:p w14:paraId="644E09D7" w14:textId="77777777" w:rsidR="00AE6033" w:rsidRDefault="00AE6033" w:rsidP="00604451">
      <w:pPr>
        <w:spacing w:line="276" w:lineRule="auto"/>
        <w:rPr>
          <w:rFonts w:ascii="Times New Roman" w:hAnsi="Times New Roman" w:cs="Times New Roman"/>
        </w:rPr>
      </w:pPr>
    </w:p>
    <w:p w14:paraId="40C3CACB" w14:textId="60D8F019" w:rsidR="00AE6033" w:rsidRDefault="00AE6033" w:rsidP="00604451">
      <w:pPr>
        <w:spacing w:line="276" w:lineRule="auto"/>
        <w:rPr>
          <w:rFonts w:ascii="Times New Roman" w:hAnsi="Times New Roman" w:cs="Times New Roman"/>
        </w:rPr>
      </w:pPr>
      <w:r>
        <w:rPr>
          <w:noProof/>
        </w:rPr>
        <w:drawing>
          <wp:inline distT="0" distB="0" distL="0" distR="0" wp14:anchorId="7D7FD55B" wp14:editId="2C2901F1">
            <wp:extent cx="2695575" cy="1847850"/>
            <wp:effectExtent l="0" t="0" r="9525" b="0"/>
            <wp:docPr id="388718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18832" name=""/>
                    <pic:cNvPicPr/>
                  </pic:nvPicPr>
                  <pic:blipFill>
                    <a:blip r:embed="rId76"/>
                    <a:stretch>
                      <a:fillRect/>
                    </a:stretch>
                  </pic:blipFill>
                  <pic:spPr>
                    <a:xfrm>
                      <a:off x="0" y="0"/>
                      <a:ext cx="2695575" cy="1847850"/>
                    </a:xfrm>
                    <a:prstGeom prst="rect">
                      <a:avLst/>
                    </a:prstGeom>
                  </pic:spPr>
                </pic:pic>
              </a:graphicData>
            </a:graphic>
          </wp:inline>
        </w:drawing>
      </w:r>
    </w:p>
    <w:p w14:paraId="11937D29" w14:textId="465D44FC"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4: FT-IR spectrum of VGO</w:t>
      </w:r>
    </w:p>
    <w:p w14:paraId="5407ADFC" w14:textId="77777777" w:rsidR="00AE6033" w:rsidRDefault="00AE6033" w:rsidP="00604451">
      <w:pPr>
        <w:spacing w:line="276" w:lineRule="auto"/>
        <w:rPr>
          <w:rFonts w:ascii="Times New Roman" w:hAnsi="Times New Roman" w:cs="Times New Roman"/>
        </w:rPr>
      </w:pPr>
    </w:p>
    <w:p w14:paraId="37CBD9CC" w14:textId="20711169" w:rsidR="00AE6033" w:rsidRDefault="00AE6033" w:rsidP="00604451">
      <w:pPr>
        <w:spacing w:line="276" w:lineRule="auto"/>
        <w:rPr>
          <w:rFonts w:ascii="Times New Roman" w:hAnsi="Times New Roman" w:cs="Times New Roman"/>
        </w:rPr>
      </w:pPr>
      <w:r>
        <w:rPr>
          <w:noProof/>
        </w:rPr>
        <w:lastRenderedPageBreak/>
        <w:drawing>
          <wp:inline distT="0" distB="0" distL="0" distR="0" wp14:anchorId="2CB5AE88" wp14:editId="768A4DD7">
            <wp:extent cx="5943600" cy="3888740"/>
            <wp:effectExtent l="0" t="0" r="0" b="0"/>
            <wp:docPr id="126536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65378" name=""/>
                    <pic:cNvPicPr/>
                  </pic:nvPicPr>
                  <pic:blipFill>
                    <a:blip r:embed="rId77"/>
                    <a:stretch>
                      <a:fillRect/>
                    </a:stretch>
                  </pic:blipFill>
                  <pic:spPr>
                    <a:xfrm>
                      <a:off x="0" y="0"/>
                      <a:ext cx="5943600" cy="3888740"/>
                    </a:xfrm>
                    <a:prstGeom prst="rect">
                      <a:avLst/>
                    </a:prstGeom>
                  </pic:spPr>
                </pic:pic>
              </a:graphicData>
            </a:graphic>
          </wp:inline>
        </w:drawing>
      </w:r>
    </w:p>
    <w:p w14:paraId="52A71C8B" w14:textId="7ADD4B5D" w:rsidR="00AE6033" w:rsidRDefault="00AE6033" w:rsidP="00604451">
      <w:pPr>
        <w:spacing w:line="276" w:lineRule="auto"/>
        <w:rPr>
          <w:rFonts w:ascii="Times New Roman" w:hAnsi="Times New Roman" w:cs="Times New Roman"/>
        </w:rPr>
      </w:pPr>
      <w:r w:rsidRPr="00AE6033">
        <w:rPr>
          <w:rFonts w:ascii="Times New Roman" w:hAnsi="Times New Roman" w:cs="Times New Roman"/>
        </w:rPr>
        <w:t>Figure 5: FT-IR spectrum of the Bio-oil</w:t>
      </w:r>
      <w:r>
        <w:rPr>
          <w:rFonts w:ascii="Times New Roman" w:hAnsi="Times New Roman" w:cs="Times New Roman"/>
        </w:rPr>
        <w:t xml:space="preserve"> </w:t>
      </w:r>
    </w:p>
    <w:p w14:paraId="3E1EEDE8" w14:textId="77777777" w:rsidR="00AE6033" w:rsidRDefault="00AE6033" w:rsidP="00604451">
      <w:pPr>
        <w:spacing w:line="276" w:lineRule="auto"/>
        <w:rPr>
          <w:rFonts w:ascii="Times New Roman" w:hAnsi="Times New Roman" w:cs="Times New Roman"/>
        </w:rPr>
      </w:pPr>
    </w:p>
    <w:p w14:paraId="78473222" w14:textId="3DF3F32C" w:rsidR="00AE6033" w:rsidRDefault="00AE6033" w:rsidP="00604451">
      <w:pPr>
        <w:spacing w:line="276" w:lineRule="auto"/>
        <w:rPr>
          <w:rFonts w:ascii="Times New Roman" w:hAnsi="Times New Roman" w:cs="Times New Roman"/>
        </w:rPr>
      </w:pPr>
      <w:r>
        <w:rPr>
          <w:noProof/>
        </w:rPr>
        <w:lastRenderedPageBreak/>
        <w:drawing>
          <wp:inline distT="0" distB="0" distL="0" distR="0" wp14:anchorId="52C4C6D6" wp14:editId="620CD023">
            <wp:extent cx="5534025" cy="4010025"/>
            <wp:effectExtent l="0" t="0" r="9525" b="9525"/>
            <wp:docPr id="2132467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67225" name=""/>
                    <pic:cNvPicPr/>
                  </pic:nvPicPr>
                  <pic:blipFill>
                    <a:blip r:embed="rId78"/>
                    <a:stretch>
                      <a:fillRect/>
                    </a:stretch>
                  </pic:blipFill>
                  <pic:spPr>
                    <a:xfrm>
                      <a:off x="0" y="0"/>
                      <a:ext cx="5534025" cy="4010025"/>
                    </a:xfrm>
                    <a:prstGeom prst="rect">
                      <a:avLst/>
                    </a:prstGeom>
                  </pic:spPr>
                </pic:pic>
              </a:graphicData>
            </a:graphic>
          </wp:inline>
        </w:drawing>
      </w:r>
    </w:p>
    <w:p w14:paraId="23967DDE" w14:textId="71765D4D" w:rsidR="00AE6033" w:rsidRPr="00604451" w:rsidRDefault="00AE6033" w:rsidP="00604451">
      <w:pPr>
        <w:spacing w:line="276" w:lineRule="auto"/>
        <w:rPr>
          <w:rFonts w:ascii="Times New Roman" w:hAnsi="Times New Roman" w:cs="Times New Roman"/>
        </w:rPr>
      </w:pPr>
      <w:r w:rsidRPr="00AE6033">
        <w:rPr>
          <w:rFonts w:ascii="Times New Roman" w:hAnsi="Times New Roman" w:cs="Times New Roman"/>
        </w:rPr>
        <w:t>Figure 6: GC-MS spectra of the Bio-oil</w:t>
      </w:r>
    </w:p>
    <w:sectPr w:rsidR="00AE6033" w:rsidRPr="00604451">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D1E0" w14:textId="77777777" w:rsidR="00F228E0" w:rsidRDefault="00F228E0" w:rsidP="00A835BE">
      <w:pPr>
        <w:spacing w:after="0" w:line="240" w:lineRule="auto"/>
      </w:pPr>
      <w:r>
        <w:separator/>
      </w:r>
    </w:p>
  </w:endnote>
  <w:endnote w:type="continuationSeparator" w:id="0">
    <w:p w14:paraId="62B0B4C5" w14:textId="77777777" w:rsidR="00F228E0" w:rsidRDefault="00F228E0" w:rsidP="00A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57D6" w14:textId="77777777" w:rsidR="00B96923" w:rsidRDefault="00B9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222782"/>
      <w:docPartObj>
        <w:docPartGallery w:val="Page Numbers (Bottom of Page)"/>
        <w:docPartUnique/>
      </w:docPartObj>
    </w:sdtPr>
    <w:sdtEndPr>
      <w:rPr>
        <w:noProof/>
      </w:rPr>
    </w:sdtEndPr>
    <w:sdtContent>
      <w:p w14:paraId="497A5943" w14:textId="4631F22A" w:rsidR="00A835BE" w:rsidRDefault="00A83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C73B7" w14:textId="77777777" w:rsidR="00A835BE" w:rsidRDefault="00A83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BE0F" w14:textId="77777777" w:rsidR="00B96923" w:rsidRDefault="00B9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5E2AD" w14:textId="77777777" w:rsidR="00F228E0" w:rsidRDefault="00F228E0" w:rsidP="00A835BE">
      <w:pPr>
        <w:spacing w:after="0" w:line="240" w:lineRule="auto"/>
      </w:pPr>
      <w:r>
        <w:separator/>
      </w:r>
    </w:p>
  </w:footnote>
  <w:footnote w:type="continuationSeparator" w:id="0">
    <w:p w14:paraId="3B5DF105" w14:textId="77777777" w:rsidR="00F228E0" w:rsidRDefault="00F228E0" w:rsidP="00A8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5685" w14:textId="2D78B1A8" w:rsidR="00B96923" w:rsidRDefault="00B96923">
    <w:pPr>
      <w:pStyle w:val="Header"/>
    </w:pPr>
    <w:r>
      <w:rPr>
        <w:noProof/>
      </w:rPr>
      <w:pict w14:anchorId="7996E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FD0F" w14:textId="18F5F49B" w:rsidR="00B96923" w:rsidRDefault="00B96923">
    <w:pPr>
      <w:pStyle w:val="Header"/>
    </w:pPr>
    <w:r>
      <w:rPr>
        <w:noProof/>
      </w:rPr>
      <w:pict w14:anchorId="5CBEA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0381" w14:textId="3AA3A2FD" w:rsidR="00B96923" w:rsidRDefault="00B96923">
    <w:pPr>
      <w:pStyle w:val="Header"/>
    </w:pPr>
    <w:r>
      <w:rPr>
        <w:noProof/>
      </w:rPr>
      <w:pict w14:anchorId="3408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0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268A5"/>
    <w:multiLevelType w:val="multilevel"/>
    <w:tmpl w:val="A910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555E4"/>
    <w:multiLevelType w:val="multilevel"/>
    <w:tmpl w:val="85989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045533"/>
    <w:multiLevelType w:val="hybridMultilevel"/>
    <w:tmpl w:val="8BA4A8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9721CE"/>
    <w:multiLevelType w:val="multilevel"/>
    <w:tmpl w:val="2B76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120E99"/>
    <w:multiLevelType w:val="hybridMultilevel"/>
    <w:tmpl w:val="606EC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227511"/>
    <w:multiLevelType w:val="multilevel"/>
    <w:tmpl w:val="9C20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A7"/>
    <w:rsid w:val="00023E81"/>
    <w:rsid w:val="00047A87"/>
    <w:rsid w:val="000500A4"/>
    <w:rsid w:val="0007028D"/>
    <w:rsid w:val="00070FBE"/>
    <w:rsid w:val="000727B5"/>
    <w:rsid w:val="000E32C4"/>
    <w:rsid w:val="00105443"/>
    <w:rsid w:val="00155C71"/>
    <w:rsid w:val="00176B8A"/>
    <w:rsid w:val="00191B58"/>
    <w:rsid w:val="001A17BA"/>
    <w:rsid w:val="001A78AC"/>
    <w:rsid w:val="001B0DD7"/>
    <w:rsid w:val="001B4A72"/>
    <w:rsid w:val="001E66FC"/>
    <w:rsid w:val="001F5CEE"/>
    <w:rsid w:val="00210E47"/>
    <w:rsid w:val="00223971"/>
    <w:rsid w:val="00267746"/>
    <w:rsid w:val="002709A1"/>
    <w:rsid w:val="00295CB3"/>
    <w:rsid w:val="002A2E0D"/>
    <w:rsid w:val="002D1105"/>
    <w:rsid w:val="002D7C98"/>
    <w:rsid w:val="002E21D2"/>
    <w:rsid w:val="002F2E52"/>
    <w:rsid w:val="00343094"/>
    <w:rsid w:val="003D1EFA"/>
    <w:rsid w:val="003F3ECD"/>
    <w:rsid w:val="00417815"/>
    <w:rsid w:val="00447892"/>
    <w:rsid w:val="00462A1C"/>
    <w:rsid w:val="004768A9"/>
    <w:rsid w:val="00512F78"/>
    <w:rsid w:val="0055050C"/>
    <w:rsid w:val="00571F3D"/>
    <w:rsid w:val="005A7E9F"/>
    <w:rsid w:val="005B1798"/>
    <w:rsid w:val="005C2359"/>
    <w:rsid w:val="005C34D8"/>
    <w:rsid w:val="005C4C35"/>
    <w:rsid w:val="005C61EC"/>
    <w:rsid w:val="005E1E05"/>
    <w:rsid w:val="005F0729"/>
    <w:rsid w:val="00604451"/>
    <w:rsid w:val="00626FBA"/>
    <w:rsid w:val="006602A1"/>
    <w:rsid w:val="00670EB2"/>
    <w:rsid w:val="006774E1"/>
    <w:rsid w:val="006D01D9"/>
    <w:rsid w:val="006D4236"/>
    <w:rsid w:val="00705A35"/>
    <w:rsid w:val="00720FB4"/>
    <w:rsid w:val="007545D5"/>
    <w:rsid w:val="007958D6"/>
    <w:rsid w:val="007C720D"/>
    <w:rsid w:val="007D7F73"/>
    <w:rsid w:val="00865AFC"/>
    <w:rsid w:val="008B31B6"/>
    <w:rsid w:val="008B59A7"/>
    <w:rsid w:val="008E42C4"/>
    <w:rsid w:val="008F4002"/>
    <w:rsid w:val="00901335"/>
    <w:rsid w:val="0092283A"/>
    <w:rsid w:val="009318DE"/>
    <w:rsid w:val="00972646"/>
    <w:rsid w:val="009965FF"/>
    <w:rsid w:val="009A7D9C"/>
    <w:rsid w:val="009B0C01"/>
    <w:rsid w:val="009C0CC1"/>
    <w:rsid w:val="009C6DDC"/>
    <w:rsid w:val="009D3721"/>
    <w:rsid w:val="00A031EF"/>
    <w:rsid w:val="00A42F4E"/>
    <w:rsid w:val="00A63763"/>
    <w:rsid w:val="00A77C31"/>
    <w:rsid w:val="00A835BE"/>
    <w:rsid w:val="00A928C0"/>
    <w:rsid w:val="00AB2E2F"/>
    <w:rsid w:val="00AD52E7"/>
    <w:rsid w:val="00AE36D9"/>
    <w:rsid w:val="00AE6033"/>
    <w:rsid w:val="00B12041"/>
    <w:rsid w:val="00B27B35"/>
    <w:rsid w:val="00B40886"/>
    <w:rsid w:val="00B46B55"/>
    <w:rsid w:val="00B619A0"/>
    <w:rsid w:val="00B61CE6"/>
    <w:rsid w:val="00B760C1"/>
    <w:rsid w:val="00B771B5"/>
    <w:rsid w:val="00B912B8"/>
    <w:rsid w:val="00B96923"/>
    <w:rsid w:val="00BA2AD3"/>
    <w:rsid w:val="00BA5700"/>
    <w:rsid w:val="00BB35F9"/>
    <w:rsid w:val="00C3279E"/>
    <w:rsid w:val="00C41F5D"/>
    <w:rsid w:val="00C64F94"/>
    <w:rsid w:val="00C8526E"/>
    <w:rsid w:val="00CC78A0"/>
    <w:rsid w:val="00CE53B0"/>
    <w:rsid w:val="00CF1C54"/>
    <w:rsid w:val="00D05685"/>
    <w:rsid w:val="00D07326"/>
    <w:rsid w:val="00D12694"/>
    <w:rsid w:val="00D2342E"/>
    <w:rsid w:val="00D32C23"/>
    <w:rsid w:val="00D4386A"/>
    <w:rsid w:val="00D60220"/>
    <w:rsid w:val="00D72E19"/>
    <w:rsid w:val="00D86548"/>
    <w:rsid w:val="00D93A0E"/>
    <w:rsid w:val="00D96E42"/>
    <w:rsid w:val="00DB253D"/>
    <w:rsid w:val="00DC4C71"/>
    <w:rsid w:val="00DF45E5"/>
    <w:rsid w:val="00E148F7"/>
    <w:rsid w:val="00E227C4"/>
    <w:rsid w:val="00E65150"/>
    <w:rsid w:val="00E70103"/>
    <w:rsid w:val="00E9629F"/>
    <w:rsid w:val="00EB3080"/>
    <w:rsid w:val="00EF2567"/>
    <w:rsid w:val="00F228E0"/>
    <w:rsid w:val="00F24599"/>
    <w:rsid w:val="00F27E04"/>
    <w:rsid w:val="00F509A3"/>
    <w:rsid w:val="00F71879"/>
    <w:rsid w:val="00F74D63"/>
    <w:rsid w:val="00F85285"/>
    <w:rsid w:val="00FB210B"/>
    <w:rsid w:val="00FC0C05"/>
    <w:rsid w:val="00FE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08B93"/>
  <w15:chartTrackingRefBased/>
  <w15:docId w15:val="{6BFD3CCD-08FE-4897-919C-3DB622DE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9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9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A7"/>
    <w:rPr>
      <w:rFonts w:eastAsiaTheme="majorEastAsia" w:cstheme="majorBidi"/>
      <w:color w:val="272727" w:themeColor="text1" w:themeTint="D8"/>
    </w:rPr>
  </w:style>
  <w:style w:type="paragraph" w:styleId="Title">
    <w:name w:val="Title"/>
    <w:basedOn w:val="Normal"/>
    <w:next w:val="Normal"/>
    <w:link w:val="TitleChar"/>
    <w:uiPriority w:val="10"/>
    <w:qFormat/>
    <w:rsid w:val="008B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A7"/>
    <w:pPr>
      <w:spacing w:before="160"/>
      <w:jc w:val="center"/>
    </w:pPr>
    <w:rPr>
      <w:i/>
      <w:iCs/>
      <w:color w:val="404040" w:themeColor="text1" w:themeTint="BF"/>
    </w:rPr>
  </w:style>
  <w:style w:type="character" w:customStyle="1" w:styleId="QuoteChar">
    <w:name w:val="Quote Char"/>
    <w:basedOn w:val="DefaultParagraphFont"/>
    <w:link w:val="Quote"/>
    <w:uiPriority w:val="29"/>
    <w:rsid w:val="008B59A7"/>
    <w:rPr>
      <w:i/>
      <w:iCs/>
      <w:color w:val="404040" w:themeColor="text1" w:themeTint="BF"/>
    </w:rPr>
  </w:style>
  <w:style w:type="paragraph" w:styleId="ListParagraph">
    <w:name w:val="List Paragraph"/>
    <w:basedOn w:val="Normal"/>
    <w:uiPriority w:val="34"/>
    <w:qFormat/>
    <w:rsid w:val="008B59A7"/>
    <w:pPr>
      <w:ind w:left="720"/>
      <w:contextualSpacing/>
    </w:pPr>
  </w:style>
  <w:style w:type="character" w:styleId="IntenseEmphasis">
    <w:name w:val="Intense Emphasis"/>
    <w:basedOn w:val="DefaultParagraphFont"/>
    <w:uiPriority w:val="21"/>
    <w:qFormat/>
    <w:rsid w:val="008B59A7"/>
    <w:rPr>
      <w:i/>
      <w:iCs/>
      <w:color w:val="2F5496" w:themeColor="accent1" w:themeShade="BF"/>
    </w:rPr>
  </w:style>
  <w:style w:type="paragraph" w:styleId="IntenseQuote">
    <w:name w:val="Intense Quote"/>
    <w:basedOn w:val="Normal"/>
    <w:next w:val="Normal"/>
    <w:link w:val="IntenseQuoteChar"/>
    <w:uiPriority w:val="30"/>
    <w:qFormat/>
    <w:rsid w:val="008B5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A7"/>
    <w:rPr>
      <w:i/>
      <w:iCs/>
      <w:color w:val="2F5496" w:themeColor="accent1" w:themeShade="BF"/>
    </w:rPr>
  </w:style>
  <w:style w:type="character" w:styleId="IntenseReference">
    <w:name w:val="Intense Reference"/>
    <w:basedOn w:val="DefaultParagraphFont"/>
    <w:uiPriority w:val="32"/>
    <w:qFormat/>
    <w:rsid w:val="008B59A7"/>
    <w:rPr>
      <w:b/>
      <w:bCs/>
      <w:smallCaps/>
      <w:color w:val="2F5496" w:themeColor="accent1" w:themeShade="BF"/>
      <w:spacing w:val="5"/>
    </w:rPr>
  </w:style>
  <w:style w:type="table" w:styleId="PlainTable2">
    <w:name w:val="Plain Table 2"/>
    <w:basedOn w:val="TableNormal"/>
    <w:uiPriority w:val="42"/>
    <w:rsid w:val="003D1E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4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05"/>
    <w:rPr>
      <w:rFonts w:ascii="Times New Roman" w:hAnsi="Times New Roman" w:cs="Times New Roman"/>
    </w:rPr>
  </w:style>
  <w:style w:type="character" w:styleId="Hyperlink">
    <w:name w:val="Hyperlink"/>
    <w:basedOn w:val="DefaultParagraphFont"/>
    <w:uiPriority w:val="99"/>
    <w:unhideWhenUsed/>
    <w:rsid w:val="00604451"/>
    <w:rPr>
      <w:color w:val="0000FF"/>
      <w:u w:val="single"/>
    </w:rPr>
  </w:style>
  <w:style w:type="paragraph" w:customStyle="1" w:styleId="EndNoteBibliography">
    <w:name w:val="EndNote Bibliography"/>
    <w:basedOn w:val="Normal"/>
    <w:link w:val="EndNoteBibliographyChar"/>
    <w:rsid w:val="00604451"/>
    <w:pPr>
      <w:spacing w:line="240" w:lineRule="auto"/>
    </w:pPr>
    <w:rPr>
      <w:rFonts w:ascii="Calibri" w:hAnsi="Calibri" w:cs="Calibri"/>
      <w:noProof/>
      <w:sz w:val="22"/>
      <w:szCs w:val="22"/>
    </w:rPr>
  </w:style>
  <w:style w:type="character" w:customStyle="1" w:styleId="EndNoteBibliographyChar">
    <w:name w:val="EndNote Bibliography Char"/>
    <w:basedOn w:val="DefaultParagraphFont"/>
    <w:link w:val="EndNoteBibliography"/>
    <w:rsid w:val="00604451"/>
    <w:rPr>
      <w:rFonts w:ascii="Calibri" w:hAnsi="Calibri" w:cs="Calibri"/>
      <w:noProof/>
      <w:sz w:val="22"/>
      <w:szCs w:val="22"/>
    </w:rPr>
  </w:style>
  <w:style w:type="paragraph" w:styleId="Header">
    <w:name w:val="header"/>
    <w:basedOn w:val="Normal"/>
    <w:link w:val="HeaderChar"/>
    <w:uiPriority w:val="99"/>
    <w:unhideWhenUsed/>
    <w:rsid w:val="00A83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5BE"/>
  </w:style>
  <w:style w:type="paragraph" w:styleId="Footer">
    <w:name w:val="footer"/>
    <w:basedOn w:val="Normal"/>
    <w:link w:val="FooterChar"/>
    <w:uiPriority w:val="99"/>
    <w:unhideWhenUsed/>
    <w:rsid w:val="00A83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5BE"/>
  </w:style>
  <w:style w:type="character" w:styleId="UnresolvedMention">
    <w:name w:val="Unresolved Mention"/>
    <w:basedOn w:val="DefaultParagraphFont"/>
    <w:uiPriority w:val="99"/>
    <w:semiHidden/>
    <w:unhideWhenUsed/>
    <w:rsid w:val="00B6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973-016-6040-3" TargetMode="External"/><Relationship Id="rId21" Type="http://schemas.openxmlformats.org/officeDocument/2006/relationships/hyperlink" Target="https://doi.org/10.1002/wat2.1264" TargetMode="External"/><Relationship Id="rId42" Type="http://schemas.openxmlformats.org/officeDocument/2006/relationships/hyperlink" Target="https://doi.org/10.1016/j.egypro.2018.12.029" TargetMode="External"/><Relationship Id="rId47" Type="http://schemas.openxmlformats.org/officeDocument/2006/relationships/hyperlink" Target="https://doi.org/10.1021/ef010088h" TargetMode="External"/><Relationship Id="rId63" Type="http://schemas.openxmlformats.org/officeDocument/2006/relationships/hyperlink" Target="https://doi.org/10.1016/j.jclepro.2018.10.096" TargetMode="External"/><Relationship Id="rId68" Type="http://schemas.openxmlformats.org/officeDocument/2006/relationships/hyperlink" Target="https://api.semanticscholar.org/CorpusID:203314092" TargetMode="External"/><Relationship Id="rId84" Type="http://schemas.openxmlformats.org/officeDocument/2006/relationships/footer" Target="footer3.xml"/><Relationship Id="rId16" Type="http://schemas.openxmlformats.org/officeDocument/2006/relationships/hyperlink" Target="https://www.elsevier.com/books/biomass-gasification-pyrolysis-and-torrefaction/basu/978-0-12-812992-0" TargetMode="External"/><Relationship Id="rId11" Type="http://schemas.openxmlformats.org/officeDocument/2006/relationships/hyperlink" Target="https://doi.org/10.1016/j.biortech.2022.127774" TargetMode="External"/><Relationship Id="rId32" Type="http://schemas.openxmlformats.org/officeDocument/2006/relationships/hyperlink" Target="https://doi.org/10.1016/j.lanwpc.2021.100359" TargetMode="External"/><Relationship Id="rId37" Type="http://schemas.openxmlformats.org/officeDocument/2006/relationships/hyperlink" Target="https://doi.org/10.1016/j.jaap.2016.12.033" TargetMode="External"/><Relationship Id="rId53" Type="http://schemas.openxmlformats.org/officeDocument/2006/relationships/hyperlink" Target="https://doi.org/10.1016/j.rser.2015.12.185" TargetMode="External"/><Relationship Id="rId58" Type="http://schemas.openxmlformats.org/officeDocument/2006/relationships/hyperlink" Target="https://doi.org/10.1016/j.renene.2017.12.012" TargetMode="External"/><Relationship Id="rId74" Type="http://schemas.openxmlformats.org/officeDocument/2006/relationships/image" Target="media/image2.png"/><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doi.org/10.1016/j.fuel.2020.119117" TargetMode="External"/><Relationship Id="rId14" Type="http://schemas.openxmlformats.org/officeDocument/2006/relationships/hyperlink" Target="https://doi.org/10.1016/j.biortech.2020.123913" TargetMode="External"/><Relationship Id="rId22" Type="http://schemas.openxmlformats.org/officeDocument/2006/relationships/hyperlink" Target="https://doi.org/10.1595/205651318X696693" TargetMode="External"/><Relationship Id="rId27" Type="http://schemas.openxmlformats.org/officeDocument/2006/relationships/hyperlink" Target="https://doi.org/10.1002/9781119117322.ch2" TargetMode="External"/><Relationship Id="rId30" Type="http://schemas.openxmlformats.org/officeDocument/2006/relationships/hyperlink" Target="https://doi.org/10.1080/15567030903058600" TargetMode="External"/><Relationship Id="rId35" Type="http://schemas.openxmlformats.org/officeDocument/2006/relationships/hyperlink" Target="https://doi.org/10.1016/j.scitotenv.2018.01.288" TargetMode="External"/><Relationship Id="rId43" Type="http://schemas.openxmlformats.org/officeDocument/2006/relationships/hyperlink" Target="https://doi.org/10.1016/j.scitotenv.2019.05.157" TargetMode="External"/><Relationship Id="rId48" Type="http://schemas.openxmlformats.org/officeDocument/2006/relationships/hyperlink" Target="https://doi.org/10.1039/b809990c" TargetMode="External"/><Relationship Id="rId56" Type="http://schemas.openxmlformats.org/officeDocument/2006/relationships/hyperlink" Target="https://doi.org/10.1016/j.fuel.2020.119622" TargetMode="External"/><Relationship Id="rId64" Type="http://schemas.openxmlformats.org/officeDocument/2006/relationships/hyperlink" Target="https://doi.org/10.1016/j.renene.2017.07.065" TargetMode="External"/><Relationship Id="rId69" Type="http://schemas.openxmlformats.org/officeDocument/2006/relationships/hyperlink" Target="http://www.ejournal.sedinst.com/index.php/agser" TargetMode="External"/><Relationship Id="rId77" Type="http://schemas.openxmlformats.org/officeDocument/2006/relationships/image" Target="media/image5.png"/><Relationship Id="rId8" Type="http://schemas.openxmlformats.org/officeDocument/2006/relationships/hyperlink" Target="https://doi.org/10.1016/j.enconman.2014.07.007" TargetMode="External"/><Relationship Id="rId51" Type="http://schemas.openxmlformats.org/officeDocument/2006/relationships/hyperlink" Target="https://doi.org/10.1007/s40726-019-00125-4" TargetMode="External"/><Relationship Id="rId72" Type="http://schemas.openxmlformats.org/officeDocument/2006/relationships/hyperlink" Target="https://doi.org/10.1016/j.fuel.2014.02.035"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fuproc.2016.05.007" TargetMode="External"/><Relationship Id="rId17" Type="http://schemas.openxmlformats.org/officeDocument/2006/relationships/hyperlink" Target="https://doi.org/10.1002/cssc.201902880" TargetMode="External"/><Relationship Id="rId25" Type="http://schemas.openxmlformats.org/officeDocument/2006/relationships/hyperlink" Target="https://doi.org/10.1017/9781009157940" TargetMode="External"/><Relationship Id="rId33" Type="http://schemas.openxmlformats.org/officeDocument/2006/relationships/hyperlink" Target="https://www.bp.com/content/dam/bp/business-sites/en/global/corporate/pdfs/energy-economics/statistical-review/bp-stats-review-2018-full-report.pdf" TargetMode="External"/><Relationship Id="rId38" Type="http://schemas.openxmlformats.org/officeDocument/2006/relationships/hyperlink" Target="https://doi.org/10.1016/j.apcatb.2010.03.008" TargetMode="External"/><Relationship Id="rId46" Type="http://schemas.openxmlformats.org/officeDocument/2006/relationships/hyperlink" Target="https://doi.org/10.1016/j.jechem.2019.01.024" TargetMode="External"/><Relationship Id="rId59" Type="http://schemas.openxmlformats.org/officeDocument/2006/relationships/hyperlink" Target="https://doi.org/10.1016/j.apenergy.2021.116662" TargetMode="External"/><Relationship Id="rId67" Type="http://schemas.openxmlformats.org/officeDocument/2006/relationships/hyperlink" Target="https://doi.org/10.1016/j.rser.2016.08.053" TargetMode="External"/><Relationship Id="rId20" Type="http://schemas.openxmlformats.org/officeDocument/2006/relationships/hyperlink" Target="https://doi.org/10.1016/j.enpol.2005.05.005" TargetMode="External"/><Relationship Id="rId41" Type="http://schemas.openxmlformats.org/officeDocument/2006/relationships/hyperlink" Target="https://doi.org/10.1016/j.biortech.2022.128481" TargetMode="External"/><Relationship Id="rId54" Type="http://schemas.openxmlformats.org/officeDocument/2006/relationships/hyperlink" Target="https://doi.org/10.1007/s11814-018-0174-x" TargetMode="External"/><Relationship Id="rId62" Type="http://schemas.openxmlformats.org/officeDocument/2006/relationships/hyperlink" Target="https://doi.org/10.1002/cssc.201600605" TargetMode="External"/><Relationship Id="rId70" Type="http://schemas.openxmlformats.org/officeDocument/2006/relationships/hyperlink" Target="https://doi.org/10.1021/ef201155e" TargetMode="External"/><Relationship Id="rId75" Type="http://schemas.openxmlformats.org/officeDocument/2006/relationships/image" Target="media/image3.png"/><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ece.2018.07.050" TargetMode="External"/><Relationship Id="rId23" Type="http://schemas.openxmlformats.org/officeDocument/2006/relationships/hyperlink" Target="https://doi.org/10.1016/j.biortech.2014.09.053" TargetMode="External"/><Relationship Id="rId28" Type="http://schemas.openxmlformats.org/officeDocument/2006/relationships/hyperlink" Target="https://doi.org/10.1016/j.tsep.2017.06.003" TargetMode="External"/><Relationship Id="rId36" Type="http://schemas.openxmlformats.org/officeDocument/2006/relationships/hyperlink" Target="https://doi.org/10.1016/j.coelec.2019.04.029" TargetMode="External"/><Relationship Id="rId49" Type="http://schemas.openxmlformats.org/officeDocument/2006/relationships/hyperlink" Target="https://doi.org/10.1021/acs.energyfuels.9b01071" TargetMode="External"/><Relationship Id="rId57" Type="http://schemas.openxmlformats.org/officeDocument/2006/relationships/hyperlink" Target="https://doi.org/10.1016/j.jaap.2016.09.015" TargetMode="External"/><Relationship Id="rId10" Type="http://schemas.openxmlformats.org/officeDocument/2006/relationships/hyperlink" Target="https://doi.org/10.1016/j.jclepro.2020.121762" TargetMode="External"/><Relationship Id="rId31" Type="http://schemas.openxmlformats.org/officeDocument/2006/relationships/hyperlink" Target="https://www.theses.fr/2017COMP2355" TargetMode="External"/><Relationship Id="rId44" Type="http://schemas.openxmlformats.org/officeDocument/2006/relationships/hyperlink" Target="https://doi.org/10.1016/j.fuproc.2016.03.002" TargetMode="External"/><Relationship Id="rId52" Type="http://schemas.openxmlformats.org/officeDocument/2006/relationships/hyperlink" Target="https://doi.org/10.5530/ijper.56.2s.87" TargetMode="External"/><Relationship Id="rId60" Type="http://schemas.openxmlformats.org/officeDocument/2006/relationships/hyperlink" Target="https://doi.org/10.1016/j.biombioe.2017.06.009" TargetMode="External"/><Relationship Id="rId65" Type="http://schemas.openxmlformats.org/officeDocument/2006/relationships/hyperlink" Target="https://doi.org/10.1007/978-1-4939-7813-7" TargetMode="External"/><Relationship Id="rId73" Type="http://schemas.openxmlformats.org/officeDocument/2006/relationships/image" Target="media/image1.png"/><Relationship Id="rId78" Type="http://schemas.openxmlformats.org/officeDocument/2006/relationships/image" Target="media/image6.png"/><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fuel.2020.119329" TargetMode="External"/><Relationship Id="rId13" Type="http://schemas.openxmlformats.org/officeDocument/2006/relationships/hyperlink" Target="https://doi.org/10.3390/nano9050776" TargetMode="External"/><Relationship Id="rId18" Type="http://schemas.openxmlformats.org/officeDocument/2006/relationships/hyperlink" Target="https://doi.org/10.1016/j.biombioe.2020.105510" TargetMode="External"/><Relationship Id="rId39" Type="http://schemas.openxmlformats.org/officeDocument/2006/relationships/hyperlink" Target="https://doi.org/10.1021/acs.energyfuels.7b00641" TargetMode="External"/><Relationship Id="rId34" Type="http://schemas.openxmlformats.org/officeDocument/2006/relationships/hyperlink" Target="https://doi.org/10.1016/j.ijhydene.2020.12.086" TargetMode="External"/><Relationship Id="rId50" Type="http://schemas.openxmlformats.org/officeDocument/2006/relationships/hyperlink" Target="https://doi.org/10.1155/2014/252848" TargetMode="External"/><Relationship Id="rId55" Type="http://schemas.openxmlformats.org/officeDocument/2006/relationships/hyperlink" Target="https://doi.org/10.1016/j.rser.2015.04.084" TargetMode="External"/><Relationship Id="rId76" Type="http://schemas.openxmlformats.org/officeDocument/2006/relationships/image" Target="media/image4.png"/><Relationship Id="rId7" Type="http://schemas.openxmlformats.org/officeDocument/2006/relationships/hyperlink" Target="https://doi.org/10.1016/j.envadv.2020.100011" TargetMode="External"/><Relationship Id="rId71" Type="http://schemas.openxmlformats.org/officeDocument/2006/relationships/hyperlink" Target="https://doi.org/10.1155/2015/824965" TargetMode="External"/><Relationship Id="rId2" Type="http://schemas.openxmlformats.org/officeDocument/2006/relationships/styles" Target="styles.xml"/><Relationship Id="rId29" Type="http://schemas.openxmlformats.org/officeDocument/2006/relationships/hyperlink" Target="https://doi.org/10.1021/ef034067u" TargetMode="External"/><Relationship Id="rId24" Type="http://schemas.openxmlformats.org/officeDocument/2006/relationships/hyperlink" Target="https://doi.org/10.1039/C3GC41631C" TargetMode="External"/><Relationship Id="rId40" Type="http://schemas.openxmlformats.org/officeDocument/2006/relationships/hyperlink" Target="https://doi.org/10.3390/pr8050511" TargetMode="External"/><Relationship Id="rId45" Type="http://schemas.openxmlformats.org/officeDocument/2006/relationships/hyperlink" Target="https://doi.org/10.1016/j.rser.2020.110180" TargetMode="External"/><Relationship Id="rId66" Type="http://schemas.openxmlformats.org/officeDocument/2006/relationships/hyperlink" Target="https://doi.org/10.1016/j.rser.2021.111394" TargetMode="External"/><Relationship Id="rId61" Type="http://schemas.openxmlformats.org/officeDocument/2006/relationships/hyperlink" Target="https://doi.org/10.1080/15567036.2017.1328623"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17</Pages>
  <Words>5875</Words>
  <Characters>33490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113</cp:revision>
  <cp:lastPrinted>2025-11-30T15:07:00Z</cp:lastPrinted>
  <dcterms:created xsi:type="dcterms:W3CDTF">2025-11-29T06:08:00Z</dcterms:created>
  <dcterms:modified xsi:type="dcterms:W3CDTF">2025-12-03T13:53:00Z</dcterms:modified>
</cp:coreProperties>
</file>