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09F79C" w14:textId="3E3EA0CB" w:rsidR="00966E4C" w:rsidRPr="00966E4C" w:rsidRDefault="00966E4C" w:rsidP="00966E4C">
      <w:pPr>
        <w:widowControl w:val="0"/>
        <w:autoSpaceDE w:val="0"/>
        <w:autoSpaceDN w:val="0"/>
        <w:spacing w:after="0" w:line="240" w:lineRule="auto"/>
        <w:ind w:right="-42"/>
        <w:rPr>
          <w:rFonts w:ascii="Arial" w:eastAsia="Times New Roman" w:hAnsi="Arial" w:cs="Arial"/>
          <w:b/>
          <w:bCs/>
          <w:kern w:val="0"/>
          <w:u w:val="single"/>
          <w:lang w:val="en-US"/>
          <w14:ligatures w14:val="none"/>
        </w:rPr>
      </w:pPr>
      <w:r w:rsidRPr="00966E4C">
        <w:rPr>
          <w:rFonts w:ascii="Arial" w:eastAsia="Times New Roman" w:hAnsi="Arial" w:cs="Arial"/>
          <w:b/>
          <w:bCs/>
          <w:kern w:val="0"/>
          <w:u w:val="single"/>
          <w:lang w:val="en-US"/>
          <w14:ligatures w14:val="none"/>
        </w:rPr>
        <w:t>Case report</w:t>
      </w:r>
    </w:p>
    <w:p w14:paraId="1855E874" w14:textId="77777777" w:rsidR="00966E4C" w:rsidRDefault="00966E4C" w:rsidP="001D30FE">
      <w:pPr>
        <w:widowControl w:val="0"/>
        <w:autoSpaceDE w:val="0"/>
        <w:autoSpaceDN w:val="0"/>
        <w:spacing w:after="0" w:line="240" w:lineRule="auto"/>
        <w:ind w:right="-42"/>
        <w:jc w:val="center"/>
        <w:rPr>
          <w:rFonts w:ascii="Arial" w:eastAsia="Times New Roman" w:hAnsi="Arial" w:cs="Arial"/>
          <w:b/>
          <w:bCs/>
          <w:kern w:val="0"/>
          <w:lang w:val="en-US"/>
          <w14:ligatures w14:val="none"/>
        </w:rPr>
      </w:pPr>
    </w:p>
    <w:p w14:paraId="17FD6FCA" w14:textId="48CA6A1E" w:rsidR="00420219" w:rsidRDefault="00C42FE9" w:rsidP="001D30FE">
      <w:pPr>
        <w:widowControl w:val="0"/>
        <w:autoSpaceDE w:val="0"/>
        <w:autoSpaceDN w:val="0"/>
        <w:spacing w:after="0" w:line="240" w:lineRule="auto"/>
        <w:ind w:right="-42"/>
        <w:jc w:val="center"/>
        <w:rPr>
          <w:rFonts w:ascii="Arial" w:eastAsia="Times New Roman" w:hAnsi="Arial" w:cs="Arial"/>
          <w:b/>
          <w:bCs/>
          <w:kern w:val="0"/>
          <w:lang w:val="en-US"/>
          <w14:ligatures w14:val="none"/>
        </w:rPr>
      </w:pPr>
      <w:r w:rsidRPr="00C42FE9">
        <w:rPr>
          <w:rFonts w:ascii="Arial" w:eastAsia="Times New Roman" w:hAnsi="Arial" w:cs="Arial"/>
          <w:b/>
          <w:bCs/>
          <w:kern w:val="0"/>
          <w:lang w:val="en-US"/>
          <w14:ligatures w14:val="none"/>
        </w:rPr>
        <w:t>External</w:t>
      </w:r>
      <w:r w:rsidRPr="00C42FE9">
        <w:rPr>
          <w:rFonts w:ascii="Arial" w:eastAsia="Times New Roman" w:hAnsi="Arial" w:cs="Arial"/>
          <w:b/>
          <w:bCs/>
          <w:spacing w:val="-7"/>
          <w:kern w:val="0"/>
          <w:lang w:val="en-US"/>
          <w14:ligatures w14:val="none"/>
        </w:rPr>
        <w:t xml:space="preserve"> </w:t>
      </w:r>
      <w:r w:rsidRPr="00C42FE9">
        <w:rPr>
          <w:rFonts w:ascii="Arial" w:eastAsia="Times New Roman" w:hAnsi="Arial" w:cs="Arial"/>
          <w:b/>
          <w:bCs/>
          <w:kern w:val="0"/>
          <w:lang w:val="en-US"/>
          <w14:ligatures w14:val="none"/>
        </w:rPr>
        <w:t>Beam</w:t>
      </w:r>
      <w:r w:rsidRPr="00C42FE9">
        <w:rPr>
          <w:rFonts w:ascii="Arial" w:eastAsia="Times New Roman" w:hAnsi="Arial" w:cs="Arial"/>
          <w:b/>
          <w:bCs/>
          <w:spacing w:val="-4"/>
          <w:kern w:val="0"/>
          <w:lang w:val="en-US"/>
          <w14:ligatures w14:val="none"/>
        </w:rPr>
        <w:t xml:space="preserve"> </w:t>
      </w:r>
      <w:r w:rsidRPr="00C42FE9">
        <w:rPr>
          <w:rFonts w:ascii="Arial" w:eastAsia="Times New Roman" w:hAnsi="Arial" w:cs="Arial"/>
          <w:b/>
          <w:bCs/>
          <w:kern w:val="0"/>
          <w:lang w:val="en-US"/>
          <w14:ligatures w14:val="none"/>
        </w:rPr>
        <w:t>Radiation</w:t>
      </w:r>
      <w:r w:rsidRPr="00C42FE9">
        <w:rPr>
          <w:rFonts w:ascii="Arial" w:eastAsia="Times New Roman" w:hAnsi="Arial" w:cs="Arial"/>
          <w:b/>
          <w:bCs/>
          <w:spacing w:val="-8"/>
          <w:kern w:val="0"/>
          <w:lang w:val="en-US"/>
          <w14:ligatures w14:val="none"/>
        </w:rPr>
        <w:t xml:space="preserve"> </w:t>
      </w:r>
      <w:r w:rsidRPr="00C42FE9">
        <w:rPr>
          <w:rFonts w:ascii="Arial" w:eastAsia="Times New Roman" w:hAnsi="Arial" w:cs="Arial"/>
          <w:b/>
          <w:bCs/>
          <w:kern w:val="0"/>
          <w:lang w:val="en-US"/>
          <w14:ligatures w14:val="none"/>
        </w:rPr>
        <w:t>Therapy</w:t>
      </w:r>
      <w:r w:rsidRPr="00C42FE9">
        <w:rPr>
          <w:rFonts w:ascii="Arial" w:eastAsia="Times New Roman" w:hAnsi="Arial" w:cs="Arial"/>
          <w:b/>
          <w:bCs/>
          <w:spacing w:val="-7"/>
          <w:kern w:val="0"/>
          <w:lang w:val="en-US"/>
          <w14:ligatures w14:val="none"/>
        </w:rPr>
        <w:t xml:space="preserve"> </w:t>
      </w:r>
      <w:r w:rsidRPr="00C42FE9">
        <w:rPr>
          <w:rFonts w:ascii="Arial" w:eastAsia="Times New Roman" w:hAnsi="Arial" w:cs="Arial"/>
          <w:b/>
          <w:bCs/>
          <w:kern w:val="0"/>
          <w:lang w:val="en-US"/>
          <w14:ligatures w14:val="none"/>
        </w:rPr>
        <w:t>in</w:t>
      </w:r>
      <w:r w:rsidRPr="00C42FE9">
        <w:rPr>
          <w:rFonts w:ascii="Arial" w:eastAsia="Times New Roman" w:hAnsi="Arial" w:cs="Arial"/>
          <w:b/>
          <w:bCs/>
          <w:spacing w:val="-8"/>
          <w:kern w:val="0"/>
          <w:lang w:val="en-US"/>
          <w14:ligatures w14:val="none"/>
        </w:rPr>
        <w:t xml:space="preserve"> </w:t>
      </w:r>
      <w:r w:rsidRPr="00C42FE9">
        <w:rPr>
          <w:rFonts w:ascii="Arial" w:eastAsia="Times New Roman" w:hAnsi="Arial" w:cs="Arial"/>
          <w:b/>
          <w:bCs/>
          <w:kern w:val="0"/>
          <w:lang w:val="en-US"/>
          <w14:ligatures w14:val="none"/>
        </w:rPr>
        <w:t>Mediastinal</w:t>
      </w:r>
      <w:r w:rsidRPr="00C42FE9">
        <w:rPr>
          <w:rFonts w:ascii="Arial" w:eastAsia="Times New Roman" w:hAnsi="Arial" w:cs="Arial"/>
          <w:b/>
          <w:bCs/>
          <w:spacing w:val="-7"/>
          <w:kern w:val="0"/>
          <w:lang w:val="en-US"/>
          <w14:ligatures w14:val="none"/>
        </w:rPr>
        <w:t xml:space="preserve"> </w:t>
      </w:r>
      <w:r w:rsidRPr="00C42FE9">
        <w:rPr>
          <w:rFonts w:ascii="Arial" w:eastAsia="Times New Roman" w:hAnsi="Arial" w:cs="Arial"/>
          <w:b/>
          <w:bCs/>
          <w:kern w:val="0"/>
          <w:lang w:val="en-US"/>
          <w14:ligatures w14:val="none"/>
        </w:rPr>
        <w:t>Metastasis</w:t>
      </w:r>
      <w:r w:rsidRPr="00C42FE9">
        <w:rPr>
          <w:rFonts w:ascii="Arial" w:eastAsia="Times New Roman" w:hAnsi="Arial" w:cs="Arial"/>
          <w:b/>
          <w:bCs/>
          <w:spacing w:val="-6"/>
          <w:kern w:val="0"/>
          <w:lang w:val="en-US"/>
          <w14:ligatures w14:val="none"/>
        </w:rPr>
        <w:t xml:space="preserve"> </w:t>
      </w:r>
      <w:r w:rsidRPr="00C42FE9">
        <w:rPr>
          <w:rFonts w:ascii="Arial" w:eastAsia="Times New Roman" w:hAnsi="Arial" w:cs="Arial"/>
          <w:b/>
          <w:bCs/>
          <w:kern w:val="0"/>
          <w:lang w:val="en-US"/>
          <w14:ligatures w14:val="none"/>
        </w:rPr>
        <w:t xml:space="preserve">of </w:t>
      </w:r>
    </w:p>
    <w:p w14:paraId="45BF93BA" w14:textId="224DA69C" w:rsidR="00C42FE9" w:rsidRPr="00C42FE9" w:rsidRDefault="00C42FE9" w:rsidP="001D30FE">
      <w:pPr>
        <w:widowControl w:val="0"/>
        <w:autoSpaceDE w:val="0"/>
        <w:autoSpaceDN w:val="0"/>
        <w:spacing w:after="0" w:line="240" w:lineRule="auto"/>
        <w:ind w:right="-42"/>
        <w:jc w:val="center"/>
        <w:rPr>
          <w:rFonts w:ascii="Arial" w:eastAsia="Times New Roman" w:hAnsi="Arial" w:cs="Arial"/>
          <w:b/>
          <w:bCs/>
          <w:kern w:val="0"/>
          <w:lang w:val="en-US"/>
          <w14:ligatures w14:val="none"/>
        </w:rPr>
      </w:pPr>
      <w:r w:rsidRPr="00C42FE9">
        <w:rPr>
          <w:rFonts w:ascii="Arial" w:eastAsia="Times New Roman" w:hAnsi="Arial" w:cs="Arial"/>
          <w:b/>
          <w:bCs/>
          <w:kern w:val="0"/>
          <w:lang w:val="en-US"/>
          <w14:ligatures w14:val="none"/>
        </w:rPr>
        <w:t>Refractory Papillary Thyroid Carcinoma: A Case Report</w:t>
      </w:r>
    </w:p>
    <w:p w14:paraId="6193323E" w14:textId="77777777" w:rsidR="00C42FE9" w:rsidRPr="00C42FE9" w:rsidRDefault="00C42FE9" w:rsidP="00C42FE9">
      <w:pPr>
        <w:widowControl w:val="0"/>
        <w:autoSpaceDE w:val="0"/>
        <w:autoSpaceDN w:val="0"/>
        <w:spacing w:after="0" w:line="240" w:lineRule="auto"/>
        <w:ind w:right="975"/>
        <w:jc w:val="center"/>
        <w:rPr>
          <w:rFonts w:ascii="Arial" w:eastAsia="Times New Roman" w:hAnsi="Arial" w:cs="Arial"/>
          <w:b/>
          <w:bCs/>
          <w:kern w:val="0"/>
          <w:lang w:val="en-US"/>
          <w14:ligatures w14:val="none"/>
        </w:rPr>
      </w:pPr>
    </w:p>
    <w:p w14:paraId="00977259" w14:textId="299DCEAE" w:rsidR="00287EF0" w:rsidRDefault="00287EF0" w:rsidP="00C42FE9">
      <w:pPr>
        <w:widowControl w:val="0"/>
        <w:autoSpaceDE w:val="0"/>
        <w:autoSpaceDN w:val="0"/>
        <w:snapToGrid w:val="0"/>
        <w:spacing w:after="0" w:line="240" w:lineRule="auto"/>
        <w:jc w:val="center"/>
        <w:rPr>
          <w:rFonts w:ascii="Arial" w:eastAsia="Times New Roman" w:hAnsi="Arial" w:cs="Arial"/>
          <w:noProof/>
          <w:kern w:val="0"/>
          <w:lang w:val="en-US"/>
          <w14:ligatures w14:val="none"/>
        </w:rPr>
      </w:pPr>
    </w:p>
    <w:p w14:paraId="260E9F3C" w14:textId="77777777" w:rsidR="006B6213" w:rsidRPr="00C42FE9" w:rsidRDefault="006B6213" w:rsidP="00C42FE9">
      <w:pPr>
        <w:widowControl w:val="0"/>
        <w:autoSpaceDE w:val="0"/>
        <w:autoSpaceDN w:val="0"/>
        <w:snapToGrid w:val="0"/>
        <w:spacing w:after="0" w:line="240" w:lineRule="auto"/>
        <w:jc w:val="center"/>
        <w:rPr>
          <w:rFonts w:ascii="Arial" w:eastAsia="Times New Roman" w:hAnsi="Arial" w:cs="Arial"/>
          <w:noProof/>
          <w:kern w:val="0"/>
          <w:lang w:val="en-US"/>
          <w14:ligatures w14:val="none"/>
        </w:rPr>
      </w:pPr>
      <w:bookmarkStart w:id="0" w:name="_GoBack"/>
      <w:bookmarkEnd w:id="0"/>
    </w:p>
    <w:p w14:paraId="3DCE45F2" w14:textId="77777777" w:rsidR="00C42FE9" w:rsidRPr="00C42FE9" w:rsidRDefault="00C42FE9" w:rsidP="00C42FE9">
      <w:pPr>
        <w:widowControl w:val="0"/>
        <w:autoSpaceDE w:val="0"/>
        <w:autoSpaceDN w:val="0"/>
        <w:spacing w:after="0" w:line="240" w:lineRule="auto"/>
        <w:rPr>
          <w:rFonts w:ascii="Arial" w:eastAsia="Times New Roman" w:hAnsi="Arial" w:cs="Arial"/>
          <w:kern w:val="0"/>
          <w:lang w:val="en-US"/>
          <w14:ligatures w14:val="none"/>
        </w:rPr>
      </w:pPr>
    </w:p>
    <w:p w14:paraId="2D5E2743" w14:textId="77777777" w:rsidR="00C42FE9" w:rsidRPr="00C42FE9" w:rsidRDefault="00C42FE9" w:rsidP="00C42FE9">
      <w:pPr>
        <w:widowControl w:val="0"/>
        <w:autoSpaceDE w:val="0"/>
        <w:autoSpaceDN w:val="0"/>
        <w:spacing w:after="0" w:line="240" w:lineRule="auto"/>
        <w:outlineLvl w:val="0"/>
        <w:rPr>
          <w:rFonts w:ascii="Arial" w:eastAsia="Times New Roman" w:hAnsi="Arial" w:cs="Arial"/>
          <w:b/>
          <w:bCs/>
          <w:kern w:val="0"/>
          <w:lang w:val="en-US"/>
          <w14:ligatures w14:val="none"/>
        </w:rPr>
      </w:pPr>
      <w:r w:rsidRPr="00C42FE9">
        <w:rPr>
          <w:rFonts w:ascii="Arial" w:eastAsia="Times New Roman" w:hAnsi="Arial" w:cs="Arial"/>
          <w:b/>
          <w:bCs/>
          <w:spacing w:val="-2"/>
          <w:kern w:val="0"/>
          <w:lang w:val="en-US"/>
          <w14:ligatures w14:val="none"/>
        </w:rPr>
        <w:t>Abstract</w:t>
      </w:r>
    </w:p>
    <w:p w14:paraId="101500B9" w14:textId="77777777" w:rsidR="00C42FE9" w:rsidRPr="00C42FE9" w:rsidRDefault="00C42FE9" w:rsidP="00C42FE9">
      <w:pPr>
        <w:widowControl w:val="0"/>
        <w:autoSpaceDE w:val="0"/>
        <w:autoSpaceDN w:val="0"/>
        <w:spacing w:after="0" w:line="240" w:lineRule="auto"/>
        <w:rPr>
          <w:rFonts w:ascii="Arial" w:eastAsia="Times New Roman" w:hAnsi="Arial" w:cs="Arial"/>
          <w:b/>
          <w:kern w:val="0"/>
          <w:lang w:val="en-US"/>
          <w14:ligatures w14:val="none"/>
        </w:rPr>
      </w:pPr>
    </w:p>
    <w:p w14:paraId="18CE9919" w14:textId="5B09E99C" w:rsidR="00C42FE9" w:rsidRDefault="00C42FE9" w:rsidP="00175CB9">
      <w:pPr>
        <w:widowControl w:val="0"/>
        <w:autoSpaceDE w:val="0"/>
        <w:autoSpaceDN w:val="0"/>
        <w:spacing w:after="0" w:line="240" w:lineRule="auto"/>
        <w:ind w:right="-42"/>
        <w:jc w:val="both"/>
        <w:rPr>
          <w:rFonts w:ascii="Arial" w:eastAsia="Times New Roman" w:hAnsi="Arial" w:cs="Arial"/>
          <w:kern w:val="0"/>
          <w:lang w:val="en-US"/>
          <w14:ligatures w14:val="none"/>
        </w:rPr>
      </w:pPr>
      <w:r w:rsidRPr="00C42FE9">
        <w:rPr>
          <w:rFonts w:ascii="Arial" w:eastAsia="Times New Roman" w:hAnsi="Arial" w:cs="Arial"/>
          <w:kern w:val="0"/>
          <w:lang w:val="en-US"/>
          <w14:ligatures w14:val="none"/>
        </w:rPr>
        <w:t xml:space="preserve">External beam radiation therapy (EBRT) for mediastinal metastasis of papillary thyroid carcinoma is challenging because of the </w:t>
      </w:r>
      <w:proofErr w:type="spellStart"/>
      <w:r w:rsidRPr="00C42FE9">
        <w:rPr>
          <w:rFonts w:ascii="Arial" w:eastAsia="Times New Roman" w:hAnsi="Arial" w:cs="Arial"/>
          <w:kern w:val="0"/>
          <w:lang w:val="en-US"/>
          <w14:ligatures w14:val="none"/>
        </w:rPr>
        <w:t>radioresistance</w:t>
      </w:r>
      <w:proofErr w:type="spellEnd"/>
      <w:r w:rsidRPr="00C42FE9">
        <w:rPr>
          <w:rFonts w:ascii="Arial" w:eastAsia="Times New Roman" w:hAnsi="Arial" w:cs="Arial"/>
          <w:kern w:val="0"/>
          <w:lang w:val="en-US"/>
          <w14:ligatures w14:val="none"/>
        </w:rPr>
        <w:t xml:space="preserve"> of the cancer cells and surrounding vital organs. A </w:t>
      </w:r>
      <w:proofErr w:type="gramStart"/>
      <w:r w:rsidRPr="00C42FE9">
        <w:rPr>
          <w:rFonts w:ascii="Arial" w:eastAsia="Times New Roman" w:hAnsi="Arial" w:cs="Arial"/>
          <w:kern w:val="0"/>
          <w:lang w:val="en-US"/>
          <w14:ligatures w14:val="none"/>
        </w:rPr>
        <w:t>45 year-old</w:t>
      </w:r>
      <w:proofErr w:type="gramEnd"/>
      <w:r w:rsidRPr="00C42FE9">
        <w:rPr>
          <w:rFonts w:ascii="Arial" w:eastAsia="Times New Roman" w:hAnsi="Arial" w:cs="Arial"/>
          <w:kern w:val="0"/>
          <w:lang w:val="en-US"/>
          <w14:ligatures w14:val="none"/>
        </w:rPr>
        <w:t xml:space="preserve"> male was diagnosed with mediastinal metastasis of refractory papillary thyroid carcinoma based on positron emission tomography/computed tomography (PET/CT) Scan result. Histopathological examination could not be performed because the patient refused to undergo biopsy and/or surgical resection. </w:t>
      </w:r>
      <w:r w:rsidR="00175CB9" w:rsidRPr="00175CB9">
        <w:rPr>
          <w:rFonts w:ascii="Arial" w:eastAsia="Times New Roman" w:hAnsi="Arial" w:cs="Arial"/>
          <w:kern w:val="0"/>
          <w:lang w:val="en-US"/>
          <w14:ligatures w14:val="none"/>
        </w:rPr>
        <w:t xml:space="preserve">He received </w:t>
      </w:r>
      <w:r w:rsidR="007C6B63">
        <w:rPr>
          <w:rFonts w:ascii="Arial" w:eastAsia="Times New Roman" w:hAnsi="Arial" w:cs="Arial"/>
          <w:kern w:val="0"/>
          <w:lang w:val="en-US"/>
          <w14:ligatures w14:val="none"/>
        </w:rPr>
        <w:t>EBRT</w:t>
      </w:r>
      <w:r w:rsidR="00175CB9" w:rsidRPr="00175CB9">
        <w:rPr>
          <w:rFonts w:ascii="Arial" w:eastAsia="Times New Roman" w:hAnsi="Arial" w:cs="Arial"/>
          <w:kern w:val="0"/>
          <w:lang w:val="en-US"/>
          <w14:ligatures w14:val="none"/>
        </w:rPr>
        <w:t xml:space="preserve"> to prevent airway obstruction and improve his symptoms. The total radiation dose was 50 Gy. One year after radiation therapy, the evaluation showed a good local and clinical response with no late toxicities.</w:t>
      </w:r>
    </w:p>
    <w:p w14:paraId="59A0ABF4" w14:textId="77777777" w:rsidR="00E54D99" w:rsidRPr="00C42FE9" w:rsidRDefault="00E54D99" w:rsidP="00175CB9">
      <w:pPr>
        <w:widowControl w:val="0"/>
        <w:autoSpaceDE w:val="0"/>
        <w:autoSpaceDN w:val="0"/>
        <w:spacing w:after="0" w:line="240" w:lineRule="auto"/>
        <w:ind w:right="-42"/>
        <w:jc w:val="both"/>
        <w:rPr>
          <w:rFonts w:ascii="Arial" w:eastAsia="Times New Roman" w:hAnsi="Arial" w:cs="Arial"/>
          <w:kern w:val="0"/>
          <w:lang w:val="en-US"/>
          <w14:ligatures w14:val="none"/>
        </w:rPr>
      </w:pPr>
    </w:p>
    <w:p w14:paraId="48D4005D" w14:textId="5240FB6F" w:rsidR="00C42FE9" w:rsidRPr="00C42FE9" w:rsidRDefault="00C42FE9" w:rsidP="004D2989">
      <w:pPr>
        <w:widowControl w:val="0"/>
        <w:autoSpaceDE w:val="0"/>
        <w:autoSpaceDN w:val="0"/>
        <w:spacing w:after="0" w:line="240" w:lineRule="auto"/>
        <w:ind w:right="-42"/>
        <w:jc w:val="both"/>
        <w:rPr>
          <w:rFonts w:ascii="Arial" w:eastAsia="Times New Roman" w:hAnsi="Arial" w:cs="Arial"/>
          <w:kern w:val="0"/>
          <w:sz w:val="20"/>
          <w:szCs w:val="20"/>
          <w:lang w:val="en-US"/>
          <w14:ligatures w14:val="none"/>
        </w:rPr>
      </w:pPr>
      <w:r w:rsidRPr="00C42FE9">
        <w:rPr>
          <w:rFonts w:ascii="Arial" w:eastAsia="Times New Roman" w:hAnsi="Arial" w:cs="Arial"/>
          <w:i/>
          <w:kern w:val="0"/>
          <w:sz w:val="20"/>
          <w:szCs w:val="20"/>
          <w:lang w:val="en-US"/>
          <w14:ligatures w14:val="none"/>
        </w:rPr>
        <w:t>Keywords</w:t>
      </w:r>
      <w:r w:rsidRPr="00C42FE9">
        <w:rPr>
          <w:rFonts w:ascii="Arial" w:eastAsia="Times New Roman" w:hAnsi="Arial" w:cs="Arial"/>
          <w:kern w:val="0"/>
          <w:sz w:val="20"/>
          <w:szCs w:val="20"/>
          <w:lang w:val="en-US"/>
          <w14:ligatures w14:val="none"/>
        </w:rPr>
        <w:t xml:space="preserve">: Mediastinal metastasis, refractory papillary thyroid carcinoma, </w:t>
      </w:r>
      <w:r w:rsidR="00D05BB0">
        <w:rPr>
          <w:rFonts w:ascii="Arial" w:eastAsia="Times New Roman" w:hAnsi="Arial" w:cs="Arial"/>
          <w:kern w:val="0"/>
          <w:sz w:val="20"/>
          <w:szCs w:val="20"/>
          <w:lang w:val="en-US"/>
          <w14:ligatures w14:val="none"/>
        </w:rPr>
        <w:t>EBRT, VMAT</w:t>
      </w:r>
    </w:p>
    <w:p w14:paraId="081ED70A" w14:textId="77777777" w:rsidR="00C42FE9" w:rsidRPr="00C42FE9" w:rsidRDefault="00C42FE9" w:rsidP="00C42FE9">
      <w:pPr>
        <w:widowControl w:val="0"/>
        <w:autoSpaceDE w:val="0"/>
        <w:autoSpaceDN w:val="0"/>
        <w:spacing w:after="0" w:line="240" w:lineRule="auto"/>
        <w:rPr>
          <w:rFonts w:ascii="Arial" w:eastAsia="Times New Roman" w:hAnsi="Arial" w:cs="Arial"/>
          <w:kern w:val="0"/>
          <w:lang w:val="en-US"/>
          <w14:ligatures w14:val="none"/>
        </w:rPr>
      </w:pPr>
    </w:p>
    <w:p w14:paraId="222C59A6" w14:textId="77777777" w:rsidR="00C42FE9" w:rsidRPr="00C42FE9" w:rsidRDefault="00C42FE9" w:rsidP="00C42FE9">
      <w:pPr>
        <w:widowControl w:val="0"/>
        <w:numPr>
          <w:ilvl w:val="0"/>
          <w:numId w:val="2"/>
        </w:numPr>
        <w:autoSpaceDE w:val="0"/>
        <w:autoSpaceDN w:val="0"/>
        <w:spacing w:after="0" w:line="240" w:lineRule="auto"/>
        <w:outlineLvl w:val="0"/>
        <w:rPr>
          <w:rFonts w:ascii="Arial" w:eastAsia="Times New Roman" w:hAnsi="Arial" w:cs="Arial"/>
          <w:b/>
          <w:bCs/>
          <w:kern w:val="0"/>
          <w:lang w:val="en-US"/>
          <w14:ligatures w14:val="none"/>
        </w:rPr>
      </w:pPr>
      <w:r w:rsidRPr="00C42FE9">
        <w:rPr>
          <w:rFonts w:ascii="Arial" w:eastAsia="Times New Roman" w:hAnsi="Arial" w:cs="Arial"/>
          <w:b/>
          <w:bCs/>
          <w:spacing w:val="-2"/>
          <w:kern w:val="0"/>
          <w:lang w:val="en-US"/>
          <w14:ligatures w14:val="none"/>
        </w:rPr>
        <w:t>Introduction</w:t>
      </w:r>
    </w:p>
    <w:p w14:paraId="1A7805EE" w14:textId="77777777" w:rsidR="00C42FE9" w:rsidRPr="00C42FE9" w:rsidRDefault="00C42FE9" w:rsidP="00C42FE9">
      <w:pPr>
        <w:widowControl w:val="0"/>
        <w:autoSpaceDE w:val="0"/>
        <w:autoSpaceDN w:val="0"/>
        <w:spacing w:after="0" w:line="240" w:lineRule="auto"/>
        <w:rPr>
          <w:rFonts w:ascii="Arial" w:eastAsia="Times New Roman" w:hAnsi="Arial" w:cs="Arial"/>
          <w:b/>
          <w:kern w:val="0"/>
          <w:lang w:val="en-US"/>
          <w14:ligatures w14:val="none"/>
        </w:rPr>
      </w:pPr>
    </w:p>
    <w:p w14:paraId="4B0CE15F" w14:textId="28A8C726" w:rsidR="00C42FE9" w:rsidRPr="00C42FE9" w:rsidRDefault="00C42FE9" w:rsidP="00B87811">
      <w:pPr>
        <w:ind w:right="-42"/>
        <w:jc w:val="both"/>
        <w:rPr>
          <w:rFonts w:ascii="Arial" w:eastAsia="Times New Roman" w:hAnsi="Arial" w:cs="Arial"/>
          <w:kern w:val="0"/>
          <w:lang w:val="en-US"/>
          <w14:ligatures w14:val="none"/>
        </w:rPr>
      </w:pPr>
      <w:r w:rsidRPr="00C42FE9">
        <w:rPr>
          <w:rFonts w:ascii="Arial" w:eastAsia="Times New Roman" w:hAnsi="Arial" w:cs="Arial"/>
          <w:kern w:val="0"/>
          <w:lang w:val="en-US"/>
          <w14:ligatures w14:val="none"/>
        </w:rPr>
        <w:t xml:space="preserve">Mediastinal metastasis is rare in papillary thyroid carcinoma </w:t>
      </w:r>
      <w:r w:rsidR="003D1966">
        <w:rPr>
          <w:rFonts w:ascii="Arial" w:eastAsia="Times New Roman" w:hAnsi="Arial" w:cs="Arial"/>
          <w:kern w:val="0"/>
          <w:lang w:val="en-US"/>
          <w14:ligatures w14:val="none"/>
        </w:rPr>
        <w:t>and</w:t>
      </w:r>
      <w:r w:rsidRPr="00C42FE9">
        <w:rPr>
          <w:rFonts w:ascii="Arial" w:eastAsia="Times New Roman" w:hAnsi="Arial" w:cs="Arial"/>
          <w:kern w:val="0"/>
          <w:lang w:val="en-US"/>
          <w14:ligatures w14:val="none"/>
        </w:rPr>
        <w:t xml:space="preserve"> may cause sever</w:t>
      </w:r>
      <w:r w:rsidR="00F16B6A">
        <w:rPr>
          <w:rFonts w:ascii="Arial" w:eastAsia="Times New Roman" w:hAnsi="Arial" w:cs="Arial"/>
          <w:kern w:val="0"/>
          <w:lang w:val="en-US"/>
          <w14:ligatures w14:val="none"/>
        </w:rPr>
        <w:t>e</w:t>
      </w:r>
      <w:r w:rsidR="00B87811">
        <w:rPr>
          <w:rFonts w:ascii="Arial" w:eastAsia="Times New Roman" w:hAnsi="Arial" w:cs="Arial"/>
          <w:kern w:val="0"/>
          <w:lang w:val="en-US"/>
          <w14:ligatures w14:val="none"/>
        </w:rPr>
        <w:t xml:space="preserve"> </w:t>
      </w:r>
      <w:r w:rsidRPr="00C42FE9">
        <w:rPr>
          <w:rFonts w:ascii="Arial" w:eastAsia="Times New Roman" w:hAnsi="Arial" w:cs="Arial"/>
          <w:kern w:val="0"/>
          <w:lang w:val="en-US"/>
          <w14:ligatures w14:val="none"/>
        </w:rPr>
        <w:t>complications and poor prognosis</w:t>
      </w:r>
      <w:r w:rsidR="00CA30E0">
        <w:rPr>
          <w:rFonts w:ascii="Arial" w:eastAsia="Times New Roman" w:hAnsi="Arial" w:cs="Arial"/>
          <w:kern w:val="0"/>
          <w:lang w:val="en-US"/>
          <w14:ligatures w14:val="none"/>
        </w:rPr>
        <w:t xml:space="preserve"> (</w:t>
      </w:r>
      <w:proofErr w:type="spellStart"/>
      <w:r w:rsidR="00E142B3" w:rsidRPr="009857A0">
        <w:rPr>
          <w:rFonts w:ascii="Arial" w:eastAsia="Times New Roman" w:hAnsi="Arial" w:cs="Arial"/>
          <w:kern w:val="0"/>
          <w:lang w:val="en-US"/>
          <w14:ligatures w14:val="none"/>
        </w:rPr>
        <w:t>Makiuti</w:t>
      </w:r>
      <w:proofErr w:type="spellEnd"/>
      <w:r w:rsidR="00E142B3">
        <w:rPr>
          <w:rFonts w:ascii="Arial" w:eastAsia="Times New Roman" w:hAnsi="Arial" w:cs="Arial"/>
          <w:kern w:val="0"/>
          <w:lang w:val="en-US"/>
          <w14:ligatures w14:val="none"/>
        </w:rPr>
        <w:t xml:space="preserve"> et al</w:t>
      </w:r>
      <w:r w:rsidR="008A6E98">
        <w:rPr>
          <w:rFonts w:ascii="Arial" w:eastAsia="Times New Roman" w:hAnsi="Arial" w:cs="Arial"/>
          <w:kern w:val="0"/>
          <w:lang w:val="en-US"/>
          <w14:ligatures w14:val="none"/>
        </w:rPr>
        <w:t>.,</w:t>
      </w:r>
      <w:r w:rsidR="00E142B3">
        <w:rPr>
          <w:rFonts w:ascii="Arial" w:eastAsia="Times New Roman" w:hAnsi="Arial" w:cs="Arial"/>
          <w:kern w:val="0"/>
          <w:lang w:val="en-US"/>
          <w14:ligatures w14:val="none"/>
        </w:rPr>
        <w:t xml:space="preserve"> 1984</w:t>
      </w:r>
      <w:r w:rsidR="00436227">
        <w:rPr>
          <w:rFonts w:ascii="Arial" w:eastAsia="Times New Roman" w:hAnsi="Arial" w:cs="Arial"/>
          <w:kern w:val="0"/>
          <w:lang w:val="en-US"/>
          <w14:ligatures w14:val="none"/>
        </w:rPr>
        <w:t xml:space="preserve">; </w:t>
      </w:r>
      <w:r w:rsidR="00E142B3" w:rsidRPr="009857A0">
        <w:rPr>
          <w:rFonts w:ascii="Arial" w:eastAsia="Times New Roman" w:hAnsi="Arial" w:cs="Arial"/>
          <w:kern w:val="0"/>
          <w:lang w:val="en-US"/>
          <w14:ligatures w14:val="none"/>
        </w:rPr>
        <w:t>Yasuda</w:t>
      </w:r>
      <w:r w:rsidR="00E142B3">
        <w:rPr>
          <w:rFonts w:ascii="Arial" w:eastAsia="Times New Roman" w:hAnsi="Arial" w:cs="Arial"/>
          <w:kern w:val="0"/>
          <w:lang w:val="en-US"/>
          <w14:ligatures w14:val="none"/>
        </w:rPr>
        <w:t xml:space="preserve"> et al</w:t>
      </w:r>
      <w:r w:rsidR="00DC563F">
        <w:rPr>
          <w:rFonts w:ascii="Arial" w:eastAsia="Times New Roman" w:hAnsi="Arial" w:cs="Arial"/>
          <w:kern w:val="0"/>
          <w:lang w:val="en-US"/>
          <w14:ligatures w14:val="none"/>
        </w:rPr>
        <w:t>.,</w:t>
      </w:r>
      <w:r w:rsidR="00E142B3">
        <w:rPr>
          <w:rFonts w:ascii="Arial" w:eastAsia="Times New Roman" w:hAnsi="Arial" w:cs="Arial"/>
          <w:kern w:val="0"/>
          <w:lang w:val="en-US"/>
          <w14:ligatures w14:val="none"/>
        </w:rPr>
        <w:t xml:space="preserve"> 2019)</w:t>
      </w:r>
      <w:r w:rsidR="004D2989">
        <w:rPr>
          <w:rFonts w:ascii="Arial" w:eastAsia="Times New Roman" w:hAnsi="Arial" w:cs="Arial"/>
          <w:kern w:val="0"/>
          <w:lang w:val="en-US"/>
          <w14:ligatures w14:val="none"/>
        </w:rPr>
        <w:t>.</w:t>
      </w:r>
      <w:r w:rsidRPr="00C42FE9">
        <w:rPr>
          <w:rFonts w:ascii="Arial" w:eastAsia="Times New Roman" w:hAnsi="Arial" w:cs="Arial"/>
          <w:kern w:val="0"/>
          <w:lang w:val="en-US"/>
          <w14:ligatures w14:val="none"/>
        </w:rPr>
        <w:t xml:space="preserve"> However, the effective treatment for mediastinal metastasis </w:t>
      </w:r>
      <w:r w:rsidR="003D1966">
        <w:rPr>
          <w:rFonts w:ascii="Arial" w:eastAsia="Times New Roman" w:hAnsi="Arial" w:cs="Arial"/>
          <w:kern w:val="0"/>
          <w:lang w:val="en-US"/>
          <w14:ligatures w14:val="none"/>
        </w:rPr>
        <w:t>remains</w:t>
      </w:r>
      <w:r w:rsidRPr="00C42FE9">
        <w:rPr>
          <w:rFonts w:ascii="Arial" w:eastAsia="Times New Roman" w:hAnsi="Arial" w:cs="Arial"/>
          <w:kern w:val="0"/>
          <w:lang w:val="en-US"/>
          <w14:ligatures w14:val="none"/>
        </w:rPr>
        <w:t xml:space="preserve"> controversial and challenging</w:t>
      </w:r>
      <w:r w:rsidR="00CE3D21">
        <w:rPr>
          <w:rFonts w:ascii="Arial" w:eastAsia="Times New Roman" w:hAnsi="Arial" w:cs="Arial"/>
          <w:kern w:val="0"/>
          <w:lang w:val="en-US"/>
          <w14:ligatures w14:val="none"/>
        </w:rPr>
        <w:t xml:space="preserve"> (Marrama et al</w:t>
      </w:r>
      <w:r w:rsidR="00A862DF">
        <w:rPr>
          <w:rFonts w:ascii="Arial" w:eastAsia="Times New Roman" w:hAnsi="Arial" w:cs="Arial"/>
          <w:kern w:val="0"/>
          <w:lang w:val="en-US"/>
          <w14:ligatures w14:val="none"/>
        </w:rPr>
        <w:t>.,</w:t>
      </w:r>
      <w:r w:rsidR="00CE3D21">
        <w:rPr>
          <w:rFonts w:ascii="Arial" w:eastAsia="Times New Roman" w:hAnsi="Arial" w:cs="Arial"/>
          <w:kern w:val="0"/>
          <w:lang w:val="en-US"/>
          <w14:ligatures w14:val="none"/>
        </w:rPr>
        <w:t xml:space="preserve"> 2019)</w:t>
      </w:r>
      <w:r w:rsidRPr="00C42FE9">
        <w:rPr>
          <w:rFonts w:ascii="Arial" w:eastAsia="Times New Roman" w:hAnsi="Arial" w:cs="Arial"/>
          <w:kern w:val="0"/>
          <w:lang w:val="en-US"/>
          <w14:ligatures w14:val="none"/>
        </w:rPr>
        <w:t>. Surgical resection and/or radioactive iodine therapy usually unsatisfactory, thus multidisciplinary collaboration is needed to improve the effectiveness of therapy and quality of life in this case.</w:t>
      </w:r>
    </w:p>
    <w:p w14:paraId="482EE662" w14:textId="77777777" w:rsidR="00C42FE9" w:rsidRPr="00C42FE9" w:rsidRDefault="00C42FE9" w:rsidP="00DC563F">
      <w:pPr>
        <w:widowControl w:val="0"/>
        <w:autoSpaceDE w:val="0"/>
        <w:autoSpaceDN w:val="0"/>
        <w:spacing w:after="0" w:line="240" w:lineRule="auto"/>
        <w:ind w:right="-42"/>
        <w:rPr>
          <w:rFonts w:ascii="Arial" w:eastAsia="Times New Roman" w:hAnsi="Arial" w:cs="Arial"/>
          <w:kern w:val="0"/>
          <w:lang w:val="en-US"/>
          <w14:ligatures w14:val="none"/>
        </w:rPr>
      </w:pPr>
    </w:p>
    <w:p w14:paraId="70A500C4" w14:textId="748104DD" w:rsidR="00C42FE9" w:rsidRPr="00C42FE9" w:rsidRDefault="00C42FE9" w:rsidP="00DC563F">
      <w:pPr>
        <w:widowControl w:val="0"/>
        <w:autoSpaceDE w:val="0"/>
        <w:autoSpaceDN w:val="0"/>
        <w:spacing w:after="0" w:line="240" w:lineRule="auto"/>
        <w:ind w:right="-42"/>
        <w:jc w:val="both"/>
        <w:rPr>
          <w:rFonts w:ascii="Arial" w:eastAsia="Times New Roman" w:hAnsi="Arial" w:cs="Arial"/>
          <w:kern w:val="0"/>
          <w14:ligatures w14:val="none"/>
        </w:rPr>
      </w:pPr>
      <w:r w:rsidRPr="00C42FE9">
        <w:rPr>
          <w:rFonts w:ascii="Arial" w:eastAsia="Times New Roman" w:hAnsi="Arial" w:cs="Arial"/>
          <w:kern w:val="0"/>
          <w:lang w:val="en-US"/>
          <w14:ligatures w14:val="none"/>
        </w:rPr>
        <w:t>The</w:t>
      </w:r>
      <w:r w:rsidRPr="00C42FE9">
        <w:rPr>
          <w:rFonts w:ascii="Arial" w:eastAsia="Times New Roman" w:hAnsi="Arial" w:cs="Arial"/>
          <w:spacing w:val="-15"/>
          <w:kern w:val="0"/>
          <w:lang w:val="en-US"/>
          <w14:ligatures w14:val="none"/>
        </w:rPr>
        <w:t xml:space="preserve"> </w:t>
      </w:r>
      <w:r w:rsidRPr="00C42FE9">
        <w:rPr>
          <w:rFonts w:ascii="Arial" w:eastAsia="Times New Roman" w:hAnsi="Arial" w:cs="Arial"/>
          <w:kern w:val="0"/>
          <w:lang w:val="en-US"/>
          <w14:ligatures w14:val="none"/>
        </w:rPr>
        <w:t>role</w:t>
      </w:r>
      <w:r w:rsidRPr="00C42FE9">
        <w:rPr>
          <w:rFonts w:ascii="Arial" w:eastAsia="Times New Roman" w:hAnsi="Arial" w:cs="Arial"/>
          <w:spacing w:val="-15"/>
          <w:kern w:val="0"/>
          <w:lang w:val="en-US"/>
          <w14:ligatures w14:val="none"/>
        </w:rPr>
        <w:t xml:space="preserve"> </w:t>
      </w:r>
      <w:r w:rsidRPr="00C42FE9">
        <w:rPr>
          <w:rFonts w:ascii="Arial" w:eastAsia="Times New Roman" w:hAnsi="Arial" w:cs="Arial"/>
          <w:kern w:val="0"/>
          <w:lang w:val="en-US"/>
          <w14:ligatures w14:val="none"/>
        </w:rPr>
        <w:t>of</w:t>
      </w:r>
      <w:r w:rsidRPr="00C42FE9">
        <w:rPr>
          <w:rFonts w:ascii="Arial" w:eastAsia="Times New Roman" w:hAnsi="Arial" w:cs="Arial"/>
          <w:spacing w:val="-15"/>
          <w:kern w:val="0"/>
          <w:lang w:val="en-US"/>
          <w14:ligatures w14:val="none"/>
        </w:rPr>
        <w:t xml:space="preserve"> </w:t>
      </w:r>
      <w:r w:rsidRPr="00C42FE9">
        <w:rPr>
          <w:rFonts w:ascii="Arial" w:eastAsia="Times New Roman" w:hAnsi="Arial" w:cs="Arial"/>
          <w:kern w:val="0"/>
          <w:lang w:val="en-US"/>
          <w14:ligatures w14:val="none"/>
        </w:rPr>
        <w:t>EBRT</w:t>
      </w:r>
      <w:r w:rsidRPr="00C42FE9">
        <w:rPr>
          <w:rFonts w:ascii="Arial" w:eastAsia="Times New Roman" w:hAnsi="Arial" w:cs="Arial"/>
          <w:spacing w:val="-15"/>
          <w:kern w:val="0"/>
          <w:lang w:val="en-US"/>
          <w14:ligatures w14:val="none"/>
        </w:rPr>
        <w:t xml:space="preserve"> </w:t>
      </w:r>
      <w:r w:rsidRPr="00C42FE9">
        <w:rPr>
          <w:rFonts w:ascii="Arial" w:eastAsia="Times New Roman" w:hAnsi="Arial" w:cs="Arial"/>
          <w:kern w:val="0"/>
          <w:lang w:val="en-US"/>
          <w14:ligatures w14:val="none"/>
        </w:rPr>
        <w:t>for</w:t>
      </w:r>
      <w:r w:rsidRPr="00C42FE9">
        <w:rPr>
          <w:rFonts w:ascii="Arial" w:eastAsia="Times New Roman" w:hAnsi="Arial" w:cs="Arial"/>
          <w:spacing w:val="-14"/>
          <w:kern w:val="0"/>
          <w:lang w:val="en-US"/>
          <w14:ligatures w14:val="none"/>
        </w:rPr>
        <w:t xml:space="preserve"> </w:t>
      </w:r>
      <w:r w:rsidRPr="00C42FE9">
        <w:rPr>
          <w:rFonts w:ascii="Arial" w:eastAsia="Times New Roman" w:hAnsi="Arial" w:cs="Arial"/>
          <w:kern w:val="0"/>
          <w:lang w:val="en-US"/>
          <w14:ligatures w14:val="none"/>
        </w:rPr>
        <w:t>papillary</w:t>
      </w:r>
      <w:r w:rsidRPr="00C42FE9">
        <w:rPr>
          <w:rFonts w:ascii="Arial" w:eastAsia="Times New Roman" w:hAnsi="Arial" w:cs="Arial"/>
          <w:spacing w:val="-14"/>
          <w:kern w:val="0"/>
          <w:lang w:val="en-US"/>
          <w14:ligatures w14:val="none"/>
        </w:rPr>
        <w:t xml:space="preserve"> </w:t>
      </w:r>
      <w:r w:rsidRPr="00C42FE9">
        <w:rPr>
          <w:rFonts w:ascii="Arial" w:eastAsia="Times New Roman" w:hAnsi="Arial" w:cs="Arial"/>
          <w:kern w:val="0"/>
          <w:lang w:val="en-US"/>
          <w14:ligatures w14:val="none"/>
        </w:rPr>
        <w:t>thyroid</w:t>
      </w:r>
      <w:r w:rsidRPr="00C42FE9">
        <w:rPr>
          <w:rFonts w:ascii="Arial" w:eastAsia="Times New Roman" w:hAnsi="Arial" w:cs="Arial"/>
          <w:spacing w:val="-14"/>
          <w:kern w:val="0"/>
          <w:lang w:val="en-US"/>
          <w14:ligatures w14:val="none"/>
        </w:rPr>
        <w:t xml:space="preserve"> </w:t>
      </w:r>
      <w:r w:rsidRPr="00C42FE9">
        <w:rPr>
          <w:rFonts w:ascii="Arial" w:eastAsia="Times New Roman" w:hAnsi="Arial" w:cs="Arial"/>
          <w:kern w:val="0"/>
          <w:lang w:val="en-US"/>
          <w14:ligatures w14:val="none"/>
        </w:rPr>
        <w:t>carcinoma</w:t>
      </w:r>
      <w:r w:rsidRPr="00C42FE9">
        <w:rPr>
          <w:rFonts w:ascii="Arial" w:eastAsia="Times New Roman" w:hAnsi="Arial" w:cs="Arial"/>
          <w:spacing w:val="-15"/>
          <w:kern w:val="0"/>
          <w:lang w:val="en-US"/>
          <w14:ligatures w14:val="none"/>
        </w:rPr>
        <w:t xml:space="preserve"> </w:t>
      </w:r>
      <w:r w:rsidRPr="00C42FE9">
        <w:rPr>
          <w:rFonts w:ascii="Arial" w:eastAsia="Times New Roman" w:hAnsi="Arial" w:cs="Arial"/>
          <w:kern w:val="0"/>
          <w:lang w:val="en-US"/>
          <w14:ligatures w14:val="none"/>
        </w:rPr>
        <w:t>is</w:t>
      </w:r>
      <w:r w:rsidRPr="00C42FE9">
        <w:rPr>
          <w:rFonts w:ascii="Arial" w:eastAsia="Times New Roman" w:hAnsi="Arial" w:cs="Arial"/>
          <w:spacing w:val="-15"/>
          <w:kern w:val="0"/>
          <w:lang w:val="en-US"/>
          <w14:ligatures w14:val="none"/>
        </w:rPr>
        <w:t xml:space="preserve"> </w:t>
      </w:r>
      <w:r w:rsidRPr="00C42FE9">
        <w:rPr>
          <w:rFonts w:ascii="Arial" w:eastAsia="Times New Roman" w:hAnsi="Arial" w:cs="Arial"/>
          <w:kern w:val="0"/>
          <w:lang w:val="en-US"/>
          <w14:ligatures w14:val="none"/>
        </w:rPr>
        <w:t>still</w:t>
      </w:r>
      <w:r w:rsidRPr="00C42FE9">
        <w:rPr>
          <w:rFonts w:ascii="Arial" w:eastAsia="Times New Roman" w:hAnsi="Arial" w:cs="Arial"/>
          <w:spacing w:val="-14"/>
          <w:kern w:val="0"/>
          <w:lang w:val="en-US"/>
          <w14:ligatures w14:val="none"/>
        </w:rPr>
        <w:t xml:space="preserve"> </w:t>
      </w:r>
      <w:r w:rsidRPr="00C42FE9">
        <w:rPr>
          <w:rFonts w:ascii="Arial" w:eastAsia="Times New Roman" w:hAnsi="Arial" w:cs="Arial"/>
          <w:kern w:val="0"/>
          <w:lang w:val="en-US"/>
          <w14:ligatures w14:val="none"/>
        </w:rPr>
        <w:t>controversial.</w:t>
      </w:r>
      <w:r w:rsidRPr="00C42FE9">
        <w:rPr>
          <w:rFonts w:ascii="Arial" w:eastAsia="Times New Roman" w:hAnsi="Arial" w:cs="Arial"/>
          <w:spacing w:val="-12"/>
          <w:kern w:val="0"/>
          <w:lang w:val="en-US"/>
          <w14:ligatures w14:val="none"/>
        </w:rPr>
        <w:t xml:space="preserve"> </w:t>
      </w:r>
      <w:r w:rsidRPr="00C42FE9">
        <w:rPr>
          <w:rFonts w:ascii="Arial" w:eastAsia="Times New Roman" w:hAnsi="Arial" w:cs="Arial"/>
          <w:kern w:val="0"/>
          <w:lang w:val="en-US"/>
          <w14:ligatures w14:val="none"/>
        </w:rPr>
        <w:t>External</w:t>
      </w:r>
      <w:r w:rsidRPr="00C42FE9">
        <w:rPr>
          <w:rFonts w:ascii="Arial" w:eastAsia="Times New Roman" w:hAnsi="Arial" w:cs="Arial"/>
          <w:spacing w:val="-14"/>
          <w:kern w:val="0"/>
          <w:lang w:val="en-US"/>
          <w14:ligatures w14:val="none"/>
        </w:rPr>
        <w:t xml:space="preserve"> </w:t>
      </w:r>
      <w:r w:rsidRPr="00C42FE9">
        <w:rPr>
          <w:rFonts w:ascii="Arial" w:eastAsia="Times New Roman" w:hAnsi="Arial" w:cs="Arial"/>
          <w:kern w:val="0"/>
          <w:lang w:val="en-US"/>
          <w14:ligatures w14:val="none"/>
        </w:rPr>
        <w:t>beam</w:t>
      </w:r>
      <w:r w:rsidRPr="00C42FE9">
        <w:rPr>
          <w:rFonts w:ascii="Arial" w:eastAsia="Times New Roman" w:hAnsi="Arial" w:cs="Arial"/>
          <w:spacing w:val="-14"/>
          <w:kern w:val="0"/>
          <w:lang w:val="en-US"/>
          <w14:ligatures w14:val="none"/>
        </w:rPr>
        <w:t xml:space="preserve"> </w:t>
      </w:r>
      <w:r w:rsidRPr="00C42FE9">
        <w:rPr>
          <w:rFonts w:ascii="Arial" w:eastAsia="Times New Roman" w:hAnsi="Arial" w:cs="Arial"/>
          <w:kern w:val="0"/>
          <w:lang w:val="en-US"/>
          <w14:ligatures w14:val="none"/>
        </w:rPr>
        <w:t>radiation therapy</w:t>
      </w:r>
      <w:r w:rsidRPr="00C42FE9">
        <w:rPr>
          <w:rFonts w:ascii="Arial" w:eastAsia="Times New Roman" w:hAnsi="Arial" w:cs="Arial"/>
          <w:spacing w:val="5"/>
          <w:kern w:val="0"/>
          <w:lang w:val="en-US"/>
          <w14:ligatures w14:val="none"/>
        </w:rPr>
        <w:t xml:space="preserve"> </w:t>
      </w:r>
      <w:r w:rsidRPr="00C42FE9">
        <w:rPr>
          <w:rFonts w:ascii="Arial" w:eastAsia="Times New Roman" w:hAnsi="Arial" w:cs="Arial"/>
          <w:kern w:val="0"/>
          <w:lang w:val="en-US"/>
          <w14:ligatures w14:val="none"/>
        </w:rPr>
        <w:t>is</w:t>
      </w:r>
      <w:r w:rsidRPr="00C42FE9">
        <w:rPr>
          <w:rFonts w:ascii="Arial" w:eastAsia="Times New Roman" w:hAnsi="Arial" w:cs="Arial"/>
          <w:spacing w:val="4"/>
          <w:kern w:val="0"/>
          <w:lang w:val="en-US"/>
          <w14:ligatures w14:val="none"/>
        </w:rPr>
        <w:t xml:space="preserve"> </w:t>
      </w:r>
      <w:r w:rsidRPr="00C42FE9">
        <w:rPr>
          <w:rFonts w:ascii="Arial" w:eastAsia="Times New Roman" w:hAnsi="Arial" w:cs="Arial"/>
          <w:kern w:val="0"/>
          <w:lang w:val="en-US"/>
          <w14:ligatures w14:val="none"/>
        </w:rPr>
        <w:t>not</w:t>
      </w:r>
      <w:r w:rsidRPr="00C42FE9">
        <w:rPr>
          <w:rFonts w:ascii="Arial" w:eastAsia="Times New Roman" w:hAnsi="Arial" w:cs="Arial"/>
          <w:spacing w:val="6"/>
          <w:kern w:val="0"/>
          <w:lang w:val="en-US"/>
          <w14:ligatures w14:val="none"/>
        </w:rPr>
        <w:t xml:space="preserve"> </w:t>
      </w:r>
      <w:r w:rsidRPr="00C42FE9">
        <w:rPr>
          <w:rFonts w:ascii="Arial" w:eastAsia="Times New Roman" w:hAnsi="Arial" w:cs="Arial"/>
          <w:kern w:val="0"/>
          <w:lang w:val="en-US"/>
          <w14:ligatures w14:val="none"/>
        </w:rPr>
        <w:t>generally</w:t>
      </w:r>
      <w:r w:rsidRPr="00C42FE9">
        <w:rPr>
          <w:rFonts w:ascii="Arial" w:eastAsia="Times New Roman" w:hAnsi="Arial" w:cs="Arial"/>
          <w:spacing w:val="1"/>
          <w:kern w:val="0"/>
          <w:lang w:val="en-US"/>
          <w14:ligatures w14:val="none"/>
        </w:rPr>
        <w:t xml:space="preserve"> </w:t>
      </w:r>
      <w:r w:rsidRPr="00C42FE9">
        <w:rPr>
          <w:rFonts w:ascii="Arial" w:eastAsia="Times New Roman" w:hAnsi="Arial" w:cs="Arial"/>
          <w:kern w:val="0"/>
          <w:lang w:val="en-US"/>
          <w14:ligatures w14:val="none"/>
        </w:rPr>
        <w:t>used</w:t>
      </w:r>
      <w:r w:rsidRPr="00C42FE9">
        <w:rPr>
          <w:rFonts w:ascii="Arial" w:eastAsia="Times New Roman" w:hAnsi="Arial" w:cs="Arial"/>
          <w:spacing w:val="5"/>
          <w:kern w:val="0"/>
          <w:lang w:val="en-US"/>
          <w14:ligatures w14:val="none"/>
        </w:rPr>
        <w:t xml:space="preserve"> </w:t>
      </w:r>
      <w:r w:rsidRPr="00C42FE9">
        <w:rPr>
          <w:rFonts w:ascii="Arial" w:eastAsia="Times New Roman" w:hAnsi="Arial" w:cs="Arial"/>
          <w:kern w:val="0"/>
          <w:lang w:val="en-US"/>
          <w14:ligatures w14:val="none"/>
        </w:rPr>
        <w:t>in</w:t>
      </w:r>
      <w:r w:rsidRPr="00C42FE9">
        <w:rPr>
          <w:rFonts w:ascii="Arial" w:eastAsia="Times New Roman" w:hAnsi="Arial" w:cs="Arial"/>
          <w:spacing w:val="6"/>
          <w:kern w:val="0"/>
          <w:lang w:val="en-US"/>
          <w14:ligatures w14:val="none"/>
        </w:rPr>
        <w:t xml:space="preserve"> </w:t>
      </w:r>
      <w:r w:rsidRPr="00C42FE9">
        <w:rPr>
          <w:rFonts w:ascii="Arial" w:eastAsia="Times New Roman" w:hAnsi="Arial" w:cs="Arial"/>
          <w:kern w:val="0"/>
          <w:lang w:val="en-US"/>
          <w14:ligatures w14:val="none"/>
        </w:rPr>
        <w:t>patients</w:t>
      </w:r>
      <w:r w:rsidRPr="00C42FE9">
        <w:rPr>
          <w:rFonts w:ascii="Arial" w:eastAsia="Times New Roman" w:hAnsi="Arial" w:cs="Arial"/>
          <w:spacing w:val="4"/>
          <w:kern w:val="0"/>
          <w:lang w:val="en-US"/>
          <w14:ligatures w14:val="none"/>
        </w:rPr>
        <w:t xml:space="preserve"> </w:t>
      </w:r>
      <w:r w:rsidRPr="00C42FE9">
        <w:rPr>
          <w:rFonts w:ascii="Arial" w:eastAsia="Times New Roman" w:hAnsi="Arial" w:cs="Arial"/>
          <w:kern w:val="0"/>
          <w:lang w:val="en-US"/>
          <w14:ligatures w14:val="none"/>
        </w:rPr>
        <w:t>with</w:t>
      </w:r>
      <w:r w:rsidRPr="00C42FE9">
        <w:rPr>
          <w:rFonts w:ascii="Arial" w:eastAsia="Times New Roman" w:hAnsi="Arial" w:cs="Arial"/>
          <w:spacing w:val="6"/>
          <w:kern w:val="0"/>
          <w:lang w:val="en-US"/>
          <w14:ligatures w14:val="none"/>
        </w:rPr>
        <w:t xml:space="preserve"> </w:t>
      </w:r>
      <w:r w:rsidRPr="00C42FE9">
        <w:rPr>
          <w:rFonts w:ascii="Arial" w:eastAsia="Times New Roman" w:hAnsi="Arial" w:cs="Arial"/>
          <w:kern w:val="0"/>
          <w:lang w:val="en-US"/>
          <w14:ligatures w14:val="none"/>
        </w:rPr>
        <w:t>papillary</w:t>
      </w:r>
      <w:r w:rsidRPr="00C42FE9">
        <w:rPr>
          <w:rFonts w:ascii="Arial" w:eastAsia="Times New Roman" w:hAnsi="Arial" w:cs="Arial"/>
          <w:spacing w:val="5"/>
          <w:kern w:val="0"/>
          <w:lang w:val="en-US"/>
          <w14:ligatures w14:val="none"/>
        </w:rPr>
        <w:t xml:space="preserve"> </w:t>
      </w:r>
      <w:r w:rsidRPr="00C42FE9">
        <w:rPr>
          <w:rFonts w:ascii="Arial" w:eastAsia="Times New Roman" w:hAnsi="Arial" w:cs="Arial"/>
          <w:kern w:val="0"/>
          <w:lang w:val="en-US"/>
          <w14:ligatures w14:val="none"/>
        </w:rPr>
        <w:t>thyroid</w:t>
      </w:r>
      <w:r w:rsidRPr="00C42FE9">
        <w:rPr>
          <w:rFonts w:ascii="Arial" w:eastAsia="Times New Roman" w:hAnsi="Arial" w:cs="Arial"/>
          <w:spacing w:val="1"/>
          <w:kern w:val="0"/>
          <w:lang w:val="en-US"/>
          <w14:ligatures w14:val="none"/>
        </w:rPr>
        <w:t xml:space="preserve"> </w:t>
      </w:r>
      <w:r w:rsidRPr="00C42FE9">
        <w:rPr>
          <w:rFonts w:ascii="Arial" w:eastAsia="Times New Roman" w:hAnsi="Arial" w:cs="Arial"/>
          <w:kern w:val="0"/>
          <w:lang w:val="en-US"/>
          <w14:ligatures w14:val="none"/>
        </w:rPr>
        <w:t>carcinoma</w:t>
      </w:r>
      <w:r w:rsidR="008B4588">
        <w:rPr>
          <w:rFonts w:ascii="Arial" w:eastAsia="Times New Roman" w:hAnsi="Arial" w:cs="Arial"/>
          <w:kern w:val="0"/>
          <w:lang w:val="en-US"/>
          <w14:ligatures w14:val="none"/>
        </w:rPr>
        <w:t xml:space="preserve"> (</w:t>
      </w:r>
      <w:r w:rsidR="008B4588" w:rsidRPr="009857A0">
        <w:rPr>
          <w:rFonts w:ascii="Arial" w:eastAsia="Times New Roman" w:hAnsi="Arial" w:cs="Arial"/>
          <w:kern w:val="0"/>
          <w:lang w:val="en-US"/>
          <w14:ligatures w14:val="none"/>
        </w:rPr>
        <w:t>Schwartz</w:t>
      </w:r>
      <w:r w:rsidR="00EA47DD">
        <w:rPr>
          <w:rFonts w:ascii="Arial" w:eastAsia="Times New Roman" w:hAnsi="Arial" w:cs="Arial"/>
          <w:kern w:val="0"/>
          <w:lang w:val="en-US"/>
          <w14:ligatures w14:val="none"/>
        </w:rPr>
        <w:t xml:space="preserve"> et al., 2009</w:t>
      </w:r>
      <w:r w:rsidR="00436227">
        <w:rPr>
          <w:rFonts w:ascii="Arial" w:eastAsia="Times New Roman" w:hAnsi="Arial" w:cs="Arial"/>
          <w:kern w:val="0"/>
          <w:lang w:val="en-US"/>
          <w14:ligatures w14:val="none"/>
        </w:rPr>
        <w:t xml:space="preserve">; </w:t>
      </w:r>
      <w:r w:rsidR="008B4588" w:rsidRPr="008B4588">
        <w:rPr>
          <w:rFonts w:ascii="Arial" w:eastAsia="Times New Roman" w:hAnsi="Arial" w:cs="Arial"/>
          <w:kern w:val="0"/>
          <w:lang w:val="en-US"/>
          <w14:ligatures w14:val="none"/>
        </w:rPr>
        <w:t>Cortes-Mateus</w:t>
      </w:r>
      <w:r w:rsidR="00EA47DD">
        <w:rPr>
          <w:rFonts w:ascii="Arial" w:eastAsia="Times New Roman" w:hAnsi="Arial" w:cs="Arial"/>
          <w:kern w:val="0"/>
          <w:lang w:val="en-US"/>
          <w14:ligatures w14:val="none"/>
        </w:rPr>
        <w:t xml:space="preserve"> et al., 2018)</w:t>
      </w:r>
      <w:r w:rsidRPr="00C42FE9">
        <w:rPr>
          <w:rFonts w:ascii="Arial" w:eastAsia="Times New Roman" w:hAnsi="Arial" w:cs="Arial"/>
          <w:kern w:val="0"/>
          <w:lang w:val="en-US"/>
          <w14:ligatures w14:val="none"/>
        </w:rPr>
        <w:t>.</w:t>
      </w:r>
      <w:r w:rsidRPr="00C42FE9">
        <w:rPr>
          <w:rFonts w:ascii="Arial" w:eastAsia="Times New Roman" w:hAnsi="Arial" w:cs="Arial"/>
          <w:spacing w:val="4"/>
          <w:kern w:val="0"/>
          <w:lang w:val="en-US"/>
          <w14:ligatures w14:val="none"/>
        </w:rPr>
        <w:t xml:space="preserve"> </w:t>
      </w:r>
      <w:r w:rsidR="00B77EE4" w:rsidRPr="00B77EE4">
        <w:rPr>
          <w:rFonts w:ascii="Arial" w:eastAsia="Times New Roman" w:hAnsi="Arial" w:cs="Arial"/>
          <w:kern w:val="0"/>
          <w:lang w:val="en-US"/>
          <w14:ligatures w14:val="none"/>
        </w:rPr>
        <w:t xml:space="preserve">According to American Thyroid Association (ATA) guidelines, a </w:t>
      </w:r>
      <w:r w:rsidR="00B77EE4">
        <w:rPr>
          <w:rFonts w:ascii="Arial" w:eastAsia="Times New Roman" w:hAnsi="Arial" w:cs="Arial"/>
          <w:kern w:val="0"/>
          <w:lang w:val="en-US"/>
          <w14:ligatures w14:val="none"/>
        </w:rPr>
        <w:t>bulky</w:t>
      </w:r>
      <w:r w:rsidR="00B77EE4" w:rsidRPr="00B77EE4">
        <w:rPr>
          <w:rFonts w:ascii="Arial" w:eastAsia="Times New Roman" w:hAnsi="Arial" w:cs="Arial"/>
          <w:kern w:val="0"/>
          <w:lang w:val="en-US"/>
          <w14:ligatures w14:val="none"/>
        </w:rPr>
        <w:t xml:space="preserve"> tumor mass is one cause of radioiodine resistance, and EBRT is recommended for locoregional control and symptomatic palliation when radioiodine resistance occurs (Ringel et al., 2025).</w:t>
      </w:r>
      <w:r w:rsidR="00A862DF">
        <w:rPr>
          <w:rFonts w:ascii="Arial" w:eastAsia="Times New Roman" w:hAnsi="Arial" w:cs="Arial"/>
          <w:kern w:val="0"/>
          <w:lang w:val="en-US"/>
          <w14:ligatures w14:val="none"/>
        </w:rPr>
        <w:t xml:space="preserve"> </w:t>
      </w:r>
    </w:p>
    <w:p w14:paraId="051B3FDD" w14:textId="77777777" w:rsidR="00C42FE9" w:rsidRPr="00C42FE9" w:rsidRDefault="00C42FE9" w:rsidP="00DC563F">
      <w:pPr>
        <w:widowControl w:val="0"/>
        <w:autoSpaceDE w:val="0"/>
        <w:autoSpaceDN w:val="0"/>
        <w:spacing w:after="0" w:line="240" w:lineRule="auto"/>
        <w:ind w:right="-42"/>
        <w:rPr>
          <w:rFonts w:ascii="Arial" w:eastAsia="Times New Roman" w:hAnsi="Arial" w:cs="Arial"/>
          <w:kern w:val="0"/>
          <w:lang w:val="en-US"/>
          <w14:ligatures w14:val="none"/>
        </w:rPr>
      </w:pPr>
    </w:p>
    <w:p w14:paraId="2FD20A02" w14:textId="77777777" w:rsidR="002F4312" w:rsidRPr="009857A0" w:rsidRDefault="002F4312" w:rsidP="002F4312">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9857A0">
        <w:rPr>
          <w:rFonts w:ascii="Arial" w:eastAsia="Times New Roman" w:hAnsi="Arial" w:cs="Arial"/>
          <w:kern w:val="0"/>
          <w:lang w:val="en-US"/>
          <w14:ligatures w14:val="none"/>
        </w:rPr>
        <w:t>This case report showed the effectiveness of EBRT with mild side effect in a patient with mediastinal metastasis of refractory papillary thyroid carcinoma.</w:t>
      </w:r>
    </w:p>
    <w:p w14:paraId="6A93D94D" w14:textId="77777777" w:rsidR="00C42FE9" w:rsidRPr="00C42FE9" w:rsidRDefault="00C42FE9" w:rsidP="00DC563F">
      <w:pPr>
        <w:widowControl w:val="0"/>
        <w:autoSpaceDE w:val="0"/>
        <w:autoSpaceDN w:val="0"/>
        <w:spacing w:after="0" w:line="240" w:lineRule="auto"/>
        <w:ind w:right="-42"/>
        <w:rPr>
          <w:rFonts w:ascii="Arial" w:eastAsia="Times New Roman" w:hAnsi="Arial" w:cs="Arial"/>
          <w:kern w:val="0"/>
          <w:lang w:val="en-US"/>
          <w14:ligatures w14:val="none"/>
        </w:rPr>
      </w:pPr>
    </w:p>
    <w:p w14:paraId="4504470D" w14:textId="40CB69F4" w:rsidR="00C42FE9" w:rsidRPr="00C42FE9" w:rsidRDefault="00C42FE9" w:rsidP="00DC563F">
      <w:pPr>
        <w:widowControl w:val="0"/>
        <w:numPr>
          <w:ilvl w:val="0"/>
          <w:numId w:val="2"/>
        </w:numPr>
        <w:autoSpaceDE w:val="0"/>
        <w:autoSpaceDN w:val="0"/>
        <w:spacing w:after="0" w:line="240" w:lineRule="auto"/>
        <w:ind w:right="-42"/>
        <w:jc w:val="both"/>
        <w:outlineLvl w:val="0"/>
        <w:rPr>
          <w:rFonts w:ascii="Arial" w:eastAsia="Times New Roman" w:hAnsi="Arial" w:cs="Arial"/>
          <w:b/>
          <w:bCs/>
          <w:kern w:val="0"/>
          <w:lang w:val="en-US"/>
          <w14:ligatures w14:val="none"/>
        </w:rPr>
      </w:pPr>
      <w:r w:rsidRPr="00C42FE9">
        <w:rPr>
          <w:rFonts w:ascii="Arial" w:eastAsia="Times New Roman" w:hAnsi="Arial" w:cs="Arial"/>
          <w:b/>
          <w:bCs/>
          <w:kern w:val="0"/>
          <w:lang w:val="en-US"/>
          <w14:ligatures w14:val="none"/>
        </w:rPr>
        <w:t>Case</w:t>
      </w:r>
      <w:r w:rsidRPr="00C42FE9">
        <w:rPr>
          <w:rFonts w:ascii="Arial" w:eastAsia="Times New Roman" w:hAnsi="Arial" w:cs="Arial"/>
          <w:b/>
          <w:bCs/>
          <w:spacing w:val="-2"/>
          <w:kern w:val="0"/>
          <w:lang w:val="en-US"/>
          <w14:ligatures w14:val="none"/>
        </w:rPr>
        <w:t xml:space="preserve"> </w:t>
      </w:r>
      <w:r w:rsidR="00D551F8">
        <w:rPr>
          <w:rFonts w:ascii="Arial" w:eastAsia="Times New Roman" w:hAnsi="Arial" w:cs="Arial"/>
          <w:b/>
          <w:bCs/>
          <w:spacing w:val="-2"/>
          <w:kern w:val="0"/>
          <w:lang w:val="en-US"/>
          <w14:ligatures w14:val="none"/>
        </w:rPr>
        <w:t>Presentation</w:t>
      </w:r>
    </w:p>
    <w:p w14:paraId="50268820" w14:textId="77777777" w:rsidR="00C42FE9" w:rsidRPr="00C42FE9" w:rsidRDefault="00C42FE9" w:rsidP="00DC563F">
      <w:pPr>
        <w:widowControl w:val="0"/>
        <w:autoSpaceDE w:val="0"/>
        <w:autoSpaceDN w:val="0"/>
        <w:spacing w:after="0" w:line="240" w:lineRule="auto"/>
        <w:ind w:right="-42"/>
        <w:rPr>
          <w:rFonts w:ascii="Arial" w:eastAsia="Times New Roman" w:hAnsi="Arial" w:cs="Arial"/>
          <w:b/>
          <w:kern w:val="0"/>
          <w:lang w:val="en-US"/>
          <w14:ligatures w14:val="none"/>
        </w:rPr>
      </w:pPr>
    </w:p>
    <w:p w14:paraId="69CDA775" w14:textId="47988287" w:rsidR="00C42FE9" w:rsidRPr="00C42FE9" w:rsidRDefault="00671298" w:rsidP="00DC563F">
      <w:pPr>
        <w:widowControl w:val="0"/>
        <w:autoSpaceDE w:val="0"/>
        <w:autoSpaceDN w:val="0"/>
        <w:spacing w:after="0" w:line="240" w:lineRule="auto"/>
        <w:ind w:right="-42"/>
        <w:jc w:val="both"/>
        <w:rPr>
          <w:rFonts w:ascii="Arial" w:eastAsia="Times New Roman" w:hAnsi="Arial" w:cs="Arial"/>
          <w:kern w:val="0"/>
          <w:lang w:val="en-US"/>
          <w14:ligatures w14:val="none"/>
        </w:rPr>
      </w:pPr>
      <w:r w:rsidRPr="00671298">
        <w:rPr>
          <w:rFonts w:ascii="Arial" w:eastAsia="Times New Roman" w:hAnsi="Arial" w:cs="Arial"/>
          <w:kern w:val="0"/>
          <w:lang w:val="en-US"/>
          <w14:ligatures w14:val="none"/>
        </w:rPr>
        <w:t xml:space="preserve">A 45-year-old male was referred to the Radiation Oncology Department for evaluation of mild dyspnea, especially when walking quickly, which had been present for one month. He was diagnosed with papillary thyroid carcinoma pT2N1M0 two years ago based on histopathological examination. He underwent total thyroidectomy and radical neck dissection, followed by radioactive iodine therapy with a cumulative dose of 250 </w:t>
      </w:r>
      <w:proofErr w:type="spellStart"/>
      <w:r w:rsidRPr="00671298">
        <w:rPr>
          <w:rFonts w:ascii="Arial" w:eastAsia="Times New Roman" w:hAnsi="Arial" w:cs="Arial"/>
          <w:kern w:val="0"/>
          <w:lang w:val="en-US"/>
          <w14:ligatures w14:val="none"/>
        </w:rPr>
        <w:t>mCi</w:t>
      </w:r>
      <w:proofErr w:type="spellEnd"/>
      <w:r w:rsidRPr="00671298">
        <w:rPr>
          <w:rFonts w:ascii="Arial" w:eastAsia="Times New Roman" w:hAnsi="Arial" w:cs="Arial"/>
          <w:kern w:val="0"/>
          <w:lang w:val="en-US"/>
          <w14:ligatures w14:val="none"/>
        </w:rPr>
        <w:t>, as well as adequate hormone suppression therapy. He had a history of moderate hypertension</w:t>
      </w:r>
      <w:r w:rsidR="007F455E">
        <w:rPr>
          <w:rFonts w:ascii="Arial" w:eastAsia="Times New Roman" w:hAnsi="Arial" w:cs="Arial"/>
          <w:kern w:val="0"/>
          <w:lang w:val="en-US"/>
          <w14:ligatures w14:val="none"/>
        </w:rPr>
        <w:t xml:space="preserve"> withou</w:t>
      </w:r>
      <w:r w:rsidR="009524ED">
        <w:rPr>
          <w:rFonts w:ascii="Arial" w:eastAsia="Times New Roman" w:hAnsi="Arial" w:cs="Arial"/>
          <w:kern w:val="0"/>
          <w:lang w:val="en-US"/>
          <w14:ligatures w14:val="none"/>
        </w:rPr>
        <w:t xml:space="preserve">t </w:t>
      </w:r>
      <w:r w:rsidRPr="00671298">
        <w:rPr>
          <w:rFonts w:ascii="Arial" w:eastAsia="Times New Roman" w:hAnsi="Arial" w:cs="Arial"/>
          <w:kern w:val="0"/>
          <w:lang w:val="en-US"/>
          <w14:ligatures w14:val="none"/>
        </w:rPr>
        <w:t>routine medication.</w:t>
      </w:r>
    </w:p>
    <w:p w14:paraId="509CA8A4" w14:textId="77777777" w:rsidR="00055940" w:rsidRDefault="00055940" w:rsidP="00055940">
      <w:pPr>
        <w:widowControl w:val="0"/>
        <w:autoSpaceDE w:val="0"/>
        <w:autoSpaceDN w:val="0"/>
        <w:spacing w:after="0" w:line="240" w:lineRule="auto"/>
        <w:jc w:val="both"/>
        <w:rPr>
          <w:rFonts w:ascii="Arial" w:eastAsia="Times New Roman" w:hAnsi="Arial" w:cs="Arial"/>
          <w:kern w:val="0"/>
          <w:lang w:val="en-US"/>
          <w14:ligatures w14:val="none"/>
        </w:rPr>
      </w:pPr>
    </w:p>
    <w:p w14:paraId="512685C4" w14:textId="26BED4FD" w:rsidR="00C42FE9" w:rsidRDefault="003A10E7" w:rsidP="003A10E7">
      <w:pPr>
        <w:widowControl w:val="0"/>
        <w:autoSpaceDE w:val="0"/>
        <w:autoSpaceDN w:val="0"/>
        <w:spacing w:after="0" w:line="240" w:lineRule="auto"/>
        <w:jc w:val="both"/>
        <w:rPr>
          <w:rFonts w:ascii="Arial" w:eastAsia="Times New Roman" w:hAnsi="Arial" w:cs="Arial"/>
          <w:kern w:val="0"/>
          <w:lang w:val="en-US"/>
          <w14:ligatures w14:val="none"/>
        </w:rPr>
      </w:pPr>
      <w:r w:rsidRPr="003A10E7">
        <w:rPr>
          <w:rFonts w:ascii="Arial" w:eastAsia="Times New Roman" w:hAnsi="Arial" w:cs="Arial"/>
          <w:kern w:val="0"/>
          <w:lang w:val="en-US"/>
          <w14:ligatures w14:val="none"/>
        </w:rPr>
        <w:t xml:space="preserve">Routine examinations every </w:t>
      </w:r>
      <w:r w:rsidR="001B1A78">
        <w:rPr>
          <w:rFonts w:ascii="Arial" w:eastAsia="Times New Roman" w:hAnsi="Arial" w:cs="Arial"/>
          <w:kern w:val="0"/>
          <w:lang w:val="en-US"/>
          <w14:ligatures w14:val="none"/>
        </w:rPr>
        <w:t>6</w:t>
      </w:r>
      <w:r w:rsidRPr="003A10E7">
        <w:rPr>
          <w:rFonts w:ascii="Arial" w:eastAsia="Times New Roman" w:hAnsi="Arial" w:cs="Arial"/>
          <w:kern w:val="0"/>
          <w:lang w:val="en-US"/>
          <w14:ligatures w14:val="none"/>
        </w:rPr>
        <w:t xml:space="preserve"> months showed that the serum levels of </w:t>
      </w:r>
      <w:proofErr w:type="spellStart"/>
      <w:r w:rsidRPr="003A10E7">
        <w:rPr>
          <w:rFonts w:ascii="Arial" w:eastAsia="Times New Roman" w:hAnsi="Arial" w:cs="Arial"/>
          <w:kern w:val="0"/>
          <w:lang w:val="en-US"/>
          <w14:ligatures w14:val="none"/>
        </w:rPr>
        <w:t>TgAg</w:t>
      </w:r>
      <w:proofErr w:type="spellEnd"/>
      <w:r w:rsidRPr="003A10E7">
        <w:rPr>
          <w:rFonts w:ascii="Arial" w:eastAsia="Times New Roman" w:hAnsi="Arial" w:cs="Arial"/>
          <w:kern w:val="0"/>
          <w:lang w:val="en-US"/>
          <w14:ligatures w14:val="none"/>
        </w:rPr>
        <w:t xml:space="preserve"> </w:t>
      </w:r>
      <w:proofErr w:type="gramStart"/>
      <w:r w:rsidRPr="003A10E7">
        <w:rPr>
          <w:rFonts w:ascii="Arial" w:eastAsia="Times New Roman" w:hAnsi="Arial" w:cs="Arial"/>
          <w:kern w:val="0"/>
          <w:lang w:val="en-US"/>
          <w14:ligatures w14:val="none"/>
        </w:rPr>
        <w:t xml:space="preserve">were  </w:t>
      </w:r>
      <w:r w:rsidR="001B1A78">
        <w:rPr>
          <w:rFonts w:ascii="Arial" w:eastAsia="Times New Roman" w:hAnsi="Arial" w:cs="Arial"/>
          <w:kern w:val="0"/>
          <w:lang w:val="en-US"/>
          <w14:ligatures w14:val="none"/>
        </w:rPr>
        <w:t>&lt;</w:t>
      </w:r>
      <w:proofErr w:type="gramEnd"/>
      <w:r w:rsidRPr="003A10E7">
        <w:rPr>
          <w:rFonts w:ascii="Arial" w:eastAsia="Times New Roman" w:hAnsi="Arial" w:cs="Arial"/>
          <w:kern w:val="0"/>
          <w:lang w:val="en-US"/>
          <w14:ligatures w14:val="none"/>
        </w:rPr>
        <w:t>10 ng/</w:t>
      </w:r>
      <w:proofErr w:type="spellStart"/>
      <w:r w:rsidRPr="003A10E7">
        <w:rPr>
          <w:rFonts w:ascii="Arial" w:eastAsia="Times New Roman" w:hAnsi="Arial" w:cs="Arial"/>
          <w:kern w:val="0"/>
          <w:lang w:val="en-US"/>
          <w14:ligatures w14:val="none"/>
        </w:rPr>
        <w:t>mL.</w:t>
      </w:r>
      <w:proofErr w:type="spellEnd"/>
      <w:r w:rsidRPr="003A10E7">
        <w:rPr>
          <w:rFonts w:ascii="Arial" w:eastAsia="Times New Roman" w:hAnsi="Arial" w:cs="Arial"/>
          <w:kern w:val="0"/>
          <w:lang w:val="en-US"/>
          <w14:ligatures w14:val="none"/>
        </w:rPr>
        <w:t xml:space="preserve"> However, his most recent serum </w:t>
      </w:r>
      <w:proofErr w:type="spellStart"/>
      <w:r w:rsidRPr="003A10E7">
        <w:rPr>
          <w:rFonts w:ascii="Arial" w:eastAsia="Times New Roman" w:hAnsi="Arial" w:cs="Arial"/>
          <w:kern w:val="0"/>
          <w:lang w:val="en-US"/>
          <w14:ligatures w14:val="none"/>
        </w:rPr>
        <w:t>TgAg</w:t>
      </w:r>
      <w:proofErr w:type="spellEnd"/>
      <w:r w:rsidRPr="003A10E7">
        <w:rPr>
          <w:rFonts w:ascii="Arial" w:eastAsia="Times New Roman" w:hAnsi="Arial" w:cs="Arial"/>
          <w:kern w:val="0"/>
          <w:lang w:val="en-US"/>
          <w14:ligatures w14:val="none"/>
        </w:rPr>
        <w:t xml:space="preserve"> level was 1,113 ng/mL, his TSH level was 220.4 µIU/mL, and </w:t>
      </w:r>
      <w:r w:rsidR="007A4C7F">
        <w:rPr>
          <w:rFonts w:ascii="Arial" w:eastAsia="Times New Roman" w:hAnsi="Arial" w:cs="Arial"/>
          <w:kern w:val="0"/>
          <w:lang w:val="en-US"/>
          <w14:ligatures w14:val="none"/>
        </w:rPr>
        <w:t>the</w:t>
      </w:r>
      <w:r w:rsidRPr="003A10E7">
        <w:rPr>
          <w:rFonts w:ascii="Arial" w:eastAsia="Times New Roman" w:hAnsi="Arial" w:cs="Arial"/>
          <w:kern w:val="0"/>
          <w:lang w:val="en-US"/>
          <w14:ligatures w14:val="none"/>
        </w:rPr>
        <w:t xml:space="preserve"> evaluation of whole-body scan </w:t>
      </w:r>
      <w:r w:rsidR="00AF504F">
        <w:rPr>
          <w:rFonts w:ascii="Arial" w:eastAsia="Times New Roman" w:hAnsi="Arial" w:cs="Arial"/>
          <w:kern w:val="0"/>
          <w:lang w:val="en-US"/>
          <w14:ligatures w14:val="none"/>
        </w:rPr>
        <w:t xml:space="preserve">(WBS) </w:t>
      </w:r>
      <w:r w:rsidRPr="003A10E7">
        <w:rPr>
          <w:rFonts w:ascii="Arial" w:eastAsia="Times New Roman" w:hAnsi="Arial" w:cs="Arial"/>
          <w:kern w:val="0"/>
          <w:lang w:val="en-US"/>
          <w14:ligatures w14:val="none"/>
        </w:rPr>
        <w:t xml:space="preserve">showed no uptake. He then underwent </w:t>
      </w:r>
      <w:r w:rsidRPr="003A10E7">
        <w:rPr>
          <w:rFonts w:ascii="Arial" w:eastAsia="Times New Roman" w:hAnsi="Arial" w:cs="Arial"/>
          <w:kern w:val="0"/>
          <w:lang w:val="en-US"/>
          <w14:ligatures w14:val="none"/>
        </w:rPr>
        <w:lastRenderedPageBreak/>
        <w:t>PET/CT scan that revealed a hypermetabolic anterior mediastinal mass measuring 6.7x4.4x4.3 cm with a maximum standardized uptake value (</w:t>
      </w:r>
      <w:proofErr w:type="spellStart"/>
      <w:r w:rsidRPr="003A10E7">
        <w:rPr>
          <w:rFonts w:ascii="Arial" w:eastAsia="Times New Roman" w:hAnsi="Arial" w:cs="Arial"/>
          <w:kern w:val="0"/>
          <w:lang w:val="en-US"/>
          <w14:ligatures w14:val="none"/>
        </w:rPr>
        <w:t>SUVmax</w:t>
      </w:r>
      <w:proofErr w:type="spellEnd"/>
      <w:r w:rsidRPr="003A10E7">
        <w:rPr>
          <w:rFonts w:ascii="Arial" w:eastAsia="Times New Roman" w:hAnsi="Arial" w:cs="Arial"/>
          <w:kern w:val="0"/>
          <w:lang w:val="en-US"/>
          <w14:ligatures w14:val="none"/>
        </w:rPr>
        <w:t>) of 29.4.</w:t>
      </w:r>
    </w:p>
    <w:p w14:paraId="3F7C4ABE" w14:textId="77777777" w:rsidR="003A10E7" w:rsidRPr="00C42FE9" w:rsidRDefault="003A10E7" w:rsidP="00055940">
      <w:pPr>
        <w:widowControl w:val="0"/>
        <w:autoSpaceDE w:val="0"/>
        <w:autoSpaceDN w:val="0"/>
        <w:spacing w:after="0" w:line="240" w:lineRule="auto"/>
        <w:rPr>
          <w:rFonts w:ascii="Arial" w:eastAsia="Times New Roman" w:hAnsi="Arial" w:cs="Arial"/>
          <w:kern w:val="0"/>
          <w:lang w:val="en-US"/>
          <w14:ligatures w14:val="none"/>
        </w:rPr>
      </w:pPr>
    </w:p>
    <w:p w14:paraId="4DE69D4C" w14:textId="67E6E513" w:rsidR="00C42FE9" w:rsidRPr="00C42FE9" w:rsidRDefault="00FC6387" w:rsidP="00055940">
      <w:pPr>
        <w:widowControl w:val="0"/>
        <w:autoSpaceDE w:val="0"/>
        <w:autoSpaceDN w:val="0"/>
        <w:spacing w:after="0" w:line="240" w:lineRule="auto"/>
        <w:jc w:val="both"/>
        <w:rPr>
          <w:rFonts w:ascii="Arial" w:eastAsia="Times New Roman" w:hAnsi="Arial" w:cs="Arial"/>
          <w:kern w:val="0"/>
          <w:lang w:val="en-US"/>
          <w14:ligatures w14:val="none"/>
        </w:rPr>
      </w:pPr>
      <w:r w:rsidRPr="00FC6387">
        <w:rPr>
          <w:rFonts w:ascii="Arial" w:eastAsia="Times New Roman" w:hAnsi="Arial" w:cs="Arial"/>
          <w:kern w:val="0"/>
          <w:lang w:val="en-US"/>
          <w14:ligatures w14:val="none"/>
        </w:rPr>
        <w:t xml:space="preserve">The patient was referred for </w:t>
      </w:r>
      <w:r w:rsidR="00A5428C">
        <w:rPr>
          <w:rFonts w:ascii="Arial" w:eastAsia="Times New Roman" w:hAnsi="Arial" w:cs="Arial"/>
          <w:kern w:val="0"/>
          <w:lang w:val="en-US"/>
          <w14:ligatures w14:val="none"/>
        </w:rPr>
        <w:t>EBRT</w:t>
      </w:r>
      <w:r w:rsidRPr="00FC6387">
        <w:rPr>
          <w:rFonts w:ascii="Arial" w:eastAsia="Times New Roman" w:hAnsi="Arial" w:cs="Arial"/>
          <w:kern w:val="0"/>
          <w:lang w:val="en-US"/>
          <w14:ligatures w14:val="none"/>
        </w:rPr>
        <w:t xml:space="preserve">. The anterior mediastinal mass was treated using the volumetric modulated arc therapy (VMAT) technique (Figure 1). The total radiation dose was 50 Gy in 25 fractions over five weeks. </w:t>
      </w:r>
      <w:r w:rsidR="00C42FE9" w:rsidRPr="00C42FE9">
        <w:rPr>
          <w:rFonts w:ascii="Arial" w:eastAsia="Times New Roman" w:hAnsi="Arial" w:cs="Arial"/>
          <w:kern w:val="0"/>
          <w:lang w:val="en-US"/>
          <w14:ligatures w14:val="none"/>
        </w:rPr>
        <w:t>T</w:t>
      </w:r>
      <w:r w:rsidR="00EC349F">
        <w:rPr>
          <w:rFonts w:ascii="Arial" w:eastAsia="Times New Roman" w:hAnsi="Arial" w:cs="Arial"/>
          <w:kern w:val="0"/>
          <w:lang w:val="en-US"/>
          <w14:ligatures w14:val="none"/>
        </w:rPr>
        <w:t>he t</w:t>
      </w:r>
      <w:r w:rsidR="00C42FE9" w:rsidRPr="00C42FE9">
        <w:rPr>
          <w:rFonts w:ascii="Arial" w:eastAsia="Times New Roman" w:hAnsi="Arial" w:cs="Arial"/>
          <w:kern w:val="0"/>
          <w:lang w:val="en-US"/>
          <w14:ligatures w14:val="none"/>
        </w:rPr>
        <w:t xml:space="preserve">reatment volumes consisted of </w:t>
      </w:r>
      <w:r w:rsidR="00EC349F">
        <w:rPr>
          <w:rFonts w:ascii="Arial" w:eastAsia="Times New Roman" w:hAnsi="Arial" w:cs="Arial"/>
          <w:kern w:val="0"/>
          <w:lang w:val="en-US"/>
          <w14:ligatures w14:val="none"/>
        </w:rPr>
        <w:t xml:space="preserve">the </w:t>
      </w:r>
      <w:r w:rsidR="00C42FE9" w:rsidRPr="00C42FE9">
        <w:rPr>
          <w:rFonts w:ascii="Arial" w:eastAsia="Times New Roman" w:hAnsi="Arial" w:cs="Arial"/>
          <w:kern w:val="0"/>
          <w:lang w:val="en-US"/>
          <w14:ligatures w14:val="none"/>
        </w:rPr>
        <w:t>gross tumor volume</w:t>
      </w:r>
      <w:r w:rsidR="00C42FE9" w:rsidRPr="00C42FE9">
        <w:rPr>
          <w:rFonts w:ascii="Arial" w:eastAsia="Times New Roman" w:hAnsi="Arial" w:cs="Arial"/>
          <w:spacing w:val="-2"/>
          <w:kern w:val="0"/>
          <w:lang w:val="en-US"/>
          <w14:ligatures w14:val="none"/>
        </w:rPr>
        <w:t xml:space="preserve"> </w:t>
      </w:r>
      <w:r w:rsidR="00C42FE9" w:rsidRPr="00C42FE9">
        <w:rPr>
          <w:rFonts w:ascii="Arial" w:eastAsia="Times New Roman" w:hAnsi="Arial" w:cs="Arial"/>
          <w:kern w:val="0"/>
          <w:lang w:val="en-US"/>
          <w14:ligatures w14:val="none"/>
        </w:rPr>
        <w:t>(GTV):</w:t>
      </w:r>
      <w:r w:rsidR="00C42FE9" w:rsidRPr="00C42FE9">
        <w:rPr>
          <w:rFonts w:ascii="Arial" w:eastAsia="Times New Roman" w:hAnsi="Arial" w:cs="Arial"/>
          <w:spacing w:val="-5"/>
          <w:kern w:val="0"/>
          <w:lang w:val="en-US"/>
          <w14:ligatures w14:val="none"/>
        </w:rPr>
        <w:t xml:space="preserve"> </w:t>
      </w:r>
      <w:r w:rsidR="00C42FE9" w:rsidRPr="00C42FE9">
        <w:rPr>
          <w:rFonts w:ascii="Arial" w:eastAsia="Times New Roman" w:hAnsi="Arial" w:cs="Arial"/>
          <w:kern w:val="0"/>
          <w:lang w:val="en-US"/>
          <w14:ligatures w14:val="none"/>
        </w:rPr>
        <w:t xml:space="preserve">gross tumor; </w:t>
      </w:r>
      <w:r w:rsidR="006579D4">
        <w:rPr>
          <w:rFonts w:ascii="Arial" w:eastAsia="Times New Roman" w:hAnsi="Arial" w:cs="Arial"/>
          <w:kern w:val="0"/>
          <w:lang w:val="en-US"/>
          <w14:ligatures w14:val="none"/>
        </w:rPr>
        <w:t xml:space="preserve">the </w:t>
      </w:r>
      <w:r w:rsidR="00C42FE9" w:rsidRPr="00C42FE9">
        <w:rPr>
          <w:rFonts w:ascii="Arial" w:eastAsia="Times New Roman" w:hAnsi="Arial" w:cs="Arial"/>
          <w:kern w:val="0"/>
          <w:lang w:val="en-US"/>
          <w14:ligatures w14:val="none"/>
        </w:rPr>
        <w:t>clinical</w:t>
      </w:r>
      <w:r w:rsidR="00C42FE9" w:rsidRPr="00C42FE9">
        <w:rPr>
          <w:rFonts w:ascii="Arial" w:eastAsia="Times New Roman" w:hAnsi="Arial" w:cs="Arial"/>
          <w:spacing w:val="-1"/>
          <w:kern w:val="0"/>
          <w:lang w:val="en-US"/>
          <w14:ligatures w14:val="none"/>
        </w:rPr>
        <w:t xml:space="preserve"> </w:t>
      </w:r>
      <w:r w:rsidR="00C42FE9" w:rsidRPr="00C42FE9">
        <w:rPr>
          <w:rFonts w:ascii="Arial" w:eastAsia="Times New Roman" w:hAnsi="Arial" w:cs="Arial"/>
          <w:kern w:val="0"/>
          <w:lang w:val="en-US"/>
          <w14:ligatures w14:val="none"/>
        </w:rPr>
        <w:t>target volume (CTV): 0.5-1</w:t>
      </w:r>
      <w:r w:rsidR="00C42FE9" w:rsidRPr="00C42FE9">
        <w:rPr>
          <w:rFonts w:ascii="Arial" w:eastAsia="Times New Roman" w:hAnsi="Arial" w:cs="Arial"/>
          <w:spacing w:val="-15"/>
          <w:kern w:val="0"/>
          <w:lang w:val="en-US"/>
          <w14:ligatures w14:val="none"/>
        </w:rPr>
        <w:t xml:space="preserve"> </w:t>
      </w:r>
      <w:r w:rsidR="00C42FE9" w:rsidRPr="00C42FE9">
        <w:rPr>
          <w:rFonts w:ascii="Arial" w:eastAsia="Times New Roman" w:hAnsi="Arial" w:cs="Arial"/>
          <w:kern w:val="0"/>
          <w:lang w:val="en-US"/>
          <w14:ligatures w14:val="none"/>
        </w:rPr>
        <w:t>cm</w:t>
      </w:r>
      <w:r w:rsidR="00C42FE9" w:rsidRPr="00C42FE9">
        <w:rPr>
          <w:rFonts w:ascii="Arial" w:eastAsia="Times New Roman" w:hAnsi="Arial" w:cs="Arial"/>
          <w:spacing w:val="-15"/>
          <w:kern w:val="0"/>
          <w:lang w:val="en-US"/>
          <w14:ligatures w14:val="none"/>
        </w:rPr>
        <w:t xml:space="preserve"> </w:t>
      </w:r>
      <w:r w:rsidR="00C42FE9" w:rsidRPr="00C42FE9">
        <w:rPr>
          <w:rFonts w:ascii="Arial" w:eastAsia="Times New Roman" w:hAnsi="Arial" w:cs="Arial"/>
          <w:kern w:val="0"/>
          <w:lang w:val="en-US"/>
          <w14:ligatures w14:val="none"/>
        </w:rPr>
        <w:t>from</w:t>
      </w:r>
      <w:r w:rsidR="003F66AD">
        <w:rPr>
          <w:rFonts w:ascii="Arial" w:eastAsia="Times New Roman" w:hAnsi="Arial" w:cs="Arial"/>
          <w:kern w:val="0"/>
          <w:lang w:val="en-US"/>
          <w14:ligatures w14:val="none"/>
        </w:rPr>
        <w:t xml:space="preserve"> the</w:t>
      </w:r>
      <w:r w:rsidR="00C42FE9" w:rsidRPr="00C42FE9">
        <w:rPr>
          <w:rFonts w:ascii="Arial" w:eastAsia="Times New Roman" w:hAnsi="Arial" w:cs="Arial"/>
          <w:spacing w:val="-15"/>
          <w:kern w:val="0"/>
          <w:lang w:val="en-US"/>
          <w14:ligatures w14:val="none"/>
        </w:rPr>
        <w:t xml:space="preserve"> </w:t>
      </w:r>
      <w:r w:rsidR="00C42FE9" w:rsidRPr="00C42FE9">
        <w:rPr>
          <w:rFonts w:ascii="Arial" w:eastAsia="Times New Roman" w:hAnsi="Arial" w:cs="Arial"/>
          <w:kern w:val="0"/>
          <w:lang w:val="en-US"/>
          <w14:ligatures w14:val="none"/>
        </w:rPr>
        <w:t>GTV;</w:t>
      </w:r>
      <w:r w:rsidR="00C42FE9" w:rsidRPr="00C42FE9">
        <w:rPr>
          <w:rFonts w:ascii="Arial" w:eastAsia="Times New Roman" w:hAnsi="Arial" w:cs="Arial"/>
          <w:spacing w:val="-15"/>
          <w:kern w:val="0"/>
          <w:lang w:val="en-US"/>
          <w14:ligatures w14:val="none"/>
        </w:rPr>
        <w:t xml:space="preserve"> </w:t>
      </w:r>
      <w:r w:rsidR="003F66AD">
        <w:rPr>
          <w:rFonts w:ascii="Arial" w:eastAsia="Times New Roman" w:hAnsi="Arial" w:cs="Arial"/>
          <w:kern w:val="0"/>
          <w:lang w:val="en-US"/>
          <w14:ligatures w14:val="none"/>
        </w:rPr>
        <w:t>and the p</w:t>
      </w:r>
      <w:r w:rsidR="00C42FE9" w:rsidRPr="00C42FE9">
        <w:rPr>
          <w:rFonts w:ascii="Arial" w:eastAsia="Times New Roman" w:hAnsi="Arial" w:cs="Arial"/>
          <w:kern w:val="0"/>
          <w:lang w:val="en-US"/>
          <w14:ligatures w14:val="none"/>
        </w:rPr>
        <w:t>lanning</w:t>
      </w:r>
      <w:r w:rsidR="00C42FE9" w:rsidRPr="00C42FE9">
        <w:rPr>
          <w:rFonts w:ascii="Arial" w:eastAsia="Times New Roman" w:hAnsi="Arial" w:cs="Arial"/>
          <w:spacing w:val="-15"/>
          <w:kern w:val="0"/>
          <w:lang w:val="en-US"/>
          <w14:ligatures w14:val="none"/>
        </w:rPr>
        <w:t xml:space="preserve"> </w:t>
      </w:r>
      <w:r w:rsidR="00C42FE9" w:rsidRPr="00C42FE9">
        <w:rPr>
          <w:rFonts w:ascii="Arial" w:eastAsia="Times New Roman" w:hAnsi="Arial" w:cs="Arial"/>
          <w:kern w:val="0"/>
          <w:lang w:val="en-US"/>
          <w14:ligatures w14:val="none"/>
        </w:rPr>
        <w:t>target</w:t>
      </w:r>
      <w:r w:rsidR="00C42FE9" w:rsidRPr="00C42FE9">
        <w:rPr>
          <w:rFonts w:ascii="Arial" w:eastAsia="Times New Roman" w:hAnsi="Arial" w:cs="Arial"/>
          <w:spacing w:val="-15"/>
          <w:kern w:val="0"/>
          <w:lang w:val="en-US"/>
          <w14:ligatures w14:val="none"/>
        </w:rPr>
        <w:t xml:space="preserve"> </w:t>
      </w:r>
      <w:r w:rsidR="00C42FE9" w:rsidRPr="00C42FE9">
        <w:rPr>
          <w:rFonts w:ascii="Arial" w:eastAsia="Times New Roman" w:hAnsi="Arial" w:cs="Arial"/>
          <w:kern w:val="0"/>
          <w:lang w:val="en-US"/>
          <w14:ligatures w14:val="none"/>
        </w:rPr>
        <w:t xml:space="preserve">volume (PTV): 0.3 cm from </w:t>
      </w:r>
      <w:r w:rsidR="003F66AD">
        <w:rPr>
          <w:rFonts w:ascii="Arial" w:eastAsia="Times New Roman" w:hAnsi="Arial" w:cs="Arial"/>
          <w:kern w:val="0"/>
          <w:lang w:val="en-US"/>
          <w14:ligatures w14:val="none"/>
        </w:rPr>
        <w:t xml:space="preserve">the </w:t>
      </w:r>
      <w:r w:rsidR="006055E4">
        <w:rPr>
          <w:rFonts w:ascii="Arial" w:eastAsia="Times New Roman" w:hAnsi="Arial" w:cs="Arial"/>
          <w:kern w:val="0"/>
          <w:lang w:val="en-US"/>
          <w14:ligatures w14:val="none"/>
        </w:rPr>
        <w:t>CTV</w:t>
      </w:r>
      <w:r w:rsidR="00C42FE9" w:rsidRPr="00C42FE9">
        <w:rPr>
          <w:rFonts w:ascii="Arial" w:eastAsia="Times New Roman" w:hAnsi="Arial" w:cs="Arial"/>
          <w:kern w:val="0"/>
          <w:lang w:val="en-US"/>
          <w14:ligatures w14:val="none"/>
        </w:rPr>
        <w:t>.</w:t>
      </w:r>
    </w:p>
    <w:p w14:paraId="232D586F" w14:textId="77777777" w:rsidR="00C42FE9" w:rsidRPr="00C42FE9" w:rsidRDefault="00C42FE9" w:rsidP="00055940">
      <w:pPr>
        <w:widowControl w:val="0"/>
        <w:autoSpaceDE w:val="0"/>
        <w:autoSpaceDN w:val="0"/>
        <w:spacing w:after="0" w:line="240" w:lineRule="auto"/>
        <w:rPr>
          <w:rFonts w:ascii="Arial" w:eastAsia="Times New Roman" w:hAnsi="Arial" w:cs="Arial"/>
          <w:kern w:val="0"/>
          <w:lang w:val="en-US"/>
          <w14:ligatures w14:val="none"/>
        </w:rPr>
      </w:pPr>
    </w:p>
    <w:p w14:paraId="123409EE" w14:textId="70140E57" w:rsidR="00C42FE9" w:rsidRDefault="009553C0" w:rsidP="009553C0">
      <w:pPr>
        <w:widowControl w:val="0"/>
        <w:autoSpaceDE w:val="0"/>
        <w:autoSpaceDN w:val="0"/>
        <w:spacing w:after="0" w:line="240" w:lineRule="auto"/>
        <w:jc w:val="both"/>
        <w:rPr>
          <w:rFonts w:ascii="Arial" w:eastAsia="Times New Roman" w:hAnsi="Arial" w:cs="Arial"/>
          <w:kern w:val="0"/>
          <w:lang w:val="en-US"/>
          <w14:ligatures w14:val="none"/>
        </w:rPr>
      </w:pPr>
      <w:r w:rsidRPr="009553C0">
        <w:rPr>
          <w:rFonts w:ascii="Arial" w:eastAsia="Times New Roman" w:hAnsi="Arial" w:cs="Arial"/>
          <w:kern w:val="0"/>
          <w:lang w:val="en-US"/>
          <w14:ligatures w14:val="none"/>
        </w:rPr>
        <w:t>After 15 sessions of radiation therapy (30 Gy), the patient's dyspnea improved. During radiation therapy, the patient only experienced mild dysphagia (grade 1), which was alleviated with general medications. Blood pressure was evaluated daily</w:t>
      </w:r>
      <w:r w:rsidR="005348A0">
        <w:rPr>
          <w:rFonts w:ascii="Arial" w:eastAsia="Times New Roman" w:hAnsi="Arial" w:cs="Arial"/>
          <w:kern w:val="0"/>
          <w:lang w:val="en-US"/>
          <w14:ligatures w14:val="none"/>
        </w:rPr>
        <w:t xml:space="preserve"> </w:t>
      </w:r>
      <w:r w:rsidRPr="009553C0">
        <w:rPr>
          <w:rFonts w:ascii="Arial" w:eastAsia="Times New Roman" w:hAnsi="Arial" w:cs="Arial"/>
          <w:kern w:val="0"/>
          <w:lang w:val="en-US"/>
          <w14:ligatures w14:val="none"/>
        </w:rPr>
        <w:t>and routine antihypertensive medication was administered</w:t>
      </w:r>
      <w:r w:rsidR="005348A0">
        <w:rPr>
          <w:rFonts w:ascii="Arial" w:eastAsia="Times New Roman" w:hAnsi="Arial" w:cs="Arial"/>
          <w:kern w:val="0"/>
          <w:lang w:val="en-US"/>
          <w14:ligatures w14:val="none"/>
        </w:rPr>
        <w:t>.</w:t>
      </w:r>
      <w:r w:rsidRPr="009553C0">
        <w:rPr>
          <w:rFonts w:ascii="Arial" w:eastAsia="Times New Roman" w:hAnsi="Arial" w:cs="Arial"/>
          <w:kern w:val="0"/>
          <w:lang w:val="en-US"/>
          <w14:ligatures w14:val="none"/>
        </w:rPr>
        <w:t xml:space="preserve"> </w:t>
      </w:r>
    </w:p>
    <w:p w14:paraId="646DCE38" w14:textId="77777777" w:rsidR="00BA258C" w:rsidRPr="00C42FE9" w:rsidRDefault="00BA258C" w:rsidP="009553C0">
      <w:pPr>
        <w:widowControl w:val="0"/>
        <w:autoSpaceDE w:val="0"/>
        <w:autoSpaceDN w:val="0"/>
        <w:spacing w:after="0" w:line="240" w:lineRule="auto"/>
        <w:jc w:val="both"/>
        <w:rPr>
          <w:rFonts w:ascii="Arial" w:eastAsia="Times New Roman" w:hAnsi="Arial" w:cs="Arial"/>
          <w:kern w:val="0"/>
          <w:lang w:val="en-US"/>
          <w14:ligatures w14:val="none"/>
        </w:rPr>
      </w:pPr>
    </w:p>
    <w:p w14:paraId="0653DA6F" w14:textId="620215E9" w:rsidR="00C42FE9" w:rsidRPr="00C42FE9" w:rsidRDefault="00852476" w:rsidP="00852476">
      <w:pPr>
        <w:widowControl w:val="0"/>
        <w:autoSpaceDE w:val="0"/>
        <w:autoSpaceDN w:val="0"/>
        <w:spacing w:after="0" w:line="240" w:lineRule="auto"/>
        <w:ind w:right="200"/>
        <w:jc w:val="both"/>
        <w:rPr>
          <w:rFonts w:ascii="Arial" w:eastAsia="Times New Roman" w:hAnsi="Arial" w:cs="Arial"/>
          <w:kern w:val="0"/>
          <w:lang w:val="en-US"/>
          <w14:ligatures w14:val="none"/>
        </w:rPr>
      </w:pPr>
      <w:r w:rsidRPr="00852476">
        <w:rPr>
          <w:rFonts w:ascii="Arial" w:eastAsia="Times New Roman" w:hAnsi="Arial" w:cs="Arial"/>
          <w:kern w:val="0"/>
          <w:lang w:val="en-US"/>
          <w14:ligatures w14:val="none"/>
        </w:rPr>
        <w:t xml:space="preserve">A follow-up evaluation was performed </w:t>
      </w:r>
      <w:r w:rsidR="00CB2655">
        <w:rPr>
          <w:rFonts w:ascii="Arial" w:eastAsia="Times New Roman" w:hAnsi="Arial" w:cs="Arial"/>
          <w:kern w:val="0"/>
          <w:lang w:val="en-US"/>
          <w14:ligatures w14:val="none"/>
        </w:rPr>
        <w:t>6</w:t>
      </w:r>
      <w:r w:rsidRPr="00852476">
        <w:rPr>
          <w:rFonts w:ascii="Arial" w:eastAsia="Times New Roman" w:hAnsi="Arial" w:cs="Arial"/>
          <w:kern w:val="0"/>
          <w:lang w:val="en-US"/>
          <w14:ligatures w14:val="none"/>
        </w:rPr>
        <w:t xml:space="preserve"> months after radiation therapy, revealing that the serum level of </w:t>
      </w:r>
      <w:proofErr w:type="spellStart"/>
      <w:r w:rsidRPr="00852476">
        <w:rPr>
          <w:rFonts w:ascii="Arial" w:eastAsia="Times New Roman" w:hAnsi="Arial" w:cs="Arial"/>
          <w:kern w:val="0"/>
          <w:lang w:val="en-US"/>
          <w14:ligatures w14:val="none"/>
        </w:rPr>
        <w:t>TgAg</w:t>
      </w:r>
      <w:proofErr w:type="spellEnd"/>
      <w:r w:rsidRPr="00852476">
        <w:rPr>
          <w:rFonts w:ascii="Arial" w:eastAsia="Times New Roman" w:hAnsi="Arial" w:cs="Arial"/>
          <w:kern w:val="0"/>
          <w:lang w:val="en-US"/>
          <w14:ligatures w14:val="none"/>
        </w:rPr>
        <w:t xml:space="preserve"> had decreased to </w:t>
      </w:r>
      <w:r w:rsidR="008F32A1">
        <w:rPr>
          <w:rFonts w:ascii="Arial" w:eastAsia="Times New Roman" w:hAnsi="Arial" w:cs="Arial"/>
          <w:kern w:val="0"/>
          <w:lang w:val="en-US"/>
          <w14:ligatures w14:val="none"/>
        </w:rPr>
        <w:t>4</w:t>
      </w:r>
      <w:r w:rsidRPr="00852476">
        <w:rPr>
          <w:rFonts w:ascii="Arial" w:eastAsia="Times New Roman" w:hAnsi="Arial" w:cs="Arial"/>
          <w:kern w:val="0"/>
          <w:lang w:val="en-US"/>
          <w14:ligatures w14:val="none"/>
        </w:rPr>
        <w:t>15 ng/</w:t>
      </w:r>
      <w:proofErr w:type="spellStart"/>
      <w:r w:rsidRPr="00852476">
        <w:rPr>
          <w:rFonts w:ascii="Arial" w:eastAsia="Times New Roman" w:hAnsi="Arial" w:cs="Arial"/>
          <w:kern w:val="0"/>
          <w:lang w:val="en-US"/>
          <w14:ligatures w14:val="none"/>
        </w:rPr>
        <w:t>m</w:t>
      </w:r>
      <w:r w:rsidR="00AE06C9">
        <w:rPr>
          <w:rFonts w:ascii="Arial" w:eastAsia="Times New Roman" w:hAnsi="Arial" w:cs="Arial"/>
          <w:kern w:val="0"/>
          <w:lang w:val="en-US"/>
          <w14:ligatures w14:val="none"/>
        </w:rPr>
        <w:t>L.</w:t>
      </w:r>
      <w:proofErr w:type="spellEnd"/>
      <w:r w:rsidR="00AE06C9">
        <w:rPr>
          <w:rFonts w:ascii="Arial" w:eastAsia="Times New Roman" w:hAnsi="Arial" w:cs="Arial"/>
          <w:kern w:val="0"/>
          <w:lang w:val="en-US"/>
          <w14:ligatures w14:val="none"/>
        </w:rPr>
        <w:t xml:space="preserve"> </w:t>
      </w:r>
      <w:r w:rsidRPr="00852476">
        <w:rPr>
          <w:rFonts w:ascii="Arial" w:eastAsia="Times New Roman" w:hAnsi="Arial" w:cs="Arial"/>
          <w:kern w:val="0"/>
          <w:lang w:val="en-US"/>
          <w14:ligatures w14:val="none"/>
        </w:rPr>
        <w:t xml:space="preserve">One year later, a PET/CT scan showed that the size of the anterior mediastinal mass and SUV had decreased compared to the PET/CT scan before radiation therapy (3.0x2.4x2.2 cm vs. 6.7x4.4x4.3 cm and 11.6 vs. 29.4, respectively; see Figures 3a and 3b). The serum </w:t>
      </w:r>
      <w:proofErr w:type="spellStart"/>
      <w:r w:rsidRPr="00852476">
        <w:rPr>
          <w:rFonts w:ascii="Arial" w:eastAsia="Times New Roman" w:hAnsi="Arial" w:cs="Arial"/>
          <w:kern w:val="0"/>
          <w:lang w:val="en-US"/>
          <w14:ligatures w14:val="none"/>
        </w:rPr>
        <w:t>TgAg</w:t>
      </w:r>
      <w:proofErr w:type="spellEnd"/>
      <w:r w:rsidRPr="00852476">
        <w:rPr>
          <w:rFonts w:ascii="Arial" w:eastAsia="Times New Roman" w:hAnsi="Arial" w:cs="Arial"/>
          <w:kern w:val="0"/>
          <w:lang w:val="en-US"/>
          <w14:ligatures w14:val="none"/>
        </w:rPr>
        <w:t xml:space="preserve"> level had also decreased to </w:t>
      </w:r>
      <w:r w:rsidR="00AC769F">
        <w:rPr>
          <w:rFonts w:ascii="Arial" w:eastAsia="Times New Roman" w:hAnsi="Arial" w:cs="Arial"/>
          <w:kern w:val="0"/>
          <w:lang w:val="en-US"/>
          <w14:ligatures w14:val="none"/>
        </w:rPr>
        <w:t>1</w:t>
      </w:r>
      <w:r w:rsidRPr="00852476">
        <w:rPr>
          <w:rFonts w:ascii="Arial" w:eastAsia="Times New Roman" w:hAnsi="Arial" w:cs="Arial"/>
          <w:kern w:val="0"/>
          <w:lang w:val="en-US"/>
          <w14:ligatures w14:val="none"/>
        </w:rPr>
        <w:t>50 ng/</w:t>
      </w:r>
      <w:proofErr w:type="spellStart"/>
      <w:r w:rsidRPr="00852476">
        <w:rPr>
          <w:rFonts w:ascii="Arial" w:eastAsia="Times New Roman" w:hAnsi="Arial" w:cs="Arial"/>
          <w:kern w:val="0"/>
          <w:lang w:val="en-US"/>
          <w14:ligatures w14:val="none"/>
        </w:rPr>
        <w:t>mL</w:t>
      </w:r>
      <w:r w:rsidR="00036E2F">
        <w:rPr>
          <w:rFonts w:ascii="Arial" w:eastAsia="Times New Roman" w:hAnsi="Arial" w:cs="Arial"/>
          <w:kern w:val="0"/>
          <w:lang w:val="en-US"/>
          <w14:ligatures w14:val="none"/>
        </w:rPr>
        <w:t>.</w:t>
      </w:r>
      <w:proofErr w:type="spellEnd"/>
      <w:r w:rsidR="00036E2F">
        <w:rPr>
          <w:rFonts w:ascii="Arial" w:eastAsia="Times New Roman" w:hAnsi="Arial" w:cs="Arial"/>
          <w:kern w:val="0"/>
          <w:lang w:val="en-US"/>
          <w14:ligatures w14:val="none"/>
        </w:rPr>
        <w:t xml:space="preserve"> </w:t>
      </w:r>
      <w:r w:rsidRPr="00852476">
        <w:rPr>
          <w:rFonts w:ascii="Arial" w:eastAsia="Times New Roman" w:hAnsi="Arial" w:cs="Arial"/>
          <w:kern w:val="0"/>
          <w:lang w:val="en-US"/>
          <w14:ligatures w14:val="none"/>
        </w:rPr>
        <w:t xml:space="preserve">Based on these results, the </w:t>
      </w:r>
      <w:r w:rsidR="00AC769F">
        <w:rPr>
          <w:rFonts w:ascii="Arial" w:eastAsia="Times New Roman" w:hAnsi="Arial" w:cs="Arial"/>
          <w:kern w:val="0"/>
          <w:lang w:val="en-US"/>
          <w14:ligatures w14:val="none"/>
        </w:rPr>
        <w:t>patient was</w:t>
      </w:r>
      <w:r w:rsidRPr="00852476">
        <w:rPr>
          <w:rFonts w:ascii="Arial" w:eastAsia="Times New Roman" w:hAnsi="Arial" w:cs="Arial"/>
          <w:kern w:val="0"/>
          <w:lang w:val="en-US"/>
          <w14:ligatures w14:val="none"/>
        </w:rPr>
        <w:t xml:space="preserve"> recommended </w:t>
      </w:r>
      <w:r w:rsidR="00036E2F">
        <w:rPr>
          <w:rFonts w:ascii="Arial" w:eastAsia="Times New Roman" w:hAnsi="Arial" w:cs="Arial"/>
          <w:kern w:val="0"/>
          <w:lang w:val="en-US"/>
          <w14:ligatures w14:val="none"/>
        </w:rPr>
        <w:t xml:space="preserve">for </w:t>
      </w:r>
      <w:r w:rsidRPr="00852476">
        <w:rPr>
          <w:rFonts w:ascii="Arial" w:eastAsia="Times New Roman" w:hAnsi="Arial" w:cs="Arial"/>
          <w:kern w:val="0"/>
          <w:lang w:val="en-US"/>
          <w14:ligatures w14:val="none"/>
        </w:rPr>
        <w:t xml:space="preserve">targeted therapy with tyrosine kinase inhibitor to control </w:t>
      </w:r>
      <w:r w:rsidR="00036E2F">
        <w:rPr>
          <w:rFonts w:ascii="Arial" w:eastAsia="Times New Roman" w:hAnsi="Arial" w:cs="Arial"/>
          <w:kern w:val="0"/>
          <w:lang w:val="en-US"/>
          <w14:ligatures w14:val="none"/>
        </w:rPr>
        <w:t>his</w:t>
      </w:r>
      <w:r w:rsidRPr="00852476">
        <w:rPr>
          <w:rFonts w:ascii="Arial" w:eastAsia="Times New Roman" w:hAnsi="Arial" w:cs="Arial"/>
          <w:kern w:val="0"/>
          <w:lang w:val="en-US"/>
          <w14:ligatures w14:val="none"/>
        </w:rPr>
        <w:t xml:space="preserve"> disease, as well as routine evaluations of the </w:t>
      </w:r>
      <w:proofErr w:type="spellStart"/>
      <w:r w:rsidRPr="00852476">
        <w:rPr>
          <w:rFonts w:ascii="Arial" w:eastAsia="Times New Roman" w:hAnsi="Arial" w:cs="Arial"/>
          <w:kern w:val="0"/>
          <w:lang w:val="en-US"/>
          <w14:ligatures w14:val="none"/>
        </w:rPr>
        <w:t>TgAg</w:t>
      </w:r>
      <w:proofErr w:type="spellEnd"/>
      <w:r w:rsidRPr="00852476">
        <w:rPr>
          <w:rFonts w:ascii="Arial" w:eastAsia="Times New Roman" w:hAnsi="Arial" w:cs="Arial"/>
          <w:kern w:val="0"/>
          <w:lang w:val="en-US"/>
          <w14:ligatures w14:val="none"/>
        </w:rPr>
        <w:t xml:space="preserve"> serum level and PET/CT scan every </w:t>
      </w:r>
      <w:r w:rsidR="007F455E">
        <w:rPr>
          <w:rFonts w:ascii="Arial" w:eastAsia="Times New Roman" w:hAnsi="Arial" w:cs="Arial"/>
          <w:kern w:val="0"/>
          <w:lang w:val="en-US"/>
          <w14:ligatures w14:val="none"/>
        </w:rPr>
        <w:t>6</w:t>
      </w:r>
      <w:r w:rsidRPr="00852476">
        <w:rPr>
          <w:rFonts w:ascii="Arial" w:eastAsia="Times New Roman" w:hAnsi="Arial" w:cs="Arial"/>
          <w:kern w:val="0"/>
          <w:lang w:val="en-US"/>
          <w14:ligatures w14:val="none"/>
        </w:rPr>
        <w:t xml:space="preserve"> months.</w:t>
      </w:r>
    </w:p>
    <w:p w14:paraId="59EF8C4B" w14:textId="799F5BB0" w:rsidR="00C42FE9" w:rsidRPr="00C42FE9" w:rsidRDefault="00852476" w:rsidP="00C42FE9">
      <w:pPr>
        <w:widowControl w:val="0"/>
        <w:autoSpaceDE w:val="0"/>
        <w:autoSpaceDN w:val="0"/>
        <w:spacing w:after="0" w:line="240" w:lineRule="auto"/>
        <w:ind w:right="200"/>
        <w:jc w:val="center"/>
        <w:rPr>
          <w:rFonts w:ascii="Arial" w:eastAsia="Times New Roman" w:hAnsi="Arial" w:cs="Arial"/>
          <w:kern w:val="0"/>
          <w:lang w:val="en-US"/>
          <w14:ligatures w14:val="none"/>
        </w:rPr>
      </w:pPr>
      <w:r>
        <w:rPr>
          <w:noProof/>
        </w:rPr>
        <w:drawing>
          <wp:anchor distT="0" distB="0" distL="114300" distR="114300" simplePos="0" relativeHeight="251691008" behindDoc="0" locked="0" layoutInCell="1" allowOverlap="1" wp14:anchorId="5E0259AD" wp14:editId="1FC15174">
            <wp:simplePos x="0" y="0"/>
            <wp:positionH relativeFrom="column">
              <wp:posOffset>404658</wp:posOffset>
            </wp:positionH>
            <wp:positionV relativeFrom="paragraph">
              <wp:posOffset>92075</wp:posOffset>
            </wp:positionV>
            <wp:extent cx="4655632" cy="3829616"/>
            <wp:effectExtent l="0" t="0" r="0" b="0"/>
            <wp:wrapNone/>
            <wp:docPr id="1630244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44348" name=""/>
                    <pic:cNvPicPr/>
                  </pic:nvPicPr>
                  <pic:blipFill rotWithShape="1">
                    <a:blip r:embed="rId7">
                      <a:extLst>
                        <a:ext uri="{28A0092B-C50C-407E-A947-70E740481C1C}">
                          <a14:useLocalDpi xmlns:a14="http://schemas.microsoft.com/office/drawing/2010/main" val="0"/>
                        </a:ext>
                      </a:extLst>
                    </a:blip>
                    <a:srcRect l="28866" t="33147" r="30760" b="19023"/>
                    <a:stretch/>
                  </pic:blipFill>
                  <pic:spPr bwMode="auto">
                    <a:xfrm>
                      <a:off x="0" y="0"/>
                      <a:ext cx="4655632" cy="38296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E60D62" w14:textId="0F13D6DC" w:rsidR="00C42FE9" w:rsidRPr="00C42FE9" w:rsidRDefault="00C42FE9" w:rsidP="00C42FE9">
      <w:pPr>
        <w:widowControl w:val="0"/>
        <w:autoSpaceDE w:val="0"/>
        <w:autoSpaceDN w:val="0"/>
        <w:spacing w:after="0" w:line="240" w:lineRule="auto"/>
        <w:ind w:right="200"/>
        <w:jc w:val="center"/>
        <w:rPr>
          <w:rFonts w:ascii="Arial" w:eastAsia="Times New Roman" w:hAnsi="Arial" w:cs="Arial"/>
          <w:kern w:val="0"/>
          <w:lang w:val="en-US"/>
          <w14:ligatures w14:val="none"/>
        </w:rPr>
      </w:pPr>
    </w:p>
    <w:p w14:paraId="759C5745" w14:textId="198E0D42" w:rsidR="00C42FE9" w:rsidRPr="00C42FE9" w:rsidRDefault="00C42FE9" w:rsidP="00C42FE9">
      <w:pPr>
        <w:widowControl w:val="0"/>
        <w:autoSpaceDE w:val="0"/>
        <w:autoSpaceDN w:val="0"/>
        <w:spacing w:after="0" w:line="240" w:lineRule="auto"/>
        <w:ind w:right="200"/>
        <w:jc w:val="center"/>
        <w:rPr>
          <w:rFonts w:ascii="Arial" w:eastAsia="Times New Roman" w:hAnsi="Arial" w:cs="Arial"/>
          <w:kern w:val="0"/>
          <w:lang w:val="en-US"/>
          <w14:ligatures w14:val="none"/>
        </w:rPr>
      </w:pPr>
    </w:p>
    <w:p w14:paraId="09CCD6C6" w14:textId="439C51F7" w:rsidR="00C42FE9" w:rsidRPr="00C42FE9" w:rsidRDefault="00C42FE9" w:rsidP="00C42FE9">
      <w:pPr>
        <w:widowControl w:val="0"/>
        <w:autoSpaceDE w:val="0"/>
        <w:autoSpaceDN w:val="0"/>
        <w:spacing w:after="0" w:line="240" w:lineRule="auto"/>
        <w:ind w:right="200"/>
        <w:jc w:val="center"/>
        <w:rPr>
          <w:rFonts w:ascii="Arial" w:eastAsia="Times New Roman" w:hAnsi="Arial" w:cs="Arial"/>
          <w:kern w:val="0"/>
          <w:lang w:val="en-US"/>
          <w14:ligatures w14:val="none"/>
        </w:rPr>
      </w:pPr>
    </w:p>
    <w:p w14:paraId="04D4A4E0" w14:textId="2FB3A67A" w:rsidR="00311416" w:rsidRDefault="00311416" w:rsidP="00C42FE9">
      <w:pPr>
        <w:widowControl w:val="0"/>
        <w:autoSpaceDE w:val="0"/>
        <w:autoSpaceDN w:val="0"/>
        <w:spacing w:after="0" w:line="240" w:lineRule="auto"/>
        <w:ind w:right="200"/>
        <w:jc w:val="center"/>
        <w:rPr>
          <w:rFonts w:ascii="Arial" w:eastAsia="Times New Roman" w:hAnsi="Arial" w:cs="Arial"/>
          <w:kern w:val="0"/>
          <w:lang w:val="en-US"/>
          <w14:ligatures w14:val="none"/>
        </w:rPr>
      </w:pPr>
    </w:p>
    <w:p w14:paraId="7BAD056B" w14:textId="77777777" w:rsidR="00311416" w:rsidRDefault="00311416" w:rsidP="00C42FE9">
      <w:pPr>
        <w:widowControl w:val="0"/>
        <w:autoSpaceDE w:val="0"/>
        <w:autoSpaceDN w:val="0"/>
        <w:spacing w:after="0" w:line="240" w:lineRule="auto"/>
        <w:ind w:right="200"/>
        <w:jc w:val="center"/>
        <w:rPr>
          <w:rFonts w:ascii="Arial" w:eastAsia="Times New Roman" w:hAnsi="Arial" w:cs="Arial"/>
          <w:kern w:val="0"/>
          <w:lang w:val="en-US"/>
          <w14:ligatures w14:val="none"/>
        </w:rPr>
      </w:pPr>
    </w:p>
    <w:p w14:paraId="3AAD2450" w14:textId="77777777" w:rsidR="00311416" w:rsidRDefault="00311416"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1E7C6C73" w14:textId="77777777" w:rsidR="00060132"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1DDF1D9D" w14:textId="77777777" w:rsidR="00060132"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2AC0C4A1" w14:textId="77777777" w:rsidR="00060132"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1122902B" w14:textId="77777777" w:rsidR="00060132"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3080370F" w14:textId="77777777" w:rsidR="00060132"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701514A5" w14:textId="77777777" w:rsidR="00060132"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099D5244" w14:textId="77777777" w:rsidR="00060132"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39DE5A47" w14:textId="77777777" w:rsidR="00060132"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2CFD2EA1" w14:textId="77777777" w:rsidR="00060132"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01E534E7" w14:textId="77777777" w:rsidR="00060132"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7270ED39" w14:textId="77777777" w:rsidR="00060132" w:rsidRDefault="00060132" w:rsidP="00924277">
      <w:pPr>
        <w:widowControl w:val="0"/>
        <w:autoSpaceDE w:val="0"/>
        <w:autoSpaceDN w:val="0"/>
        <w:spacing w:after="0" w:line="240" w:lineRule="auto"/>
        <w:ind w:right="200"/>
        <w:rPr>
          <w:rFonts w:ascii="Arial" w:eastAsia="Times New Roman" w:hAnsi="Arial" w:cs="Arial"/>
          <w:kern w:val="0"/>
          <w:lang w:val="en-US"/>
          <w14:ligatures w14:val="none"/>
        </w:rPr>
      </w:pPr>
    </w:p>
    <w:p w14:paraId="31BD2C69" w14:textId="4F786559" w:rsidR="00060132" w:rsidRDefault="00027F1A" w:rsidP="00027F1A">
      <w:pPr>
        <w:widowControl w:val="0"/>
        <w:tabs>
          <w:tab w:val="left" w:pos="1226"/>
        </w:tabs>
        <w:autoSpaceDE w:val="0"/>
        <w:autoSpaceDN w:val="0"/>
        <w:spacing w:after="0" w:line="240" w:lineRule="auto"/>
        <w:ind w:right="200"/>
        <w:rPr>
          <w:rFonts w:ascii="Arial" w:eastAsia="Times New Roman" w:hAnsi="Arial" w:cs="Arial"/>
          <w:kern w:val="0"/>
          <w:lang w:val="en-US"/>
          <w14:ligatures w14:val="none"/>
        </w:rPr>
      </w:pPr>
      <w:r>
        <w:rPr>
          <w:rFonts w:ascii="Arial" w:eastAsia="Times New Roman" w:hAnsi="Arial" w:cs="Arial"/>
          <w:kern w:val="0"/>
          <w:lang w:val="en-US"/>
          <w14:ligatures w14:val="none"/>
        </w:rPr>
        <w:tab/>
      </w:r>
    </w:p>
    <w:p w14:paraId="7A9E1D57" w14:textId="77777777" w:rsidR="00027F1A" w:rsidRDefault="00027F1A" w:rsidP="00027F1A">
      <w:pPr>
        <w:widowControl w:val="0"/>
        <w:tabs>
          <w:tab w:val="left" w:pos="1226"/>
        </w:tabs>
        <w:autoSpaceDE w:val="0"/>
        <w:autoSpaceDN w:val="0"/>
        <w:spacing w:after="0" w:line="240" w:lineRule="auto"/>
        <w:ind w:right="200"/>
        <w:rPr>
          <w:rFonts w:ascii="Arial" w:eastAsia="Times New Roman" w:hAnsi="Arial" w:cs="Arial"/>
          <w:kern w:val="0"/>
          <w:lang w:val="en-US"/>
          <w14:ligatures w14:val="none"/>
        </w:rPr>
      </w:pPr>
    </w:p>
    <w:p w14:paraId="19ECB400" w14:textId="77777777" w:rsidR="00027F1A" w:rsidRDefault="00027F1A" w:rsidP="00027F1A">
      <w:pPr>
        <w:widowControl w:val="0"/>
        <w:tabs>
          <w:tab w:val="left" w:pos="1226"/>
        </w:tabs>
        <w:autoSpaceDE w:val="0"/>
        <w:autoSpaceDN w:val="0"/>
        <w:spacing w:after="0" w:line="240" w:lineRule="auto"/>
        <w:ind w:right="200"/>
        <w:rPr>
          <w:rFonts w:ascii="Arial" w:eastAsia="Times New Roman" w:hAnsi="Arial" w:cs="Arial"/>
          <w:kern w:val="0"/>
          <w:lang w:val="en-US"/>
          <w14:ligatures w14:val="none"/>
        </w:rPr>
      </w:pPr>
    </w:p>
    <w:p w14:paraId="0AB69168" w14:textId="77777777" w:rsidR="00340F09" w:rsidRDefault="00340F09" w:rsidP="00027F1A">
      <w:pPr>
        <w:widowControl w:val="0"/>
        <w:tabs>
          <w:tab w:val="left" w:pos="1226"/>
        </w:tabs>
        <w:autoSpaceDE w:val="0"/>
        <w:autoSpaceDN w:val="0"/>
        <w:spacing w:after="0" w:line="240" w:lineRule="auto"/>
        <w:ind w:right="200"/>
        <w:rPr>
          <w:rFonts w:ascii="Arial" w:eastAsia="Times New Roman" w:hAnsi="Arial" w:cs="Arial"/>
          <w:kern w:val="0"/>
          <w:lang w:val="en-US"/>
          <w14:ligatures w14:val="none"/>
        </w:rPr>
      </w:pPr>
    </w:p>
    <w:p w14:paraId="4B799793" w14:textId="77777777" w:rsidR="00AA6446" w:rsidRDefault="00AA6446" w:rsidP="003B67B5">
      <w:pPr>
        <w:widowControl w:val="0"/>
        <w:autoSpaceDE w:val="0"/>
        <w:autoSpaceDN w:val="0"/>
        <w:spacing w:after="0" w:line="240" w:lineRule="auto"/>
        <w:ind w:right="200"/>
        <w:jc w:val="center"/>
        <w:rPr>
          <w:rFonts w:ascii="Arial" w:eastAsia="Times New Roman" w:hAnsi="Arial" w:cs="Arial"/>
          <w:kern w:val="0"/>
          <w:lang w:val="en-US"/>
          <w14:ligatures w14:val="none"/>
        </w:rPr>
      </w:pPr>
    </w:p>
    <w:p w14:paraId="0449762F" w14:textId="77777777" w:rsidR="00362FFA" w:rsidRDefault="00362FFA" w:rsidP="003B67B5">
      <w:pPr>
        <w:widowControl w:val="0"/>
        <w:autoSpaceDE w:val="0"/>
        <w:autoSpaceDN w:val="0"/>
        <w:spacing w:after="0" w:line="240" w:lineRule="auto"/>
        <w:ind w:right="200"/>
        <w:jc w:val="center"/>
        <w:rPr>
          <w:rFonts w:ascii="Arial" w:eastAsia="Times New Roman" w:hAnsi="Arial" w:cs="Arial"/>
          <w:kern w:val="0"/>
          <w:lang w:val="en-US"/>
          <w14:ligatures w14:val="none"/>
        </w:rPr>
      </w:pPr>
    </w:p>
    <w:p w14:paraId="571CC589" w14:textId="77777777" w:rsidR="00AA6446" w:rsidRDefault="00AA6446" w:rsidP="003B67B5">
      <w:pPr>
        <w:widowControl w:val="0"/>
        <w:autoSpaceDE w:val="0"/>
        <w:autoSpaceDN w:val="0"/>
        <w:spacing w:after="0" w:line="240" w:lineRule="auto"/>
        <w:ind w:right="200"/>
        <w:jc w:val="center"/>
        <w:rPr>
          <w:rFonts w:ascii="Arial" w:eastAsia="Times New Roman" w:hAnsi="Arial" w:cs="Arial"/>
          <w:kern w:val="0"/>
          <w:lang w:val="en-US"/>
          <w14:ligatures w14:val="none"/>
        </w:rPr>
      </w:pPr>
    </w:p>
    <w:p w14:paraId="7A8D5128" w14:textId="12B8D053" w:rsidR="00C42FE9" w:rsidRPr="00C42FE9" w:rsidRDefault="00C42FE9" w:rsidP="003B67B5">
      <w:pPr>
        <w:widowControl w:val="0"/>
        <w:autoSpaceDE w:val="0"/>
        <w:autoSpaceDN w:val="0"/>
        <w:spacing w:after="0" w:line="240" w:lineRule="auto"/>
        <w:ind w:right="200"/>
        <w:jc w:val="center"/>
        <w:rPr>
          <w:rFonts w:ascii="Arial" w:eastAsia="Times New Roman" w:hAnsi="Arial" w:cs="Arial"/>
          <w:kern w:val="0"/>
          <w:lang w:val="en-US"/>
          <w14:ligatures w14:val="none"/>
        </w:rPr>
        <w:sectPr w:rsidR="00C42FE9" w:rsidRPr="00C42FE9" w:rsidSect="00822657">
          <w:headerReference w:type="even" r:id="rId8"/>
          <w:headerReference w:type="default" r:id="rId9"/>
          <w:footerReference w:type="even" r:id="rId10"/>
          <w:footerReference w:type="default" r:id="rId11"/>
          <w:headerReference w:type="first" r:id="rId12"/>
          <w:footerReference w:type="first" r:id="rId13"/>
          <w:pgSz w:w="11910" w:h="16840"/>
          <w:pgMar w:top="1440" w:right="1440" w:bottom="1440" w:left="1440" w:header="0" w:footer="998" w:gutter="0"/>
          <w:cols w:space="720"/>
          <w:titlePg/>
          <w:docGrid w:linePitch="299"/>
        </w:sectPr>
      </w:pPr>
      <w:r w:rsidRPr="00C42FE9">
        <w:rPr>
          <w:rFonts w:ascii="Arial" w:eastAsia="Times New Roman" w:hAnsi="Arial" w:cs="Arial"/>
          <w:kern w:val="0"/>
          <w:lang w:val="en-US"/>
          <w14:ligatures w14:val="none"/>
        </w:rPr>
        <w:t>Fig</w:t>
      </w:r>
      <w:r w:rsidR="0043254F">
        <w:rPr>
          <w:rFonts w:ascii="Arial" w:eastAsia="Times New Roman" w:hAnsi="Arial" w:cs="Arial"/>
          <w:kern w:val="0"/>
          <w:lang w:val="en-US"/>
          <w14:ligatures w14:val="none"/>
        </w:rPr>
        <w:t>.</w:t>
      </w:r>
      <w:r w:rsidRPr="00C42FE9">
        <w:rPr>
          <w:rFonts w:ascii="Arial" w:eastAsia="Times New Roman" w:hAnsi="Arial" w:cs="Arial"/>
          <w:spacing w:val="-3"/>
          <w:kern w:val="0"/>
          <w:lang w:val="en-US"/>
          <w14:ligatures w14:val="none"/>
        </w:rPr>
        <w:t xml:space="preserve"> </w:t>
      </w:r>
      <w:r w:rsidRPr="00C42FE9">
        <w:rPr>
          <w:rFonts w:ascii="Arial" w:eastAsia="Times New Roman" w:hAnsi="Arial" w:cs="Arial"/>
          <w:kern w:val="0"/>
          <w:lang w:val="en-US"/>
          <w14:ligatures w14:val="none"/>
        </w:rPr>
        <w:t>1.</w:t>
      </w:r>
      <w:r w:rsidRPr="00C42FE9">
        <w:rPr>
          <w:rFonts w:ascii="Arial" w:eastAsia="Times New Roman" w:hAnsi="Arial" w:cs="Arial"/>
          <w:spacing w:val="-2"/>
          <w:kern w:val="0"/>
          <w:lang w:val="en-US"/>
          <w14:ligatures w14:val="none"/>
        </w:rPr>
        <w:t xml:space="preserve"> </w:t>
      </w:r>
      <w:r w:rsidRPr="00C42FE9">
        <w:rPr>
          <w:rFonts w:ascii="Arial" w:eastAsia="Times New Roman" w:hAnsi="Arial" w:cs="Arial"/>
          <w:kern w:val="0"/>
          <w:lang w:val="en-US"/>
          <w14:ligatures w14:val="none"/>
        </w:rPr>
        <w:t>E</w:t>
      </w:r>
      <w:r w:rsidR="009524ED">
        <w:rPr>
          <w:rFonts w:ascii="Arial" w:eastAsia="Times New Roman" w:hAnsi="Arial" w:cs="Arial"/>
          <w:kern w:val="0"/>
          <w:lang w:val="en-US"/>
          <w14:ligatures w14:val="none"/>
        </w:rPr>
        <w:t>BRT</w:t>
      </w:r>
      <w:r w:rsidRPr="00C42FE9">
        <w:rPr>
          <w:rFonts w:ascii="Arial" w:eastAsia="Times New Roman" w:hAnsi="Arial" w:cs="Arial"/>
          <w:kern w:val="0"/>
          <w:lang w:val="en-US"/>
          <w14:ligatures w14:val="none"/>
        </w:rPr>
        <w:t xml:space="preserve"> with</w:t>
      </w:r>
      <w:r w:rsidRPr="00C42FE9">
        <w:rPr>
          <w:rFonts w:ascii="Arial" w:eastAsia="Times New Roman" w:hAnsi="Arial" w:cs="Arial"/>
          <w:spacing w:val="1"/>
          <w:kern w:val="0"/>
          <w:lang w:val="en-US"/>
          <w14:ligatures w14:val="none"/>
        </w:rPr>
        <w:t xml:space="preserve"> </w:t>
      </w:r>
      <w:r w:rsidRPr="00C42FE9">
        <w:rPr>
          <w:rFonts w:ascii="Arial" w:eastAsia="Times New Roman" w:hAnsi="Arial" w:cs="Arial"/>
          <w:kern w:val="0"/>
          <w:lang w:val="en-US"/>
          <w14:ligatures w14:val="none"/>
        </w:rPr>
        <w:t>VMAT</w:t>
      </w:r>
      <w:r w:rsidRPr="00C42FE9">
        <w:rPr>
          <w:rFonts w:ascii="Arial" w:eastAsia="Times New Roman" w:hAnsi="Arial" w:cs="Arial"/>
          <w:spacing w:val="-2"/>
          <w:kern w:val="0"/>
          <w:lang w:val="en-US"/>
          <w14:ligatures w14:val="none"/>
        </w:rPr>
        <w:t xml:space="preserve"> techniqu</w:t>
      </w:r>
      <w:r w:rsidR="00852476">
        <w:rPr>
          <w:rFonts w:ascii="Arial" w:eastAsia="Times New Roman" w:hAnsi="Arial" w:cs="Arial"/>
          <w:spacing w:val="-2"/>
          <w:kern w:val="0"/>
          <w:lang w:val="en-US"/>
          <w14:ligatures w14:val="none"/>
        </w:rPr>
        <w:t>e</w:t>
      </w:r>
    </w:p>
    <w:p w14:paraId="3C6CC019" w14:textId="031E958F" w:rsidR="00C42FE9" w:rsidRPr="00C42FE9" w:rsidRDefault="007C7946" w:rsidP="00C42FE9">
      <w:pPr>
        <w:widowControl w:val="0"/>
        <w:autoSpaceDE w:val="0"/>
        <w:autoSpaceDN w:val="0"/>
        <w:spacing w:after="0" w:line="240" w:lineRule="auto"/>
        <w:rPr>
          <w:rFonts w:ascii="Arial" w:eastAsia="Times New Roman" w:hAnsi="Arial" w:cs="Arial"/>
          <w:kern w:val="0"/>
          <w:lang w:val="en-US"/>
          <w14:ligatures w14:val="none"/>
        </w:rPr>
      </w:pPr>
      <w:r w:rsidRPr="00C42FE9">
        <w:rPr>
          <w:rFonts w:ascii="Arial" w:eastAsia="Times New Roman" w:hAnsi="Arial" w:cs="Arial"/>
          <w:noProof/>
          <w:kern w:val="0"/>
          <w:lang w:val="en-US"/>
          <w14:ligatures w14:val="none"/>
        </w:rPr>
        <w:lastRenderedPageBreak/>
        <mc:AlternateContent>
          <mc:Choice Requires="wpg">
            <w:drawing>
              <wp:anchor distT="0" distB="0" distL="114300" distR="114300" simplePos="0" relativeHeight="251675648" behindDoc="0" locked="0" layoutInCell="1" allowOverlap="1" wp14:anchorId="03CEF729" wp14:editId="75261CB1">
                <wp:simplePos x="0" y="0"/>
                <wp:positionH relativeFrom="column">
                  <wp:posOffset>1078230</wp:posOffset>
                </wp:positionH>
                <wp:positionV relativeFrom="paragraph">
                  <wp:posOffset>34925</wp:posOffset>
                </wp:positionV>
                <wp:extent cx="3923665" cy="1506220"/>
                <wp:effectExtent l="0" t="0" r="19685" b="1778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3665" cy="1506220"/>
                          <a:chOff x="0" y="0"/>
                          <a:chExt cx="3923665" cy="1506220"/>
                        </a:xfrm>
                      </wpg:grpSpPr>
                      <pic:pic xmlns:pic="http://schemas.openxmlformats.org/drawingml/2006/picture">
                        <pic:nvPicPr>
                          <pic:cNvPr id="7" name="Image 7"/>
                          <pic:cNvPicPr/>
                        </pic:nvPicPr>
                        <pic:blipFill>
                          <a:blip r:embed="rId14" cstate="print"/>
                          <a:stretch>
                            <a:fillRect/>
                          </a:stretch>
                        </pic:blipFill>
                        <pic:spPr>
                          <a:xfrm>
                            <a:off x="180720" y="46355"/>
                            <a:ext cx="3594479" cy="1340484"/>
                          </a:xfrm>
                          <a:prstGeom prst="rect">
                            <a:avLst/>
                          </a:prstGeom>
                        </pic:spPr>
                      </pic:pic>
                      <wps:wsp>
                        <wps:cNvPr id="8" name="Graphic 8"/>
                        <wps:cNvSpPr/>
                        <wps:spPr>
                          <a:xfrm>
                            <a:off x="6350" y="6350"/>
                            <a:ext cx="3910965" cy="1493520"/>
                          </a:xfrm>
                          <a:custGeom>
                            <a:avLst/>
                            <a:gdLst/>
                            <a:ahLst/>
                            <a:cxnLst/>
                            <a:rect l="l" t="t" r="r" b="b"/>
                            <a:pathLst>
                              <a:path w="3910965" h="1493520">
                                <a:moveTo>
                                  <a:pt x="0" y="248920"/>
                                </a:moveTo>
                                <a:lnTo>
                                  <a:pt x="4012" y="204192"/>
                                </a:lnTo>
                                <a:lnTo>
                                  <a:pt x="15580" y="162088"/>
                                </a:lnTo>
                                <a:lnTo>
                                  <a:pt x="33998" y="123312"/>
                                </a:lnTo>
                                <a:lnTo>
                                  <a:pt x="58562" y="88568"/>
                                </a:lnTo>
                                <a:lnTo>
                                  <a:pt x="88568" y="58562"/>
                                </a:lnTo>
                                <a:lnTo>
                                  <a:pt x="123312" y="33998"/>
                                </a:lnTo>
                                <a:lnTo>
                                  <a:pt x="162088" y="15580"/>
                                </a:lnTo>
                                <a:lnTo>
                                  <a:pt x="204192" y="4012"/>
                                </a:lnTo>
                                <a:lnTo>
                                  <a:pt x="248919" y="0"/>
                                </a:lnTo>
                                <a:lnTo>
                                  <a:pt x="3662045" y="0"/>
                                </a:lnTo>
                                <a:lnTo>
                                  <a:pt x="3706772" y="4012"/>
                                </a:lnTo>
                                <a:lnTo>
                                  <a:pt x="3748876" y="15580"/>
                                </a:lnTo>
                                <a:lnTo>
                                  <a:pt x="3787652" y="33998"/>
                                </a:lnTo>
                                <a:lnTo>
                                  <a:pt x="3822396" y="58562"/>
                                </a:lnTo>
                                <a:lnTo>
                                  <a:pt x="3852402" y="88568"/>
                                </a:lnTo>
                                <a:lnTo>
                                  <a:pt x="3876966" y="123312"/>
                                </a:lnTo>
                                <a:lnTo>
                                  <a:pt x="3895384" y="162088"/>
                                </a:lnTo>
                                <a:lnTo>
                                  <a:pt x="3906952" y="204192"/>
                                </a:lnTo>
                                <a:lnTo>
                                  <a:pt x="3910965" y="248920"/>
                                </a:lnTo>
                                <a:lnTo>
                                  <a:pt x="3910965" y="1244600"/>
                                </a:lnTo>
                                <a:lnTo>
                                  <a:pt x="3906952" y="1289327"/>
                                </a:lnTo>
                                <a:lnTo>
                                  <a:pt x="3895384" y="1331431"/>
                                </a:lnTo>
                                <a:lnTo>
                                  <a:pt x="3876966" y="1370207"/>
                                </a:lnTo>
                                <a:lnTo>
                                  <a:pt x="3852402" y="1404951"/>
                                </a:lnTo>
                                <a:lnTo>
                                  <a:pt x="3822396" y="1434957"/>
                                </a:lnTo>
                                <a:lnTo>
                                  <a:pt x="3787652" y="1459521"/>
                                </a:lnTo>
                                <a:lnTo>
                                  <a:pt x="3748876" y="1477939"/>
                                </a:lnTo>
                                <a:lnTo>
                                  <a:pt x="3706772" y="1489507"/>
                                </a:lnTo>
                                <a:lnTo>
                                  <a:pt x="3662045" y="1493520"/>
                                </a:lnTo>
                                <a:lnTo>
                                  <a:pt x="248919" y="1493520"/>
                                </a:lnTo>
                                <a:lnTo>
                                  <a:pt x="204192" y="1489507"/>
                                </a:lnTo>
                                <a:lnTo>
                                  <a:pt x="162088" y="1477939"/>
                                </a:lnTo>
                                <a:lnTo>
                                  <a:pt x="123312" y="1459521"/>
                                </a:lnTo>
                                <a:lnTo>
                                  <a:pt x="88568" y="1434957"/>
                                </a:lnTo>
                                <a:lnTo>
                                  <a:pt x="58562" y="1404951"/>
                                </a:lnTo>
                                <a:lnTo>
                                  <a:pt x="33998" y="1370207"/>
                                </a:lnTo>
                                <a:lnTo>
                                  <a:pt x="15580" y="1331431"/>
                                </a:lnTo>
                                <a:lnTo>
                                  <a:pt x="4012" y="1289327"/>
                                </a:lnTo>
                                <a:lnTo>
                                  <a:pt x="0" y="1244600"/>
                                </a:lnTo>
                                <a:lnTo>
                                  <a:pt x="0" y="248920"/>
                                </a:lnTo>
                                <a:close/>
                              </a:path>
                            </a:pathLst>
                          </a:custGeom>
                          <a:ln w="12700">
                            <a:solidFill>
                              <a:srgbClr val="76707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7151F2E" id="Group 6" o:spid="_x0000_s1026" style="position:absolute;margin-left:84.9pt;margin-top:2.75pt;width:308.95pt;height:118.6pt;z-index:251675648" coordsize="39236,15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1807;top:463;width:35944;height:13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">
                  <v:imagedata r:id="rId18" o:title=""/>
                </v:shape>
                <v:shape id="Graphic 8" o:spid="_x0000_s1028" style="position:absolute;left:63;top:63;width:39110;height:14935;visibility:visible;mso-wrap-style:square;v-text-anchor:top" coordsize="3910965,14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" path="m,248920l4012,204192,15580,162088,33998,123312,58562,88568,88568,58562,123312,33998,162088,15580,204192,4012,248919,,3662045,r44727,4012l3748876,15580r38776,18418l3822396,58562r30006,30006l3876966,123312r18418,38776l3906952,204192r4013,44728l3910965,1244600r-4013,44727l3895384,1331431r-18418,38776l3852402,1404951r-30006,30006l3787652,1459521r-38776,18418l3706772,1489507r-44727,4013l248919,1493520r-44727,-4013l162088,1477939r-38776,-18418l88568,1434957,58562,1404951,33998,1370207,15580,1331431,4012,1289327,,1244600,,248920xe" filled="f" strokecolor="#767070" strokeweight="1pt">
                  <v:path arrowok="t"/>
                </v:shape>
              </v:group>
            </w:pict>
          </mc:Fallback>
        </mc:AlternateContent>
      </w:r>
    </w:p>
    <w:p w14:paraId="33124285" w14:textId="25107328" w:rsidR="00C42FE9" w:rsidRPr="00C42FE9" w:rsidRDefault="00C42FE9" w:rsidP="00C42FE9">
      <w:pPr>
        <w:widowControl w:val="0"/>
        <w:autoSpaceDE w:val="0"/>
        <w:autoSpaceDN w:val="0"/>
        <w:spacing w:after="0" w:line="240" w:lineRule="auto"/>
        <w:rPr>
          <w:rFonts w:ascii="Arial" w:eastAsia="Times New Roman" w:hAnsi="Arial" w:cs="Arial"/>
          <w:kern w:val="0"/>
          <w:lang w:val="en-US"/>
          <w14:ligatures w14:val="none"/>
        </w:rPr>
      </w:pPr>
    </w:p>
    <w:p w14:paraId="7E062F66" w14:textId="77777777" w:rsidR="007C7946" w:rsidRDefault="007C7946" w:rsidP="00C42FE9">
      <w:pPr>
        <w:widowControl w:val="0"/>
        <w:autoSpaceDE w:val="0"/>
        <w:autoSpaceDN w:val="0"/>
        <w:spacing w:after="0" w:line="240" w:lineRule="auto"/>
        <w:rPr>
          <w:rFonts w:ascii="Arial" w:eastAsia="Times New Roman" w:hAnsi="Arial" w:cs="Arial"/>
          <w:kern w:val="0"/>
          <w:lang w:val="en-US"/>
          <w14:ligatures w14:val="none"/>
        </w:rPr>
      </w:pPr>
    </w:p>
    <w:p w14:paraId="3B2E883F" w14:textId="77777777" w:rsidR="007C7946" w:rsidRDefault="007C7946" w:rsidP="00C42FE9">
      <w:pPr>
        <w:widowControl w:val="0"/>
        <w:autoSpaceDE w:val="0"/>
        <w:autoSpaceDN w:val="0"/>
        <w:spacing w:after="0" w:line="240" w:lineRule="auto"/>
        <w:rPr>
          <w:rFonts w:ascii="Arial" w:eastAsia="Times New Roman" w:hAnsi="Arial" w:cs="Arial"/>
          <w:kern w:val="0"/>
          <w:lang w:val="en-US"/>
          <w14:ligatures w14:val="none"/>
        </w:rPr>
      </w:pPr>
    </w:p>
    <w:p w14:paraId="081D9E8D" w14:textId="77777777" w:rsidR="007C7946" w:rsidRDefault="007C7946" w:rsidP="00C42FE9">
      <w:pPr>
        <w:widowControl w:val="0"/>
        <w:autoSpaceDE w:val="0"/>
        <w:autoSpaceDN w:val="0"/>
        <w:spacing w:after="0" w:line="240" w:lineRule="auto"/>
        <w:rPr>
          <w:rFonts w:ascii="Arial" w:eastAsia="Times New Roman" w:hAnsi="Arial" w:cs="Arial"/>
          <w:kern w:val="0"/>
          <w:lang w:val="en-US"/>
          <w14:ligatures w14:val="none"/>
        </w:rPr>
      </w:pPr>
    </w:p>
    <w:p w14:paraId="1C9F98E0" w14:textId="77777777" w:rsidR="007C7946" w:rsidRDefault="007C7946" w:rsidP="00C42FE9">
      <w:pPr>
        <w:widowControl w:val="0"/>
        <w:autoSpaceDE w:val="0"/>
        <w:autoSpaceDN w:val="0"/>
        <w:spacing w:after="0" w:line="240" w:lineRule="auto"/>
        <w:rPr>
          <w:rFonts w:ascii="Arial" w:eastAsia="Times New Roman" w:hAnsi="Arial" w:cs="Arial"/>
          <w:kern w:val="0"/>
          <w:lang w:val="en-US"/>
          <w14:ligatures w14:val="none"/>
        </w:rPr>
      </w:pPr>
    </w:p>
    <w:p w14:paraId="0DF684BB" w14:textId="77777777" w:rsidR="007C7946" w:rsidRDefault="007C7946" w:rsidP="00C42FE9">
      <w:pPr>
        <w:widowControl w:val="0"/>
        <w:autoSpaceDE w:val="0"/>
        <w:autoSpaceDN w:val="0"/>
        <w:spacing w:after="0" w:line="240" w:lineRule="auto"/>
        <w:rPr>
          <w:rFonts w:ascii="Arial" w:eastAsia="Times New Roman" w:hAnsi="Arial" w:cs="Arial"/>
          <w:kern w:val="0"/>
          <w:lang w:val="en-US"/>
          <w14:ligatures w14:val="none"/>
        </w:rPr>
      </w:pPr>
    </w:p>
    <w:p w14:paraId="798A0258" w14:textId="77777777" w:rsidR="007C7946" w:rsidRDefault="007C7946" w:rsidP="00C42FE9">
      <w:pPr>
        <w:widowControl w:val="0"/>
        <w:autoSpaceDE w:val="0"/>
        <w:autoSpaceDN w:val="0"/>
        <w:spacing w:after="0" w:line="240" w:lineRule="auto"/>
        <w:rPr>
          <w:rFonts w:ascii="Arial" w:eastAsia="Times New Roman" w:hAnsi="Arial" w:cs="Arial"/>
          <w:kern w:val="0"/>
          <w:lang w:val="en-US"/>
          <w14:ligatures w14:val="none"/>
        </w:rPr>
      </w:pPr>
    </w:p>
    <w:p w14:paraId="23CBFFE8" w14:textId="77777777" w:rsidR="007C7946" w:rsidRDefault="007C7946" w:rsidP="00C42FE9">
      <w:pPr>
        <w:widowControl w:val="0"/>
        <w:autoSpaceDE w:val="0"/>
        <w:autoSpaceDN w:val="0"/>
        <w:spacing w:after="0" w:line="240" w:lineRule="auto"/>
        <w:rPr>
          <w:rFonts w:ascii="Arial" w:eastAsia="Times New Roman" w:hAnsi="Arial" w:cs="Arial"/>
          <w:kern w:val="0"/>
          <w:lang w:val="en-US"/>
          <w14:ligatures w14:val="none"/>
        </w:rPr>
      </w:pPr>
    </w:p>
    <w:p w14:paraId="0C4D21B5" w14:textId="77777777" w:rsidR="007C7946" w:rsidRDefault="007C7946" w:rsidP="00C42FE9">
      <w:pPr>
        <w:widowControl w:val="0"/>
        <w:autoSpaceDE w:val="0"/>
        <w:autoSpaceDN w:val="0"/>
        <w:spacing w:after="0" w:line="240" w:lineRule="auto"/>
        <w:rPr>
          <w:rFonts w:ascii="Arial" w:eastAsia="Times New Roman" w:hAnsi="Arial" w:cs="Arial"/>
          <w:kern w:val="0"/>
          <w:lang w:val="en-US"/>
          <w14:ligatures w14:val="none"/>
        </w:rPr>
      </w:pPr>
    </w:p>
    <w:p w14:paraId="5E8EAE13" w14:textId="412DC2D9" w:rsidR="00C42FE9" w:rsidRPr="00C42FE9" w:rsidRDefault="007C7946" w:rsidP="00C42FE9">
      <w:pPr>
        <w:widowControl w:val="0"/>
        <w:autoSpaceDE w:val="0"/>
        <w:autoSpaceDN w:val="0"/>
        <w:spacing w:after="0" w:line="240" w:lineRule="auto"/>
        <w:rPr>
          <w:rFonts w:ascii="Arial" w:eastAsia="Times New Roman" w:hAnsi="Arial" w:cs="Arial"/>
          <w:kern w:val="0"/>
          <w:lang w:val="en-US"/>
          <w14:ligatures w14:val="none"/>
        </w:rPr>
      </w:pPr>
      <w:r>
        <w:rPr>
          <w:rFonts w:ascii="Arial" w:eastAsia="Times New Roman" w:hAnsi="Arial" w:cs="Arial"/>
          <w:kern w:val="0"/>
          <w:lang w:val="en-US"/>
          <w14:ligatures w14:val="none"/>
        </w:rPr>
        <w:t xml:space="preserve">                                             </w:t>
      </w:r>
      <w:r w:rsidR="00C42FE9" w:rsidRPr="00C42FE9">
        <w:rPr>
          <w:rFonts w:ascii="Arial" w:eastAsia="Times New Roman" w:hAnsi="Arial" w:cs="Arial"/>
          <w:kern w:val="0"/>
          <w:lang w:val="en-US"/>
          <w14:ligatures w14:val="none"/>
        </w:rPr>
        <w:t>Fig</w:t>
      </w:r>
      <w:r w:rsidR="00D61E77">
        <w:rPr>
          <w:rFonts w:ascii="Arial" w:eastAsia="Times New Roman" w:hAnsi="Arial" w:cs="Arial"/>
          <w:kern w:val="0"/>
          <w:lang w:val="en-US"/>
          <w14:ligatures w14:val="none"/>
        </w:rPr>
        <w:t>.</w:t>
      </w:r>
      <w:r w:rsidR="00C42FE9" w:rsidRPr="00C42FE9">
        <w:rPr>
          <w:rFonts w:ascii="Arial" w:eastAsia="Times New Roman" w:hAnsi="Arial" w:cs="Arial"/>
          <w:kern w:val="0"/>
          <w:lang w:val="en-US"/>
          <w14:ligatures w14:val="none"/>
        </w:rPr>
        <w:t xml:space="preserve"> 2.</w:t>
      </w:r>
      <w:r w:rsidR="00C42FE9" w:rsidRPr="00C42FE9">
        <w:rPr>
          <w:rFonts w:ascii="Arial" w:eastAsia="Times New Roman" w:hAnsi="Arial" w:cs="Arial"/>
          <w:spacing w:val="-1"/>
          <w:kern w:val="0"/>
          <w:lang w:val="en-US"/>
          <w14:ligatures w14:val="none"/>
        </w:rPr>
        <w:t xml:space="preserve"> </w:t>
      </w:r>
      <w:r w:rsidR="00C42FE9" w:rsidRPr="00C42FE9">
        <w:rPr>
          <w:rFonts w:ascii="Arial" w:eastAsia="Times New Roman" w:hAnsi="Arial" w:cs="Arial"/>
          <w:kern w:val="0"/>
          <w:lang w:val="en-US"/>
          <w14:ligatures w14:val="none"/>
        </w:rPr>
        <w:t>Dose volume</w:t>
      </w:r>
      <w:r w:rsidR="00C42FE9" w:rsidRPr="00C42FE9">
        <w:rPr>
          <w:rFonts w:ascii="Arial" w:eastAsia="Times New Roman" w:hAnsi="Arial" w:cs="Arial"/>
          <w:spacing w:val="1"/>
          <w:kern w:val="0"/>
          <w:lang w:val="en-US"/>
          <w14:ligatures w14:val="none"/>
        </w:rPr>
        <w:t xml:space="preserve"> </w:t>
      </w:r>
      <w:r w:rsidR="00C42FE9" w:rsidRPr="00C42FE9">
        <w:rPr>
          <w:rFonts w:ascii="Arial" w:eastAsia="Times New Roman" w:hAnsi="Arial" w:cs="Arial"/>
          <w:kern w:val="0"/>
          <w:lang w:val="en-US"/>
          <w14:ligatures w14:val="none"/>
        </w:rPr>
        <w:t>histogram</w:t>
      </w:r>
      <w:r w:rsidR="00C42FE9" w:rsidRPr="00C42FE9">
        <w:rPr>
          <w:rFonts w:ascii="Arial" w:eastAsia="Times New Roman" w:hAnsi="Arial" w:cs="Arial"/>
          <w:spacing w:val="-3"/>
          <w:kern w:val="0"/>
          <w:lang w:val="en-US"/>
          <w14:ligatures w14:val="none"/>
        </w:rPr>
        <w:t xml:space="preserve"> </w:t>
      </w:r>
      <w:r w:rsidR="00C42FE9" w:rsidRPr="00C42FE9">
        <w:rPr>
          <w:rFonts w:ascii="Arial" w:eastAsia="Times New Roman" w:hAnsi="Arial" w:cs="Arial"/>
          <w:spacing w:val="-4"/>
          <w:kern w:val="0"/>
          <w:lang w:val="en-US"/>
          <w14:ligatures w14:val="none"/>
        </w:rPr>
        <w:t>(DVH)</w:t>
      </w:r>
    </w:p>
    <w:p w14:paraId="22B8ECDD" w14:textId="1B574B6A" w:rsidR="00C42FE9" w:rsidRPr="00C42FE9" w:rsidRDefault="00C42FE9" w:rsidP="00C42FE9">
      <w:pPr>
        <w:widowControl w:val="0"/>
        <w:autoSpaceDE w:val="0"/>
        <w:autoSpaceDN w:val="0"/>
        <w:spacing w:after="0" w:line="240" w:lineRule="auto"/>
        <w:rPr>
          <w:rFonts w:ascii="Arial" w:eastAsia="Times New Roman" w:hAnsi="Arial" w:cs="Arial"/>
          <w:kern w:val="0"/>
          <w:lang w:val="en-US"/>
          <w14:ligatures w14:val="none"/>
        </w:rPr>
      </w:pPr>
    </w:p>
    <w:p w14:paraId="490E5AEA" w14:textId="69233818" w:rsidR="00BC3DD1" w:rsidRDefault="00BC3DD1" w:rsidP="00BC3DD1">
      <w:pPr>
        <w:widowControl w:val="0"/>
        <w:autoSpaceDE w:val="0"/>
        <w:autoSpaceDN w:val="0"/>
        <w:spacing w:after="0" w:line="240" w:lineRule="auto"/>
        <w:rPr>
          <w:rFonts w:ascii="Arial" w:eastAsia="Times New Roman" w:hAnsi="Arial" w:cs="Arial"/>
          <w:kern w:val="0"/>
          <w:lang w:val="en-US"/>
          <w14:ligatures w14:val="none"/>
        </w:rPr>
      </w:pPr>
      <w:r w:rsidRPr="00C42FE9">
        <w:rPr>
          <w:rFonts w:ascii="Arial" w:eastAsia="Times New Roman" w:hAnsi="Arial" w:cs="Arial"/>
          <w:noProof/>
          <w:kern w:val="0"/>
          <w:lang w:val="en-US"/>
          <w14:ligatures w14:val="none"/>
        </w:rPr>
        <w:drawing>
          <wp:anchor distT="0" distB="0" distL="0" distR="0" simplePos="0" relativeHeight="251674624" behindDoc="1" locked="0" layoutInCell="1" allowOverlap="1" wp14:anchorId="51A7809F" wp14:editId="0A5DF849">
            <wp:simplePos x="0" y="0"/>
            <wp:positionH relativeFrom="page">
              <wp:posOffset>914400</wp:posOffset>
            </wp:positionH>
            <wp:positionV relativeFrom="paragraph">
              <wp:posOffset>161762</wp:posOffset>
            </wp:positionV>
            <wp:extent cx="5730240" cy="2036445"/>
            <wp:effectExtent l="0" t="0" r="3810" b="1905"/>
            <wp:wrapTopAndBottom/>
            <wp:docPr id="9" name="Image 9" descr="A close-up of a ultras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close-up of a ultrasound&#10;&#10;AI-generated content may be incorrect."/>
                    <pic:cNvPicPr/>
                  </pic:nvPicPr>
                  <pic:blipFill>
                    <a:blip r:embed="rId19" cstate="print">
                      <a:extLst>
                        <a:ext uri="{BEBA8EAE-BF5A-486C-A8C5-ECC9F3942E4B}">
                          <a14:imgProps xmlns:a14="http://schemas.microsoft.com/office/drawing/2010/main">
                            <a14:imgLayer r:embed="rId20">
                              <a14:imgEffect>
                                <a14:sharpenSoften amount="25000"/>
                              </a14:imgEffect>
                              <a14:imgEffect>
                                <a14:brightnessContrast contrast="-40000"/>
                              </a14:imgEffect>
                            </a14:imgLayer>
                          </a14:imgProps>
                        </a:ext>
                      </a:extLst>
                    </a:blip>
                    <a:stretch>
                      <a:fillRect/>
                    </a:stretch>
                  </pic:blipFill>
                  <pic:spPr>
                    <a:xfrm>
                      <a:off x="0" y="0"/>
                      <a:ext cx="5730240" cy="2036445"/>
                    </a:xfrm>
                    <a:prstGeom prst="rect">
                      <a:avLst/>
                    </a:prstGeom>
                  </pic:spPr>
                </pic:pic>
              </a:graphicData>
            </a:graphic>
            <wp14:sizeRelH relativeFrom="margin">
              <wp14:pctWidth>0</wp14:pctWidth>
            </wp14:sizeRelH>
            <wp14:sizeRelV relativeFrom="margin">
              <wp14:pctHeight>0</wp14:pctHeight>
            </wp14:sizeRelV>
          </wp:anchor>
        </w:drawing>
      </w:r>
    </w:p>
    <w:p w14:paraId="6B9D7276" w14:textId="15E6E4BE" w:rsidR="00C42FE9" w:rsidRPr="00C42FE9" w:rsidRDefault="00C42FE9" w:rsidP="00C42FE9">
      <w:pPr>
        <w:widowControl w:val="0"/>
        <w:tabs>
          <w:tab w:val="left" w:pos="4878"/>
          <w:tab w:val="left" w:pos="6505"/>
        </w:tabs>
        <w:autoSpaceDE w:val="0"/>
        <w:autoSpaceDN w:val="0"/>
        <w:spacing w:after="0" w:line="240" w:lineRule="auto"/>
        <w:ind w:right="584"/>
        <w:rPr>
          <w:rFonts w:ascii="Arial" w:eastAsia="Times New Roman" w:hAnsi="Arial" w:cs="Arial"/>
          <w:kern w:val="0"/>
          <w:lang w:val="en-US"/>
          <w14:ligatures w14:val="none"/>
        </w:rPr>
      </w:pPr>
      <w:r w:rsidRPr="00C42FE9">
        <w:rPr>
          <w:rFonts w:ascii="Arial" w:eastAsia="Times New Roman" w:hAnsi="Arial" w:cs="Arial"/>
          <w:kern w:val="0"/>
          <w:lang w:val="en-US"/>
          <w14:ligatures w14:val="none"/>
        </w:rPr>
        <w:t xml:space="preserve">          </w:t>
      </w:r>
      <w:r w:rsidR="00BC3DD1">
        <w:rPr>
          <w:rFonts w:ascii="Arial" w:eastAsia="Times New Roman" w:hAnsi="Arial" w:cs="Arial"/>
          <w:kern w:val="0"/>
          <w:lang w:val="en-US"/>
          <w14:ligatures w14:val="none"/>
        </w:rPr>
        <w:t xml:space="preserve">    </w:t>
      </w:r>
      <w:r w:rsidR="00EE4756">
        <w:rPr>
          <w:rFonts w:ascii="Arial" w:eastAsia="Times New Roman" w:hAnsi="Arial" w:cs="Arial"/>
          <w:kern w:val="0"/>
          <w:lang w:val="en-US"/>
          <w14:ligatures w14:val="none"/>
        </w:rPr>
        <w:t xml:space="preserve"> </w:t>
      </w:r>
      <w:r w:rsidRPr="00C42FE9">
        <w:rPr>
          <w:rFonts w:ascii="Arial" w:eastAsia="Times New Roman" w:hAnsi="Arial" w:cs="Arial"/>
          <w:kern w:val="0"/>
          <w:lang w:val="en-US"/>
          <w14:ligatures w14:val="none"/>
        </w:rPr>
        <w:t xml:space="preserve"> Fig</w:t>
      </w:r>
      <w:r w:rsidR="00D61E77">
        <w:rPr>
          <w:rFonts w:ascii="Arial" w:eastAsia="Times New Roman" w:hAnsi="Arial" w:cs="Arial"/>
          <w:kern w:val="0"/>
          <w:lang w:val="en-US"/>
          <w14:ligatures w14:val="none"/>
        </w:rPr>
        <w:t>.</w:t>
      </w:r>
      <w:r w:rsidRPr="00C42FE9">
        <w:rPr>
          <w:rFonts w:ascii="Arial" w:eastAsia="Times New Roman" w:hAnsi="Arial" w:cs="Arial"/>
          <w:kern w:val="0"/>
          <w:lang w:val="en-US"/>
          <w14:ligatures w14:val="none"/>
        </w:rPr>
        <w:t xml:space="preserve"> 3a. PET/CT Scan </w:t>
      </w:r>
      <w:r w:rsidRPr="00C42FE9">
        <w:rPr>
          <w:rFonts w:ascii="Arial" w:eastAsia="Times New Roman" w:hAnsi="Arial" w:cs="Arial"/>
          <w:kern w:val="0"/>
          <w:lang w:val="en-US"/>
          <w14:ligatures w14:val="none"/>
        </w:rPr>
        <w:tab/>
        <w:t xml:space="preserve">          </w:t>
      </w:r>
      <w:r w:rsidR="00EE4756">
        <w:rPr>
          <w:rFonts w:ascii="Arial" w:eastAsia="Times New Roman" w:hAnsi="Arial" w:cs="Arial"/>
          <w:kern w:val="0"/>
          <w:lang w:val="en-US"/>
          <w14:ligatures w14:val="none"/>
        </w:rPr>
        <w:t xml:space="preserve">  </w:t>
      </w:r>
      <w:r w:rsidRPr="00C42FE9">
        <w:rPr>
          <w:rFonts w:ascii="Arial" w:eastAsia="Times New Roman" w:hAnsi="Arial" w:cs="Arial"/>
          <w:kern w:val="0"/>
          <w:lang w:val="en-US"/>
          <w14:ligatures w14:val="none"/>
        </w:rPr>
        <w:t xml:space="preserve">  Fig</w:t>
      </w:r>
      <w:r w:rsidR="00D61E77">
        <w:rPr>
          <w:rFonts w:ascii="Arial" w:eastAsia="Times New Roman" w:hAnsi="Arial" w:cs="Arial"/>
          <w:kern w:val="0"/>
          <w:lang w:val="en-US"/>
          <w14:ligatures w14:val="none"/>
        </w:rPr>
        <w:t>.</w:t>
      </w:r>
      <w:r w:rsidRPr="00C42FE9">
        <w:rPr>
          <w:rFonts w:ascii="Arial" w:eastAsia="Times New Roman" w:hAnsi="Arial" w:cs="Arial"/>
          <w:spacing w:val="-5"/>
          <w:kern w:val="0"/>
          <w:lang w:val="en-US"/>
          <w14:ligatures w14:val="none"/>
        </w:rPr>
        <w:t xml:space="preserve"> </w:t>
      </w:r>
      <w:r w:rsidRPr="00C42FE9">
        <w:rPr>
          <w:rFonts w:ascii="Arial" w:eastAsia="Times New Roman" w:hAnsi="Arial" w:cs="Arial"/>
          <w:kern w:val="0"/>
          <w:lang w:val="en-US"/>
          <w14:ligatures w14:val="none"/>
        </w:rPr>
        <w:t>3b.</w:t>
      </w:r>
      <w:r w:rsidRPr="00C42FE9">
        <w:rPr>
          <w:rFonts w:ascii="Arial" w:eastAsia="Times New Roman" w:hAnsi="Arial" w:cs="Arial"/>
          <w:spacing w:val="-7"/>
          <w:kern w:val="0"/>
          <w:lang w:val="en-US"/>
          <w14:ligatures w14:val="none"/>
        </w:rPr>
        <w:t xml:space="preserve"> </w:t>
      </w:r>
      <w:r w:rsidRPr="00C42FE9">
        <w:rPr>
          <w:rFonts w:ascii="Arial" w:eastAsia="Times New Roman" w:hAnsi="Arial" w:cs="Arial"/>
          <w:kern w:val="0"/>
          <w:lang w:val="en-US"/>
          <w14:ligatures w14:val="none"/>
        </w:rPr>
        <w:t>PET/CT</w:t>
      </w:r>
      <w:r w:rsidRPr="00C42FE9">
        <w:rPr>
          <w:rFonts w:ascii="Arial" w:eastAsia="Times New Roman" w:hAnsi="Arial" w:cs="Arial"/>
          <w:spacing w:val="-13"/>
          <w:kern w:val="0"/>
          <w:lang w:val="en-US"/>
          <w14:ligatures w14:val="none"/>
        </w:rPr>
        <w:t xml:space="preserve"> </w:t>
      </w:r>
      <w:r w:rsidRPr="00C42FE9">
        <w:rPr>
          <w:rFonts w:ascii="Arial" w:eastAsia="Times New Roman" w:hAnsi="Arial" w:cs="Arial"/>
          <w:kern w:val="0"/>
          <w:lang w:val="en-US"/>
          <w14:ligatures w14:val="none"/>
        </w:rPr>
        <w:t>Scan</w:t>
      </w:r>
    </w:p>
    <w:p w14:paraId="02FE1535" w14:textId="5C8185EB" w:rsidR="00C42FE9" w:rsidRDefault="00C42FE9" w:rsidP="00C42FE9">
      <w:pPr>
        <w:widowControl w:val="0"/>
        <w:tabs>
          <w:tab w:val="left" w:pos="4878"/>
          <w:tab w:val="left" w:pos="6505"/>
        </w:tabs>
        <w:autoSpaceDE w:val="0"/>
        <w:autoSpaceDN w:val="0"/>
        <w:spacing w:after="0" w:line="240" w:lineRule="auto"/>
        <w:ind w:right="584"/>
        <w:rPr>
          <w:rFonts w:ascii="Arial" w:eastAsia="Times New Roman" w:hAnsi="Arial" w:cs="Arial"/>
          <w:kern w:val="0"/>
          <w:lang w:val="en-US"/>
          <w14:ligatures w14:val="none"/>
        </w:rPr>
      </w:pPr>
      <w:r w:rsidRPr="00C42FE9">
        <w:rPr>
          <w:rFonts w:ascii="Arial" w:eastAsia="Times New Roman" w:hAnsi="Arial" w:cs="Arial"/>
          <w:kern w:val="0"/>
          <w:lang w:val="en-US"/>
          <w14:ligatures w14:val="none"/>
        </w:rPr>
        <w:t xml:space="preserve">        </w:t>
      </w:r>
      <w:r w:rsidR="00BC3DD1">
        <w:rPr>
          <w:rFonts w:ascii="Arial" w:eastAsia="Times New Roman" w:hAnsi="Arial" w:cs="Arial"/>
          <w:kern w:val="0"/>
          <w:lang w:val="en-US"/>
          <w14:ligatures w14:val="none"/>
        </w:rPr>
        <w:t xml:space="preserve"> </w:t>
      </w:r>
      <w:r w:rsidR="00EE4756">
        <w:rPr>
          <w:rFonts w:ascii="Arial" w:eastAsia="Times New Roman" w:hAnsi="Arial" w:cs="Arial"/>
          <w:kern w:val="0"/>
          <w:lang w:val="en-US"/>
          <w14:ligatures w14:val="none"/>
        </w:rPr>
        <w:t xml:space="preserve">    </w:t>
      </w:r>
      <w:r w:rsidRPr="00C42FE9">
        <w:rPr>
          <w:rFonts w:ascii="Arial" w:eastAsia="Times New Roman" w:hAnsi="Arial" w:cs="Arial"/>
          <w:kern w:val="0"/>
          <w:lang w:val="en-US"/>
          <w14:ligatures w14:val="none"/>
        </w:rPr>
        <w:t>(before radiation therapy)</w:t>
      </w:r>
      <w:r w:rsidRPr="00C42FE9">
        <w:rPr>
          <w:rFonts w:ascii="Arial" w:eastAsia="Times New Roman" w:hAnsi="Arial" w:cs="Arial"/>
          <w:kern w:val="0"/>
          <w:lang w:val="en-US"/>
          <w14:ligatures w14:val="none"/>
        </w:rPr>
        <w:tab/>
        <w:t xml:space="preserve">   </w:t>
      </w:r>
      <w:proofErr w:type="gramStart"/>
      <w:r w:rsidRPr="00C42FE9">
        <w:rPr>
          <w:rFonts w:ascii="Arial" w:eastAsia="Times New Roman" w:hAnsi="Arial" w:cs="Arial"/>
          <w:kern w:val="0"/>
          <w:lang w:val="en-US"/>
          <w14:ligatures w14:val="none"/>
        </w:rPr>
        <w:t xml:space="preserve"> </w:t>
      </w:r>
      <w:r w:rsidR="00EE4756">
        <w:rPr>
          <w:rFonts w:ascii="Arial" w:eastAsia="Times New Roman" w:hAnsi="Arial" w:cs="Arial"/>
          <w:kern w:val="0"/>
          <w:lang w:val="en-US"/>
          <w14:ligatures w14:val="none"/>
        </w:rPr>
        <w:t xml:space="preserve">  </w:t>
      </w:r>
      <w:r w:rsidRPr="00C42FE9">
        <w:rPr>
          <w:rFonts w:ascii="Arial" w:eastAsia="Times New Roman" w:hAnsi="Arial" w:cs="Arial"/>
          <w:kern w:val="0"/>
          <w:lang w:val="en-US"/>
          <w14:ligatures w14:val="none"/>
        </w:rPr>
        <w:t>(</w:t>
      </w:r>
      <w:proofErr w:type="gramEnd"/>
      <w:r w:rsidRPr="00C42FE9">
        <w:rPr>
          <w:rFonts w:ascii="Arial" w:eastAsia="Times New Roman" w:hAnsi="Arial" w:cs="Arial"/>
          <w:kern w:val="0"/>
          <w:lang w:val="en-US"/>
          <w14:ligatures w14:val="none"/>
        </w:rPr>
        <w:t>1 year</w:t>
      </w:r>
      <w:r w:rsidRPr="00C42FE9">
        <w:rPr>
          <w:rFonts w:ascii="Arial" w:eastAsia="Times New Roman" w:hAnsi="Arial" w:cs="Arial"/>
          <w:spacing w:val="-4"/>
          <w:kern w:val="0"/>
          <w:lang w:val="en-US"/>
          <w14:ligatures w14:val="none"/>
        </w:rPr>
        <w:t xml:space="preserve"> </w:t>
      </w:r>
      <w:r w:rsidRPr="00C42FE9">
        <w:rPr>
          <w:rFonts w:ascii="Arial" w:eastAsia="Times New Roman" w:hAnsi="Arial" w:cs="Arial"/>
          <w:kern w:val="0"/>
          <w:lang w:val="en-US"/>
          <w14:ligatures w14:val="none"/>
        </w:rPr>
        <w:t>after</w:t>
      </w:r>
      <w:r w:rsidRPr="00C42FE9">
        <w:rPr>
          <w:rFonts w:ascii="Arial" w:eastAsia="Times New Roman" w:hAnsi="Arial" w:cs="Arial"/>
          <w:spacing w:val="-6"/>
          <w:kern w:val="0"/>
          <w:lang w:val="en-US"/>
          <w14:ligatures w14:val="none"/>
        </w:rPr>
        <w:t xml:space="preserve"> </w:t>
      </w:r>
      <w:r w:rsidRPr="00C42FE9">
        <w:rPr>
          <w:rFonts w:ascii="Arial" w:eastAsia="Times New Roman" w:hAnsi="Arial" w:cs="Arial"/>
          <w:kern w:val="0"/>
          <w:lang w:val="en-US"/>
          <w14:ligatures w14:val="none"/>
        </w:rPr>
        <w:t>radiation</w:t>
      </w:r>
      <w:r w:rsidRPr="00C42FE9">
        <w:rPr>
          <w:rFonts w:ascii="Arial" w:eastAsia="Times New Roman" w:hAnsi="Arial" w:cs="Arial"/>
          <w:spacing w:val="-9"/>
          <w:kern w:val="0"/>
          <w:lang w:val="en-US"/>
          <w14:ligatures w14:val="none"/>
        </w:rPr>
        <w:t xml:space="preserve"> </w:t>
      </w:r>
      <w:r w:rsidRPr="00C42FE9">
        <w:rPr>
          <w:rFonts w:ascii="Arial" w:eastAsia="Times New Roman" w:hAnsi="Arial" w:cs="Arial"/>
          <w:kern w:val="0"/>
          <w:lang w:val="en-US"/>
          <w14:ligatures w14:val="none"/>
        </w:rPr>
        <w:t xml:space="preserve">therapy) </w:t>
      </w:r>
    </w:p>
    <w:p w14:paraId="65DC1CBE" w14:textId="77777777" w:rsidR="009857A0" w:rsidRDefault="009857A0" w:rsidP="00C42FE9">
      <w:pPr>
        <w:widowControl w:val="0"/>
        <w:tabs>
          <w:tab w:val="left" w:pos="4878"/>
          <w:tab w:val="left" w:pos="6505"/>
        </w:tabs>
        <w:autoSpaceDE w:val="0"/>
        <w:autoSpaceDN w:val="0"/>
        <w:spacing w:after="0" w:line="240" w:lineRule="auto"/>
        <w:ind w:right="584"/>
        <w:rPr>
          <w:rFonts w:ascii="Arial" w:eastAsia="Times New Roman" w:hAnsi="Arial" w:cs="Arial"/>
          <w:kern w:val="0"/>
          <w:lang w:val="en-US"/>
          <w14:ligatures w14:val="none"/>
        </w:rPr>
      </w:pPr>
    </w:p>
    <w:p w14:paraId="3E1C263D" w14:textId="77777777" w:rsidR="009857A0" w:rsidRPr="009857A0" w:rsidRDefault="009857A0" w:rsidP="009857A0">
      <w:pPr>
        <w:widowControl w:val="0"/>
        <w:numPr>
          <w:ilvl w:val="0"/>
          <w:numId w:val="2"/>
        </w:numPr>
        <w:tabs>
          <w:tab w:val="left" w:pos="4878"/>
          <w:tab w:val="left" w:pos="6505"/>
        </w:tabs>
        <w:autoSpaceDE w:val="0"/>
        <w:autoSpaceDN w:val="0"/>
        <w:spacing w:after="0" w:line="240" w:lineRule="auto"/>
        <w:ind w:right="584"/>
        <w:rPr>
          <w:rFonts w:ascii="Arial" w:eastAsia="Times New Roman" w:hAnsi="Arial" w:cs="Arial"/>
          <w:b/>
          <w:bCs/>
          <w:kern w:val="0"/>
          <w:lang w:val="en-US"/>
          <w14:ligatures w14:val="none"/>
        </w:rPr>
      </w:pPr>
      <w:r w:rsidRPr="009857A0">
        <w:rPr>
          <w:rFonts w:ascii="Arial" w:eastAsia="Times New Roman" w:hAnsi="Arial" w:cs="Arial"/>
          <w:b/>
          <w:bCs/>
          <w:kern w:val="0"/>
          <w:lang w:val="en-US"/>
          <w14:ligatures w14:val="none"/>
        </w:rPr>
        <w:t>Discussion</w:t>
      </w:r>
    </w:p>
    <w:p w14:paraId="497377BE" w14:textId="77777777" w:rsidR="009857A0" w:rsidRPr="009857A0" w:rsidRDefault="009857A0" w:rsidP="000121D3">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50FF7084" w14:textId="0A069B30" w:rsidR="009857A0" w:rsidRDefault="00815F70" w:rsidP="000121D3">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815F70">
        <w:rPr>
          <w:rFonts w:ascii="Arial" w:eastAsia="Times New Roman" w:hAnsi="Arial" w:cs="Arial"/>
          <w:kern w:val="0"/>
          <w:lang w:val="en-US"/>
          <w14:ligatures w14:val="none"/>
        </w:rPr>
        <w:t>Papillary carcinoma is the most common type of well-differentiated thyroid carcinoma. Because of its characteristics, this type of carcinoma is minimally invasive. However, it can easily spread to other organs due to its tendency to invade lymph nodes. About 11% of patients with papillary thyroid carcinoma present with metastasis outside the neck region and mediastinum (</w:t>
      </w:r>
      <w:proofErr w:type="spellStart"/>
      <w:r w:rsidRPr="00815F70">
        <w:rPr>
          <w:rFonts w:ascii="Arial" w:eastAsia="Times New Roman" w:hAnsi="Arial" w:cs="Arial"/>
          <w:kern w:val="0"/>
          <w:lang w:val="en-US"/>
          <w14:ligatures w14:val="none"/>
        </w:rPr>
        <w:t>Somasundar</w:t>
      </w:r>
      <w:proofErr w:type="spellEnd"/>
      <w:r w:rsidRPr="00815F70">
        <w:rPr>
          <w:rFonts w:ascii="Arial" w:eastAsia="Times New Roman" w:hAnsi="Arial" w:cs="Arial"/>
          <w:kern w:val="0"/>
          <w:lang w:val="en-US"/>
          <w14:ligatures w14:val="none"/>
        </w:rPr>
        <w:t>, 2020). Papillary thyroid carcinoma occurs more frequently, peaking in incidence in patients aged 30-50 years. The prognosis is excellent with appropriate treatment. However, about 5% of patients will develop metastases that are difficult to treat with standard therapies.</w:t>
      </w:r>
    </w:p>
    <w:p w14:paraId="5EED5E73" w14:textId="77777777" w:rsidR="00815F70" w:rsidRPr="009857A0" w:rsidRDefault="00815F70" w:rsidP="000121D3">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6353E598" w14:textId="36AFFA6F" w:rsidR="007D245E" w:rsidRDefault="0017214F" w:rsidP="000121D3">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17214F">
        <w:rPr>
          <w:rFonts w:ascii="Arial" w:eastAsia="Times New Roman" w:hAnsi="Arial" w:cs="Arial"/>
          <w:kern w:val="0"/>
          <w:lang w:val="en-US"/>
          <w14:ligatures w14:val="none"/>
        </w:rPr>
        <w:t>The standard definitive therapy for patients with differentiated papillary thyroid carcinoma is surgical resection followed by radioactive iodine therapy to detect and eradicate any residual cancer cells, along with thyroid-stimulating hormone suppressive therapy (</w:t>
      </w:r>
      <w:proofErr w:type="spellStart"/>
      <w:r w:rsidRPr="0017214F">
        <w:rPr>
          <w:rFonts w:ascii="Arial" w:eastAsia="Times New Roman" w:hAnsi="Arial" w:cs="Arial"/>
          <w:kern w:val="0"/>
          <w:lang w:val="en-US"/>
          <w14:ligatures w14:val="none"/>
        </w:rPr>
        <w:t>Somasundar</w:t>
      </w:r>
      <w:proofErr w:type="spellEnd"/>
      <w:r w:rsidRPr="0017214F">
        <w:rPr>
          <w:rFonts w:ascii="Arial" w:eastAsia="Times New Roman" w:hAnsi="Arial" w:cs="Arial"/>
          <w:kern w:val="0"/>
          <w:lang w:val="en-US"/>
          <w14:ligatures w14:val="none"/>
        </w:rPr>
        <w:t>, 2020). Throughout tumor progression, cellular dedifferentiation can occur, which is usually accompanied by more aggressive cancer growth and metastasis. It can also result in the loss of the ability to accumulate iodine (He et al., 2025). These conditions make tumor cells resistant to standard therapeutic modalities. The prognosis is better when metastasis is radioiodine avid than when it is radioiodine non-avid. In this case, other therapy options must be considered because a failure to respond to radioactive iodine indicates that the cancer is more aggressive (</w:t>
      </w:r>
      <w:proofErr w:type="spellStart"/>
      <w:r w:rsidRPr="0017214F">
        <w:rPr>
          <w:rFonts w:ascii="Arial" w:eastAsia="Times New Roman" w:hAnsi="Arial" w:cs="Arial"/>
          <w:kern w:val="0"/>
          <w:lang w:val="en-US"/>
          <w14:ligatures w14:val="none"/>
        </w:rPr>
        <w:t>Busaidy</w:t>
      </w:r>
      <w:proofErr w:type="spellEnd"/>
      <w:r w:rsidRPr="0017214F">
        <w:rPr>
          <w:rFonts w:ascii="Arial" w:eastAsia="Times New Roman" w:hAnsi="Arial" w:cs="Arial"/>
          <w:kern w:val="0"/>
          <w:lang w:val="en-US"/>
          <w14:ligatures w14:val="none"/>
        </w:rPr>
        <w:t xml:space="preserve"> et al., 2012).</w:t>
      </w:r>
    </w:p>
    <w:p w14:paraId="471DEF6A" w14:textId="77777777" w:rsidR="00BC3DD1" w:rsidRDefault="00BC3DD1" w:rsidP="000121D3">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2568C957" w14:textId="09FDDC84" w:rsidR="007E45E0" w:rsidRPr="007E45E0" w:rsidRDefault="007E45E0" w:rsidP="007E45E0">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7E45E0">
        <w:rPr>
          <w:rFonts w:ascii="Arial" w:eastAsia="Times New Roman" w:hAnsi="Arial" w:cs="Arial"/>
          <w:kern w:val="0"/>
          <w:lang w:val="en-US"/>
          <w14:ligatures w14:val="none"/>
        </w:rPr>
        <w:t>Evaluation with PET/CT scan plays an important role in refractory papillary thyroid carcinoma that cannot be examined with routine WBS because of radioiodine non-avidity. In such cases, 18F-fluorodeoxyglucose (FDG) is retained by cancer cells with high glucose uptake, which are missed by iodine scintigraphy (Wimmer et al., 2020).</w:t>
      </w:r>
    </w:p>
    <w:p w14:paraId="4000E1ED" w14:textId="77777777" w:rsidR="007E45E0" w:rsidRPr="007E45E0" w:rsidRDefault="007E45E0" w:rsidP="007E45E0">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7CE81A55" w14:textId="2BC5E45E" w:rsidR="007E45E0" w:rsidRPr="007E45E0" w:rsidRDefault="007E45E0" w:rsidP="007E45E0">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7E45E0">
        <w:rPr>
          <w:rFonts w:ascii="Arial" w:eastAsia="Times New Roman" w:hAnsi="Arial" w:cs="Arial"/>
          <w:kern w:val="0"/>
          <w:lang w:val="en-US"/>
          <w14:ligatures w14:val="none"/>
        </w:rPr>
        <w:lastRenderedPageBreak/>
        <w:t xml:space="preserve">The role of EBRT in differentiated papillary thyroid carcinoma is still controversial due to the lack of literature about these cases. However, in clinical practice, EBRT is indicated for bulky, unresectable tumors; residual tumors after surgery; tumors without radioactive iodine uptake; postoperative serum </w:t>
      </w:r>
      <w:proofErr w:type="spellStart"/>
      <w:r w:rsidRPr="007E45E0">
        <w:rPr>
          <w:rFonts w:ascii="Arial" w:eastAsia="Times New Roman" w:hAnsi="Arial" w:cs="Arial"/>
          <w:kern w:val="0"/>
          <w:lang w:val="en-US"/>
          <w14:ligatures w14:val="none"/>
        </w:rPr>
        <w:t>Tg</w:t>
      </w:r>
      <w:proofErr w:type="spellEnd"/>
      <w:r w:rsidRPr="007E45E0">
        <w:rPr>
          <w:rFonts w:ascii="Arial" w:eastAsia="Times New Roman" w:hAnsi="Arial" w:cs="Arial"/>
          <w:kern w:val="0"/>
          <w:lang w:val="en-US"/>
          <w14:ligatures w14:val="none"/>
        </w:rPr>
        <w:t xml:space="preserve"> levels of at least 1 ng/mL; and patients with a high likelihood of microscopic residual disease (Ringel et al., 2025).</w:t>
      </w:r>
    </w:p>
    <w:p w14:paraId="6F473BE4" w14:textId="77777777" w:rsidR="007E45E0" w:rsidRPr="007E45E0" w:rsidRDefault="007E45E0" w:rsidP="007E45E0">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1D495F07" w14:textId="726C529A" w:rsidR="009857A0" w:rsidRPr="009857A0" w:rsidRDefault="007E45E0" w:rsidP="007E45E0">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7E45E0">
        <w:rPr>
          <w:rFonts w:ascii="Arial" w:eastAsia="Times New Roman" w:hAnsi="Arial" w:cs="Arial"/>
          <w:kern w:val="0"/>
          <w:lang w:val="en-US"/>
          <w14:ligatures w14:val="none"/>
        </w:rPr>
        <w:t>The incidence of mediastinal metastasis in papillary thyroid carcinoma has been reported to range from 2.7% to 22% (Smith et al., 2012; Wang et al., 2013; Moritani, 2016). In this case report, the diagnosis of mediastinal metastasis was determined based on the PET/CT scan result showing a</w:t>
      </w:r>
      <w:r w:rsidR="00B05C15">
        <w:rPr>
          <w:rFonts w:ascii="Arial" w:eastAsia="Times New Roman" w:hAnsi="Arial" w:cs="Arial"/>
          <w:kern w:val="0"/>
          <w:lang w:val="en-US"/>
          <w14:ligatures w14:val="none"/>
        </w:rPr>
        <w:t xml:space="preserve"> hypermetabolic </w:t>
      </w:r>
      <w:r w:rsidRPr="007E45E0">
        <w:rPr>
          <w:rFonts w:ascii="Arial" w:eastAsia="Times New Roman" w:hAnsi="Arial" w:cs="Arial"/>
          <w:kern w:val="0"/>
          <w:lang w:val="en-US"/>
          <w14:ligatures w14:val="none"/>
        </w:rPr>
        <w:t xml:space="preserve">anterior mediastinal along with a very high </w:t>
      </w:r>
      <w:proofErr w:type="spellStart"/>
      <w:r w:rsidRPr="007E45E0">
        <w:rPr>
          <w:rFonts w:ascii="Arial" w:eastAsia="Times New Roman" w:hAnsi="Arial" w:cs="Arial"/>
          <w:kern w:val="0"/>
          <w:lang w:val="en-US"/>
          <w14:ligatures w14:val="none"/>
        </w:rPr>
        <w:t>TgAg</w:t>
      </w:r>
      <w:proofErr w:type="spellEnd"/>
      <w:r w:rsidRPr="007E45E0">
        <w:rPr>
          <w:rFonts w:ascii="Arial" w:eastAsia="Times New Roman" w:hAnsi="Arial" w:cs="Arial"/>
          <w:kern w:val="0"/>
          <w:lang w:val="en-US"/>
          <w14:ligatures w14:val="none"/>
        </w:rPr>
        <w:t xml:space="preserve"> level and the patient's history of papillary thyroid carcinoma.</w:t>
      </w:r>
    </w:p>
    <w:p w14:paraId="22CF5A53" w14:textId="77777777" w:rsidR="009857A0" w:rsidRPr="009857A0" w:rsidRDefault="009857A0" w:rsidP="000121D3">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405080CC" w14:textId="5C3A19FC" w:rsidR="009857A0" w:rsidRDefault="005D5DB8" w:rsidP="000121D3">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5D5DB8">
        <w:rPr>
          <w:rFonts w:ascii="Arial" w:eastAsia="Times New Roman" w:hAnsi="Arial" w:cs="Arial"/>
          <w:kern w:val="0"/>
          <w:lang w:val="en-US"/>
          <w14:ligatures w14:val="none"/>
        </w:rPr>
        <w:t xml:space="preserve">The routine evaluation of the (WBS) showed no uptake of radioactive iodine in the mediastinal mass. This condition indicated radioactive iodine-refractory papillary thyroid carcinoma, which could not be managed with standard radioactive iodine therapy. The patient's primary complaint, due to the bulky mediastinal tumor, could pose a serious clinical challenge with a poor prognosis if not properly treated. The patient refused surgical resection as the main therapy. Therefore, other therapeutic options had to be considered. In this case, EBRT could be the first therapeutic option to prevent airway obstruction and relieve the patient's symptoms (Cortes-Mateus et al., 2018; </w:t>
      </w:r>
      <w:proofErr w:type="spellStart"/>
      <w:r w:rsidRPr="005D5DB8">
        <w:rPr>
          <w:rFonts w:ascii="Arial" w:eastAsia="Times New Roman" w:hAnsi="Arial" w:cs="Arial"/>
          <w:kern w:val="0"/>
          <w:lang w:val="en-US"/>
          <w14:ligatures w14:val="none"/>
        </w:rPr>
        <w:t>Terezakis</w:t>
      </w:r>
      <w:proofErr w:type="spellEnd"/>
      <w:r w:rsidRPr="005D5DB8">
        <w:rPr>
          <w:rFonts w:ascii="Arial" w:eastAsia="Times New Roman" w:hAnsi="Arial" w:cs="Arial"/>
          <w:kern w:val="0"/>
          <w:lang w:val="en-US"/>
          <w14:ligatures w14:val="none"/>
        </w:rPr>
        <w:t xml:space="preserve"> et al., 2009). Several studies have recommended total radiation doses of 40–66 Gy for cases of radioactive iodine-refractory, unresectable thyroid carcinoma (Cortés-Mateus et al., 2018; </w:t>
      </w:r>
      <w:proofErr w:type="spellStart"/>
      <w:r w:rsidRPr="005D5DB8">
        <w:rPr>
          <w:rFonts w:ascii="Arial" w:eastAsia="Times New Roman" w:hAnsi="Arial" w:cs="Arial"/>
          <w:kern w:val="0"/>
          <w:lang w:val="en-US"/>
          <w14:ligatures w14:val="none"/>
        </w:rPr>
        <w:t>Busaidy</w:t>
      </w:r>
      <w:proofErr w:type="spellEnd"/>
      <w:r w:rsidRPr="005D5DB8">
        <w:rPr>
          <w:rFonts w:ascii="Arial" w:eastAsia="Times New Roman" w:hAnsi="Arial" w:cs="Arial"/>
          <w:kern w:val="0"/>
          <w:lang w:val="en-US"/>
          <w14:ligatures w14:val="none"/>
        </w:rPr>
        <w:t xml:space="preserve"> et al., 2012). However, there are no literature reports on similar cases regarding the role of EBRT in mediastinal metastasis of refractory papillary thyroid carcinoma. A radiation total dose of 50 Gy in 25 fractions was delivered to the patient in this case. The considerations in administering this radiation dose were the patient's medical history of uncontrollable moderate hypertension, and the planned tyrosine kinase inhibitor targeted therapy after the patient has completed radiation therapy. With a total radiation dose of 50 Gy, we could minimize the radiation dose to the heart. Thus, the risk of radiation toxicity to the heart could be reduced, and the patient's blood pressure could be controlled. However, tyrosine kinase inhibitor targeted therapy has the most common side effect of high blood pressure, which could worsen the patient's hypertension. For these reasons, the total radiation dose for this patient must be carefully considered to achieve an effective radiation response while minimizing toxicities.</w:t>
      </w:r>
    </w:p>
    <w:p w14:paraId="1547E9FC" w14:textId="77777777" w:rsidR="00436227" w:rsidRPr="009857A0" w:rsidRDefault="00436227" w:rsidP="000121D3">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6B44DE18" w14:textId="77777777" w:rsidR="00846C78" w:rsidRPr="00846C78" w:rsidRDefault="00846C78" w:rsidP="00846C78">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846C78">
        <w:rPr>
          <w:rFonts w:ascii="Arial" w:eastAsia="Times New Roman" w:hAnsi="Arial" w:cs="Arial"/>
          <w:kern w:val="0"/>
          <w:lang w:val="en-US"/>
          <w14:ligatures w14:val="none"/>
        </w:rPr>
        <w:t>The volumetric modulated arc therapy (VMAT) technique was used to deliver a homogeneous radiation dose to the target volume while minimizing the radiation dose to the heart and lungs. Figure 2 shows that the mean dose to the heart was 6.7 Gy (13.4% of the total dose) and to the total lungs was 15.15 Gy (30.3% of the total dose). These results indicate that the radiation doses to the heart and lungs were within tolerance levels. Therefore, radiation toxicities to these organs could be minimized. During radiation therapy, the patient only complained of mild dysphagia (grade 1).</w:t>
      </w:r>
    </w:p>
    <w:p w14:paraId="4C09413F" w14:textId="77777777" w:rsidR="00846C78" w:rsidRPr="00846C78" w:rsidRDefault="00846C78" w:rsidP="00846C78">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4C58D383" w14:textId="1A18DFC9" w:rsidR="009857A0" w:rsidRDefault="00846C78" w:rsidP="00846C78">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846C78">
        <w:rPr>
          <w:rFonts w:ascii="Arial" w:eastAsia="Times New Roman" w:hAnsi="Arial" w:cs="Arial"/>
          <w:kern w:val="0"/>
          <w:lang w:val="en-US"/>
          <w14:ligatures w14:val="none"/>
        </w:rPr>
        <w:t xml:space="preserve">The patient had no complaints at the one-year evaluation post-EBRT. Although the maximal radiation dose could not be delivered, an effective clinical response was achieved with no late radiation toxicities occurring in this patient. This can be seen in the PET/CT scan evaluation results, which show a reduction in tumor size and </w:t>
      </w:r>
      <w:proofErr w:type="spellStart"/>
      <w:r w:rsidRPr="00846C78">
        <w:rPr>
          <w:rFonts w:ascii="Arial" w:eastAsia="Times New Roman" w:hAnsi="Arial" w:cs="Arial"/>
          <w:kern w:val="0"/>
          <w:lang w:val="en-US"/>
          <w14:ligatures w14:val="none"/>
        </w:rPr>
        <w:t>SUVmax</w:t>
      </w:r>
      <w:proofErr w:type="spellEnd"/>
      <w:r w:rsidRPr="00846C78">
        <w:rPr>
          <w:rFonts w:ascii="Arial" w:eastAsia="Times New Roman" w:hAnsi="Arial" w:cs="Arial"/>
          <w:kern w:val="0"/>
          <w:lang w:val="en-US"/>
          <w14:ligatures w14:val="none"/>
        </w:rPr>
        <w:t xml:space="preserve">, as well as a decreased level of </w:t>
      </w:r>
      <w:proofErr w:type="spellStart"/>
      <w:r w:rsidRPr="00846C78">
        <w:rPr>
          <w:rFonts w:ascii="Arial" w:eastAsia="Times New Roman" w:hAnsi="Arial" w:cs="Arial"/>
          <w:kern w:val="0"/>
          <w:lang w:val="en-US"/>
          <w14:ligatures w14:val="none"/>
        </w:rPr>
        <w:t>TgAg</w:t>
      </w:r>
      <w:proofErr w:type="spellEnd"/>
      <w:r w:rsidRPr="00846C78">
        <w:rPr>
          <w:rFonts w:ascii="Arial" w:eastAsia="Times New Roman" w:hAnsi="Arial" w:cs="Arial"/>
          <w:kern w:val="0"/>
          <w:lang w:val="en-US"/>
          <w14:ligatures w14:val="none"/>
        </w:rPr>
        <w:t xml:space="preserve"> serum nine months after EBRT.</w:t>
      </w:r>
    </w:p>
    <w:p w14:paraId="0AE74354" w14:textId="77777777" w:rsidR="007D245E" w:rsidRPr="009857A0" w:rsidRDefault="007D245E" w:rsidP="004D23B1">
      <w:pPr>
        <w:widowControl w:val="0"/>
        <w:tabs>
          <w:tab w:val="left" w:pos="4878"/>
          <w:tab w:val="left" w:pos="6505"/>
        </w:tabs>
        <w:autoSpaceDE w:val="0"/>
        <w:autoSpaceDN w:val="0"/>
        <w:spacing w:after="0" w:line="240" w:lineRule="auto"/>
        <w:ind w:right="584"/>
        <w:jc w:val="both"/>
        <w:rPr>
          <w:rFonts w:ascii="Arial" w:eastAsia="Times New Roman" w:hAnsi="Arial" w:cs="Arial"/>
          <w:kern w:val="0"/>
          <w:lang w:val="en-US"/>
          <w14:ligatures w14:val="none"/>
        </w:rPr>
      </w:pPr>
    </w:p>
    <w:p w14:paraId="06B71EB0" w14:textId="77777777" w:rsidR="009857A0" w:rsidRPr="009857A0" w:rsidRDefault="009857A0" w:rsidP="004D23B1">
      <w:pPr>
        <w:widowControl w:val="0"/>
        <w:numPr>
          <w:ilvl w:val="0"/>
          <w:numId w:val="2"/>
        </w:numPr>
        <w:tabs>
          <w:tab w:val="left" w:pos="4878"/>
          <w:tab w:val="left" w:pos="6505"/>
        </w:tabs>
        <w:autoSpaceDE w:val="0"/>
        <w:autoSpaceDN w:val="0"/>
        <w:spacing w:after="0" w:line="240" w:lineRule="auto"/>
        <w:ind w:right="584"/>
        <w:jc w:val="both"/>
        <w:rPr>
          <w:rFonts w:ascii="Arial" w:eastAsia="Times New Roman" w:hAnsi="Arial" w:cs="Arial"/>
          <w:b/>
          <w:bCs/>
          <w:kern w:val="0"/>
          <w:lang w:val="en-US"/>
          <w14:ligatures w14:val="none"/>
        </w:rPr>
      </w:pPr>
      <w:r w:rsidRPr="009857A0">
        <w:rPr>
          <w:rFonts w:ascii="Arial" w:eastAsia="Times New Roman" w:hAnsi="Arial" w:cs="Arial"/>
          <w:b/>
          <w:bCs/>
          <w:kern w:val="0"/>
          <w:lang w:val="en-US"/>
          <w14:ligatures w14:val="none"/>
        </w:rPr>
        <w:t>Conclusion</w:t>
      </w:r>
    </w:p>
    <w:p w14:paraId="3A20EE1A" w14:textId="77777777" w:rsidR="009857A0" w:rsidRPr="009857A0" w:rsidRDefault="009857A0" w:rsidP="004D23B1">
      <w:pPr>
        <w:widowControl w:val="0"/>
        <w:tabs>
          <w:tab w:val="left" w:pos="4878"/>
          <w:tab w:val="left" w:pos="6505"/>
        </w:tabs>
        <w:autoSpaceDE w:val="0"/>
        <w:autoSpaceDN w:val="0"/>
        <w:spacing w:after="0" w:line="240" w:lineRule="auto"/>
        <w:ind w:right="584"/>
        <w:jc w:val="both"/>
        <w:rPr>
          <w:rFonts w:ascii="Arial" w:eastAsia="Times New Roman" w:hAnsi="Arial" w:cs="Arial"/>
          <w:b/>
          <w:kern w:val="0"/>
          <w:lang w:val="en-US"/>
          <w14:ligatures w14:val="none"/>
        </w:rPr>
      </w:pPr>
    </w:p>
    <w:p w14:paraId="1FC28781" w14:textId="459F53A2" w:rsidR="00882AD9" w:rsidRPr="00882AD9" w:rsidRDefault="00882AD9" w:rsidP="00882AD9">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882AD9">
        <w:rPr>
          <w:rFonts w:ascii="Arial" w:eastAsia="Times New Roman" w:hAnsi="Arial" w:cs="Arial"/>
          <w:kern w:val="0"/>
          <w:lang w:val="en-US"/>
          <w14:ligatures w14:val="none"/>
        </w:rPr>
        <w:t>The role of EBRT in the management of papillary thyroid carcinoma remains controversial, and no large-scale studies have yet been conducted to evaluate its effectiveness.</w:t>
      </w:r>
    </w:p>
    <w:p w14:paraId="04D5124B" w14:textId="77777777" w:rsidR="00882AD9" w:rsidRPr="00882AD9" w:rsidRDefault="00882AD9" w:rsidP="00882AD9">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7D2B8416" w14:textId="77777777" w:rsidR="00882AD9" w:rsidRPr="00882AD9" w:rsidRDefault="00882AD9" w:rsidP="00882AD9">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882AD9">
        <w:rPr>
          <w:rFonts w:ascii="Arial" w:eastAsia="Times New Roman" w:hAnsi="Arial" w:cs="Arial"/>
          <w:kern w:val="0"/>
          <w:lang w:val="en-US"/>
          <w14:ligatures w14:val="none"/>
        </w:rPr>
        <w:t xml:space="preserve">In several cases, especially for unresectable or bulky tumors that are surrounded by vital </w:t>
      </w:r>
      <w:r w:rsidRPr="00882AD9">
        <w:rPr>
          <w:rFonts w:ascii="Arial" w:eastAsia="Times New Roman" w:hAnsi="Arial" w:cs="Arial"/>
          <w:kern w:val="0"/>
          <w:lang w:val="en-US"/>
          <w14:ligatures w14:val="none"/>
        </w:rPr>
        <w:lastRenderedPageBreak/>
        <w:t>organs, EBRT could be an effective therapeutic option for locoregional control and symptomatic palliation.</w:t>
      </w:r>
    </w:p>
    <w:p w14:paraId="09772CB8" w14:textId="77777777" w:rsidR="00882AD9" w:rsidRPr="00882AD9" w:rsidRDefault="00882AD9" w:rsidP="00882AD9">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3BFB3189" w14:textId="77777777" w:rsidR="00882AD9" w:rsidRPr="00882AD9" w:rsidRDefault="00882AD9" w:rsidP="00882AD9">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882AD9">
        <w:rPr>
          <w:rFonts w:ascii="Arial" w:eastAsia="Times New Roman" w:hAnsi="Arial" w:cs="Arial"/>
          <w:kern w:val="0"/>
          <w:lang w:val="en-US"/>
          <w14:ligatures w14:val="none"/>
        </w:rPr>
        <w:t>For very large tumors, however, EBRT may be ineffective, and severe toxicities may occur. Therefore, we must consider the tumor's size and location, as well as the patient's overall health, to ensure an effective response to EBRT. The use of EBRT should be carefully considered in relation to the associated benefits and radiation toxicities.</w:t>
      </w:r>
    </w:p>
    <w:p w14:paraId="2EA8326E" w14:textId="77777777" w:rsidR="00882AD9" w:rsidRPr="00882AD9" w:rsidRDefault="00882AD9" w:rsidP="00882AD9">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02E85BFD" w14:textId="0CF3A9A1" w:rsidR="009857A0" w:rsidRDefault="00CC7CDC" w:rsidP="00882AD9">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Pr>
          <w:rFonts w:ascii="Arial" w:eastAsia="Times New Roman" w:hAnsi="Arial" w:cs="Arial"/>
          <w:kern w:val="0"/>
          <w:lang w:val="en-US"/>
          <w14:ligatures w14:val="none"/>
        </w:rPr>
        <w:t>T</w:t>
      </w:r>
      <w:r w:rsidR="00882AD9" w:rsidRPr="00882AD9">
        <w:rPr>
          <w:rFonts w:ascii="Arial" w:eastAsia="Times New Roman" w:hAnsi="Arial" w:cs="Arial"/>
          <w:kern w:val="0"/>
          <w:lang w:val="en-US"/>
          <w14:ligatures w14:val="none"/>
        </w:rPr>
        <w:t>his case</w:t>
      </w:r>
      <w:r>
        <w:rPr>
          <w:rFonts w:ascii="Arial" w:eastAsia="Times New Roman" w:hAnsi="Arial" w:cs="Arial"/>
          <w:kern w:val="0"/>
          <w:lang w:val="en-US"/>
          <w14:ligatures w14:val="none"/>
        </w:rPr>
        <w:t xml:space="preserve"> showe</w:t>
      </w:r>
      <w:r w:rsidR="00684428">
        <w:rPr>
          <w:rFonts w:ascii="Arial" w:eastAsia="Times New Roman" w:hAnsi="Arial" w:cs="Arial"/>
          <w:kern w:val="0"/>
          <w:lang w:val="en-US"/>
          <w14:ligatures w14:val="none"/>
        </w:rPr>
        <w:t>d that</w:t>
      </w:r>
      <w:r w:rsidR="00882AD9" w:rsidRPr="00882AD9">
        <w:rPr>
          <w:rFonts w:ascii="Arial" w:eastAsia="Times New Roman" w:hAnsi="Arial" w:cs="Arial"/>
          <w:kern w:val="0"/>
          <w:lang w:val="en-US"/>
          <w14:ligatures w14:val="none"/>
        </w:rPr>
        <w:t xml:space="preserve"> administering radiation with a total dose of ≥</w:t>
      </w:r>
      <w:r w:rsidR="00A6741A">
        <w:rPr>
          <w:rFonts w:ascii="Arial" w:eastAsia="Times New Roman" w:hAnsi="Arial" w:cs="Arial"/>
          <w:kern w:val="0"/>
          <w:lang w:val="en-US"/>
          <w14:ligatures w14:val="none"/>
        </w:rPr>
        <w:t>5</w:t>
      </w:r>
      <w:r w:rsidR="00882AD9" w:rsidRPr="00882AD9">
        <w:rPr>
          <w:rFonts w:ascii="Arial" w:eastAsia="Times New Roman" w:hAnsi="Arial" w:cs="Arial"/>
          <w:kern w:val="0"/>
          <w:lang w:val="en-US"/>
          <w14:ligatures w14:val="none"/>
        </w:rPr>
        <w:t>0 Gy may provide an optimal therapeutic response while paying attention to the patient's general condition and comorbidities. Long-term follow-up is necessary to evaluate the effectiveness of EBRT as well as any late side effects.</w:t>
      </w:r>
    </w:p>
    <w:p w14:paraId="3A5176F2" w14:textId="77777777" w:rsidR="00034DB4" w:rsidRPr="009857A0" w:rsidRDefault="00034DB4" w:rsidP="00882AD9">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271DB48E" w14:textId="77777777" w:rsidR="009857A0" w:rsidRPr="009857A0"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b/>
          <w:bCs/>
          <w:kern w:val="0"/>
          <w:lang w:val="en-US"/>
          <w14:ligatures w14:val="none"/>
        </w:rPr>
      </w:pPr>
      <w:r w:rsidRPr="009857A0">
        <w:rPr>
          <w:rFonts w:ascii="Arial" w:eastAsia="Times New Roman" w:hAnsi="Arial" w:cs="Arial"/>
          <w:b/>
          <w:bCs/>
          <w:kern w:val="0"/>
          <w:lang w:val="en-US"/>
          <w14:ligatures w14:val="none"/>
        </w:rPr>
        <w:t xml:space="preserve">Consent </w:t>
      </w:r>
    </w:p>
    <w:p w14:paraId="39A4758B" w14:textId="77777777" w:rsidR="009857A0" w:rsidRPr="009857A0"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b/>
          <w:bCs/>
          <w:kern w:val="0"/>
          <w:lang w:val="en-US"/>
          <w14:ligatures w14:val="none"/>
        </w:rPr>
      </w:pPr>
    </w:p>
    <w:p w14:paraId="6CF88FEE" w14:textId="440466DA" w:rsidR="009857A0" w:rsidRPr="009857A0" w:rsidRDefault="00684428" w:rsidP="003F3FA2">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Pr>
          <w:rFonts w:ascii="Arial" w:eastAsia="Times New Roman" w:hAnsi="Arial" w:cs="Arial"/>
          <w:kern w:val="0"/>
          <w:lang w:val="en-US"/>
          <w14:ligatures w14:val="none"/>
        </w:rPr>
        <w:t>P</w:t>
      </w:r>
      <w:r w:rsidR="009857A0" w:rsidRPr="009857A0">
        <w:rPr>
          <w:rFonts w:ascii="Arial" w:eastAsia="Times New Roman" w:hAnsi="Arial" w:cs="Arial"/>
          <w:kern w:val="0"/>
          <w:lang w:val="en-US"/>
          <w14:ligatures w14:val="none"/>
        </w:rPr>
        <w:t>atient written consent has been collected and preserved by the author.</w:t>
      </w:r>
    </w:p>
    <w:p w14:paraId="16B6902E" w14:textId="77777777" w:rsidR="009857A0" w:rsidRPr="009857A0"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74C5EBC8" w14:textId="77777777" w:rsidR="009857A0" w:rsidRPr="009857A0"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b/>
          <w:bCs/>
          <w:kern w:val="0"/>
          <w:lang w:val="en-US"/>
          <w14:ligatures w14:val="none"/>
        </w:rPr>
      </w:pPr>
      <w:r w:rsidRPr="009857A0">
        <w:rPr>
          <w:rFonts w:ascii="Arial" w:eastAsia="Times New Roman" w:hAnsi="Arial" w:cs="Arial"/>
          <w:b/>
          <w:bCs/>
          <w:kern w:val="0"/>
          <w:lang w:val="en-US"/>
          <w14:ligatures w14:val="none"/>
        </w:rPr>
        <w:t>Ethical Approval</w:t>
      </w:r>
    </w:p>
    <w:p w14:paraId="67F344E6" w14:textId="77777777" w:rsidR="009857A0" w:rsidRPr="009857A0"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3E731EBD" w14:textId="11DD188E" w:rsidR="009857A0" w:rsidRPr="009857A0"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9857A0">
        <w:rPr>
          <w:rFonts w:ascii="Arial" w:eastAsia="Times New Roman" w:hAnsi="Arial" w:cs="Arial"/>
          <w:kern w:val="0"/>
          <w:lang w:val="en-US"/>
          <w14:ligatures w14:val="none"/>
        </w:rPr>
        <w:t>Not applicable</w:t>
      </w:r>
      <w:r w:rsidR="00B3412D">
        <w:rPr>
          <w:rFonts w:ascii="Arial" w:eastAsia="Times New Roman" w:hAnsi="Arial" w:cs="Arial"/>
          <w:kern w:val="0"/>
          <w:lang w:val="en-US"/>
          <w14:ligatures w14:val="none"/>
        </w:rPr>
        <w:t>.</w:t>
      </w:r>
    </w:p>
    <w:p w14:paraId="616F05C2" w14:textId="77777777" w:rsidR="009857A0" w:rsidRPr="009857A0"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7B3CE027" w14:textId="77777777" w:rsidR="009857A0" w:rsidRPr="009857A0"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b/>
          <w:bCs/>
          <w:kern w:val="0"/>
          <w:lang w:val="en-US"/>
          <w14:ligatures w14:val="none"/>
        </w:rPr>
      </w:pPr>
      <w:r w:rsidRPr="009857A0">
        <w:rPr>
          <w:rFonts w:ascii="Arial" w:eastAsia="Times New Roman" w:hAnsi="Arial" w:cs="Arial"/>
          <w:b/>
          <w:bCs/>
          <w:kern w:val="0"/>
          <w:lang w:val="en-US"/>
          <w14:ligatures w14:val="none"/>
        </w:rPr>
        <w:t>Competing Interests</w:t>
      </w:r>
    </w:p>
    <w:p w14:paraId="697041F5" w14:textId="77777777" w:rsidR="009857A0" w:rsidRPr="009857A0"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129F55B5" w14:textId="3C975CB7" w:rsidR="009857A0" w:rsidRDefault="00C059AF" w:rsidP="003F3FA2">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Pr>
          <w:rFonts w:ascii="Arial" w:eastAsia="Times New Roman" w:hAnsi="Arial" w:cs="Arial"/>
          <w:kern w:val="0"/>
          <w:lang w:val="en-US"/>
          <w14:ligatures w14:val="none"/>
        </w:rPr>
        <w:t>Nothing to declare.</w:t>
      </w:r>
    </w:p>
    <w:p w14:paraId="3716EB4A" w14:textId="77777777" w:rsidR="009A13A7" w:rsidRDefault="009A13A7" w:rsidP="003F3FA2">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6DA4E884" w14:textId="77777777" w:rsidR="009A13A7" w:rsidRPr="009A13A7" w:rsidRDefault="009A13A7" w:rsidP="009A13A7">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9A13A7">
        <w:rPr>
          <w:rFonts w:ascii="Arial" w:eastAsia="Times New Roman" w:hAnsi="Arial" w:cs="Arial"/>
          <w:kern w:val="0"/>
          <w:lang w:val="en-US"/>
          <w14:ligatures w14:val="none"/>
        </w:rPr>
        <w:t>COMPETING INTERESTS DISCLAIMER:</w:t>
      </w:r>
    </w:p>
    <w:p w14:paraId="7E49684B" w14:textId="6A791361" w:rsidR="009A13A7" w:rsidRPr="009857A0" w:rsidRDefault="009A13A7" w:rsidP="009A13A7">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r w:rsidRPr="009A13A7">
        <w:rPr>
          <w:rFonts w:ascii="Arial" w:eastAsia="Times New Roman" w:hAnsi="Arial" w:cs="Arial"/>
          <w:kern w:val="0"/>
          <w:lang w:val="en-US"/>
          <w14:ligatures w14:val="none"/>
        </w:rPr>
        <w:t>Authors have declared that they have no known competing financial interests OR non-financial interests OR personal relationships that could have appeared to influence the work reported in this paper.</w:t>
      </w:r>
    </w:p>
    <w:p w14:paraId="05A7C458" w14:textId="77777777" w:rsidR="009857A0" w:rsidRPr="009857A0"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kern w:val="0"/>
          <w:lang w:val="en-US"/>
          <w14:ligatures w14:val="none"/>
        </w:rPr>
      </w:pPr>
    </w:p>
    <w:p w14:paraId="1024114E" w14:textId="77777777" w:rsidR="009857A0" w:rsidRPr="009857A0"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b/>
          <w:bCs/>
          <w:kern w:val="0"/>
          <w:lang w:val="en-US"/>
          <w14:ligatures w14:val="none"/>
        </w:rPr>
      </w:pPr>
      <w:r w:rsidRPr="009857A0">
        <w:rPr>
          <w:rFonts w:ascii="Arial" w:eastAsia="Times New Roman" w:hAnsi="Arial" w:cs="Arial"/>
          <w:b/>
          <w:bCs/>
          <w:kern w:val="0"/>
          <w:lang w:val="en-US"/>
          <w14:ligatures w14:val="none"/>
        </w:rPr>
        <w:t>References</w:t>
      </w:r>
    </w:p>
    <w:p w14:paraId="52B88CB1" w14:textId="77777777" w:rsidR="009857A0" w:rsidRPr="009857A0" w:rsidRDefault="009857A0" w:rsidP="003F3FA2">
      <w:pPr>
        <w:widowControl w:val="0"/>
        <w:tabs>
          <w:tab w:val="left" w:pos="4878"/>
          <w:tab w:val="left" w:pos="6505"/>
        </w:tabs>
        <w:autoSpaceDE w:val="0"/>
        <w:autoSpaceDN w:val="0"/>
        <w:spacing w:after="0" w:line="240" w:lineRule="auto"/>
        <w:ind w:right="-42"/>
        <w:jc w:val="both"/>
        <w:rPr>
          <w:rFonts w:ascii="Arial" w:eastAsia="Times New Roman" w:hAnsi="Arial" w:cs="Arial"/>
          <w:b/>
          <w:kern w:val="0"/>
          <w:lang w:val="en-US"/>
          <w14:ligatures w14:val="none"/>
        </w:rPr>
      </w:pPr>
    </w:p>
    <w:p w14:paraId="4E5CD4BD" w14:textId="2D3513D1" w:rsidR="00BE7866" w:rsidRDefault="00BE7866" w:rsidP="005F0743">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roofErr w:type="spellStart"/>
      <w:r w:rsidRPr="009857A0">
        <w:rPr>
          <w:rFonts w:ascii="Arial" w:eastAsia="Times New Roman" w:hAnsi="Arial" w:cs="Arial"/>
          <w:kern w:val="0"/>
          <w:lang w:val="en-US"/>
          <w14:ligatures w14:val="none"/>
        </w:rPr>
        <w:t>Busaidy</w:t>
      </w:r>
      <w:proofErr w:type="spellEnd"/>
      <w:r w:rsidR="00A45002">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N</w:t>
      </w:r>
      <w:r w:rsidR="00A45002">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L</w:t>
      </w:r>
      <w:r w:rsidR="00987413">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Cabanillas</w:t>
      </w:r>
      <w:r w:rsidR="00987413">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M</w:t>
      </w:r>
      <w:r w:rsidR="00987413">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E. </w:t>
      </w:r>
      <w:r w:rsidR="00A804DE">
        <w:rPr>
          <w:rFonts w:ascii="Arial" w:eastAsia="Times New Roman" w:hAnsi="Arial" w:cs="Arial"/>
          <w:kern w:val="0"/>
          <w:lang w:val="en-US"/>
          <w14:ligatures w14:val="none"/>
        </w:rPr>
        <w:t xml:space="preserve">(2012). </w:t>
      </w:r>
      <w:r w:rsidRPr="009857A0">
        <w:rPr>
          <w:rFonts w:ascii="Arial" w:eastAsia="Times New Roman" w:hAnsi="Arial" w:cs="Arial"/>
          <w:kern w:val="0"/>
          <w:lang w:val="en-US"/>
          <w14:ligatures w14:val="none"/>
        </w:rPr>
        <w:t>Differentiated thyroid cancer: management of patients with radioiodine nonresponsive disease. Journal of Thyroid Research. Article ID 618985</w:t>
      </w:r>
      <w:r w:rsidR="00DE08B6">
        <w:rPr>
          <w:rFonts w:ascii="Arial" w:eastAsia="Times New Roman" w:hAnsi="Arial" w:cs="Arial"/>
          <w:kern w:val="0"/>
          <w:lang w:val="en-US"/>
          <w14:ligatures w14:val="none"/>
        </w:rPr>
        <w:t>.</w:t>
      </w:r>
    </w:p>
    <w:p w14:paraId="7081185A" w14:textId="3DFFDA11" w:rsidR="00A25A92" w:rsidRDefault="00A25A92" w:rsidP="00A25A92">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r w:rsidRPr="009857A0">
        <w:rPr>
          <w:rFonts w:ascii="Arial" w:eastAsia="Times New Roman" w:hAnsi="Arial" w:cs="Arial"/>
          <w:kern w:val="0"/>
          <w:lang w:val="en-US"/>
          <w14:ligatures w14:val="none"/>
        </w:rPr>
        <w:t>Cortes-Mateus</w:t>
      </w:r>
      <w:r w:rsidR="004B20C0">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K</w:t>
      </w:r>
      <w:r w:rsidR="004B20C0">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S</w:t>
      </w:r>
      <w:r w:rsidR="004B20C0">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Holub</w:t>
      </w:r>
      <w:r w:rsidR="004B20C0">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K</w:t>
      </w:r>
      <w:r w:rsidR="004B20C0">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Racca</w:t>
      </w:r>
      <w:r w:rsidR="004B20C0">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F</w:t>
      </w:r>
      <w:r w:rsidR="004B20C0">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Grau</w:t>
      </w:r>
      <w:r w:rsidR="004B20C0">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J</w:t>
      </w:r>
      <w:r w:rsidR="004B20C0">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J</w:t>
      </w:r>
      <w:r w:rsidR="004B20C0">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Capdevila</w:t>
      </w:r>
      <w:r w:rsidR="004B20C0">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J. </w:t>
      </w:r>
      <w:r w:rsidR="00244EB1">
        <w:rPr>
          <w:rFonts w:ascii="Arial" w:eastAsia="Times New Roman" w:hAnsi="Arial" w:cs="Arial"/>
          <w:kern w:val="0"/>
          <w:lang w:val="en-US"/>
          <w14:ligatures w14:val="none"/>
        </w:rPr>
        <w:t xml:space="preserve">(2018). </w:t>
      </w:r>
      <w:r w:rsidRPr="009857A0">
        <w:rPr>
          <w:rFonts w:ascii="Arial" w:eastAsia="Times New Roman" w:hAnsi="Arial" w:cs="Arial"/>
          <w:kern w:val="0"/>
          <w:lang w:val="en-US"/>
          <w14:ligatures w14:val="none"/>
        </w:rPr>
        <w:t>Concurrent palliative external radiotherapy with sorafenib or doxorubicin for bulky differentiated thyroid carcinoma: A case report. Oncology Letters</w:t>
      </w:r>
      <w:r w:rsidR="009269B4">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16</w:t>
      </w:r>
      <w:r w:rsidR="00DE08B6">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4085-89.</w:t>
      </w:r>
    </w:p>
    <w:p w14:paraId="75C8754A" w14:textId="77777777" w:rsidR="001B6E31" w:rsidRDefault="001B6E31" w:rsidP="00874D59">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r w:rsidRPr="009857A0">
        <w:rPr>
          <w:rFonts w:ascii="Arial" w:eastAsia="Times New Roman" w:hAnsi="Arial" w:cs="Arial"/>
          <w:kern w:val="0"/>
          <w:lang w:val="en-US"/>
          <w14:ligatures w14:val="none"/>
        </w:rPr>
        <w:t xml:space="preserve">He, Y., Tang, Z., Xu, M., &amp; Huang, T. (2025). Dedifferentiation and Redifferentiation of Follicular-Cell-Derived Thyroid Carcinoma: Mechanisms and Therapeutic Implications. Biomedicines, 13(12), 2982. </w:t>
      </w:r>
    </w:p>
    <w:p w14:paraId="2475EC8B" w14:textId="0968490E" w:rsidR="00874D59" w:rsidRDefault="00874D59" w:rsidP="0094512E">
      <w:pPr>
        <w:spacing w:after="0" w:line="240" w:lineRule="auto"/>
      </w:pPr>
      <w:proofErr w:type="spellStart"/>
      <w:r w:rsidRPr="009857A0">
        <w:rPr>
          <w:rFonts w:ascii="Arial" w:eastAsia="Times New Roman" w:hAnsi="Arial" w:cs="Arial"/>
          <w:kern w:val="0"/>
          <w:lang w:val="en-US"/>
          <w14:ligatures w14:val="none"/>
        </w:rPr>
        <w:t>Makiuti</w:t>
      </w:r>
      <w:proofErr w:type="spellEnd"/>
      <w:r w:rsidR="00DE08B6">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M</w:t>
      </w:r>
      <w:r w:rsidR="00DE08B6">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Yagawa</w:t>
      </w:r>
      <w:r w:rsidR="00DE08B6">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K. Thyroid microcarcinoma. </w:t>
      </w:r>
      <w:r w:rsidR="005E1245">
        <w:rPr>
          <w:rFonts w:ascii="Arial" w:eastAsia="Times New Roman" w:hAnsi="Arial" w:cs="Arial"/>
          <w:kern w:val="0"/>
          <w:lang w:val="en-US"/>
          <w14:ligatures w14:val="none"/>
        </w:rPr>
        <w:t xml:space="preserve">(1984). </w:t>
      </w:r>
      <w:r w:rsidRPr="009857A0">
        <w:rPr>
          <w:rFonts w:ascii="Arial" w:eastAsia="Times New Roman" w:hAnsi="Arial" w:cs="Arial"/>
          <w:kern w:val="0"/>
          <w:lang w:val="en-US"/>
          <w14:ligatures w14:val="none"/>
        </w:rPr>
        <w:t>Clin Endocrinol</w:t>
      </w:r>
      <w:r w:rsidR="005E1245">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32</w:t>
      </w:r>
      <w:r w:rsidR="005E1245">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727-36.</w:t>
      </w:r>
    </w:p>
    <w:p w14:paraId="60D1EF8F" w14:textId="210222B9" w:rsidR="00874D59" w:rsidRPr="009857A0" w:rsidRDefault="00874D59" w:rsidP="00610262">
      <w:pPr>
        <w:spacing w:after="0" w:line="240" w:lineRule="auto"/>
        <w:ind w:left="567" w:hanging="567"/>
        <w:jc w:val="both"/>
      </w:pPr>
      <w:r w:rsidRPr="009857A0">
        <w:rPr>
          <w:rFonts w:ascii="Arial" w:eastAsia="Times New Roman" w:hAnsi="Arial" w:cs="Arial"/>
          <w:kern w:val="0"/>
          <w:lang w:val="en-US"/>
          <w14:ligatures w14:val="none"/>
        </w:rPr>
        <w:t>Marrama</w:t>
      </w:r>
      <w:r w:rsidR="005E1245">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E</w:t>
      </w:r>
      <w:r w:rsidR="005E1245">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Aprile</w:t>
      </w:r>
      <w:r w:rsidR="005E1245">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V</w:t>
      </w:r>
      <w:r w:rsidR="005E1245">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Nesti</w:t>
      </w:r>
      <w:r w:rsidR="005E1245">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A</w:t>
      </w:r>
      <w:r w:rsidR="005E1245">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w:t>
      </w:r>
      <w:proofErr w:type="spellStart"/>
      <w:r w:rsidRPr="009857A0">
        <w:rPr>
          <w:rFonts w:ascii="Arial" w:eastAsia="Times New Roman" w:hAnsi="Arial" w:cs="Arial"/>
          <w:kern w:val="0"/>
          <w:lang w:val="en-US"/>
          <w14:ligatures w14:val="none"/>
        </w:rPr>
        <w:t>Bacchin</w:t>
      </w:r>
      <w:proofErr w:type="spellEnd"/>
      <w:r w:rsidR="005E1245">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D</w:t>
      </w:r>
      <w:r w:rsidR="005E1245">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Materazzi</w:t>
      </w:r>
      <w:r w:rsidR="005E1245">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G</w:t>
      </w:r>
      <w:r w:rsidR="005E1245">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Lucchi</w:t>
      </w:r>
      <w:r w:rsidR="005E1245">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M.</w:t>
      </w:r>
      <w:r w:rsidR="00610262">
        <w:rPr>
          <w:rFonts w:ascii="Arial" w:eastAsia="Times New Roman" w:hAnsi="Arial" w:cs="Arial"/>
          <w:kern w:val="0"/>
          <w:lang w:val="en-US"/>
          <w14:ligatures w14:val="none"/>
        </w:rPr>
        <w:t xml:space="preserve"> (2019).</w:t>
      </w:r>
      <w:r w:rsidRPr="009857A0">
        <w:rPr>
          <w:rFonts w:ascii="Arial" w:eastAsia="Times New Roman" w:hAnsi="Arial" w:cs="Arial"/>
          <w:kern w:val="0"/>
          <w:lang w:val="en-US"/>
          <w14:ligatures w14:val="none"/>
        </w:rPr>
        <w:t xml:space="preserve"> Mediastinal lymph node metastases in thyroid cancer: surgery without limits. </w:t>
      </w:r>
      <w:proofErr w:type="spellStart"/>
      <w:r w:rsidRPr="009857A0">
        <w:rPr>
          <w:rFonts w:ascii="Arial" w:eastAsia="Times New Roman" w:hAnsi="Arial" w:cs="Arial"/>
          <w:kern w:val="0"/>
          <w:lang w:val="en-US"/>
          <w14:ligatures w14:val="none"/>
        </w:rPr>
        <w:t>Curr</w:t>
      </w:r>
      <w:proofErr w:type="spellEnd"/>
      <w:r w:rsidRPr="009857A0">
        <w:rPr>
          <w:rFonts w:ascii="Arial" w:eastAsia="Times New Roman" w:hAnsi="Arial" w:cs="Arial"/>
          <w:kern w:val="0"/>
          <w:lang w:val="en-US"/>
          <w14:ligatures w14:val="none"/>
        </w:rPr>
        <w:t xml:space="preserve"> </w:t>
      </w:r>
      <w:proofErr w:type="spellStart"/>
      <w:r w:rsidRPr="009857A0">
        <w:rPr>
          <w:rFonts w:ascii="Arial" w:eastAsia="Times New Roman" w:hAnsi="Arial" w:cs="Arial"/>
          <w:kern w:val="0"/>
          <w:lang w:val="en-US"/>
          <w14:ligatures w14:val="none"/>
        </w:rPr>
        <w:t>Chall</w:t>
      </w:r>
      <w:proofErr w:type="spellEnd"/>
      <w:r w:rsidRPr="009857A0">
        <w:rPr>
          <w:rFonts w:ascii="Arial" w:eastAsia="Times New Roman" w:hAnsi="Arial" w:cs="Arial"/>
          <w:kern w:val="0"/>
          <w:lang w:val="en-US"/>
          <w14:ligatures w14:val="none"/>
        </w:rPr>
        <w:t xml:space="preserve"> </w:t>
      </w:r>
      <w:proofErr w:type="spellStart"/>
      <w:r w:rsidRPr="009857A0">
        <w:rPr>
          <w:rFonts w:ascii="Arial" w:eastAsia="Times New Roman" w:hAnsi="Arial" w:cs="Arial"/>
          <w:kern w:val="0"/>
          <w:lang w:val="en-US"/>
          <w14:ligatures w14:val="none"/>
        </w:rPr>
        <w:t>Thorac</w:t>
      </w:r>
      <w:proofErr w:type="spellEnd"/>
      <w:r w:rsidRPr="009857A0">
        <w:rPr>
          <w:rFonts w:ascii="Arial" w:eastAsia="Times New Roman" w:hAnsi="Arial" w:cs="Arial"/>
          <w:kern w:val="0"/>
          <w:lang w:val="en-US"/>
          <w14:ligatures w14:val="none"/>
        </w:rPr>
        <w:t xml:space="preserve"> Surg</w:t>
      </w:r>
      <w:r w:rsidR="00610262">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1</w:t>
      </w:r>
      <w:r w:rsidR="00610262">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26.</w:t>
      </w:r>
    </w:p>
    <w:p w14:paraId="70E0237A" w14:textId="25395DB0" w:rsidR="00874D59" w:rsidRPr="005348A0" w:rsidRDefault="00C42FE9" w:rsidP="0094512E">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14:ligatures w14:val="none"/>
        </w:rPr>
      </w:pPr>
      <w:r w:rsidRPr="009857A0">
        <w:rPr>
          <w:rFonts w:ascii="Arial" w:eastAsia="Times New Roman" w:hAnsi="Arial" w:cs="Arial"/>
          <w:kern w:val="0"/>
          <w:lang w:val="en-US"/>
          <w14:ligatures w14:val="none"/>
        </w:rPr>
        <w:t>Moritani S.</w:t>
      </w:r>
      <w:r w:rsidR="001762F9">
        <w:rPr>
          <w:rFonts w:ascii="Arial" w:eastAsia="Times New Roman" w:hAnsi="Arial" w:cs="Arial"/>
          <w:kern w:val="0"/>
          <w:lang w:val="en-US"/>
          <w14:ligatures w14:val="none"/>
        </w:rPr>
        <w:t xml:space="preserve"> (2016).</w:t>
      </w:r>
      <w:r w:rsidRPr="009857A0">
        <w:rPr>
          <w:rFonts w:ascii="Arial" w:eastAsia="Times New Roman" w:hAnsi="Arial" w:cs="Arial"/>
          <w:kern w:val="0"/>
          <w:lang w:val="en-US"/>
          <w14:ligatures w14:val="none"/>
        </w:rPr>
        <w:t xml:space="preserve"> </w:t>
      </w:r>
      <w:r w:rsidR="001762F9">
        <w:rPr>
          <w:rFonts w:ascii="Arial" w:eastAsia="Times New Roman" w:hAnsi="Arial" w:cs="Arial"/>
          <w:kern w:val="0"/>
          <w:lang w:val="en-US"/>
          <w14:ligatures w14:val="none"/>
        </w:rPr>
        <w:t>I</w:t>
      </w:r>
      <w:r w:rsidRPr="009857A0">
        <w:rPr>
          <w:rFonts w:ascii="Arial" w:eastAsia="Times New Roman" w:hAnsi="Arial" w:cs="Arial"/>
          <w:kern w:val="0"/>
          <w:lang w:val="en-US"/>
          <w14:ligatures w14:val="none"/>
        </w:rPr>
        <w:t>mpact of superior mediastinal metastasis on the prognosis of papillary</w:t>
      </w:r>
      <w:r w:rsidR="00874D59" w:rsidRPr="009857A0">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thyroid</w:t>
      </w:r>
      <w:r w:rsidR="00874D59" w:rsidRPr="009857A0">
        <w:rPr>
          <w:rFonts w:ascii="Arial" w:eastAsia="Times New Roman" w:hAnsi="Arial" w:cs="Arial"/>
          <w:kern w:val="0"/>
          <w:lang w:val="en-US"/>
          <w14:ligatures w14:val="none"/>
        </w:rPr>
        <w:t xml:space="preserve"> cancer. </w:t>
      </w:r>
      <w:r w:rsidR="00874D59" w:rsidRPr="005348A0">
        <w:rPr>
          <w:rFonts w:ascii="Arial" w:eastAsia="Times New Roman" w:hAnsi="Arial" w:cs="Arial"/>
          <w:kern w:val="0"/>
          <w14:ligatures w14:val="none"/>
        </w:rPr>
        <w:t>Endocrine Journal</w:t>
      </w:r>
      <w:r w:rsidR="001762F9" w:rsidRPr="005348A0">
        <w:rPr>
          <w:rFonts w:ascii="Arial" w:eastAsia="Times New Roman" w:hAnsi="Arial" w:cs="Arial"/>
          <w:kern w:val="0"/>
          <w14:ligatures w14:val="none"/>
        </w:rPr>
        <w:t>,</w:t>
      </w:r>
      <w:r w:rsidR="00874D59" w:rsidRPr="005348A0">
        <w:rPr>
          <w:rFonts w:ascii="Arial" w:eastAsia="Times New Roman" w:hAnsi="Arial" w:cs="Arial"/>
          <w:kern w:val="0"/>
          <w14:ligatures w14:val="none"/>
        </w:rPr>
        <w:t xml:space="preserve"> 63(4)</w:t>
      </w:r>
      <w:r w:rsidR="001762F9" w:rsidRPr="005348A0">
        <w:rPr>
          <w:rFonts w:ascii="Arial" w:eastAsia="Times New Roman" w:hAnsi="Arial" w:cs="Arial"/>
          <w:kern w:val="0"/>
          <w14:ligatures w14:val="none"/>
        </w:rPr>
        <w:t xml:space="preserve">, </w:t>
      </w:r>
      <w:r w:rsidR="00874D59" w:rsidRPr="005348A0">
        <w:rPr>
          <w:rFonts w:ascii="Arial" w:eastAsia="Times New Roman" w:hAnsi="Arial" w:cs="Arial"/>
          <w:kern w:val="0"/>
          <w14:ligatures w14:val="none"/>
        </w:rPr>
        <w:t>349-57.</w:t>
      </w:r>
    </w:p>
    <w:p w14:paraId="6FD01C9A" w14:textId="65781311" w:rsidR="00C833DB" w:rsidRDefault="00C833DB" w:rsidP="00C833DB">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r w:rsidRPr="005348A0">
        <w:rPr>
          <w:rFonts w:ascii="Arial" w:eastAsia="Times New Roman" w:hAnsi="Arial" w:cs="Arial"/>
          <w:kern w:val="0"/>
          <w14:ligatures w14:val="none"/>
        </w:rPr>
        <w:t>Ringel</w:t>
      </w:r>
      <w:r w:rsidR="001762F9" w:rsidRPr="005348A0">
        <w:rPr>
          <w:rFonts w:ascii="Arial" w:eastAsia="Times New Roman" w:hAnsi="Arial" w:cs="Arial"/>
          <w:kern w:val="0"/>
          <w14:ligatures w14:val="none"/>
        </w:rPr>
        <w:t>,</w:t>
      </w:r>
      <w:r w:rsidRPr="005348A0">
        <w:rPr>
          <w:rFonts w:ascii="Arial" w:eastAsia="Times New Roman" w:hAnsi="Arial" w:cs="Arial"/>
          <w:kern w:val="0"/>
          <w14:ligatures w14:val="none"/>
        </w:rPr>
        <w:t xml:space="preserve"> M</w:t>
      </w:r>
      <w:r w:rsidR="001762F9" w:rsidRPr="005348A0">
        <w:rPr>
          <w:rFonts w:ascii="Arial" w:eastAsia="Times New Roman" w:hAnsi="Arial" w:cs="Arial"/>
          <w:kern w:val="0"/>
          <w14:ligatures w14:val="none"/>
        </w:rPr>
        <w:t xml:space="preserve">. </w:t>
      </w:r>
      <w:r w:rsidRPr="005348A0">
        <w:rPr>
          <w:rFonts w:ascii="Arial" w:eastAsia="Times New Roman" w:hAnsi="Arial" w:cs="Arial"/>
          <w:kern w:val="0"/>
          <w14:ligatures w14:val="none"/>
        </w:rPr>
        <w:t>D</w:t>
      </w:r>
      <w:r w:rsidR="001451ED" w:rsidRPr="005348A0">
        <w:rPr>
          <w:rFonts w:ascii="Arial" w:eastAsia="Times New Roman" w:hAnsi="Arial" w:cs="Arial"/>
          <w:kern w:val="0"/>
          <w14:ligatures w14:val="none"/>
        </w:rPr>
        <w:t>.</w:t>
      </w:r>
      <w:r w:rsidRPr="005348A0">
        <w:rPr>
          <w:rFonts w:ascii="Arial" w:eastAsia="Times New Roman" w:hAnsi="Arial" w:cs="Arial"/>
          <w:kern w:val="0"/>
          <w14:ligatures w14:val="none"/>
        </w:rPr>
        <w:t>, Sosa</w:t>
      </w:r>
      <w:r w:rsidR="001451ED" w:rsidRPr="005348A0">
        <w:rPr>
          <w:rFonts w:ascii="Arial" w:eastAsia="Times New Roman" w:hAnsi="Arial" w:cs="Arial"/>
          <w:kern w:val="0"/>
          <w14:ligatures w14:val="none"/>
        </w:rPr>
        <w:t>,</w:t>
      </w:r>
      <w:r w:rsidRPr="005348A0">
        <w:rPr>
          <w:rFonts w:ascii="Arial" w:eastAsia="Times New Roman" w:hAnsi="Arial" w:cs="Arial"/>
          <w:kern w:val="0"/>
          <w14:ligatures w14:val="none"/>
        </w:rPr>
        <w:t xml:space="preserve"> J</w:t>
      </w:r>
      <w:r w:rsidR="001451ED" w:rsidRPr="005348A0">
        <w:rPr>
          <w:rFonts w:ascii="Arial" w:eastAsia="Times New Roman" w:hAnsi="Arial" w:cs="Arial"/>
          <w:kern w:val="0"/>
          <w14:ligatures w14:val="none"/>
        </w:rPr>
        <w:t xml:space="preserve">. </w:t>
      </w:r>
      <w:r w:rsidRPr="005348A0">
        <w:rPr>
          <w:rFonts w:ascii="Arial" w:eastAsia="Times New Roman" w:hAnsi="Arial" w:cs="Arial"/>
          <w:kern w:val="0"/>
          <w14:ligatures w14:val="none"/>
        </w:rPr>
        <w:t>A</w:t>
      </w:r>
      <w:r w:rsidR="001451ED" w:rsidRPr="005348A0">
        <w:rPr>
          <w:rFonts w:ascii="Arial" w:eastAsia="Times New Roman" w:hAnsi="Arial" w:cs="Arial"/>
          <w:kern w:val="0"/>
          <w14:ligatures w14:val="none"/>
        </w:rPr>
        <w:t>.</w:t>
      </w:r>
      <w:r w:rsidRPr="005348A0">
        <w:rPr>
          <w:rFonts w:ascii="Arial" w:eastAsia="Times New Roman" w:hAnsi="Arial" w:cs="Arial"/>
          <w:kern w:val="0"/>
          <w14:ligatures w14:val="none"/>
        </w:rPr>
        <w:t>, Baloch</w:t>
      </w:r>
      <w:r w:rsidR="001451ED" w:rsidRPr="005348A0">
        <w:rPr>
          <w:rFonts w:ascii="Arial" w:eastAsia="Times New Roman" w:hAnsi="Arial" w:cs="Arial"/>
          <w:kern w:val="0"/>
          <w14:ligatures w14:val="none"/>
        </w:rPr>
        <w:t>,</w:t>
      </w:r>
      <w:r w:rsidRPr="005348A0">
        <w:rPr>
          <w:rFonts w:ascii="Arial" w:eastAsia="Times New Roman" w:hAnsi="Arial" w:cs="Arial"/>
          <w:kern w:val="0"/>
          <w14:ligatures w14:val="none"/>
        </w:rPr>
        <w:t xml:space="preserve"> Z</w:t>
      </w:r>
      <w:r w:rsidR="001451ED" w:rsidRPr="005348A0">
        <w:rPr>
          <w:rFonts w:ascii="Arial" w:eastAsia="Times New Roman" w:hAnsi="Arial" w:cs="Arial"/>
          <w:kern w:val="0"/>
          <w14:ligatures w14:val="none"/>
        </w:rPr>
        <w:t>.</w:t>
      </w:r>
      <w:r w:rsidRPr="005348A0">
        <w:rPr>
          <w:rFonts w:ascii="Arial" w:eastAsia="Times New Roman" w:hAnsi="Arial" w:cs="Arial"/>
          <w:kern w:val="0"/>
          <w14:ligatures w14:val="none"/>
        </w:rPr>
        <w:t>, Bischoff</w:t>
      </w:r>
      <w:r w:rsidR="001451ED" w:rsidRPr="005348A0">
        <w:rPr>
          <w:rFonts w:ascii="Arial" w:eastAsia="Times New Roman" w:hAnsi="Arial" w:cs="Arial"/>
          <w:kern w:val="0"/>
          <w14:ligatures w14:val="none"/>
        </w:rPr>
        <w:t>,</w:t>
      </w:r>
      <w:r w:rsidRPr="005348A0">
        <w:rPr>
          <w:rFonts w:ascii="Arial" w:eastAsia="Times New Roman" w:hAnsi="Arial" w:cs="Arial"/>
          <w:kern w:val="0"/>
          <w14:ligatures w14:val="none"/>
        </w:rPr>
        <w:t xml:space="preserve"> L</w:t>
      </w:r>
      <w:r w:rsidR="001451ED" w:rsidRPr="005348A0">
        <w:rPr>
          <w:rFonts w:ascii="Arial" w:eastAsia="Times New Roman" w:hAnsi="Arial" w:cs="Arial"/>
          <w:kern w:val="0"/>
          <w14:ligatures w14:val="none"/>
        </w:rPr>
        <w:t>.</w:t>
      </w:r>
      <w:r w:rsidRPr="005348A0">
        <w:rPr>
          <w:rFonts w:ascii="Arial" w:eastAsia="Times New Roman" w:hAnsi="Arial" w:cs="Arial"/>
          <w:kern w:val="0"/>
          <w14:ligatures w14:val="none"/>
        </w:rPr>
        <w:t>, Bloom</w:t>
      </w:r>
      <w:r w:rsidR="001451ED" w:rsidRPr="005348A0">
        <w:rPr>
          <w:rFonts w:ascii="Arial" w:eastAsia="Times New Roman" w:hAnsi="Arial" w:cs="Arial"/>
          <w:kern w:val="0"/>
          <w14:ligatures w14:val="none"/>
        </w:rPr>
        <w:t>,</w:t>
      </w:r>
      <w:r w:rsidRPr="005348A0">
        <w:rPr>
          <w:rFonts w:ascii="Arial" w:eastAsia="Times New Roman" w:hAnsi="Arial" w:cs="Arial"/>
          <w:kern w:val="0"/>
          <w14:ligatures w14:val="none"/>
        </w:rPr>
        <w:t xml:space="preserve"> G</w:t>
      </w:r>
      <w:r w:rsidR="001451ED" w:rsidRPr="005348A0">
        <w:rPr>
          <w:rFonts w:ascii="Arial" w:eastAsia="Times New Roman" w:hAnsi="Arial" w:cs="Arial"/>
          <w:kern w:val="0"/>
          <w14:ligatures w14:val="none"/>
        </w:rPr>
        <w:t>.</w:t>
      </w:r>
      <w:r w:rsidRPr="005348A0">
        <w:rPr>
          <w:rFonts w:ascii="Arial" w:eastAsia="Times New Roman" w:hAnsi="Arial" w:cs="Arial"/>
          <w:kern w:val="0"/>
          <w14:ligatures w14:val="none"/>
        </w:rPr>
        <w:t>, Brent</w:t>
      </w:r>
      <w:r w:rsidR="001451ED" w:rsidRPr="005348A0">
        <w:rPr>
          <w:rFonts w:ascii="Arial" w:eastAsia="Times New Roman" w:hAnsi="Arial" w:cs="Arial"/>
          <w:kern w:val="0"/>
          <w14:ligatures w14:val="none"/>
        </w:rPr>
        <w:t>,</w:t>
      </w:r>
      <w:r w:rsidRPr="005348A0">
        <w:rPr>
          <w:rFonts w:ascii="Arial" w:eastAsia="Times New Roman" w:hAnsi="Arial" w:cs="Arial"/>
          <w:kern w:val="0"/>
          <w14:ligatures w14:val="none"/>
        </w:rPr>
        <w:t xml:space="preserve"> G</w:t>
      </w:r>
      <w:r w:rsidR="001451ED" w:rsidRPr="005348A0">
        <w:rPr>
          <w:rFonts w:ascii="Arial" w:eastAsia="Times New Roman" w:hAnsi="Arial" w:cs="Arial"/>
          <w:kern w:val="0"/>
          <w14:ligatures w14:val="none"/>
        </w:rPr>
        <w:t xml:space="preserve">. </w:t>
      </w:r>
      <w:r w:rsidRPr="005348A0">
        <w:rPr>
          <w:rFonts w:ascii="Arial" w:eastAsia="Times New Roman" w:hAnsi="Arial" w:cs="Arial"/>
          <w:kern w:val="0"/>
          <w14:ligatures w14:val="none"/>
        </w:rPr>
        <w:t>A</w:t>
      </w:r>
      <w:r w:rsidR="001451ED" w:rsidRPr="005348A0">
        <w:rPr>
          <w:rFonts w:ascii="Arial" w:eastAsia="Times New Roman" w:hAnsi="Arial" w:cs="Arial"/>
          <w:kern w:val="0"/>
          <w14:ligatures w14:val="none"/>
        </w:rPr>
        <w:t>.</w:t>
      </w:r>
      <w:r w:rsidR="00742116" w:rsidRPr="005348A0">
        <w:rPr>
          <w:rFonts w:ascii="Arial" w:eastAsia="Times New Roman" w:hAnsi="Arial" w:cs="Arial"/>
          <w:kern w:val="0"/>
          <w14:ligatures w14:val="none"/>
        </w:rPr>
        <w:t>,</w:t>
      </w:r>
      <w:r w:rsidRPr="005348A0">
        <w:rPr>
          <w:rFonts w:ascii="Arial" w:eastAsia="Times New Roman" w:hAnsi="Arial" w:cs="Arial"/>
          <w:kern w:val="0"/>
          <w14:ligatures w14:val="none"/>
        </w:rPr>
        <w:t xml:space="preserve"> et al. </w:t>
      </w:r>
      <w:r w:rsidRPr="009857A0">
        <w:rPr>
          <w:rFonts w:ascii="Arial" w:eastAsia="Times New Roman" w:hAnsi="Arial" w:cs="Arial"/>
          <w:kern w:val="0"/>
          <w:lang w:val="en-US"/>
          <w14:ligatures w14:val="none"/>
        </w:rPr>
        <w:t>(2025). 2025 American Thyroid Association Management Guidelines for Adult Patients with Differentiated Thyroid Cancer. Thyroid®</w:t>
      </w:r>
      <w:r w:rsidR="00742116">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35(8)</w:t>
      </w:r>
      <w:r w:rsidR="00742116">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841-985</w:t>
      </w:r>
      <w:r>
        <w:rPr>
          <w:rFonts w:ascii="Arial" w:eastAsia="Times New Roman" w:hAnsi="Arial" w:cs="Arial"/>
          <w:kern w:val="0"/>
          <w:lang w:val="en-US"/>
          <w14:ligatures w14:val="none"/>
        </w:rPr>
        <w:t>.</w:t>
      </w:r>
    </w:p>
    <w:p w14:paraId="47428AE3" w14:textId="27E47595" w:rsidR="00AB7290" w:rsidRDefault="00AB7290" w:rsidP="00AB7290">
      <w:pPr>
        <w:widowControl w:val="0"/>
        <w:tabs>
          <w:tab w:val="left" w:pos="1843"/>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r w:rsidRPr="009857A0">
        <w:rPr>
          <w:rFonts w:ascii="Arial" w:eastAsia="Times New Roman" w:hAnsi="Arial" w:cs="Arial"/>
          <w:kern w:val="0"/>
          <w:lang w:val="en-US"/>
          <w14:ligatures w14:val="none"/>
        </w:rPr>
        <w:t>Schwartz</w:t>
      </w:r>
      <w:r w:rsidR="00742116">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D</w:t>
      </w:r>
      <w:r w:rsidR="00742116">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L</w:t>
      </w:r>
      <w:r w:rsidR="00742116">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Lobo</w:t>
      </w:r>
      <w:r w:rsidR="00742116">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M</w:t>
      </w:r>
      <w:r w:rsidR="00742116">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J</w:t>
      </w:r>
      <w:r w:rsidR="00742116">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Ang</w:t>
      </w:r>
      <w:r w:rsidR="00742116">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K</w:t>
      </w:r>
      <w:r w:rsidR="00742116">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K</w:t>
      </w:r>
      <w:r w:rsidR="00742116">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Morrison</w:t>
      </w:r>
      <w:r w:rsidR="00742116">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W</w:t>
      </w:r>
      <w:r w:rsidR="00742116">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H</w:t>
      </w:r>
      <w:r w:rsidR="00742116">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Rosenthal</w:t>
      </w:r>
      <w:r w:rsidR="00742116">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D</w:t>
      </w:r>
      <w:r w:rsidR="00742116">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I</w:t>
      </w:r>
      <w:r w:rsidR="00742116">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Ahamad</w:t>
      </w:r>
      <w:r w:rsidR="00742116">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A</w:t>
      </w:r>
      <w:r w:rsidR="00742116">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et al</w:t>
      </w:r>
      <w:r w:rsidR="00742116">
        <w:rPr>
          <w:rFonts w:ascii="Arial" w:eastAsia="Times New Roman" w:hAnsi="Arial" w:cs="Arial"/>
          <w:kern w:val="0"/>
          <w:lang w:val="en-US"/>
          <w14:ligatures w14:val="none"/>
        </w:rPr>
        <w:t>. (2</w:t>
      </w:r>
      <w:r w:rsidR="00C33FA5">
        <w:rPr>
          <w:rFonts w:ascii="Arial" w:eastAsia="Times New Roman" w:hAnsi="Arial" w:cs="Arial"/>
          <w:kern w:val="0"/>
          <w:lang w:val="en-US"/>
          <w14:ligatures w14:val="none"/>
        </w:rPr>
        <w:t>009).</w:t>
      </w:r>
      <w:r w:rsidRPr="009857A0">
        <w:rPr>
          <w:rFonts w:ascii="Arial" w:eastAsia="Times New Roman" w:hAnsi="Arial" w:cs="Arial"/>
          <w:kern w:val="0"/>
          <w:lang w:val="en-US"/>
          <w14:ligatures w14:val="none"/>
        </w:rPr>
        <w:t xml:space="preserve"> Postoperative external beam radiotherapy for differentiated thyroid cancer: Outcomes and morbidity with conformal treatment. Int J </w:t>
      </w:r>
      <w:proofErr w:type="spellStart"/>
      <w:r w:rsidRPr="009857A0">
        <w:rPr>
          <w:rFonts w:ascii="Arial" w:eastAsia="Times New Roman" w:hAnsi="Arial" w:cs="Arial"/>
          <w:kern w:val="0"/>
          <w:lang w:val="en-US"/>
          <w14:ligatures w14:val="none"/>
        </w:rPr>
        <w:t>Radiat</w:t>
      </w:r>
      <w:proofErr w:type="spellEnd"/>
      <w:r w:rsidRPr="009857A0">
        <w:rPr>
          <w:rFonts w:ascii="Arial" w:eastAsia="Times New Roman" w:hAnsi="Arial" w:cs="Arial"/>
          <w:kern w:val="0"/>
          <w:lang w:val="en-US"/>
          <w14:ligatures w14:val="none"/>
        </w:rPr>
        <w:t xml:space="preserve"> Oncol Biol Phys</w:t>
      </w:r>
      <w:r w:rsidR="00C33FA5">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74</w:t>
      </w:r>
      <w:r w:rsidR="00C33FA5">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1083-91.</w:t>
      </w:r>
    </w:p>
    <w:p w14:paraId="766470AF" w14:textId="3DC17142" w:rsidR="00C31AC3" w:rsidRPr="009857A0" w:rsidRDefault="00C31AC3" w:rsidP="00C31AC3">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r w:rsidRPr="009857A0">
        <w:rPr>
          <w:rFonts w:ascii="Arial" w:eastAsia="Times New Roman" w:hAnsi="Arial" w:cs="Arial"/>
          <w:kern w:val="0"/>
          <w14:ligatures w14:val="none"/>
        </w:rPr>
        <w:t>Smith</w:t>
      </w:r>
      <w:r w:rsidR="00C33FA5" w:rsidRPr="00C33FA5">
        <w:rPr>
          <w:rFonts w:ascii="Arial" w:eastAsia="Times New Roman" w:hAnsi="Arial" w:cs="Arial"/>
          <w:kern w:val="0"/>
          <w14:ligatures w14:val="none"/>
        </w:rPr>
        <w:t>,</w:t>
      </w:r>
      <w:r w:rsidRPr="009857A0">
        <w:rPr>
          <w:rFonts w:ascii="Arial" w:eastAsia="Times New Roman" w:hAnsi="Arial" w:cs="Arial"/>
          <w:kern w:val="0"/>
          <w14:ligatures w14:val="none"/>
        </w:rPr>
        <w:t xml:space="preserve"> V</w:t>
      </w:r>
      <w:r w:rsidR="00C33FA5" w:rsidRPr="00C33FA5">
        <w:rPr>
          <w:rFonts w:ascii="Arial" w:eastAsia="Times New Roman" w:hAnsi="Arial" w:cs="Arial"/>
          <w:kern w:val="0"/>
          <w14:ligatures w14:val="none"/>
        </w:rPr>
        <w:t xml:space="preserve">. </w:t>
      </w:r>
      <w:r w:rsidRPr="009857A0">
        <w:rPr>
          <w:rFonts w:ascii="Arial" w:eastAsia="Times New Roman" w:hAnsi="Arial" w:cs="Arial"/>
          <w:kern w:val="0"/>
          <w14:ligatures w14:val="none"/>
        </w:rPr>
        <w:t>A</w:t>
      </w:r>
      <w:r w:rsidR="00C33FA5">
        <w:rPr>
          <w:rFonts w:ascii="Arial" w:eastAsia="Times New Roman" w:hAnsi="Arial" w:cs="Arial"/>
          <w:kern w:val="0"/>
          <w14:ligatures w14:val="none"/>
        </w:rPr>
        <w:t>.</w:t>
      </w:r>
      <w:r w:rsidRPr="009857A0">
        <w:rPr>
          <w:rFonts w:ascii="Arial" w:eastAsia="Times New Roman" w:hAnsi="Arial" w:cs="Arial"/>
          <w:kern w:val="0"/>
          <w14:ligatures w14:val="none"/>
        </w:rPr>
        <w:t>, Sessions</w:t>
      </w:r>
      <w:r w:rsidR="00C33FA5">
        <w:rPr>
          <w:rFonts w:ascii="Arial" w:eastAsia="Times New Roman" w:hAnsi="Arial" w:cs="Arial"/>
          <w:kern w:val="0"/>
          <w14:ligatures w14:val="none"/>
        </w:rPr>
        <w:t>,</w:t>
      </w:r>
      <w:r w:rsidRPr="009857A0">
        <w:rPr>
          <w:rFonts w:ascii="Arial" w:eastAsia="Times New Roman" w:hAnsi="Arial" w:cs="Arial"/>
          <w:kern w:val="0"/>
          <w14:ligatures w14:val="none"/>
        </w:rPr>
        <w:t xml:space="preserve"> R</w:t>
      </w:r>
      <w:r w:rsidR="00C33FA5">
        <w:rPr>
          <w:rFonts w:ascii="Arial" w:eastAsia="Times New Roman" w:hAnsi="Arial" w:cs="Arial"/>
          <w:kern w:val="0"/>
          <w14:ligatures w14:val="none"/>
        </w:rPr>
        <w:t xml:space="preserve">. </w:t>
      </w:r>
      <w:r w:rsidRPr="009857A0">
        <w:rPr>
          <w:rFonts w:ascii="Arial" w:eastAsia="Times New Roman" w:hAnsi="Arial" w:cs="Arial"/>
          <w:kern w:val="0"/>
          <w14:ligatures w14:val="none"/>
        </w:rPr>
        <w:t>B</w:t>
      </w:r>
      <w:r w:rsidR="00C33FA5">
        <w:rPr>
          <w:rFonts w:ascii="Arial" w:eastAsia="Times New Roman" w:hAnsi="Arial" w:cs="Arial"/>
          <w:kern w:val="0"/>
          <w14:ligatures w14:val="none"/>
        </w:rPr>
        <w:t>.</w:t>
      </w:r>
      <w:r w:rsidRPr="009857A0">
        <w:rPr>
          <w:rFonts w:ascii="Arial" w:eastAsia="Times New Roman" w:hAnsi="Arial" w:cs="Arial"/>
          <w:kern w:val="0"/>
          <w14:ligatures w14:val="none"/>
        </w:rPr>
        <w:t>, Lentsch</w:t>
      </w:r>
      <w:r w:rsidR="00C33FA5">
        <w:rPr>
          <w:rFonts w:ascii="Arial" w:eastAsia="Times New Roman" w:hAnsi="Arial" w:cs="Arial"/>
          <w:kern w:val="0"/>
          <w14:ligatures w14:val="none"/>
        </w:rPr>
        <w:t>,</w:t>
      </w:r>
      <w:r w:rsidRPr="009857A0">
        <w:rPr>
          <w:rFonts w:ascii="Arial" w:eastAsia="Times New Roman" w:hAnsi="Arial" w:cs="Arial"/>
          <w:kern w:val="0"/>
          <w14:ligatures w14:val="none"/>
        </w:rPr>
        <w:t xml:space="preserve"> E</w:t>
      </w:r>
      <w:r w:rsidR="00C33FA5">
        <w:rPr>
          <w:rFonts w:ascii="Arial" w:eastAsia="Times New Roman" w:hAnsi="Arial" w:cs="Arial"/>
          <w:kern w:val="0"/>
          <w14:ligatures w14:val="none"/>
        </w:rPr>
        <w:t xml:space="preserve">. </w:t>
      </w:r>
      <w:r w:rsidRPr="009857A0">
        <w:rPr>
          <w:rFonts w:ascii="Arial" w:eastAsia="Times New Roman" w:hAnsi="Arial" w:cs="Arial"/>
          <w:kern w:val="0"/>
          <w14:ligatures w14:val="none"/>
        </w:rPr>
        <w:t>J.</w:t>
      </w:r>
      <w:r w:rsidR="00F12812">
        <w:rPr>
          <w:rFonts w:ascii="Arial" w:eastAsia="Times New Roman" w:hAnsi="Arial" w:cs="Arial"/>
          <w:kern w:val="0"/>
          <w14:ligatures w14:val="none"/>
        </w:rPr>
        <w:t xml:space="preserve"> (2012).</w:t>
      </w:r>
      <w:r w:rsidRPr="009857A0">
        <w:rPr>
          <w:rFonts w:ascii="Arial" w:eastAsia="Times New Roman" w:hAnsi="Arial" w:cs="Arial"/>
          <w:kern w:val="0"/>
          <w14:ligatures w14:val="none"/>
        </w:rPr>
        <w:t xml:space="preserve"> </w:t>
      </w:r>
      <w:r w:rsidRPr="009857A0">
        <w:rPr>
          <w:rFonts w:ascii="Arial" w:eastAsia="Times New Roman" w:hAnsi="Arial" w:cs="Arial"/>
          <w:kern w:val="0"/>
          <w:lang w:val="en-US"/>
          <w14:ligatures w14:val="none"/>
        </w:rPr>
        <w:t xml:space="preserve">Cervical lymph node metastasis and </w:t>
      </w:r>
      <w:r w:rsidRPr="009857A0">
        <w:rPr>
          <w:rFonts w:ascii="Arial" w:eastAsia="Times New Roman" w:hAnsi="Arial" w:cs="Arial"/>
          <w:kern w:val="0"/>
          <w:lang w:val="en-US"/>
          <w14:ligatures w14:val="none"/>
        </w:rPr>
        <w:lastRenderedPageBreak/>
        <w:t>papillary thyroid carcinoma: does the compartment involved affect survival? Experience from the SEER database. J Surg Oncol</w:t>
      </w:r>
      <w:r w:rsidR="00F12812">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106</w:t>
      </w:r>
      <w:r w:rsidR="00F12812">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357-62.</w:t>
      </w:r>
    </w:p>
    <w:p w14:paraId="5ED70626" w14:textId="6EF48F05" w:rsidR="00AB7290" w:rsidRPr="005348A0" w:rsidRDefault="00AB7290" w:rsidP="00AB7290">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14:ligatures w14:val="none"/>
        </w:rPr>
      </w:pPr>
      <w:proofErr w:type="spellStart"/>
      <w:r w:rsidRPr="009857A0">
        <w:rPr>
          <w:rFonts w:ascii="Arial" w:eastAsia="Times New Roman" w:hAnsi="Arial" w:cs="Arial"/>
          <w:kern w:val="0"/>
          <w:lang w:val="en-US"/>
          <w14:ligatures w14:val="none"/>
        </w:rPr>
        <w:t>Somasundar</w:t>
      </w:r>
      <w:proofErr w:type="spellEnd"/>
      <w:r w:rsidR="00F12812">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P</w:t>
      </w:r>
      <w:r w:rsidR="00F12812">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S.</w:t>
      </w:r>
      <w:r w:rsidR="00B9379F">
        <w:rPr>
          <w:rFonts w:ascii="Arial" w:eastAsia="Times New Roman" w:hAnsi="Arial" w:cs="Arial"/>
          <w:kern w:val="0"/>
          <w:lang w:val="en-US"/>
          <w14:ligatures w14:val="none"/>
        </w:rPr>
        <w:t xml:space="preserve"> (2020)</w:t>
      </w:r>
      <w:r w:rsidRPr="009857A0">
        <w:rPr>
          <w:rFonts w:ascii="Arial" w:eastAsia="Times New Roman" w:hAnsi="Arial" w:cs="Arial"/>
          <w:kern w:val="0"/>
          <w:lang w:val="en-US"/>
          <w14:ligatures w14:val="none"/>
        </w:rPr>
        <w:t xml:space="preserve"> Papillary thyroid carcinoma. </w:t>
      </w:r>
      <w:hyperlink r:id="rId21" w:history="1">
        <w:r w:rsidR="00BA214C" w:rsidRPr="005348A0">
          <w:rPr>
            <w:rStyle w:val="Hyperlink"/>
            <w:rFonts w:ascii="Arial" w:eastAsia="Times New Roman" w:hAnsi="Arial" w:cs="Arial"/>
            <w:kern w:val="0"/>
            <w14:ligatures w14:val="none"/>
          </w:rPr>
          <w:t>https://emedicine.medscape.com/article/282276-overview</w:t>
        </w:r>
      </w:hyperlink>
      <w:r w:rsidRPr="005348A0">
        <w:rPr>
          <w:rFonts w:ascii="Arial" w:eastAsia="Times New Roman" w:hAnsi="Arial" w:cs="Arial"/>
          <w:kern w:val="0"/>
          <w14:ligatures w14:val="none"/>
        </w:rPr>
        <w:t>.</w:t>
      </w:r>
    </w:p>
    <w:p w14:paraId="0C6EF931" w14:textId="58EBF3DE" w:rsidR="00DB6999" w:rsidRDefault="00DB6999" w:rsidP="00CE6BE2">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roofErr w:type="spellStart"/>
      <w:r w:rsidRPr="009857A0">
        <w:rPr>
          <w:rFonts w:ascii="Arial" w:eastAsia="Times New Roman" w:hAnsi="Arial" w:cs="Arial"/>
          <w:kern w:val="0"/>
          <w14:ligatures w14:val="none"/>
        </w:rPr>
        <w:t>Terezakis</w:t>
      </w:r>
      <w:proofErr w:type="spellEnd"/>
      <w:r w:rsidR="00BA214C" w:rsidRPr="006B177D">
        <w:rPr>
          <w:rFonts w:ascii="Arial" w:eastAsia="Times New Roman" w:hAnsi="Arial" w:cs="Arial"/>
          <w:kern w:val="0"/>
          <w14:ligatures w14:val="none"/>
        </w:rPr>
        <w:t>,</w:t>
      </w:r>
      <w:r w:rsidRPr="009857A0">
        <w:rPr>
          <w:rFonts w:ascii="Arial" w:eastAsia="Times New Roman" w:hAnsi="Arial" w:cs="Arial"/>
          <w:kern w:val="0"/>
          <w14:ligatures w14:val="none"/>
        </w:rPr>
        <w:t xml:space="preserve"> S</w:t>
      </w:r>
      <w:r w:rsidR="00BA214C" w:rsidRPr="006B177D">
        <w:rPr>
          <w:rFonts w:ascii="Arial" w:eastAsia="Times New Roman" w:hAnsi="Arial" w:cs="Arial"/>
          <w:kern w:val="0"/>
          <w14:ligatures w14:val="none"/>
        </w:rPr>
        <w:t xml:space="preserve">. </w:t>
      </w:r>
      <w:r w:rsidRPr="009857A0">
        <w:rPr>
          <w:rFonts w:ascii="Arial" w:eastAsia="Times New Roman" w:hAnsi="Arial" w:cs="Arial"/>
          <w:kern w:val="0"/>
          <w14:ligatures w14:val="none"/>
        </w:rPr>
        <w:t>A</w:t>
      </w:r>
      <w:r w:rsidR="00BA214C" w:rsidRPr="006B177D">
        <w:rPr>
          <w:rFonts w:ascii="Arial" w:eastAsia="Times New Roman" w:hAnsi="Arial" w:cs="Arial"/>
          <w:kern w:val="0"/>
          <w14:ligatures w14:val="none"/>
        </w:rPr>
        <w:t>.</w:t>
      </w:r>
      <w:r w:rsidRPr="009857A0">
        <w:rPr>
          <w:rFonts w:ascii="Arial" w:eastAsia="Times New Roman" w:hAnsi="Arial" w:cs="Arial"/>
          <w:kern w:val="0"/>
          <w14:ligatures w14:val="none"/>
        </w:rPr>
        <w:t>, Lee</w:t>
      </w:r>
      <w:r w:rsidR="00BA214C" w:rsidRPr="006B177D">
        <w:rPr>
          <w:rFonts w:ascii="Arial" w:eastAsia="Times New Roman" w:hAnsi="Arial" w:cs="Arial"/>
          <w:kern w:val="0"/>
          <w14:ligatures w14:val="none"/>
        </w:rPr>
        <w:t>,</w:t>
      </w:r>
      <w:r w:rsidRPr="009857A0">
        <w:rPr>
          <w:rFonts w:ascii="Arial" w:eastAsia="Times New Roman" w:hAnsi="Arial" w:cs="Arial"/>
          <w:kern w:val="0"/>
          <w14:ligatures w14:val="none"/>
        </w:rPr>
        <w:t xml:space="preserve"> K</w:t>
      </w:r>
      <w:r w:rsidR="00BA214C" w:rsidRPr="006B177D">
        <w:rPr>
          <w:rFonts w:ascii="Arial" w:eastAsia="Times New Roman" w:hAnsi="Arial" w:cs="Arial"/>
          <w:kern w:val="0"/>
          <w14:ligatures w14:val="none"/>
        </w:rPr>
        <w:t xml:space="preserve">. </w:t>
      </w:r>
      <w:r w:rsidRPr="009857A0">
        <w:rPr>
          <w:rFonts w:ascii="Arial" w:eastAsia="Times New Roman" w:hAnsi="Arial" w:cs="Arial"/>
          <w:kern w:val="0"/>
          <w14:ligatures w14:val="none"/>
        </w:rPr>
        <w:t>S</w:t>
      </w:r>
      <w:r w:rsidR="00BA214C" w:rsidRPr="006B177D">
        <w:rPr>
          <w:rFonts w:ascii="Arial" w:eastAsia="Times New Roman" w:hAnsi="Arial" w:cs="Arial"/>
          <w:kern w:val="0"/>
          <w14:ligatures w14:val="none"/>
        </w:rPr>
        <w:t>.</w:t>
      </w:r>
      <w:r w:rsidRPr="009857A0">
        <w:rPr>
          <w:rFonts w:ascii="Arial" w:eastAsia="Times New Roman" w:hAnsi="Arial" w:cs="Arial"/>
          <w:kern w:val="0"/>
          <w14:ligatures w14:val="none"/>
        </w:rPr>
        <w:t>, Ghossein</w:t>
      </w:r>
      <w:r w:rsidR="00BA214C" w:rsidRPr="006B177D">
        <w:rPr>
          <w:rFonts w:ascii="Arial" w:eastAsia="Times New Roman" w:hAnsi="Arial" w:cs="Arial"/>
          <w:kern w:val="0"/>
          <w14:ligatures w14:val="none"/>
        </w:rPr>
        <w:t>,</w:t>
      </w:r>
      <w:r w:rsidRPr="009857A0">
        <w:rPr>
          <w:rFonts w:ascii="Arial" w:eastAsia="Times New Roman" w:hAnsi="Arial" w:cs="Arial"/>
          <w:kern w:val="0"/>
          <w14:ligatures w14:val="none"/>
        </w:rPr>
        <w:t xml:space="preserve"> R</w:t>
      </w:r>
      <w:r w:rsidR="00BA214C" w:rsidRPr="006B177D">
        <w:rPr>
          <w:rFonts w:ascii="Arial" w:eastAsia="Times New Roman" w:hAnsi="Arial" w:cs="Arial"/>
          <w:kern w:val="0"/>
          <w14:ligatures w14:val="none"/>
        </w:rPr>
        <w:t xml:space="preserve">. </w:t>
      </w:r>
      <w:r w:rsidRPr="009857A0">
        <w:rPr>
          <w:rFonts w:ascii="Arial" w:eastAsia="Times New Roman" w:hAnsi="Arial" w:cs="Arial"/>
          <w:kern w:val="0"/>
          <w14:ligatures w14:val="none"/>
        </w:rPr>
        <w:t>A</w:t>
      </w:r>
      <w:r w:rsidR="00BA214C" w:rsidRPr="006B177D">
        <w:rPr>
          <w:rFonts w:ascii="Arial" w:eastAsia="Times New Roman" w:hAnsi="Arial" w:cs="Arial"/>
          <w:kern w:val="0"/>
          <w14:ligatures w14:val="none"/>
        </w:rPr>
        <w:t>.</w:t>
      </w:r>
      <w:r w:rsidRPr="009857A0">
        <w:rPr>
          <w:rFonts w:ascii="Arial" w:eastAsia="Times New Roman" w:hAnsi="Arial" w:cs="Arial"/>
          <w:kern w:val="0"/>
          <w14:ligatures w14:val="none"/>
        </w:rPr>
        <w:t>, Rivera</w:t>
      </w:r>
      <w:r w:rsidR="00BA214C" w:rsidRPr="006B177D">
        <w:rPr>
          <w:rFonts w:ascii="Arial" w:eastAsia="Times New Roman" w:hAnsi="Arial" w:cs="Arial"/>
          <w:kern w:val="0"/>
          <w14:ligatures w14:val="none"/>
        </w:rPr>
        <w:t>,</w:t>
      </w:r>
      <w:r w:rsidRPr="009857A0">
        <w:rPr>
          <w:rFonts w:ascii="Arial" w:eastAsia="Times New Roman" w:hAnsi="Arial" w:cs="Arial"/>
          <w:kern w:val="0"/>
          <w14:ligatures w14:val="none"/>
        </w:rPr>
        <w:t xml:space="preserve"> M</w:t>
      </w:r>
      <w:r w:rsidR="00BA214C" w:rsidRPr="006B177D">
        <w:rPr>
          <w:rFonts w:ascii="Arial" w:eastAsia="Times New Roman" w:hAnsi="Arial" w:cs="Arial"/>
          <w:kern w:val="0"/>
          <w14:ligatures w14:val="none"/>
        </w:rPr>
        <w:t>.</w:t>
      </w:r>
      <w:r w:rsidRPr="009857A0">
        <w:rPr>
          <w:rFonts w:ascii="Arial" w:eastAsia="Times New Roman" w:hAnsi="Arial" w:cs="Arial"/>
          <w:kern w:val="0"/>
          <w14:ligatures w14:val="none"/>
        </w:rPr>
        <w:t>, Tuttle</w:t>
      </w:r>
      <w:r w:rsidR="00BA214C" w:rsidRPr="006B177D">
        <w:rPr>
          <w:rFonts w:ascii="Arial" w:eastAsia="Times New Roman" w:hAnsi="Arial" w:cs="Arial"/>
          <w:kern w:val="0"/>
          <w14:ligatures w14:val="none"/>
        </w:rPr>
        <w:t>,</w:t>
      </w:r>
      <w:r w:rsidRPr="009857A0">
        <w:rPr>
          <w:rFonts w:ascii="Arial" w:eastAsia="Times New Roman" w:hAnsi="Arial" w:cs="Arial"/>
          <w:kern w:val="0"/>
          <w14:ligatures w14:val="none"/>
        </w:rPr>
        <w:t xml:space="preserve"> R</w:t>
      </w:r>
      <w:r w:rsidR="00BA214C" w:rsidRPr="006B177D">
        <w:rPr>
          <w:rFonts w:ascii="Arial" w:eastAsia="Times New Roman" w:hAnsi="Arial" w:cs="Arial"/>
          <w:kern w:val="0"/>
          <w14:ligatures w14:val="none"/>
        </w:rPr>
        <w:t xml:space="preserve">. </w:t>
      </w:r>
      <w:r w:rsidRPr="009857A0">
        <w:rPr>
          <w:rFonts w:ascii="Arial" w:eastAsia="Times New Roman" w:hAnsi="Arial" w:cs="Arial"/>
          <w:kern w:val="0"/>
          <w14:ligatures w14:val="none"/>
        </w:rPr>
        <w:t>M</w:t>
      </w:r>
      <w:r w:rsidR="00BA214C" w:rsidRPr="006B177D">
        <w:rPr>
          <w:rFonts w:ascii="Arial" w:eastAsia="Times New Roman" w:hAnsi="Arial" w:cs="Arial"/>
          <w:kern w:val="0"/>
          <w14:ligatures w14:val="none"/>
        </w:rPr>
        <w:t>.</w:t>
      </w:r>
      <w:r w:rsidRPr="009857A0">
        <w:rPr>
          <w:rFonts w:ascii="Arial" w:eastAsia="Times New Roman" w:hAnsi="Arial" w:cs="Arial"/>
          <w:kern w:val="0"/>
          <w14:ligatures w14:val="none"/>
        </w:rPr>
        <w:t>, Wolden</w:t>
      </w:r>
      <w:r w:rsidR="00BA214C" w:rsidRPr="006B177D">
        <w:rPr>
          <w:rFonts w:ascii="Arial" w:eastAsia="Times New Roman" w:hAnsi="Arial" w:cs="Arial"/>
          <w:kern w:val="0"/>
          <w14:ligatures w14:val="none"/>
        </w:rPr>
        <w:t>,</w:t>
      </w:r>
      <w:r w:rsidRPr="009857A0">
        <w:rPr>
          <w:rFonts w:ascii="Arial" w:eastAsia="Times New Roman" w:hAnsi="Arial" w:cs="Arial"/>
          <w:kern w:val="0"/>
          <w14:ligatures w14:val="none"/>
        </w:rPr>
        <w:t xml:space="preserve"> S</w:t>
      </w:r>
      <w:r w:rsidR="00BA214C" w:rsidRPr="006B177D">
        <w:rPr>
          <w:rFonts w:ascii="Arial" w:eastAsia="Times New Roman" w:hAnsi="Arial" w:cs="Arial"/>
          <w:kern w:val="0"/>
          <w14:ligatures w14:val="none"/>
        </w:rPr>
        <w:t xml:space="preserve">. </w:t>
      </w:r>
      <w:r w:rsidRPr="009857A0">
        <w:rPr>
          <w:rFonts w:ascii="Arial" w:eastAsia="Times New Roman" w:hAnsi="Arial" w:cs="Arial"/>
          <w:kern w:val="0"/>
          <w14:ligatures w14:val="none"/>
        </w:rPr>
        <w:t>L</w:t>
      </w:r>
      <w:r w:rsidR="006B177D" w:rsidRPr="006B177D">
        <w:rPr>
          <w:rFonts w:ascii="Arial" w:eastAsia="Times New Roman" w:hAnsi="Arial" w:cs="Arial"/>
          <w:kern w:val="0"/>
          <w14:ligatures w14:val="none"/>
        </w:rPr>
        <w:t>.</w:t>
      </w:r>
      <w:r w:rsidRPr="009857A0">
        <w:rPr>
          <w:rFonts w:ascii="Arial" w:eastAsia="Times New Roman" w:hAnsi="Arial" w:cs="Arial"/>
          <w:kern w:val="0"/>
          <w14:ligatures w14:val="none"/>
        </w:rPr>
        <w:t>, et al.</w:t>
      </w:r>
      <w:r w:rsidR="006B177D" w:rsidRPr="006B177D">
        <w:rPr>
          <w:rFonts w:ascii="Arial" w:eastAsia="Times New Roman" w:hAnsi="Arial" w:cs="Arial"/>
          <w:kern w:val="0"/>
          <w14:ligatures w14:val="none"/>
        </w:rPr>
        <w:t xml:space="preserve"> </w:t>
      </w:r>
      <w:r w:rsidR="006B177D">
        <w:rPr>
          <w:rFonts w:ascii="Arial" w:eastAsia="Times New Roman" w:hAnsi="Arial" w:cs="Arial"/>
          <w:kern w:val="0"/>
          <w14:ligatures w14:val="none"/>
        </w:rPr>
        <w:t>(2009).</w:t>
      </w:r>
      <w:r w:rsidRPr="009857A0">
        <w:rPr>
          <w:rFonts w:ascii="Arial" w:eastAsia="Times New Roman" w:hAnsi="Arial" w:cs="Arial"/>
          <w:kern w:val="0"/>
          <w14:ligatures w14:val="none"/>
        </w:rPr>
        <w:t xml:space="preserve"> </w:t>
      </w:r>
      <w:r w:rsidRPr="009857A0">
        <w:rPr>
          <w:rFonts w:ascii="Arial" w:eastAsia="Times New Roman" w:hAnsi="Arial" w:cs="Arial"/>
          <w:kern w:val="0"/>
          <w:lang w:val="en-US"/>
          <w14:ligatures w14:val="none"/>
        </w:rPr>
        <w:t xml:space="preserve">Role of external beam radiotherapy in patients with advanced or recurrent </w:t>
      </w:r>
      <w:proofErr w:type="spellStart"/>
      <w:r w:rsidRPr="009857A0">
        <w:rPr>
          <w:rFonts w:ascii="Arial" w:eastAsia="Times New Roman" w:hAnsi="Arial" w:cs="Arial"/>
          <w:kern w:val="0"/>
          <w:lang w:val="en-US"/>
          <w14:ligatures w14:val="none"/>
        </w:rPr>
        <w:t>nonanaplastic</w:t>
      </w:r>
      <w:proofErr w:type="spellEnd"/>
      <w:r w:rsidRPr="009857A0">
        <w:rPr>
          <w:rFonts w:ascii="Arial" w:eastAsia="Times New Roman" w:hAnsi="Arial" w:cs="Arial"/>
          <w:kern w:val="0"/>
          <w:lang w:val="en-US"/>
          <w14:ligatures w14:val="none"/>
        </w:rPr>
        <w:t xml:space="preserve"> thyroid cancer: Memorial Sloan-Kettering Cancer Center experience. Int J </w:t>
      </w:r>
      <w:proofErr w:type="spellStart"/>
      <w:r w:rsidRPr="009857A0">
        <w:rPr>
          <w:rFonts w:ascii="Arial" w:eastAsia="Times New Roman" w:hAnsi="Arial" w:cs="Arial"/>
          <w:kern w:val="0"/>
          <w:lang w:val="en-US"/>
          <w14:ligatures w14:val="none"/>
        </w:rPr>
        <w:t>Radiat</w:t>
      </w:r>
      <w:proofErr w:type="spellEnd"/>
      <w:r w:rsidRPr="009857A0">
        <w:rPr>
          <w:rFonts w:ascii="Arial" w:eastAsia="Times New Roman" w:hAnsi="Arial" w:cs="Arial"/>
          <w:kern w:val="0"/>
          <w:lang w:val="en-US"/>
          <w14:ligatures w14:val="none"/>
        </w:rPr>
        <w:t xml:space="preserve"> Oncol Biol Phys</w:t>
      </w:r>
      <w:r w:rsidR="006B177D">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73</w:t>
      </w:r>
      <w:r w:rsidR="006B177D">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795-8</w:t>
      </w:r>
      <w:r>
        <w:rPr>
          <w:rFonts w:ascii="Arial" w:eastAsia="Times New Roman" w:hAnsi="Arial" w:cs="Arial"/>
          <w:kern w:val="0"/>
          <w:lang w:val="en-US"/>
          <w14:ligatures w14:val="none"/>
        </w:rPr>
        <w:t xml:space="preserve">01. </w:t>
      </w:r>
    </w:p>
    <w:p w14:paraId="27EAE68E" w14:textId="3EE7A217" w:rsidR="00850052" w:rsidRDefault="00850052" w:rsidP="00C95D04">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r w:rsidRPr="005348A0">
        <w:rPr>
          <w:rFonts w:ascii="Arial" w:eastAsia="Times New Roman" w:hAnsi="Arial" w:cs="Arial"/>
          <w:kern w:val="0"/>
          <w:lang w:val="en-US"/>
          <w14:ligatures w14:val="none"/>
        </w:rPr>
        <w:t>Wang</w:t>
      </w:r>
      <w:r w:rsidR="006B177D" w:rsidRPr="005348A0">
        <w:rPr>
          <w:rFonts w:ascii="Arial" w:eastAsia="Times New Roman" w:hAnsi="Arial" w:cs="Arial"/>
          <w:kern w:val="0"/>
          <w:lang w:val="en-US"/>
          <w14:ligatures w14:val="none"/>
        </w:rPr>
        <w:t>,</w:t>
      </w:r>
      <w:r w:rsidRPr="005348A0">
        <w:rPr>
          <w:rFonts w:ascii="Arial" w:eastAsia="Times New Roman" w:hAnsi="Arial" w:cs="Arial"/>
          <w:kern w:val="0"/>
          <w:lang w:val="en-US"/>
          <w14:ligatures w14:val="none"/>
        </w:rPr>
        <w:t xml:space="preserve"> L</w:t>
      </w:r>
      <w:r w:rsidR="006B177D" w:rsidRPr="005348A0">
        <w:rPr>
          <w:rFonts w:ascii="Arial" w:eastAsia="Times New Roman" w:hAnsi="Arial" w:cs="Arial"/>
          <w:kern w:val="0"/>
          <w:lang w:val="en-US"/>
          <w14:ligatures w14:val="none"/>
        </w:rPr>
        <w:t xml:space="preserve">. </w:t>
      </w:r>
      <w:r w:rsidRPr="005348A0">
        <w:rPr>
          <w:rFonts w:ascii="Arial" w:eastAsia="Times New Roman" w:hAnsi="Arial" w:cs="Arial"/>
          <w:kern w:val="0"/>
          <w:lang w:val="en-US"/>
          <w14:ligatures w14:val="none"/>
        </w:rPr>
        <w:t>Y</w:t>
      </w:r>
      <w:r w:rsidR="006B177D" w:rsidRPr="005348A0">
        <w:rPr>
          <w:rFonts w:ascii="Arial" w:eastAsia="Times New Roman" w:hAnsi="Arial" w:cs="Arial"/>
          <w:kern w:val="0"/>
          <w:lang w:val="en-US"/>
          <w14:ligatures w14:val="none"/>
        </w:rPr>
        <w:t>.</w:t>
      </w:r>
      <w:r w:rsidRPr="005348A0">
        <w:rPr>
          <w:rFonts w:ascii="Arial" w:eastAsia="Times New Roman" w:hAnsi="Arial" w:cs="Arial"/>
          <w:kern w:val="0"/>
          <w:lang w:val="en-US"/>
          <w14:ligatures w14:val="none"/>
        </w:rPr>
        <w:t xml:space="preserve">, </w:t>
      </w:r>
      <w:proofErr w:type="spellStart"/>
      <w:r w:rsidRPr="005348A0">
        <w:rPr>
          <w:rFonts w:ascii="Arial" w:eastAsia="Times New Roman" w:hAnsi="Arial" w:cs="Arial"/>
          <w:kern w:val="0"/>
          <w:lang w:val="en-US"/>
          <w14:ligatures w14:val="none"/>
        </w:rPr>
        <w:t>Versnick</w:t>
      </w:r>
      <w:proofErr w:type="spellEnd"/>
      <w:r w:rsidR="006B177D" w:rsidRPr="005348A0">
        <w:rPr>
          <w:rFonts w:ascii="Arial" w:eastAsia="Times New Roman" w:hAnsi="Arial" w:cs="Arial"/>
          <w:kern w:val="0"/>
          <w:lang w:val="en-US"/>
          <w14:ligatures w14:val="none"/>
        </w:rPr>
        <w:t>,</w:t>
      </w:r>
      <w:r w:rsidRPr="005348A0">
        <w:rPr>
          <w:rFonts w:ascii="Arial" w:eastAsia="Times New Roman" w:hAnsi="Arial" w:cs="Arial"/>
          <w:kern w:val="0"/>
          <w:lang w:val="en-US"/>
          <w14:ligatures w14:val="none"/>
        </w:rPr>
        <w:t xml:space="preserve"> M</w:t>
      </w:r>
      <w:r w:rsidR="006B177D" w:rsidRPr="005348A0">
        <w:rPr>
          <w:rFonts w:ascii="Arial" w:eastAsia="Times New Roman" w:hAnsi="Arial" w:cs="Arial"/>
          <w:kern w:val="0"/>
          <w:lang w:val="en-US"/>
          <w14:ligatures w14:val="none"/>
        </w:rPr>
        <w:t>.</w:t>
      </w:r>
      <w:r w:rsidR="007D70AF" w:rsidRPr="005348A0">
        <w:rPr>
          <w:rFonts w:ascii="Arial" w:eastAsia="Times New Roman" w:hAnsi="Arial" w:cs="Arial"/>
          <w:kern w:val="0"/>
          <w:lang w:val="en-US"/>
          <w14:ligatures w14:val="none"/>
        </w:rPr>
        <w:t xml:space="preserve"> </w:t>
      </w:r>
      <w:r w:rsidRPr="005348A0">
        <w:rPr>
          <w:rFonts w:ascii="Arial" w:eastAsia="Times New Roman" w:hAnsi="Arial" w:cs="Arial"/>
          <w:kern w:val="0"/>
          <w:lang w:val="en-US"/>
          <w14:ligatures w14:val="none"/>
        </w:rPr>
        <w:t>A</w:t>
      </w:r>
      <w:r w:rsidR="006B177D" w:rsidRPr="005348A0">
        <w:rPr>
          <w:rFonts w:ascii="Arial" w:eastAsia="Times New Roman" w:hAnsi="Arial" w:cs="Arial"/>
          <w:kern w:val="0"/>
          <w:lang w:val="en-US"/>
          <w14:ligatures w14:val="none"/>
        </w:rPr>
        <w:t>.</w:t>
      </w:r>
      <w:r w:rsidRPr="005348A0">
        <w:rPr>
          <w:rFonts w:ascii="Arial" w:eastAsia="Times New Roman" w:hAnsi="Arial" w:cs="Arial"/>
          <w:kern w:val="0"/>
          <w:lang w:val="en-US"/>
          <w14:ligatures w14:val="none"/>
        </w:rPr>
        <w:t>, Gill</w:t>
      </w:r>
      <w:r w:rsidR="006B177D" w:rsidRPr="005348A0">
        <w:rPr>
          <w:rFonts w:ascii="Arial" w:eastAsia="Times New Roman" w:hAnsi="Arial" w:cs="Arial"/>
          <w:kern w:val="0"/>
          <w:lang w:val="en-US"/>
          <w14:ligatures w14:val="none"/>
        </w:rPr>
        <w:t>,</w:t>
      </w:r>
      <w:r w:rsidRPr="005348A0">
        <w:rPr>
          <w:rFonts w:ascii="Arial" w:eastAsia="Times New Roman" w:hAnsi="Arial" w:cs="Arial"/>
          <w:kern w:val="0"/>
          <w:lang w:val="en-US"/>
          <w14:ligatures w14:val="none"/>
        </w:rPr>
        <w:t xml:space="preserve"> A</w:t>
      </w:r>
      <w:r w:rsidR="007D70AF" w:rsidRPr="005348A0">
        <w:rPr>
          <w:rFonts w:ascii="Arial" w:eastAsia="Times New Roman" w:hAnsi="Arial" w:cs="Arial"/>
          <w:kern w:val="0"/>
          <w:lang w:val="en-US"/>
          <w14:ligatures w14:val="none"/>
        </w:rPr>
        <w:t xml:space="preserve">. </w:t>
      </w:r>
      <w:r w:rsidRPr="005348A0">
        <w:rPr>
          <w:rFonts w:ascii="Arial" w:eastAsia="Times New Roman" w:hAnsi="Arial" w:cs="Arial"/>
          <w:kern w:val="0"/>
          <w:lang w:val="en-US"/>
          <w14:ligatures w14:val="none"/>
        </w:rPr>
        <w:t>J</w:t>
      </w:r>
      <w:r w:rsidR="007D70AF" w:rsidRPr="005348A0">
        <w:rPr>
          <w:rFonts w:ascii="Arial" w:eastAsia="Times New Roman" w:hAnsi="Arial" w:cs="Arial"/>
          <w:kern w:val="0"/>
          <w:lang w:val="en-US"/>
          <w14:ligatures w14:val="none"/>
        </w:rPr>
        <w:t>.</w:t>
      </w:r>
      <w:r w:rsidRPr="005348A0">
        <w:rPr>
          <w:rFonts w:ascii="Arial" w:eastAsia="Times New Roman" w:hAnsi="Arial" w:cs="Arial"/>
          <w:kern w:val="0"/>
          <w:lang w:val="en-US"/>
          <w14:ligatures w14:val="none"/>
        </w:rPr>
        <w:t>, Lee</w:t>
      </w:r>
      <w:r w:rsidR="007D70AF" w:rsidRPr="005348A0">
        <w:rPr>
          <w:rFonts w:ascii="Arial" w:eastAsia="Times New Roman" w:hAnsi="Arial" w:cs="Arial"/>
          <w:kern w:val="0"/>
          <w:lang w:val="en-US"/>
          <w14:ligatures w14:val="none"/>
        </w:rPr>
        <w:t>,</w:t>
      </w:r>
      <w:r w:rsidRPr="005348A0">
        <w:rPr>
          <w:rFonts w:ascii="Arial" w:eastAsia="Times New Roman" w:hAnsi="Arial" w:cs="Arial"/>
          <w:kern w:val="0"/>
          <w:lang w:val="en-US"/>
          <w14:ligatures w14:val="none"/>
        </w:rPr>
        <w:t xml:space="preserve"> J</w:t>
      </w:r>
      <w:r w:rsidR="007D70AF" w:rsidRPr="005348A0">
        <w:rPr>
          <w:rFonts w:ascii="Arial" w:eastAsia="Times New Roman" w:hAnsi="Arial" w:cs="Arial"/>
          <w:kern w:val="0"/>
          <w:lang w:val="en-US"/>
          <w14:ligatures w14:val="none"/>
        </w:rPr>
        <w:t xml:space="preserve">. </w:t>
      </w:r>
      <w:r w:rsidRPr="005348A0">
        <w:rPr>
          <w:rFonts w:ascii="Arial" w:eastAsia="Times New Roman" w:hAnsi="Arial" w:cs="Arial"/>
          <w:kern w:val="0"/>
          <w:lang w:val="en-US"/>
          <w14:ligatures w14:val="none"/>
        </w:rPr>
        <w:t>C</w:t>
      </w:r>
      <w:r w:rsidR="007D70AF" w:rsidRPr="005348A0">
        <w:rPr>
          <w:rFonts w:ascii="Arial" w:eastAsia="Times New Roman" w:hAnsi="Arial" w:cs="Arial"/>
          <w:kern w:val="0"/>
          <w:lang w:val="en-US"/>
          <w14:ligatures w14:val="none"/>
        </w:rPr>
        <w:t>.</w:t>
      </w:r>
      <w:r w:rsidRPr="005348A0">
        <w:rPr>
          <w:rFonts w:ascii="Arial" w:eastAsia="Times New Roman" w:hAnsi="Arial" w:cs="Arial"/>
          <w:kern w:val="0"/>
          <w:lang w:val="en-US"/>
          <w14:ligatures w14:val="none"/>
        </w:rPr>
        <w:t>, Sidhu</w:t>
      </w:r>
      <w:r w:rsidR="007D70AF" w:rsidRPr="005348A0">
        <w:rPr>
          <w:rFonts w:ascii="Arial" w:eastAsia="Times New Roman" w:hAnsi="Arial" w:cs="Arial"/>
          <w:kern w:val="0"/>
          <w:lang w:val="en-US"/>
          <w14:ligatures w14:val="none"/>
        </w:rPr>
        <w:t>,</w:t>
      </w:r>
      <w:r w:rsidRPr="005348A0">
        <w:rPr>
          <w:rFonts w:ascii="Arial" w:eastAsia="Times New Roman" w:hAnsi="Arial" w:cs="Arial"/>
          <w:kern w:val="0"/>
          <w:lang w:val="en-US"/>
          <w14:ligatures w14:val="none"/>
        </w:rPr>
        <w:t xml:space="preserve"> S</w:t>
      </w:r>
      <w:r w:rsidR="007D70AF" w:rsidRPr="005348A0">
        <w:rPr>
          <w:rFonts w:ascii="Arial" w:eastAsia="Times New Roman" w:hAnsi="Arial" w:cs="Arial"/>
          <w:kern w:val="0"/>
          <w:lang w:val="en-US"/>
          <w14:ligatures w14:val="none"/>
        </w:rPr>
        <w:t xml:space="preserve">. </w:t>
      </w:r>
      <w:r w:rsidRPr="005348A0">
        <w:rPr>
          <w:rFonts w:ascii="Arial" w:eastAsia="Times New Roman" w:hAnsi="Arial" w:cs="Arial"/>
          <w:kern w:val="0"/>
          <w:lang w:val="en-US"/>
          <w14:ligatures w14:val="none"/>
        </w:rPr>
        <w:t xml:space="preserve">B. </w:t>
      </w:r>
      <w:r w:rsidR="007D70AF" w:rsidRPr="005348A0">
        <w:rPr>
          <w:rFonts w:ascii="Arial" w:eastAsia="Times New Roman" w:hAnsi="Arial" w:cs="Arial"/>
          <w:kern w:val="0"/>
          <w:lang w:val="en-US"/>
          <w14:ligatures w14:val="none"/>
        </w:rPr>
        <w:t xml:space="preserve">(2013). </w:t>
      </w:r>
      <w:r w:rsidRPr="009857A0">
        <w:rPr>
          <w:rFonts w:ascii="Arial" w:eastAsia="Times New Roman" w:hAnsi="Arial" w:cs="Arial"/>
          <w:kern w:val="0"/>
          <w:lang w:val="en-US"/>
          <w14:ligatures w14:val="none"/>
        </w:rPr>
        <w:t>Level VII is an important component of central neck dissection for papillary thyroid cancer. Ann Surg Oncol</w:t>
      </w:r>
      <w:r w:rsidR="007D70AF">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20</w:t>
      </w:r>
      <w:r w:rsidR="007D70AF">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2261-65</w:t>
      </w:r>
      <w:r w:rsidR="00C42FE9" w:rsidRPr="009857A0">
        <w:rPr>
          <w:rFonts w:ascii="Arial" w:eastAsia="Times New Roman" w:hAnsi="Arial" w:cs="Arial"/>
          <w:kern w:val="0"/>
          <w:lang w:val="en-US"/>
          <w14:ligatures w14:val="none"/>
        </w:rPr>
        <w:t>.</w:t>
      </w:r>
    </w:p>
    <w:p w14:paraId="73316C9C" w14:textId="387E9247" w:rsidR="00CE6BE2" w:rsidRDefault="00CE6BE2" w:rsidP="00FA11F2">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r w:rsidRPr="009857A0">
        <w:rPr>
          <w:rFonts w:ascii="Arial" w:eastAsia="Times New Roman" w:hAnsi="Arial" w:cs="Arial"/>
          <w:kern w:val="0"/>
          <w:lang w:val="en-US"/>
          <w14:ligatures w14:val="none"/>
        </w:rPr>
        <w:t>Wimmer</w:t>
      </w:r>
      <w:r w:rsidR="007D70AF">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I</w:t>
      </w:r>
      <w:r w:rsidR="007D70AF">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Pichler</w:t>
      </w:r>
      <w:r w:rsidR="007D70AF">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R.</w:t>
      </w:r>
      <w:r w:rsidR="006147D3">
        <w:rPr>
          <w:rFonts w:ascii="Arial" w:eastAsia="Times New Roman" w:hAnsi="Arial" w:cs="Arial"/>
          <w:kern w:val="0"/>
          <w:lang w:val="en-US"/>
          <w14:ligatures w14:val="none"/>
        </w:rPr>
        <w:t xml:space="preserve"> (2020).</w:t>
      </w:r>
      <w:r w:rsidRPr="009857A0">
        <w:rPr>
          <w:rFonts w:ascii="Arial" w:eastAsia="Times New Roman" w:hAnsi="Arial" w:cs="Arial"/>
          <w:kern w:val="0"/>
          <w:lang w:val="en-US"/>
          <w14:ligatures w14:val="none"/>
        </w:rPr>
        <w:t xml:space="preserve"> FDG PET in thyroid cancer. In: Thyroid cancer-advances in diagnosis and therapy.</w:t>
      </w:r>
    </w:p>
    <w:p w14:paraId="66439F5C" w14:textId="3007B0CA" w:rsidR="00C95D04" w:rsidRPr="009857A0" w:rsidRDefault="00C95D04" w:rsidP="00C95D04">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r w:rsidRPr="009857A0">
        <w:rPr>
          <w:rFonts w:ascii="Arial" w:eastAsia="Times New Roman" w:hAnsi="Arial" w:cs="Arial"/>
          <w:kern w:val="0"/>
          <w:lang w:val="en-US"/>
          <w14:ligatures w14:val="none"/>
        </w:rPr>
        <w:t>Yasuda</w:t>
      </w:r>
      <w:r w:rsidR="006147D3">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M</w:t>
      </w:r>
      <w:r w:rsidR="006147D3">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Osaki</w:t>
      </w:r>
      <w:r w:rsidR="006147D3">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T</w:t>
      </w:r>
      <w:r w:rsidR="006147D3">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w:t>
      </w:r>
      <w:proofErr w:type="spellStart"/>
      <w:r w:rsidRPr="009857A0">
        <w:rPr>
          <w:rFonts w:ascii="Arial" w:eastAsia="Times New Roman" w:hAnsi="Arial" w:cs="Arial"/>
          <w:kern w:val="0"/>
          <w:lang w:val="en-US"/>
          <w14:ligatures w14:val="none"/>
        </w:rPr>
        <w:t>Fukuich</w:t>
      </w:r>
      <w:proofErr w:type="spellEnd"/>
      <w:r w:rsidR="006147D3">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Y</w:t>
      </w:r>
      <w:r w:rsidR="006147D3">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Kobayashi</w:t>
      </w:r>
      <w:r w:rsidR="006147D3">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K</w:t>
      </w:r>
      <w:r w:rsidR="006147D3">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Iwata</w:t>
      </w:r>
      <w:r w:rsidR="006147D3">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T</w:t>
      </w:r>
      <w:r w:rsidR="006147D3">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So</w:t>
      </w:r>
      <w:r w:rsidR="006147D3">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T. </w:t>
      </w:r>
      <w:r w:rsidR="00503071">
        <w:rPr>
          <w:rFonts w:ascii="Arial" w:eastAsia="Times New Roman" w:hAnsi="Arial" w:cs="Arial"/>
          <w:kern w:val="0"/>
          <w:lang w:val="en-US"/>
          <w14:ligatures w14:val="none"/>
        </w:rPr>
        <w:t xml:space="preserve">(2019). </w:t>
      </w:r>
      <w:r w:rsidRPr="009857A0">
        <w:rPr>
          <w:rFonts w:ascii="Arial" w:eastAsia="Times New Roman" w:hAnsi="Arial" w:cs="Arial"/>
          <w:kern w:val="0"/>
          <w:lang w:val="en-US"/>
          <w14:ligatures w14:val="none"/>
        </w:rPr>
        <w:t>Anterior mediastinal tumor as a solitary lymph node metastasis of occult thyroid carcinoma. Journal of Surgical Case Report</w:t>
      </w:r>
      <w:r w:rsidR="00503071">
        <w:rPr>
          <w:rFonts w:ascii="Arial" w:eastAsia="Times New Roman" w:hAnsi="Arial" w:cs="Arial"/>
          <w:kern w:val="0"/>
          <w:lang w:val="en-US"/>
          <w14:ligatures w14:val="none"/>
        </w:rPr>
        <w:t>,</w:t>
      </w:r>
      <w:r w:rsidRPr="009857A0">
        <w:rPr>
          <w:rFonts w:ascii="Arial" w:eastAsia="Times New Roman" w:hAnsi="Arial" w:cs="Arial"/>
          <w:kern w:val="0"/>
          <w:lang w:val="en-US"/>
          <w14:ligatures w14:val="none"/>
        </w:rPr>
        <w:t xml:space="preserve"> 2</w:t>
      </w:r>
      <w:r w:rsidR="00503071">
        <w:rPr>
          <w:rFonts w:ascii="Arial" w:eastAsia="Times New Roman" w:hAnsi="Arial" w:cs="Arial"/>
          <w:kern w:val="0"/>
          <w:lang w:val="en-US"/>
          <w14:ligatures w14:val="none"/>
        </w:rPr>
        <w:t xml:space="preserve">, </w:t>
      </w:r>
      <w:r w:rsidRPr="009857A0">
        <w:rPr>
          <w:rFonts w:ascii="Arial" w:eastAsia="Times New Roman" w:hAnsi="Arial" w:cs="Arial"/>
          <w:kern w:val="0"/>
          <w:lang w:val="en-US"/>
          <w14:ligatures w14:val="none"/>
        </w:rPr>
        <w:t>1-3.</w:t>
      </w:r>
    </w:p>
    <w:p w14:paraId="34B0308F" w14:textId="77777777" w:rsidR="00C95D04" w:rsidRDefault="00C95D04" w:rsidP="00FA11F2">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3C4819E2" w14:textId="77777777" w:rsidR="00FA11F2" w:rsidRPr="009857A0" w:rsidRDefault="00FA11F2" w:rsidP="00FA11F2">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6A20462F" w14:textId="77777777" w:rsidR="00CE6BE2" w:rsidRDefault="00CE6BE2" w:rsidP="00CE6BE2">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33B6F202" w14:textId="77777777" w:rsidR="00DB6999" w:rsidRDefault="00DB6999" w:rsidP="00AB7290">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07FEC39F" w14:textId="77777777" w:rsidR="00DB6999" w:rsidRDefault="00DB6999" w:rsidP="00AB7290">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1CD67DF5" w14:textId="77777777" w:rsidR="00AB7290" w:rsidRPr="009857A0" w:rsidRDefault="00AB7290" w:rsidP="00AB7290">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7DF19240" w14:textId="77777777" w:rsidR="00C833DB" w:rsidRPr="009857A0" w:rsidRDefault="00C833DB" w:rsidP="00C833DB">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0D1EC09E" w14:textId="77777777" w:rsidR="00C833DB" w:rsidRPr="009857A0" w:rsidRDefault="00C833DB" w:rsidP="0094512E">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28E5B8E1" w14:textId="77777777" w:rsidR="00874D59" w:rsidRDefault="00874D59" w:rsidP="00874D59">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50D36FD6" w14:textId="77777777" w:rsidR="00874D59" w:rsidRPr="009857A0" w:rsidRDefault="00874D59" w:rsidP="00874D59">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4803DAAA" w14:textId="77777777" w:rsidR="00A25A92" w:rsidRPr="009857A0" w:rsidRDefault="00A25A92" w:rsidP="00A25A92">
      <w:pPr>
        <w:widowControl w:val="0"/>
        <w:tabs>
          <w:tab w:val="left" w:pos="4878"/>
          <w:tab w:val="left" w:pos="6505"/>
        </w:tabs>
        <w:autoSpaceDE w:val="0"/>
        <w:autoSpaceDN w:val="0"/>
        <w:spacing w:after="0" w:line="240" w:lineRule="auto"/>
        <w:ind w:left="567" w:right="-42" w:hanging="567"/>
        <w:jc w:val="both"/>
        <w:rPr>
          <w:rFonts w:ascii="Arial" w:eastAsia="Times New Roman" w:hAnsi="Arial" w:cs="Arial"/>
          <w:kern w:val="0"/>
          <w:lang w:val="en-US"/>
          <w14:ligatures w14:val="none"/>
        </w:rPr>
      </w:pPr>
    </w:p>
    <w:p w14:paraId="654D3EFD" w14:textId="77777777" w:rsidR="005F0743" w:rsidRDefault="005F0743" w:rsidP="005F0743">
      <w:pPr>
        <w:widowControl w:val="0"/>
        <w:tabs>
          <w:tab w:val="left" w:pos="4878"/>
          <w:tab w:val="left" w:pos="6505"/>
        </w:tabs>
        <w:autoSpaceDE w:val="0"/>
        <w:autoSpaceDN w:val="0"/>
        <w:spacing w:after="0" w:line="240" w:lineRule="auto"/>
        <w:ind w:left="426" w:right="-42" w:hanging="426"/>
        <w:jc w:val="both"/>
        <w:rPr>
          <w:rFonts w:ascii="Arial" w:eastAsia="Times New Roman" w:hAnsi="Arial" w:cs="Arial"/>
          <w:kern w:val="0"/>
          <w:lang w:val="en-US"/>
          <w14:ligatures w14:val="none"/>
        </w:rPr>
      </w:pPr>
    </w:p>
    <w:p w14:paraId="5C170CF5" w14:textId="77777777" w:rsidR="005F0743" w:rsidRPr="009857A0" w:rsidRDefault="005F0743" w:rsidP="005F0743">
      <w:pPr>
        <w:widowControl w:val="0"/>
        <w:tabs>
          <w:tab w:val="left" w:pos="4878"/>
          <w:tab w:val="left" w:pos="6505"/>
        </w:tabs>
        <w:autoSpaceDE w:val="0"/>
        <w:autoSpaceDN w:val="0"/>
        <w:spacing w:after="0" w:line="240" w:lineRule="auto"/>
        <w:ind w:left="426" w:right="-42" w:hanging="426"/>
        <w:jc w:val="both"/>
        <w:rPr>
          <w:rFonts w:ascii="Arial" w:eastAsia="Times New Roman" w:hAnsi="Arial" w:cs="Arial"/>
          <w:kern w:val="0"/>
          <w:lang w:val="en-US"/>
          <w14:ligatures w14:val="none"/>
        </w:rPr>
      </w:pPr>
    </w:p>
    <w:p w14:paraId="7B357F2D" w14:textId="77777777" w:rsidR="00BE7866" w:rsidRDefault="00BE7866" w:rsidP="003F3FA2">
      <w:pPr>
        <w:widowControl w:val="0"/>
        <w:tabs>
          <w:tab w:val="left" w:pos="4878"/>
          <w:tab w:val="left" w:pos="6505"/>
        </w:tabs>
        <w:autoSpaceDE w:val="0"/>
        <w:autoSpaceDN w:val="0"/>
        <w:spacing w:after="0" w:line="240" w:lineRule="auto"/>
        <w:ind w:right="-42"/>
        <w:jc w:val="both"/>
      </w:pPr>
    </w:p>
    <w:sectPr w:rsidR="00BE7866" w:rsidSect="004D0703">
      <w:pgSz w:w="11910" w:h="16840"/>
      <w:pgMar w:top="1440" w:right="1440" w:bottom="1440" w:left="1440" w:header="0" w:footer="99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DBF04A" w14:textId="77777777" w:rsidR="008E7422" w:rsidRDefault="008E7422" w:rsidP="00FB57D8">
      <w:pPr>
        <w:spacing w:after="0" w:line="240" w:lineRule="auto"/>
      </w:pPr>
      <w:r>
        <w:separator/>
      </w:r>
    </w:p>
  </w:endnote>
  <w:endnote w:type="continuationSeparator" w:id="0">
    <w:p w14:paraId="377CA954" w14:textId="77777777" w:rsidR="008E7422" w:rsidRDefault="008E7422" w:rsidP="00FB5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DAE78" w14:textId="77777777" w:rsidR="006B6213" w:rsidRDefault="006B62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7796992"/>
      <w:docPartObj>
        <w:docPartGallery w:val="Page Numbers (Bottom of Page)"/>
        <w:docPartUnique/>
      </w:docPartObj>
    </w:sdtPr>
    <w:sdtEndPr>
      <w:rPr>
        <w:rFonts w:ascii="Arial" w:hAnsi="Arial" w:cs="Arial"/>
        <w:noProof/>
      </w:rPr>
    </w:sdtEndPr>
    <w:sdtContent>
      <w:p w14:paraId="44F3EF79" w14:textId="785C9266" w:rsidR="00822657" w:rsidRPr="003B6D1F" w:rsidRDefault="00822657">
        <w:pPr>
          <w:pStyle w:val="Footer"/>
          <w:jc w:val="center"/>
          <w:rPr>
            <w:rFonts w:ascii="Arial" w:hAnsi="Arial" w:cs="Arial"/>
          </w:rPr>
        </w:pPr>
        <w:r w:rsidRPr="003B6D1F">
          <w:rPr>
            <w:rFonts w:ascii="Arial" w:hAnsi="Arial" w:cs="Arial"/>
          </w:rPr>
          <w:fldChar w:fldCharType="begin"/>
        </w:r>
        <w:r w:rsidRPr="003B6D1F">
          <w:rPr>
            <w:rFonts w:ascii="Arial" w:hAnsi="Arial" w:cs="Arial"/>
          </w:rPr>
          <w:instrText xml:space="preserve"> PAGE   \* MERGEFORMAT </w:instrText>
        </w:r>
        <w:r w:rsidRPr="003B6D1F">
          <w:rPr>
            <w:rFonts w:ascii="Arial" w:hAnsi="Arial" w:cs="Arial"/>
          </w:rPr>
          <w:fldChar w:fldCharType="separate"/>
        </w:r>
        <w:r w:rsidRPr="003B6D1F">
          <w:rPr>
            <w:rFonts w:ascii="Arial" w:hAnsi="Arial" w:cs="Arial"/>
            <w:noProof/>
          </w:rPr>
          <w:t>2</w:t>
        </w:r>
        <w:r w:rsidRPr="003B6D1F">
          <w:rPr>
            <w:rFonts w:ascii="Arial" w:hAnsi="Arial" w:cs="Arial"/>
            <w:noProof/>
          </w:rPr>
          <w:fldChar w:fldCharType="end"/>
        </w:r>
      </w:p>
    </w:sdtContent>
  </w:sdt>
  <w:p w14:paraId="13E7FAC4" w14:textId="040272E5" w:rsidR="00765C25" w:rsidRDefault="00765C25" w:rsidP="00136AC4">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D381" w14:textId="11C77EA0" w:rsidR="00C2662B" w:rsidRPr="009734E0" w:rsidRDefault="00932C31">
    <w:pPr>
      <w:pStyle w:val="Footer"/>
      <w:rPr>
        <w:rFonts w:ascii="Arial" w:hAnsi="Arial" w:cs="Arial"/>
      </w:rPr>
    </w:pPr>
    <w:r w:rsidRPr="009734E0">
      <w:rPr>
        <w:rFonts w:ascii="Arial" w:hAnsi="Arial" w:cs="Arial"/>
      </w:rPr>
      <w:tab/>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F7BA5" w14:textId="77777777" w:rsidR="008E7422" w:rsidRDefault="008E7422" w:rsidP="00FB57D8">
      <w:pPr>
        <w:spacing w:after="0" w:line="240" w:lineRule="auto"/>
      </w:pPr>
      <w:r>
        <w:separator/>
      </w:r>
    </w:p>
  </w:footnote>
  <w:footnote w:type="continuationSeparator" w:id="0">
    <w:p w14:paraId="07D8FD3C" w14:textId="77777777" w:rsidR="008E7422" w:rsidRDefault="008E7422" w:rsidP="00FB57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59357" w14:textId="127E8690" w:rsidR="006B6213" w:rsidRDefault="006B6213">
    <w:pPr>
      <w:pStyle w:val="Header"/>
    </w:pPr>
    <w:r>
      <w:rPr>
        <w:noProof/>
      </w:rPr>
      <w:pict w14:anchorId="26E3F6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4390454" o:spid="_x0000_s2050" type="#_x0000_t136" style="position:absolute;margin-left:0;margin-top:0;width:535.55pt;height:10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9A514" w14:textId="47168ED2" w:rsidR="006B6213" w:rsidRDefault="006B6213">
    <w:pPr>
      <w:pStyle w:val="Header"/>
    </w:pPr>
    <w:r>
      <w:rPr>
        <w:noProof/>
      </w:rPr>
      <w:pict w14:anchorId="35F65B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4390455" o:spid="_x0000_s2051" type="#_x0000_t136" style="position:absolute;margin-left:0;margin-top:0;width:535.55pt;height:10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802FA" w14:textId="364AECFE" w:rsidR="006B6213" w:rsidRDefault="006B6213">
    <w:pPr>
      <w:pStyle w:val="Header"/>
    </w:pPr>
    <w:r>
      <w:rPr>
        <w:noProof/>
      </w:rPr>
      <w:pict w14:anchorId="0B5AD2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4390453" o:spid="_x0000_s2049" type="#_x0000_t136" style="position:absolute;margin-left:0;margin-top:0;width:535.55pt;height:10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807DE7"/>
    <w:multiLevelType w:val="hybridMultilevel"/>
    <w:tmpl w:val="A9AA4F92"/>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1" w15:restartNumberingAfterBreak="0">
    <w:nsid w:val="29304BBA"/>
    <w:multiLevelType w:val="hybridMultilevel"/>
    <w:tmpl w:val="00FC0332"/>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2" w15:restartNumberingAfterBreak="0">
    <w:nsid w:val="2B5F21D0"/>
    <w:multiLevelType w:val="hybridMultilevel"/>
    <w:tmpl w:val="A9AA4F92"/>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3" w15:restartNumberingAfterBreak="0">
    <w:nsid w:val="2B8137CA"/>
    <w:multiLevelType w:val="hybridMultilevel"/>
    <w:tmpl w:val="A9AA4F92"/>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4" w15:restartNumberingAfterBreak="0">
    <w:nsid w:val="2D0C6BFF"/>
    <w:multiLevelType w:val="hybridMultilevel"/>
    <w:tmpl w:val="53321528"/>
    <w:lvl w:ilvl="0" w:tplc="6A4685F4">
      <w:start w:val="1"/>
      <w:numFmt w:val="decimal"/>
      <w:lvlText w:val="%1."/>
      <w:lvlJc w:val="left"/>
      <w:pPr>
        <w:ind w:left="383" w:hanging="360"/>
      </w:pPr>
      <w:rPr>
        <w:rFonts w:hint="default"/>
      </w:rPr>
    </w:lvl>
    <w:lvl w:ilvl="1" w:tplc="38090019" w:tentative="1">
      <w:start w:val="1"/>
      <w:numFmt w:val="lowerLetter"/>
      <w:lvlText w:val="%2."/>
      <w:lvlJc w:val="left"/>
      <w:pPr>
        <w:ind w:left="1103" w:hanging="360"/>
      </w:pPr>
    </w:lvl>
    <w:lvl w:ilvl="2" w:tplc="3809001B" w:tentative="1">
      <w:start w:val="1"/>
      <w:numFmt w:val="lowerRoman"/>
      <w:lvlText w:val="%3."/>
      <w:lvlJc w:val="right"/>
      <w:pPr>
        <w:ind w:left="1823" w:hanging="180"/>
      </w:pPr>
    </w:lvl>
    <w:lvl w:ilvl="3" w:tplc="3809000F" w:tentative="1">
      <w:start w:val="1"/>
      <w:numFmt w:val="decimal"/>
      <w:lvlText w:val="%4."/>
      <w:lvlJc w:val="left"/>
      <w:pPr>
        <w:ind w:left="2543" w:hanging="360"/>
      </w:pPr>
    </w:lvl>
    <w:lvl w:ilvl="4" w:tplc="38090019" w:tentative="1">
      <w:start w:val="1"/>
      <w:numFmt w:val="lowerLetter"/>
      <w:lvlText w:val="%5."/>
      <w:lvlJc w:val="left"/>
      <w:pPr>
        <w:ind w:left="3263" w:hanging="360"/>
      </w:pPr>
    </w:lvl>
    <w:lvl w:ilvl="5" w:tplc="3809001B" w:tentative="1">
      <w:start w:val="1"/>
      <w:numFmt w:val="lowerRoman"/>
      <w:lvlText w:val="%6."/>
      <w:lvlJc w:val="right"/>
      <w:pPr>
        <w:ind w:left="3983" w:hanging="180"/>
      </w:pPr>
    </w:lvl>
    <w:lvl w:ilvl="6" w:tplc="3809000F" w:tentative="1">
      <w:start w:val="1"/>
      <w:numFmt w:val="decimal"/>
      <w:lvlText w:val="%7."/>
      <w:lvlJc w:val="left"/>
      <w:pPr>
        <w:ind w:left="4703" w:hanging="360"/>
      </w:pPr>
    </w:lvl>
    <w:lvl w:ilvl="7" w:tplc="38090019" w:tentative="1">
      <w:start w:val="1"/>
      <w:numFmt w:val="lowerLetter"/>
      <w:lvlText w:val="%8."/>
      <w:lvlJc w:val="left"/>
      <w:pPr>
        <w:ind w:left="5423" w:hanging="360"/>
      </w:pPr>
    </w:lvl>
    <w:lvl w:ilvl="8" w:tplc="3809001B" w:tentative="1">
      <w:start w:val="1"/>
      <w:numFmt w:val="lowerRoman"/>
      <w:lvlText w:val="%9."/>
      <w:lvlJc w:val="right"/>
      <w:pPr>
        <w:ind w:left="6143" w:hanging="180"/>
      </w:pPr>
    </w:lvl>
  </w:abstractNum>
  <w:abstractNum w:abstractNumId="5" w15:restartNumberingAfterBreak="0">
    <w:nsid w:val="3B1843CB"/>
    <w:multiLevelType w:val="hybridMultilevel"/>
    <w:tmpl w:val="1A0CC86C"/>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6" w15:restartNumberingAfterBreak="0">
    <w:nsid w:val="3C677359"/>
    <w:multiLevelType w:val="hybridMultilevel"/>
    <w:tmpl w:val="D722B166"/>
    <w:lvl w:ilvl="0" w:tplc="38090001">
      <w:start w:val="1"/>
      <w:numFmt w:val="bullet"/>
      <w:lvlText w:val=""/>
      <w:lvlJc w:val="left"/>
      <w:pPr>
        <w:ind w:left="720" w:hanging="360"/>
      </w:pPr>
      <w:rPr>
        <w:rFonts w:ascii="Symbol" w:eastAsia="Times New Roman" w:hAnsi="Symbol"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48791D62"/>
    <w:multiLevelType w:val="hybridMultilevel"/>
    <w:tmpl w:val="0B426176"/>
    <w:lvl w:ilvl="0" w:tplc="38090001">
      <w:start w:val="1"/>
      <w:numFmt w:val="bullet"/>
      <w:lvlText w:val=""/>
      <w:lvlJc w:val="left"/>
      <w:pPr>
        <w:ind w:left="720" w:hanging="360"/>
      </w:pPr>
      <w:rPr>
        <w:rFonts w:ascii="Symbol" w:eastAsia="Times New Roman" w:hAnsi="Symbol"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4A736773"/>
    <w:multiLevelType w:val="hybridMultilevel"/>
    <w:tmpl w:val="A9AA4F92"/>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9" w15:restartNumberingAfterBreak="0">
    <w:nsid w:val="50050AF9"/>
    <w:multiLevelType w:val="hybridMultilevel"/>
    <w:tmpl w:val="445E4B86"/>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10" w15:restartNumberingAfterBreak="0">
    <w:nsid w:val="5391176D"/>
    <w:multiLevelType w:val="hybridMultilevel"/>
    <w:tmpl w:val="CA501DA8"/>
    <w:lvl w:ilvl="0" w:tplc="3F40C8DE">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8CDEB110">
      <w:numFmt w:val="bullet"/>
      <w:lvlText w:val="•"/>
      <w:lvlJc w:val="left"/>
      <w:pPr>
        <w:ind w:left="1251" w:hanging="302"/>
      </w:pPr>
      <w:rPr>
        <w:rFonts w:hint="default"/>
        <w:lang w:val="en-US" w:eastAsia="en-US" w:bidi="ar-SA"/>
      </w:rPr>
    </w:lvl>
    <w:lvl w:ilvl="2" w:tplc="667AE534">
      <w:numFmt w:val="bullet"/>
      <w:lvlText w:val="•"/>
      <w:lvlJc w:val="left"/>
      <w:pPr>
        <w:ind w:left="2183" w:hanging="302"/>
      </w:pPr>
      <w:rPr>
        <w:rFonts w:hint="default"/>
        <w:lang w:val="en-US" w:eastAsia="en-US" w:bidi="ar-SA"/>
      </w:rPr>
    </w:lvl>
    <w:lvl w:ilvl="3" w:tplc="9ED626F0">
      <w:numFmt w:val="bullet"/>
      <w:lvlText w:val="•"/>
      <w:lvlJc w:val="left"/>
      <w:pPr>
        <w:ind w:left="3115" w:hanging="302"/>
      </w:pPr>
      <w:rPr>
        <w:rFonts w:hint="default"/>
        <w:lang w:val="en-US" w:eastAsia="en-US" w:bidi="ar-SA"/>
      </w:rPr>
    </w:lvl>
    <w:lvl w:ilvl="4" w:tplc="4D8C7D32">
      <w:numFmt w:val="bullet"/>
      <w:lvlText w:val="•"/>
      <w:lvlJc w:val="left"/>
      <w:pPr>
        <w:ind w:left="4046" w:hanging="302"/>
      </w:pPr>
      <w:rPr>
        <w:rFonts w:hint="default"/>
        <w:lang w:val="en-US" w:eastAsia="en-US" w:bidi="ar-SA"/>
      </w:rPr>
    </w:lvl>
    <w:lvl w:ilvl="5" w:tplc="4C1E8EBC">
      <w:numFmt w:val="bullet"/>
      <w:lvlText w:val="•"/>
      <w:lvlJc w:val="left"/>
      <w:pPr>
        <w:ind w:left="4978" w:hanging="302"/>
      </w:pPr>
      <w:rPr>
        <w:rFonts w:hint="default"/>
        <w:lang w:val="en-US" w:eastAsia="en-US" w:bidi="ar-SA"/>
      </w:rPr>
    </w:lvl>
    <w:lvl w:ilvl="6" w:tplc="495822D6">
      <w:numFmt w:val="bullet"/>
      <w:lvlText w:val="•"/>
      <w:lvlJc w:val="left"/>
      <w:pPr>
        <w:ind w:left="5910" w:hanging="302"/>
      </w:pPr>
      <w:rPr>
        <w:rFonts w:hint="default"/>
        <w:lang w:val="en-US" w:eastAsia="en-US" w:bidi="ar-SA"/>
      </w:rPr>
    </w:lvl>
    <w:lvl w:ilvl="7" w:tplc="D7383C46">
      <w:numFmt w:val="bullet"/>
      <w:lvlText w:val="•"/>
      <w:lvlJc w:val="left"/>
      <w:pPr>
        <w:ind w:left="6841" w:hanging="302"/>
      </w:pPr>
      <w:rPr>
        <w:rFonts w:hint="default"/>
        <w:lang w:val="en-US" w:eastAsia="en-US" w:bidi="ar-SA"/>
      </w:rPr>
    </w:lvl>
    <w:lvl w:ilvl="8" w:tplc="B5982B3C">
      <w:numFmt w:val="bullet"/>
      <w:lvlText w:val="•"/>
      <w:lvlJc w:val="left"/>
      <w:pPr>
        <w:ind w:left="7773" w:hanging="302"/>
      </w:pPr>
      <w:rPr>
        <w:rFonts w:hint="default"/>
        <w:lang w:val="en-US" w:eastAsia="en-US" w:bidi="ar-SA"/>
      </w:rPr>
    </w:lvl>
  </w:abstractNum>
  <w:abstractNum w:abstractNumId="11" w15:restartNumberingAfterBreak="0">
    <w:nsid w:val="69996592"/>
    <w:multiLevelType w:val="hybridMultilevel"/>
    <w:tmpl w:val="445E4B86"/>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12" w15:restartNumberingAfterBreak="0">
    <w:nsid w:val="6B2D7075"/>
    <w:multiLevelType w:val="hybridMultilevel"/>
    <w:tmpl w:val="A9AA4F92"/>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13" w15:restartNumberingAfterBreak="0">
    <w:nsid w:val="6BDA518B"/>
    <w:multiLevelType w:val="hybridMultilevel"/>
    <w:tmpl w:val="445E4B86"/>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14" w15:restartNumberingAfterBreak="0">
    <w:nsid w:val="70217DB1"/>
    <w:multiLevelType w:val="hybridMultilevel"/>
    <w:tmpl w:val="A9AA4F92"/>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15" w15:restartNumberingAfterBreak="0">
    <w:nsid w:val="75481C27"/>
    <w:multiLevelType w:val="hybridMultilevel"/>
    <w:tmpl w:val="1D6C403A"/>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16" w15:restartNumberingAfterBreak="0">
    <w:nsid w:val="7B15398D"/>
    <w:multiLevelType w:val="hybridMultilevel"/>
    <w:tmpl w:val="A9AA4F92"/>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abstractNum w:abstractNumId="17" w15:restartNumberingAfterBreak="0">
    <w:nsid w:val="7F4666DC"/>
    <w:multiLevelType w:val="hybridMultilevel"/>
    <w:tmpl w:val="B4E2CB40"/>
    <w:lvl w:ilvl="0" w:tplc="FFFFFFFF">
      <w:start w:val="1"/>
      <w:numFmt w:val="decimal"/>
      <w:lvlText w:val="%1."/>
      <w:lvlJc w:val="left"/>
      <w:pPr>
        <w:ind w:left="325" w:hanging="302"/>
      </w:pPr>
      <w:rPr>
        <w:rFonts w:ascii="Times New Roman" w:eastAsia="Times New Roman" w:hAnsi="Times New Roman" w:cs="Times New Roman" w:hint="default"/>
        <w:b w:val="0"/>
        <w:bCs w:val="0"/>
        <w:i w:val="0"/>
        <w:iCs w:val="0"/>
        <w:spacing w:val="0"/>
        <w:w w:val="93"/>
        <w:sz w:val="24"/>
        <w:szCs w:val="24"/>
        <w:lang w:val="en-US" w:eastAsia="en-US" w:bidi="ar-SA"/>
      </w:rPr>
    </w:lvl>
    <w:lvl w:ilvl="1" w:tplc="FFFFFFFF">
      <w:numFmt w:val="bullet"/>
      <w:lvlText w:val="•"/>
      <w:lvlJc w:val="left"/>
      <w:pPr>
        <w:ind w:left="1251" w:hanging="302"/>
      </w:pPr>
      <w:rPr>
        <w:rFonts w:hint="default"/>
        <w:lang w:val="en-US" w:eastAsia="en-US" w:bidi="ar-SA"/>
      </w:rPr>
    </w:lvl>
    <w:lvl w:ilvl="2" w:tplc="FFFFFFFF">
      <w:numFmt w:val="bullet"/>
      <w:lvlText w:val="•"/>
      <w:lvlJc w:val="left"/>
      <w:pPr>
        <w:ind w:left="2183" w:hanging="302"/>
      </w:pPr>
      <w:rPr>
        <w:rFonts w:hint="default"/>
        <w:lang w:val="en-US" w:eastAsia="en-US" w:bidi="ar-SA"/>
      </w:rPr>
    </w:lvl>
    <w:lvl w:ilvl="3" w:tplc="FFFFFFFF">
      <w:numFmt w:val="bullet"/>
      <w:lvlText w:val="•"/>
      <w:lvlJc w:val="left"/>
      <w:pPr>
        <w:ind w:left="3115" w:hanging="302"/>
      </w:pPr>
      <w:rPr>
        <w:rFonts w:hint="default"/>
        <w:lang w:val="en-US" w:eastAsia="en-US" w:bidi="ar-SA"/>
      </w:rPr>
    </w:lvl>
    <w:lvl w:ilvl="4" w:tplc="FFFFFFFF">
      <w:numFmt w:val="bullet"/>
      <w:lvlText w:val="•"/>
      <w:lvlJc w:val="left"/>
      <w:pPr>
        <w:ind w:left="4046" w:hanging="302"/>
      </w:pPr>
      <w:rPr>
        <w:rFonts w:hint="default"/>
        <w:lang w:val="en-US" w:eastAsia="en-US" w:bidi="ar-SA"/>
      </w:rPr>
    </w:lvl>
    <w:lvl w:ilvl="5" w:tplc="FFFFFFFF">
      <w:numFmt w:val="bullet"/>
      <w:lvlText w:val="•"/>
      <w:lvlJc w:val="left"/>
      <w:pPr>
        <w:ind w:left="4978" w:hanging="302"/>
      </w:pPr>
      <w:rPr>
        <w:rFonts w:hint="default"/>
        <w:lang w:val="en-US" w:eastAsia="en-US" w:bidi="ar-SA"/>
      </w:rPr>
    </w:lvl>
    <w:lvl w:ilvl="6" w:tplc="FFFFFFFF">
      <w:numFmt w:val="bullet"/>
      <w:lvlText w:val="•"/>
      <w:lvlJc w:val="left"/>
      <w:pPr>
        <w:ind w:left="5910" w:hanging="302"/>
      </w:pPr>
      <w:rPr>
        <w:rFonts w:hint="default"/>
        <w:lang w:val="en-US" w:eastAsia="en-US" w:bidi="ar-SA"/>
      </w:rPr>
    </w:lvl>
    <w:lvl w:ilvl="7" w:tplc="FFFFFFFF">
      <w:numFmt w:val="bullet"/>
      <w:lvlText w:val="•"/>
      <w:lvlJc w:val="left"/>
      <w:pPr>
        <w:ind w:left="6841" w:hanging="302"/>
      </w:pPr>
      <w:rPr>
        <w:rFonts w:hint="default"/>
        <w:lang w:val="en-US" w:eastAsia="en-US" w:bidi="ar-SA"/>
      </w:rPr>
    </w:lvl>
    <w:lvl w:ilvl="8" w:tplc="FFFFFFFF">
      <w:numFmt w:val="bullet"/>
      <w:lvlText w:val="•"/>
      <w:lvlJc w:val="left"/>
      <w:pPr>
        <w:ind w:left="7773" w:hanging="302"/>
      </w:pPr>
      <w:rPr>
        <w:rFonts w:hint="default"/>
        <w:lang w:val="en-US" w:eastAsia="en-US" w:bidi="ar-SA"/>
      </w:rPr>
    </w:lvl>
  </w:abstractNum>
  <w:num w:numId="1">
    <w:abstractNumId w:val="10"/>
  </w:num>
  <w:num w:numId="2">
    <w:abstractNumId w:val="4"/>
  </w:num>
  <w:num w:numId="3">
    <w:abstractNumId w:val="1"/>
  </w:num>
  <w:num w:numId="4">
    <w:abstractNumId w:val="5"/>
  </w:num>
  <w:num w:numId="5">
    <w:abstractNumId w:val="14"/>
  </w:num>
  <w:num w:numId="6">
    <w:abstractNumId w:val="8"/>
  </w:num>
  <w:num w:numId="7">
    <w:abstractNumId w:val="0"/>
  </w:num>
  <w:num w:numId="8">
    <w:abstractNumId w:val="3"/>
  </w:num>
  <w:num w:numId="9">
    <w:abstractNumId w:val="16"/>
  </w:num>
  <w:num w:numId="10">
    <w:abstractNumId w:val="2"/>
  </w:num>
  <w:num w:numId="11">
    <w:abstractNumId w:val="12"/>
  </w:num>
  <w:num w:numId="12">
    <w:abstractNumId w:val="11"/>
  </w:num>
  <w:num w:numId="13">
    <w:abstractNumId w:val="9"/>
  </w:num>
  <w:num w:numId="14">
    <w:abstractNumId w:val="13"/>
  </w:num>
  <w:num w:numId="15">
    <w:abstractNumId w:val="15"/>
  </w:num>
  <w:num w:numId="16">
    <w:abstractNumId w:val="17"/>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F6F"/>
    <w:rsid w:val="00001138"/>
    <w:rsid w:val="000121D3"/>
    <w:rsid w:val="00027261"/>
    <w:rsid w:val="00027F1A"/>
    <w:rsid w:val="00034C24"/>
    <w:rsid w:val="00034DB4"/>
    <w:rsid w:val="00036E2F"/>
    <w:rsid w:val="00055940"/>
    <w:rsid w:val="00060132"/>
    <w:rsid w:val="000711D2"/>
    <w:rsid w:val="00092538"/>
    <w:rsid w:val="00097384"/>
    <w:rsid w:val="000A381C"/>
    <w:rsid w:val="000B74FE"/>
    <w:rsid w:val="000C02AE"/>
    <w:rsid w:val="000C487E"/>
    <w:rsid w:val="000F5F6F"/>
    <w:rsid w:val="000F72A7"/>
    <w:rsid w:val="001127A6"/>
    <w:rsid w:val="00125D1F"/>
    <w:rsid w:val="00125F43"/>
    <w:rsid w:val="00136AC4"/>
    <w:rsid w:val="0013705F"/>
    <w:rsid w:val="001451ED"/>
    <w:rsid w:val="00153DF2"/>
    <w:rsid w:val="001608FA"/>
    <w:rsid w:val="00167D51"/>
    <w:rsid w:val="0017214F"/>
    <w:rsid w:val="00175CB9"/>
    <w:rsid w:val="001762F9"/>
    <w:rsid w:val="001B1A78"/>
    <w:rsid w:val="001B6E31"/>
    <w:rsid w:val="001C2CE1"/>
    <w:rsid w:val="001C345E"/>
    <w:rsid w:val="001C5208"/>
    <w:rsid w:val="001D30FE"/>
    <w:rsid w:val="00201791"/>
    <w:rsid w:val="00203C84"/>
    <w:rsid w:val="00225469"/>
    <w:rsid w:val="00225BAC"/>
    <w:rsid w:val="00244EB1"/>
    <w:rsid w:val="002462D5"/>
    <w:rsid w:val="00287EF0"/>
    <w:rsid w:val="0029325C"/>
    <w:rsid w:val="002B5BD9"/>
    <w:rsid w:val="002B6B6E"/>
    <w:rsid w:val="002E41AD"/>
    <w:rsid w:val="002F4312"/>
    <w:rsid w:val="002F4349"/>
    <w:rsid w:val="00311416"/>
    <w:rsid w:val="00340F09"/>
    <w:rsid w:val="00355B6A"/>
    <w:rsid w:val="00362FFA"/>
    <w:rsid w:val="00365FCD"/>
    <w:rsid w:val="003721FE"/>
    <w:rsid w:val="00381B31"/>
    <w:rsid w:val="00381F03"/>
    <w:rsid w:val="00390BD9"/>
    <w:rsid w:val="003934C0"/>
    <w:rsid w:val="003A10E7"/>
    <w:rsid w:val="003B057F"/>
    <w:rsid w:val="003B67B5"/>
    <w:rsid w:val="003B6D1F"/>
    <w:rsid w:val="003D1966"/>
    <w:rsid w:val="003E4B51"/>
    <w:rsid w:val="003F3FA2"/>
    <w:rsid w:val="003F66AD"/>
    <w:rsid w:val="00420219"/>
    <w:rsid w:val="0043254F"/>
    <w:rsid w:val="00433B96"/>
    <w:rsid w:val="00436227"/>
    <w:rsid w:val="0044189D"/>
    <w:rsid w:val="004B20C0"/>
    <w:rsid w:val="004C0304"/>
    <w:rsid w:val="004D0703"/>
    <w:rsid w:val="004D23B1"/>
    <w:rsid w:val="004D2989"/>
    <w:rsid w:val="00503071"/>
    <w:rsid w:val="00514183"/>
    <w:rsid w:val="005348A0"/>
    <w:rsid w:val="005419E5"/>
    <w:rsid w:val="00542C8E"/>
    <w:rsid w:val="00577D5E"/>
    <w:rsid w:val="0058326A"/>
    <w:rsid w:val="005858F3"/>
    <w:rsid w:val="0058617F"/>
    <w:rsid w:val="0059379E"/>
    <w:rsid w:val="005C098A"/>
    <w:rsid w:val="005C63CB"/>
    <w:rsid w:val="005D1D5F"/>
    <w:rsid w:val="005D5DB8"/>
    <w:rsid w:val="005E0CA7"/>
    <w:rsid w:val="005E1245"/>
    <w:rsid w:val="005F0743"/>
    <w:rsid w:val="006055E4"/>
    <w:rsid w:val="00610262"/>
    <w:rsid w:val="006147D3"/>
    <w:rsid w:val="00615549"/>
    <w:rsid w:val="00637461"/>
    <w:rsid w:val="006579D4"/>
    <w:rsid w:val="00671298"/>
    <w:rsid w:val="00684428"/>
    <w:rsid w:val="00686255"/>
    <w:rsid w:val="00692358"/>
    <w:rsid w:val="006B177D"/>
    <w:rsid w:val="006B6213"/>
    <w:rsid w:val="006F65CA"/>
    <w:rsid w:val="00705C10"/>
    <w:rsid w:val="00724B55"/>
    <w:rsid w:val="00742116"/>
    <w:rsid w:val="00765C25"/>
    <w:rsid w:val="007923DB"/>
    <w:rsid w:val="007A4C7F"/>
    <w:rsid w:val="007C1CDD"/>
    <w:rsid w:val="007C1FD6"/>
    <w:rsid w:val="007C6B63"/>
    <w:rsid w:val="007C7946"/>
    <w:rsid w:val="007D245E"/>
    <w:rsid w:val="007D70AF"/>
    <w:rsid w:val="007E45E0"/>
    <w:rsid w:val="007F455E"/>
    <w:rsid w:val="007F5448"/>
    <w:rsid w:val="00815F70"/>
    <w:rsid w:val="00822657"/>
    <w:rsid w:val="00822E5C"/>
    <w:rsid w:val="0084592A"/>
    <w:rsid w:val="00846C78"/>
    <w:rsid w:val="00850052"/>
    <w:rsid w:val="00851AD7"/>
    <w:rsid w:val="00852476"/>
    <w:rsid w:val="00856555"/>
    <w:rsid w:val="00874D59"/>
    <w:rsid w:val="00882AD9"/>
    <w:rsid w:val="008A6E98"/>
    <w:rsid w:val="008B4588"/>
    <w:rsid w:val="008C5691"/>
    <w:rsid w:val="008D0B0E"/>
    <w:rsid w:val="008E08FA"/>
    <w:rsid w:val="008E31B6"/>
    <w:rsid w:val="008E7422"/>
    <w:rsid w:val="008F32A1"/>
    <w:rsid w:val="008F5E3D"/>
    <w:rsid w:val="00916FA5"/>
    <w:rsid w:val="00924277"/>
    <w:rsid w:val="009269B4"/>
    <w:rsid w:val="00932C31"/>
    <w:rsid w:val="00940379"/>
    <w:rsid w:val="0094512E"/>
    <w:rsid w:val="00947066"/>
    <w:rsid w:val="009524ED"/>
    <w:rsid w:val="009553C0"/>
    <w:rsid w:val="009601E1"/>
    <w:rsid w:val="00966E4C"/>
    <w:rsid w:val="009734E0"/>
    <w:rsid w:val="009751DA"/>
    <w:rsid w:val="009857A0"/>
    <w:rsid w:val="00987413"/>
    <w:rsid w:val="00993FA7"/>
    <w:rsid w:val="009A13A7"/>
    <w:rsid w:val="009B3458"/>
    <w:rsid w:val="009C361B"/>
    <w:rsid w:val="009D28FC"/>
    <w:rsid w:val="009F4CD7"/>
    <w:rsid w:val="00A00D0F"/>
    <w:rsid w:val="00A251EF"/>
    <w:rsid w:val="00A25A92"/>
    <w:rsid w:val="00A45002"/>
    <w:rsid w:val="00A45DC1"/>
    <w:rsid w:val="00A537E8"/>
    <w:rsid w:val="00A5428C"/>
    <w:rsid w:val="00A5665F"/>
    <w:rsid w:val="00A612C9"/>
    <w:rsid w:val="00A64A40"/>
    <w:rsid w:val="00A6741A"/>
    <w:rsid w:val="00A804DE"/>
    <w:rsid w:val="00A862DF"/>
    <w:rsid w:val="00A95210"/>
    <w:rsid w:val="00AA6446"/>
    <w:rsid w:val="00AA75B2"/>
    <w:rsid w:val="00AB7290"/>
    <w:rsid w:val="00AC769F"/>
    <w:rsid w:val="00AD4381"/>
    <w:rsid w:val="00AE06C9"/>
    <w:rsid w:val="00AE6600"/>
    <w:rsid w:val="00AE76EC"/>
    <w:rsid w:val="00AF504F"/>
    <w:rsid w:val="00B05157"/>
    <w:rsid w:val="00B05C15"/>
    <w:rsid w:val="00B10C37"/>
    <w:rsid w:val="00B20321"/>
    <w:rsid w:val="00B23F2F"/>
    <w:rsid w:val="00B32329"/>
    <w:rsid w:val="00B33718"/>
    <w:rsid w:val="00B3412D"/>
    <w:rsid w:val="00B37BE6"/>
    <w:rsid w:val="00B43060"/>
    <w:rsid w:val="00B645B6"/>
    <w:rsid w:val="00B70F46"/>
    <w:rsid w:val="00B75411"/>
    <w:rsid w:val="00B77EE4"/>
    <w:rsid w:val="00B87811"/>
    <w:rsid w:val="00B9379F"/>
    <w:rsid w:val="00BA214C"/>
    <w:rsid w:val="00BA258C"/>
    <w:rsid w:val="00BC3DD1"/>
    <w:rsid w:val="00BD3147"/>
    <w:rsid w:val="00BE4A89"/>
    <w:rsid w:val="00BE7866"/>
    <w:rsid w:val="00C059AF"/>
    <w:rsid w:val="00C2662B"/>
    <w:rsid w:val="00C31AC3"/>
    <w:rsid w:val="00C33FA5"/>
    <w:rsid w:val="00C37C49"/>
    <w:rsid w:val="00C42FE9"/>
    <w:rsid w:val="00C833DB"/>
    <w:rsid w:val="00C95D04"/>
    <w:rsid w:val="00C96BE5"/>
    <w:rsid w:val="00CA0A84"/>
    <w:rsid w:val="00CA30E0"/>
    <w:rsid w:val="00CB2655"/>
    <w:rsid w:val="00CC7CDC"/>
    <w:rsid w:val="00CE08F8"/>
    <w:rsid w:val="00CE3D21"/>
    <w:rsid w:val="00CE6BE2"/>
    <w:rsid w:val="00CF5292"/>
    <w:rsid w:val="00D04DA2"/>
    <w:rsid w:val="00D05BB0"/>
    <w:rsid w:val="00D532BE"/>
    <w:rsid w:val="00D551F8"/>
    <w:rsid w:val="00D57051"/>
    <w:rsid w:val="00D61E77"/>
    <w:rsid w:val="00DB1115"/>
    <w:rsid w:val="00DB3689"/>
    <w:rsid w:val="00DB6999"/>
    <w:rsid w:val="00DC563F"/>
    <w:rsid w:val="00DE08B6"/>
    <w:rsid w:val="00DF134F"/>
    <w:rsid w:val="00E0682A"/>
    <w:rsid w:val="00E142B3"/>
    <w:rsid w:val="00E2066C"/>
    <w:rsid w:val="00E257B8"/>
    <w:rsid w:val="00E260C8"/>
    <w:rsid w:val="00E54D99"/>
    <w:rsid w:val="00E863E5"/>
    <w:rsid w:val="00E910FE"/>
    <w:rsid w:val="00EA47DD"/>
    <w:rsid w:val="00EC21F2"/>
    <w:rsid w:val="00EC349F"/>
    <w:rsid w:val="00ED23E0"/>
    <w:rsid w:val="00ED2425"/>
    <w:rsid w:val="00ED5FC6"/>
    <w:rsid w:val="00EE4756"/>
    <w:rsid w:val="00F03B05"/>
    <w:rsid w:val="00F04895"/>
    <w:rsid w:val="00F12812"/>
    <w:rsid w:val="00F16B6A"/>
    <w:rsid w:val="00F258D8"/>
    <w:rsid w:val="00F4198A"/>
    <w:rsid w:val="00F755AB"/>
    <w:rsid w:val="00F80190"/>
    <w:rsid w:val="00F92F6F"/>
    <w:rsid w:val="00FA11F2"/>
    <w:rsid w:val="00FB57D8"/>
    <w:rsid w:val="00FC6387"/>
    <w:rsid w:val="00FD1311"/>
    <w:rsid w:val="00FE2FEE"/>
    <w:rsid w:val="00FF60D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ED999"/>
  <w15:chartTrackingRefBased/>
  <w15:docId w15:val="{C8CA3546-744C-4C5E-9270-298222C09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2F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92F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92F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92F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92F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92F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2F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2F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2F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2F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92F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92F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92F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92F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92F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2F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2F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2F6F"/>
    <w:rPr>
      <w:rFonts w:eastAsiaTheme="majorEastAsia" w:cstheme="majorBidi"/>
      <w:color w:val="272727" w:themeColor="text1" w:themeTint="D8"/>
    </w:rPr>
  </w:style>
  <w:style w:type="paragraph" w:styleId="Title">
    <w:name w:val="Title"/>
    <w:basedOn w:val="Normal"/>
    <w:next w:val="Normal"/>
    <w:link w:val="TitleChar"/>
    <w:uiPriority w:val="10"/>
    <w:qFormat/>
    <w:rsid w:val="00F92F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2F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2F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2F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2F6F"/>
    <w:pPr>
      <w:spacing w:before="160"/>
      <w:jc w:val="center"/>
    </w:pPr>
    <w:rPr>
      <w:i/>
      <w:iCs/>
      <w:color w:val="404040" w:themeColor="text1" w:themeTint="BF"/>
    </w:rPr>
  </w:style>
  <w:style w:type="character" w:customStyle="1" w:styleId="QuoteChar">
    <w:name w:val="Quote Char"/>
    <w:basedOn w:val="DefaultParagraphFont"/>
    <w:link w:val="Quote"/>
    <w:uiPriority w:val="29"/>
    <w:rsid w:val="00F92F6F"/>
    <w:rPr>
      <w:i/>
      <w:iCs/>
      <w:color w:val="404040" w:themeColor="text1" w:themeTint="BF"/>
    </w:rPr>
  </w:style>
  <w:style w:type="paragraph" w:styleId="ListParagraph">
    <w:name w:val="List Paragraph"/>
    <w:basedOn w:val="Normal"/>
    <w:uiPriority w:val="1"/>
    <w:qFormat/>
    <w:rsid w:val="00F92F6F"/>
    <w:pPr>
      <w:ind w:left="720"/>
      <w:contextualSpacing/>
    </w:pPr>
  </w:style>
  <w:style w:type="character" w:styleId="IntenseEmphasis">
    <w:name w:val="Intense Emphasis"/>
    <w:basedOn w:val="DefaultParagraphFont"/>
    <w:uiPriority w:val="21"/>
    <w:qFormat/>
    <w:rsid w:val="00F92F6F"/>
    <w:rPr>
      <w:i/>
      <w:iCs/>
      <w:color w:val="2F5496" w:themeColor="accent1" w:themeShade="BF"/>
    </w:rPr>
  </w:style>
  <w:style w:type="paragraph" w:styleId="IntenseQuote">
    <w:name w:val="Intense Quote"/>
    <w:basedOn w:val="Normal"/>
    <w:next w:val="Normal"/>
    <w:link w:val="IntenseQuoteChar"/>
    <w:uiPriority w:val="30"/>
    <w:qFormat/>
    <w:rsid w:val="00F92F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92F6F"/>
    <w:rPr>
      <w:i/>
      <w:iCs/>
      <w:color w:val="2F5496" w:themeColor="accent1" w:themeShade="BF"/>
    </w:rPr>
  </w:style>
  <w:style w:type="character" w:styleId="IntenseReference">
    <w:name w:val="Intense Reference"/>
    <w:basedOn w:val="DefaultParagraphFont"/>
    <w:uiPriority w:val="32"/>
    <w:qFormat/>
    <w:rsid w:val="00F92F6F"/>
    <w:rPr>
      <w:b/>
      <w:bCs/>
      <w:smallCaps/>
      <w:color w:val="2F5496" w:themeColor="accent1" w:themeShade="BF"/>
      <w:spacing w:val="5"/>
    </w:rPr>
  </w:style>
  <w:style w:type="numbering" w:customStyle="1" w:styleId="NoList1">
    <w:name w:val="No List1"/>
    <w:next w:val="NoList"/>
    <w:uiPriority w:val="99"/>
    <w:semiHidden/>
    <w:unhideWhenUsed/>
    <w:rsid w:val="00C42FE9"/>
  </w:style>
  <w:style w:type="paragraph" w:styleId="BodyText">
    <w:name w:val="Body Text"/>
    <w:basedOn w:val="Normal"/>
    <w:link w:val="BodyTextChar"/>
    <w:uiPriority w:val="1"/>
    <w:qFormat/>
    <w:rsid w:val="00C42FE9"/>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C42FE9"/>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C42FE9"/>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er">
    <w:name w:val="header"/>
    <w:basedOn w:val="Normal"/>
    <w:link w:val="HeaderChar"/>
    <w:uiPriority w:val="99"/>
    <w:unhideWhenUsed/>
    <w:rsid w:val="00C42FE9"/>
    <w:pPr>
      <w:widowControl w:val="0"/>
      <w:tabs>
        <w:tab w:val="center" w:pos="4513"/>
        <w:tab w:val="right" w:pos="9026"/>
      </w:tabs>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HeaderChar">
    <w:name w:val="Header Char"/>
    <w:basedOn w:val="DefaultParagraphFont"/>
    <w:link w:val="Header"/>
    <w:uiPriority w:val="99"/>
    <w:rsid w:val="00C42FE9"/>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C42FE9"/>
    <w:pPr>
      <w:widowControl w:val="0"/>
      <w:tabs>
        <w:tab w:val="center" w:pos="4513"/>
        <w:tab w:val="right" w:pos="9026"/>
      </w:tabs>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FooterChar">
    <w:name w:val="Footer Char"/>
    <w:basedOn w:val="DefaultParagraphFont"/>
    <w:link w:val="Footer"/>
    <w:uiPriority w:val="99"/>
    <w:rsid w:val="00C42FE9"/>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9857A0"/>
    <w:rPr>
      <w:color w:val="0563C1" w:themeColor="hyperlink"/>
      <w:u w:val="single"/>
    </w:rPr>
  </w:style>
  <w:style w:type="character" w:styleId="UnresolvedMention">
    <w:name w:val="Unresolved Mention"/>
    <w:basedOn w:val="DefaultParagraphFont"/>
    <w:uiPriority w:val="99"/>
    <w:semiHidden/>
    <w:unhideWhenUsed/>
    <w:rsid w:val="009857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https://emedicine.medscape.com/article/282276-overview" TargetMode="Externa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20" Type="http://schemas.microsoft.com/office/2007/relationships/hdphoto" Target="media/hdphoto1.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6</Pages>
  <Words>2179</Words>
  <Characters>12423</Characters>
  <Application>Microsoft Office Word</Application>
  <DocSecurity>0</DocSecurity>
  <Lines>103</Lines>
  <Paragraphs>29</Paragraphs>
  <ScaleCrop>false</ScaleCrop>
  <Company/>
  <LinksUpToDate>false</LinksUpToDate>
  <CharactersWithSpaces>14573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Banjarnahor</dc:creator>
  <cp:keywords/>
  <dc:description/>
  <cp:lastModifiedBy>SDI 1084</cp:lastModifiedBy>
  <cp:revision>60</cp:revision>
  <dcterms:created xsi:type="dcterms:W3CDTF">2026-01-28T16:26:00Z</dcterms:created>
  <dcterms:modified xsi:type="dcterms:W3CDTF">2026-01-31T13:25:00Z</dcterms:modified>
</cp:coreProperties>
</file>