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14084" w14:textId="77777777" w:rsidR="00B06E66" w:rsidRDefault="00B06E66" w:rsidP="00113E1F">
      <w:pPr>
        <w:jc w:val="center"/>
        <w:rPr>
          <w:rFonts w:ascii="Times New Roman" w:hAnsi="Times New Roman" w:cs="Times New Roman"/>
          <w:b/>
          <w:bCs/>
          <w:sz w:val="24"/>
          <w:szCs w:val="24"/>
        </w:rPr>
      </w:pPr>
      <w:r w:rsidRPr="000E7493">
        <w:rPr>
          <w:rFonts w:ascii="Times New Roman" w:hAnsi="Times New Roman" w:cs="Times New Roman"/>
          <w:b/>
          <w:bCs/>
          <w:sz w:val="24"/>
          <w:szCs w:val="24"/>
        </w:rPr>
        <w:t xml:space="preserve">Case Report </w:t>
      </w:r>
    </w:p>
    <w:p w14:paraId="2493E1EC" w14:textId="35AE6BFB" w:rsidR="0087040C" w:rsidRDefault="0087040C" w:rsidP="00113E1F">
      <w:pPr>
        <w:jc w:val="center"/>
        <w:rPr>
          <w:rFonts w:ascii="Times New Roman" w:hAnsi="Times New Roman" w:cs="Times New Roman"/>
          <w:b/>
          <w:bCs/>
          <w:sz w:val="24"/>
          <w:szCs w:val="24"/>
        </w:rPr>
      </w:pPr>
      <w:r w:rsidRPr="000E7493">
        <w:rPr>
          <w:rFonts w:ascii="Times New Roman" w:hAnsi="Times New Roman" w:cs="Times New Roman"/>
          <w:b/>
          <w:bCs/>
          <w:sz w:val="24"/>
          <w:szCs w:val="24"/>
        </w:rPr>
        <w:t>Management of Symptomatic Internal Resorption with Contemporary Endodontic Approaches: A Case Report</w:t>
      </w:r>
    </w:p>
    <w:p w14:paraId="55314806" w14:textId="77777777" w:rsidR="007422DB" w:rsidRDefault="007422DB" w:rsidP="0087040C">
      <w:pPr>
        <w:rPr>
          <w:rFonts w:ascii="Times New Roman" w:hAnsi="Times New Roman" w:cs="Times New Roman"/>
          <w:b/>
          <w:bCs/>
          <w:sz w:val="24"/>
          <w:szCs w:val="24"/>
        </w:rPr>
      </w:pPr>
    </w:p>
    <w:p w14:paraId="60771D4D" w14:textId="77777777" w:rsidR="000E7493" w:rsidRPr="000E7493" w:rsidRDefault="000E7493" w:rsidP="0087040C">
      <w:pPr>
        <w:rPr>
          <w:rFonts w:ascii="Times New Roman" w:hAnsi="Times New Roman" w:cs="Times New Roman"/>
          <w:sz w:val="24"/>
          <w:szCs w:val="24"/>
        </w:rPr>
      </w:pPr>
      <w:bookmarkStart w:id="0" w:name="_GoBack"/>
      <w:bookmarkEnd w:id="0"/>
    </w:p>
    <w:p w14:paraId="49467057" w14:textId="06846901" w:rsidR="001B0D8A" w:rsidRDefault="0087040C" w:rsidP="0087040C">
      <w:pPr>
        <w:rPr>
          <w:rFonts w:ascii="Times New Roman" w:hAnsi="Times New Roman" w:cs="Times New Roman"/>
          <w:sz w:val="24"/>
          <w:szCs w:val="24"/>
        </w:rPr>
      </w:pPr>
      <w:r w:rsidRPr="000E7493">
        <w:rPr>
          <w:rFonts w:ascii="Times New Roman" w:hAnsi="Times New Roman" w:cs="Times New Roman"/>
          <w:b/>
          <w:bCs/>
          <w:sz w:val="24"/>
          <w:szCs w:val="24"/>
        </w:rPr>
        <w:t>ABSTRACT</w:t>
      </w:r>
    </w:p>
    <w:p w14:paraId="584EE669" w14:textId="61DBD34F" w:rsidR="0087040C" w:rsidRPr="000E7493" w:rsidRDefault="0087040C" w:rsidP="001B0D8A">
      <w:pPr>
        <w:ind w:firstLine="284"/>
        <w:rPr>
          <w:rFonts w:ascii="Times New Roman" w:hAnsi="Times New Roman" w:cs="Times New Roman"/>
          <w:sz w:val="24"/>
          <w:szCs w:val="24"/>
        </w:rPr>
      </w:pPr>
      <w:r w:rsidRPr="000E7493">
        <w:rPr>
          <w:rFonts w:ascii="Times New Roman" w:hAnsi="Times New Roman" w:cs="Times New Roman"/>
          <w:sz w:val="24"/>
          <w:szCs w:val="24"/>
        </w:rPr>
        <w:t>Although rare, internal resorption is a pathology that can severely compromise the structural integrity of a tooth if not diagnosed early and treated appropriately. In this case report, symptomatic internal resorption detected in the mandibular right second premolar of an 18-year-old patient was managed with endodontic treatment performed under magnification using a dental microscope. Following clinical and radiographic evaluations, the tooth diagnosed with internal resorption underwent thorough canal disinfection under the dental microscope. The resorptive defect was carefully filled with mineral trioxide aggregate (MTA) using the micro-apical placement (MAP) system. Root canal obturation was completed with a thermoplastic gutta-percha technique. Post-treatment, the patient’s symptoms completely resolved, and one-year follow-up radiographs revealed no pathological findings in the periapical tissues. This case demonstrates that endodontic treatment performed under a dental microscope, using MTA placed with the MAP system and thermoplastic obturation techniques, can achieve successful clinical and radiographic outcomes in cases of symptomatic internal resorption.</w:t>
      </w:r>
    </w:p>
    <w:p w14:paraId="65EA3584" w14:textId="0398D16B" w:rsidR="0087040C" w:rsidRPr="000E7493" w:rsidRDefault="0087040C" w:rsidP="0087040C">
      <w:pPr>
        <w:rPr>
          <w:rFonts w:ascii="Times New Roman" w:hAnsi="Times New Roman" w:cs="Times New Roman"/>
          <w:sz w:val="24"/>
          <w:szCs w:val="24"/>
        </w:rPr>
      </w:pPr>
      <w:r w:rsidRPr="000E7493">
        <w:rPr>
          <w:rFonts w:ascii="Times New Roman" w:hAnsi="Times New Roman" w:cs="Times New Roman"/>
          <w:b/>
          <w:bCs/>
          <w:sz w:val="24"/>
          <w:szCs w:val="24"/>
        </w:rPr>
        <w:t>Keywords:</w:t>
      </w:r>
      <w:r w:rsidRPr="000E7493">
        <w:rPr>
          <w:rFonts w:ascii="Times New Roman" w:hAnsi="Times New Roman" w:cs="Times New Roman"/>
          <w:sz w:val="24"/>
          <w:szCs w:val="24"/>
        </w:rPr>
        <w:t xml:space="preserve"> Internal resorption, dental microscope, MTA, thermoplastic gutta-percha, endodontic treatment</w:t>
      </w:r>
    </w:p>
    <w:p w14:paraId="389A7D5D" w14:textId="77777777" w:rsidR="00AA02DD" w:rsidRPr="000E7493" w:rsidRDefault="00AA02DD">
      <w:pPr>
        <w:rPr>
          <w:rFonts w:ascii="Times New Roman" w:hAnsi="Times New Roman" w:cs="Times New Roman"/>
          <w:sz w:val="24"/>
          <w:szCs w:val="24"/>
        </w:rPr>
      </w:pPr>
    </w:p>
    <w:p w14:paraId="2BAE7597" w14:textId="394C5461" w:rsidR="001B0D8A" w:rsidRDefault="0087040C" w:rsidP="001B0D8A">
      <w:pPr>
        <w:spacing w:after="0"/>
        <w:rPr>
          <w:rFonts w:ascii="Times New Roman" w:hAnsi="Times New Roman" w:cs="Times New Roman"/>
          <w:sz w:val="24"/>
          <w:szCs w:val="24"/>
        </w:rPr>
      </w:pPr>
      <w:r w:rsidRPr="000E7493">
        <w:rPr>
          <w:rFonts w:ascii="Times New Roman" w:hAnsi="Times New Roman" w:cs="Times New Roman"/>
          <w:b/>
          <w:bCs/>
          <w:sz w:val="24"/>
          <w:szCs w:val="24"/>
        </w:rPr>
        <w:t>INTRODUCTION</w:t>
      </w:r>
    </w:p>
    <w:p w14:paraId="4A8CAC91" w14:textId="1055190B" w:rsidR="0087040C" w:rsidRPr="000E7493" w:rsidRDefault="0087040C" w:rsidP="001B0D8A">
      <w:pPr>
        <w:ind w:firstLine="284"/>
        <w:rPr>
          <w:rFonts w:ascii="Times New Roman" w:hAnsi="Times New Roman" w:cs="Times New Roman"/>
          <w:sz w:val="24"/>
          <w:szCs w:val="24"/>
        </w:rPr>
      </w:pPr>
      <w:r w:rsidRPr="000E7493">
        <w:rPr>
          <w:rFonts w:ascii="Times New Roman" w:hAnsi="Times New Roman" w:cs="Times New Roman"/>
          <w:sz w:val="24"/>
          <w:szCs w:val="24"/>
        </w:rPr>
        <w:t xml:space="preserve">Internal resorption is a rare pathology characterized by the resorptive destruction of dentin resulting from inflammation of the pulpal tissue. Although most cases are asymptomatic, progression of the lesion may lead to pain, structural weakening of the tooth, and, if left untreated, tooth loss </w:t>
      </w:r>
      <w:r w:rsidRPr="000E7493">
        <w:rPr>
          <w:rFonts w:ascii="Times New Roman" w:hAnsi="Times New Roman" w:cs="Times New Roman"/>
          <w:sz w:val="24"/>
          <w:szCs w:val="24"/>
        </w:rPr>
        <w:fldChar w:fldCharType="begin"/>
      </w:r>
      <w:r w:rsidRPr="000E7493">
        <w:rPr>
          <w:rFonts w:ascii="Times New Roman" w:hAnsi="Times New Roman" w:cs="Times New Roman"/>
          <w:sz w:val="24"/>
          <w:szCs w:val="24"/>
        </w:rPr>
        <w:instrText xml:space="preserve"> ADDIN ZOTERO_ITEM CSL_CITATION {"citationID":"Zdo5vBS1","properties":{"formattedCitation":"(1)","plainCitation":"(1)","noteIndex":0},"citationItems":[{"id":1266,"uris":["http://zotero.org/users/14032055/items/9YTF9CG4"],"itemData":{"id":1266,"type":"article-journal","abstract":"Introduction. There are several types of internal tooth resorption, each of which has its own etiology, pathogenesis, clinical signs and radiological features. Each type of resorption can have serious consequences for the tooth and surrounding tissues, so it requires timely and accurate diagnosis, specific treatment strategies, observation and monitoring. The study aimed to represent the clinical manifestations and diagnostic peculiarities of internal root resorption, enabling practicing dentists to timely diagnose lesions and take appropriate measures to avoid further complications.\nMethods. Patients with internal inflammatory root resorption (n=8) and with internal replacement resorption (n=7) were included in the study. The groups were analyzed according to clinical and radiological parameters. Pulp vitality was determined by standard examination methods (inspection, probing, percussion, sensitivity test, EOD). When evaluating X-ray images, the size, localization and contours of the resorption of hard tooth tissues and/or bone destruction, periapex, the quality of filling the root canals were considered.\nResults. Affected teeth with partially vital pulp have caused symptoms and/or signs of acute or chronic pulpitis. Internal inflammatory and internal replacement types of resorption in depulped teeth had similar clinical signs: asymptomatic course, tooth color change; lesions of resorption were detected accidentally during radiographic examination. The majority of the teeth with internal root resorption did not have prior endodontic treatment (86.7%) and had a normal periapex (60.0%). In 14.3% of cases with internal replacement resorption some ankylosis with reduced mobility was revealed. Most of the affected teeth were anteriors (53.3%), internal resorption lesions were mainly located in the middle (50.0%) and the lower thirds of the root (37.5%). Radiographically, in inflammatory resorption a symmetric oval-shaped radiolucent enlargement of the root canal with smooth and well-demarcated margins was found; in case of replacement resorption, a round-shaped (ballooning) radiolucency enlargement with an irregularly (cloudy) and/or mottled inclusions of bone-like tissue was detected.\nConclusions. Early diagnosis, elimination of the cause, timely management of root resorption are mandatory for tooth preservation. The main method of diagnosis of internal tooth resorption is radiographic, as the process can proceed without subjective painful sensations. The leading role belongs to dental computer tomography. One of the radiological criteria of pathological tooth resorption is a change in the internal configuration of the root canal.","container-title":"Eastern Ukrainian Medical Journal","DOI":"10.21272/eumj.2024;12(1):106-115","ISSN":"2664-4231","issue":"1","language":"en","license":"Copyright (c)","page":"106-115","source":"eumj.med.sumdu.edu.ua","title":"DIAGNOSIS OF INTERNAL ROOT RESORPTION: CLINICAL MANIFESTATIONS AND RADIOLOGICAL FEATURES","title-short":"DIAGNOSIS OF INTERNAL ROOT RESORPTION","volume":"12","author":[{"family":"Gadzhula","given":"Nataliia"},{"family":"Povsheniuk","given":"Anastasiia"},{"family":"Cherepakha","given":"Olena"}],"issued":{"date-parts":[["2024",3,31]]}}}],"schema":"https://github.com/citation-style-language/schema/raw/master/csl-citation.json"} </w:instrText>
      </w:r>
      <w:r w:rsidRPr="000E7493">
        <w:rPr>
          <w:rFonts w:ascii="Times New Roman" w:hAnsi="Times New Roman" w:cs="Times New Roman"/>
          <w:sz w:val="24"/>
          <w:szCs w:val="24"/>
        </w:rPr>
        <w:fldChar w:fldCharType="separate"/>
      </w:r>
      <w:r w:rsidRPr="000E7493">
        <w:rPr>
          <w:rFonts w:ascii="Times New Roman" w:hAnsi="Times New Roman" w:cs="Times New Roman"/>
          <w:sz w:val="24"/>
          <w:szCs w:val="24"/>
        </w:rPr>
        <w:t>(1)</w:t>
      </w:r>
      <w:r w:rsidRPr="000E7493">
        <w:rPr>
          <w:rFonts w:ascii="Times New Roman" w:hAnsi="Times New Roman" w:cs="Times New Roman"/>
          <w:sz w:val="24"/>
          <w:szCs w:val="24"/>
        </w:rPr>
        <w:fldChar w:fldCharType="end"/>
      </w:r>
      <w:r w:rsidRPr="000E7493">
        <w:rPr>
          <w:rFonts w:ascii="Times New Roman" w:hAnsi="Times New Roman" w:cs="Times New Roman"/>
          <w:sz w:val="24"/>
          <w:szCs w:val="24"/>
        </w:rPr>
        <w:t>.</w:t>
      </w:r>
    </w:p>
    <w:p w14:paraId="11C50C9F" w14:textId="7B129D09" w:rsidR="0087040C" w:rsidRPr="000E7493" w:rsidRDefault="0087040C" w:rsidP="001B0D8A">
      <w:pPr>
        <w:ind w:firstLine="284"/>
        <w:rPr>
          <w:rFonts w:ascii="Times New Roman" w:hAnsi="Times New Roman" w:cs="Times New Roman"/>
          <w:sz w:val="24"/>
          <w:szCs w:val="24"/>
        </w:rPr>
      </w:pPr>
      <w:r w:rsidRPr="000E7493">
        <w:rPr>
          <w:rFonts w:ascii="Times New Roman" w:hAnsi="Times New Roman" w:cs="Times New Roman"/>
          <w:sz w:val="24"/>
          <w:szCs w:val="24"/>
        </w:rPr>
        <w:t xml:space="preserve">Radiographically, internal resorption appears as well-defined, oval or round radiolucent areas within the root canal system, and distinguishing it from external resorption is critical for appropriate treatment planning. Misdiagnosis can lead to inadequate treatment approaches and adversely affect prognosis </w:t>
      </w:r>
      <w:r w:rsidRPr="000E7493">
        <w:rPr>
          <w:rFonts w:ascii="Times New Roman" w:hAnsi="Times New Roman" w:cs="Times New Roman"/>
          <w:sz w:val="24"/>
          <w:szCs w:val="24"/>
        </w:rPr>
        <w:fldChar w:fldCharType="begin"/>
      </w:r>
      <w:r w:rsidRPr="000E7493">
        <w:rPr>
          <w:rFonts w:ascii="Times New Roman" w:hAnsi="Times New Roman" w:cs="Times New Roman"/>
          <w:sz w:val="24"/>
          <w:szCs w:val="24"/>
        </w:rPr>
        <w:instrText xml:space="preserve"> ADDIN ZOTERO_ITEM CSL_CITATION {"citationID":"dXVWmMKq","properties":{"formattedCitation":"(2)","plainCitation":"(2)","noteIndex":0},"citationItems":[{"id":1318,"uris":["http://zotero.org/users/14032055/items/DY2IVEZM"],"itemData":{"id":1318,"type":"article-journal","abstract":"The loss of dental hard tissue as a result of odontoclastic activity is known as root resorption. It is unwanted and pathological in permanent teeth. Root resorption may happen within the root canal called internal root resorption or on the outer surface of the root called external root resorption. Regardless of where it occurs, root resorption is irreparable, can cause pain for the patient, necessitates treatment, and in some circumstances, resulting in the early loss of the affected tooth. It might be challenging to precisely diagnose and treat root resorption. There is limited information within literatures on root resorption therefore this review aims to understand the radiological and clinical characteristics of root resorption with evaluation of their effect in accurate diagnosis and management of root resorption in permanent teeth.","container-title":"Cumhuriyet Dental Journal","DOI":"10.7126/cumudj.1228236","ISSN":"1302-5805, 2146-2852","issue":"3","journalAbbreviation":"Cumhuriyet Dent J","language":"en","page":"321-327","publisher":"Sivas Cumhuriyet University","source":"cdj.cumhuriyet.edu.tr","title":"Root Resorption in the Permanent Teeth. A Review","volume":"26","author":[{"family":"Sharki","given":"Ammar"},{"family":"Ali","given":"Ahmed"}],"issued":{"date-parts":[["2023",9,29]]}}}],"schema":"https://github.com/citation-style-language/schema/raw/master/csl-citation.json"} </w:instrText>
      </w:r>
      <w:r w:rsidRPr="000E7493">
        <w:rPr>
          <w:rFonts w:ascii="Times New Roman" w:hAnsi="Times New Roman" w:cs="Times New Roman"/>
          <w:sz w:val="24"/>
          <w:szCs w:val="24"/>
        </w:rPr>
        <w:fldChar w:fldCharType="separate"/>
      </w:r>
      <w:r w:rsidRPr="000E7493">
        <w:rPr>
          <w:rFonts w:ascii="Times New Roman" w:hAnsi="Times New Roman" w:cs="Times New Roman"/>
          <w:sz w:val="24"/>
          <w:szCs w:val="24"/>
        </w:rPr>
        <w:t>(2)</w:t>
      </w:r>
      <w:r w:rsidRPr="000E7493">
        <w:rPr>
          <w:rFonts w:ascii="Times New Roman" w:hAnsi="Times New Roman" w:cs="Times New Roman"/>
          <w:sz w:val="24"/>
          <w:szCs w:val="24"/>
        </w:rPr>
        <w:fldChar w:fldCharType="end"/>
      </w:r>
      <w:r w:rsidRPr="000E7493">
        <w:rPr>
          <w:rFonts w:ascii="Times New Roman" w:hAnsi="Times New Roman" w:cs="Times New Roman"/>
          <w:sz w:val="24"/>
          <w:szCs w:val="24"/>
        </w:rPr>
        <w:t xml:space="preserve">. In this context, the use of a dental microscope allows direct visualization of the resorptive areas, enhancing diagnostic accuracy and enabling a more controlled treatment process </w:t>
      </w:r>
      <w:r w:rsidRPr="000E7493">
        <w:rPr>
          <w:rFonts w:ascii="Times New Roman" w:hAnsi="Times New Roman" w:cs="Times New Roman"/>
          <w:sz w:val="24"/>
          <w:szCs w:val="24"/>
        </w:rPr>
        <w:fldChar w:fldCharType="begin"/>
      </w:r>
      <w:r w:rsidRPr="000E7493">
        <w:rPr>
          <w:rFonts w:ascii="Times New Roman" w:hAnsi="Times New Roman" w:cs="Times New Roman"/>
          <w:sz w:val="24"/>
          <w:szCs w:val="24"/>
        </w:rPr>
        <w:instrText xml:space="preserve"> ADDIN ZOTERO_ITEM CSL_CITATION {"citationID":"aKLFTjC9","properties":{"formattedCitation":"(3)","plainCitation":"(3)","noteIndex":0},"citationItems":[{"id":1314,"uris":["http://zotero.org/users/14032055/items/HWXTXLJJ"],"itemData":{"id":1314,"type":"article-journal","abstract":"&lt;p&gt;The application of magnification devices in endodontics is mainly meant for visual enhancement and improved ergonomics. This is crucial especially when long hours are spent in a narrow operating space to treat obscure microanatomy. Nevertheless, application of magnification in endodontics has yet to be introduced into the mainstream practice due to various influences in behavioral patterns. By conducting an extensive literature search in the PubMed database, this narrative review paper depicts the present state of magnification devices, their applications within the endodontic practice, factors that influence their usage, the advantages, and shortcomings, as well as the significances of magnification in the field of endodontics. This review paper will encourage clinicians to employ magnification in their practice for improved outcome.&lt;/p&gt;","container-title":"European Journal of Dentistry","DOI":"10.4103/ejd.ejd_248_18","ISSN":"1305-7456, 1305-7464","issue":"04","journalAbbreviation":"Eur J Dent","language":"en","license":"Thieme Medical and Scientific Publishers Private Ltd. A-12, Second Floor, Sector -2, NOIDA -201301, India","page":"610-616","publisher":"Thieme Medical and Scientific Publishers Private Ltd.","source":"www.thieme-connect.de","title":"Magnification in endodontics: A review of its application and acceptance among dental practitioners","title-short":"Magnification in endodontics","volume":"12","author":[{"family":"Low","given":"Jun Fay"},{"family":"Dom","given":"Tuti Ningseh Mohd"},{"family":"Baharin","given":"Safura Anita"}],"issued":{"date-parts":[["2018",10]]}}}],"schema":"https://github.com/citation-style-language/schema/raw/master/csl-citation.json"} </w:instrText>
      </w:r>
      <w:r w:rsidRPr="000E7493">
        <w:rPr>
          <w:rFonts w:ascii="Times New Roman" w:hAnsi="Times New Roman" w:cs="Times New Roman"/>
          <w:sz w:val="24"/>
          <w:szCs w:val="24"/>
        </w:rPr>
        <w:fldChar w:fldCharType="separate"/>
      </w:r>
      <w:r w:rsidRPr="000E7493">
        <w:rPr>
          <w:rFonts w:ascii="Times New Roman" w:hAnsi="Times New Roman" w:cs="Times New Roman"/>
          <w:sz w:val="24"/>
          <w:szCs w:val="24"/>
        </w:rPr>
        <w:t>(3)</w:t>
      </w:r>
      <w:r w:rsidRPr="000E7493">
        <w:rPr>
          <w:rFonts w:ascii="Times New Roman" w:hAnsi="Times New Roman" w:cs="Times New Roman"/>
          <w:sz w:val="24"/>
          <w:szCs w:val="24"/>
        </w:rPr>
        <w:fldChar w:fldCharType="end"/>
      </w:r>
      <w:r w:rsidRPr="000E7493">
        <w:rPr>
          <w:rFonts w:ascii="Times New Roman" w:hAnsi="Times New Roman" w:cs="Times New Roman"/>
          <w:sz w:val="24"/>
          <w:szCs w:val="24"/>
        </w:rPr>
        <w:t>.</w:t>
      </w:r>
    </w:p>
    <w:p w14:paraId="4F81F059" w14:textId="5FEBD69E" w:rsidR="0087040C" w:rsidRPr="000E7493" w:rsidRDefault="0087040C" w:rsidP="001B0D8A">
      <w:pPr>
        <w:ind w:firstLine="284"/>
        <w:rPr>
          <w:rFonts w:ascii="Times New Roman" w:hAnsi="Times New Roman" w:cs="Times New Roman"/>
          <w:sz w:val="24"/>
          <w:szCs w:val="24"/>
        </w:rPr>
      </w:pPr>
      <w:r w:rsidRPr="000E7493">
        <w:rPr>
          <w:rFonts w:ascii="Times New Roman" w:hAnsi="Times New Roman" w:cs="Times New Roman"/>
          <w:sz w:val="24"/>
          <w:szCs w:val="24"/>
        </w:rPr>
        <w:t xml:space="preserve">The primary goal in the treatment of internal resorption is to halt the resorptive process, disinfect the canal system effectively, and hermetically seal the resorptive defect. For this purpose, mineral trioxide aggregate (MTA) is widely preferred in cases of internal resorption due to its biocompatibility, high sealing ability, and capacity to promote hard tissue formation </w:t>
      </w:r>
      <w:r w:rsidRPr="000E7493">
        <w:rPr>
          <w:rFonts w:ascii="Times New Roman" w:hAnsi="Times New Roman" w:cs="Times New Roman"/>
          <w:sz w:val="24"/>
          <w:szCs w:val="24"/>
        </w:rPr>
        <w:fldChar w:fldCharType="begin"/>
      </w:r>
      <w:r w:rsidRPr="000E7493">
        <w:rPr>
          <w:rFonts w:ascii="Times New Roman" w:hAnsi="Times New Roman" w:cs="Times New Roman"/>
          <w:sz w:val="24"/>
          <w:szCs w:val="24"/>
        </w:rPr>
        <w:instrText xml:space="preserve"> ADDIN ZOTERO_ITEM CSL_CITATION {"citationID":"MPkP5Qmu","properties":{"formattedCitation":"(4)","plainCitation":"(4)","noteIndex":0},"citationItems":[{"id":1270,"uris":["http://zotero.org/users/14032055/items/NUTK4MRE"],"itemData":{"id":1270,"type":"article-journal","abstract":"Internal root resorption (IRR) is a pathological condition characterized by the loss of dentin due to the action of clastic cells triggered by pulpal inflammation. Most cases of internal root resorption occur in anterior teeth, primarily because of their susceptibility to trauma. However, it can also manifest in posterior teeth, often as a result of carious involvement of the pulp. Timely diagnosis, elimination of the underlying cause, and appropriate treatment of the resorbed root are essential for achieving a successful treatment outcome. Various techniques and materials have been employed to fill internal resorptive defects. Among these, mineral trioxide aggregate (MTA) demonstrates commendable properties, including biocompatibility, effective sealing ability, mechanical strength, and the capacity to promote healing of periradicular tissue. This case report presents the successful management and favorable outcome of internal root resorption in a mandibular molar through non-surgical endodontic treatment and repair of the resorptive defect using MTA.","container-title":"Cureus","DOI":"10.7759/cureus.96174","ISSN":"2168-8184","issue":"11","journalAbbreviation":"Cureus","page":"e96174","PMID":"41357023","PMCID":"PMC12680588","source":"PubMed Central","title":"Management of Internal Root Resorption With Mineral Trioxide Aggregate in Mandibular Molar: A Case Report","title-short":"Management of Internal Root Resorption With Mineral Trioxide Aggregate in Mandibular Molar","volume":"17","author":[{"family":"Mittal","given":"Neelam"},{"family":"Dhakad","given":"Chanda"},{"family":"Sharma","given":"Shelly"},{"family":"Singh","given":"Deepti"}]}}],"schema":"https://github.com/citation-style-language/schema/raw/master/csl-citation.json"} </w:instrText>
      </w:r>
      <w:r w:rsidRPr="000E7493">
        <w:rPr>
          <w:rFonts w:ascii="Times New Roman" w:hAnsi="Times New Roman" w:cs="Times New Roman"/>
          <w:sz w:val="24"/>
          <w:szCs w:val="24"/>
        </w:rPr>
        <w:fldChar w:fldCharType="separate"/>
      </w:r>
      <w:r w:rsidRPr="000E7493">
        <w:rPr>
          <w:rFonts w:ascii="Times New Roman" w:hAnsi="Times New Roman" w:cs="Times New Roman"/>
          <w:sz w:val="24"/>
          <w:szCs w:val="24"/>
        </w:rPr>
        <w:t>(4)</w:t>
      </w:r>
      <w:r w:rsidRPr="000E7493">
        <w:rPr>
          <w:rFonts w:ascii="Times New Roman" w:hAnsi="Times New Roman" w:cs="Times New Roman"/>
          <w:sz w:val="24"/>
          <w:szCs w:val="24"/>
        </w:rPr>
        <w:fldChar w:fldCharType="end"/>
      </w:r>
      <w:r w:rsidRPr="000E7493">
        <w:rPr>
          <w:rFonts w:ascii="Times New Roman" w:hAnsi="Times New Roman" w:cs="Times New Roman"/>
          <w:sz w:val="24"/>
          <w:szCs w:val="24"/>
        </w:rPr>
        <w:t>.</w:t>
      </w:r>
    </w:p>
    <w:p w14:paraId="46EE7633" w14:textId="2FFCB8D5" w:rsidR="0087040C" w:rsidRPr="000E7493" w:rsidRDefault="0087040C" w:rsidP="001B0D8A">
      <w:pPr>
        <w:ind w:firstLine="284"/>
        <w:rPr>
          <w:rFonts w:ascii="Times New Roman" w:hAnsi="Times New Roman" w:cs="Times New Roman"/>
          <w:sz w:val="24"/>
          <w:szCs w:val="24"/>
        </w:rPr>
      </w:pPr>
      <w:r w:rsidRPr="000E7493">
        <w:rPr>
          <w:rFonts w:ascii="Times New Roman" w:hAnsi="Times New Roman" w:cs="Times New Roman"/>
          <w:sz w:val="24"/>
          <w:szCs w:val="24"/>
        </w:rPr>
        <w:t xml:space="preserve">Due to the irregular anatomy of resorptive defects, the root canal obturation technique is also a critical factor affecting treatment success. Thermoplastic gutta-percha techniques </w:t>
      </w:r>
      <w:r w:rsidRPr="000E7493">
        <w:rPr>
          <w:rFonts w:ascii="Times New Roman" w:hAnsi="Times New Roman" w:cs="Times New Roman"/>
          <w:sz w:val="24"/>
          <w:szCs w:val="24"/>
        </w:rPr>
        <w:lastRenderedPageBreak/>
        <w:t xml:space="preserve">provide better adaptation to complex canal anatomies, improving the homogeneity of the filling and reducing the risk of microleakage </w:t>
      </w:r>
      <w:r w:rsidRPr="000E7493">
        <w:rPr>
          <w:rFonts w:ascii="Times New Roman" w:hAnsi="Times New Roman" w:cs="Times New Roman"/>
          <w:sz w:val="24"/>
          <w:szCs w:val="24"/>
        </w:rPr>
        <w:fldChar w:fldCharType="begin"/>
      </w:r>
      <w:r w:rsidRPr="000E7493">
        <w:rPr>
          <w:rFonts w:ascii="Times New Roman" w:hAnsi="Times New Roman" w:cs="Times New Roman"/>
          <w:sz w:val="24"/>
          <w:szCs w:val="24"/>
        </w:rPr>
        <w:instrText xml:space="preserve"> ADDIN ZOTERO_ITEM CSL_CITATION {"citationID":"GycAXv9c","properties":{"formattedCitation":"(5)","plainCitation":"(5)","noteIndex":0},"citationItems":[{"id":1273,"uris":["http://zotero.org/users/14032055/items/P6EGQM2M"],"itemData":{"id":1273,"type":"article-journal","abstract":"This study aimed to assess the quality of various obturation techniques to fill perforation caused by internal root resorption using Micro-computed Tomography.","container-title":"BMC Oral Health","DOI":"10.1186/s12903-024-04518-w","ISSN":"1472-6831","issue":"1","journalAbbreviation":"BMC Oral Health","language":"en","page":"784","source":"Springer Link","title":"Quality of different obturation techniques to fill perforating internal root resorption: a micro-computed tomographic study","title-short":"Quality of different obturation techniques to fill perforating internal root resorption","volume":"24","author":[{"family":"Sadat","given":"Shaimaa Mohamed Abu El"},{"family":"Chew","given":"Hooi Pin"},{"family":"Fok","given":"Alex"},{"family":"Elashiry","given":"Mohamed Mohamed"},{"family":"ElShenawy","given":"Ahmed M."},{"family":"Saber","given":"Shehabeldin"}],"issued":{"date-parts":[["2024",7,13]]}}}],"schema":"https://github.com/citation-style-language/schema/raw/master/csl-citation.json"} </w:instrText>
      </w:r>
      <w:r w:rsidRPr="000E7493">
        <w:rPr>
          <w:rFonts w:ascii="Times New Roman" w:hAnsi="Times New Roman" w:cs="Times New Roman"/>
          <w:sz w:val="24"/>
          <w:szCs w:val="24"/>
        </w:rPr>
        <w:fldChar w:fldCharType="separate"/>
      </w:r>
      <w:r w:rsidRPr="000E7493">
        <w:rPr>
          <w:rFonts w:ascii="Times New Roman" w:hAnsi="Times New Roman" w:cs="Times New Roman"/>
          <w:sz w:val="24"/>
          <w:szCs w:val="24"/>
        </w:rPr>
        <w:t>(5)</w:t>
      </w:r>
      <w:r w:rsidRPr="000E7493">
        <w:rPr>
          <w:rFonts w:ascii="Times New Roman" w:hAnsi="Times New Roman" w:cs="Times New Roman"/>
          <w:sz w:val="24"/>
          <w:szCs w:val="24"/>
        </w:rPr>
        <w:fldChar w:fldCharType="end"/>
      </w:r>
      <w:r w:rsidRPr="000E7493">
        <w:rPr>
          <w:rFonts w:ascii="Times New Roman" w:hAnsi="Times New Roman" w:cs="Times New Roman"/>
          <w:sz w:val="24"/>
          <w:szCs w:val="24"/>
        </w:rPr>
        <w:t>.</w:t>
      </w:r>
    </w:p>
    <w:p w14:paraId="453963A2" w14:textId="77777777" w:rsidR="0087040C" w:rsidRPr="000E7493" w:rsidRDefault="0087040C" w:rsidP="001B0D8A">
      <w:pPr>
        <w:ind w:firstLine="284"/>
        <w:rPr>
          <w:rFonts w:ascii="Times New Roman" w:hAnsi="Times New Roman" w:cs="Times New Roman"/>
          <w:sz w:val="24"/>
          <w:szCs w:val="24"/>
        </w:rPr>
      </w:pPr>
      <w:r w:rsidRPr="000E7493">
        <w:rPr>
          <w:rFonts w:ascii="Times New Roman" w:hAnsi="Times New Roman" w:cs="Times New Roman"/>
          <w:sz w:val="24"/>
          <w:szCs w:val="24"/>
        </w:rPr>
        <w:t>The aim of this case report is to present the treatment of a tooth diagnosed with symptomatic internal resorption using MTA and thermoplastic gutta-percha techniques under a dental microscope, along with the clinical and radiographic outcomes after one year of follow-up.</w:t>
      </w:r>
    </w:p>
    <w:p w14:paraId="5D8CB0B5" w14:textId="77777777" w:rsidR="0087040C" w:rsidRPr="000E7493" w:rsidRDefault="0087040C">
      <w:pPr>
        <w:rPr>
          <w:rFonts w:ascii="Times New Roman" w:hAnsi="Times New Roman" w:cs="Times New Roman"/>
          <w:sz w:val="24"/>
          <w:szCs w:val="24"/>
        </w:rPr>
      </w:pPr>
    </w:p>
    <w:p w14:paraId="035CFCFF" w14:textId="404DDF83" w:rsidR="0087040C" w:rsidRPr="000E7493" w:rsidRDefault="0087040C" w:rsidP="001B0D8A">
      <w:pPr>
        <w:rPr>
          <w:rFonts w:ascii="Times New Roman" w:hAnsi="Times New Roman" w:cs="Times New Roman"/>
          <w:sz w:val="24"/>
          <w:szCs w:val="24"/>
        </w:rPr>
      </w:pPr>
      <w:r w:rsidRPr="000E7493">
        <w:rPr>
          <w:rFonts w:ascii="Times New Roman" w:hAnsi="Times New Roman" w:cs="Times New Roman"/>
          <w:b/>
          <w:bCs/>
          <w:sz w:val="24"/>
          <w:szCs w:val="24"/>
        </w:rPr>
        <w:t>CASE REPORT</w:t>
      </w:r>
      <w:r w:rsidRPr="000E7493">
        <w:rPr>
          <w:rFonts w:ascii="Times New Roman" w:hAnsi="Times New Roman" w:cs="Times New Roman"/>
          <w:sz w:val="24"/>
          <w:szCs w:val="24"/>
        </w:rPr>
        <w:br/>
      </w:r>
      <w:r w:rsidR="001B0D8A">
        <w:rPr>
          <w:rFonts w:ascii="Times New Roman" w:hAnsi="Times New Roman" w:cs="Times New Roman"/>
          <w:sz w:val="24"/>
          <w:szCs w:val="24"/>
        </w:rPr>
        <w:t xml:space="preserve">     </w:t>
      </w:r>
      <w:r w:rsidRPr="000E7493">
        <w:rPr>
          <w:rFonts w:ascii="Times New Roman" w:hAnsi="Times New Roman" w:cs="Times New Roman"/>
          <w:sz w:val="24"/>
          <w:szCs w:val="24"/>
        </w:rPr>
        <w:t>An 18-year-old systemically healthy female patient presented to our clinic with a complaint of pain in the region of the mandibular right second premolar. The patient’s medical history revealed no previous endodontic treatment on the affected tooth. Clinical examination revealed percussion sensitivity on tooth #45, while palpation and periodontal probing showed no pathological findings.</w:t>
      </w:r>
    </w:p>
    <w:p w14:paraId="21626C4D" w14:textId="77777777" w:rsidR="0087040C" w:rsidRPr="000E7493" w:rsidRDefault="0087040C" w:rsidP="001B0D8A">
      <w:pPr>
        <w:ind w:firstLine="284"/>
        <w:rPr>
          <w:rFonts w:ascii="Times New Roman" w:hAnsi="Times New Roman" w:cs="Times New Roman"/>
          <w:sz w:val="24"/>
          <w:szCs w:val="24"/>
        </w:rPr>
      </w:pPr>
      <w:r w:rsidRPr="000E7493">
        <w:rPr>
          <w:rFonts w:ascii="Times New Roman" w:hAnsi="Times New Roman" w:cs="Times New Roman"/>
          <w:sz w:val="24"/>
          <w:szCs w:val="24"/>
        </w:rPr>
        <w:t>Periapical radiography revealed a well-defined radiolucent area within the root canal system of tooth #45, consistent with internal resorption (Figure 1). Based on the clinical and radiographic findings, endodontic treatment was planned. Prior to the procedure, the patient was informed about the treatment, and both verbal and written informed consent were obtained.</w:t>
      </w:r>
    </w:p>
    <w:p w14:paraId="1850FE8E" w14:textId="77777777" w:rsidR="00CC78BE" w:rsidRPr="000E7493" w:rsidRDefault="00CC78BE" w:rsidP="00CC78BE">
      <w:pPr>
        <w:keepNext/>
        <w:rPr>
          <w:rFonts w:ascii="Times New Roman" w:hAnsi="Times New Roman" w:cs="Times New Roman"/>
          <w:sz w:val="24"/>
          <w:szCs w:val="24"/>
        </w:rPr>
      </w:pPr>
      <w:r w:rsidRPr="000E7493">
        <w:rPr>
          <w:rFonts w:ascii="Times New Roman" w:hAnsi="Times New Roman" w:cs="Times New Roman"/>
          <w:noProof/>
          <w:sz w:val="24"/>
          <w:szCs w:val="24"/>
        </w:rPr>
        <w:drawing>
          <wp:inline distT="0" distB="0" distL="0" distR="0" wp14:anchorId="6F817565" wp14:editId="14726F5A">
            <wp:extent cx="2181225" cy="2240823"/>
            <wp:effectExtent l="0" t="0" r="0" b="7620"/>
            <wp:docPr id="5" name="Resim 4">
              <a:extLst xmlns:a="http://schemas.openxmlformats.org/drawingml/2006/main">
                <a:ext uri="{FF2B5EF4-FFF2-40B4-BE49-F238E27FC236}">
                  <a16:creationId xmlns:a16="http://schemas.microsoft.com/office/drawing/2014/main" id="{75C785AE-8D34-832A-7700-6B6CB9E5B4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4">
                      <a:extLst>
                        <a:ext uri="{FF2B5EF4-FFF2-40B4-BE49-F238E27FC236}">
                          <a16:creationId xmlns:a16="http://schemas.microsoft.com/office/drawing/2014/main" id="{75C785AE-8D34-832A-7700-6B6CB9E5B4F1}"/>
                        </a:ext>
                      </a:extLst>
                    </pic:cNvPr>
                    <pic:cNvPicPr>
                      <a:picLocks noChangeAspect="1"/>
                    </pic:cNvPicPr>
                  </pic:nvPicPr>
                  <pic:blipFill>
                    <a:blip r:embed="rId6">
                      <a:extLst>
                        <a:ext uri="{28A0092B-C50C-407E-A947-70E740481C1C}">
                          <a14:useLocalDpi xmlns:a14="http://schemas.microsoft.com/office/drawing/2010/main" val="0"/>
                        </a:ext>
                      </a:extLst>
                    </a:blip>
                    <a:srcRect l="29861" t="60613" r="54254" b="8209"/>
                    <a:stretch>
                      <a:fillRect/>
                    </a:stretch>
                  </pic:blipFill>
                  <pic:spPr>
                    <a:xfrm>
                      <a:off x="0" y="0"/>
                      <a:ext cx="2187944" cy="2247726"/>
                    </a:xfrm>
                    <a:prstGeom prst="rect">
                      <a:avLst/>
                    </a:prstGeom>
                  </pic:spPr>
                </pic:pic>
              </a:graphicData>
            </a:graphic>
          </wp:inline>
        </w:drawing>
      </w:r>
    </w:p>
    <w:p w14:paraId="47073664" w14:textId="77777777" w:rsidR="000E7493" w:rsidRDefault="000E7493" w:rsidP="0087040C">
      <w:pPr>
        <w:rPr>
          <w:rFonts w:ascii="Times New Roman" w:hAnsi="Times New Roman" w:cs="Times New Roman"/>
          <w:i/>
          <w:iCs/>
          <w:color w:val="44546A" w:themeColor="text2"/>
          <w:sz w:val="24"/>
          <w:szCs w:val="24"/>
        </w:rPr>
      </w:pPr>
      <w:r w:rsidRPr="000E7493">
        <w:rPr>
          <w:rFonts w:ascii="Times New Roman" w:hAnsi="Times New Roman" w:cs="Times New Roman"/>
          <w:b/>
          <w:bCs/>
          <w:i/>
          <w:iCs/>
          <w:color w:val="44546A" w:themeColor="text2"/>
          <w:sz w:val="24"/>
          <w:szCs w:val="24"/>
        </w:rPr>
        <w:t>Figure 1.</w:t>
      </w:r>
      <w:r w:rsidRPr="000E7493">
        <w:rPr>
          <w:rFonts w:ascii="Times New Roman" w:hAnsi="Times New Roman" w:cs="Times New Roman"/>
          <w:i/>
          <w:iCs/>
          <w:color w:val="44546A" w:themeColor="text2"/>
          <w:sz w:val="24"/>
          <w:szCs w:val="24"/>
        </w:rPr>
        <w:t xml:space="preserve"> Preoperative periapical radiograph of tooth #45 showing a well-defined radiolucent area within the root canal system, consistent with internal resorption.</w:t>
      </w:r>
    </w:p>
    <w:p w14:paraId="57E17926" w14:textId="78C8B651" w:rsidR="0087040C" w:rsidRPr="000E7493" w:rsidRDefault="0087040C" w:rsidP="001B0D8A">
      <w:pPr>
        <w:ind w:firstLine="284"/>
        <w:rPr>
          <w:rFonts w:ascii="Times New Roman" w:hAnsi="Times New Roman" w:cs="Times New Roman"/>
          <w:sz w:val="24"/>
          <w:szCs w:val="24"/>
        </w:rPr>
      </w:pPr>
      <w:r w:rsidRPr="000E7493">
        <w:rPr>
          <w:rFonts w:ascii="Times New Roman" w:hAnsi="Times New Roman" w:cs="Times New Roman"/>
          <w:sz w:val="24"/>
          <w:szCs w:val="24"/>
        </w:rPr>
        <w:t>After administration of local anesthesia and isolation with a rubber dam, the access cavity was prepared under magnification using a dental microscope. Working length was determined, followed by canal preparation and irrigation with sodium hypochlorite and EDTA solutions. To seal the resorptive defect, the root canal system was carefully dried, and mineral trioxide aggregate (NeoPUTTY MTA) was placed in the resorptive area in a controlled manner using the micro-apical placement (MAP) system (Figure 2). A temporary restoration was placed, and the tooth was left for three days to allow MTA to set.</w:t>
      </w:r>
      <w:r w:rsidR="00CC78BE" w:rsidRPr="000E7493">
        <w:rPr>
          <w:rFonts w:ascii="Times New Roman" w:hAnsi="Times New Roman" w:cs="Times New Roman"/>
          <w:noProof/>
          <w:sz w:val="24"/>
          <w:szCs w:val="24"/>
        </w:rPr>
        <w:t xml:space="preserve"> </w:t>
      </w:r>
    </w:p>
    <w:p w14:paraId="4ADEF47B" w14:textId="77777777" w:rsidR="00CC78BE" w:rsidRPr="000E7493" w:rsidRDefault="00CC78BE" w:rsidP="00CC78BE">
      <w:pPr>
        <w:keepNext/>
        <w:rPr>
          <w:rFonts w:ascii="Times New Roman" w:hAnsi="Times New Roman" w:cs="Times New Roman"/>
          <w:sz w:val="24"/>
          <w:szCs w:val="24"/>
        </w:rPr>
      </w:pPr>
      <w:r w:rsidRPr="000E7493">
        <w:rPr>
          <w:rFonts w:ascii="Times New Roman" w:hAnsi="Times New Roman" w:cs="Times New Roman"/>
          <w:noProof/>
          <w:sz w:val="24"/>
          <w:szCs w:val="24"/>
        </w:rPr>
        <w:lastRenderedPageBreak/>
        <w:drawing>
          <wp:inline distT="0" distB="0" distL="0" distR="0" wp14:anchorId="081F7547" wp14:editId="206AB65C">
            <wp:extent cx="2057400" cy="3089507"/>
            <wp:effectExtent l="0" t="0" r="0" b="0"/>
            <wp:docPr id="105241341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a:off x="0" y="0"/>
                      <a:ext cx="2069230" cy="3107271"/>
                    </a:xfrm>
                    <a:prstGeom prst="rect">
                      <a:avLst/>
                    </a:prstGeom>
                    <a:noFill/>
                    <a:ln>
                      <a:noFill/>
                    </a:ln>
                  </pic:spPr>
                </pic:pic>
              </a:graphicData>
            </a:graphic>
          </wp:inline>
        </w:drawing>
      </w:r>
    </w:p>
    <w:p w14:paraId="349001BF" w14:textId="77777777" w:rsidR="000E7493" w:rsidRDefault="000E7493" w:rsidP="0087040C">
      <w:pPr>
        <w:rPr>
          <w:rFonts w:ascii="Times New Roman" w:hAnsi="Times New Roman" w:cs="Times New Roman"/>
          <w:i/>
          <w:iCs/>
          <w:color w:val="44546A" w:themeColor="text2"/>
          <w:sz w:val="24"/>
          <w:szCs w:val="24"/>
        </w:rPr>
      </w:pPr>
      <w:r w:rsidRPr="000E7493">
        <w:rPr>
          <w:rFonts w:ascii="Times New Roman" w:hAnsi="Times New Roman" w:cs="Times New Roman"/>
          <w:b/>
          <w:bCs/>
          <w:i/>
          <w:iCs/>
          <w:color w:val="44546A" w:themeColor="text2"/>
          <w:sz w:val="24"/>
          <w:szCs w:val="24"/>
        </w:rPr>
        <w:t>Figure 2.</w:t>
      </w:r>
      <w:r w:rsidRPr="000E7493">
        <w:rPr>
          <w:rFonts w:ascii="Times New Roman" w:hAnsi="Times New Roman" w:cs="Times New Roman"/>
          <w:i/>
          <w:iCs/>
          <w:color w:val="44546A" w:themeColor="text2"/>
          <w:sz w:val="24"/>
          <w:szCs w:val="24"/>
        </w:rPr>
        <w:t xml:space="preserve"> Placement of mineral trioxide aggregate (NeoPUTTY MTA) in the resorptive defect using the micro-apical placement (MAP) system under dental microscope magnification.</w:t>
      </w:r>
    </w:p>
    <w:p w14:paraId="756606B0" w14:textId="77777777" w:rsidR="000E7493" w:rsidRDefault="000E7493" w:rsidP="0087040C">
      <w:pPr>
        <w:rPr>
          <w:rFonts w:ascii="Times New Roman" w:hAnsi="Times New Roman" w:cs="Times New Roman"/>
          <w:i/>
          <w:iCs/>
          <w:color w:val="44546A" w:themeColor="text2"/>
          <w:sz w:val="24"/>
          <w:szCs w:val="24"/>
        </w:rPr>
      </w:pPr>
    </w:p>
    <w:p w14:paraId="7FF182F7" w14:textId="139FD2C8" w:rsidR="0087040C" w:rsidRPr="000E7493" w:rsidRDefault="0087040C" w:rsidP="001B0D8A">
      <w:pPr>
        <w:ind w:firstLine="284"/>
        <w:rPr>
          <w:rFonts w:ascii="Times New Roman" w:hAnsi="Times New Roman" w:cs="Times New Roman"/>
          <w:sz w:val="24"/>
          <w:szCs w:val="24"/>
        </w:rPr>
      </w:pPr>
      <w:r w:rsidRPr="000E7493">
        <w:rPr>
          <w:rFonts w:ascii="Times New Roman" w:hAnsi="Times New Roman" w:cs="Times New Roman"/>
          <w:sz w:val="24"/>
          <w:szCs w:val="24"/>
        </w:rPr>
        <w:t>At the follow-up session three days later, the setting of MTA was confirmed under the dental microscope. The root canal obturation was then completed using a thermoplastic gutta-percha technique, and the tooth was restored with an appropriate coronal restoration. Post-treatment radiography demonstrated a homogeneous root canal filling and hermetic sealing of the resorptive defect (Figure 3).</w:t>
      </w:r>
    </w:p>
    <w:p w14:paraId="35BD3D9D" w14:textId="77777777" w:rsidR="00CC78BE" w:rsidRPr="000E7493" w:rsidRDefault="00CC78BE" w:rsidP="00CC78BE">
      <w:pPr>
        <w:keepNext/>
        <w:rPr>
          <w:rFonts w:ascii="Times New Roman" w:hAnsi="Times New Roman" w:cs="Times New Roman"/>
          <w:sz w:val="24"/>
          <w:szCs w:val="24"/>
        </w:rPr>
      </w:pPr>
      <w:r w:rsidRPr="000E7493">
        <w:rPr>
          <w:rFonts w:ascii="Times New Roman" w:hAnsi="Times New Roman" w:cs="Times New Roman"/>
          <w:noProof/>
          <w:sz w:val="24"/>
          <w:szCs w:val="24"/>
        </w:rPr>
        <w:drawing>
          <wp:inline distT="0" distB="0" distL="0" distR="0" wp14:anchorId="2A379B7C" wp14:editId="2C5A548F">
            <wp:extent cx="1742975" cy="2457450"/>
            <wp:effectExtent l="0" t="0" r="0" b="0"/>
            <wp:docPr id="1480726389"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4532" cy="2459646"/>
                    </a:xfrm>
                    <a:prstGeom prst="rect">
                      <a:avLst/>
                    </a:prstGeom>
                    <a:noFill/>
                    <a:ln>
                      <a:noFill/>
                    </a:ln>
                  </pic:spPr>
                </pic:pic>
              </a:graphicData>
            </a:graphic>
          </wp:inline>
        </w:drawing>
      </w:r>
    </w:p>
    <w:p w14:paraId="6E2BCB92" w14:textId="77777777" w:rsidR="000E7493" w:rsidRDefault="000E7493" w:rsidP="00CC78BE">
      <w:pPr>
        <w:keepNext/>
        <w:rPr>
          <w:rFonts w:ascii="Times New Roman" w:hAnsi="Times New Roman" w:cs="Times New Roman"/>
          <w:i/>
          <w:iCs/>
          <w:color w:val="44546A" w:themeColor="text2"/>
          <w:sz w:val="24"/>
          <w:szCs w:val="24"/>
        </w:rPr>
      </w:pPr>
      <w:r w:rsidRPr="000E7493">
        <w:rPr>
          <w:rFonts w:ascii="Times New Roman" w:hAnsi="Times New Roman" w:cs="Times New Roman"/>
          <w:b/>
          <w:bCs/>
          <w:i/>
          <w:iCs/>
          <w:color w:val="44546A" w:themeColor="text2"/>
          <w:sz w:val="24"/>
          <w:szCs w:val="24"/>
        </w:rPr>
        <w:t>Figure 3.</w:t>
      </w:r>
      <w:r w:rsidRPr="000E7493">
        <w:rPr>
          <w:rFonts w:ascii="Times New Roman" w:hAnsi="Times New Roman" w:cs="Times New Roman"/>
          <w:i/>
          <w:iCs/>
          <w:color w:val="44546A" w:themeColor="text2"/>
          <w:sz w:val="24"/>
          <w:szCs w:val="24"/>
        </w:rPr>
        <w:t xml:space="preserve"> Postoperative periapical radiograph showing a homogeneous root canal filling and hermetic sealing of the resorptive defect.</w:t>
      </w:r>
    </w:p>
    <w:p w14:paraId="6B16628C" w14:textId="77777777" w:rsidR="000E7493" w:rsidRDefault="000E7493" w:rsidP="00CC78BE">
      <w:pPr>
        <w:keepNext/>
        <w:rPr>
          <w:rFonts w:ascii="Times New Roman" w:hAnsi="Times New Roman" w:cs="Times New Roman"/>
          <w:i/>
          <w:iCs/>
          <w:color w:val="44546A" w:themeColor="text2"/>
          <w:sz w:val="24"/>
          <w:szCs w:val="24"/>
        </w:rPr>
      </w:pPr>
    </w:p>
    <w:p w14:paraId="1E0047EA" w14:textId="212D8A11" w:rsidR="00CC78BE" w:rsidRPr="000E7493" w:rsidRDefault="0087040C" w:rsidP="001B0D8A">
      <w:pPr>
        <w:keepNext/>
        <w:ind w:firstLine="284"/>
        <w:rPr>
          <w:rFonts w:ascii="Times New Roman" w:hAnsi="Times New Roman" w:cs="Times New Roman"/>
          <w:sz w:val="24"/>
          <w:szCs w:val="24"/>
        </w:rPr>
      </w:pPr>
      <w:r w:rsidRPr="000E7493">
        <w:rPr>
          <w:rFonts w:ascii="Times New Roman" w:hAnsi="Times New Roman" w:cs="Times New Roman"/>
          <w:sz w:val="24"/>
          <w:szCs w:val="24"/>
        </w:rPr>
        <w:t xml:space="preserve">The patient reported complete resolution of pain after treatment. At one-year clinical and radiographic follow-up, no symptoms were observed, periapical tissues showed no </w:t>
      </w:r>
      <w:r w:rsidRPr="000E7493">
        <w:rPr>
          <w:rFonts w:ascii="Times New Roman" w:hAnsi="Times New Roman" w:cs="Times New Roman"/>
          <w:sz w:val="24"/>
          <w:szCs w:val="24"/>
        </w:rPr>
        <w:lastRenderedPageBreak/>
        <w:t>pathological findings, and the treatment outcome was maintained (Figure 4).</w:t>
      </w:r>
      <w:r w:rsidR="00CC78BE" w:rsidRPr="000E7493">
        <w:rPr>
          <w:rFonts w:ascii="Times New Roman" w:hAnsi="Times New Roman" w:cs="Times New Roman"/>
          <w:noProof/>
          <w:sz w:val="24"/>
          <w:szCs w:val="24"/>
        </w:rPr>
        <w:drawing>
          <wp:inline distT="0" distB="0" distL="0" distR="0" wp14:anchorId="19031FE1" wp14:editId="25CFB4DD">
            <wp:extent cx="2983555" cy="2257425"/>
            <wp:effectExtent l="0" t="0" r="7620" b="0"/>
            <wp:docPr id="2082695165"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87844" cy="2260671"/>
                    </a:xfrm>
                    <a:prstGeom prst="rect">
                      <a:avLst/>
                    </a:prstGeom>
                    <a:noFill/>
                    <a:ln>
                      <a:noFill/>
                    </a:ln>
                  </pic:spPr>
                </pic:pic>
              </a:graphicData>
            </a:graphic>
          </wp:inline>
        </w:drawing>
      </w:r>
    </w:p>
    <w:p w14:paraId="0093DF8A" w14:textId="0FCF796A" w:rsidR="00CC78BE" w:rsidRDefault="000E7493" w:rsidP="00CC78BE">
      <w:pPr>
        <w:rPr>
          <w:rFonts w:ascii="Times New Roman" w:hAnsi="Times New Roman" w:cs="Times New Roman"/>
          <w:i/>
          <w:iCs/>
          <w:color w:val="44546A" w:themeColor="text2"/>
          <w:sz w:val="24"/>
          <w:szCs w:val="24"/>
        </w:rPr>
      </w:pPr>
      <w:r w:rsidRPr="000E7493">
        <w:rPr>
          <w:rFonts w:ascii="Times New Roman" w:hAnsi="Times New Roman" w:cs="Times New Roman"/>
          <w:b/>
          <w:bCs/>
          <w:i/>
          <w:iCs/>
          <w:color w:val="44546A" w:themeColor="text2"/>
          <w:sz w:val="24"/>
          <w:szCs w:val="24"/>
        </w:rPr>
        <w:t>Figure 4.</w:t>
      </w:r>
      <w:r w:rsidRPr="000E7493">
        <w:rPr>
          <w:rFonts w:ascii="Times New Roman" w:hAnsi="Times New Roman" w:cs="Times New Roman"/>
          <w:i/>
          <w:iCs/>
          <w:color w:val="44546A" w:themeColor="text2"/>
          <w:sz w:val="24"/>
          <w:szCs w:val="24"/>
        </w:rPr>
        <w:t xml:space="preserve"> One-year follow-up periapical radiograph demonstrating maintained obturation integrity and absence of periapical pathology.</w:t>
      </w:r>
    </w:p>
    <w:p w14:paraId="2FAE15D1" w14:textId="77777777" w:rsidR="000E7493" w:rsidRPr="000E7493" w:rsidRDefault="000E7493" w:rsidP="00CC78BE">
      <w:pPr>
        <w:rPr>
          <w:rFonts w:ascii="Times New Roman" w:hAnsi="Times New Roman" w:cs="Times New Roman"/>
          <w:sz w:val="24"/>
          <w:szCs w:val="24"/>
        </w:rPr>
      </w:pPr>
    </w:p>
    <w:p w14:paraId="126D46CA" w14:textId="1E29B6B3" w:rsidR="001B0D8A" w:rsidRDefault="0087040C" w:rsidP="001B0D8A">
      <w:pPr>
        <w:spacing w:after="0"/>
        <w:rPr>
          <w:rFonts w:ascii="Times New Roman" w:hAnsi="Times New Roman" w:cs="Times New Roman"/>
          <w:sz w:val="24"/>
          <w:szCs w:val="24"/>
        </w:rPr>
      </w:pPr>
      <w:r w:rsidRPr="000E7493">
        <w:rPr>
          <w:rFonts w:ascii="Times New Roman" w:hAnsi="Times New Roman" w:cs="Times New Roman"/>
          <w:b/>
          <w:bCs/>
          <w:sz w:val="24"/>
          <w:szCs w:val="24"/>
        </w:rPr>
        <w:t>DISCUSSION</w:t>
      </w:r>
    </w:p>
    <w:p w14:paraId="2BF50AA1" w14:textId="1AA04B16" w:rsidR="0087040C" w:rsidRPr="000E7493" w:rsidRDefault="0087040C" w:rsidP="001B0D8A">
      <w:pPr>
        <w:ind w:firstLine="284"/>
        <w:rPr>
          <w:rFonts w:ascii="Times New Roman" w:hAnsi="Times New Roman" w:cs="Times New Roman"/>
          <w:sz w:val="24"/>
          <w:szCs w:val="24"/>
        </w:rPr>
      </w:pPr>
      <w:r w:rsidRPr="000E7493">
        <w:rPr>
          <w:rFonts w:ascii="Times New Roman" w:hAnsi="Times New Roman" w:cs="Times New Roman"/>
          <w:sz w:val="24"/>
          <w:szCs w:val="24"/>
        </w:rPr>
        <w:t xml:space="preserve">Internal resorption is a rare but clinically significant pathology characterized by resorptive destruction of dentin due to inflammatory processes in the pulpal tissue. Although most cases are asymptomatic, advanced lesions may present with pain and structural weakening of the tooth, and prognosis can be adversely affected if early diagnosis is not established </w:t>
      </w:r>
      <w:r w:rsidRPr="000E7493">
        <w:rPr>
          <w:rFonts w:ascii="Times New Roman" w:hAnsi="Times New Roman" w:cs="Times New Roman"/>
          <w:sz w:val="24"/>
          <w:szCs w:val="24"/>
        </w:rPr>
        <w:fldChar w:fldCharType="begin"/>
      </w:r>
      <w:r w:rsidRPr="000E7493">
        <w:rPr>
          <w:rFonts w:ascii="Times New Roman" w:hAnsi="Times New Roman" w:cs="Times New Roman"/>
          <w:sz w:val="24"/>
          <w:szCs w:val="24"/>
        </w:rPr>
        <w:instrText xml:space="preserve"> ADDIN ZOTERO_ITEM CSL_CITATION {"citationID":"Nqb4mvMc","properties":{"formattedCitation":"(6)","plainCitation":"(6)","noteIndex":0},"citationItems":[{"id":1288,"uris":["http://zotero.org/users/14032055/items/5KDWYX5Y"],"itemData":{"id":1288,"type":"article-journal","abstract":"Root resorption is the loss of dental hard tissue because of odontoclastic action. In permanent teeth, it is undesirable and pathological in nature. Root resorption may occur on the inner aspect of the root canal (internal root resorption) or on the outer aspect of the root (external root resorption). Regardless of its location, root resorption is irreversible, and may result in discomfort for the patient, requires management and/or, in some cases, results in the premature loss of the affected tooth. Root resorption is often challenging to accurately diagnose and manage. The aim of this narrative review is to present the relevant literature on the aetiology, pathogenesis, diagnosis and management, as well as discuss the future directions of diagnosis and management of root resorption.","container-title":"International Endodontic Journal","DOI":"10.1111/iej.13715","ISSN":"0143-2885","issue":"Suppl 4","journalAbbreviation":"Int Endod J","page":"892-921","PMID":"35229320","PMCID":"PMC9790676","source":"PubMed Central","title":"Present status and future directions: Root resorption","title-short":"Present status and future directions","volume":"55","author":[{"family":"Patel","given":"Shanon"},{"family":"Saberi","given":"Navid"},{"family":"Pimental","given":"Tiago"},{"family":"Teng","given":"Peng‐Hui"}],"issued":{"date-parts":[["2022",10]]}}}],"schema":"https://github.com/citation-style-language/schema/raw/master/csl-citation.json"} </w:instrText>
      </w:r>
      <w:r w:rsidRPr="000E7493">
        <w:rPr>
          <w:rFonts w:ascii="Times New Roman" w:hAnsi="Times New Roman" w:cs="Times New Roman"/>
          <w:sz w:val="24"/>
          <w:szCs w:val="24"/>
        </w:rPr>
        <w:fldChar w:fldCharType="separate"/>
      </w:r>
      <w:r w:rsidRPr="000E7493">
        <w:rPr>
          <w:rFonts w:ascii="Times New Roman" w:hAnsi="Times New Roman" w:cs="Times New Roman"/>
          <w:sz w:val="24"/>
          <w:szCs w:val="24"/>
        </w:rPr>
        <w:t>(6)</w:t>
      </w:r>
      <w:r w:rsidRPr="000E7493">
        <w:rPr>
          <w:rFonts w:ascii="Times New Roman" w:hAnsi="Times New Roman" w:cs="Times New Roman"/>
          <w:sz w:val="24"/>
          <w:szCs w:val="24"/>
        </w:rPr>
        <w:fldChar w:fldCharType="end"/>
      </w:r>
      <w:r w:rsidRPr="000E7493">
        <w:rPr>
          <w:rFonts w:ascii="Times New Roman" w:hAnsi="Times New Roman" w:cs="Times New Roman"/>
          <w:sz w:val="24"/>
          <w:szCs w:val="24"/>
        </w:rPr>
        <w:t>. Therefore, accurate diagnosis and appropriate treatment are critical in cases of internal resorption.</w:t>
      </w:r>
    </w:p>
    <w:p w14:paraId="72A5920F" w14:textId="49AC8A60" w:rsidR="0087040C" w:rsidRPr="000E7493" w:rsidRDefault="0087040C" w:rsidP="001B0D8A">
      <w:pPr>
        <w:ind w:firstLine="284"/>
        <w:rPr>
          <w:rFonts w:ascii="Times New Roman" w:hAnsi="Times New Roman" w:cs="Times New Roman"/>
          <w:sz w:val="24"/>
          <w:szCs w:val="24"/>
        </w:rPr>
      </w:pPr>
      <w:r w:rsidRPr="000E7493">
        <w:rPr>
          <w:rFonts w:ascii="Times New Roman" w:hAnsi="Times New Roman" w:cs="Times New Roman"/>
          <w:sz w:val="24"/>
          <w:szCs w:val="24"/>
        </w:rPr>
        <w:t xml:space="preserve">Radiographically, internal resorption appears as well-defined radiolucent areas within the root canal system, which is an important feature for distinguishing it from external resorption. However, differentiating between these two types of resorption is not always straightforward, and misdiagnosis may lead to inappropriate treatment planning </w:t>
      </w:r>
      <w:r w:rsidRPr="000E7493">
        <w:rPr>
          <w:rFonts w:ascii="Times New Roman" w:hAnsi="Times New Roman" w:cs="Times New Roman"/>
          <w:sz w:val="24"/>
          <w:szCs w:val="24"/>
        </w:rPr>
        <w:fldChar w:fldCharType="begin"/>
      </w:r>
      <w:r w:rsidRPr="000E7493">
        <w:rPr>
          <w:rFonts w:ascii="Times New Roman" w:hAnsi="Times New Roman" w:cs="Times New Roman"/>
          <w:sz w:val="24"/>
          <w:szCs w:val="24"/>
        </w:rPr>
        <w:instrText xml:space="preserve"> ADDIN ZOTERO_ITEM CSL_CITATION {"citationID":"2dlbiskV","properties":{"formattedCitation":"(7)","plainCitation":"(7)","noteIndex":0},"citationItems":[{"id":1320,"uris":["http://zotero.org/users/14032055/items/KT2LD5PF"],"itemData":{"id":1320,"type":"article-journal","container-title":"British Dental Journal","DOI":"10.1038/s41415-023-5768-y","ISSN":"1476-5373","issue":"7","language":"en","license":"2023 The Author(s), under exclusive licence to the British Dental Association","page":"517-517","publisher":"Nature Publishing Group","source":"www.nature.com","title":"Root resorption","volume":"234","author":[{"family":"Hellyer","given":"Paul"}],"issued":{"date-parts":[["2023",4,1]]}}}],"schema":"https://github.com/citation-style-language/schema/raw/master/csl-citation.json"} </w:instrText>
      </w:r>
      <w:r w:rsidRPr="000E7493">
        <w:rPr>
          <w:rFonts w:ascii="Times New Roman" w:hAnsi="Times New Roman" w:cs="Times New Roman"/>
          <w:sz w:val="24"/>
          <w:szCs w:val="24"/>
        </w:rPr>
        <w:fldChar w:fldCharType="separate"/>
      </w:r>
      <w:r w:rsidRPr="000E7493">
        <w:rPr>
          <w:rFonts w:ascii="Times New Roman" w:hAnsi="Times New Roman" w:cs="Times New Roman"/>
          <w:sz w:val="24"/>
          <w:szCs w:val="24"/>
        </w:rPr>
        <w:t>(7)</w:t>
      </w:r>
      <w:r w:rsidRPr="000E7493">
        <w:rPr>
          <w:rFonts w:ascii="Times New Roman" w:hAnsi="Times New Roman" w:cs="Times New Roman"/>
          <w:sz w:val="24"/>
          <w:szCs w:val="24"/>
        </w:rPr>
        <w:fldChar w:fldCharType="end"/>
      </w:r>
      <w:r w:rsidRPr="000E7493">
        <w:rPr>
          <w:rFonts w:ascii="Times New Roman" w:hAnsi="Times New Roman" w:cs="Times New Roman"/>
          <w:sz w:val="24"/>
          <w:szCs w:val="24"/>
        </w:rPr>
        <w:t>.  In this case, clinical and radiographic findings supported the diagnosis of internal resorption, and endodontic treatment was planned.</w:t>
      </w:r>
    </w:p>
    <w:p w14:paraId="54E145E7" w14:textId="2F08ADA4" w:rsidR="0087040C" w:rsidRPr="000E7493" w:rsidRDefault="0087040C" w:rsidP="001B0D8A">
      <w:pPr>
        <w:ind w:firstLine="284"/>
        <w:rPr>
          <w:rFonts w:ascii="Times New Roman" w:hAnsi="Times New Roman" w:cs="Times New Roman"/>
          <w:sz w:val="24"/>
          <w:szCs w:val="24"/>
        </w:rPr>
      </w:pPr>
      <w:r w:rsidRPr="000E7493">
        <w:rPr>
          <w:rFonts w:ascii="Times New Roman" w:hAnsi="Times New Roman" w:cs="Times New Roman"/>
          <w:sz w:val="24"/>
          <w:szCs w:val="24"/>
        </w:rPr>
        <w:t xml:space="preserve">The primary goal in treating internal resorption is to halt the resorptive process and achieve a hermetic seal of the resorptive defect. For this purpose, mineral trioxide aggregate (MTA) is widely used in internal resorption cases due to its biocompatibility, high sealing ability, and capacity to promote hard tissue formation </w:t>
      </w:r>
      <w:r w:rsidRPr="000E7493">
        <w:rPr>
          <w:rFonts w:ascii="Times New Roman" w:hAnsi="Times New Roman" w:cs="Times New Roman"/>
          <w:sz w:val="24"/>
          <w:szCs w:val="24"/>
        </w:rPr>
        <w:fldChar w:fldCharType="begin"/>
      </w:r>
      <w:r w:rsidRPr="000E7493">
        <w:rPr>
          <w:rFonts w:ascii="Times New Roman" w:hAnsi="Times New Roman" w:cs="Times New Roman"/>
          <w:sz w:val="24"/>
          <w:szCs w:val="24"/>
        </w:rPr>
        <w:instrText xml:space="preserve"> ADDIN ZOTERO_ITEM CSL_CITATION {"citationID":"59OGoyjC","properties":{"formattedCitation":"(8)","plainCitation":"(8)","noteIndex":0},"citationItems":[{"id":1308,"uris":["http://zotero.org/users/14032055/items/Q294ZLKJ"],"itemData":{"id":1308,"type":"article-journal","abstract":"Internal root resorption is characterised by progressive loss of tooth substance initiating at the root canal wall as a result of clastic activity. This report describes a case of a perforating internal root resorption on a maxillary central incisor in a 25-year-old patient. The perforating internal root resorption was firstly diagnosed with periapical radiographs and assessed with full detail with the aid of CBCT, allowing determination of the extension and areas involved in the resorption lesion, as well as the treatment planning. According to these findings, a MTA barrier was performed on the root, -coronally to the resorption lesion, leaving the root apically to the resorption lesion untouched. Clinical findings and periapical radiographs indicated complete resolution of the radiolucency associated with the resorptive defect, with reestablishment of lamina dura along the root and occlusion of the lumen of the root canal in the apical segment, after a 5-year follow-up.","container-title":"Australian Endodontic Journal: The Journal of the Australian Society of Endodontology Inc","DOI":"10.1111/aej.12436","ISSN":"1747-4477","issue":"3","journalAbbreviation":"Aust Endod J","language":"eng","page":"452-457","PMID":"32896059","source":"PubMed","title":"Management of a perforating internal root resorption using mineral trioxide aggregate: a case report with 5-year follow-up","title-short":"Management of a perforating internal root resorption using mineral trioxide aggregate","volume":"46","author":[{"family":"Pereira da Costa","given":"Rui"},{"family":"Quaresma","given":"Sérgio André"},{"family":"Lopes","given":"Fabiane Carneiro"},{"family":"Camargo","given":"Rafael"},{"family":"Domingos Pires","given":"Mariana"},{"family":"Ginjeira","given":"António"},{"family":"Sousa-Neto","given":"Manoel Damião"}],"issued":{"date-parts":[["2020",12]]}}}],"schema":"https://github.com/citation-style-language/schema/raw/master/csl-citation.json"} </w:instrText>
      </w:r>
      <w:r w:rsidRPr="000E7493">
        <w:rPr>
          <w:rFonts w:ascii="Times New Roman" w:hAnsi="Times New Roman" w:cs="Times New Roman"/>
          <w:sz w:val="24"/>
          <w:szCs w:val="24"/>
        </w:rPr>
        <w:fldChar w:fldCharType="separate"/>
      </w:r>
      <w:r w:rsidRPr="000E7493">
        <w:rPr>
          <w:rFonts w:ascii="Times New Roman" w:hAnsi="Times New Roman" w:cs="Times New Roman"/>
          <w:sz w:val="24"/>
          <w:szCs w:val="24"/>
        </w:rPr>
        <w:t>(8)</w:t>
      </w:r>
      <w:r w:rsidRPr="000E7493">
        <w:rPr>
          <w:rFonts w:ascii="Times New Roman" w:hAnsi="Times New Roman" w:cs="Times New Roman"/>
          <w:sz w:val="24"/>
          <w:szCs w:val="24"/>
        </w:rPr>
        <w:fldChar w:fldCharType="end"/>
      </w:r>
      <w:r w:rsidRPr="000E7493">
        <w:rPr>
          <w:rFonts w:ascii="Times New Roman" w:hAnsi="Times New Roman" w:cs="Times New Roman"/>
          <w:sz w:val="24"/>
          <w:szCs w:val="24"/>
        </w:rPr>
        <w:t>. In the present case, MTA was selected to seal the resorptive defect, allowing sufficient time for the material to set.</w:t>
      </w:r>
    </w:p>
    <w:p w14:paraId="6143A3E1" w14:textId="61649BF5" w:rsidR="0087040C" w:rsidRPr="000E7493" w:rsidRDefault="0087040C" w:rsidP="001B0D8A">
      <w:pPr>
        <w:ind w:firstLine="284"/>
        <w:rPr>
          <w:rFonts w:ascii="Times New Roman" w:hAnsi="Times New Roman" w:cs="Times New Roman"/>
          <w:sz w:val="24"/>
          <w:szCs w:val="24"/>
        </w:rPr>
      </w:pPr>
      <w:r w:rsidRPr="000E7493">
        <w:rPr>
          <w:rFonts w:ascii="Times New Roman" w:hAnsi="Times New Roman" w:cs="Times New Roman"/>
          <w:sz w:val="24"/>
          <w:szCs w:val="24"/>
        </w:rPr>
        <w:t xml:space="preserve">The irregular anatomy of resorptive defects can make it challenging to achieve a homogeneous root canal filling. Therefore, the obturation technique is a key factor directly affecting treatment success. Thermoplastic gutta-percha techniques offer better adaptation to complex canal anatomies, providing advantages in filling resorptive areas </w:t>
      </w:r>
      <w:r w:rsidRPr="000E7493">
        <w:rPr>
          <w:rFonts w:ascii="Times New Roman" w:hAnsi="Times New Roman" w:cs="Times New Roman"/>
          <w:sz w:val="24"/>
          <w:szCs w:val="24"/>
        </w:rPr>
        <w:fldChar w:fldCharType="begin"/>
      </w:r>
      <w:r w:rsidRPr="000E7493">
        <w:rPr>
          <w:rFonts w:ascii="Times New Roman" w:hAnsi="Times New Roman" w:cs="Times New Roman"/>
          <w:sz w:val="24"/>
          <w:szCs w:val="24"/>
        </w:rPr>
        <w:instrText xml:space="preserve"> ADDIN ZOTERO_ITEM CSL_CITATION {"citationID":"1PrmhF7f","properties":{"formattedCitation":"(9)","plainCitation":"(9)","noteIndex":0},"citationItems":[{"id":1296,"uris":["http://zotero.org/users/14032055/items/GNHTRLS2"],"itemData":{"id":1296,"type":"article-journal","abstract":"Objective:\nThis ex vivo study aims to investigate the root filling quality of warm vertical technique, single-cone technique with GuttaFlow2, Endoseal MTA and EndoSequence BC sealer as a sealer in artificial internal resorption cavity.\n\nMethods:\nFor this study, 40 human single-root teeth were selected. After root preparation, the roots were horizontally sectioned 7 mm from the apex. The hemisphere cavities were created on both sides, and then they were re-approximated. According to filling methods and materials, the samples were randomly as-signed to four experimental groups: I: warm vertical compaction technique (WVC), II: single-cone technique with GuttaFlow2 (GF), III: single-cone technique with Endoseal MTA sealer (EM), IV: single-cone technique with EndoSequence BC sealer (ES). Filled roots were radiographed in buccolingual and mesiodistal views to check the obturation, and stored in humid environment at the room temperature for 7 days. Each tooth was sectioned 7 mm from the root apex at the level of the previous cut, and it was then photographed un-der stereomicroscope. The photographs and radiographs of all samples were imported to an image-analysis software to calculate the percentage of sealer, gutta-percha, and voids. The results were statistically analyzed using one-way ANOVA and Kruskal–Wallis Dunn’s tests.\n\nResults:\nIn buccolingual view of radiographs, the WVC and EM groups showed significantly lower percent-age of voids (P value&lt;0.05) compared to that in the GF group. In mesiodistal view, the WVC and EM groups showed significantly lower percentage of voids (P value&lt;0.05) compared to that in the GF and ES groups. In stereomicroscope evaluation, the WVC and EM groups showed significantly lower percentage of voids (P value&lt;0.05) compared to that in the GF and ES groups. The differences observed between the WVC and EM groups (P value&gt;0.05) or between the GF and ES groups (P value&gt;0.05) were not significant.\n\nConclusion:\nWVC technique and single-cone technique with EM sealer are the optimum methods to fill ar-tificial resorption cavities.","container-title":"European Endodontic Journal","DOI":"10.14744/eej.2018.13008","ISSN":"2548-0839","issue":"1","journalAbbreviation":"Eur Endod J","page":"21-27","PMID":"32161882","PMCID":"PMC7006561","source":"PubMed Central","title":"Comparing the Ability of Different Materials and Techniques in Filling Artificial Internal Resorption Cavities","volume":"4","author":[{"family":"Yazdi","given":"Kazem Ashofteh"},{"family":"Aminsobhani","given":"Mohsen"},{"family":"Alemi","given":"Parvin"}],"issued":{"date-parts":[["2018",12,13]]}}}],"schema":"https://github.com/citation-style-language/schema/raw/master/csl-citation.json"} </w:instrText>
      </w:r>
      <w:r w:rsidRPr="000E7493">
        <w:rPr>
          <w:rFonts w:ascii="Times New Roman" w:hAnsi="Times New Roman" w:cs="Times New Roman"/>
          <w:sz w:val="24"/>
          <w:szCs w:val="24"/>
        </w:rPr>
        <w:fldChar w:fldCharType="separate"/>
      </w:r>
      <w:r w:rsidRPr="000E7493">
        <w:rPr>
          <w:rFonts w:ascii="Times New Roman" w:hAnsi="Times New Roman" w:cs="Times New Roman"/>
          <w:sz w:val="24"/>
          <w:szCs w:val="24"/>
        </w:rPr>
        <w:t>(9)</w:t>
      </w:r>
      <w:r w:rsidRPr="000E7493">
        <w:rPr>
          <w:rFonts w:ascii="Times New Roman" w:hAnsi="Times New Roman" w:cs="Times New Roman"/>
          <w:sz w:val="24"/>
          <w:szCs w:val="24"/>
        </w:rPr>
        <w:fldChar w:fldCharType="end"/>
      </w:r>
      <w:r w:rsidRPr="000E7493">
        <w:rPr>
          <w:rFonts w:ascii="Times New Roman" w:hAnsi="Times New Roman" w:cs="Times New Roman"/>
          <w:sz w:val="24"/>
          <w:szCs w:val="24"/>
        </w:rPr>
        <w:t>. In this case, following MTA placement, the root canal obturation was completed using a thermoplastic gutta-percha technique to enhance the homogeneity and seal of the filling.</w:t>
      </w:r>
    </w:p>
    <w:p w14:paraId="7AF2DD54" w14:textId="10D136ED" w:rsidR="0087040C" w:rsidRPr="000E7493" w:rsidRDefault="0087040C" w:rsidP="001B0D8A">
      <w:pPr>
        <w:ind w:firstLine="284"/>
        <w:rPr>
          <w:rFonts w:ascii="Times New Roman" w:hAnsi="Times New Roman" w:cs="Times New Roman"/>
          <w:sz w:val="24"/>
          <w:szCs w:val="24"/>
        </w:rPr>
      </w:pPr>
      <w:r w:rsidRPr="000E7493">
        <w:rPr>
          <w:rFonts w:ascii="Times New Roman" w:hAnsi="Times New Roman" w:cs="Times New Roman"/>
          <w:sz w:val="24"/>
          <w:szCs w:val="24"/>
        </w:rPr>
        <w:t xml:space="preserve">Several case reports in the literature have documented successful treatment of internal resorption </w:t>
      </w:r>
      <w:r w:rsidRPr="000E7493">
        <w:rPr>
          <w:rFonts w:ascii="Times New Roman" w:hAnsi="Times New Roman" w:cs="Times New Roman"/>
          <w:sz w:val="24"/>
          <w:szCs w:val="24"/>
        </w:rPr>
        <w:fldChar w:fldCharType="begin"/>
      </w:r>
      <w:r w:rsidRPr="000E7493">
        <w:rPr>
          <w:rFonts w:ascii="Times New Roman" w:hAnsi="Times New Roman" w:cs="Times New Roman"/>
          <w:sz w:val="24"/>
          <w:szCs w:val="24"/>
        </w:rPr>
        <w:instrText xml:space="preserve"> ADDIN ZOTERO_ITEM CSL_CITATION {"citationID":"2SWFUPmE","properties":{"formattedCitation":"(10,11)","plainCitation":"(10,11)","noteIndex":0},"citationItems":[{"id":1305,"uris":["http://zotero.org/users/14032055/items/A88YPIG7"],"itemData":{"id":1305,"type":"article-journal","abstract":"Root canal perforation due to root resorption is a challenging clinical circumstance to properly diagnose and treat, particularly when it occurs in anterior teeth. Extraction of the involved tooth and subsequent replacement with an osseointegrated implant is usually indicated in many cases. This study presents a case management of a maxillary central incisor with perforating internal root resorption in the coronal third of the root. The treatment plan consisted of endodontic treatment with Mineral Trioxide Aggregate, surgical operation, internal bleaching and coronal restoration.","container-title":"Scholars Journal of Dental Sciences","DOI":"10.21276/sjds.2016.3.6.6","ISSN":"23944951, 2394496X","issue":"6","journalAbbreviation":"SJDS","language":"en","page":"180-183","source":"DOI.org (Crossref)","title":"Treatment of Perforating Internal Root Resorption with MTA and Management of Discoloration Caused By MTA: A Case Report","title-short":"Treatment of Perforating Internal Root Resorption with MTA and Management of Discoloration Caused By MTA","volume":"3","author":[{"family":"Dianat","given":"Omid"},{"family":"Zadsirjan","given":"Saeede"},{"family":"Jabbari","given":"Sana"},{"family":"Ghorbanzadeh","given":"Sajedeh"}],"issued":{"date-parts":[["2016",6]]}}},{"id":1310,"uris":["http://zotero.org/users/14032055/items/H8DGDSAW"],"itemData":{"id":1310,"type":"article-journal","abstract":"Internal inflammatory root resorption (IRR) poses significant challenges in endodontic treatment due to its potential to compromise tooth integrity. This case report describes the conservative management of IRR in a 40-year-old woman with a radiolucent lesion in the midroot of a maxillary central incisor. Early diagnosis using cone-beam computed tomography prevented perforation and guided treatment planning. Non-surgical endodontic treatment was performed using a dental operating microscope, ultrasonic irrigation, and a hybrid obturation technique. The apical portion of the canal was sealed with a bioceramic sealer and single-cone gutta-percha, while the resorptive defect was filled with calcium-enriched mixture cement due to its biocompatibility and sealing properties. At one-year follow-up, the patient was asymptomatic, with radiographic evidence of healing. This case highlights the efficacy of combining advanced diagnostic tools, bioactive materials, and minimally invasive techniques for successful IRR management.","container-title":"Iranian Endodontic Journal","DOI":"10.22037/iej.v20i1.46677","ISSN":"2008-2746","issue":"1","journalAbbreviation":"Iran Endod J","language":"eng","page":"e18","PMID":"40206782","PMCID":"PMC11980995","source":"PubMed","title":"Hybrid Approach to Manage Inflammatory Internal Root Resorption: A Case Report","title-short":"Hybrid Approach to Manage Inflammatory Internal Root Resorption","volume":"20","author":[{"family":"Mirzaie","given":"Arezoo"},{"family":"Zargar","given":"Nazanin"},{"family":"Shahhosseini","given":"Rezvan"}],"issued":{"date-parts":[["2025"]]}}}],"schema":"https://github.com/citation-style-language/schema/raw/master/csl-citation.json"} </w:instrText>
      </w:r>
      <w:r w:rsidRPr="000E7493">
        <w:rPr>
          <w:rFonts w:ascii="Times New Roman" w:hAnsi="Times New Roman" w:cs="Times New Roman"/>
          <w:sz w:val="24"/>
          <w:szCs w:val="24"/>
        </w:rPr>
        <w:fldChar w:fldCharType="separate"/>
      </w:r>
      <w:r w:rsidRPr="000E7493">
        <w:rPr>
          <w:rFonts w:ascii="Times New Roman" w:hAnsi="Times New Roman" w:cs="Times New Roman"/>
          <w:sz w:val="24"/>
          <w:szCs w:val="24"/>
        </w:rPr>
        <w:t>(10,11)</w:t>
      </w:r>
      <w:r w:rsidRPr="000E7493">
        <w:rPr>
          <w:rFonts w:ascii="Times New Roman" w:hAnsi="Times New Roman" w:cs="Times New Roman"/>
          <w:sz w:val="24"/>
          <w:szCs w:val="24"/>
        </w:rPr>
        <w:fldChar w:fldCharType="end"/>
      </w:r>
      <w:r w:rsidRPr="000E7493">
        <w:rPr>
          <w:rFonts w:ascii="Times New Roman" w:hAnsi="Times New Roman" w:cs="Times New Roman"/>
          <w:sz w:val="24"/>
          <w:szCs w:val="24"/>
        </w:rPr>
        <w:t xml:space="preserve">. In this case, the complete resolution of symptoms and the absence of pathological findings on one-year clinical and radiographic follow-up support the </w:t>
      </w:r>
      <w:r w:rsidRPr="000E7493">
        <w:rPr>
          <w:rFonts w:ascii="Times New Roman" w:hAnsi="Times New Roman" w:cs="Times New Roman"/>
          <w:sz w:val="24"/>
          <w:szCs w:val="24"/>
        </w:rPr>
        <w:lastRenderedPageBreak/>
        <w:t>effectiveness of the applied treatment approach. Nevertheless, it should be noted that long-term follow-up is essential for evaluating the prognosis of internal resorption cases.</w:t>
      </w:r>
    </w:p>
    <w:p w14:paraId="5221E39D" w14:textId="7B57FC14" w:rsidR="0087040C" w:rsidRPr="000E7493" w:rsidRDefault="0087040C" w:rsidP="0087040C">
      <w:pPr>
        <w:rPr>
          <w:rFonts w:ascii="Times New Roman" w:hAnsi="Times New Roman" w:cs="Times New Roman"/>
          <w:sz w:val="24"/>
          <w:szCs w:val="24"/>
        </w:rPr>
      </w:pPr>
    </w:p>
    <w:p w14:paraId="3011F78E" w14:textId="3A66F3B5" w:rsidR="001B0D8A" w:rsidRDefault="0087040C" w:rsidP="001B0D8A">
      <w:pPr>
        <w:spacing w:after="0"/>
        <w:rPr>
          <w:rFonts w:ascii="Times New Roman" w:hAnsi="Times New Roman" w:cs="Times New Roman"/>
          <w:sz w:val="24"/>
          <w:szCs w:val="24"/>
        </w:rPr>
      </w:pPr>
      <w:r w:rsidRPr="000E7493">
        <w:rPr>
          <w:rFonts w:ascii="Times New Roman" w:hAnsi="Times New Roman" w:cs="Times New Roman"/>
          <w:b/>
          <w:bCs/>
          <w:sz w:val="24"/>
          <w:szCs w:val="24"/>
        </w:rPr>
        <w:t>CONCLUSION</w:t>
      </w:r>
    </w:p>
    <w:p w14:paraId="7925E0DD" w14:textId="380B99A4" w:rsidR="0087040C" w:rsidRPr="000E7493" w:rsidRDefault="0087040C" w:rsidP="001B0D8A">
      <w:pPr>
        <w:ind w:firstLine="284"/>
        <w:rPr>
          <w:rFonts w:ascii="Times New Roman" w:hAnsi="Times New Roman" w:cs="Times New Roman"/>
          <w:sz w:val="24"/>
          <w:szCs w:val="24"/>
        </w:rPr>
      </w:pPr>
      <w:r w:rsidRPr="000E7493">
        <w:rPr>
          <w:rFonts w:ascii="Times New Roman" w:hAnsi="Times New Roman" w:cs="Times New Roman"/>
          <w:sz w:val="24"/>
          <w:szCs w:val="24"/>
        </w:rPr>
        <w:t>Early diagnosis and appropriate endodontic management of internal resorption are crucial to preserve the functional integrity of the tooth. In this case, a tooth diagnosed with symptomatic internal resorption was successfully treated with MTA placement followed by thermoplastic gutta-percha obturation, achieving favorable clinical and radiographic outcomes. The complete resolution of symptoms and absence of pathological findings during one-year follow-up further support the effectiveness of this treatment approach. However, long-term clinical and radiographic follow-up remains necessary to assess prognosis in such cases.</w:t>
      </w:r>
    </w:p>
    <w:p w14:paraId="1BA9D558" w14:textId="77777777" w:rsidR="0087040C" w:rsidRPr="000E7493" w:rsidRDefault="0087040C">
      <w:pPr>
        <w:rPr>
          <w:rFonts w:ascii="Times New Roman" w:hAnsi="Times New Roman" w:cs="Times New Roman"/>
          <w:b/>
          <w:bCs/>
          <w:sz w:val="24"/>
          <w:szCs w:val="24"/>
        </w:rPr>
      </w:pPr>
    </w:p>
    <w:p w14:paraId="2C1588BA" w14:textId="20CAB5B6" w:rsidR="0087040C" w:rsidRPr="000E7493" w:rsidRDefault="0087040C">
      <w:pPr>
        <w:rPr>
          <w:rFonts w:ascii="Times New Roman" w:hAnsi="Times New Roman" w:cs="Times New Roman"/>
          <w:b/>
          <w:bCs/>
          <w:sz w:val="24"/>
          <w:szCs w:val="24"/>
        </w:rPr>
      </w:pPr>
      <w:r w:rsidRPr="000E7493">
        <w:rPr>
          <w:rFonts w:ascii="Times New Roman" w:hAnsi="Times New Roman" w:cs="Times New Roman"/>
          <w:b/>
          <w:bCs/>
          <w:sz w:val="24"/>
          <w:szCs w:val="24"/>
        </w:rPr>
        <w:t>REFERENCES</w:t>
      </w:r>
    </w:p>
    <w:p w14:paraId="3D8D0947" w14:textId="77777777" w:rsidR="0087040C" w:rsidRPr="000E7493" w:rsidRDefault="0087040C" w:rsidP="0087040C">
      <w:pPr>
        <w:pStyle w:val="Bibliography"/>
        <w:rPr>
          <w:rFonts w:ascii="Times New Roman" w:hAnsi="Times New Roman" w:cs="Times New Roman"/>
          <w:sz w:val="24"/>
          <w:szCs w:val="24"/>
        </w:rPr>
      </w:pPr>
      <w:r w:rsidRPr="000E7493">
        <w:rPr>
          <w:rFonts w:ascii="Times New Roman" w:hAnsi="Times New Roman" w:cs="Times New Roman"/>
          <w:b/>
          <w:bCs/>
          <w:sz w:val="24"/>
          <w:szCs w:val="24"/>
        </w:rPr>
        <w:fldChar w:fldCharType="begin"/>
      </w:r>
      <w:r w:rsidRPr="000E7493">
        <w:rPr>
          <w:rFonts w:ascii="Times New Roman" w:hAnsi="Times New Roman" w:cs="Times New Roman"/>
          <w:b/>
          <w:bCs/>
          <w:sz w:val="24"/>
          <w:szCs w:val="24"/>
        </w:rPr>
        <w:instrText xml:space="preserve"> ADDIN ZOTERO_BIBL {"uncited":[],"omitted":[],"custom":[]} CSL_BIBLIOGRAPHY </w:instrText>
      </w:r>
      <w:r w:rsidRPr="000E7493">
        <w:rPr>
          <w:rFonts w:ascii="Times New Roman" w:hAnsi="Times New Roman" w:cs="Times New Roman"/>
          <w:b/>
          <w:bCs/>
          <w:sz w:val="24"/>
          <w:szCs w:val="24"/>
        </w:rPr>
        <w:fldChar w:fldCharType="separate"/>
      </w:r>
      <w:r w:rsidRPr="000E7493">
        <w:rPr>
          <w:rFonts w:ascii="Times New Roman" w:hAnsi="Times New Roman" w:cs="Times New Roman"/>
          <w:sz w:val="24"/>
          <w:szCs w:val="24"/>
        </w:rPr>
        <w:t>1.</w:t>
      </w:r>
      <w:r w:rsidRPr="000E7493">
        <w:rPr>
          <w:rFonts w:ascii="Times New Roman" w:hAnsi="Times New Roman" w:cs="Times New Roman"/>
          <w:sz w:val="24"/>
          <w:szCs w:val="24"/>
        </w:rPr>
        <w:tab/>
        <w:t xml:space="preserve">Gadzhula N, Povsheniuk A, Cherepakha O. DIAGNOSIS OF INTERNAL ROOT RESORPTION: CLINICAL MANIFESTATIONS AND RADIOLOGICAL FEATURES. East Ukr Med J. 31 Mart 2024;12(1):106-15. </w:t>
      </w:r>
    </w:p>
    <w:p w14:paraId="66A9C208" w14:textId="77777777" w:rsidR="0087040C" w:rsidRPr="000E7493" w:rsidRDefault="0087040C" w:rsidP="0087040C">
      <w:pPr>
        <w:pStyle w:val="Bibliography"/>
        <w:rPr>
          <w:rFonts w:ascii="Times New Roman" w:hAnsi="Times New Roman" w:cs="Times New Roman"/>
          <w:sz w:val="24"/>
          <w:szCs w:val="24"/>
        </w:rPr>
      </w:pPr>
      <w:r w:rsidRPr="000E7493">
        <w:rPr>
          <w:rFonts w:ascii="Times New Roman" w:hAnsi="Times New Roman" w:cs="Times New Roman"/>
          <w:sz w:val="24"/>
          <w:szCs w:val="24"/>
        </w:rPr>
        <w:t>2.</w:t>
      </w:r>
      <w:r w:rsidRPr="000E7493">
        <w:rPr>
          <w:rFonts w:ascii="Times New Roman" w:hAnsi="Times New Roman" w:cs="Times New Roman"/>
          <w:sz w:val="24"/>
          <w:szCs w:val="24"/>
        </w:rPr>
        <w:tab/>
        <w:t xml:space="preserve">Sharki A, Ali A. Root Resorption in the Permanent Teeth. A Review. Cumhur Dent J. 29 Eylül 2023;26(3):321-7. </w:t>
      </w:r>
    </w:p>
    <w:p w14:paraId="19859390" w14:textId="77777777" w:rsidR="0087040C" w:rsidRPr="000E7493" w:rsidRDefault="0087040C" w:rsidP="0087040C">
      <w:pPr>
        <w:pStyle w:val="Bibliography"/>
        <w:rPr>
          <w:rFonts w:ascii="Times New Roman" w:hAnsi="Times New Roman" w:cs="Times New Roman"/>
          <w:sz w:val="24"/>
          <w:szCs w:val="24"/>
        </w:rPr>
      </w:pPr>
      <w:r w:rsidRPr="000E7493">
        <w:rPr>
          <w:rFonts w:ascii="Times New Roman" w:hAnsi="Times New Roman" w:cs="Times New Roman"/>
          <w:sz w:val="24"/>
          <w:szCs w:val="24"/>
        </w:rPr>
        <w:t>3.</w:t>
      </w:r>
      <w:r w:rsidRPr="000E7493">
        <w:rPr>
          <w:rFonts w:ascii="Times New Roman" w:hAnsi="Times New Roman" w:cs="Times New Roman"/>
          <w:sz w:val="24"/>
          <w:szCs w:val="24"/>
        </w:rPr>
        <w:tab/>
        <w:t xml:space="preserve">Low JF, Dom TNM, Baharin SA. Magnification in endodontics: A review of its application and acceptance among dental practitioners. Eur J Dent. Ekim 2018;12(04):610-6. </w:t>
      </w:r>
    </w:p>
    <w:p w14:paraId="347AA8F2" w14:textId="77777777" w:rsidR="0087040C" w:rsidRPr="000E7493" w:rsidRDefault="0087040C" w:rsidP="0087040C">
      <w:pPr>
        <w:pStyle w:val="Bibliography"/>
        <w:rPr>
          <w:rFonts w:ascii="Times New Roman" w:hAnsi="Times New Roman" w:cs="Times New Roman"/>
          <w:sz w:val="24"/>
          <w:szCs w:val="24"/>
        </w:rPr>
      </w:pPr>
      <w:r w:rsidRPr="000E7493">
        <w:rPr>
          <w:rFonts w:ascii="Times New Roman" w:hAnsi="Times New Roman" w:cs="Times New Roman"/>
          <w:sz w:val="24"/>
          <w:szCs w:val="24"/>
        </w:rPr>
        <w:t>4.</w:t>
      </w:r>
      <w:r w:rsidRPr="000E7493">
        <w:rPr>
          <w:rFonts w:ascii="Times New Roman" w:hAnsi="Times New Roman" w:cs="Times New Roman"/>
          <w:sz w:val="24"/>
          <w:szCs w:val="24"/>
        </w:rPr>
        <w:tab/>
        <w:t xml:space="preserve">Mittal N, Dhakad C, Sharma S, Singh D. Management of Internal Root Resorption With Mineral Trioxide Aggregate in Mandibular Molar: A Case Report. Cureus. 17(11):e96174. </w:t>
      </w:r>
    </w:p>
    <w:p w14:paraId="60B01724" w14:textId="77777777" w:rsidR="0087040C" w:rsidRPr="000E7493" w:rsidRDefault="0087040C" w:rsidP="0087040C">
      <w:pPr>
        <w:pStyle w:val="Bibliography"/>
        <w:rPr>
          <w:rFonts w:ascii="Times New Roman" w:hAnsi="Times New Roman" w:cs="Times New Roman"/>
          <w:sz w:val="24"/>
          <w:szCs w:val="24"/>
        </w:rPr>
      </w:pPr>
      <w:r w:rsidRPr="000E7493">
        <w:rPr>
          <w:rFonts w:ascii="Times New Roman" w:hAnsi="Times New Roman" w:cs="Times New Roman"/>
          <w:sz w:val="24"/>
          <w:szCs w:val="24"/>
        </w:rPr>
        <w:t>5.</w:t>
      </w:r>
      <w:r w:rsidRPr="000E7493">
        <w:rPr>
          <w:rFonts w:ascii="Times New Roman" w:hAnsi="Times New Roman" w:cs="Times New Roman"/>
          <w:sz w:val="24"/>
          <w:szCs w:val="24"/>
        </w:rPr>
        <w:tab/>
        <w:t xml:space="preserve">Sadat SMAE, Chew HP, Fok A, Elashiry MM, ElShenawy AM, Saber S. Quality of different obturation techniques to fill perforating internal root resorption: a micro-computed tomographic study. BMC Oral Health. 13 Temmuz 2024;24(1):784. </w:t>
      </w:r>
    </w:p>
    <w:p w14:paraId="5E74A801" w14:textId="77777777" w:rsidR="0087040C" w:rsidRPr="000E7493" w:rsidRDefault="0087040C" w:rsidP="0087040C">
      <w:pPr>
        <w:pStyle w:val="Bibliography"/>
        <w:rPr>
          <w:rFonts w:ascii="Times New Roman" w:hAnsi="Times New Roman" w:cs="Times New Roman"/>
          <w:sz w:val="24"/>
          <w:szCs w:val="24"/>
        </w:rPr>
      </w:pPr>
      <w:r w:rsidRPr="000E7493">
        <w:rPr>
          <w:rFonts w:ascii="Times New Roman" w:hAnsi="Times New Roman" w:cs="Times New Roman"/>
          <w:sz w:val="24"/>
          <w:szCs w:val="24"/>
        </w:rPr>
        <w:t>6.</w:t>
      </w:r>
      <w:r w:rsidRPr="000E7493">
        <w:rPr>
          <w:rFonts w:ascii="Times New Roman" w:hAnsi="Times New Roman" w:cs="Times New Roman"/>
          <w:sz w:val="24"/>
          <w:szCs w:val="24"/>
        </w:rPr>
        <w:tab/>
        <w:t xml:space="preserve">Patel S, Saberi N, Pimental T, Teng P. Present status and future directions: Root resorption. Int Endod J. Ekim 2022;55(Suppl 4):892-921. </w:t>
      </w:r>
    </w:p>
    <w:p w14:paraId="3C5E05BB" w14:textId="77777777" w:rsidR="0087040C" w:rsidRPr="000E7493" w:rsidRDefault="0087040C" w:rsidP="0087040C">
      <w:pPr>
        <w:pStyle w:val="Bibliography"/>
        <w:rPr>
          <w:rFonts w:ascii="Times New Roman" w:hAnsi="Times New Roman" w:cs="Times New Roman"/>
          <w:sz w:val="24"/>
          <w:szCs w:val="24"/>
        </w:rPr>
      </w:pPr>
      <w:r w:rsidRPr="000E7493">
        <w:rPr>
          <w:rFonts w:ascii="Times New Roman" w:hAnsi="Times New Roman" w:cs="Times New Roman"/>
          <w:sz w:val="24"/>
          <w:szCs w:val="24"/>
        </w:rPr>
        <w:t>7.</w:t>
      </w:r>
      <w:r w:rsidRPr="000E7493">
        <w:rPr>
          <w:rFonts w:ascii="Times New Roman" w:hAnsi="Times New Roman" w:cs="Times New Roman"/>
          <w:sz w:val="24"/>
          <w:szCs w:val="24"/>
        </w:rPr>
        <w:tab/>
        <w:t xml:space="preserve">Hellyer P. Root resorption. Br Dent J. 01 Nisan 2023;234(7):517-517. </w:t>
      </w:r>
    </w:p>
    <w:p w14:paraId="7E0EA8D4" w14:textId="77777777" w:rsidR="0087040C" w:rsidRPr="000E7493" w:rsidRDefault="0087040C" w:rsidP="0087040C">
      <w:pPr>
        <w:pStyle w:val="Bibliography"/>
        <w:rPr>
          <w:rFonts w:ascii="Times New Roman" w:hAnsi="Times New Roman" w:cs="Times New Roman"/>
          <w:sz w:val="24"/>
          <w:szCs w:val="24"/>
        </w:rPr>
      </w:pPr>
      <w:r w:rsidRPr="000E7493">
        <w:rPr>
          <w:rFonts w:ascii="Times New Roman" w:hAnsi="Times New Roman" w:cs="Times New Roman"/>
          <w:sz w:val="24"/>
          <w:szCs w:val="24"/>
        </w:rPr>
        <w:t>8.</w:t>
      </w:r>
      <w:r w:rsidRPr="000E7493">
        <w:rPr>
          <w:rFonts w:ascii="Times New Roman" w:hAnsi="Times New Roman" w:cs="Times New Roman"/>
          <w:sz w:val="24"/>
          <w:szCs w:val="24"/>
        </w:rPr>
        <w:tab/>
        <w:t xml:space="preserve">Pereira da Costa R, Quaresma SA, Lopes FC, Camargo R, Domingos Pires M, Ginjeira A, vd. Management of a perforating internal root resorption using mineral trioxide aggregate: a case report with 5-year follow-up. Aust Endod J J Aust Soc Endodontology Inc. Aralık 2020;46(3):452-7. </w:t>
      </w:r>
    </w:p>
    <w:p w14:paraId="136FBB50" w14:textId="77777777" w:rsidR="0087040C" w:rsidRPr="000E7493" w:rsidRDefault="0087040C" w:rsidP="0087040C">
      <w:pPr>
        <w:pStyle w:val="Bibliography"/>
        <w:rPr>
          <w:rFonts w:ascii="Times New Roman" w:hAnsi="Times New Roman" w:cs="Times New Roman"/>
          <w:sz w:val="24"/>
          <w:szCs w:val="24"/>
        </w:rPr>
      </w:pPr>
      <w:r w:rsidRPr="000E7493">
        <w:rPr>
          <w:rFonts w:ascii="Times New Roman" w:hAnsi="Times New Roman" w:cs="Times New Roman"/>
          <w:sz w:val="24"/>
          <w:szCs w:val="24"/>
        </w:rPr>
        <w:t>9.</w:t>
      </w:r>
      <w:r w:rsidRPr="000E7493">
        <w:rPr>
          <w:rFonts w:ascii="Times New Roman" w:hAnsi="Times New Roman" w:cs="Times New Roman"/>
          <w:sz w:val="24"/>
          <w:szCs w:val="24"/>
        </w:rPr>
        <w:tab/>
        <w:t xml:space="preserve">Yazdi KA, Aminsobhani M, Alemi P. Comparing the Ability of Different Materials and Techniques in Filling Artificial Internal Resorption Cavities. Eur Endod J. 13 Aralık 2018;4(1):21-7. </w:t>
      </w:r>
    </w:p>
    <w:p w14:paraId="4071ADED" w14:textId="77777777" w:rsidR="0087040C" w:rsidRPr="000E7493" w:rsidRDefault="0087040C" w:rsidP="0087040C">
      <w:pPr>
        <w:pStyle w:val="Bibliography"/>
        <w:rPr>
          <w:rFonts w:ascii="Times New Roman" w:hAnsi="Times New Roman" w:cs="Times New Roman"/>
          <w:sz w:val="24"/>
          <w:szCs w:val="24"/>
        </w:rPr>
      </w:pPr>
      <w:r w:rsidRPr="000E7493">
        <w:rPr>
          <w:rFonts w:ascii="Times New Roman" w:hAnsi="Times New Roman" w:cs="Times New Roman"/>
          <w:sz w:val="24"/>
          <w:szCs w:val="24"/>
        </w:rPr>
        <w:lastRenderedPageBreak/>
        <w:t>10.</w:t>
      </w:r>
      <w:r w:rsidRPr="000E7493">
        <w:rPr>
          <w:rFonts w:ascii="Times New Roman" w:hAnsi="Times New Roman" w:cs="Times New Roman"/>
          <w:sz w:val="24"/>
          <w:szCs w:val="24"/>
        </w:rPr>
        <w:tab/>
        <w:t xml:space="preserve">Dianat O, Zadsirjan S, Jabbari S, Ghorbanzadeh S. Treatment of Perforating Internal Root Resorption with MTA and Management of Discoloration Caused By MTA: A Case Report. Sch J Dent Sci. Haziran 2016;3(6):180-3. </w:t>
      </w:r>
    </w:p>
    <w:p w14:paraId="642A29F9" w14:textId="77777777" w:rsidR="0087040C" w:rsidRPr="000E7493" w:rsidRDefault="0087040C" w:rsidP="0087040C">
      <w:pPr>
        <w:pStyle w:val="Bibliography"/>
        <w:rPr>
          <w:rFonts w:ascii="Times New Roman" w:hAnsi="Times New Roman" w:cs="Times New Roman"/>
          <w:sz w:val="24"/>
          <w:szCs w:val="24"/>
        </w:rPr>
      </w:pPr>
      <w:r w:rsidRPr="000E7493">
        <w:rPr>
          <w:rFonts w:ascii="Times New Roman" w:hAnsi="Times New Roman" w:cs="Times New Roman"/>
          <w:sz w:val="24"/>
          <w:szCs w:val="24"/>
        </w:rPr>
        <w:t>11.</w:t>
      </w:r>
      <w:r w:rsidRPr="000E7493">
        <w:rPr>
          <w:rFonts w:ascii="Times New Roman" w:hAnsi="Times New Roman" w:cs="Times New Roman"/>
          <w:sz w:val="24"/>
          <w:szCs w:val="24"/>
        </w:rPr>
        <w:tab/>
        <w:t xml:space="preserve">Mirzaie A, Zargar N, Shahhosseini R. Hybrid Approach to Manage Inflammatory Internal Root Resorption: A Case Report. Iran Endod J. 2025;20(1):e18. </w:t>
      </w:r>
    </w:p>
    <w:p w14:paraId="5473F12F" w14:textId="13299B36" w:rsidR="0087040C" w:rsidRPr="000E7493" w:rsidRDefault="0087040C">
      <w:pPr>
        <w:rPr>
          <w:rFonts w:ascii="Times New Roman" w:hAnsi="Times New Roman" w:cs="Times New Roman"/>
          <w:b/>
          <w:bCs/>
          <w:sz w:val="24"/>
          <w:szCs w:val="24"/>
        </w:rPr>
      </w:pPr>
      <w:r w:rsidRPr="000E7493">
        <w:rPr>
          <w:rFonts w:ascii="Times New Roman" w:hAnsi="Times New Roman" w:cs="Times New Roman"/>
          <w:b/>
          <w:bCs/>
          <w:sz w:val="24"/>
          <w:szCs w:val="24"/>
        </w:rPr>
        <w:fldChar w:fldCharType="end"/>
      </w:r>
    </w:p>
    <w:sectPr w:rsidR="0087040C" w:rsidRPr="000E749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C5636" w14:textId="77777777" w:rsidR="00EE5B53" w:rsidRDefault="00EE5B53" w:rsidP="0069798F">
      <w:pPr>
        <w:spacing w:after="0" w:line="240" w:lineRule="auto"/>
      </w:pPr>
      <w:r>
        <w:separator/>
      </w:r>
    </w:p>
  </w:endnote>
  <w:endnote w:type="continuationSeparator" w:id="0">
    <w:p w14:paraId="0F5886FD" w14:textId="77777777" w:rsidR="00EE5B53" w:rsidRDefault="00EE5B53" w:rsidP="00697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F8FC0" w14:textId="77777777" w:rsidR="0069798F" w:rsidRDefault="006979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F30F3" w14:textId="77777777" w:rsidR="0069798F" w:rsidRDefault="006979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CA244" w14:textId="77777777" w:rsidR="0069798F" w:rsidRDefault="006979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E3087" w14:textId="77777777" w:rsidR="00EE5B53" w:rsidRDefault="00EE5B53" w:rsidP="0069798F">
      <w:pPr>
        <w:spacing w:after="0" w:line="240" w:lineRule="auto"/>
      </w:pPr>
      <w:r>
        <w:separator/>
      </w:r>
    </w:p>
  </w:footnote>
  <w:footnote w:type="continuationSeparator" w:id="0">
    <w:p w14:paraId="35D816C9" w14:textId="77777777" w:rsidR="00EE5B53" w:rsidRDefault="00EE5B53" w:rsidP="00697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BF245" w14:textId="070317DB" w:rsidR="0069798F" w:rsidRDefault="0069798F">
    <w:pPr>
      <w:pStyle w:val="Header"/>
    </w:pPr>
    <w:r>
      <w:rPr>
        <w:noProof/>
      </w:rPr>
      <w:pict w14:anchorId="2487C0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EBB1D" w14:textId="51A0E32C" w:rsidR="0069798F" w:rsidRDefault="0069798F">
    <w:pPr>
      <w:pStyle w:val="Header"/>
    </w:pPr>
    <w:r>
      <w:rPr>
        <w:noProof/>
      </w:rPr>
      <w:pict w14:anchorId="6AB58A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2A4E2" w14:textId="590CB3A9" w:rsidR="0069798F" w:rsidRDefault="0069798F">
    <w:pPr>
      <w:pStyle w:val="Header"/>
    </w:pPr>
    <w:r>
      <w:rPr>
        <w:noProof/>
      </w:rPr>
      <w:pict w14:anchorId="1E73BC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hideSpellingErrors/>
  <w:hideGrammaticalError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40C"/>
    <w:rsid w:val="0005047A"/>
    <w:rsid w:val="000D768F"/>
    <w:rsid w:val="000E7493"/>
    <w:rsid w:val="00113E1F"/>
    <w:rsid w:val="00187EA2"/>
    <w:rsid w:val="001B0D8A"/>
    <w:rsid w:val="002E7561"/>
    <w:rsid w:val="00431784"/>
    <w:rsid w:val="00583545"/>
    <w:rsid w:val="00682F51"/>
    <w:rsid w:val="0069798F"/>
    <w:rsid w:val="007422DB"/>
    <w:rsid w:val="00850232"/>
    <w:rsid w:val="0087040C"/>
    <w:rsid w:val="0096286F"/>
    <w:rsid w:val="009A01EE"/>
    <w:rsid w:val="00AA02DD"/>
    <w:rsid w:val="00B06E66"/>
    <w:rsid w:val="00B44F20"/>
    <w:rsid w:val="00C46FF2"/>
    <w:rsid w:val="00CC6C18"/>
    <w:rsid w:val="00CC78BE"/>
    <w:rsid w:val="00D031D0"/>
    <w:rsid w:val="00EE5B53"/>
    <w:rsid w:val="00F05255"/>
    <w:rsid w:val="00F05463"/>
    <w:rsid w:val="00FF65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762E2A"/>
  <w15:chartTrackingRefBased/>
  <w15:docId w15:val="{A9DB085F-039B-460B-8D5B-1E4A2AD7A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04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04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04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04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04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04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4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4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4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4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04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04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04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04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04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4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4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40C"/>
    <w:rPr>
      <w:rFonts w:eastAsiaTheme="majorEastAsia" w:cstheme="majorBidi"/>
      <w:color w:val="272727" w:themeColor="text1" w:themeTint="D8"/>
    </w:rPr>
  </w:style>
  <w:style w:type="paragraph" w:styleId="Title">
    <w:name w:val="Title"/>
    <w:basedOn w:val="Normal"/>
    <w:next w:val="Normal"/>
    <w:link w:val="TitleChar"/>
    <w:uiPriority w:val="10"/>
    <w:qFormat/>
    <w:rsid w:val="008704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4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4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4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40C"/>
    <w:pPr>
      <w:spacing w:before="160"/>
      <w:jc w:val="center"/>
    </w:pPr>
    <w:rPr>
      <w:i/>
      <w:iCs/>
      <w:color w:val="404040" w:themeColor="text1" w:themeTint="BF"/>
    </w:rPr>
  </w:style>
  <w:style w:type="character" w:customStyle="1" w:styleId="QuoteChar">
    <w:name w:val="Quote Char"/>
    <w:basedOn w:val="DefaultParagraphFont"/>
    <w:link w:val="Quote"/>
    <w:uiPriority w:val="29"/>
    <w:rsid w:val="0087040C"/>
    <w:rPr>
      <w:i/>
      <w:iCs/>
      <w:color w:val="404040" w:themeColor="text1" w:themeTint="BF"/>
    </w:rPr>
  </w:style>
  <w:style w:type="paragraph" w:styleId="ListParagraph">
    <w:name w:val="List Paragraph"/>
    <w:basedOn w:val="Normal"/>
    <w:uiPriority w:val="34"/>
    <w:qFormat/>
    <w:rsid w:val="0087040C"/>
    <w:pPr>
      <w:ind w:left="720"/>
      <w:contextualSpacing/>
    </w:pPr>
  </w:style>
  <w:style w:type="character" w:styleId="IntenseEmphasis">
    <w:name w:val="Intense Emphasis"/>
    <w:basedOn w:val="DefaultParagraphFont"/>
    <w:uiPriority w:val="21"/>
    <w:qFormat/>
    <w:rsid w:val="0087040C"/>
    <w:rPr>
      <w:i/>
      <w:iCs/>
      <w:color w:val="2F5496" w:themeColor="accent1" w:themeShade="BF"/>
    </w:rPr>
  </w:style>
  <w:style w:type="paragraph" w:styleId="IntenseQuote">
    <w:name w:val="Intense Quote"/>
    <w:basedOn w:val="Normal"/>
    <w:next w:val="Normal"/>
    <w:link w:val="IntenseQuoteChar"/>
    <w:uiPriority w:val="30"/>
    <w:qFormat/>
    <w:rsid w:val="008704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040C"/>
    <w:rPr>
      <w:i/>
      <w:iCs/>
      <w:color w:val="2F5496" w:themeColor="accent1" w:themeShade="BF"/>
    </w:rPr>
  </w:style>
  <w:style w:type="character" w:styleId="IntenseReference">
    <w:name w:val="Intense Reference"/>
    <w:basedOn w:val="DefaultParagraphFont"/>
    <w:uiPriority w:val="32"/>
    <w:qFormat/>
    <w:rsid w:val="0087040C"/>
    <w:rPr>
      <w:b/>
      <w:bCs/>
      <w:smallCaps/>
      <w:color w:val="2F5496" w:themeColor="accent1" w:themeShade="BF"/>
      <w:spacing w:val="5"/>
    </w:rPr>
  </w:style>
  <w:style w:type="paragraph" w:styleId="Bibliography">
    <w:name w:val="Bibliography"/>
    <w:basedOn w:val="Normal"/>
    <w:next w:val="Normal"/>
    <w:uiPriority w:val="37"/>
    <w:unhideWhenUsed/>
    <w:rsid w:val="0087040C"/>
    <w:pPr>
      <w:tabs>
        <w:tab w:val="left" w:pos="384"/>
      </w:tabs>
      <w:spacing w:after="240" w:line="240" w:lineRule="auto"/>
      <w:ind w:left="384" w:hanging="384"/>
    </w:pPr>
  </w:style>
  <w:style w:type="paragraph" w:styleId="Caption">
    <w:name w:val="caption"/>
    <w:basedOn w:val="Normal"/>
    <w:next w:val="Normal"/>
    <w:uiPriority w:val="35"/>
    <w:unhideWhenUsed/>
    <w:qFormat/>
    <w:rsid w:val="00CC78BE"/>
    <w:pPr>
      <w:spacing w:after="200" w:line="240" w:lineRule="auto"/>
    </w:pPr>
    <w:rPr>
      <w:i/>
      <w:iCs/>
      <w:color w:val="44546A" w:themeColor="text2"/>
      <w:sz w:val="18"/>
      <w:szCs w:val="18"/>
    </w:rPr>
  </w:style>
  <w:style w:type="character" w:styleId="Hyperlink">
    <w:name w:val="Hyperlink"/>
    <w:basedOn w:val="DefaultParagraphFont"/>
    <w:uiPriority w:val="99"/>
    <w:unhideWhenUsed/>
    <w:rsid w:val="00FF6540"/>
    <w:rPr>
      <w:color w:val="0563C1" w:themeColor="hyperlink"/>
      <w:u w:val="single"/>
    </w:rPr>
  </w:style>
  <w:style w:type="character" w:styleId="UnresolvedMention">
    <w:name w:val="Unresolved Mention"/>
    <w:basedOn w:val="DefaultParagraphFont"/>
    <w:uiPriority w:val="99"/>
    <w:semiHidden/>
    <w:unhideWhenUsed/>
    <w:rsid w:val="00FF6540"/>
    <w:rPr>
      <w:color w:val="605E5C"/>
      <w:shd w:val="clear" w:color="auto" w:fill="E1DFDD"/>
    </w:rPr>
  </w:style>
  <w:style w:type="paragraph" w:styleId="Header">
    <w:name w:val="header"/>
    <w:basedOn w:val="Normal"/>
    <w:link w:val="HeaderChar"/>
    <w:uiPriority w:val="99"/>
    <w:unhideWhenUsed/>
    <w:rsid w:val="006979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98F"/>
  </w:style>
  <w:style w:type="paragraph" w:styleId="Footer">
    <w:name w:val="footer"/>
    <w:basedOn w:val="Normal"/>
    <w:link w:val="FooterChar"/>
    <w:uiPriority w:val="99"/>
    <w:unhideWhenUsed/>
    <w:rsid w:val="006979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6</Pages>
  <Words>4878</Words>
  <Characters>27808</Characters>
  <Application>Microsoft Office Word</Application>
  <DocSecurity>0</DocSecurity>
  <Lines>231</Lines>
  <Paragraphs>65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ALİ ARSLANPARÇASI</dc:creator>
  <cp:keywords/>
  <dc:description/>
  <cp:lastModifiedBy>SDI 1084</cp:lastModifiedBy>
  <cp:revision>17</cp:revision>
  <dcterms:created xsi:type="dcterms:W3CDTF">2026-02-01T14:18:00Z</dcterms:created>
  <dcterms:modified xsi:type="dcterms:W3CDTF">2026-02-02T08:08:00Z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id="RbwiGwW2"/&gt;&lt;style id="http://www.zotero.org/styles/nlm-citation-sequence" locale="tr-TR" hasBibliography="1" bibliographyStyleHasBeenSet="1"/&gt;&lt;prefs&gt;&lt;pref name="fieldType" value="Field"/&gt;&lt;pref na</vt:lpwstr>
  </property>
  <property fmtid="{D5CDD505-2E9C-101B-9397-08002B2CF9AE}" pid="3" name="ZOTERO_PREF_2">
    <vt:lpwstr>me="automaticJournalAbbreviations" value="true"/&gt;&lt;/prefs&gt;&lt;/data&gt;</vt:lpwstr>
  </property>
</Properties>
</file>