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DBA4F3" w14:textId="072756F3" w:rsidR="00CC0B00" w:rsidRDefault="00CC0B00" w:rsidP="00CC0B00">
      <w:pPr>
        <w:pStyle w:val="BodyText"/>
        <w:spacing w:after="30"/>
        <w:ind w:right="30"/>
        <w:jc w:val="left"/>
        <w:rPr>
          <w:b/>
          <w:bCs/>
          <w:u w:val="single"/>
        </w:rPr>
      </w:pPr>
      <w:r w:rsidRPr="00CC0B00">
        <w:rPr>
          <w:b/>
          <w:bCs/>
          <w:u w:val="single"/>
        </w:rPr>
        <w:t>Original Research Article</w:t>
      </w:r>
    </w:p>
    <w:p w14:paraId="34CC1599" w14:textId="77777777" w:rsidR="00352D71" w:rsidRPr="00CC0B00" w:rsidRDefault="00352D71" w:rsidP="00CC0B00">
      <w:pPr>
        <w:pStyle w:val="BodyText"/>
        <w:spacing w:after="30"/>
        <w:ind w:right="30"/>
        <w:jc w:val="left"/>
        <w:rPr>
          <w:b/>
          <w:bCs/>
          <w:u w:val="single"/>
        </w:rPr>
      </w:pPr>
    </w:p>
    <w:p w14:paraId="6FE85F84" w14:textId="798C7118" w:rsidR="00675559" w:rsidRDefault="00675559" w:rsidP="0010694A">
      <w:pPr>
        <w:pStyle w:val="BodyText"/>
        <w:spacing w:after="30"/>
        <w:ind w:right="30"/>
        <w:jc w:val="center"/>
        <w:rPr>
          <w:b/>
          <w:bCs/>
        </w:rPr>
      </w:pPr>
      <w:r w:rsidRPr="0010694A">
        <w:rPr>
          <w:b/>
          <w:bCs/>
        </w:rPr>
        <w:t>EFFECT OF FOLIAR APPLICATION</w:t>
      </w:r>
      <w:r w:rsidR="00580E7C">
        <w:rPr>
          <w:b/>
          <w:bCs/>
        </w:rPr>
        <w:t xml:space="preserve"> </w:t>
      </w:r>
      <w:r w:rsidRPr="0010694A">
        <w:rPr>
          <w:b/>
          <w:bCs/>
        </w:rPr>
        <w:t>OF DIFFERENT NUTRIENTS AND GA</w:t>
      </w:r>
      <w:r w:rsidRPr="0010694A">
        <w:rPr>
          <w:b/>
          <w:bCs/>
          <w:vertAlign w:val="subscript"/>
        </w:rPr>
        <w:t>3</w:t>
      </w:r>
      <w:r w:rsidRPr="0010694A">
        <w:rPr>
          <w:b/>
          <w:bCs/>
        </w:rPr>
        <w:t xml:space="preserve"> ON GROWTH OF STRAWBERRY</w:t>
      </w:r>
    </w:p>
    <w:p w14:paraId="09CFF354" w14:textId="77777777" w:rsidR="00087E80" w:rsidRPr="0010694A" w:rsidRDefault="00087E80" w:rsidP="0010694A">
      <w:pPr>
        <w:pStyle w:val="BodyText"/>
        <w:spacing w:after="30"/>
        <w:ind w:right="30"/>
        <w:jc w:val="center"/>
        <w:rPr>
          <w:b/>
          <w:bCs/>
        </w:rPr>
      </w:pPr>
    </w:p>
    <w:p w14:paraId="322E69ED" w14:textId="241F144F" w:rsidR="00087E80" w:rsidRDefault="00087E80" w:rsidP="001768E8">
      <w:pPr>
        <w:spacing w:after="0" w:line="240" w:lineRule="auto"/>
        <w:jc w:val="both"/>
        <w:rPr>
          <w:rFonts w:ascii="Times New Roman" w:hAnsi="Times New Roman" w:cs="Times New Roman"/>
          <w:b/>
          <w:bCs/>
          <w:sz w:val="24"/>
          <w:szCs w:val="24"/>
        </w:rPr>
      </w:pPr>
    </w:p>
    <w:p w14:paraId="575AD1FF" w14:textId="77777777" w:rsidR="00AF4334" w:rsidRDefault="00AF4334" w:rsidP="001768E8">
      <w:pPr>
        <w:spacing w:after="0" w:line="240" w:lineRule="auto"/>
        <w:jc w:val="both"/>
        <w:rPr>
          <w:rFonts w:ascii="Times New Roman" w:hAnsi="Times New Roman" w:cs="Times New Roman"/>
          <w:b/>
          <w:bCs/>
          <w:sz w:val="24"/>
          <w:szCs w:val="24"/>
        </w:rPr>
      </w:pPr>
      <w:bookmarkStart w:id="0" w:name="_GoBack"/>
      <w:bookmarkEnd w:id="0"/>
    </w:p>
    <w:p w14:paraId="28DDC351" w14:textId="42D64C00" w:rsidR="001768E8" w:rsidRDefault="001768E8" w:rsidP="001768E8">
      <w:pPr>
        <w:spacing w:after="0" w:line="240" w:lineRule="auto"/>
        <w:jc w:val="both"/>
        <w:rPr>
          <w:rFonts w:ascii="Times New Roman" w:hAnsi="Times New Roman" w:cs="Times New Roman"/>
          <w:b/>
          <w:bCs/>
          <w:sz w:val="24"/>
          <w:szCs w:val="24"/>
        </w:rPr>
      </w:pPr>
      <w:r w:rsidRPr="001768E8">
        <w:rPr>
          <w:rFonts w:ascii="Times New Roman" w:hAnsi="Times New Roman" w:cs="Times New Roman"/>
          <w:b/>
          <w:bCs/>
          <w:sz w:val="24"/>
          <w:szCs w:val="24"/>
        </w:rPr>
        <w:t>ABSTRACT</w:t>
      </w:r>
    </w:p>
    <w:p w14:paraId="1872077A" w14:textId="77777777" w:rsidR="003F4586" w:rsidRPr="001768E8" w:rsidRDefault="003F4586" w:rsidP="001768E8">
      <w:pPr>
        <w:spacing w:after="0" w:line="240" w:lineRule="auto"/>
        <w:jc w:val="both"/>
        <w:rPr>
          <w:rFonts w:ascii="Times New Roman" w:hAnsi="Times New Roman" w:cs="Times New Roman"/>
          <w:b/>
          <w:bCs/>
          <w:sz w:val="24"/>
          <w:szCs w:val="24"/>
        </w:rPr>
      </w:pPr>
    </w:p>
    <w:p w14:paraId="120796C5" w14:textId="77777777" w:rsidR="005F019F" w:rsidRDefault="005F019F" w:rsidP="005F019F">
      <w:pPr>
        <w:spacing w:after="0" w:line="240" w:lineRule="auto"/>
        <w:ind w:firstLine="720"/>
        <w:jc w:val="both"/>
        <w:rPr>
          <w:rFonts w:ascii="Times New Roman" w:hAnsi="Times New Roman" w:cs="Times New Roman"/>
          <w:sz w:val="24"/>
          <w:szCs w:val="24"/>
        </w:rPr>
      </w:pPr>
      <w:r w:rsidRPr="0002106D">
        <w:rPr>
          <w:rFonts w:ascii="Times New Roman" w:hAnsi="Times New Roman" w:cs="Times New Roman"/>
          <w:sz w:val="24"/>
          <w:szCs w:val="24"/>
        </w:rPr>
        <w:t xml:space="preserve">The </w:t>
      </w:r>
      <w:r>
        <w:rPr>
          <w:rFonts w:ascii="Times New Roman" w:hAnsi="Times New Roman" w:cs="Times New Roman"/>
          <w:sz w:val="24"/>
          <w:szCs w:val="24"/>
        </w:rPr>
        <w:t>field experiment was conducted during 2022-23</w:t>
      </w:r>
      <w:r w:rsidRPr="00E95AE6">
        <w:rPr>
          <w:rFonts w:ascii="Times New Roman" w:hAnsi="Times New Roman" w:cs="Times New Roman"/>
          <w:sz w:val="24"/>
          <w:szCs w:val="24"/>
        </w:rPr>
        <w:t xml:space="preserve"> </w:t>
      </w:r>
      <w:r w:rsidRPr="0002106D">
        <w:rPr>
          <w:rFonts w:ascii="Times New Roman" w:hAnsi="Times New Roman" w:cs="Times New Roman"/>
          <w:sz w:val="24"/>
          <w:szCs w:val="24"/>
        </w:rPr>
        <w:t xml:space="preserve">at </w:t>
      </w:r>
      <w:r w:rsidRPr="00E5149A">
        <w:rPr>
          <w:rFonts w:ascii="Times New Roman" w:hAnsi="Times New Roman" w:cs="Times New Roman"/>
          <w:sz w:val="24"/>
          <w:szCs w:val="24"/>
        </w:rPr>
        <w:t>Regional Horticultur</w:t>
      </w:r>
      <w:r>
        <w:rPr>
          <w:rFonts w:ascii="Times New Roman" w:hAnsi="Times New Roman" w:cs="Times New Roman"/>
          <w:sz w:val="24"/>
          <w:szCs w:val="24"/>
        </w:rPr>
        <w:t>al</w:t>
      </w:r>
      <w:r w:rsidRPr="00E5149A">
        <w:rPr>
          <w:rFonts w:ascii="Times New Roman" w:hAnsi="Times New Roman" w:cs="Times New Roman"/>
          <w:sz w:val="24"/>
          <w:szCs w:val="24"/>
        </w:rPr>
        <w:t xml:space="preserve"> Research Station</w:t>
      </w:r>
      <w:r w:rsidRPr="0002106D">
        <w:rPr>
          <w:rFonts w:ascii="Times New Roman" w:hAnsi="Times New Roman" w:cs="Times New Roman"/>
          <w:sz w:val="24"/>
          <w:szCs w:val="24"/>
        </w:rPr>
        <w:t>, Department of</w:t>
      </w:r>
      <w:r>
        <w:rPr>
          <w:rFonts w:ascii="Times New Roman" w:hAnsi="Times New Roman" w:cs="Times New Roman"/>
          <w:sz w:val="24"/>
          <w:szCs w:val="24"/>
        </w:rPr>
        <w:t xml:space="preserve"> Fruit Science</w:t>
      </w:r>
      <w:r w:rsidRPr="0002106D">
        <w:rPr>
          <w:rFonts w:ascii="Times New Roman" w:hAnsi="Times New Roman" w:cs="Times New Roman"/>
          <w:sz w:val="24"/>
          <w:szCs w:val="24"/>
        </w:rPr>
        <w:t>, ASPEE College of Horticulture, Navsari Agricultural University, Navsari</w:t>
      </w:r>
      <w:r>
        <w:rPr>
          <w:rFonts w:ascii="Times New Roman" w:hAnsi="Times New Roman" w:cs="Times New Roman"/>
          <w:sz w:val="24"/>
          <w:szCs w:val="24"/>
        </w:rPr>
        <w:t xml:space="preserve"> to study the </w:t>
      </w:r>
      <w:r w:rsidRPr="0002106D">
        <w:rPr>
          <w:rFonts w:ascii="Times New Roman" w:hAnsi="Times New Roman" w:cs="Times New Roman"/>
          <w:sz w:val="24"/>
          <w:szCs w:val="24"/>
        </w:rPr>
        <w:t>“</w:t>
      </w:r>
      <w:r>
        <w:rPr>
          <w:rFonts w:ascii="Times New Roman" w:hAnsi="Times New Roman" w:cs="Times New Roman"/>
          <w:sz w:val="24"/>
          <w:szCs w:val="24"/>
        </w:rPr>
        <w:t>e</w:t>
      </w:r>
      <w:r w:rsidRPr="0002106D">
        <w:rPr>
          <w:rFonts w:ascii="Times New Roman" w:hAnsi="Times New Roman" w:cs="Times New Roman"/>
          <w:sz w:val="24"/>
          <w:szCs w:val="24"/>
        </w:rPr>
        <w:t xml:space="preserve">ffect of </w:t>
      </w:r>
      <w:r>
        <w:rPr>
          <w:rFonts w:ascii="Times New Roman" w:hAnsi="Times New Roman" w:cs="Times New Roman"/>
          <w:sz w:val="24"/>
          <w:szCs w:val="24"/>
        </w:rPr>
        <w:t>foliar application of different nutrients and GA</w:t>
      </w:r>
      <w:r w:rsidRPr="00A81204">
        <w:rPr>
          <w:rFonts w:ascii="Times New Roman" w:hAnsi="Times New Roman" w:cs="Times New Roman"/>
          <w:sz w:val="24"/>
          <w:szCs w:val="24"/>
          <w:vertAlign w:val="subscript"/>
        </w:rPr>
        <w:t>3</w:t>
      </w:r>
      <w:r w:rsidRPr="0002106D">
        <w:rPr>
          <w:rFonts w:ascii="Times New Roman" w:hAnsi="Times New Roman" w:cs="Times New Roman"/>
          <w:sz w:val="24"/>
          <w:szCs w:val="24"/>
        </w:rPr>
        <w:t xml:space="preserve"> on growth of strawberry”</w:t>
      </w:r>
      <w:r>
        <w:rPr>
          <w:rFonts w:ascii="Times New Roman" w:hAnsi="Times New Roman" w:cs="Times New Roman"/>
          <w:sz w:val="24"/>
          <w:szCs w:val="24"/>
        </w:rPr>
        <w:t xml:space="preserve">. </w:t>
      </w:r>
      <w:r w:rsidRPr="00E46195">
        <w:rPr>
          <w:rFonts w:ascii="Times New Roman" w:hAnsi="Times New Roman" w:cs="Times New Roman"/>
          <w:sz w:val="24"/>
          <w:szCs w:val="24"/>
        </w:rPr>
        <w:t xml:space="preserve">The study was designed using a randomized block </w:t>
      </w:r>
      <w:r>
        <w:rPr>
          <w:rFonts w:ascii="Times New Roman" w:hAnsi="Times New Roman" w:cs="Times New Roman"/>
          <w:sz w:val="24"/>
          <w:szCs w:val="24"/>
        </w:rPr>
        <w:t>design</w:t>
      </w:r>
      <w:r w:rsidRPr="00E46195">
        <w:rPr>
          <w:rFonts w:ascii="Times New Roman" w:hAnsi="Times New Roman" w:cs="Times New Roman"/>
          <w:sz w:val="24"/>
          <w:szCs w:val="24"/>
        </w:rPr>
        <w:t xml:space="preserve"> involving three replications and eight nutrient treatments along with GA</w:t>
      </w:r>
      <w:r w:rsidRPr="00E46195">
        <w:rPr>
          <w:rFonts w:ascii="Times New Roman" w:hAnsi="Times New Roman" w:cs="Times New Roman"/>
          <w:sz w:val="24"/>
          <w:szCs w:val="24"/>
          <w:vertAlign w:val="subscript"/>
        </w:rPr>
        <w:t>3</w:t>
      </w:r>
      <w:r w:rsidRPr="00E46195">
        <w:rPr>
          <w:rFonts w:ascii="Times New Roman" w:hAnsi="Times New Roman" w:cs="Times New Roman"/>
          <w:sz w:val="24"/>
          <w:szCs w:val="24"/>
        </w:rPr>
        <w:t>: Control (T</w:t>
      </w:r>
      <w:r w:rsidRPr="00E46195">
        <w:rPr>
          <w:rFonts w:ascii="Times New Roman" w:hAnsi="Times New Roman" w:cs="Times New Roman"/>
          <w:sz w:val="24"/>
          <w:szCs w:val="24"/>
          <w:vertAlign w:val="subscript"/>
        </w:rPr>
        <w:t>1</w:t>
      </w:r>
      <w:r w:rsidRPr="00E46195">
        <w:rPr>
          <w:rFonts w:ascii="Times New Roman" w:hAnsi="Times New Roman" w:cs="Times New Roman"/>
          <w:sz w:val="24"/>
          <w:szCs w:val="24"/>
        </w:rPr>
        <w:t>), CaNO</w:t>
      </w:r>
      <w:r w:rsidRPr="00E46195">
        <w:rPr>
          <w:rFonts w:ascii="Times New Roman" w:hAnsi="Times New Roman" w:cs="Times New Roman"/>
          <w:sz w:val="24"/>
          <w:szCs w:val="24"/>
          <w:vertAlign w:val="subscript"/>
        </w:rPr>
        <w:t>3</w:t>
      </w:r>
      <w:r w:rsidRPr="00E46195">
        <w:rPr>
          <w:rFonts w:ascii="Times New Roman" w:hAnsi="Times New Roman" w:cs="Times New Roman"/>
          <w:sz w:val="24"/>
          <w:szCs w:val="24"/>
        </w:rPr>
        <w:t xml:space="preserve"> at 0.5% + GA</w:t>
      </w:r>
      <w:r w:rsidRPr="00E46195">
        <w:rPr>
          <w:rFonts w:ascii="Times New Roman" w:hAnsi="Times New Roman" w:cs="Times New Roman"/>
          <w:sz w:val="24"/>
          <w:szCs w:val="24"/>
          <w:vertAlign w:val="subscript"/>
        </w:rPr>
        <w:t>3</w:t>
      </w:r>
      <w:r w:rsidRPr="00E46195">
        <w:rPr>
          <w:rFonts w:ascii="Times New Roman" w:hAnsi="Times New Roman" w:cs="Times New Roman"/>
          <w:sz w:val="24"/>
          <w:szCs w:val="24"/>
        </w:rPr>
        <w:t xml:space="preserve"> 100 ppm (T</w:t>
      </w:r>
      <w:r w:rsidRPr="00E46195">
        <w:rPr>
          <w:rFonts w:ascii="Times New Roman" w:hAnsi="Times New Roman" w:cs="Times New Roman"/>
          <w:sz w:val="24"/>
          <w:szCs w:val="24"/>
          <w:vertAlign w:val="subscript"/>
        </w:rPr>
        <w:t>2</w:t>
      </w:r>
      <w:r w:rsidRPr="00E46195">
        <w:rPr>
          <w:rFonts w:ascii="Times New Roman" w:hAnsi="Times New Roman" w:cs="Times New Roman"/>
          <w:sz w:val="24"/>
          <w:szCs w:val="24"/>
        </w:rPr>
        <w:t>), Boron at 0.5% + GA</w:t>
      </w:r>
      <w:r w:rsidRPr="00E46195">
        <w:rPr>
          <w:rFonts w:ascii="Times New Roman" w:hAnsi="Times New Roman" w:cs="Times New Roman"/>
          <w:sz w:val="24"/>
          <w:szCs w:val="24"/>
          <w:vertAlign w:val="subscript"/>
        </w:rPr>
        <w:t>3</w:t>
      </w:r>
      <w:r w:rsidRPr="00E46195">
        <w:rPr>
          <w:rFonts w:ascii="Times New Roman" w:hAnsi="Times New Roman" w:cs="Times New Roman"/>
          <w:sz w:val="24"/>
          <w:szCs w:val="24"/>
        </w:rPr>
        <w:t xml:space="preserve"> 100 ppm (T</w:t>
      </w:r>
      <w:r w:rsidRPr="00E46195">
        <w:rPr>
          <w:rFonts w:ascii="Times New Roman" w:hAnsi="Times New Roman" w:cs="Times New Roman"/>
          <w:sz w:val="24"/>
          <w:szCs w:val="24"/>
          <w:vertAlign w:val="subscript"/>
        </w:rPr>
        <w:t>3</w:t>
      </w:r>
      <w:r w:rsidRPr="00E46195">
        <w:rPr>
          <w:rFonts w:ascii="Times New Roman" w:hAnsi="Times New Roman" w:cs="Times New Roman"/>
          <w:sz w:val="24"/>
          <w:szCs w:val="24"/>
        </w:rPr>
        <w:t>), ZnSO</w:t>
      </w:r>
      <w:r w:rsidRPr="00E46195">
        <w:rPr>
          <w:rFonts w:ascii="Times New Roman" w:hAnsi="Times New Roman" w:cs="Times New Roman"/>
          <w:sz w:val="24"/>
          <w:szCs w:val="24"/>
          <w:vertAlign w:val="subscript"/>
        </w:rPr>
        <w:t>4</w:t>
      </w:r>
      <w:r w:rsidRPr="00E46195">
        <w:rPr>
          <w:rFonts w:ascii="Times New Roman" w:hAnsi="Times New Roman" w:cs="Times New Roman"/>
          <w:sz w:val="24"/>
          <w:szCs w:val="24"/>
        </w:rPr>
        <w:t xml:space="preserve"> at 0.5% + GA</w:t>
      </w:r>
      <w:r w:rsidRPr="00E46195">
        <w:rPr>
          <w:rFonts w:ascii="Times New Roman" w:hAnsi="Times New Roman" w:cs="Times New Roman"/>
          <w:sz w:val="24"/>
          <w:szCs w:val="24"/>
          <w:vertAlign w:val="subscript"/>
        </w:rPr>
        <w:t>3</w:t>
      </w:r>
      <w:r w:rsidRPr="00E46195">
        <w:rPr>
          <w:rFonts w:ascii="Times New Roman" w:hAnsi="Times New Roman" w:cs="Times New Roman"/>
          <w:sz w:val="24"/>
          <w:szCs w:val="24"/>
        </w:rPr>
        <w:t xml:space="preserve"> 100 ppm (T</w:t>
      </w:r>
      <w:r w:rsidRPr="00E46195">
        <w:rPr>
          <w:rFonts w:ascii="Times New Roman" w:hAnsi="Times New Roman" w:cs="Times New Roman"/>
          <w:sz w:val="24"/>
          <w:szCs w:val="24"/>
          <w:vertAlign w:val="subscript"/>
        </w:rPr>
        <w:t>4</w:t>
      </w:r>
      <w:r w:rsidRPr="00E46195">
        <w:rPr>
          <w:rFonts w:ascii="Times New Roman" w:hAnsi="Times New Roman" w:cs="Times New Roman"/>
          <w:sz w:val="24"/>
          <w:szCs w:val="24"/>
        </w:rPr>
        <w:t>), FeSO</w:t>
      </w:r>
      <w:r w:rsidRPr="00E46195">
        <w:rPr>
          <w:rFonts w:ascii="Times New Roman" w:hAnsi="Times New Roman" w:cs="Times New Roman"/>
          <w:sz w:val="24"/>
          <w:szCs w:val="24"/>
          <w:vertAlign w:val="subscript"/>
        </w:rPr>
        <w:t>4</w:t>
      </w:r>
      <w:r w:rsidRPr="00E46195">
        <w:rPr>
          <w:rFonts w:ascii="Times New Roman" w:hAnsi="Times New Roman" w:cs="Times New Roman"/>
          <w:sz w:val="24"/>
          <w:szCs w:val="24"/>
        </w:rPr>
        <w:t xml:space="preserve"> at 0.2% + GA</w:t>
      </w:r>
      <w:r w:rsidRPr="00E46195">
        <w:rPr>
          <w:rFonts w:ascii="Times New Roman" w:hAnsi="Times New Roman" w:cs="Times New Roman"/>
          <w:sz w:val="24"/>
          <w:szCs w:val="24"/>
          <w:vertAlign w:val="subscript"/>
        </w:rPr>
        <w:t>3</w:t>
      </w:r>
      <w:r w:rsidRPr="00E46195">
        <w:rPr>
          <w:rFonts w:ascii="Times New Roman" w:hAnsi="Times New Roman" w:cs="Times New Roman"/>
          <w:sz w:val="24"/>
          <w:szCs w:val="24"/>
        </w:rPr>
        <w:t xml:space="preserve"> 100 ppm (T</w:t>
      </w:r>
      <w:r w:rsidRPr="00E46195">
        <w:rPr>
          <w:rFonts w:ascii="Times New Roman" w:hAnsi="Times New Roman" w:cs="Times New Roman"/>
          <w:sz w:val="24"/>
          <w:szCs w:val="24"/>
          <w:vertAlign w:val="subscript"/>
        </w:rPr>
        <w:t>5</w:t>
      </w:r>
      <w:r w:rsidRPr="00E46195">
        <w:rPr>
          <w:rFonts w:ascii="Times New Roman" w:hAnsi="Times New Roman" w:cs="Times New Roman"/>
          <w:sz w:val="24"/>
          <w:szCs w:val="24"/>
        </w:rPr>
        <w:t>), Novel Organic Liquid Nutrients (NOLN) at 1% + GA</w:t>
      </w:r>
      <w:r w:rsidRPr="00E46195">
        <w:rPr>
          <w:rFonts w:ascii="Times New Roman" w:hAnsi="Times New Roman" w:cs="Times New Roman"/>
          <w:sz w:val="24"/>
          <w:szCs w:val="24"/>
          <w:vertAlign w:val="subscript"/>
        </w:rPr>
        <w:t>3</w:t>
      </w:r>
      <w:r w:rsidRPr="00E46195">
        <w:rPr>
          <w:rFonts w:ascii="Times New Roman" w:hAnsi="Times New Roman" w:cs="Times New Roman"/>
          <w:sz w:val="24"/>
          <w:szCs w:val="24"/>
        </w:rPr>
        <w:t xml:space="preserve"> 100 ppm (T</w:t>
      </w:r>
      <w:r w:rsidRPr="00E46195">
        <w:rPr>
          <w:rFonts w:ascii="Times New Roman" w:hAnsi="Times New Roman" w:cs="Times New Roman"/>
          <w:sz w:val="24"/>
          <w:szCs w:val="24"/>
          <w:vertAlign w:val="subscript"/>
        </w:rPr>
        <w:t>6</w:t>
      </w:r>
      <w:r w:rsidRPr="00E46195">
        <w:rPr>
          <w:rFonts w:ascii="Times New Roman" w:hAnsi="Times New Roman" w:cs="Times New Roman"/>
          <w:sz w:val="24"/>
          <w:szCs w:val="24"/>
        </w:rPr>
        <w:t>), Nano urea at 0.1% + GA</w:t>
      </w:r>
      <w:r w:rsidRPr="00E46195">
        <w:rPr>
          <w:rFonts w:ascii="Times New Roman" w:hAnsi="Times New Roman" w:cs="Times New Roman"/>
          <w:sz w:val="24"/>
          <w:szCs w:val="24"/>
          <w:vertAlign w:val="subscript"/>
        </w:rPr>
        <w:t>3</w:t>
      </w:r>
      <w:r w:rsidRPr="00E46195">
        <w:rPr>
          <w:rFonts w:ascii="Times New Roman" w:hAnsi="Times New Roman" w:cs="Times New Roman"/>
          <w:sz w:val="24"/>
          <w:szCs w:val="24"/>
        </w:rPr>
        <w:t xml:space="preserve"> 100 ppm (T</w:t>
      </w:r>
      <w:r w:rsidRPr="00E46195">
        <w:rPr>
          <w:rFonts w:ascii="Times New Roman" w:hAnsi="Times New Roman" w:cs="Times New Roman"/>
          <w:sz w:val="24"/>
          <w:szCs w:val="24"/>
          <w:vertAlign w:val="subscript"/>
        </w:rPr>
        <w:t>7</w:t>
      </w:r>
      <w:r w:rsidRPr="00E46195">
        <w:rPr>
          <w:rFonts w:ascii="Times New Roman" w:hAnsi="Times New Roman" w:cs="Times New Roman"/>
          <w:sz w:val="24"/>
          <w:szCs w:val="24"/>
        </w:rPr>
        <w:t>) and 19:19:19 at 1% + GA</w:t>
      </w:r>
      <w:r w:rsidRPr="00E46195">
        <w:rPr>
          <w:rFonts w:ascii="Times New Roman" w:hAnsi="Times New Roman" w:cs="Times New Roman"/>
          <w:sz w:val="24"/>
          <w:szCs w:val="24"/>
          <w:vertAlign w:val="subscript"/>
        </w:rPr>
        <w:t>3</w:t>
      </w:r>
      <w:r w:rsidRPr="00E46195">
        <w:rPr>
          <w:rFonts w:ascii="Times New Roman" w:hAnsi="Times New Roman" w:cs="Times New Roman"/>
          <w:sz w:val="24"/>
          <w:szCs w:val="24"/>
        </w:rPr>
        <w:t xml:space="preserve"> 100 ppm (T</w:t>
      </w:r>
      <w:r w:rsidRPr="00E46195">
        <w:rPr>
          <w:rFonts w:ascii="Times New Roman" w:hAnsi="Times New Roman" w:cs="Times New Roman"/>
          <w:sz w:val="24"/>
          <w:szCs w:val="24"/>
          <w:vertAlign w:val="subscript"/>
        </w:rPr>
        <w:t>8</w:t>
      </w:r>
      <w:r w:rsidRPr="00E46195">
        <w:rPr>
          <w:rFonts w:ascii="Times New Roman" w:hAnsi="Times New Roman" w:cs="Times New Roman"/>
          <w:sz w:val="24"/>
          <w:szCs w:val="24"/>
        </w:rPr>
        <w:t xml:space="preserve">) applied on days 30, 45 and 60 </w:t>
      </w:r>
      <w:r>
        <w:rPr>
          <w:rFonts w:ascii="Times New Roman" w:hAnsi="Times New Roman" w:cs="Times New Roman"/>
          <w:sz w:val="24"/>
          <w:szCs w:val="24"/>
        </w:rPr>
        <w:t xml:space="preserve">after </w:t>
      </w:r>
      <w:r w:rsidRPr="00E46195">
        <w:rPr>
          <w:rFonts w:ascii="Times New Roman" w:hAnsi="Times New Roman" w:cs="Times New Roman"/>
          <w:sz w:val="24"/>
          <w:szCs w:val="24"/>
        </w:rPr>
        <w:t>planting.</w:t>
      </w:r>
      <w:r>
        <w:rPr>
          <w:rFonts w:ascii="Times New Roman" w:hAnsi="Times New Roman" w:cs="Times New Roman"/>
          <w:sz w:val="24"/>
          <w:szCs w:val="24"/>
        </w:rPr>
        <w:t xml:space="preserve"> F</w:t>
      </w:r>
      <w:r w:rsidRPr="00566E86">
        <w:rPr>
          <w:rFonts w:ascii="Times New Roman" w:hAnsi="Times New Roman" w:cs="Times New Roman"/>
          <w:sz w:val="24"/>
          <w:szCs w:val="24"/>
        </w:rPr>
        <w:t>rom the above experimental finding it may be concluded that the treatment</w:t>
      </w:r>
      <w:r>
        <w:rPr>
          <w:rFonts w:ascii="Times New Roman" w:hAnsi="Times New Roman" w:cs="Times New Roman"/>
          <w:sz w:val="24"/>
          <w:szCs w:val="24"/>
        </w:rPr>
        <w:t xml:space="preserve"> </w:t>
      </w:r>
      <w:r w:rsidRPr="000461CA">
        <w:rPr>
          <w:rFonts w:ascii="Times New Roman" w:hAnsi="Times New Roman" w:cs="Times New Roman"/>
          <w:sz w:val="24"/>
          <w:szCs w:val="24"/>
        </w:rPr>
        <w:t>Nano urea @ 0.1% + GA</w:t>
      </w:r>
      <w:r w:rsidRPr="000461CA">
        <w:rPr>
          <w:rFonts w:ascii="Times New Roman" w:hAnsi="Times New Roman" w:cs="Times New Roman"/>
          <w:sz w:val="24"/>
          <w:szCs w:val="24"/>
          <w:vertAlign w:val="subscript"/>
        </w:rPr>
        <w:t>3</w:t>
      </w:r>
      <w:r w:rsidRPr="000461CA">
        <w:rPr>
          <w:rFonts w:ascii="Times New Roman" w:hAnsi="Times New Roman" w:cs="Times New Roman"/>
          <w:sz w:val="24"/>
          <w:szCs w:val="24"/>
        </w:rPr>
        <w:t xml:space="preserve"> 100 ppm influenced the growth parameters like plant spread, </w:t>
      </w:r>
      <w:r>
        <w:rPr>
          <w:rFonts w:ascii="Times New Roman" w:hAnsi="Times New Roman" w:cs="Times New Roman"/>
          <w:sz w:val="24"/>
          <w:szCs w:val="24"/>
        </w:rPr>
        <w:t xml:space="preserve">plant height, petiole length, leaves per plant, leaf area, </w:t>
      </w:r>
      <w:r w:rsidRPr="000461CA">
        <w:rPr>
          <w:rFonts w:ascii="Times New Roman" w:hAnsi="Times New Roman" w:cs="Times New Roman"/>
          <w:sz w:val="24"/>
          <w:szCs w:val="24"/>
        </w:rPr>
        <w:t>number of crown</w:t>
      </w:r>
      <w:r>
        <w:rPr>
          <w:rFonts w:ascii="Times New Roman" w:hAnsi="Times New Roman" w:cs="Times New Roman"/>
          <w:sz w:val="24"/>
          <w:szCs w:val="24"/>
        </w:rPr>
        <w:t>s</w:t>
      </w:r>
      <w:r w:rsidRPr="000461CA">
        <w:rPr>
          <w:rFonts w:ascii="Times New Roman" w:hAnsi="Times New Roman" w:cs="Times New Roman"/>
          <w:sz w:val="24"/>
          <w:szCs w:val="24"/>
        </w:rPr>
        <w:t xml:space="preserve"> and number of runners among the different treatments</w:t>
      </w:r>
      <w:r>
        <w:rPr>
          <w:rFonts w:ascii="Times New Roman" w:hAnsi="Times New Roman" w:cs="Times New Roman"/>
          <w:sz w:val="24"/>
          <w:szCs w:val="24"/>
        </w:rPr>
        <w:t>.</w:t>
      </w:r>
    </w:p>
    <w:p w14:paraId="6C81F0A7" w14:textId="530D274B" w:rsidR="005F019F" w:rsidRDefault="005F019F" w:rsidP="005F019F">
      <w:pPr>
        <w:spacing w:after="0" w:line="240" w:lineRule="auto"/>
        <w:jc w:val="both"/>
        <w:rPr>
          <w:rFonts w:ascii="Times New Roman" w:hAnsi="Times New Roman" w:cs="Times New Roman"/>
          <w:sz w:val="24"/>
          <w:szCs w:val="24"/>
        </w:rPr>
      </w:pPr>
      <w:r w:rsidRPr="000461CA">
        <w:rPr>
          <w:rFonts w:ascii="Times New Roman" w:hAnsi="Times New Roman" w:cs="Times New Roman"/>
          <w:b/>
          <w:bCs/>
          <w:sz w:val="24"/>
          <w:szCs w:val="24"/>
        </w:rPr>
        <w:t>Keywords:</w:t>
      </w:r>
      <w:r w:rsidRPr="000461CA">
        <w:rPr>
          <w:rFonts w:ascii="Times New Roman" w:hAnsi="Times New Roman" w:cs="Times New Roman"/>
          <w:sz w:val="24"/>
          <w:szCs w:val="24"/>
        </w:rPr>
        <w:t xml:space="preserve"> </w:t>
      </w:r>
      <w:r>
        <w:rPr>
          <w:rFonts w:ascii="Times New Roman" w:hAnsi="Times New Roman" w:cs="Times New Roman"/>
          <w:sz w:val="24"/>
          <w:szCs w:val="24"/>
        </w:rPr>
        <w:t>Foliar application</w:t>
      </w:r>
      <w:r w:rsidRPr="000461CA">
        <w:rPr>
          <w:rFonts w:ascii="Times New Roman" w:hAnsi="Times New Roman" w:cs="Times New Roman"/>
          <w:sz w:val="24"/>
          <w:szCs w:val="24"/>
        </w:rPr>
        <w:t xml:space="preserve">, </w:t>
      </w:r>
      <w:r>
        <w:rPr>
          <w:rFonts w:ascii="Times New Roman" w:hAnsi="Times New Roman" w:cs="Times New Roman"/>
          <w:sz w:val="24"/>
          <w:szCs w:val="24"/>
        </w:rPr>
        <w:t>GA</w:t>
      </w:r>
      <w:r w:rsidRPr="00A81204">
        <w:rPr>
          <w:rFonts w:ascii="Times New Roman" w:hAnsi="Times New Roman" w:cs="Times New Roman"/>
          <w:sz w:val="24"/>
          <w:szCs w:val="24"/>
          <w:vertAlign w:val="subscript"/>
        </w:rPr>
        <w:t>3</w:t>
      </w:r>
      <w:r w:rsidRPr="000461CA">
        <w:rPr>
          <w:rFonts w:ascii="Times New Roman" w:hAnsi="Times New Roman" w:cs="Times New Roman"/>
          <w:sz w:val="24"/>
          <w:szCs w:val="24"/>
        </w:rPr>
        <w:t xml:space="preserve">, Strawberry, </w:t>
      </w:r>
      <w:r w:rsidRPr="00562C97">
        <w:rPr>
          <w:rFonts w:ascii="Times New Roman" w:hAnsi="Times New Roman" w:cs="Times New Roman"/>
          <w:sz w:val="24"/>
          <w:szCs w:val="24"/>
        </w:rPr>
        <w:t>Nano urea</w:t>
      </w:r>
      <w:r w:rsidRPr="000461CA">
        <w:rPr>
          <w:rFonts w:ascii="Times New Roman" w:hAnsi="Times New Roman" w:cs="Times New Roman"/>
          <w:sz w:val="24"/>
          <w:szCs w:val="24"/>
        </w:rPr>
        <w:t xml:space="preserve">, </w:t>
      </w:r>
      <w:r>
        <w:rPr>
          <w:rFonts w:ascii="Times New Roman" w:hAnsi="Times New Roman" w:cs="Times New Roman"/>
          <w:sz w:val="24"/>
          <w:szCs w:val="24"/>
        </w:rPr>
        <w:t>Growth.</w:t>
      </w:r>
    </w:p>
    <w:p w14:paraId="512CE7ED" w14:textId="77777777" w:rsidR="00FC29A0" w:rsidRDefault="00FC29A0" w:rsidP="000461CA">
      <w:pPr>
        <w:spacing w:after="0" w:line="240" w:lineRule="auto"/>
        <w:jc w:val="both"/>
        <w:rPr>
          <w:rFonts w:ascii="Times New Roman" w:hAnsi="Times New Roman" w:cs="Times New Roman"/>
          <w:sz w:val="24"/>
          <w:szCs w:val="24"/>
        </w:rPr>
      </w:pPr>
    </w:p>
    <w:p w14:paraId="22945C77" w14:textId="302C7D92" w:rsidR="00D26B89" w:rsidRDefault="00FC29A0" w:rsidP="000461CA">
      <w:pPr>
        <w:spacing w:after="0" w:line="240" w:lineRule="auto"/>
        <w:jc w:val="both"/>
        <w:rPr>
          <w:rFonts w:ascii="Times New Roman" w:hAnsi="Times New Roman" w:cs="Times New Roman"/>
          <w:b/>
          <w:bCs/>
          <w:sz w:val="24"/>
          <w:szCs w:val="24"/>
        </w:rPr>
      </w:pPr>
      <w:r w:rsidRPr="00D77371">
        <w:rPr>
          <w:rFonts w:ascii="Times New Roman" w:hAnsi="Times New Roman" w:cs="Times New Roman"/>
          <w:b/>
          <w:bCs/>
          <w:sz w:val="24"/>
          <w:szCs w:val="24"/>
        </w:rPr>
        <w:t>INTRODUCTION</w:t>
      </w:r>
    </w:p>
    <w:p w14:paraId="3A17AF30" w14:textId="2D9134D7" w:rsidR="00C76D6E" w:rsidRPr="003E790B" w:rsidRDefault="00DB5B52" w:rsidP="00282C5D">
      <w:pPr>
        <w:spacing w:before="120" w:after="0" w:line="240" w:lineRule="auto"/>
        <w:ind w:firstLine="720"/>
        <w:jc w:val="both"/>
        <w:rPr>
          <w:rFonts w:ascii="Times New Roman" w:hAnsi="Times New Roman" w:cs="Times New Roman"/>
          <w:sz w:val="24"/>
          <w:szCs w:val="24"/>
        </w:rPr>
      </w:pPr>
      <w:r w:rsidRPr="003E790B">
        <w:rPr>
          <w:rFonts w:ascii="Times New Roman" w:hAnsi="Times New Roman" w:cs="Times New Roman"/>
          <w:sz w:val="24"/>
          <w:szCs w:val="24"/>
        </w:rPr>
        <w:t>S</w:t>
      </w:r>
      <w:r w:rsidR="00562B4C" w:rsidRPr="003E790B">
        <w:rPr>
          <w:rFonts w:ascii="Times New Roman" w:hAnsi="Times New Roman" w:cs="Times New Roman"/>
          <w:sz w:val="24"/>
          <w:szCs w:val="24"/>
        </w:rPr>
        <w:t>trawberry (</w:t>
      </w:r>
      <w:r w:rsidR="00562B4C" w:rsidRPr="003E790B">
        <w:rPr>
          <w:rFonts w:ascii="Times New Roman" w:hAnsi="Times New Roman" w:cs="Times New Roman"/>
          <w:i/>
          <w:iCs/>
          <w:sz w:val="24"/>
          <w:szCs w:val="24"/>
        </w:rPr>
        <w:t>Fragaria</w:t>
      </w:r>
      <w:r w:rsidR="00562B4C" w:rsidRPr="003E790B">
        <w:rPr>
          <w:rFonts w:ascii="Times New Roman" w:hAnsi="Times New Roman" w:cs="Times New Roman"/>
          <w:sz w:val="24"/>
          <w:szCs w:val="24"/>
        </w:rPr>
        <w:t xml:space="preserve"> x </w:t>
      </w:r>
      <w:proofErr w:type="spellStart"/>
      <w:r w:rsidR="00562B4C" w:rsidRPr="003E790B">
        <w:rPr>
          <w:rFonts w:ascii="Times New Roman" w:hAnsi="Times New Roman" w:cs="Times New Roman"/>
          <w:i/>
          <w:iCs/>
          <w:sz w:val="24"/>
          <w:szCs w:val="24"/>
        </w:rPr>
        <w:t>ananassa</w:t>
      </w:r>
      <w:proofErr w:type="spellEnd"/>
      <w:r w:rsidR="00562B4C" w:rsidRPr="003E790B">
        <w:rPr>
          <w:rFonts w:ascii="Times New Roman" w:hAnsi="Times New Roman" w:cs="Times New Roman"/>
          <w:sz w:val="24"/>
          <w:szCs w:val="24"/>
        </w:rPr>
        <w:t xml:space="preserve"> </w:t>
      </w:r>
      <w:proofErr w:type="spellStart"/>
      <w:r w:rsidR="00562B4C" w:rsidRPr="003E790B">
        <w:rPr>
          <w:rFonts w:ascii="Times New Roman" w:hAnsi="Times New Roman" w:cs="Times New Roman"/>
          <w:sz w:val="24"/>
          <w:szCs w:val="24"/>
        </w:rPr>
        <w:t>Duch</w:t>
      </w:r>
      <w:proofErr w:type="spellEnd"/>
      <w:r w:rsidR="00562B4C" w:rsidRPr="003E790B">
        <w:rPr>
          <w:rFonts w:ascii="Times New Roman" w:hAnsi="Times New Roman" w:cs="Times New Roman"/>
          <w:sz w:val="24"/>
          <w:szCs w:val="24"/>
        </w:rPr>
        <w:t>.) is most important</w:t>
      </w:r>
      <w:r w:rsidR="008940BD" w:rsidRPr="003E790B">
        <w:rPr>
          <w:rFonts w:ascii="Times New Roman" w:hAnsi="Times New Roman" w:cs="Times New Roman"/>
          <w:sz w:val="24"/>
          <w:szCs w:val="24"/>
        </w:rPr>
        <w:t>, attractive,</w:t>
      </w:r>
      <w:r w:rsidR="00562B4C" w:rsidRPr="003E790B">
        <w:rPr>
          <w:rFonts w:ascii="Times New Roman" w:hAnsi="Times New Roman" w:cs="Times New Roman"/>
          <w:sz w:val="24"/>
          <w:szCs w:val="24"/>
        </w:rPr>
        <w:t xml:space="preserve"> delicious, soft</w:t>
      </w:r>
      <w:r w:rsidR="00BB6826" w:rsidRPr="003E790B">
        <w:rPr>
          <w:rFonts w:ascii="Times New Roman" w:hAnsi="Times New Roman" w:cs="Times New Roman"/>
          <w:sz w:val="24"/>
          <w:szCs w:val="24"/>
        </w:rPr>
        <w:t xml:space="preserve"> and cool-season</w:t>
      </w:r>
      <w:r w:rsidR="00562B4C" w:rsidRPr="003E790B">
        <w:rPr>
          <w:rFonts w:ascii="Times New Roman" w:hAnsi="Times New Roman" w:cs="Times New Roman"/>
          <w:sz w:val="24"/>
          <w:szCs w:val="24"/>
        </w:rPr>
        <w:t xml:space="preserve"> fruit of the world belongs to the family Rosaceae</w:t>
      </w:r>
      <w:r w:rsidR="00FC4167" w:rsidRPr="003E790B">
        <w:rPr>
          <w:rFonts w:ascii="Times New Roman" w:hAnsi="Times New Roman" w:cs="Times New Roman"/>
          <w:sz w:val="24"/>
          <w:szCs w:val="24"/>
        </w:rPr>
        <w:t>.</w:t>
      </w:r>
      <w:r w:rsidR="00110A63" w:rsidRPr="003E790B">
        <w:rPr>
          <w:rFonts w:ascii="Times New Roman" w:hAnsi="Times New Roman" w:cs="Times New Roman"/>
          <w:sz w:val="24"/>
          <w:szCs w:val="24"/>
        </w:rPr>
        <w:t xml:space="preserve"> </w:t>
      </w:r>
      <w:r w:rsidR="00EB06D4" w:rsidRPr="003E790B">
        <w:rPr>
          <w:rFonts w:ascii="Times New Roman" w:hAnsi="Times New Roman" w:cs="Times New Roman"/>
          <w:sz w:val="24"/>
          <w:szCs w:val="24"/>
        </w:rPr>
        <w:t xml:space="preserve">It is a cross between </w:t>
      </w:r>
      <w:r w:rsidR="00AA0CB4" w:rsidRPr="003E790B">
        <w:rPr>
          <w:rFonts w:ascii="Times New Roman" w:hAnsi="Times New Roman" w:cs="Times New Roman"/>
          <w:i/>
          <w:iCs/>
          <w:sz w:val="24"/>
          <w:szCs w:val="24"/>
        </w:rPr>
        <w:t>Fragaria</w:t>
      </w:r>
      <w:r w:rsidR="00AA0CB4" w:rsidRPr="003E790B">
        <w:rPr>
          <w:rFonts w:ascii="Times New Roman" w:hAnsi="Times New Roman" w:cs="Times New Roman"/>
          <w:sz w:val="24"/>
          <w:szCs w:val="24"/>
        </w:rPr>
        <w:t xml:space="preserve"> x </w:t>
      </w:r>
      <w:r w:rsidR="00AA0CB4" w:rsidRPr="003E790B">
        <w:rPr>
          <w:rFonts w:ascii="Times New Roman" w:hAnsi="Times New Roman" w:cs="Times New Roman"/>
          <w:i/>
          <w:iCs/>
          <w:sz w:val="24"/>
          <w:szCs w:val="24"/>
        </w:rPr>
        <w:t>virginiana</w:t>
      </w:r>
      <w:r w:rsidR="00AA0CB4" w:rsidRPr="003E790B">
        <w:rPr>
          <w:rFonts w:ascii="Times New Roman" w:hAnsi="Times New Roman" w:cs="Times New Roman"/>
          <w:sz w:val="24"/>
          <w:szCs w:val="24"/>
        </w:rPr>
        <w:t xml:space="preserve"> Duch. of Eastern North America and </w:t>
      </w:r>
      <w:r w:rsidR="00AA0CB4" w:rsidRPr="003E790B">
        <w:rPr>
          <w:rFonts w:ascii="Times New Roman" w:hAnsi="Times New Roman" w:cs="Times New Roman"/>
          <w:i/>
          <w:iCs/>
          <w:sz w:val="24"/>
          <w:szCs w:val="24"/>
        </w:rPr>
        <w:t>Fragaria</w:t>
      </w:r>
      <w:r w:rsidR="00AA0CB4" w:rsidRPr="003E790B">
        <w:rPr>
          <w:rFonts w:ascii="Times New Roman" w:hAnsi="Times New Roman" w:cs="Times New Roman"/>
          <w:sz w:val="24"/>
          <w:szCs w:val="24"/>
        </w:rPr>
        <w:t xml:space="preserve"> x </w:t>
      </w:r>
      <w:proofErr w:type="spellStart"/>
      <w:r w:rsidR="00AA0CB4" w:rsidRPr="003E790B">
        <w:rPr>
          <w:rFonts w:ascii="Times New Roman" w:hAnsi="Times New Roman" w:cs="Times New Roman"/>
          <w:i/>
          <w:iCs/>
          <w:sz w:val="24"/>
          <w:szCs w:val="24"/>
        </w:rPr>
        <w:t>chiloensis</w:t>
      </w:r>
      <w:proofErr w:type="spellEnd"/>
      <w:r w:rsidR="00AA0CB4" w:rsidRPr="003E790B">
        <w:rPr>
          <w:rFonts w:ascii="Times New Roman" w:hAnsi="Times New Roman" w:cs="Times New Roman"/>
          <w:sz w:val="24"/>
          <w:szCs w:val="24"/>
        </w:rPr>
        <w:t xml:space="preserve"> </w:t>
      </w:r>
      <w:proofErr w:type="spellStart"/>
      <w:r w:rsidR="00AA0CB4" w:rsidRPr="003E790B">
        <w:rPr>
          <w:rFonts w:ascii="Times New Roman" w:hAnsi="Times New Roman" w:cs="Times New Roman"/>
          <w:sz w:val="24"/>
          <w:szCs w:val="24"/>
        </w:rPr>
        <w:t>Duch</w:t>
      </w:r>
      <w:proofErr w:type="spellEnd"/>
      <w:r w:rsidR="00AA0CB4" w:rsidRPr="003E790B">
        <w:rPr>
          <w:rFonts w:ascii="Times New Roman" w:hAnsi="Times New Roman" w:cs="Times New Roman"/>
          <w:sz w:val="24"/>
          <w:szCs w:val="24"/>
        </w:rPr>
        <w:t xml:space="preserve">. of North and South America (Childers </w:t>
      </w:r>
      <w:r w:rsidR="00AA0CB4" w:rsidRPr="003E790B">
        <w:rPr>
          <w:rFonts w:ascii="Times New Roman" w:hAnsi="Times New Roman" w:cs="Times New Roman"/>
          <w:i/>
          <w:iCs/>
          <w:sz w:val="24"/>
          <w:szCs w:val="24"/>
        </w:rPr>
        <w:t>et al.</w:t>
      </w:r>
      <w:r w:rsidR="00AA0CB4" w:rsidRPr="003E790B">
        <w:rPr>
          <w:rFonts w:ascii="Times New Roman" w:hAnsi="Times New Roman" w:cs="Times New Roman"/>
          <w:sz w:val="24"/>
          <w:szCs w:val="24"/>
        </w:rPr>
        <w:t xml:space="preserve">, 1995). </w:t>
      </w:r>
      <w:r w:rsidR="00EB06D4" w:rsidRPr="003E790B">
        <w:rPr>
          <w:rFonts w:ascii="Times New Roman" w:hAnsi="Times New Roman" w:cs="Times New Roman"/>
          <w:sz w:val="24"/>
          <w:szCs w:val="24"/>
        </w:rPr>
        <w:t xml:space="preserve">It is </w:t>
      </w:r>
      <w:proofErr w:type="spellStart"/>
      <w:r w:rsidR="00EB06D4" w:rsidRPr="003E790B">
        <w:rPr>
          <w:rFonts w:ascii="Times New Roman" w:hAnsi="Times New Roman" w:cs="Times New Roman"/>
          <w:sz w:val="24"/>
          <w:szCs w:val="24"/>
        </w:rPr>
        <w:t>octaploid</w:t>
      </w:r>
      <w:proofErr w:type="spellEnd"/>
      <w:r w:rsidR="00EB06D4" w:rsidRPr="003E790B">
        <w:rPr>
          <w:rFonts w:ascii="Times New Roman" w:hAnsi="Times New Roman" w:cs="Times New Roman"/>
          <w:sz w:val="24"/>
          <w:szCs w:val="24"/>
        </w:rPr>
        <w:t xml:space="preserve"> (2n=56) in nature.</w:t>
      </w:r>
      <w:r w:rsidR="00BB6826" w:rsidRPr="003E790B">
        <w:rPr>
          <w:rFonts w:ascii="Times New Roman" w:hAnsi="Times New Roman" w:cs="Times New Roman"/>
          <w:sz w:val="24"/>
          <w:szCs w:val="24"/>
        </w:rPr>
        <w:t xml:space="preserve"> </w:t>
      </w:r>
      <w:r w:rsidR="00E93ED4" w:rsidRPr="003E790B">
        <w:rPr>
          <w:rFonts w:ascii="Times New Roman" w:hAnsi="Times New Roman" w:cs="Times New Roman"/>
          <w:sz w:val="24"/>
          <w:szCs w:val="24"/>
        </w:rPr>
        <w:t xml:space="preserve">It is a temperate fruit crop, but can be successfully </w:t>
      </w:r>
      <w:r w:rsidR="00BB6826" w:rsidRPr="003E790B">
        <w:rPr>
          <w:rFonts w:ascii="Times New Roman" w:hAnsi="Times New Roman" w:cs="Times New Roman"/>
          <w:sz w:val="24"/>
          <w:szCs w:val="24"/>
        </w:rPr>
        <w:t>cultured</w:t>
      </w:r>
      <w:r w:rsidR="00E93ED4" w:rsidRPr="003E790B">
        <w:rPr>
          <w:rFonts w:ascii="Times New Roman" w:hAnsi="Times New Roman" w:cs="Times New Roman"/>
          <w:sz w:val="24"/>
          <w:szCs w:val="24"/>
        </w:rPr>
        <w:t xml:space="preserve"> under sub-tropical and tropical areas of the world</w:t>
      </w:r>
      <w:r w:rsidR="001E0B1D" w:rsidRPr="003E790B">
        <w:rPr>
          <w:rFonts w:ascii="Times New Roman" w:hAnsi="Times New Roman" w:cs="Times New Roman"/>
          <w:sz w:val="24"/>
          <w:szCs w:val="24"/>
        </w:rPr>
        <w:t xml:space="preserve"> (</w:t>
      </w:r>
      <w:proofErr w:type="spellStart"/>
      <w:r w:rsidR="001E0B1D" w:rsidRPr="003E790B">
        <w:rPr>
          <w:rFonts w:ascii="Times New Roman" w:hAnsi="Times New Roman" w:cs="Times New Roman"/>
          <w:sz w:val="24"/>
          <w:szCs w:val="24"/>
        </w:rPr>
        <w:t>Riyaphan</w:t>
      </w:r>
      <w:proofErr w:type="spellEnd"/>
      <w:r w:rsidR="001E0B1D" w:rsidRPr="003E790B">
        <w:rPr>
          <w:rFonts w:ascii="Times New Roman" w:hAnsi="Times New Roman" w:cs="Times New Roman"/>
          <w:sz w:val="24"/>
          <w:szCs w:val="24"/>
        </w:rPr>
        <w:t xml:space="preserve"> </w:t>
      </w:r>
      <w:r w:rsidR="001E0B1D" w:rsidRPr="003E790B">
        <w:rPr>
          <w:rFonts w:ascii="Times New Roman" w:hAnsi="Times New Roman" w:cs="Times New Roman"/>
          <w:i/>
          <w:iCs/>
          <w:sz w:val="24"/>
          <w:szCs w:val="24"/>
        </w:rPr>
        <w:t>et al.</w:t>
      </w:r>
      <w:r w:rsidR="001E0B1D" w:rsidRPr="003E790B">
        <w:rPr>
          <w:rFonts w:ascii="Times New Roman" w:hAnsi="Times New Roman" w:cs="Times New Roman"/>
          <w:sz w:val="24"/>
          <w:szCs w:val="24"/>
        </w:rPr>
        <w:t>, 2005)</w:t>
      </w:r>
      <w:r w:rsidR="00E93ED4" w:rsidRPr="003E790B">
        <w:rPr>
          <w:rFonts w:ascii="Times New Roman" w:hAnsi="Times New Roman" w:cs="Times New Roman"/>
          <w:sz w:val="24"/>
          <w:szCs w:val="24"/>
        </w:rPr>
        <w:t>.</w:t>
      </w:r>
      <w:r w:rsidR="00800A87" w:rsidRPr="003E790B">
        <w:rPr>
          <w:rFonts w:ascii="Times New Roman" w:hAnsi="Times New Roman" w:cs="Times New Roman"/>
          <w:sz w:val="24"/>
          <w:szCs w:val="24"/>
        </w:rPr>
        <w:t xml:space="preserve"> </w:t>
      </w:r>
      <w:r w:rsidR="00520E39" w:rsidRPr="003E790B">
        <w:rPr>
          <w:rFonts w:ascii="Times New Roman" w:hAnsi="Times New Roman" w:cs="Times New Roman"/>
          <w:sz w:val="24"/>
          <w:szCs w:val="24"/>
        </w:rPr>
        <w:t xml:space="preserve">Strawberries are </w:t>
      </w:r>
      <w:r w:rsidR="00BB6826" w:rsidRPr="003E790B">
        <w:rPr>
          <w:rFonts w:ascii="Times New Roman" w:hAnsi="Times New Roman" w:cs="Times New Roman"/>
          <w:sz w:val="24"/>
          <w:szCs w:val="24"/>
        </w:rPr>
        <w:t xml:space="preserve">non-climacteric fruit with </w:t>
      </w:r>
      <w:r w:rsidR="00576976" w:rsidRPr="003E790B">
        <w:rPr>
          <w:rFonts w:ascii="Times New Roman" w:hAnsi="Times New Roman" w:cs="Times New Roman"/>
          <w:sz w:val="24"/>
          <w:szCs w:val="24"/>
        </w:rPr>
        <w:t>perishable in nature</w:t>
      </w:r>
      <w:r w:rsidR="00EB06D4" w:rsidRPr="003E790B">
        <w:rPr>
          <w:rFonts w:ascii="Times New Roman" w:hAnsi="Times New Roman" w:cs="Times New Roman"/>
          <w:sz w:val="24"/>
          <w:szCs w:val="24"/>
        </w:rPr>
        <w:t xml:space="preserve"> and highly sensitive plants</w:t>
      </w:r>
      <w:r w:rsidR="00520E39" w:rsidRPr="003E790B">
        <w:rPr>
          <w:rFonts w:ascii="Times New Roman" w:hAnsi="Times New Roman" w:cs="Times New Roman"/>
          <w:sz w:val="24"/>
          <w:szCs w:val="24"/>
        </w:rPr>
        <w:t>.</w:t>
      </w:r>
      <w:r w:rsidR="00713400" w:rsidRPr="003E790B">
        <w:rPr>
          <w:rFonts w:ascii="Times New Roman" w:hAnsi="Times New Roman" w:cs="Times New Roman"/>
          <w:sz w:val="24"/>
          <w:szCs w:val="24"/>
        </w:rPr>
        <w:t xml:space="preserve"> </w:t>
      </w:r>
      <w:r w:rsidR="00EB06D4" w:rsidRPr="003E790B">
        <w:rPr>
          <w:rFonts w:ascii="Times New Roman" w:hAnsi="Times New Roman" w:cs="Times New Roman"/>
          <w:sz w:val="24"/>
          <w:szCs w:val="24"/>
        </w:rPr>
        <w:t>It contains antioxidant and 18 different amino acid.</w:t>
      </w:r>
      <w:r w:rsidR="007F7F60" w:rsidRPr="003E790B">
        <w:rPr>
          <w:rFonts w:ascii="Times New Roman" w:hAnsi="Times New Roman" w:cs="Times New Roman"/>
          <w:sz w:val="24"/>
          <w:szCs w:val="24"/>
        </w:rPr>
        <w:t xml:space="preserve"> </w:t>
      </w:r>
      <w:r w:rsidR="00EB06D4" w:rsidRPr="003E790B">
        <w:rPr>
          <w:rFonts w:ascii="Times New Roman" w:hAnsi="Times New Roman" w:cs="Times New Roman"/>
          <w:sz w:val="24"/>
          <w:szCs w:val="24"/>
        </w:rPr>
        <w:t>Nutrients d</w:t>
      </w:r>
      <w:r w:rsidR="00F3048D" w:rsidRPr="003E790B">
        <w:rPr>
          <w:rFonts w:ascii="Times New Roman" w:hAnsi="Times New Roman" w:cs="Times New Roman"/>
          <w:sz w:val="24"/>
          <w:szCs w:val="24"/>
        </w:rPr>
        <w:t>eficiency</w:t>
      </w:r>
      <w:r w:rsidR="00EB06D4" w:rsidRPr="003E790B">
        <w:rPr>
          <w:rFonts w:ascii="Times New Roman" w:hAnsi="Times New Roman" w:cs="Times New Roman"/>
          <w:sz w:val="24"/>
          <w:szCs w:val="24"/>
        </w:rPr>
        <w:t xml:space="preserve"> </w:t>
      </w:r>
      <w:r w:rsidR="00F3048D" w:rsidRPr="003E790B">
        <w:rPr>
          <w:rFonts w:ascii="Times New Roman" w:hAnsi="Times New Roman" w:cs="Times New Roman"/>
          <w:sz w:val="24"/>
          <w:szCs w:val="24"/>
        </w:rPr>
        <w:t>has an adverse effect on crop productivity, stability and sustainability.</w:t>
      </w:r>
      <w:r w:rsidR="006B0A2B" w:rsidRPr="003E790B">
        <w:t xml:space="preserve"> </w:t>
      </w:r>
      <w:r w:rsidR="007F7F60" w:rsidRPr="003E790B">
        <w:rPr>
          <w:rFonts w:ascii="Times New Roman" w:hAnsi="Times New Roman" w:cs="Times New Roman"/>
          <w:sz w:val="24"/>
          <w:szCs w:val="24"/>
        </w:rPr>
        <w:t>The plant growth and developmental processes depend heavily on nutrients.</w:t>
      </w:r>
      <w:r w:rsidR="000A7647" w:rsidRPr="003E790B">
        <w:rPr>
          <w:rFonts w:ascii="Times New Roman" w:hAnsi="Times New Roman" w:cs="Times New Roman"/>
          <w:sz w:val="24"/>
          <w:szCs w:val="24"/>
        </w:rPr>
        <w:t xml:space="preserve"> Foliar spray of nutrients is the fastest way to boost up plant growth because, the nutrients are available to plants quickly in the initial and critical stages of crop (Jamal </w:t>
      </w:r>
      <w:r w:rsidR="000A7647" w:rsidRPr="00A9664B">
        <w:rPr>
          <w:rFonts w:ascii="Times New Roman" w:hAnsi="Times New Roman" w:cs="Times New Roman"/>
          <w:i/>
          <w:iCs/>
          <w:sz w:val="24"/>
          <w:szCs w:val="24"/>
        </w:rPr>
        <w:t>et al.</w:t>
      </w:r>
      <w:r w:rsidR="000A7647" w:rsidRPr="003E790B">
        <w:rPr>
          <w:rFonts w:ascii="Times New Roman" w:hAnsi="Times New Roman" w:cs="Times New Roman"/>
          <w:sz w:val="24"/>
          <w:szCs w:val="24"/>
        </w:rPr>
        <w:t xml:space="preserve">, 2006). Foliar application is proved to be the </w:t>
      </w:r>
      <w:r w:rsidR="00D00EAA" w:rsidRPr="003E790B">
        <w:rPr>
          <w:rFonts w:ascii="Times New Roman" w:hAnsi="Times New Roman" w:cs="Times New Roman"/>
          <w:sz w:val="24"/>
          <w:szCs w:val="24"/>
        </w:rPr>
        <w:t>most cost-effective and effortlessness operation.</w:t>
      </w:r>
      <w:r w:rsidR="003E790B" w:rsidRPr="003E790B">
        <w:rPr>
          <w:rFonts w:ascii="Times New Roman" w:hAnsi="Times New Roman" w:cs="Times New Roman"/>
          <w:sz w:val="24"/>
          <w:szCs w:val="24"/>
        </w:rPr>
        <w:t xml:space="preserve"> </w:t>
      </w:r>
      <w:r w:rsidR="00425D9F" w:rsidRPr="003E790B">
        <w:rPr>
          <w:rFonts w:ascii="Times New Roman" w:hAnsi="Times New Roman" w:cs="Times New Roman"/>
          <w:sz w:val="24"/>
          <w:szCs w:val="24"/>
        </w:rPr>
        <w:t xml:space="preserve">Calcium is considered as the most </w:t>
      </w:r>
      <w:r w:rsidR="00F87094" w:rsidRPr="003E790B">
        <w:rPr>
          <w:rFonts w:ascii="Times New Roman" w:hAnsi="Times New Roman" w:cs="Times New Roman"/>
          <w:sz w:val="24"/>
          <w:szCs w:val="24"/>
        </w:rPr>
        <w:t>vital</w:t>
      </w:r>
      <w:r w:rsidR="00425D9F" w:rsidRPr="003E790B">
        <w:rPr>
          <w:rFonts w:ascii="Times New Roman" w:hAnsi="Times New Roman" w:cs="Times New Roman"/>
          <w:sz w:val="24"/>
          <w:szCs w:val="24"/>
        </w:rPr>
        <w:t xml:space="preserve"> minerals determining the quality of fruit since it is required for cell elongation and cell division (Rizzi and Abruzzese 1990). </w:t>
      </w:r>
      <w:r w:rsidR="00F02513" w:rsidRPr="003E790B">
        <w:rPr>
          <w:rFonts w:ascii="Times New Roman" w:hAnsi="Times New Roman" w:cs="Times New Roman"/>
          <w:sz w:val="24"/>
          <w:szCs w:val="24"/>
        </w:rPr>
        <w:t>It can reduce respiration, delay ripening, increase post-harvest life, improve firmness and vitamin C content as well as</w:t>
      </w:r>
      <w:r w:rsidR="00F02513" w:rsidRPr="003E790B">
        <w:rPr>
          <w:rFonts w:ascii="Roboto" w:hAnsi="Roboto"/>
          <w:shd w:val="clear" w:color="auto" w:fill="FFFFFF"/>
        </w:rPr>
        <w:t xml:space="preserve"> </w:t>
      </w:r>
      <w:r w:rsidR="00F02513" w:rsidRPr="003E790B">
        <w:rPr>
          <w:rFonts w:ascii="Times New Roman" w:hAnsi="Times New Roman" w:cs="Times New Roman"/>
          <w:sz w:val="24"/>
          <w:szCs w:val="24"/>
        </w:rPr>
        <w:t xml:space="preserve">reduces the severity of diseases (Villegas </w:t>
      </w:r>
      <w:r w:rsidR="00F02513" w:rsidRPr="00A77EC9">
        <w:rPr>
          <w:rFonts w:ascii="Times New Roman" w:hAnsi="Times New Roman" w:cs="Times New Roman"/>
          <w:i/>
          <w:iCs/>
          <w:sz w:val="24"/>
          <w:szCs w:val="24"/>
        </w:rPr>
        <w:t>et al.</w:t>
      </w:r>
      <w:r w:rsidR="00F02513" w:rsidRPr="003E790B">
        <w:rPr>
          <w:rFonts w:ascii="Times New Roman" w:hAnsi="Times New Roman" w:cs="Times New Roman"/>
          <w:sz w:val="24"/>
          <w:szCs w:val="24"/>
        </w:rPr>
        <w:t>, 2007).</w:t>
      </w:r>
      <w:r w:rsidR="00C76D6E" w:rsidRPr="003E790B">
        <w:rPr>
          <w:rFonts w:ascii="Times New Roman" w:hAnsi="Times New Roman" w:cs="Times New Roman"/>
          <w:sz w:val="24"/>
          <w:szCs w:val="24"/>
        </w:rPr>
        <w:t xml:space="preserve"> </w:t>
      </w:r>
      <w:r w:rsidR="00A51815" w:rsidRPr="003E790B">
        <w:rPr>
          <w:rFonts w:ascii="Times New Roman" w:hAnsi="Times New Roman" w:cs="Times New Roman"/>
          <w:sz w:val="24"/>
          <w:szCs w:val="24"/>
        </w:rPr>
        <w:t xml:space="preserve">Boron is important in pollen germination and pollen tube growth which is likely to increase fruit set (Wojcik </w:t>
      </w:r>
      <w:r w:rsidR="00A51815" w:rsidRPr="00A77EC9">
        <w:rPr>
          <w:rFonts w:ascii="Times New Roman" w:hAnsi="Times New Roman" w:cs="Times New Roman"/>
          <w:i/>
          <w:iCs/>
          <w:sz w:val="24"/>
          <w:szCs w:val="24"/>
        </w:rPr>
        <w:t>et al.</w:t>
      </w:r>
      <w:r w:rsidR="00A51815" w:rsidRPr="003E790B">
        <w:rPr>
          <w:rFonts w:ascii="Times New Roman" w:hAnsi="Times New Roman" w:cs="Times New Roman"/>
          <w:sz w:val="24"/>
          <w:szCs w:val="24"/>
        </w:rPr>
        <w:t>, 2008).</w:t>
      </w:r>
      <w:r w:rsidR="00C76D6E" w:rsidRPr="003E790B">
        <w:rPr>
          <w:rFonts w:ascii="Times New Roman" w:hAnsi="Times New Roman" w:cs="Times New Roman"/>
          <w:sz w:val="24"/>
          <w:szCs w:val="24"/>
        </w:rPr>
        <w:t xml:space="preserve"> </w:t>
      </w:r>
      <w:r w:rsidR="005B21E0" w:rsidRPr="003E790B">
        <w:rPr>
          <w:rFonts w:ascii="Times New Roman" w:hAnsi="Times New Roman" w:cs="Times New Roman"/>
          <w:sz w:val="24"/>
          <w:szCs w:val="24"/>
        </w:rPr>
        <w:t>Z</w:t>
      </w:r>
      <w:r w:rsidR="00377A0B" w:rsidRPr="003E790B">
        <w:rPr>
          <w:rFonts w:ascii="Times New Roman" w:hAnsi="Times New Roman" w:cs="Times New Roman"/>
          <w:sz w:val="24"/>
          <w:szCs w:val="24"/>
        </w:rPr>
        <w:t xml:space="preserve">inc is </w:t>
      </w:r>
      <w:r w:rsidR="005B21E0" w:rsidRPr="003E790B">
        <w:rPr>
          <w:rFonts w:ascii="Times New Roman" w:hAnsi="Times New Roman" w:cs="Times New Roman"/>
          <w:sz w:val="24"/>
          <w:szCs w:val="24"/>
        </w:rPr>
        <w:t>chief</w:t>
      </w:r>
      <w:r w:rsidR="00377A0B" w:rsidRPr="003E790B">
        <w:rPr>
          <w:rFonts w:ascii="Times New Roman" w:hAnsi="Times New Roman" w:cs="Times New Roman"/>
          <w:sz w:val="24"/>
          <w:szCs w:val="24"/>
        </w:rPr>
        <w:t xml:space="preserve"> micronutrient involved in enzymatic systems essential for protein synthesis, seed production</w:t>
      </w:r>
      <w:r w:rsidR="005B21E0" w:rsidRPr="003E790B">
        <w:rPr>
          <w:rFonts w:ascii="Times New Roman" w:hAnsi="Times New Roman" w:cs="Times New Roman"/>
          <w:sz w:val="24"/>
          <w:szCs w:val="24"/>
        </w:rPr>
        <w:t xml:space="preserve"> </w:t>
      </w:r>
      <w:r w:rsidR="00377A0B" w:rsidRPr="003E790B">
        <w:rPr>
          <w:rFonts w:ascii="Times New Roman" w:hAnsi="Times New Roman" w:cs="Times New Roman"/>
          <w:sz w:val="24"/>
          <w:szCs w:val="24"/>
        </w:rPr>
        <w:t>(Swietlik, 2002)</w:t>
      </w:r>
      <w:r w:rsidR="00D107D0" w:rsidRPr="003E790B">
        <w:rPr>
          <w:rFonts w:ascii="Times New Roman" w:hAnsi="Times New Roman" w:cs="Times New Roman"/>
          <w:sz w:val="24"/>
          <w:szCs w:val="24"/>
        </w:rPr>
        <w:t xml:space="preserve"> and also</w:t>
      </w:r>
      <w:r w:rsidR="00377A0B" w:rsidRPr="003E790B">
        <w:rPr>
          <w:rFonts w:ascii="Times New Roman" w:hAnsi="Times New Roman" w:cs="Times New Roman"/>
          <w:sz w:val="24"/>
          <w:szCs w:val="24"/>
        </w:rPr>
        <w:t xml:space="preserve"> required for synthesis of tryptophan, which is a precursor of indole acetic acid. </w:t>
      </w:r>
      <w:r w:rsidR="00183B38" w:rsidRPr="003E790B">
        <w:rPr>
          <w:rFonts w:ascii="Times New Roman" w:hAnsi="Times New Roman" w:cs="Times New Roman"/>
          <w:sz w:val="24"/>
          <w:szCs w:val="24"/>
        </w:rPr>
        <w:t>Iron</w:t>
      </w:r>
      <w:r w:rsidR="00BC4502" w:rsidRPr="003E790B">
        <w:rPr>
          <w:rFonts w:ascii="Times New Roman" w:hAnsi="Times New Roman" w:cs="Times New Roman"/>
          <w:sz w:val="24"/>
          <w:szCs w:val="24"/>
        </w:rPr>
        <w:t xml:space="preserve"> is involved in various physiological processes of plant systems, namely chlorophyll formation and degradation</w:t>
      </w:r>
      <w:r w:rsidR="005B21E0" w:rsidRPr="003E790B">
        <w:rPr>
          <w:rFonts w:ascii="Times New Roman" w:hAnsi="Times New Roman" w:cs="Times New Roman"/>
          <w:sz w:val="24"/>
          <w:szCs w:val="24"/>
        </w:rPr>
        <w:t>,</w:t>
      </w:r>
      <w:r w:rsidR="00BC4502" w:rsidRPr="003E790B">
        <w:rPr>
          <w:rFonts w:ascii="Times New Roman" w:hAnsi="Times New Roman" w:cs="Times New Roman"/>
          <w:sz w:val="24"/>
          <w:szCs w:val="24"/>
        </w:rPr>
        <w:t xml:space="preserve"> synthesis of protein which contains chloroplast and electron carries enzyme systems (Somasundaram </w:t>
      </w:r>
      <w:r w:rsidR="00BC4502" w:rsidRPr="00A77EC9">
        <w:rPr>
          <w:rFonts w:ascii="Times New Roman" w:hAnsi="Times New Roman" w:cs="Times New Roman"/>
          <w:i/>
          <w:iCs/>
          <w:sz w:val="24"/>
          <w:szCs w:val="24"/>
        </w:rPr>
        <w:t>et al.</w:t>
      </w:r>
      <w:r w:rsidR="00BC4502" w:rsidRPr="003E790B">
        <w:rPr>
          <w:rFonts w:ascii="Times New Roman" w:hAnsi="Times New Roman" w:cs="Times New Roman"/>
          <w:sz w:val="24"/>
          <w:szCs w:val="24"/>
        </w:rPr>
        <w:t>, 2011)</w:t>
      </w:r>
      <w:r w:rsidR="00C76D6E" w:rsidRPr="003E790B">
        <w:rPr>
          <w:rFonts w:ascii="Times New Roman" w:hAnsi="Times New Roman" w:cs="Times New Roman"/>
          <w:sz w:val="24"/>
          <w:szCs w:val="24"/>
        </w:rPr>
        <w:t xml:space="preserve">. </w:t>
      </w:r>
      <w:r w:rsidR="00491F7C" w:rsidRPr="003E790B">
        <w:rPr>
          <w:rFonts w:ascii="Times New Roman" w:hAnsi="Times New Roman" w:cs="Times New Roman"/>
          <w:sz w:val="24"/>
          <w:szCs w:val="24"/>
        </w:rPr>
        <w:t xml:space="preserve">Novel organic liquid nutrient is a product of Navsari Agricultural University which is banana </w:t>
      </w:r>
      <w:proofErr w:type="spellStart"/>
      <w:r w:rsidR="00491F7C" w:rsidRPr="003E790B">
        <w:rPr>
          <w:rFonts w:ascii="Times New Roman" w:hAnsi="Times New Roman" w:cs="Times New Roman"/>
          <w:sz w:val="24"/>
          <w:szCs w:val="24"/>
        </w:rPr>
        <w:t>pseudostem</w:t>
      </w:r>
      <w:proofErr w:type="spellEnd"/>
      <w:r w:rsidR="00491F7C" w:rsidRPr="003E790B">
        <w:rPr>
          <w:rFonts w:ascii="Times New Roman" w:hAnsi="Times New Roman" w:cs="Times New Roman"/>
          <w:sz w:val="24"/>
          <w:szCs w:val="24"/>
        </w:rPr>
        <w:t xml:space="preserve"> based organic liquid nutrients. It </w:t>
      </w:r>
      <w:r w:rsidR="000F3DCA" w:rsidRPr="003E790B">
        <w:rPr>
          <w:rFonts w:ascii="Times New Roman" w:hAnsi="Times New Roman" w:cs="Times New Roman"/>
          <w:sz w:val="24"/>
          <w:szCs w:val="24"/>
        </w:rPr>
        <w:t xml:space="preserve">contained macro elements in the range of 1.00 to 1.12 % N, 0.50 to 0.71 % P, 2.39 to 20.2 % K and micro nutrients in the range of 259 to 323.2 mg/kg Fe, 47.3 to 241.3 mg/kg Mn, 10.1 to </w:t>
      </w:r>
      <w:r w:rsidR="000F3DCA" w:rsidRPr="003E790B">
        <w:rPr>
          <w:rFonts w:ascii="Times New Roman" w:hAnsi="Times New Roman" w:cs="Times New Roman"/>
          <w:sz w:val="24"/>
          <w:szCs w:val="24"/>
        </w:rPr>
        <w:lastRenderedPageBreak/>
        <w:t xml:space="preserve">107.4 mg/kg Zn and 13.4 to 83.6 mg/kg Cu along with growth promoting substances like cytokinin, gibberellic acid </w:t>
      </w:r>
      <w:r w:rsidR="000F3DCA" w:rsidRPr="003E790B">
        <w:rPr>
          <w:rFonts w:ascii="Times New Roman" w:hAnsi="Times New Roman" w:cs="Times New Roman"/>
          <w:i/>
          <w:iCs/>
          <w:sz w:val="24"/>
          <w:szCs w:val="24"/>
        </w:rPr>
        <w:t>etc.</w:t>
      </w:r>
      <w:r w:rsidR="000F3DCA" w:rsidRPr="003E790B">
        <w:rPr>
          <w:rFonts w:ascii="Times New Roman" w:hAnsi="Times New Roman" w:cs="Times New Roman"/>
          <w:sz w:val="24"/>
          <w:szCs w:val="24"/>
        </w:rPr>
        <w:t xml:space="preserve"> (Gurjar </w:t>
      </w:r>
      <w:r w:rsidR="000F3DCA" w:rsidRPr="003E790B">
        <w:rPr>
          <w:rFonts w:ascii="Times New Roman" w:hAnsi="Times New Roman" w:cs="Times New Roman"/>
          <w:i/>
          <w:iCs/>
          <w:sz w:val="24"/>
          <w:szCs w:val="24"/>
        </w:rPr>
        <w:t>et al.</w:t>
      </w:r>
      <w:r w:rsidR="000F3DCA" w:rsidRPr="003E790B">
        <w:rPr>
          <w:rFonts w:ascii="Times New Roman" w:hAnsi="Times New Roman" w:cs="Times New Roman"/>
          <w:sz w:val="24"/>
          <w:szCs w:val="24"/>
        </w:rPr>
        <w:t>, 2022).</w:t>
      </w:r>
      <w:r w:rsidR="00C76D6E" w:rsidRPr="003E790B">
        <w:rPr>
          <w:rFonts w:ascii="Times New Roman" w:hAnsi="Times New Roman" w:cs="Times New Roman"/>
          <w:sz w:val="24"/>
          <w:szCs w:val="24"/>
        </w:rPr>
        <w:t xml:space="preserve"> </w:t>
      </w:r>
      <w:r w:rsidR="009B15EC" w:rsidRPr="003E790B">
        <w:rPr>
          <w:rFonts w:ascii="Times New Roman" w:hAnsi="Times New Roman" w:cs="Times New Roman"/>
          <w:sz w:val="24"/>
          <w:szCs w:val="24"/>
        </w:rPr>
        <w:t xml:space="preserve">Nano-fertilizers are crucial agricultural tools that can </w:t>
      </w:r>
      <w:r w:rsidR="0082670D" w:rsidRPr="003E790B">
        <w:rPr>
          <w:rFonts w:ascii="Times New Roman" w:hAnsi="Times New Roman" w:cs="Times New Roman"/>
          <w:sz w:val="24"/>
          <w:szCs w:val="24"/>
        </w:rPr>
        <w:t>improve crop</w:t>
      </w:r>
      <w:r w:rsidR="009B15EC" w:rsidRPr="003E790B">
        <w:rPr>
          <w:rFonts w:ascii="Times New Roman" w:hAnsi="Times New Roman" w:cs="Times New Roman"/>
          <w:sz w:val="24"/>
          <w:szCs w:val="24"/>
        </w:rPr>
        <w:t xml:space="preserve"> growth, yield and quality parameters, reduce wastage of fertilizers and cost of cultivation. </w:t>
      </w:r>
      <w:r w:rsidR="0082670D" w:rsidRPr="003E790B">
        <w:rPr>
          <w:rFonts w:ascii="Times New Roman" w:hAnsi="Times New Roman" w:cs="Times New Roman"/>
          <w:sz w:val="24"/>
          <w:szCs w:val="24"/>
        </w:rPr>
        <w:t>Nano technology can decrease the rate of nutrients loss through leaching and boost the availability of nutrients to plants</w:t>
      </w:r>
      <w:r w:rsidR="00E01741" w:rsidRPr="003E790B">
        <w:rPr>
          <w:rFonts w:ascii="Times New Roman" w:hAnsi="Times New Roman" w:cs="Times New Roman"/>
          <w:sz w:val="24"/>
          <w:szCs w:val="24"/>
        </w:rPr>
        <w:t xml:space="preserve"> which lastly leads to reduced water and soil pollution.</w:t>
      </w:r>
      <w:r w:rsidR="00AB2D15" w:rsidRPr="003E790B">
        <w:rPr>
          <w:rFonts w:ascii="Times New Roman" w:hAnsi="Times New Roman" w:cs="Times New Roman"/>
          <w:sz w:val="24"/>
          <w:szCs w:val="24"/>
        </w:rPr>
        <w:t xml:space="preserve"> </w:t>
      </w:r>
      <w:r w:rsidR="007D6855" w:rsidRPr="003E790B">
        <w:rPr>
          <w:rFonts w:ascii="Times New Roman" w:hAnsi="Times New Roman" w:cs="Times New Roman"/>
          <w:sz w:val="24"/>
          <w:szCs w:val="24"/>
        </w:rPr>
        <w:t>Nano-fertilizers</w:t>
      </w:r>
      <w:r w:rsidR="00E01741" w:rsidRPr="003E790B">
        <w:rPr>
          <w:rFonts w:ascii="Times New Roman" w:hAnsi="Times New Roman" w:cs="Times New Roman"/>
          <w:sz w:val="24"/>
          <w:szCs w:val="24"/>
        </w:rPr>
        <w:t xml:space="preserve"> </w:t>
      </w:r>
      <w:r w:rsidR="007D6855" w:rsidRPr="003E790B">
        <w:rPr>
          <w:rFonts w:ascii="Times New Roman" w:hAnsi="Times New Roman" w:cs="Times New Roman"/>
          <w:sz w:val="24"/>
          <w:szCs w:val="24"/>
        </w:rPr>
        <w:t xml:space="preserve">have </w:t>
      </w:r>
      <w:r w:rsidR="006512FD" w:rsidRPr="003E790B">
        <w:rPr>
          <w:rFonts w:ascii="Times New Roman" w:hAnsi="Times New Roman" w:cs="Times New Roman"/>
          <w:sz w:val="24"/>
          <w:szCs w:val="24"/>
        </w:rPr>
        <w:t>wide</w:t>
      </w:r>
      <w:r w:rsidR="007D6855" w:rsidRPr="003E790B">
        <w:rPr>
          <w:rFonts w:ascii="Times New Roman" w:hAnsi="Times New Roman" w:cs="Times New Roman"/>
          <w:sz w:val="24"/>
          <w:szCs w:val="24"/>
        </w:rPr>
        <w:t xml:space="preserve"> surface area and </w:t>
      </w:r>
      <w:r w:rsidR="006512FD" w:rsidRPr="003E790B">
        <w:rPr>
          <w:rFonts w:ascii="Times New Roman" w:hAnsi="Times New Roman" w:cs="Times New Roman"/>
          <w:sz w:val="24"/>
          <w:szCs w:val="24"/>
        </w:rPr>
        <w:t xml:space="preserve">smaller </w:t>
      </w:r>
      <w:r w:rsidR="007D6855" w:rsidRPr="003E790B">
        <w:rPr>
          <w:rFonts w:ascii="Times New Roman" w:hAnsi="Times New Roman" w:cs="Times New Roman"/>
          <w:sz w:val="24"/>
          <w:szCs w:val="24"/>
        </w:rPr>
        <w:t xml:space="preserve">particle size than the pore size of </w:t>
      </w:r>
      <w:r w:rsidR="00AB2D15" w:rsidRPr="003E790B">
        <w:rPr>
          <w:rFonts w:ascii="Times New Roman" w:hAnsi="Times New Roman" w:cs="Times New Roman"/>
          <w:sz w:val="24"/>
          <w:szCs w:val="24"/>
        </w:rPr>
        <w:t xml:space="preserve">plant </w:t>
      </w:r>
      <w:r w:rsidR="007D6855" w:rsidRPr="003E790B">
        <w:rPr>
          <w:rFonts w:ascii="Times New Roman" w:hAnsi="Times New Roman" w:cs="Times New Roman"/>
          <w:sz w:val="24"/>
          <w:szCs w:val="24"/>
        </w:rPr>
        <w:t>leaves</w:t>
      </w:r>
      <w:r w:rsidR="00AB2D15" w:rsidRPr="003E790B">
        <w:rPr>
          <w:rFonts w:ascii="Times New Roman" w:hAnsi="Times New Roman" w:cs="Times New Roman"/>
          <w:sz w:val="24"/>
          <w:szCs w:val="24"/>
        </w:rPr>
        <w:t xml:space="preserve">, they can boost penetration from the treated surface into the plant tissues and enhance nutrient absorption and usage efficiency. </w:t>
      </w:r>
      <w:r w:rsidR="007D6855" w:rsidRPr="003E790B">
        <w:rPr>
          <w:rFonts w:ascii="Times New Roman" w:hAnsi="Times New Roman" w:cs="Times New Roman"/>
          <w:sz w:val="24"/>
          <w:szCs w:val="24"/>
        </w:rPr>
        <w:t>(</w:t>
      </w:r>
      <w:proofErr w:type="spellStart"/>
      <w:r w:rsidR="007D6855" w:rsidRPr="003E790B">
        <w:rPr>
          <w:rFonts w:ascii="Times New Roman" w:hAnsi="Times New Roman" w:cs="Times New Roman"/>
          <w:sz w:val="24"/>
          <w:szCs w:val="24"/>
        </w:rPr>
        <w:t>Dimkpa</w:t>
      </w:r>
      <w:proofErr w:type="spellEnd"/>
      <w:r w:rsidR="007D6855" w:rsidRPr="003E790B">
        <w:rPr>
          <w:rFonts w:ascii="Times New Roman" w:hAnsi="Times New Roman" w:cs="Times New Roman"/>
          <w:sz w:val="24"/>
          <w:szCs w:val="24"/>
        </w:rPr>
        <w:t xml:space="preserve"> </w:t>
      </w:r>
      <w:r w:rsidR="007D6855" w:rsidRPr="00DF63F6">
        <w:rPr>
          <w:rFonts w:ascii="Times New Roman" w:hAnsi="Times New Roman" w:cs="Times New Roman"/>
          <w:i/>
          <w:iCs/>
          <w:sz w:val="24"/>
          <w:szCs w:val="24"/>
        </w:rPr>
        <w:t>et al.</w:t>
      </w:r>
      <w:r w:rsidR="007D6855" w:rsidRPr="003E790B">
        <w:rPr>
          <w:rFonts w:ascii="Times New Roman" w:hAnsi="Times New Roman" w:cs="Times New Roman"/>
          <w:sz w:val="24"/>
          <w:szCs w:val="24"/>
        </w:rPr>
        <w:t xml:space="preserve">, 2019, Qureshi </w:t>
      </w:r>
      <w:r w:rsidR="007D6855" w:rsidRPr="002C16FA">
        <w:rPr>
          <w:rFonts w:ascii="Times New Roman" w:hAnsi="Times New Roman" w:cs="Times New Roman"/>
          <w:i/>
          <w:iCs/>
          <w:sz w:val="24"/>
          <w:szCs w:val="24"/>
        </w:rPr>
        <w:t>et al.</w:t>
      </w:r>
      <w:r w:rsidR="007D6855" w:rsidRPr="003E790B">
        <w:rPr>
          <w:rFonts w:ascii="Times New Roman" w:hAnsi="Times New Roman" w:cs="Times New Roman"/>
          <w:sz w:val="24"/>
          <w:szCs w:val="24"/>
        </w:rPr>
        <w:t>, 2018).</w:t>
      </w:r>
      <w:r w:rsidR="009D7C20" w:rsidRPr="003E790B">
        <w:rPr>
          <w:rFonts w:ascii="Times New Roman" w:hAnsi="Times New Roman" w:cs="Times New Roman"/>
          <w:sz w:val="24"/>
          <w:szCs w:val="24"/>
        </w:rPr>
        <w:t xml:space="preserve"> </w:t>
      </w:r>
      <w:r w:rsidR="007D6855" w:rsidRPr="003E790B">
        <w:rPr>
          <w:rFonts w:ascii="Times New Roman" w:hAnsi="Times New Roman" w:cs="Times New Roman"/>
          <w:sz w:val="24"/>
          <w:szCs w:val="24"/>
        </w:rPr>
        <w:t>Nitrogen</w:t>
      </w:r>
      <w:r w:rsidR="00AB2D15" w:rsidRPr="003E790B">
        <w:rPr>
          <w:rFonts w:ascii="Times New Roman" w:hAnsi="Times New Roman" w:cs="Times New Roman"/>
          <w:sz w:val="24"/>
          <w:szCs w:val="24"/>
        </w:rPr>
        <w:t xml:space="preserve"> </w:t>
      </w:r>
      <w:r w:rsidR="007D6855" w:rsidRPr="003E790B">
        <w:rPr>
          <w:rFonts w:ascii="Times New Roman" w:hAnsi="Times New Roman" w:cs="Times New Roman"/>
          <w:sz w:val="24"/>
          <w:szCs w:val="24"/>
        </w:rPr>
        <w:t xml:space="preserve">is an </w:t>
      </w:r>
      <w:r w:rsidR="00AB2D15" w:rsidRPr="003E790B">
        <w:rPr>
          <w:rFonts w:ascii="Times New Roman" w:hAnsi="Times New Roman" w:cs="Times New Roman"/>
          <w:sz w:val="24"/>
          <w:szCs w:val="24"/>
        </w:rPr>
        <w:t>important</w:t>
      </w:r>
      <w:r w:rsidR="007D6855" w:rsidRPr="003E790B">
        <w:rPr>
          <w:rFonts w:ascii="Times New Roman" w:hAnsi="Times New Roman" w:cs="Times New Roman"/>
          <w:sz w:val="24"/>
          <w:szCs w:val="24"/>
        </w:rPr>
        <w:t xml:space="preserve"> nutrient</w:t>
      </w:r>
      <w:r w:rsidR="009D7C20" w:rsidRPr="003E790B">
        <w:rPr>
          <w:rFonts w:ascii="Times New Roman" w:hAnsi="Times New Roman" w:cs="Times New Roman"/>
          <w:sz w:val="24"/>
          <w:szCs w:val="24"/>
        </w:rPr>
        <w:t xml:space="preserve"> </w:t>
      </w:r>
      <w:r w:rsidR="007D6855" w:rsidRPr="003E790B">
        <w:rPr>
          <w:rFonts w:ascii="Times New Roman" w:hAnsi="Times New Roman" w:cs="Times New Roman"/>
          <w:sz w:val="24"/>
          <w:szCs w:val="24"/>
        </w:rPr>
        <w:t xml:space="preserve">for plant growth (Liu </w:t>
      </w:r>
      <w:r w:rsidR="007D6855" w:rsidRPr="00DF63F6">
        <w:rPr>
          <w:rFonts w:ascii="Times New Roman" w:hAnsi="Times New Roman" w:cs="Times New Roman"/>
          <w:i/>
          <w:iCs/>
          <w:sz w:val="24"/>
          <w:szCs w:val="24"/>
        </w:rPr>
        <w:t>et al.</w:t>
      </w:r>
      <w:r w:rsidR="007D6855" w:rsidRPr="003E790B">
        <w:rPr>
          <w:rFonts w:ascii="Times New Roman" w:hAnsi="Times New Roman" w:cs="Times New Roman"/>
          <w:sz w:val="24"/>
          <w:szCs w:val="24"/>
        </w:rPr>
        <w:t xml:space="preserve">, 2014), </w:t>
      </w:r>
      <w:r w:rsidR="00AB2D15" w:rsidRPr="003E790B">
        <w:rPr>
          <w:rFonts w:ascii="Times New Roman" w:hAnsi="Times New Roman" w:cs="Times New Roman"/>
          <w:sz w:val="24"/>
          <w:szCs w:val="24"/>
        </w:rPr>
        <w:t xml:space="preserve">it </w:t>
      </w:r>
      <w:r w:rsidR="007D6855" w:rsidRPr="003E790B">
        <w:rPr>
          <w:rFonts w:ascii="Times New Roman" w:hAnsi="Times New Roman" w:cs="Times New Roman"/>
          <w:sz w:val="24"/>
          <w:szCs w:val="24"/>
        </w:rPr>
        <w:t>takes part</w:t>
      </w:r>
      <w:r w:rsidR="00AB2D15" w:rsidRPr="003E790B">
        <w:rPr>
          <w:rFonts w:ascii="Times New Roman" w:hAnsi="Times New Roman" w:cs="Times New Roman"/>
          <w:sz w:val="24"/>
          <w:szCs w:val="24"/>
        </w:rPr>
        <w:t xml:space="preserve"> </w:t>
      </w:r>
      <w:r w:rsidR="007D6855" w:rsidRPr="003E790B">
        <w:rPr>
          <w:rFonts w:ascii="Times New Roman" w:hAnsi="Times New Roman" w:cs="Times New Roman"/>
          <w:sz w:val="24"/>
          <w:szCs w:val="24"/>
        </w:rPr>
        <w:t>in the formation of amino acids, enzymes, nucleic</w:t>
      </w:r>
      <w:r w:rsidR="00AB2D15" w:rsidRPr="003E790B">
        <w:rPr>
          <w:rFonts w:ascii="Times New Roman" w:hAnsi="Times New Roman" w:cs="Times New Roman"/>
          <w:sz w:val="24"/>
          <w:szCs w:val="24"/>
        </w:rPr>
        <w:t xml:space="preserve"> </w:t>
      </w:r>
      <w:r w:rsidR="007D6855" w:rsidRPr="003E790B">
        <w:rPr>
          <w:rFonts w:ascii="Times New Roman" w:hAnsi="Times New Roman" w:cs="Times New Roman"/>
          <w:sz w:val="24"/>
          <w:szCs w:val="24"/>
        </w:rPr>
        <w:t xml:space="preserve">acids (DNA and RNA) and chlorophyll </w:t>
      </w:r>
      <w:r w:rsidR="00DF63F6">
        <w:rPr>
          <w:rFonts w:ascii="Times New Roman" w:hAnsi="Times New Roman" w:cs="Times New Roman"/>
          <w:sz w:val="24"/>
          <w:szCs w:val="24"/>
        </w:rPr>
        <w:br/>
      </w:r>
      <w:r w:rsidR="007D6855" w:rsidRPr="003E790B">
        <w:rPr>
          <w:rFonts w:ascii="Times New Roman" w:hAnsi="Times New Roman" w:cs="Times New Roman"/>
          <w:sz w:val="24"/>
          <w:szCs w:val="24"/>
        </w:rPr>
        <w:t xml:space="preserve">(Khalil </w:t>
      </w:r>
      <w:r w:rsidR="007D6855" w:rsidRPr="00DF63F6">
        <w:rPr>
          <w:rFonts w:ascii="Times New Roman" w:hAnsi="Times New Roman" w:cs="Times New Roman"/>
          <w:i/>
          <w:iCs/>
          <w:sz w:val="24"/>
          <w:szCs w:val="24"/>
        </w:rPr>
        <w:t>et al.</w:t>
      </w:r>
      <w:r w:rsidR="007D6855" w:rsidRPr="003E790B">
        <w:rPr>
          <w:rFonts w:ascii="Times New Roman" w:hAnsi="Times New Roman" w:cs="Times New Roman"/>
          <w:sz w:val="24"/>
          <w:szCs w:val="24"/>
        </w:rPr>
        <w:t>,2016)</w:t>
      </w:r>
      <w:r w:rsidR="00D73155" w:rsidRPr="003E790B">
        <w:rPr>
          <w:rFonts w:ascii="Times New Roman" w:hAnsi="Times New Roman" w:cs="Times New Roman"/>
          <w:sz w:val="24"/>
          <w:szCs w:val="24"/>
        </w:rPr>
        <w:t>.</w:t>
      </w:r>
      <w:r w:rsidR="009D7C20" w:rsidRPr="003E790B">
        <w:rPr>
          <w:rFonts w:ascii="Arial" w:hAnsi="Arial" w:cs="Arial"/>
          <w:sz w:val="30"/>
          <w:szCs w:val="30"/>
          <w:shd w:val="clear" w:color="auto" w:fill="FFFFFF"/>
        </w:rPr>
        <w:t xml:space="preserve"> </w:t>
      </w:r>
      <w:r w:rsidR="00D73155" w:rsidRPr="003E790B">
        <w:rPr>
          <w:rFonts w:ascii="Times New Roman" w:hAnsi="Times New Roman" w:cs="Times New Roman"/>
          <w:sz w:val="24"/>
          <w:szCs w:val="24"/>
        </w:rPr>
        <w:t xml:space="preserve">Nano urea is a source of nitrogen, a major essential nutrient required for better </w:t>
      </w:r>
      <w:r w:rsidR="009D7C20" w:rsidRPr="003E790B">
        <w:rPr>
          <w:rFonts w:ascii="Times New Roman" w:hAnsi="Times New Roman" w:cs="Times New Roman"/>
          <w:sz w:val="24"/>
          <w:szCs w:val="24"/>
        </w:rPr>
        <w:t xml:space="preserve">plant </w:t>
      </w:r>
      <w:r w:rsidR="00D73155" w:rsidRPr="003E790B">
        <w:rPr>
          <w:rFonts w:ascii="Times New Roman" w:hAnsi="Times New Roman" w:cs="Times New Roman"/>
          <w:sz w:val="24"/>
          <w:szCs w:val="24"/>
        </w:rPr>
        <w:t xml:space="preserve">growth and development. IFFCO manufactured </w:t>
      </w:r>
      <w:r w:rsidR="009D7C20" w:rsidRPr="003E790B">
        <w:rPr>
          <w:rFonts w:ascii="Times New Roman" w:hAnsi="Times New Roman" w:cs="Times New Roman"/>
          <w:sz w:val="24"/>
          <w:szCs w:val="24"/>
        </w:rPr>
        <w:t xml:space="preserve">liquid </w:t>
      </w:r>
      <w:r w:rsidR="00D73155" w:rsidRPr="003E790B">
        <w:rPr>
          <w:rFonts w:ascii="Times New Roman" w:hAnsi="Times New Roman" w:cs="Times New Roman"/>
          <w:sz w:val="24"/>
          <w:szCs w:val="24"/>
        </w:rPr>
        <w:t xml:space="preserve">nano urea, based on nano technology, effectively fulfils </w:t>
      </w:r>
      <w:r w:rsidR="009D7C20" w:rsidRPr="003E790B">
        <w:rPr>
          <w:rFonts w:ascii="Times New Roman" w:hAnsi="Times New Roman" w:cs="Times New Roman"/>
          <w:sz w:val="24"/>
          <w:szCs w:val="24"/>
        </w:rPr>
        <w:t>plant</w:t>
      </w:r>
      <w:r w:rsidR="00D73155" w:rsidRPr="003E790B">
        <w:rPr>
          <w:rFonts w:ascii="Times New Roman" w:hAnsi="Times New Roman" w:cs="Times New Roman"/>
          <w:sz w:val="24"/>
          <w:szCs w:val="24"/>
        </w:rPr>
        <w:t xml:space="preserve"> nitrogen requirement when sprayed at critical crop growth stages. Average physical size of nano urea particles is in the range of 20-50 nm. It is used in place of conventional urea</w:t>
      </w:r>
      <w:r w:rsidR="009D7C20" w:rsidRPr="003E790B">
        <w:rPr>
          <w:rFonts w:ascii="Times New Roman" w:hAnsi="Times New Roman" w:cs="Times New Roman"/>
          <w:sz w:val="24"/>
          <w:szCs w:val="24"/>
        </w:rPr>
        <w:t xml:space="preserve"> </w:t>
      </w:r>
      <w:r w:rsidR="00D73155" w:rsidRPr="003E790B">
        <w:rPr>
          <w:rFonts w:ascii="Times New Roman" w:hAnsi="Times New Roman" w:cs="Times New Roman"/>
          <w:sz w:val="24"/>
          <w:szCs w:val="24"/>
        </w:rPr>
        <w:t>and other nitrogenous fertilizers for better environment, soil health</w:t>
      </w:r>
      <w:r w:rsidR="009D7C20" w:rsidRPr="003E790B">
        <w:rPr>
          <w:rFonts w:ascii="Times New Roman" w:hAnsi="Times New Roman" w:cs="Times New Roman"/>
          <w:sz w:val="24"/>
          <w:szCs w:val="24"/>
        </w:rPr>
        <w:t xml:space="preserve"> and farmer’s</w:t>
      </w:r>
      <w:r w:rsidR="00D73155" w:rsidRPr="003E790B">
        <w:rPr>
          <w:rFonts w:ascii="Times New Roman" w:hAnsi="Times New Roman" w:cs="Times New Roman"/>
          <w:sz w:val="24"/>
          <w:szCs w:val="24"/>
        </w:rPr>
        <w:t xml:space="preserve"> profitability. Nano urea contains 4% nitrogen by weight in its </w:t>
      </w:r>
      <w:proofErr w:type="spellStart"/>
      <w:r w:rsidR="00D73155" w:rsidRPr="003E790B">
        <w:rPr>
          <w:rFonts w:ascii="Times New Roman" w:hAnsi="Times New Roman" w:cs="Times New Roman"/>
          <w:sz w:val="24"/>
          <w:szCs w:val="24"/>
        </w:rPr>
        <w:t>nano</w:t>
      </w:r>
      <w:proofErr w:type="spellEnd"/>
      <w:r w:rsidR="00D73155" w:rsidRPr="003E790B">
        <w:rPr>
          <w:rFonts w:ascii="Times New Roman" w:hAnsi="Times New Roman" w:cs="Times New Roman"/>
          <w:sz w:val="24"/>
          <w:szCs w:val="24"/>
        </w:rPr>
        <w:t xml:space="preserve"> form (</w:t>
      </w:r>
      <w:proofErr w:type="spellStart"/>
      <w:r w:rsidR="00D73155" w:rsidRPr="003E790B">
        <w:rPr>
          <w:rFonts w:ascii="Times New Roman" w:hAnsi="Times New Roman" w:cs="Times New Roman"/>
          <w:sz w:val="24"/>
          <w:szCs w:val="24"/>
        </w:rPr>
        <w:t>Kantwa</w:t>
      </w:r>
      <w:proofErr w:type="spellEnd"/>
      <w:r w:rsidR="00D73155" w:rsidRPr="003E790B">
        <w:rPr>
          <w:rFonts w:ascii="Times New Roman" w:hAnsi="Times New Roman" w:cs="Times New Roman"/>
          <w:sz w:val="24"/>
          <w:szCs w:val="24"/>
        </w:rPr>
        <w:t xml:space="preserve"> and Yadav</w:t>
      </w:r>
      <w:r w:rsidR="00225CE0">
        <w:rPr>
          <w:rFonts w:ascii="Times New Roman" w:hAnsi="Times New Roman" w:cs="Times New Roman"/>
          <w:sz w:val="24"/>
          <w:szCs w:val="24"/>
        </w:rPr>
        <w:t>,</w:t>
      </w:r>
      <w:r w:rsidR="00D73155" w:rsidRPr="003E790B">
        <w:rPr>
          <w:rFonts w:ascii="Times New Roman" w:hAnsi="Times New Roman" w:cs="Times New Roman"/>
          <w:sz w:val="24"/>
          <w:szCs w:val="24"/>
        </w:rPr>
        <w:t xml:space="preserve"> 2022).</w:t>
      </w:r>
      <w:r w:rsidR="00416415" w:rsidRPr="003E790B">
        <w:rPr>
          <w:rFonts w:ascii="Times New Roman" w:hAnsi="Times New Roman" w:cs="Times New Roman"/>
          <w:sz w:val="24"/>
          <w:szCs w:val="24"/>
        </w:rPr>
        <w:t>19:19:19 NPK is water soluble which leads to rapid crop growth and quickly eliminate the nutrient deficiency.</w:t>
      </w:r>
      <w:r w:rsidR="0031175D" w:rsidRPr="003E790B">
        <w:rPr>
          <w:rFonts w:ascii="Times New Roman" w:hAnsi="Times New Roman" w:cs="Times New Roman"/>
          <w:sz w:val="24"/>
          <w:szCs w:val="24"/>
        </w:rPr>
        <w:t xml:space="preserve"> Gibberellic acid</w:t>
      </w:r>
      <w:r w:rsidR="00B147D7" w:rsidRPr="003E790B">
        <w:rPr>
          <w:rFonts w:ascii="Times New Roman" w:hAnsi="Times New Roman" w:cs="Times New Roman"/>
          <w:sz w:val="24"/>
          <w:szCs w:val="24"/>
        </w:rPr>
        <w:t xml:space="preserve"> (GA</w:t>
      </w:r>
      <w:r w:rsidR="00B147D7" w:rsidRPr="003E790B">
        <w:rPr>
          <w:rFonts w:ascii="Times New Roman" w:hAnsi="Times New Roman" w:cs="Times New Roman"/>
          <w:sz w:val="24"/>
          <w:szCs w:val="24"/>
          <w:vertAlign w:val="subscript"/>
        </w:rPr>
        <w:t>3</w:t>
      </w:r>
      <w:r w:rsidR="00B147D7" w:rsidRPr="003E790B">
        <w:rPr>
          <w:rFonts w:ascii="Times New Roman" w:hAnsi="Times New Roman" w:cs="Times New Roman"/>
          <w:sz w:val="24"/>
          <w:szCs w:val="24"/>
        </w:rPr>
        <w:t xml:space="preserve">) is an essential plant </w:t>
      </w:r>
      <w:r w:rsidR="00955329" w:rsidRPr="003E790B">
        <w:rPr>
          <w:rFonts w:ascii="Times New Roman" w:hAnsi="Times New Roman" w:cs="Times New Roman"/>
          <w:sz w:val="24"/>
          <w:szCs w:val="24"/>
        </w:rPr>
        <w:t>growth promoter</w:t>
      </w:r>
      <w:r w:rsidR="00B147D7" w:rsidRPr="003E790B">
        <w:rPr>
          <w:rFonts w:ascii="Times New Roman" w:hAnsi="Times New Roman" w:cs="Times New Roman"/>
          <w:sz w:val="24"/>
          <w:szCs w:val="24"/>
        </w:rPr>
        <w:t xml:space="preserve"> that controls several physiological </w:t>
      </w:r>
      <w:r w:rsidR="00955329" w:rsidRPr="003E790B">
        <w:rPr>
          <w:rFonts w:ascii="Times New Roman" w:hAnsi="Times New Roman" w:cs="Times New Roman"/>
          <w:sz w:val="24"/>
          <w:szCs w:val="24"/>
        </w:rPr>
        <w:t>activities</w:t>
      </w:r>
      <w:r w:rsidR="00B147D7" w:rsidRPr="003E790B">
        <w:rPr>
          <w:rFonts w:ascii="Times New Roman" w:hAnsi="Times New Roman" w:cs="Times New Roman"/>
          <w:sz w:val="24"/>
          <w:szCs w:val="24"/>
        </w:rPr>
        <w:t xml:space="preserve"> in plants, including the growth and development of fruit.</w:t>
      </w:r>
      <w:r w:rsidR="00B147D7" w:rsidRPr="003E790B">
        <w:rPr>
          <w:rFonts w:ascii="Arial" w:eastAsia="Times New Roman" w:hAnsi="Arial" w:cs="Arial"/>
          <w:kern w:val="0"/>
          <w:sz w:val="35"/>
          <w:szCs w:val="35"/>
          <w:lang w:eastAsia="en-IN"/>
          <w14:ligatures w14:val="none"/>
        </w:rPr>
        <w:t xml:space="preserve"> </w:t>
      </w:r>
      <w:r w:rsidR="0031175D" w:rsidRPr="003E790B">
        <w:rPr>
          <w:rFonts w:ascii="Times New Roman" w:hAnsi="Times New Roman" w:cs="Times New Roman"/>
          <w:sz w:val="24"/>
          <w:szCs w:val="24"/>
        </w:rPr>
        <w:t>Additionally, it may delay fruit maturation, giving extra time for growth and development, enhance its colour, flavour and lower the frequency of fruit cracking.</w:t>
      </w:r>
      <w:r w:rsidR="00C76D6E" w:rsidRPr="003E790B">
        <w:rPr>
          <w:rFonts w:ascii="Times New Roman" w:hAnsi="Times New Roman" w:cs="Times New Roman"/>
          <w:sz w:val="24"/>
          <w:szCs w:val="24"/>
        </w:rPr>
        <w:t xml:space="preserve"> </w:t>
      </w:r>
      <w:r w:rsidR="0031175D" w:rsidRPr="003E790B">
        <w:rPr>
          <w:rFonts w:ascii="Times New Roman" w:hAnsi="Times New Roman" w:cs="Times New Roman"/>
          <w:sz w:val="24"/>
          <w:szCs w:val="24"/>
        </w:rPr>
        <w:t xml:space="preserve">When it applied exogenously to strawberry plants, it also increases plant height, canopy spread, leaf area, number of leaves, petiole length and causes stem elongation. </w:t>
      </w:r>
      <w:r w:rsidR="0031175D" w:rsidRPr="003E790B">
        <w:rPr>
          <w:rFonts w:ascii="Times New Roman" w:hAnsi="Times New Roman" w:cs="Times New Roman"/>
          <w:sz w:val="24"/>
          <w:szCs w:val="24"/>
          <w:shd w:val="clear" w:color="auto" w:fill="FFFFFF"/>
        </w:rPr>
        <w:t>(</w:t>
      </w:r>
      <w:r w:rsidR="0031175D" w:rsidRPr="003E790B">
        <w:rPr>
          <w:rFonts w:ascii="Times New Roman" w:hAnsi="Times New Roman" w:cs="Times New Roman"/>
          <w:sz w:val="24"/>
          <w:szCs w:val="24"/>
        </w:rPr>
        <w:t>Sharma and Singh, 2009)</w:t>
      </w:r>
      <w:r w:rsidR="00C76D6E" w:rsidRPr="003E790B">
        <w:rPr>
          <w:rFonts w:ascii="Times New Roman" w:hAnsi="Times New Roman" w:cs="Times New Roman"/>
          <w:sz w:val="24"/>
          <w:szCs w:val="24"/>
        </w:rPr>
        <w:t>. Hence, the present investigation was carried out to find out the effect of foliar application of different nutrients and GA</w:t>
      </w:r>
      <w:r w:rsidR="00C76D6E" w:rsidRPr="003E790B">
        <w:rPr>
          <w:rFonts w:ascii="Times New Roman" w:hAnsi="Times New Roman" w:cs="Times New Roman"/>
          <w:sz w:val="24"/>
          <w:szCs w:val="24"/>
          <w:vertAlign w:val="subscript"/>
        </w:rPr>
        <w:t>3</w:t>
      </w:r>
      <w:r w:rsidR="00C76D6E" w:rsidRPr="003E790B">
        <w:rPr>
          <w:rFonts w:ascii="Times New Roman" w:hAnsi="Times New Roman" w:cs="Times New Roman"/>
          <w:sz w:val="24"/>
          <w:szCs w:val="24"/>
        </w:rPr>
        <w:t xml:space="preserve"> on growth of strawberry.</w:t>
      </w:r>
    </w:p>
    <w:p w14:paraId="71BB1ACC" w14:textId="39A89E6D" w:rsidR="0031175D" w:rsidRPr="00C76D6E" w:rsidRDefault="0031175D" w:rsidP="0031175D">
      <w:pPr>
        <w:spacing w:after="0" w:line="240" w:lineRule="auto"/>
        <w:jc w:val="both"/>
        <w:rPr>
          <w:rFonts w:ascii="Times New Roman" w:hAnsi="Times New Roman" w:cs="Times New Roman"/>
          <w:color w:val="FF0000"/>
          <w:sz w:val="24"/>
          <w:szCs w:val="24"/>
        </w:rPr>
      </w:pPr>
    </w:p>
    <w:p w14:paraId="61387364" w14:textId="68270A05" w:rsidR="00377248" w:rsidRPr="00EF5C2C" w:rsidRDefault="00377248" w:rsidP="00282C5D">
      <w:pPr>
        <w:spacing w:after="0" w:line="240" w:lineRule="auto"/>
        <w:jc w:val="both"/>
        <w:rPr>
          <w:rFonts w:ascii="Times New Roman" w:hAnsi="Times New Roman" w:cs="Times New Roman"/>
          <w:b/>
          <w:bCs/>
          <w:sz w:val="24"/>
          <w:szCs w:val="24"/>
        </w:rPr>
      </w:pPr>
      <w:r w:rsidRPr="00EF5C2C">
        <w:rPr>
          <w:rFonts w:ascii="Times New Roman" w:hAnsi="Times New Roman" w:cs="Times New Roman"/>
          <w:b/>
          <w:bCs/>
          <w:sz w:val="24"/>
          <w:szCs w:val="24"/>
        </w:rPr>
        <w:t xml:space="preserve">MATERIALS AND METHODS </w:t>
      </w:r>
    </w:p>
    <w:p w14:paraId="7A2C2919" w14:textId="1D30D36A" w:rsidR="00F91D8D" w:rsidRPr="00F91D8D" w:rsidRDefault="00F91D8D" w:rsidP="00282C5D">
      <w:pPr>
        <w:pStyle w:val="NoSpacing"/>
        <w:spacing w:before="120"/>
        <w:ind w:firstLine="720"/>
        <w:jc w:val="both"/>
        <w:rPr>
          <w:rFonts w:ascii="Times New Roman" w:hAnsi="Times New Roman" w:cs="Times New Roman"/>
          <w:sz w:val="24"/>
          <w:szCs w:val="24"/>
          <w:lang w:eastAsia="en-IN"/>
        </w:rPr>
      </w:pPr>
      <w:r w:rsidRPr="00F91D8D">
        <w:rPr>
          <w:rFonts w:ascii="Times New Roman" w:hAnsi="Times New Roman" w:cs="Times New Roman"/>
          <w:sz w:val="24"/>
          <w:szCs w:val="24"/>
          <w:lang w:eastAsia="en-IN"/>
        </w:rPr>
        <w:t>The present investigation, titled "effect of foliar application of different nutrients and</w:t>
      </w:r>
      <w:r w:rsidR="009B5137">
        <w:rPr>
          <w:rFonts w:ascii="Times New Roman" w:hAnsi="Times New Roman" w:cs="Times New Roman"/>
          <w:sz w:val="24"/>
          <w:szCs w:val="24"/>
          <w:lang w:eastAsia="en-IN"/>
        </w:rPr>
        <w:t xml:space="preserve"> </w:t>
      </w:r>
      <w:r w:rsidRPr="00F91D8D">
        <w:rPr>
          <w:rFonts w:ascii="Times New Roman" w:hAnsi="Times New Roman" w:cs="Times New Roman"/>
          <w:sz w:val="24"/>
          <w:szCs w:val="24"/>
          <w:lang w:eastAsia="en-IN"/>
        </w:rPr>
        <w:t>GA</w:t>
      </w:r>
      <w:r w:rsidRPr="009B5137">
        <w:rPr>
          <w:rFonts w:ascii="Times New Roman" w:hAnsi="Times New Roman" w:cs="Times New Roman"/>
          <w:sz w:val="24"/>
          <w:szCs w:val="24"/>
          <w:vertAlign w:val="subscript"/>
          <w:lang w:eastAsia="en-IN"/>
        </w:rPr>
        <w:t>3</w:t>
      </w:r>
      <w:r w:rsidRPr="00F91D8D">
        <w:rPr>
          <w:rFonts w:ascii="Times New Roman" w:hAnsi="Times New Roman" w:cs="Times New Roman"/>
          <w:sz w:val="24"/>
          <w:szCs w:val="24"/>
          <w:lang w:eastAsia="en-IN"/>
        </w:rPr>
        <w:t xml:space="preserve"> on growth of strawberry" was conducted in the year 2022-23 at</w:t>
      </w:r>
      <w:r w:rsidR="009B5137">
        <w:rPr>
          <w:rFonts w:ascii="Times New Roman" w:hAnsi="Times New Roman" w:cs="Times New Roman"/>
          <w:sz w:val="24"/>
          <w:szCs w:val="24"/>
          <w:lang w:eastAsia="en-IN"/>
        </w:rPr>
        <w:t xml:space="preserve"> </w:t>
      </w:r>
      <w:r w:rsidRPr="00F91D8D">
        <w:rPr>
          <w:rFonts w:ascii="Times New Roman" w:hAnsi="Times New Roman" w:cs="Times New Roman"/>
          <w:sz w:val="24"/>
          <w:szCs w:val="24"/>
          <w:lang w:eastAsia="en-IN"/>
        </w:rPr>
        <w:t>Regional Horticultural Research Station, Department of Fruit Science, ASPEE College of</w:t>
      </w:r>
      <w:r w:rsidR="009B5137">
        <w:rPr>
          <w:rFonts w:ascii="Times New Roman" w:hAnsi="Times New Roman" w:cs="Times New Roman"/>
          <w:sz w:val="24"/>
          <w:szCs w:val="24"/>
          <w:lang w:eastAsia="en-IN"/>
        </w:rPr>
        <w:t xml:space="preserve"> </w:t>
      </w:r>
      <w:r w:rsidRPr="00F91D8D">
        <w:rPr>
          <w:rFonts w:ascii="Times New Roman" w:hAnsi="Times New Roman" w:cs="Times New Roman"/>
          <w:sz w:val="24"/>
          <w:szCs w:val="24"/>
          <w:lang w:eastAsia="en-IN"/>
        </w:rPr>
        <w:t>Horticulture, Navsari Agricultural University, Navsari. The soil of experimental site was heavy</w:t>
      </w:r>
      <w:r w:rsidR="009B5137">
        <w:rPr>
          <w:rFonts w:ascii="Times New Roman" w:hAnsi="Times New Roman" w:cs="Times New Roman"/>
          <w:sz w:val="24"/>
          <w:szCs w:val="24"/>
          <w:lang w:eastAsia="en-IN"/>
        </w:rPr>
        <w:t xml:space="preserve"> </w:t>
      </w:r>
      <w:r w:rsidRPr="00F91D8D">
        <w:rPr>
          <w:rFonts w:ascii="Times New Roman" w:hAnsi="Times New Roman" w:cs="Times New Roman"/>
          <w:sz w:val="24"/>
          <w:szCs w:val="24"/>
          <w:lang w:eastAsia="en-IN"/>
        </w:rPr>
        <w:t>black, rich in organic matter and potash, moderately drained with good water holding capacity.</w:t>
      </w:r>
      <w:r w:rsidR="009B5137">
        <w:rPr>
          <w:rFonts w:ascii="Times New Roman" w:hAnsi="Times New Roman" w:cs="Times New Roman"/>
          <w:sz w:val="24"/>
          <w:szCs w:val="24"/>
          <w:lang w:eastAsia="en-IN"/>
        </w:rPr>
        <w:t xml:space="preserve"> </w:t>
      </w:r>
      <w:r w:rsidRPr="00F91D8D">
        <w:rPr>
          <w:rFonts w:ascii="Times New Roman" w:hAnsi="Times New Roman" w:cs="Times New Roman"/>
          <w:sz w:val="24"/>
          <w:szCs w:val="24"/>
          <w:lang w:eastAsia="en-IN"/>
        </w:rPr>
        <w:t>Healthy, well-developed, uniform, insect-pest and disease-free runner plantlets at two-three</w:t>
      </w:r>
      <w:r w:rsidR="009B5137">
        <w:rPr>
          <w:rFonts w:ascii="Times New Roman" w:hAnsi="Times New Roman" w:cs="Times New Roman"/>
          <w:sz w:val="24"/>
          <w:szCs w:val="24"/>
          <w:lang w:eastAsia="en-IN"/>
        </w:rPr>
        <w:t xml:space="preserve"> </w:t>
      </w:r>
      <w:r w:rsidRPr="00F91D8D">
        <w:rPr>
          <w:rFonts w:ascii="Times New Roman" w:hAnsi="Times New Roman" w:cs="Times New Roman"/>
          <w:sz w:val="24"/>
          <w:szCs w:val="24"/>
          <w:lang w:eastAsia="en-IN"/>
        </w:rPr>
        <w:t>leaf stage of strawberry cv. Winter Dawn were planted at first week of November at a spacing</w:t>
      </w:r>
      <w:r w:rsidR="009B5137">
        <w:rPr>
          <w:rFonts w:ascii="Times New Roman" w:hAnsi="Times New Roman" w:cs="Times New Roman"/>
          <w:sz w:val="24"/>
          <w:szCs w:val="24"/>
          <w:lang w:eastAsia="en-IN"/>
        </w:rPr>
        <w:t xml:space="preserve"> </w:t>
      </w:r>
      <w:r w:rsidRPr="00F91D8D">
        <w:rPr>
          <w:rFonts w:ascii="Times New Roman" w:hAnsi="Times New Roman" w:cs="Times New Roman"/>
          <w:sz w:val="24"/>
          <w:szCs w:val="24"/>
          <w:lang w:eastAsia="en-IN"/>
        </w:rPr>
        <w:t>of 30 cm × 30 cm under silver</w:t>
      </w:r>
      <w:r w:rsidR="0024705A">
        <w:rPr>
          <w:rFonts w:ascii="Times New Roman" w:hAnsi="Times New Roman" w:cs="Times New Roman"/>
          <w:sz w:val="24"/>
          <w:szCs w:val="24"/>
          <w:lang w:eastAsia="en-IN"/>
        </w:rPr>
        <w:t>-black</w:t>
      </w:r>
      <w:r w:rsidRPr="00F91D8D">
        <w:rPr>
          <w:rFonts w:ascii="Times New Roman" w:hAnsi="Times New Roman" w:cs="Times New Roman"/>
          <w:sz w:val="24"/>
          <w:szCs w:val="24"/>
          <w:lang w:eastAsia="en-IN"/>
        </w:rPr>
        <w:t xml:space="preserve"> plastic mulch. The recommended dose of FYM 10 t ha</w:t>
      </w:r>
      <w:r w:rsidRPr="009B5137">
        <w:rPr>
          <w:rFonts w:ascii="Times New Roman" w:hAnsi="Times New Roman" w:cs="Times New Roman"/>
          <w:sz w:val="24"/>
          <w:szCs w:val="24"/>
          <w:vertAlign w:val="superscript"/>
          <w:lang w:eastAsia="en-IN"/>
        </w:rPr>
        <w:t>-1</w:t>
      </w:r>
      <w:r w:rsidRPr="00F91D8D">
        <w:rPr>
          <w:rFonts w:ascii="Times New Roman" w:hAnsi="Times New Roman" w:cs="Times New Roman"/>
          <w:sz w:val="24"/>
          <w:szCs w:val="24"/>
          <w:lang w:eastAsia="en-IN"/>
        </w:rPr>
        <w:t xml:space="preserve"> and</w:t>
      </w:r>
      <w:r w:rsidR="009B5137">
        <w:rPr>
          <w:rFonts w:ascii="Times New Roman" w:hAnsi="Times New Roman" w:cs="Times New Roman"/>
          <w:sz w:val="24"/>
          <w:szCs w:val="24"/>
          <w:lang w:eastAsia="en-IN"/>
        </w:rPr>
        <w:t xml:space="preserve"> </w:t>
      </w:r>
      <w:r w:rsidRPr="00F91D8D">
        <w:rPr>
          <w:rFonts w:ascii="Times New Roman" w:hAnsi="Times New Roman" w:cs="Times New Roman"/>
          <w:sz w:val="24"/>
          <w:szCs w:val="24"/>
          <w:lang w:eastAsia="en-IN"/>
        </w:rPr>
        <w:t>fertilizers [N (as Urea), P</w:t>
      </w:r>
      <w:r w:rsidRPr="009B5137">
        <w:rPr>
          <w:rFonts w:ascii="Times New Roman" w:hAnsi="Times New Roman" w:cs="Times New Roman"/>
          <w:sz w:val="24"/>
          <w:szCs w:val="24"/>
          <w:vertAlign w:val="subscript"/>
          <w:lang w:eastAsia="en-IN"/>
        </w:rPr>
        <w:t>2</w:t>
      </w:r>
      <w:r w:rsidRPr="00F91D8D">
        <w:rPr>
          <w:rFonts w:ascii="Times New Roman" w:hAnsi="Times New Roman" w:cs="Times New Roman"/>
          <w:sz w:val="24"/>
          <w:szCs w:val="24"/>
          <w:lang w:eastAsia="en-IN"/>
        </w:rPr>
        <w:t>O</w:t>
      </w:r>
      <w:r w:rsidRPr="009B5137">
        <w:rPr>
          <w:rFonts w:ascii="Times New Roman" w:hAnsi="Times New Roman" w:cs="Times New Roman"/>
          <w:sz w:val="24"/>
          <w:szCs w:val="24"/>
          <w:vertAlign w:val="subscript"/>
          <w:lang w:eastAsia="en-IN"/>
        </w:rPr>
        <w:t>5</w:t>
      </w:r>
      <w:r w:rsidRPr="00F91D8D">
        <w:rPr>
          <w:rFonts w:ascii="Times New Roman" w:hAnsi="Times New Roman" w:cs="Times New Roman"/>
          <w:sz w:val="24"/>
          <w:szCs w:val="24"/>
          <w:lang w:eastAsia="en-IN"/>
        </w:rPr>
        <w:t xml:space="preserve"> (as DAP) and K</w:t>
      </w:r>
      <w:r w:rsidRPr="009B5137">
        <w:rPr>
          <w:rFonts w:ascii="Times New Roman" w:hAnsi="Times New Roman" w:cs="Times New Roman"/>
          <w:sz w:val="24"/>
          <w:szCs w:val="24"/>
          <w:vertAlign w:val="subscript"/>
          <w:lang w:eastAsia="en-IN"/>
        </w:rPr>
        <w:t>2</w:t>
      </w:r>
      <w:r w:rsidRPr="00F91D8D">
        <w:rPr>
          <w:rFonts w:ascii="Times New Roman" w:hAnsi="Times New Roman" w:cs="Times New Roman"/>
          <w:sz w:val="24"/>
          <w:szCs w:val="24"/>
          <w:lang w:eastAsia="en-IN"/>
        </w:rPr>
        <w:t>O (as MOP) @ 120:80:100 kg ha</w:t>
      </w:r>
      <w:r w:rsidRPr="009B5137">
        <w:rPr>
          <w:rFonts w:ascii="Times New Roman" w:hAnsi="Times New Roman" w:cs="Times New Roman"/>
          <w:sz w:val="24"/>
          <w:szCs w:val="24"/>
          <w:vertAlign w:val="superscript"/>
          <w:lang w:eastAsia="en-IN"/>
        </w:rPr>
        <w:t>-1</w:t>
      </w:r>
      <w:r w:rsidRPr="00F91D8D">
        <w:rPr>
          <w:rFonts w:ascii="Times New Roman" w:hAnsi="Times New Roman" w:cs="Times New Roman"/>
          <w:sz w:val="24"/>
          <w:szCs w:val="24"/>
          <w:lang w:eastAsia="en-IN"/>
        </w:rPr>
        <w:t>] were applied</w:t>
      </w:r>
      <w:r w:rsidR="009B5137">
        <w:rPr>
          <w:rFonts w:ascii="Times New Roman" w:hAnsi="Times New Roman" w:cs="Times New Roman"/>
          <w:sz w:val="24"/>
          <w:szCs w:val="24"/>
          <w:lang w:eastAsia="en-IN"/>
        </w:rPr>
        <w:t xml:space="preserve"> </w:t>
      </w:r>
      <w:r w:rsidRPr="00F91D8D">
        <w:rPr>
          <w:rFonts w:ascii="Times New Roman" w:hAnsi="Times New Roman" w:cs="Times New Roman"/>
          <w:sz w:val="24"/>
          <w:szCs w:val="24"/>
          <w:lang w:eastAsia="en-IN"/>
        </w:rPr>
        <w:t>at the time of field preparation. Each experimental raised bed (3.3 m × 0 .9 m) comprised of 32</w:t>
      </w:r>
      <w:r w:rsidR="009B5137">
        <w:rPr>
          <w:rFonts w:ascii="Times New Roman" w:hAnsi="Times New Roman" w:cs="Times New Roman"/>
          <w:sz w:val="24"/>
          <w:szCs w:val="24"/>
          <w:lang w:eastAsia="en-IN"/>
        </w:rPr>
        <w:t xml:space="preserve"> </w:t>
      </w:r>
      <w:r w:rsidRPr="00F91D8D">
        <w:rPr>
          <w:rFonts w:ascii="Times New Roman" w:hAnsi="Times New Roman" w:cs="Times New Roman"/>
          <w:sz w:val="24"/>
          <w:szCs w:val="24"/>
          <w:lang w:eastAsia="en-IN"/>
        </w:rPr>
        <w:t>plants with 8 plants in a net plot area (2.4 m × 0.3 m). Foliar spraying of different nutrients and</w:t>
      </w:r>
      <w:r w:rsidR="009B5137">
        <w:rPr>
          <w:rFonts w:ascii="Times New Roman" w:hAnsi="Times New Roman" w:cs="Times New Roman"/>
          <w:sz w:val="24"/>
          <w:szCs w:val="24"/>
          <w:lang w:eastAsia="en-IN"/>
        </w:rPr>
        <w:t xml:space="preserve"> </w:t>
      </w:r>
      <w:r w:rsidRPr="00F91D8D">
        <w:rPr>
          <w:rFonts w:ascii="Times New Roman" w:hAnsi="Times New Roman" w:cs="Times New Roman"/>
          <w:sz w:val="24"/>
          <w:szCs w:val="24"/>
          <w:lang w:eastAsia="en-IN"/>
        </w:rPr>
        <w:t>GA</w:t>
      </w:r>
      <w:r w:rsidRPr="009B5137">
        <w:rPr>
          <w:rFonts w:ascii="Times New Roman" w:hAnsi="Times New Roman" w:cs="Times New Roman"/>
          <w:sz w:val="24"/>
          <w:szCs w:val="24"/>
          <w:vertAlign w:val="subscript"/>
          <w:lang w:eastAsia="en-IN"/>
        </w:rPr>
        <w:t>3</w:t>
      </w:r>
      <w:r w:rsidRPr="00F91D8D">
        <w:rPr>
          <w:rFonts w:ascii="Times New Roman" w:hAnsi="Times New Roman" w:cs="Times New Roman"/>
          <w:sz w:val="24"/>
          <w:szCs w:val="24"/>
          <w:lang w:eastAsia="en-IN"/>
        </w:rPr>
        <w:t xml:space="preserve"> was carried out at 30, 45 and 60 days after planting. The experiment was laid out in</w:t>
      </w:r>
      <w:r w:rsidR="009B5137">
        <w:rPr>
          <w:rFonts w:ascii="Times New Roman" w:hAnsi="Times New Roman" w:cs="Times New Roman"/>
          <w:sz w:val="24"/>
          <w:szCs w:val="24"/>
          <w:lang w:eastAsia="en-IN"/>
        </w:rPr>
        <w:t xml:space="preserve"> </w:t>
      </w:r>
      <w:r w:rsidRPr="00F91D8D">
        <w:rPr>
          <w:rFonts w:ascii="Times New Roman" w:hAnsi="Times New Roman" w:cs="Times New Roman"/>
          <w:sz w:val="24"/>
          <w:szCs w:val="24"/>
          <w:lang w:eastAsia="en-IN"/>
        </w:rPr>
        <w:t>Randomized Block Design (RBD) with eight treatments viz. T</w:t>
      </w:r>
      <w:r w:rsidRPr="00377248">
        <w:rPr>
          <w:rFonts w:ascii="Times New Roman" w:hAnsi="Times New Roman" w:cs="Times New Roman"/>
          <w:sz w:val="24"/>
          <w:szCs w:val="24"/>
          <w:vertAlign w:val="subscript"/>
          <w:lang w:eastAsia="en-IN"/>
        </w:rPr>
        <w:t>1</w:t>
      </w:r>
      <w:r w:rsidRPr="00F91D8D">
        <w:rPr>
          <w:rFonts w:ascii="Times New Roman" w:hAnsi="Times New Roman" w:cs="Times New Roman"/>
          <w:sz w:val="24"/>
          <w:szCs w:val="24"/>
          <w:lang w:eastAsia="en-IN"/>
        </w:rPr>
        <w:t xml:space="preserve"> = Control, T</w:t>
      </w:r>
      <w:r w:rsidRPr="00377248">
        <w:rPr>
          <w:rFonts w:ascii="Times New Roman" w:hAnsi="Times New Roman" w:cs="Times New Roman"/>
          <w:sz w:val="24"/>
          <w:szCs w:val="24"/>
          <w:vertAlign w:val="subscript"/>
          <w:lang w:eastAsia="en-IN"/>
        </w:rPr>
        <w:t>2</w:t>
      </w:r>
      <w:r w:rsidRPr="00F91D8D">
        <w:rPr>
          <w:rFonts w:ascii="Times New Roman" w:hAnsi="Times New Roman" w:cs="Times New Roman"/>
          <w:sz w:val="24"/>
          <w:szCs w:val="24"/>
          <w:lang w:eastAsia="en-IN"/>
        </w:rPr>
        <w:t xml:space="preserve"> = CaNO</w:t>
      </w:r>
      <w:r w:rsidRPr="00377248">
        <w:rPr>
          <w:rFonts w:ascii="Times New Roman" w:hAnsi="Times New Roman" w:cs="Times New Roman"/>
          <w:sz w:val="24"/>
          <w:szCs w:val="24"/>
          <w:vertAlign w:val="subscript"/>
          <w:lang w:eastAsia="en-IN"/>
        </w:rPr>
        <w:t>3</w:t>
      </w:r>
      <w:r w:rsidRPr="00F91D8D">
        <w:rPr>
          <w:rFonts w:ascii="Times New Roman" w:hAnsi="Times New Roman" w:cs="Times New Roman"/>
          <w:sz w:val="24"/>
          <w:szCs w:val="24"/>
          <w:lang w:eastAsia="en-IN"/>
        </w:rPr>
        <w:t xml:space="preserve"> @ 0.5% + GA</w:t>
      </w:r>
      <w:r w:rsidRPr="00377248">
        <w:rPr>
          <w:rFonts w:ascii="Times New Roman" w:hAnsi="Times New Roman" w:cs="Times New Roman"/>
          <w:sz w:val="24"/>
          <w:szCs w:val="24"/>
          <w:vertAlign w:val="subscript"/>
          <w:lang w:eastAsia="en-IN"/>
        </w:rPr>
        <w:t>3</w:t>
      </w:r>
      <w:r w:rsidRPr="00F91D8D">
        <w:rPr>
          <w:rFonts w:ascii="Times New Roman" w:hAnsi="Times New Roman" w:cs="Times New Roman"/>
          <w:sz w:val="24"/>
          <w:szCs w:val="24"/>
          <w:lang w:eastAsia="en-IN"/>
        </w:rPr>
        <w:t xml:space="preserve"> 100 ppm, T</w:t>
      </w:r>
      <w:r w:rsidRPr="00377248">
        <w:rPr>
          <w:rFonts w:ascii="Times New Roman" w:hAnsi="Times New Roman" w:cs="Times New Roman"/>
          <w:sz w:val="24"/>
          <w:szCs w:val="24"/>
          <w:vertAlign w:val="subscript"/>
          <w:lang w:eastAsia="en-IN"/>
        </w:rPr>
        <w:t>3</w:t>
      </w:r>
      <w:r w:rsidRPr="00F91D8D">
        <w:rPr>
          <w:rFonts w:ascii="Times New Roman" w:hAnsi="Times New Roman" w:cs="Times New Roman"/>
          <w:sz w:val="24"/>
          <w:szCs w:val="24"/>
          <w:lang w:eastAsia="en-IN"/>
        </w:rPr>
        <w:t xml:space="preserve"> = Boron @ 0.5 % + GA</w:t>
      </w:r>
      <w:r w:rsidRPr="00377248">
        <w:rPr>
          <w:rFonts w:ascii="Times New Roman" w:hAnsi="Times New Roman" w:cs="Times New Roman"/>
          <w:sz w:val="24"/>
          <w:szCs w:val="24"/>
          <w:vertAlign w:val="subscript"/>
          <w:lang w:eastAsia="en-IN"/>
        </w:rPr>
        <w:t>3</w:t>
      </w:r>
      <w:r w:rsidRPr="00F91D8D">
        <w:rPr>
          <w:rFonts w:ascii="Times New Roman" w:hAnsi="Times New Roman" w:cs="Times New Roman"/>
          <w:sz w:val="24"/>
          <w:szCs w:val="24"/>
          <w:lang w:eastAsia="en-IN"/>
        </w:rPr>
        <w:t xml:space="preserve"> 100 ppm, T</w:t>
      </w:r>
      <w:r w:rsidRPr="00377248">
        <w:rPr>
          <w:rFonts w:ascii="Times New Roman" w:hAnsi="Times New Roman" w:cs="Times New Roman"/>
          <w:sz w:val="24"/>
          <w:szCs w:val="24"/>
          <w:vertAlign w:val="subscript"/>
          <w:lang w:eastAsia="en-IN"/>
        </w:rPr>
        <w:t>4</w:t>
      </w:r>
      <w:r w:rsidRPr="00F91D8D">
        <w:rPr>
          <w:rFonts w:ascii="Times New Roman" w:hAnsi="Times New Roman" w:cs="Times New Roman"/>
          <w:sz w:val="24"/>
          <w:szCs w:val="24"/>
          <w:lang w:eastAsia="en-IN"/>
        </w:rPr>
        <w:t xml:space="preserve"> = ZnSO</w:t>
      </w:r>
      <w:r w:rsidRPr="00377248">
        <w:rPr>
          <w:rFonts w:ascii="Times New Roman" w:hAnsi="Times New Roman" w:cs="Times New Roman"/>
          <w:sz w:val="24"/>
          <w:szCs w:val="24"/>
          <w:vertAlign w:val="subscript"/>
          <w:lang w:eastAsia="en-IN"/>
        </w:rPr>
        <w:t>4</w:t>
      </w:r>
      <w:r w:rsidRPr="00F91D8D">
        <w:rPr>
          <w:rFonts w:ascii="Times New Roman" w:hAnsi="Times New Roman" w:cs="Times New Roman"/>
          <w:sz w:val="24"/>
          <w:szCs w:val="24"/>
          <w:lang w:eastAsia="en-IN"/>
        </w:rPr>
        <w:t xml:space="preserve"> @ 0.5 % + GA</w:t>
      </w:r>
      <w:r w:rsidRPr="00377248">
        <w:rPr>
          <w:rFonts w:ascii="Times New Roman" w:hAnsi="Times New Roman" w:cs="Times New Roman"/>
          <w:sz w:val="24"/>
          <w:szCs w:val="24"/>
          <w:vertAlign w:val="subscript"/>
          <w:lang w:eastAsia="en-IN"/>
        </w:rPr>
        <w:t>3</w:t>
      </w:r>
      <w:r w:rsidRPr="00F91D8D">
        <w:rPr>
          <w:rFonts w:ascii="Times New Roman" w:hAnsi="Times New Roman" w:cs="Times New Roman"/>
          <w:sz w:val="24"/>
          <w:szCs w:val="24"/>
          <w:lang w:eastAsia="en-IN"/>
        </w:rPr>
        <w:t xml:space="preserve"> 100</w:t>
      </w:r>
      <w:r w:rsidR="00377248">
        <w:rPr>
          <w:rFonts w:ascii="Times New Roman" w:hAnsi="Times New Roman" w:cs="Times New Roman"/>
          <w:sz w:val="24"/>
          <w:szCs w:val="24"/>
          <w:lang w:eastAsia="en-IN"/>
        </w:rPr>
        <w:t xml:space="preserve"> </w:t>
      </w:r>
      <w:r w:rsidRPr="00F91D8D">
        <w:rPr>
          <w:rFonts w:ascii="Times New Roman" w:hAnsi="Times New Roman" w:cs="Times New Roman"/>
          <w:sz w:val="24"/>
          <w:szCs w:val="24"/>
          <w:lang w:eastAsia="en-IN"/>
        </w:rPr>
        <w:t>ppm, T</w:t>
      </w:r>
      <w:r w:rsidRPr="00377248">
        <w:rPr>
          <w:rFonts w:ascii="Times New Roman" w:hAnsi="Times New Roman" w:cs="Times New Roman"/>
          <w:sz w:val="24"/>
          <w:szCs w:val="24"/>
          <w:vertAlign w:val="subscript"/>
          <w:lang w:eastAsia="en-IN"/>
        </w:rPr>
        <w:t>5</w:t>
      </w:r>
      <w:r w:rsidRPr="00F91D8D">
        <w:rPr>
          <w:rFonts w:ascii="Times New Roman" w:hAnsi="Times New Roman" w:cs="Times New Roman"/>
          <w:sz w:val="24"/>
          <w:szCs w:val="24"/>
          <w:lang w:eastAsia="en-IN"/>
        </w:rPr>
        <w:t xml:space="preserve"> = FeSO</w:t>
      </w:r>
      <w:r w:rsidRPr="00377248">
        <w:rPr>
          <w:rFonts w:ascii="Times New Roman" w:hAnsi="Times New Roman" w:cs="Times New Roman"/>
          <w:sz w:val="24"/>
          <w:szCs w:val="24"/>
          <w:vertAlign w:val="subscript"/>
          <w:lang w:eastAsia="en-IN"/>
        </w:rPr>
        <w:t>4</w:t>
      </w:r>
      <w:r w:rsidRPr="00F91D8D">
        <w:rPr>
          <w:rFonts w:ascii="Times New Roman" w:hAnsi="Times New Roman" w:cs="Times New Roman"/>
          <w:sz w:val="24"/>
          <w:szCs w:val="24"/>
          <w:lang w:eastAsia="en-IN"/>
        </w:rPr>
        <w:t xml:space="preserve"> @ 0.2 % + GA</w:t>
      </w:r>
      <w:r w:rsidRPr="00377248">
        <w:rPr>
          <w:rFonts w:ascii="Times New Roman" w:hAnsi="Times New Roman" w:cs="Times New Roman"/>
          <w:sz w:val="24"/>
          <w:szCs w:val="24"/>
          <w:vertAlign w:val="subscript"/>
          <w:lang w:eastAsia="en-IN"/>
        </w:rPr>
        <w:t>3</w:t>
      </w:r>
      <w:r w:rsidRPr="00F91D8D">
        <w:rPr>
          <w:rFonts w:ascii="Times New Roman" w:hAnsi="Times New Roman" w:cs="Times New Roman"/>
          <w:sz w:val="24"/>
          <w:szCs w:val="24"/>
          <w:lang w:eastAsia="en-IN"/>
        </w:rPr>
        <w:t xml:space="preserve"> 100 ppm, T</w:t>
      </w:r>
      <w:r w:rsidRPr="00377248">
        <w:rPr>
          <w:rFonts w:ascii="Times New Roman" w:hAnsi="Times New Roman" w:cs="Times New Roman"/>
          <w:sz w:val="24"/>
          <w:szCs w:val="24"/>
          <w:vertAlign w:val="subscript"/>
          <w:lang w:eastAsia="en-IN"/>
        </w:rPr>
        <w:t>6</w:t>
      </w:r>
      <w:r w:rsidRPr="00F91D8D">
        <w:rPr>
          <w:rFonts w:ascii="Times New Roman" w:hAnsi="Times New Roman" w:cs="Times New Roman"/>
          <w:sz w:val="24"/>
          <w:szCs w:val="24"/>
          <w:lang w:eastAsia="en-IN"/>
        </w:rPr>
        <w:t xml:space="preserve"> = Novel Organic Liquid Nutrients</w:t>
      </w:r>
      <w:r w:rsidR="004A4461">
        <w:rPr>
          <w:rFonts w:ascii="Times New Roman" w:hAnsi="Times New Roman" w:cs="Times New Roman"/>
          <w:sz w:val="24"/>
          <w:szCs w:val="24"/>
          <w:lang w:eastAsia="en-IN"/>
        </w:rPr>
        <w:t xml:space="preserve"> (NOLN)</w:t>
      </w:r>
      <w:r w:rsidRPr="00F91D8D">
        <w:rPr>
          <w:rFonts w:ascii="Times New Roman" w:hAnsi="Times New Roman" w:cs="Times New Roman"/>
          <w:sz w:val="24"/>
          <w:szCs w:val="24"/>
          <w:lang w:eastAsia="en-IN"/>
        </w:rPr>
        <w:t xml:space="preserve"> @ 1 % +</w:t>
      </w:r>
      <w:r w:rsidR="00377248">
        <w:rPr>
          <w:rFonts w:ascii="Times New Roman" w:hAnsi="Times New Roman" w:cs="Times New Roman"/>
          <w:sz w:val="24"/>
          <w:szCs w:val="24"/>
          <w:lang w:eastAsia="en-IN"/>
        </w:rPr>
        <w:t xml:space="preserve"> </w:t>
      </w:r>
      <w:r w:rsidRPr="00F91D8D">
        <w:rPr>
          <w:rFonts w:ascii="Times New Roman" w:hAnsi="Times New Roman" w:cs="Times New Roman"/>
          <w:sz w:val="24"/>
          <w:szCs w:val="24"/>
          <w:lang w:eastAsia="en-IN"/>
        </w:rPr>
        <w:t>GA</w:t>
      </w:r>
      <w:r w:rsidRPr="00377248">
        <w:rPr>
          <w:rFonts w:ascii="Times New Roman" w:hAnsi="Times New Roman" w:cs="Times New Roman"/>
          <w:sz w:val="24"/>
          <w:szCs w:val="24"/>
          <w:vertAlign w:val="subscript"/>
          <w:lang w:eastAsia="en-IN"/>
        </w:rPr>
        <w:t>3</w:t>
      </w:r>
      <w:r w:rsidRPr="00F91D8D">
        <w:rPr>
          <w:rFonts w:ascii="Times New Roman" w:hAnsi="Times New Roman" w:cs="Times New Roman"/>
          <w:sz w:val="24"/>
          <w:szCs w:val="24"/>
          <w:lang w:eastAsia="en-IN"/>
        </w:rPr>
        <w:t xml:space="preserve"> 100 ppm, T</w:t>
      </w:r>
      <w:r w:rsidRPr="00377248">
        <w:rPr>
          <w:rFonts w:ascii="Times New Roman" w:hAnsi="Times New Roman" w:cs="Times New Roman"/>
          <w:sz w:val="24"/>
          <w:szCs w:val="24"/>
          <w:vertAlign w:val="subscript"/>
          <w:lang w:eastAsia="en-IN"/>
        </w:rPr>
        <w:t>7</w:t>
      </w:r>
      <w:r w:rsidRPr="00F91D8D">
        <w:rPr>
          <w:rFonts w:ascii="Times New Roman" w:hAnsi="Times New Roman" w:cs="Times New Roman"/>
          <w:sz w:val="24"/>
          <w:szCs w:val="24"/>
          <w:lang w:eastAsia="en-IN"/>
        </w:rPr>
        <w:t xml:space="preserve"> = Nano urea @ 0.1% + GA</w:t>
      </w:r>
      <w:r w:rsidRPr="00377248">
        <w:rPr>
          <w:rFonts w:ascii="Times New Roman" w:hAnsi="Times New Roman" w:cs="Times New Roman"/>
          <w:sz w:val="24"/>
          <w:szCs w:val="24"/>
          <w:vertAlign w:val="subscript"/>
          <w:lang w:eastAsia="en-IN"/>
        </w:rPr>
        <w:t>3</w:t>
      </w:r>
      <w:r w:rsidRPr="00F91D8D">
        <w:rPr>
          <w:rFonts w:ascii="Times New Roman" w:hAnsi="Times New Roman" w:cs="Times New Roman"/>
          <w:sz w:val="24"/>
          <w:szCs w:val="24"/>
          <w:lang w:eastAsia="en-IN"/>
        </w:rPr>
        <w:t xml:space="preserve"> 100 ppm, T</w:t>
      </w:r>
      <w:r w:rsidRPr="00377248">
        <w:rPr>
          <w:rFonts w:ascii="Times New Roman" w:hAnsi="Times New Roman" w:cs="Times New Roman"/>
          <w:sz w:val="24"/>
          <w:szCs w:val="24"/>
          <w:vertAlign w:val="subscript"/>
          <w:lang w:eastAsia="en-IN"/>
        </w:rPr>
        <w:t>8</w:t>
      </w:r>
      <w:r w:rsidRPr="00F91D8D">
        <w:rPr>
          <w:rFonts w:ascii="Times New Roman" w:hAnsi="Times New Roman" w:cs="Times New Roman"/>
          <w:sz w:val="24"/>
          <w:szCs w:val="24"/>
          <w:lang w:eastAsia="en-IN"/>
        </w:rPr>
        <w:t xml:space="preserve"> = 19:19:19 @ 1% + GA</w:t>
      </w:r>
      <w:r w:rsidRPr="00377248">
        <w:rPr>
          <w:rFonts w:ascii="Times New Roman" w:hAnsi="Times New Roman" w:cs="Times New Roman"/>
          <w:sz w:val="24"/>
          <w:szCs w:val="24"/>
          <w:vertAlign w:val="subscript"/>
          <w:lang w:eastAsia="en-IN"/>
        </w:rPr>
        <w:t>3</w:t>
      </w:r>
      <w:r w:rsidRPr="00F91D8D">
        <w:rPr>
          <w:rFonts w:ascii="Times New Roman" w:hAnsi="Times New Roman" w:cs="Times New Roman"/>
          <w:sz w:val="24"/>
          <w:szCs w:val="24"/>
          <w:lang w:eastAsia="en-IN"/>
        </w:rPr>
        <w:t xml:space="preserve"> 100 ppm</w:t>
      </w:r>
      <w:r w:rsidR="00377248">
        <w:rPr>
          <w:rFonts w:ascii="Times New Roman" w:hAnsi="Times New Roman" w:cs="Times New Roman"/>
          <w:sz w:val="24"/>
          <w:szCs w:val="24"/>
          <w:lang w:eastAsia="en-IN"/>
        </w:rPr>
        <w:t xml:space="preserve"> </w:t>
      </w:r>
      <w:r w:rsidRPr="00F91D8D">
        <w:rPr>
          <w:rFonts w:ascii="Times New Roman" w:hAnsi="Times New Roman" w:cs="Times New Roman"/>
          <w:sz w:val="24"/>
          <w:szCs w:val="24"/>
          <w:lang w:eastAsia="en-IN"/>
        </w:rPr>
        <w:t>and replicated thrice.</w:t>
      </w:r>
    </w:p>
    <w:p w14:paraId="5DE40085" w14:textId="017704C2" w:rsidR="00DB7C7E" w:rsidRPr="00F91D8D" w:rsidRDefault="00F91D8D" w:rsidP="00377248">
      <w:pPr>
        <w:pStyle w:val="NoSpacing"/>
        <w:jc w:val="both"/>
        <w:rPr>
          <w:rFonts w:ascii="Times New Roman" w:hAnsi="Times New Roman" w:cs="Times New Roman"/>
          <w:sz w:val="24"/>
          <w:szCs w:val="24"/>
          <w:lang w:eastAsia="en-IN"/>
        </w:rPr>
      </w:pPr>
      <w:r w:rsidRPr="00F91D8D">
        <w:rPr>
          <w:rFonts w:ascii="Times New Roman" w:hAnsi="Times New Roman" w:cs="Times New Roman"/>
          <w:sz w:val="24"/>
          <w:szCs w:val="24"/>
          <w:lang w:eastAsia="en-IN"/>
        </w:rPr>
        <w:t xml:space="preserve">Plant growth parameters such as </w:t>
      </w:r>
      <w:r w:rsidR="00DB7C7E" w:rsidRPr="000461CA">
        <w:rPr>
          <w:rFonts w:ascii="Times New Roman" w:hAnsi="Times New Roman" w:cs="Times New Roman"/>
          <w:sz w:val="24"/>
          <w:szCs w:val="24"/>
        </w:rPr>
        <w:t xml:space="preserve">plant spread, </w:t>
      </w:r>
      <w:r w:rsidR="00DB7C7E">
        <w:rPr>
          <w:rFonts w:ascii="Times New Roman" w:hAnsi="Times New Roman" w:cs="Times New Roman"/>
          <w:sz w:val="24"/>
          <w:szCs w:val="24"/>
        </w:rPr>
        <w:t xml:space="preserve">plant height, petiole length, leaves per plant, leaf area, </w:t>
      </w:r>
      <w:r w:rsidR="00DB7C7E" w:rsidRPr="000461CA">
        <w:rPr>
          <w:rFonts w:ascii="Times New Roman" w:hAnsi="Times New Roman" w:cs="Times New Roman"/>
          <w:sz w:val="24"/>
          <w:szCs w:val="24"/>
        </w:rPr>
        <w:t>number of crown</w:t>
      </w:r>
      <w:r w:rsidR="00DB7C7E">
        <w:rPr>
          <w:rFonts w:ascii="Times New Roman" w:hAnsi="Times New Roman" w:cs="Times New Roman"/>
          <w:sz w:val="24"/>
          <w:szCs w:val="24"/>
        </w:rPr>
        <w:t>s</w:t>
      </w:r>
      <w:r w:rsidR="00DB7C7E" w:rsidRPr="000461CA">
        <w:rPr>
          <w:rFonts w:ascii="Times New Roman" w:hAnsi="Times New Roman" w:cs="Times New Roman"/>
          <w:sz w:val="24"/>
          <w:szCs w:val="24"/>
        </w:rPr>
        <w:t xml:space="preserve"> and number of runners </w:t>
      </w:r>
      <w:r w:rsidRPr="00F91D8D">
        <w:rPr>
          <w:rFonts w:ascii="Times New Roman" w:hAnsi="Times New Roman" w:cs="Times New Roman"/>
          <w:sz w:val="24"/>
          <w:szCs w:val="24"/>
          <w:lang w:eastAsia="en-IN"/>
        </w:rPr>
        <w:t>per</w:t>
      </w:r>
      <w:r w:rsidR="00377248">
        <w:rPr>
          <w:rFonts w:ascii="Times New Roman" w:hAnsi="Times New Roman" w:cs="Times New Roman"/>
          <w:sz w:val="24"/>
          <w:szCs w:val="24"/>
          <w:lang w:eastAsia="en-IN"/>
        </w:rPr>
        <w:t xml:space="preserve"> </w:t>
      </w:r>
      <w:r w:rsidRPr="00F91D8D">
        <w:rPr>
          <w:rFonts w:ascii="Times New Roman" w:hAnsi="Times New Roman" w:cs="Times New Roman"/>
          <w:sz w:val="24"/>
          <w:szCs w:val="24"/>
          <w:lang w:eastAsia="en-IN"/>
        </w:rPr>
        <w:t>plant were recorded at 30 days after 3</w:t>
      </w:r>
      <w:r w:rsidRPr="00377248">
        <w:rPr>
          <w:rFonts w:ascii="Times New Roman" w:hAnsi="Times New Roman" w:cs="Times New Roman"/>
          <w:sz w:val="24"/>
          <w:szCs w:val="24"/>
          <w:vertAlign w:val="superscript"/>
          <w:lang w:eastAsia="en-IN"/>
        </w:rPr>
        <w:t>rd</w:t>
      </w:r>
      <w:r w:rsidRPr="00F91D8D">
        <w:rPr>
          <w:rFonts w:ascii="Times New Roman" w:hAnsi="Times New Roman" w:cs="Times New Roman"/>
          <w:sz w:val="24"/>
          <w:szCs w:val="24"/>
          <w:lang w:eastAsia="en-IN"/>
        </w:rPr>
        <w:t xml:space="preserve"> spray from tagged five plants in each treatment of all</w:t>
      </w:r>
      <w:r w:rsidR="00377248">
        <w:rPr>
          <w:rFonts w:ascii="Times New Roman" w:hAnsi="Times New Roman" w:cs="Times New Roman"/>
          <w:sz w:val="24"/>
          <w:szCs w:val="24"/>
          <w:lang w:eastAsia="en-IN"/>
        </w:rPr>
        <w:t xml:space="preserve"> </w:t>
      </w:r>
      <w:r w:rsidRPr="00F91D8D">
        <w:rPr>
          <w:rFonts w:ascii="Times New Roman" w:hAnsi="Times New Roman" w:cs="Times New Roman"/>
          <w:sz w:val="24"/>
          <w:szCs w:val="24"/>
          <w:lang w:eastAsia="en-IN"/>
        </w:rPr>
        <w:t>replications.</w:t>
      </w:r>
      <w:r w:rsidR="00DB7C7E" w:rsidRPr="00DB7C7E">
        <w:t xml:space="preserve"> </w:t>
      </w:r>
      <w:r w:rsidR="00DB7C7E" w:rsidRPr="00DB7C7E">
        <w:rPr>
          <w:rFonts w:ascii="Times New Roman" w:hAnsi="Times New Roman" w:cs="Times New Roman"/>
          <w:sz w:val="24"/>
          <w:szCs w:val="24"/>
        </w:rPr>
        <w:t>The</w:t>
      </w:r>
      <w:r w:rsidR="00DB7C7E">
        <w:t xml:space="preserve"> </w:t>
      </w:r>
      <w:r w:rsidR="00DB7C7E" w:rsidRPr="000461CA">
        <w:rPr>
          <w:rFonts w:ascii="Times New Roman" w:hAnsi="Times New Roman" w:cs="Times New Roman"/>
          <w:sz w:val="24"/>
          <w:szCs w:val="24"/>
        </w:rPr>
        <w:t>plant spread</w:t>
      </w:r>
      <w:r w:rsidR="00DB7C7E">
        <w:rPr>
          <w:rFonts w:ascii="Times New Roman" w:hAnsi="Times New Roman" w:cs="Times New Roman"/>
          <w:sz w:val="24"/>
          <w:szCs w:val="24"/>
        </w:rPr>
        <w:t xml:space="preserve"> in two direction</w:t>
      </w:r>
      <w:r w:rsidR="00DB7C7E" w:rsidRPr="000461CA">
        <w:rPr>
          <w:rFonts w:ascii="Times New Roman" w:hAnsi="Times New Roman" w:cs="Times New Roman"/>
          <w:sz w:val="24"/>
          <w:szCs w:val="24"/>
        </w:rPr>
        <w:t xml:space="preserve">, </w:t>
      </w:r>
      <w:r w:rsidR="00DB7C7E">
        <w:rPr>
          <w:rFonts w:ascii="Times New Roman" w:hAnsi="Times New Roman" w:cs="Times New Roman"/>
          <w:sz w:val="24"/>
          <w:szCs w:val="24"/>
        </w:rPr>
        <w:t>plant height and petiole length</w:t>
      </w:r>
      <w:r w:rsidR="00DB7C7E" w:rsidRPr="00DB7C7E">
        <w:rPr>
          <w:rFonts w:ascii="Times New Roman" w:hAnsi="Times New Roman" w:cs="Times New Roman"/>
          <w:sz w:val="24"/>
          <w:szCs w:val="24"/>
          <w:lang w:eastAsia="en-IN"/>
        </w:rPr>
        <w:t xml:space="preserve"> </w:t>
      </w:r>
      <w:r w:rsidR="00DB7C7E">
        <w:rPr>
          <w:rFonts w:ascii="Times New Roman" w:hAnsi="Times New Roman" w:cs="Times New Roman"/>
          <w:sz w:val="24"/>
          <w:szCs w:val="24"/>
          <w:lang w:eastAsia="en-IN"/>
        </w:rPr>
        <w:t xml:space="preserve">was measured </w:t>
      </w:r>
      <w:r w:rsidR="00DB7C7E" w:rsidRPr="00DB7C7E">
        <w:rPr>
          <w:rFonts w:ascii="Times New Roman" w:hAnsi="Times New Roman" w:cs="Times New Roman"/>
          <w:sz w:val="24"/>
          <w:szCs w:val="24"/>
          <w:lang w:eastAsia="en-IN"/>
        </w:rPr>
        <w:t xml:space="preserve">and expressed in </w:t>
      </w:r>
      <w:proofErr w:type="spellStart"/>
      <w:r w:rsidR="00DB7C7E" w:rsidRPr="00DB7C7E">
        <w:rPr>
          <w:rFonts w:ascii="Times New Roman" w:hAnsi="Times New Roman" w:cs="Times New Roman"/>
          <w:sz w:val="24"/>
          <w:szCs w:val="24"/>
          <w:lang w:eastAsia="en-IN"/>
        </w:rPr>
        <w:t>centimeter</w:t>
      </w:r>
      <w:proofErr w:type="spellEnd"/>
      <w:r w:rsidR="00DB7C7E" w:rsidRPr="00DB7C7E">
        <w:rPr>
          <w:rFonts w:ascii="Times New Roman" w:hAnsi="Times New Roman" w:cs="Times New Roman"/>
          <w:sz w:val="24"/>
          <w:szCs w:val="24"/>
          <w:lang w:eastAsia="en-IN"/>
        </w:rPr>
        <w:t>. The leaf area was measured using leaf area meter (</w:t>
      </w:r>
      <w:proofErr w:type="spellStart"/>
      <w:r w:rsidR="00DB7C7E" w:rsidRPr="00DB7C7E">
        <w:rPr>
          <w:rFonts w:ascii="Times New Roman" w:hAnsi="Times New Roman" w:cs="Times New Roman"/>
          <w:sz w:val="24"/>
          <w:szCs w:val="24"/>
          <w:lang w:eastAsia="en-IN"/>
        </w:rPr>
        <w:t>Biovis</w:t>
      </w:r>
      <w:proofErr w:type="spellEnd"/>
      <w:r w:rsidR="00DB7C7E" w:rsidRPr="00DB7C7E">
        <w:rPr>
          <w:rFonts w:ascii="Times New Roman" w:hAnsi="Times New Roman" w:cs="Times New Roman"/>
          <w:sz w:val="24"/>
          <w:szCs w:val="24"/>
          <w:lang w:eastAsia="en-IN"/>
        </w:rPr>
        <w:t xml:space="preserve"> PSM-L2000) and expressed in cm</w:t>
      </w:r>
      <w:r w:rsidR="00DB7C7E" w:rsidRPr="00DB7C7E">
        <w:rPr>
          <w:rFonts w:ascii="Times New Roman" w:hAnsi="Times New Roman" w:cs="Times New Roman"/>
          <w:sz w:val="24"/>
          <w:szCs w:val="24"/>
          <w:vertAlign w:val="superscript"/>
          <w:lang w:eastAsia="en-IN"/>
        </w:rPr>
        <w:t>2</w:t>
      </w:r>
      <w:r w:rsidR="00DB7C7E" w:rsidRPr="00DB7C7E">
        <w:rPr>
          <w:rFonts w:ascii="Times New Roman" w:hAnsi="Times New Roman" w:cs="Times New Roman"/>
          <w:sz w:val="24"/>
          <w:szCs w:val="24"/>
          <w:lang w:eastAsia="en-IN"/>
        </w:rPr>
        <w:t>.</w:t>
      </w:r>
      <w:r w:rsidR="00DB7C7E">
        <w:rPr>
          <w:rFonts w:ascii="Times New Roman" w:hAnsi="Times New Roman" w:cs="Times New Roman"/>
          <w:sz w:val="24"/>
          <w:szCs w:val="24"/>
          <w:lang w:eastAsia="en-IN"/>
        </w:rPr>
        <w:t xml:space="preserve"> Calculate the number of crowns and runners then average worked out.</w:t>
      </w:r>
      <w:r w:rsidRPr="00F91D8D">
        <w:rPr>
          <w:rFonts w:ascii="Times New Roman" w:hAnsi="Times New Roman" w:cs="Times New Roman"/>
          <w:sz w:val="24"/>
          <w:szCs w:val="24"/>
          <w:lang w:eastAsia="en-IN"/>
        </w:rPr>
        <w:t xml:space="preserve"> </w:t>
      </w:r>
    </w:p>
    <w:p w14:paraId="19835A8F" w14:textId="169257B5" w:rsidR="004A401E" w:rsidRDefault="00F91D8D" w:rsidP="0070457D">
      <w:pPr>
        <w:pStyle w:val="NoSpacing"/>
        <w:jc w:val="both"/>
        <w:rPr>
          <w:rFonts w:ascii="Times New Roman" w:hAnsi="Times New Roman" w:cs="Times New Roman"/>
          <w:sz w:val="24"/>
          <w:szCs w:val="24"/>
          <w:lang w:eastAsia="en-IN"/>
        </w:rPr>
      </w:pPr>
      <w:r w:rsidRPr="00F91D8D">
        <w:rPr>
          <w:rFonts w:ascii="Times New Roman" w:hAnsi="Times New Roman" w:cs="Times New Roman"/>
          <w:sz w:val="24"/>
          <w:szCs w:val="24"/>
          <w:lang w:eastAsia="en-IN"/>
        </w:rPr>
        <w:lastRenderedPageBreak/>
        <w:t>The</w:t>
      </w:r>
      <w:r w:rsidR="00377248">
        <w:rPr>
          <w:rFonts w:ascii="Times New Roman" w:hAnsi="Times New Roman" w:cs="Times New Roman"/>
          <w:sz w:val="24"/>
          <w:szCs w:val="24"/>
          <w:lang w:eastAsia="en-IN"/>
        </w:rPr>
        <w:t xml:space="preserve"> </w:t>
      </w:r>
      <w:r w:rsidRPr="00F91D8D">
        <w:rPr>
          <w:rFonts w:ascii="Times New Roman" w:hAnsi="Times New Roman" w:cs="Times New Roman"/>
          <w:sz w:val="24"/>
          <w:szCs w:val="24"/>
          <w:lang w:eastAsia="en-IN"/>
        </w:rPr>
        <w:t>standard method of analysis of variance technique appropriate to the randomized block design</w:t>
      </w:r>
      <w:r w:rsidR="00377248">
        <w:rPr>
          <w:rFonts w:ascii="Times New Roman" w:hAnsi="Times New Roman" w:cs="Times New Roman"/>
          <w:sz w:val="24"/>
          <w:szCs w:val="24"/>
          <w:lang w:eastAsia="en-IN"/>
        </w:rPr>
        <w:t xml:space="preserve"> </w:t>
      </w:r>
      <w:r w:rsidRPr="00F91D8D">
        <w:rPr>
          <w:rFonts w:ascii="Times New Roman" w:hAnsi="Times New Roman" w:cs="Times New Roman"/>
          <w:sz w:val="24"/>
          <w:szCs w:val="24"/>
          <w:lang w:eastAsia="en-IN"/>
        </w:rPr>
        <w:t xml:space="preserve">(RBD) as described by </w:t>
      </w:r>
      <w:proofErr w:type="spellStart"/>
      <w:r w:rsidRPr="00F91D8D">
        <w:rPr>
          <w:rFonts w:ascii="Times New Roman" w:hAnsi="Times New Roman" w:cs="Times New Roman"/>
          <w:sz w:val="24"/>
          <w:szCs w:val="24"/>
          <w:lang w:eastAsia="en-IN"/>
        </w:rPr>
        <w:t>Panse</w:t>
      </w:r>
      <w:proofErr w:type="spellEnd"/>
      <w:r w:rsidRPr="00F91D8D">
        <w:rPr>
          <w:rFonts w:ascii="Times New Roman" w:hAnsi="Times New Roman" w:cs="Times New Roman"/>
          <w:sz w:val="24"/>
          <w:szCs w:val="24"/>
          <w:lang w:eastAsia="en-IN"/>
        </w:rPr>
        <w:t xml:space="preserve"> and </w:t>
      </w:r>
      <w:proofErr w:type="spellStart"/>
      <w:r w:rsidRPr="00F91D8D">
        <w:rPr>
          <w:rFonts w:ascii="Times New Roman" w:hAnsi="Times New Roman" w:cs="Times New Roman"/>
          <w:sz w:val="24"/>
          <w:szCs w:val="24"/>
          <w:lang w:eastAsia="en-IN"/>
        </w:rPr>
        <w:t>Sukhatme</w:t>
      </w:r>
      <w:proofErr w:type="spellEnd"/>
      <w:r w:rsidRPr="00F91D8D">
        <w:rPr>
          <w:rFonts w:ascii="Times New Roman" w:hAnsi="Times New Roman" w:cs="Times New Roman"/>
          <w:sz w:val="24"/>
          <w:szCs w:val="24"/>
          <w:lang w:eastAsia="en-IN"/>
        </w:rPr>
        <w:t xml:space="preserve"> (1985) was used. The treatment differences were</w:t>
      </w:r>
      <w:r w:rsidR="00377248">
        <w:rPr>
          <w:rFonts w:ascii="Times New Roman" w:hAnsi="Times New Roman" w:cs="Times New Roman"/>
          <w:sz w:val="24"/>
          <w:szCs w:val="24"/>
          <w:lang w:eastAsia="en-IN"/>
        </w:rPr>
        <w:t xml:space="preserve"> </w:t>
      </w:r>
      <w:r w:rsidRPr="00F91D8D">
        <w:rPr>
          <w:rFonts w:ascii="Times New Roman" w:hAnsi="Times New Roman" w:cs="Times New Roman"/>
          <w:sz w:val="24"/>
          <w:szCs w:val="24"/>
          <w:lang w:eastAsia="en-IN"/>
        </w:rPr>
        <w:t>tested by employing ‘F’ test at five per cent level of significance on the basis of null hypothesis.</w:t>
      </w:r>
    </w:p>
    <w:p w14:paraId="16FAA649" w14:textId="77777777" w:rsidR="000015BF" w:rsidRDefault="000015BF" w:rsidP="000015BF">
      <w:pPr>
        <w:spacing w:after="0" w:line="240" w:lineRule="auto"/>
        <w:jc w:val="both"/>
        <w:rPr>
          <w:rFonts w:ascii="Times New Roman" w:hAnsi="Times New Roman" w:cs="Times New Roman"/>
          <w:sz w:val="24"/>
          <w:szCs w:val="24"/>
        </w:rPr>
      </w:pPr>
    </w:p>
    <w:p w14:paraId="456E3700" w14:textId="77777777" w:rsidR="000015BF" w:rsidRDefault="000015BF" w:rsidP="000015BF">
      <w:pPr>
        <w:spacing w:after="0" w:line="240" w:lineRule="auto"/>
        <w:jc w:val="both"/>
        <w:rPr>
          <w:rFonts w:ascii="Times New Roman" w:hAnsi="Times New Roman" w:cs="Times New Roman"/>
          <w:b/>
          <w:bCs/>
          <w:sz w:val="24"/>
          <w:szCs w:val="24"/>
        </w:rPr>
      </w:pPr>
      <w:r w:rsidRPr="000015BF">
        <w:rPr>
          <w:rFonts w:ascii="Times New Roman" w:hAnsi="Times New Roman" w:cs="Times New Roman"/>
          <w:b/>
          <w:bCs/>
          <w:sz w:val="24"/>
          <w:szCs w:val="24"/>
        </w:rPr>
        <w:t xml:space="preserve">RESULTS AND DISCUSSION </w:t>
      </w:r>
    </w:p>
    <w:p w14:paraId="5E2CA64C" w14:textId="61348FDF" w:rsidR="000015BF" w:rsidRDefault="000015BF" w:rsidP="00282C5D">
      <w:pPr>
        <w:spacing w:before="120" w:after="0" w:line="240" w:lineRule="auto"/>
        <w:jc w:val="both"/>
        <w:rPr>
          <w:rFonts w:ascii="Times New Roman" w:hAnsi="Times New Roman" w:cs="Times New Roman"/>
          <w:b/>
          <w:bCs/>
          <w:sz w:val="24"/>
          <w:szCs w:val="24"/>
        </w:rPr>
      </w:pPr>
      <w:r w:rsidRPr="008A3F56">
        <w:rPr>
          <w:rFonts w:ascii="Times New Roman" w:hAnsi="Times New Roman" w:cs="Times New Roman"/>
          <w:b/>
          <w:bCs/>
          <w:sz w:val="24"/>
          <w:szCs w:val="24"/>
        </w:rPr>
        <w:t>Effect on growth</w:t>
      </w:r>
      <w:r w:rsidR="00511554" w:rsidRPr="008A3F56">
        <w:rPr>
          <w:rFonts w:ascii="Times New Roman" w:hAnsi="Times New Roman" w:cs="Times New Roman"/>
          <w:b/>
          <w:bCs/>
          <w:sz w:val="24"/>
          <w:szCs w:val="24"/>
        </w:rPr>
        <w:t xml:space="preserve"> </w:t>
      </w:r>
      <w:r w:rsidRPr="008A3F56">
        <w:rPr>
          <w:rFonts w:ascii="Times New Roman" w:hAnsi="Times New Roman" w:cs="Times New Roman"/>
          <w:b/>
          <w:bCs/>
          <w:sz w:val="24"/>
          <w:szCs w:val="24"/>
        </w:rPr>
        <w:t>of strawberry plant</w:t>
      </w:r>
    </w:p>
    <w:p w14:paraId="4C601B2F" w14:textId="5047455B" w:rsidR="00B642A3" w:rsidRPr="00250574" w:rsidRDefault="00250574" w:rsidP="00250574">
      <w:pPr>
        <w:spacing w:after="0" w:line="240" w:lineRule="auto"/>
        <w:ind w:firstLine="720"/>
        <w:jc w:val="both"/>
        <w:rPr>
          <w:rFonts w:ascii="Times New Roman" w:hAnsi="Times New Roman" w:cs="Times New Roman"/>
          <w:sz w:val="24"/>
          <w:szCs w:val="24"/>
        </w:rPr>
      </w:pPr>
      <w:r w:rsidRPr="00250574">
        <w:rPr>
          <w:rFonts w:ascii="Times New Roman" w:hAnsi="Times New Roman" w:cs="Times New Roman"/>
          <w:sz w:val="24"/>
          <w:szCs w:val="24"/>
        </w:rPr>
        <w:t>The</w:t>
      </w:r>
      <w:r>
        <w:rPr>
          <w:rFonts w:ascii="Times New Roman" w:hAnsi="Times New Roman" w:cs="Times New Roman"/>
          <w:sz w:val="24"/>
          <w:szCs w:val="24"/>
        </w:rPr>
        <w:t xml:space="preserve"> </w:t>
      </w:r>
      <w:r w:rsidRPr="00250574">
        <w:rPr>
          <w:rFonts w:ascii="Times New Roman" w:hAnsi="Times New Roman" w:cs="Times New Roman"/>
          <w:sz w:val="24"/>
          <w:szCs w:val="24"/>
        </w:rPr>
        <w:t>data</w:t>
      </w:r>
      <w:r>
        <w:rPr>
          <w:rFonts w:ascii="Times New Roman" w:hAnsi="Times New Roman" w:cs="Times New Roman"/>
          <w:sz w:val="24"/>
          <w:szCs w:val="24"/>
        </w:rPr>
        <w:t xml:space="preserve"> plant spread, plant height and petiole length </w:t>
      </w:r>
      <w:r w:rsidRPr="00250574">
        <w:rPr>
          <w:rFonts w:ascii="Times New Roman" w:hAnsi="Times New Roman" w:cs="Times New Roman"/>
          <w:sz w:val="24"/>
          <w:szCs w:val="24"/>
        </w:rPr>
        <w:t>of</w:t>
      </w:r>
      <w:r>
        <w:rPr>
          <w:rFonts w:ascii="Times New Roman" w:hAnsi="Times New Roman" w:cs="Times New Roman"/>
          <w:sz w:val="24"/>
          <w:szCs w:val="24"/>
        </w:rPr>
        <w:t xml:space="preserve"> </w:t>
      </w:r>
      <w:r w:rsidRPr="00250574">
        <w:rPr>
          <w:rFonts w:ascii="Times New Roman" w:hAnsi="Times New Roman" w:cs="Times New Roman"/>
          <w:sz w:val="24"/>
          <w:szCs w:val="24"/>
        </w:rPr>
        <w:t>strawberry</w:t>
      </w:r>
      <w:r>
        <w:rPr>
          <w:rFonts w:ascii="Times New Roman" w:hAnsi="Times New Roman" w:cs="Times New Roman"/>
          <w:sz w:val="24"/>
          <w:szCs w:val="24"/>
        </w:rPr>
        <w:t xml:space="preserve"> </w:t>
      </w:r>
      <w:r w:rsidRPr="00250574">
        <w:rPr>
          <w:rFonts w:ascii="Times New Roman" w:hAnsi="Times New Roman" w:cs="Times New Roman"/>
          <w:sz w:val="24"/>
          <w:szCs w:val="24"/>
        </w:rPr>
        <w:t>as</w:t>
      </w:r>
      <w:r>
        <w:rPr>
          <w:rFonts w:ascii="Times New Roman" w:hAnsi="Times New Roman" w:cs="Times New Roman"/>
          <w:sz w:val="24"/>
          <w:szCs w:val="24"/>
        </w:rPr>
        <w:t xml:space="preserve"> </w:t>
      </w:r>
      <w:r w:rsidRPr="00250574">
        <w:rPr>
          <w:rFonts w:ascii="Times New Roman" w:hAnsi="Times New Roman" w:cs="Times New Roman"/>
          <w:sz w:val="24"/>
          <w:szCs w:val="24"/>
        </w:rPr>
        <w:t>influenced</w:t>
      </w:r>
      <w:r>
        <w:rPr>
          <w:rFonts w:ascii="Times New Roman" w:hAnsi="Times New Roman" w:cs="Times New Roman"/>
          <w:sz w:val="24"/>
          <w:szCs w:val="24"/>
        </w:rPr>
        <w:t xml:space="preserve"> </w:t>
      </w:r>
      <w:r w:rsidRPr="00250574">
        <w:rPr>
          <w:rFonts w:ascii="Times New Roman" w:hAnsi="Times New Roman" w:cs="Times New Roman"/>
          <w:sz w:val="24"/>
          <w:szCs w:val="24"/>
        </w:rPr>
        <w:t>by</w:t>
      </w:r>
      <w:r>
        <w:rPr>
          <w:rFonts w:ascii="Times New Roman" w:hAnsi="Times New Roman" w:cs="Times New Roman"/>
          <w:sz w:val="24"/>
          <w:szCs w:val="24"/>
        </w:rPr>
        <w:t xml:space="preserve"> </w:t>
      </w:r>
      <w:r w:rsidRPr="00F91D8D">
        <w:rPr>
          <w:rFonts w:ascii="Times New Roman" w:hAnsi="Times New Roman" w:cs="Times New Roman"/>
          <w:sz w:val="24"/>
          <w:szCs w:val="24"/>
          <w:lang w:eastAsia="en-IN"/>
        </w:rPr>
        <w:t xml:space="preserve">foliar application of different nutrients </w:t>
      </w:r>
      <w:r w:rsidRPr="00250574">
        <w:rPr>
          <w:rFonts w:ascii="Times New Roman" w:hAnsi="Times New Roman" w:cs="Times New Roman"/>
          <w:sz w:val="24"/>
          <w:szCs w:val="24"/>
        </w:rPr>
        <w:t>are</w:t>
      </w:r>
      <w:r>
        <w:rPr>
          <w:rFonts w:ascii="Times New Roman" w:hAnsi="Times New Roman" w:cs="Times New Roman"/>
          <w:sz w:val="24"/>
          <w:szCs w:val="24"/>
        </w:rPr>
        <w:t xml:space="preserve"> </w:t>
      </w:r>
      <w:r w:rsidRPr="00250574">
        <w:rPr>
          <w:rFonts w:ascii="Times New Roman" w:hAnsi="Times New Roman" w:cs="Times New Roman"/>
          <w:sz w:val="24"/>
          <w:szCs w:val="24"/>
        </w:rPr>
        <w:t>summarized</w:t>
      </w:r>
      <w:r>
        <w:rPr>
          <w:rFonts w:ascii="Times New Roman" w:hAnsi="Times New Roman" w:cs="Times New Roman"/>
          <w:sz w:val="24"/>
          <w:szCs w:val="24"/>
        </w:rPr>
        <w:t xml:space="preserve"> </w:t>
      </w:r>
      <w:r w:rsidRPr="00250574">
        <w:rPr>
          <w:rFonts w:ascii="Times New Roman" w:hAnsi="Times New Roman" w:cs="Times New Roman"/>
          <w:sz w:val="24"/>
          <w:szCs w:val="24"/>
        </w:rPr>
        <w:t>in</w:t>
      </w:r>
      <w:r>
        <w:rPr>
          <w:rFonts w:ascii="Times New Roman" w:hAnsi="Times New Roman" w:cs="Times New Roman"/>
          <w:sz w:val="24"/>
          <w:szCs w:val="24"/>
        </w:rPr>
        <w:t xml:space="preserve"> </w:t>
      </w:r>
      <w:r w:rsidRPr="00250574">
        <w:rPr>
          <w:rFonts w:ascii="Times New Roman" w:hAnsi="Times New Roman" w:cs="Times New Roman"/>
          <w:sz w:val="24"/>
          <w:szCs w:val="24"/>
        </w:rPr>
        <w:t>Table1.</w:t>
      </w:r>
      <w:r>
        <w:rPr>
          <w:rFonts w:ascii="Times New Roman" w:hAnsi="Times New Roman" w:cs="Times New Roman"/>
          <w:sz w:val="24"/>
          <w:szCs w:val="24"/>
        </w:rPr>
        <w:t xml:space="preserve"> </w:t>
      </w:r>
      <w:r w:rsidR="009F7572" w:rsidRPr="009F7572">
        <w:rPr>
          <w:rFonts w:ascii="Times New Roman" w:hAnsi="Times New Roman" w:cs="Times New Roman"/>
          <w:sz w:val="24"/>
          <w:szCs w:val="24"/>
        </w:rPr>
        <w:t>The plant growth in terms of plant spread</w:t>
      </w:r>
      <w:r w:rsidR="00254F4E" w:rsidRPr="00254F4E">
        <w:rPr>
          <w:rFonts w:ascii="Times New Roman" w:hAnsi="Times New Roman" w:cs="Times New Roman"/>
          <w:sz w:val="24"/>
          <w:szCs w:val="24"/>
        </w:rPr>
        <w:t xml:space="preserve"> in both direction N-S (29.83 cm) and E-W (30.17 cm)</w:t>
      </w:r>
      <w:r w:rsidR="00254F4E">
        <w:rPr>
          <w:rFonts w:ascii="Times New Roman" w:hAnsi="Times New Roman" w:cs="Times New Roman"/>
          <w:sz w:val="24"/>
          <w:szCs w:val="24"/>
        </w:rPr>
        <w:t xml:space="preserve"> </w:t>
      </w:r>
      <w:r w:rsidR="009F7572" w:rsidRPr="009F7572">
        <w:rPr>
          <w:rFonts w:ascii="Times New Roman" w:hAnsi="Times New Roman" w:cs="Times New Roman"/>
          <w:sz w:val="24"/>
          <w:szCs w:val="24"/>
        </w:rPr>
        <w:t xml:space="preserve">was noted maximum in the plants which received foliar spraying of </w:t>
      </w:r>
      <w:r w:rsidR="00BE49A2" w:rsidRPr="00BE49A2">
        <w:rPr>
          <w:rFonts w:ascii="Times New Roman" w:hAnsi="Times New Roman" w:cs="Times New Roman"/>
          <w:sz w:val="24"/>
          <w:szCs w:val="24"/>
        </w:rPr>
        <w:t>Nano urea @ 0.1% + GA</w:t>
      </w:r>
      <w:r w:rsidR="00BE49A2" w:rsidRPr="00511554">
        <w:rPr>
          <w:rFonts w:ascii="Times New Roman" w:hAnsi="Times New Roman" w:cs="Times New Roman"/>
          <w:sz w:val="24"/>
          <w:szCs w:val="24"/>
          <w:vertAlign w:val="subscript"/>
        </w:rPr>
        <w:t>3</w:t>
      </w:r>
      <w:r w:rsidR="00BE49A2" w:rsidRPr="00BE49A2">
        <w:rPr>
          <w:rFonts w:ascii="Times New Roman" w:hAnsi="Times New Roman" w:cs="Times New Roman"/>
          <w:sz w:val="24"/>
          <w:szCs w:val="24"/>
        </w:rPr>
        <w:t xml:space="preserve"> 100 ppm</w:t>
      </w:r>
      <w:r w:rsidR="0024705A">
        <w:rPr>
          <w:rFonts w:ascii="Times New Roman" w:hAnsi="Times New Roman" w:cs="Times New Roman"/>
          <w:sz w:val="24"/>
          <w:szCs w:val="24"/>
        </w:rPr>
        <w:t xml:space="preserve"> and </w:t>
      </w:r>
      <w:r w:rsidR="00046769" w:rsidRPr="00046769">
        <w:rPr>
          <w:rFonts w:ascii="Times New Roman" w:hAnsi="Times New Roman" w:cs="Times New Roman"/>
          <w:sz w:val="24"/>
          <w:szCs w:val="24"/>
        </w:rPr>
        <w:t>minimum in control plants.</w:t>
      </w:r>
      <w:r w:rsidR="004746A6" w:rsidRPr="004746A6">
        <w:t xml:space="preserve"> </w:t>
      </w:r>
      <w:r w:rsidR="00511554">
        <w:rPr>
          <w:rFonts w:ascii="Times New Roman" w:hAnsi="Times New Roman" w:cs="Times New Roman"/>
          <w:sz w:val="24"/>
          <w:szCs w:val="24"/>
        </w:rPr>
        <w:t>W</w:t>
      </w:r>
      <w:r w:rsidR="004746A6" w:rsidRPr="004746A6">
        <w:rPr>
          <w:rFonts w:ascii="Times New Roman" w:hAnsi="Times New Roman" w:cs="Times New Roman"/>
          <w:sz w:val="24"/>
          <w:szCs w:val="24"/>
        </w:rPr>
        <w:t>hen nano urea and GA</w:t>
      </w:r>
      <w:r w:rsidR="004746A6" w:rsidRPr="00511554">
        <w:rPr>
          <w:rFonts w:ascii="Times New Roman" w:hAnsi="Times New Roman" w:cs="Times New Roman"/>
          <w:sz w:val="24"/>
          <w:szCs w:val="24"/>
          <w:vertAlign w:val="subscript"/>
        </w:rPr>
        <w:t>3</w:t>
      </w:r>
      <w:r w:rsidR="004746A6" w:rsidRPr="004746A6">
        <w:rPr>
          <w:rFonts w:ascii="Times New Roman" w:hAnsi="Times New Roman" w:cs="Times New Roman"/>
          <w:sz w:val="24"/>
          <w:szCs w:val="24"/>
        </w:rPr>
        <w:t xml:space="preserve"> </w:t>
      </w:r>
      <w:r w:rsidR="00282352">
        <w:rPr>
          <w:rFonts w:ascii="Times New Roman" w:hAnsi="Times New Roman" w:cs="Times New Roman"/>
          <w:sz w:val="24"/>
          <w:szCs w:val="24"/>
        </w:rPr>
        <w:t xml:space="preserve">were </w:t>
      </w:r>
      <w:r w:rsidR="004746A6" w:rsidRPr="004746A6">
        <w:rPr>
          <w:rFonts w:ascii="Times New Roman" w:hAnsi="Times New Roman" w:cs="Times New Roman"/>
          <w:sz w:val="24"/>
          <w:szCs w:val="24"/>
        </w:rPr>
        <w:t>sprayed on leaves, GA</w:t>
      </w:r>
      <w:r w:rsidR="004746A6" w:rsidRPr="00005002">
        <w:rPr>
          <w:rFonts w:ascii="Times New Roman" w:hAnsi="Times New Roman" w:cs="Times New Roman"/>
          <w:sz w:val="24"/>
          <w:szCs w:val="24"/>
          <w:vertAlign w:val="subscript"/>
        </w:rPr>
        <w:t>3</w:t>
      </w:r>
      <w:r w:rsidR="004746A6" w:rsidRPr="004746A6">
        <w:rPr>
          <w:rFonts w:ascii="Times New Roman" w:hAnsi="Times New Roman" w:cs="Times New Roman"/>
          <w:sz w:val="24"/>
          <w:szCs w:val="24"/>
        </w:rPr>
        <w:t xml:space="preserve"> enhance cell elongation and synthesis of auxin</w:t>
      </w:r>
      <w:r w:rsidR="00282352">
        <w:rPr>
          <w:rFonts w:ascii="Times New Roman" w:hAnsi="Times New Roman" w:cs="Times New Roman"/>
          <w:sz w:val="24"/>
          <w:szCs w:val="24"/>
        </w:rPr>
        <w:t>,</w:t>
      </w:r>
      <w:r w:rsidR="004746A6" w:rsidRPr="004746A6">
        <w:rPr>
          <w:rFonts w:ascii="Times New Roman" w:hAnsi="Times New Roman" w:cs="Times New Roman"/>
          <w:sz w:val="24"/>
          <w:szCs w:val="24"/>
        </w:rPr>
        <w:t xml:space="preserve"> while nano urea easily enter</w:t>
      </w:r>
      <w:r w:rsidR="00282352">
        <w:rPr>
          <w:rFonts w:ascii="Times New Roman" w:hAnsi="Times New Roman" w:cs="Times New Roman"/>
          <w:sz w:val="24"/>
          <w:szCs w:val="24"/>
        </w:rPr>
        <w:t>ed</w:t>
      </w:r>
      <w:r w:rsidR="004746A6" w:rsidRPr="004746A6">
        <w:rPr>
          <w:rFonts w:ascii="Times New Roman" w:hAnsi="Times New Roman" w:cs="Times New Roman"/>
          <w:sz w:val="24"/>
          <w:szCs w:val="24"/>
        </w:rPr>
        <w:t xml:space="preserve"> through stomata which contains nitrogen, it is associated </w:t>
      </w:r>
      <w:r w:rsidR="00282352">
        <w:rPr>
          <w:rFonts w:ascii="Times New Roman" w:hAnsi="Times New Roman" w:cs="Times New Roman"/>
          <w:sz w:val="24"/>
          <w:szCs w:val="24"/>
        </w:rPr>
        <w:t>with</w:t>
      </w:r>
      <w:r w:rsidR="004746A6" w:rsidRPr="004746A6">
        <w:rPr>
          <w:rFonts w:ascii="Times New Roman" w:hAnsi="Times New Roman" w:cs="Times New Roman"/>
          <w:sz w:val="24"/>
          <w:szCs w:val="24"/>
        </w:rPr>
        <w:t xml:space="preserve"> the synthesis of protoplasm, formation of amino acids and also increases auxin activities that enhances cell division, cell elongation as well as</w:t>
      </w:r>
      <w:r w:rsidR="00282352">
        <w:rPr>
          <w:rFonts w:ascii="Times New Roman" w:hAnsi="Times New Roman" w:cs="Times New Roman"/>
          <w:sz w:val="24"/>
          <w:szCs w:val="24"/>
        </w:rPr>
        <w:t xml:space="preserve"> the</w:t>
      </w:r>
      <w:r w:rsidR="004746A6" w:rsidRPr="004746A6">
        <w:rPr>
          <w:rFonts w:ascii="Times New Roman" w:hAnsi="Times New Roman" w:cs="Times New Roman"/>
          <w:sz w:val="24"/>
          <w:szCs w:val="24"/>
        </w:rPr>
        <w:t xml:space="preserve"> formation of more tissues resulting in luxuriant vegetative growth which leads to increase in plant spread and these results were agreement with the findings of Venkatesh </w:t>
      </w:r>
      <w:r w:rsidR="004746A6" w:rsidRPr="00005002">
        <w:rPr>
          <w:rFonts w:ascii="Times New Roman" w:hAnsi="Times New Roman" w:cs="Times New Roman"/>
          <w:i/>
          <w:iCs/>
          <w:sz w:val="24"/>
          <w:szCs w:val="24"/>
        </w:rPr>
        <w:t>et al.</w:t>
      </w:r>
      <w:r w:rsidR="004746A6" w:rsidRPr="004746A6">
        <w:rPr>
          <w:rFonts w:ascii="Times New Roman" w:hAnsi="Times New Roman" w:cs="Times New Roman"/>
          <w:sz w:val="24"/>
          <w:szCs w:val="24"/>
        </w:rPr>
        <w:t xml:space="preserve"> (2022)</w:t>
      </w:r>
      <w:r w:rsidR="00005002">
        <w:rPr>
          <w:rFonts w:ascii="Times New Roman" w:hAnsi="Times New Roman" w:cs="Times New Roman"/>
          <w:sz w:val="24"/>
          <w:szCs w:val="24"/>
        </w:rPr>
        <w:t xml:space="preserve"> </w:t>
      </w:r>
      <w:r w:rsidR="00871A55">
        <w:rPr>
          <w:rFonts w:ascii="Times New Roman" w:hAnsi="Times New Roman" w:cs="Times New Roman"/>
          <w:sz w:val="24"/>
          <w:szCs w:val="24"/>
        </w:rPr>
        <w:t xml:space="preserve">in marigold </w:t>
      </w:r>
      <w:r w:rsidR="00005002">
        <w:rPr>
          <w:rFonts w:ascii="Times New Roman" w:hAnsi="Times New Roman" w:cs="Times New Roman"/>
          <w:sz w:val="24"/>
          <w:szCs w:val="24"/>
        </w:rPr>
        <w:t xml:space="preserve">and </w:t>
      </w:r>
      <w:proofErr w:type="spellStart"/>
      <w:r w:rsidR="00005002">
        <w:rPr>
          <w:rFonts w:ascii="Times New Roman" w:hAnsi="Times New Roman" w:cs="Times New Roman"/>
          <w:sz w:val="24"/>
          <w:szCs w:val="24"/>
        </w:rPr>
        <w:t>Maheta</w:t>
      </w:r>
      <w:proofErr w:type="spellEnd"/>
      <w:r w:rsidR="00005002">
        <w:rPr>
          <w:rFonts w:ascii="Times New Roman" w:hAnsi="Times New Roman" w:cs="Times New Roman"/>
          <w:sz w:val="24"/>
          <w:szCs w:val="24"/>
        </w:rPr>
        <w:t xml:space="preserve"> (2015)</w:t>
      </w:r>
      <w:r w:rsidR="00871A55">
        <w:rPr>
          <w:rFonts w:ascii="Times New Roman" w:hAnsi="Times New Roman" w:cs="Times New Roman"/>
          <w:sz w:val="24"/>
          <w:szCs w:val="24"/>
        </w:rPr>
        <w:t xml:space="preserve"> in china aster</w:t>
      </w:r>
      <w:r w:rsidR="004746A6" w:rsidRPr="004746A6">
        <w:rPr>
          <w:rFonts w:ascii="Times New Roman" w:hAnsi="Times New Roman" w:cs="Times New Roman"/>
          <w:sz w:val="24"/>
          <w:szCs w:val="24"/>
        </w:rPr>
        <w:t>.</w:t>
      </w:r>
      <w:r w:rsidR="005B61F1" w:rsidRPr="005B61F1">
        <w:t xml:space="preserve"> </w:t>
      </w:r>
    </w:p>
    <w:p w14:paraId="50AE1153" w14:textId="000B6DBA" w:rsidR="00087E80" w:rsidRDefault="00776851" w:rsidP="005F019F">
      <w:pPr>
        <w:spacing w:after="0" w:line="240" w:lineRule="auto"/>
        <w:ind w:firstLine="720"/>
        <w:jc w:val="both"/>
        <w:rPr>
          <w:rFonts w:ascii="Times New Roman" w:hAnsi="Times New Roman" w:cs="Times New Roman"/>
          <w:sz w:val="24"/>
          <w:szCs w:val="24"/>
        </w:rPr>
      </w:pPr>
      <w:r w:rsidRPr="00776851">
        <w:rPr>
          <w:rFonts w:ascii="Times New Roman" w:hAnsi="Times New Roman" w:cs="Times New Roman"/>
          <w:sz w:val="24"/>
          <w:szCs w:val="24"/>
        </w:rPr>
        <w:t>Foliar spraying of plants with a combination of Nano urea at 0.1% and GA</w:t>
      </w:r>
      <w:r w:rsidRPr="00776851">
        <w:rPr>
          <w:rFonts w:ascii="Times New Roman" w:hAnsi="Times New Roman" w:cs="Times New Roman"/>
          <w:sz w:val="24"/>
          <w:szCs w:val="24"/>
          <w:vertAlign w:val="subscript"/>
        </w:rPr>
        <w:t>3</w:t>
      </w:r>
      <w:r w:rsidRPr="00776851">
        <w:rPr>
          <w:rFonts w:ascii="Times New Roman" w:hAnsi="Times New Roman" w:cs="Times New Roman"/>
          <w:sz w:val="24"/>
          <w:szCs w:val="24"/>
        </w:rPr>
        <w:t xml:space="preserve"> at 100 ppm significantly increased plant height (23.73 cm) and petiole length (11.07 cm) compared to control</w:t>
      </w:r>
      <w:r w:rsidR="00B178D1">
        <w:rPr>
          <w:rFonts w:ascii="Times New Roman" w:hAnsi="Times New Roman" w:cs="Times New Roman"/>
          <w:sz w:val="24"/>
          <w:szCs w:val="24"/>
        </w:rPr>
        <w:t>,</w:t>
      </w:r>
      <w:r>
        <w:rPr>
          <w:rFonts w:ascii="Times New Roman" w:hAnsi="Times New Roman" w:cs="Times New Roman"/>
          <w:sz w:val="24"/>
          <w:szCs w:val="24"/>
        </w:rPr>
        <w:t xml:space="preserve"> because </w:t>
      </w:r>
      <w:r w:rsidR="00192F17">
        <w:rPr>
          <w:rFonts w:ascii="Times New Roman" w:hAnsi="Times New Roman" w:cs="Times New Roman"/>
          <w:sz w:val="24"/>
          <w:szCs w:val="24"/>
        </w:rPr>
        <w:t>n</w:t>
      </w:r>
      <w:r w:rsidRPr="00776851">
        <w:rPr>
          <w:rFonts w:ascii="Times New Roman" w:hAnsi="Times New Roman" w:cs="Times New Roman"/>
          <w:sz w:val="24"/>
          <w:szCs w:val="24"/>
        </w:rPr>
        <w:t>ano urea</w:t>
      </w:r>
      <w:r w:rsidR="00192F17">
        <w:rPr>
          <w:rFonts w:ascii="Times New Roman" w:hAnsi="Times New Roman" w:cs="Times New Roman"/>
          <w:sz w:val="24"/>
          <w:szCs w:val="24"/>
        </w:rPr>
        <w:t>,</w:t>
      </w:r>
      <w:r w:rsidRPr="00776851">
        <w:rPr>
          <w:rFonts w:ascii="Times New Roman" w:hAnsi="Times New Roman" w:cs="Times New Roman"/>
          <w:sz w:val="24"/>
          <w:szCs w:val="24"/>
        </w:rPr>
        <w:t xml:space="preserve"> with its larger surface area, enhances nitrogen uptake by penetrating plant tissues more effectively and utilizing nano-sized channels (plasmodesmata) for better nutrient transport. Additionally, GA</w:t>
      </w:r>
      <w:r w:rsidRPr="00776851">
        <w:rPr>
          <w:rFonts w:ascii="Times New Roman" w:hAnsi="Times New Roman" w:cs="Times New Roman"/>
          <w:sz w:val="24"/>
          <w:szCs w:val="24"/>
          <w:vertAlign w:val="subscript"/>
        </w:rPr>
        <w:t>3</w:t>
      </w:r>
      <w:r w:rsidRPr="00776851">
        <w:rPr>
          <w:rFonts w:ascii="Times New Roman" w:hAnsi="Times New Roman" w:cs="Times New Roman"/>
          <w:sz w:val="24"/>
          <w:szCs w:val="24"/>
        </w:rPr>
        <w:t xml:space="preserve"> promotes growth by stimulating cell division and elongation, contributing to greater internode and stem elongation. </w:t>
      </w:r>
      <w:r w:rsidR="00FD40B4">
        <w:rPr>
          <w:rFonts w:ascii="Times New Roman" w:hAnsi="Times New Roman" w:cs="Times New Roman"/>
          <w:sz w:val="24"/>
          <w:szCs w:val="24"/>
        </w:rPr>
        <w:t xml:space="preserve">The similar results were also found by </w:t>
      </w:r>
      <w:r w:rsidRPr="00776851">
        <w:rPr>
          <w:rFonts w:ascii="Times New Roman" w:hAnsi="Times New Roman" w:cs="Times New Roman"/>
          <w:sz w:val="24"/>
          <w:szCs w:val="24"/>
        </w:rPr>
        <w:t>Taiz and Zeiger, 2002</w:t>
      </w:r>
      <w:r w:rsidR="00FD40B4">
        <w:rPr>
          <w:rFonts w:ascii="Times New Roman" w:hAnsi="Times New Roman" w:cs="Times New Roman"/>
          <w:sz w:val="24"/>
          <w:szCs w:val="24"/>
        </w:rPr>
        <w:t xml:space="preserve"> and </w:t>
      </w:r>
      <w:r w:rsidR="00FD40B4" w:rsidRPr="00776851">
        <w:rPr>
          <w:rFonts w:ascii="Times New Roman" w:hAnsi="Times New Roman" w:cs="Times New Roman"/>
          <w:sz w:val="24"/>
          <w:szCs w:val="24"/>
        </w:rPr>
        <w:t xml:space="preserve">Mahanta </w:t>
      </w:r>
      <w:r w:rsidR="00FD40B4" w:rsidRPr="00B178D1">
        <w:rPr>
          <w:rFonts w:ascii="Times New Roman" w:hAnsi="Times New Roman" w:cs="Times New Roman"/>
          <w:i/>
          <w:iCs/>
          <w:sz w:val="24"/>
          <w:szCs w:val="24"/>
        </w:rPr>
        <w:t>et al.</w:t>
      </w:r>
      <w:r w:rsidR="00FD40B4" w:rsidRPr="00776851">
        <w:rPr>
          <w:rFonts w:ascii="Times New Roman" w:hAnsi="Times New Roman" w:cs="Times New Roman"/>
          <w:sz w:val="24"/>
          <w:szCs w:val="24"/>
        </w:rPr>
        <w:t>, 2019</w:t>
      </w:r>
      <w:r w:rsidR="00FD40B4">
        <w:rPr>
          <w:rFonts w:ascii="Times New Roman" w:hAnsi="Times New Roman" w:cs="Times New Roman"/>
          <w:sz w:val="24"/>
          <w:szCs w:val="24"/>
        </w:rPr>
        <w:t>.</w:t>
      </w:r>
    </w:p>
    <w:p w14:paraId="4C3D40F1" w14:textId="77777777" w:rsidR="005F019F" w:rsidRPr="004F3340" w:rsidRDefault="005F019F" w:rsidP="005F019F">
      <w:pPr>
        <w:spacing w:after="0" w:line="240" w:lineRule="auto"/>
        <w:ind w:firstLine="720"/>
        <w:jc w:val="both"/>
        <w:rPr>
          <w:rFonts w:ascii="Times New Roman" w:hAnsi="Times New Roman" w:cs="Times New Roman"/>
          <w:sz w:val="24"/>
          <w:szCs w:val="24"/>
        </w:rPr>
      </w:pPr>
    </w:p>
    <w:tbl>
      <w:tblPr>
        <w:tblStyle w:val="TableGrid"/>
        <w:tblpPr w:leftFromText="180" w:rightFromText="180" w:vertAnchor="text" w:horzAnchor="margin" w:tblpY="2"/>
        <w:tblW w:w="9022" w:type="dxa"/>
        <w:tblLook w:val="04A0" w:firstRow="1" w:lastRow="0" w:firstColumn="1" w:lastColumn="0" w:noHBand="0" w:noVBand="1"/>
      </w:tblPr>
      <w:tblGrid>
        <w:gridCol w:w="3823"/>
        <w:gridCol w:w="992"/>
        <w:gridCol w:w="992"/>
        <w:gridCol w:w="1701"/>
        <w:gridCol w:w="1514"/>
      </w:tblGrid>
      <w:tr w:rsidR="00FD40B4" w:rsidRPr="002243DD" w14:paraId="7CD40218" w14:textId="77777777" w:rsidTr="007F72CC">
        <w:trPr>
          <w:trHeight w:val="262"/>
        </w:trPr>
        <w:tc>
          <w:tcPr>
            <w:tcW w:w="9022" w:type="dxa"/>
            <w:gridSpan w:val="5"/>
          </w:tcPr>
          <w:p w14:paraId="2A0F22BE" w14:textId="423B37F0" w:rsidR="00FD40B4" w:rsidRPr="002243DD" w:rsidRDefault="00FD40B4" w:rsidP="0024705A">
            <w:pPr>
              <w:ind w:left="738" w:hanging="738"/>
              <w:rPr>
                <w:rFonts w:ascii="Times New Roman" w:hAnsi="Times New Roman" w:cs="Times New Roman"/>
              </w:rPr>
            </w:pPr>
            <w:r w:rsidRPr="008F156E">
              <w:rPr>
                <w:rFonts w:ascii="Times New Roman" w:hAnsi="Times New Roman" w:cs="Times New Roman"/>
              </w:rPr>
              <w:t xml:space="preserve">Table </w:t>
            </w:r>
            <w:r>
              <w:rPr>
                <w:rFonts w:ascii="Times New Roman" w:hAnsi="Times New Roman" w:cs="Times New Roman"/>
              </w:rPr>
              <w:t>1</w:t>
            </w:r>
            <w:r w:rsidRPr="008F156E">
              <w:rPr>
                <w:rFonts w:ascii="Times New Roman" w:hAnsi="Times New Roman" w:cs="Times New Roman"/>
              </w:rPr>
              <w:t xml:space="preserve">: </w:t>
            </w:r>
            <w:r w:rsidRPr="008F156E">
              <w:rPr>
                <w:rFonts w:ascii="Times New Roman" w:hAnsi="Times New Roman" w:cs="Times New Roman"/>
                <w:lang w:val="en-IN"/>
              </w:rPr>
              <w:t>Effect of different nutrients and GA</w:t>
            </w:r>
            <w:r w:rsidRPr="008F156E">
              <w:rPr>
                <w:rFonts w:ascii="Times New Roman" w:hAnsi="Times New Roman" w:cs="Times New Roman"/>
                <w:vertAlign w:val="subscript"/>
                <w:lang w:val="en-IN"/>
              </w:rPr>
              <w:t>3</w:t>
            </w:r>
            <w:r w:rsidRPr="008F156E">
              <w:rPr>
                <w:rFonts w:ascii="Times New Roman" w:hAnsi="Times New Roman" w:cs="Times New Roman"/>
                <w:lang w:val="en-IN"/>
              </w:rPr>
              <w:t xml:space="preserve"> on</w:t>
            </w:r>
            <w:r>
              <w:rPr>
                <w:rFonts w:ascii="Times New Roman" w:hAnsi="Times New Roman" w:cs="Times New Roman"/>
                <w:lang w:val="en-IN"/>
              </w:rPr>
              <w:t xml:space="preserve"> plant spread, plant height and petiole length</w:t>
            </w:r>
            <w:r w:rsidRPr="008F156E">
              <w:rPr>
                <w:rFonts w:ascii="Times New Roman" w:hAnsi="Times New Roman" w:cs="Times New Roman"/>
                <w:lang w:val="en-IN"/>
              </w:rPr>
              <w:t xml:space="preserve"> of </w:t>
            </w:r>
            <w:r w:rsidR="0024705A">
              <w:rPr>
                <w:rFonts w:ascii="Times New Roman" w:hAnsi="Times New Roman" w:cs="Times New Roman"/>
                <w:lang w:val="en-IN"/>
              </w:rPr>
              <w:t xml:space="preserve">  </w:t>
            </w:r>
            <w:r w:rsidR="004A2219">
              <w:rPr>
                <w:rFonts w:ascii="Times New Roman" w:hAnsi="Times New Roman" w:cs="Times New Roman"/>
                <w:lang w:val="en-IN"/>
              </w:rPr>
              <w:t xml:space="preserve">  </w:t>
            </w:r>
            <w:r w:rsidRPr="008F156E">
              <w:rPr>
                <w:rFonts w:ascii="Times New Roman" w:hAnsi="Times New Roman" w:cs="Times New Roman"/>
                <w:lang w:val="en-IN"/>
              </w:rPr>
              <w:t>strawberry</w:t>
            </w:r>
          </w:p>
        </w:tc>
      </w:tr>
      <w:tr w:rsidR="00FD40B4" w:rsidRPr="002243DD" w14:paraId="6A05ED5E" w14:textId="77777777" w:rsidTr="00FD40B4">
        <w:trPr>
          <w:trHeight w:val="466"/>
        </w:trPr>
        <w:tc>
          <w:tcPr>
            <w:tcW w:w="3823" w:type="dxa"/>
            <w:vMerge w:val="restart"/>
            <w:vAlign w:val="center"/>
          </w:tcPr>
          <w:p w14:paraId="3743EAEF" w14:textId="68B05A11" w:rsidR="00FD40B4" w:rsidRPr="002243DD" w:rsidRDefault="00FD40B4" w:rsidP="00FD40B4">
            <w:pPr>
              <w:jc w:val="center"/>
              <w:rPr>
                <w:rFonts w:ascii="Times New Roman" w:hAnsi="Times New Roman" w:cs="Times New Roman"/>
              </w:rPr>
            </w:pPr>
            <w:r w:rsidRPr="002243DD">
              <w:rPr>
                <w:rFonts w:ascii="Times New Roman" w:hAnsi="Times New Roman" w:cs="Times New Roman"/>
                <w:b/>
                <w:bCs/>
              </w:rPr>
              <w:t>Treatments</w:t>
            </w:r>
          </w:p>
        </w:tc>
        <w:tc>
          <w:tcPr>
            <w:tcW w:w="1984" w:type="dxa"/>
            <w:gridSpan w:val="2"/>
            <w:vAlign w:val="center"/>
          </w:tcPr>
          <w:p w14:paraId="516FDB16" w14:textId="212F2492" w:rsidR="00FD40B4" w:rsidRPr="002243DD" w:rsidRDefault="00FD40B4" w:rsidP="00FD40B4">
            <w:pPr>
              <w:jc w:val="center"/>
              <w:rPr>
                <w:rFonts w:ascii="Times New Roman" w:hAnsi="Times New Roman" w:cs="Times New Roman"/>
              </w:rPr>
            </w:pPr>
            <w:r w:rsidRPr="002243DD">
              <w:rPr>
                <w:rFonts w:ascii="Times New Roman" w:hAnsi="Times New Roman" w:cs="Times New Roman"/>
                <w:b/>
                <w:bCs/>
              </w:rPr>
              <w:t>Plant spread (cm)</w:t>
            </w:r>
          </w:p>
        </w:tc>
        <w:tc>
          <w:tcPr>
            <w:tcW w:w="1701" w:type="dxa"/>
            <w:vMerge w:val="restart"/>
            <w:vAlign w:val="center"/>
          </w:tcPr>
          <w:p w14:paraId="4B34C0F8" w14:textId="51BB108E" w:rsidR="00FD40B4" w:rsidRPr="002243DD" w:rsidRDefault="00FD40B4" w:rsidP="00FD40B4">
            <w:pPr>
              <w:jc w:val="center"/>
              <w:rPr>
                <w:rFonts w:ascii="Times New Roman" w:hAnsi="Times New Roman" w:cs="Times New Roman"/>
              </w:rPr>
            </w:pPr>
            <w:r w:rsidRPr="002243DD">
              <w:rPr>
                <w:rFonts w:ascii="Times New Roman" w:hAnsi="Times New Roman" w:cs="Times New Roman"/>
                <w:b/>
                <w:bCs/>
              </w:rPr>
              <w:t>Plant height (cm)</w:t>
            </w:r>
          </w:p>
        </w:tc>
        <w:tc>
          <w:tcPr>
            <w:tcW w:w="1514" w:type="dxa"/>
            <w:vMerge w:val="restart"/>
            <w:vAlign w:val="center"/>
          </w:tcPr>
          <w:p w14:paraId="1076EA16" w14:textId="77777777" w:rsidR="00FD40B4" w:rsidRPr="002243DD" w:rsidRDefault="00FD40B4" w:rsidP="00FD40B4">
            <w:pPr>
              <w:jc w:val="center"/>
              <w:rPr>
                <w:rFonts w:ascii="Times New Roman" w:hAnsi="Times New Roman" w:cs="Times New Roman"/>
                <w:b/>
                <w:bCs/>
              </w:rPr>
            </w:pPr>
            <w:r w:rsidRPr="002243DD">
              <w:rPr>
                <w:rFonts w:ascii="Times New Roman" w:hAnsi="Times New Roman" w:cs="Times New Roman"/>
                <w:b/>
                <w:bCs/>
              </w:rPr>
              <w:t>Petiole length</w:t>
            </w:r>
          </w:p>
          <w:p w14:paraId="41DBCC1A" w14:textId="3CFF00F2" w:rsidR="00FD40B4" w:rsidRPr="002243DD" w:rsidRDefault="00FD40B4" w:rsidP="00FD40B4">
            <w:pPr>
              <w:jc w:val="center"/>
              <w:rPr>
                <w:rFonts w:ascii="Times New Roman" w:hAnsi="Times New Roman" w:cs="Times New Roman"/>
              </w:rPr>
            </w:pPr>
            <w:r w:rsidRPr="002243DD">
              <w:rPr>
                <w:rFonts w:ascii="Times New Roman" w:hAnsi="Times New Roman" w:cs="Times New Roman"/>
                <w:b/>
                <w:bCs/>
              </w:rPr>
              <w:t>(cm)</w:t>
            </w:r>
          </w:p>
        </w:tc>
      </w:tr>
      <w:tr w:rsidR="00FD40B4" w:rsidRPr="002243DD" w14:paraId="61160D05" w14:textId="77777777" w:rsidTr="00FD40B4">
        <w:trPr>
          <w:trHeight w:val="524"/>
        </w:trPr>
        <w:tc>
          <w:tcPr>
            <w:tcW w:w="3823" w:type="dxa"/>
            <w:vMerge/>
          </w:tcPr>
          <w:p w14:paraId="284007FF" w14:textId="77777777" w:rsidR="00FD40B4" w:rsidRPr="002243DD" w:rsidRDefault="00FD40B4" w:rsidP="00FD40B4">
            <w:pPr>
              <w:jc w:val="both"/>
              <w:rPr>
                <w:rFonts w:ascii="Times New Roman" w:hAnsi="Times New Roman" w:cs="Times New Roman"/>
              </w:rPr>
            </w:pPr>
          </w:p>
        </w:tc>
        <w:tc>
          <w:tcPr>
            <w:tcW w:w="992" w:type="dxa"/>
            <w:vAlign w:val="center"/>
          </w:tcPr>
          <w:p w14:paraId="3B7F7783" w14:textId="0B4E4263" w:rsidR="00FD40B4" w:rsidRPr="002243DD" w:rsidRDefault="00FD40B4" w:rsidP="00FD40B4">
            <w:pPr>
              <w:jc w:val="center"/>
              <w:rPr>
                <w:rFonts w:ascii="Times New Roman" w:hAnsi="Times New Roman" w:cs="Times New Roman"/>
              </w:rPr>
            </w:pPr>
            <w:r w:rsidRPr="002243DD">
              <w:rPr>
                <w:rFonts w:ascii="Times New Roman" w:hAnsi="Times New Roman" w:cs="Times New Roman"/>
                <w:b/>
                <w:bCs/>
              </w:rPr>
              <w:t>N-S (cm)</w:t>
            </w:r>
          </w:p>
        </w:tc>
        <w:tc>
          <w:tcPr>
            <w:tcW w:w="992" w:type="dxa"/>
            <w:vAlign w:val="center"/>
          </w:tcPr>
          <w:p w14:paraId="2418A712" w14:textId="54558550" w:rsidR="00FD40B4" w:rsidRPr="002243DD" w:rsidRDefault="00FD40B4" w:rsidP="00FD40B4">
            <w:pPr>
              <w:jc w:val="center"/>
              <w:rPr>
                <w:rFonts w:ascii="Times New Roman" w:hAnsi="Times New Roman" w:cs="Times New Roman"/>
              </w:rPr>
            </w:pPr>
            <w:r w:rsidRPr="002243DD">
              <w:rPr>
                <w:rFonts w:ascii="Times New Roman" w:hAnsi="Times New Roman" w:cs="Times New Roman"/>
                <w:b/>
                <w:bCs/>
              </w:rPr>
              <w:t>E-W (cm)</w:t>
            </w:r>
          </w:p>
        </w:tc>
        <w:tc>
          <w:tcPr>
            <w:tcW w:w="1701" w:type="dxa"/>
            <w:vMerge/>
            <w:vAlign w:val="center"/>
          </w:tcPr>
          <w:p w14:paraId="60CE2625" w14:textId="77777777" w:rsidR="00FD40B4" w:rsidRPr="002243DD" w:rsidRDefault="00FD40B4" w:rsidP="00FD40B4">
            <w:pPr>
              <w:jc w:val="center"/>
              <w:rPr>
                <w:rFonts w:ascii="Times New Roman" w:hAnsi="Times New Roman" w:cs="Times New Roman"/>
              </w:rPr>
            </w:pPr>
          </w:p>
        </w:tc>
        <w:tc>
          <w:tcPr>
            <w:tcW w:w="1514" w:type="dxa"/>
            <w:vMerge/>
            <w:vAlign w:val="center"/>
          </w:tcPr>
          <w:p w14:paraId="5F9A33A7" w14:textId="77777777" w:rsidR="00FD40B4" w:rsidRPr="002243DD" w:rsidRDefault="00FD40B4" w:rsidP="00FD40B4">
            <w:pPr>
              <w:jc w:val="center"/>
              <w:rPr>
                <w:rFonts w:ascii="Times New Roman" w:hAnsi="Times New Roman" w:cs="Times New Roman"/>
              </w:rPr>
            </w:pPr>
          </w:p>
        </w:tc>
      </w:tr>
      <w:tr w:rsidR="00FD40B4" w:rsidRPr="002243DD" w14:paraId="3B97375F" w14:textId="77777777" w:rsidTr="00FD40B4">
        <w:trPr>
          <w:trHeight w:val="262"/>
        </w:trPr>
        <w:tc>
          <w:tcPr>
            <w:tcW w:w="3823" w:type="dxa"/>
          </w:tcPr>
          <w:p w14:paraId="41D97022" w14:textId="324A03D9" w:rsidR="00FD40B4" w:rsidRPr="002243DD" w:rsidRDefault="00FD40B4" w:rsidP="00FD40B4">
            <w:pPr>
              <w:jc w:val="both"/>
              <w:rPr>
                <w:rFonts w:ascii="Times New Roman" w:hAnsi="Times New Roman" w:cs="Times New Roman"/>
              </w:rPr>
            </w:pPr>
            <w:r w:rsidRPr="002243DD">
              <w:rPr>
                <w:rFonts w:ascii="Times New Roman" w:hAnsi="Times New Roman" w:cs="Times New Roman"/>
              </w:rPr>
              <w:t>T</w:t>
            </w:r>
            <w:proofErr w:type="gramStart"/>
            <w:r w:rsidRPr="002243DD">
              <w:rPr>
                <w:rFonts w:ascii="Times New Roman" w:hAnsi="Times New Roman" w:cs="Times New Roman"/>
                <w:vertAlign w:val="subscript"/>
              </w:rPr>
              <w:t xml:space="preserve">1 </w:t>
            </w:r>
            <w:r w:rsidRPr="002243DD">
              <w:rPr>
                <w:rFonts w:ascii="Times New Roman" w:hAnsi="Times New Roman" w:cs="Times New Roman"/>
              </w:rPr>
              <w:t>:</w:t>
            </w:r>
            <w:proofErr w:type="gramEnd"/>
            <w:r w:rsidRPr="002243DD">
              <w:rPr>
                <w:rFonts w:ascii="Times New Roman" w:hAnsi="Times New Roman" w:cs="Times New Roman"/>
              </w:rPr>
              <w:t xml:space="preserve"> Control</w:t>
            </w:r>
          </w:p>
        </w:tc>
        <w:tc>
          <w:tcPr>
            <w:tcW w:w="992" w:type="dxa"/>
            <w:vAlign w:val="center"/>
          </w:tcPr>
          <w:p w14:paraId="4DAFA63C" w14:textId="5C826B8E" w:rsidR="00FD40B4" w:rsidRPr="002243DD" w:rsidRDefault="00FD40B4" w:rsidP="00FD40B4">
            <w:pPr>
              <w:jc w:val="center"/>
              <w:rPr>
                <w:rFonts w:ascii="Times New Roman" w:hAnsi="Times New Roman" w:cs="Times New Roman"/>
              </w:rPr>
            </w:pPr>
            <w:r w:rsidRPr="002243DD">
              <w:rPr>
                <w:rFonts w:ascii="Times New Roman" w:hAnsi="Times New Roman" w:cs="Times New Roman"/>
              </w:rPr>
              <w:t>21.65</w:t>
            </w:r>
          </w:p>
        </w:tc>
        <w:tc>
          <w:tcPr>
            <w:tcW w:w="992" w:type="dxa"/>
            <w:vAlign w:val="center"/>
          </w:tcPr>
          <w:p w14:paraId="66893C7D" w14:textId="12650A9E" w:rsidR="00FD40B4" w:rsidRPr="002243DD" w:rsidRDefault="00FD40B4" w:rsidP="00FD40B4">
            <w:pPr>
              <w:jc w:val="center"/>
              <w:rPr>
                <w:rFonts w:ascii="Times New Roman" w:hAnsi="Times New Roman" w:cs="Times New Roman"/>
              </w:rPr>
            </w:pPr>
            <w:r w:rsidRPr="002243DD">
              <w:rPr>
                <w:rFonts w:ascii="Times New Roman" w:hAnsi="Times New Roman" w:cs="Times New Roman"/>
              </w:rPr>
              <w:t>22.40</w:t>
            </w:r>
          </w:p>
        </w:tc>
        <w:tc>
          <w:tcPr>
            <w:tcW w:w="1701" w:type="dxa"/>
            <w:vAlign w:val="center"/>
          </w:tcPr>
          <w:p w14:paraId="39E26871" w14:textId="495515AE" w:rsidR="00FD40B4" w:rsidRPr="002243DD" w:rsidRDefault="00FD40B4" w:rsidP="00FD40B4">
            <w:pPr>
              <w:jc w:val="center"/>
              <w:rPr>
                <w:rFonts w:ascii="Times New Roman" w:hAnsi="Times New Roman" w:cs="Times New Roman"/>
              </w:rPr>
            </w:pPr>
            <w:r w:rsidRPr="002243DD">
              <w:rPr>
                <w:rFonts w:ascii="Times New Roman" w:hAnsi="Times New Roman" w:cs="Times New Roman"/>
              </w:rPr>
              <w:t>18.23</w:t>
            </w:r>
          </w:p>
        </w:tc>
        <w:tc>
          <w:tcPr>
            <w:tcW w:w="1514" w:type="dxa"/>
            <w:vAlign w:val="center"/>
          </w:tcPr>
          <w:p w14:paraId="3DCD9982" w14:textId="602D9C96" w:rsidR="00FD40B4" w:rsidRPr="002243DD" w:rsidRDefault="00FD40B4" w:rsidP="00FD40B4">
            <w:pPr>
              <w:jc w:val="center"/>
              <w:rPr>
                <w:rFonts w:ascii="Times New Roman" w:hAnsi="Times New Roman" w:cs="Times New Roman"/>
              </w:rPr>
            </w:pPr>
            <w:r w:rsidRPr="002243DD">
              <w:rPr>
                <w:rFonts w:ascii="Times New Roman" w:hAnsi="Times New Roman" w:cs="Times New Roman"/>
              </w:rPr>
              <w:t>7.97</w:t>
            </w:r>
          </w:p>
        </w:tc>
      </w:tr>
      <w:tr w:rsidR="00FD40B4" w:rsidRPr="002243DD" w14:paraId="5E695128" w14:textId="77777777" w:rsidTr="00FD40B4">
        <w:trPr>
          <w:trHeight w:val="262"/>
        </w:trPr>
        <w:tc>
          <w:tcPr>
            <w:tcW w:w="3823" w:type="dxa"/>
          </w:tcPr>
          <w:p w14:paraId="5F4C0429" w14:textId="77777777" w:rsidR="00FD40B4" w:rsidRPr="002243DD" w:rsidRDefault="00FD40B4" w:rsidP="00FD40B4">
            <w:pPr>
              <w:jc w:val="both"/>
              <w:rPr>
                <w:rFonts w:ascii="Times New Roman" w:hAnsi="Times New Roman" w:cs="Times New Roman"/>
              </w:rPr>
            </w:pPr>
            <w:r w:rsidRPr="002243DD">
              <w:rPr>
                <w:rFonts w:ascii="Times New Roman" w:hAnsi="Times New Roman" w:cs="Times New Roman"/>
              </w:rPr>
              <w:t>T</w:t>
            </w:r>
            <w:proofErr w:type="gramStart"/>
            <w:r w:rsidRPr="002243DD">
              <w:rPr>
                <w:rFonts w:ascii="Times New Roman" w:hAnsi="Times New Roman" w:cs="Times New Roman"/>
                <w:vertAlign w:val="subscript"/>
              </w:rPr>
              <w:t xml:space="preserve">2 </w:t>
            </w:r>
            <w:r w:rsidRPr="002243DD">
              <w:rPr>
                <w:rFonts w:ascii="Times New Roman" w:hAnsi="Times New Roman" w:cs="Times New Roman"/>
              </w:rPr>
              <w:t>:</w:t>
            </w:r>
            <w:proofErr w:type="gramEnd"/>
            <w:r w:rsidRPr="002243DD">
              <w:rPr>
                <w:rFonts w:ascii="Times New Roman" w:hAnsi="Times New Roman" w:cs="Times New Roman"/>
              </w:rPr>
              <w:t xml:space="preserve"> CaNO</w:t>
            </w:r>
            <w:r w:rsidRPr="002243DD">
              <w:rPr>
                <w:rFonts w:ascii="Times New Roman" w:hAnsi="Times New Roman" w:cs="Times New Roman"/>
                <w:vertAlign w:val="subscript"/>
              </w:rPr>
              <w:t>3</w:t>
            </w:r>
            <w:r w:rsidRPr="002243DD">
              <w:rPr>
                <w:rFonts w:ascii="Times New Roman" w:hAnsi="Times New Roman" w:cs="Times New Roman"/>
              </w:rPr>
              <w:t xml:space="preserve"> @ 0.5 % + GA</w:t>
            </w:r>
            <w:r w:rsidRPr="002243DD">
              <w:rPr>
                <w:rFonts w:ascii="Times New Roman" w:hAnsi="Times New Roman" w:cs="Times New Roman"/>
                <w:vertAlign w:val="subscript"/>
              </w:rPr>
              <w:t>3</w:t>
            </w:r>
            <w:r w:rsidRPr="002243DD">
              <w:rPr>
                <w:rFonts w:ascii="Times New Roman" w:hAnsi="Times New Roman" w:cs="Times New Roman"/>
              </w:rPr>
              <w:t xml:space="preserve"> 100 ppm</w:t>
            </w:r>
          </w:p>
        </w:tc>
        <w:tc>
          <w:tcPr>
            <w:tcW w:w="992" w:type="dxa"/>
            <w:vAlign w:val="center"/>
          </w:tcPr>
          <w:p w14:paraId="02488552" w14:textId="77777777" w:rsidR="00FD40B4" w:rsidRPr="002243DD" w:rsidRDefault="00FD40B4" w:rsidP="00FD40B4">
            <w:pPr>
              <w:jc w:val="center"/>
              <w:rPr>
                <w:rFonts w:ascii="Times New Roman" w:hAnsi="Times New Roman" w:cs="Times New Roman"/>
              </w:rPr>
            </w:pPr>
            <w:r w:rsidRPr="002243DD">
              <w:rPr>
                <w:rFonts w:ascii="Times New Roman" w:hAnsi="Times New Roman" w:cs="Times New Roman"/>
              </w:rPr>
              <w:t>26.03</w:t>
            </w:r>
          </w:p>
        </w:tc>
        <w:tc>
          <w:tcPr>
            <w:tcW w:w="992" w:type="dxa"/>
            <w:vAlign w:val="center"/>
          </w:tcPr>
          <w:p w14:paraId="332F47E6" w14:textId="77777777" w:rsidR="00FD40B4" w:rsidRPr="002243DD" w:rsidRDefault="00FD40B4" w:rsidP="00FD40B4">
            <w:pPr>
              <w:jc w:val="center"/>
              <w:rPr>
                <w:rFonts w:ascii="Times New Roman" w:hAnsi="Times New Roman" w:cs="Times New Roman"/>
              </w:rPr>
            </w:pPr>
            <w:r w:rsidRPr="002243DD">
              <w:rPr>
                <w:rFonts w:ascii="Times New Roman" w:hAnsi="Times New Roman" w:cs="Times New Roman"/>
              </w:rPr>
              <w:t>25.59</w:t>
            </w:r>
          </w:p>
        </w:tc>
        <w:tc>
          <w:tcPr>
            <w:tcW w:w="1701" w:type="dxa"/>
            <w:vAlign w:val="center"/>
          </w:tcPr>
          <w:p w14:paraId="37E6035F" w14:textId="77777777" w:rsidR="00FD40B4" w:rsidRPr="002243DD" w:rsidRDefault="00FD40B4" w:rsidP="00FD40B4">
            <w:pPr>
              <w:jc w:val="center"/>
              <w:rPr>
                <w:rFonts w:ascii="Times New Roman" w:hAnsi="Times New Roman" w:cs="Times New Roman"/>
              </w:rPr>
            </w:pPr>
            <w:r w:rsidRPr="002243DD">
              <w:rPr>
                <w:rFonts w:ascii="Times New Roman" w:hAnsi="Times New Roman" w:cs="Times New Roman"/>
              </w:rPr>
              <w:t>20.37</w:t>
            </w:r>
          </w:p>
        </w:tc>
        <w:tc>
          <w:tcPr>
            <w:tcW w:w="1514" w:type="dxa"/>
            <w:vAlign w:val="center"/>
          </w:tcPr>
          <w:p w14:paraId="0E1C2290" w14:textId="77777777" w:rsidR="00FD40B4" w:rsidRPr="002243DD" w:rsidRDefault="00FD40B4" w:rsidP="00FD40B4">
            <w:pPr>
              <w:jc w:val="center"/>
              <w:rPr>
                <w:rFonts w:ascii="Times New Roman" w:hAnsi="Times New Roman" w:cs="Times New Roman"/>
              </w:rPr>
            </w:pPr>
            <w:r w:rsidRPr="002243DD">
              <w:rPr>
                <w:rFonts w:ascii="Times New Roman" w:hAnsi="Times New Roman" w:cs="Times New Roman"/>
              </w:rPr>
              <w:t>9.70</w:t>
            </w:r>
          </w:p>
        </w:tc>
      </w:tr>
      <w:tr w:rsidR="00FD40B4" w:rsidRPr="002243DD" w14:paraId="0607B1AD" w14:textId="77777777" w:rsidTr="00FD40B4">
        <w:trPr>
          <w:trHeight w:val="262"/>
        </w:trPr>
        <w:tc>
          <w:tcPr>
            <w:tcW w:w="3823" w:type="dxa"/>
          </w:tcPr>
          <w:p w14:paraId="095B660B" w14:textId="77777777" w:rsidR="00FD40B4" w:rsidRPr="002243DD" w:rsidRDefault="00FD40B4" w:rsidP="00FD40B4">
            <w:pPr>
              <w:jc w:val="both"/>
              <w:rPr>
                <w:rFonts w:ascii="Times New Roman" w:hAnsi="Times New Roman" w:cs="Times New Roman"/>
              </w:rPr>
            </w:pPr>
            <w:r w:rsidRPr="002243DD">
              <w:rPr>
                <w:rFonts w:ascii="Times New Roman" w:hAnsi="Times New Roman" w:cs="Times New Roman"/>
              </w:rPr>
              <w:t>T</w:t>
            </w:r>
            <w:proofErr w:type="gramStart"/>
            <w:r w:rsidRPr="002243DD">
              <w:rPr>
                <w:rFonts w:ascii="Times New Roman" w:hAnsi="Times New Roman" w:cs="Times New Roman"/>
                <w:vertAlign w:val="subscript"/>
              </w:rPr>
              <w:t xml:space="preserve">3 </w:t>
            </w:r>
            <w:r w:rsidRPr="002243DD">
              <w:rPr>
                <w:rFonts w:ascii="Times New Roman" w:hAnsi="Times New Roman" w:cs="Times New Roman"/>
              </w:rPr>
              <w:t>:</w:t>
            </w:r>
            <w:proofErr w:type="gramEnd"/>
            <w:r w:rsidRPr="002243DD">
              <w:rPr>
                <w:rFonts w:ascii="Times New Roman" w:hAnsi="Times New Roman" w:cs="Times New Roman"/>
              </w:rPr>
              <w:t xml:space="preserve"> Boron @ 0.5 % + GA</w:t>
            </w:r>
            <w:r w:rsidRPr="002243DD">
              <w:rPr>
                <w:rFonts w:ascii="Times New Roman" w:hAnsi="Times New Roman" w:cs="Times New Roman"/>
                <w:vertAlign w:val="subscript"/>
              </w:rPr>
              <w:t>3</w:t>
            </w:r>
            <w:r w:rsidRPr="002243DD">
              <w:rPr>
                <w:rFonts w:ascii="Times New Roman" w:hAnsi="Times New Roman" w:cs="Times New Roman"/>
              </w:rPr>
              <w:t xml:space="preserve"> 100 ppm</w:t>
            </w:r>
          </w:p>
        </w:tc>
        <w:tc>
          <w:tcPr>
            <w:tcW w:w="992" w:type="dxa"/>
            <w:vAlign w:val="center"/>
          </w:tcPr>
          <w:p w14:paraId="126666CD" w14:textId="77777777" w:rsidR="00FD40B4" w:rsidRPr="002243DD" w:rsidRDefault="00FD40B4" w:rsidP="00FD40B4">
            <w:pPr>
              <w:jc w:val="center"/>
              <w:rPr>
                <w:rFonts w:ascii="Times New Roman" w:hAnsi="Times New Roman" w:cs="Times New Roman"/>
              </w:rPr>
            </w:pPr>
            <w:r w:rsidRPr="002243DD">
              <w:rPr>
                <w:rFonts w:ascii="Times New Roman" w:hAnsi="Times New Roman" w:cs="Times New Roman"/>
              </w:rPr>
              <w:t>25.92</w:t>
            </w:r>
          </w:p>
        </w:tc>
        <w:tc>
          <w:tcPr>
            <w:tcW w:w="992" w:type="dxa"/>
            <w:vAlign w:val="center"/>
          </w:tcPr>
          <w:p w14:paraId="7D827FCA" w14:textId="77777777" w:rsidR="00FD40B4" w:rsidRPr="002243DD" w:rsidRDefault="00FD40B4" w:rsidP="00FD40B4">
            <w:pPr>
              <w:jc w:val="center"/>
              <w:rPr>
                <w:rFonts w:ascii="Times New Roman" w:hAnsi="Times New Roman" w:cs="Times New Roman"/>
              </w:rPr>
            </w:pPr>
            <w:r w:rsidRPr="002243DD">
              <w:rPr>
                <w:rFonts w:ascii="Times New Roman" w:hAnsi="Times New Roman" w:cs="Times New Roman"/>
              </w:rPr>
              <w:t>26.11</w:t>
            </w:r>
          </w:p>
        </w:tc>
        <w:tc>
          <w:tcPr>
            <w:tcW w:w="1701" w:type="dxa"/>
            <w:vAlign w:val="center"/>
          </w:tcPr>
          <w:p w14:paraId="126D66DD" w14:textId="77777777" w:rsidR="00FD40B4" w:rsidRPr="002243DD" w:rsidRDefault="00FD40B4" w:rsidP="00FD40B4">
            <w:pPr>
              <w:jc w:val="center"/>
              <w:rPr>
                <w:rFonts w:ascii="Times New Roman" w:hAnsi="Times New Roman" w:cs="Times New Roman"/>
              </w:rPr>
            </w:pPr>
            <w:r w:rsidRPr="002243DD">
              <w:rPr>
                <w:rFonts w:ascii="Times New Roman" w:hAnsi="Times New Roman" w:cs="Times New Roman"/>
              </w:rPr>
              <w:t>20.60</w:t>
            </w:r>
          </w:p>
        </w:tc>
        <w:tc>
          <w:tcPr>
            <w:tcW w:w="1514" w:type="dxa"/>
            <w:vAlign w:val="center"/>
          </w:tcPr>
          <w:p w14:paraId="0A0FF724" w14:textId="77777777" w:rsidR="00FD40B4" w:rsidRPr="002243DD" w:rsidRDefault="00FD40B4" w:rsidP="00FD40B4">
            <w:pPr>
              <w:jc w:val="center"/>
              <w:rPr>
                <w:rFonts w:ascii="Times New Roman" w:hAnsi="Times New Roman" w:cs="Times New Roman"/>
              </w:rPr>
            </w:pPr>
            <w:r w:rsidRPr="002243DD">
              <w:rPr>
                <w:rFonts w:ascii="Times New Roman" w:hAnsi="Times New Roman" w:cs="Times New Roman"/>
              </w:rPr>
              <w:t>9.73</w:t>
            </w:r>
          </w:p>
        </w:tc>
      </w:tr>
      <w:tr w:rsidR="00FD40B4" w:rsidRPr="002243DD" w14:paraId="29D11456" w14:textId="77777777" w:rsidTr="00FD40B4">
        <w:trPr>
          <w:trHeight w:val="262"/>
        </w:trPr>
        <w:tc>
          <w:tcPr>
            <w:tcW w:w="3823" w:type="dxa"/>
          </w:tcPr>
          <w:p w14:paraId="7037ED05" w14:textId="77777777" w:rsidR="00FD40B4" w:rsidRPr="002243DD" w:rsidRDefault="00FD40B4" w:rsidP="00FD40B4">
            <w:pPr>
              <w:jc w:val="both"/>
              <w:rPr>
                <w:rFonts w:ascii="Times New Roman" w:hAnsi="Times New Roman" w:cs="Times New Roman"/>
              </w:rPr>
            </w:pPr>
            <w:r w:rsidRPr="002243DD">
              <w:rPr>
                <w:rFonts w:ascii="Times New Roman" w:hAnsi="Times New Roman" w:cs="Times New Roman"/>
              </w:rPr>
              <w:t>T</w:t>
            </w:r>
            <w:proofErr w:type="gramStart"/>
            <w:r w:rsidRPr="002243DD">
              <w:rPr>
                <w:rFonts w:ascii="Times New Roman" w:hAnsi="Times New Roman" w:cs="Times New Roman"/>
                <w:vertAlign w:val="subscript"/>
              </w:rPr>
              <w:t xml:space="preserve">4 </w:t>
            </w:r>
            <w:r w:rsidRPr="002243DD">
              <w:rPr>
                <w:rFonts w:ascii="Times New Roman" w:hAnsi="Times New Roman" w:cs="Times New Roman"/>
              </w:rPr>
              <w:t>:</w:t>
            </w:r>
            <w:proofErr w:type="gramEnd"/>
            <w:r w:rsidRPr="002243DD">
              <w:rPr>
                <w:rFonts w:ascii="Times New Roman" w:hAnsi="Times New Roman" w:cs="Times New Roman"/>
              </w:rPr>
              <w:t xml:space="preserve"> ZnSO</w:t>
            </w:r>
            <w:r w:rsidRPr="002243DD">
              <w:rPr>
                <w:rFonts w:ascii="Times New Roman" w:hAnsi="Times New Roman" w:cs="Times New Roman"/>
                <w:vertAlign w:val="subscript"/>
              </w:rPr>
              <w:t>4</w:t>
            </w:r>
            <w:r w:rsidRPr="002243DD">
              <w:rPr>
                <w:rFonts w:ascii="Times New Roman" w:hAnsi="Times New Roman" w:cs="Times New Roman"/>
              </w:rPr>
              <w:t xml:space="preserve"> @ 0.5 % + GA</w:t>
            </w:r>
            <w:r w:rsidRPr="002243DD">
              <w:rPr>
                <w:rFonts w:ascii="Times New Roman" w:hAnsi="Times New Roman" w:cs="Times New Roman"/>
                <w:vertAlign w:val="subscript"/>
              </w:rPr>
              <w:t>3</w:t>
            </w:r>
            <w:r w:rsidRPr="002243DD">
              <w:rPr>
                <w:rFonts w:ascii="Times New Roman" w:hAnsi="Times New Roman" w:cs="Times New Roman"/>
              </w:rPr>
              <w:t xml:space="preserve"> 100 ppm</w:t>
            </w:r>
          </w:p>
        </w:tc>
        <w:tc>
          <w:tcPr>
            <w:tcW w:w="992" w:type="dxa"/>
            <w:vAlign w:val="center"/>
          </w:tcPr>
          <w:p w14:paraId="2C8CDB58" w14:textId="77777777" w:rsidR="00FD40B4" w:rsidRPr="002243DD" w:rsidRDefault="00FD40B4" w:rsidP="00FD40B4">
            <w:pPr>
              <w:jc w:val="center"/>
              <w:rPr>
                <w:rFonts w:ascii="Times New Roman" w:hAnsi="Times New Roman" w:cs="Times New Roman"/>
              </w:rPr>
            </w:pPr>
            <w:r w:rsidRPr="002243DD">
              <w:rPr>
                <w:rFonts w:ascii="Times New Roman" w:hAnsi="Times New Roman" w:cs="Times New Roman"/>
              </w:rPr>
              <w:t>25.34</w:t>
            </w:r>
          </w:p>
        </w:tc>
        <w:tc>
          <w:tcPr>
            <w:tcW w:w="992" w:type="dxa"/>
            <w:vAlign w:val="center"/>
          </w:tcPr>
          <w:p w14:paraId="32C782A1" w14:textId="77777777" w:rsidR="00FD40B4" w:rsidRPr="002243DD" w:rsidRDefault="00FD40B4" w:rsidP="00FD40B4">
            <w:pPr>
              <w:jc w:val="center"/>
              <w:rPr>
                <w:rFonts w:ascii="Times New Roman" w:hAnsi="Times New Roman" w:cs="Times New Roman"/>
              </w:rPr>
            </w:pPr>
            <w:r w:rsidRPr="002243DD">
              <w:rPr>
                <w:rFonts w:ascii="Times New Roman" w:hAnsi="Times New Roman" w:cs="Times New Roman"/>
              </w:rPr>
              <w:t>24.37</w:t>
            </w:r>
          </w:p>
        </w:tc>
        <w:tc>
          <w:tcPr>
            <w:tcW w:w="1701" w:type="dxa"/>
            <w:vAlign w:val="center"/>
          </w:tcPr>
          <w:p w14:paraId="2AEB3527" w14:textId="77777777" w:rsidR="00FD40B4" w:rsidRPr="002243DD" w:rsidRDefault="00FD40B4" w:rsidP="00FD40B4">
            <w:pPr>
              <w:jc w:val="center"/>
              <w:rPr>
                <w:rFonts w:ascii="Times New Roman" w:hAnsi="Times New Roman" w:cs="Times New Roman"/>
              </w:rPr>
            </w:pPr>
            <w:r w:rsidRPr="002243DD">
              <w:rPr>
                <w:rFonts w:ascii="Times New Roman" w:hAnsi="Times New Roman" w:cs="Times New Roman"/>
              </w:rPr>
              <w:t>19.33</w:t>
            </w:r>
          </w:p>
        </w:tc>
        <w:tc>
          <w:tcPr>
            <w:tcW w:w="1514" w:type="dxa"/>
            <w:vAlign w:val="center"/>
          </w:tcPr>
          <w:p w14:paraId="1C62EAC4" w14:textId="77777777" w:rsidR="00FD40B4" w:rsidRPr="002243DD" w:rsidRDefault="00FD40B4" w:rsidP="00FD40B4">
            <w:pPr>
              <w:jc w:val="center"/>
              <w:rPr>
                <w:rFonts w:ascii="Times New Roman" w:hAnsi="Times New Roman" w:cs="Times New Roman"/>
              </w:rPr>
            </w:pPr>
            <w:r w:rsidRPr="002243DD">
              <w:rPr>
                <w:rFonts w:ascii="Times New Roman" w:hAnsi="Times New Roman" w:cs="Times New Roman"/>
              </w:rPr>
              <w:t>8.27</w:t>
            </w:r>
          </w:p>
        </w:tc>
      </w:tr>
      <w:tr w:rsidR="00FD40B4" w:rsidRPr="002243DD" w14:paraId="1ED087BE" w14:textId="77777777" w:rsidTr="00FD40B4">
        <w:trPr>
          <w:trHeight w:val="262"/>
        </w:trPr>
        <w:tc>
          <w:tcPr>
            <w:tcW w:w="3823" w:type="dxa"/>
          </w:tcPr>
          <w:p w14:paraId="5505F6BD" w14:textId="77777777" w:rsidR="00FD40B4" w:rsidRPr="002243DD" w:rsidRDefault="00FD40B4" w:rsidP="00FD40B4">
            <w:pPr>
              <w:jc w:val="both"/>
              <w:rPr>
                <w:rFonts w:ascii="Times New Roman" w:hAnsi="Times New Roman" w:cs="Times New Roman"/>
              </w:rPr>
            </w:pPr>
            <w:r w:rsidRPr="002243DD">
              <w:rPr>
                <w:rFonts w:ascii="Times New Roman" w:hAnsi="Times New Roman" w:cs="Times New Roman"/>
              </w:rPr>
              <w:t>T</w:t>
            </w:r>
            <w:proofErr w:type="gramStart"/>
            <w:r w:rsidRPr="002243DD">
              <w:rPr>
                <w:rFonts w:ascii="Times New Roman" w:hAnsi="Times New Roman" w:cs="Times New Roman"/>
                <w:vertAlign w:val="subscript"/>
              </w:rPr>
              <w:t>5</w:t>
            </w:r>
            <w:r w:rsidRPr="002243DD">
              <w:rPr>
                <w:rFonts w:ascii="Times New Roman" w:hAnsi="Times New Roman" w:cs="Times New Roman"/>
              </w:rPr>
              <w:t xml:space="preserve"> :</w:t>
            </w:r>
            <w:proofErr w:type="gramEnd"/>
            <w:r w:rsidRPr="002243DD">
              <w:rPr>
                <w:rFonts w:ascii="Times New Roman" w:hAnsi="Times New Roman" w:cs="Times New Roman"/>
              </w:rPr>
              <w:t xml:space="preserve"> FeSO</w:t>
            </w:r>
            <w:r w:rsidRPr="002243DD">
              <w:rPr>
                <w:rFonts w:ascii="Times New Roman" w:hAnsi="Times New Roman" w:cs="Times New Roman"/>
                <w:vertAlign w:val="subscript"/>
              </w:rPr>
              <w:t>4</w:t>
            </w:r>
            <w:r w:rsidRPr="002243DD">
              <w:rPr>
                <w:rFonts w:ascii="Times New Roman" w:hAnsi="Times New Roman" w:cs="Times New Roman"/>
              </w:rPr>
              <w:t xml:space="preserve"> @ 0.2 % + GA</w:t>
            </w:r>
            <w:r w:rsidRPr="002243DD">
              <w:rPr>
                <w:rFonts w:ascii="Times New Roman" w:hAnsi="Times New Roman" w:cs="Times New Roman"/>
                <w:vertAlign w:val="subscript"/>
              </w:rPr>
              <w:t>3</w:t>
            </w:r>
            <w:r w:rsidRPr="002243DD">
              <w:rPr>
                <w:rFonts w:ascii="Times New Roman" w:hAnsi="Times New Roman" w:cs="Times New Roman"/>
              </w:rPr>
              <w:t xml:space="preserve"> 100 ppm</w:t>
            </w:r>
          </w:p>
        </w:tc>
        <w:tc>
          <w:tcPr>
            <w:tcW w:w="992" w:type="dxa"/>
            <w:vAlign w:val="center"/>
          </w:tcPr>
          <w:p w14:paraId="60D7A625" w14:textId="77777777" w:rsidR="00FD40B4" w:rsidRPr="002243DD" w:rsidRDefault="00FD40B4" w:rsidP="00FD40B4">
            <w:pPr>
              <w:jc w:val="center"/>
              <w:rPr>
                <w:rFonts w:ascii="Times New Roman" w:hAnsi="Times New Roman" w:cs="Times New Roman"/>
              </w:rPr>
            </w:pPr>
            <w:r w:rsidRPr="002243DD">
              <w:rPr>
                <w:rFonts w:ascii="Times New Roman" w:hAnsi="Times New Roman" w:cs="Times New Roman"/>
              </w:rPr>
              <w:t>25.01</w:t>
            </w:r>
          </w:p>
        </w:tc>
        <w:tc>
          <w:tcPr>
            <w:tcW w:w="992" w:type="dxa"/>
            <w:vAlign w:val="center"/>
          </w:tcPr>
          <w:p w14:paraId="4C0DD273" w14:textId="77777777" w:rsidR="00FD40B4" w:rsidRPr="002243DD" w:rsidRDefault="00FD40B4" w:rsidP="00FD40B4">
            <w:pPr>
              <w:jc w:val="center"/>
              <w:rPr>
                <w:rFonts w:ascii="Times New Roman" w:hAnsi="Times New Roman" w:cs="Times New Roman"/>
              </w:rPr>
            </w:pPr>
            <w:r w:rsidRPr="002243DD">
              <w:rPr>
                <w:rFonts w:ascii="Times New Roman" w:hAnsi="Times New Roman" w:cs="Times New Roman"/>
              </w:rPr>
              <w:t>24.62</w:t>
            </w:r>
          </w:p>
        </w:tc>
        <w:tc>
          <w:tcPr>
            <w:tcW w:w="1701" w:type="dxa"/>
            <w:vAlign w:val="center"/>
          </w:tcPr>
          <w:p w14:paraId="494F6D07" w14:textId="77777777" w:rsidR="00FD40B4" w:rsidRPr="002243DD" w:rsidRDefault="00FD40B4" w:rsidP="00FD40B4">
            <w:pPr>
              <w:jc w:val="center"/>
              <w:rPr>
                <w:rFonts w:ascii="Times New Roman" w:hAnsi="Times New Roman" w:cs="Times New Roman"/>
              </w:rPr>
            </w:pPr>
            <w:r w:rsidRPr="002243DD">
              <w:rPr>
                <w:rFonts w:ascii="Times New Roman" w:hAnsi="Times New Roman" w:cs="Times New Roman"/>
              </w:rPr>
              <w:t>20.00</w:t>
            </w:r>
          </w:p>
        </w:tc>
        <w:tc>
          <w:tcPr>
            <w:tcW w:w="1514" w:type="dxa"/>
            <w:vAlign w:val="center"/>
          </w:tcPr>
          <w:p w14:paraId="07168AED" w14:textId="77777777" w:rsidR="00FD40B4" w:rsidRPr="002243DD" w:rsidRDefault="00FD40B4" w:rsidP="00FD40B4">
            <w:pPr>
              <w:jc w:val="center"/>
              <w:rPr>
                <w:rFonts w:ascii="Times New Roman" w:hAnsi="Times New Roman" w:cs="Times New Roman"/>
              </w:rPr>
            </w:pPr>
            <w:r w:rsidRPr="002243DD">
              <w:rPr>
                <w:rFonts w:ascii="Times New Roman" w:hAnsi="Times New Roman" w:cs="Times New Roman"/>
              </w:rPr>
              <w:t>8.97</w:t>
            </w:r>
          </w:p>
        </w:tc>
      </w:tr>
      <w:tr w:rsidR="00FD40B4" w:rsidRPr="002243DD" w14:paraId="4E93F4F2" w14:textId="77777777" w:rsidTr="00FD40B4">
        <w:trPr>
          <w:trHeight w:val="262"/>
        </w:trPr>
        <w:tc>
          <w:tcPr>
            <w:tcW w:w="3823" w:type="dxa"/>
          </w:tcPr>
          <w:p w14:paraId="40F44A88" w14:textId="77777777" w:rsidR="00FD40B4" w:rsidRPr="002243DD" w:rsidRDefault="00FD40B4" w:rsidP="00FD40B4">
            <w:pPr>
              <w:jc w:val="both"/>
              <w:rPr>
                <w:rFonts w:ascii="Times New Roman" w:hAnsi="Times New Roman" w:cs="Times New Roman"/>
              </w:rPr>
            </w:pPr>
            <w:r w:rsidRPr="002243DD">
              <w:rPr>
                <w:rFonts w:ascii="Times New Roman" w:hAnsi="Times New Roman" w:cs="Times New Roman"/>
              </w:rPr>
              <w:t>T</w:t>
            </w:r>
            <w:proofErr w:type="gramStart"/>
            <w:r w:rsidRPr="002243DD">
              <w:rPr>
                <w:rFonts w:ascii="Times New Roman" w:hAnsi="Times New Roman" w:cs="Times New Roman"/>
                <w:vertAlign w:val="subscript"/>
              </w:rPr>
              <w:t>6</w:t>
            </w:r>
            <w:r w:rsidRPr="002243DD">
              <w:rPr>
                <w:rFonts w:ascii="Times New Roman" w:hAnsi="Times New Roman" w:cs="Times New Roman"/>
              </w:rPr>
              <w:t xml:space="preserve"> :</w:t>
            </w:r>
            <w:proofErr w:type="gramEnd"/>
            <w:r w:rsidRPr="002243DD">
              <w:rPr>
                <w:rFonts w:ascii="Times New Roman" w:hAnsi="Times New Roman" w:cs="Times New Roman"/>
              </w:rPr>
              <w:t xml:space="preserve"> NOLN @ 1 % + GA</w:t>
            </w:r>
            <w:r w:rsidRPr="002243DD">
              <w:rPr>
                <w:rFonts w:ascii="Times New Roman" w:hAnsi="Times New Roman" w:cs="Times New Roman"/>
                <w:vertAlign w:val="subscript"/>
              </w:rPr>
              <w:t>3</w:t>
            </w:r>
            <w:r w:rsidRPr="002243DD">
              <w:rPr>
                <w:rFonts w:ascii="Times New Roman" w:hAnsi="Times New Roman" w:cs="Times New Roman"/>
              </w:rPr>
              <w:t xml:space="preserve"> 100 ppm</w:t>
            </w:r>
          </w:p>
        </w:tc>
        <w:tc>
          <w:tcPr>
            <w:tcW w:w="992" w:type="dxa"/>
            <w:vAlign w:val="center"/>
          </w:tcPr>
          <w:p w14:paraId="76DC1A52" w14:textId="77777777" w:rsidR="00FD40B4" w:rsidRPr="002243DD" w:rsidRDefault="00FD40B4" w:rsidP="00FD40B4">
            <w:pPr>
              <w:jc w:val="center"/>
              <w:rPr>
                <w:rFonts w:ascii="Times New Roman" w:hAnsi="Times New Roman" w:cs="Times New Roman"/>
              </w:rPr>
            </w:pPr>
            <w:r w:rsidRPr="002243DD">
              <w:rPr>
                <w:rFonts w:ascii="Times New Roman" w:hAnsi="Times New Roman" w:cs="Times New Roman"/>
              </w:rPr>
              <w:t>28.96</w:t>
            </w:r>
          </w:p>
        </w:tc>
        <w:tc>
          <w:tcPr>
            <w:tcW w:w="992" w:type="dxa"/>
            <w:vAlign w:val="center"/>
          </w:tcPr>
          <w:p w14:paraId="74EAB099" w14:textId="77777777" w:rsidR="00FD40B4" w:rsidRPr="002243DD" w:rsidRDefault="00FD40B4" w:rsidP="00FD40B4">
            <w:pPr>
              <w:jc w:val="center"/>
              <w:rPr>
                <w:rFonts w:ascii="Times New Roman" w:hAnsi="Times New Roman" w:cs="Times New Roman"/>
              </w:rPr>
            </w:pPr>
            <w:r w:rsidRPr="002243DD">
              <w:rPr>
                <w:rFonts w:ascii="Times New Roman" w:hAnsi="Times New Roman" w:cs="Times New Roman"/>
              </w:rPr>
              <w:t>29.39</w:t>
            </w:r>
          </w:p>
        </w:tc>
        <w:tc>
          <w:tcPr>
            <w:tcW w:w="1701" w:type="dxa"/>
            <w:vAlign w:val="center"/>
          </w:tcPr>
          <w:p w14:paraId="6A85E4AD" w14:textId="77777777" w:rsidR="00FD40B4" w:rsidRPr="002243DD" w:rsidRDefault="00FD40B4" w:rsidP="00FD40B4">
            <w:pPr>
              <w:jc w:val="center"/>
              <w:rPr>
                <w:rFonts w:ascii="Times New Roman" w:hAnsi="Times New Roman" w:cs="Times New Roman"/>
              </w:rPr>
            </w:pPr>
            <w:r w:rsidRPr="002243DD">
              <w:rPr>
                <w:rFonts w:ascii="Times New Roman" w:hAnsi="Times New Roman" w:cs="Times New Roman"/>
              </w:rPr>
              <w:t>22.07</w:t>
            </w:r>
          </w:p>
        </w:tc>
        <w:tc>
          <w:tcPr>
            <w:tcW w:w="1514" w:type="dxa"/>
            <w:vAlign w:val="center"/>
          </w:tcPr>
          <w:p w14:paraId="2DA2ADDF" w14:textId="77777777" w:rsidR="00FD40B4" w:rsidRPr="002243DD" w:rsidRDefault="00FD40B4" w:rsidP="00FD40B4">
            <w:pPr>
              <w:jc w:val="center"/>
              <w:rPr>
                <w:rFonts w:ascii="Times New Roman" w:hAnsi="Times New Roman" w:cs="Times New Roman"/>
              </w:rPr>
            </w:pPr>
            <w:r w:rsidRPr="002243DD">
              <w:rPr>
                <w:rFonts w:ascii="Times New Roman" w:hAnsi="Times New Roman" w:cs="Times New Roman"/>
              </w:rPr>
              <w:t>10.77</w:t>
            </w:r>
          </w:p>
        </w:tc>
      </w:tr>
      <w:tr w:rsidR="00FD40B4" w:rsidRPr="002243DD" w14:paraId="0BBC9003" w14:textId="77777777" w:rsidTr="00FD40B4">
        <w:trPr>
          <w:trHeight w:val="249"/>
        </w:trPr>
        <w:tc>
          <w:tcPr>
            <w:tcW w:w="3823" w:type="dxa"/>
            <w:vAlign w:val="center"/>
          </w:tcPr>
          <w:p w14:paraId="1D28C6DA" w14:textId="77777777" w:rsidR="00FD40B4" w:rsidRPr="002243DD" w:rsidRDefault="00FD40B4" w:rsidP="00FD40B4">
            <w:pPr>
              <w:jc w:val="both"/>
              <w:rPr>
                <w:rFonts w:ascii="Times New Roman" w:hAnsi="Times New Roman" w:cs="Times New Roman"/>
              </w:rPr>
            </w:pPr>
            <w:r w:rsidRPr="002243DD">
              <w:rPr>
                <w:rFonts w:ascii="Times New Roman" w:hAnsi="Times New Roman" w:cs="Times New Roman"/>
              </w:rPr>
              <w:t>T</w:t>
            </w:r>
            <w:proofErr w:type="gramStart"/>
            <w:r w:rsidRPr="002243DD">
              <w:rPr>
                <w:rFonts w:ascii="Times New Roman" w:hAnsi="Times New Roman" w:cs="Times New Roman"/>
                <w:vertAlign w:val="subscript"/>
              </w:rPr>
              <w:t xml:space="preserve">7 </w:t>
            </w:r>
            <w:r w:rsidRPr="002243DD">
              <w:rPr>
                <w:rFonts w:ascii="Times New Roman" w:hAnsi="Times New Roman" w:cs="Times New Roman"/>
              </w:rPr>
              <w:t>:</w:t>
            </w:r>
            <w:proofErr w:type="gramEnd"/>
            <w:r w:rsidRPr="002243DD">
              <w:rPr>
                <w:rFonts w:ascii="Times New Roman" w:eastAsia="Times New Roman" w:hAnsi="Times New Roman" w:cs="Times New Roman"/>
                <w:kern w:val="0"/>
                <w14:ligatures w14:val="none"/>
              </w:rPr>
              <w:t xml:space="preserve"> </w:t>
            </w:r>
            <w:bookmarkStart w:id="1" w:name="_Hlk166575025"/>
            <w:r w:rsidRPr="002243DD">
              <w:rPr>
                <w:rFonts w:ascii="Times New Roman" w:hAnsi="Times New Roman" w:cs="Times New Roman"/>
              </w:rPr>
              <w:t>Nano urea @ 0.1% + GA</w:t>
            </w:r>
            <w:r w:rsidRPr="002243DD">
              <w:rPr>
                <w:rFonts w:ascii="Times New Roman" w:hAnsi="Times New Roman" w:cs="Times New Roman"/>
                <w:vertAlign w:val="subscript"/>
              </w:rPr>
              <w:t>3</w:t>
            </w:r>
            <w:r w:rsidRPr="002243DD">
              <w:rPr>
                <w:rFonts w:ascii="Times New Roman" w:hAnsi="Times New Roman" w:cs="Times New Roman"/>
              </w:rPr>
              <w:t xml:space="preserve"> 100 ppm</w:t>
            </w:r>
            <w:bookmarkEnd w:id="1"/>
          </w:p>
        </w:tc>
        <w:tc>
          <w:tcPr>
            <w:tcW w:w="992" w:type="dxa"/>
            <w:vAlign w:val="center"/>
          </w:tcPr>
          <w:p w14:paraId="406151FE" w14:textId="77777777" w:rsidR="00FD40B4" w:rsidRPr="002243DD" w:rsidRDefault="00FD40B4" w:rsidP="00FD40B4">
            <w:pPr>
              <w:jc w:val="center"/>
              <w:rPr>
                <w:rFonts w:ascii="Times New Roman" w:hAnsi="Times New Roman" w:cs="Times New Roman"/>
              </w:rPr>
            </w:pPr>
            <w:r w:rsidRPr="002243DD">
              <w:rPr>
                <w:rFonts w:ascii="Times New Roman" w:hAnsi="Times New Roman" w:cs="Times New Roman"/>
              </w:rPr>
              <w:t>29.83</w:t>
            </w:r>
          </w:p>
        </w:tc>
        <w:tc>
          <w:tcPr>
            <w:tcW w:w="992" w:type="dxa"/>
            <w:vAlign w:val="center"/>
          </w:tcPr>
          <w:p w14:paraId="70934AF9" w14:textId="77777777" w:rsidR="00FD40B4" w:rsidRPr="002243DD" w:rsidRDefault="00FD40B4" w:rsidP="00FD40B4">
            <w:pPr>
              <w:jc w:val="center"/>
              <w:rPr>
                <w:rFonts w:ascii="Times New Roman" w:hAnsi="Times New Roman" w:cs="Times New Roman"/>
              </w:rPr>
            </w:pPr>
            <w:r w:rsidRPr="002243DD">
              <w:rPr>
                <w:rFonts w:ascii="Times New Roman" w:hAnsi="Times New Roman" w:cs="Times New Roman"/>
              </w:rPr>
              <w:t>30.17</w:t>
            </w:r>
          </w:p>
        </w:tc>
        <w:tc>
          <w:tcPr>
            <w:tcW w:w="1701" w:type="dxa"/>
            <w:vAlign w:val="center"/>
          </w:tcPr>
          <w:p w14:paraId="5DB01A28" w14:textId="77777777" w:rsidR="00FD40B4" w:rsidRPr="002243DD" w:rsidRDefault="00FD40B4" w:rsidP="00FD40B4">
            <w:pPr>
              <w:jc w:val="center"/>
              <w:rPr>
                <w:rFonts w:ascii="Times New Roman" w:hAnsi="Times New Roman" w:cs="Times New Roman"/>
              </w:rPr>
            </w:pPr>
            <w:r w:rsidRPr="002243DD">
              <w:rPr>
                <w:rFonts w:ascii="Times New Roman" w:hAnsi="Times New Roman" w:cs="Times New Roman"/>
              </w:rPr>
              <w:t>23.73</w:t>
            </w:r>
          </w:p>
        </w:tc>
        <w:tc>
          <w:tcPr>
            <w:tcW w:w="1514" w:type="dxa"/>
            <w:vAlign w:val="center"/>
          </w:tcPr>
          <w:p w14:paraId="47E8595B" w14:textId="77777777" w:rsidR="00FD40B4" w:rsidRPr="002243DD" w:rsidRDefault="00FD40B4" w:rsidP="00FD40B4">
            <w:pPr>
              <w:jc w:val="center"/>
              <w:rPr>
                <w:rFonts w:ascii="Times New Roman" w:hAnsi="Times New Roman" w:cs="Times New Roman"/>
              </w:rPr>
            </w:pPr>
            <w:r w:rsidRPr="002243DD">
              <w:rPr>
                <w:rFonts w:ascii="Times New Roman" w:hAnsi="Times New Roman" w:cs="Times New Roman"/>
              </w:rPr>
              <w:t>11.07</w:t>
            </w:r>
          </w:p>
        </w:tc>
      </w:tr>
      <w:tr w:rsidR="00FD40B4" w:rsidRPr="002243DD" w14:paraId="285AA16D" w14:textId="77777777" w:rsidTr="00FD40B4">
        <w:trPr>
          <w:trHeight w:val="262"/>
        </w:trPr>
        <w:tc>
          <w:tcPr>
            <w:tcW w:w="3823" w:type="dxa"/>
            <w:vAlign w:val="center"/>
          </w:tcPr>
          <w:p w14:paraId="5BED810E" w14:textId="77777777" w:rsidR="00FD40B4" w:rsidRPr="002243DD" w:rsidRDefault="00FD40B4" w:rsidP="00FD40B4">
            <w:pPr>
              <w:jc w:val="both"/>
              <w:rPr>
                <w:rFonts w:ascii="Times New Roman" w:hAnsi="Times New Roman" w:cs="Times New Roman"/>
              </w:rPr>
            </w:pPr>
            <w:r w:rsidRPr="002243DD">
              <w:rPr>
                <w:rFonts w:ascii="Times New Roman" w:hAnsi="Times New Roman" w:cs="Times New Roman"/>
              </w:rPr>
              <w:t>T</w:t>
            </w:r>
            <w:proofErr w:type="gramStart"/>
            <w:r w:rsidRPr="002243DD">
              <w:rPr>
                <w:rFonts w:ascii="Times New Roman" w:hAnsi="Times New Roman" w:cs="Times New Roman"/>
                <w:vertAlign w:val="subscript"/>
              </w:rPr>
              <w:t xml:space="preserve">8 </w:t>
            </w:r>
            <w:r w:rsidRPr="002243DD">
              <w:rPr>
                <w:rFonts w:ascii="Times New Roman" w:hAnsi="Times New Roman" w:cs="Times New Roman"/>
              </w:rPr>
              <w:t>:</w:t>
            </w:r>
            <w:proofErr w:type="gramEnd"/>
            <w:r w:rsidRPr="002243DD">
              <w:rPr>
                <w:rFonts w:ascii="Times New Roman" w:hAnsi="Times New Roman" w:cs="Times New Roman"/>
                <w:vertAlign w:val="subscript"/>
              </w:rPr>
              <w:t xml:space="preserve"> </w:t>
            </w:r>
            <w:r w:rsidRPr="002243DD">
              <w:rPr>
                <w:rFonts w:ascii="Times New Roman" w:hAnsi="Times New Roman" w:cs="Times New Roman"/>
              </w:rPr>
              <w:t>19:19:19 @ 1% + GA</w:t>
            </w:r>
            <w:r w:rsidRPr="002243DD">
              <w:rPr>
                <w:rFonts w:ascii="Times New Roman" w:hAnsi="Times New Roman" w:cs="Times New Roman"/>
                <w:vertAlign w:val="subscript"/>
              </w:rPr>
              <w:t>3</w:t>
            </w:r>
            <w:r w:rsidRPr="002243DD">
              <w:rPr>
                <w:rFonts w:ascii="Times New Roman" w:hAnsi="Times New Roman" w:cs="Times New Roman"/>
              </w:rPr>
              <w:t xml:space="preserve"> 100 ppm</w:t>
            </w:r>
          </w:p>
        </w:tc>
        <w:tc>
          <w:tcPr>
            <w:tcW w:w="992" w:type="dxa"/>
            <w:vAlign w:val="center"/>
          </w:tcPr>
          <w:p w14:paraId="417CD83E" w14:textId="77777777" w:rsidR="00FD40B4" w:rsidRPr="002243DD" w:rsidRDefault="00FD40B4" w:rsidP="00FD40B4">
            <w:pPr>
              <w:jc w:val="center"/>
              <w:rPr>
                <w:rFonts w:ascii="Times New Roman" w:hAnsi="Times New Roman" w:cs="Times New Roman"/>
              </w:rPr>
            </w:pPr>
            <w:r w:rsidRPr="002243DD">
              <w:rPr>
                <w:rFonts w:ascii="Times New Roman" w:hAnsi="Times New Roman" w:cs="Times New Roman"/>
              </w:rPr>
              <w:t>27.84</w:t>
            </w:r>
          </w:p>
        </w:tc>
        <w:tc>
          <w:tcPr>
            <w:tcW w:w="992" w:type="dxa"/>
            <w:vAlign w:val="center"/>
          </w:tcPr>
          <w:p w14:paraId="6D809A69" w14:textId="77777777" w:rsidR="00FD40B4" w:rsidRPr="002243DD" w:rsidRDefault="00FD40B4" w:rsidP="00FD40B4">
            <w:pPr>
              <w:jc w:val="center"/>
              <w:rPr>
                <w:rFonts w:ascii="Times New Roman" w:hAnsi="Times New Roman" w:cs="Times New Roman"/>
              </w:rPr>
            </w:pPr>
            <w:r w:rsidRPr="002243DD">
              <w:rPr>
                <w:rFonts w:ascii="Times New Roman" w:hAnsi="Times New Roman" w:cs="Times New Roman"/>
              </w:rPr>
              <w:t>28.59</w:t>
            </w:r>
          </w:p>
        </w:tc>
        <w:tc>
          <w:tcPr>
            <w:tcW w:w="1701" w:type="dxa"/>
            <w:vAlign w:val="center"/>
          </w:tcPr>
          <w:p w14:paraId="79B0B0D1" w14:textId="77777777" w:rsidR="00FD40B4" w:rsidRPr="002243DD" w:rsidRDefault="00FD40B4" w:rsidP="00FD40B4">
            <w:pPr>
              <w:jc w:val="center"/>
              <w:rPr>
                <w:rFonts w:ascii="Times New Roman" w:hAnsi="Times New Roman" w:cs="Times New Roman"/>
              </w:rPr>
            </w:pPr>
            <w:r w:rsidRPr="002243DD">
              <w:rPr>
                <w:rFonts w:ascii="Times New Roman" w:hAnsi="Times New Roman" w:cs="Times New Roman"/>
              </w:rPr>
              <w:t>21.47</w:t>
            </w:r>
          </w:p>
        </w:tc>
        <w:tc>
          <w:tcPr>
            <w:tcW w:w="1514" w:type="dxa"/>
            <w:vAlign w:val="center"/>
          </w:tcPr>
          <w:p w14:paraId="0A7C39BD" w14:textId="77777777" w:rsidR="00FD40B4" w:rsidRPr="002243DD" w:rsidRDefault="00FD40B4" w:rsidP="00FD40B4">
            <w:pPr>
              <w:jc w:val="center"/>
              <w:rPr>
                <w:rFonts w:ascii="Times New Roman" w:hAnsi="Times New Roman" w:cs="Times New Roman"/>
              </w:rPr>
            </w:pPr>
            <w:r w:rsidRPr="002243DD">
              <w:rPr>
                <w:rFonts w:ascii="Times New Roman" w:hAnsi="Times New Roman" w:cs="Times New Roman"/>
              </w:rPr>
              <w:t>10.27</w:t>
            </w:r>
          </w:p>
        </w:tc>
      </w:tr>
      <w:tr w:rsidR="00FD40B4" w:rsidRPr="002243DD" w14:paraId="18AB9166" w14:textId="77777777" w:rsidTr="00FD40B4">
        <w:trPr>
          <w:trHeight w:val="262"/>
        </w:trPr>
        <w:tc>
          <w:tcPr>
            <w:tcW w:w="3823" w:type="dxa"/>
          </w:tcPr>
          <w:p w14:paraId="37EFA984" w14:textId="77777777" w:rsidR="00FD40B4" w:rsidRPr="002243DD" w:rsidRDefault="00FD40B4" w:rsidP="00FD40B4">
            <w:pPr>
              <w:jc w:val="right"/>
              <w:rPr>
                <w:rFonts w:ascii="Times New Roman" w:hAnsi="Times New Roman" w:cs="Times New Roman"/>
              </w:rPr>
            </w:pPr>
            <w:proofErr w:type="spellStart"/>
            <w:r w:rsidRPr="002243DD">
              <w:rPr>
                <w:rFonts w:ascii="Times New Roman" w:hAnsi="Times New Roman" w:cs="Times New Roman"/>
              </w:rPr>
              <w:t>S.Em</w:t>
            </w:r>
            <w:proofErr w:type="spellEnd"/>
            <w:r w:rsidRPr="002243DD">
              <w:rPr>
                <w:rFonts w:ascii="Times New Roman" w:hAnsi="Times New Roman" w:cs="Times New Roman"/>
              </w:rPr>
              <w:t>. ±</w:t>
            </w:r>
          </w:p>
        </w:tc>
        <w:tc>
          <w:tcPr>
            <w:tcW w:w="992" w:type="dxa"/>
            <w:vAlign w:val="center"/>
          </w:tcPr>
          <w:p w14:paraId="0046FB68" w14:textId="77777777" w:rsidR="00FD40B4" w:rsidRPr="002243DD" w:rsidRDefault="00FD40B4" w:rsidP="00FD40B4">
            <w:pPr>
              <w:jc w:val="center"/>
              <w:rPr>
                <w:rFonts w:ascii="Times New Roman" w:hAnsi="Times New Roman" w:cs="Times New Roman"/>
              </w:rPr>
            </w:pPr>
            <w:r w:rsidRPr="002243DD">
              <w:rPr>
                <w:rFonts w:ascii="Times New Roman" w:hAnsi="Times New Roman" w:cs="Times New Roman"/>
              </w:rPr>
              <w:t>1.24</w:t>
            </w:r>
          </w:p>
        </w:tc>
        <w:tc>
          <w:tcPr>
            <w:tcW w:w="992" w:type="dxa"/>
            <w:vAlign w:val="center"/>
          </w:tcPr>
          <w:p w14:paraId="3E277F13" w14:textId="77777777" w:rsidR="00FD40B4" w:rsidRPr="002243DD" w:rsidRDefault="00FD40B4" w:rsidP="00FD40B4">
            <w:pPr>
              <w:jc w:val="center"/>
              <w:rPr>
                <w:rFonts w:ascii="Times New Roman" w:hAnsi="Times New Roman" w:cs="Times New Roman"/>
              </w:rPr>
            </w:pPr>
            <w:r w:rsidRPr="002243DD">
              <w:rPr>
                <w:rFonts w:ascii="Times New Roman" w:hAnsi="Times New Roman" w:cs="Times New Roman"/>
              </w:rPr>
              <w:t>1.31</w:t>
            </w:r>
          </w:p>
        </w:tc>
        <w:tc>
          <w:tcPr>
            <w:tcW w:w="1701" w:type="dxa"/>
            <w:vAlign w:val="center"/>
          </w:tcPr>
          <w:p w14:paraId="0C42E1E2" w14:textId="77777777" w:rsidR="00FD40B4" w:rsidRPr="002243DD" w:rsidRDefault="00FD40B4" w:rsidP="00FD40B4">
            <w:pPr>
              <w:jc w:val="center"/>
              <w:rPr>
                <w:rFonts w:ascii="Times New Roman" w:hAnsi="Times New Roman" w:cs="Times New Roman"/>
              </w:rPr>
            </w:pPr>
            <w:r w:rsidRPr="002243DD">
              <w:rPr>
                <w:rFonts w:ascii="Times New Roman" w:hAnsi="Times New Roman" w:cs="Times New Roman"/>
              </w:rPr>
              <w:t>0.97</w:t>
            </w:r>
          </w:p>
        </w:tc>
        <w:tc>
          <w:tcPr>
            <w:tcW w:w="1514" w:type="dxa"/>
            <w:vAlign w:val="center"/>
          </w:tcPr>
          <w:p w14:paraId="7CE06521" w14:textId="77777777" w:rsidR="00FD40B4" w:rsidRPr="002243DD" w:rsidRDefault="00FD40B4" w:rsidP="00FD40B4">
            <w:pPr>
              <w:jc w:val="center"/>
              <w:rPr>
                <w:rFonts w:ascii="Times New Roman" w:hAnsi="Times New Roman" w:cs="Times New Roman"/>
              </w:rPr>
            </w:pPr>
            <w:r w:rsidRPr="002243DD">
              <w:rPr>
                <w:rFonts w:ascii="Times New Roman" w:hAnsi="Times New Roman" w:cs="Times New Roman"/>
              </w:rPr>
              <w:t>0.41</w:t>
            </w:r>
          </w:p>
        </w:tc>
      </w:tr>
      <w:tr w:rsidR="00FD40B4" w:rsidRPr="002243DD" w14:paraId="1C1993B8" w14:textId="77777777" w:rsidTr="00FD40B4">
        <w:trPr>
          <w:trHeight w:val="262"/>
        </w:trPr>
        <w:tc>
          <w:tcPr>
            <w:tcW w:w="3823" w:type="dxa"/>
          </w:tcPr>
          <w:p w14:paraId="08F5A57D" w14:textId="43867B6C" w:rsidR="00FD40B4" w:rsidRPr="002243DD" w:rsidRDefault="00FD40B4" w:rsidP="00FD40B4">
            <w:pPr>
              <w:jc w:val="right"/>
              <w:rPr>
                <w:rFonts w:ascii="Times New Roman" w:hAnsi="Times New Roman" w:cs="Times New Roman"/>
              </w:rPr>
            </w:pPr>
            <w:r w:rsidRPr="002243DD">
              <w:rPr>
                <w:rFonts w:ascii="Times New Roman" w:hAnsi="Times New Roman" w:cs="Times New Roman"/>
              </w:rPr>
              <w:t>C</w:t>
            </w:r>
            <w:r w:rsidR="0022171A">
              <w:rPr>
                <w:rFonts w:ascii="Times New Roman" w:hAnsi="Times New Roman" w:cs="Times New Roman"/>
              </w:rPr>
              <w:t>.V</w:t>
            </w:r>
            <w:r w:rsidR="00091DD8">
              <w:rPr>
                <w:rFonts w:ascii="Times New Roman" w:hAnsi="Times New Roman" w:cs="Times New Roman"/>
              </w:rPr>
              <w:t>.</w:t>
            </w:r>
            <w:r w:rsidRPr="002243DD">
              <w:rPr>
                <w:rFonts w:ascii="Times New Roman" w:hAnsi="Times New Roman" w:cs="Times New Roman"/>
              </w:rPr>
              <w:t xml:space="preserve"> %</w:t>
            </w:r>
          </w:p>
        </w:tc>
        <w:tc>
          <w:tcPr>
            <w:tcW w:w="992" w:type="dxa"/>
            <w:vAlign w:val="center"/>
          </w:tcPr>
          <w:p w14:paraId="52DA5F10" w14:textId="0028550E" w:rsidR="00FD40B4" w:rsidRPr="002243DD" w:rsidRDefault="0022171A" w:rsidP="00FD40B4">
            <w:pPr>
              <w:jc w:val="center"/>
              <w:rPr>
                <w:rFonts w:ascii="Times New Roman" w:hAnsi="Times New Roman" w:cs="Times New Roman"/>
              </w:rPr>
            </w:pPr>
            <w:r>
              <w:rPr>
                <w:rFonts w:ascii="Times New Roman" w:hAnsi="Times New Roman" w:cs="Times New Roman"/>
              </w:rPr>
              <w:t>8.22</w:t>
            </w:r>
          </w:p>
        </w:tc>
        <w:tc>
          <w:tcPr>
            <w:tcW w:w="992" w:type="dxa"/>
            <w:vAlign w:val="center"/>
          </w:tcPr>
          <w:p w14:paraId="1E7DBA90" w14:textId="62C97C04" w:rsidR="00FD40B4" w:rsidRPr="002243DD" w:rsidRDefault="0022171A" w:rsidP="00FD40B4">
            <w:pPr>
              <w:jc w:val="center"/>
              <w:rPr>
                <w:rFonts w:ascii="Times New Roman" w:hAnsi="Times New Roman" w:cs="Times New Roman"/>
              </w:rPr>
            </w:pPr>
            <w:r>
              <w:rPr>
                <w:rFonts w:ascii="Times New Roman" w:hAnsi="Times New Roman" w:cs="Times New Roman"/>
              </w:rPr>
              <w:t>8.62</w:t>
            </w:r>
          </w:p>
        </w:tc>
        <w:tc>
          <w:tcPr>
            <w:tcW w:w="1701" w:type="dxa"/>
            <w:vAlign w:val="center"/>
          </w:tcPr>
          <w:p w14:paraId="586AE04E" w14:textId="47AA9339" w:rsidR="00FD40B4" w:rsidRPr="002243DD" w:rsidRDefault="00E55A44" w:rsidP="00FD40B4">
            <w:pPr>
              <w:jc w:val="center"/>
              <w:rPr>
                <w:rFonts w:ascii="Times New Roman" w:hAnsi="Times New Roman" w:cs="Times New Roman"/>
              </w:rPr>
            </w:pPr>
            <w:r>
              <w:rPr>
                <w:rFonts w:ascii="Times New Roman" w:hAnsi="Times New Roman" w:cs="Times New Roman"/>
              </w:rPr>
              <w:t>8.16</w:t>
            </w:r>
          </w:p>
        </w:tc>
        <w:tc>
          <w:tcPr>
            <w:tcW w:w="1514" w:type="dxa"/>
            <w:vAlign w:val="center"/>
          </w:tcPr>
          <w:p w14:paraId="172C00CE" w14:textId="12C0C15A" w:rsidR="00FD40B4" w:rsidRPr="002243DD" w:rsidRDefault="00E55A44" w:rsidP="00FD40B4">
            <w:pPr>
              <w:jc w:val="center"/>
              <w:rPr>
                <w:rFonts w:ascii="Times New Roman" w:hAnsi="Times New Roman" w:cs="Times New Roman"/>
              </w:rPr>
            </w:pPr>
            <w:r>
              <w:rPr>
                <w:rFonts w:ascii="Times New Roman" w:hAnsi="Times New Roman" w:cs="Times New Roman"/>
              </w:rPr>
              <w:t>7.53</w:t>
            </w:r>
          </w:p>
        </w:tc>
      </w:tr>
    </w:tbl>
    <w:p w14:paraId="41AF7A92" w14:textId="77777777" w:rsidR="00087E80" w:rsidRDefault="00087E80" w:rsidP="00E14259">
      <w:pPr>
        <w:spacing w:after="0" w:line="240" w:lineRule="auto"/>
        <w:ind w:firstLine="720"/>
        <w:jc w:val="both"/>
        <w:rPr>
          <w:rFonts w:ascii="Times New Roman" w:hAnsi="Times New Roman" w:cs="Times New Roman"/>
          <w:sz w:val="24"/>
          <w:szCs w:val="24"/>
        </w:rPr>
      </w:pPr>
    </w:p>
    <w:p w14:paraId="74A0BF80" w14:textId="49A983C3" w:rsidR="00B21709" w:rsidRPr="00B21709" w:rsidRDefault="00C25DC4" w:rsidP="00E14259">
      <w:pPr>
        <w:spacing w:after="0" w:line="240" w:lineRule="auto"/>
        <w:ind w:firstLine="720"/>
        <w:jc w:val="both"/>
        <w:rPr>
          <w:rFonts w:ascii="Times New Roman" w:hAnsi="Times New Roman" w:cs="Times New Roman"/>
          <w:sz w:val="24"/>
          <w:szCs w:val="24"/>
        </w:rPr>
      </w:pPr>
      <w:r w:rsidRPr="00C25DC4">
        <w:rPr>
          <w:rFonts w:ascii="Times New Roman" w:hAnsi="Times New Roman" w:cs="Times New Roman"/>
          <w:sz w:val="24"/>
          <w:szCs w:val="24"/>
        </w:rPr>
        <w:t>The foliar application of</w:t>
      </w:r>
      <w:r>
        <w:rPr>
          <w:rFonts w:ascii="Times New Roman" w:hAnsi="Times New Roman" w:cs="Times New Roman"/>
          <w:sz w:val="24"/>
          <w:szCs w:val="24"/>
        </w:rPr>
        <w:t xml:space="preserve"> </w:t>
      </w:r>
      <w:r w:rsidRPr="00F91D8D">
        <w:rPr>
          <w:rFonts w:ascii="Times New Roman" w:hAnsi="Times New Roman" w:cs="Times New Roman"/>
          <w:sz w:val="24"/>
          <w:szCs w:val="24"/>
          <w:lang w:eastAsia="en-IN"/>
        </w:rPr>
        <w:t>different nutrients</w:t>
      </w:r>
      <w:r w:rsidRPr="00C25DC4">
        <w:rPr>
          <w:rFonts w:ascii="Times New Roman" w:hAnsi="Times New Roman" w:cs="Times New Roman"/>
          <w:sz w:val="24"/>
          <w:szCs w:val="24"/>
        </w:rPr>
        <w:t xml:space="preserve"> had</w:t>
      </w:r>
      <w:r>
        <w:rPr>
          <w:rFonts w:ascii="Times New Roman" w:hAnsi="Times New Roman" w:cs="Times New Roman"/>
          <w:sz w:val="24"/>
          <w:szCs w:val="24"/>
        </w:rPr>
        <w:t xml:space="preserve"> an</w:t>
      </w:r>
      <w:r w:rsidRPr="00C25DC4">
        <w:rPr>
          <w:rFonts w:ascii="Times New Roman" w:hAnsi="Times New Roman" w:cs="Times New Roman"/>
          <w:sz w:val="24"/>
          <w:szCs w:val="24"/>
        </w:rPr>
        <w:t xml:space="preserve"> effect on </w:t>
      </w:r>
      <w:r>
        <w:rPr>
          <w:rFonts w:ascii="Times New Roman" w:hAnsi="Times New Roman" w:cs="Times New Roman"/>
          <w:sz w:val="24"/>
          <w:szCs w:val="24"/>
        </w:rPr>
        <w:t xml:space="preserve">number of leaves per plant and </w:t>
      </w:r>
      <w:r w:rsidRPr="00216EE5">
        <w:rPr>
          <w:rFonts w:ascii="Times New Roman" w:hAnsi="Times New Roman" w:cs="Times New Roman"/>
          <w:sz w:val="24"/>
          <w:szCs w:val="24"/>
        </w:rPr>
        <w:t xml:space="preserve">leaf area </w:t>
      </w:r>
      <w:r w:rsidR="00E14259" w:rsidRPr="00250574">
        <w:rPr>
          <w:rFonts w:ascii="Times New Roman" w:hAnsi="Times New Roman" w:cs="Times New Roman"/>
          <w:sz w:val="24"/>
          <w:szCs w:val="24"/>
        </w:rPr>
        <w:t>are</w:t>
      </w:r>
      <w:r w:rsidR="00E14259">
        <w:rPr>
          <w:rFonts w:ascii="Times New Roman" w:hAnsi="Times New Roman" w:cs="Times New Roman"/>
          <w:sz w:val="24"/>
          <w:szCs w:val="24"/>
        </w:rPr>
        <w:t xml:space="preserve"> </w:t>
      </w:r>
      <w:proofErr w:type="spellStart"/>
      <w:r w:rsidR="00E14259" w:rsidRPr="00250574">
        <w:rPr>
          <w:rFonts w:ascii="Times New Roman" w:hAnsi="Times New Roman" w:cs="Times New Roman"/>
          <w:sz w:val="24"/>
          <w:szCs w:val="24"/>
        </w:rPr>
        <w:t>concise</w:t>
      </w:r>
      <w:r w:rsidR="00E14259">
        <w:rPr>
          <w:rFonts w:ascii="Times New Roman" w:hAnsi="Times New Roman" w:cs="Times New Roman"/>
          <w:sz w:val="24"/>
          <w:szCs w:val="24"/>
        </w:rPr>
        <w:t>d</w:t>
      </w:r>
      <w:proofErr w:type="spellEnd"/>
      <w:r w:rsidR="00E14259">
        <w:rPr>
          <w:rFonts w:ascii="Times New Roman" w:hAnsi="Times New Roman" w:cs="Times New Roman"/>
          <w:sz w:val="24"/>
          <w:szCs w:val="24"/>
        </w:rPr>
        <w:t xml:space="preserve"> </w:t>
      </w:r>
      <w:r w:rsidR="00E14259" w:rsidRPr="00250574">
        <w:rPr>
          <w:rFonts w:ascii="Times New Roman" w:hAnsi="Times New Roman" w:cs="Times New Roman"/>
          <w:sz w:val="24"/>
          <w:szCs w:val="24"/>
        </w:rPr>
        <w:t>in</w:t>
      </w:r>
      <w:r w:rsidR="00E14259">
        <w:rPr>
          <w:rFonts w:ascii="Times New Roman" w:hAnsi="Times New Roman" w:cs="Times New Roman"/>
          <w:sz w:val="24"/>
          <w:szCs w:val="24"/>
        </w:rPr>
        <w:t xml:space="preserve"> </w:t>
      </w:r>
      <w:r w:rsidR="00E14259" w:rsidRPr="00250574">
        <w:rPr>
          <w:rFonts w:ascii="Times New Roman" w:hAnsi="Times New Roman" w:cs="Times New Roman"/>
          <w:sz w:val="24"/>
          <w:szCs w:val="24"/>
        </w:rPr>
        <w:t>Table</w:t>
      </w:r>
      <w:r w:rsidR="00E14259">
        <w:rPr>
          <w:rFonts w:ascii="Times New Roman" w:hAnsi="Times New Roman" w:cs="Times New Roman"/>
          <w:sz w:val="24"/>
          <w:szCs w:val="24"/>
        </w:rPr>
        <w:t xml:space="preserve"> 2</w:t>
      </w:r>
      <w:r w:rsidRPr="00C25DC4">
        <w:rPr>
          <w:rFonts w:ascii="Times New Roman" w:hAnsi="Times New Roman" w:cs="Times New Roman"/>
          <w:sz w:val="24"/>
          <w:szCs w:val="24"/>
        </w:rPr>
        <w:t>.</w:t>
      </w:r>
      <w:r w:rsidR="00E14259">
        <w:rPr>
          <w:rFonts w:ascii="Times New Roman" w:hAnsi="Times New Roman" w:cs="Times New Roman"/>
          <w:sz w:val="24"/>
          <w:szCs w:val="24"/>
        </w:rPr>
        <w:t xml:space="preserve"> </w:t>
      </w:r>
      <w:r w:rsidR="00B21709" w:rsidRPr="00B21709">
        <w:rPr>
          <w:rFonts w:ascii="Times New Roman" w:hAnsi="Times New Roman" w:cs="Times New Roman"/>
          <w:sz w:val="24"/>
          <w:szCs w:val="24"/>
        </w:rPr>
        <w:t xml:space="preserve">Foliar spraying of </w:t>
      </w:r>
      <w:r w:rsidR="002B76CC" w:rsidRPr="00BE49A2">
        <w:rPr>
          <w:rFonts w:ascii="Times New Roman" w:hAnsi="Times New Roman" w:cs="Times New Roman"/>
          <w:sz w:val="24"/>
          <w:szCs w:val="24"/>
        </w:rPr>
        <w:t>Nano urea @ 0.1% + GA</w:t>
      </w:r>
      <w:r w:rsidR="002B76CC" w:rsidRPr="00511554">
        <w:rPr>
          <w:rFonts w:ascii="Times New Roman" w:hAnsi="Times New Roman" w:cs="Times New Roman"/>
          <w:sz w:val="24"/>
          <w:szCs w:val="24"/>
          <w:vertAlign w:val="subscript"/>
        </w:rPr>
        <w:t>3</w:t>
      </w:r>
      <w:r w:rsidR="002B76CC" w:rsidRPr="00BE49A2">
        <w:rPr>
          <w:rFonts w:ascii="Times New Roman" w:hAnsi="Times New Roman" w:cs="Times New Roman"/>
          <w:sz w:val="24"/>
          <w:szCs w:val="24"/>
        </w:rPr>
        <w:t xml:space="preserve"> 100 ppm</w:t>
      </w:r>
      <w:r w:rsidR="002B76CC" w:rsidRPr="00B21709">
        <w:rPr>
          <w:rFonts w:ascii="Times New Roman" w:hAnsi="Times New Roman" w:cs="Times New Roman"/>
          <w:sz w:val="24"/>
          <w:szCs w:val="24"/>
        </w:rPr>
        <w:t xml:space="preserve"> </w:t>
      </w:r>
      <w:r w:rsidR="00B21709" w:rsidRPr="00B21709">
        <w:rPr>
          <w:rFonts w:ascii="Times New Roman" w:hAnsi="Times New Roman" w:cs="Times New Roman"/>
          <w:sz w:val="24"/>
          <w:szCs w:val="24"/>
        </w:rPr>
        <w:t>significantly increase</w:t>
      </w:r>
      <w:r w:rsidR="00192F17">
        <w:rPr>
          <w:rFonts w:ascii="Times New Roman" w:hAnsi="Times New Roman" w:cs="Times New Roman"/>
          <w:sz w:val="24"/>
          <w:szCs w:val="24"/>
        </w:rPr>
        <w:t>d</w:t>
      </w:r>
      <w:r w:rsidR="00B21709" w:rsidRPr="00B21709">
        <w:rPr>
          <w:rFonts w:ascii="Times New Roman" w:hAnsi="Times New Roman" w:cs="Times New Roman"/>
          <w:sz w:val="24"/>
          <w:szCs w:val="24"/>
        </w:rPr>
        <w:t xml:space="preserve"> the number of leaves per plant</w:t>
      </w:r>
      <w:r w:rsidR="004A2219">
        <w:rPr>
          <w:rFonts w:ascii="Times New Roman" w:hAnsi="Times New Roman" w:cs="Times New Roman"/>
          <w:sz w:val="24"/>
          <w:szCs w:val="24"/>
        </w:rPr>
        <w:t xml:space="preserve"> (21.90)</w:t>
      </w:r>
      <w:r w:rsidR="00B21709" w:rsidRPr="00B21709">
        <w:rPr>
          <w:rFonts w:ascii="Times New Roman" w:hAnsi="Times New Roman" w:cs="Times New Roman"/>
          <w:sz w:val="24"/>
          <w:szCs w:val="24"/>
        </w:rPr>
        <w:t>. Nano urea provides a steady supply of nitrogen,</w:t>
      </w:r>
      <w:r w:rsidR="002B76CC">
        <w:rPr>
          <w:rFonts w:ascii="Times New Roman" w:hAnsi="Times New Roman" w:cs="Times New Roman"/>
          <w:sz w:val="24"/>
          <w:szCs w:val="24"/>
        </w:rPr>
        <w:t xml:space="preserve"> which is</w:t>
      </w:r>
      <w:r w:rsidR="00B21709" w:rsidRPr="00B21709">
        <w:rPr>
          <w:rFonts w:ascii="Times New Roman" w:hAnsi="Times New Roman" w:cs="Times New Roman"/>
          <w:sz w:val="24"/>
          <w:szCs w:val="24"/>
        </w:rPr>
        <w:t xml:space="preserve"> essential for synthesi</w:t>
      </w:r>
      <w:r w:rsidR="00192F17">
        <w:rPr>
          <w:rFonts w:ascii="Times New Roman" w:hAnsi="Times New Roman" w:cs="Times New Roman"/>
          <w:sz w:val="24"/>
          <w:szCs w:val="24"/>
        </w:rPr>
        <w:t>s of</w:t>
      </w:r>
      <w:r w:rsidR="00B21709" w:rsidRPr="00B21709">
        <w:rPr>
          <w:rFonts w:ascii="Times New Roman" w:hAnsi="Times New Roman" w:cs="Times New Roman"/>
          <w:sz w:val="24"/>
          <w:szCs w:val="24"/>
        </w:rPr>
        <w:t xml:space="preserve"> amino acids, proteins and chlorophyll promoting better vegetative growth and </w:t>
      </w:r>
      <w:proofErr w:type="gramStart"/>
      <w:r w:rsidR="00B21709" w:rsidRPr="00B21709">
        <w:rPr>
          <w:rFonts w:ascii="Times New Roman" w:hAnsi="Times New Roman" w:cs="Times New Roman"/>
          <w:sz w:val="24"/>
          <w:szCs w:val="24"/>
        </w:rPr>
        <w:t>more</w:t>
      </w:r>
      <w:proofErr w:type="gramEnd"/>
      <w:r w:rsidR="00B21709" w:rsidRPr="00B21709">
        <w:rPr>
          <w:rFonts w:ascii="Times New Roman" w:hAnsi="Times New Roman" w:cs="Times New Roman"/>
          <w:sz w:val="24"/>
          <w:szCs w:val="24"/>
        </w:rPr>
        <w:t xml:space="preserve"> </w:t>
      </w:r>
      <w:r w:rsidR="002B76CC">
        <w:rPr>
          <w:rFonts w:ascii="Times New Roman" w:hAnsi="Times New Roman" w:cs="Times New Roman"/>
          <w:sz w:val="24"/>
          <w:szCs w:val="24"/>
        </w:rPr>
        <w:t xml:space="preserve">number of </w:t>
      </w:r>
      <w:r w:rsidR="00B21709" w:rsidRPr="00B21709">
        <w:rPr>
          <w:rFonts w:ascii="Times New Roman" w:hAnsi="Times New Roman" w:cs="Times New Roman"/>
          <w:sz w:val="24"/>
          <w:szCs w:val="24"/>
        </w:rPr>
        <w:t>leaves</w:t>
      </w:r>
      <w:r w:rsidR="00192F17">
        <w:rPr>
          <w:rFonts w:ascii="Times New Roman" w:hAnsi="Times New Roman" w:cs="Times New Roman"/>
          <w:sz w:val="24"/>
          <w:szCs w:val="24"/>
        </w:rPr>
        <w:t>. Additionally, the</w:t>
      </w:r>
      <w:r w:rsidR="002B76CC">
        <w:rPr>
          <w:rFonts w:ascii="Times New Roman" w:hAnsi="Times New Roman" w:cs="Times New Roman"/>
          <w:sz w:val="24"/>
          <w:szCs w:val="24"/>
        </w:rPr>
        <w:t xml:space="preserve"> exogenous application of </w:t>
      </w:r>
      <w:r w:rsidR="00B21709" w:rsidRPr="00B21709">
        <w:rPr>
          <w:rFonts w:ascii="Times New Roman" w:hAnsi="Times New Roman" w:cs="Times New Roman"/>
          <w:sz w:val="24"/>
          <w:szCs w:val="24"/>
        </w:rPr>
        <w:t>GA</w:t>
      </w:r>
      <w:r w:rsidR="00B21709" w:rsidRPr="00B21709">
        <w:rPr>
          <w:rFonts w:ascii="Times New Roman" w:hAnsi="Times New Roman" w:cs="Times New Roman"/>
          <w:sz w:val="24"/>
          <w:szCs w:val="24"/>
          <w:vertAlign w:val="subscript"/>
        </w:rPr>
        <w:t>3</w:t>
      </w:r>
      <w:r w:rsidR="00B21709" w:rsidRPr="00B21709">
        <w:rPr>
          <w:rFonts w:ascii="Times New Roman" w:hAnsi="Times New Roman" w:cs="Times New Roman"/>
          <w:sz w:val="24"/>
          <w:szCs w:val="24"/>
        </w:rPr>
        <w:t xml:space="preserve"> enhances growth by </w:t>
      </w:r>
      <w:r w:rsidR="00192F17">
        <w:rPr>
          <w:rFonts w:ascii="Times New Roman" w:hAnsi="Times New Roman" w:cs="Times New Roman"/>
          <w:sz w:val="24"/>
          <w:szCs w:val="24"/>
        </w:rPr>
        <w:t>stimulating</w:t>
      </w:r>
      <w:r w:rsidR="00B21709" w:rsidRPr="00B21709">
        <w:rPr>
          <w:rFonts w:ascii="Times New Roman" w:hAnsi="Times New Roman" w:cs="Times New Roman"/>
          <w:sz w:val="24"/>
          <w:szCs w:val="24"/>
        </w:rPr>
        <w:t xml:space="preserve"> cell enlargement and division, further </w:t>
      </w:r>
      <w:r w:rsidR="00192F17">
        <w:rPr>
          <w:rFonts w:ascii="Times New Roman" w:hAnsi="Times New Roman" w:cs="Times New Roman"/>
          <w:sz w:val="24"/>
          <w:szCs w:val="24"/>
        </w:rPr>
        <w:lastRenderedPageBreak/>
        <w:t xml:space="preserve">contributing to an </w:t>
      </w:r>
      <w:r w:rsidR="00B21709" w:rsidRPr="00B21709">
        <w:rPr>
          <w:rFonts w:ascii="Times New Roman" w:hAnsi="Times New Roman" w:cs="Times New Roman"/>
          <w:sz w:val="24"/>
          <w:szCs w:val="24"/>
        </w:rPr>
        <w:t>increas</w:t>
      </w:r>
      <w:r w:rsidR="00816066">
        <w:rPr>
          <w:rFonts w:ascii="Times New Roman" w:hAnsi="Times New Roman" w:cs="Times New Roman"/>
          <w:sz w:val="24"/>
          <w:szCs w:val="24"/>
        </w:rPr>
        <w:t>ed</w:t>
      </w:r>
      <w:r w:rsidR="00B21709" w:rsidRPr="00B21709">
        <w:rPr>
          <w:rFonts w:ascii="Times New Roman" w:hAnsi="Times New Roman" w:cs="Times New Roman"/>
          <w:sz w:val="24"/>
          <w:szCs w:val="24"/>
        </w:rPr>
        <w:t xml:space="preserve"> the number of leaves.</w:t>
      </w:r>
      <w:r w:rsidR="00FD40B4" w:rsidRPr="00FD40B4">
        <w:rPr>
          <w:rFonts w:ascii="Times New Roman" w:hAnsi="Times New Roman" w:cs="Times New Roman"/>
          <w:sz w:val="24"/>
          <w:szCs w:val="24"/>
        </w:rPr>
        <w:t xml:space="preserve"> </w:t>
      </w:r>
      <w:r w:rsidR="00FD40B4">
        <w:rPr>
          <w:rFonts w:ascii="Times New Roman" w:hAnsi="Times New Roman" w:cs="Times New Roman"/>
          <w:sz w:val="24"/>
          <w:szCs w:val="24"/>
        </w:rPr>
        <w:t xml:space="preserve">Similar results were reported earlier by </w:t>
      </w:r>
      <w:r w:rsidR="002C623F" w:rsidRPr="00216EE5">
        <w:rPr>
          <w:rFonts w:ascii="Times New Roman" w:hAnsi="Times New Roman" w:cs="Times New Roman"/>
          <w:sz w:val="24"/>
          <w:szCs w:val="24"/>
        </w:rPr>
        <w:t xml:space="preserve">Venkatesh </w:t>
      </w:r>
      <w:r w:rsidR="00FD40B4">
        <w:rPr>
          <w:rFonts w:ascii="Times New Roman" w:hAnsi="Times New Roman" w:cs="Times New Roman"/>
          <w:i/>
          <w:iCs/>
          <w:sz w:val="24"/>
          <w:szCs w:val="24"/>
        </w:rPr>
        <w:t>et al.</w:t>
      </w:r>
      <w:r w:rsidR="00FD40B4">
        <w:rPr>
          <w:rFonts w:ascii="Times New Roman" w:hAnsi="Times New Roman" w:cs="Times New Roman"/>
          <w:sz w:val="24"/>
          <w:szCs w:val="24"/>
        </w:rPr>
        <w:t xml:space="preserve"> (20</w:t>
      </w:r>
      <w:r w:rsidR="002C623F">
        <w:rPr>
          <w:rFonts w:ascii="Times New Roman" w:hAnsi="Times New Roman" w:cs="Times New Roman"/>
          <w:sz w:val="24"/>
          <w:szCs w:val="24"/>
        </w:rPr>
        <w:t>24</w:t>
      </w:r>
      <w:r w:rsidR="00FD40B4">
        <w:rPr>
          <w:rFonts w:ascii="Times New Roman" w:hAnsi="Times New Roman" w:cs="Times New Roman"/>
          <w:sz w:val="24"/>
          <w:szCs w:val="24"/>
        </w:rPr>
        <w:t xml:space="preserve">) and Abdullah </w:t>
      </w:r>
      <w:r w:rsidR="00FD40B4">
        <w:rPr>
          <w:rFonts w:ascii="Times New Roman" w:hAnsi="Times New Roman" w:cs="Times New Roman"/>
          <w:i/>
          <w:iCs/>
          <w:sz w:val="24"/>
          <w:szCs w:val="24"/>
        </w:rPr>
        <w:t>et al.</w:t>
      </w:r>
      <w:r w:rsidR="00FD40B4">
        <w:rPr>
          <w:rFonts w:ascii="Times New Roman" w:hAnsi="Times New Roman" w:cs="Times New Roman"/>
          <w:sz w:val="24"/>
          <w:szCs w:val="24"/>
        </w:rPr>
        <w:t xml:space="preserve"> (2023).</w:t>
      </w:r>
    </w:p>
    <w:p w14:paraId="4556BA1F" w14:textId="2A307B54" w:rsidR="004A2219" w:rsidRDefault="002B76CC" w:rsidP="006449E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Plant treated with T</w:t>
      </w:r>
      <w:r w:rsidRPr="002B76CC">
        <w:rPr>
          <w:rFonts w:ascii="Times New Roman" w:hAnsi="Times New Roman" w:cs="Times New Roman"/>
          <w:sz w:val="24"/>
          <w:szCs w:val="24"/>
          <w:vertAlign w:val="subscript"/>
        </w:rPr>
        <w:t>7</w:t>
      </w:r>
      <w:r>
        <w:rPr>
          <w:rFonts w:ascii="Times New Roman" w:hAnsi="Times New Roman" w:cs="Times New Roman"/>
          <w:sz w:val="24"/>
          <w:szCs w:val="24"/>
        </w:rPr>
        <w:t xml:space="preserve"> also increase</w:t>
      </w:r>
      <w:r w:rsidR="00816066">
        <w:rPr>
          <w:rFonts w:ascii="Times New Roman" w:hAnsi="Times New Roman" w:cs="Times New Roman"/>
          <w:sz w:val="24"/>
          <w:szCs w:val="24"/>
        </w:rPr>
        <w:t xml:space="preserve"> in</w:t>
      </w:r>
      <w:r>
        <w:rPr>
          <w:rFonts w:ascii="Times New Roman" w:hAnsi="Times New Roman" w:cs="Times New Roman"/>
          <w:sz w:val="24"/>
          <w:szCs w:val="24"/>
        </w:rPr>
        <w:t xml:space="preserve"> leaf area </w:t>
      </w:r>
      <w:r w:rsidR="004A2219" w:rsidRPr="00216EE5">
        <w:rPr>
          <w:rFonts w:ascii="Times New Roman" w:hAnsi="Times New Roman" w:cs="Times New Roman"/>
          <w:sz w:val="24"/>
          <w:szCs w:val="24"/>
        </w:rPr>
        <w:t>(1</w:t>
      </w:r>
      <w:r w:rsidR="004A2219">
        <w:rPr>
          <w:rFonts w:ascii="Times New Roman" w:hAnsi="Times New Roman" w:cs="Times New Roman"/>
          <w:sz w:val="24"/>
          <w:szCs w:val="24"/>
        </w:rPr>
        <w:t>16.79</w:t>
      </w:r>
      <w:r w:rsidR="004A2219" w:rsidRPr="00216EE5">
        <w:rPr>
          <w:rFonts w:ascii="Times New Roman" w:hAnsi="Times New Roman" w:cs="Times New Roman"/>
          <w:sz w:val="24"/>
          <w:szCs w:val="24"/>
        </w:rPr>
        <w:t xml:space="preserve"> cm</w:t>
      </w:r>
      <w:r w:rsidR="004A2219" w:rsidRPr="00216EE5">
        <w:rPr>
          <w:rFonts w:ascii="Times New Roman" w:hAnsi="Times New Roman" w:cs="Times New Roman"/>
          <w:sz w:val="24"/>
          <w:szCs w:val="24"/>
          <w:vertAlign w:val="superscript"/>
        </w:rPr>
        <w:t>2</w:t>
      </w:r>
      <w:r w:rsidR="004A2219" w:rsidRPr="00216EE5">
        <w:rPr>
          <w:rFonts w:ascii="Times New Roman" w:hAnsi="Times New Roman" w:cs="Times New Roman"/>
          <w:sz w:val="24"/>
          <w:szCs w:val="24"/>
        </w:rPr>
        <w:t>)</w:t>
      </w:r>
      <w:r w:rsidR="004A2219">
        <w:rPr>
          <w:rFonts w:ascii="Times New Roman" w:hAnsi="Times New Roman" w:cs="Times New Roman"/>
          <w:sz w:val="24"/>
          <w:szCs w:val="24"/>
        </w:rPr>
        <w:t xml:space="preserve"> </w:t>
      </w:r>
      <w:r>
        <w:rPr>
          <w:rFonts w:ascii="Times New Roman" w:hAnsi="Times New Roman" w:cs="Times New Roman"/>
          <w:sz w:val="24"/>
          <w:szCs w:val="24"/>
        </w:rPr>
        <w:t>as compared to control. It might be due to</w:t>
      </w:r>
      <w:r w:rsidR="006449E9">
        <w:rPr>
          <w:rFonts w:ascii="Times New Roman" w:hAnsi="Times New Roman" w:cs="Times New Roman"/>
          <w:sz w:val="24"/>
          <w:szCs w:val="24"/>
        </w:rPr>
        <w:t xml:space="preserve"> </w:t>
      </w:r>
      <w:r w:rsidR="00816066">
        <w:rPr>
          <w:rFonts w:ascii="Times New Roman" w:hAnsi="Times New Roman" w:cs="Times New Roman"/>
          <w:sz w:val="24"/>
          <w:szCs w:val="24"/>
        </w:rPr>
        <w:t>foliar application of n</w:t>
      </w:r>
      <w:r w:rsidR="006449E9" w:rsidRPr="003E65D8">
        <w:rPr>
          <w:rFonts w:ascii="Times New Roman" w:hAnsi="Times New Roman" w:cs="Times New Roman"/>
          <w:sz w:val="24"/>
          <w:szCs w:val="24"/>
        </w:rPr>
        <w:t>ano urea, wh</w:t>
      </w:r>
      <w:r w:rsidR="00816066">
        <w:rPr>
          <w:rFonts w:ascii="Times New Roman" w:hAnsi="Times New Roman" w:cs="Times New Roman"/>
          <w:sz w:val="24"/>
          <w:szCs w:val="24"/>
        </w:rPr>
        <w:t>ich</w:t>
      </w:r>
      <w:r w:rsidR="006449E9" w:rsidRPr="003E65D8">
        <w:rPr>
          <w:rFonts w:ascii="Times New Roman" w:hAnsi="Times New Roman" w:cs="Times New Roman"/>
          <w:sz w:val="24"/>
          <w:szCs w:val="24"/>
        </w:rPr>
        <w:t xml:space="preserve"> allows plants to absorb nutrients directly</w:t>
      </w:r>
      <w:r w:rsidR="006449E9">
        <w:rPr>
          <w:rFonts w:ascii="Times New Roman" w:hAnsi="Times New Roman" w:cs="Times New Roman"/>
          <w:sz w:val="24"/>
          <w:szCs w:val="24"/>
        </w:rPr>
        <w:t xml:space="preserve"> </w:t>
      </w:r>
      <w:r w:rsidR="00816066">
        <w:rPr>
          <w:rFonts w:ascii="Times New Roman" w:hAnsi="Times New Roman" w:cs="Times New Roman"/>
          <w:sz w:val="24"/>
          <w:szCs w:val="24"/>
        </w:rPr>
        <w:t>through their</w:t>
      </w:r>
      <w:r w:rsidR="006449E9" w:rsidRPr="003E65D8">
        <w:rPr>
          <w:rFonts w:ascii="Times New Roman" w:hAnsi="Times New Roman" w:cs="Times New Roman"/>
          <w:sz w:val="24"/>
          <w:szCs w:val="24"/>
        </w:rPr>
        <w:t xml:space="preserve"> leaves</w:t>
      </w:r>
      <w:r w:rsidR="006449E9">
        <w:rPr>
          <w:rFonts w:ascii="Times New Roman" w:hAnsi="Times New Roman" w:cs="Times New Roman"/>
          <w:sz w:val="24"/>
          <w:szCs w:val="24"/>
        </w:rPr>
        <w:t xml:space="preserve"> that </w:t>
      </w:r>
      <w:r w:rsidR="006449E9" w:rsidRPr="003E65D8">
        <w:rPr>
          <w:rFonts w:ascii="Times New Roman" w:hAnsi="Times New Roman" w:cs="Times New Roman"/>
          <w:sz w:val="24"/>
          <w:szCs w:val="24"/>
        </w:rPr>
        <w:t>bypassing the soil and root system</w:t>
      </w:r>
      <w:r w:rsidR="006449E9">
        <w:rPr>
          <w:rFonts w:ascii="Times New Roman" w:hAnsi="Times New Roman" w:cs="Times New Roman"/>
          <w:sz w:val="24"/>
          <w:szCs w:val="24"/>
        </w:rPr>
        <w:t>.</w:t>
      </w:r>
      <w:r w:rsidR="006449E9" w:rsidRPr="003E65D8">
        <w:rPr>
          <w:rFonts w:ascii="Times New Roman" w:hAnsi="Times New Roman" w:cs="Times New Roman"/>
          <w:sz w:val="24"/>
          <w:szCs w:val="24"/>
        </w:rPr>
        <w:t xml:space="preserve"> </w:t>
      </w:r>
      <w:r w:rsidR="006449E9">
        <w:rPr>
          <w:rFonts w:ascii="Times New Roman" w:hAnsi="Times New Roman" w:cs="Times New Roman"/>
          <w:sz w:val="24"/>
          <w:szCs w:val="24"/>
        </w:rPr>
        <w:t>T</w:t>
      </w:r>
      <w:r w:rsidR="006449E9" w:rsidRPr="003E65D8">
        <w:rPr>
          <w:rFonts w:ascii="Times New Roman" w:hAnsi="Times New Roman" w:cs="Times New Roman"/>
          <w:sz w:val="24"/>
          <w:szCs w:val="24"/>
        </w:rPr>
        <w:t>his technique promotes faster and more eff</w:t>
      </w:r>
      <w:r w:rsidR="00816066">
        <w:rPr>
          <w:rFonts w:ascii="Times New Roman" w:hAnsi="Times New Roman" w:cs="Times New Roman"/>
          <w:sz w:val="24"/>
          <w:szCs w:val="24"/>
        </w:rPr>
        <w:t>icient</w:t>
      </w:r>
      <w:r w:rsidR="006449E9" w:rsidRPr="003E65D8">
        <w:rPr>
          <w:rFonts w:ascii="Times New Roman" w:hAnsi="Times New Roman" w:cs="Times New Roman"/>
          <w:sz w:val="24"/>
          <w:szCs w:val="24"/>
        </w:rPr>
        <w:t xml:space="preserve"> nutrient </w:t>
      </w:r>
      <w:r w:rsidR="00816066">
        <w:rPr>
          <w:rFonts w:ascii="Times New Roman" w:hAnsi="Times New Roman" w:cs="Times New Roman"/>
          <w:sz w:val="24"/>
          <w:szCs w:val="24"/>
        </w:rPr>
        <w:t>uptake</w:t>
      </w:r>
      <w:r w:rsidR="006449E9" w:rsidRPr="003E65D8">
        <w:rPr>
          <w:rFonts w:ascii="Times New Roman" w:hAnsi="Times New Roman" w:cs="Times New Roman"/>
          <w:sz w:val="24"/>
          <w:szCs w:val="24"/>
        </w:rPr>
        <w:t>. As a vital component of chlorophyll, nano urea</w:t>
      </w:r>
      <w:r w:rsidR="00604A0E">
        <w:rPr>
          <w:rFonts w:ascii="Times New Roman" w:hAnsi="Times New Roman" w:cs="Times New Roman"/>
          <w:sz w:val="24"/>
          <w:szCs w:val="24"/>
        </w:rPr>
        <w:t xml:space="preserve"> </w:t>
      </w:r>
      <w:r w:rsidR="006449E9" w:rsidRPr="003E65D8">
        <w:rPr>
          <w:rFonts w:ascii="Times New Roman" w:hAnsi="Times New Roman" w:cs="Times New Roman"/>
          <w:sz w:val="24"/>
          <w:szCs w:val="24"/>
        </w:rPr>
        <w:t>which supplies a sufficient and easily accessible amount of nitrogen enhanc</w:t>
      </w:r>
      <w:r w:rsidR="00816066">
        <w:rPr>
          <w:rFonts w:ascii="Times New Roman" w:hAnsi="Times New Roman" w:cs="Times New Roman"/>
          <w:sz w:val="24"/>
          <w:szCs w:val="24"/>
        </w:rPr>
        <w:t>ing</w:t>
      </w:r>
      <w:r w:rsidR="006449E9" w:rsidRPr="003E65D8">
        <w:rPr>
          <w:rFonts w:ascii="Times New Roman" w:hAnsi="Times New Roman" w:cs="Times New Roman"/>
          <w:sz w:val="24"/>
          <w:szCs w:val="24"/>
        </w:rPr>
        <w:t xml:space="preserve"> the plant's ability to perform</w:t>
      </w:r>
      <w:r w:rsidR="006449E9">
        <w:rPr>
          <w:rFonts w:ascii="Times New Roman" w:hAnsi="Times New Roman" w:cs="Times New Roman"/>
          <w:sz w:val="24"/>
          <w:szCs w:val="24"/>
        </w:rPr>
        <w:t xml:space="preserve"> </w:t>
      </w:r>
      <w:r w:rsidR="006449E9" w:rsidRPr="003E65D8">
        <w:rPr>
          <w:rFonts w:ascii="Times New Roman" w:hAnsi="Times New Roman" w:cs="Times New Roman"/>
          <w:sz w:val="24"/>
          <w:szCs w:val="24"/>
        </w:rPr>
        <w:t>photosynthesis</w:t>
      </w:r>
      <w:r w:rsidR="00816066">
        <w:rPr>
          <w:rFonts w:ascii="Times New Roman" w:hAnsi="Times New Roman" w:cs="Times New Roman"/>
          <w:sz w:val="24"/>
          <w:szCs w:val="24"/>
        </w:rPr>
        <w:t xml:space="preserve"> more effectively</w:t>
      </w:r>
      <w:r w:rsidR="006449E9" w:rsidRPr="003E65D8">
        <w:rPr>
          <w:rFonts w:ascii="Times New Roman" w:hAnsi="Times New Roman" w:cs="Times New Roman"/>
          <w:sz w:val="24"/>
          <w:szCs w:val="24"/>
        </w:rPr>
        <w:t xml:space="preserve">. This procedure </w:t>
      </w:r>
      <w:r w:rsidR="00816066">
        <w:rPr>
          <w:rFonts w:ascii="Times New Roman" w:hAnsi="Times New Roman" w:cs="Times New Roman"/>
          <w:sz w:val="24"/>
          <w:szCs w:val="24"/>
        </w:rPr>
        <w:t xml:space="preserve">contributes to an </w:t>
      </w:r>
      <w:r w:rsidR="006449E9" w:rsidRPr="003E65D8">
        <w:rPr>
          <w:rFonts w:ascii="Times New Roman" w:hAnsi="Times New Roman" w:cs="Times New Roman"/>
          <w:sz w:val="24"/>
          <w:szCs w:val="24"/>
        </w:rPr>
        <w:t>expan</w:t>
      </w:r>
      <w:r w:rsidR="00816066">
        <w:rPr>
          <w:rFonts w:ascii="Times New Roman" w:hAnsi="Times New Roman" w:cs="Times New Roman"/>
          <w:sz w:val="24"/>
          <w:szCs w:val="24"/>
        </w:rPr>
        <w:t>sion of</w:t>
      </w:r>
      <w:r w:rsidR="006449E9" w:rsidRPr="003E65D8">
        <w:rPr>
          <w:rFonts w:ascii="Times New Roman" w:hAnsi="Times New Roman" w:cs="Times New Roman"/>
          <w:sz w:val="24"/>
          <w:szCs w:val="24"/>
        </w:rPr>
        <w:t xml:space="preserve"> the leaf</w:t>
      </w:r>
    </w:p>
    <w:p w14:paraId="6A93EC6E" w14:textId="72CD3427" w:rsidR="006449E9" w:rsidRDefault="006449E9" w:rsidP="006449E9">
      <w:pPr>
        <w:spacing w:after="0" w:line="240" w:lineRule="auto"/>
        <w:jc w:val="both"/>
        <w:rPr>
          <w:rFonts w:ascii="Times New Roman" w:hAnsi="Times New Roman" w:cs="Times New Roman"/>
          <w:sz w:val="24"/>
          <w:szCs w:val="24"/>
        </w:rPr>
      </w:pPr>
      <w:r w:rsidRPr="003E65D8">
        <w:rPr>
          <w:rFonts w:ascii="Times New Roman" w:hAnsi="Times New Roman" w:cs="Times New Roman"/>
          <w:sz w:val="24"/>
          <w:szCs w:val="24"/>
        </w:rPr>
        <w:t>area and stimulates growth. Additionally, nitrogen is essential for the synthesis of amino acids and proteins, which are crucial for cell division and enlargement, leading to larger leaf areas in plants</w:t>
      </w:r>
      <w:r>
        <w:rPr>
          <w:rFonts w:ascii="Times New Roman" w:hAnsi="Times New Roman" w:cs="Times New Roman"/>
          <w:sz w:val="24"/>
          <w:szCs w:val="24"/>
        </w:rPr>
        <w:t>.</w:t>
      </w:r>
    </w:p>
    <w:p w14:paraId="5E3BEEA7" w14:textId="77777777" w:rsidR="00776851" w:rsidRDefault="00776851" w:rsidP="007D5A17">
      <w:pPr>
        <w:spacing w:after="0" w:line="240" w:lineRule="auto"/>
        <w:ind w:firstLine="720"/>
        <w:jc w:val="both"/>
        <w:rPr>
          <w:rFonts w:ascii="Times New Roman" w:hAnsi="Times New Roman" w:cs="Times New Roman"/>
          <w:sz w:val="24"/>
          <w:szCs w:val="24"/>
        </w:rPr>
      </w:pPr>
    </w:p>
    <w:tbl>
      <w:tblPr>
        <w:tblStyle w:val="TableGrid"/>
        <w:tblpPr w:leftFromText="180" w:rightFromText="180" w:vertAnchor="text" w:horzAnchor="margin" w:tblpY="76"/>
        <w:tblW w:w="9031" w:type="dxa"/>
        <w:tblLook w:val="04A0" w:firstRow="1" w:lastRow="0" w:firstColumn="1" w:lastColumn="0" w:noHBand="0" w:noVBand="1"/>
      </w:tblPr>
      <w:tblGrid>
        <w:gridCol w:w="4390"/>
        <w:gridCol w:w="2268"/>
        <w:gridCol w:w="2373"/>
      </w:tblGrid>
      <w:tr w:rsidR="006449E9" w:rsidRPr="008F156E" w14:paraId="1FC8F69C" w14:textId="77777777" w:rsidTr="000E2CDD">
        <w:trPr>
          <w:trHeight w:val="416"/>
        </w:trPr>
        <w:tc>
          <w:tcPr>
            <w:tcW w:w="9031" w:type="dxa"/>
            <w:gridSpan w:val="3"/>
            <w:vAlign w:val="center"/>
          </w:tcPr>
          <w:p w14:paraId="05D38CB0" w14:textId="6BE60FB2" w:rsidR="006449E9" w:rsidRPr="00B4201F" w:rsidRDefault="006449E9" w:rsidP="000E2CDD">
            <w:pPr>
              <w:rPr>
                <w:rFonts w:ascii="Times New Roman" w:hAnsi="Times New Roman" w:cs="Times New Roman"/>
                <w:b/>
                <w:bCs/>
              </w:rPr>
            </w:pPr>
            <w:r w:rsidRPr="008F156E">
              <w:rPr>
                <w:rFonts w:ascii="Times New Roman" w:hAnsi="Times New Roman" w:cs="Times New Roman"/>
              </w:rPr>
              <w:t xml:space="preserve">Table </w:t>
            </w:r>
            <w:r>
              <w:rPr>
                <w:rFonts w:ascii="Times New Roman" w:hAnsi="Times New Roman" w:cs="Times New Roman"/>
              </w:rPr>
              <w:t>2</w:t>
            </w:r>
            <w:r w:rsidRPr="008F156E">
              <w:rPr>
                <w:rFonts w:ascii="Times New Roman" w:hAnsi="Times New Roman" w:cs="Times New Roman"/>
              </w:rPr>
              <w:t xml:space="preserve">: </w:t>
            </w:r>
            <w:r w:rsidRPr="008F156E">
              <w:rPr>
                <w:rFonts w:ascii="Times New Roman" w:hAnsi="Times New Roman" w:cs="Times New Roman"/>
                <w:lang w:val="en-IN"/>
              </w:rPr>
              <w:t>Effect of different nutrients and GA</w:t>
            </w:r>
            <w:r w:rsidRPr="008F156E">
              <w:rPr>
                <w:rFonts w:ascii="Times New Roman" w:hAnsi="Times New Roman" w:cs="Times New Roman"/>
                <w:vertAlign w:val="subscript"/>
                <w:lang w:val="en-IN"/>
              </w:rPr>
              <w:t>3</w:t>
            </w:r>
            <w:r w:rsidRPr="008F156E">
              <w:rPr>
                <w:rFonts w:ascii="Times New Roman" w:hAnsi="Times New Roman" w:cs="Times New Roman"/>
                <w:lang w:val="en-IN"/>
              </w:rPr>
              <w:t xml:space="preserve"> on</w:t>
            </w:r>
            <w:r>
              <w:rPr>
                <w:rFonts w:ascii="Times New Roman" w:hAnsi="Times New Roman" w:cs="Times New Roman"/>
                <w:lang w:val="en-IN"/>
              </w:rPr>
              <w:t xml:space="preserve"> leaves per plant and leaf area</w:t>
            </w:r>
            <w:r w:rsidRPr="008F156E">
              <w:rPr>
                <w:rFonts w:ascii="Times New Roman" w:hAnsi="Times New Roman" w:cs="Times New Roman"/>
                <w:lang w:val="en-IN"/>
              </w:rPr>
              <w:t xml:space="preserve"> of strawberry</w:t>
            </w:r>
          </w:p>
        </w:tc>
      </w:tr>
      <w:tr w:rsidR="006449E9" w:rsidRPr="008F156E" w14:paraId="7A470D87" w14:textId="77777777" w:rsidTr="000A76C4">
        <w:trPr>
          <w:trHeight w:val="576"/>
        </w:trPr>
        <w:tc>
          <w:tcPr>
            <w:tcW w:w="4390" w:type="dxa"/>
            <w:vAlign w:val="center"/>
          </w:tcPr>
          <w:p w14:paraId="7BA97AC3" w14:textId="77777777" w:rsidR="006449E9" w:rsidRPr="008F156E" w:rsidRDefault="006449E9" w:rsidP="006449E9">
            <w:pPr>
              <w:jc w:val="center"/>
              <w:rPr>
                <w:rFonts w:ascii="Times New Roman" w:hAnsi="Times New Roman" w:cs="Times New Roman"/>
                <w:b/>
                <w:bCs/>
              </w:rPr>
            </w:pPr>
            <w:r w:rsidRPr="008F156E">
              <w:rPr>
                <w:rFonts w:ascii="Times New Roman" w:hAnsi="Times New Roman" w:cs="Times New Roman"/>
                <w:b/>
                <w:bCs/>
              </w:rPr>
              <w:t>Treatments</w:t>
            </w:r>
          </w:p>
        </w:tc>
        <w:tc>
          <w:tcPr>
            <w:tcW w:w="2268" w:type="dxa"/>
            <w:vAlign w:val="center"/>
          </w:tcPr>
          <w:p w14:paraId="2FD77E9B" w14:textId="65A29258" w:rsidR="006449E9" w:rsidRPr="00B4201F" w:rsidRDefault="006449E9" w:rsidP="006449E9">
            <w:pPr>
              <w:jc w:val="center"/>
              <w:rPr>
                <w:rFonts w:ascii="Times New Roman" w:hAnsi="Times New Roman" w:cs="Times New Roman"/>
                <w:b/>
                <w:bCs/>
              </w:rPr>
            </w:pPr>
            <w:r w:rsidRPr="002243DD">
              <w:rPr>
                <w:rFonts w:ascii="Times New Roman" w:hAnsi="Times New Roman" w:cs="Times New Roman"/>
                <w:b/>
                <w:bCs/>
              </w:rPr>
              <w:t>Leaves per plant</w:t>
            </w:r>
          </w:p>
        </w:tc>
        <w:tc>
          <w:tcPr>
            <w:tcW w:w="2373" w:type="dxa"/>
            <w:vAlign w:val="center"/>
          </w:tcPr>
          <w:p w14:paraId="7920CC35" w14:textId="6794733E" w:rsidR="006449E9" w:rsidRPr="00216EE5" w:rsidRDefault="006449E9" w:rsidP="006449E9">
            <w:pPr>
              <w:jc w:val="center"/>
              <w:rPr>
                <w:rFonts w:ascii="Times New Roman" w:hAnsi="Times New Roman" w:cs="Times New Roman"/>
                <w:b/>
                <w:bCs/>
              </w:rPr>
            </w:pPr>
            <w:r w:rsidRPr="00216EE5">
              <w:rPr>
                <w:rFonts w:ascii="Times New Roman" w:hAnsi="Times New Roman" w:cs="Times New Roman"/>
                <w:b/>
                <w:bCs/>
              </w:rPr>
              <w:t>Leaf area (cm</w:t>
            </w:r>
            <w:r w:rsidRPr="00216EE5">
              <w:rPr>
                <w:rFonts w:ascii="Times New Roman" w:hAnsi="Times New Roman" w:cs="Times New Roman"/>
                <w:b/>
                <w:bCs/>
                <w:vertAlign w:val="superscript"/>
              </w:rPr>
              <w:t>2</w:t>
            </w:r>
            <w:r w:rsidRPr="00216EE5">
              <w:rPr>
                <w:rFonts w:ascii="Times New Roman" w:hAnsi="Times New Roman" w:cs="Times New Roman"/>
                <w:b/>
                <w:bCs/>
              </w:rPr>
              <w:t>)</w:t>
            </w:r>
          </w:p>
        </w:tc>
      </w:tr>
      <w:tr w:rsidR="00216EE5" w:rsidRPr="008F156E" w14:paraId="60C79F7A" w14:textId="77777777" w:rsidTr="00396854">
        <w:trPr>
          <w:trHeight w:val="258"/>
        </w:trPr>
        <w:tc>
          <w:tcPr>
            <w:tcW w:w="4390" w:type="dxa"/>
          </w:tcPr>
          <w:p w14:paraId="12DEF30D" w14:textId="77777777" w:rsidR="00216EE5" w:rsidRPr="008F156E" w:rsidRDefault="00216EE5" w:rsidP="00216EE5">
            <w:pPr>
              <w:jc w:val="both"/>
              <w:rPr>
                <w:rFonts w:ascii="Times New Roman" w:hAnsi="Times New Roman" w:cs="Times New Roman"/>
              </w:rPr>
            </w:pPr>
            <w:r w:rsidRPr="008F156E">
              <w:rPr>
                <w:rFonts w:ascii="Times New Roman" w:hAnsi="Times New Roman" w:cs="Times New Roman"/>
              </w:rPr>
              <w:t>T</w:t>
            </w:r>
            <w:proofErr w:type="gramStart"/>
            <w:r w:rsidRPr="008F156E">
              <w:rPr>
                <w:rFonts w:ascii="Times New Roman" w:hAnsi="Times New Roman" w:cs="Times New Roman"/>
                <w:vertAlign w:val="subscript"/>
              </w:rPr>
              <w:t xml:space="preserve">1 </w:t>
            </w:r>
            <w:r w:rsidRPr="008F156E">
              <w:rPr>
                <w:rFonts w:ascii="Times New Roman" w:hAnsi="Times New Roman" w:cs="Times New Roman"/>
              </w:rPr>
              <w:t>:</w:t>
            </w:r>
            <w:proofErr w:type="gramEnd"/>
            <w:r w:rsidRPr="008F156E">
              <w:rPr>
                <w:rFonts w:ascii="Times New Roman" w:hAnsi="Times New Roman" w:cs="Times New Roman"/>
              </w:rPr>
              <w:t xml:space="preserve"> Control</w:t>
            </w:r>
          </w:p>
        </w:tc>
        <w:tc>
          <w:tcPr>
            <w:tcW w:w="2268" w:type="dxa"/>
            <w:vAlign w:val="center"/>
          </w:tcPr>
          <w:p w14:paraId="0E1EE8B5" w14:textId="2D22E0DE" w:rsidR="00216EE5" w:rsidRPr="008F156E" w:rsidRDefault="00216EE5" w:rsidP="00216EE5">
            <w:pPr>
              <w:jc w:val="center"/>
              <w:rPr>
                <w:rFonts w:ascii="Times New Roman" w:hAnsi="Times New Roman" w:cs="Times New Roman"/>
              </w:rPr>
            </w:pPr>
            <w:r w:rsidRPr="002243DD">
              <w:rPr>
                <w:rFonts w:ascii="Times New Roman" w:hAnsi="Times New Roman" w:cs="Times New Roman"/>
              </w:rPr>
              <w:t>15.77</w:t>
            </w:r>
          </w:p>
        </w:tc>
        <w:tc>
          <w:tcPr>
            <w:tcW w:w="2373" w:type="dxa"/>
            <w:vAlign w:val="bottom"/>
          </w:tcPr>
          <w:p w14:paraId="52D216F5" w14:textId="74F901A6" w:rsidR="00216EE5" w:rsidRPr="00216EE5" w:rsidRDefault="003E5A91" w:rsidP="00216EE5">
            <w:pPr>
              <w:jc w:val="center"/>
              <w:rPr>
                <w:rFonts w:ascii="Times New Roman" w:hAnsi="Times New Roman" w:cs="Times New Roman"/>
              </w:rPr>
            </w:pPr>
            <w:r>
              <w:rPr>
                <w:rFonts w:ascii="Times New Roman" w:hAnsi="Times New Roman" w:cs="Times New Roman"/>
              </w:rPr>
              <w:t>9</w:t>
            </w:r>
            <w:r w:rsidR="00212078">
              <w:rPr>
                <w:rFonts w:ascii="Times New Roman" w:hAnsi="Times New Roman" w:cs="Times New Roman"/>
              </w:rPr>
              <w:t>4.71</w:t>
            </w:r>
          </w:p>
        </w:tc>
      </w:tr>
      <w:tr w:rsidR="00216EE5" w:rsidRPr="008F156E" w14:paraId="343398F6" w14:textId="77777777" w:rsidTr="00396854">
        <w:trPr>
          <w:trHeight w:val="258"/>
        </w:trPr>
        <w:tc>
          <w:tcPr>
            <w:tcW w:w="4390" w:type="dxa"/>
          </w:tcPr>
          <w:p w14:paraId="653DE96E" w14:textId="77777777" w:rsidR="00216EE5" w:rsidRPr="008F156E" w:rsidRDefault="00216EE5" w:rsidP="00216EE5">
            <w:pPr>
              <w:jc w:val="both"/>
              <w:rPr>
                <w:rFonts w:ascii="Times New Roman" w:hAnsi="Times New Roman" w:cs="Times New Roman"/>
              </w:rPr>
            </w:pPr>
            <w:r w:rsidRPr="008F156E">
              <w:rPr>
                <w:rFonts w:ascii="Times New Roman" w:hAnsi="Times New Roman" w:cs="Times New Roman"/>
              </w:rPr>
              <w:t>T</w:t>
            </w:r>
            <w:proofErr w:type="gramStart"/>
            <w:r w:rsidRPr="008F156E">
              <w:rPr>
                <w:rFonts w:ascii="Times New Roman" w:hAnsi="Times New Roman" w:cs="Times New Roman"/>
                <w:vertAlign w:val="subscript"/>
              </w:rPr>
              <w:t xml:space="preserve">2 </w:t>
            </w:r>
            <w:r w:rsidRPr="008F156E">
              <w:rPr>
                <w:rFonts w:ascii="Times New Roman" w:hAnsi="Times New Roman" w:cs="Times New Roman"/>
              </w:rPr>
              <w:t>:</w:t>
            </w:r>
            <w:proofErr w:type="gramEnd"/>
            <w:r w:rsidRPr="008F156E">
              <w:rPr>
                <w:rFonts w:ascii="Times New Roman" w:hAnsi="Times New Roman" w:cs="Times New Roman"/>
              </w:rPr>
              <w:t xml:space="preserve"> CaNO</w:t>
            </w:r>
            <w:r w:rsidRPr="008F156E">
              <w:rPr>
                <w:rFonts w:ascii="Times New Roman" w:hAnsi="Times New Roman" w:cs="Times New Roman"/>
                <w:vertAlign w:val="subscript"/>
              </w:rPr>
              <w:t>3</w:t>
            </w:r>
            <w:r w:rsidRPr="008F156E">
              <w:rPr>
                <w:rFonts w:ascii="Times New Roman" w:hAnsi="Times New Roman" w:cs="Times New Roman"/>
              </w:rPr>
              <w:t xml:space="preserve"> @ 0.5 % + GA</w:t>
            </w:r>
            <w:r w:rsidRPr="008F156E">
              <w:rPr>
                <w:rFonts w:ascii="Times New Roman" w:hAnsi="Times New Roman" w:cs="Times New Roman"/>
                <w:vertAlign w:val="subscript"/>
              </w:rPr>
              <w:t>3</w:t>
            </w:r>
            <w:r w:rsidRPr="008F156E">
              <w:rPr>
                <w:rFonts w:ascii="Times New Roman" w:hAnsi="Times New Roman" w:cs="Times New Roman"/>
              </w:rPr>
              <w:t xml:space="preserve"> 100 ppm</w:t>
            </w:r>
          </w:p>
        </w:tc>
        <w:tc>
          <w:tcPr>
            <w:tcW w:w="2268" w:type="dxa"/>
            <w:vAlign w:val="center"/>
          </w:tcPr>
          <w:p w14:paraId="13310033" w14:textId="7D8D58B8" w:rsidR="00216EE5" w:rsidRPr="008F156E" w:rsidRDefault="00216EE5" w:rsidP="00216EE5">
            <w:pPr>
              <w:jc w:val="center"/>
              <w:rPr>
                <w:rFonts w:ascii="Times New Roman" w:hAnsi="Times New Roman" w:cs="Times New Roman"/>
              </w:rPr>
            </w:pPr>
            <w:r w:rsidRPr="002243DD">
              <w:rPr>
                <w:rFonts w:ascii="Times New Roman" w:hAnsi="Times New Roman" w:cs="Times New Roman"/>
              </w:rPr>
              <w:t>18.67</w:t>
            </w:r>
          </w:p>
        </w:tc>
        <w:tc>
          <w:tcPr>
            <w:tcW w:w="2373" w:type="dxa"/>
            <w:vAlign w:val="bottom"/>
          </w:tcPr>
          <w:p w14:paraId="59E152D5" w14:textId="07F60C76" w:rsidR="00216EE5" w:rsidRPr="00216EE5" w:rsidRDefault="003E5A91" w:rsidP="00216EE5">
            <w:pPr>
              <w:jc w:val="center"/>
              <w:rPr>
                <w:rFonts w:ascii="Times New Roman" w:hAnsi="Times New Roman" w:cs="Times New Roman"/>
              </w:rPr>
            </w:pPr>
            <w:r>
              <w:rPr>
                <w:rFonts w:ascii="Times New Roman" w:hAnsi="Times New Roman" w:cs="Times New Roman"/>
              </w:rPr>
              <w:t>10</w:t>
            </w:r>
            <w:r w:rsidR="00212078">
              <w:rPr>
                <w:rFonts w:ascii="Times New Roman" w:hAnsi="Times New Roman" w:cs="Times New Roman"/>
              </w:rPr>
              <w:t>6.52</w:t>
            </w:r>
          </w:p>
        </w:tc>
      </w:tr>
      <w:tr w:rsidR="00216EE5" w:rsidRPr="008F156E" w14:paraId="1DB92163" w14:textId="77777777" w:rsidTr="00396854">
        <w:trPr>
          <w:trHeight w:val="258"/>
        </w:trPr>
        <w:tc>
          <w:tcPr>
            <w:tcW w:w="4390" w:type="dxa"/>
          </w:tcPr>
          <w:p w14:paraId="3A7FD834" w14:textId="77777777" w:rsidR="00216EE5" w:rsidRPr="008F156E" w:rsidRDefault="00216EE5" w:rsidP="00216EE5">
            <w:pPr>
              <w:jc w:val="both"/>
              <w:rPr>
                <w:rFonts w:ascii="Times New Roman" w:hAnsi="Times New Roman" w:cs="Times New Roman"/>
              </w:rPr>
            </w:pPr>
            <w:r w:rsidRPr="008F156E">
              <w:rPr>
                <w:rFonts w:ascii="Times New Roman" w:hAnsi="Times New Roman" w:cs="Times New Roman"/>
              </w:rPr>
              <w:t>T</w:t>
            </w:r>
            <w:proofErr w:type="gramStart"/>
            <w:r w:rsidRPr="008F156E">
              <w:rPr>
                <w:rFonts w:ascii="Times New Roman" w:hAnsi="Times New Roman" w:cs="Times New Roman"/>
                <w:vertAlign w:val="subscript"/>
              </w:rPr>
              <w:t xml:space="preserve">3 </w:t>
            </w:r>
            <w:r w:rsidRPr="008F156E">
              <w:rPr>
                <w:rFonts w:ascii="Times New Roman" w:hAnsi="Times New Roman" w:cs="Times New Roman"/>
              </w:rPr>
              <w:t>:</w:t>
            </w:r>
            <w:proofErr w:type="gramEnd"/>
            <w:r w:rsidRPr="008F156E">
              <w:rPr>
                <w:rFonts w:ascii="Times New Roman" w:hAnsi="Times New Roman" w:cs="Times New Roman"/>
              </w:rPr>
              <w:t xml:space="preserve"> Boron @ 0.5 % + GA</w:t>
            </w:r>
            <w:r w:rsidRPr="008F156E">
              <w:rPr>
                <w:rFonts w:ascii="Times New Roman" w:hAnsi="Times New Roman" w:cs="Times New Roman"/>
                <w:vertAlign w:val="subscript"/>
              </w:rPr>
              <w:t>3</w:t>
            </w:r>
            <w:r w:rsidRPr="008F156E">
              <w:rPr>
                <w:rFonts w:ascii="Times New Roman" w:hAnsi="Times New Roman" w:cs="Times New Roman"/>
              </w:rPr>
              <w:t xml:space="preserve"> 100 ppm</w:t>
            </w:r>
          </w:p>
        </w:tc>
        <w:tc>
          <w:tcPr>
            <w:tcW w:w="2268" w:type="dxa"/>
            <w:vAlign w:val="center"/>
          </w:tcPr>
          <w:p w14:paraId="55961DA1" w14:textId="59824814" w:rsidR="00216EE5" w:rsidRPr="008F156E" w:rsidRDefault="00216EE5" w:rsidP="00216EE5">
            <w:pPr>
              <w:jc w:val="center"/>
              <w:rPr>
                <w:rFonts w:ascii="Times New Roman" w:hAnsi="Times New Roman" w:cs="Times New Roman"/>
              </w:rPr>
            </w:pPr>
            <w:r w:rsidRPr="002243DD">
              <w:rPr>
                <w:rFonts w:ascii="Times New Roman" w:hAnsi="Times New Roman" w:cs="Times New Roman"/>
              </w:rPr>
              <w:t>19.13</w:t>
            </w:r>
          </w:p>
        </w:tc>
        <w:tc>
          <w:tcPr>
            <w:tcW w:w="2373" w:type="dxa"/>
            <w:vAlign w:val="bottom"/>
          </w:tcPr>
          <w:p w14:paraId="7AFB820D" w14:textId="611792A0" w:rsidR="00216EE5" w:rsidRPr="00216EE5" w:rsidRDefault="003E5A91" w:rsidP="00216EE5">
            <w:pPr>
              <w:jc w:val="center"/>
              <w:rPr>
                <w:rFonts w:ascii="Times New Roman" w:hAnsi="Times New Roman" w:cs="Times New Roman"/>
              </w:rPr>
            </w:pPr>
            <w:r>
              <w:rPr>
                <w:rFonts w:ascii="Times New Roman" w:hAnsi="Times New Roman" w:cs="Times New Roman"/>
              </w:rPr>
              <w:t>1</w:t>
            </w:r>
            <w:r w:rsidR="00212078">
              <w:rPr>
                <w:rFonts w:ascii="Times New Roman" w:hAnsi="Times New Roman" w:cs="Times New Roman"/>
              </w:rPr>
              <w:t>08.66</w:t>
            </w:r>
          </w:p>
        </w:tc>
      </w:tr>
      <w:tr w:rsidR="00216EE5" w:rsidRPr="008F156E" w14:paraId="38401890" w14:textId="77777777" w:rsidTr="00396854">
        <w:trPr>
          <w:trHeight w:val="258"/>
        </w:trPr>
        <w:tc>
          <w:tcPr>
            <w:tcW w:w="4390" w:type="dxa"/>
          </w:tcPr>
          <w:p w14:paraId="6242A5C2" w14:textId="77777777" w:rsidR="00216EE5" w:rsidRPr="008F156E" w:rsidRDefault="00216EE5" w:rsidP="00216EE5">
            <w:pPr>
              <w:jc w:val="both"/>
              <w:rPr>
                <w:rFonts w:ascii="Times New Roman" w:hAnsi="Times New Roman" w:cs="Times New Roman"/>
              </w:rPr>
            </w:pPr>
            <w:r w:rsidRPr="008F156E">
              <w:rPr>
                <w:rFonts w:ascii="Times New Roman" w:hAnsi="Times New Roman" w:cs="Times New Roman"/>
              </w:rPr>
              <w:t>T</w:t>
            </w:r>
            <w:proofErr w:type="gramStart"/>
            <w:r w:rsidRPr="008F156E">
              <w:rPr>
                <w:rFonts w:ascii="Times New Roman" w:hAnsi="Times New Roman" w:cs="Times New Roman"/>
                <w:vertAlign w:val="subscript"/>
              </w:rPr>
              <w:t xml:space="preserve">4 </w:t>
            </w:r>
            <w:r w:rsidRPr="008F156E">
              <w:rPr>
                <w:rFonts w:ascii="Times New Roman" w:hAnsi="Times New Roman" w:cs="Times New Roman"/>
              </w:rPr>
              <w:t>:</w:t>
            </w:r>
            <w:proofErr w:type="gramEnd"/>
            <w:r w:rsidRPr="008F156E">
              <w:rPr>
                <w:rFonts w:ascii="Times New Roman" w:hAnsi="Times New Roman" w:cs="Times New Roman"/>
              </w:rPr>
              <w:t xml:space="preserve"> ZnSO</w:t>
            </w:r>
            <w:r w:rsidRPr="008F156E">
              <w:rPr>
                <w:rFonts w:ascii="Times New Roman" w:hAnsi="Times New Roman" w:cs="Times New Roman"/>
                <w:vertAlign w:val="subscript"/>
              </w:rPr>
              <w:t>4</w:t>
            </w:r>
            <w:r w:rsidRPr="008F156E">
              <w:rPr>
                <w:rFonts w:ascii="Times New Roman" w:hAnsi="Times New Roman" w:cs="Times New Roman"/>
              </w:rPr>
              <w:t xml:space="preserve"> @ 0.5 % + GA</w:t>
            </w:r>
            <w:r w:rsidRPr="008F156E">
              <w:rPr>
                <w:rFonts w:ascii="Times New Roman" w:hAnsi="Times New Roman" w:cs="Times New Roman"/>
                <w:vertAlign w:val="subscript"/>
              </w:rPr>
              <w:t>3</w:t>
            </w:r>
            <w:r w:rsidRPr="008F156E">
              <w:rPr>
                <w:rFonts w:ascii="Times New Roman" w:hAnsi="Times New Roman" w:cs="Times New Roman"/>
              </w:rPr>
              <w:t xml:space="preserve"> 100 ppm</w:t>
            </w:r>
          </w:p>
        </w:tc>
        <w:tc>
          <w:tcPr>
            <w:tcW w:w="2268" w:type="dxa"/>
            <w:vAlign w:val="center"/>
          </w:tcPr>
          <w:p w14:paraId="31DDF8AA" w14:textId="424EBD2F" w:rsidR="00216EE5" w:rsidRPr="008F156E" w:rsidRDefault="00216EE5" w:rsidP="00216EE5">
            <w:pPr>
              <w:jc w:val="center"/>
              <w:rPr>
                <w:rFonts w:ascii="Times New Roman" w:hAnsi="Times New Roman" w:cs="Times New Roman"/>
              </w:rPr>
            </w:pPr>
            <w:r w:rsidRPr="002243DD">
              <w:rPr>
                <w:rFonts w:ascii="Times New Roman" w:hAnsi="Times New Roman" w:cs="Times New Roman"/>
              </w:rPr>
              <w:t>17.93</w:t>
            </w:r>
          </w:p>
        </w:tc>
        <w:tc>
          <w:tcPr>
            <w:tcW w:w="2373" w:type="dxa"/>
            <w:vAlign w:val="bottom"/>
          </w:tcPr>
          <w:p w14:paraId="2B996EE5" w14:textId="67FC8E23" w:rsidR="00216EE5" w:rsidRPr="00216EE5" w:rsidRDefault="003E5A91" w:rsidP="00216EE5">
            <w:pPr>
              <w:jc w:val="center"/>
              <w:rPr>
                <w:rFonts w:ascii="Times New Roman" w:hAnsi="Times New Roman" w:cs="Times New Roman"/>
              </w:rPr>
            </w:pPr>
            <w:r>
              <w:rPr>
                <w:rFonts w:ascii="Times New Roman" w:hAnsi="Times New Roman" w:cs="Times New Roman"/>
              </w:rPr>
              <w:t>10</w:t>
            </w:r>
            <w:r w:rsidR="00212078">
              <w:rPr>
                <w:rFonts w:ascii="Times New Roman" w:hAnsi="Times New Roman" w:cs="Times New Roman"/>
              </w:rPr>
              <w:t>0.39</w:t>
            </w:r>
          </w:p>
        </w:tc>
      </w:tr>
      <w:tr w:rsidR="00216EE5" w:rsidRPr="008F156E" w14:paraId="51FA6D9B" w14:textId="77777777" w:rsidTr="00396854">
        <w:trPr>
          <w:trHeight w:val="258"/>
        </w:trPr>
        <w:tc>
          <w:tcPr>
            <w:tcW w:w="4390" w:type="dxa"/>
          </w:tcPr>
          <w:p w14:paraId="0DFB3032" w14:textId="77777777" w:rsidR="00216EE5" w:rsidRPr="008F156E" w:rsidRDefault="00216EE5" w:rsidP="00216EE5">
            <w:pPr>
              <w:jc w:val="both"/>
              <w:rPr>
                <w:rFonts w:ascii="Times New Roman" w:hAnsi="Times New Roman" w:cs="Times New Roman"/>
              </w:rPr>
            </w:pPr>
            <w:r w:rsidRPr="008F156E">
              <w:rPr>
                <w:rFonts w:ascii="Times New Roman" w:hAnsi="Times New Roman" w:cs="Times New Roman"/>
              </w:rPr>
              <w:t>T</w:t>
            </w:r>
            <w:proofErr w:type="gramStart"/>
            <w:r w:rsidRPr="008F156E">
              <w:rPr>
                <w:rFonts w:ascii="Times New Roman" w:hAnsi="Times New Roman" w:cs="Times New Roman"/>
                <w:vertAlign w:val="subscript"/>
              </w:rPr>
              <w:t>5</w:t>
            </w:r>
            <w:r w:rsidRPr="008F156E">
              <w:rPr>
                <w:rFonts w:ascii="Times New Roman" w:hAnsi="Times New Roman" w:cs="Times New Roman"/>
              </w:rPr>
              <w:t xml:space="preserve"> :</w:t>
            </w:r>
            <w:proofErr w:type="gramEnd"/>
            <w:r w:rsidRPr="008F156E">
              <w:rPr>
                <w:rFonts w:ascii="Times New Roman" w:hAnsi="Times New Roman" w:cs="Times New Roman"/>
              </w:rPr>
              <w:t xml:space="preserve"> FeSO</w:t>
            </w:r>
            <w:r w:rsidRPr="008F156E">
              <w:rPr>
                <w:rFonts w:ascii="Times New Roman" w:hAnsi="Times New Roman" w:cs="Times New Roman"/>
                <w:vertAlign w:val="subscript"/>
              </w:rPr>
              <w:t>4</w:t>
            </w:r>
            <w:r w:rsidRPr="008F156E">
              <w:rPr>
                <w:rFonts w:ascii="Times New Roman" w:hAnsi="Times New Roman" w:cs="Times New Roman"/>
              </w:rPr>
              <w:t xml:space="preserve"> @ 0.2 % + GA</w:t>
            </w:r>
            <w:r w:rsidRPr="008F156E">
              <w:rPr>
                <w:rFonts w:ascii="Times New Roman" w:hAnsi="Times New Roman" w:cs="Times New Roman"/>
                <w:vertAlign w:val="subscript"/>
              </w:rPr>
              <w:t>3</w:t>
            </w:r>
            <w:r w:rsidRPr="008F156E">
              <w:rPr>
                <w:rFonts w:ascii="Times New Roman" w:hAnsi="Times New Roman" w:cs="Times New Roman"/>
              </w:rPr>
              <w:t xml:space="preserve"> 100 ppm</w:t>
            </w:r>
          </w:p>
        </w:tc>
        <w:tc>
          <w:tcPr>
            <w:tcW w:w="2268" w:type="dxa"/>
            <w:vAlign w:val="center"/>
          </w:tcPr>
          <w:p w14:paraId="7874A682" w14:textId="402F4D22" w:rsidR="00216EE5" w:rsidRPr="008F156E" w:rsidRDefault="00216EE5" w:rsidP="00216EE5">
            <w:pPr>
              <w:jc w:val="center"/>
              <w:rPr>
                <w:rFonts w:ascii="Times New Roman" w:hAnsi="Times New Roman" w:cs="Times New Roman"/>
              </w:rPr>
            </w:pPr>
            <w:r w:rsidRPr="002243DD">
              <w:rPr>
                <w:rFonts w:ascii="Times New Roman" w:hAnsi="Times New Roman" w:cs="Times New Roman"/>
              </w:rPr>
              <w:t>18.37</w:t>
            </w:r>
          </w:p>
        </w:tc>
        <w:tc>
          <w:tcPr>
            <w:tcW w:w="2373" w:type="dxa"/>
            <w:vAlign w:val="bottom"/>
          </w:tcPr>
          <w:p w14:paraId="2E24B9D8" w14:textId="1ED64B52" w:rsidR="00216EE5" w:rsidRPr="00216EE5" w:rsidRDefault="003E5A91" w:rsidP="00216EE5">
            <w:pPr>
              <w:jc w:val="center"/>
              <w:rPr>
                <w:rFonts w:ascii="Times New Roman" w:hAnsi="Times New Roman" w:cs="Times New Roman"/>
              </w:rPr>
            </w:pPr>
            <w:r>
              <w:rPr>
                <w:rFonts w:ascii="Times New Roman" w:hAnsi="Times New Roman" w:cs="Times New Roman"/>
              </w:rPr>
              <w:t>10</w:t>
            </w:r>
            <w:r w:rsidR="00212078">
              <w:rPr>
                <w:rFonts w:ascii="Times New Roman" w:hAnsi="Times New Roman" w:cs="Times New Roman"/>
              </w:rPr>
              <w:t>5.21</w:t>
            </w:r>
          </w:p>
        </w:tc>
      </w:tr>
      <w:tr w:rsidR="00216EE5" w:rsidRPr="008F156E" w14:paraId="23A5B2AC" w14:textId="77777777" w:rsidTr="00396854">
        <w:trPr>
          <w:trHeight w:val="258"/>
        </w:trPr>
        <w:tc>
          <w:tcPr>
            <w:tcW w:w="4390" w:type="dxa"/>
          </w:tcPr>
          <w:p w14:paraId="0F4BC0DB" w14:textId="77777777" w:rsidR="00216EE5" w:rsidRPr="008F156E" w:rsidRDefault="00216EE5" w:rsidP="00216EE5">
            <w:pPr>
              <w:jc w:val="both"/>
              <w:rPr>
                <w:rFonts w:ascii="Times New Roman" w:hAnsi="Times New Roman" w:cs="Times New Roman"/>
              </w:rPr>
            </w:pPr>
            <w:r w:rsidRPr="008F156E">
              <w:rPr>
                <w:rFonts w:ascii="Times New Roman" w:hAnsi="Times New Roman" w:cs="Times New Roman"/>
              </w:rPr>
              <w:t>T</w:t>
            </w:r>
            <w:proofErr w:type="gramStart"/>
            <w:r w:rsidRPr="008F156E">
              <w:rPr>
                <w:rFonts w:ascii="Times New Roman" w:hAnsi="Times New Roman" w:cs="Times New Roman"/>
                <w:vertAlign w:val="subscript"/>
              </w:rPr>
              <w:t>6</w:t>
            </w:r>
            <w:r w:rsidRPr="008F156E">
              <w:rPr>
                <w:rFonts w:ascii="Times New Roman" w:hAnsi="Times New Roman" w:cs="Times New Roman"/>
              </w:rPr>
              <w:t xml:space="preserve"> :</w:t>
            </w:r>
            <w:proofErr w:type="gramEnd"/>
            <w:r w:rsidRPr="008F156E">
              <w:rPr>
                <w:rFonts w:ascii="Times New Roman" w:hAnsi="Times New Roman" w:cs="Times New Roman"/>
              </w:rPr>
              <w:t xml:space="preserve"> NOLN @ 1 % + GA</w:t>
            </w:r>
            <w:r w:rsidRPr="008F156E">
              <w:rPr>
                <w:rFonts w:ascii="Times New Roman" w:hAnsi="Times New Roman" w:cs="Times New Roman"/>
                <w:vertAlign w:val="subscript"/>
              </w:rPr>
              <w:t>3</w:t>
            </w:r>
            <w:r w:rsidRPr="008F156E">
              <w:rPr>
                <w:rFonts w:ascii="Times New Roman" w:hAnsi="Times New Roman" w:cs="Times New Roman"/>
              </w:rPr>
              <w:t xml:space="preserve"> 100 ppm</w:t>
            </w:r>
          </w:p>
        </w:tc>
        <w:tc>
          <w:tcPr>
            <w:tcW w:w="2268" w:type="dxa"/>
            <w:vAlign w:val="center"/>
          </w:tcPr>
          <w:p w14:paraId="68325A76" w14:textId="49D2C1EF" w:rsidR="00216EE5" w:rsidRPr="008F156E" w:rsidRDefault="00216EE5" w:rsidP="00216EE5">
            <w:pPr>
              <w:jc w:val="center"/>
              <w:rPr>
                <w:rFonts w:ascii="Times New Roman" w:hAnsi="Times New Roman" w:cs="Times New Roman"/>
              </w:rPr>
            </w:pPr>
            <w:r w:rsidRPr="002243DD">
              <w:rPr>
                <w:rFonts w:ascii="Times New Roman" w:hAnsi="Times New Roman" w:cs="Times New Roman"/>
              </w:rPr>
              <w:t>20.00</w:t>
            </w:r>
          </w:p>
        </w:tc>
        <w:tc>
          <w:tcPr>
            <w:tcW w:w="2373" w:type="dxa"/>
            <w:vAlign w:val="bottom"/>
          </w:tcPr>
          <w:p w14:paraId="6EC556F4" w14:textId="5ED97123" w:rsidR="00216EE5" w:rsidRPr="00216EE5" w:rsidRDefault="003E5A91" w:rsidP="00216EE5">
            <w:pPr>
              <w:jc w:val="center"/>
              <w:rPr>
                <w:rFonts w:ascii="Times New Roman" w:hAnsi="Times New Roman" w:cs="Times New Roman"/>
              </w:rPr>
            </w:pPr>
            <w:r>
              <w:rPr>
                <w:rFonts w:ascii="Times New Roman" w:hAnsi="Times New Roman" w:cs="Times New Roman"/>
              </w:rPr>
              <w:t>11</w:t>
            </w:r>
            <w:r w:rsidR="00212078">
              <w:rPr>
                <w:rFonts w:ascii="Times New Roman" w:hAnsi="Times New Roman" w:cs="Times New Roman"/>
              </w:rPr>
              <w:t>3.30</w:t>
            </w:r>
          </w:p>
        </w:tc>
      </w:tr>
      <w:tr w:rsidR="00216EE5" w:rsidRPr="008F156E" w14:paraId="3EFB1281" w14:textId="77777777" w:rsidTr="00396854">
        <w:trPr>
          <w:trHeight w:val="258"/>
        </w:trPr>
        <w:tc>
          <w:tcPr>
            <w:tcW w:w="4390" w:type="dxa"/>
            <w:vAlign w:val="center"/>
          </w:tcPr>
          <w:p w14:paraId="26C436D8" w14:textId="77777777" w:rsidR="00216EE5" w:rsidRPr="008F156E" w:rsidRDefault="00216EE5" w:rsidP="00216EE5">
            <w:pPr>
              <w:jc w:val="both"/>
              <w:rPr>
                <w:rFonts w:ascii="Times New Roman" w:hAnsi="Times New Roman" w:cs="Times New Roman"/>
              </w:rPr>
            </w:pPr>
            <w:r w:rsidRPr="008F156E">
              <w:rPr>
                <w:rFonts w:ascii="Times New Roman" w:hAnsi="Times New Roman" w:cs="Times New Roman"/>
              </w:rPr>
              <w:t>T</w:t>
            </w:r>
            <w:proofErr w:type="gramStart"/>
            <w:r w:rsidRPr="008F156E">
              <w:rPr>
                <w:rFonts w:ascii="Times New Roman" w:hAnsi="Times New Roman" w:cs="Times New Roman"/>
                <w:vertAlign w:val="subscript"/>
              </w:rPr>
              <w:t xml:space="preserve">7 </w:t>
            </w:r>
            <w:r w:rsidRPr="008F156E">
              <w:rPr>
                <w:rFonts w:ascii="Times New Roman" w:hAnsi="Times New Roman" w:cs="Times New Roman"/>
              </w:rPr>
              <w:t>:</w:t>
            </w:r>
            <w:proofErr w:type="gramEnd"/>
            <w:r w:rsidRPr="008F156E">
              <w:rPr>
                <w:rFonts w:ascii="Times New Roman" w:eastAsia="Times New Roman" w:hAnsi="Times New Roman" w:cs="Times New Roman"/>
                <w:kern w:val="0"/>
                <w14:ligatures w14:val="none"/>
              </w:rPr>
              <w:t xml:space="preserve"> </w:t>
            </w:r>
            <w:r w:rsidRPr="008F156E">
              <w:rPr>
                <w:rFonts w:ascii="Times New Roman" w:hAnsi="Times New Roman" w:cs="Times New Roman"/>
              </w:rPr>
              <w:t>Nano urea @ 0.1% + GA</w:t>
            </w:r>
            <w:r w:rsidRPr="008F156E">
              <w:rPr>
                <w:rFonts w:ascii="Times New Roman" w:hAnsi="Times New Roman" w:cs="Times New Roman"/>
                <w:vertAlign w:val="subscript"/>
              </w:rPr>
              <w:t>3</w:t>
            </w:r>
            <w:r w:rsidRPr="008F156E">
              <w:rPr>
                <w:rFonts w:ascii="Times New Roman" w:hAnsi="Times New Roman" w:cs="Times New Roman"/>
              </w:rPr>
              <w:t xml:space="preserve"> 100 ppm</w:t>
            </w:r>
          </w:p>
        </w:tc>
        <w:tc>
          <w:tcPr>
            <w:tcW w:w="2268" w:type="dxa"/>
            <w:vAlign w:val="center"/>
          </w:tcPr>
          <w:p w14:paraId="5078C573" w14:textId="6D8FD4CB" w:rsidR="00216EE5" w:rsidRPr="008F156E" w:rsidRDefault="00216EE5" w:rsidP="00216EE5">
            <w:pPr>
              <w:jc w:val="center"/>
              <w:rPr>
                <w:rFonts w:ascii="Times New Roman" w:hAnsi="Times New Roman" w:cs="Times New Roman"/>
              </w:rPr>
            </w:pPr>
            <w:r w:rsidRPr="002243DD">
              <w:rPr>
                <w:rFonts w:ascii="Times New Roman" w:hAnsi="Times New Roman" w:cs="Times New Roman"/>
              </w:rPr>
              <w:t>21.90</w:t>
            </w:r>
          </w:p>
        </w:tc>
        <w:tc>
          <w:tcPr>
            <w:tcW w:w="2373" w:type="dxa"/>
            <w:vAlign w:val="bottom"/>
          </w:tcPr>
          <w:p w14:paraId="443BA378" w14:textId="37497241" w:rsidR="00216EE5" w:rsidRPr="00216EE5" w:rsidRDefault="003E5A91" w:rsidP="00216EE5">
            <w:pPr>
              <w:jc w:val="center"/>
              <w:rPr>
                <w:rFonts w:ascii="Times New Roman" w:hAnsi="Times New Roman" w:cs="Times New Roman"/>
              </w:rPr>
            </w:pPr>
            <w:r>
              <w:rPr>
                <w:rFonts w:ascii="Times New Roman" w:hAnsi="Times New Roman" w:cs="Times New Roman"/>
              </w:rPr>
              <w:t>1</w:t>
            </w:r>
            <w:r w:rsidR="00212078">
              <w:rPr>
                <w:rFonts w:ascii="Times New Roman" w:hAnsi="Times New Roman" w:cs="Times New Roman"/>
              </w:rPr>
              <w:t>16.79</w:t>
            </w:r>
          </w:p>
        </w:tc>
      </w:tr>
      <w:tr w:rsidR="00216EE5" w:rsidRPr="008F156E" w14:paraId="538E4348" w14:textId="77777777" w:rsidTr="00396854">
        <w:trPr>
          <w:trHeight w:val="258"/>
        </w:trPr>
        <w:tc>
          <w:tcPr>
            <w:tcW w:w="4390" w:type="dxa"/>
            <w:vAlign w:val="center"/>
          </w:tcPr>
          <w:p w14:paraId="4101A585" w14:textId="77777777" w:rsidR="00216EE5" w:rsidRPr="008F156E" w:rsidRDefault="00216EE5" w:rsidP="00216EE5">
            <w:pPr>
              <w:jc w:val="both"/>
              <w:rPr>
                <w:rFonts w:ascii="Times New Roman" w:hAnsi="Times New Roman" w:cs="Times New Roman"/>
              </w:rPr>
            </w:pPr>
            <w:r w:rsidRPr="008F156E">
              <w:rPr>
                <w:rFonts w:ascii="Times New Roman" w:hAnsi="Times New Roman" w:cs="Times New Roman"/>
              </w:rPr>
              <w:t>T</w:t>
            </w:r>
            <w:proofErr w:type="gramStart"/>
            <w:r w:rsidRPr="008F156E">
              <w:rPr>
                <w:rFonts w:ascii="Times New Roman" w:hAnsi="Times New Roman" w:cs="Times New Roman"/>
                <w:vertAlign w:val="subscript"/>
              </w:rPr>
              <w:t xml:space="preserve">8 </w:t>
            </w:r>
            <w:r w:rsidRPr="008F156E">
              <w:rPr>
                <w:rFonts w:ascii="Times New Roman" w:hAnsi="Times New Roman" w:cs="Times New Roman"/>
              </w:rPr>
              <w:t>:</w:t>
            </w:r>
            <w:proofErr w:type="gramEnd"/>
            <w:r w:rsidRPr="008F156E">
              <w:rPr>
                <w:rFonts w:ascii="Times New Roman" w:hAnsi="Times New Roman" w:cs="Times New Roman"/>
                <w:vertAlign w:val="subscript"/>
              </w:rPr>
              <w:t xml:space="preserve"> </w:t>
            </w:r>
            <w:r w:rsidRPr="008F156E">
              <w:rPr>
                <w:rFonts w:ascii="Times New Roman" w:hAnsi="Times New Roman" w:cs="Times New Roman"/>
              </w:rPr>
              <w:t>19:19:19 @ 1% + GA</w:t>
            </w:r>
            <w:r w:rsidRPr="008F156E">
              <w:rPr>
                <w:rFonts w:ascii="Times New Roman" w:hAnsi="Times New Roman" w:cs="Times New Roman"/>
                <w:vertAlign w:val="subscript"/>
              </w:rPr>
              <w:t>3</w:t>
            </w:r>
            <w:r w:rsidRPr="008F156E">
              <w:rPr>
                <w:rFonts w:ascii="Times New Roman" w:hAnsi="Times New Roman" w:cs="Times New Roman"/>
              </w:rPr>
              <w:t xml:space="preserve"> 100 ppm</w:t>
            </w:r>
          </w:p>
        </w:tc>
        <w:tc>
          <w:tcPr>
            <w:tcW w:w="2268" w:type="dxa"/>
            <w:vAlign w:val="center"/>
          </w:tcPr>
          <w:p w14:paraId="7737C42B" w14:textId="5ECA9D04" w:rsidR="00216EE5" w:rsidRPr="008F156E" w:rsidRDefault="00216EE5" w:rsidP="00216EE5">
            <w:pPr>
              <w:jc w:val="center"/>
              <w:rPr>
                <w:rFonts w:ascii="Times New Roman" w:hAnsi="Times New Roman" w:cs="Times New Roman"/>
              </w:rPr>
            </w:pPr>
            <w:r w:rsidRPr="002243DD">
              <w:rPr>
                <w:rFonts w:ascii="Times New Roman" w:hAnsi="Times New Roman" w:cs="Times New Roman"/>
              </w:rPr>
              <w:t>19.60</w:t>
            </w:r>
          </w:p>
        </w:tc>
        <w:tc>
          <w:tcPr>
            <w:tcW w:w="2373" w:type="dxa"/>
            <w:vAlign w:val="bottom"/>
          </w:tcPr>
          <w:p w14:paraId="316D9232" w14:textId="554DD393" w:rsidR="00216EE5" w:rsidRPr="00216EE5" w:rsidRDefault="003E5A91" w:rsidP="00216EE5">
            <w:pPr>
              <w:jc w:val="center"/>
              <w:rPr>
                <w:rFonts w:ascii="Times New Roman" w:hAnsi="Times New Roman" w:cs="Times New Roman"/>
              </w:rPr>
            </w:pPr>
            <w:r>
              <w:rPr>
                <w:rFonts w:ascii="Times New Roman" w:hAnsi="Times New Roman" w:cs="Times New Roman"/>
              </w:rPr>
              <w:t>11</w:t>
            </w:r>
            <w:r w:rsidR="00212078">
              <w:rPr>
                <w:rFonts w:ascii="Times New Roman" w:hAnsi="Times New Roman" w:cs="Times New Roman"/>
              </w:rPr>
              <w:t>0.88</w:t>
            </w:r>
          </w:p>
        </w:tc>
      </w:tr>
      <w:tr w:rsidR="006449E9" w:rsidRPr="008F156E" w14:paraId="5C07CB3A" w14:textId="77777777" w:rsidTr="000E2CDD">
        <w:trPr>
          <w:trHeight w:val="258"/>
        </w:trPr>
        <w:tc>
          <w:tcPr>
            <w:tcW w:w="4390" w:type="dxa"/>
          </w:tcPr>
          <w:p w14:paraId="13B80710" w14:textId="77777777" w:rsidR="006449E9" w:rsidRPr="008F156E" w:rsidRDefault="006449E9" w:rsidP="006449E9">
            <w:pPr>
              <w:jc w:val="right"/>
              <w:rPr>
                <w:rFonts w:ascii="Times New Roman" w:hAnsi="Times New Roman" w:cs="Times New Roman"/>
              </w:rPr>
            </w:pPr>
            <w:proofErr w:type="spellStart"/>
            <w:r w:rsidRPr="008F156E">
              <w:rPr>
                <w:rFonts w:ascii="Times New Roman" w:hAnsi="Times New Roman" w:cs="Times New Roman"/>
              </w:rPr>
              <w:t>S.Em</w:t>
            </w:r>
            <w:proofErr w:type="spellEnd"/>
            <w:r w:rsidRPr="008F156E">
              <w:rPr>
                <w:rFonts w:ascii="Times New Roman" w:hAnsi="Times New Roman" w:cs="Times New Roman"/>
              </w:rPr>
              <w:t>. ±</w:t>
            </w:r>
          </w:p>
        </w:tc>
        <w:tc>
          <w:tcPr>
            <w:tcW w:w="2268" w:type="dxa"/>
            <w:vAlign w:val="center"/>
          </w:tcPr>
          <w:p w14:paraId="15F3A57D" w14:textId="582F52C7" w:rsidR="006449E9" w:rsidRPr="008F156E" w:rsidRDefault="006449E9" w:rsidP="006449E9">
            <w:pPr>
              <w:jc w:val="center"/>
              <w:rPr>
                <w:rFonts w:ascii="Times New Roman" w:hAnsi="Times New Roman" w:cs="Times New Roman"/>
              </w:rPr>
            </w:pPr>
            <w:r>
              <w:rPr>
                <w:rFonts w:ascii="Times New Roman" w:hAnsi="Times New Roman" w:cs="Times New Roman"/>
              </w:rPr>
              <w:t>0.92</w:t>
            </w:r>
          </w:p>
        </w:tc>
        <w:tc>
          <w:tcPr>
            <w:tcW w:w="2373" w:type="dxa"/>
            <w:vAlign w:val="center"/>
          </w:tcPr>
          <w:p w14:paraId="3F207A7C" w14:textId="3FF22958" w:rsidR="006449E9" w:rsidRPr="00216EE5" w:rsidRDefault="00212078" w:rsidP="006449E9">
            <w:pPr>
              <w:jc w:val="center"/>
              <w:rPr>
                <w:rFonts w:ascii="Times New Roman" w:hAnsi="Times New Roman" w:cs="Times New Roman"/>
              </w:rPr>
            </w:pPr>
            <w:r>
              <w:rPr>
                <w:rFonts w:ascii="Times New Roman" w:hAnsi="Times New Roman" w:cs="Times New Roman"/>
              </w:rPr>
              <w:t>3.81</w:t>
            </w:r>
          </w:p>
        </w:tc>
      </w:tr>
      <w:tr w:rsidR="006449E9" w:rsidRPr="008F156E" w14:paraId="49D835F1" w14:textId="77777777" w:rsidTr="000E2CDD">
        <w:trPr>
          <w:trHeight w:val="246"/>
        </w:trPr>
        <w:tc>
          <w:tcPr>
            <w:tcW w:w="4390" w:type="dxa"/>
          </w:tcPr>
          <w:p w14:paraId="320C444A" w14:textId="1939B408" w:rsidR="006449E9" w:rsidRPr="008F156E" w:rsidRDefault="006449E9" w:rsidP="006449E9">
            <w:pPr>
              <w:jc w:val="right"/>
              <w:rPr>
                <w:rFonts w:ascii="Times New Roman" w:hAnsi="Times New Roman" w:cs="Times New Roman"/>
              </w:rPr>
            </w:pPr>
            <w:r w:rsidRPr="008F156E">
              <w:rPr>
                <w:rFonts w:ascii="Times New Roman" w:hAnsi="Times New Roman" w:cs="Times New Roman"/>
              </w:rPr>
              <w:t>C.</w:t>
            </w:r>
            <w:r w:rsidR="00091DD8">
              <w:rPr>
                <w:rFonts w:ascii="Times New Roman" w:hAnsi="Times New Roman" w:cs="Times New Roman"/>
              </w:rPr>
              <w:t>V.</w:t>
            </w:r>
            <w:r w:rsidRPr="008F156E">
              <w:rPr>
                <w:rFonts w:ascii="Times New Roman" w:hAnsi="Times New Roman" w:cs="Times New Roman"/>
              </w:rPr>
              <w:t xml:space="preserve"> %</w:t>
            </w:r>
          </w:p>
        </w:tc>
        <w:tc>
          <w:tcPr>
            <w:tcW w:w="2268" w:type="dxa"/>
            <w:vAlign w:val="center"/>
          </w:tcPr>
          <w:p w14:paraId="1BA4AB05" w14:textId="22DDA123" w:rsidR="006449E9" w:rsidRPr="008F156E" w:rsidRDefault="00E55A44" w:rsidP="006449E9">
            <w:pPr>
              <w:jc w:val="center"/>
              <w:rPr>
                <w:rFonts w:ascii="Times New Roman" w:hAnsi="Times New Roman" w:cs="Times New Roman"/>
              </w:rPr>
            </w:pPr>
            <w:r>
              <w:rPr>
                <w:rFonts w:ascii="Times New Roman" w:hAnsi="Times New Roman" w:cs="Times New Roman"/>
              </w:rPr>
              <w:t>8.47</w:t>
            </w:r>
          </w:p>
        </w:tc>
        <w:tc>
          <w:tcPr>
            <w:tcW w:w="2373" w:type="dxa"/>
            <w:vAlign w:val="center"/>
          </w:tcPr>
          <w:p w14:paraId="17419405" w14:textId="4ACD1E6F" w:rsidR="006449E9" w:rsidRPr="00216EE5" w:rsidRDefault="003E5A91" w:rsidP="006449E9">
            <w:pPr>
              <w:jc w:val="center"/>
              <w:rPr>
                <w:rFonts w:ascii="Times New Roman" w:hAnsi="Times New Roman" w:cs="Times New Roman"/>
              </w:rPr>
            </w:pPr>
            <w:r>
              <w:rPr>
                <w:rFonts w:ascii="Times New Roman" w:hAnsi="Times New Roman" w:cs="Times New Roman"/>
              </w:rPr>
              <w:t>6.</w:t>
            </w:r>
            <w:r w:rsidR="00212078">
              <w:rPr>
                <w:rFonts w:ascii="Times New Roman" w:hAnsi="Times New Roman" w:cs="Times New Roman"/>
              </w:rPr>
              <w:t>16</w:t>
            </w:r>
          </w:p>
        </w:tc>
      </w:tr>
    </w:tbl>
    <w:p w14:paraId="741061A5" w14:textId="3CF0A1B6" w:rsidR="007D5A17" w:rsidRDefault="007D5A17" w:rsidP="001768E8">
      <w:pPr>
        <w:spacing w:after="0" w:line="240" w:lineRule="auto"/>
        <w:ind w:firstLine="720"/>
        <w:jc w:val="both"/>
      </w:pPr>
    </w:p>
    <w:p w14:paraId="04B29FD4" w14:textId="53AA3964" w:rsidR="004A2219" w:rsidRPr="00D56894" w:rsidRDefault="00FE483D" w:rsidP="004A2219">
      <w:pPr>
        <w:spacing w:after="0" w:line="240" w:lineRule="auto"/>
        <w:ind w:firstLine="720"/>
        <w:jc w:val="both"/>
        <w:rPr>
          <w:rFonts w:ascii="Times New Roman" w:hAnsi="Times New Roman" w:cs="Times New Roman"/>
          <w:sz w:val="24"/>
          <w:szCs w:val="24"/>
        </w:rPr>
      </w:pPr>
      <w:r w:rsidRPr="00FE483D">
        <w:rPr>
          <w:rFonts w:ascii="Times New Roman" w:hAnsi="Times New Roman" w:cs="Times New Roman"/>
          <w:sz w:val="24"/>
          <w:szCs w:val="24"/>
        </w:rPr>
        <w:t xml:space="preserve">The data on </w:t>
      </w:r>
      <w:r>
        <w:rPr>
          <w:rFonts w:ascii="Times New Roman" w:hAnsi="Times New Roman" w:cs="Times New Roman"/>
          <w:sz w:val="24"/>
          <w:szCs w:val="24"/>
        </w:rPr>
        <w:t>number of crowns and runners per plant</w:t>
      </w:r>
      <w:r w:rsidRPr="00FE483D">
        <w:rPr>
          <w:rFonts w:ascii="Times New Roman" w:hAnsi="Times New Roman" w:cs="Times New Roman"/>
          <w:sz w:val="24"/>
          <w:szCs w:val="24"/>
        </w:rPr>
        <w:t xml:space="preserve"> presented in the table </w:t>
      </w:r>
      <w:r w:rsidR="00D56894">
        <w:rPr>
          <w:rFonts w:ascii="Times New Roman" w:hAnsi="Times New Roman" w:cs="Times New Roman"/>
          <w:sz w:val="24"/>
          <w:szCs w:val="24"/>
        </w:rPr>
        <w:t>3</w:t>
      </w:r>
      <w:r w:rsidRPr="00FE483D">
        <w:rPr>
          <w:rFonts w:ascii="Times New Roman" w:hAnsi="Times New Roman" w:cs="Times New Roman"/>
          <w:sz w:val="24"/>
          <w:szCs w:val="24"/>
        </w:rPr>
        <w:t xml:space="preserve"> showed significant variation.</w:t>
      </w:r>
      <w:r w:rsidR="00D56894">
        <w:rPr>
          <w:rFonts w:ascii="Times New Roman" w:hAnsi="Times New Roman" w:cs="Times New Roman"/>
          <w:sz w:val="24"/>
          <w:szCs w:val="24"/>
        </w:rPr>
        <w:t xml:space="preserve"> </w:t>
      </w:r>
      <w:r w:rsidR="006449E9">
        <w:rPr>
          <w:rFonts w:ascii="Times New Roman" w:hAnsi="Times New Roman" w:cs="Times New Roman"/>
          <w:sz w:val="24"/>
          <w:szCs w:val="24"/>
        </w:rPr>
        <w:t xml:space="preserve">Foliar application of </w:t>
      </w:r>
      <w:r w:rsidR="006449E9" w:rsidRPr="00A05958">
        <w:rPr>
          <w:rFonts w:ascii="Times New Roman" w:hAnsi="Times New Roman" w:cs="Times New Roman"/>
          <w:sz w:val="24"/>
          <w:szCs w:val="24"/>
        </w:rPr>
        <w:t>Nano urea @ 0.1% + GA</w:t>
      </w:r>
      <w:r w:rsidR="006449E9" w:rsidRPr="00A05958">
        <w:rPr>
          <w:rFonts w:ascii="Times New Roman" w:hAnsi="Times New Roman" w:cs="Times New Roman"/>
          <w:sz w:val="24"/>
          <w:szCs w:val="24"/>
          <w:vertAlign w:val="subscript"/>
        </w:rPr>
        <w:t>3</w:t>
      </w:r>
      <w:r w:rsidR="006449E9" w:rsidRPr="00A05958">
        <w:rPr>
          <w:rFonts w:ascii="Times New Roman" w:hAnsi="Times New Roman" w:cs="Times New Roman"/>
          <w:sz w:val="24"/>
          <w:szCs w:val="24"/>
        </w:rPr>
        <w:t xml:space="preserve"> 100 ppm</w:t>
      </w:r>
      <w:r w:rsidR="006449E9" w:rsidRPr="00A05958">
        <w:rPr>
          <w:rFonts w:ascii="Times New Roman" w:hAnsi="Times New Roman" w:cs="Times New Roman"/>
          <w:sz w:val="28"/>
          <w:szCs w:val="28"/>
        </w:rPr>
        <w:t xml:space="preserve"> </w:t>
      </w:r>
      <w:r w:rsidR="00A05958" w:rsidRPr="00A05958">
        <w:rPr>
          <w:rFonts w:ascii="Times New Roman" w:hAnsi="Times New Roman" w:cs="Times New Roman"/>
          <w:sz w:val="24"/>
          <w:szCs w:val="24"/>
        </w:rPr>
        <w:t xml:space="preserve">was </w:t>
      </w:r>
      <w:r w:rsidR="00B642A3" w:rsidRPr="00161EFD">
        <w:rPr>
          <w:rFonts w:ascii="Times New Roman" w:hAnsi="Times New Roman" w:cs="Times New Roman"/>
          <w:sz w:val="24"/>
          <w:szCs w:val="24"/>
        </w:rPr>
        <w:t xml:space="preserve">found to be the </w:t>
      </w:r>
      <w:r w:rsidR="00A05958">
        <w:rPr>
          <w:rFonts w:ascii="Times New Roman" w:hAnsi="Times New Roman" w:cs="Times New Roman"/>
          <w:sz w:val="24"/>
          <w:szCs w:val="24"/>
        </w:rPr>
        <w:t>most effective treatment producing</w:t>
      </w:r>
      <w:r w:rsidR="00B642A3" w:rsidRPr="00161EFD">
        <w:rPr>
          <w:rFonts w:ascii="Times New Roman" w:hAnsi="Times New Roman" w:cs="Times New Roman"/>
          <w:sz w:val="24"/>
          <w:szCs w:val="24"/>
        </w:rPr>
        <w:t xml:space="preserve"> the highest number of </w:t>
      </w:r>
      <w:r w:rsidR="00B642A3">
        <w:rPr>
          <w:rFonts w:ascii="Times New Roman" w:hAnsi="Times New Roman" w:cs="Times New Roman"/>
          <w:sz w:val="24"/>
          <w:szCs w:val="24"/>
        </w:rPr>
        <w:t>crowns</w:t>
      </w:r>
      <w:r w:rsidR="00B642A3" w:rsidRPr="00161EFD">
        <w:rPr>
          <w:rFonts w:ascii="Times New Roman" w:hAnsi="Times New Roman" w:cs="Times New Roman"/>
          <w:sz w:val="24"/>
          <w:szCs w:val="24"/>
        </w:rPr>
        <w:t xml:space="preserve"> (</w:t>
      </w:r>
      <w:r w:rsidR="00B642A3">
        <w:rPr>
          <w:rFonts w:ascii="Times New Roman" w:hAnsi="Times New Roman" w:cs="Times New Roman"/>
          <w:sz w:val="24"/>
          <w:szCs w:val="24"/>
        </w:rPr>
        <w:t>3.20</w:t>
      </w:r>
      <w:r w:rsidR="00B642A3" w:rsidRPr="00161EFD">
        <w:rPr>
          <w:rFonts w:ascii="Times New Roman" w:hAnsi="Times New Roman" w:cs="Times New Roman"/>
          <w:sz w:val="24"/>
          <w:szCs w:val="24"/>
        </w:rPr>
        <w:t xml:space="preserve">) and </w:t>
      </w:r>
      <w:r w:rsidR="00B642A3">
        <w:rPr>
          <w:rFonts w:ascii="Times New Roman" w:hAnsi="Times New Roman" w:cs="Times New Roman"/>
          <w:sz w:val="24"/>
          <w:szCs w:val="24"/>
        </w:rPr>
        <w:t>runners</w:t>
      </w:r>
      <w:r w:rsidR="00B642A3" w:rsidRPr="00161EFD">
        <w:rPr>
          <w:rFonts w:ascii="Times New Roman" w:hAnsi="Times New Roman" w:cs="Times New Roman"/>
          <w:sz w:val="24"/>
          <w:szCs w:val="24"/>
        </w:rPr>
        <w:t xml:space="preserve"> (3</w:t>
      </w:r>
      <w:r w:rsidR="00B642A3">
        <w:rPr>
          <w:rFonts w:ascii="Times New Roman" w:hAnsi="Times New Roman" w:cs="Times New Roman"/>
          <w:sz w:val="24"/>
          <w:szCs w:val="24"/>
        </w:rPr>
        <w:t>.13</w:t>
      </w:r>
      <w:r w:rsidR="00B642A3" w:rsidRPr="00161EFD">
        <w:rPr>
          <w:rFonts w:ascii="Times New Roman" w:hAnsi="Times New Roman" w:cs="Times New Roman"/>
          <w:sz w:val="24"/>
          <w:szCs w:val="24"/>
        </w:rPr>
        <w:t>) per plant in strawberry.</w:t>
      </w:r>
      <w:r w:rsidR="00B642A3">
        <w:rPr>
          <w:rFonts w:ascii="Times New Roman" w:hAnsi="Times New Roman" w:cs="Times New Roman"/>
          <w:sz w:val="24"/>
          <w:szCs w:val="24"/>
        </w:rPr>
        <w:t xml:space="preserve"> </w:t>
      </w:r>
      <w:r w:rsidR="00A05958">
        <w:rPr>
          <w:rFonts w:ascii="Times New Roman" w:hAnsi="Times New Roman" w:cs="Times New Roman"/>
          <w:sz w:val="24"/>
          <w:szCs w:val="24"/>
        </w:rPr>
        <w:t>This</w:t>
      </w:r>
      <w:r w:rsidR="00B642A3">
        <w:rPr>
          <w:rFonts w:ascii="Times New Roman" w:hAnsi="Times New Roman" w:cs="Times New Roman"/>
          <w:sz w:val="24"/>
          <w:szCs w:val="24"/>
        </w:rPr>
        <w:t xml:space="preserve"> m</w:t>
      </w:r>
      <w:r w:rsidR="00A05958">
        <w:rPr>
          <w:rFonts w:ascii="Times New Roman" w:hAnsi="Times New Roman" w:cs="Times New Roman"/>
          <w:sz w:val="24"/>
          <w:szCs w:val="24"/>
        </w:rPr>
        <w:t>ay</w:t>
      </w:r>
      <w:r w:rsidR="00B642A3">
        <w:rPr>
          <w:rFonts w:ascii="Times New Roman" w:hAnsi="Times New Roman" w:cs="Times New Roman"/>
          <w:sz w:val="24"/>
          <w:szCs w:val="24"/>
        </w:rPr>
        <w:t xml:space="preserve"> be due to </w:t>
      </w:r>
      <w:r w:rsidR="00FE5BD0" w:rsidRPr="00FE5BD0">
        <w:rPr>
          <w:rFonts w:ascii="Times New Roman" w:hAnsi="Times New Roman" w:cs="Times New Roman"/>
          <w:sz w:val="24"/>
          <w:szCs w:val="24"/>
        </w:rPr>
        <w:t>combined application of nano urea and GA</w:t>
      </w:r>
      <w:r w:rsidR="00FE5BD0" w:rsidRPr="00005002">
        <w:rPr>
          <w:rFonts w:ascii="Times New Roman" w:hAnsi="Times New Roman" w:cs="Times New Roman"/>
          <w:sz w:val="24"/>
          <w:szCs w:val="24"/>
          <w:vertAlign w:val="subscript"/>
        </w:rPr>
        <w:t>3</w:t>
      </w:r>
      <w:r w:rsidR="00A05958">
        <w:rPr>
          <w:rFonts w:ascii="Times New Roman" w:hAnsi="Times New Roman" w:cs="Times New Roman"/>
          <w:sz w:val="24"/>
          <w:szCs w:val="24"/>
        </w:rPr>
        <w:t>, which</w:t>
      </w:r>
      <w:r w:rsidR="00FE5BD0" w:rsidRPr="00FE5BD0">
        <w:rPr>
          <w:rFonts w:ascii="Times New Roman" w:hAnsi="Times New Roman" w:cs="Times New Roman"/>
          <w:sz w:val="24"/>
          <w:szCs w:val="24"/>
        </w:rPr>
        <w:t xml:space="preserve"> plays a crucial role in promoting cell multiplication through a series of </w:t>
      </w:r>
      <w:r w:rsidR="00A05958">
        <w:rPr>
          <w:rFonts w:ascii="Times New Roman" w:hAnsi="Times New Roman" w:cs="Times New Roman"/>
          <w:sz w:val="24"/>
          <w:szCs w:val="24"/>
        </w:rPr>
        <w:t xml:space="preserve">physiological </w:t>
      </w:r>
      <w:r w:rsidR="00FE5BD0" w:rsidRPr="00FE5BD0">
        <w:rPr>
          <w:rFonts w:ascii="Times New Roman" w:hAnsi="Times New Roman" w:cs="Times New Roman"/>
          <w:sz w:val="24"/>
          <w:szCs w:val="24"/>
        </w:rPr>
        <w:t xml:space="preserve">processes. This includes the activation of auxin synthesis, which facilitates rapid cell division in meristematic tissues and leads to an increased number of </w:t>
      </w:r>
      <w:r w:rsidR="00FE5BD0">
        <w:rPr>
          <w:rFonts w:ascii="Times New Roman" w:hAnsi="Times New Roman" w:cs="Times New Roman"/>
          <w:sz w:val="24"/>
          <w:szCs w:val="24"/>
        </w:rPr>
        <w:t xml:space="preserve">crowns and </w:t>
      </w:r>
      <w:r w:rsidR="00FE5BD0" w:rsidRPr="00FE5BD0">
        <w:rPr>
          <w:rFonts w:ascii="Times New Roman" w:hAnsi="Times New Roman" w:cs="Times New Roman"/>
          <w:sz w:val="24"/>
          <w:szCs w:val="24"/>
        </w:rPr>
        <w:t xml:space="preserve">runners per plant. The present results are in conformity with the earlier findings of Kumar and Tripathi (2009) and Khushbu </w:t>
      </w:r>
      <w:r w:rsidR="00FE5BD0" w:rsidRPr="00871A55">
        <w:rPr>
          <w:rFonts w:ascii="Times New Roman" w:hAnsi="Times New Roman" w:cs="Times New Roman"/>
          <w:i/>
          <w:iCs/>
          <w:sz w:val="24"/>
          <w:szCs w:val="24"/>
        </w:rPr>
        <w:t>et al.</w:t>
      </w:r>
      <w:r w:rsidR="00FE5BD0" w:rsidRPr="00FE5BD0">
        <w:rPr>
          <w:rFonts w:ascii="Times New Roman" w:hAnsi="Times New Roman" w:cs="Times New Roman"/>
          <w:sz w:val="24"/>
          <w:szCs w:val="24"/>
        </w:rPr>
        <w:t xml:space="preserve"> (2021) in strawberry.</w:t>
      </w:r>
    </w:p>
    <w:tbl>
      <w:tblPr>
        <w:tblStyle w:val="TableGrid"/>
        <w:tblpPr w:leftFromText="180" w:rightFromText="180" w:vertAnchor="text" w:horzAnchor="margin" w:tblpY="76"/>
        <w:tblW w:w="9031" w:type="dxa"/>
        <w:tblLook w:val="04A0" w:firstRow="1" w:lastRow="0" w:firstColumn="1" w:lastColumn="0" w:noHBand="0" w:noVBand="1"/>
      </w:tblPr>
      <w:tblGrid>
        <w:gridCol w:w="4390"/>
        <w:gridCol w:w="2268"/>
        <w:gridCol w:w="2373"/>
      </w:tblGrid>
      <w:tr w:rsidR="00F004CA" w:rsidRPr="008F156E" w14:paraId="3469A4E8" w14:textId="77777777" w:rsidTr="00F004CA">
        <w:trPr>
          <w:trHeight w:val="416"/>
        </w:trPr>
        <w:tc>
          <w:tcPr>
            <w:tcW w:w="9031" w:type="dxa"/>
            <w:gridSpan w:val="3"/>
            <w:vAlign w:val="center"/>
          </w:tcPr>
          <w:p w14:paraId="57346DB7" w14:textId="0492D488" w:rsidR="00F004CA" w:rsidRPr="00B4201F" w:rsidRDefault="00F004CA" w:rsidP="00F004CA">
            <w:pPr>
              <w:rPr>
                <w:rFonts w:ascii="Times New Roman" w:hAnsi="Times New Roman" w:cs="Times New Roman"/>
                <w:b/>
                <w:bCs/>
              </w:rPr>
            </w:pPr>
            <w:r w:rsidRPr="008F156E">
              <w:rPr>
                <w:rFonts w:ascii="Times New Roman" w:hAnsi="Times New Roman" w:cs="Times New Roman"/>
              </w:rPr>
              <w:t xml:space="preserve">Table </w:t>
            </w:r>
            <w:r w:rsidR="006449E9">
              <w:rPr>
                <w:rFonts w:ascii="Times New Roman" w:hAnsi="Times New Roman" w:cs="Times New Roman"/>
              </w:rPr>
              <w:t>3</w:t>
            </w:r>
            <w:r w:rsidRPr="008F156E">
              <w:rPr>
                <w:rFonts w:ascii="Times New Roman" w:hAnsi="Times New Roman" w:cs="Times New Roman"/>
              </w:rPr>
              <w:t xml:space="preserve">: </w:t>
            </w:r>
            <w:r w:rsidRPr="008F156E">
              <w:rPr>
                <w:rFonts w:ascii="Times New Roman" w:hAnsi="Times New Roman" w:cs="Times New Roman"/>
                <w:lang w:val="en-IN"/>
              </w:rPr>
              <w:t>Effect of different nutrients and GA</w:t>
            </w:r>
            <w:r w:rsidRPr="008F156E">
              <w:rPr>
                <w:rFonts w:ascii="Times New Roman" w:hAnsi="Times New Roman" w:cs="Times New Roman"/>
                <w:vertAlign w:val="subscript"/>
                <w:lang w:val="en-IN"/>
              </w:rPr>
              <w:t>3</w:t>
            </w:r>
            <w:r w:rsidRPr="008F156E">
              <w:rPr>
                <w:rFonts w:ascii="Times New Roman" w:hAnsi="Times New Roman" w:cs="Times New Roman"/>
                <w:lang w:val="en-IN"/>
              </w:rPr>
              <w:t xml:space="preserve"> on </w:t>
            </w:r>
            <w:r w:rsidR="006449E9">
              <w:rPr>
                <w:rFonts w:ascii="Times New Roman" w:hAnsi="Times New Roman" w:cs="Times New Roman"/>
                <w:lang w:val="en-IN"/>
              </w:rPr>
              <w:t>crowns and runners per plant</w:t>
            </w:r>
            <w:r w:rsidRPr="008F156E">
              <w:rPr>
                <w:rFonts w:ascii="Times New Roman" w:hAnsi="Times New Roman" w:cs="Times New Roman"/>
                <w:lang w:val="en-IN"/>
              </w:rPr>
              <w:t xml:space="preserve"> of strawberry</w:t>
            </w:r>
          </w:p>
        </w:tc>
      </w:tr>
      <w:tr w:rsidR="00F004CA" w:rsidRPr="008F156E" w14:paraId="2BB50859" w14:textId="77777777" w:rsidTr="00604A0E">
        <w:trPr>
          <w:trHeight w:val="576"/>
        </w:trPr>
        <w:tc>
          <w:tcPr>
            <w:tcW w:w="4390" w:type="dxa"/>
            <w:vAlign w:val="center"/>
          </w:tcPr>
          <w:p w14:paraId="150AC62C" w14:textId="3045AB0C" w:rsidR="00F004CA" w:rsidRPr="008F156E" w:rsidRDefault="00F004CA" w:rsidP="00F004CA">
            <w:pPr>
              <w:jc w:val="center"/>
              <w:rPr>
                <w:rFonts w:ascii="Times New Roman" w:hAnsi="Times New Roman" w:cs="Times New Roman"/>
                <w:b/>
                <w:bCs/>
              </w:rPr>
            </w:pPr>
            <w:r w:rsidRPr="008F156E">
              <w:rPr>
                <w:rFonts w:ascii="Times New Roman" w:hAnsi="Times New Roman" w:cs="Times New Roman"/>
                <w:b/>
                <w:bCs/>
              </w:rPr>
              <w:t>Treatments</w:t>
            </w:r>
          </w:p>
        </w:tc>
        <w:tc>
          <w:tcPr>
            <w:tcW w:w="2268" w:type="dxa"/>
            <w:vAlign w:val="center"/>
          </w:tcPr>
          <w:p w14:paraId="59614AC4" w14:textId="7BBFAF3E" w:rsidR="00F004CA" w:rsidRPr="00B4201F" w:rsidRDefault="00F004CA" w:rsidP="00604A0E">
            <w:pPr>
              <w:jc w:val="center"/>
              <w:rPr>
                <w:rFonts w:ascii="Times New Roman" w:hAnsi="Times New Roman" w:cs="Times New Roman"/>
                <w:b/>
                <w:bCs/>
              </w:rPr>
            </w:pPr>
            <w:r w:rsidRPr="00B4201F">
              <w:rPr>
                <w:rFonts w:ascii="Times New Roman" w:hAnsi="Times New Roman" w:cs="Times New Roman"/>
                <w:b/>
                <w:bCs/>
              </w:rPr>
              <w:t>crowns plant</w:t>
            </w:r>
            <w:r w:rsidRPr="00B4201F">
              <w:rPr>
                <w:rFonts w:ascii="Times New Roman" w:hAnsi="Times New Roman" w:cs="Times New Roman"/>
                <w:b/>
                <w:bCs/>
                <w:vertAlign w:val="superscript"/>
              </w:rPr>
              <w:t>-1</w:t>
            </w:r>
          </w:p>
        </w:tc>
        <w:tc>
          <w:tcPr>
            <w:tcW w:w="2373" w:type="dxa"/>
            <w:vAlign w:val="center"/>
          </w:tcPr>
          <w:p w14:paraId="047E37AB" w14:textId="03B2CD18" w:rsidR="00F004CA" w:rsidRPr="00B4201F" w:rsidRDefault="00F004CA" w:rsidP="00604A0E">
            <w:pPr>
              <w:jc w:val="center"/>
              <w:rPr>
                <w:rFonts w:ascii="Times New Roman" w:hAnsi="Times New Roman" w:cs="Times New Roman"/>
                <w:b/>
                <w:bCs/>
              </w:rPr>
            </w:pPr>
            <w:r w:rsidRPr="00B4201F">
              <w:rPr>
                <w:rFonts w:ascii="Times New Roman" w:hAnsi="Times New Roman" w:cs="Times New Roman"/>
                <w:b/>
                <w:bCs/>
              </w:rPr>
              <w:t>runners plant</w:t>
            </w:r>
            <w:r w:rsidRPr="00B4201F">
              <w:rPr>
                <w:rFonts w:ascii="Times New Roman" w:hAnsi="Times New Roman" w:cs="Times New Roman"/>
                <w:b/>
                <w:bCs/>
                <w:vertAlign w:val="superscript"/>
              </w:rPr>
              <w:t>-1</w:t>
            </w:r>
          </w:p>
        </w:tc>
      </w:tr>
      <w:tr w:rsidR="0022171A" w:rsidRPr="008F156E" w14:paraId="0C35660D" w14:textId="77777777" w:rsidTr="00953492">
        <w:trPr>
          <w:trHeight w:val="258"/>
        </w:trPr>
        <w:tc>
          <w:tcPr>
            <w:tcW w:w="4390" w:type="dxa"/>
          </w:tcPr>
          <w:p w14:paraId="0F82C3E7" w14:textId="392DDEFA" w:rsidR="0022171A" w:rsidRPr="008F156E" w:rsidRDefault="0022171A" w:rsidP="0022171A">
            <w:pPr>
              <w:jc w:val="both"/>
              <w:rPr>
                <w:rFonts w:ascii="Times New Roman" w:hAnsi="Times New Roman" w:cs="Times New Roman"/>
              </w:rPr>
            </w:pPr>
            <w:r w:rsidRPr="008F156E">
              <w:rPr>
                <w:rFonts w:ascii="Times New Roman" w:hAnsi="Times New Roman" w:cs="Times New Roman"/>
              </w:rPr>
              <w:t>T</w:t>
            </w:r>
            <w:proofErr w:type="gramStart"/>
            <w:r w:rsidRPr="008F156E">
              <w:rPr>
                <w:rFonts w:ascii="Times New Roman" w:hAnsi="Times New Roman" w:cs="Times New Roman"/>
                <w:vertAlign w:val="subscript"/>
              </w:rPr>
              <w:t xml:space="preserve">1 </w:t>
            </w:r>
            <w:r w:rsidRPr="008F156E">
              <w:rPr>
                <w:rFonts w:ascii="Times New Roman" w:hAnsi="Times New Roman" w:cs="Times New Roman"/>
              </w:rPr>
              <w:t>:</w:t>
            </w:r>
            <w:proofErr w:type="gramEnd"/>
            <w:r w:rsidRPr="008F156E">
              <w:rPr>
                <w:rFonts w:ascii="Times New Roman" w:hAnsi="Times New Roman" w:cs="Times New Roman"/>
              </w:rPr>
              <w:t xml:space="preserve"> Control</w:t>
            </w:r>
          </w:p>
        </w:tc>
        <w:tc>
          <w:tcPr>
            <w:tcW w:w="2268" w:type="dxa"/>
          </w:tcPr>
          <w:p w14:paraId="26A2282C" w14:textId="615B01A4" w:rsidR="0022171A" w:rsidRPr="008F156E" w:rsidRDefault="0022171A" w:rsidP="0022171A">
            <w:pPr>
              <w:jc w:val="center"/>
              <w:rPr>
                <w:rFonts w:ascii="Times New Roman" w:hAnsi="Times New Roman" w:cs="Times New Roman"/>
              </w:rPr>
            </w:pPr>
            <w:r>
              <w:rPr>
                <w:rFonts w:ascii="Times New Roman" w:hAnsi="Times New Roman" w:cs="Times New Roman"/>
              </w:rPr>
              <w:t>2</w:t>
            </w:r>
            <w:r w:rsidRPr="008F156E">
              <w:rPr>
                <w:rFonts w:ascii="Times New Roman" w:hAnsi="Times New Roman" w:cs="Times New Roman"/>
              </w:rPr>
              <w:t>.07</w:t>
            </w:r>
          </w:p>
        </w:tc>
        <w:tc>
          <w:tcPr>
            <w:tcW w:w="2373" w:type="dxa"/>
            <w:vAlign w:val="center"/>
          </w:tcPr>
          <w:p w14:paraId="35EBDCC1" w14:textId="2F10219F" w:rsidR="0022171A" w:rsidRPr="008F156E" w:rsidRDefault="0022171A" w:rsidP="0022171A">
            <w:pPr>
              <w:jc w:val="center"/>
              <w:rPr>
                <w:rFonts w:ascii="Times New Roman" w:hAnsi="Times New Roman" w:cs="Times New Roman"/>
              </w:rPr>
            </w:pPr>
            <w:r w:rsidRPr="00E6698E">
              <w:rPr>
                <w:rFonts w:ascii="Times New Roman" w:hAnsi="Times New Roman" w:cs="Times New Roman"/>
              </w:rPr>
              <w:t>2.20</w:t>
            </w:r>
          </w:p>
        </w:tc>
      </w:tr>
      <w:tr w:rsidR="0022171A" w:rsidRPr="008F156E" w14:paraId="617450A6" w14:textId="77777777" w:rsidTr="00F004CA">
        <w:trPr>
          <w:trHeight w:val="258"/>
        </w:trPr>
        <w:tc>
          <w:tcPr>
            <w:tcW w:w="4390" w:type="dxa"/>
          </w:tcPr>
          <w:p w14:paraId="7798BDC9" w14:textId="77777777" w:rsidR="0022171A" w:rsidRPr="008F156E" w:rsidRDefault="0022171A" w:rsidP="0022171A">
            <w:pPr>
              <w:jc w:val="both"/>
              <w:rPr>
                <w:rFonts w:ascii="Times New Roman" w:hAnsi="Times New Roman" w:cs="Times New Roman"/>
              </w:rPr>
            </w:pPr>
            <w:r w:rsidRPr="008F156E">
              <w:rPr>
                <w:rFonts w:ascii="Times New Roman" w:hAnsi="Times New Roman" w:cs="Times New Roman"/>
              </w:rPr>
              <w:t>T</w:t>
            </w:r>
            <w:proofErr w:type="gramStart"/>
            <w:r w:rsidRPr="008F156E">
              <w:rPr>
                <w:rFonts w:ascii="Times New Roman" w:hAnsi="Times New Roman" w:cs="Times New Roman"/>
                <w:vertAlign w:val="subscript"/>
              </w:rPr>
              <w:t xml:space="preserve">2 </w:t>
            </w:r>
            <w:r w:rsidRPr="008F156E">
              <w:rPr>
                <w:rFonts w:ascii="Times New Roman" w:hAnsi="Times New Roman" w:cs="Times New Roman"/>
              </w:rPr>
              <w:t>:</w:t>
            </w:r>
            <w:proofErr w:type="gramEnd"/>
            <w:r w:rsidRPr="008F156E">
              <w:rPr>
                <w:rFonts w:ascii="Times New Roman" w:hAnsi="Times New Roman" w:cs="Times New Roman"/>
              </w:rPr>
              <w:t xml:space="preserve"> CaNO</w:t>
            </w:r>
            <w:r w:rsidRPr="008F156E">
              <w:rPr>
                <w:rFonts w:ascii="Times New Roman" w:hAnsi="Times New Roman" w:cs="Times New Roman"/>
                <w:vertAlign w:val="subscript"/>
              </w:rPr>
              <w:t>3</w:t>
            </w:r>
            <w:r w:rsidRPr="008F156E">
              <w:rPr>
                <w:rFonts w:ascii="Times New Roman" w:hAnsi="Times New Roman" w:cs="Times New Roman"/>
              </w:rPr>
              <w:t xml:space="preserve"> @ 0.5 % + GA</w:t>
            </w:r>
            <w:r w:rsidRPr="008F156E">
              <w:rPr>
                <w:rFonts w:ascii="Times New Roman" w:hAnsi="Times New Roman" w:cs="Times New Roman"/>
                <w:vertAlign w:val="subscript"/>
              </w:rPr>
              <w:t>3</w:t>
            </w:r>
            <w:r w:rsidRPr="008F156E">
              <w:rPr>
                <w:rFonts w:ascii="Times New Roman" w:hAnsi="Times New Roman" w:cs="Times New Roman"/>
              </w:rPr>
              <w:t xml:space="preserve"> 100 ppm</w:t>
            </w:r>
          </w:p>
        </w:tc>
        <w:tc>
          <w:tcPr>
            <w:tcW w:w="2268" w:type="dxa"/>
            <w:vAlign w:val="center"/>
          </w:tcPr>
          <w:p w14:paraId="39B5C9A5" w14:textId="676A21A4" w:rsidR="0022171A" w:rsidRPr="008F156E" w:rsidRDefault="0022171A" w:rsidP="0022171A">
            <w:pPr>
              <w:jc w:val="center"/>
              <w:rPr>
                <w:rFonts w:ascii="Times New Roman" w:hAnsi="Times New Roman" w:cs="Times New Roman"/>
              </w:rPr>
            </w:pPr>
            <w:r w:rsidRPr="00E6698E">
              <w:rPr>
                <w:rFonts w:ascii="Times New Roman" w:hAnsi="Times New Roman" w:cs="Times New Roman"/>
              </w:rPr>
              <w:t>2.</w:t>
            </w:r>
            <w:r>
              <w:rPr>
                <w:rFonts w:ascii="Times New Roman" w:hAnsi="Times New Roman" w:cs="Times New Roman"/>
              </w:rPr>
              <w:t>6</w:t>
            </w:r>
            <w:r w:rsidRPr="00E6698E">
              <w:rPr>
                <w:rFonts w:ascii="Times New Roman" w:hAnsi="Times New Roman" w:cs="Times New Roman"/>
              </w:rPr>
              <w:t>7</w:t>
            </w:r>
          </w:p>
        </w:tc>
        <w:tc>
          <w:tcPr>
            <w:tcW w:w="2373" w:type="dxa"/>
            <w:vAlign w:val="center"/>
          </w:tcPr>
          <w:p w14:paraId="0E05A213" w14:textId="62235F06" w:rsidR="0022171A" w:rsidRPr="008F156E" w:rsidRDefault="0022171A" w:rsidP="0022171A">
            <w:pPr>
              <w:jc w:val="center"/>
              <w:rPr>
                <w:rFonts w:ascii="Times New Roman" w:hAnsi="Times New Roman" w:cs="Times New Roman"/>
              </w:rPr>
            </w:pPr>
            <w:r w:rsidRPr="00E6698E">
              <w:rPr>
                <w:rFonts w:ascii="Times New Roman" w:hAnsi="Times New Roman" w:cs="Times New Roman"/>
              </w:rPr>
              <w:t>2.60</w:t>
            </w:r>
          </w:p>
        </w:tc>
      </w:tr>
      <w:tr w:rsidR="0022171A" w:rsidRPr="008F156E" w14:paraId="669FB949" w14:textId="77777777" w:rsidTr="00F004CA">
        <w:trPr>
          <w:trHeight w:val="258"/>
        </w:trPr>
        <w:tc>
          <w:tcPr>
            <w:tcW w:w="4390" w:type="dxa"/>
          </w:tcPr>
          <w:p w14:paraId="4646D3BC" w14:textId="77777777" w:rsidR="0022171A" w:rsidRPr="008F156E" w:rsidRDefault="0022171A" w:rsidP="0022171A">
            <w:pPr>
              <w:jc w:val="both"/>
              <w:rPr>
                <w:rFonts w:ascii="Times New Roman" w:hAnsi="Times New Roman" w:cs="Times New Roman"/>
              </w:rPr>
            </w:pPr>
            <w:r w:rsidRPr="008F156E">
              <w:rPr>
                <w:rFonts w:ascii="Times New Roman" w:hAnsi="Times New Roman" w:cs="Times New Roman"/>
              </w:rPr>
              <w:t>T</w:t>
            </w:r>
            <w:proofErr w:type="gramStart"/>
            <w:r w:rsidRPr="008F156E">
              <w:rPr>
                <w:rFonts w:ascii="Times New Roman" w:hAnsi="Times New Roman" w:cs="Times New Roman"/>
                <w:vertAlign w:val="subscript"/>
              </w:rPr>
              <w:t xml:space="preserve">3 </w:t>
            </w:r>
            <w:r w:rsidRPr="008F156E">
              <w:rPr>
                <w:rFonts w:ascii="Times New Roman" w:hAnsi="Times New Roman" w:cs="Times New Roman"/>
              </w:rPr>
              <w:t>:</w:t>
            </w:r>
            <w:proofErr w:type="gramEnd"/>
            <w:r w:rsidRPr="008F156E">
              <w:rPr>
                <w:rFonts w:ascii="Times New Roman" w:hAnsi="Times New Roman" w:cs="Times New Roman"/>
              </w:rPr>
              <w:t xml:space="preserve"> Boron @ 0.5 % + GA</w:t>
            </w:r>
            <w:r w:rsidRPr="008F156E">
              <w:rPr>
                <w:rFonts w:ascii="Times New Roman" w:hAnsi="Times New Roman" w:cs="Times New Roman"/>
                <w:vertAlign w:val="subscript"/>
              </w:rPr>
              <w:t>3</w:t>
            </w:r>
            <w:r w:rsidRPr="008F156E">
              <w:rPr>
                <w:rFonts w:ascii="Times New Roman" w:hAnsi="Times New Roman" w:cs="Times New Roman"/>
              </w:rPr>
              <w:t xml:space="preserve"> 100 ppm</w:t>
            </w:r>
          </w:p>
        </w:tc>
        <w:tc>
          <w:tcPr>
            <w:tcW w:w="2268" w:type="dxa"/>
            <w:vAlign w:val="center"/>
          </w:tcPr>
          <w:p w14:paraId="2635AE90" w14:textId="5838A79E" w:rsidR="0022171A" w:rsidRPr="008F156E" w:rsidRDefault="0022171A" w:rsidP="0022171A">
            <w:pPr>
              <w:jc w:val="center"/>
              <w:rPr>
                <w:rFonts w:ascii="Times New Roman" w:hAnsi="Times New Roman" w:cs="Times New Roman"/>
              </w:rPr>
            </w:pPr>
            <w:r w:rsidRPr="00E6698E">
              <w:rPr>
                <w:rFonts w:ascii="Times New Roman" w:hAnsi="Times New Roman" w:cs="Times New Roman"/>
              </w:rPr>
              <w:t>2.73</w:t>
            </w:r>
          </w:p>
        </w:tc>
        <w:tc>
          <w:tcPr>
            <w:tcW w:w="2373" w:type="dxa"/>
            <w:vAlign w:val="center"/>
          </w:tcPr>
          <w:p w14:paraId="747686ED" w14:textId="07F02BE9" w:rsidR="0022171A" w:rsidRPr="008F156E" w:rsidRDefault="0022171A" w:rsidP="0022171A">
            <w:pPr>
              <w:jc w:val="center"/>
              <w:rPr>
                <w:rFonts w:ascii="Times New Roman" w:hAnsi="Times New Roman" w:cs="Times New Roman"/>
              </w:rPr>
            </w:pPr>
            <w:r w:rsidRPr="00E6698E">
              <w:rPr>
                <w:rFonts w:ascii="Times New Roman" w:hAnsi="Times New Roman" w:cs="Times New Roman"/>
              </w:rPr>
              <w:t>2.67</w:t>
            </w:r>
          </w:p>
        </w:tc>
      </w:tr>
      <w:tr w:rsidR="0022171A" w:rsidRPr="008F156E" w14:paraId="0AF29AC7" w14:textId="77777777" w:rsidTr="00F004CA">
        <w:trPr>
          <w:trHeight w:val="258"/>
        </w:trPr>
        <w:tc>
          <w:tcPr>
            <w:tcW w:w="4390" w:type="dxa"/>
          </w:tcPr>
          <w:p w14:paraId="189400A3" w14:textId="77777777" w:rsidR="0022171A" w:rsidRPr="008F156E" w:rsidRDefault="0022171A" w:rsidP="0022171A">
            <w:pPr>
              <w:jc w:val="both"/>
              <w:rPr>
                <w:rFonts w:ascii="Times New Roman" w:hAnsi="Times New Roman" w:cs="Times New Roman"/>
              </w:rPr>
            </w:pPr>
            <w:r w:rsidRPr="008F156E">
              <w:rPr>
                <w:rFonts w:ascii="Times New Roman" w:hAnsi="Times New Roman" w:cs="Times New Roman"/>
              </w:rPr>
              <w:t>T</w:t>
            </w:r>
            <w:proofErr w:type="gramStart"/>
            <w:r w:rsidRPr="008F156E">
              <w:rPr>
                <w:rFonts w:ascii="Times New Roman" w:hAnsi="Times New Roman" w:cs="Times New Roman"/>
                <w:vertAlign w:val="subscript"/>
              </w:rPr>
              <w:t xml:space="preserve">4 </w:t>
            </w:r>
            <w:r w:rsidRPr="008F156E">
              <w:rPr>
                <w:rFonts w:ascii="Times New Roman" w:hAnsi="Times New Roman" w:cs="Times New Roman"/>
              </w:rPr>
              <w:t>:</w:t>
            </w:r>
            <w:proofErr w:type="gramEnd"/>
            <w:r w:rsidRPr="008F156E">
              <w:rPr>
                <w:rFonts w:ascii="Times New Roman" w:hAnsi="Times New Roman" w:cs="Times New Roman"/>
              </w:rPr>
              <w:t xml:space="preserve"> ZnSO</w:t>
            </w:r>
            <w:r w:rsidRPr="008F156E">
              <w:rPr>
                <w:rFonts w:ascii="Times New Roman" w:hAnsi="Times New Roman" w:cs="Times New Roman"/>
                <w:vertAlign w:val="subscript"/>
              </w:rPr>
              <w:t>4</w:t>
            </w:r>
            <w:r w:rsidRPr="008F156E">
              <w:rPr>
                <w:rFonts w:ascii="Times New Roman" w:hAnsi="Times New Roman" w:cs="Times New Roman"/>
              </w:rPr>
              <w:t xml:space="preserve"> @ 0.5 % + GA</w:t>
            </w:r>
            <w:r w:rsidRPr="008F156E">
              <w:rPr>
                <w:rFonts w:ascii="Times New Roman" w:hAnsi="Times New Roman" w:cs="Times New Roman"/>
                <w:vertAlign w:val="subscript"/>
              </w:rPr>
              <w:t>3</w:t>
            </w:r>
            <w:r w:rsidRPr="008F156E">
              <w:rPr>
                <w:rFonts w:ascii="Times New Roman" w:hAnsi="Times New Roman" w:cs="Times New Roman"/>
              </w:rPr>
              <w:t xml:space="preserve"> 100 ppm</w:t>
            </w:r>
          </w:p>
        </w:tc>
        <w:tc>
          <w:tcPr>
            <w:tcW w:w="2268" w:type="dxa"/>
            <w:vAlign w:val="center"/>
          </w:tcPr>
          <w:p w14:paraId="00E91BE6" w14:textId="10834918" w:rsidR="0022171A" w:rsidRPr="008F156E" w:rsidRDefault="0022171A" w:rsidP="0022171A">
            <w:pPr>
              <w:jc w:val="center"/>
              <w:rPr>
                <w:rFonts w:ascii="Times New Roman" w:hAnsi="Times New Roman" w:cs="Times New Roman"/>
              </w:rPr>
            </w:pPr>
            <w:r w:rsidRPr="00E6698E">
              <w:rPr>
                <w:rFonts w:ascii="Times New Roman" w:hAnsi="Times New Roman" w:cs="Times New Roman"/>
              </w:rPr>
              <w:t>2.53</w:t>
            </w:r>
          </w:p>
        </w:tc>
        <w:tc>
          <w:tcPr>
            <w:tcW w:w="2373" w:type="dxa"/>
            <w:vAlign w:val="center"/>
          </w:tcPr>
          <w:p w14:paraId="09E00041" w14:textId="2E8FC681" w:rsidR="0022171A" w:rsidRPr="008F156E" w:rsidRDefault="0022171A" w:rsidP="0022171A">
            <w:pPr>
              <w:jc w:val="center"/>
              <w:rPr>
                <w:rFonts w:ascii="Times New Roman" w:hAnsi="Times New Roman" w:cs="Times New Roman"/>
              </w:rPr>
            </w:pPr>
            <w:r w:rsidRPr="00E6698E">
              <w:rPr>
                <w:rFonts w:ascii="Times New Roman" w:hAnsi="Times New Roman" w:cs="Times New Roman"/>
              </w:rPr>
              <w:t>2.40</w:t>
            </w:r>
          </w:p>
        </w:tc>
      </w:tr>
      <w:tr w:rsidR="0022171A" w:rsidRPr="008F156E" w14:paraId="28FC05D1" w14:textId="77777777" w:rsidTr="00F004CA">
        <w:trPr>
          <w:trHeight w:val="258"/>
        </w:trPr>
        <w:tc>
          <w:tcPr>
            <w:tcW w:w="4390" w:type="dxa"/>
          </w:tcPr>
          <w:p w14:paraId="18286903" w14:textId="77777777" w:rsidR="0022171A" w:rsidRPr="008F156E" w:rsidRDefault="0022171A" w:rsidP="0022171A">
            <w:pPr>
              <w:jc w:val="both"/>
              <w:rPr>
                <w:rFonts w:ascii="Times New Roman" w:hAnsi="Times New Roman" w:cs="Times New Roman"/>
              </w:rPr>
            </w:pPr>
            <w:r w:rsidRPr="008F156E">
              <w:rPr>
                <w:rFonts w:ascii="Times New Roman" w:hAnsi="Times New Roman" w:cs="Times New Roman"/>
              </w:rPr>
              <w:t>T</w:t>
            </w:r>
            <w:proofErr w:type="gramStart"/>
            <w:r w:rsidRPr="008F156E">
              <w:rPr>
                <w:rFonts w:ascii="Times New Roman" w:hAnsi="Times New Roman" w:cs="Times New Roman"/>
                <w:vertAlign w:val="subscript"/>
              </w:rPr>
              <w:t>5</w:t>
            </w:r>
            <w:r w:rsidRPr="008F156E">
              <w:rPr>
                <w:rFonts w:ascii="Times New Roman" w:hAnsi="Times New Roman" w:cs="Times New Roman"/>
              </w:rPr>
              <w:t xml:space="preserve"> :</w:t>
            </w:r>
            <w:proofErr w:type="gramEnd"/>
            <w:r w:rsidRPr="008F156E">
              <w:rPr>
                <w:rFonts w:ascii="Times New Roman" w:hAnsi="Times New Roman" w:cs="Times New Roman"/>
              </w:rPr>
              <w:t xml:space="preserve"> FeSO</w:t>
            </w:r>
            <w:r w:rsidRPr="008F156E">
              <w:rPr>
                <w:rFonts w:ascii="Times New Roman" w:hAnsi="Times New Roman" w:cs="Times New Roman"/>
                <w:vertAlign w:val="subscript"/>
              </w:rPr>
              <w:t>4</w:t>
            </w:r>
            <w:r w:rsidRPr="008F156E">
              <w:rPr>
                <w:rFonts w:ascii="Times New Roman" w:hAnsi="Times New Roman" w:cs="Times New Roman"/>
              </w:rPr>
              <w:t xml:space="preserve"> @ 0.2 % + GA</w:t>
            </w:r>
            <w:r w:rsidRPr="008F156E">
              <w:rPr>
                <w:rFonts w:ascii="Times New Roman" w:hAnsi="Times New Roman" w:cs="Times New Roman"/>
                <w:vertAlign w:val="subscript"/>
              </w:rPr>
              <w:t>3</w:t>
            </w:r>
            <w:r w:rsidRPr="008F156E">
              <w:rPr>
                <w:rFonts w:ascii="Times New Roman" w:hAnsi="Times New Roman" w:cs="Times New Roman"/>
              </w:rPr>
              <w:t xml:space="preserve"> 100 ppm</w:t>
            </w:r>
          </w:p>
        </w:tc>
        <w:tc>
          <w:tcPr>
            <w:tcW w:w="2268" w:type="dxa"/>
            <w:vAlign w:val="center"/>
          </w:tcPr>
          <w:p w14:paraId="61514BB7" w14:textId="1797D864" w:rsidR="0022171A" w:rsidRPr="008F156E" w:rsidRDefault="0022171A" w:rsidP="0022171A">
            <w:pPr>
              <w:jc w:val="center"/>
              <w:rPr>
                <w:rFonts w:ascii="Times New Roman" w:hAnsi="Times New Roman" w:cs="Times New Roman"/>
              </w:rPr>
            </w:pPr>
            <w:r w:rsidRPr="00E6698E">
              <w:rPr>
                <w:rFonts w:ascii="Times New Roman" w:hAnsi="Times New Roman" w:cs="Times New Roman"/>
              </w:rPr>
              <w:t>2.47</w:t>
            </w:r>
          </w:p>
        </w:tc>
        <w:tc>
          <w:tcPr>
            <w:tcW w:w="2373" w:type="dxa"/>
            <w:vAlign w:val="center"/>
          </w:tcPr>
          <w:p w14:paraId="06D28B18" w14:textId="2914FA24" w:rsidR="0022171A" w:rsidRPr="008F156E" w:rsidRDefault="0022171A" w:rsidP="0022171A">
            <w:pPr>
              <w:jc w:val="center"/>
              <w:rPr>
                <w:rFonts w:ascii="Times New Roman" w:hAnsi="Times New Roman" w:cs="Times New Roman"/>
              </w:rPr>
            </w:pPr>
            <w:r w:rsidRPr="00E6698E">
              <w:rPr>
                <w:rFonts w:ascii="Times New Roman" w:hAnsi="Times New Roman" w:cs="Times New Roman"/>
              </w:rPr>
              <w:t>2.53</w:t>
            </w:r>
          </w:p>
        </w:tc>
      </w:tr>
      <w:tr w:rsidR="0022171A" w:rsidRPr="008F156E" w14:paraId="21C1721B" w14:textId="77777777" w:rsidTr="00F004CA">
        <w:trPr>
          <w:trHeight w:val="258"/>
        </w:trPr>
        <w:tc>
          <w:tcPr>
            <w:tcW w:w="4390" w:type="dxa"/>
          </w:tcPr>
          <w:p w14:paraId="6777EC0E" w14:textId="77777777" w:rsidR="0022171A" w:rsidRPr="008F156E" w:rsidRDefault="0022171A" w:rsidP="0022171A">
            <w:pPr>
              <w:jc w:val="both"/>
              <w:rPr>
                <w:rFonts w:ascii="Times New Roman" w:hAnsi="Times New Roman" w:cs="Times New Roman"/>
              </w:rPr>
            </w:pPr>
            <w:r w:rsidRPr="008F156E">
              <w:rPr>
                <w:rFonts w:ascii="Times New Roman" w:hAnsi="Times New Roman" w:cs="Times New Roman"/>
              </w:rPr>
              <w:t>T</w:t>
            </w:r>
            <w:proofErr w:type="gramStart"/>
            <w:r w:rsidRPr="008F156E">
              <w:rPr>
                <w:rFonts w:ascii="Times New Roman" w:hAnsi="Times New Roman" w:cs="Times New Roman"/>
                <w:vertAlign w:val="subscript"/>
              </w:rPr>
              <w:t>6</w:t>
            </w:r>
            <w:r w:rsidRPr="008F156E">
              <w:rPr>
                <w:rFonts w:ascii="Times New Roman" w:hAnsi="Times New Roman" w:cs="Times New Roman"/>
              </w:rPr>
              <w:t xml:space="preserve"> :</w:t>
            </w:r>
            <w:proofErr w:type="gramEnd"/>
            <w:r w:rsidRPr="008F156E">
              <w:rPr>
                <w:rFonts w:ascii="Times New Roman" w:hAnsi="Times New Roman" w:cs="Times New Roman"/>
              </w:rPr>
              <w:t xml:space="preserve"> NOLN @ 1 % + GA</w:t>
            </w:r>
            <w:r w:rsidRPr="008F156E">
              <w:rPr>
                <w:rFonts w:ascii="Times New Roman" w:hAnsi="Times New Roman" w:cs="Times New Roman"/>
                <w:vertAlign w:val="subscript"/>
              </w:rPr>
              <w:t>3</w:t>
            </w:r>
            <w:r w:rsidRPr="008F156E">
              <w:rPr>
                <w:rFonts w:ascii="Times New Roman" w:hAnsi="Times New Roman" w:cs="Times New Roman"/>
              </w:rPr>
              <w:t xml:space="preserve"> 100 ppm</w:t>
            </w:r>
          </w:p>
        </w:tc>
        <w:tc>
          <w:tcPr>
            <w:tcW w:w="2268" w:type="dxa"/>
            <w:vAlign w:val="center"/>
          </w:tcPr>
          <w:p w14:paraId="7EA7B9B6" w14:textId="3755306C" w:rsidR="0022171A" w:rsidRPr="008F156E" w:rsidRDefault="0022171A" w:rsidP="0022171A">
            <w:pPr>
              <w:jc w:val="center"/>
              <w:rPr>
                <w:rFonts w:ascii="Times New Roman" w:hAnsi="Times New Roman" w:cs="Times New Roman"/>
              </w:rPr>
            </w:pPr>
            <w:r w:rsidRPr="00E6698E">
              <w:rPr>
                <w:rFonts w:ascii="Times New Roman" w:hAnsi="Times New Roman" w:cs="Times New Roman"/>
              </w:rPr>
              <w:t>3.13</w:t>
            </w:r>
          </w:p>
        </w:tc>
        <w:tc>
          <w:tcPr>
            <w:tcW w:w="2373" w:type="dxa"/>
            <w:vAlign w:val="center"/>
          </w:tcPr>
          <w:p w14:paraId="038C7927" w14:textId="663AA524" w:rsidR="0022171A" w:rsidRPr="008F156E" w:rsidRDefault="0022171A" w:rsidP="0022171A">
            <w:pPr>
              <w:jc w:val="center"/>
              <w:rPr>
                <w:rFonts w:ascii="Times New Roman" w:hAnsi="Times New Roman" w:cs="Times New Roman"/>
              </w:rPr>
            </w:pPr>
            <w:r w:rsidRPr="00E6698E">
              <w:rPr>
                <w:rFonts w:ascii="Times New Roman" w:hAnsi="Times New Roman" w:cs="Times New Roman"/>
              </w:rPr>
              <w:t>3.00</w:t>
            </w:r>
          </w:p>
        </w:tc>
      </w:tr>
      <w:tr w:rsidR="0022171A" w:rsidRPr="008F156E" w14:paraId="482F206E" w14:textId="77777777" w:rsidTr="00F004CA">
        <w:trPr>
          <w:trHeight w:val="258"/>
        </w:trPr>
        <w:tc>
          <w:tcPr>
            <w:tcW w:w="4390" w:type="dxa"/>
            <w:vAlign w:val="center"/>
          </w:tcPr>
          <w:p w14:paraId="1543356D" w14:textId="77777777" w:rsidR="0022171A" w:rsidRPr="008F156E" w:rsidRDefault="0022171A" w:rsidP="0022171A">
            <w:pPr>
              <w:jc w:val="both"/>
              <w:rPr>
                <w:rFonts w:ascii="Times New Roman" w:hAnsi="Times New Roman" w:cs="Times New Roman"/>
              </w:rPr>
            </w:pPr>
            <w:r w:rsidRPr="008F156E">
              <w:rPr>
                <w:rFonts w:ascii="Times New Roman" w:hAnsi="Times New Roman" w:cs="Times New Roman"/>
              </w:rPr>
              <w:t>T</w:t>
            </w:r>
            <w:proofErr w:type="gramStart"/>
            <w:r w:rsidRPr="008F156E">
              <w:rPr>
                <w:rFonts w:ascii="Times New Roman" w:hAnsi="Times New Roman" w:cs="Times New Roman"/>
                <w:vertAlign w:val="subscript"/>
              </w:rPr>
              <w:t xml:space="preserve">7 </w:t>
            </w:r>
            <w:r w:rsidRPr="008F156E">
              <w:rPr>
                <w:rFonts w:ascii="Times New Roman" w:hAnsi="Times New Roman" w:cs="Times New Roman"/>
              </w:rPr>
              <w:t>:</w:t>
            </w:r>
            <w:proofErr w:type="gramEnd"/>
            <w:r w:rsidRPr="008F156E">
              <w:rPr>
                <w:rFonts w:ascii="Times New Roman" w:eastAsia="Times New Roman" w:hAnsi="Times New Roman" w:cs="Times New Roman"/>
                <w:kern w:val="0"/>
                <w14:ligatures w14:val="none"/>
              </w:rPr>
              <w:t xml:space="preserve"> </w:t>
            </w:r>
            <w:r w:rsidRPr="008F156E">
              <w:rPr>
                <w:rFonts w:ascii="Times New Roman" w:hAnsi="Times New Roman" w:cs="Times New Roman"/>
              </w:rPr>
              <w:t>Nano urea @ 0.1% + GA</w:t>
            </w:r>
            <w:r w:rsidRPr="008F156E">
              <w:rPr>
                <w:rFonts w:ascii="Times New Roman" w:hAnsi="Times New Roman" w:cs="Times New Roman"/>
                <w:vertAlign w:val="subscript"/>
              </w:rPr>
              <w:t>3</w:t>
            </w:r>
            <w:r w:rsidRPr="008F156E">
              <w:rPr>
                <w:rFonts w:ascii="Times New Roman" w:hAnsi="Times New Roman" w:cs="Times New Roman"/>
              </w:rPr>
              <w:t xml:space="preserve"> 100 ppm</w:t>
            </w:r>
          </w:p>
        </w:tc>
        <w:tc>
          <w:tcPr>
            <w:tcW w:w="2268" w:type="dxa"/>
            <w:vAlign w:val="center"/>
          </w:tcPr>
          <w:p w14:paraId="4E65523D" w14:textId="5A2F6CA2" w:rsidR="0022171A" w:rsidRPr="008F156E" w:rsidRDefault="0022171A" w:rsidP="0022171A">
            <w:pPr>
              <w:jc w:val="center"/>
              <w:rPr>
                <w:rFonts w:ascii="Times New Roman" w:hAnsi="Times New Roman" w:cs="Times New Roman"/>
              </w:rPr>
            </w:pPr>
            <w:r w:rsidRPr="00E6698E">
              <w:rPr>
                <w:rFonts w:ascii="Times New Roman" w:hAnsi="Times New Roman" w:cs="Times New Roman"/>
              </w:rPr>
              <w:t>3.20</w:t>
            </w:r>
          </w:p>
        </w:tc>
        <w:tc>
          <w:tcPr>
            <w:tcW w:w="2373" w:type="dxa"/>
            <w:vAlign w:val="center"/>
          </w:tcPr>
          <w:p w14:paraId="2010DE7B" w14:textId="5470530C" w:rsidR="0022171A" w:rsidRPr="008F156E" w:rsidRDefault="0022171A" w:rsidP="0022171A">
            <w:pPr>
              <w:jc w:val="center"/>
              <w:rPr>
                <w:rFonts w:ascii="Times New Roman" w:hAnsi="Times New Roman" w:cs="Times New Roman"/>
              </w:rPr>
            </w:pPr>
            <w:r w:rsidRPr="00E6698E">
              <w:rPr>
                <w:rFonts w:ascii="Times New Roman" w:hAnsi="Times New Roman" w:cs="Times New Roman"/>
              </w:rPr>
              <w:t>3.13</w:t>
            </w:r>
          </w:p>
        </w:tc>
      </w:tr>
      <w:tr w:rsidR="0022171A" w:rsidRPr="008F156E" w14:paraId="6AA39B4C" w14:textId="77777777" w:rsidTr="00F004CA">
        <w:trPr>
          <w:trHeight w:val="258"/>
        </w:trPr>
        <w:tc>
          <w:tcPr>
            <w:tcW w:w="4390" w:type="dxa"/>
            <w:vAlign w:val="center"/>
          </w:tcPr>
          <w:p w14:paraId="52FBF965" w14:textId="77777777" w:rsidR="0022171A" w:rsidRPr="008F156E" w:rsidRDefault="0022171A" w:rsidP="0022171A">
            <w:pPr>
              <w:jc w:val="both"/>
              <w:rPr>
                <w:rFonts w:ascii="Times New Roman" w:hAnsi="Times New Roman" w:cs="Times New Roman"/>
              </w:rPr>
            </w:pPr>
            <w:r w:rsidRPr="008F156E">
              <w:rPr>
                <w:rFonts w:ascii="Times New Roman" w:hAnsi="Times New Roman" w:cs="Times New Roman"/>
              </w:rPr>
              <w:t>T</w:t>
            </w:r>
            <w:proofErr w:type="gramStart"/>
            <w:r w:rsidRPr="008F156E">
              <w:rPr>
                <w:rFonts w:ascii="Times New Roman" w:hAnsi="Times New Roman" w:cs="Times New Roman"/>
                <w:vertAlign w:val="subscript"/>
              </w:rPr>
              <w:t xml:space="preserve">8 </w:t>
            </w:r>
            <w:r w:rsidRPr="008F156E">
              <w:rPr>
                <w:rFonts w:ascii="Times New Roman" w:hAnsi="Times New Roman" w:cs="Times New Roman"/>
              </w:rPr>
              <w:t>:</w:t>
            </w:r>
            <w:proofErr w:type="gramEnd"/>
            <w:r w:rsidRPr="008F156E">
              <w:rPr>
                <w:rFonts w:ascii="Times New Roman" w:hAnsi="Times New Roman" w:cs="Times New Roman"/>
                <w:vertAlign w:val="subscript"/>
              </w:rPr>
              <w:t xml:space="preserve"> </w:t>
            </w:r>
            <w:r w:rsidRPr="008F156E">
              <w:rPr>
                <w:rFonts w:ascii="Times New Roman" w:hAnsi="Times New Roman" w:cs="Times New Roman"/>
              </w:rPr>
              <w:t>19:19:19 @ 1% + GA</w:t>
            </w:r>
            <w:r w:rsidRPr="008F156E">
              <w:rPr>
                <w:rFonts w:ascii="Times New Roman" w:hAnsi="Times New Roman" w:cs="Times New Roman"/>
                <w:vertAlign w:val="subscript"/>
              </w:rPr>
              <w:t>3</w:t>
            </w:r>
            <w:r w:rsidRPr="008F156E">
              <w:rPr>
                <w:rFonts w:ascii="Times New Roman" w:hAnsi="Times New Roman" w:cs="Times New Roman"/>
              </w:rPr>
              <w:t xml:space="preserve"> 100 ppm</w:t>
            </w:r>
          </w:p>
        </w:tc>
        <w:tc>
          <w:tcPr>
            <w:tcW w:w="2268" w:type="dxa"/>
            <w:vAlign w:val="center"/>
          </w:tcPr>
          <w:p w14:paraId="279B84F0" w14:textId="6867750A" w:rsidR="0022171A" w:rsidRPr="008F156E" w:rsidRDefault="0022171A" w:rsidP="0022171A">
            <w:pPr>
              <w:jc w:val="center"/>
              <w:rPr>
                <w:rFonts w:ascii="Times New Roman" w:hAnsi="Times New Roman" w:cs="Times New Roman"/>
              </w:rPr>
            </w:pPr>
            <w:r w:rsidRPr="00E6698E">
              <w:rPr>
                <w:rFonts w:ascii="Times New Roman" w:hAnsi="Times New Roman" w:cs="Times New Roman"/>
              </w:rPr>
              <w:t>2.80</w:t>
            </w:r>
          </w:p>
        </w:tc>
        <w:tc>
          <w:tcPr>
            <w:tcW w:w="2373" w:type="dxa"/>
            <w:vAlign w:val="center"/>
          </w:tcPr>
          <w:p w14:paraId="1447BE96" w14:textId="4226F356" w:rsidR="0022171A" w:rsidRPr="008F156E" w:rsidRDefault="0022171A" w:rsidP="0022171A">
            <w:pPr>
              <w:jc w:val="center"/>
              <w:rPr>
                <w:rFonts w:ascii="Times New Roman" w:hAnsi="Times New Roman" w:cs="Times New Roman"/>
              </w:rPr>
            </w:pPr>
            <w:r w:rsidRPr="00E6698E">
              <w:rPr>
                <w:rFonts w:ascii="Times New Roman" w:hAnsi="Times New Roman" w:cs="Times New Roman"/>
              </w:rPr>
              <w:t>2.73</w:t>
            </w:r>
          </w:p>
        </w:tc>
      </w:tr>
      <w:tr w:rsidR="0022171A" w:rsidRPr="008F156E" w14:paraId="71DC0035" w14:textId="77777777" w:rsidTr="00F004CA">
        <w:trPr>
          <w:trHeight w:val="258"/>
        </w:trPr>
        <w:tc>
          <w:tcPr>
            <w:tcW w:w="4390" w:type="dxa"/>
          </w:tcPr>
          <w:p w14:paraId="2189A0AE" w14:textId="77777777" w:rsidR="0022171A" w:rsidRPr="008F156E" w:rsidRDefault="0022171A" w:rsidP="0022171A">
            <w:pPr>
              <w:jc w:val="right"/>
              <w:rPr>
                <w:rFonts w:ascii="Times New Roman" w:hAnsi="Times New Roman" w:cs="Times New Roman"/>
              </w:rPr>
            </w:pPr>
            <w:proofErr w:type="spellStart"/>
            <w:r w:rsidRPr="008F156E">
              <w:rPr>
                <w:rFonts w:ascii="Times New Roman" w:hAnsi="Times New Roman" w:cs="Times New Roman"/>
              </w:rPr>
              <w:t>S.Em</w:t>
            </w:r>
            <w:proofErr w:type="spellEnd"/>
            <w:r w:rsidRPr="008F156E">
              <w:rPr>
                <w:rFonts w:ascii="Times New Roman" w:hAnsi="Times New Roman" w:cs="Times New Roman"/>
              </w:rPr>
              <w:t>. ±</w:t>
            </w:r>
          </w:p>
        </w:tc>
        <w:tc>
          <w:tcPr>
            <w:tcW w:w="2268" w:type="dxa"/>
            <w:vAlign w:val="center"/>
          </w:tcPr>
          <w:p w14:paraId="37E60688" w14:textId="6401F9F1" w:rsidR="0022171A" w:rsidRPr="008F156E" w:rsidRDefault="0022171A" w:rsidP="0022171A">
            <w:pPr>
              <w:jc w:val="center"/>
              <w:rPr>
                <w:rFonts w:ascii="Times New Roman" w:hAnsi="Times New Roman" w:cs="Times New Roman"/>
              </w:rPr>
            </w:pPr>
            <w:r w:rsidRPr="00E6698E">
              <w:rPr>
                <w:rFonts w:ascii="Times New Roman" w:hAnsi="Times New Roman" w:cs="Times New Roman"/>
              </w:rPr>
              <w:t>0.13</w:t>
            </w:r>
          </w:p>
        </w:tc>
        <w:tc>
          <w:tcPr>
            <w:tcW w:w="2373" w:type="dxa"/>
            <w:vAlign w:val="center"/>
          </w:tcPr>
          <w:p w14:paraId="0E9568A6" w14:textId="46EBCED9" w:rsidR="0022171A" w:rsidRPr="008F156E" w:rsidRDefault="0022171A" w:rsidP="0022171A">
            <w:pPr>
              <w:jc w:val="center"/>
              <w:rPr>
                <w:rFonts w:ascii="Times New Roman" w:hAnsi="Times New Roman" w:cs="Times New Roman"/>
              </w:rPr>
            </w:pPr>
            <w:r w:rsidRPr="00E6698E">
              <w:rPr>
                <w:rFonts w:ascii="Times New Roman" w:hAnsi="Times New Roman" w:cs="Times New Roman"/>
              </w:rPr>
              <w:t>0.14</w:t>
            </w:r>
          </w:p>
        </w:tc>
      </w:tr>
      <w:tr w:rsidR="0022171A" w:rsidRPr="008F156E" w14:paraId="67479400" w14:textId="77777777" w:rsidTr="00F004CA">
        <w:trPr>
          <w:trHeight w:val="246"/>
        </w:trPr>
        <w:tc>
          <w:tcPr>
            <w:tcW w:w="4390" w:type="dxa"/>
          </w:tcPr>
          <w:p w14:paraId="2000D92F" w14:textId="55BC498F" w:rsidR="0022171A" w:rsidRPr="008F156E" w:rsidRDefault="0022171A" w:rsidP="0022171A">
            <w:pPr>
              <w:jc w:val="right"/>
              <w:rPr>
                <w:rFonts w:ascii="Times New Roman" w:hAnsi="Times New Roman" w:cs="Times New Roman"/>
              </w:rPr>
            </w:pPr>
            <w:r w:rsidRPr="008F156E">
              <w:rPr>
                <w:rFonts w:ascii="Times New Roman" w:hAnsi="Times New Roman" w:cs="Times New Roman"/>
              </w:rPr>
              <w:t>C.</w:t>
            </w:r>
            <w:r w:rsidR="00091DD8">
              <w:rPr>
                <w:rFonts w:ascii="Times New Roman" w:hAnsi="Times New Roman" w:cs="Times New Roman"/>
              </w:rPr>
              <w:t>V.</w:t>
            </w:r>
            <w:r w:rsidRPr="008F156E">
              <w:rPr>
                <w:rFonts w:ascii="Times New Roman" w:hAnsi="Times New Roman" w:cs="Times New Roman"/>
              </w:rPr>
              <w:t xml:space="preserve"> %</w:t>
            </w:r>
          </w:p>
        </w:tc>
        <w:tc>
          <w:tcPr>
            <w:tcW w:w="2268" w:type="dxa"/>
            <w:vAlign w:val="center"/>
          </w:tcPr>
          <w:p w14:paraId="5B989127" w14:textId="132E97B7" w:rsidR="0022171A" w:rsidRPr="008F156E" w:rsidRDefault="0022171A" w:rsidP="0022171A">
            <w:pPr>
              <w:jc w:val="center"/>
              <w:rPr>
                <w:rFonts w:ascii="Times New Roman" w:hAnsi="Times New Roman" w:cs="Times New Roman"/>
              </w:rPr>
            </w:pPr>
            <w:r>
              <w:rPr>
                <w:rFonts w:ascii="Times New Roman" w:hAnsi="Times New Roman" w:cs="Times New Roman"/>
              </w:rPr>
              <w:t>8.16</w:t>
            </w:r>
          </w:p>
        </w:tc>
        <w:tc>
          <w:tcPr>
            <w:tcW w:w="2373" w:type="dxa"/>
            <w:vAlign w:val="center"/>
          </w:tcPr>
          <w:p w14:paraId="07055E09" w14:textId="18469D2F" w:rsidR="0022171A" w:rsidRPr="008F156E" w:rsidRDefault="0022171A" w:rsidP="0022171A">
            <w:pPr>
              <w:jc w:val="center"/>
              <w:rPr>
                <w:rFonts w:ascii="Times New Roman" w:hAnsi="Times New Roman" w:cs="Times New Roman"/>
              </w:rPr>
            </w:pPr>
            <w:r>
              <w:rPr>
                <w:rFonts w:ascii="Times New Roman" w:hAnsi="Times New Roman" w:cs="Times New Roman"/>
              </w:rPr>
              <w:t>9.23</w:t>
            </w:r>
          </w:p>
        </w:tc>
      </w:tr>
    </w:tbl>
    <w:p w14:paraId="329F73FF" w14:textId="77777777" w:rsidR="00726239" w:rsidRDefault="00726239" w:rsidP="006D2C7D">
      <w:pPr>
        <w:spacing w:after="0" w:line="240" w:lineRule="auto"/>
        <w:jc w:val="both"/>
        <w:rPr>
          <w:rFonts w:ascii="Times New Roman" w:hAnsi="Times New Roman" w:cs="Times New Roman"/>
          <w:b/>
          <w:bCs/>
          <w:sz w:val="24"/>
          <w:szCs w:val="24"/>
        </w:rPr>
      </w:pPr>
    </w:p>
    <w:p w14:paraId="030EF10F" w14:textId="77848998" w:rsidR="006D2C7D" w:rsidRPr="006D2C7D" w:rsidRDefault="006D2C7D" w:rsidP="006D2C7D">
      <w:pPr>
        <w:spacing w:after="0" w:line="240" w:lineRule="auto"/>
        <w:jc w:val="both"/>
        <w:rPr>
          <w:rFonts w:ascii="Times New Roman" w:hAnsi="Times New Roman" w:cs="Times New Roman"/>
          <w:b/>
          <w:bCs/>
          <w:sz w:val="24"/>
          <w:szCs w:val="24"/>
        </w:rPr>
      </w:pPr>
      <w:r w:rsidRPr="006D2C7D">
        <w:rPr>
          <w:rFonts w:ascii="Times New Roman" w:hAnsi="Times New Roman" w:cs="Times New Roman"/>
          <w:b/>
          <w:bCs/>
          <w:sz w:val="24"/>
          <w:szCs w:val="24"/>
        </w:rPr>
        <w:lastRenderedPageBreak/>
        <w:t>CONCLUSIONS</w:t>
      </w:r>
    </w:p>
    <w:p w14:paraId="7ECECB96" w14:textId="11038022" w:rsidR="00920063" w:rsidRDefault="006D2C7D" w:rsidP="00567C63">
      <w:pPr>
        <w:spacing w:after="0" w:line="240" w:lineRule="auto"/>
        <w:ind w:firstLine="720"/>
        <w:jc w:val="both"/>
        <w:rPr>
          <w:rFonts w:ascii="Times New Roman" w:hAnsi="Times New Roman" w:cs="Times New Roman"/>
          <w:sz w:val="24"/>
          <w:szCs w:val="24"/>
        </w:rPr>
      </w:pPr>
      <w:r w:rsidRPr="006D2C7D">
        <w:rPr>
          <w:rFonts w:ascii="Times New Roman" w:hAnsi="Times New Roman" w:cs="Times New Roman"/>
          <w:sz w:val="24"/>
          <w:szCs w:val="24"/>
        </w:rPr>
        <w:t>On the basis of the result obtained from the present investigation that the foliar application of different nutrients and GA</w:t>
      </w:r>
      <w:r w:rsidRPr="00920063">
        <w:rPr>
          <w:rFonts w:ascii="Times New Roman" w:hAnsi="Times New Roman" w:cs="Times New Roman"/>
          <w:sz w:val="24"/>
          <w:szCs w:val="24"/>
          <w:vertAlign w:val="subscript"/>
        </w:rPr>
        <w:t>3</w:t>
      </w:r>
      <w:r w:rsidRPr="006D2C7D">
        <w:rPr>
          <w:rFonts w:ascii="Times New Roman" w:hAnsi="Times New Roman" w:cs="Times New Roman"/>
          <w:sz w:val="24"/>
          <w:szCs w:val="24"/>
        </w:rPr>
        <w:t xml:space="preserve"> at 30, 45 and 60 </w:t>
      </w:r>
      <w:proofErr w:type="gramStart"/>
      <w:r w:rsidRPr="006D2C7D">
        <w:rPr>
          <w:rFonts w:ascii="Times New Roman" w:hAnsi="Times New Roman" w:cs="Times New Roman"/>
          <w:sz w:val="24"/>
          <w:szCs w:val="24"/>
        </w:rPr>
        <w:t>DAP</w:t>
      </w:r>
      <w:proofErr w:type="gramEnd"/>
      <w:r w:rsidRPr="006D2C7D">
        <w:rPr>
          <w:rFonts w:ascii="Times New Roman" w:hAnsi="Times New Roman" w:cs="Times New Roman"/>
          <w:sz w:val="24"/>
          <w:szCs w:val="24"/>
        </w:rPr>
        <w:t xml:space="preserve"> give good response to growth parameters. </w:t>
      </w:r>
      <w:r w:rsidR="00920063">
        <w:rPr>
          <w:rFonts w:ascii="Times New Roman" w:hAnsi="Times New Roman" w:cs="Times New Roman"/>
          <w:sz w:val="24"/>
          <w:szCs w:val="24"/>
        </w:rPr>
        <w:t xml:space="preserve">The findings suggest that </w:t>
      </w:r>
      <w:r w:rsidR="00920063" w:rsidRPr="006D2C7D">
        <w:rPr>
          <w:rFonts w:ascii="Times New Roman" w:hAnsi="Times New Roman" w:cs="Times New Roman"/>
          <w:sz w:val="24"/>
          <w:szCs w:val="24"/>
        </w:rPr>
        <w:t>Nano urea @ 0.1% + GA</w:t>
      </w:r>
      <w:r w:rsidR="00920063" w:rsidRPr="00920063">
        <w:rPr>
          <w:rFonts w:ascii="Times New Roman" w:hAnsi="Times New Roman" w:cs="Times New Roman"/>
          <w:sz w:val="24"/>
          <w:szCs w:val="24"/>
          <w:vertAlign w:val="subscript"/>
        </w:rPr>
        <w:t>3</w:t>
      </w:r>
      <w:r w:rsidR="00920063" w:rsidRPr="006D2C7D">
        <w:rPr>
          <w:rFonts w:ascii="Times New Roman" w:hAnsi="Times New Roman" w:cs="Times New Roman"/>
          <w:sz w:val="24"/>
          <w:szCs w:val="24"/>
        </w:rPr>
        <w:t xml:space="preserve"> 100</w:t>
      </w:r>
      <w:r w:rsidR="00920063">
        <w:rPr>
          <w:rFonts w:ascii="Times New Roman" w:hAnsi="Times New Roman" w:cs="Times New Roman"/>
          <w:sz w:val="24"/>
          <w:szCs w:val="24"/>
        </w:rPr>
        <w:t xml:space="preserve"> ppm can be beneficial for promoting vegetative growth</w:t>
      </w:r>
      <w:r w:rsidR="00A30B70">
        <w:rPr>
          <w:rFonts w:ascii="Times New Roman" w:hAnsi="Times New Roman" w:cs="Times New Roman"/>
          <w:sz w:val="24"/>
          <w:szCs w:val="24"/>
        </w:rPr>
        <w:t>.</w:t>
      </w:r>
    </w:p>
    <w:p w14:paraId="4E34E18B" w14:textId="77777777" w:rsidR="000815F3" w:rsidRDefault="000815F3" w:rsidP="00567C63">
      <w:pPr>
        <w:spacing w:after="0" w:line="240" w:lineRule="auto"/>
        <w:ind w:firstLine="720"/>
        <w:jc w:val="both"/>
        <w:rPr>
          <w:rFonts w:ascii="Times New Roman" w:hAnsi="Times New Roman" w:cs="Times New Roman"/>
          <w:sz w:val="24"/>
          <w:szCs w:val="24"/>
        </w:rPr>
      </w:pPr>
    </w:p>
    <w:p w14:paraId="44D332B7" w14:textId="77777777" w:rsidR="000815F3" w:rsidRPr="000815F3" w:rsidRDefault="000815F3" w:rsidP="000815F3">
      <w:pPr>
        <w:spacing w:after="200" w:line="276" w:lineRule="auto"/>
        <w:rPr>
          <w:rFonts w:ascii="Arial" w:eastAsia="Times New Roman" w:hAnsi="Arial" w:cs="Arial"/>
          <w:b/>
          <w:bCs/>
          <w:kern w:val="0"/>
          <w:lang w:val="en-GB" w:eastAsia="en-GB" w:bidi="ar-SA"/>
          <w14:ligatures w14:val="none"/>
        </w:rPr>
      </w:pPr>
      <w:r w:rsidRPr="000815F3">
        <w:rPr>
          <w:rFonts w:ascii="Arial" w:eastAsia="Times New Roman" w:hAnsi="Arial" w:cs="Arial"/>
          <w:b/>
          <w:bCs/>
          <w:kern w:val="0"/>
          <w:lang w:val="en-GB" w:eastAsia="en-GB" w:bidi="ar-SA"/>
          <w14:ligatures w14:val="none"/>
        </w:rPr>
        <w:t>COMPETING INTERESTS DISCLAIMER:</w:t>
      </w:r>
    </w:p>
    <w:p w14:paraId="754D7C61" w14:textId="77777777" w:rsidR="000815F3" w:rsidRPr="000815F3" w:rsidRDefault="000815F3" w:rsidP="000815F3">
      <w:pPr>
        <w:spacing w:after="200" w:line="276" w:lineRule="auto"/>
        <w:rPr>
          <w:rFonts w:ascii="Calibri" w:eastAsia="Times New Roman" w:hAnsi="Calibri" w:cs="Times New Roman"/>
          <w:kern w:val="0"/>
          <w:lang w:val="en-GB" w:eastAsia="en-GB" w:bidi="ar-SA"/>
          <w14:ligatures w14:val="none"/>
        </w:rPr>
      </w:pPr>
      <w:r w:rsidRPr="000815F3">
        <w:rPr>
          <w:rFonts w:ascii="Arial" w:eastAsia="Times New Roman" w:hAnsi="Arial" w:cs="Arial"/>
          <w:kern w:val="0"/>
          <w:lang w:val="en-GB" w:eastAsia="en-GB" w:bidi="ar-SA"/>
          <w14:ligatures w14:val="none"/>
        </w:rPr>
        <w:t>Authors have declared that they have no known competing financial interests OR non-financial interests OR personal relationships that could have appeared to influence the work reported in this paper.</w:t>
      </w:r>
    </w:p>
    <w:p w14:paraId="45DCFEA6" w14:textId="77777777" w:rsidR="000815F3" w:rsidRDefault="000815F3" w:rsidP="00567C63">
      <w:pPr>
        <w:spacing w:after="0" w:line="240" w:lineRule="auto"/>
        <w:ind w:firstLine="720"/>
        <w:jc w:val="both"/>
        <w:rPr>
          <w:rFonts w:ascii="Times New Roman" w:hAnsi="Times New Roman" w:cs="Times New Roman"/>
          <w:sz w:val="24"/>
          <w:szCs w:val="24"/>
        </w:rPr>
      </w:pPr>
    </w:p>
    <w:p w14:paraId="485CA462" w14:textId="77777777" w:rsidR="00581C66" w:rsidRDefault="00581C66" w:rsidP="00581C66">
      <w:pPr>
        <w:spacing w:after="0" w:line="240" w:lineRule="auto"/>
        <w:jc w:val="both"/>
        <w:rPr>
          <w:rFonts w:ascii="Times New Roman" w:hAnsi="Times New Roman" w:cs="Times New Roman"/>
          <w:sz w:val="24"/>
          <w:szCs w:val="24"/>
        </w:rPr>
      </w:pPr>
    </w:p>
    <w:p w14:paraId="1D33DEFE" w14:textId="12B61033" w:rsidR="00581C66" w:rsidRPr="00581C66" w:rsidRDefault="00581C66" w:rsidP="00581C66">
      <w:pPr>
        <w:spacing w:after="0" w:line="240" w:lineRule="auto"/>
        <w:jc w:val="both"/>
        <w:rPr>
          <w:rFonts w:ascii="Times New Roman" w:hAnsi="Times New Roman" w:cs="Times New Roman"/>
          <w:b/>
          <w:bCs/>
          <w:sz w:val="24"/>
          <w:szCs w:val="24"/>
        </w:rPr>
      </w:pPr>
      <w:r w:rsidRPr="00581C66">
        <w:rPr>
          <w:rFonts w:ascii="Times New Roman" w:hAnsi="Times New Roman" w:cs="Times New Roman"/>
          <w:b/>
          <w:bCs/>
          <w:sz w:val="24"/>
          <w:szCs w:val="24"/>
        </w:rPr>
        <w:t>REFERENCES</w:t>
      </w:r>
    </w:p>
    <w:p w14:paraId="585176C2" w14:textId="7B34C24D" w:rsidR="00E05BB2" w:rsidRPr="00604A0E" w:rsidRDefault="00E05BB2" w:rsidP="00282C5D">
      <w:pPr>
        <w:spacing w:before="120" w:after="0" w:line="240" w:lineRule="auto"/>
        <w:ind w:left="720" w:hanging="720"/>
        <w:jc w:val="both"/>
        <w:rPr>
          <w:rFonts w:ascii="Times New Roman" w:hAnsi="Times New Roman" w:cs="Times New Roman"/>
          <w:sz w:val="24"/>
          <w:szCs w:val="24"/>
        </w:rPr>
      </w:pPr>
      <w:r w:rsidRPr="00604A0E">
        <w:rPr>
          <w:rFonts w:ascii="Times New Roman" w:hAnsi="Times New Roman" w:cs="Times New Roman"/>
          <w:sz w:val="24"/>
          <w:szCs w:val="24"/>
        </w:rPr>
        <w:t>Abdullah, S. A.</w:t>
      </w:r>
      <w:r w:rsidR="008A00C7">
        <w:rPr>
          <w:rFonts w:ascii="Times New Roman" w:hAnsi="Times New Roman" w:cs="Times New Roman"/>
          <w:sz w:val="24"/>
          <w:szCs w:val="24"/>
        </w:rPr>
        <w:t>,</w:t>
      </w:r>
      <w:r w:rsidRPr="00604A0E">
        <w:rPr>
          <w:rFonts w:ascii="Times New Roman" w:hAnsi="Times New Roman" w:cs="Times New Roman"/>
          <w:sz w:val="24"/>
          <w:szCs w:val="24"/>
        </w:rPr>
        <w:t xml:space="preserve"> Wani, A. W.</w:t>
      </w:r>
      <w:r w:rsidR="008A00C7">
        <w:rPr>
          <w:rFonts w:ascii="Times New Roman" w:hAnsi="Times New Roman" w:cs="Times New Roman"/>
          <w:sz w:val="24"/>
          <w:szCs w:val="24"/>
        </w:rPr>
        <w:t>,</w:t>
      </w:r>
      <w:r w:rsidRPr="00604A0E">
        <w:rPr>
          <w:rFonts w:ascii="Times New Roman" w:hAnsi="Times New Roman" w:cs="Times New Roman"/>
          <w:sz w:val="24"/>
          <w:szCs w:val="24"/>
        </w:rPr>
        <w:t xml:space="preserve"> Sharma, A. </w:t>
      </w:r>
      <w:r w:rsidR="008A00C7">
        <w:rPr>
          <w:rFonts w:ascii="Times New Roman" w:hAnsi="Times New Roman" w:cs="Times New Roman"/>
          <w:sz w:val="24"/>
          <w:szCs w:val="24"/>
        </w:rPr>
        <w:t>&amp;</w:t>
      </w:r>
      <w:r w:rsidRPr="00604A0E">
        <w:rPr>
          <w:rFonts w:ascii="Times New Roman" w:hAnsi="Times New Roman" w:cs="Times New Roman"/>
          <w:sz w:val="24"/>
          <w:szCs w:val="24"/>
        </w:rPr>
        <w:t xml:space="preserve"> Singh, G. (2023). Improving production and quality of strawberry (</w:t>
      </w:r>
      <w:r w:rsidRPr="00604A0E">
        <w:rPr>
          <w:rFonts w:ascii="Times New Roman" w:hAnsi="Times New Roman" w:cs="Times New Roman"/>
          <w:i/>
          <w:iCs/>
          <w:sz w:val="24"/>
          <w:szCs w:val="24"/>
        </w:rPr>
        <w:t>Fragaria</w:t>
      </w:r>
      <w:r w:rsidRPr="00604A0E">
        <w:rPr>
          <w:rFonts w:ascii="Times New Roman" w:hAnsi="Times New Roman" w:cs="Times New Roman"/>
          <w:sz w:val="24"/>
          <w:szCs w:val="24"/>
        </w:rPr>
        <w:t xml:space="preserve"> x </w:t>
      </w:r>
      <w:proofErr w:type="spellStart"/>
      <w:r w:rsidRPr="00604A0E">
        <w:rPr>
          <w:rFonts w:ascii="Times New Roman" w:hAnsi="Times New Roman" w:cs="Times New Roman"/>
          <w:i/>
          <w:iCs/>
          <w:sz w:val="24"/>
          <w:szCs w:val="24"/>
        </w:rPr>
        <w:t>ananassa</w:t>
      </w:r>
      <w:proofErr w:type="spellEnd"/>
      <w:r w:rsidRPr="00604A0E">
        <w:rPr>
          <w:rFonts w:ascii="Times New Roman" w:hAnsi="Times New Roman" w:cs="Times New Roman"/>
          <w:sz w:val="24"/>
          <w:szCs w:val="24"/>
        </w:rPr>
        <w:t xml:space="preserve"> </w:t>
      </w:r>
      <w:proofErr w:type="spellStart"/>
      <w:r w:rsidRPr="00604A0E">
        <w:rPr>
          <w:rFonts w:ascii="Times New Roman" w:hAnsi="Times New Roman" w:cs="Times New Roman"/>
          <w:sz w:val="24"/>
          <w:szCs w:val="24"/>
        </w:rPr>
        <w:t>Duch</w:t>
      </w:r>
      <w:proofErr w:type="spellEnd"/>
      <w:r w:rsidRPr="00604A0E">
        <w:rPr>
          <w:rFonts w:ascii="Times New Roman" w:hAnsi="Times New Roman" w:cs="Times New Roman"/>
          <w:sz w:val="24"/>
          <w:szCs w:val="24"/>
        </w:rPr>
        <w:t xml:space="preserve">.) Cv. Chandler with Plant Growth Regulators: A Study in Northern Punjab. </w:t>
      </w:r>
      <w:r w:rsidR="008A00C7" w:rsidRPr="008A00C7">
        <w:rPr>
          <w:rFonts w:ascii="Times New Roman" w:hAnsi="Times New Roman" w:cs="Times New Roman"/>
          <w:i/>
          <w:iCs/>
          <w:sz w:val="24"/>
          <w:szCs w:val="24"/>
        </w:rPr>
        <w:t>International Journal of Plant &amp; Soil Science</w:t>
      </w:r>
      <w:r w:rsidRPr="00604A0E">
        <w:rPr>
          <w:rFonts w:ascii="Times New Roman" w:hAnsi="Times New Roman" w:cs="Times New Roman"/>
          <w:sz w:val="24"/>
          <w:szCs w:val="24"/>
        </w:rPr>
        <w:t xml:space="preserve">, </w:t>
      </w:r>
      <w:r w:rsidRPr="008A00C7">
        <w:rPr>
          <w:rFonts w:ascii="Times New Roman" w:hAnsi="Times New Roman" w:cs="Times New Roman"/>
          <w:sz w:val="24"/>
          <w:szCs w:val="24"/>
        </w:rPr>
        <w:t>35</w:t>
      </w:r>
      <w:r w:rsidRPr="00604A0E">
        <w:rPr>
          <w:rFonts w:ascii="Times New Roman" w:hAnsi="Times New Roman" w:cs="Times New Roman"/>
          <w:sz w:val="24"/>
          <w:szCs w:val="24"/>
        </w:rPr>
        <w:t>(21)</w:t>
      </w:r>
      <w:r w:rsidR="008A00C7">
        <w:rPr>
          <w:rFonts w:ascii="Times New Roman" w:hAnsi="Times New Roman" w:cs="Times New Roman"/>
          <w:sz w:val="24"/>
          <w:szCs w:val="24"/>
        </w:rPr>
        <w:t>,</w:t>
      </w:r>
      <w:r w:rsidRPr="00604A0E">
        <w:rPr>
          <w:rFonts w:ascii="Times New Roman" w:hAnsi="Times New Roman" w:cs="Times New Roman"/>
          <w:sz w:val="24"/>
          <w:szCs w:val="24"/>
        </w:rPr>
        <w:t xml:space="preserve"> 170-176.</w:t>
      </w:r>
    </w:p>
    <w:p w14:paraId="4845C9F1" w14:textId="05B102BC" w:rsidR="00E05BB2" w:rsidRPr="00604A0E" w:rsidRDefault="00E05BB2" w:rsidP="005D2594">
      <w:pPr>
        <w:spacing w:after="0" w:line="240" w:lineRule="auto"/>
        <w:ind w:left="720" w:hanging="720"/>
        <w:jc w:val="both"/>
        <w:rPr>
          <w:rFonts w:ascii="Times New Roman" w:hAnsi="Times New Roman" w:cs="Times New Roman"/>
          <w:sz w:val="24"/>
          <w:szCs w:val="24"/>
          <w:lang w:bidi="ar-SA"/>
        </w:rPr>
      </w:pPr>
      <w:r w:rsidRPr="00604A0E">
        <w:rPr>
          <w:rFonts w:ascii="Times New Roman" w:hAnsi="Times New Roman" w:cs="Times New Roman"/>
          <w:sz w:val="24"/>
          <w:szCs w:val="24"/>
          <w:lang w:bidi="ar-SA"/>
        </w:rPr>
        <w:t>Childers, N. F.</w:t>
      </w:r>
      <w:r w:rsidR="008A00C7">
        <w:rPr>
          <w:rFonts w:ascii="Times New Roman" w:hAnsi="Times New Roman" w:cs="Times New Roman"/>
          <w:sz w:val="24"/>
          <w:szCs w:val="24"/>
          <w:lang w:bidi="ar-SA"/>
        </w:rPr>
        <w:t>,</w:t>
      </w:r>
      <w:r w:rsidRPr="00604A0E">
        <w:rPr>
          <w:rFonts w:ascii="Times New Roman" w:hAnsi="Times New Roman" w:cs="Times New Roman"/>
          <w:sz w:val="24"/>
          <w:szCs w:val="24"/>
          <w:lang w:bidi="ar-SA"/>
        </w:rPr>
        <w:t xml:space="preserve"> Moris, J. R. </w:t>
      </w:r>
      <w:r w:rsidR="008A00C7">
        <w:rPr>
          <w:rFonts w:ascii="Times New Roman" w:hAnsi="Times New Roman" w:cs="Times New Roman"/>
          <w:sz w:val="24"/>
          <w:szCs w:val="24"/>
          <w:lang w:bidi="ar-SA"/>
        </w:rPr>
        <w:t>&amp;</w:t>
      </w:r>
      <w:r w:rsidRPr="00604A0E">
        <w:rPr>
          <w:rFonts w:ascii="Times New Roman" w:hAnsi="Times New Roman" w:cs="Times New Roman"/>
          <w:sz w:val="24"/>
          <w:szCs w:val="24"/>
          <w:lang w:bidi="ar-SA"/>
        </w:rPr>
        <w:t xml:space="preserve"> Sibbett, G. S. (1995). Runners’ production in strawberry. Modern fruit science, </w:t>
      </w:r>
      <w:proofErr w:type="spellStart"/>
      <w:r w:rsidRPr="00604A0E">
        <w:rPr>
          <w:rFonts w:ascii="Times New Roman" w:hAnsi="Times New Roman" w:cs="Times New Roman"/>
          <w:i/>
          <w:iCs/>
          <w:sz w:val="24"/>
          <w:szCs w:val="24"/>
          <w:lang w:bidi="ar-SA"/>
        </w:rPr>
        <w:t>Horticultue</w:t>
      </w:r>
      <w:proofErr w:type="spellEnd"/>
      <w:r w:rsidRPr="00604A0E">
        <w:rPr>
          <w:rFonts w:ascii="Times New Roman" w:hAnsi="Times New Roman" w:cs="Times New Roman"/>
          <w:i/>
          <w:iCs/>
          <w:sz w:val="24"/>
          <w:szCs w:val="24"/>
          <w:lang w:bidi="ar-SA"/>
        </w:rPr>
        <w:t xml:space="preserve"> Publication</w:t>
      </w:r>
      <w:r w:rsidRPr="00604A0E">
        <w:rPr>
          <w:rFonts w:ascii="Times New Roman" w:hAnsi="Times New Roman" w:cs="Times New Roman"/>
          <w:sz w:val="24"/>
          <w:szCs w:val="24"/>
          <w:lang w:bidi="ar-SA"/>
        </w:rPr>
        <w:t>, Gainesville, Florida, USA.</w:t>
      </w:r>
    </w:p>
    <w:p w14:paraId="7B0D2204" w14:textId="26D0A79F" w:rsidR="00E05BB2" w:rsidRPr="00604A0E" w:rsidRDefault="00E05BB2" w:rsidP="00BC4502">
      <w:pPr>
        <w:spacing w:after="0" w:line="240" w:lineRule="auto"/>
        <w:ind w:left="720" w:hanging="720"/>
        <w:jc w:val="both"/>
        <w:rPr>
          <w:rFonts w:ascii="Times New Roman" w:hAnsi="Times New Roman" w:cs="Times New Roman"/>
          <w:sz w:val="24"/>
          <w:szCs w:val="24"/>
        </w:rPr>
      </w:pPr>
      <w:proofErr w:type="spellStart"/>
      <w:r w:rsidRPr="00604A0E">
        <w:rPr>
          <w:rFonts w:ascii="Times New Roman" w:hAnsi="Times New Roman" w:cs="Times New Roman"/>
          <w:sz w:val="24"/>
          <w:szCs w:val="24"/>
        </w:rPr>
        <w:t>Dimkpa</w:t>
      </w:r>
      <w:proofErr w:type="spellEnd"/>
      <w:r w:rsidRPr="00604A0E">
        <w:rPr>
          <w:rFonts w:ascii="Times New Roman" w:hAnsi="Times New Roman" w:cs="Times New Roman"/>
          <w:sz w:val="24"/>
          <w:szCs w:val="24"/>
        </w:rPr>
        <w:t xml:space="preserve">, C. </w:t>
      </w:r>
      <w:r w:rsidR="008A00C7">
        <w:rPr>
          <w:rFonts w:ascii="Times New Roman" w:hAnsi="Times New Roman" w:cs="Times New Roman"/>
          <w:sz w:val="24"/>
          <w:szCs w:val="24"/>
        </w:rPr>
        <w:t>&amp;</w:t>
      </w:r>
      <w:r w:rsidRPr="00604A0E">
        <w:rPr>
          <w:rFonts w:ascii="Times New Roman" w:hAnsi="Times New Roman" w:cs="Times New Roman"/>
          <w:sz w:val="24"/>
          <w:szCs w:val="24"/>
        </w:rPr>
        <w:t xml:space="preserve"> </w:t>
      </w:r>
      <w:proofErr w:type="spellStart"/>
      <w:r w:rsidRPr="00604A0E">
        <w:rPr>
          <w:rFonts w:ascii="Times New Roman" w:hAnsi="Times New Roman" w:cs="Times New Roman"/>
          <w:sz w:val="24"/>
          <w:szCs w:val="24"/>
        </w:rPr>
        <w:t>Bindraban</w:t>
      </w:r>
      <w:proofErr w:type="spellEnd"/>
      <w:r w:rsidRPr="00604A0E">
        <w:rPr>
          <w:rFonts w:ascii="Times New Roman" w:hAnsi="Times New Roman" w:cs="Times New Roman"/>
          <w:sz w:val="24"/>
          <w:szCs w:val="24"/>
        </w:rPr>
        <w:t xml:space="preserve">, P. (2019). Nano-fertilizers: new products for the industry. </w:t>
      </w:r>
      <w:r w:rsidR="008A00C7" w:rsidRPr="008A00C7">
        <w:rPr>
          <w:rFonts w:ascii="Times New Roman" w:hAnsi="Times New Roman" w:cs="Times New Roman"/>
          <w:i/>
          <w:iCs/>
          <w:sz w:val="24"/>
          <w:szCs w:val="24"/>
        </w:rPr>
        <w:t>Journal of Agricultural and Food Chemistry</w:t>
      </w:r>
      <w:r w:rsidRPr="00604A0E">
        <w:rPr>
          <w:rFonts w:ascii="Times New Roman" w:hAnsi="Times New Roman" w:cs="Times New Roman"/>
          <w:sz w:val="24"/>
          <w:szCs w:val="24"/>
        </w:rPr>
        <w:t xml:space="preserve">, </w:t>
      </w:r>
      <w:r w:rsidRPr="008A00C7">
        <w:rPr>
          <w:rFonts w:ascii="Times New Roman" w:hAnsi="Times New Roman" w:cs="Times New Roman"/>
          <w:sz w:val="24"/>
          <w:szCs w:val="24"/>
        </w:rPr>
        <w:t>66</w:t>
      </w:r>
      <w:r w:rsidR="008A00C7">
        <w:rPr>
          <w:rFonts w:ascii="Times New Roman" w:hAnsi="Times New Roman" w:cs="Times New Roman"/>
          <w:sz w:val="24"/>
          <w:szCs w:val="24"/>
        </w:rPr>
        <w:t>,</w:t>
      </w:r>
      <w:r w:rsidRPr="00604A0E">
        <w:rPr>
          <w:rFonts w:ascii="Times New Roman" w:hAnsi="Times New Roman" w:cs="Times New Roman"/>
          <w:sz w:val="24"/>
          <w:szCs w:val="24"/>
        </w:rPr>
        <w:t xml:space="preserve"> 6462-6473.</w:t>
      </w:r>
    </w:p>
    <w:p w14:paraId="41DEE62B" w14:textId="2FE03D9F" w:rsidR="00E05BB2" w:rsidRPr="00604A0E" w:rsidRDefault="00E05BB2" w:rsidP="005D2594">
      <w:pPr>
        <w:spacing w:after="0" w:line="240" w:lineRule="auto"/>
        <w:ind w:left="720" w:hanging="720"/>
        <w:jc w:val="both"/>
        <w:rPr>
          <w:rFonts w:ascii="Times New Roman" w:hAnsi="Times New Roman" w:cs="Times New Roman"/>
          <w:sz w:val="24"/>
          <w:szCs w:val="24"/>
        </w:rPr>
      </w:pPr>
      <w:r w:rsidRPr="00604A0E">
        <w:rPr>
          <w:rFonts w:ascii="Times New Roman" w:hAnsi="Times New Roman" w:cs="Times New Roman"/>
          <w:sz w:val="24"/>
          <w:szCs w:val="24"/>
        </w:rPr>
        <w:t>Gurjar, R. A.</w:t>
      </w:r>
      <w:r w:rsidR="008A00C7">
        <w:rPr>
          <w:rFonts w:ascii="Times New Roman" w:hAnsi="Times New Roman" w:cs="Times New Roman"/>
          <w:sz w:val="24"/>
          <w:szCs w:val="24"/>
        </w:rPr>
        <w:t>,</w:t>
      </w:r>
      <w:r w:rsidRPr="00604A0E">
        <w:rPr>
          <w:rFonts w:ascii="Times New Roman" w:hAnsi="Times New Roman" w:cs="Times New Roman"/>
          <w:sz w:val="24"/>
          <w:szCs w:val="24"/>
        </w:rPr>
        <w:t xml:space="preserve"> Nayaka, P.</w:t>
      </w:r>
      <w:r w:rsidR="008A00C7">
        <w:rPr>
          <w:rFonts w:ascii="Times New Roman" w:hAnsi="Times New Roman" w:cs="Times New Roman"/>
          <w:sz w:val="24"/>
          <w:szCs w:val="24"/>
        </w:rPr>
        <w:t>,</w:t>
      </w:r>
      <w:r w:rsidRPr="00604A0E">
        <w:rPr>
          <w:rFonts w:ascii="Times New Roman" w:hAnsi="Times New Roman" w:cs="Times New Roman"/>
          <w:sz w:val="24"/>
          <w:szCs w:val="24"/>
        </w:rPr>
        <w:t xml:space="preserve"> Lad, A. N.</w:t>
      </w:r>
      <w:r w:rsidR="008A00C7">
        <w:rPr>
          <w:rFonts w:ascii="Times New Roman" w:hAnsi="Times New Roman" w:cs="Times New Roman"/>
          <w:sz w:val="24"/>
          <w:szCs w:val="24"/>
        </w:rPr>
        <w:t>,</w:t>
      </w:r>
      <w:r w:rsidRPr="00604A0E">
        <w:rPr>
          <w:rFonts w:ascii="Times New Roman" w:hAnsi="Times New Roman" w:cs="Times New Roman"/>
          <w:sz w:val="24"/>
          <w:szCs w:val="24"/>
        </w:rPr>
        <w:t xml:space="preserve"> Shah, K. A. </w:t>
      </w:r>
      <w:r w:rsidR="008A00C7">
        <w:rPr>
          <w:rFonts w:ascii="Times New Roman" w:hAnsi="Times New Roman" w:cs="Times New Roman"/>
          <w:sz w:val="24"/>
          <w:szCs w:val="24"/>
        </w:rPr>
        <w:t>&amp;</w:t>
      </w:r>
      <w:r w:rsidRPr="00604A0E">
        <w:rPr>
          <w:rFonts w:ascii="Times New Roman" w:hAnsi="Times New Roman" w:cs="Times New Roman"/>
          <w:sz w:val="24"/>
          <w:szCs w:val="24"/>
        </w:rPr>
        <w:t xml:space="preserve"> Chauhan, N. M. (2022). Use of NAUROJI Novel Organic Liquid Fertilizer on yield of mango and sapota. </w:t>
      </w:r>
      <w:r w:rsidR="008A00C7" w:rsidRPr="008A00C7">
        <w:rPr>
          <w:rFonts w:ascii="Times New Roman" w:hAnsi="Times New Roman" w:cs="Times New Roman"/>
          <w:i/>
          <w:iCs/>
          <w:sz w:val="24"/>
          <w:szCs w:val="24"/>
        </w:rPr>
        <w:t>Journal of Krishi Vigyan</w:t>
      </w:r>
      <w:r w:rsidRPr="008A00C7">
        <w:rPr>
          <w:rFonts w:ascii="Times New Roman" w:hAnsi="Times New Roman" w:cs="Times New Roman"/>
          <w:sz w:val="24"/>
          <w:szCs w:val="24"/>
        </w:rPr>
        <w:t>, 11</w:t>
      </w:r>
      <w:r w:rsidRPr="00604A0E">
        <w:rPr>
          <w:rFonts w:ascii="Times New Roman" w:hAnsi="Times New Roman" w:cs="Times New Roman"/>
          <w:sz w:val="24"/>
          <w:szCs w:val="24"/>
        </w:rPr>
        <w:t>(1)</w:t>
      </w:r>
      <w:r w:rsidR="008A00C7">
        <w:rPr>
          <w:rFonts w:ascii="Times New Roman" w:hAnsi="Times New Roman" w:cs="Times New Roman"/>
          <w:sz w:val="24"/>
          <w:szCs w:val="24"/>
        </w:rPr>
        <w:t>,</w:t>
      </w:r>
      <w:r w:rsidRPr="00604A0E">
        <w:rPr>
          <w:rFonts w:ascii="Times New Roman" w:hAnsi="Times New Roman" w:cs="Times New Roman"/>
          <w:sz w:val="24"/>
          <w:szCs w:val="24"/>
        </w:rPr>
        <w:t xml:space="preserve"> 362-366.</w:t>
      </w:r>
    </w:p>
    <w:p w14:paraId="1F30DD0F" w14:textId="1FABBFD7" w:rsidR="00E05BB2" w:rsidRPr="00604A0E" w:rsidRDefault="00E05BB2" w:rsidP="00BC4502">
      <w:pPr>
        <w:spacing w:after="0" w:line="240" w:lineRule="auto"/>
        <w:ind w:left="720" w:hanging="720"/>
        <w:jc w:val="both"/>
        <w:rPr>
          <w:rFonts w:ascii="Times New Roman" w:hAnsi="Times New Roman" w:cs="Times New Roman"/>
          <w:sz w:val="24"/>
          <w:szCs w:val="24"/>
        </w:rPr>
      </w:pPr>
      <w:r w:rsidRPr="00604A0E">
        <w:rPr>
          <w:rFonts w:ascii="Times New Roman" w:hAnsi="Times New Roman" w:cs="Times New Roman"/>
          <w:sz w:val="24"/>
          <w:szCs w:val="24"/>
        </w:rPr>
        <w:t>Jamal, Z.</w:t>
      </w:r>
      <w:r w:rsidR="008A00C7">
        <w:rPr>
          <w:rFonts w:ascii="Times New Roman" w:hAnsi="Times New Roman" w:cs="Times New Roman"/>
          <w:sz w:val="24"/>
          <w:szCs w:val="24"/>
        </w:rPr>
        <w:t>,</w:t>
      </w:r>
      <w:r w:rsidRPr="00604A0E">
        <w:rPr>
          <w:rFonts w:ascii="Times New Roman" w:hAnsi="Times New Roman" w:cs="Times New Roman"/>
          <w:sz w:val="24"/>
          <w:szCs w:val="24"/>
        </w:rPr>
        <w:t xml:space="preserve"> </w:t>
      </w:r>
      <w:proofErr w:type="spellStart"/>
      <w:r w:rsidRPr="00604A0E">
        <w:rPr>
          <w:rFonts w:ascii="Times New Roman" w:hAnsi="Times New Roman" w:cs="Times New Roman"/>
          <w:sz w:val="24"/>
          <w:szCs w:val="24"/>
        </w:rPr>
        <w:t>Hamayun</w:t>
      </w:r>
      <w:proofErr w:type="spellEnd"/>
      <w:r w:rsidRPr="00604A0E">
        <w:rPr>
          <w:rFonts w:ascii="Times New Roman" w:hAnsi="Times New Roman" w:cs="Times New Roman"/>
          <w:sz w:val="24"/>
          <w:szCs w:val="24"/>
        </w:rPr>
        <w:t>, M.</w:t>
      </w:r>
      <w:r w:rsidR="008A00C7">
        <w:rPr>
          <w:rFonts w:ascii="Times New Roman" w:hAnsi="Times New Roman" w:cs="Times New Roman"/>
          <w:sz w:val="24"/>
          <w:szCs w:val="24"/>
        </w:rPr>
        <w:t>,</w:t>
      </w:r>
      <w:r w:rsidRPr="00604A0E">
        <w:rPr>
          <w:rFonts w:ascii="Times New Roman" w:hAnsi="Times New Roman" w:cs="Times New Roman"/>
          <w:sz w:val="24"/>
          <w:szCs w:val="24"/>
        </w:rPr>
        <w:t xml:space="preserve"> Ahmad, N</w:t>
      </w:r>
      <w:r w:rsidR="008A00C7">
        <w:rPr>
          <w:rFonts w:ascii="Times New Roman" w:hAnsi="Times New Roman" w:cs="Times New Roman"/>
          <w:sz w:val="24"/>
          <w:szCs w:val="24"/>
        </w:rPr>
        <w:t>. &amp;</w:t>
      </w:r>
      <w:r w:rsidRPr="00604A0E">
        <w:rPr>
          <w:rFonts w:ascii="Times New Roman" w:hAnsi="Times New Roman" w:cs="Times New Roman"/>
          <w:sz w:val="24"/>
          <w:szCs w:val="24"/>
        </w:rPr>
        <w:t xml:space="preserve"> </w:t>
      </w:r>
      <w:proofErr w:type="spellStart"/>
      <w:r w:rsidRPr="00604A0E">
        <w:rPr>
          <w:rFonts w:ascii="Times New Roman" w:hAnsi="Times New Roman" w:cs="Times New Roman"/>
          <w:sz w:val="24"/>
          <w:szCs w:val="24"/>
        </w:rPr>
        <w:t>Chaudahray</w:t>
      </w:r>
      <w:proofErr w:type="spellEnd"/>
      <w:r w:rsidRPr="00604A0E">
        <w:rPr>
          <w:rFonts w:ascii="Times New Roman" w:hAnsi="Times New Roman" w:cs="Times New Roman"/>
          <w:sz w:val="24"/>
          <w:szCs w:val="24"/>
        </w:rPr>
        <w:t>, M.</w:t>
      </w:r>
      <w:r w:rsidR="008A00C7">
        <w:rPr>
          <w:rFonts w:ascii="Times New Roman" w:hAnsi="Times New Roman" w:cs="Times New Roman"/>
          <w:sz w:val="24"/>
          <w:szCs w:val="24"/>
        </w:rPr>
        <w:t xml:space="preserve"> </w:t>
      </w:r>
      <w:r w:rsidRPr="00604A0E">
        <w:rPr>
          <w:rFonts w:ascii="Times New Roman" w:hAnsi="Times New Roman" w:cs="Times New Roman"/>
          <w:sz w:val="24"/>
          <w:szCs w:val="24"/>
        </w:rPr>
        <w:t>F.  (2006).  Effect of soil and foliar application of different concentration of NPK and foliar application of (NH</w:t>
      </w:r>
      <w:r w:rsidRPr="00604A0E">
        <w:rPr>
          <w:rFonts w:ascii="Times New Roman" w:hAnsi="Times New Roman" w:cs="Times New Roman"/>
          <w:sz w:val="24"/>
          <w:szCs w:val="24"/>
          <w:vertAlign w:val="subscript"/>
        </w:rPr>
        <w:t>4</w:t>
      </w:r>
      <w:r w:rsidRPr="00604A0E">
        <w:rPr>
          <w:rFonts w:ascii="Times New Roman" w:hAnsi="Times New Roman" w:cs="Times New Roman"/>
          <w:sz w:val="24"/>
          <w:szCs w:val="24"/>
        </w:rPr>
        <w:t>)</w:t>
      </w:r>
      <w:r w:rsidRPr="00604A0E">
        <w:rPr>
          <w:rFonts w:ascii="Times New Roman" w:hAnsi="Times New Roman" w:cs="Times New Roman"/>
          <w:sz w:val="24"/>
          <w:szCs w:val="24"/>
          <w:vertAlign w:val="subscript"/>
        </w:rPr>
        <w:t>2</w:t>
      </w:r>
      <w:r w:rsidRPr="00604A0E">
        <w:rPr>
          <w:rFonts w:ascii="Times New Roman" w:hAnsi="Times New Roman" w:cs="Times New Roman"/>
          <w:sz w:val="24"/>
          <w:szCs w:val="24"/>
        </w:rPr>
        <w:t xml:space="preserve"> SO</w:t>
      </w:r>
      <w:r w:rsidRPr="00604A0E">
        <w:rPr>
          <w:rFonts w:ascii="Times New Roman" w:hAnsi="Times New Roman" w:cs="Times New Roman"/>
          <w:sz w:val="24"/>
          <w:szCs w:val="24"/>
          <w:vertAlign w:val="subscript"/>
        </w:rPr>
        <w:t>4</w:t>
      </w:r>
      <w:r w:rsidRPr="00604A0E">
        <w:rPr>
          <w:rFonts w:ascii="Times New Roman" w:hAnsi="Times New Roman" w:cs="Times New Roman"/>
          <w:sz w:val="24"/>
          <w:szCs w:val="24"/>
        </w:rPr>
        <w:t xml:space="preserve"> on different parameters in wheat. </w:t>
      </w:r>
      <w:r w:rsidR="008A00C7" w:rsidRPr="008A00C7">
        <w:rPr>
          <w:rFonts w:ascii="Times New Roman" w:hAnsi="Times New Roman" w:cs="Times New Roman"/>
          <w:i/>
          <w:iCs/>
          <w:sz w:val="24"/>
          <w:szCs w:val="24"/>
        </w:rPr>
        <w:t>Journal of Agronomy</w:t>
      </w:r>
      <w:r w:rsidRPr="00604A0E">
        <w:rPr>
          <w:rFonts w:ascii="Times New Roman" w:hAnsi="Times New Roman" w:cs="Times New Roman"/>
          <w:i/>
          <w:iCs/>
          <w:sz w:val="24"/>
          <w:szCs w:val="24"/>
        </w:rPr>
        <w:t>,</w:t>
      </w:r>
      <w:r w:rsidRPr="00604A0E">
        <w:rPr>
          <w:rFonts w:ascii="Times New Roman" w:hAnsi="Times New Roman" w:cs="Times New Roman"/>
          <w:sz w:val="24"/>
          <w:szCs w:val="24"/>
        </w:rPr>
        <w:t xml:space="preserve"> </w:t>
      </w:r>
      <w:r w:rsidRPr="008A00C7">
        <w:rPr>
          <w:rFonts w:ascii="Times New Roman" w:hAnsi="Times New Roman" w:cs="Times New Roman"/>
          <w:sz w:val="24"/>
          <w:szCs w:val="24"/>
        </w:rPr>
        <w:t>5</w:t>
      </w:r>
      <w:r w:rsidRPr="00604A0E">
        <w:rPr>
          <w:rFonts w:ascii="Times New Roman" w:hAnsi="Times New Roman" w:cs="Times New Roman"/>
          <w:sz w:val="24"/>
          <w:szCs w:val="24"/>
        </w:rPr>
        <w:t>(2)</w:t>
      </w:r>
      <w:r w:rsidR="008A00C7">
        <w:rPr>
          <w:rFonts w:ascii="Times New Roman" w:hAnsi="Times New Roman" w:cs="Times New Roman"/>
          <w:sz w:val="24"/>
          <w:szCs w:val="24"/>
        </w:rPr>
        <w:t>,</w:t>
      </w:r>
      <w:r w:rsidRPr="00604A0E">
        <w:rPr>
          <w:rFonts w:ascii="Times New Roman" w:hAnsi="Times New Roman" w:cs="Times New Roman"/>
          <w:sz w:val="24"/>
          <w:szCs w:val="24"/>
        </w:rPr>
        <w:t xml:space="preserve"> 251-56.</w:t>
      </w:r>
    </w:p>
    <w:p w14:paraId="309D4F55" w14:textId="0FB1551B" w:rsidR="00E05BB2" w:rsidRPr="00604A0E" w:rsidRDefault="00E05BB2" w:rsidP="007D6855">
      <w:pPr>
        <w:spacing w:after="0" w:line="240" w:lineRule="auto"/>
        <w:ind w:left="720" w:hanging="720"/>
        <w:jc w:val="both"/>
        <w:rPr>
          <w:rFonts w:ascii="Times New Roman" w:hAnsi="Times New Roman" w:cs="Times New Roman"/>
          <w:sz w:val="24"/>
          <w:szCs w:val="24"/>
        </w:rPr>
      </w:pPr>
      <w:proofErr w:type="spellStart"/>
      <w:r w:rsidRPr="00604A0E">
        <w:rPr>
          <w:rFonts w:ascii="Times New Roman" w:hAnsi="Times New Roman" w:cs="Times New Roman"/>
          <w:sz w:val="24"/>
          <w:szCs w:val="24"/>
        </w:rPr>
        <w:t>Kantwa</w:t>
      </w:r>
      <w:proofErr w:type="spellEnd"/>
      <w:r w:rsidRPr="00604A0E">
        <w:rPr>
          <w:rFonts w:ascii="Times New Roman" w:hAnsi="Times New Roman" w:cs="Times New Roman"/>
          <w:sz w:val="24"/>
          <w:szCs w:val="24"/>
        </w:rPr>
        <w:t xml:space="preserve">, S. </w:t>
      </w:r>
      <w:r w:rsidR="008A00C7">
        <w:rPr>
          <w:rFonts w:ascii="Times New Roman" w:hAnsi="Times New Roman" w:cs="Times New Roman"/>
          <w:sz w:val="24"/>
          <w:szCs w:val="24"/>
        </w:rPr>
        <w:t>&amp;</w:t>
      </w:r>
      <w:r w:rsidRPr="00604A0E">
        <w:rPr>
          <w:rFonts w:ascii="Times New Roman" w:hAnsi="Times New Roman" w:cs="Times New Roman"/>
          <w:sz w:val="24"/>
          <w:szCs w:val="24"/>
        </w:rPr>
        <w:t xml:space="preserve"> Yadav, L. R. (2022). Nano urea: application and significance. </w:t>
      </w:r>
      <w:r w:rsidRPr="00604A0E">
        <w:rPr>
          <w:rFonts w:ascii="Times New Roman" w:hAnsi="Times New Roman" w:cs="Times New Roman"/>
          <w:i/>
          <w:iCs/>
          <w:sz w:val="24"/>
          <w:szCs w:val="24"/>
        </w:rPr>
        <w:t>ISSN</w:t>
      </w:r>
      <w:r w:rsidRPr="00604A0E">
        <w:rPr>
          <w:rFonts w:ascii="Times New Roman" w:hAnsi="Times New Roman" w:cs="Times New Roman"/>
          <w:sz w:val="24"/>
          <w:szCs w:val="24"/>
        </w:rPr>
        <w:t xml:space="preserve">, </w:t>
      </w:r>
      <w:r w:rsidRPr="008A00C7">
        <w:rPr>
          <w:rFonts w:ascii="Times New Roman" w:hAnsi="Times New Roman" w:cs="Times New Roman"/>
          <w:sz w:val="24"/>
          <w:szCs w:val="24"/>
        </w:rPr>
        <w:t>2</w:t>
      </w:r>
      <w:r w:rsidRPr="00604A0E">
        <w:rPr>
          <w:rFonts w:ascii="Times New Roman" w:hAnsi="Times New Roman" w:cs="Times New Roman"/>
          <w:sz w:val="24"/>
          <w:szCs w:val="24"/>
        </w:rPr>
        <w:t>(7)</w:t>
      </w:r>
      <w:r w:rsidR="008A00C7">
        <w:rPr>
          <w:rFonts w:ascii="Times New Roman" w:hAnsi="Times New Roman" w:cs="Times New Roman"/>
          <w:sz w:val="24"/>
          <w:szCs w:val="24"/>
        </w:rPr>
        <w:t>,</w:t>
      </w:r>
      <w:r w:rsidRPr="00604A0E">
        <w:rPr>
          <w:rFonts w:ascii="Times New Roman" w:hAnsi="Times New Roman" w:cs="Times New Roman"/>
          <w:sz w:val="24"/>
          <w:szCs w:val="24"/>
        </w:rPr>
        <w:t xml:space="preserve"> 2582-8223.</w:t>
      </w:r>
    </w:p>
    <w:p w14:paraId="1DF94347" w14:textId="6E261797" w:rsidR="00E05BB2" w:rsidRPr="00604A0E" w:rsidRDefault="00E05BB2" w:rsidP="007D6855">
      <w:pPr>
        <w:spacing w:after="0" w:line="240" w:lineRule="auto"/>
        <w:ind w:left="720" w:hanging="720"/>
        <w:jc w:val="both"/>
        <w:rPr>
          <w:rFonts w:ascii="Times New Roman" w:hAnsi="Times New Roman" w:cs="Times New Roman"/>
          <w:sz w:val="24"/>
          <w:szCs w:val="24"/>
        </w:rPr>
      </w:pPr>
      <w:r w:rsidRPr="00604A0E">
        <w:rPr>
          <w:rFonts w:ascii="Times New Roman" w:hAnsi="Times New Roman" w:cs="Times New Roman"/>
          <w:sz w:val="24"/>
          <w:szCs w:val="24"/>
        </w:rPr>
        <w:t xml:space="preserve">Khalil, M. A. I., Mohsen, A. A. M. </w:t>
      </w:r>
      <w:r w:rsidR="008A00C7">
        <w:rPr>
          <w:rFonts w:ascii="Times New Roman" w:hAnsi="Times New Roman" w:cs="Times New Roman"/>
          <w:sz w:val="24"/>
          <w:szCs w:val="24"/>
        </w:rPr>
        <w:t>&amp;</w:t>
      </w:r>
      <w:r w:rsidRPr="00604A0E">
        <w:rPr>
          <w:rFonts w:ascii="Times New Roman" w:hAnsi="Times New Roman" w:cs="Times New Roman"/>
          <w:sz w:val="24"/>
          <w:szCs w:val="24"/>
        </w:rPr>
        <w:t xml:space="preserve"> Abdel-Fattah, M. K. (2016). Effect of bio and mineral nitrogen fertilization on growth, yield and quality of lettuce plants under sandy soil conditions. </w:t>
      </w:r>
      <w:r w:rsidR="008A00C7" w:rsidRPr="008A00C7">
        <w:rPr>
          <w:rFonts w:ascii="Times New Roman" w:hAnsi="Times New Roman" w:cs="Times New Roman"/>
          <w:i/>
          <w:iCs/>
          <w:sz w:val="24"/>
          <w:szCs w:val="24"/>
        </w:rPr>
        <w:t>Middle East Journal of Applied Sciences</w:t>
      </w:r>
      <w:r w:rsidRPr="00604A0E">
        <w:rPr>
          <w:rFonts w:ascii="Times New Roman" w:hAnsi="Times New Roman" w:cs="Times New Roman"/>
          <w:sz w:val="24"/>
          <w:szCs w:val="24"/>
        </w:rPr>
        <w:t xml:space="preserve">, </w:t>
      </w:r>
      <w:r w:rsidRPr="008A00C7">
        <w:rPr>
          <w:rFonts w:ascii="Times New Roman" w:hAnsi="Times New Roman" w:cs="Times New Roman"/>
          <w:sz w:val="24"/>
          <w:szCs w:val="24"/>
        </w:rPr>
        <w:t>6(</w:t>
      </w:r>
      <w:r w:rsidRPr="00604A0E">
        <w:rPr>
          <w:rFonts w:ascii="Times New Roman" w:hAnsi="Times New Roman" w:cs="Times New Roman"/>
          <w:sz w:val="24"/>
          <w:szCs w:val="24"/>
        </w:rPr>
        <w:t>2)</w:t>
      </w:r>
      <w:r w:rsidR="008A00C7">
        <w:rPr>
          <w:rFonts w:ascii="Times New Roman" w:hAnsi="Times New Roman" w:cs="Times New Roman"/>
          <w:sz w:val="24"/>
          <w:szCs w:val="24"/>
        </w:rPr>
        <w:t>,</w:t>
      </w:r>
      <w:r w:rsidRPr="00604A0E">
        <w:rPr>
          <w:rFonts w:ascii="Times New Roman" w:hAnsi="Times New Roman" w:cs="Times New Roman"/>
          <w:sz w:val="24"/>
          <w:szCs w:val="24"/>
        </w:rPr>
        <w:t xml:space="preserve"> 411-417.</w:t>
      </w:r>
    </w:p>
    <w:p w14:paraId="7E96B4A2" w14:textId="3B97A0F8" w:rsidR="00E05BB2" w:rsidRPr="00604A0E" w:rsidRDefault="00E05BB2" w:rsidP="005D2594">
      <w:pPr>
        <w:spacing w:after="0" w:line="240" w:lineRule="auto"/>
        <w:ind w:left="720" w:hanging="720"/>
        <w:jc w:val="both"/>
        <w:rPr>
          <w:rFonts w:ascii="Times New Roman" w:hAnsi="Times New Roman" w:cs="Times New Roman"/>
          <w:sz w:val="24"/>
          <w:szCs w:val="24"/>
        </w:rPr>
      </w:pPr>
      <w:r w:rsidRPr="00604A0E">
        <w:rPr>
          <w:rFonts w:ascii="Times New Roman" w:hAnsi="Times New Roman" w:cs="Times New Roman"/>
          <w:sz w:val="24"/>
          <w:szCs w:val="24"/>
        </w:rPr>
        <w:t>Khushbu Rathod</w:t>
      </w:r>
      <w:r w:rsidR="008A00C7">
        <w:rPr>
          <w:rFonts w:ascii="Times New Roman" w:hAnsi="Times New Roman" w:cs="Times New Roman"/>
          <w:sz w:val="24"/>
          <w:szCs w:val="24"/>
        </w:rPr>
        <w:t>,</w:t>
      </w:r>
      <w:r w:rsidRPr="00604A0E">
        <w:rPr>
          <w:rFonts w:ascii="Times New Roman" w:hAnsi="Times New Roman" w:cs="Times New Roman"/>
          <w:sz w:val="24"/>
          <w:szCs w:val="24"/>
        </w:rPr>
        <w:t xml:space="preserve"> Ahlawat, T. R.</w:t>
      </w:r>
      <w:r w:rsidR="008A00C7">
        <w:rPr>
          <w:rFonts w:ascii="Times New Roman" w:hAnsi="Times New Roman" w:cs="Times New Roman"/>
          <w:sz w:val="24"/>
          <w:szCs w:val="24"/>
        </w:rPr>
        <w:t>,</w:t>
      </w:r>
      <w:r w:rsidRPr="00604A0E">
        <w:rPr>
          <w:rFonts w:ascii="Times New Roman" w:hAnsi="Times New Roman" w:cs="Times New Roman"/>
          <w:sz w:val="24"/>
          <w:szCs w:val="24"/>
        </w:rPr>
        <w:t xml:space="preserve"> Sarkar, M. </w:t>
      </w:r>
      <w:r w:rsidR="008A00C7">
        <w:rPr>
          <w:rFonts w:ascii="Times New Roman" w:hAnsi="Times New Roman" w:cs="Times New Roman"/>
          <w:sz w:val="24"/>
          <w:szCs w:val="24"/>
        </w:rPr>
        <w:t>&amp;</w:t>
      </w:r>
      <w:r w:rsidRPr="00604A0E">
        <w:rPr>
          <w:rFonts w:ascii="Times New Roman" w:hAnsi="Times New Roman" w:cs="Times New Roman"/>
          <w:sz w:val="24"/>
          <w:szCs w:val="24"/>
        </w:rPr>
        <w:t xml:space="preserve"> Chakraborty, B. (2021). Effect of plant growth regulators on growth, yield and quality of strawberry (</w:t>
      </w:r>
      <w:r w:rsidRPr="00604A0E">
        <w:rPr>
          <w:rFonts w:ascii="Times New Roman" w:hAnsi="Times New Roman" w:cs="Times New Roman"/>
          <w:i/>
          <w:iCs/>
          <w:sz w:val="24"/>
          <w:szCs w:val="24"/>
        </w:rPr>
        <w:t>Fragaria</w:t>
      </w:r>
      <w:r w:rsidRPr="00604A0E">
        <w:rPr>
          <w:rFonts w:ascii="Times New Roman" w:hAnsi="Times New Roman" w:cs="Times New Roman"/>
          <w:sz w:val="24"/>
          <w:szCs w:val="24"/>
        </w:rPr>
        <w:t xml:space="preserve"> x </w:t>
      </w:r>
      <w:proofErr w:type="spellStart"/>
      <w:r w:rsidRPr="00604A0E">
        <w:rPr>
          <w:rFonts w:ascii="Times New Roman" w:hAnsi="Times New Roman" w:cs="Times New Roman"/>
          <w:i/>
          <w:iCs/>
          <w:sz w:val="24"/>
          <w:szCs w:val="24"/>
        </w:rPr>
        <w:t>ananassa</w:t>
      </w:r>
      <w:proofErr w:type="spellEnd"/>
      <w:r w:rsidRPr="00604A0E">
        <w:rPr>
          <w:rFonts w:ascii="Times New Roman" w:hAnsi="Times New Roman" w:cs="Times New Roman"/>
          <w:sz w:val="24"/>
          <w:szCs w:val="24"/>
        </w:rPr>
        <w:t xml:space="preserve"> </w:t>
      </w:r>
      <w:proofErr w:type="spellStart"/>
      <w:r w:rsidRPr="00604A0E">
        <w:rPr>
          <w:rFonts w:ascii="Times New Roman" w:hAnsi="Times New Roman" w:cs="Times New Roman"/>
          <w:sz w:val="24"/>
          <w:szCs w:val="24"/>
        </w:rPr>
        <w:t>Duch</w:t>
      </w:r>
      <w:proofErr w:type="spellEnd"/>
      <w:r w:rsidRPr="00604A0E">
        <w:rPr>
          <w:rFonts w:ascii="Times New Roman" w:hAnsi="Times New Roman" w:cs="Times New Roman"/>
          <w:sz w:val="24"/>
          <w:szCs w:val="24"/>
        </w:rPr>
        <w:t xml:space="preserve">.) cv. Winter dawn under open field conditions of South Gujarat. </w:t>
      </w:r>
      <w:r w:rsidR="008A00C7" w:rsidRPr="008A00C7">
        <w:rPr>
          <w:rFonts w:ascii="Times New Roman" w:hAnsi="Times New Roman" w:cs="Times New Roman"/>
          <w:i/>
          <w:iCs/>
          <w:sz w:val="24"/>
          <w:szCs w:val="24"/>
        </w:rPr>
        <w:t>Agricultural Science Digest</w:t>
      </w:r>
      <w:r w:rsidRPr="00604A0E">
        <w:rPr>
          <w:rFonts w:ascii="Times New Roman" w:hAnsi="Times New Roman" w:cs="Times New Roman"/>
          <w:sz w:val="24"/>
          <w:szCs w:val="24"/>
        </w:rPr>
        <w:t xml:space="preserve">, </w:t>
      </w:r>
      <w:r w:rsidRPr="008A00C7">
        <w:rPr>
          <w:rFonts w:ascii="Times New Roman" w:hAnsi="Times New Roman" w:cs="Times New Roman"/>
          <w:sz w:val="24"/>
          <w:szCs w:val="24"/>
        </w:rPr>
        <w:t>41</w:t>
      </w:r>
      <w:r w:rsidRPr="00604A0E">
        <w:rPr>
          <w:rFonts w:ascii="Times New Roman" w:hAnsi="Times New Roman" w:cs="Times New Roman"/>
          <w:sz w:val="24"/>
          <w:szCs w:val="24"/>
        </w:rPr>
        <w:t>(2)</w:t>
      </w:r>
      <w:r w:rsidR="008A00C7">
        <w:rPr>
          <w:rFonts w:ascii="Times New Roman" w:hAnsi="Times New Roman" w:cs="Times New Roman"/>
          <w:sz w:val="24"/>
          <w:szCs w:val="24"/>
        </w:rPr>
        <w:t xml:space="preserve">, </w:t>
      </w:r>
      <w:r w:rsidRPr="00604A0E">
        <w:rPr>
          <w:rFonts w:ascii="Times New Roman" w:hAnsi="Times New Roman" w:cs="Times New Roman"/>
          <w:sz w:val="24"/>
          <w:szCs w:val="24"/>
        </w:rPr>
        <w:t>329-333.</w:t>
      </w:r>
    </w:p>
    <w:p w14:paraId="769CB3BE" w14:textId="40067E51" w:rsidR="00E05BB2" w:rsidRPr="00604A0E" w:rsidRDefault="00E05BB2" w:rsidP="005D2594">
      <w:pPr>
        <w:spacing w:after="0" w:line="240" w:lineRule="auto"/>
        <w:ind w:left="720" w:hanging="720"/>
        <w:jc w:val="both"/>
        <w:rPr>
          <w:rFonts w:ascii="Times New Roman" w:hAnsi="Times New Roman" w:cs="Times New Roman"/>
          <w:sz w:val="24"/>
          <w:szCs w:val="24"/>
        </w:rPr>
      </w:pPr>
      <w:r w:rsidRPr="00604A0E">
        <w:rPr>
          <w:rFonts w:ascii="Times New Roman" w:hAnsi="Times New Roman" w:cs="Times New Roman"/>
          <w:sz w:val="24"/>
          <w:szCs w:val="24"/>
        </w:rPr>
        <w:t xml:space="preserve">Kumar, R. </w:t>
      </w:r>
      <w:r w:rsidR="008A00C7">
        <w:rPr>
          <w:rFonts w:ascii="Times New Roman" w:hAnsi="Times New Roman" w:cs="Times New Roman"/>
          <w:sz w:val="24"/>
          <w:szCs w:val="24"/>
        </w:rPr>
        <w:t>&amp;</w:t>
      </w:r>
      <w:r w:rsidRPr="00604A0E">
        <w:rPr>
          <w:rFonts w:ascii="Times New Roman" w:hAnsi="Times New Roman" w:cs="Times New Roman"/>
          <w:sz w:val="24"/>
          <w:szCs w:val="24"/>
        </w:rPr>
        <w:t xml:space="preserve"> Tripathi, V. K. (2009). Influence of NAA, GA</w:t>
      </w:r>
      <w:r w:rsidRPr="00604A0E">
        <w:rPr>
          <w:rFonts w:ascii="Times New Roman" w:hAnsi="Times New Roman" w:cs="Times New Roman"/>
          <w:sz w:val="24"/>
          <w:szCs w:val="24"/>
          <w:vertAlign w:val="subscript"/>
        </w:rPr>
        <w:t>3</w:t>
      </w:r>
      <w:r w:rsidRPr="00604A0E">
        <w:rPr>
          <w:rFonts w:ascii="Times New Roman" w:hAnsi="Times New Roman" w:cs="Times New Roman"/>
          <w:sz w:val="24"/>
          <w:szCs w:val="24"/>
        </w:rPr>
        <w:t xml:space="preserve"> and boric acid on growth, yield and quality of strawberry cv. Chandler. </w:t>
      </w:r>
      <w:r w:rsidR="004620C0" w:rsidRPr="004620C0">
        <w:rPr>
          <w:rFonts w:ascii="Times New Roman" w:hAnsi="Times New Roman" w:cs="Times New Roman"/>
          <w:i/>
          <w:iCs/>
          <w:sz w:val="24"/>
          <w:szCs w:val="24"/>
        </w:rPr>
        <w:t>Progressive Horticulture</w:t>
      </w:r>
      <w:r w:rsidRPr="00604A0E">
        <w:rPr>
          <w:rFonts w:ascii="Times New Roman" w:hAnsi="Times New Roman" w:cs="Times New Roman"/>
          <w:sz w:val="24"/>
          <w:szCs w:val="24"/>
        </w:rPr>
        <w:t xml:space="preserve">, </w:t>
      </w:r>
      <w:r w:rsidRPr="004620C0">
        <w:rPr>
          <w:rFonts w:ascii="Times New Roman" w:hAnsi="Times New Roman" w:cs="Times New Roman"/>
          <w:sz w:val="24"/>
          <w:szCs w:val="24"/>
        </w:rPr>
        <w:t>41</w:t>
      </w:r>
      <w:r w:rsidRPr="00604A0E">
        <w:rPr>
          <w:rFonts w:ascii="Times New Roman" w:hAnsi="Times New Roman" w:cs="Times New Roman"/>
          <w:sz w:val="24"/>
          <w:szCs w:val="24"/>
        </w:rPr>
        <w:t>(1)</w:t>
      </w:r>
      <w:r w:rsidR="004620C0">
        <w:rPr>
          <w:rFonts w:ascii="Times New Roman" w:hAnsi="Times New Roman" w:cs="Times New Roman"/>
          <w:sz w:val="24"/>
          <w:szCs w:val="24"/>
        </w:rPr>
        <w:t>,</w:t>
      </w:r>
      <w:r w:rsidRPr="00604A0E">
        <w:rPr>
          <w:rFonts w:ascii="Times New Roman" w:hAnsi="Times New Roman" w:cs="Times New Roman"/>
          <w:sz w:val="24"/>
          <w:szCs w:val="24"/>
        </w:rPr>
        <w:t xml:space="preserve"> 113- 115.</w:t>
      </w:r>
    </w:p>
    <w:p w14:paraId="74A87AD4" w14:textId="3BAFF1BD" w:rsidR="00E05BB2" w:rsidRPr="00604A0E" w:rsidRDefault="00E05BB2" w:rsidP="007D6855">
      <w:pPr>
        <w:spacing w:after="0" w:line="240" w:lineRule="auto"/>
        <w:ind w:left="720" w:hanging="720"/>
        <w:jc w:val="both"/>
        <w:rPr>
          <w:rFonts w:ascii="Times New Roman" w:hAnsi="Times New Roman" w:cs="Times New Roman"/>
          <w:sz w:val="24"/>
          <w:szCs w:val="24"/>
        </w:rPr>
      </w:pPr>
      <w:r w:rsidRPr="00604A0E">
        <w:rPr>
          <w:rFonts w:ascii="Times New Roman" w:hAnsi="Times New Roman" w:cs="Times New Roman"/>
          <w:sz w:val="24"/>
          <w:szCs w:val="24"/>
        </w:rPr>
        <w:t>Liu, C. V.</w:t>
      </w:r>
      <w:r w:rsidR="004620C0">
        <w:rPr>
          <w:rFonts w:ascii="Times New Roman" w:hAnsi="Times New Roman" w:cs="Times New Roman"/>
          <w:sz w:val="24"/>
          <w:szCs w:val="24"/>
        </w:rPr>
        <w:t>,</w:t>
      </w:r>
      <w:r w:rsidRPr="00604A0E">
        <w:rPr>
          <w:rFonts w:ascii="Times New Roman" w:hAnsi="Times New Roman" w:cs="Times New Roman"/>
          <w:sz w:val="24"/>
          <w:szCs w:val="24"/>
        </w:rPr>
        <w:t xml:space="preserve"> Sung, Y.</w:t>
      </w:r>
      <w:r w:rsidR="004620C0">
        <w:rPr>
          <w:rFonts w:ascii="Times New Roman" w:hAnsi="Times New Roman" w:cs="Times New Roman"/>
          <w:sz w:val="24"/>
          <w:szCs w:val="24"/>
        </w:rPr>
        <w:t>,</w:t>
      </w:r>
      <w:r w:rsidRPr="00604A0E">
        <w:rPr>
          <w:rFonts w:ascii="Times New Roman" w:hAnsi="Times New Roman" w:cs="Times New Roman"/>
          <w:sz w:val="24"/>
          <w:szCs w:val="24"/>
        </w:rPr>
        <w:t xml:space="preserve"> Chen, B. </w:t>
      </w:r>
      <w:r w:rsidR="004620C0">
        <w:rPr>
          <w:rFonts w:ascii="Times New Roman" w:hAnsi="Times New Roman" w:cs="Times New Roman"/>
          <w:sz w:val="24"/>
          <w:szCs w:val="24"/>
        </w:rPr>
        <w:t>&amp;</w:t>
      </w:r>
      <w:r w:rsidRPr="00604A0E">
        <w:rPr>
          <w:rFonts w:ascii="Times New Roman" w:hAnsi="Times New Roman" w:cs="Times New Roman"/>
          <w:sz w:val="24"/>
          <w:szCs w:val="24"/>
        </w:rPr>
        <w:t xml:space="preserve"> Lai, H. (2014). Effects of nitrogen fertilizers on the growth and nitrate content of lettuce (</w:t>
      </w:r>
      <w:r w:rsidRPr="00604A0E">
        <w:rPr>
          <w:rFonts w:ascii="Times New Roman" w:hAnsi="Times New Roman" w:cs="Times New Roman"/>
          <w:i/>
          <w:iCs/>
          <w:sz w:val="24"/>
          <w:szCs w:val="24"/>
        </w:rPr>
        <w:t>Lactuca sativa</w:t>
      </w:r>
      <w:r w:rsidRPr="00604A0E">
        <w:rPr>
          <w:rFonts w:ascii="Times New Roman" w:hAnsi="Times New Roman" w:cs="Times New Roman"/>
          <w:sz w:val="24"/>
          <w:szCs w:val="24"/>
        </w:rPr>
        <w:t xml:space="preserve"> L.). </w:t>
      </w:r>
      <w:r w:rsidR="004620C0" w:rsidRPr="004620C0">
        <w:rPr>
          <w:rFonts w:ascii="Times New Roman" w:hAnsi="Times New Roman" w:cs="Times New Roman"/>
          <w:i/>
          <w:iCs/>
          <w:sz w:val="24"/>
          <w:szCs w:val="24"/>
        </w:rPr>
        <w:t>International Journal of Environmental Research and Public Health</w:t>
      </w:r>
      <w:r w:rsidRPr="00604A0E">
        <w:rPr>
          <w:rFonts w:ascii="Times New Roman" w:hAnsi="Times New Roman" w:cs="Times New Roman"/>
          <w:sz w:val="24"/>
          <w:szCs w:val="24"/>
        </w:rPr>
        <w:t xml:space="preserve">, </w:t>
      </w:r>
      <w:r w:rsidRPr="004620C0">
        <w:rPr>
          <w:rFonts w:ascii="Times New Roman" w:hAnsi="Times New Roman" w:cs="Times New Roman"/>
          <w:sz w:val="24"/>
          <w:szCs w:val="24"/>
        </w:rPr>
        <w:t>11</w:t>
      </w:r>
      <w:r w:rsidRPr="00604A0E">
        <w:rPr>
          <w:rFonts w:ascii="Times New Roman" w:hAnsi="Times New Roman" w:cs="Times New Roman"/>
          <w:sz w:val="24"/>
          <w:szCs w:val="24"/>
        </w:rPr>
        <w:t>(4)</w:t>
      </w:r>
      <w:r w:rsidR="004620C0">
        <w:rPr>
          <w:rFonts w:ascii="Times New Roman" w:hAnsi="Times New Roman" w:cs="Times New Roman"/>
          <w:sz w:val="24"/>
          <w:szCs w:val="24"/>
        </w:rPr>
        <w:t>,</w:t>
      </w:r>
      <w:r w:rsidRPr="00604A0E">
        <w:rPr>
          <w:rFonts w:ascii="Times New Roman" w:hAnsi="Times New Roman" w:cs="Times New Roman"/>
          <w:sz w:val="24"/>
          <w:szCs w:val="24"/>
        </w:rPr>
        <w:t xml:space="preserve"> 4427-4440.</w:t>
      </w:r>
    </w:p>
    <w:p w14:paraId="7E7D0C20" w14:textId="615BD4B1" w:rsidR="00E05BB2" w:rsidRPr="00604A0E" w:rsidRDefault="00E05BB2" w:rsidP="007D5A17">
      <w:pPr>
        <w:spacing w:after="0" w:line="240" w:lineRule="auto"/>
        <w:ind w:left="720" w:hanging="720"/>
        <w:jc w:val="both"/>
        <w:rPr>
          <w:rFonts w:ascii="Times New Roman" w:hAnsi="Times New Roman" w:cs="Times New Roman"/>
          <w:sz w:val="24"/>
          <w:szCs w:val="24"/>
        </w:rPr>
      </w:pPr>
      <w:r w:rsidRPr="00604A0E">
        <w:rPr>
          <w:rFonts w:ascii="Times New Roman" w:hAnsi="Times New Roman" w:cs="Times New Roman"/>
          <w:sz w:val="24"/>
          <w:szCs w:val="24"/>
        </w:rPr>
        <w:t>Mahanta, N.</w:t>
      </w:r>
      <w:r w:rsidR="004620C0">
        <w:rPr>
          <w:rFonts w:ascii="Times New Roman" w:hAnsi="Times New Roman" w:cs="Times New Roman"/>
          <w:sz w:val="24"/>
          <w:szCs w:val="24"/>
        </w:rPr>
        <w:t>,</w:t>
      </w:r>
      <w:r w:rsidRPr="00604A0E">
        <w:rPr>
          <w:rFonts w:ascii="Times New Roman" w:hAnsi="Times New Roman" w:cs="Times New Roman"/>
          <w:sz w:val="24"/>
          <w:szCs w:val="24"/>
        </w:rPr>
        <w:t xml:space="preserve"> </w:t>
      </w:r>
      <w:proofErr w:type="spellStart"/>
      <w:r w:rsidRPr="00604A0E">
        <w:rPr>
          <w:rFonts w:ascii="Times New Roman" w:hAnsi="Times New Roman" w:cs="Times New Roman"/>
          <w:sz w:val="24"/>
          <w:szCs w:val="24"/>
        </w:rPr>
        <w:t>Dambale</w:t>
      </w:r>
      <w:proofErr w:type="spellEnd"/>
      <w:r w:rsidRPr="00604A0E">
        <w:rPr>
          <w:rFonts w:ascii="Times New Roman" w:hAnsi="Times New Roman" w:cs="Times New Roman"/>
          <w:sz w:val="24"/>
          <w:szCs w:val="24"/>
        </w:rPr>
        <w:t xml:space="preserve">, A. </w:t>
      </w:r>
      <w:r w:rsidR="004620C0">
        <w:rPr>
          <w:rFonts w:ascii="Times New Roman" w:hAnsi="Times New Roman" w:cs="Times New Roman"/>
          <w:sz w:val="24"/>
          <w:szCs w:val="24"/>
        </w:rPr>
        <w:t>&amp;</w:t>
      </w:r>
      <w:r w:rsidRPr="00604A0E">
        <w:rPr>
          <w:rFonts w:ascii="Times New Roman" w:hAnsi="Times New Roman" w:cs="Times New Roman"/>
          <w:sz w:val="24"/>
          <w:szCs w:val="24"/>
        </w:rPr>
        <w:t xml:space="preserve"> Rajkhowa, M. (2019). Nutrient use efficiency through Nano fertilizers. </w:t>
      </w:r>
      <w:r w:rsidR="004620C0" w:rsidRPr="004620C0">
        <w:rPr>
          <w:rFonts w:ascii="Times New Roman" w:hAnsi="Times New Roman" w:cs="Times New Roman"/>
          <w:i/>
          <w:iCs/>
          <w:sz w:val="24"/>
          <w:szCs w:val="24"/>
        </w:rPr>
        <w:t>International Journal of Chemical Studies</w:t>
      </w:r>
      <w:r w:rsidRPr="00604A0E">
        <w:rPr>
          <w:rFonts w:ascii="Times New Roman" w:hAnsi="Times New Roman" w:cs="Times New Roman"/>
          <w:sz w:val="24"/>
          <w:szCs w:val="24"/>
        </w:rPr>
        <w:t xml:space="preserve">, </w:t>
      </w:r>
      <w:r w:rsidRPr="004620C0">
        <w:rPr>
          <w:rFonts w:ascii="Times New Roman" w:hAnsi="Times New Roman" w:cs="Times New Roman"/>
          <w:sz w:val="24"/>
          <w:szCs w:val="24"/>
        </w:rPr>
        <w:t>7</w:t>
      </w:r>
      <w:r w:rsidRPr="00604A0E">
        <w:rPr>
          <w:rFonts w:ascii="Times New Roman" w:hAnsi="Times New Roman" w:cs="Times New Roman"/>
          <w:sz w:val="24"/>
          <w:szCs w:val="24"/>
        </w:rPr>
        <w:t>(3)</w:t>
      </w:r>
      <w:r w:rsidR="004620C0">
        <w:rPr>
          <w:rFonts w:ascii="Times New Roman" w:hAnsi="Times New Roman" w:cs="Times New Roman"/>
          <w:sz w:val="24"/>
          <w:szCs w:val="24"/>
        </w:rPr>
        <w:t>,</w:t>
      </w:r>
      <w:r w:rsidRPr="00604A0E">
        <w:rPr>
          <w:rFonts w:ascii="Times New Roman" w:hAnsi="Times New Roman" w:cs="Times New Roman"/>
          <w:sz w:val="24"/>
          <w:szCs w:val="24"/>
        </w:rPr>
        <w:t xml:space="preserve"> 2839-2842.</w:t>
      </w:r>
    </w:p>
    <w:p w14:paraId="1E47243C" w14:textId="0CD97181" w:rsidR="00E05BB2" w:rsidRPr="00604A0E" w:rsidRDefault="00E05BB2" w:rsidP="005D2594">
      <w:pPr>
        <w:spacing w:after="0" w:line="240" w:lineRule="auto"/>
        <w:ind w:left="720" w:hanging="720"/>
        <w:jc w:val="both"/>
        <w:rPr>
          <w:rFonts w:ascii="Times New Roman" w:hAnsi="Times New Roman" w:cs="Times New Roman"/>
          <w:sz w:val="24"/>
          <w:szCs w:val="24"/>
        </w:rPr>
      </w:pPr>
      <w:proofErr w:type="spellStart"/>
      <w:r w:rsidRPr="00604A0E">
        <w:rPr>
          <w:rFonts w:ascii="Times New Roman" w:hAnsi="Times New Roman" w:cs="Times New Roman"/>
          <w:sz w:val="24"/>
          <w:szCs w:val="24"/>
        </w:rPr>
        <w:t>Maheta</w:t>
      </w:r>
      <w:proofErr w:type="spellEnd"/>
      <w:r w:rsidRPr="00604A0E">
        <w:rPr>
          <w:rFonts w:ascii="Times New Roman" w:hAnsi="Times New Roman" w:cs="Times New Roman"/>
          <w:sz w:val="24"/>
          <w:szCs w:val="24"/>
        </w:rPr>
        <w:t xml:space="preserve"> P.  (2015). Effect of nitrogen and phosphorous on growth, flowering and flower yield of China aster (</w:t>
      </w:r>
      <w:proofErr w:type="spellStart"/>
      <w:r w:rsidRPr="004620C0">
        <w:rPr>
          <w:rFonts w:ascii="Times New Roman" w:hAnsi="Times New Roman" w:cs="Times New Roman"/>
          <w:i/>
          <w:iCs/>
          <w:sz w:val="24"/>
          <w:szCs w:val="24"/>
        </w:rPr>
        <w:t>Callistephus</w:t>
      </w:r>
      <w:proofErr w:type="spellEnd"/>
      <w:r w:rsidRPr="004620C0">
        <w:rPr>
          <w:rFonts w:ascii="Times New Roman" w:hAnsi="Times New Roman" w:cs="Times New Roman"/>
          <w:i/>
          <w:iCs/>
          <w:sz w:val="24"/>
          <w:szCs w:val="24"/>
        </w:rPr>
        <w:t xml:space="preserve"> </w:t>
      </w:r>
      <w:proofErr w:type="spellStart"/>
      <w:r w:rsidRPr="004620C0">
        <w:rPr>
          <w:rFonts w:ascii="Times New Roman" w:hAnsi="Times New Roman" w:cs="Times New Roman"/>
          <w:i/>
          <w:iCs/>
          <w:sz w:val="24"/>
          <w:szCs w:val="24"/>
        </w:rPr>
        <w:t>chinensis</w:t>
      </w:r>
      <w:proofErr w:type="spellEnd"/>
      <w:r w:rsidRPr="00604A0E">
        <w:rPr>
          <w:rFonts w:ascii="Times New Roman" w:hAnsi="Times New Roman" w:cs="Times New Roman"/>
          <w:sz w:val="24"/>
          <w:szCs w:val="24"/>
        </w:rPr>
        <w:t xml:space="preserve">) Cv. Poornima. </w:t>
      </w:r>
      <w:r w:rsidR="004620C0" w:rsidRPr="004620C0">
        <w:rPr>
          <w:rFonts w:ascii="Times New Roman" w:hAnsi="Times New Roman" w:cs="Times New Roman"/>
          <w:i/>
          <w:iCs/>
          <w:sz w:val="24"/>
          <w:szCs w:val="24"/>
        </w:rPr>
        <w:t>The Asian Journal of Horticulture</w:t>
      </w:r>
      <w:r w:rsidRPr="00604A0E">
        <w:rPr>
          <w:rFonts w:ascii="Times New Roman" w:hAnsi="Times New Roman" w:cs="Times New Roman"/>
          <w:sz w:val="24"/>
          <w:szCs w:val="24"/>
        </w:rPr>
        <w:t xml:space="preserve">, </w:t>
      </w:r>
      <w:r w:rsidRPr="004620C0">
        <w:rPr>
          <w:rFonts w:ascii="Times New Roman" w:hAnsi="Times New Roman" w:cs="Times New Roman"/>
          <w:sz w:val="24"/>
          <w:szCs w:val="24"/>
        </w:rPr>
        <w:t>11</w:t>
      </w:r>
      <w:r w:rsidR="004620C0">
        <w:rPr>
          <w:rFonts w:ascii="Times New Roman" w:hAnsi="Times New Roman" w:cs="Times New Roman"/>
          <w:sz w:val="24"/>
          <w:szCs w:val="24"/>
        </w:rPr>
        <w:t>,</w:t>
      </w:r>
      <w:r w:rsidRPr="00604A0E">
        <w:rPr>
          <w:rFonts w:ascii="Times New Roman" w:hAnsi="Times New Roman" w:cs="Times New Roman"/>
          <w:sz w:val="24"/>
          <w:szCs w:val="24"/>
        </w:rPr>
        <w:t>132- 135.</w:t>
      </w:r>
    </w:p>
    <w:p w14:paraId="2A45C7F9" w14:textId="164A1088" w:rsidR="00E05BB2" w:rsidRPr="00604A0E" w:rsidRDefault="00E05BB2" w:rsidP="005D2594">
      <w:pPr>
        <w:spacing w:after="0" w:line="240" w:lineRule="auto"/>
        <w:ind w:left="720" w:hanging="720"/>
        <w:jc w:val="both"/>
        <w:rPr>
          <w:rFonts w:ascii="Times New Roman" w:hAnsi="Times New Roman" w:cs="Times New Roman"/>
          <w:sz w:val="24"/>
          <w:szCs w:val="24"/>
        </w:rPr>
      </w:pPr>
      <w:r w:rsidRPr="00604A0E">
        <w:rPr>
          <w:rFonts w:ascii="Times New Roman" w:hAnsi="Times New Roman" w:cs="Times New Roman"/>
          <w:sz w:val="24"/>
          <w:szCs w:val="24"/>
        </w:rPr>
        <w:t xml:space="preserve">Panse, V. G. </w:t>
      </w:r>
      <w:r w:rsidR="004620C0">
        <w:rPr>
          <w:rFonts w:ascii="Times New Roman" w:hAnsi="Times New Roman" w:cs="Times New Roman"/>
          <w:sz w:val="24"/>
          <w:szCs w:val="24"/>
        </w:rPr>
        <w:t>&amp;</w:t>
      </w:r>
      <w:r w:rsidRPr="00604A0E">
        <w:rPr>
          <w:rFonts w:ascii="Times New Roman" w:hAnsi="Times New Roman" w:cs="Times New Roman"/>
          <w:sz w:val="24"/>
          <w:szCs w:val="24"/>
        </w:rPr>
        <w:t xml:space="preserve"> </w:t>
      </w:r>
      <w:proofErr w:type="spellStart"/>
      <w:r w:rsidRPr="00604A0E">
        <w:rPr>
          <w:rFonts w:ascii="Times New Roman" w:hAnsi="Times New Roman" w:cs="Times New Roman"/>
          <w:sz w:val="24"/>
          <w:szCs w:val="24"/>
        </w:rPr>
        <w:t>Sukhatme</w:t>
      </w:r>
      <w:proofErr w:type="spellEnd"/>
      <w:r w:rsidRPr="00604A0E">
        <w:rPr>
          <w:rFonts w:ascii="Times New Roman" w:hAnsi="Times New Roman" w:cs="Times New Roman"/>
          <w:sz w:val="24"/>
          <w:szCs w:val="24"/>
        </w:rPr>
        <w:t>, P. V. (1985). Statistical methods for agricultural workers, 2</w:t>
      </w:r>
      <w:r w:rsidRPr="00604A0E">
        <w:rPr>
          <w:rFonts w:ascii="Times New Roman" w:hAnsi="Times New Roman" w:cs="Times New Roman"/>
          <w:sz w:val="24"/>
          <w:szCs w:val="24"/>
          <w:vertAlign w:val="superscript"/>
        </w:rPr>
        <w:t>nd</w:t>
      </w:r>
      <w:r w:rsidRPr="00604A0E">
        <w:rPr>
          <w:rFonts w:ascii="Times New Roman" w:hAnsi="Times New Roman" w:cs="Times New Roman"/>
          <w:sz w:val="24"/>
          <w:szCs w:val="24"/>
        </w:rPr>
        <w:t xml:space="preserve"> Edition, Indian council of agricultural research, New Delhi, 361p.</w:t>
      </w:r>
    </w:p>
    <w:p w14:paraId="52155B72" w14:textId="6F6A949B" w:rsidR="00E05BB2" w:rsidRPr="00604A0E" w:rsidRDefault="00E05BB2" w:rsidP="00BC4502">
      <w:pPr>
        <w:spacing w:after="0" w:line="240" w:lineRule="auto"/>
        <w:ind w:left="720" w:hanging="720"/>
        <w:jc w:val="both"/>
        <w:rPr>
          <w:rFonts w:ascii="Times New Roman" w:hAnsi="Times New Roman" w:cs="Times New Roman"/>
          <w:sz w:val="24"/>
          <w:szCs w:val="24"/>
        </w:rPr>
      </w:pPr>
      <w:r w:rsidRPr="00604A0E">
        <w:rPr>
          <w:rFonts w:ascii="Times New Roman" w:hAnsi="Times New Roman" w:cs="Times New Roman"/>
          <w:sz w:val="24"/>
          <w:szCs w:val="24"/>
        </w:rPr>
        <w:lastRenderedPageBreak/>
        <w:t>Qureshi, A.</w:t>
      </w:r>
      <w:r w:rsidR="004620C0">
        <w:rPr>
          <w:rFonts w:ascii="Times New Roman" w:hAnsi="Times New Roman" w:cs="Times New Roman"/>
          <w:sz w:val="24"/>
          <w:szCs w:val="24"/>
        </w:rPr>
        <w:t>,</w:t>
      </w:r>
      <w:r w:rsidRPr="00604A0E">
        <w:rPr>
          <w:rFonts w:ascii="Times New Roman" w:hAnsi="Times New Roman" w:cs="Times New Roman"/>
          <w:sz w:val="24"/>
          <w:szCs w:val="24"/>
        </w:rPr>
        <w:t xml:space="preserve"> Singh, D. K. </w:t>
      </w:r>
      <w:r w:rsidR="004620C0">
        <w:rPr>
          <w:rFonts w:ascii="Times New Roman" w:hAnsi="Times New Roman" w:cs="Times New Roman"/>
          <w:sz w:val="24"/>
          <w:szCs w:val="24"/>
        </w:rPr>
        <w:t>&amp;</w:t>
      </w:r>
      <w:r w:rsidRPr="00604A0E">
        <w:rPr>
          <w:rFonts w:ascii="Times New Roman" w:hAnsi="Times New Roman" w:cs="Times New Roman"/>
          <w:sz w:val="24"/>
          <w:szCs w:val="24"/>
        </w:rPr>
        <w:t xml:space="preserve"> </w:t>
      </w:r>
      <w:proofErr w:type="spellStart"/>
      <w:r w:rsidRPr="00604A0E">
        <w:rPr>
          <w:rFonts w:ascii="Times New Roman" w:hAnsi="Times New Roman" w:cs="Times New Roman"/>
          <w:sz w:val="24"/>
          <w:szCs w:val="24"/>
        </w:rPr>
        <w:t>Dwiwedi</w:t>
      </w:r>
      <w:proofErr w:type="spellEnd"/>
      <w:r w:rsidRPr="00604A0E">
        <w:rPr>
          <w:rFonts w:ascii="Times New Roman" w:hAnsi="Times New Roman" w:cs="Times New Roman"/>
          <w:sz w:val="24"/>
          <w:szCs w:val="24"/>
        </w:rPr>
        <w:t xml:space="preserve">, S. (2018).  Nano Fertilizers:  A </w:t>
      </w:r>
      <w:proofErr w:type="spellStart"/>
      <w:r w:rsidRPr="00604A0E">
        <w:rPr>
          <w:rFonts w:ascii="Times New Roman" w:hAnsi="Times New Roman" w:cs="Times New Roman"/>
          <w:sz w:val="24"/>
          <w:szCs w:val="24"/>
        </w:rPr>
        <w:t>noval</w:t>
      </w:r>
      <w:proofErr w:type="spellEnd"/>
      <w:r w:rsidRPr="00604A0E">
        <w:rPr>
          <w:rFonts w:ascii="Times New Roman" w:hAnsi="Times New Roman" w:cs="Times New Roman"/>
          <w:sz w:val="24"/>
          <w:szCs w:val="24"/>
        </w:rPr>
        <w:t xml:space="preserve"> way for enhancing nutrient use efficiency and crop productivity. </w:t>
      </w:r>
      <w:r w:rsidR="004620C0" w:rsidRPr="004620C0">
        <w:rPr>
          <w:rFonts w:ascii="Times New Roman" w:hAnsi="Times New Roman" w:cs="Times New Roman"/>
          <w:i/>
          <w:iCs/>
          <w:sz w:val="24"/>
          <w:szCs w:val="24"/>
        </w:rPr>
        <w:t>International Journal of Current Microbiology and Applied Sciences</w:t>
      </w:r>
      <w:r w:rsidRPr="00604A0E">
        <w:rPr>
          <w:rFonts w:ascii="Times New Roman" w:hAnsi="Times New Roman" w:cs="Times New Roman"/>
          <w:sz w:val="24"/>
          <w:szCs w:val="24"/>
        </w:rPr>
        <w:t xml:space="preserve">, </w:t>
      </w:r>
      <w:r w:rsidRPr="004620C0">
        <w:rPr>
          <w:rFonts w:ascii="Times New Roman" w:hAnsi="Times New Roman" w:cs="Times New Roman"/>
          <w:sz w:val="24"/>
          <w:szCs w:val="24"/>
        </w:rPr>
        <w:t>7</w:t>
      </w:r>
      <w:r w:rsidRPr="00604A0E">
        <w:rPr>
          <w:rFonts w:ascii="Times New Roman" w:hAnsi="Times New Roman" w:cs="Times New Roman"/>
          <w:sz w:val="24"/>
          <w:szCs w:val="24"/>
        </w:rPr>
        <w:t>(2)</w:t>
      </w:r>
      <w:r w:rsidR="004620C0">
        <w:rPr>
          <w:rFonts w:ascii="Times New Roman" w:hAnsi="Times New Roman" w:cs="Times New Roman"/>
          <w:sz w:val="24"/>
          <w:szCs w:val="24"/>
        </w:rPr>
        <w:t>,</w:t>
      </w:r>
      <w:r w:rsidRPr="00604A0E">
        <w:rPr>
          <w:rFonts w:ascii="Times New Roman" w:hAnsi="Times New Roman" w:cs="Times New Roman"/>
          <w:sz w:val="24"/>
          <w:szCs w:val="24"/>
        </w:rPr>
        <w:t xml:space="preserve"> 3325-3335.</w:t>
      </w:r>
    </w:p>
    <w:p w14:paraId="186202E7" w14:textId="75255648" w:rsidR="00E05BB2" w:rsidRPr="00604A0E" w:rsidRDefault="00E05BB2" w:rsidP="005D2594">
      <w:pPr>
        <w:spacing w:after="0" w:line="240" w:lineRule="auto"/>
        <w:ind w:left="720" w:hanging="720"/>
        <w:jc w:val="both"/>
        <w:rPr>
          <w:rFonts w:ascii="Times New Roman" w:hAnsi="Times New Roman" w:cs="Times New Roman"/>
          <w:sz w:val="24"/>
          <w:szCs w:val="24"/>
        </w:rPr>
      </w:pPr>
      <w:proofErr w:type="spellStart"/>
      <w:r w:rsidRPr="00604A0E">
        <w:rPr>
          <w:rFonts w:ascii="Times New Roman" w:hAnsi="Times New Roman" w:cs="Times New Roman"/>
          <w:sz w:val="24"/>
          <w:szCs w:val="24"/>
        </w:rPr>
        <w:t>Riyaphan</w:t>
      </w:r>
      <w:proofErr w:type="spellEnd"/>
      <w:r w:rsidRPr="00604A0E">
        <w:rPr>
          <w:rFonts w:ascii="Times New Roman" w:hAnsi="Times New Roman" w:cs="Times New Roman"/>
          <w:sz w:val="24"/>
          <w:szCs w:val="24"/>
        </w:rPr>
        <w:t>, P.</w:t>
      </w:r>
      <w:r w:rsidR="004620C0">
        <w:rPr>
          <w:rFonts w:ascii="Times New Roman" w:hAnsi="Times New Roman" w:cs="Times New Roman"/>
          <w:sz w:val="24"/>
          <w:szCs w:val="24"/>
        </w:rPr>
        <w:t>,</w:t>
      </w:r>
      <w:r w:rsidRPr="00604A0E">
        <w:rPr>
          <w:rFonts w:ascii="Times New Roman" w:hAnsi="Times New Roman" w:cs="Times New Roman"/>
          <w:sz w:val="24"/>
          <w:szCs w:val="24"/>
        </w:rPr>
        <w:t xml:space="preserve"> </w:t>
      </w:r>
      <w:proofErr w:type="spellStart"/>
      <w:r w:rsidRPr="00604A0E">
        <w:rPr>
          <w:rFonts w:ascii="Times New Roman" w:hAnsi="Times New Roman" w:cs="Times New Roman"/>
          <w:sz w:val="24"/>
          <w:szCs w:val="24"/>
        </w:rPr>
        <w:t>Pipattanawong</w:t>
      </w:r>
      <w:proofErr w:type="spellEnd"/>
      <w:r w:rsidRPr="00604A0E">
        <w:rPr>
          <w:rFonts w:ascii="Times New Roman" w:hAnsi="Times New Roman" w:cs="Times New Roman"/>
          <w:sz w:val="24"/>
          <w:szCs w:val="24"/>
        </w:rPr>
        <w:t xml:space="preserve">, N. </w:t>
      </w:r>
      <w:r w:rsidR="004620C0">
        <w:rPr>
          <w:rFonts w:ascii="Times New Roman" w:hAnsi="Times New Roman" w:cs="Times New Roman"/>
          <w:sz w:val="24"/>
          <w:szCs w:val="24"/>
        </w:rPr>
        <w:t>&amp;</w:t>
      </w:r>
      <w:r w:rsidRPr="00604A0E">
        <w:rPr>
          <w:rFonts w:ascii="Times New Roman" w:hAnsi="Times New Roman" w:cs="Times New Roman"/>
          <w:sz w:val="24"/>
          <w:szCs w:val="24"/>
        </w:rPr>
        <w:t xml:space="preserve"> </w:t>
      </w:r>
      <w:proofErr w:type="spellStart"/>
      <w:r w:rsidRPr="00604A0E">
        <w:rPr>
          <w:rFonts w:ascii="Times New Roman" w:hAnsi="Times New Roman" w:cs="Times New Roman"/>
          <w:sz w:val="24"/>
          <w:szCs w:val="24"/>
        </w:rPr>
        <w:t>Subhadrabandu</w:t>
      </w:r>
      <w:proofErr w:type="spellEnd"/>
      <w:r w:rsidRPr="00604A0E">
        <w:rPr>
          <w:rFonts w:ascii="Times New Roman" w:hAnsi="Times New Roman" w:cs="Times New Roman"/>
          <w:sz w:val="24"/>
          <w:szCs w:val="24"/>
        </w:rPr>
        <w:t xml:space="preserve">, S. (2005). Influence of different climatic conditions on growth and yield of strawberry plants in Thailand. In: </w:t>
      </w:r>
      <w:r w:rsidRPr="00604A0E">
        <w:rPr>
          <w:rFonts w:ascii="Times New Roman" w:hAnsi="Times New Roman" w:cs="Times New Roman"/>
          <w:i/>
          <w:iCs/>
          <w:sz w:val="24"/>
          <w:szCs w:val="24"/>
        </w:rPr>
        <w:t xml:space="preserve">A. P. George and U. </w:t>
      </w:r>
      <w:proofErr w:type="spellStart"/>
      <w:r w:rsidRPr="00604A0E">
        <w:rPr>
          <w:rFonts w:ascii="Times New Roman" w:hAnsi="Times New Roman" w:cs="Times New Roman"/>
          <w:i/>
          <w:iCs/>
          <w:sz w:val="24"/>
          <w:szCs w:val="24"/>
        </w:rPr>
        <w:t>Boonprakob</w:t>
      </w:r>
      <w:proofErr w:type="spellEnd"/>
      <w:r w:rsidRPr="00604A0E">
        <w:rPr>
          <w:rFonts w:ascii="Times New Roman" w:hAnsi="Times New Roman" w:cs="Times New Roman"/>
          <w:i/>
          <w:iCs/>
          <w:sz w:val="24"/>
          <w:szCs w:val="24"/>
        </w:rPr>
        <w:t xml:space="preserve"> (eds.) Production technology for low-chill temperate fruits</w:t>
      </w:r>
      <w:r w:rsidRPr="00604A0E">
        <w:rPr>
          <w:rFonts w:ascii="Times New Roman" w:hAnsi="Times New Roman" w:cs="Times New Roman"/>
          <w:sz w:val="24"/>
          <w:szCs w:val="24"/>
        </w:rPr>
        <w:t xml:space="preserve">, ACIAR Technical Report. </w:t>
      </w:r>
      <w:r w:rsidRPr="004620C0">
        <w:rPr>
          <w:rFonts w:ascii="Times New Roman" w:hAnsi="Times New Roman" w:cs="Times New Roman"/>
          <w:sz w:val="24"/>
          <w:szCs w:val="24"/>
        </w:rPr>
        <w:t>61</w:t>
      </w:r>
      <w:r w:rsidR="004620C0">
        <w:rPr>
          <w:rFonts w:ascii="Times New Roman" w:hAnsi="Times New Roman" w:cs="Times New Roman"/>
          <w:sz w:val="24"/>
          <w:szCs w:val="24"/>
        </w:rPr>
        <w:t>,</w:t>
      </w:r>
      <w:r w:rsidRPr="00604A0E">
        <w:rPr>
          <w:rFonts w:ascii="Times New Roman" w:hAnsi="Times New Roman" w:cs="Times New Roman"/>
          <w:sz w:val="24"/>
          <w:szCs w:val="24"/>
        </w:rPr>
        <w:t xml:space="preserve"> 65-72.</w:t>
      </w:r>
    </w:p>
    <w:p w14:paraId="03160D45" w14:textId="6CD22E5C" w:rsidR="00E05BB2" w:rsidRPr="00604A0E" w:rsidRDefault="00E05BB2" w:rsidP="005D2594">
      <w:pPr>
        <w:spacing w:after="0" w:line="240" w:lineRule="auto"/>
        <w:ind w:left="720" w:hanging="720"/>
        <w:jc w:val="both"/>
        <w:rPr>
          <w:rFonts w:ascii="Times New Roman" w:hAnsi="Times New Roman" w:cs="Times New Roman"/>
          <w:sz w:val="24"/>
          <w:szCs w:val="24"/>
        </w:rPr>
      </w:pPr>
      <w:r w:rsidRPr="00604A0E">
        <w:rPr>
          <w:rFonts w:ascii="Times New Roman" w:hAnsi="Times New Roman" w:cs="Times New Roman"/>
          <w:sz w:val="24"/>
          <w:szCs w:val="24"/>
        </w:rPr>
        <w:t xml:space="preserve">Rizzi, E. </w:t>
      </w:r>
      <w:r w:rsidR="004620C0">
        <w:rPr>
          <w:rFonts w:ascii="Times New Roman" w:hAnsi="Times New Roman" w:cs="Times New Roman"/>
          <w:sz w:val="24"/>
          <w:szCs w:val="24"/>
        </w:rPr>
        <w:t>&amp;</w:t>
      </w:r>
      <w:r w:rsidRPr="00604A0E">
        <w:rPr>
          <w:rFonts w:ascii="Times New Roman" w:hAnsi="Times New Roman" w:cs="Times New Roman"/>
          <w:sz w:val="24"/>
          <w:szCs w:val="24"/>
        </w:rPr>
        <w:t xml:space="preserve"> Abruzzese A. (1990). Effects of calcium treatment on some biochemical </w:t>
      </w:r>
      <w:proofErr w:type="spellStart"/>
      <w:r w:rsidRPr="00604A0E">
        <w:rPr>
          <w:rFonts w:ascii="Times New Roman" w:hAnsi="Times New Roman" w:cs="Times New Roman"/>
          <w:sz w:val="24"/>
          <w:szCs w:val="24"/>
        </w:rPr>
        <w:t>indees</w:t>
      </w:r>
      <w:proofErr w:type="spellEnd"/>
      <w:r w:rsidRPr="00604A0E">
        <w:rPr>
          <w:rFonts w:ascii="Times New Roman" w:hAnsi="Times New Roman" w:cs="Times New Roman"/>
          <w:sz w:val="24"/>
          <w:szCs w:val="24"/>
        </w:rPr>
        <w:t xml:space="preserve"> during the developing of apple fruit. </w:t>
      </w:r>
      <w:r w:rsidR="004620C0" w:rsidRPr="004620C0">
        <w:rPr>
          <w:rFonts w:ascii="Times New Roman" w:hAnsi="Times New Roman" w:cs="Times New Roman"/>
          <w:i/>
          <w:iCs/>
          <w:sz w:val="24"/>
          <w:szCs w:val="24"/>
        </w:rPr>
        <w:t>Horticultural Science</w:t>
      </w:r>
      <w:r w:rsidRPr="00604A0E">
        <w:rPr>
          <w:rFonts w:ascii="Times New Roman" w:hAnsi="Times New Roman" w:cs="Times New Roman"/>
          <w:i/>
          <w:iCs/>
          <w:sz w:val="24"/>
          <w:szCs w:val="24"/>
        </w:rPr>
        <w:t>,</w:t>
      </w:r>
      <w:r w:rsidRPr="00604A0E">
        <w:rPr>
          <w:rFonts w:ascii="Times New Roman" w:hAnsi="Times New Roman" w:cs="Times New Roman"/>
          <w:sz w:val="24"/>
          <w:szCs w:val="24"/>
        </w:rPr>
        <w:t xml:space="preserve"> </w:t>
      </w:r>
      <w:r w:rsidRPr="004620C0">
        <w:rPr>
          <w:rFonts w:ascii="Times New Roman" w:hAnsi="Times New Roman" w:cs="Times New Roman"/>
          <w:sz w:val="24"/>
          <w:szCs w:val="24"/>
        </w:rPr>
        <w:t>60</w:t>
      </w:r>
      <w:r w:rsidRPr="00604A0E">
        <w:rPr>
          <w:rFonts w:ascii="Times New Roman" w:hAnsi="Times New Roman" w:cs="Times New Roman"/>
          <w:sz w:val="24"/>
          <w:szCs w:val="24"/>
        </w:rPr>
        <w:t>(7)</w:t>
      </w:r>
      <w:r w:rsidR="004620C0">
        <w:rPr>
          <w:rFonts w:ascii="Times New Roman" w:hAnsi="Times New Roman" w:cs="Times New Roman"/>
          <w:sz w:val="24"/>
          <w:szCs w:val="24"/>
        </w:rPr>
        <w:t>,</w:t>
      </w:r>
      <w:r w:rsidRPr="00604A0E">
        <w:rPr>
          <w:rFonts w:ascii="Times New Roman" w:hAnsi="Times New Roman" w:cs="Times New Roman"/>
          <w:sz w:val="24"/>
          <w:szCs w:val="24"/>
        </w:rPr>
        <w:t xml:space="preserve"> 4966–73.</w:t>
      </w:r>
    </w:p>
    <w:p w14:paraId="0007D022" w14:textId="1AAF579E" w:rsidR="00E05BB2" w:rsidRPr="00604A0E" w:rsidRDefault="00E05BB2" w:rsidP="007D6855">
      <w:pPr>
        <w:spacing w:after="0" w:line="240" w:lineRule="auto"/>
        <w:ind w:left="720" w:hanging="720"/>
        <w:jc w:val="both"/>
        <w:rPr>
          <w:rFonts w:ascii="Times New Roman" w:hAnsi="Times New Roman" w:cs="Times New Roman"/>
          <w:sz w:val="24"/>
          <w:szCs w:val="24"/>
        </w:rPr>
      </w:pPr>
      <w:r w:rsidRPr="00604A0E">
        <w:rPr>
          <w:rFonts w:ascii="Times New Roman" w:hAnsi="Times New Roman" w:cs="Times New Roman"/>
          <w:sz w:val="24"/>
          <w:szCs w:val="24"/>
        </w:rPr>
        <w:t xml:space="preserve">Sharma, R. R.  </w:t>
      </w:r>
      <w:r w:rsidR="004620C0">
        <w:rPr>
          <w:rFonts w:ascii="Times New Roman" w:hAnsi="Times New Roman" w:cs="Times New Roman"/>
          <w:sz w:val="24"/>
          <w:szCs w:val="24"/>
        </w:rPr>
        <w:t>&amp;</w:t>
      </w:r>
      <w:r w:rsidRPr="00604A0E">
        <w:rPr>
          <w:rFonts w:ascii="Times New Roman" w:hAnsi="Times New Roman" w:cs="Times New Roman"/>
          <w:sz w:val="24"/>
          <w:szCs w:val="24"/>
        </w:rPr>
        <w:t xml:space="preserve"> Singh, R.  (2009). Gibberellic acid influences the production of malformed and button berries and fruit yield and quality in strawberry (</w:t>
      </w:r>
      <w:r w:rsidRPr="00604A0E">
        <w:rPr>
          <w:rFonts w:ascii="Times New Roman" w:hAnsi="Times New Roman" w:cs="Times New Roman"/>
          <w:i/>
          <w:iCs/>
          <w:sz w:val="24"/>
          <w:szCs w:val="24"/>
        </w:rPr>
        <w:t xml:space="preserve">Fragaria </w:t>
      </w:r>
      <w:proofErr w:type="spellStart"/>
      <w:r w:rsidRPr="00604A0E">
        <w:rPr>
          <w:rFonts w:ascii="Times New Roman" w:hAnsi="Times New Roman" w:cs="Times New Roman"/>
          <w:i/>
          <w:iCs/>
          <w:sz w:val="24"/>
          <w:szCs w:val="24"/>
        </w:rPr>
        <w:t>ananassa</w:t>
      </w:r>
      <w:proofErr w:type="spellEnd"/>
      <w:r w:rsidRPr="00604A0E">
        <w:rPr>
          <w:rFonts w:ascii="Times New Roman" w:hAnsi="Times New Roman" w:cs="Times New Roman"/>
          <w:sz w:val="24"/>
          <w:szCs w:val="24"/>
        </w:rPr>
        <w:t xml:space="preserve"> </w:t>
      </w:r>
      <w:proofErr w:type="spellStart"/>
      <w:r w:rsidRPr="00604A0E">
        <w:rPr>
          <w:rFonts w:ascii="Times New Roman" w:hAnsi="Times New Roman" w:cs="Times New Roman"/>
          <w:sz w:val="24"/>
          <w:szCs w:val="24"/>
        </w:rPr>
        <w:t>Duch</w:t>
      </w:r>
      <w:proofErr w:type="spellEnd"/>
      <w:r w:rsidRPr="00604A0E">
        <w:rPr>
          <w:rFonts w:ascii="Times New Roman" w:hAnsi="Times New Roman" w:cs="Times New Roman"/>
          <w:sz w:val="24"/>
          <w:szCs w:val="24"/>
        </w:rPr>
        <w:t xml:space="preserve">.). </w:t>
      </w:r>
      <w:r w:rsidR="004620C0" w:rsidRPr="004620C0">
        <w:rPr>
          <w:rFonts w:ascii="Times New Roman" w:hAnsi="Times New Roman" w:cs="Times New Roman"/>
          <w:i/>
          <w:iCs/>
          <w:sz w:val="24"/>
          <w:szCs w:val="24"/>
        </w:rPr>
        <w:t xml:space="preserve">Scientia </w:t>
      </w:r>
      <w:proofErr w:type="spellStart"/>
      <w:r w:rsidR="004620C0" w:rsidRPr="004620C0">
        <w:rPr>
          <w:rFonts w:ascii="Times New Roman" w:hAnsi="Times New Roman" w:cs="Times New Roman"/>
          <w:i/>
          <w:iCs/>
          <w:sz w:val="24"/>
          <w:szCs w:val="24"/>
        </w:rPr>
        <w:t>Horticulturae</w:t>
      </w:r>
      <w:proofErr w:type="spellEnd"/>
      <w:r w:rsidRPr="00604A0E">
        <w:rPr>
          <w:rFonts w:ascii="Times New Roman" w:hAnsi="Times New Roman" w:cs="Times New Roman"/>
          <w:sz w:val="24"/>
          <w:szCs w:val="24"/>
        </w:rPr>
        <w:t xml:space="preserve">, </w:t>
      </w:r>
      <w:r w:rsidRPr="004620C0">
        <w:rPr>
          <w:rFonts w:ascii="Times New Roman" w:hAnsi="Times New Roman" w:cs="Times New Roman"/>
          <w:sz w:val="24"/>
          <w:szCs w:val="24"/>
        </w:rPr>
        <w:t>119</w:t>
      </w:r>
      <w:r w:rsidRPr="00604A0E">
        <w:rPr>
          <w:rFonts w:ascii="Times New Roman" w:hAnsi="Times New Roman" w:cs="Times New Roman"/>
          <w:sz w:val="24"/>
          <w:szCs w:val="24"/>
        </w:rPr>
        <w:t>(4)</w:t>
      </w:r>
      <w:r w:rsidR="004620C0">
        <w:rPr>
          <w:rFonts w:ascii="Times New Roman" w:hAnsi="Times New Roman" w:cs="Times New Roman"/>
          <w:sz w:val="24"/>
          <w:szCs w:val="24"/>
        </w:rPr>
        <w:t>,</w:t>
      </w:r>
      <w:r w:rsidRPr="00604A0E">
        <w:rPr>
          <w:rFonts w:ascii="Times New Roman" w:hAnsi="Times New Roman" w:cs="Times New Roman"/>
          <w:sz w:val="24"/>
          <w:szCs w:val="24"/>
        </w:rPr>
        <w:t xml:space="preserve"> 430-33.</w:t>
      </w:r>
    </w:p>
    <w:p w14:paraId="46C86772" w14:textId="43122C70" w:rsidR="00E05BB2" w:rsidRPr="00604A0E" w:rsidRDefault="00E05BB2" w:rsidP="00BC4502">
      <w:pPr>
        <w:spacing w:after="0" w:line="240" w:lineRule="auto"/>
        <w:ind w:left="720" w:hanging="720"/>
        <w:jc w:val="both"/>
        <w:rPr>
          <w:rFonts w:ascii="Times New Roman" w:hAnsi="Times New Roman" w:cs="Times New Roman"/>
          <w:sz w:val="24"/>
          <w:szCs w:val="24"/>
        </w:rPr>
      </w:pPr>
      <w:r w:rsidRPr="00604A0E">
        <w:rPr>
          <w:rFonts w:ascii="Times New Roman" w:hAnsi="Times New Roman" w:cs="Times New Roman"/>
          <w:sz w:val="24"/>
          <w:szCs w:val="24"/>
        </w:rPr>
        <w:t>Somasundaram, J.</w:t>
      </w:r>
      <w:r w:rsidR="004620C0">
        <w:rPr>
          <w:rFonts w:ascii="Times New Roman" w:hAnsi="Times New Roman" w:cs="Times New Roman"/>
          <w:sz w:val="24"/>
          <w:szCs w:val="24"/>
        </w:rPr>
        <w:t>,</w:t>
      </w:r>
      <w:r w:rsidRPr="00604A0E">
        <w:rPr>
          <w:rFonts w:ascii="Times New Roman" w:hAnsi="Times New Roman" w:cs="Times New Roman"/>
          <w:sz w:val="24"/>
          <w:szCs w:val="24"/>
        </w:rPr>
        <w:t xml:space="preserve"> Meena, H. R.</w:t>
      </w:r>
      <w:r w:rsidR="004620C0">
        <w:rPr>
          <w:rFonts w:ascii="Times New Roman" w:hAnsi="Times New Roman" w:cs="Times New Roman"/>
          <w:sz w:val="24"/>
          <w:szCs w:val="24"/>
        </w:rPr>
        <w:t>,</w:t>
      </w:r>
      <w:r w:rsidRPr="00604A0E">
        <w:rPr>
          <w:rFonts w:ascii="Times New Roman" w:hAnsi="Times New Roman" w:cs="Times New Roman"/>
          <w:sz w:val="24"/>
          <w:szCs w:val="24"/>
        </w:rPr>
        <w:t xml:space="preserve"> Singh, R. K.</w:t>
      </w:r>
      <w:r w:rsidR="004620C0">
        <w:rPr>
          <w:rFonts w:ascii="Times New Roman" w:hAnsi="Times New Roman" w:cs="Times New Roman"/>
          <w:sz w:val="24"/>
          <w:szCs w:val="24"/>
        </w:rPr>
        <w:t>,</w:t>
      </w:r>
      <w:r w:rsidRPr="00604A0E">
        <w:rPr>
          <w:rFonts w:ascii="Times New Roman" w:hAnsi="Times New Roman" w:cs="Times New Roman"/>
          <w:sz w:val="24"/>
          <w:szCs w:val="24"/>
        </w:rPr>
        <w:t xml:space="preserve"> Prasad, S. N. </w:t>
      </w:r>
      <w:r w:rsidR="004620C0">
        <w:rPr>
          <w:rFonts w:ascii="Times New Roman" w:hAnsi="Times New Roman" w:cs="Times New Roman"/>
          <w:sz w:val="24"/>
          <w:szCs w:val="24"/>
        </w:rPr>
        <w:t>&amp;</w:t>
      </w:r>
      <w:r w:rsidRPr="00604A0E">
        <w:rPr>
          <w:rFonts w:ascii="Times New Roman" w:hAnsi="Times New Roman" w:cs="Times New Roman"/>
          <w:sz w:val="24"/>
          <w:szCs w:val="24"/>
        </w:rPr>
        <w:t xml:space="preserve"> </w:t>
      </w:r>
      <w:proofErr w:type="spellStart"/>
      <w:r w:rsidRPr="00604A0E">
        <w:rPr>
          <w:rFonts w:ascii="Times New Roman" w:hAnsi="Times New Roman" w:cs="Times New Roman"/>
          <w:sz w:val="24"/>
          <w:szCs w:val="24"/>
        </w:rPr>
        <w:t>Parandiyal</w:t>
      </w:r>
      <w:proofErr w:type="spellEnd"/>
      <w:r w:rsidRPr="00604A0E">
        <w:rPr>
          <w:rFonts w:ascii="Times New Roman" w:hAnsi="Times New Roman" w:cs="Times New Roman"/>
          <w:sz w:val="24"/>
          <w:szCs w:val="24"/>
        </w:rPr>
        <w:t xml:space="preserve">, A. K. (2011). Diagnosis of micronutrient imbalance in lime crop in semi -arid region of Rajasthan, India. </w:t>
      </w:r>
      <w:r w:rsidR="004620C0" w:rsidRPr="004620C0">
        <w:rPr>
          <w:rFonts w:ascii="Times New Roman" w:hAnsi="Times New Roman" w:cs="Times New Roman"/>
          <w:i/>
          <w:iCs/>
          <w:sz w:val="24"/>
          <w:szCs w:val="24"/>
        </w:rPr>
        <w:t>Communications in Soil Science and Plant Analysis</w:t>
      </w:r>
      <w:r w:rsidRPr="00604A0E">
        <w:rPr>
          <w:rFonts w:ascii="Times New Roman" w:hAnsi="Times New Roman" w:cs="Times New Roman"/>
          <w:sz w:val="24"/>
          <w:szCs w:val="24"/>
        </w:rPr>
        <w:t xml:space="preserve">, </w:t>
      </w:r>
      <w:r w:rsidRPr="004620C0">
        <w:rPr>
          <w:rFonts w:ascii="Times New Roman" w:hAnsi="Times New Roman" w:cs="Times New Roman"/>
          <w:sz w:val="24"/>
          <w:szCs w:val="24"/>
        </w:rPr>
        <w:t>42</w:t>
      </w:r>
      <w:r w:rsidR="004620C0">
        <w:rPr>
          <w:rFonts w:ascii="Times New Roman" w:hAnsi="Times New Roman" w:cs="Times New Roman"/>
          <w:sz w:val="24"/>
          <w:szCs w:val="24"/>
        </w:rPr>
        <w:t>,</w:t>
      </w:r>
      <w:r w:rsidRPr="00604A0E">
        <w:rPr>
          <w:rFonts w:ascii="Times New Roman" w:hAnsi="Times New Roman" w:cs="Times New Roman"/>
          <w:sz w:val="24"/>
          <w:szCs w:val="24"/>
        </w:rPr>
        <w:t xml:space="preserve"> 858-869.</w:t>
      </w:r>
    </w:p>
    <w:p w14:paraId="113548A4" w14:textId="7279FEF5" w:rsidR="00E05BB2" w:rsidRPr="00604A0E" w:rsidRDefault="00E05BB2" w:rsidP="005D2594">
      <w:pPr>
        <w:spacing w:after="0" w:line="240" w:lineRule="auto"/>
        <w:ind w:left="720" w:hanging="720"/>
        <w:jc w:val="both"/>
        <w:rPr>
          <w:rFonts w:ascii="Times New Roman" w:hAnsi="Times New Roman" w:cs="Times New Roman"/>
          <w:sz w:val="24"/>
          <w:szCs w:val="24"/>
        </w:rPr>
      </w:pPr>
      <w:r w:rsidRPr="00604A0E">
        <w:rPr>
          <w:rFonts w:ascii="Times New Roman" w:hAnsi="Times New Roman" w:cs="Times New Roman"/>
          <w:sz w:val="24"/>
          <w:szCs w:val="24"/>
        </w:rPr>
        <w:t xml:space="preserve">Swietlik, D. (2002). Zinc nutrition of fruit trees by foliar sprays. </w:t>
      </w:r>
      <w:r w:rsidR="004620C0" w:rsidRPr="004620C0">
        <w:rPr>
          <w:rFonts w:ascii="Times New Roman" w:hAnsi="Times New Roman" w:cs="Times New Roman"/>
          <w:i/>
          <w:iCs/>
          <w:sz w:val="24"/>
          <w:szCs w:val="24"/>
        </w:rPr>
        <w:t xml:space="preserve">Acta </w:t>
      </w:r>
      <w:proofErr w:type="spellStart"/>
      <w:r w:rsidR="004620C0" w:rsidRPr="004620C0">
        <w:rPr>
          <w:rFonts w:ascii="Times New Roman" w:hAnsi="Times New Roman" w:cs="Times New Roman"/>
          <w:i/>
          <w:iCs/>
          <w:sz w:val="24"/>
          <w:szCs w:val="24"/>
        </w:rPr>
        <w:t>Horticulturae</w:t>
      </w:r>
      <w:proofErr w:type="spellEnd"/>
      <w:r w:rsidRPr="00604A0E">
        <w:rPr>
          <w:rFonts w:ascii="Times New Roman" w:hAnsi="Times New Roman" w:cs="Times New Roman"/>
          <w:sz w:val="24"/>
          <w:szCs w:val="24"/>
        </w:rPr>
        <w:t>,</w:t>
      </w:r>
      <w:r w:rsidRPr="00604A0E">
        <w:rPr>
          <w:rFonts w:ascii="Times New Roman" w:hAnsi="Times New Roman" w:cs="Times New Roman"/>
          <w:b/>
          <w:bCs/>
          <w:sz w:val="24"/>
          <w:szCs w:val="24"/>
        </w:rPr>
        <w:t xml:space="preserve"> </w:t>
      </w:r>
      <w:r w:rsidRPr="004620C0">
        <w:rPr>
          <w:rFonts w:ascii="Times New Roman" w:hAnsi="Times New Roman" w:cs="Times New Roman"/>
          <w:sz w:val="24"/>
          <w:szCs w:val="24"/>
        </w:rPr>
        <w:t>93</w:t>
      </w:r>
      <w:r w:rsidR="004620C0">
        <w:rPr>
          <w:rFonts w:ascii="Times New Roman" w:hAnsi="Times New Roman" w:cs="Times New Roman"/>
          <w:sz w:val="24"/>
          <w:szCs w:val="24"/>
        </w:rPr>
        <w:t>,</w:t>
      </w:r>
      <w:r w:rsidRPr="00604A0E">
        <w:rPr>
          <w:rFonts w:ascii="Times New Roman" w:hAnsi="Times New Roman" w:cs="Times New Roman"/>
          <w:sz w:val="24"/>
          <w:szCs w:val="24"/>
        </w:rPr>
        <w:t xml:space="preserve"> 123–129.</w:t>
      </w:r>
    </w:p>
    <w:p w14:paraId="44308861" w14:textId="4D35DEB2" w:rsidR="00E05BB2" w:rsidRPr="00604A0E" w:rsidRDefault="00E05BB2" w:rsidP="00F63E14">
      <w:pPr>
        <w:spacing w:after="0" w:line="240" w:lineRule="auto"/>
        <w:ind w:left="720" w:hanging="720"/>
        <w:jc w:val="both"/>
        <w:rPr>
          <w:rFonts w:ascii="Times New Roman" w:hAnsi="Times New Roman" w:cs="Times New Roman"/>
          <w:sz w:val="24"/>
          <w:szCs w:val="24"/>
        </w:rPr>
      </w:pPr>
      <w:r w:rsidRPr="00604A0E">
        <w:rPr>
          <w:rFonts w:ascii="Times New Roman" w:hAnsi="Times New Roman" w:cs="Times New Roman"/>
          <w:sz w:val="24"/>
          <w:szCs w:val="24"/>
        </w:rPr>
        <w:t xml:space="preserve">Taiz, L. </w:t>
      </w:r>
      <w:r w:rsidR="004620C0">
        <w:rPr>
          <w:rFonts w:ascii="Times New Roman" w:hAnsi="Times New Roman" w:cs="Times New Roman"/>
          <w:sz w:val="24"/>
          <w:szCs w:val="24"/>
        </w:rPr>
        <w:t>&amp;</w:t>
      </w:r>
      <w:r w:rsidRPr="00604A0E">
        <w:rPr>
          <w:rFonts w:ascii="Times New Roman" w:hAnsi="Times New Roman" w:cs="Times New Roman"/>
          <w:sz w:val="24"/>
          <w:szCs w:val="24"/>
        </w:rPr>
        <w:t xml:space="preserve"> Zeiger, E. (20</w:t>
      </w:r>
      <w:r w:rsidR="00E72D9B">
        <w:rPr>
          <w:rFonts w:ascii="Times New Roman" w:hAnsi="Times New Roman" w:cs="Times New Roman"/>
          <w:sz w:val="24"/>
          <w:szCs w:val="24"/>
        </w:rPr>
        <w:t>02</w:t>
      </w:r>
      <w:r w:rsidRPr="00604A0E">
        <w:rPr>
          <w:rFonts w:ascii="Times New Roman" w:hAnsi="Times New Roman" w:cs="Times New Roman"/>
          <w:sz w:val="24"/>
          <w:szCs w:val="24"/>
        </w:rPr>
        <w:t>). Plant Physiology. 3</w:t>
      </w:r>
      <w:r w:rsidRPr="00604A0E">
        <w:rPr>
          <w:rFonts w:ascii="Times New Roman" w:hAnsi="Times New Roman" w:cs="Times New Roman"/>
          <w:sz w:val="24"/>
          <w:szCs w:val="24"/>
          <w:vertAlign w:val="superscript"/>
        </w:rPr>
        <w:t>rd</w:t>
      </w:r>
      <w:r w:rsidRPr="00604A0E">
        <w:rPr>
          <w:rFonts w:ascii="Times New Roman" w:hAnsi="Times New Roman" w:cs="Times New Roman"/>
          <w:sz w:val="24"/>
          <w:szCs w:val="24"/>
        </w:rPr>
        <w:t xml:space="preserve"> Edition, Sinauer Associates, Inc., Publishers Sunder land </w:t>
      </w:r>
      <w:proofErr w:type="spellStart"/>
      <w:r w:rsidRPr="00604A0E">
        <w:rPr>
          <w:rFonts w:ascii="Times New Roman" w:hAnsi="Times New Roman" w:cs="Times New Roman"/>
          <w:sz w:val="24"/>
          <w:szCs w:val="24"/>
        </w:rPr>
        <w:t>Masschusetts</w:t>
      </w:r>
      <w:proofErr w:type="spellEnd"/>
      <w:r w:rsidRPr="00604A0E">
        <w:rPr>
          <w:rFonts w:ascii="Times New Roman" w:hAnsi="Times New Roman" w:cs="Times New Roman"/>
          <w:sz w:val="24"/>
          <w:szCs w:val="24"/>
        </w:rPr>
        <w:t>, USA. p. 690.</w:t>
      </w:r>
    </w:p>
    <w:p w14:paraId="14ECD20C" w14:textId="6915D2FE" w:rsidR="00E05BB2" w:rsidRPr="00604A0E" w:rsidRDefault="00E05BB2" w:rsidP="00F63E14">
      <w:pPr>
        <w:spacing w:after="0" w:line="240" w:lineRule="auto"/>
        <w:ind w:left="720" w:hanging="720"/>
        <w:jc w:val="both"/>
        <w:rPr>
          <w:rFonts w:ascii="Times New Roman" w:hAnsi="Times New Roman" w:cs="Times New Roman"/>
          <w:sz w:val="24"/>
          <w:szCs w:val="24"/>
        </w:rPr>
      </w:pPr>
      <w:r w:rsidRPr="00604A0E">
        <w:rPr>
          <w:rFonts w:ascii="Times New Roman" w:hAnsi="Times New Roman" w:cs="Times New Roman"/>
          <w:sz w:val="24"/>
          <w:szCs w:val="24"/>
        </w:rPr>
        <w:t>Venkatesh, M.</w:t>
      </w:r>
      <w:r w:rsidR="004620C0">
        <w:rPr>
          <w:rFonts w:ascii="Times New Roman" w:hAnsi="Times New Roman" w:cs="Times New Roman"/>
          <w:sz w:val="24"/>
          <w:szCs w:val="24"/>
        </w:rPr>
        <w:t>,</w:t>
      </w:r>
      <w:r w:rsidRPr="00604A0E">
        <w:rPr>
          <w:rFonts w:ascii="Times New Roman" w:hAnsi="Times New Roman" w:cs="Times New Roman"/>
          <w:sz w:val="24"/>
          <w:szCs w:val="24"/>
        </w:rPr>
        <w:t xml:space="preserve"> Babu, K. K.</w:t>
      </w:r>
      <w:r w:rsidR="004620C0">
        <w:rPr>
          <w:rFonts w:ascii="Times New Roman" w:hAnsi="Times New Roman" w:cs="Times New Roman"/>
          <w:sz w:val="24"/>
          <w:szCs w:val="24"/>
        </w:rPr>
        <w:t>,</w:t>
      </w:r>
      <w:r w:rsidRPr="00604A0E">
        <w:rPr>
          <w:rFonts w:ascii="Times New Roman" w:hAnsi="Times New Roman" w:cs="Times New Roman"/>
          <w:sz w:val="24"/>
          <w:szCs w:val="24"/>
        </w:rPr>
        <w:t xml:space="preserve"> Prasanth, P.</w:t>
      </w:r>
      <w:r w:rsidR="004620C0">
        <w:rPr>
          <w:rFonts w:ascii="Times New Roman" w:hAnsi="Times New Roman" w:cs="Times New Roman"/>
          <w:sz w:val="24"/>
          <w:szCs w:val="24"/>
        </w:rPr>
        <w:t>,</w:t>
      </w:r>
      <w:r w:rsidRPr="00604A0E">
        <w:rPr>
          <w:rFonts w:ascii="Times New Roman" w:hAnsi="Times New Roman" w:cs="Times New Roman"/>
          <w:sz w:val="24"/>
          <w:szCs w:val="24"/>
        </w:rPr>
        <w:t xml:space="preserve"> Lakshminarayana, D. </w:t>
      </w:r>
      <w:r w:rsidR="004620C0">
        <w:rPr>
          <w:rFonts w:ascii="Times New Roman" w:hAnsi="Times New Roman" w:cs="Times New Roman"/>
          <w:sz w:val="24"/>
          <w:szCs w:val="24"/>
        </w:rPr>
        <w:t>&amp;</w:t>
      </w:r>
      <w:r w:rsidRPr="00604A0E">
        <w:rPr>
          <w:rFonts w:ascii="Times New Roman" w:hAnsi="Times New Roman" w:cs="Times New Roman"/>
          <w:sz w:val="24"/>
          <w:szCs w:val="24"/>
        </w:rPr>
        <w:t xml:space="preserve"> Kumar, S. P. (2022). Study on effect of different levels of nitrogen in combination with nano urea on growth and yield of marigold (</w:t>
      </w:r>
      <w:proofErr w:type="spellStart"/>
      <w:r w:rsidRPr="00604A0E">
        <w:rPr>
          <w:rFonts w:ascii="Times New Roman" w:hAnsi="Times New Roman" w:cs="Times New Roman"/>
          <w:i/>
          <w:iCs/>
          <w:sz w:val="24"/>
          <w:szCs w:val="24"/>
        </w:rPr>
        <w:t>Tagetes</w:t>
      </w:r>
      <w:proofErr w:type="spellEnd"/>
      <w:r w:rsidRPr="00604A0E">
        <w:rPr>
          <w:rFonts w:ascii="Times New Roman" w:hAnsi="Times New Roman" w:cs="Times New Roman"/>
          <w:i/>
          <w:iCs/>
          <w:sz w:val="24"/>
          <w:szCs w:val="24"/>
        </w:rPr>
        <w:t xml:space="preserve"> </w:t>
      </w:r>
      <w:proofErr w:type="spellStart"/>
      <w:r w:rsidRPr="00604A0E">
        <w:rPr>
          <w:rFonts w:ascii="Times New Roman" w:hAnsi="Times New Roman" w:cs="Times New Roman"/>
          <w:i/>
          <w:iCs/>
          <w:sz w:val="24"/>
          <w:szCs w:val="24"/>
        </w:rPr>
        <w:t>erecta</w:t>
      </w:r>
      <w:proofErr w:type="spellEnd"/>
      <w:r w:rsidRPr="00604A0E">
        <w:rPr>
          <w:rFonts w:ascii="Times New Roman" w:hAnsi="Times New Roman" w:cs="Times New Roman"/>
          <w:sz w:val="24"/>
          <w:szCs w:val="24"/>
        </w:rPr>
        <w:t xml:space="preserve"> L.) Cv. </w:t>
      </w:r>
      <w:proofErr w:type="spellStart"/>
      <w:r w:rsidRPr="00604A0E">
        <w:rPr>
          <w:rFonts w:ascii="Times New Roman" w:hAnsi="Times New Roman" w:cs="Times New Roman"/>
          <w:sz w:val="24"/>
          <w:szCs w:val="24"/>
        </w:rPr>
        <w:t>Pusa</w:t>
      </w:r>
      <w:proofErr w:type="spellEnd"/>
      <w:r w:rsidRPr="00604A0E">
        <w:rPr>
          <w:rFonts w:ascii="Times New Roman" w:hAnsi="Times New Roman" w:cs="Times New Roman"/>
          <w:sz w:val="24"/>
          <w:szCs w:val="24"/>
        </w:rPr>
        <w:t xml:space="preserve"> </w:t>
      </w:r>
      <w:proofErr w:type="spellStart"/>
      <w:r w:rsidRPr="00604A0E">
        <w:rPr>
          <w:rFonts w:ascii="Times New Roman" w:hAnsi="Times New Roman" w:cs="Times New Roman"/>
          <w:sz w:val="24"/>
          <w:szCs w:val="24"/>
        </w:rPr>
        <w:t>Narangi</w:t>
      </w:r>
      <w:proofErr w:type="spellEnd"/>
      <w:r w:rsidRPr="00604A0E">
        <w:rPr>
          <w:rFonts w:ascii="Times New Roman" w:hAnsi="Times New Roman" w:cs="Times New Roman"/>
          <w:sz w:val="24"/>
          <w:szCs w:val="24"/>
        </w:rPr>
        <w:t xml:space="preserve"> </w:t>
      </w:r>
      <w:proofErr w:type="spellStart"/>
      <w:r w:rsidRPr="00604A0E">
        <w:rPr>
          <w:rFonts w:ascii="Times New Roman" w:hAnsi="Times New Roman" w:cs="Times New Roman"/>
          <w:sz w:val="24"/>
          <w:szCs w:val="24"/>
        </w:rPr>
        <w:t>Gainda</w:t>
      </w:r>
      <w:proofErr w:type="spellEnd"/>
      <w:r w:rsidRPr="00604A0E">
        <w:rPr>
          <w:rFonts w:ascii="Times New Roman" w:hAnsi="Times New Roman" w:cs="Times New Roman"/>
          <w:sz w:val="24"/>
          <w:szCs w:val="24"/>
        </w:rPr>
        <w:t xml:space="preserve">. </w:t>
      </w:r>
      <w:r w:rsidR="004620C0" w:rsidRPr="004620C0">
        <w:rPr>
          <w:rFonts w:ascii="Times New Roman" w:hAnsi="Times New Roman" w:cs="Times New Roman"/>
          <w:i/>
          <w:iCs/>
          <w:sz w:val="24"/>
          <w:szCs w:val="24"/>
        </w:rPr>
        <w:t>Journal of Pharmaceutical Innovation</w:t>
      </w:r>
      <w:r w:rsidRPr="00604A0E">
        <w:rPr>
          <w:rFonts w:ascii="Times New Roman" w:hAnsi="Times New Roman" w:cs="Times New Roman"/>
          <w:sz w:val="24"/>
          <w:szCs w:val="24"/>
        </w:rPr>
        <w:t xml:space="preserve">, </w:t>
      </w:r>
      <w:r w:rsidRPr="004620C0">
        <w:rPr>
          <w:rFonts w:ascii="Times New Roman" w:hAnsi="Times New Roman" w:cs="Times New Roman"/>
          <w:sz w:val="24"/>
          <w:szCs w:val="24"/>
        </w:rPr>
        <w:t>11</w:t>
      </w:r>
      <w:r w:rsidRPr="00604A0E">
        <w:rPr>
          <w:rFonts w:ascii="Times New Roman" w:hAnsi="Times New Roman" w:cs="Times New Roman"/>
          <w:sz w:val="24"/>
          <w:szCs w:val="24"/>
        </w:rPr>
        <w:t>(11)</w:t>
      </w:r>
      <w:r w:rsidR="004620C0">
        <w:rPr>
          <w:rFonts w:ascii="Times New Roman" w:hAnsi="Times New Roman" w:cs="Times New Roman"/>
          <w:sz w:val="24"/>
          <w:szCs w:val="24"/>
        </w:rPr>
        <w:t>,</w:t>
      </w:r>
      <w:r w:rsidRPr="00604A0E">
        <w:rPr>
          <w:rFonts w:ascii="Times New Roman" w:hAnsi="Times New Roman" w:cs="Times New Roman"/>
          <w:sz w:val="24"/>
          <w:szCs w:val="24"/>
        </w:rPr>
        <w:t xml:space="preserve"> 1313-1317.</w:t>
      </w:r>
    </w:p>
    <w:p w14:paraId="5C42E3E9" w14:textId="10F90DCF" w:rsidR="00E05BB2" w:rsidRPr="00604A0E" w:rsidRDefault="00E05BB2" w:rsidP="00F63E14">
      <w:pPr>
        <w:spacing w:after="0" w:line="240" w:lineRule="auto"/>
        <w:ind w:left="720" w:hanging="720"/>
        <w:jc w:val="both"/>
        <w:rPr>
          <w:rFonts w:ascii="Times New Roman" w:hAnsi="Times New Roman" w:cs="Times New Roman"/>
          <w:sz w:val="24"/>
          <w:szCs w:val="24"/>
        </w:rPr>
      </w:pPr>
      <w:r w:rsidRPr="00604A0E">
        <w:rPr>
          <w:rFonts w:ascii="Times New Roman" w:hAnsi="Times New Roman" w:cs="Times New Roman"/>
          <w:sz w:val="24"/>
          <w:szCs w:val="24"/>
        </w:rPr>
        <w:t>Venkatesh, M.</w:t>
      </w:r>
      <w:r w:rsidR="004620C0">
        <w:rPr>
          <w:rFonts w:ascii="Times New Roman" w:hAnsi="Times New Roman" w:cs="Times New Roman"/>
          <w:sz w:val="24"/>
          <w:szCs w:val="24"/>
        </w:rPr>
        <w:t>,</w:t>
      </w:r>
      <w:r w:rsidRPr="00604A0E">
        <w:rPr>
          <w:rFonts w:ascii="Times New Roman" w:hAnsi="Times New Roman" w:cs="Times New Roman"/>
          <w:sz w:val="24"/>
          <w:szCs w:val="24"/>
        </w:rPr>
        <w:t xml:space="preserve"> Kaladhar Babu, K.</w:t>
      </w:r>
      <w:r w:rsidR="004620C0">
        <w:rPr>
          <w:rFonts w:ascii="Times New Roman" w:hAnsi="Times New Roman" w:cs="Times New Roman"/>
          <w:sz w:val="24"/>
          <w:szCs w:val="24"/>
        </w:rPr>
        <w:t>,</w:t>
      </w:r>
      <w:r w:rsidRPr="00604A0E">
        <w:rPr>
          <w:rFonts w:ascii="Times New Roman" w:hAnsi="Times New Roman" w:cs="Times New Roman"/>
          <w:sz w:val="24"/>
          <w:szCs w:val="24"/>
        </w:rPr>
        <w:t xml:space="preserve"> Lakshminarayana, D.</w:t>
      </w:r>
      <w:r w:rsidR="00212D93">
        <w:rPr>
          <w:rFonts w:ascii="Times New Roman" w:hAnsi="Times New Roman" w:cs="Times New Roman"/>
          <w:sz w:val="24"/>
          <w:szCs w:val="24"/>
        </w:rPr>
        <w:t xml:space="preserve">, </w:t>
      </w:r>
      <w:r w:rsidRPr="00604A0E">
        <w:rPr>
          <w:rFonts w:ascii="Times New Roman" w:hAnsi="Times New Roman" w:cs="Times New Roman"/>
          <w:sz w:val="24"/>
          <w:szCs w:val="24"/>
        </w:rPr>
        <w:t xml:space="preserve">Prasanth, P. </w:t>
      </w:r>
      <w:r w:rsidR="00212D93">
        <w:rPr>
          <w:rFonts w:ascii="Times New Roman" w:hAnsi="Times New Roman" w:cs="Times New Roman"/>
          <w:sz w:val="24"/>
          <w:szCs w:val="24"/>
        </w:rPr>
        <w:t>&amp;</w:t>
      </w:r>
      <w:r w:rsidRPr="00604A0E">
        <w:rPr>
          <w:rFonts w:ascii="Times New Roman" w:hAnsi="Times New Roman" w:cs="Times New Roman"/>
          <w:sz w:val="24"/>
          <w:szCs w:val="24"/>
        </w:rPr>
        <w:t xml:space="preserve"> Praneeth Kumar, S. (2024). Determining effect of different levels of nitrogen in combination with nano urea on quality parameters, seed parameters, available nitrogen in soil and nitrogen content in leaves of marigold (</w:t>
      </w:r>
      <w:proofErr w:type="spellStart"/>
      <w:r w:rsidRPr="00604A0E">
        <w:rPr>
          <w:rFonts w:ascii="Times New Roman" w:hAnsi="Times New Roman" w:cs="Times New Roman"/>
          <w:i/>
          <w:iCs/>
          <w:sz w:val="24"/>
          <w:szCs w:val="24"/>
        </w:rPr>
        <w:t>Tagetes</w:t>
      </w:r>
      <w:proofErr w:type="spellEnd"/>
      <w:r w:rsidRPr="00604A0E">
        <w:rPr>
          <w:rFonts w:ascii="Times New Roman" w:hAnsi="Times New Roman" w:cs="Times New Roman"/>
          <w:i/>
          <w:iCs/>
          <w:sz w:val="24"/>
          <w:szCs w:val="24"/>
        </w:rPr>
        <w:t xml:space="preserve"> </w:t>
      </w:r>
      <w:proofErr w:type="spellStart"/>
      <w:r w:rsidRPr="00604A0E">
        <w:rPr>
          <w:rFonts w:ascii="Times New Roman" w:hAnsi="Times New Roman" w:cs="Times New Roman"/>
          <w:i/>
          <w:iCs/>
          <w:sz w:val="24"/>
          <w:szCs w:val="24"/>
        </w:rPr>
        <w:t>Erecta</w:t>
      </w:r>
      <w:proofErr w:type="spellEnd"/>
      <w:r w:rsidRPr="00604A0E">
        <w:rPr>
          <w:rFonts w:ascii="Times New Roman" w:hAnsi="Times New Roman" w:cs="Times New Roman"/>
          <w:sz w:val="24"/>
          <w:szCs w:val="24"/>
        </w:rPr>
        <w:t xml:space="preserve"> L.) Cv. </w:t>
      </w:r>
      <w:proofErr w:type="spellStart"/>
      <w:r w:rsidRPr="00604A0E">
        <w:rPr>
          <w:rFonts w:ascii="Times New Roman" w:hAnsi="Times New Roman" w:cs="Times New Roman"/>
          <w:sz w:val="24"/>
          <w:szCs w:val="24"/>
        </w:rPr>
        <w:t>Pusa</w:t>
      </w:r>
      <w:proofErr w:type="spellEnd"/>
      <w:r w:rsidRPr="00604A0E">
        <w:rPr>
          <w:rFonts w:ascii="Times New Roman" w:hAnsi="Times New Roman" w:cs="Times New Roman"/>
          <w:sz w:val="24"/>
          <w:szCs w:val="24"/>
        </w:rPr>
        <w:t xml:space="preserve"> </w:t>
      </w:r>
      <w:proofErr w:type="spellStart"/>
      <w:r w:rsidRPr="00604A0E">
        <w:rPr>
          <w:rFonts w:ascii="Times New Roman" w:hAnsi="Times New Roman" w:cs="Times New Roman"/>
          <w:sz w:val="24"/>
          <w:szCs w:val="24"/>
        </w:rPr>
        <w:t>Narangi</w:t>
      </w:r>
      <w:proofErr w:type="spellEnd"/>
      <w:r w:rsidR="00212D93">
        <w:rPr>
          <w:rFonts w:ascii="Times New Roman" w:hAnsi="Times New Roman" w:cs="Times New Roman"/>
          <w:sz w:val="24"/>
          <w:szCs w:val="24"/>
        </w:rPr>
        <w:t xml:space="preserve"> </w:t>
      </w:r>
      <w:proofErr w:type="spellStart"/>
      <w:r w:rsidRPr="00604A0E">
        <w:rPr>
          <w:rFonts w:ascii="Times New Roman" w:hAnsi="Times New Roman" w:cs="Times New Roman"/>
          <w:sz w:val="24"/>
          <w:szCs w:val="24"/>
        </w:rPr>
        <w:t>Gainda</w:t>
      </w:r>
      <w:proofErr w:type="spellEnd"/>
      <w:r w:rsidRPr="00604A0E">
        <w:rPr>
          <w:rFonts w:ascii="Times New Roman" w:hAnsi="Times New Roman" w:cs="Times New Roman"/>
          <w:sz w:val="24"/>
          <w:szCs w:val="24"/>
        </w:rPr>
        <w:t>. </w:t>
      </w:r>
      <w:r w:rsidR="00212D93" w:rsidRPr="00212D93">
        <w:rPr>
          <w:rFonts w:ascii="Times New Roman" w:hAnsi="Times New Roman" w:cs="Times New Roman"/>
          <w:i/>
          <w:iCs/>
          <w:sz w:val="24"/>
          <w:szCs w:val="24"/>
        </w:rPr>
        <w:t>International Journal of Environment and Climate Change</w:t>
      </w:r>
      <w:r w:rsidRPr="00604A0E">
        <w:rPr>
          <w:rFonts w:ascii="Times New Roman" w:hAnsi="Times New Roman" w:cs="Times New Roman"/>
          <w:i/>
          <w:iCs/>
          <w:sz w:val="24"/>
          <w:szCs w:val="24"/>
        </w:rPr>
        <w:t>,</w:t>
      </w:r>
      <w:r w:rsidRPr="00604A0E">
        <w:rPr>
          <w:rFonts w:ascii="Times New Roman" w:hAnsi="Times New Roman" w:cs="Times New Roman"/>
          <w:sz w:val="24"/>
          <w:szCs w:val="24"/>
        </w:rPr>
        <w:t> </w:t>
      </w:r>
      <w:r w:rsidRPr="00212D93">
        <w:rPr>
          <w:rFonts w:ascii="Times New Roman" w:hAnsi="Times New Roman" w:cs="Times New Roman"/>
          <w:sz w:val="24"/>
          <w:szCs w:val="24"/>
        </w:rPr>
        <w:t>14</w:t>
      </w:r>
      <w:r w:rsidRPr="00604A0E">
        <w:rPr>
          <w:rFonts w:ascii="Times New Roman" w:hAnsi="Times New Roman" w:cs="Times New Roman"/>
          <w:sz w:val="24"/>
          <w:szCs w:val="24"/>
        </w:rPr>
        <w:t>(6)</w:t>
      </w:r>
      <w:r w:rsidR="00212D93">
        <w:rPr>
          <w:rFonts w:ascii="Times New Roman" w:hAnsi="Times New Roman" w:cs="Times New Roman"/>
          <w:sz w:val="24"/>
          <w:szCs w:val="24"/>
        </w:rPr>
        <w:t>,</w:t>
      </w:r>
      <w:r w:rsidRPr="00604A0E">
        <w:rPr>
          <w:rFonts w:ascii="Times New Roman" w:hAnsi="Times New Roman" w:cs="Times New Roman"/>
          <w:sz w:val="24"/>
          <w:szCs w:val="24"/>
        </w:rPr>
        <w:t xml:space="preserve"> 470-475.</w:t>
      </w:r>
    </w:p>
    <w:p w14:paraId="14DB9114" w14:textId="104D21F7" w:rsidR="00A77EC9" w:rsidRPr="00604A0E" w:rsidRDefault="00E05BB2" w:rsidP="00A77EC9">
      <w:pPr>
        <w:spacing w:after="0" w:line="240" w:lineRule="auto"/>
        <w:ind w:left="720" w:hanging="720"/>
        <w:jc w:val="both"/>
        <w:rPr>
          <w:rFonts w:ascii="Times New Roman" w:hAnsi="Times New Roman" w:cs="Times New Roman"/>
          <w:sz w:val="24"/>
          <w:szCs w:val="24"/>
        </w:rPr>
      </w:pPr>
      <w:r w:rsidRPr="00604A0E">
        <w:rPr>
          <w:rFonts w:ascii="Times New Roman" w:hAnsi="Times New Roman" w:cs="Times New Roman"/>
          <w:sz w:val="24"/>
          <w:szCs w:val="24"/>
        </w:rPr>
        <w:t>Villegas, O. G.</w:t>
      </w:r>
      <w:r w:rsidR="00212D93">
        <w:rPr>
          <w:rFonts w:ascii="Times New Roman" w:hAnsi="Times New Roman" w:cs="Times New Roman"/>
          <w:sz w:val="24"/>
          <w:szCs w:val="24"/>
        </w:rPr>
        <w:t>,</w:t>
      </w:r>
      <w:r w:rsidRPr="00604A0E">
        <w:rPr>
          <w:rFonts w:ascii="Times New Roman" w:hAnsi="Times New Roman" w:cs="Times New Roman"/>
          <w:sz w:val="24"/>
          <w:szCs w:val="24"/>
        </w:rPr>
        <w:t xml:space="preserve"> Alia, I.</w:t>
      </w:r>
      <w:r w:rsidR="00212D93">
        <w:rPr>
          <w:rFonts w:ascii="Times New Roman" w:hAnsi="Times New Roman" w:cs="Times New Roman"/>
          <w:sz w:val="24"/>
          <w:szCs w:val="24"/>
        </w:rPr>
        <w:t>,</w:t>
      </w:r>
      <w:r w:rsidRPr="00604A0E">
        <w:rPr>
          <w:rFonts w:ascii="Times New Roman" w:hAnsi="Times New Roman" w:cs="Times New Roman"/>
          <w:sz w:val="24"/>
          <w:szCs w:val="24"/>
        </w:rPr>
        <w:t xml:space="preserve"> Acosta, C. M.</w:t>
      </w:r>
      <w:r w:rsidR="00212D93">
        <w:rPr>
          <w:rFonts w:ascii="Times New Roman" w:hAnsi="Times New Roman" w:cs="Times New Roman"/>
          <w:sz w:val="24"/>
          <w:szCs w:val="24"/>
        </w:rPr>
        <w:t>,</w:t>
      </w:r>
      <w:r w:rsidRPr="00604A0E">
        <w:rPr>
          <w:rFonts w:ascii="Times New Roman" w:hAnsi="Times New Roman" w:cs="Times New Roman"/>
          <w:sz w:val="24"/>
          <w:szCs w:val="24"/>
        </w:rPr>
        <w:t xml:space="preserve"> Guillén, D. </w:t>
      </w:r>
      <w:r w:rsidR="00212D93">
        <w:rPr>
          <w:rFonts w:ascii="Times New Roman" w:hAnsi="Times New Roman" w:cs="Times New Roman"/>
          <w:sz w:val="24"/>
          <w:szCs w:val="24"/>
        </w:rPr>
        <w:t>&amp;</w:t>
      </w:r>
      <w:r w:rsidRPr="00604A0E">
        <w:rPr>
          <w:rFonts w:ascii="Times New Roman" w:hAnsi="Times New Roman" w:cs="Times New Roman"/>
          <w:sz w:val="24"/>
          <w:szCs w:val="24"/>
        </w:rPr>
        <w:t xml:space="preserve"> López, V. (2007). </w:t>
      </w:r>
      <w:r w:rsidRPr="00604A0E">
        <w:rPr>
          <w:rFonts w:ascii="Times New Roman" w:hAnsi="Times New Roman" w:cs="Times New Roman"/>
          <w:sz w:val="24"/>
          <w:szCs w:val="24"/>
          <w:lang w:val="en"/>
        </w:rPr>
        <w:t xml:space="preserve">Relationship of calcium with crop diseases. </w:t>
      </w:r>
      <w:r w:rsidR="00212D93" w:rsidRPr="00212D93">
        <w:rPr>
          <w:rFonts w:ascii="Times New Roman" w:hAnsi="Times New Roman" w:cs="Times New Roman"/>
          <w:i/>
          <w:iCs/>
          <w:sz w:val="24"/>
          <w:szCs w:val="24"/>
        </w:rPr>
        <w:t>Agricultural Research</w:t>
      </w:r>
      <w:r w:rsidRPr="00604A0E">
        <w:rPr>
          <w:rFonts w:ascii="Times New Roman" w:hAnsi="Times New Roman" w:cs="Times New Roman"/>
          <w:i/>
          <w:iCs/>
          <w:sz w:val="24"/>
          <w:szCs w:val="24"/>
        </w:rPr>
        <w:t>,</w:t>
      </w:r>
      <w:r w:rsidRPr="00604A0E">
        <w:rPr>
          <w:rFonts w:ascii="Times New Roman" w:hAnsi="Times New Roman" w:cs="Times New Roman"/>
          <w:sz w:val="24"/>
          <w:szCs w:val="24"/>
        </w:rPr>
        <w:t xml:space="preserve"> </w:t>
      </w:r>
      <w:r w:rsidRPr="00212D93">
        <w:rPr>
          <w:rFonts w:ascii="Times New Roman" w:hAnsi="Times New Roman" w:cs="Times New Roman"/>
          <w:sz w:val="24"/>
          <w:szCs w:val="24"/>
        </w:rPr>
        <w:t>4</w:t>
      </w:r>
      <w:r w:rsidR="00212D93">
        <w:rPr>
          <w:rFonts w:ascii="Times New Roman" w:hAnsi="Times New Roman" w:cs="Times New Roman"/>
          <w:sz w:val="24"/>
          <w:szCs w:val="24"/>
        </w:rPr>
        <w:t>,</w:t>
      </w:r>
      <w:r w:rsidRPr="00604A0E">
        <w:rPr>
          <w:rFonts w:ascii="Times New Roman" w:hAnsi="Times New Roman" w:cs="Times New Roman"/>
          <w:sz w:val="24"/>
          <w:szCs w:val="24"/>
        </w:rPr>
        <w:t xml:space="preserve"> 77-86.</w:t>
      </w:r>
    </w:p>
    <w:p w14:paraId="41A9F5D9" w14:textId="76937DB2" w:rsidR="00E05BB2" w:rsidRPr="00604A0E" w:rsidRDefault="00E05BB2" w:rsidP="00A77EC9">
      <w:pPr>
        <w:spacing w:after="0" w:line="240" w:lineRule="auto"/>
        <w:ind w:left="720" w:hanging="720"/>
        <w:jc w:val="both"/>
        <w:rPr>
          <w:rFonts w:ascii="Times New Roman" w:hAnsi="Times New Roman" w:cs="Times New Roman"/>
          <w:sz w:val="24"/>
          <w:szCs w:val="24"/>
        </w:rPr>
      </w:pPr>
      <w:r w:rsidRPr="00604A0E">
        <w:rPr>
          <w:rFonts w:ascii="Times New Roman" w:hAnsi="Times New Roman" w:cs="Times New Roman"/>
          <w:sz w:val="24"/>
          <w:szCs w:val="24"/>
        </w:rPr>
        <w:t>Wojcik, P.</w:t>
      </w:r>
      <w:r w:rsidR="00212D93">
        <w:rPr>
          <w:rFonts w:ascii="Times New Roman" w:hAnsi="Times New Roman" w:cs="Times New Roman"/>
          <w:sz w:val="24"/>
          <w:szCs w:val="24"/>
        </w:rPr>
        <w:t>,</w:t>
      </w:r>
      <w:r w:rsidRPr="00604A0E">
        <w:rPr>
          <w:rFonts w:ascii="Times New Roman" w:hAnsi="Times New Roman" w:cs="Times New Roman"/>
          <w:sz w:val="24"/>
          <w:szCs w:val="24"/>
        </w:rPr>
        <w:t xml:space="preserve"> Wojcik, M. </w:t>
      </w:r>
      <w:r w:rsidR="00212D93">
        <w:rPr>
          <w:rFonts w:ascii="Times New Roman" w:hAnsi="Times New Roman" w:cs="Times New Roman"/>
          <w:sz w:val="24"/>
          <w:szCs w:val="24"/>
        </w:rPr>
        <w:t>&amp;</w:t>
      </w:r>
      <w:r w:rsidRPr="00604A0E">
        <w:rPr>
          <w:rFonts w:ascii="Times New Roman" w:hAnsi="Times New Roman" w:cs="Times New Roman"/>
          <w:sz w:val="24"/>
          <w:szCs w:val="24"/>
        </w:rPr>
        <w:t xml:space="preserve"> </w:t>
      </w:r>
      <w:proofErr w:type="spellStart"/>
      <w:r w:rsidRPr="00604A0E">
        <w:rPr>
          <w:rFonts w:ascii="Times New Roman" w:hAnsi="Times New Roman" w:cs="Times New Roman"/>
          <w:sz w:val="24"/>
          <w:szCs w:val="24"/>
        </w:rPr>
        <w:t>Klamkowski</w:t>
      </w:r>
      <w:proofErr w:type="spellEnd"/>
      <w:r w:rsidRPr="00604A0E">
        <w:rPr>
          <w:rFonts w:ascii="Times New Roman" w:hAnsi="Times New Roman" w:cs="Times New Roman"/>
          <w:sz w:val="24"/>
          <w:szCs w:val="24"/>
        </w:rPr>
        <w:t xml:space="preserve">, K. (2008). Response of apple trees to boron fertilization under conditions of low spoil boron availability. </w:t>
      </w:r>
      <w:r w:rsidR="00212D93" w:rsidRPr="00212D93">
        <w:rPr>
          <w:rFonts w:ascii="Times New Roman" w:hAnsi="Times New Roman" w:cs="Times New Roman"/>
          <w:i/>
          <w:iCs/>
          <w:sz w:val="24"/>
          <w:szCs w:val="24"/>
        </w:rPr>
        <w:t xml:space="preserve">Scientia </w:t>
      </w:r>
      <w:proofErr w:type="spellStart"/>
      <w:r w:rsidR="00212D93" w:rsidRPr="00212D93">
        <w:rPr>
          <w:rFonts w:ascii="Times New Roman" w:hAnsi="Times New Roman" w:cs="Times New Roman"/>
          <w:i/>
          <w:iCs/>
          <w:sz w:val="24"/>
          <w:szCs w:val="24"/>
        </w:rPr>
        <w:t>Horticulturae</w:t>
      </w:r>
      <w:proofErr w:type="spellEnd"/>
      <w:r w:rsidRPr="00604A0E">
        <w:rPr>
          <w:rFonts w:ascii="Times New Roman" w:hAnsi="Times New Roman" w:cs="Times New Roman"/>
          <w:sz w:val="24"/>
          <w:szCs w:val="24"/>
        </w:rPr>
        <w:t>,</w:t>
      </w:r>
      <w:r w:rsidRPr="00604A0E">
        <w:rPr>
          <w:rFonts w:ascii="Times New Roman" w:hAnsi="Times New Roman" w:cs="Times New Roman"/>
          <w:b/>
          <w:bCs/>
          <w:sz w:val="24"/>
          <w:szCs w:val="24"/>
        </w:rPr>
        <w:t xml:space="preserve"> </w:t>
      </w:r>
      <w:r w:rsidRPr="00212D93">
        <w:rPr>
          <w:rFonts w:ascii="Times New Roman" w:hAnsi="Times New Roman" w:cs="Times New Roman"/>
          <w:sz w:val="24"/>
          <w:szCs w:val="24"/>
        </w:rPr>
        <w:t>116</w:t>
      </w:r>
      <w:r w:rsidR="00212D93">
        <w:rPr>
          <w:rFonts w:ascii="Times New Roman" w:hAnsi="Times New Roman" w:cs="Times New Roman"/>
          <w:sz w:val="24"/>
          <w:szCs w:val="24"/>
        </w:rPr>
        <w:t xml:space="preserve">, </w:t>
      </w:r>
      <w:r w:rsidRPr="00604A0E">
        <w:rPr>
          <w:rFonts w:ascii="Times New Roman" w:hAnsi="Times New Roman" w:cs="Times New Roman"/>
          <w:sz w:val="24"/>
          <w:szCs w:val="24"/>
        </w:rPr>
        <w:t>58-64.</w:t>
      </w:r>
    </w:p>
    <w:sectPr w:rsidR="00E05BB2" w:rsidRPr="00604A0E" w:rsidSect="00477B9E">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907CAB" w14:textId="77777777" w:rsidR="005F6099" w:rsidRDefault="005F6099" w:rsidP="00AF4334">
      <w:pPr>
        <w:spacing w:after="0" w:line="240" w:lineRule="auto"/>
      </w:pPr>
      <w:r>
        <w:separator/>
      </w:r>
    </w:p>
  </w:endnote>
  <w:endnote w:type="continuationSeparator" w:id="0">
    <w:p w14:paraId="6AC22AA0" w14:textId="77777777" w:rsidR="005F6099" w:rsidRDefault="005F6099" w:rsidP="00AF43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Roboto">
    <w:altName w:val="Arial"/>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AC9D18" w14:textId="77777777" w:rsidR="00AF4334" w:rsidRDefault="00AF43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4F596A" w14:textId="77777777" w:rsidR="00AF4334" w:rsidRDefault="00AF433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6FD975" w14:textId="77777777" w:rsidR="00AF4334" w:rsidRDefault="00AF43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27244D" w14:textId="77777777" w:rsidR="005F6099" w:rsidRDefault="005F6099" w:rsidP="00AF4334">
      <w:pPr>
        <w:spacing w:after="0" w:line="240" w:lineRule="auto"/>
      </w:pPr>
      <w:r>
        <w:separator/>
      </w:r>
    </w:p>
  </w:footnote>
  <w:footnote w:type="continuationSeparator" w:id="0">
    <w:p w14:paraId="1F63594A" w14:textId="77777777" w:rsidR="005F6099" w:rsidRDefault="005F6099" w:rsidP="00AF43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14B92E" w14:textId="6798DCAB" w:rsidR="00AF4334" w:rsidRDefault="00AF4334">
    <w:pPr>
      <w:pStyle w:val="Header"/>
    </w:pPr>
    <w:r>
      <w:rPr>
        <w:noProof/>
      </w:rPr>
      <w:pict w14:anchorId="356B11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D090CD" w14:textId="0CFBE6A0" w:rsidR="00AF4334" w:rsidRDefault="00AF4334">
    <w:pPr>
      <w:pStyle w:val="Header"/>
    </w:pPr>
    <w:r>
      <w:rPr>
        <w:noProof/>
      </w:rPr>
      <w:pict w14:anchorId="510377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DC7E63" w14:textId="0BE84081" w:rsidR="00AF4334" w:rsidRDefault="00AF4334">
    <w:pPr>
      <w:pStyle w:val="Header"/>
    </w:pPr>
    <w:r>
      <w:rPr>
        <w:noProof/>
      </w:rPr>
      <w:pict w14:anchorId="36A250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559"/>
    <w:rsid w:val="000015BF"/>
    <w:rsid w:val="00005002"/>
    <w:rsid w:val="00007F6F"/>
    <w:rsid w:val="00012BA8"/>
    <w:rsid w:val="000204F0"/>
    <w:rsid w:val="000323C5"/>
    <w:rsid w:val="0003439F"/>
    <w:rsid w:val="00042555"/>
    <w:rsid w:val="00043A13"/>
    <w:rsid w:val="000461CA"/>
    <w:rsid w:val="00046769"/>
    <w:rsid w:val="00072BEC"/>
    <w:rsid w:val="000815F3"/>
    <w:rsid w:val="000851A6"/>
    <w:rsid w:val="00087E80"/>
    <w:rsid w:val="00091DD8"/>
    <w:rsid w:val="0009474D"/>
    <w:rsid w:val="000A7647"/>
    <w:rsid w:val="000B6A4B"/>
    <w:rsid w:val="000B73B9"/>
    <w:rsid w:val="000C4C32"/>
    <w:rsid w:val="000C5F87"/>
    <w:rsid w:val="000C6439"/>
    <w:rsid w:val="000D093D"/>
    <w:rsid w:val="000E18B2"/>
    <w:rsid w:val="000E2068"/>
    <w:rsid w:val="000E36A8"/>
    <w:rsid w:val="000E6730"/>
    <w:rsid w:val="000F3DCA"/>
    <w:rsid w:val="000F7166"/>
    <w:rsid w:val="000F7EB5"/>
    <w:rsid w:val="0010330D"/>
    <w:rsid w:val="0010694A"/>
    <w:rsid w:val="00110A63"/>
    <w:rsid w:val="00114C33"/>
    <w:rsid w:val="0012115B"/>
    <w:rsid w:val="00145CD0"/>
    <w:rsid w:val="0015670F"/>
    <w:rsid w:val="00161D83"/>
    <w:rsid w:val="00161EFD"/>
    <w:rsid w:val="00161FE7"/>
    <w:rsid w:val="00164195"/>
    <w:rsid w:val="001768E8"/>
    <w:rsid w:val="00183B38"/>
    <w:rsid w:val="00184A24"/>
    <w:rsid w:val="001929E3"/>
    <w:rsid w:val="00192F17"/>
    <w:rsid w:val="001A244A"/>
    <w:rsid w:val="001A307E"/>
    <w:rsid w:val="001A45E2"/>
    <w:rsid w:val="001A471C"/>
    <w:rsid w:val="001B18FC"/>
    <w:rsid w:val="001B4470"/>
    <w:rsid w:val="001D1295"/>
    <w:rsid w:val="001D6745"/>
    <w:rsid w:val="001E0AC7"/>
    <w:rsid w:val="001E0B1D"/>
    <w:rsid w:val="001E20A4"/>
    <w:rsid w:val="001E4C3E"/>
    <w:rsid w:val="001E7855"/>
    <w:rsid w:val="001F1F48"/>
    <w:rsid w:val="00210BD9"/>
    <w:rsid w:val="00212078"/>
    <w:rsid w:val="00212D93"/>
    <w:rsid w:val="00216EE5"/>
    <w:rsid w:val="0022171A"/>
    <w:rsid w:val="00221E89"/>
    <w:rsid w:val="002243DD"/>
    <w:rsid w:val="00225CE0"/>
    <w:rsid w:val="00226133"/>
    <w:rsid w:val="00233419"/>
    <w:rsid w:val="0023458A"/>
    <w:rsid w:val="00241D05"/>
    <w:rsid w:val="0024705A"/>
    <w:rsid w:val="002474B6"/>
    <w:rsid w:val="00250574"/>
    <w:rsid w:val="002512E1"/>
    <w:rsid w:val="00254F4E"/>
    <w:rsid w:val="0027031C"/>
    <w:rsid w:val="00282352"/>
    <w:rsid w:val="00282684"/>
    <w:rsid w:val="00282C5D"/>
    <w:rsid w:val="00293520"/>
    <w:rsid w:val="00296899"/>
    <w:rsid w:val="002A1E10"/>
    <w:rsid w:val="002A3033"/>
    <w:rsid w:val="002B2E86"/>
    <w:rsid w:val="002B76CC"/>
    <w:rsid w:val="002C12E5"/>
    <w:rsid w:val="002C16FA"/>
    <w:rsid w:val="002C623F"/>
    <w:rsid w:val="002D129B"/>
    <w:rsid w:val="002D159C"/>
    <w:rsid w:val="00301CAD"/>
    <w:rsid w:val="00302F33"/>
    <w:rsid w:val="0031175D"/>
    <w:rsid w:val="00317594"/>
    <w:rsid w:val="00320118"/>
    <w:rsid w:val="00332849"/>
    <w:rsid w:val="00333B49"/>
    <w:rsid w:val="003345C0"/>
    <w:rsid w:val="00346659"/>
    <w:rsid w:val="00347C42"/>
    <w:rsid w:val="00352D71"/>
    <w:rsid w:val="003534D9"/>
    <w:rsid w:val="00354DBC"/>
    <w:rsid w:val="0037479A"/>
    <w:rsid w:val="00377248"/>
    <w:rsid w:val="00377A0B"/>
    <w:rsid w:val="0038579B"/>
    <w:rsid w:val="003965DC"/>
    <w:rsid w:val="003A04A0"/>
    <w:rsid w:val="003A060C"/>
    <w:rsid w:val="003B1982"/>
    <w:rsid w:val="003B6996"/>
    <w:rsid w:val="003C0C35"/>
    <w:rsid w:val="003D4BCD"/>
    <w:rsid w:val="003D5842"/>
    <w:rsid w:val="003E5A91"/>
    <w:rsid w:val="003E65D8"/>
    <w:rsid w:val="003E751B"/>
    <w:rsid w:val="003E790B"/>
    <w:rsid w:val="003F32A5"/>
    <w:rsid w:val="003F4586"/>
    <w:rsid w:val="003F7E28"/>
    <w:rsid w:val="00412AC8"/>
    <w:rsid w:val="00412ED8"/>
    <w:rsid w:val="00416415"/>
    <w:rsid w:val="00421CBD"/>
    <w:rsid w:val="00424C79"/>
    <w:rsid w:val="00425D9F"/>
    <w:rsid w:val="004314A2"/>
    <w:rsid w:val="004333F4"/>
    <w:rsid w:val="00434485"/>
    <w:rsid w:val="0044443E"/>
    <w:rsid w:val="00454CAE"/>
    <w:rsid w:val="004620C0"/>
    <w:rsid w:val="004746A6"/>
    <w:rsid w:val="004747EF"/>
    <w:rsid w:val="00477B9E"/>
    <w:rsid w:val="0048359F"/>
    <w:rsid w:val="004917C1"/>
    <w:rsid w:val="00491DC1"/>
    <w:rsid w:val="00491F7C"/>
    <w:rsid w:val="00493EC4"/>
    <w:rsid w:val="00494A09"/>
    <w:rsid w:val="004A2219"/>
    <w:rsid w:val="004A401E"/>
    <w:rsid w:val="004A4461"/>
    <w:rsid w:val="004A4D69"/>
    <w:rsid w:val="004C57F2"/>
    <w:rsid w:val="004C73B2"/>
    <w:rsid w:val="004D135C"/>
    <w:rsid w:val="004D781C"/>
    <w:rsid w:val="004E4B20"/>
    <w:rsid w:val="004E75CC"/>
    <w:rsid w:val="004E7C48"/>
    <w:rsid w:val="004E7CC3"/>
    <w:rsid w:val="004F1B5E"/>
    <w:rsid w:val="004F3340"/>
    <w:rsid w:val="005046F5"/>
    <w:rsid w:val="00506223"/>
    <w:rsid w:val="00511554"/>
    <w:rsid w:val="00515709"/>
    <w:rsid w:val="00516E01"/>
    <w:rsid w:val="00520E39"/>
    <w:rsid w:val="00524A9C"/>
    <w:rsid w:val="005315C1"/>
    <w:rsid w:val="00542EC4"/>
    <w:rsid w:val="00557EAB"/>
    <w:rsid w:val="00562B4C"/>
    <w:rsid w:val="00567C63"/>
    <w:rsid w:val="00572CC8"/>
    <w:rsid w:val="00576976"/>
    <w:rsid w:val="005774B6"/>
    <w:rsid w:val="00580E7C"/>
    <w:rsid w:val="00581C66"/>
    <w:rsid w:val="00585925"/>
    <w:rsid w:val="0058757F"/>
    <w:rsid w:val="0059121E"/>
    <w:rsid w:val="005964F1"/>
    <w:rsid w:val="005B0179"/>
    <w:rsid w:val="005B21E0"/>
    <w:rsid w:val="005B61F1"/>
    <w:rsid w:val="005D2594"/>
    <w:rsid w:val="005D3981"/>
    <w:rsid w:val="005E424C"/>
    <w:rsid w:val="005F019F"/>
    <w:rsid w:val="005F4D10"/>
    <w:rsid w:val="005F6099"/>
    <w:rsid w:val="005F64C6"/>
    <w:rsid w:val="00604A0E"/>
    <w:rsid w:val="00606994"/>
    <w:rsid w:val="00634B39"/>
    <w:rsid w:val="006449E9"/>
    <w:rsid w:val="006512FD"/>
    <w:rsid w:val="00651E36"/>
    <w:rsid w:val="006603E1"/>
    <w:rsid w:val="00675559"/>
    <w:rsid w:val="00691A96"/>
    <w:rsid w:val="00693528"/>
    <w:rsid w:val="006A6537"/>
    <w:rsid w:val="006A78EA"/>
    <w:rsid w:val="006B0A2B"/>
    <w:rsid w:val="006C156A"/>
    <w:rsid w:val="006C6B92"/>
    <w:rsid w:val="006D2678"/>
    <w:rsid w:val="006D2C7D"/>
    <w:rsid w:val="006E3B66"/>
    <w:rsid w:val="006E5D69"/>
    <w:rsid w:val="006E72C6"/>
    <w:rsid w:val="006F394F"/>
    <w:rsid w:val="006F542D"/>
    <w:rsid w:val="0070457D"/>
    <w:rsid w:val="007064E5"/>
    <w:rsid w:val="00713400"/>
    <w:rsid w:val="00726239"/>
    <w:rsid w:val="00742261"/>
    <w:rsid w:val="00760A90"/>
    <w:rsid w:val="0076700C"/>
    <w:rsid w:val="00771B08"/>
    <w:rsid w:val="00776851"/>
    <w:rsid w:val="00783070"/>
    <w:rsid w:val="00784EB6"/>
    <w:rsid w:val="007869FA"/>
    <w:rsid w:val="00787371"/>
    <w:rsid w:val="007B0716"/>
    <w:rsid w:val="007B49F3"/>
    <w:rsid w:val="007B53EF"/>
    <w:rsid w:val="007C6CD5"/>
    <w:rsid w:val="007D4460"/>
    <w:rsid w:val="007D5A17"/>
    <w:rsid w:val="007D6855"/>
    <w:rsid w:val="007E1A60"/>
    <w:rsid w:val="007F4F4B"/>
    <w:rsid w:val="007F7F60"/>
    <w:rsid w:val="00800A87"/>
    <w:rsid w:val="00814631"/>
    <w:rsid w:val="00814B76"/>
    <w:rsid w:val="00815F4A"/>
    <w:rsid w:val="00816066"/>
    <w:rsid w:val="0082670D"/>
    <w:rsid w:val="00831713"/>
    <w:rsid w:val="00832499"/>
    <w:rsid w:val="008327D0"/>
    <w:rsid w:val="00844B50"/>
    <w:rsid w:val="0085054B"/>
    <w:rsid w:val="00853255"/>
    <w:rsid w:val="00860E33"/>
    <w:rsid w:val="00861D03"/>
    <w:rsid w:val="00871A55"/>
    <w:rsid w:val="00881B8B"/>
    <w:rsid w:val="008866BC"/>
    <w:rsid w:val="00886FAF"/>
    <w:rsid w:val="00892611"/>
    <w:rsid w:val="008940BD"/>
    <w:rsid w:val="008A00C7"/>
    <w:rsid w:val="008A3B9F"/>
    <w:rsid w:val="008A3F56"/>
    <w:rsid w:val="008B3FE3"/>
    <w:rsid w:val="008C3EB1"/>
    <w:rsid w:val="008D318B"/>
    <w:rsid w:val="008E23FB"/>
    <w:rsid w:val="008E4A2D"/>
    <w:rsid w:val="008F156E"/>
    <w:rsid w:val="00902535"/>
    <w:rsid w:val="00920063"/>
    <w:rsid w:val="00941564"/>
    <w:rsid w:val="009465A7"/>
    <w:rsid w:val="00953372"/>
    <w:rsid w:val="00955329"/>
    <w:rsid w:val="0095703F"/>
    <w:rsid w:val="0096029B"/>
    <w:rsid w:val="009629F4"/>
    <w:rsid w:val="009738E5"/>
    <w:rsid w:val="009879B2"/>
    <w:rsid w:val="00996CFF"/>
    <w:rsid w:val="009B15EC"/>
    <w:rsid w:val="009B5137"/>
    <w:rsid w:val="009D07E4"/>
    <w:rsid w:val="009D2700"/>
    <w:rsid w:val="009D7C20"/>
    <w:rsid w:val="009F7572"/>
    <w:rsid w:val="00A0458D"/>
    <w:rsid w:val="00A05958"/>
    <w:rsid w:val="00A1765A"/>
    <w:rsid w:val="00A2404C"/>
    <w:rsid w:val="00A244C0"/>
    <w:rsid w:val="00A26D50"/>
    <w:rsid w:val="00A30B70"/>
    <w:rsid w:val="00A51815"/>
    <w:rsid w:val="00A57C48"/>
    <w:rsid w:val="00A65186"/>
    <w:rsid w:val="00A717EB"/>
    <w:rsid w:val="00A76877"/>
    <w:rsid w:val="00A77756"/>
    <w:rsid w:val="00A77EC9"/>
    <w:rsid w:val="00A84582"/>
    <w:rsid w:val="00A9014B"/>
    <w:rsid w:val="00A90DBB"/>
    <w:rsid w:val="00A9664B"/>
    <w:rsid w:val="00AA0CB4"/>
    <w:rsid w:val="00AA3E1A"/>
    <w:rsid w:val="00AA681B"/>
    <w:rsid w:val="00AB2D15"/>
    <w:rsid w:val="00AC031E"/>
    <w:rsid w:val="00AD6FFD"/>
    <w:rsid w:val="00AE1114"/>
    <w:rsid w:val="00AE200D"/>
    <w:rsid w:val="00AF2D66"/>
    <w:rsid w:val="00AF4334"/>
    <w:rsid w:val="00B11769"/>
    <w:rsid w:val="00B147D7"/>
    <w:rsid w:val="00B147E6"/>
    <w:rsid w:val="00B178D1"/>
    <w:rsid w:val="00B17A94"/>
    <w:rsid w:val="00B201F3"/>
    <w:rsid w:val="00B21709"/>
    <w:rsid w:val="00B23710"/>
    <w:rsid w:val="00B25AD9"/>
    <w:rsid w:val="00B30352"/>
    <w:rsid w:val="00B4201F"/>
    <w:rsid w:val="00B521D7"/>
    <w:rsid w:val="00B54BF2"/>
    <w:rsid w:val="00B642A3"/>
    <w:rsid w:val="00B96283"/>
    <w:rsid w:val="00BA2291"/>
    <w:rsid w:val="00BB6826"/>
    <w:rsid w:val="00BC17BF"/>
    <w:rsid w:val="00BC3E25"/>
    <w:rsid w:val="00BC4502"/>
    <w:rsid w:val="00BD4604"/>
    <w:rsid w:val="00BD4DA2"/>
    <w:rsid w:val="00BD65D0"/>
    <w:rsid w:val="00BE011C"/>
    <w:rsid w:val="00BE1437"/>
    <w:rsid w:val="00BE49A2"/>
    <w:rsid w:val="00BE629E"/>
    <w:rsid w:val="00BF467B"/>
    <w:rsid w:val="00C055DE"/>
    <w:rsid w:val="00C23044"/>
    <w:rsid w:val="00C23BB6"/>
    <w:rsid w:val="00C25DC4"/>
    <w:rsid w:val="00C36F26"/>
    <w:rsid w:val="00C419AD"/>
    <w:rsid w:val="00C436FD"/>
    <w:rsid w:val="00C52610"/>
    <w:rsid w:val="00C60476"/>
    <w:rsid w:val="00C66D6F"/>
    <w:rsid w:val="00C725AE"/>
    <w:rsid w:val="00C7390A"/>
    <w:rsid w:val="00C76D6E"/>
    <w:rsid w:val="00C77456"/>
    <w:rsid w:val="00C775DF"/>
    <w:rsid w:val="00C777E0"/>
    <w:rsid w:val="00CB14B3"/>
    <w:rsid w:val="00CB169E"/>
    <w:rsid w:val="00CC0B00"/>
    <w:rsid w:val="00CD1BD1"/>
    <w:rsid w:val="00CE2987"/>
    <w:rsid w:val="00CF4D01"/>
    <w:rsid w:val="00D00634"/>
    <w:rsid w:val="00D00EAA"/>
    <w:rsid w:val="00D02D1A"/>
    <w:rsid w:val="00D107D0"/>
    <w:rsid w:val="00D15FA3"/>
    <w:rsid w:val="00D25093"/>
    <w:rsid w:val="00D26B89"/>
    <w:rsid w:val="00D2731C"/>
    <w:rsid w:val="00D35FBB"/>
    <w:rsid w:val="00D36316"/>
    <w:rsid w:val="00D41A0B"/>
    <w:rsid w:val="00D56894"/>
    <w:rsid w:val="00D62CF9"/>
    <w:rsid w:val="00D66715"/>
    <w:rsid w:val="00D73155"/>
    <w:rsid w:val="00D77371"/>
    <w:rsid w:val="00D86358"/>
    <w:rsid w:val="00D87372"/>
    <w:rsid w:val="00DB15FB"/>
    <w:rsid w:val="00DB5B52"/>
    <w:rsid w:val="00DB6A83"/>
    <w:rsid w:val="00DB7C7E"/>
    <w:rsid w:val="00DD5FA9"/>
    <w:rsid w:val="00DD719A"/>
    <w:rsid w:val="00DF00E0"/>
    <w:rsid w:val="00DF63F6"/>
    <w:rsid w:val="00E01741"/>
    <w:rsid w:val="00E03398"/>
    <w:rsid w:val="00E05BB2"/>
    <w:rsid w:val="00E14259"/>
    <w:rsid w:val="00E16BC1"/>
    <w:rsid w:val="00E17E69"/>
    <w:rsid w:val="00E20853"/>
    <w:rsid w:val="00E209F8"/>
    <w:rsid w:val="00E2102F"/>
    <w:rsid w:val="00E4366B"/>
    <w:rsid w:val="00E5132B"/>
    <w:rsid w:val="00E55A44"/>
    <w:rsid w:val="00E55FBE"/>
    <w:rsid w:val="00E56483"/>
    <w:rsid w:val="00E60CE1"/>
    <w:rsid w:val="00E6698E"/>
    <w:rsid w:val="00E72360"/>
    <w:rsid w:val="00E72D9B"/>
    <w:rsid w:val="00E7477A"/>
    <w:rsid w:val="00E74D4D"/>
    <w:rsid w:val="00E84D4D"/>
    <w:rsid w:val="00E906F2"/>
    <w:rsid w:val="00E92B53"/>
    <w:rsid w:val="00E93ED4"/>
    <w:rsid w:val="00E95AE6"/>
    <w:rsid w:val="00E95D33"/>
    <w:rsid w:val="00EA0401"/>
    <w:rsid w:val="00EA1651"/>
    <w:rsid w:val="00EA3D9B"/>
    <w:rsid w:val="00EB06D4"/>
    <w:rsid w:val="00EB0ACA"/>
    <w:rsid w:val="00EB0E9C"/>
    <w:rsid w:val="00EB4D8B"/>
    <w:rsid w:val="00EC3CE2"/>
    <w:rsid w:val="00ED649C"/>
    <w:rsid w:val="00EE400C"/>
    <w:rsid w:val="00EE73B5"/>
    <w:rsid w:val="00EF5461"/>
    <w:rsid w:val="00EF5C2C"/>
    <w:rsid w:val="00F004CA"/>
    <w:rsid w:val="00F02513"/>
    <w:rsid w:val="00F16771"/>
    <w:rsid w:val="00F23400"/>
    <w:rsid w:val="00F3048D"/>
    <w:rsid w:val="00F4093C"/>
    <w:rsid w:val="00F562A3"/>
    <w:rsid w:val="00F63E14"/>
    <w:rsid w:val="00F65D1C"/>
    <w:rsid w:val="00F67B5B"/>
    <w:rsid w:val="00F70FC7"/>
    <w:rsid w:val="00F75621"/>
    <w:rsid w:val="00F75FAA"/>
    <w:rsid w:val="00F769A7"/>
    <w:rsid w:val="00F87094"/>
    <w:rsid w:val="00F91D8D"/>
    <w:rsid w:val="00F93B58"/>
    <w:rsid w:val="00F96621"/>
    <w:rsid w:val="00FB14F5"/>
    <w:rsid w:val="00FC29A0"/>
    <w:rsid w:val="00FC4167"/>
    <w:rsid w:val="00FD40B4"/>
    <w:rsid w:val="00FE483D"/>
    <w:rsid w:val="00FE5BD0"/>
    <w:rsid w:val="00FF0973"/>
    <w:rsid w:val="00FF1273"/>
    <w:rsid w:val="00FF649C"/>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F73C041"/>
  <w15:chartTrackingRefBased/>
  <w15:docId w15:val="{DFBD6572-A430-4E47-BBDA-46D325BF0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gu-IN"/>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334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unhideWhenUsed/>
    <w:qFormat/>
    <w:rsid w:val="00675559"/>
    <w:pPr>
      <w:spacing w:after="0" w:line="240" w:lineRule="auto"/>
      <w:ind w:right="159"/>
      <w:jc w:val="both"/>
    </w:pPr>
    <w:rPr>
      <w:rFonts w:ascii="Times New Roman" w:eastAsia="Times New Roman" w:hAnsi="Times New Roman" w:cs="Times New Roman"/>
      <w:kern w:val="0"/>
      <w:sz w:val="24"/>
      <w:szCs w:val="24"/>
      <w:lang w:val="en-US" w:bidi="ar-SA"/>
      <w14:ligatures w14:val="none"/>
    </w:rPr>
  </w:style>
  <w:style w:type="character" w:customStyle="1" w:styleId="BodyTextChar">
    <w:name w:val="Body Text Char"/>
    <w:basedOn w:val="DefaultParagraphFont"/>
    <w:link w:val="BodyText"/>
    <w:uiPriority w:val="1"/>
    <w:rsid w:val="00675559"/>
    <w:rPr>
      <w:rFonts w:ascii="Times New Roman" w:eastAsia="Times New Roman" w:hAnsi="Times New Roman" w:cs="Times New Roman"/>
      <w:kern w:val="0"/>
      <w:sz w:val="24"/>
      <w:szCs w:val="24"/>
      <w:lang w:val="en-US" w:bidi="ar-SA"/>
      <w14:ligatures w14:val="none"/>
    </w:rPr>
  </w:style>
  <w:style w:type="table" w:styleId="TableGrid">
    <w:name w:val="Table Grid"/>
    <w:basedOn w:val="TableNormal"/>
    <w:uiPriority w:val="39"/>
    <w:rsid w:val="008866BC"/>
    <w:pPr>
      <w:spacing w:after="0" w:line="240" w:lineRule="auto"/>
    </w:pPr>
    <w:rPr>
      <w:lang w:val="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91D8D"/>
    <w:pPr>
      <w:spacing w:after="0" w:line="240" w:lineRule="auto"/>
    </w:pPr>
  </w:style>
  <w:style w:type="paragraph" w:styleId="HTMLPreformatted">
    <w:name w:val="HTML Preformatted"/>
    <w:basedOn w:val="Normal"/>
    <w:link w:val="HTMLPreformattedChar"/>
    <w:uiPriority w:val="99"/>
    <w:semiHidden/>
    <w:unhideWhenUsed/>
    <w:rsid w:val="007E1A60"/>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7E1A60"/>
    <w:rPr>
      <w:rFonts w:ascii="Consolas" w:hAnsi="Consolas"/>
      <w:sz w:val="20"/>
      <w:szCs w:val="20"/>
    </w:rPr>
  </w:style>
  <w:style w:type="character" w:styleId="Hyperlink">
    <w:name w:val="Hyperlink"/>
    <w:basedOn w:val="DefaultParagraphFont"/>
    <w:uiPriority w:val="99"/>
    <w:unhideWhenUsed/>
    <w:rsid w:val="00087E80"/>
    <w:rPr>
      <w:color w:val="0563C1" w:themeColor="hyperlink"/>
      <w:u w:val="single"/>
    </w:rPr>
  </w:style>
  <w:style w:type="character" w:styleId="UnresolvedMention">
    <w:name w:val="Unresolved Mention"/>
    <w:basedOn w:val="DefaultParagraphFont"/>
    <w:uiPriority w:val="99"/>
    <w:semiHidden/>
    <w:unhideWhenUsed/>
    <w:rsid w:val="008A00C7"/>
    <w:rPr>
      <w:color w:val="605E5C"/>
      <w:shd w:val="clear" w:color="auto" w:fill="E1DFDD"/>
    </w:rPr>
  </w:style>
  <w:style w:type="paragraph" w:styleId="ListParagraph">
    <w:name w:val="List Paragraph"/>
    <w:basedOn w:val="Normal"/>
    <w:uiPriority w:val="34"/>
    <w:qFormat/>
    <w:rsid w:val="000815F3"/>
    <w:pPr>
      <w:ind w:left="720"/>
      <w:contextualSpacing/>
    </w:pPr>
  </w:style>
  <w:style w:type="paragraph" w:styleId="Header">
    <w:name w:val="header"/>
    <w:basedOn w:val="Normal"/>
    <w:link w:val="HeaderChar"/>
    <w:uiPriority w:val="99"/>
    <w:unhideWhenUsed/>
    <w:rsid w:val="00AF43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4334"/>
  </w:style>
  <w:style w:type="paragraph" w:styleId="Footer">
    <w:name w:val="footer"/>
    <w:basedOn w:val="Normal"/>
    <w:link w:val="FooterChar"/>
    <w:uiPriority w:val="99"/>
    <w:unhideWhenUsed/>
    <w:rsid w:val="00AF43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43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116146">
      <w:bodyDiv w:val="1"/>
      <w:marLeft w:val="0"/>
      <w:marRight w:val="0"/>
      <w:marTop w:val="0"/>
      <w:marBottom w:val="0"/>
      <w:divBdr>
        <w:top w:val="none" w:sz="0" w:space="0" w:color="auto"/>
        <w:left w:val="none" w:sz="0" w:space="0" w:color="auto"/>
        <w:bottom w:val="none" w:sz="0" w:space="0" w:color="auto"/>
        <w:right w:val="none" w:sz="0" w:space="0" w:color="auto"/>
      </w:divBdr>
    </w:div>
    <w:div w:id="44571693">
      <w:bodyDiv w:val="1"/>
      <w:marLeft w:val="0"/>
      <w:marRight w:val="0"/>
      <w:marTop w:val="0"/>
      <w:marBottom w:val="0"/>
      <w:divBdr>
        <w:top w:val="none" w:sz="0" w:space="0" w:color="auto"/>
        <w:left w:val="none" w:sz="0" w:space="0" w:color="auto"/>
        <w:bottom w:val="none" w:sz="0" w:space="0" w:color="auto"/>
        <w:right w:val="none" w:sz="0" w:space="0" w:color="auto"/>
      </w:divBdr>
    </w:div>
    <w:div w:id="117649928">
      <w:bodyDiv w:val="1"/>
      <w:marLeft w:val="0"/>
      <w:marRight w:val="0"/>
      <w:marTop w:val="0"/>
      <w:marBottom w:val="0"/>
      <w:divBdr>
        <w:top w:val="none" w:sz="0" w:space="0" w:color="auto"/>
        <w:left w:val="none" w:sz="0" w:space="0" w:color="auto"/>
        <w:bottom w:val="none" w:sz="0" w:space="0" w:color="auto"/>
        <w:right w:val="none" w:sz="0" w:space="0" w:color="auto"/>
      </w:divBdr>
    </w:div>
    <w:div w:id="198014881">
      <w:bodyDiv w:val="1"/>
      <w:marLeft w:val="0"/>
      <w:marRight w:val="0"/>
      <w:marTop w:val="0"/>
      <w:marBottom w:val="0"/>
      <w:divBdr>
        <w:top w:val="none" w:sz="0" w:space="0" w:color="auto"/>
        <w:left w:val="none" w:sz="0" w:space="0" w:color="auto"/>
        <w:bottom w:val="none" w:sz="0" w:space="0" w:color="auto"/>
        <w:right w:val="none" w:sz="0" w:space="0" w:color="auto"/>
      </w:divBdr>
    </w:div>
    <w:div w:id="228154883">
      <w:bodyDiv w:val="1"/>
      <w:marLeft w:val="0"/>
      <w:marRight w:val="0"/>
      <w:marTop w:val="0"/>
      <w:marBottom w:val="0"/>
      <w:divBdr>
        <w:top w:val="none" w:sz="0" w:space="0" w:color="auto"/>
        <w:left w:val="none" w:sz="0" w:space="0" w:color="auto"/>
        <w:bottom w:val="none" w:sz="0" w:space="0" w:color="auto"/>
        <w:right w:val="none" w:sz="0" w:space="0" w:color="auto"/>
      </w:divBdr>
      <w:divsChild>
        <w:div w:id="1540783068">
          <w:marLeft w:val="0"/>
          <w:marRight w:val="0"/>
          <w:marTop w:val="15"/>
          <w:marBottom w:val="0"/>
          <w:divBdr>
            <w:top w:val="single" w:sz="48" w:space="0" w:color="auto"/>
            <w:left w:val="single" w:sz="48" w:space="0" w:color="auto"/>
            <w:bottom w:val="single" w:sz="48" w:space="0" w:color="auto"/>
            <w:right w:val="single" w:sz="48" w:space="0" w:color="auto"/>
          </w:divBdr>
          <w:divsChild>
            <w:div w:id="62739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125994">
      <w:bodyDiv w:val="1"/>
      <w:marLeft w:val="0"/>
      <w:marRight w:val="0"/>
      <w:marTop w:val="0"/>
      <w:marBottom w:val="0"/>
      <w:divBdr>
        <w:top w:val="none" w:sz="0" w:space="0" w:color="auto"/>
        <w:left w:val="none" w:sz="0" w:space="0" w:color="auto"/>
        <w:bottom w:val="none" w:sz="0" w:space="0" w:color="auto"/>
        <w:right w:val="none" w:sz="0" w:space="0" w:color="auto"/>
      </w:divBdr>
      <w:divsChild>
        <w:div w:id="906692729">
          <w:marLeft w:val="0"/>
          <w:marRight w:val="0"/>
          <w:marTop w:val="15"/>
          <w:marBottom w:val="0"/>
          <w:divBdr>
            <w:top w:val="single" w:sz="48" w:space="0" w:color="auto"/>
            <w:left w:val="single" w:sz="48" w:space="0" w:color="auto"/>
            <w:bottom w:val="single" w:sz="48" w:space="0" w:color="auto"/>
            <w:right w:val="single" w:sz="48" w:space="0" w:color="auto"/>
          </w:divBdr>
          <w:divsChild>
            <w:div w:id="147597673">
              <w:marLeft w:val="0"/>
              <w:marRight w:val="0"/>
              <w:marTop w:val="0"/>
              <w:marBottom w:val="0"/>
              <w:divBdr>
                <w:top w:val="none" w:sz="0" w:space="0" w:color="auto"/>
                <w:left w:val="none" w:sz="0" w:space="0" w:color="auto"/>
                <w:bottom w:val="none" w:sz="0" w:space="0" w:color="auto"/>
                <w:right w:val="none" w:sz="0" w:space="0" w:color="auto"/>
              </w:divBdr>
            </w:div>
          </w:divsChild>
        </w:div>
        <w:div w:id="437413865">
          <w:marLeft w:val="0"/>
          <w:marRight w:val="0"/>
          <w:marTop w:val="15"/>
          <w:marBottom w:val="0"/>
          <w:divBdr>
            <w:top w:val="single" w:sz="48" w:space="0" w:color="auto"/>
            <w:left w:val="single" w:sz="48" w:space="0" w:color="auto"/>
            <w:bottom w:val="single" w:sz="48" w:space="0" w:color="auto"/>
            <w:right w:val="single" w:sz="48" w:space="0" w:color="auto"/>
          </w:divBdr>
          <w:divsChild>
            <w:div w:id="34205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345512">
      <w:bodyDiv w:val="1"/>
      <w:marLeft w:val="0"/>
      <w:marRight w:val="0"/>
      <w:marTop w:val="0"/>
      <w:marBottom w:val="0"/>
      <w:divBdr>
        <w:top w:val="none" w:sz="0" w:space="0" w:color="auto"/>
        <w:left w:val="none" w:sz="0" w:space="0" w:color="auto"/>
        <w:bottom w:val="none" w:sz="0" w:space="0" w:color="auto"/>
        <w:right w:val="none" w:sz="0" w:space="0" w:color="auto"/>
      </w:divBdr>
    </w:div>
    <w:div w:id="462114869">
      <w:bodyDiv w:val="1"/>
      <w:marLeft w:val="0"/>
      <w:marRight w:val="0"/>
      <w:marTop w:val="0"/>
      <w:marBottom w:val="0"/>
      <w:divBdr>
        <w:top w:val="none" w:sz="0" w:space="0" w:color="auto"/>
        <w:left w:val="none" w:sz="0" w:space="0" w:color="auto"/>
        <w:bottom w:val="none" w:sz="0" w:space="0" w:color="auto"/>
        <w:right w:val="none" w:sz="0" w:space="0" w:color="auto"/>
      </w:divBdr>
    </w:div>
    <w:div w:id="495341386">
      <w:bodyDiv w:val="1"/>
      <w:marLeft w:val="0"/>
      <w:marRight w:val="0"/>
      <w:marTop w:val="0"/>
      <w:marBottom w:val="0"/>
      <w:divBdr>
        <w:top w:val="none" w:sz="0" w:space="0" w:color="auto"/>
        <w:left w:val="none" w:sz="0" w:space="0" w:color="auto"/>
        <w:bottom w:val="none" w:sz="0" w:space="0" w:color="auto"/>
        <w:right w:val="none" w:sz="0" w:space="0" w:color="auto"/>
      </w:divBdr>
      <w:divsChild>
        <w:div w:id="990215367">
          <w:marLeft w:val="0"/>
          <w:marRight w:val="0"/>
          <w:marTop w:val="0"/>
          <w:marBottom w:val="0"/>
          <w:divBdr>
            <w:top w:val="none" w:sz="0" w:space="0" w:color="auto"/>
            <w:left w:val="none" w:sz="0" w:space="0" w:color="auto"/>
            <w:bottom w:val="none" w:sz="0" w:space="0" w:color="auto"/>
            <w:right w:val="none" w:sz="0" w:space="0" w:color="auto"/>
          </w:divBdr>
          <w:divsChild>
            <w:div w:id="47896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906456">
      <w:bodyDiv w:val="1"/>
      <w:marLeft w:val="0"/>
      <w:marRight w:val="0"/>
      <w:marTop w:val="0"/>
      <w:marBottom w:val="0"/>
      <w:divBdr>
        <w:top w:val="none" w:sz="0" w:space="0" w:color="auto"/>
        <w:left w:val="none" w:sz="0" w:space="0" w:color="auto"/>
        <w:bottom w:val="none" w:sz="0" w:space="0" w:color="auto"/>
        <w:right w:val="none" w:sz="0" w:space="0" w:color="auto"/>
      </w:divBdr>
      <w:divsChild>
        <w:div w:id="1964463524">
          <w:marLeft w:val="0"/>
          <w:marRight w:val="0"/>
          <w:marTop w:val="0"/>
          <w:marBottom w:val="0"/>
          <w:divBdr>
            <w:top w:val="none" w:sz="0" w:space="0" w:color="auto"/>
            <w:left w:val="none" w:sz="0" w:space="0" w:color="auto"/>
            <w:bottom w:val="none" w:sz="0" w:space="0" w:color="auto"/>
            <w:right w:val="none" w:sz="0" w:space="0" w:color="auto"/>
          </w:divBdr>
          <w:divsChild>
            <w:div w:id="26824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025065">
      <w:bodyDiv w:val="1"/>
      <w:marLeft w:val="0"/>
      <w:marRight w:val="0"/>
      <w:marTop w:val="0"/>
      <w:marBottom w:val="0"/>
      <w:divBdr>
        <w:top w:val="none" w:sz="0" w:space="0" w:color="auto"/>
        <w:left w:val="none" w:sz="0" w:space="0" w:color="auto"/>
        <w:bottom w:val="none" w:sz="0" w:space="0" w:color="auto"/>
        <w:right w:val="none" w:sz="0" w:space="0" w:color="auto"/>
      </w:divBdr>
    </w:div>
    <w:div w:id="918028821">
      <w:bodyDiv w:val="1"/>
      <w:marLeft w:val="0"/>
      <w:marRight w:val="0"/>
      <w:marTop w:val="0"/>
      <w:marBottom w:val="0"/>
      <w:divBdr>
        <w:top w:val="none" w:sz="0" w:space="0" w:color="auto"/>
        <w:left w:val="none" w:sz="0" w:space="0" w:color="auto"/>
        <w:bottom w:val="none" w:sz="0" w:space="0" w:color="auto"/>
        <w:right w:val="none" w:sz="0" w:space="0" w:color="auto"/>
      </w:divBdr>
    </w:div>
    <w:div w:id="1081803612">
      <w:bodyDiv w:val="1"/>
      <w:marLeft w:val="0"/>
      <w:marRight w:val="0"/>
      <w:marTop w:val="0"/>
      <w:marBottom w:val="0"/>
      <w:divBdr>
        <w:top w:val="none" w:sz="0" w:space="0" w:color="auto"/>
        <w:left w:val="none" w:sz="0" w:space="0" w:color="auto"/>
        <w:bottom w:val="none" w:sz="0" w:space="0" w:color="auto"/>
        <w:right w:val="none" w:sz="0" w:space="0" w:color="auto"/>
      </w:divBdr>
    </w:div>
    <w:div w:id="1115056070">
      <w:bodyDiv w:val="1"/>
      <w:marLeft w:val="0"/>
      <w:marRight w:val="0"/>
      <w:marTop w:val="0"/>
      <w:marBottom w:val="0"/>
      <w:divBdr>
        <w:top w:val="none" w:sz="0" w:space="0" w:color="auto"/>
        <w:left w:val="none" w:sz="0" w:space="0" w:color="auto"/>
        <w:bottom w:val="none" w:sz="0" w:space="0" w:color="auto"/>
        <w:right w:val="none" w:sz="0" w:space="0" w:color="auto"/>
      </w:divBdr>
    </w:div>
    <w:div w:id="1123495417">
      <w:bodyDiv w:val="1"/>
      <w:marLeft w:val="0"/>
      <w:marRight w:val="0"/>
      <w:marTop w:val="0"/>
      <w:marBottom w:val="0"/>
      <w:divBdr>
        <w:top w:val="none" w:sz="0" w:space="0" w:color="auto"/>
        <w:left w:val="none" w:sz="0" w:space="0" w:color="auto"/>
        <w:bottom w:val="none" w:sz="0" w:space="0" w:color="auto"/>
        <w:right w:val="none" w:sz="0" w:space="0" w:color="auto"/>
      </w:divBdr>
    </w:div>
    <w:div w:id="1243300406">
      <w:bodyDiv w:val="1"/>
      <w:marLeft w:val="0"/>
      <w:marRight w:val="0"/>
      <w:marTop w:val="0"/>
      <w:marBottom w:val="0"/>
      <w:divBdr>
        <w:top w:val="none" w:sz="0" w:space="0" w:color="auto"/>
        <w:left w:val="none" w:sz="0" w:space="0" w:color="auto"/>
        <w:bottom w:val="none" w:sz="0" w:space="0" w:color="auto"/>
        <w:right w:val="none" w:sz="0" w:space="0" w:color="auto"/>
      </w:divBdr>
    </w:div>
    <w:div w:id="1351561906">
      <w:bodyDiv w:val="1"/>
      <w:marLeft w:val="0"/>
      <w:marRight w:val="0"/>
      <w:marTop w:val="0"/>
      <w:marBottom w:val="0"/>
      <w:divBdr>
        <w:top w:val="none" w:sz="0" w:space="0" w:color="auto"/>
        <w:left w:val="none" w:sz="0" w:space="0" w:color="auto"/>
        <w:bottom w:val="none" w:sz="0" w:space="0" w:color="auto"/>
        <w:right w:val="none" w:sz="0" w:space="0" w:color="auto"/>
      </w:divBdr>
    </w:div>
    <w:div w:id="1420367620">
      <w:bodyDiv w:val="1"/>
      <w:marLeft w:val="0"/>
      <w:marRight w:val="0"/>
      <w:marTop w:val="0"/>
      <w:marBottom w:val="0"/>
      <w:divBdr>
        <w:top w:val="none" w:sz="0" w:space="0" w:color="auto"/>
        <w:left w:val="none" w:sz="0" w:space="0" w:color="auto"/>
        <w:bottom w:val="none" w:sz="0" w:space="0" w:color="auto"/>
        <w:right w:val="none" w:sz="0" w:space="0" w:color="auto"/>
      </w:divBdr>
      <w:divsChild>
        <w:div w:id="690373889">
          <w:marLeft w:val="0"/>
          <w:marRight w:val="0"/>
          <w:marTop w:val="15"/>
          <w:marBottom w:val="0"/>
          <w:divBdr>
            <w:top w:val="single" w:sz="48" w:space="0" w:color="auto"/>
            <w:left w:val="single" w:sz="48" w:space="0" w:color="auto"/>
            <w:bottom w:val="single" w:sz="48" w:space="0" w:color="auto"/>
            <w:right w:val="single" w:sz="48" w:space="0" w:color="auto"/>
          </w:divBdr>
          <w:divsChild>
            <w:div w:id="1463503318">
              <w:marLeft w:val="0"/>
              <w:marRight w:val="0"/>
              <w:marTop w:val="0"/>
              <w:marBottom w:val="0"/>
              <w:divBdr>
                <w:top w:val="none" w:sz="0" w:space="0" w:color="auto"/>
                <w:left w:val="none" w:sz="0" w:space="0" w:color="auto"/>
                <w:bottom w:val="none" w:sz="0" w:space="0" w:color="auto"/>
                <w:right w:val="none" w:sz="0" w:space="0" w:color="auto"/>
              </w:divBdr>
            </w:div>
          </w:divsChild>
        </w:div>
        <w:div w:id="900989487">
          <w:marLeft w:val="0"/>
          <w:marRight w:val="0"/>
          <w:marTop w:val="15"/>
          <w:marBottom w:val="0"/>
          <w:divBdr>
            <w:top w:val="single" w:sz="48" w:space="0" w:color="auto"/>
            <w:left w:val="single" w:sz="48" w:space="0" w:color="auto"/>
            <w:bottom w:val="single" w:sz="48" w:space="0" w:color="auto"/>
            <w:right w:val="single" w:sz="48" w:space="0" w:color="auto"/>
          </w:divBdr>
          <w:divsChild>
            <w:div w:id="114389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408161">
      <w:bodyDiv w:val="1"/>
      <w:marLeft w:val="0"/>
      <w:marRight w:val="0"/>
      <w:marTop w:val="0"/>
      <w:marBottom w:val="0"/>
      <w:divBdr>
        <w:top w:val="none" w:sz="0" w:space="0" w:color="auto"/>
        <w:left w:val="none" w:sz="0" w:space="0" w:color="auto"/>
        <w:bottom w:val="none" w:sz="0" w:space="0" w:color="auto"/>
        <w:right w:val="none" w:sz="0" w:space="0" w:color="auto"/>
      </w:divBdr>
    </w:div>
    <w:div w:id="1527019481">
      <w:bodyDiv w:val="1"/>
      <w:marLeft w:val="0"/>
      <w:marRight w:val="0"/>
      <w:marTop w:val="0"/>
      <w:marBottom w:val="0"/>
      <w:divBdr>
        <w:top w:val="none" w:sz="0" w:space="0" w:color="auto"/>
        <w:left w:val="none" w:sz="0" w:space="0" w:color="auto"/>
        <w:bottom w:val="none" w:sz="0" w:space="0" w:color="auto"/>
        <w:right w:val="none" w:sz="0" w:space="0" w:color="auto"/>
      </w:divBdr>
    </w:div>
    <w:div w:id="1579049181">
      <w:bodyDiv w:val="1"/>
      <w:marLeft w:val="0"/>
      <w:marRight w:val="0"/>
      <w:marTop w:val="0"/>
      <w:marBottom w:val="0"/>
      <w:divBdr>
        <w:top w:val="none" w:sz="0" w:space="0" w:color="auto"/>
        <w:left w:val="none" w:sz="0" w:space="0" w:color="auto"/>
        <w:bottom w:val="none" w:sz="0" w:space="0" w:color="auto"/>
        <w:right w:val="none" w:sz="0" w:space="0" w:color="auto"/>
      </w:divBdr>
    </w:div>
    <w:div w:id="1584560854">
      <w:bodyDiv w:val="1"/>
      <w:marLeft w:val="0"/>
      <w:marRight w:val="0"/>
      <w:marTop w:val="0"/>
      <w:marBottom w:val="0"/>
      <w:divBdr>
        <w:top w:val="none" w:sz="0" w:space="0" w:color="auto"/>
        <w:left w:val="none" w:sz="0" w:space="0" w:color="auto"/>
        <w:bottom w:val="none" w:sz="0" w:space="0" w:color="auto"/>
        <w:right w:val="none" w:sz="0" w:space="0" w:color="auto"/>
      </w:divBdr>
    </w:div>
    <w:div w:id="1652826911">
      <w:bodyDiv w:val="1"/>
      <w:marLeft w:val="0"/>
      <w:marRight w:val="0"/>
      <w:marTop w:val="0"/>
      <w:marBottom w:val="0"/>
      <w:divBdr>
        <w:top w:val="none" w:sz="0" w:space="0" w:color="auto"/>
        <w:left w:val="none" w:sz="0" w:space="0" w:color="auto"/>
        <w:bottom w:val="none" w:sz="0" w:space="0" w:color="auto"/>
        <w:right w:val="none" w:sz="0" w:space="0" w:color="auto"/>
      </w:divBdr>
    </w:div>
    <w:div w:id="1692956638">
      <w:bodyDiv w:val="1"/>
      <w:marLeft w:val="0"/>
      <w:marRight w:val="0"/>
      <w:marTop w:val="0"/>
      <w:marBottom w:val="0"/>
      <w:divBdr>
        <w:top w:val="none" w:sz="0" w:space="0" w:color="auto"/>
        <w:left w:val="none" w:sz="0" w:space="0" w:color="auto"/>
        <w:bottom w:val="none" w:sz="0" w:space="0" w:color="auto"/>
        <w:right w:val="none" w:sz="0" w:space="0" w:color="auto"/>
      </w:divBdr>
      <w:divsChild>
        <w:div w:id="669018633">
          <w:marLeft w:val="0"/>
          <w:marRight w:val="0"/>
          <w:marTop w:val="15"/>
          <w:marBottom w:val="0"/>
          <w:divBdr>
            <w:top w:val="single" w:sz="48" w:space="0" w:color="auto"/>
            <w:left w:val="single" w:sz="48" w:space="0" w:color="auto"/>
            <w:bottom w:val="single" w:sz="48" w:space="0" w:color="auto"/>
            <w:right w:val="single" w:sz="48" w:space="0" w:color="auto"/>
          </w:divBdr>
          <w:divsChild>
            <w:div w:id="1985232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578204">
      <w:bodyDiv w:val="1"/>
      <w:marLeft w:val="0"/>
      <w:marRight w:val="0"/>
      <w:marTop w:val="0"/>
      <w:marBottom w:val="0"/>
      <w:divBdr>
        <w:top w:val="none" w:sz="0" w:space="0" w:color="auto"/>
        <w:left w:val="none" w:sz="0" w:space="0" w:color="auto"/>
        <w:bottom w:val="none" w:sz="0" w:space="0" w:color="auto"/>
        <w:right w:val="none" w:sz="0" w:space="0" w:color="auto"/>
      </w:divBdr>
    </w:div>
    <w:div w:id="1720320516">
      <w:bodyDiv w:val="1"/>
      <w:marLeft w:val="0"/>
      <w:marRight w:val="0"/>
      <w:marTop w:val="0"/>
      <w:marBottom w:val="0"/>
      <w:divBdr>
        <w:top w:val="none" w:sz="0" w:space="0" w:color="auto"/>
        <w:left w:val="none" w:sz="0" w:space="0" w:color="auto"/>
        <w:bottom w:val="none" w:sz="0" w:space="0" w:color="auto"/>
        <w:right w:val="none" w:sz="0" w:space="0" w:color="auto"/>
      </w:divBdr>
    </w:div>
    <w:div w:id="1784642676">
      <w:bodyDiv w:val="1"/>
      <w:marLeft w:val="0"/>
      <w:marRight w:val="0"/>
      <w:marTop w:val="0"/>
      <w:marBottom w:val="0"/>
      <w:divBdr>
        <w:top w:val="none" w:sz="0" w:space="0" w:color="auto"/>
        <w:left w:val="none" w:sz="0" w:space="0" w:color="auto"/>
        <w:bottom w:val="none" w:sz="0" w:space="0" w:color="auto"/>
        <w:right w:val="none" w:sz="0" w:space="0" w:color="auto"/>
      </w:divBdr>
    </w:div>
    <w:div w:id="1803427586">
      <w:bodyDiv w:val="1"/>
      <w:marLeft w:val="0"/>
      <w:marRight w:val="0"/>
      <w:marTop w:val="0"/>
      <w:marBottom w:val="0"/>
      <w:divBdr>
        <w:top w:val="none" w:sz="0" w:space="0" w:color="auto"/>
        <w:left w:val="none" w:sz="0" w:space="0" w:color="auto"/>
        <w:bottom w:val="none" w:sz="0" w:space="0" w:color="auto"/>
        <w:right w:val="none" w:sz="0" w:space="0" w:color="auto"/>
      </w:divBdr>
    </w:div>
    <w:div w:id="1937908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1910</TotalTime>
  <Pages>6</Pages>
  <Words>2877</Words>
  <Characters>16403</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Bhumi lad</dc:creator>
  <cp:keywords/>
  <dc:description/>
  <cp:lastModifiedBy>SDI 1084</cp:lastModifiedBy>
  <cp:revision>166</cp:revision>
  <cp:lastPrinted>2024-09-20T01:41:00Z</cp:lastPrinted>
  <dcterms:created xsi:type="dcterms:W3CDTF">2024-09-01T05:01:00Z</dcterms:created>
  <dcterms:modified xsi:type="dcterms:W3CDTF">2026-02-18T12:28:00Z</dcterms:modified>
</cp:coreProperties>
</file>